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926083" w:rsidRDefault="004A7F24" w:rsidP="00926083">
      <w:pPr>
        <w:pStyle w:val="Title"/>
      </w:pPr>
      <w:bookmarkStart w:id="0" w:name="_GoBack"/>
      <w:bookmarkEnd w:id="0"/>
      <w:r>
        <w:t>New Zealand Maternity Clinical Indicators</w:t>
      </w:r>
    </w:p>
    <w:p w:rsidR="00C05132" w:rsidRDefault="004A7F24" w:rsidP="00926083">
      <w:pPr>
        <w:pStyle w:val="Subhead"/>
      </w:pPr>
      <w:r>
        <w:t>2017</w:t>
      </w:r>
    </w:p>
    <w:p w:rsidR="00C05132" w:rsidRDefault="00C05132" w:rsidP="00A06BE4"/>
    <w:p w:rsidR="00142954" w:rsidRPr="00142954" w:rsidRDefault="00142954" w:rsidP="00142954">
      <w:pPr>
        <w:sectPr w:rsidR="00142954" w:rsidRPr="00142954" w:rsidSect="00925892">
          <w:headerReference w:type="default" r:id="rId8"/>
          <w:footerReference w:type="default" r:id="rId9"/>
          <w:pgSz w:w="11907" w:h="16834" w:code="9"/>
          <w:pgMar w:top="5670" w:right="1134" w:bottom="1134" w:left="1134" w:header="567" w:footer="851" w:gutter="0"/>
          <w:pgNumType w:start="1"/>
          <w:cols w:space="720"/>
        </w:sectPr>
      </w:pPr>
    </w:p>
    <w:p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4A7F24">
        <w:rPr>
          <w:rFonts w:cs="Segoe UI"/>
        </w:rPr>
        <w:t>2019</w:t>
      </w:r>
      <w:r w:rsidR="00442C1C" w:rsidRPr="00C05132">
        <w:rPr>
          <w:rFonts w:cs="Segoe UI"/>
        </w:rPr>
        <w:t xml:space="preserve">. </w:t>
      </w:r>
      <w:r w:rsidR="004A7F24">
        <w:rPr>
          <w:rFonts w:cs="Segoe UI"/>
          <w:i/>
        </w:rPr>
        <w:t>New Zealand Maternity Clinical Indicators 2017</w:t>
      </w:r>
      <w:r w:rsidR="00442C1C" w:rsidRPr="00C05132">
        <w:rPr>
          <w:rFonts w:cs="Segoe UI"/>
        </w:rPr>
        <w:t>. Wellington: Ministry of Health.</w:t>
      </w:r>
    </w:p>
    <w:p w:rsidR="00C86248" w:rsidRDefault="00C86248">
      <w:pPr>
        <w:pStyle w:val="Imprint"/>
      </w:pPr>
      <w:r>
        <w:t xml:space="preserve">Published in </w:t>
      </w:r>
      <w:r w:rsidR="004A7F24">
        <w:t>May 2019</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rsidR="00082CD6" w:rsidRPr="009C0F2D" w:rsidRDefault="00D863D0" w:rsidP="00082CD6">
      <w:pPr>
        <w:pStyle w:val="Imprint"/>
      </w:pPr>
      <w:r>
        <w:t>ISBN</w:t>
      </w:r>
      <w:r w:rsidR="00442C1C">
        <w:t xml:space="preserve"> </w:t>
      </w:r>
      <w:r w:rsidR="004A7F24">
        <w:t>978-1-98-856880-5</w:t>
      </w:r>
      <w:r w:rsidR="002B7BEC">
        <w:t xml:space="preserve"> </w:t>
      </w:r>
      <w:r>
        <w:t>(</w:t>
      </w:r>
      <w:r w:rsidR="00442C1C">
        <w:t>online</w:t>
      </w:r>
      <w:r>
        <w:t>)</w:t>
      </w:r>
      <w:r w:rsidR="00082CD6">
        <w:br/>
      </w:r>
      <w:r w:rsidR="00082CD6" w:rsidRPr="009C0F2D">
        <w:t xml:space="preserve">HP </w:t>
      </w:r>
      <w:r w:rsidR="004A7F24">
        <w:t>7116</w:t>
      </w:r>
    </w:p>
    <w:p w:rsidR="00C86248" w:rsidRDefault="008C64C4" w:rsidP="00A63DFF">
      <w:r>
        <w:rPr>
          <w:noProof/>
          <w:lang w:eastAsia="en-NZ"/>
        </w:rPr>
        <w:drawing>
          <wp:inline distT="0" distB="0" distL="0" distR="0" wp14:anchorId="477D50DD" wp14:editId="2D93F6BE">
            <wp:extent cx="1413163" cy="576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rsidTr="00A63DFF">
        <w:trPr>
          <w:cantSplit/>
        </w:trPr>
        <w:tc>
          <w:tcPr>
            <w:tcW w:w="1526" w:type="dxa"/>
          </w:tcPr>
          <w:p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206DA34D" wp14:editId="291E975E">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rsidR="007E74F1" w:rsidRPr="001F45A7" w:rsidRDefault="007E74F1" w:rsidP="00A63DFF"/>
    <w:p w:rsidR="00C86248" w:rsidRDefault="00C86248">
      <w:pPr>
        <w:jc w:val="center"/>
        <w:sectPr w:rsidR="00C86248" w:rsidSect="00925892">
          <w:footerReference w:type="even" r:id="rId12"/>
          <w:footerReference w:type="default" r:id="rId13"/>
          <w:pgSz w:w="11907" w:h="16834" w:code="9"/>
          <w:pgMar w:top="1701" w:right="2268" w:bottom="1134" w:left="2268" w:header="0" w:footer="0" w:gutter="0"/>
          <w:cols w:space="720"/>
          <w:vAlign w:val="bottom"/>
        </w:sectPr>
      </w:pPr>
    </w:p>
    <w:p w:rsidR="00C86248" w:rsidRDefault="00C86248" w:rsidP="00025A6F">
      <w:pPr>
        <w:pStyle w:val="IntroHead"/>
      </w:pPr>
      <w:bookmarkStart w:id="1" w:name="_Toc405792991"/>
      <w:bookmarkStart w:id="2" w:name="_Toc405793224"/>
      <w:r>
        <w:lastRenderedPageBreak/>
        <w:t>Contents</w:t>
      </w:r>
      <w:bookmarkEnd w:id="1"/>
      <w:bookmarkEnd w:id="2"/>
    </w:p>
    <w:p w:rsidR="000D6D8A" w:rsidRDefault="000D6D8A">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7514208" w:history="1">
        <w:r w:rsidRPr="00FC64F8">
          <w:rPr>
            <w:rStyle w:val="Hyperlink"/>
            <w:noProof/>
          </w:rPr>
          <w:t>Executive summary</w:t>
        </w:r>
        <w:r>
          <w:rPr>
            <w:noProof/>
            <w:webHidden/>
          </w:rPr>
          <w:tab/>
        </w:r>
        <w:r>
          <w:rPr>
            <w:noProof/>
            <w:webHidden/>
          </w:rPr>
          <w:fldChar w:fldCharType="begin"/>
        </w:r>
        <w:r>
          <w:rPr>
            <w:noProof/>
            <w:webHidden/>
          </w:rPr>
          <w:instrText xml:space="preserve"> PAGEREF _Toc7514208 \h </w:instrText>
        </w:r>
        <w:r>
          <w:rPr>
            <w:noProof/>
            <w:webHidden/>
          </w:rPr>
        </w:r>
        <w:r>
          <w:rPr>
            <w:noProof/>
            <w:webHidden/>
          </w:rPr>
          <w:fldChar w:fldCharType="separate"/>
        </w:r>
        <w:r w:rsidR="00227070">
          <w:rPr>
            <w:noProof/>
            <w:webHidden/>
          </w:rPr>
          <w:t>xi</w:t>
        </w:r>
        <w:r>
          <w:rPr>
            <w:noProof/>
            <w:webHidden/>
          </w:rPr>
          <w:fldChar w:fldCharType="end"/>
        </w:r>
      </w:hyperlink>
    </w:p>
    <w:p w:rsidR="000D6D8A" w:rsidRDefault="008F3360">
      <w:pPr>
        <w:pStyle w:val="TOC1"/>
        <w:rPr>
          <w:rFonts w:asciiTheme="minorHAnsi" w:eastAsiaTheme="minorEastAsia" w:hAnsiTheme="minorHAnsi" w:cstheme="minorBidi"/>
          <w:noProof/>
          <w:sz w:val="22"/>
          <w:szCs w:val="22"/>
          <w:lang w:eastAsia="en-NZ"/>
        </w:rPr>
      </w:pPr>
      <w:hyperlink w:anchor="_Toc7514209" w:history="1">
        <w:r w:rsidR="000D6D8A" w:rsidRPr="00FC64F8">
          <w:rPr>
            <w:rStyle w:val="Hyperlink"/>
            <w:noProof/>
          </w:rPr>
          <w:t>Introduction</w:t>
        </w:r>
        <w:r w:rsidR="000D6D8A">
          <w:rPr>
            <w:noProof/>
            <w:webHidden/>
          </w:rPr>
          <w:tab/>
        </w:r>
        <w:r w:rsidR="000D6D8A">
          <w:rPr>
            <w:noProof/>
            <w:webHidden/>
          </w:rPr>
          <w:fldChar w:fldCharType="begin"/>
        </w:r>
        <w:r w:rsidR="000D6D8A">
          <w:rPr>
            <w:noProof/>
            <w:webHidden/>
          </w:rPr>
          <w:instrText xml:space="preserve"> PAGEREF _Toc7514209 \h </w:instrText>
        </w:r>
        <w:r w:rsidR="000D6D8A">
          <w:rPr>
            <w:noProof/>
            <w:webHidden/>
          </w:rPr>
        </w:r>
        <w:r w:rsidR="000D6D8A">
          <w:rPr>
            <w:noProof/>
            <w:webHidden/>
          </w:rPr>
          <w:fldChar w:fldCharType="separate"/>
        </w:r>
        <w:r w:rsidR="00227070">
          <w:rPr>
            <w:noProof/>
            <w:webHidden/>
          </w:rPr>
          <w:t>1</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10" w:history="1">
        <w:r w:rsidR="000D6D8A" w:rsidRPr="00FC64F8">
          <w:rPr>
            <w:rStyle w:val="Hyperlink"/>
            <w:noProof/>
          </w:rPr>
          <w:t>What is a clinical indicator?</w:t>
        </w:r>
        <w:r w:rsidR="000D6D8A">
          <w:rPr>
            <w:noProof/>
            <w:webHidden/>
          </w:rPr>
          <w:tab/>
        </w:r>
        <w:r w:rsidR="000D6D8A">
          <w:rPr>
            <w:noProof/>
            <w:webHidden/>
          </w:rPr>
          <w:fldChar w:fldCharType="begin"/>
        </w:r>
        <w:r w:rsidR="000D6D8A">
          <w:rPr>
            <w:noProof/>
            <w:webHidden/>
          </w:rPr>
          <w:instrText xml:space="preserve"> PAGEREF _Toc7514210 \h </w:instrText>
        </w:r>
        <w:r w:rsidR="000D6D8A">
          <w:rPr>
            <w:noProof/>
            <w:webHidden/>
          </w:rPr>
        </w:r>
        <w:r w:rsidR="000D6D8A">
          <w:rPr>
            <w:noProof/>
            <w:webHidden/>
          </w:rPr>
          <w:fldChar w:fldCharType="separate"/>
        </w:r>
        <w:r w:rsidR="00227070">
          <w:rPr>
            <w:noProof/>
            <w:webHidden/>
          </w:rPr>
          <w:t>1</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11" w:history="1">
        <w:r w:rsidR="000D6D8A" w:rsidRPr="00FC64F8">
          <w:rPr>
            <w:rStyle w:val="Hyperlink"/>
            <w:noProof/>
          </w:rPr>
          <w:t>What are the New Zealand Maternity Clinical Indicators?</w:t>
        </w:r>
        <w:r w:rsidR="000D6D8A">
          <w:rPr>
            <w:noProof/>
            <w:webHidden/>
          </w:rPr>
          <w:tab/>
        </w:r>
        <w:r w:rsidR="000D6D8A">
          <w:rPr>
            <w:noProof/>
            <w:webHidden/>
          </w:rPr>
          <w:fldChar w:fldCharType="begin"/>
        </w:r>
        <w:r w:rsidR="000D6D8A">
          <w:rPr>
            <w:noProof/>
            <w:webHidden/>
          </w:rPr>
          <w:instrText xml:space="preserve"> PAGEREF _Toc7514211 \h </w:instrText>
        </w:r>
        <w:r w:rsidR="000D6D8A">
          <w:rPr>
            <w:noProof/>
            <w:webHidden/>
          </w:rPr>
        </w:r>
        <w:r w:rsidR="000D6D8A">
          <w:rPr>
            <w:noProof/>
            <w:webHidden/>
          </w:rPr>
          <w:fldChar w:fldCharType="separate"/>
        </w:r>
        <w:r w:rsidR="00227070">
          <w:rPr>
            <w:noProof/>
            <w:webHidden/>
          </w:rPr>
          <w:t>1</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12" w:history="1">
        <w:r w:rsidR="000D6D8A" w:rsidRPr="00FC64F8">
          <w:rPr>
            <w:rStyle w:val="Hyperlink"/>
            <w:noProof/>
          </w:rPr>
          <w:t>Background</w:t>
        </w:r>
        <w:r w:rsidR="000D6D8A">
          <w:rPr>
            <w:noProof/>
            <w:webHidden/>
          </w:rPr>
          <w:tab/>
        </w:r>
        <w:r w:rsidR="000D6D8A">
          <w:rPr>
            <w:noProof/>
            <w:webHidden/>
          </w:rPr>
          <w:fldChar w:fldCharType="begin"/>
        </w:r>
        <w:r w:rsidR="000D6D8A">
          <w:rPr>
            <w:noProof/>
            <w:webHidden/>
          </w:rPr>
          <w:instrText xml:space="preserve"> PAGEREF _Toc7514212 \h </w:instrText>
        </w:r>
        <w:r w:rsidR="000D6D8A">
          <w:rPr>
            <w:noProof/>
            <w:webHidden/>
          </w:rPr>
        </w:r>
        <w:r w:rsidR="000D6D8A">
          <w:rPr>
            <w:noProof/>
            <w:webHidden/>
          </w:rPr>
          <w:fldChar w:fldCharType="separate"/>
        </w:r>
        <w:r w:rsidR="00227070">
          <w:rPr>
            <w:noProof/>
            <w:webHidden/>
          </w:rPr>
          <w:t>2</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13" w:history="1">
        <w:r w:rsidR="000D6D8A" w:rsidRPr="00FC64F8">
          <w:rPr>
            <w:rStyle w:val="Hyperlink"/>
            <w:noProof/>
          </w:rPr>
          <w:t>Overview</w:t>
        </w:r>
        <w:r w:rsidR="000D6D8A">
          <w:rPr>
            <w:noProof/>
            <w:webHidden/>
          </w:rPr>
          <w:tab/>
        </w:r>
        <w:r w:rsidR="000D6D8A">
          <w:rPr>
            <w:noProof/>
            <w:webHidden/>
          </w:rPr>
          <w:fldChar w:fldCharType="begin"/>
        </w:r>
        <w:r w:rsidR="000D6D8A">
          <w:rPr>
            <w:noProof/>
            <w:webHidden/>
          </w:rPr>
          <w:instrText xml:space="preserve"> PAGEREF _Toc7514213 \h </w:instrText>
        </w:r>
        <w:r w:rsidR="000D6D8A">
          <w:rPr>
            <w:noProof/>
            <w:webHidden/>
          </w:rPr>
        </w:r>
        <w:r w:rsidR="000D6D8A">
          <w:rPr>
            <w:noProof/>
            <w:webHidden/>
          </w:rPr>
          <w:fldChar w:fldCharType="separate"/>
        </w:r>
        <w:r w:rsidR="00227070">
          <w:rPr>
            <w:noProof/>
            <w:webHidden/>
          </w:rPr>
          <w:t>3</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14" w:history="1">
        <w:r w:rsidR="000D6D8A" w:rsidRPr="00FC64F8">
          <w:rPr>
            <w:rStyle w:val="Hyperlink"/>
            <w:noProof/>
          </w:rPr>
          <w:t>About the data</w:t>
        </w:r>
        <w:r w:rsidR="000D6D8A">
          <w:rPr>
            <w:noProof/>
            <w:webHidden/>
          </w:rPr>
          <w:tab/>
        </w:r>
        <w:r w:rsidR="000D6D8A">
          <w:rPr>
            <w:noProof/>
            <w:webHidden/>
          </w:rPr>
          <w:fldChar w:fldCharType="begin"/>
        </w:r>
        <w:r w:rsidR="000D6D8A">
          <w:rPr>
            <w:noProof/>
            <w:webHidden/>
          </w:rPr>
          <w:instrText xml:space="preserve"> PAGEREF _Toc7514214 \h </w:instrText>
        </w:r>
        <w:r w:rsidR="000D6D8A">
          <w:rPr>
            <w:noProof/>
            <w:webHidden/>
          </w:rPr>
        </w:r>
        <w:r w:rsidR="000D6D8A">
          <w:rPr>
            <w:noProof/>
            <w:webHidden/>
          </w:rPr>
          <w:fldChar w:fldCharType="separate"/>
        </w:r>
        <w:r w:rsidR="00227070">
          <w:rPr>
            <w:noProof/>
            <w:webHidden/>
          </w:rPr>
          <w:t>5</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15" w:history="1">
        <w:r w:rsidR="000D6D8A" w:rsidRPr="00FC64F8">
          <w:rPr>
            <w:rStyle w:val="Hyperlink"/>
            <w:noProof/>
          </w:rPr>
          <w:t>Data integrity</w:t>
        </w:r>
        <w:r w:rsidR="000D6D8A">
          <w:rPr>
            <w:noProof/>
            <w:webHidden/>
          </w:rPr>
          <w:tab/>
        </w:r>
        <w:r w:rsidR="000D6D8A">
          <w:rPr>
            <w:noProof/>
            <w:webHidden/>
          </w:rPr>
          <w:fldChar w:fldCharType="begin"/>
        </w:r>
        <w:r w:rsidR="000D6D8A">
          <w:rPr>
            <w:noProof/>
            <w:webHidden/>
          </w:rPr>
          <w:instrText xml:space="preserve"> PAGEREF _Toc7514215 \h </w:instrText>
        </w:r>
        <w:r w:rsidR="000D6D8A">
          <w:rPr>
            <w:noProof/>
            <w:webHidden/>
          </w:rPr>
        </w:r>
        <w:r w:rsidR="000D6D8A">
          <w:rPr>
            <w:noProof/>
            <w:webHidden/>
          </w:rPr>
          <w:fldChar w:fldCharType="separate"/>
        </w:r>
        <w:r w:rsidR="00227070">
          <w:rPr>
            <w:noProof/>
            <w:webHidden/>
          </w:rPr>
          <w:t>6</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16" w:history="1">
        <w:r w:rsidR="000D6D8A" w:rsidRPr="00FC64F8">
          <w:rPr>
            <w:rStyle w:val="Hyperlink"/>
            <w:noProof/>
          </w:rPr>
          <w:t>Interpretation notes</w:t>
        </w:r>
        <w:r w:rsidR="000D6D8A">
          <w:rPr>
            <w:noProof/>
            <w:webHidden/>
          </w:rPr>
          <w:tab/>
        </w:r>
        <w:r w:rsidR="000D6D8A">
          <w:rPr>
            <w:noProof/>
            <w:webHidden/>
          </w:rPr>
          <w:fldChar w:fldCharType="begin"/>
        </w:r>
        <w:r w:rsidR="000D6D8A">
          <w:rPr>
            <w:noProof/>
            <w:webHidden/>
          </w:rPr>
          <w:instrText xml:space="preserve"> PAGEREF _Toc7514216 \h </w:instrText>
        </w:r>
        <w:r w:rsidR="000D6D8A">
          <w:rPr>
            <w:noProof/>
            <w:webHidden/>
          </w:rPr>
        </w:r>
        <w:r w:rsidR="000D6D8A">
          <w:rPr>
            <w:noProof/>
            <w:webHidden/>
          </w:rPr>
          <w:fldChar w:fldCharType="separate"/>
        </w:r>
        <w:r w:rsidR="00227070">
          <w:rPr>
            <w:noProof/>
            <w:webHidden/>
          </w:rPr>
          <w:t>6</w:t>
        </w:r>
        <w:r w:rsidR="000D6D8A">
          <w:rPr>
            <w:noProof/>
            <w:webHidden/>
          </w:rPr>
          <w:fldChar w:fldCharType="end"/>
        </w:r>
      </w:hyperlink>
    </w:p>
    <w:p w:rsidR="000D6D8A" w:rsidRDefault="008F3360">
      <w:pPr>
        <w:pStyle w:val="TOC1"/>
        <w:rPr>
          <w:rFonts w:asciiTheme="minorHAnsi" w:eastAsiaTheme="minorEastAsia" w:hAnsiTheme="minorHAnsi" w:cstheme="minorBidi"/>
          <w:noProof/>
          <w:sz w:val="22"/>
          <w:szCs w:val="22"/>
          <w:lang w:eastAsia="en-NZ"/>
        </w:rPr>
      </w:pPr>
      <w:hyperlink w:anchor="_Toc7514217" w:history="1">
        <w:r w:rsidR="000D6D8A" w:rsidRPr="00FC64F8">
          <w:rPr>
            <w:rStyle w:val="Hyperlink"/>
            <w:noProof/>
          </w:rPr>
          <w:t>Notes on national data</w:t>
        </w:r>
        <w:r w:rsidR="000D6D8A">
          <w:rPr>
            <w:noProof/>
            <w:webHidden/>
          </w:rPr>
          <w:tab/>
        </w:r>
        <w:r w:rsidR="000D6D8A">
          <w:rPr>
            <w:noProof/>
            <w:webHidden/>
          </w:rPr>
          <w:fldChar w:fldCharType="begin"/>
        </w:r>
        <w:r w:rsidR="000D6D8A">
          <w:rPr>
            <w:noProof/>
            <w:webHidden/>
          </w:rPr>
          <w:instrText xml:space="preserve"> PAGEREF _Toc7514217 \h </w:instrText>
        </w:r>
        <w:r w:rsidR="000D6D8A">
          <w:rPr>
            <w:noProof/>
            <w:webHidden/>
          </w:rPr>
        </w:r>
        <w:r w:rsidR="000D6D8A">
          <w:rPr>
            <w:noProof/>
            <w:webHidden/>
          </w:rPr>
          <w:fldChar w:fldCharType="separate"/>
        </w:r>
        <w:r w:rsidR="00227070">
          <w:rPr>
            <w:noProof/>
            <w:webHidden/>
          </w:rPr>
          <w:t>8</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18" w:history="1">
        <w:r w:rsidR="000D6D8A" w:rsidRPr="00FC64F8">
          <w:rPr>
            <w:rStyle w:val="Hyperlink"/>
            <w:noProof/>
          </w:rPr>
          <w:t>Standard primiparae</w:t>
        </w:r>
        <w:r w:rsidR="000D6D8A">
          <w:rPr>
            <w:noProof/>
            <w:webHidden/>
          </w:rPr>
          <w:tab/>
        </w:r>
        <w:r w:rsidR="000D6D8A">
          <w:rPr>
            <w:noProof/>
            <w:webHidden/>
          </w:rPr>
          <w:fldChar w:fldCharType="begin"/>
        </w:r>
        <w:r w:rsidR="000D6D8A">
          <w:rPr>
            <w:noProof/>
            <w:webHidden/>
          </w:rPr>
          <w:instrText xml:space="preserve"> PAGEREF _Toc7514218 \h </w:instrText>
        </w:r>
        <w:r w:rsidR="000D6D8A">
          <w:rPr>
            <w:noProof/>
            <w:webHidden/>
          </w:rPr>
        </w:r>
        <w:r w:rsidR="000D6D8A">
          <w:rPr>
            <w:noProof/>
            <w:webHidden/>
          </w:rPr>
          <w:fldChar w:fldCharType="separate"/>
        </w:r>
        <w:r w:rsidR="00227070">
          <w:rPr>
            <w:noProof/>
            <w:webHidden/>
          </w:rPr>
          <w:t>8</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19" w:history="1">
        <w:r w:rsidR="000D6D8A" w:rsidRPr="00FC64F8">
          <w:rPr>
            <w:rStyle w:val="Hyperlink"/>
            <w:noProof/>
          </w:rPr>
          <w:t>Women registered with a lead maternity carer</w:t>
        </w:r>
        <w:r w:rsidR="000D6D8A">
          <w:rPr>
            <w:noProof/>
            <w:webHidden/>
          </w:rPr>
          <w:tab/>
        </w:r>
        <w:r w:rsidR="000D6D8A">
          <w:rPr>
            <w:noProof/>
            <w:webHidden/>
          </w:rPr>
          <w:fldChar w:fldCharType="begin"/>
        </w:r>
        <w:r w:rsidR="000D6D8A">
          <w:rPr>
            <w:noProof/>
            <w:webHidden/>
          </w:rPr>
          <w:instrText xml:space="preserve"> PAGEREF _Toc7514219 \h </w:instrText>
        </w:r>
        <w:r w:rsidR="000D6D8A">
          <w:rPr>
            <w:noProof/>
            <w:webHidden/>
          </w:rPr>
        </w:r>
        <w:r w:rsidR="000D6D8A">
          <w:rPr>
            <w:noProof/>
            <w:webHidden/>
          </w:rPr>
          <w:fldChar w:fldCharType="separate"/>
        </w:r>
        <w:r w:rsidR="00227070">
          <w:rPr>
            <w:noProof/>
            <w:webHidden/>
          </w:rPr>
          <w:t>10</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20" w:history="1">
        <w:r w:rsidR="000D6D8A" w:rsidRPr="00FC64F8">
          <w:rPr>
            <w:rStyle w:val="Hyperlink"/>
            <w:noProof/>
          </w:rPr>
          <w:t>All women giving birth</w:t>
        </w:r>
        <w:r w:rsidR="000D6D8A">
          <w:rPr>
            <w:noProof/>
            <w:webHidden/>
          </w:rPr>
          <w:tab/>
        </w:r>
        <w:r w:rsidR="000D6D8A">
          <w:rPr>
            <w:noProof/>
            <w:webHidden/>
          </w:rPr>
          <w:fldChar w:fldCharType="begin"/>
        </w:r>
        <w:r w:rsidR="000D6D8A">
          <w:rPr>
            <w:noProof/>
            <w:webHidden/>
          </w:rPr>
          <w:instrText xml:space="preserve"> PAGEREF _Toc7514220 \h </w:instrText>
        </w:r>
        <w:r w:rsidR="000D6D8A">
          <w:rPr>
            <w:noProof/>
            <w:webHidden/>
          </w:rPr>
        </w:r>
        <w:r w:rsidR="000D6D8A">
          <w:rPr>
            <w:noProof/>
            <w:webHidden/>
          </w:rPr>
          <w:fldChar w:fldCharType="separate"/>
        </w:r>
        <w:r w:rsidR="00227070">
          <w:rPr>
            <w:noProof/>
            <w:webHidden/>
          </w:rPr>
          <w:t>10</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21" w:history="1">
        <w:r w:rsidR="000D6D8A" w:rsidRPr="00FC64F8">
          <w:rPr>
            <w:rStyle w:val="Hyperlink"/>
            <w:noProof/>
          </w:rPr>
          <w:t>Babies</w:t>
        </w:r>
        <w:r w:rsidR="000D6D8A">
          <w:rPr>
            <w:noProof/>
            <w:webHidden/>
          </w:rPr>
          <w:tab/>
        </w:r>
        <w:r w:rsidR="000D6D8A">
          <w:rPr>
            <w:noProof/>
            <w:webHidden/>
          </w:rPr>
          <w:fldChar w:fldCharType="begin"/>
        </w:r>
        <w:r w:rsidR="000D6D8A">
          <w:rPr>
            <w:noProof/>
            <w:webHidden/>
          </w:rPr>
          <w:instrText xml:space="preserve"> PAGEREF _Toc7514221 \h </w:instrText>
        </w:r>
        <w:r w:rsidR="000D6D8A">
          <w:rPr>
            <w:noProof/>
            <w:webHidden/>
          </w:rPr>
        </w:r>
        <w:r w:rsidR="000D6D8A">
          <w:rPr>
            <w:noProof/>
            <w:webHidden/>
          </w:rPr>
          <w:fldChar w:fldCharType="separate"/>
        </w:r>
        <w:r w:rsidR="00227070">
          <w:rPr>
            <w:noProof/>
            <w:webHidden/>
          </w:rPr>
          <w:t>10</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22" w:history="1">
        <w:r w:rsidR="000D6D8A" w:rsidRPr="00FC64F8">
          <w:rPr>
            <w:rStyle w:val="Hyperlink"/>
            <w:noProof/>
          </w:rPr>
          <w:t>International comparisons</w:t>
        </w:r>
        <w:r w:rsidR="000D6D8A">
          <w:rPr>
            <w:noProof/>
            <w:webHidden/>
          </w:rPr>
          <w:tab/>
        </w:r>
        <w:r w:rsidR="000D6D8A">
          <w:rPr>
            <w:noProof/>
            <w:webHidden/>
          </w:rPr>
          <w:fldChar w:fldCharType="begin"/>
        </w:r>
        <w:r w:rsidR="000D6D8A">
          <w:rPr>
            <w:noProof/>
            <w:webHidden/>
          </w:rPr>
          <w:instrText xml:space="preserve"> PAGEREF _Toc7514222 \h </w:instrText>
        </w:r>
        <w:r w:rsidR="000D6D8A">
          <w:rPr>
            <w:noProof/>
            <w:webHidden/>
          </w:rPr>
        </w:r>
        <w:r w:rsidR="000D6D8A">
          <w:rPr>
            <w:noProof/>
            <w:webHidden/>
          </w:rPr>
          <w:fldChar w:fldCharType="separate"/>
        </w:r>
        <w:r w:rsidR="00227070">
          <w:rPr>
            <w:noProof/>
            <w:webHidden/>
          </w:rPr>
          <w:t>10</w:t>
        </w:r>
        <w:r w:rsidR="000D6D8A">
          <w:rPr>
            <w:noProof/>
            <w:webHidden/>
          </w:rPr>
          <w:fldChar w:fldCharType="end"/>
        </w:r>
      </w:hyperlink>
    </w:p>
    <w:p w:rsidR="000D6D8A" w:rsidRDefault="008F3360">
      <w:pPr>
        <w:pStyle w:val="TOC1"/>
        <w:rPr>
          <w:rFonts w:asciiTheme="minorHAnsi" w:eastAsiaTheme="minorEastAsia" w:hAnsiTheme="minorHAnsi" w:cstheme="minorBidi"/>
          <w:noProof/>
          <w:sz w:val="22"/>
          <w:szCs w:val="22"/>
          <w:lang w:eastAsia="en-NZ"/>
        </w:rPr>
      </w:pPr>
      <w:hyperlink w:anchor="_Toc7514223" w:history="1">
        <w:r w:rsidR="000D6D8A" w:rsidRPr="00FC64F8">
          <w:rPr>
            <w:rStyle w:val="Hyperlink"/>
            <w:noProof/>
          </w:rPr>
          <w:t>Indicator 1: Registration with a lead maternity carer</w:t>
        </w:r>
        <w:r w:rsidR="000D6D8A">
          <w:rPr>
            <w:noProof/>
            <w:webHidden/>
          </w:rPr>
          <w:tab/>
        </w:r>
        <w:r w:rsidR="000D6D8A">
          <w:rPr>
            <w:noProof/>
            <w:webHidden/>
          </w:rPr>
          <w:fldChar w:fldCharType="begin"/>
        </w:r>
        <w:r w:rsidR="000D6D8A">
          <w:rPr>
            <w:noProof/>
            <w:webHidden/>
          </w:rPr>
          <w:instrText xml:space="preserve"> PAGEREF _Toc7514223 \h </w:instrText>
        </w:r>
        <w:r w:rsidR="000D6D8A">
          <w:rPr>
            <w:noProof/>
            <w:webHidden/>
          </w:rPr>
        </w:r>
        <w:r w:rsidR="000D6D8A">
          <w:rPr>
            <w:noProof/>
            <w:webHidden/>
          </w:rPr>
          <w:fldChar w:fldCharType="separate"/>
        </w:r>
        <w:r w:rsidR="00227070">
          <w:rPr>
            <w:noProof/>
            <w:webHidden/>
          </w:rPr>
          <w:t>14</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24" w:history="1">
        <w:r w:rsidR="000D6D8A" w:rsidRPr="00FC64F8">
          <w:rPr>
            <w:rStyle w:val="Hyperlink"/>
            <w:noProof/>
          </w:rPr>
          <w:t>Rationale and purpose</w:t>
        </w:r>
        <w:r w:rsidR="000D6D8A">
          <w:rPr>
            <w:noProof/>
            <w:webHidden/>
          </w:rPr>
          <w:tab/>
        </w:r>
        <w:r w:rsidR="000D6D8A">
          <w:rPr>
            <w:noProof/>
            <w:webHidden/>
          </w:rPr>
          <w:fldChar w:fldCharType="begin"/>
        </w:r>
        <w:r w:rsidR="000D6D8A">
          <w:rPr>
            <w:noProof/>
            <w:webHidden/>
          </w:rPr>
          <w:instrText xml:space="preserve"> PAGEREF _Toc7514224 \h </w:instrText>
        </w:r>
        <w:r w:rsidR="000D6D8A">
          <w:rPr>
            <w:noProof/>
            <w:webHidden/>
          </w:rPr>
        </w:r>
        <w:r w:rsidR="000D6D8A">
          <w:rPr>
            <w:noProof/>
            <w:webHidden/>
          </w:rPr>
          <w:fldChar w:fldCharType="separate"/>
        </w:r>
        <w:r w:rsidR="00227070">
          <w:rPr>
            <w:noProof/>
            <w:webHidden/>
          </w:rPr>
          <w:t>14</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25" w:history="1">
        <w:r w:rsidR="000D6D8A" w:rsidRPr="00FC64F8">
          <w:rPr>
            <w:rStyle w:val="Hyperlink"/>
            <w:noProof/>
          </w:rPr>
          <w:t>Notes on 2017 data</w:t>
        </w:r>
        <w:r w:rsidR="000D6D8A">
          <w:rPr>
            <w:noProof/>
            <w:webHidden/>
          </w:rPr>
          <w:tab/>
        </w:r>
        <w:r w:rsidR="000D6D8A">
          <w:rPr>
            <w:noProof/>
            <w:webHidden/>
          </w:rPr>
          <w:fldChar w:fldCharType="begin"/>
        </w:r>
        <w:r w:rsidR="000D6D8A">
          <w:rPr>
            <w:noProof/>
            <w:webHidden/>
          </w:rPr>
          <w:instrText xml:space="preserve"> PAGEREF _Toc7514225 \h </w:instrText>
        </w:r>
        <w:r w:rsidR="000D6D8A">
          <w:rPr>
            <w:noProof/>
            <w:webHidden/>
          </w:rPr>
        </w:r>
        <w:r w:rsidR="000D6D8A">
          <w:rPr>
            <w:noProof/>
            <w:webHidden/>
          </w:rPr>
          <w:fldChar w:fldCharType="separate"/>
        </w:r>
        <w:r w:rsidR="00227070">
          <w:rPr>
            <w:noProof/>
            <w:webHidden/>
          </w:rPr>
          <w:t>14</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26" w:history="1">
        <w:r w:rsidR="000D6D8A" w:rsidRPr="00FC64F8">
          <w:rPr>
            <w:rStyle w:val="Hyperlink"/>
            <w:noProof/>
          </w:rPr>
          <w:t>Indicator 1: Registration with a lead maternity carer in the first trimester of pregnancy, 2017</w:t>
        </w:r>
        <w:r w:rsidR="000D6D8A">
          <w:rPr>
            <w:noProof/>
            <w:webHidden/>
          </w:rPr>
          <w:tab/>
        </w:r>
        <w:r w:rsidR="000D6D8A">
          <w:rPr>
            <w:noProof/>
            <w:webHidden/>
          </w:rPr>
          <w:fldChar w:fldCharType="begin"/>
        </w:r>
        <w:r w:rsidR="000D6D8A">
          <w:rPr>
            <w:noProof/>
            <w:webHidden/>
          </w:rPr>
          <w:instrText xml:space="preserve"> PAGEREF _Toc7514226 \h </w:instrText>
        </w:r>
        <w:r w:rsidR="000D6D8A">
          <w:rPr>
            <w:noProof/>
            <w:webHidden/>
          </w:rPr>
        </w:r>
        <w:r w:rsidR="000D6D8A">
          <w:rPr>
            <w:noProof/>
            <w:webHidden/>
          </w:rPr>
          <w:fldChar w:fldCharType="separate"/>
        </w:r>
        <w:r w:rsidR="00227070">
          <w:rPr>
            <w:noProof/>
            <w:webHidden/>
          </w:rPr>
          <w:t>15</w:t>
        </w:r>
        <w:r w:rsidR="000D6D8A">
          <w:rPr>
            <w:noProof/>
            <w:webHidden/>
          </w:rPr>
          <w:fldChar w:fldCharType="end"/>
        </w:r>
      </w:hyperlink>
    </w:p>
    <w:p w:rsidR="000D6D8A" w:rsidRDefault="008F3360">
      <w:pPr>
        <w:pStyle w:val="TOC1"/>
        <w:rPr>
          <w:rFonts w:asciiTheme="minorHAnsi" w:eastAsiaTheme="minorEastAsia" w:hAnsiTheme="minorHAnsi" w:cstheme="minorBidi"/>
          <w:noProof/>
          <w:sz w:val="22"/>
          <w:szCs w:val="22"/>
          <w:lang w:eastAsia="en-NZ"/>
        </w:rPr>
      </w:pPr>
      <w:hyperlink w:anchor="_Toc7514227" w:history="1">
        <w:r w:rsidR="000D6D8A" w:rsidRPr="00FC64F8">
          <w:rPr>
            <w:rStyle w:val="Hyperlink"/>
            <w:noProof/>
          </w:rPr>
          <w:t>Indicators 2 to 5: Type of birth</w:t>
        </w:r>
        <w:r w:rsidR="000D6D8A">
          <w:rPr>
            <w:noProof/>
            <w:webHidden/>
          </w:rPr>
          <w:tab/>
        </w:r>
        <w:r w:rsidR="000D6D8A">
          <w:rPr>
            <w:noProof/>
            <w:webHidden/>
          </w:rPr>
          <w:fldChar w:fldCharType="begin"/>
        </w:r>
        <w:r w:rsidR="000D6D8A">
          <w:rPr>
            <w:noProof/>
            <w:webHidden/>
          </w:rPr>
          <w:instrText xml:space="preserve"> PAGEREF _Toc7514227 \h </w:instrText>
        </w:r>
        <w:r w:rsidR="000D6D8A">
          <w:rPr>
            <w:noProof/>
            <w:webHidden/>
          </w:rPr>
        </w:r>
        <w:r w:rsidR="000D6D8A">
          <w:rPr>
            <w:noProof/>
            <w:webHidden/>
          </w:rPr>
          <w:fldChar w:fldCharType="separate"/>
        </w:r>
        <w:r w:rsidR="00227070">
          <w:rPr>
            <w:noProof/>
            <w:webHidden/>
          </w:rPr>
          <w:t>18</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28" w:history="1">
        <w:r w:rsidR="000D6D8A" w:rsidRPr="00FC64F8">
          <w:rPr>
            <w:rStyle w:val="Hyperlink"/>
            <w:noProof/>
          </w:rPr>
          <w:t>Rationale and purpose</w:t>
        </w:r>
        <w:r w:rsidR="000D6D8A">
          <w:rPr>
            <w:noProof/>
            <w:webHidden/>
          </w:rPr>
          <w:tab/>
        </w:r>
        <w:r w:rsidR="000D6D8A">
          <w:rPr>
            <w:noProof/>
            <w:webHidden/>
          </w:rPr>
          <w:fldChar w:fldCharType="begin"/>
        </w:r>
        <w:r w:rsidR="000D6D8A">
          <w:rPr>
            <w:noProof/>
            <w:webHidden/>
          </w:rPr>
          <w:instrText xml:space="preserve"> PAGEREF _Toc7514228 \h </w:instrText>
        </w:r>
        <w:r w:rsidR="000D6D8A">
          <w:rPr>
            <w:noProof/>
            <w:webHidden/>
          </w:rPr>
        </w:r>
        <w:r w:rsidR="000D6D8A">
          <w:rPr>
            <w:noProof/>
            <w:webHidden/>
          </w:rPr>
          <w:fldChar w:fldCharType="separate"/>
        </w:r>
        <w:r w:rsidR="00227070">
          <w:rPr>
            <w:noProof/>
            <w:webHidden/>
          </w:rPr>
          <w:t>18</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29" w:history="1">
        <w:r w:rsidR="000D6D8A" w:rsidRPr="00FC64F8">
          <w:rPr>
            <w:rStyle w:val="Hyperlink"/>
            <w:noProof/>
          </w:rPr>
          <w:t>Notes on 2017 data</w:t>
        </w:r>
        <w:r w:rsidR="000D6D8A">
          <w:rPr>
            <w:noProof/>
            <w:webHidden/>
          </w:rPr>
          <w:tab/>
        </w:r>
        <w:r w:rsidR="000D6D8A">
          <w:rPr>
            <w:noProof/>
            <w:webHidden/>
          </w:rPr>
          <w:fldChar w:fldCharType="begin"/>
        </w:r>
        <w:r w:rsidR="000D6D8A">
          <w:rPr>
            <w:noProof/>
            <w:webHidden/>
          </w:rPr>
          <w:instrText xml:space="preserve"> PAGEREF _Toc7514229 \h </w:instrText>
        </w:r>
        <w:r w:rsidR="000D6D8A">
          <w:rPr>
            <w:noProof/>
            <w:webHidden/>
          </w:rPr>
        </w:r>
        <w:r w:rsidR="000D6D8A">
          <w:rPr>
            <w:noProof/>
            <w:webHidden/>
          </w:rPr>
          <w:fldChar w:fldCharType="separate"/>
        </w:r>
        <w:r w:rsidR="00227070">
          <w:rPr>
            <w:noProof/>
            <w:webHidden/>
          </w:rPr>
          <w:t>19</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30" w:history="1">
        <w:r w:rsidR="000D6D8A" w:rsidRPr="00FC64F8">
          <w:rPr>
            <w:rStyle w:val="Hyperlink"/>
            <w:noProof/>
          </w:rPr>
          <w:t>Indicator 2: Spontaneous vaginal birth among standard primiparae, 2017</w:t>
        </w:r>
        <w:r w:rsidR="000D6D8A">
          <w:rPr>
            <w:noProof/>
            <w:webHidden/>
          </w:rPr>
          <w:tab/>
        </w:r>
        <w:r w:rsidR="000D6D8A">
          <w:rPr>
            <w:noProof/>
            <w:webHidden/>
          </w:rPr>
          <w:fldChar w:fldCharType="begin"/>
        </w:r>
        <w:r w:rsidR="000D6D8A">
          <w:rPr>
            <w:noProof/>
            <w:webHidden/>
          </w:rPr>
          <w:instrText xml:space="preserve"> PAGEREF _Toc7514230 \h </w:instrText>
        </w:r>
        <w:r w:rsidR="000D6D8A">
          <w:rPr>
            <w:noProof/>
            <w:webHidden/>
          </w:rPr>
        </w:r>
        <w:r w:rsidR="000D6D8A">
          <w:rPr>
            <w:noProof/>
            <w:webHidden/>
          </w:rPr>
          <w:fldChar w:fldCharType="separate"/>
        </w:r>
        <w:r w:rsidR="00227070">
          <w:rPr>
            <w:noProof/>
            <w:webHidden/>
          </w:rPr>
          <w:t>20</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31" w:history="1">
        <w:r w:rsidR="000D6D8A" w:rsidRPr="00FC64F8">
          <w:rPr>
            <w:rStyle w:val="Hyperlink"/>
            <w:noProof/>
          </w:rPr>
          <w:t>Indicator 3: Instrumental vaginal birth among standard primiparae, 2017</w:t>
        </w:r>
        <w:r w:rsidR="000D6D8A">
          <w:rPr>
            <w:noProof/>
            <w:webHidden/>
          </w:rPr>
          <w:tab/>
        </w:r>
        <w:r w:rsidR="000D6D8A">
          <w:rPr>
            <w:noProof/>
            <w:webHidden/>
          </w:rPr>
          <w:fldChar w:fldCharType="begin"/>
        </w:r>
        <w:r w:rsidR="000D6D8A">
          <w:rPr>
            <w:noProof/>
            <w:webHidden/>
          </w:rPr>
          <w:instrText xml:space="preserve"> PAGEREF _Toc7514231 \h </w:instrText>
        </w:r>
        <w:r w:rsidR="000D6D8A">
          <w:rPr>
            <w:noProof/>
            <w:webHidden/>
          </w:rPr>
        </w:r>
        <w:r w:rsidR="000D6D8A">
          <w:rPr>
            <w:noProof/>
            <w:webHidden/>
          </w:rPr>
          <w:fldChar w:fldCharType="separate"/>
        </w:r>
        <w:r w:rsidR="00227070">
          <w:rPr>
            <w:noProof/>
            <w:webHidden/>
          </w:rPr>
          <w:t>23</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32" w:history="1">
        <w:r w:rsidR="000D6D8A" w:rsidRPr="00FC64F8">
          <w:rPr>
            <w:rStyle w:val="Hyperlink"/>
            <w:noProof/>
          </w:rPr>
          <w:t>Indicator 4: Caesarean section among standard primiparae, 2017</w:t>
        </w:r>
        <w:r w:rsidR="000D6D8A">
          <w:rPr>
            <w:noProof/>
            <w:webHidden/>
          </w:rPr>
          <w:tab/>
        </w:r>
        <w:r w:rsidR="000D6D8A">
          <w:rPr>
            <w:noProof/>
            <w:webHidden/>
          </w:rPr>
          <w:fldChar w:fldCharType="begin"/>
        </w:r>
        <w:r w:rsidR="000D6D8A">
          <w:rPr>
            <w:noProof/>
            <w:webHidden/>
          </w:rPr>
          <w:instrText xml:space="preserve"> PAGEREF _Toc7514232 \h </w:instrText>
        </w:r>
        <w:r w:rsidR="000D6D8A">
          <w:rPr>
            <w:noProof/>
            <w:webHidden/>
          </w:rPr>
        </w:r>
        <w:r w:rsidR="000D6D8A">
          <w:rPr>
            <w:noProof/>
            <w:webHidden/>
          </w:rPr>
          <w:fldChar w:fldCharType="separate"/>
        </w:r>
        <w:r w:rsidR="00227070">
          <w:rPr>
            <w:noProof/>
            <w:webHidden/>
          </w:rPr>
          <w:t>26</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33" w:history="1">
        <w:r w:rsidR="000D6D8A" w:rsidRPr="00FC64F8">
          <w:rPr>
            <w:rStyle w:val="Hyperlink"/>
            <w:noProof/>
          </w:rPr>
          <w:t>Indicator 5: Induction of labour among standard primiparae, 2017</w:t>
        </w:r>
        <w:r w:rsidR="000D6D8A">
          <w:rPr>
            <w:noProof/>
            <w:webHidden/>
          </w:rPr>
          <w:tab/>
        </w:r>
        <w:r w:rsidR="000D6D8A">
          <w:rPr>
            <w:noProof/>
            <w:webHidden/>
          </w:rPr>
          <w:fldChar w:fldCharType="begin"/>
        </w:r>
        <w:r w:rsidR="000D6D8A">
          <w:rPr>
            <w:noProof/>
            <w:webHidden/>
          </w:rPr>
          <w:instrText xml:space="preserve"> PAGEREF _Toc7514233 \h </w:instrText>
        </w:r>
        <w:r w:rsidR="000D6D8A">
          <w:rPr>
            <w:noProof/>
            <w:webHidden/>
          </w:rPr>
        </w:r>
        <w:r w:rsidR="000D6D8A">
          <w:rPr>
            <w:noProof/>
            <w:webHidden/>
          </w:rPr>
          <w:fldChar w:fldCharType="separate"/>
        </w:r>
        <w:r w:rsidR="00227070">
          <w:rPr>
            <w:noProof/>
            <w:webHidden/>
          </w:rPr>
          <w:t>29</w:t>
        </w:r>
        <w:r w:rsidR="000D6D8A">
          <w:rPr>
            <w:noProof/>
            <w:webHidden/>
          </w:rPr>
          <w:fldChar w:fldCharType="end"/>
        </w:r>
      </w:hyperlink>
    </w:p>
    <w:p w:rsidR="000D6D8A" w:rsidRDefault="008F3360">
      <w:pPr>
        <w:pStyle w:val="TOC1"/>
        <w:rPr>
          <w:rFonts w:asciiTheme="minorHAnsi" w:eastAsiaTheme="minorEastAsia" w:hAnsiTheme="minorHAnsi" w:cstheme="minorBidi"/>
          <w:noProof/>
          <w:sz w:val="22"/>
          <w:szCs w:val="22"/>
          <w:lang w:eastAsia="en-NZ"/>
        </w:rPr>
      </w:pPr>
      <w:hyperlink w:anchor="_Toc7514234" w:history="1">
        <w:r w:rsidR="000D6D8A" w:rsidRPr="00FC64F8">
          <w:rPr>
            <w:rStyle w:val="Hyperlink"/>
            <w:noProof/>
          </w:rPr>
          <w:t>Indicators 6 to 9: Damage to the lower genital tract</w:t>
        </w:r>
        <w:r w:rsidR="000D6D8A">
          <w:rPr>
            <w:noProof/>
            <w:webHidden/>
          </w:rPr>
          <w:tab/>
        </w:r>
        <w:r w:rsidR="000D6D8A">
          <w:rPr>
            <w:noProof/>
            <w:webHidden/>
          </w:rPr>
          <w:fldChar w:fldCharType="begin"/>
        </w:r>
        <w:r w:rsidR="000D6D8A">
          <w:rPr>
            <w:noProof/>
            <w:webHidden/>
          </w:rPr>
          <w:instrText xml:space="preserve"> PAGEREF _Toc7514234 \h </w:instrText>
        </w:r>
        <w:r w:rsidR="000D6D8A">
          <w:rPr>
            <w:noProof/>
            <w:webHidden/>
          </w:rPr>
        </w:r>
        <w:r w:rsidR="000D6D8A">
          <w:rPr>
            <w:noProof/>
            <w:webHidden/>
          </w:rPr>
          <w:fldChar w:fldCharType="separate"/>
        </w:r>
        <w:r w:rsidR="00227070">
          <w:rPr>
            <w:noProof/>
            <w:webHidden/>
          </w:rPr>
          <w:t>32</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35" w:history="1">
        <w:r w:rsidR="000D6D8A" w:rsidRPr="00FC64F8">
          <w:rPr>
            <w:rStyle w:val="Hyperlink"/>
            <w:noProof/>
          </w:rPr>
          <w:t>Rationale and purpose</w:t>
        </w:r>
        <w:r w:rsidR="000D6D8A">
          <w:rPr>
            <w:noProof/>
            <w:webHidden/>
          </w:rPr>
          <w:tab/>
        </w:r>
        <w:r w:rsidR="000D6D8A">
          <w:rPr>
            <w:noProof/>
            <w:webHidden/>
          </w:rPr>
          <w:fldChar w:fldCharType="begin"/>
        </w:r>
        <w:r w:rsidR="000D6D8A">
          <w:rPr>
            <w:noProof/>
            <w:webHidden/>
          </w:rPr>
          <w:instrText xml:space="preserve"> PAGEREF _Toc7514235 \h </w:instrText>
        </w:r>
        <w:r w:rsidR="000D6D8A">
          <w:rPr>
            <w:noProof/>
            <w:webHidden/>
          </w:rPr>
        </w:r>
        <w:r w:rsidR="000D6D8A">
          <w:rPr>
            <w:noProof/>
            <w:webHidden/>
          </w:rPr>
          <w:fldChar w:fldCharType="separate"/>
        </w:r>
        <w:r w:rsidR="00227070">
          <w:rPr>
            <w:noProof/>
            <w:webHidden/>
          </w:rPr>
          <w:t>32</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36" w:history="1">
        <w:r w:rsidR="000D6D8A" w:rsidRPr="00FC64F8">
          <w:rPr>
            <w:rStyle w:val="Hyperlink"/>
            <w:noProof/>
          </w:rPr>
          <w:t>Notes on 2017 data</w:t>
        </w:r>
        <w:r w:rsidR="000D6D8A">
          <w:rPr>
            <w:noProof/>
            <w:webHidden/>
          </w:rPr>
          <w:tab/>
        </w:r>
        <w:r w:rsidR="000D6D8A">
          <w:rPr>
            <w:noProof/>
            <w:webHidden/>
          </w:rPr>
          <w:fldChar w:fldCharType="begin"/>
        </w:r>
        <w:r w:rsidR="000D6D8A">
          <w:rPr>
            <w:noProof/>
            <w:webHidden/>
          </w:rPr>
          <w:instrText xml:space="preserve"> PAGEREF _Toc7514236 \h </w:instrText>
        </w:r>
        <w:r w:rsidR="000D6D8A">
          <w:rPr>
            <w:noProof/>
            <w:webHidden/>
          </w:rPr>
        </w:r>
        <w:r w:rsidR="000D6D8A">
          <w:rPr>
            <w:noProof/>
            <w:webHidden/>
          </w:rPr>
          <w:fldChar w:fldCharType="separate"/>
        </w:r>
        <w:r w:rsidR="00227070">
          <w:rPr>
            <w:noProof/>
            <w:webHidden/>
          </w:rPr>
          <w:t>33</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37" w:history="1">
        <w:r w:rsidR="000D6D8A" w:rsidRPr="00FC64F8">
          <w:rPr>
            <w:rStyle w:val="Hyperlink"/>
            <w:noProof/>
          </w:rPr>
          <w:t>Indicator 6: Intact lower genital tract among standard primiparae giving birth vaginally, 2017</w:t>
        </w:r>
        <w:r w:rsidR="000D6D8A">
          <w:rPr>
            <w:noProof/>
            <w:webHidden/>
          </w:rPr>
          <w:tab/>
        </w:r>
        <w:r w:rsidR="000D6D8A">
          <w:rPr>
            <w:noProof/>
            <w:webHidden/>
          </w:rPr>
          <w:fldChar w:fldCharType="begin"/>
        </w:r>
        <w:r w:rsidR="000D6D8A">
          <w:rPr>
            <w:noProof/>
            <w:webHidden/>
          </w:rPr>
          <w:instrText xml:space="preserve"> PAGEREF _Toc7514237 \h </w:instrText>
        </w:r>
        <w:r w:rsidR="000D6D8A">
          <w:rPr>
            <w:noProof/>
            <w:webHidden/>
          </w:rPr>
        </w:r>
        <w:r w:rsidR="000D6D8A">
          <w:rPr>
            <w:noProof/>
            <w:webHidden/>
          </w:rPr>
          <w:fldChar w:fldCharType="separate"/>
        </w:r>
        <w:r w:rsidR="00227070">
          <w:rPr>
            <w:noProof/>
            <w:webHidden/>
          </w:rPr>
          <w:t>34</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38" w:history="1">
        <w:r w:rsidR="000D6D8A" w:rsidRPr="00FC64F8">
          <w:rPr>
            <w:rStyle w:val="Hyperlink"/>
            <w:noProof/>
          </w:rPr>
          <w:t>Indicator 7: Episiotomy and no third- or fourth-degree tear among standard primiparae giving birth vaginally, 2017</w:t>
        </w:r>
        <w:r w:rsidR="000D6D8A">
          <w:rPr>
            <w:noProof/>
            <w:webHidden/>
          </w:rPr>
          <w:tab/>
        </w:r>
        <w:r w:rsidR="000D6D8A">
          <w:rPr>
            <w:noProof/>
            <w:webHidden/>
          </w:rPr>
          <w:fldChar w:fldCharType="begin"/>
        </w:r>
        <w:r w:rsidR="000D6D8A">
          <w:rPr>
            <w:noProof/>
            <w:webHidden/>
          </w:rPr>
          <w:instrText xml:space="preserve"> PAGEREF _Toc7514238 \h </w:instrText>
        </w:r>
        <w:r w:rsidR="000D6D8A">
          <w:rPr>
            <w:noProof/>
            <w:webHidden/>
          </w:rPr>
        </w:r>
        <w:r w:rsidR="000D6D8A">
          <w:rPr>
            <w:noProof/>
            <w:webHidden/>
          </w:rPr>
          <w:fldChar w:fldCharType="separate"/>
        </w:r>
        <w:r w:rsidR="00227070">
          <w:rPr>
            <w:noProof/>
            <w:webHidden/>
          </w:rPr>
          <w:t>37</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39" w:history="1">
        <w:r w:rsidR="000D6D8A" w:rsidRPr="00FC64F8">
          <w:rPr>
            <w:rStyle w:val="Hyperlink"/>
            <w:noProof/>
          </w:rPr>
          <w:t>Indicator 8: Third- or fourth-degree tear and no episiotomy among standard primiparae giving birth vaginally, 2017</w:t>
        </w:r>
        <w:r w:rsidR="000D6D8A">
          <w:rPr>
            <w:noProof/>
            <w:webHidden/>
          </w:rPr>
          <w:tab/>
        </w:r>
        <w:r w:rsidR="000D6D8A">
          <w:rPr>
            <w:noProof/>
            <w:webHidden/>
          </w:rPr>
          <w:fldChar w:fldCharType="begin"/>
        </w:r>
        <w:r w:rsidR="000D6D8A">
          <w:rPr>
            <w:noProof/>
            <w:webHidden/>
          </w:rPr>
          <w:instrText xml:space="preserve"> PAGEREF _Toc7514239 \h </w:instrText>
        </w:r>
        <w:r w:rsidR="000D6D8A">
          <w:rPr>
            <w:noProof/>
            <w:webHidden/>
          </w:rPr>
        </w:r>
        <w:r w:rsidR="000D6D8A">
          <w:rPr>
            <w:noProof/>
            <w:webHidden/>
          </w:rPr>
          <w:fldChar w:fldCharType="separate"/>
        </w:r>
        <w:r w:rsidR="00227070">
          <w:rPr>
            <w:noProof/>
            <w:webHidden/>
          </w:rPr>
          <w:t>40</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40" w:history="1">
        <w:r w:rsidR="000D6D8A" w:rsidRPr="00FC64F8">
          <w:rPr>
            <w:rStyle w:val="Hyperlink"/>
            <w:noProof/>
          </w:rPr>
          <w:t>Indicator 9: Episiotomy and third- or fourth-degree tear among standard primiparae giving birth vaginally, 2017</w:t>
        </w:r>
        <w:r w:rsidR="000D6D8A">
          <w:rPr>
            <w:noProof/>
            <w:webHidden/>
          </w:rPr>
          <w:tab/>
        </w:r>
        <w:r w:rsidR="000D6D8A">
          <w:rPr>
            <w:noProof/>
            <w:webHidden/>
          </w:rPr>
          <w:fldChar w:fldCharType="begin"/>
        </w:r>
        <w:r w:rsidR="000D6D8A">
          <w:rPr>
            <w:noProof/>
            <w:webHidden/>
          </w:rPr>
          <w:instrText xml:space="preserve"> PAGEREF _Toc7514240 \h </w:instrText>
        </w:r>
        <w:r w:rsidR="000D6D8A">
          <w:rPr>
            <w:noProof/>
            <w:webHidden/>
          </w:rPr>
        </w:r>
        <w:r w:rsidR="000D6D8A">
          <w:rPr>
            <w:noProof/>
            <w:webHidden/>
          </w:rPr>
          <w:fldChar w:fldCharType="separate"/>
        </w:r>
        <w:r w:rsidR="00227070">
          <w:rPr>
            <w:noProof/>
            <w:webHidden/>
          </w:rPr>
          <w:t>43</w:t>
        </w:r>
        <w:r w:rsidR="000D6D8A">
          <w:rPr>
            <w:noProof/>
            <w:webHidden/>
          </w:rPr>
          <w:fldChar w:fldCharType="end"/>
        </w:r>
      </w:hyperlink>
    </w:p>
    <w:p w:rsidR="000D6D8A" w:rsidRDefault="008F3360">
      <w:pPr>
        <w:pStyle w:val="TOC1"/>
        <w:rPr>
          <w:rFonts w:asciiTheme="minorHAnsi" w:eastAsiaTheme="minorEastAsia" w:hAnsiTheme="minorHAnsi" w:cstheme="minorBidi"/>
          <w:noProof/>
          <w:sz w:val="22"/>
          <w:szCs w:val="22"/>
          <w:lang w:eastAsia="en-NZ"/>
        </w:rPr>
      </w:pPr>
      <w:hyperlink w:anchor="_Toc7514241" w:history="1">
        <w:r w:rsidR="000D6D8A" w:rsidRPr="00FC64F8">
          <w:rPr>
            <w:rStyle w:val="Hyperlink"/>
            <w:noProof/>
          </w:rPr>
          <w:t>Indicator 10: General anaesthetic for women giving birth by caesarean section</w:t>
        </w:r>
        <w:r w:rsidR="000D6D8A">
          <w:rPr>
            <w:noProof/>
            <w:webHidden/>
          </w:rPr>
          <w:tab/>
        </w:r>
        <w:r w:rsidR="000D6D8A">
          <w:rPr>
            <w:noProof/>
            <w:webHidden/>
          </w:rPr>
          <w:fldChar w:fldCharType="begin"/>
        </w:r>
        <w:r w:rsidR="000D6D8A">
          <w:rPr>
            <w:noProof/>
            <w:webHidden/>
          </w:rPr>
          <w:instrText xml:space="preserve"> PAGEREF _Toc7514241 \h </w:instrText>
        </w:r>
        <w:r w:rsidR="000D6D8A">
          <w:rPr>
            <w:noProof/>
            <w:webHidden/>
          </w:rPr>
        </w:r>
        <w:r w:rsidR="000D6D8A">
          <w:rPr>
            <w:noProof/>
            <w:webHidden/>
          </w:rPr>
          <w:fldChar w:fldCharType="separate"/>
        </w:r>
        <w:r w:rsidR="00227070">
          <w:rPr>
            <w:noProof/>
            <w:webHidden/>
          </w:rPr>
          <w:t>46</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42" w:history="1">
        <w:r w:rsidR="000D6D8A" w:rsidRPr="00FC64F8">
          <w:rPr>
            <w:rStyle w:val="Hyperlink"/>
            <w:noProof/>
          </w:rPr>
          <w:t>Rationale and purpose</w:t>
        </w:r>
        <w:r w:rsidR="000D6D8A">
          <w:rPr>
            <w:noProof/>
            <w:webHidden/>
          </w:rPr>
          <w:tab/>
        </w:r>
        <w:r w:rsidR="000D6D8A">
          <w:rPr>
            <w:noProof/>
            <w:webHidden/>
          </w:rPr>
          <w:fldChar w:fldCharType="begin"/>
        </w:r>
        <w:r w:rsidR="000D6D8A">
          <w:rPr>
            <w:noProof/>
            <w:webHidden/>
          </w:rPr>
          <w:instrText xml:space="preserve"> PAGEREF _Toc7514242 \h </w:instrText>
        </w:r>
        <w:r w:rsidR="000D6D8A">
          <w:rPr>
            <w:noProof/>
            <w:webHidden/>
          </w:rPr>
        </w:r>
        <w:r w:rsidR="000D6D8A">
          <w:rPr>
            <w:noProof/>
            <w:webHidden/>
          </w:rPr>
          <w:fldChar w:fldCharType="separate"/>
        </w:r>
        <w:r w:rsidR="00227070">
          <w:rPr>
            <w:noProof/>
            <w:webHidden/>
          </w:rPr>
          <w:t>46</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43" w:history="1">
        <w:r w:rsidR="000D6D8A" w:rsidRPr="00FC64F8">
          <w:rPr>
            <w:rStyle w:val="Hyperlink"/>
            <w:noProof/>
          </w:rPr>
          <w:t>Notes on 2017 data</w:t>
        </w:r>
        <w:r w:rsidR="000D6D8A">
          <w:rPr>
            <w:noProof/>
            <w:webHidden/>
          </w:rPr>
          <w:tab/>
        </w:r>
        <w:r w:rsidR="000D6D8A">
          <w:rPr>
            <w:noProof/>
            <w:webHidden/>
          </w:rPr>
          <w:fldChar w:fldCharType="begin"/>
        </w:r>
        <w:r w:rsidR="000D6D8A">
          <w:rPr>
            <w:noProof/>
            <w:webHidden/>
          </w:rPr>
          <w:instrText xml:space="preserve"> PAGEREF _Toc7514243 \h </w:instrText>
        </w:r>
        <w:r w:rsidR="000D6D8A">
          <w:rPr>
            <w:noProof/>
            <w:webHidden/>
          </w:rPr>
        </w:r>
        <w:r w:rsidR="000D6D8A">
          <w:rPr>
            <w:noProof/>
            <w:webHidden/>
          </w:rPr>
          <w:fldChar w:fldCharType="separate"/>
        </w:r>
        <w:r w:rsidR="00227070">
          <w:rPr>
            <w:noProof/>
            <w:webHidden/>
          </w:rPr>
          <w:t>46</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44" w:history="1">
        <w:r w:rsidR="000D6D8A" w:rsidRPr="00FC64F8">
          <w:rPr>
            <w:rStyle w:val="Hyperlink"/>
            <w:noProof/>
          </w:rPr>
          <w:t>Indicator 10: General anaesthetic for women giving birth by caesarean section, 2017</w:t>
        </w:r>
        <w:r w:rsidR="000D6D8A">
          <w:rPr>
            <w:noProof/>
            <w:webHidden/>
          </w:rPr>
          <w:tab/>
        </w:r>
        <w:r w:rsidR="000D6D8A">
          <w:rPr>
            <w:noProof/>
            <w:webHidden/>
          </w:rPr>
          <w:fldChar w:fldCharType="begin"/>
        </w:r>
        <w:r w:rsidR="000D6D8A">
          <w:rPr>
            <w:noProof/>
            <w:webHidden/>
          </w:rPr>
          <w:instrText xml:space="preserve"> PAGEREF _Toc7514244 \h </w:instrText>
        </w:r>
        <w:r w:rsidR="000D6D8A">
          <w:rPr>
            <w:noProof/>
            <w:webHidden/>
          </w:rPr>
        </w:r>
        <w:r w:rsidR="000D6D8A">
          <w:rPr>
            <w:noProof/>
            <w:webHidden/>
          </w:rPr>
          <w:fldChar w:fldCharType="separate"/>
        </w:r>
        <w:r w:rsidR="00227070">
          <w:rPr>
            <w:noProof/>
            <w:webHidden/>
          </w:rPr>
          <w:t>47</w:t>
        </w:r>
        <w:r w:rsidR="000D6D8A">
          <w:rPr>
            <w:noProof/>
            <w:webHidden/>
          </w:rPr>
          <w:fldChar w:fldCharType="end"/>
        </w:r>
      </w:hyperlink>
    </w:p>
    <w:p w:rsidR="000D6D8A" w:rsidRDefault="008F3360">
      <w:pPr>
        <w:pStyle w:val="TOC1"/>
        <w:rPr>
          <w:rFonts w:asciiTheme="minorHAnsi" w:eastAsiaTheme="minorEastAsia" w:hAnsiTheme="minorHAnsi" w:cstheme="minorBidi"/>
          <w:noProof/>
          <w:sz w:val="22"/>
          <w:szCs w:val="22"/>
          <w:lang w:eastAsia="en-NZ"/>
        </w:rPr>
      </w:pPr>
      <w:hyperlink w:anchor="_Toc7514245" w:history="1">
        <w:r w:rsidR="000D6D8A" w:rsidRPr="00FC64F8">
          <w:rPr>
            <w:rStyle w:val="Hyperlink"/>
            <w:noProof/>
          </w:rPr>
          <w:t>Indicators 11 and 12: Blood transfusion during birth admission</w:t>
        </w:r>
        <w:r w:rsidR="000D6D8A">
          <w:rPr>
            <w:noProof/>
            <w:webHidden/>
          </w:rPr>
          <w:tab/>
        </w:r>
        <w:r w:rsidR="000D6D8A">
          <w:rPr>
            <w:noProof/>
            <w:webHidden/>
          </w:rPr>
          <w:fldChar w:fldCharType="begin"/>
        </w:r>
        <w:r w:rsidR="000D6D8A">
          <w:rPr>
            <w:noProof/>
            <w:webHidden/>
          </w:rPr>
          <w:instrText xml:space="preserve"> PAGEREF _Toc7514245 \h </w:instrText>
        </w:r>
        <w:r w:rsidR="000D6D8A">
          <w:rPr>
            <w:noProof/>
            <w:webHidden/>
          </w:rPr>
        </w:r>
        <w:r w:rsidR="000D6D8A">
          <w:rPr>
            <w:noProof/>
            <w:webHidden/>
          </w:rPr>
          <w:fldChar w:fldCharType="separate"/>
        </w:r>
        <w:r w:rsidR="00227070">
          <w:rPr>
            <w:noProof/>
            <w:webHidden/>
          </w:rPr>
          <w:t>50</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46" w:history="1">
        <w:r w:rsidR="000D6D8A" w:rsidRPr="00FC64F8">
          <w:rPr>
            <w:rStyle w:val="Hyperlink"/>
            <w:noProof/>
          </w:rPr>
          <w:t>Rationale and purpose</w:t>
        </w:r>
        <w:r w:rsidR="000D6D8A">
          <w:rPr>
            <w:noProof/>
            <w:webHidden/>
          </w:rPr>
          <w:tab/>
        </w:r>
        <w:r w:rsidR="000D6D8A">
          <w:rPr>
            <w:noProof/>
            <w:webHidden/>
          </w:rPr>
          <w:fldChar w:fldCharType="begin"/>
        </w:r>
        <w:r w:rsidR="000D6D8A">
          <w:rPr>
            <w:noProof/>
            <w:webHidden/>
          </w:rPr>
          <w:instrText xml:space="preserve"> PAGEREF _Toc7514246 \h </w:instrText>
        </w:r>
        <w:r w:rsidR="000D6D8A">
          <w:rPr>
            <w:noProof/>
            <w:webHidden/>
          </w:rPr>
        </w:r>
        <w:r w:rsidR="000D6D8A">
          <w:rPr>
            <w:noProof/>
            <w:webHidden/>
          </w:rPr>
          <w:fldChar w:fldCharType="separate"/>
        </w:r>
        <w:r w:rsidR="00227070">
          <w:rPr>
            <w:noProof/>
            <w:webHidden/>
          </w:rPr>
          <w:t>50</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47" w:history="1">
        <w:r w:rsidR="000D6D8A" w:rsidRPr="00FC64F8">
          <w:rPr>
            <w:rStyle w:val="Hyperlink"/>
            <w:noProof/>
          </w:rPr>
          <w:t>Notes on 2017 data</w:t>
        </w:r>
        <w:r w:rsidR="000D6D8A">
          <w:rPr>
            <w:noProof/>
            <w:webHidden/>
          </w:rPr>
          <w:tab/>
        </w:r>
        <w:r w:rsidR="000D6D8A">
          <w:rPr>
            <w:noProof/>
            <w:webHidden/>
          </w:rPr>
          <w:fldChar w:fldCharType="begin"/>
        </w:r>
        <w:r w:rsidR="000D6D8A">
          <w:rPr>
            <w:noProof/>
            <w:webHidden/>
          </w:rPr>
          <w:instrText xml:space="preserve"> PAGEREF _Toc7514247 \h </w:instrText>
        </w:r>
        <w:r w:rsidR="000D6D8A">
          <w:rPr>
            <w:noProof/>
            <w:webHidden/>
          </w:rPr>
        </w:r>
        <w:r w:rsidR="000D6D8A">
          <w:rPr>
            <w:noProof/>
            <w:webHidden/>
          </w:rPr>
          <w:fldChar w:fldCharType="separate"/>
        </w:r>
        <w:r w:rsidR="00227070">
          <w:rPr>
            <w:noProof/>
            <w:webHidden/>
          </w:rPr>
          <w:t>50</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48" w:history="1">
        <w:r w:rsidR="000D6D8A" w:rsidRPr="00FC64F8">
          <w:rPr>
            <w:rStyle w:val="Hyperlink"/>
            <w:noProof/>
          </w:rPr>
          <w:t>Indicator 11: Blood transfusion during birth admission for caesarean section delivery, 2017</w:t>
        </w:r>
        <w:r w:rsidR="000D6D8A">
          <w:rPr>
            <w:noProof/>
            <w:webHidden/>
          </w:rPr>
          <w:tab/>
        </w:r>
        <w:r w:rsidR="000D6D8A">
          <w:rPr>
            <w:noProof/>
            <w:webHidden/>
          </w:rPr>
          <w:fldChar w:fldCharType="begin"/>
        </w:r>
        <w:r w:rsidR="000D6D8A">
          <w:rPr>
            <w:noProof/>
            <w:webHidden/>
          </w:rPr>
          <w:instrText xml:space="preserve"> PAGEREF _Toc7514248 \h </w:instrText>
        </w:r>
        <w:r w:rsidR="000D6D8A">
          <w:rPr>
            <w:noProof/>
            <w:webHidden/>
          </w:rPr>
        </w:r>
        <w:r w:rsidR="000D6D8A">
          <w:rPr>
            <w:noProof/>
            <w:webHidden/>
          </w:rPr>
          <w:fldChar w:fldCharType="separate"/>
        </w:r>
        <w:r w:rsidR="00227070">
          <w:rPr>
            <w:noProof/>
            <w:webHidden/>
          </w:rPr>
          <w:t>51</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49" w:history="1">
        <w:r w:rsidR="000D6D8A" w:rsidRPr="00FC64F8">
          <w:rPr>
            <w:rStyle w:val="Hyperlink"/>
            <w:noProof/>
          </w:rPr>
          <w:t>Indicator 12: Blood transfusion during birth admission for vaginal birth, 2017</w:t>
        </w:r>
        <w:r w:rsidR="000D6D8A">
          <w:rPr>
            <w:noProof/>
            <w:webHidden/>
          </w:rPr>
          <w:tab/>
        </w:r>
        <w:r w:rsidR="000D6D8A">
          <w:rPr>
            <w:noProof/>
            <w:webHidden/>
          </w:rPr>
          <w:fldChar w:fldCharType="begin"/>
        </w:r>
        <w:r w:rsidR="000D6D8A">
          <w:rPr>
            <w:noProof/>
            <w:webHidden/>
          </w:rPr>
          <w:instrText xml:space="preserve"> PAGEREF _Toc7514249 \h </w:instrText>
        </w:r>
        <w:r w:rsidR="000D6D8A">
          <w:rPr>
            <w:noProof/>
            <w:webHidden/>
          </w:rPr>
        </w:r>
        <w:r w:rsidR="000D6D8A">
          <w:rPr>
            <w:noProof/>
            <w:webHidden/>
          </w:rPr>
          <w:fldChar w:fldCharType="separate"/>
        </w:r>
        <w:r w:rsidR="00227070">
          <w:rPr>
            <w:noProof/>
            <w:webHidden/>
          </w:rPr>
          <w:t>54</w:t>
        </w:r>
        <w:r w:rsidR="000D6D8A">
          <w:rPr>
            <w:noProof/>
            <w:webHidden/>
          </w:rPr>
          <w:fldChar w:fldCharType="end"/>
        </w:r>
      </w:hyperlink>
    </w:p>
    <w:p w:rsidR="000D6D8A" w:rsidRDefault="008F3360">
      <w:pPr>
        <w:pStyle w:val="TOC1"/>
        <w:rPr>
          <w:rFonts w:asciiTheme="minorHAnsi" w:eastAsiaTheme="minorEastAsia" w:hAnsiTheme="minorHAnsi" w:cstheme="minorBidi"/>
          <w:noProof/>
          <w:sz w:val="22"/>
          <w:szCs w:val="22"/>
          <w:lang w:eastAsia="en-NZ"/>
        </w:rPr>
      </w:pPr>
      <w:hyperlink w:anchor="_Toc7514250" w:history="1">
        <w:r w:rsidR="000D6D8A" w:rsidRPr="00FC64F8">
          <w:rPr>
            <w:rStyle w:val="Hyperlink"/>
            <w:noProof/>
          </w:rPr>
          <w:t>Indicators 13 to 15: Severe maternal morbidity</w:t>
        </w:r>
        <w:r w:rsidR="000D6D8A">
          <w:rPr>
            <w:noProof/>
            <w:webHidden/>
          </w:rPr>
          <w:tab/>
        </w:r>
        <w:r w:rsidR="000D6D8A">
          <w:rPr>
            <w:noProof/>
            <w:webHidden/>
          </w:rPr>
          <w:fldChar w:fldCharType="begin"/>
        </w:r>
        <w:r w:rsidR="000D6D8A">
          <w:rPr>
            <w:noProof/>
            <w:webHidden/>
          </w:rPr>
          <w:instrText xml:space="preserve"> PAGEREF _Toc7514250 \h </w:instrText>
        </w:r>
        <w:r w:rsidR="000D6D8A">
          <w:rPr>
            <w:noProof/>
            <w:webHidden/>
          </w:rPr>
        </w:r>
        <w:r w:rsidR="000D6D8A">
          <w:rPr>
            <w:noProof/>
            <w:webHidden/>
          </w:rPr>
          <w:fldChar w:fldCharType="separate"/>
        </w:r>
        <w:r w:rsidR="00227070">
          <w:rPr>
            <w:noProof/>
            <w:webHidden/>
          </w:rPr>
          <w:t>57</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51" w:history="1">
        <w:r w:rsidR="000D6D8A" w:rsidRPr="00FC64F8">
          <w:rPr>
            <w:rStyle w:val="Hyperlink"/>
            <w:noProof/>
          </w:rPr>
          <w:t>Rationale and purpose</w:t>
        </w:r>
        <w:r w:rsidR="000D6D8A">
          <w:rPr>
            <w:noProof/>
            <w:webHidden/>
          </w:rPr>
          <w:tab/>
        </w:r>
        <w:r w:rsidR="000D6D8A">
          <w:rPr>
            <w:noProof/>
            <w:webHidden/>
          </w:rPr>
          <w:fldChar w:fldCharType="begin"/>
        </w:r>
        <w:r w:rsidR="000D6D8A">
          <w:rPr>
            <w:noProof/>
            <w:webHidden/>
          </w:rPr>
          <w:instrText xml:space="preserve"> PAGEREF _Toc7514251 \h </w:instrText>
        </w:r>
        <w:r w:rsidR="000D6D8A">
          <w:rPr>
            <w:noProof/>
            <w:webHidden/>
          </w:rPr>
        </w:r>
        <w:r w:rsidR="000D6D8A">
          <w:rPr>
            <w:noProof/>
            <w:webHidden/>
          </w:rPr>
          <w:fldChar w:fldCharType="separate"/>
        </w:r>
        <w:r w:rsidR="00227070">
          <w:rPr>
            <w:noProof/>
            <w:webHidden/>
          </w:rPr>
          <w:t>57</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52" w:history="1">
        <w:r w:rsidR="000D6D8A" w:rsidRPr="00FC64F8">
          <w:rPr>
            <w:rStyle w:val="Hyperlink"/>
            <w:noProof/>
          </w:rPr>
          <w:t>Eclampsia (indicator 13)</w:t>
        </w:r>
        <w:r w:rsidR="000D6D8A">
          <w:rPr>
            <w:noProof/>
            <w:webHidden/>
          </w:rPr>
          <w:tab/>
        </w:r>
        <w:r w:rsidR="000D6D8A">
          <w:rPr>
            <w:noProof/>
            <w:webHidden/>
          </w:rPr>
          <w:fldChar w:fldCharType="begin"/>
        </w:r>
        <w:r w:rsidR="000D6D8A">
          <w:rPr>
            <w:noProof/>
            <w:webHidden/>
          </w:rPr>
          <w:instrText xml:space="preserve"> PAGEREF _Toc7514252 \h </w:instrText>
        </w:r>
        <w:r w:rsidR="000D6D8A">
          <w:rPr>
            <w:noProof/>
            <w:webHidden/>
          </w:rPr>
        </w:r>
        <w:r w:rsidR="000D6D8A">
          <w:rPr>
            <w:noProof/>
            <w:webHidden/>
          </w:rPr>
          <w:fldChar w:fldCharType="separate"/>
        </w:r>
        <w:r w:rsidR="00227070">
          <w:rPr>
            <w:noProof/>
            <w:webHidden/>
          </w:rPr>
          <w:t>57</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53" w:history="1">
        <w:r w:rsidR="000D6D8A" w:rsidRPr="00FC64F8">
          <w:rPr>
            <w:rStyle w:val="Hyperlink"/>
            <w:noProof/>
          </w:rPr>
          <w:t>Peripartum hysterectomy (indicator 14)</w:t>
        </w:r>
        <w:r w:rsidR="000D6D8A">
          <w:rPr>
            <w:noProof/>
            <w:webHidden/>
          </w:rPr>
          <w:tab/>
        </w:r>
        <w:r w:rsidR="000D6D8A">
          <w:rPr>
            <w:noProof/>
            <w:webHidden/>
          </w:rPr>
          <w:fldChar w:fldCharType="begin"/>
        </w:r>
        <w:r w:rsidR="000D6D8A">
          <w:rPr>
            <w:noProof/>
            <w:webHidden/>
          </w:rPr>
          <w:instrText xml:space="preserve"> PAGEREF _Toc7514253 \h </w:instrText>
        </w:r>
        <w:r w:rsidR="000D6D8A">
          <w:rPr>
            <w:noProof/>
            <w:webHidden/>
          </w:rPr>
        </w:r>
        <w:r w:rsidR="000D6D8A">
          <w:rPr>
            <w:noProof/>
            <w:webHidden/>
          </w:rPr>
          <w:fldChar w:fldCharType="separate"/>
        </w:r>
        <w:r w:rsidR="00227070">
          <w:rPr>
            <w:noProof/>
            <w:webHidden/>
          </w:rPr>
          <w:t>58</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54" w:history="1">
        <w:r w:rsidR="000D6D8A" w:rsidRPr="00FC64F8">
          <w:rPr>
            <w:rStyle w:val="Hyperlink"/>
            <w:noProof/>
          </w:rPr>
          <w:t>Mechanical ventilation (indicator 15)</w:t>
        </w:r>
        <w:r w:rsidR="000D6D8A">
          <w:rPr>
            <w:noProof/>
            <w:webHidden/>
          </w:rPr>
          <w:tab/>
        </w:r>
        <w:r w:rsidR="000D6D8A">
          <w:rPr>
            <w:noProof/>
            <w:webHidden/>
          </w:rPr>
          <w:fldChar w:fldCharType="begin"/>
        </w:r>
        <w:r w:rsidR="000D6D8A">
          <w:rPr>
            <w:noProof/>
            <w:webHidden/>
          </w:rPr>
          <w:instrText xml:space="preserve"> PAGEREF _Toc7514254 \h </w:instrText>
        </w:r>
        <w:r w:rsidR="000D6D8A">
          <w:rPr>
            <w:noProof/>
            <w:webHidden/>
          </w:rPr>
        </w:r>
        <w:r w:rsidR="000D6D8A">
          <w:rPr>
            <w:noProof/>
            <w:webHidden/>
          </w:rPr>
          <w:fldChar w:fldCharType="separate"/>
        </w:r>
        <w:r w:rsidR="00227070">
          <w:rPr>
            <w:noProof/>
            <w:webHidden/>
          </w:rPr>
          <w:t>58</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55" w:history="1">
        <w:r w:rsidR="000D6D8A" w:rsidRPr="00FC64F8">
          <w:rPr>
            <w:rStyle w:val="Hyperlink"/>
            <w:noProof/>
          </w:rPr>
          <w:t>Notes on 2017 data</w:t>
        </w:r>
        <w:r w:rsidR="000D6D8A">
          <w:rPr>
            <w:noProof/>
            <w:webHidden/>
          </w:rPr>
          <w:tab/>
        </w:r>
        <w:r w:rsidR="000D6D8A">
          <w:rPr>
            <w:noProof/>
            <w:webHidden/>
          </w:rPr>
          <w:fldChar w:fldCharType="begin"/>
        </w:r>
        <w:r w:rsidR="000D6D8A">
          <w:rPr>
            <w:noProof/>
            <w:webHidden/>
          </w:rPr>
          <w:instrText xml:space="preserve"> PAGEREF _Toc7514255 \h </w:instrText>
        </w:r>
        <w:r w:rsidR="000D6D8A">
          <w:rPr>
            <w:noProof/>
            <w:webHidden/>
          </w:rPr>
        </w:r>
        <w:r w:rsidR="000D6D8A">
          <w:rPr>
            <w:noProof/>
            <w:webHidden/>
          </w:rPr>
          <w:fldChar w:fldCharType="separate"/>
        </w:r>
        <w:r w:rsidR="00227070">
          <w:rPr>
            <w:noProof/>
            <w:webHidden/>
          </w:rPr>
          <w:t>58</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56" w:history="1">
        <w:r w:rsidR="000D6D8A" w:rsidRPr="00FC64F8">
          <w:rPr>
            <w:rStyle w:val="Hyperlink"/>
            <w:noProof/>
          </w:rPr>
          <w:t>Indicator 13: Diagnosis of eclampsia during birth admission, 2017</w:t>
        </w:r>
        <w:r w:rsidR="000D6D8A">
          <w:rPr>
            <w:noProof/>
            <w:webHidden/>
          </w:rPr>
          <w:tab/>
        </w:r>
        <w:r w:rsidR="000D6D8A">
          <w:rPr>
            <w:noProof/>
            <w:webHidden/>
          </w:rPr>
          <w:fldChar w:fldCharType="begin"/>
        </w:r>
        <w:r w:rsidR="000D6D8A">
          <w:rPr>
            <w:noProof/>
            <w:webHidden/>
          </w:rPr>
          <w:instrText xml:space="preserve"> PAGEREF _Toc7514256 \h </w:instrText>
        </w:r>
        <w:r w:rsidR="000D6D8A">
          <w:rPr>
            <w:noProof/>
            <w:webHidden/>
          </w:rPr>
        </w:r>
        <w:r w:rsidR="000D6D8A">
          <w:rPr>
            <w:noProof/>
            <w:webHidden/>
          </w:rPr>
          <w:fldChar w:fldCharType="separate"/>
        </w:r>
        <w:r w:rsidR="00227070">
          <w:rPr>
            <w:noProof/>
            <w:webHidden/>
          </w:rPr>
          <w:t>59</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57" w:history="1">
        <w:r w:rsidR="000D6D8A" w:rsidRPr="00FC64F8">
          <w:rPr>
            <w:rStyle w:val="Hyperlink"/>
            <w:noProof/>
          </w:rPr>
          <w:t>Indicator 14: Peripartum hysterectomy, 2017</w:t>
        </w:r>
        <w:r w:rsidR="000D6D8A">
          <w:rPr>
            <w:noProof/>
            <w:webHidden/>
          </w:rPr>
          <w:tab/>
        </w:r>
        <w:r w:rsidR="000D6D8A">
          <w:rPr>
            <w:noProof/>
            <w:webHidden/>
          </w:rPr>
          <w:fldChar w:fldCharType="begin"/>
        </w:r>
        <w:r w:rsidR="000D6D8A">
          <w:rPr>
            <w:noProof/>
            <w:webHidden/>
          </w:rPr>
          <w:instrText xml:space="preserve"> PAGEREF _Toc7514257 \h </w:instrText>
        </w:r>
        <w:r w:rsidR="000D6D8A">
          <w:rPr>
            <w:noProof/>
            <w:webHidden/>
          </w:rPr>
        </w:r>
        <w:r w:rsidR="000D6D8A">
          <w:rPr>
            <w:noProof/>
            <w:webHidden/>
          </w:rPr>
          <w:fldChar w:fldCharType="separate"/>
        </w:r>
        <w:r w:rsidR="00227070">
          <w:rPr>
            <w:noProof/>
            <w:webHidden/>
          </w:rPr>
          <w:t>61</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58" w:history="1">
        <w:r w:rsidR="000D6D8A" w:rsidRPr="00FC64F8">
          <w:rPr>
            <w:rStyle w:val="Hyperlink"/>
            <w:noProof/>
          </w:rPr>
          <w:t>Indicator 15: Mechanical ventilation during pregnancy or postnatal period, 2017</w:t>
        </w:r>
        <w:r w:rsidR="000D6D8A">
          <w:rPr>
            <w:noProof/>
            <w:webHidden/>
          </w:rPr>
          <w:tab/>
        </w:r>
        <w:r w:rsidR="000D6D8A">
          <w:rPr>
            <w:noProof/>
            <w:webHidden/>
          </w:rPr>
          <w:fldChar w:fldCharType="begin"/>
        </w:r>
        <w:r w:rsidR="000D6D8A">
          <w:rPr>
            <w:noProof/>
            <w:webHidden/>
          </w:rPr>
          <w:instrText xml:space="preserve"> PAGEREF _Toc7514258 \h </w:instrText>
        </w:r>
        <w:r w:rsidR="000D6D8A">
          <w:rPr>
            <w:noProof/>
            <w:webHidden/>
          </w:rPr>
        </w:r>
        <w:r w:rsidR="000D6D8A">
          <w:rPr>
            <w:noProof/>
            <w:webHidden/>
          </w:rPr>
          <w:fldChar w:fldCharType="separate"/>
        </w:r>
        <w:r w:rsidR="00227070">
          <w:rPr>
            <w:noProof/>
            <w:webHidden/>
          </w:rPr>
          <w:t>63</w:t>
        </w:r>
        <w:r w:rsidR="000D6D8A">
          <w:rPr>
            <w:noProof/>
            <w:webHidden/>
          </w:rPr>
          <w:fldChar w:fldCharType="end"/>
        </w:r>
      </w:hyperlink>
    </w:p>
    <w:p w:rsidR="000D6D8A" w:rsidRDefault="008F3360">
      <w:pPr>
        <w:pStyle w:val="TOC1"/>
        <w:rPr>
          <w:rFonts w:asciiTheme="minorHAnsi" w:eastAsiaTheme="minorEastAsia" w:hAnsiTheme="minorHAnsi" w:cstheme="minorBidi"/>
          <w:noProof/>
          <w:sz w:val="22"/>
          <w:szCs w:val="22"/>
          <w:lang w:eastAsia="en-NZ"/>
        </w:rPr>
      </w:pPr>
      <w:hyperlink w:anchor="_Toc7514259" w:history="1">
        <w:r w:rsidR="000D6D8A" w:rsidRPr="00FC64F8">
          <w:rPr>
            <w:rStyle w:val="Hyperlink"/>
            <w:noProof/>
          </w:rPr>
          <w:t>Indicator 16: Maternal tobacco use during postnatal period</w:t>
        </w:r>
        <w:r w:rsidR="000D6D8A">
          <w:rPr>
            <w:noProof/>
            <w:webHidden/>
          </w:rPr>
          <w:tab/>
        </w:r>
        <w:r w:rsidR="000D6D8A">
          <w:rPr>
            <w:noProof/>
            <w:webHidden/>
          </w:rPr>
          <w:fldChar w:fldCharType="begin"/>
        </w:r>
        <w:r w:rsidR="000D6D8A">
          <w:rPr>
            <w:noProof/>
            <w:webHidden/>
          </w:rPr>
          <w:instrText xml:space="preserve"> PAGEREF _Toc7514259 \h </w:instrText>
        </w:r>
        <w:r w:rsidR="000D6D8A">
          <w:rPr>
            <w:noProof/>
            <w:webHidden/>
          </w:rPr>
        </w:r>
        <w:r w:rsidR="000D6D8A">
          <w:rPr>
            <w:noProof/>
            <w:webHidden/>
          </w:rPr>
          <w:fldChar w:fldCharType="separate"/>
        </w:r>
        <w:r w:rsidR="00227070">
          <w:rPr>
            <w:noProof/>
            <w:webHidden/>
          </w:rPr>
          <w:t>65</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60" w:history="1">
        <w:r w:rsidR="000D6D8A" w:rsidRPr="00FC64F8">
          <w:rPr>
            <w:rStyle w:val="Hyperlink"/>
            <w:noProof/>
          </w:rPr>
          <w:t>Rationale and purpose</w:t>
        </w:r>
        <w:r w:rsidR="000D6D8A">
          <w:rPr>
            <w:noProof/>
            <w:webHidden/>
          </w:rPr>
          <w:tab/>
        </w:r>
        <w:r w:rsidR="000D6D8A">
          <w:rPr>
            <w:noProof/>
            <w:webHidden/>
          </w:rPr>
          <w:fldChar w:fldCharType="begin"/>
        </w:r>
        <w:r w:rsidR="000D6D8A">
          <w:rPr>
            <w:noProof/>
            <w:webHidden/>
          </w:rPr>
          <w:instrText xml:space="preserve"> PAGEREF _Toc7514260 \h </w:instrText>
        </w:r>
        <w:r w:rsidR="000D6D8A">
          <w:rPr>
            <w:noProof/>
            <w:webHidden/>
          </w:rPr>
        </w:r>
        <w:r w:rsidR="000D6D8A">
          <w:rPr>
            <w:noProof/>
            <w:webHidden/>
          </w:rPr>
          <w:fldChar w:fldCharType="separate"/>
        </w:r>
        <w:r w:rsidR="00227070">
          <w:rPr>
            <w:noProof/>
            <w:webHidden/>
          </w:rPr>
          <w:t>65</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61" w:history="1">
        <w:r w:rsidR="000D6D8A" w:rsidRPr="00FC64F8">
          <w:rPr>
            <w:rStyle w:val="Hyperlink"/>
            <w:noProof/>
          </w:rPr>
          <w:t>Notes on 2017 data</w:t>
        </w:r>
        <w:r w:rsidR="000D6D8A">
          <w:rPr>
            <w:noProof/>
            <w:webHidden/>
          </w:rPr>
          <w:tab/>
        </w:r>
        <w:r w:rsidR="000D6D8A">
          <w:rPr>
            <w:noProof/>
            <w:webHidden/>
          </w:rPr>
          <w:fldChar w:fldCharType="begin"/>
        </w:r>
        <w:r w:rsidR="000D6D8A">
          <w:rPr>
            <w:noProof/>
            <w:webHidden/>
          </w:rPr>
          <w:instrText xml:space="preserve"> PAGEREF _Toc7514261 \h </w:instrText>
        </w:r>
        <w:r w:rsidR="000D6D8A">
          <w:rPr>
            <w:noProof/>
            <w:webHidden/>
          </w:rPr>
        </w:r>
        <w:r w:rsidR="000D6D8A">
          <w:rPr>
            <w:noProof/>
            <w:webHidden/>
          </w:rPr>
          <w:fldChar w:fldCharType="separate"/>
        </w:r>
        <w:r w:rsidR="00227070">
          <w:rPr>
            <w:noProof/>
            <w:webHidden/>
          </w:rPr>
          <w:t>65</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62" w:history="1">
        <w:r w:rsidR="000D6D8A" w:rsidRPr="00FC64F8">
          <w:rPr>
            <w:rStyle w:val="Hyperlink"/>
            <w:noProof/>
          </w:rPr>
          <w:t>Indicator 16: Maternal tobacco use during postnatal period, 2017</w:t>
        </w:r>
        <w:r w:rsidR="000D6D8A">
          <w:rPr>
            <w:noProof/>
            <w:webHidden/>
          </w:rPr>
          <w:tab/>
        </w:r>
        <w:r w:rsidR="000D6D8A">
          <w:rPr>
            <w:noProof/>
            <w:webHidden/>
          </w:rPr>
          <w:fldChar w:fldCharType="begin"/>
        </w:r>
        <w:r w:rsidR="000D6D8A">
          <w:rPr>
            <w:noProof/>
            <w:webHidden/>
          </w:rPr>
          <w:instrText xml:space="preserve"> PAGEREF _Toc7514262 \h </w:instrText>
        </w:r>
        <w:r w:rsidR="000D6D8A">
          <w:rPr>
            <w:noProof/>
            <w:webHidden/>
          </w:rPr>
        </w:r>
        <w:r w:rsidR="000D6D8A">
          <w:rPr>
            <w:noProof/>
            <w:webHidden/>
          </w:rPr>
          <w:fldChar w:fldCharType="separate"/>
        </w:r>
        <w:r w:rsidR="00227070">
          <w:rPr>
            <w:noProof/>
            <w:webHidden/>
          </w:rPr>
          <w:t>66</w:t>
        </w:r>
        <w:r w:rsidR="000D6D8A">
          <w:rPr>
            <w:noProof/>
            <w:webHidden/>
          </w:rPr>
          <w:fldChar w:fldCharType="end"/>
        </w:r>
      </w:hyperlink>
    </w:p>
    <w:p w:rsidR="000D6D8A" w:rsidRDefault="008F3360">
      <w:pPr>
        <w:pStyle w:val="TOC1"/>
        <w:rPr>
          <w:rFonts w:asciiTheme="minorHAnsi" w:eastAsiaTheme="minorEastAsia" w:hAnsiTheme="minorHAnsi" w:cstheme="minorBidi"/>
          <w:noProof/>
          <w:sz w:val="22"/>
          <w:szCs w:val="22"/>
          <w:lang w:eastAsia="en-NZ"/>
        </w:rPr>
      </w:pPr>
      <w:hyperlink w:anchor="_Toc7514263" w:history="1">
        <w:r w:rsidR="000D6D8A" w:rsidRPr="00FC64F8">
          <w:rPr>
            <w:rStyle w:val="Hyperlink"/>
            <w:noProof/>
          </w:rPr>
          <w:t>Indicator 17: Preterm birth</w:t>
        </w:r>
        <w:r w:rsidR="000D6D8A">
          <w:rPr>
            <w:noProof/>
            <w:webHidden/>
          </w:rPr>
          <w:tab/>
        </w:r>
        <w:r w:rsidR="000D6D8A">
          <w:rPr>
            <w:noProof/>
            <w:webHidden/>
          </w:rPr>
          <w:fldChar w:fldCharType="begin"/>
        </w:r>
        <w:r w:rsidR="000D6D8A">
          <w:rPr>
            <w:noProof/>
            <w:webHidden/>
          </w:rPr>
          <w:instrText xml:space="preserve"> PAGEREF _Toc7514263 \h </w:instrText>
        </w:r>
        <w:r w:rsidR="000D6D8A">
          <w:rPr>
            <w:noProof/>
            <w:webHidden/>
          </w:rPr>
        </w:r>
        <w:r w:rsidR="000D6D8A">
          <w:rPr>
            <w:noProof/>
            <w:webHidden/>
          </w:rPr>
          <w:fldChar w:fldCharType="separate"/>
        </w:r>
        <w:r w:rsidR="00227070">
          <w:rPr>
            <w:noProof/>
            <w:webHidden/>
          </w:rPr>
          <w:t>69</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64" w:history="1">
        <w:r w:rsidR="000D6D8A" w:rsidRPr="00FC64F8">
          <w:rPr>
            <w:rStyle w:val="Hyperlink"/>
            <w:noProof/>
          </w:rPr>
          <w:t>Rationale and purpose</w:t>
        </w:r>
        <w:r w:rsidR="000D6D8A">
          <w:rPr>
            <w:noProof/>
            <w:webHidden/>
          </w:rPr>
          <w:tab/>
        </w:r>
        <w:r w:rsidR="000D6D8A">
          <w:rPr>
            <w:noProof/>
            <w:webHidden/>
          </w:rPr>
          <w:fldChar w:fldCharType="begin"/>
        </w:r>
        <w:r w:rsidR="000D6D8A">
          <w:rPr>
            <w:noProof/>
            <w:webHidden/>
          </w:rPr>
          <w:instrText xml:space="preserve"> PAGEREF _Toc7514264 \h </w:instrText>
        </w:r>
        <w:r w:rsidR="000D6D8A">
          <w:rPr>
            <w:noProof/>
            <w:webHidden/>
          </w:rPr>
        </w:r>
        <w:r w:rsidR="000D6D8A">
          <w:rPr>
            <w:noProof/>
            <w:webHidden/>
          </w:rPr>
          <w:fldChar w:fldCharType="separate"/>
        </w:r>
        <w:r w:rsidR="00227070">
          <w:rPr>
            <w:noProof/>
            <w:webHidden/>
          </w:rPr>
          <w:t>69</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65" w:history="1">
        <w:r w:rsidR="000D6D8A" w:rsidRPr="00FC64F8">
          <w:rPr>
            <w:rStyle w:val="Hyperlink"/>
            <w:noProof/>
          </w:rPr>
          <w:t>Notes on 2017 data</w:t>
        </w:r>
        <w:r w:rsidR="000D6D8A">
          <w:rPr>
            <w:noProof/>
            <w:webHidden/>
          </w:rPr>
          <w:tab/>
        </w:r>
        <w:r w:rsidR="000D6D8A">
          <w:rPr>
            <w:noProof/>
            <w:webHidden/>
          </w:rPr>
          <w:fldChar w:fldCharType="begin"/>
        </w:r>
        <w:r w:rsidR="000D6D8A">
          <w:rPr>
            <w:noProof/>
            <w:webHidden/>
          </w:rPr>
          <w:instrText xml:space="preserve"> PAGEREF _Toc7514265 \h </w:instrText>
        </w:r>
        <w:r w:rsidR="000D6D8A">
          <w:rPr>
            <w:noProof/>
            <w:webHidden/>
          </w:rPr>
        </w:r>
        <w:r w:rsidR="000D6D8A">
          <w:rPr>
            <w:noProof/>
            <w:webHidden/>
          </w:rPr>
          <w:fldChar w:fldCharType="separate"/>
        </w:r>
        <w:r w:rsidR="00227070">
          <w:rPr>
            <w:noProof/>
            <w:webHidden/>
          </w:rPr>
          <w:t>70</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66" w:history="1">
        <w:r w:rsidR="000D6D8A" w:rsidRPr="00FC64F8">
          <w:rPr>
            <w:rStyle w:val="Hyperlink"/>
            <w:noProof/>
          </w:rPr>
          <w:t>Indicator 17: Preterm births, 2017</w:t>
        </w:r>
        <w:r w:rsidR="000D6D8A">
          <w:rPr>
            <w:noProof/>
            <w:webHidden/>
          </w:rPr>
          <w:tab/>
        </w:r>
        <w:r w:rsidR="000D6D8A">
          <w:rPr>
            <w:noProof/>
            <w:webHidden/>
          </w:rPr>
          <w:fldChar w:fldCharType="begin"/>
        </w:r>
        <w:r w:rsidR="000D6D8A">
          <w:rPr>
            <w:noProof/>
            <w:webHidden/>
          </w:rPr>
          <w:instrText xml:space="preserve"> PAGEREF _Toc7514266 \h </w:instrText>
        </w:r>
        <w:r w:rsidR="000D6D8A">
          <w:rPr>
            <w:noProof/>
            <w:webHidden/>
          </w:rPr>
        </w:r>
        <w:r w:rsidR="000D6D8A">
          <w:rPr>
            <w:noProof/>
            <w:webHidden/>
          </w:rPr>
          <w:fldChar w:fldCharType="separate"/>
        </w:r>
        <w:r w:rsidR="00227070">
          <w:rPr>
            <w:noProof/>
            <w:webHidden/>
          </w:rPr>
          <w:t>70</w:t>
        </w:r>
        <w:r w:rsidR="000D6D8A">
          <w:rPr>
            <w:noProof/>
            <w:webHidden/>
          </w:rPr>
          <w:fldChar w:fldCharType="end"/>
        </w:r>
      </w:hyperlink>
    </w:p>
    <w:p w:rsidR="000D6D8A" w:rsidRDefault="008F3360">
      <w:pPr>
        <w:pStyle w:val="TOC1"/>
        <w:rPr>
          <w:rFonts w:asciiTheme="minorHAnsi" w:eastAsiaTheme="minorEastAsia" w:hAnsiTheme="minorHAnsi" w:cstheme="minorBidi"/>
          <w:noProof/>
          <w:sz w:val="22"/>
          <w:szCs w:val="22"/>
          <w:lang w:eastAsia="en-NZ"/>
        </w:rPr>
      </w:pPr>
      <w:hyperlink w:anchor="_Toc7514267" w:history="1">
        <w:r w:rsidR="000D6D8A" w:rsidRPr="00FC64F8">
          <w:rPr>
            <w:rStyle w:val="Hyperlink"/>
            <w:noProof/>
          </w:rPr>
          <w:t>Indicators 18 and 19: Small for gestational age at term</w:t>
        </w:r>
        <w:r w:rsidR="000D6D8A">
          <w:rPr>
            <w:noProof/>
            <w:webHidden/>
          </w:rPr>
          <w:tab/>
        </w:r>
        <w:r w:rsidR="000D6D8A">
          <w:rPr>
            <w:noProof/>
            <w:webHidden/>
          </w:rPr>
          <w:fldChar w:fldCharType="begin"/>
        </w:r>
        <w:r w:rsidR="000D6D8A">
          <w:rPr>
            <w:noProof/>
            <w:webHidden/>
          </w:rPr>
          <w:instrText xml:space="preserve"> PAGEREF _Toc7514267 \h </w:instrText>
        </w:r>
        <w:r w:rsidR="000D6D8A">
          <w:rPr>
            <w:noProof/>
            <w:webHidden/>
          </w:rPr>
        </w:r>
        <w:r w:rsidR="000D6D8A">
          <w:rPr>
            <w:noProof/>
            <w:webHidden/>
          </w:rPr>
          <w:fldChar w:fldCharType="separate"/>
        </w:r>
        <w:r w:rsidR="00227070">
          <w:rPr>
            <w:noProof/>
            <w:webHidden/>
          </w:rPr>
          <w:t>73</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68" w:history="1">
        <w:r w:rsidR="000D6D8A" w:rsidRPr="00FC64F8">
          <w:rPr>
            <w:rStyle w:val="Hyperlink"/>
            <w:noProof/>
          </w:rPr>
          <w:t>Rationale and purpose</w:t>
        </w:r>
        <w:r w:rsidR="000D6D8A">
          <w:rPr>
            <w:noProof/>
            <w:webHidden/>
          </w:rPr>
          <w:tab/>
        </w:r>
        <w:r w:rsidR="000D6D8A">
          <w:rPr>
            <w:noProof/>
            <w:webHidden/>
          </w:rPr>
          <w:fldChar w:fldCharType="begin"/>
        </w:r>
        <w:r w:rsidR="000D6D8A">
          <w:rPr>
            <w:noProof/>
            <w:webHidden/>
          </w:rPr>
          <w:instrText xml:space="preserve"> PAGEREF _Toc7514268 \h </w:instrText>
        </w:r>
        <w:r w:rsidR="000D6D8A">
          <w:rPr>
            <w:noProof/>
            <w:webHidden/>
          </w:rPr>
        </w:r>
        <w:r w:rsidR="000D6D8A">
          <w:rPr>
            <w:noProof/>
            <w:webHidden/>
          </w:rPr>
          <w:fldChar w:fldCharType="separate"/>
        </w:r>
        <w:r w:rsidR="00227070">
          <w:rPr>
            <w:noProof/>
            <w:webHidden/>
          </w:rPr>
          <w:t>73</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69" w:history="1">
        <w:r w:rsidR="000D6D8A" w:rsidRPr="00FC64F8">
          <w:rPr>
            <w:rStyle w:val="Hyperlink"/>
            <w:noProof/>
          </w:rPr>
          <w:t>Small babies at term (indicator 18)</w:t>
        </w:r>
        <w:r w:rsidR="000D6D8A">
          <w:rPr>
            <w:noProof/>
            <w:webHidden/>
          </w:rPr>
          <w:tab/>
        </w:r>
        <w:r w:rsidR="000D6D8A">
          <w:rPr>
            <w:noProof/>
            <w:webHidden/>
          </w:rPr>
          <w:fldChar w:fldCharType="begin"/>
        </w:r>
        <w:r w:rsidR="000D6D8A">
          <w:rPr>
            <w:noProof/>
            <w:webHidden/>
          </w:rPr>
          <w:instrText xml:space="preserve"> PAGEREF _Toc7514269 \h </w:instrText>
        </w:r>
        <w:r w:rsidR="000D6D8A">
          <w:rPr>
            <w:noProof/>
            <w:webHidden/>
          </w:rPr>
        </w:r>
        <w:r w:rsidR="000D6D8A">
          <w:rPr>
            <w:noProof/>
            <w:webHidden/>
          </w:rPr>
          <w:fldChar w:fldCharType="separate"/>
        </w:r>
        <w:r w:rsidR="00227070">
          <w:rPr>
            <w:noProof/>
            <w:webHidden/>
          </w:rPr>
          <w:t>73</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70" w:history="1">
        <w:r w:rsidR="000D6D8A" w:rsidRPr="00FC64F8">
          <w:rPr>
            <w:rStyle w:val="Hyperlink"/>
            <w:noProof/>
          </w:rPr>
          <w:t>Small babies at term born at 40–42 weeks’ gestation (indicator 19)</w:t>
        </w:r>
        <w:r w:rsidR="000D6D8A">
          <w:rPr>
            <w:noProof/>
            <w:webHidden/>
          </w:rPr>
          <w:tab/>
        </w:r>
        <w:r w:rsidR="000D6D8A">
          <w:rPr>
            <w:noProof/>
            <w:webHidden/>
          </w:rPr>
          <w:fldChar w:fldCharType="begin"/>
        </w:r>
        <w:r w:rsidR="000D6D8A">
          <w:rPr>
            <w:noProof/>
            <w:webHidden/>
          </w:rPr>
          <w:instrText xml:space="preserve"> PAGEREF _Toc7514270 \h </w:instrText>
        </w:r>
        <w:r w:rsidR="000D6D8A">
          <w:rPr>
            <w:noProof/>
            <w:webHidden/>
          </w:rPr>
        </w:r>
        <w:r w:rsidR="000D6D8A">
          <w:rPr>
            <w:noProof/>
            <w:webHidden/>
          </w:rPr>
          <w:fldChar w:fldCharType="separate"/>
        </w:r>
        <w:r w:rsidR="00227070">
          <w:rPr>
            <w:noProof/>
            <w:webHidden/>
          </w:rPr>
          <w:t>74</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71" w:history="1">
        <w:r w:rsidR="000D6D8A" w:rsidRPr="00FC64F8">
          <w:rPr>
            <w:rStyle w:val="Hyperlink"/>
            <w:noProof/>
          </w:rPr>
          <w:t>Notes on 2017 data</w:t>
        </w:r>
        <w:r w:rsidR="000D6D8A">
          <w:rPr>
            <w:noProof/>
            <w:webHidden/>
          </w:rPr>
          <w:tab/>
        </w:r>
        <w:r w:rsidR="000D6D8A">
          <w:rPr>
            <w:noProof/>
            <w:webHidden/>
          </w:rPr>
          <w:fldChar w:fldCharType="begin"/>
        </w:r>
        <w:r w:rsidR="000D6D8A">
          <w:rPr>
            <w:noProof/>
            <w:webHidden/>
          </w:rPr>
          <w:instrText xml:space="preserve"> PAGEREF _Toc7514271 \h </w:instrText>
        </w:r>
        <w:r w:rsidR="000D6D8A">
          <w:rPr>
            <w:noProof/>
            <w:webHidden/>
          </w:rPr>
        </w:r>
        <w:r w:rsidR="000D6D8A">
          <w:rPr>
            <w:noProof/>
            <w:webHidden/>
          </w:rPr>
          <w:fldChar w:fldCharType="separate"/>
        </w:r>
        <w:r w:rsidR="00227070">
          <w:rPr>
            <w:noProof/>
            <w:webHidden/>
          </w:rPr>
          <w:t>74</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72" w:history="1">
        <w:r w:rsidR="000D6D8A" w:rsidRPr="00FC64F8">
          <w:rPr>
            <w:rStyle w:val="Hyperlink"/>
            <w:noProof/>
          </w:rPr>
          <w:t>Indicator 18: Small babies at term (37–42 weeks’ gestation), 2017</w:t>
        </w:r>
        <w:r w:rsidR="000D6D8A">
          <w:rPr>
            <w:noProof/>
            <w:webHidden/>
          </w:rPr>
          <w:tab/>
        </w:r>
        <w:r w:rsidR="000D6D8A">
          <w:rPr>
            <w:noProof/>
            <w:webHidden/>
          </w:rPr>
          <w:fldChar w:fldCharType="begin"/>
        </w:r>
        <w:r w:rsidR="000D6D8A">
          <w:rPr>
            <w:noProof/>
            <w:webHidden/>
          </w:rPr>
          <w:instrText xml:space="preserve"> PAGEREF _Toc7514272 \h </w:instrText>
        </w:r>
        <w:r w:rsidR="000D6D8A">
          <w:rPr>
            <w:noProof/>
            <w:webHidden/>
          </w:rPr>
        </w:r>
        <w:r w:rsidR="000D6D8A">
          <w:rPr>
            <w:noProof/>
            <w:webHidden/>
          </w:rPr>
          <w:fldChar w:fldCharType="separate"/>
        </w:r>
        <w:r w:rsidR="00227070">
          <w:rPr>
            <w:noProof/>
            <w:webHidden/>
          </w:rPr>
          <w:t>75</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73" w:history="1">
        <w:r w:rsidR="000D6D8A" w:rsidRPr="00FC64F8">
          <w:rPr>
            <w:rStyle w:val="Hyperlink"/>
            <w:noProof/>
          </w:rPr>
          <w:t>Indicator 19: Small babies at term born at 40–42 weeks’ gestation, 2017</w:t>
        </w:r>
        <w:r w:rsidR="000D6D8A">
          <w:rPr>
            <w:noProof/>
            <w:webHidden/>
          </w:rPr>
          <w:tab/>
        </w:r>
        <w:r w:rsidR="000D6D8A">
          <w:rPr>
            <w:noProof/>
            <w:webHidden/>
          </w:rPr>
          <w:fldChar w:fldCharType="begin"/>
        </w:r>
        <w:r w:rsidR="000D6D8A">
          <w:rPr>
            <w:noProof/>
            <w:webHidden/>
          </w:rPr>
          <w:instrText xml:space="preserve"> PAGEREF _Toc7514273 \h </w:instrText>
        </w:r>
        <w:r w:rsidR="000D6D8A">
          <w:rPr>
            <w:noProof/>
            <w:webHidden/>
          </w:rPr>
        </w:r>
        <w:r w:rsidR="000D6D8A">
          <w:rPr>
            <w:noProof/>
            <w:webHidden/>
          </w:rPr>
          <w:fldChar w:fldCharType="separate"/>
        </w:r>
        <w:r w:rsidR="00227070">
          <w:rPr>
            <w:noProof/>
            <w:webHidden/>
          </w:rPr>
          <w:t>78</w:t>
        </w:r>
        <w:r w:rsidR="000D6D8A">
          <w:rPr>
            <w:noProof/>
            <w:webHidden/>
          </w:rPr>
          <w:fldChar w:fldCharType="end"/>
        </w:r>
      </w:hyperlink>
    </w:p>
    <w:p w:rsidR="000D6D8A" w:rsidRDefault="008F3360">
      <w:pPr>
        <w:pStyle w:val="TOC1"/>
        <w:rPr>
          <w:rFonts w:asciiTheme="minorHAnsi" w:eastAsiaTheme="minorEastAsia" w:hAnsiTheme="minorHAnsi" w:cstheme="minorBidi"/>
          <w:noProof/>
          <w:sz w:val="22"/>
          <w:szCs w:val="22"/>
          <w:lang w:eastAsia="en-NZ"/>
        </w:rPr>
      </w:pPr>
      <w:hyperlink w:anchor="_Toc7514274" w:history="1">
        <w:r w:rsidR="000D6D8A" w:rsidRPr="00FC64F8">
          <w:rPr>
            <w:rStyle w:val="Hyperlink"/>
            <w:noProof/>
          </w:rPr>
          <w:t>Indicator 20: Term babies requiring respiratory support</w:t>
        </w:r>
        <w:r w:rsidR="000D6D8A">
          <w:rPr>
            <w:noProof/>
            <w:webHidden/>
          </w:rPr>
          <w:tab/>
        </w:r>
        <w:r w:rsidR="000D6D8A">
          <w:rPr>
            <w:noProof/>
            <w:webHidden/>
          </w:rPr>
          <w:fldChar w:fldCharType="begin"/>
        </w:r>
        <w:r w:rsidR="000D6D8A">
          <w:rPr>
            <w:noProof/>
            <w:webHidden/>
          </w:rPr>
          <w:instrText xml:space="preserve"> PAGEREF _Toc7514274 \h </w:instrText>
        </w:r>
        <w:r w:rsidR="000D6D8A">
          <w:rPr>
            <w:noProof/>
            <w:webHidden/>
          </w:rPr>
        </w:r>
        <w:r w:rsidR="000D6D8A">
          <w:rPr>
            <w:noProof/>
            <w:webHidden/>
          </w:rPr>
          <w:fldChar w:fldCharType="separate"/>
        </w:r>
        <w:r w:rsidR="00227070">
          <w:rPr>
            <w:noProof/>
            <w:webHidden/>
          </w:rPr>
          <w:t>81</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75" w:history="1">
        <w:r w:rsidR="000D6D8A" w:rsidRPr="00FC64F8">
          <w:rPr>
            <w:rStyle w:val="Hyperlink"/>
            <w:noProof/>
          </w:rPr>
          <w:t>Rationale and purpose</w:t>
        </w:r>
        <w:r w:rsidR="000D6D8A">
          <w:rPr>
            <w:noProof/>
            <w:webHidden/>
          </w:rPr>
          <w:tab/>
        </w:r>
        <w:r w:rsidR="000D6D8A">
          <w:rPr>
            <w:noProof/>
            <w:webHidden/>
          </w:rPr>
          <w:fldChar w:fldCharType="begin"/>
        </w:r>
        <w:r w:rsidR="000D6D8A">
          <w:rPr>
            <w:noProof/>
            <w:webHidden/>
          </w:rPr>
          <w:instrText xml:space="preserve"> PAGEREF _Toc7514275 \h </w:instrText>
        </w:r>
        <w:r w:rsidR="000D6D8A">
          <w:rPr>
            <w:noProof/>
            <w:webHidden/>
          </w:rPr>
        </w:r>
        <w:r w:rsidR="000D6D8A">
          <w:rPr>
            <w:noProof/>
            <w:webHidden/>
          </w:rPr>
          <w:fldChar w:fldCharType="separate"/>
        </w:r>
        <w:r w:rsidR="00227070">
          <w:rPr>
            <w:noProof/>
            <w:webHidden/>
          </w:rPr>
          <w:t>81</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76" w:history="1">
        <w:r w:rsidR="000D6D8A" w:rsidRPr="00FC64F8">
          <w:rPr>
            <w:rStyle w:val="Hyperlink"/>
            <w:noProof/>
          </w:rPr>
          <w:t>Notes on 2017 data</w:t>
        </w:r>
        <w:r w:rsidR="000D6D8A">
          <w:rPr>
            <w:noProof/>
            <w:webHidden/>
          </w:rPr>
          <w:tab/>
        </w:r>
        <w:r w:rsidR="000D6D8A">
          <w:rPr>
            <w:noProof/>
            <w:webHidden/>
          </w:rPr>
          <w:fldChar w:fldCharType="begin"/>
        </w:r>
        <w:r w:rsidR="000D6D8A">
          <w:rPr>
            <w:noProof/>
            <w:webHidden/>
          </w:rPr>
          <w:instrText xml:space="preserve"> PAGEREF _Toc7514276 \h </w:instrText>
        </w:r>
        <w:r w:rsidR="000D6D8A">
          <w:rPr>
            <w:noProof/>
            <w:webHidden/>
          </w:rPr>
        </w:r>
        <w:r w:rsidR="000D6D8A">
          <w:rPr>
            <w:noProof/>
            <w:webHidden/>
          </w:rPr>
          <w:fldChar w:fldCharType="separate"/>
        </w:r>
        <w:r w:rsidR="00227070">
          <w:rPr>
            <w:noProof/>
            <w:webHidden/>
          </w:rPr>
          <w:t>81</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77" w:history="1">
        <w:r w:rsidR="000D6D8A" w:rsidRPr="00FC64F8">
          <w:rPr>
            <w:rStyle w:val="Hyperlink"/>
            <w:noProof/>
          </w:rPr>
          <w:t>Indicator 20: Babies born at 37+ weeks’ gestation requiring respiratory support, 2017</w:t>
        </w:r>
        <w:r w:rsidR="000D6D8A">
          <w:rPr>
            <w:noProof/>
            <w:webHidden/>
          </w:rPr>
          <w:tab/>
        </w:r>
        <w:r w:rsidR="000D6D8A">
          <w:rPr>
            <w:noProof/>
            <w:webHidden/>
          </w:rPr>
          <w:fldChar w:fldCharType="begin"/>
        </w:r>
        <w:r w:rsidR="000D6D8A">
          <w:rPr>
            <w:noProof/>
            <w:webHidden/>
          </w:rPr>
          <w:instrText xml:space="preserve"> PAGEREF _Toc7514277 \h </w:instrText>
        </w:r>
        <w:r w:rsidR="000D6D8A">
          <w:rPr>
            <w:noProof/>
            <w:webHidden/>
          </w:rPr>
        </w:r>
        <w:r w:rsidR="000D6D8A">
          <w:rPr>
            <w:noProof/>
            <w:webHidden/>
          </w:rPr>
          <w:fldChar w:fldCharType="separate"/>
        </w:r>
        <w:r w:rsidR="00227070">
          <w:rPr>
            <w:noProof/>
            <w:webHidden/>
          </w:rPr>
          <w:t>82</w:t>
        </w:r>
        <w:r w:rsidR="000D6D8A">
          <w:rPr>
            <w:noProof/>
            <w:webHidden/>
          </w:rPr>
          <w:fldChar w:fldCharType="end"/>
        </w:r>
      </w:hyperlink>
    </w:p>
    <w:p w:rsidR="000D6D8A" w:rsidRDefault="008F3360">
      <w:pPr>
        <w:pStyle w:val="TOC1"/>
        <w:rPr>
          <w:rFonts w:asciiTheme="minorHAnsi" w:eastAsiaTheme="minorEastAsia" w:hAnsiTheme="minorHAnsi" w:cstheme="minorBidi"/>
          <w:noProof/>
          <w:sz w:val="22"/>
          <w:szCs w:val="22"/>
          <w:lang w:eastAsia="en-NZ"/>
        </w:rPr>
      </w:pPr>
      <w:hyperlink w:anchor="_Toc7514278" w:history="1">
        <w:r w:rsidR="000D6D8A" w:rsidRPr="00FC64F8">
          <w:rPr>
            <w:rStyle w:val="Hyperlink"/>
            <w:noProof/>
          </w:rPr>
          <w:t>References</w:t>
        </w:r>
        <w:r w:rsidR="000D6D8A">
          <w:rPr>
            <w:noProof/>
            <w:webHidden/>
          </w:rPr>
          <w:tab/>
        </w:r>
        <w:r w:rsidR="000D6D8A">
          <w:rPr>
            <w:noProof/>
            <w:webHidden/>
          </w:rPr>
          <w:fldChar w:fldCharType="begin"/>
        </w:r>
        <w:r w:rsidR="000D6D8A">
          <w:rPr>
            <w:noProof/>
            <w:webHidden/>
          </w:rPr>
          <w:instrText xml:space="preserve"> PAGEREF _Toc7514278 \h </w:instrText>
        </w:r>
        <w:r w:rsidR="000D6D8A">
          <w:rPr>
            <w:noProof/>
            <w:webHidden/>
          </w:rPr>
        </w:r>
        <w:r w:rsidR="000D6D8A">
          <w:rPr>
            <w:noProof/>
            <w:webHidden/>
          </w:rPr>
          <w:fldChar w:fldCharType="separate"/>
        </w:r>
        <w:r w:rsidR="00227070">
          <w:rPr>
            <w:noProof/>
            <w:webHidden/>
          </w:rPr>
          <w:t>85</w:t>
        </w:r>
        <w:r w:rsidR="000D6D8A">
          <w:rPr>
            <w:noProof/>
            <w:webHidden/>
          </w:rPr>
          <w:fldChar w:fldCharType="end"/>
        </w:r>
      </w:hyperlink>
    </w:p>
    <w:p w:rsidR="000D6D8A" w:rsidRDefault="008F3360">
      <w:pPr>
        <w:pStyle w:val="TOC1"/>
        <w:rPr>
          <w:rFonts w:asciiTheme="minorHAnsi" w:eastAsiaTheme="minorEastAsia" w:hAnsiTheme="minorHAnsi" w:cstheme="minorBidi"/>
          <w:noProof/>
          <w:sz w:val="22"/>
          <w:szCs w:val="22"/>
          <w:lang w:eastAsia="en-NZ"/>
        </w:rPr>
      </w:pPr>
      <w:hyperlink w:anchor="_Toc7514279" w:history="1">
        <w:r w:rsidR="000D6D8A" w:rsidRPr="00FC64F8">
          <w:rPr>
            <w:rStyle w:val="Hyperlink"/>
            <w:noProof/>
          </w:rPr>
          <w:t>Appendices</w:t>
        </w:r>
        <w:r w:rsidR="000D6D8A">
          <w:rPr>
            <w:noProof/>
            <w:webHidden/>
          </w:rPr>
          <w:tab/>
        </w:r>
        <w:r w:rsidR="000D6D8A">
          <w:rPr>
            <w:noProof/>
            <w:webHidden/>
          </w:rPr>
          <w:fldChar w:fldCharType="begin"/>
        </w:r>
        <w:r w:rsidR="000D6D8A">
          <w:rPr>
            <w:noProof/>
            <w:webHidden/>
          </w:rPr>
          <w:instrText xml:space="preserve"> PAGEREF _Toc7514279 \h </w:instrText>
        </w:r>
        <w:r w:rsidR="000D6D8A">
          <w:rPr>
            <w:noProof/>
            <w:webHidden/>
          </w:rPr>
        </w:r>
        <w:r w:rsidR="000D6D8A">
          <w:rPr>
            <w:noProof/>
            <w:webHidden/>
          </w:rPr>
          <w:fldChar w:fldCharType="separate"/>
        </w:r>
        <w:r w:rsidR="00227070">
          <w:rPr>
            <w:noProof/>
            <w:webHidden/>
          </w:rPr>
          <w:t>87</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80" w:history="1">
        <w:r w:rsidR="000D6D8A" w:rsidRPr="00FC64F8">
          <w:rPr>
            <w:rStyle w:val="Hyperlink"/>
            <w:noProof/>
          </w:rPr>
          <w:t>Appendix 1: National Maternity Collection</w:t>
        </w:r>
        <w:r w:rsidR="000D6D8A">
          <w:rPr>
            <w:noProof/>
            <w:webHidden/>
          </w:rPr>
          <w:tab/>
        </w:r>
        <w:r w:rsidR="000D6D8A">
          <w:rPr>
            <w:noProof/>
            <w:webHidden/>
          </w:rPr>
          <w:fldChar w:fldCharType="begin"/>
        </w:r>
        <w:r w:rsidR="000D6D8A">
          <w:rPr>
            <w:noProof/>
            <w:webHidden/>
          </w:rPr>
          <w:instrText xml:space="preserve"> PAGEREF _Toc7514280 \h </w:instrText>
        </w:r>
        <w:r w:rsidR="000D6D8A">
          <w:rPr>
            <w:noProof/>
            <w:webHidden/>
          </w:rPr>
        </w:r>
        <w:r w:rsidR="000D6D8A">
          <w:rPr>
            <w:noProof/>
            <w:webHidden/>
          </w:rPr>
          <w:fldChar w:fldCharType="separate"/>
        </w:r>
        <w:r w:rsidR="00227070">
          <w:rPr>
            <w:noProof/>
            <w:webHidden/>
          </w:rPr>
          <w:t>87</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81" w:history="1">
        <w:r w:rsidR="000D6D8A" w:rsidRPr="00FC64F8">
          <w:rPr>
            <w:rStyle w:val="Hyperlink"/>
            <w:noProof/>
          </w:rPr>
          <w:t>Appendix 2: Technical notes</w:t>
        </w:r>
        <w:r w:rsidR="000D6D8A">
          <w:rPr>
            <w:noProof/>
            <w:webHidden/>
          </w:rPr>
          <w:tab/>
        </w:r>
        <w:r w:rsidR="000D6D8A">
          <w:rPr>
            <w:noProof/>
            <w:webHidden/>
          </w:rPr>
          <w:fldChar w:fldCharType="begin"/>
        </w:r>
        <w:r w:rsidR="000D6D8A">
          <w:rPr>
            <w:noProof/>
            <w:webHidden/>
          </w:rPr>
          <w:instrText xml:space="preserve"> PAGEREF _Toc7514281 \h </w:instrText>
        </w:r>
        <w:r w:rsidR="000D6D8A">
          <w:rPr>
            <w:noProof/>
            <w:webHidden/>
          </w:rPr>
        </w:r>
        <w:r w:rsidR="000D6D8A">
          <w:rPr>
            <w:noProof/>
            <w:webHidden/>
          </w:rPr>
          <w:fldChar w:fldCharType="separate"/>
        </w:r>
        <w:r w:rsidR="00227070">
          <w:rPr>
            <w:noProof/>
            <w:webHidden/>
          </w:rPr>
          <w:t>89</w:t>
        </w:r>
        <w:r w:rsidR="000D6D8A">
          <w:rPr>
            <w:noProof/>
            <w:webHidden/>
          </w:rPr>
          <w:fldChar w:fldCharType="end"/>
        </w:r>
      </w:hyperlink>
    </w:p>
    <w:p w:rsidR="000D6D8A" w:rsidRDefault="008F3360">
      <w:pPr>
        <w:pStyle w:val="TOC2"/>
        <w:rPr>
          <w:rFonts w:asciiTheme="minorHAnsi" w:eastAsiaTheme="minorEastAsia" w:hAnsiTheme="minorHAnsi" w:cstheme="minorBidi"/>
          <w:noProof/>
          <w:szCs w:val="22"/>
          <w:lang w:eastAsia="en-NZ"/>
        </w:rPr>
      </w:pPr>
      <w:hyperlink w:anchor="_Toc7514282" w:history="1">
        <w:r w:rsidR="000D6D8A" w:rsidRPr="00FC64F8">
          <w:rPr>
            <w:rStyle w:val="Hyperlink"/>
            <w:noProof/>
          </w:rPr>
          <w:t>Appendix 3: Catchment areas</w:t>
        </w:r>
        <w:r w:rsidR="000D6D8A">
          <w:rPr>
            <w:noProof/>
            <w:webHidden/>
          </w:rPr>
          <w:tab/>
        </w:r>
        <w:r w:rsidR="000D6D8A">
          <w:rPr>
            <w:noProof/>
            <w:webHidden/>
          </w:rPr>
          <w:fldChar w:fldCharType="begin"/>
        </w:r>
        <w:r w:rsidR="000D6D8A">
          <w:rPr>
            <w:noProof/>
            <w:webHidden/>
          </w:rPr>
          <w:instrText xml:space="preserve"> PAGEREF _Toc7514282 \h </w:instrText>
        </w:r>
        <w:r w:rsidR="000D6D8A">
          <w:rPr>
            <w:noProof/>
            <w:webHidden/>
          </w:rPr>
        </w:r>
        <w:r w:rsidR="000D6D8A">
          <w:rPr>
            <w:noProof/>
            <w:webHidden/>
          </w:rPr>
          <w:fldChar w:fldCharType="separate"/>
        </w:r>
        <w:r w:rsidR="00227070">
          <w:rPr>
            <w:noProof/>
            <w:webHidden/>
          </w:rPr>
          <w:t>96</w:t>
        </w:r>
        <w:r w:rsidR="000D6D8A">
          <w:rPr>
            <w:noProof/>
            <w:webHidden/>
          </w:rPr>
          <w:fldChar w:fldCharType="end"/>
        </w:r>
      </w:hyperlink>
    </w:p>
    <w:p w:rsidR="00C86248" w:rsidRDefault="000D6D8A">
      <w:r>
        <w:rPr>
          <w:rFonts w:ascii="Segoe UI Semibold" w:hAnsi="Segoe UI Semibold"/>
          <w:b/>
          <w:sz w:val="24"/>
        </w:rPr>
        <w:fldChar w:fldCharType="end"/>
      </w:r>
    </w:p>
    <w:p w:rsidR="000A0158" w:rsidRDefault="000A0158" w:rsidP="002B76A7">
      <w:pPr>
        <w:pStyle w:val="TOC1"/>
        <w:keepNext/>
      </w:pPr>
      <w:r>
        <w:t xml:space="preserve">List of </w:t>
      </w:r>
      <w:r w:rsidR="00515DFB">
        <w:t>f</w:t>
      </w:r>
      <w:r>
        <w:t>igures</w:t>
      </w:r>
    </w:p>
    <w:p w:rsidR="000D6D8A" w:rsidRDefault="000D6D8A">
      <w:pPr>
        <w:pStyle w:val="TOC3"/>
        <w:rPr>
          <w:rFonts w:asciiTheme="minorHAnsi" w:eastAsiaTheme="minorEastAsia" w:hAnsiTheme="minorHAnsi" w:cstheme="minorBidi"/>
          <w:noProof/>
          <w:sz w:val="22"/>
          <w:szCs w:val="22"/>
          <w:lang w:eastAsia="en-NZ"/>
        </w:rPr>
      </w:pPr>
      <w:r>
        <w:fldChar w:fldCharType="begin"/>
      </w:r>
      <w:r>
        <w:instrText xml:space="preserve"> TOC \h \z \t "Figure,3" </w:instrText>
      </w:r>
      <w:r>
        <w:fldChar w:fldCharType="separate"/>
      </w:r>
      <w:hyperlink w:anchor="_Toc7514283" w:history="1">
        <w:r w:rsidRPr="003425BD">
          <w:rPr>
            <w:rStyle w:val="Hyperlink"/>
            <w:noProof/>
          </w:rPr>
          <w:t>Figure 1: Number of standard primiparae as a proportion of women giving birth for the first time and of all women giving birth in 2017, by place of birth, age group, ethnic group, deprivation quintile and district health board of residence</w:t>
        </w:r>
        <w:r>
          <w:rPr>
            <w:noProof/>
            <w:webHidden/>
          </w:rPr>
          <w:tab/>
        </w:r>
        <w:r>
          <w:rPr>
            <w:noProof/>
            <w:webHidden/>
          </w:rPr>
          <w:fldChar w:fldCharType="begin"/>
        </w:r>
        <w:r>
          <w:rPr>
            <w:noProof/>
            <w:webHidden/>
          </w:rPr>
          <w:instrText xml:space="preserve"> PAGEREF _Toc7514283 \h </w:instrText>
        </w:r>
        <w:r>
          <w:rPr>
            <w:noProof/>
            <w:webHidden/>
          </w:rPr>
        </w:r>
        <w:r>
          <w:rPr>
            <w:noProof/>
            <w:webHidden/>
          </w:rPr>
          <w:fldChar w:fldCharType="separate"/>
        </w:r>
        <w:r w:rsidR="00227070">
          <w:rPr>
            <w:noProof/>
            <w:webHidden/>
          </w:rPr>
          <w:t>9</w:t>
        </w:r>
        <w:r>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284" w:history="1">
        <w:r w:rsidR="000D6D8A" w:rsidRPr="003425BD">
          <w:rPr>
            <w:rStyle w:val="Hyperlink"/>
            <w:noProof/>
          </w:rPr>
          <w:t>Figure 2: New Zealand Maternity Clinical Indicator rates by year, 2009–2017</w:t>
        </w:r>
        <w:r w:rsidR="000D6D8A">
          <w:rPr>
            <w:noProof/>
            <w:webHidden/>
          </w:rPr>
          <w:tab/>
        </w:r>
        <w:r w:rsidR="000D6D8A">
          <w:rPr>
            <w:noProof/>
            <w:webHidden/>
          </w:rPr>
          <w:fldChar w:fldCharType="begin"/>
        </w:r>
        <w:r w:rsidR="000D6D8A">
          <w:rPr>
            <w:noProof/>
            <w:webHidden/>
          </w:rPr>
          <w:instrText xml:space="preserve"> PAGEREF _Toc7514284 \h </w:instrText>
        </w:r>
        <w:r w:rsidR="000D6D8A">
          <w:rPr>
            <w:noProof/>
            <w:webHidden/>
          </w:rPr>
        </w:r>
        <w:r w:rsidR="000D6D8A">
          <w:rPr>
            <w:noProof/>
            <w:webHidden/>
          </w:rPr>
          <w:fldChar w:fldCharType="separate"/>
        </w:r>
        <w:r w:rsidR="00227070">
          <w:rPr>
            <w:noProof/>
            <w:webHidden/>
          </w:rPr>
          <w:t>13</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285" w:history="1">
        <w:r w:rsidR="000D6D8A" w:rsidRPr="003425BD">
          <w:rPr>
            <w:rStyle w:val="Hyperlink"/>
            <w:noProof/>
          </w:rPr>
          <w:t>Figure 3: Percentage of women who register with a lead maternity carer in the first trimester of their pregnancy among all registered women giving birth, by district health board of residence, 2017</w:t>
        </w:r>
        <w:r w:rsidR="000D6D8A">
          <w:rPr>
            <w:noProof/>
            <w:webHidden/>
          </w:rPr>
          <w:tab/>
        </w:r>
        <w:r w:rsidR="000D6D8A">
          <w:rPr>
            <w:noProof/>
            <w:webHidden/>
          </w:rPr>
          <w:fldChar w:fldCharType="begin"/>
        </w:r>
        <w:r w:rsidR="000D6D8A">
          <w:rPr>
            <w:noProof/>
            <w:webHidden/>
          </w:rPr>
          <w:instrText xml:space="preserve"> PAGEREF _Toc7514285 \h </w:instrText>
        </w:r>
        <w:r w:rsidR="000D6D8A">
          <w:rPr>
            <w:noProof/>
            <w:webHidden/>
          </w:rPr>
        </w:r>
        <w:r w:rsidR="000D6D8A">
          <w:rPr>
            <w:noProof/>
            <w:webHidden/>
          </w:rPr>
          <w:fldChar w:fldCharType="separate"/>
        </w:r>
        <w:r w:rsidR="00227070">
          <w:rPr>
            <w:noProof/>
            <w:webHidden/>
          </w:rPr>
          <w:t>15</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286" w:history="1">
        <w:r w:rsidR="000D6D8A" w:rsidRPr="003425BD">
          <w:rPr>
            <w:rStyle w:val="Hyperlink"/>
            <w:noProof/>
          </w:rPr>
          <w:t>Figure 4: Percentage of women who register with a lead maternity carer in the first trimester of their pregnancy among all registered women giving birth, by facility of birth (secondary and tertiary facilities), 2017</w:t>
        </w:r>
        <w:r w:rsidR="000D6D8A">
          <w:rPr>
            <w:noProof/>
            <w:webHidden/>
          </w:rPr>
          <w:tab/>
        </w:r>
        <w:r w:rsidR="000D6D8A">
          <w:rPr>
            <w:noProof/>
            <w:webHidden/>
          </w:rPr>
          <w:fldChar w:fldCharType="begin"/>
        </w:r>
        <w:r w:rsidR="000D6D8A">
          <w:rPr>
            <w:noProof/>
            <w:webHidden/>
          </w:rPr>
          <w:instrText xml:space="preserve"> PAGEREF _Toc7514286 \h </w:instrText>
        </w:r>
        <w:r w:rsidR="000D6D8A">
          <w:rPr>
            <w:noProof/>
            <w:webHidden/>
          </w:rPr>
        </w:r>
        <w:r w:rsidR="000D6D8A">
          <w:rPr>
            <w:noProof/>
            <w:webHidden/>
          </w:rPr>
          <w:fldChar w:fldCharType="separate"/>
        </w:r>
        <w:r w:rsidR="00227070">
          <w:rPr>
            <w:noProof/>
            <w:webHidden/>
          </w:rPr>
          <w:t>15</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287" w:history="1">
        <w:r w:rsidR="000D6D8A" w:rsidRPr="003425BD">
          <w:rPr>
            <w:rStyle w:val="Hyperlink"/>
            <w:noProof/>
          </w:rPr>
          <w:t>Figure 5: Percentage of spontaneous vaginal births among standard primiparae, by district health board of residence, 2017</w:t>
        </w:r>
        <w:r w:rsidR="000D6D8A">
          <w:rPr>
            <w:noProof/>
            <w:webHidden/>
          </w:rPr>
          <w:tab/>
        </w:r>
        <w:r w:rsidR="000D6D8A">
          <w:rPr>
            <w:noProof/>
            <w:webHidden/>
          </w:rPr>
          <w:fldChar w:fldCharType="begin"/>
        </w:r>
        <w:r w:rsidR="000D6D8A">
          <w:rPr>
            <w:noProof/>
            <w:webHidden/>
          </w:rPr>
          <w:instrText xml:space="preserve"> PAGEREF _Toc7514287 \h </w:instrText>
        </w:r>
        <w:r w:rsidR="000D6D8A">
          <w:rPr>
            <w:noProof/>
            <w:webHidden/>
          </w:rPr>
        </w:r>
        <w:r w:rsidR="000D6D8A">
          <w:rPr>
            <w:noProof/>
            <w:webHidden/>
          </w:rPr>
          <w:fldChar w:fldCharType="separate"/>
        </w:r>
        <w:r w:rsidR="00227070">
          <w:rPr>
            <w:noProof/>
            <w:webHidden/>
          </w:rPr>
          <w:t>20</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288" w:history="1">
        <w:r w:rsidR="000D6D8A" w:rsidRPr="003425BD">
          <w:rPr>
            <w:rStyle w:val="Hyperlink"/>
            <w:noProof/>
          </w:rPr>
          <w:t>Figure 6: Percentage of spontaneous vaginal births among standard primiparae, by facility of birth (secondary and tertiary facilities), 2017</w:t>
        </w:r>
        <w:r w:rsidR="000D6D8A">
          <w:rPr>
            <w:noProof/>
            <w:webHidden/>
          </w:rPr>
          <w:tab/>
        </w:r>
        <w:r w:rsidR="000D6D8A">
          <w:rPr>
            <w:noProof/>
            <w:webHidden/>
          </w:rPr>
          <w:fldChar w:fldCharType="begin"/>
        </w:r>
        <w:r w:rsidR="000D6D8A">
          <w:rPr>
            <w:noProof/>
            <w:webHidden/>
          </w:rPr>
          <w:instrText xml:space="preserve"> PAGEREF _Toc7514288 \h </w:instrText>
        </w:r>
        <w:r w:rsidR="000D6D8A">
          <w:rPr>
            <w:noProof/>
            <w:webHidden/>
          </w:rPr>
        </w:r>
        <w:r w:rsidR="000D6D8A">
          <w:rPr>
            <w:noProof/>
            <w:webHidden/>
          </w:rPr>
          <w:fldChar w:fldCharType="separate"/>
        </w:r>
        <w:r w:rsidR="00227070">
          <w:rPr>
            <w:noProof/>
            <w:webHidden/>
          </w:rPr>
          <w:t>20</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289" w:history="1">
        <w:r w:rsidR="000D6D8A" w:rsidRPr="003425BD">
          <w:rPr>
            <w:rStyle w:val="Hyperlink"/>
            <w:noProof/>
          </w:rPr>
          <w:t>Figure 7: Percentage of instrumental vaginal births among standard primiparae, by district health board of residence, 2017</w:t>
        </w:r>
        <w:r w:rsidR="000D6D8A">
          <w:rPr>
            <w:noProof/>
            <w:webHidden/>
          </w:rPr>
          <w:tab/>
        </w:r>
        <w:r w:rsidR="000D6D8A">
          <w:rPr>
            <w:noProof/>
            <w:webHidden/>
          </w:rPr>
          <w:fldChar w:fldCharType="begin"/>
        </w:r>
        <w:r w:rsidR="000D6D8A">
          <w:rPr>
            <w:noProof/>
            <w:webHidden/>
          </w:rPr>
          <w:instrText xml:space="preserve"> PAGEREF _Toc7514289 \h </w:instrText>
        </w:r>
        <w:r w:rsidR="000D6D8A">
          <w:rPr>
            <w:noProof/>
            <w:webHidden/>
          </w:rPr>
        </w:r>
        <w:r w:rsidR="000D6D8A">
          <w:rPr>
            <w:noProof/>
            <w:webHidden/>
          </w:rPr>
          <w:fldChar w:fldCharType="separate"/>
        </w:r>
        <w:r w:rsidR="00227070">
          <w:rPr>
            <w:noProof/>
            <w:webHidden/>
          </w:rPr>
          <w:t>23</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290" w:history="1">
        <w:r w:rsidR="000D6D8A" w:rsidRPr="003425BD">
          <w:rPr>
            <w:rStyle w:val="Hyperlink"/>
            <w:noProof/>
          </w:rPr>
          <w:t>Figure 8: Percentage of instrumental vaginal births among standard primiparae, by facility of birth (secondary and tertiary facilities), 2017</w:t>
        </w:r>
        <w:r w:rsidR="000D6D8A">
          <w:rPr>
            <w:noProof/>
            <w:webHidden/>
          </w:rPr>
          <w:tab/>
        </w:r>
        <w:r w:rsidR="000D6D8A">
          <w:rPr>
            <w:noProof/>
            <w:webHidden/>
          </w:rPr>
          <w:fldChar w:fldCharType="begin"/>
        </w:r>
        <w:r w:rsidR="000D6D8A">
          <w:rPr>
            <w:noProof/>
            <w:webHidden/>
          </w:rPr>
          <w:instrText xml:space="preserve"> PAGEREF _Toc7514290 \h </w:instrText>
        </w:r>
        <w:r w:rsidR="000D6D8A">
          <w:rPr>
            <w:noProof/>
            <w:webHidden/>
          </w:rPr>
        </w:r>
        <w:r w:rsidR="000D6D8A">
          <w:rPr>
            <w:noProof/>
            <w:webHidden/>
          </w:rPr>
          <w:fldChar w:fldCharType="separate"/>
        </w:r>
        <w:r w:rsidR="00227070">
          <w:rPr>
            <w:noProof/>
            <w:webHidden/>
          </w:rPr>
          <w:t>23</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291" w:history="1">
        <w:r w:rsidR="000D6D8A" w:rsidRPr="003425BD">
          <w:rPr>
            <w:rStyle w:val="Hyperlink"/>
            <w:noProof/>
          </w:rPr>
          <w:t>Figure 9: Percentage of caesarean section deliveries among standard primiparae, by district health board of residence, 2017</w:t>
        </w:r>
        <w:r w:rsidR="000D6D8A">
          <w:rPr>
            <w:noProof/>
            <w:webHidden/>
          </w:rPr>
          <w:tab/>
        </w:r>
        <w:r w:rsidR="000D6D8A">
          <w:rPr>
            <w:noProof/>
            <w:webHidden/>
          </w:rPr>
          <w:fldChar w:fldCharType="begin"/>
        </w:r>
        <w:r w:rsidR="000D6D8A">
          <w:rPr>
            <w:noProof/>
            <w:webHidden/>
          </w:rPr>
          <w:instrText xml:space="preserve"> PAGEREF _Toc7514291 \h </w:instrText>
        </w:r>
        <w:r w:rsidR="000D6D8A">
          <w:rPr>
            <w:noProof/>
            <w:webHidden/>
          </w:rPr>
        </w:r>
        <w:r w:rsidR="000D6D8A">
          <w:rPr>
            <w:noProof/>
            <w:webHidden/>
          </w:rPr>
          <w:fldChar w:fldCharType="separate"/>
        </w:r>
        <w:r w:rsidR="00227070">
          <w:rPr>
            <w:noProof/>
            <w:webHidden/>
          </w:rPr>
          <w:t>26</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292" w:history="1">
        <w:r w:rsidR="000D6D8A" w:rsidRPr="003425BD">
          <w:rPr>
            <w:rStyle w:val="Hyperlink"/>
            <w:noProof/>
          </w:rPr>
          <w:t>Figure 10: Percentage of caesarean section deliveries among standard primiparae, by facility of birth (secondary and tertiary facilities), 2017</w:t>
        </w:r>
        <w:r w:rsidR="000D6D8A">
          <w:rPr>
            <w:noProof/>
            <w:webHidden/>
          </w:rPr>
          <w:tab/>
        </w:r>
        <w:r w:rsidR="000D6D8A">
          <w:rPr>
            <w:noProof/>
            <w:webHidden/>
          </w:rPr>
          <w:fldChar w:fldCharType="begin"/>
        </w:r>
        <w:r w:rsidR="000D6D8A">
          <w:rPr>
            <w:noProof/>
            <w:webHidden/>
          </w:rPr>
          <w:instrText xml:space="preserve"> PAGEREF _Toc7514292 \h </w:instrText>
        </w:r>
        <w:r w:rsidR="000D6D8A">
          <w:rPr>
            <w:noProof/>
            <w:webHidden/>
          </w:rPr>
        </w:r>
        <w:r w:rsidR="000D6D8A">
          <w:rPr>
            <w:noProof/>
            <w:webHidden/>
          </w:rPr>
          <w:fldChar w:fldCharType="separate"/>
        </w:r>
        <w:r w:rsidR="00227070">
          <w:rPr>
            <w:noProof/>
            <w:webHidden/>
          </w:rPr>
          <w:t>26</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293" w:history="1">
        <w:r w:rsidR="000D6D8A" w:rsidRPr="003425BD">
          <w:rPr>
            <w:rStyle w:val="Hyperlink"/>
            <w:noProof/>
          </w:rPr>
          <w:t>Figure 11: Percentage of inductions of labour among standard primiparae, by district health board of residence, 2017</w:t>
        </w:r>
        <w:r w:rsidR="000D6D8A">
          <w:rPr>
            <w:noProof/>
            <w:webHidden/>
          </w:rPr>
          <w:tab/>
        </w:r>
        <w:r w:rsidR="000D6D8A">
          <w:rPr>
            <w:noProof/>
            <w:webHidden/>
          </w:rPr>
          <w:fldChar w:fldCharType="begin"/>
        </w:r>
        <w:r w:rsidR="000D6D8A">
          <w:rPr>
            <w:noProof/>
            <w:webHidden/>
          </w:rPr>
          <w:instrText xml:space="preserve"> PAGEREF _Toc7514293 \h </w:instrText>
        </w:r>
        <w:r w:rsidR="000D6D8A">
          <w:rPr>
            <w:noProof/>
            <w:webHidden/>
          </w:rPr>
        </w:r>
        <w:r w:rsidR="000D6D8A">
          <w:rPr>
            <w:noProof/>
            <w:webHidden/>
          </w:rPr>
          <w:fldChar w:fldCharType="separate"/>
        </w:r>
        <w:r w:rsidR="00227070">
          <w:rPr>
            <w:noProof/>
            <w:webHidden/>
          </w:rPr>
          <w:t>29</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294" w:history="1">
        <w:r w:rsidR="000D6D8A" w:rsidRPr="003425BD">
          <w:rPr>
            <w:rStyle w:val="Hyperlink"/>
            <w:noProof/>
          </w:rPr>
          <w:t>Figure 12: Percentage of inductions of labour among standard primiparae, by facility of birth (secondary and tertiary facilities), 2017</w:t>
        </w:r>
        <w:r w:rsidR="000D6D8A">
          <w:rPr>
            <w:noProof/>
            <w:webHidden/>
          </w:rPr>
          <w:tab/>
        </w:r>
        <w:r w:rsidR="000D6D8A">
          <w:rPr>
            <w:noProof/>
            <w:webHidden/>
          </w:rPr>
          <w:fldChar w:fldCharType="begin"/>
        </w:r>
        <w:r w:rsidR="000D6D8A">
          <w:rPr>
            <w:noProof/>
            <w:webHidden/>
          </w:rPr>
          <w:instrText xml:space="preserve"> PAGEREF _Toc7514294 \h </w:instrText>
        </w:r>
        <w:r w:rsidR="000D6D8A">
          <w:rPr>
            <w:noProof/>
            <w:webHidden/>
          </w:rPr>
        </w:r>
        <w:r w:rsidR="000D6D8A">
          <w:rPr>
            <w:noProof/>
            <w:webHidden/>
          </w:rPr>
          <w:fldChar w:fldCharType="separate"/>
        </w:r>
        <w:r w:rsidR="00227070">
          <w:rPr>
            <w:noProof/>
            <w:webHidden/>
          </w:rPr>
          <w:t>29</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295" w:history="1">
        <w:r w:rsidR="000D6D8A" w:rsidRPr="003425BD">
          <w:rPr>
            <w:rStyle w:val="Hyperlink"/>
            <w:noProof/>
          </w:rPr>
          <w:t>Figure 13: Percentage of standard primiparae giving birth vaginally with intact lower genital tract, by district health board of residence, 2017</w:t>
        </w:r>
        <w:r w:rsidR="000D6D8A">
          <w:rPr>
            <w:noProof/>
            <w:webHidden/>
          </w:rPr>
          <w:tab/>
        </w:r>
        <w:r w:rsidR="000D6D8A">
          <w:rPr>
            <w:noProof/>
            <w:webHidden/>
          </w:rPr>
          <w:fldChar w:fldCharType="begin"/>
        </w:r>
        <w:r w:rsidR="000D6D8A">
          <w:rPr>
            <w:noProof/>
            <w:webHidden/>
          </w:rPr>
          <w:instrText xml:space="preserve"> PAGEREF _Toc7514295 \h </w:instrText>
        </w:r>
        <w:r w:rsidR="000D6D8A">
          <w:rPr>
            <w:noProof/>
            <w:webHidden/>
          </w:rPr>
        </w:r>
        <w:r w:rsidR="000D6D8A">
          <w:rPr>
            <w:noProof/>
            <w:webHidden/>
          </w:rPr>
          <w:fldChar w:fldCharType="separate"/>
        </w:r>
        <w:r w:rsidR="00227070">
          <w:rPr>
            <w:noProof/>
            <w:webHidden/>
          </w:rPr>
          <w:t>34</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296" w:history="1">
        <w:r w:rsidR="000D6D8A" w:rsidRPr="003425BD">
          <w:rPr>
            <w:rStyle w:val="Hyperlink"/>
            <w:noProof/>
          </w:rPr>
          <w:t>Figure 14: Percentage of standard primiparae giving birth vaginally with intact lower genital tract, by facility of birth (secondary and tertiary facilities), 2017</w:t>
        </w:r>
        <w:r w:rsidR="000D6D8A">
          <w:rPr>
            <w:noProof/>
            <w:webHidden/>
          </w:rPr>
          <w:tab/>
        </w:r>
        <w:r w:rsidR="000D6D8A">
          <w:rPr>
            <w:noProof/>
            <w:webHidden/>
          </w:rPr>
          <w:fldChar w:fldCharType="begin"/>
        </w:r>
        <w:r w:rsidR="000D6D8A">
          <w:rPr>
            <w:noProof/>
            <w:webHidden/>
          </w:rPr>
          <w:instrText xml:space="preserve"> PAGEREF _Toc7514296 \h </w:instrText>
        </w:r>
        <w:r w:rsidR="000D6D8A">
          <w:rPr>
            <w:noProof/>
            <w:webHidden/>
          </w:rPr>
        </w:r>
        <w:r w:rsidR="000D6D8A">
          <w:rPr>
            <w:noProof/>
            <w:webHidden/>
          </w:rPr>
          <w:fldChar w:fldCharType="separate"/>
        </w:r>
        <w:r w:rsidR="00227070">
          <w:rPr>
            <w:noProof/>
            <w:webHidden/>
          </w:rPr>
          <w:t>34</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297" w:history="1">
        <w:r w:rsidR="000D6D8A" w:rsidRPr="003425BD">
          <w:rPr>
            <w:rStyle w:val="Hyperlink"/>
            <w:noProof/>
          </w:rPr>
          <w:t>Figure 15: Percentage of standard primiparae giving birth vaginally and undergoing episiotomy without third- or fourth-degree tear, by district health board of residence, 2017</w:t>
        </w:r>
        <w:r w:rsidR="000D6D8A">
          <w:rPr>
            <w:noProof/>
            <w:webHidden/>
          </w:rPr>
          <w:tab/>
        </w:r>
        <w:r w:rsidR="000D6D8A">
          <w:rPr>
            <w:noProof/>
            <w:webHidden/>
          </w:rPr>
          <w:fldChar w:fldCharType="begin"/>
        </w:r>
        <w:r w:rsidR="000D6D8A">
          <w:rPr>
            <w:noProof/>
            <w:webHidden/>
          </w:rPr>
          <w:instrText xml:space="preserve"> PAGEREF _Toc7514297 \h </w:instrText>
        </w:r>
        <w:r w:rsidR="000D6D8A">
          <w:rPr>
            <w:noProof/>
            <w:webHidden/>
          </w:rPr>
        </w:r>
        <w:r w:rsidR="000D6D8A">
          <w:rPr>
            <w:noProof/>
            <w:webHidden/>
          </w:rPr>
          <w:fldChar w:fldCharType="separate"/>
        </w:r>
        <w:r w:rsidR="00227070">
          <w:rPr>
            <w:noProof/>
            <w:webHidden/>
          </w:rPr>
          <w:t>37</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298" w:history="1">
        <w:r w:rsidR="000D6D8A" w:rsidRPr="003425BD">
          <w:rPr>
            <w:rStyle w:val="Hyperlink"/>
            <w:noProof/>
          </w:rPr>
          <w:t>Figure 16: Percentage of standard primiparae giving birth vaginally and undergoing episiotomy without third- or fourth-degree tear, by facility of birth (secondary and tertiary facilities), 2017</w:t>
        </w:r>
        <w:r w:rsidR="000D6D8A">
          <w:rPr>
            <w:noProof/>
            <w:webHidden/>
          </w:rPr>
          <w:tab/>
        </w:r>
        <w:r w:rsidR="000D6D8A">
          <w:rPr>
            <w:noProof/>
            <w:webHidden/>
          </w:rPr>
          <w:fldChar w:fldCharType="begin"/>
        </w:r>
        <w:r w:rsidR="000D6D8A">
          <w:rPr>
            <w:noProof/>
            <w:webHidden/>
          </w:rPr>
          <w:instrText xml:space="preserve"> PAGEREF _Toc7514298 \h </w:instrText>
        </w:r>
        <w:r w:rsidR="000D6D8A">
          <w:rPr>
            <w:noProof/>
            <w:webHidden/>
          </w:rPr>
        </w:r>
        <w:r w:rsidR="000D6D8A">
          <w:rPr>
            <w:noProof/>
            <w:webHidden/>
          </w:rPr>
          <w:fldChar w:fldCharType="separate"/>
        </w:r>
        <w:r w:rsidR="00227070">
          <w:rPr>
            <w:noProof/>
            <w:webHidden/>
          </w:rPr>
          <w:t>37</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299" w:history="1">
        <w:r w:rsidR="000D6D8A" w:rsidRPr="003425BD">
          <w:rPr>
            <w:rStyle w:val="Hyperlink"/>
            <w:noProof/>
          </w:rPr>
          <w:t>Figure 17: Percentage of standard primiparae giving birth vaginally sustaining a third- or fourth-degree tear and not undergoing episiotomy, by district health board of residence, 2017</w:t>
        </w:r>
        <w:r w:rsidR="000D6D8A">
          <w:rPr>
            <w:noProof/>
            <w:webHidden/>
          </w:rPr>
          <w:tab/>
        </w:r>
        <w:r w:rsidR="000D6D8A">
          <w:rPr>
            <w:noProof/>
            <w:webHidden/>
          </w:rPr>
          <w:fldChar w:fldCharType="begin"/>
        </w:r>
        <w:r w:rsidR="000D6D8A">
          <w:rPr>
            <w:noProof/>
            <w:webHidden/>
          </w:rPr>
          <w:instrText xml:space="preserve"> PAGEREF _Toc7514299 \h </w:instrText>
        </w:r>
        <w:r w:rsidR="000D6D8A">
          <w:rPr>
            <w:noProof/>
            <w:webHidden/>
          </w:rPr>
        </w:r>
        <w:r w:rsidR="000D6D8A">
          <w:rPr>
            <w:noProof/>
            <w:webHidden/>
          </w:rPr>
          <w:fldChar w:fldCharType="separate"/>
        </w:r>
        <w:r w:rsidR="00227070">
          <w:rPr>
            <w:noProof/>
            <w:webHidden/>
          </w:rPr>
          <w:t>40</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00" w:history="1">
        <w:r w:rsidR="000D6D8A" w:rsidRPr="003425BD">
          <w:rPr>
            <w:rStyle w:val="Hyperlink"/>
            <w:noProof/>
          </w:rPr>
          <w:t>Figure 18: Percentage of standard primiparae giving birth vaginally sustaining a third- or fourth-degree tear and not undergoing episiotomy, by facility of birth (secondary and tertiary facilities), 2017</w:t>
        </w:r>
        <w:r w:rsidR="000D6D8A">
          <w:rPr>
            <w:noProof/>
            <w:webHidden/>
          </w:rPr>
          <w:tab/>
        </w:r>
        <w:r w:rsidR="000D6D8A">
          <w:rPr>
            <w:noProof/>
            <w:webHidden/>
          </w:rPr>
          <w:fldChar w:fldCharType="begin"/>
        </w:r>
        <w:r w:rsidR="000D6D8A">
          <w:rPr>
            <w:noProof/>
            <w:webHidden/>
          </w:rPr>
          <w:instrText xml:space="preserve"> PAGEREF _Toc7514300 \h </w:instrText>
        </w:r>
        <w:r w:rsidR="000D6D8A">
          <w:rPr>
            <w:noProof/>
            <w:webHidden/>
          </w:rPr>
        </w:r>
        <w:r w:rsidR="000D6D8A">
          <w:rPr>
            <w:noProof/>
            <w:webHidden/>
          </w:rPr>
          <w:fldChar w:fldCharType="separate"/>
        </w:r>
        <w:r w:rsidR="00227070">
          <w:rPr>
            <w:noProof/>
            <w:webHidden/>
          </w:rPr>
          <w:t>40</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01" w:history="1">
        <w:r w:rsidR="000D6D8A" w:rsidRPr="003425BD">
          <w:rPr>
            <w:rStyle w:val="Hyperlink"/>
            <w:noProof/>
          </w:rPr>
          <w:t>Figure 19: Percentage of standard primiparae giving birth vaginally undergoing episiotomy and sustaining a third- or fourth-degree tear, by district health board of residence, 2017</w:t>
        </w:r>
        <w:r w:rsidR="000D6D8A">
          <w:rPr>
            <w:noProof/>
            <w:webHidden/>
          </w:rPr>
          <w:tab/>
        </w:r>
        <w:r w:rsidR="000D6D8A">
          <w:rPr>
            <w:noProof/>
            <w:webHidden/>
          </w:rPr>
          <w:fldChar w:fldCharType="begin"/>
        </w:r>
        <w:r w:rsidR="000D6D8A">
          <w:rPr>
            <w:noProof/>
            <w:webHidden/>
          </w:rPr>
          <w:instrText xml:space="preserve"> PAGEREF _Toc7514301 \h </w:instrText>
        </w:r>
        <w:r w:rsidR="000D6D8A">
          <w:rPr>
            <w:noProof/>
            <w:webHidden/>
          </w:rPr>
        </w:r>
        <w:r w:rsidR="000D6D8A">
          <w:rPr>
            <w:noProof/>
            <w:webHidden/>
          </w:rPr>
          <w:fldChar w:fldCharType="separate"/>
        </w:r>
        <w:r w:rsidR="00227070">
          <w:rPr>
            <w:noProof/>
            <w:webHidden/>
          </w:rPr>
          <w:t>43</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02" w:history="1">
        <w:r w:rsidR="000D6D8A" w:rsidRPr="003425BD">
          <w:rPr>
            <w:rStyle w:val="Hyperlink"/>
            <w:noProof/>
          </w:rPr>
          <w:t>Figure 20: Percentage of standard primiparae giving birth vaginally undergoing episiotomy and sustaining a third- or fourth-degree tear, by facility of birth (secondary and tertiary facilities), 2017</w:t>
        </w:r>
        <w:r w:rsidR="000D6D8A">
          <w:rPr>
            <w:noProof/>
            <w:webHidden/>
          </w:rPr>
          <w:tab/>
        </w:r>
        <w:r w:rsidR="000D6D8A">
          <w:rPr>
            <w:noProof/>
            <w:webHidden/>
          </w:rPr>
          <w:fldChar w:fldCharType="begin"/>
        </w:r>
        <w:r w:rsidR="000D6D8A">
          <w:rPr>
            <w:noProof/>
            <w:webHidden/>
          </w:rPr>
          <w:instrText xml:space="preserve"> PAGEREF _Toc7514302 \h </w:instrText>
        </w:r>
        <w:r w:rsidR="000D6D8A">
          <w:rPr>
            <w:noProof/>
            <w:webHidden/>
          </w:rPr>
        </w:r>
        <w:r w:rsidR="000D6D8A">
          <w:rPr>
            <w:noProof/>
            <w:webHidden/>
          </w:rPr>
          <w:fldChar w:fldCharType="separate"/>
        </w:r>
        <w:r w:rsidR="00227070">
          <w:rPr>
            <w:noProof/>
            <w:webHidden/>
          </w:rPr>
          <w:t>43</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03" w:history="1">
        <w:r w:rsidR="000D6D8A" w:rsidRPr="003425BD">
          <w:rPr>
            <w:rStyle w:val="Hyperlink"/>
            <w:noProof/>
          </w:rPr>
          <w:t>Figure 21: Percentage of women undergoing a caesarean section under general anaesthetic, by district health board of residence, 2017</w:t>
        </w:r>
        <w:r w:rsidR="000D6D8A">
          <w:rPr>
            <w:noProof/>
            <w:webHidden/>
          </w:rPr>
          <w:tab/>
        </w:r>
        <w:r w:rsidR="000D6D8A">
          <w:rPr>
            <w:noProof/>
            <w:webHidden/>
          </w:rPr>
          <w:fldChar w:fldCharType="begin"/>
        </w:r>
        <w:r w:rsidR="000D6D8A">
          <w:rPr>
            <w:noProof/>
            <w:webHidden/>
          </w:rPr>
          <w:instrText xml:space="preserve"> PAGEREF _Toc7514303 \h </w:instrText>
        </w:r>
        <w:r w:rsidR="000D6D8A">
          <w:rPr>
            <w:noProof/>
            <w:webHidden/>
          </w:rPr>
        </w:r>
        <w:r w:rsidR="000D6D8A">
          <w:rPr>
            <w:noProof/>
            <w:webHidden/>
          </w:rPr>
          <w:fldChar w:fldCharType="separate"/>
        </w:r>
        <w:r w:rsidR="00227070">
          <w:rPr>
            <w:noProof/>
            <w:webHidden/>
          </w:rPr>
          <w:t>47</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04" w:history="1">
        <w:r w:rsidR="000D6D8A" w:rsidRPr="003425BD">
          <w:rPr>
            <w:rStyle w:val="Hyperlink"/>
            <w:noProof/>
          </w:rPr>
          <w:t>Figure 22: Percentage of women undergoing a caesarean section under general anaesthetic, by facility of birth (secondary and tertiary facilities), 2017</w:t>
        </w:r>
        <w:r w:rsidR="000D6D8A">
          <w:rPr>
            <w:noProof/>
            <w:webHidden/>
          </w:rPr>
          <w:tab/>
        </w:r>
        <w:r w:rsidR="000D6D8A">
          <w:rPr>
            <w:noProof/>
            <w:webHidden/>
          </w:rPr>
          <w:fldChar w:fldCharType="begin"/>
        </w:r>
        <w:r w:rsidR="000D6D8A">
          <w:rPr>
            <w:noProof/>
            <w:webHidden/>
          </w:rPr>
          <w:instrText xml:space="preserve"> PAGEREF _Toc7514304 \h </w:instrText>
        </w:r>
        <w:r w:rsidR="000D6D8A">
          <w:rPr>
            <w:noProof/>
            <w:webHidden/>
          </w:rPr>
        </w:r>
        <w:r w:rsidR="000D6D8A">
          <w:rPr>
            <w:noProof/>
            <w:webHidden/>
          </w:rPr>
          <w:fldChar w:fldCharType="separate"/>
        </w:r>
        <w:r w:rsidR="00227070">
          <w:rPr>
            <w:noProof/>
            <w:webHidden/>
          </w:rPr>
          <w:t>47</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05" w:history="1">
        <w:r w:rsidR="000D6D8A" w:rsidRPr="003425BD">
          <w:rPr>
            <w:rStyle w:val="Hyperlink"/>
            <w:noProof/>
          </w:rPr>
          <w:t>Figure 23: Percentage of women giving birth by caesarean section and undergoing blood transfusion during birth admission, by district health board of residence, 2017</w:t>
        </w:r>
        <w:r w:rsidR="000D6D8A">
          <w:rPr>
            <w:noProof/>
            <w:webHidden/>
          </w:rPr>
          <w:tab/>
        </w:r>
        <w:r w:rsidR="000D6D8A">
          <w:rPr>
            <w:noProof/>
            <w:webHidden/>
          </w:rPr>
          <w:fldChar w:fldCharType="begin"/>
        </w:r>
        <w:r w:rsidR="000D6D8A">
          <w:rPr>
            <w:noProof/>
            <w:webHidden/>
          </w:rPr>
          <w:instrText xml:space="preserve"> PAGEREF _Toc7514305 \h </w:instrText>
        </w:r>
        <w:r w:rsidR="000D6D8A">
          <w:rPr>
            <w:noProof/>
            <w:webHidden/>
          </w:rPr>
        </w:r>
        <w:r w:rsidR="000D6D8A">
          <w:rPr>
            <w:noProof/>
            <w:webHidden/>
          </w:rPr>
          <w:fldChar w:fldCharType="separate"/>
        </w:r>
        <w:r w:rsidR="00227070">
          <w:rPr>
            <w:noProof/>
            <w:webHidden/>
          </w:rPr>
          <w:t>51</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06" w:history="1">
        <w:r w:rsidR="000D6D8A" w:rsidRPr="003425BD">
          <w:rPr>
            <w:rStyle w:val="Hyperlink"/>
            <w:noProof/>
          </w:rPr>
          <w:t xml:space="preserve">Figure 24: Percentage of women giving birth by caesarean section and undergoing blood </w:t>
        </w:r>
        <w:r w:rsidR="000D6D8A" w:rsidRPr="003425BD">
          <w:rPr>
            <w:rStyle w:val="Hyperlink"/>
            <w:noProof/>
            <w:spacing w:val="-4"/>
          </w:rPr>
          <w:t>transfusion during birth admission, by facility of birth (secondary and tertiary facilities), 2017</w:t>
        </w:r>
        <w:r w:rsidR="000D6D8A">
          <w:rPr>
            <w:noProof/>
            <w:webHidden/>
          </w:rPr>
          <w:tab/>
        </w:r>
        <w:r w:rsidR="000D6D8A">
          <w:rPr>
            <w:noProof/>
            <w:webHidden/>
          </w:rPr>
          <w:fldChar w:fldCharType="begin"/>
        </w:r>
        <w:r w:rsidR="000D6D8A">
          <w:rPr>
            <w:noProof/>
            <w:webHidden/>
          </w:rPr>
          <w:instrText xml:space="preserve"> PAGEREF _Toc7514306 \h </w:instrText>
        </w:r>
        <w:r w:rsidR="000D6D8A">
          <w:rPr>
            <w:noProof/>
            <w:webHidden/>
          </w:rPr>
        </w:r>
        <w:r w:rsidR="000D6D8A">
          <w:rPr>
            <w:noProof/>
            <w:webHidden/>
          </w:rPr>
          <w:fldChar w:fldCharType="separate"/>
        </w:r>
        <w:r w:rsidR="00227070">
          <w:rPr>
            <w:noProof/>
            <w:webHidden/>
          </w:rPr>
          <w:t>51</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07" w:history="1">
        <w:r w:rsidR="000D6D8A" w:rsidRPr="003425BD">
          <w:rPr>
            <w:rStyle w:val="Hyperlink"/>
            <w:noProof/>
          </w:rPr>
          <w:t>Figure 25: Percentage of women giving birth vaginally and undergoing blood transfusion during birth admission, by district health board of residence, 2017</w:t>
        </w:r>
        <w:r w:rsidR="000D6D8A">
          <w:rPr>
            <w:noProof/>
            <w:webHidden/>
          </w:rPr>
          <w:tab/>
        </w:r>
        <w:r w:rsidR="000D6D8A">
          <w:rPr>
            <w:noProof/>
            <w:webHidden/>
          </w:rPr>
          <w:fldChar w:fldCharType="begin"/>
        </w:r>
        <w:r w:rsidR="000D6D8A">
          <w:rPr>
            <w:noProof/>
            <w:webHidden/>
          </w:rPr>
          <w:instrText xml:space="preserve"> PAGEREF _Toc7514307 \h </w:instrText>
        </w:r>
        <w:r w:rsidR="000D6D8A">
          <w:rPr>
            <w:noProof/>
            <w:webHidden/>
          </w:rPr>
        </w:r>
        <w:r w:rsidR="000D6D8A">
          <w:rPr>
            <w:noProof/>
            <w:webHidden/>
          </w:rPr>
          <w:fldChar w:fldCharType="separate"/>
        </w:r>
        <w:r w:rsidR="00227070">
          <w:rPr>
            <w:noProof/>
            <w:webHidden/>
          </w:rPr>
          <w:t>54</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08" w:history="1">
        <w:r w:rsidR="000D6D8A" w:rsidRPr="003425BD">
          <w:rPr>
            <w:rStyle w:val="Hyperlink"/>
            <w:noProof/>
          </w:rPr>
          <w:t>Figure 26: Percentage of women giving birth vaginally and undergoing blood transfusion during birth admission, by facility of birth (secondary and tertiary facilities), 2017</w:t>
        </w:r>
        <w:r w:rsidR="000D6D8A">
          <w:rPr>
            <w:noProof/>
            <w:webHidden/>
          </w:rPr>
          <w:tab/>
        </w:r>
        <w:r w:rsidR="000D6D8A">
          <w:rPr>
            <w:noProof/>
            <w:webHidden/>
          </w:rPr>
          <w:fldChar w:fldCharType="begin"/>
        </w:r>
        <w:r w:rsidR="000D6D8A">
          <w:rPr>
            <w:noProof/>
            <w:webHidden/>
          </w:rPr>
          <w:instrText xml:space="preserve"> PAGEREF _Toc7514308 \h </w:instrText>
        </w:r>
        <w:r w:rsidR="000D6D8A">
          <w:rPr>
            <w:noProof/>
            <w:webHidden/>
          </w:rPr>
        </w:r>
        <w:r w:rsidR="000D6D8A">
          <w:rPr>
            <w:noProof/>
            <w:webHidden/>
          </w:rPr>
          <w:fldChar w:fldCharType="separate"/>
        </w:r>
        <w:r w:rsidR="00227070">
          <w:rPr>
            <w:noProof/>
            <w:webHidden/>
          </w:rPr>
          <w:t>54</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09" w:history="1">
        <w:r w:rsidR="000D6D8A" w:rsidRPr="003425BD">
          <w:rPr>
            <w:rStyle w:val="Hyperlink"/>
            <w:noProof/>
          </w:rPr>
          <w:t>Figure 27: Percentage of women identified as smokers during postnatal period (two weeks after birth), by district health board of residence, 2017</w:t>
        </w:r>
        <w:r w:rsidR="000D6D8A">
          <w:rPr>
            <w:noProof/>
            <w:webHidden/>
          </w:rPr>
          <w:tab/>
        </w:r>
        <w:r w:rsidR="000D6D8A">
          <w:rPr>
            <w:noProof/>
            <w:webHidden/>
          </w:rPr>
          <w:fldChar w:fldCharType="begin"/>
        </w:r>
        <w:r w:rsidR="000D6D8A">
          <w:rPr>
            <w:noProof/>
            <w:webHidden/>
          </w:rPr>
          <w:instrText xml:space="preserve"> PAGEREF _Toc7514309 \h </w:instrText>
        </w:r>
        <w:r w:rsidR="000D6D8A">
          <w:rPr>
            <w:noProof/>
            <w:webHidden/>
          </w:rPr>
        </w:r>
        <w:r w:rsidR="000D6D8A">
          <w:rPr>
            <w:noProof/>
            <w:webHidden/>
          </w:rPr>
          <w:fldChar w:fldCharType="separate"/>
        </w:r>
        <w:r w:rsidR="00227070">
          <w:rPr>
            <w:noProof/>
            <w:webHidden/>
          </w:rPr>
          <w:t>66</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10" w:history="1">
        <w:r w:rsidR="000D6D8A" w:rsidRPr="003425BD">
          <w:rPr>
            <w:rStyle w:val="Hyperlink"/>
            <w:noProof/>
          </w:rPr>
          <w:t>Figure 28: Percentage of women identified as smokers during postnatal period (two weeks after birth), by facility of birth (secondary and tertiary facilities), 2017</w:t>
        </w:r>
        <w:r w:rsidR="000D6D8A">
          <w:rPr>
            <w:noProof/>
            <w:webHidden/>
          </w:rPr>
          <w:tab/>
        </w:r>
        <w:r w:rsidR="000D6D8A">
          <w:rPr>
            <w:noProof/>
            <w:webHidden/>
          </w:rPr>
          <w:fldChar w:fldCharType="begin"/>
        </w:r>
        <w:r w:rsidR="000D6D8A">
          <w:rPr>
            <w:noProof/>
            <w:webHidden/>
          </w:rPr>
          <w:instrText xml:space="preserve"> PAGEREF _Toc7514310 \h </w:instrText>
        </w:r>
        <w:r w:rsidR="000D6D8A">
          <w:rPr>
            <w:noProof/>
            <w:webHidden/>
          </w:rPr>
        </w:r>
        <w:r w:rsidR="000D6D8A">
          <w:rPr>
            <w:noProof/>
            <w:webHidden/>
          </w:rPr>
          <w:fldChar w:fldCharType="separate"/>
        </w:r>
        <w:r w:rsidR="00227070">
          <w:rPr>
            <w:noProof/>
            <w:webHidden/>
          </w:rPr>
          <w:t>66</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11" w:history="1">
        <w:r w:rsidR="000D6D8A" w:rsidRPr="003425BD">
          <w:rPr>
            <w:rStyle w:val="Hyperlink"/>
            <w:noProof/>
          </w:rPr>
          <w:t>Figure 29: Percentage of preterm births, by district health board of residence, 2017</w:t>
        </w:r>
        <w:r w:rsidR="000D6D8A">
          <w:rPr>
            <w:noProof/>
            <w:webHidden/>
          </w:rPr>
          <w:tab/>
        </w:r>
        <w:r w:rsidR="000D6D8A">
          <w:rPr>
            <w:noProof/>
            <w:webHidden/>
          </w:rPr>
          <w:fldChar w:fldCharType="begin"/>
        </w:r>
        <w:r w:rsidR="000D6D8A">
          <w:rPr>
            <w:noProof/>
            <w:webHidden/>
          </w:rPr>
          <w:instrText xml:space="preserve"> PAGEREF _Toc7514311 \h </w:instrText>
        </w:r>
        <w:r w:rsidR="000D6D8A">
          <w:rPr>
            <w:noProof/>
            <w:webHidden/>
          </w:rPr>
        </w:r>
        <w:r w:rsidR="000D6D8A">
          <w:rPr>
            <w:noProof/>
            <w:webHidden/>
          </w:rPr>
          <w:fldChar w:fldCharType="separate"/>
        </w:r>
        <w:r w:rsidR="00227070">
          <w:rPr>
            <w:noProof/>
            <w:webHidden/>
          </w:rPr>
          <w:t>70</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12" w:history="1">
        <w:r w:rsidR="000D6D8A" w:rsidRPr="003425BD">
          <w:rPr>
            <w:rStyle w:val="Hyperlink"/>
            <w:noProof/>
          </w:rPr>
          <w:t>Figure 30: Percentage of preterm births, by facility of birth (secondary and tertiary facilities), 2017</w:t>
        </w:r>
        <w:r w:rsidR="000D6D8A">
          <w:rPr>
            <w:noProof/>
            <w:webHidden/>
          </w:rPr>
          <w:tab/>
        </w:r>
        <w:r w:rsidR="000D6D8A">
          <w:rPr>
            <w:noProof/>
            <w:webHidden/>
          </w:rPr>
          <w:fldChar w:fldCharType="begin"/>
        </w:r>
        <w:r w:rsidR="000D6D8A">
          <w:rPr>
            <w:noProof/>
            <w:webHidden/>
          </w:rPr>
          <w:instrText xml:space="preserve"> PAGEREF _Toc7514312 \h </w:instrText>
        </w:r>
        <w:r w:rsidR="000D6D8A">
          <w:rPr>
            <w:noProof/>
            <w:webHidden/>
          </w:rPr>
        </w:r>
        <w:r w:rsidR="000D6D8A">
          <w:rPr>
            <w:noProof/>
            <w:webHidden/>
          </w:rPr>
          <w:fldChar w:fldCharType="separate"/>
        </w:r>
        <w:r w:rsidR="00227070">
          <w:rPr>
            <w:noProof/>
            <w:webHidden/>
          </w:rPr>
          <w:t>70</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13" w:history="1">
        <w:r w:rsidR="000D6D8A" w:rsidRPr="003425BD">
          <w:rPr>
            <w:rStyle w:val="Hyperlink"/>
            <w:noProof/>
          </w:rPr>
          <w:t>Figure 31: Percentage of small babies at term (37–42 weeks’ gestation), by district health board of residence, 2017</w:t>
        </w:r>
        <w:r w:rsidR="000D6D8A">
          <w:rPr>
            <w:noProof/>
            <w:webHidden/>
          </w:rPr>
          <w:tab/>
        </w:r>
        <w:r w:rsidR="000D6D8A">
          <w:rPr>
            <w:noProof/>
            <w:webHidden/>
          </w:rPr>
          <w:fldChar w:fldCharType="begin"/>
        </w:r>
        <w:r w:rsidR="000D6D8A">
          <w:rPr>
            <w:noProof/>
            <w:webHidden/>
          </w:rPr>
          <w:instrText xml:space="preserve"> PAGEREF _Toc7514313 \h </w:instrText>
        </w:r>
        <w:r w:rsidR="000D6D8A">
          <w:rPr>
            <w:noProof/>
            <w:webHidden/>
          </w:rPr>
        </w:r>
        <w:r w:rsidR="000D6D8A">
          <w:rPr>
            <w:noProof/>
            <w:webHidden/>
          </w:rPr>
          <w:fldChar w:fldCharType="separate"/>
        </w:r>
        <w:r w:rsidR="00227070">
          <w:rPr>
            <w:noProof/>
            <w:webHidden/>
          </w:rPr>
          <w:t>75</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14" w:history="1">
        <w:r w:rsidR="000D6D8A" w:rsidRPr="003425BD">
          <w:rPr>
            <w:rStyle w:val="Hyperlink"/>
            <w:noProof/>
          </w:rPr>
          <w:t>Figure 32: Percentage 0f small babies at term (37–42 weeks’ gestation), by facility of birth (secondary and tertiary facilities), 2017</w:t>
        </w:r>
        <w:r w:rsidR="000D6D8A">
          <w:rPr>
            <w:noProof/>
            <w:webHidden/>
          </w:rPr>
          <w:tab/>
        </w:r>
        <w:r w:rsidR="000D6D8A">
          <w:rPr>
            <w:noProof/>
            <w:webHidden/>
          </w:rPr>
          <w:fldChar w:fldCharType="begin"/>
        </w:r>
        <w:r w:rsidR="000D6D8A">
          <w:rPr>
            <w:noProof/>
            <w:webHidden/>
          </w:rPr>
          <w:instrText xml:space="preserve"> PAGEREF _Toc7514314 \h </w:instrText>
        </w:r>
        <w:r w:rsidR="000D6D8A">
          <w:rPr>
            <w:noProof/>
            <w:webHidden/>
          </w:rPr>
        </w:r>
        <w:r w:rsidR="000D6D8A">
          <w:rPr>
            <w:noProof/>
            <w:webHidden/>
          </w:rPr>
          <w:fldChar w:fldCharType="separate"/>
        </w:r>
        <w:r w:rsidR="00227070">
          <w:rPr>
            <w:noProof/>
            <w:webHidden/>
          </w:rPr>
          <w:t>75</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15" w:history="1">
        <w:r w:rsidR="000D6D8A" w:rsidRPr="003425BD">
          <w:rPr>
            <w:rStyle w:val="Hyperlink"/>
            <w:noProof/>
          </w:rPr>
          <w:t>Figure 33: Percentage of small babies at term born at 40–42 weeks’ gestation, by district health board of residence, 2017</w:t>
        </w:r>
        <w:r w:rsidR="000D6D8A">
          <w:rPr>
            <w:noProof/>
            <w:webHidden/>
          </w:rPr>
          <w:tab/>
        </w:r>
        <w:r w:rsidR="000D6D8A">
          <w:rPr>
            <w:noProof/>
            <w:webHidden/>
          </w:rPr>
          <w:fldChar w:fldCharType="begin"/>
        </w:r>
        <w:r w:rsidR="000D6D8A">
          <w:rPr>
            <w:noProof/>
            <w:webHidden/>
          </w:rPr>
          <w:instrText xml:space="preserve"> PAGEREF _Toc7514315 \h </w:instrText>
        </w:r>
        <w:r w:rsidR="000D6D8A">
          <w:rPr>
            <w:noProof/>
            <w:webHidden/>
          </w:rPr>
        </w:r>
        <w:r w:rsidR="000D6D8A">
          <w:rPr>
            <w:noProof/>
            <w:webHidden/>
          </w:rPr>
          <w:fldChar w:fldCharType="separate"/>
        </w:r>
        <w:r w:rsidR="00227070">
          <w:rPr>
            <w:noProof/>
            <w:webHidden/>
          </w:rPr>
          <w:t>78</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16" w:history="1">
        <w:r w:rsidR="000D6D8A" w:rsidRPr="003425BD">
          <w:rPr>
            <w:rStyle w:val="Hyperlink"/>
            <w:noProof/>
          </w:rPr>
          <w:t>Figure 34: Percentage of small babies at term born at 40–42 weeks’ gestation, by facility of birth (secondary and tertiary facilities), 2017</w:t>
        </w:r>
        <w:r w:rsidR="000D6D8A">
          <w:rPr>
            <w:noProof/>
            <w:webHidden/>
          </w:rPr>
          <w:tab/>
        </w:r>
        <w:r w:rsidR="000D6D8A">
          <w:rPr>
            <w:noProof/>
            <w:webHidden/>
          </w:rPr>
          <w:fldChar w:fldCharType="begin"/>
        </w:r>
        <w:r w:rsidR="000D6D8A">
          <w:rPr>
            <w:noProof/>
            <w:webHidden/>
          </w:rPr>
          <w:instrText xml:space="preserve"> PAGEREF _Toc7514316 \h </w:instrText>
        </w:r>
        <w:r w:rsidR="000D6D8A">
          <w:rPr>
            <w:noProof/>
            <w:webHidden/>
          </w:rPr>
        </w:r>
        <w:r w:rsidR="000D6D8A">
          <w:rPr>
            <w:noProof/>
            <w:webHidden/>
          </w:rPr>
          <w:fldChar w:fldCharType="separate"/>
        </w:r>
        <w:r w:rsidR="00227070">
          <w:rPr>
            <w:noProof/>
            <w:webHidden/>
          </w:rPr>
          <w:t>78</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17" w:history="1">
        <w:r w:rsidR="000D6D8A" w:rsidRPr="003425BD">
          <w:rPr>
            <w:rStyle w:val="Hyperlink"/>
            <w:noProof/>
          </w:rPr>
          <w:t>Figure 35: Percentage of babies born at 37+ weeks’ gestation requiring respiratory support, by district health board of residence, 2017</w:t>
        </w:r>
        <w:r w:rsidR="000D6D8A">
          <w:rPr>
            <w:noProof/>
            <w:webHidden/>
          </w:rPr>
          <w:tab/>
        </w:r>
        <w:r w:rsidR="000D6D8A">
          <w:rPr>
            <w:noProof/>
            <w:webHidden/>
          </w:rPr>
          <w:fldChar w:fldCharType="begin"/>
        </w:r>
        <w:r w:rsidR="000D6D8A">
          <w:rPr>
            <w:noProof/>
            <w:webHidden/>
          </w:rPr>
          <w:instrText xml:space="preserve"> PAGEREF _Toc7514317 \h </w:instrText>
        </w:r>
        <w:r w:rsidR="000D6D8A">
          <w:rPr>
            <w:noProof/>
            <w:webHidden/>
          </w:rPr>
        </w:r>
        <w:r w:rsidR="000D6D8A">
          <w:rPr>
            <w:noProof/>
            <w:webHidden/>
          </w:rPr>
          <w:fldChar w:fldCharType="separate"/>
        </w:r>
        <w:r w:rsidR="00227070">
          <w:rPr>
            <w:noProof/>
            <w:webHidden/>
          </w:rPr>
          <w:t>82</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18" w:history="1">
        <w:r w:rsidR="000D6D8A" w:rsidRPr="003425BD">
          <w:rPr>
            <w:rStyle w:val="Hyperlink"/>
            <w:noProof/>
          </w:rPr>
          <w:t>Figure 36: Percentage of babies born at 37+ weeks’ gestation requiring respiratory support, by facility of birth (secondary and tertiary facilities), 2017</w:t>
        </w:r>
        <w:r w:rsidR="000D6D8A">
          <w:rPr>
            <w:noProof/>
            <w:webHidden/>
          </w:rPr>
          <w:tab/>
        </w:r>
        <w:r w:rsidR="000D6D8A">
          <w:rPr>
            <w:noProof/>
            <w:webHidden/>
          </w:rPr>
          <w:fldChar w:fldCharType="begin"/>
        </w:r>
        <w:r w:rsidR="000D6D8A">
          <w:rPr>
            <w:noProof/>
            <w:webHidden/>
          </w:rPr>
          <w:instrText xml:space="preserve"> PAGEREF _Toc7514318 \h </w:instrText>
        </w:r>
        <w:r w:rsidR="000D6D8A">
          <w:rPr>
            <w:noProof/>
            <w:webHidden/>
          </w:rPr>
        </w:r>
        <w:r w:rsidR="000D6D8A">
          <w:rPr>
            <w:noProof/>
            <w:webHidden/>
          </w:rPr>
          <w:fldChar w:fldCharType="separate"/>
        </w:r>
        <w:r w:rsidR="00227070">
          <w:rPr>
            <w:noProof/>
            <w:webHidden/>
          </w:rPr>
          <w:t>82</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19" w:history="1">
        <w:r w:rsidR="000D6D8A" w:rsidRPr="003425BD">
          <w:rPr>
            <w:rStyle w:val="Hyperlink"/>
            <w:noProof/>
          </w:rPr>
          <w:t>Figure A1: Maternity facilities in New Zealand by DHB and facility type (2009–2017)</w:t>
        </w:r>
        <w:r w:rsidR="000D6D8A">
          <w:rPr>
            <w:noProof/>
            <w:webHidden/>
          </w:rPr>
          <w:tab/>
        </w:r>
        <w:r w:rsidR="000D6D8A">
          <w:rPr>
            <w:noProof/>
            <w:webHidden/>
          </w:rPr>
          <w:fldChar w:fldCharType="begin"/>
        </w:r>
        <w:r w:rsidR="000D6D8A">
          <w:rPr>
            <w:noProof/>
            <w:webHidden/>
          </w:rPr>
          <w:instrText xml:space="preserve"> PAGEREF _Toc7514319 \h </w:instrText>
        </w:r>
        <w:r w:rsidR="000D6D8A">
          <w:rPr>
            <w:noProof/>
            <w:webHidden/>
          </w:rPr>
        </w:r>
        <w:r w:rsidR="000D6D8A">
          <w:rPr>
            <w:noProof/>
            <w:webHidden/>
          </w:rPr>
          <w:fldChar w:fldCharType="separate"/>
        </w:r>
        <w:r w:rsidR="00227070">
          <w:rPr>
            <w:noProof/>
            <w:webHidden/>
          </w:rPr>
          <w:t>98</w:t>
        </w:r>
        <w:r w:rsidR="000D6D8A">
          <w:rPr>
            <w:noProof/>
            <w:webHidden/>
          </w:rPr>
          <w:fldChar w:fldCharType="end"/>
        </w:r>
      </w:hyperlink>
    </w:p>
    <w:p w:rsidR="000A0158" w:rsidRPr="000A0158" w:rsidRDefault="000D6D8A" w:rsidP="000A0158">
      <w:r>
        <w:fldChar w:fldCharType="end"/>
      </w:r>
    </w:p>
    <w:p w:rsidR="002B76A7" w:rsidRDefault="002B76A7" w:rsidP="002B76A7">
      <w:pPr>
        <w:pStyle w:val="TOC1"/>
        <w:keepNext/>
      </w:pPr>
      <w:r>
        <w:t xml:space="preserve">List of </w:t>
      </w:r>
      <w:r w:rsidR="00515DFB">
        <w:t>t</w:t>
      </w:r>
      <w:r w:rsidR="00CF0CE8">
        <w:t>ORD</w:t>
      </w:r>
      <w:r>
        <w:t>ables</w:t>
      </w:r>
    </w:p>
    <w:p w:rsidR="000D6D8A" w:rsidRDefault="000D6D8A">
      <w:pPr>
        <w:pStyle w:val="TOC3"/>
        <w:rPr>
          <w:rFonts w:asciiTheme="minorHAnsi" w:eastAsiaTheme="minorEastAsia" w:hAnsiTheme="minorHAnsi" w:cstheme="minorBidi"/>
          <w:noProof/>
          <w:sz w:val="22"/>
          <w:szCs w:val="22"/>
          <w:lang w:eastAsia="en-NZ"/>
        </w:rPr>
      </w:pPr>
      <w:r>
        <w:rPr>
          <w:sz w:val="20"/>
        </w:rPr>
        <w:fldChar w:fldCharType="begin"/>
      </w:r>
      <w:r>
        <w:rPr>
          <w:sz w:val="20"/>
        </w:rPr>
        <w:instrText xml:space="preserve"> TOC \h \z \t "Table,3" </w:instrText>
      </w:r>
      <w:r>
        <w:rPr>
          <w:sz w:val="20"/>
        </w:rPr>
        <w:fldChar w:fldCharType="separate"/>
      </w:r>
      <w:hyperlink w:anchor="_Toc7514320" w:history="1">
        <w:r w:rsidRPr="00BC5ABE">
          <w:rPr>
            <w:rStyle w:val="Hyperlink"/>
            <w:noProof/>
          </w:rPr>
          <w:t>Table 1: New Zealand Maternity Clinical Indicators</w:t>
        </w:r>
        <w:r>
          <w:rPr>
            <w:noProof/>
            <w:webHidden/>
          </w:rPr>
          <w:tab/>
        </w:r>
        <w:r>
          <w:rPr>
            <w:noProof/>
            <w:webHidden/>
          </w:rPr>
          <w:fldChar w:fldCharType="begin"/>
        </w:r>
        <w:r>
          <w:rPr>
            <w:noProof/>
            <w:webHidden/>
          </w:rPr>
          <w:instrText xml:space="preserve"> PAGEREF _Toc7514320 \h </w:instrText>
        </w:r>
        <w:r>
          <w:rPr>
            <w:noProof/>
            <w:webHidden/>
          </w:rPr>
        </w:r>
        <w:r>
          <w:rPr>
            <w:noProof/>
            <w:webHidden/>
          </w:rPr>
          <w:fldChar w:fldCharType="separate"/>
        </w:r>
        <w:r w:rsidR="00227070">
          <w:rPr>
            <w:noProof/>
            <w:webHidden/>
          </w:rPr>
          <w:t>3</w:t>
        </w:r>
        <w:r>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21" w:history="1">
        <w:r w:rsidR="000D6D8A" w:rsidRPr="00BC5ABE">
          <w:rPr>
            <w:rStyle w:val="Hyperlink"/>
            <w:noProof/>
          </w:rPr>
          <w:t>Table 2: New Zealand Maternity Clinical Indicator national rates by year, 2009–2017</w:t>
        </w:r>
        <w:r w:rsidR="000D6D8A">
          <w:rPr>
            <w:noProof/>
            <w:webHidden/>
          </w:rPr>
          <w:tab/>
        </w:r>
        <w:r w:rsidR="000D6D8A">
          <w:rPr>
            <w:noProof/>
            <w:webHidden/>
          </w:rPr>
          <w:fldChar w:fldCharType="begin"/>
        </w:r>
        <w:r w:rsidR="000D6D8A">
          <w:rPr>
            <w:noProof/>
            <w:webHidden/>
          </w:rPr>
          <w:instrText xml:space="preserve"> PAGEREF _Toc7514321 \h </w:instrText>
        </w:r>
        <w:r w:rsidR="000D6D8A">
          <w:rPr>
            <w:noProof/>
            <w:webHidden/>
          </w:rPr>
        </w:r>
        <w:r w:rsidR="000D6D8A">
          <w:rPr>
            <w:noProof/>
            <w:webHidden/>
          </w:rPr>
          <w:fldChar w:fldCharType="separate"/>
        </w:r>
        <w:r w:rsidR="00227070">
          <w:rPr>
            <w:noProof/>
            <w:webHidden/>
          </w:rPr>
          <w:t>11</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22" w:history="1">
        <w:r w:rsidR="000D6D8A" w:rsidRPr="00BC5ABE">
          <w:rPr>
            <w:rStyle w:val="Hyperlink"/>
            <w:noProof/>
          </w:rPr>
          <w:t>Table 3: Number and percentage of women who register with a lead maternity carer in the first trimester of their pregnancy among all registered women, by district health board of residence, 2017</w:t>
        </w:r>
        <w:r w:rsidR="000D6D8A">
          <w:rPr>
            <w:noProof/>
            <w:webHidden/>
          </w:rPr>
          <w:tab/>
        </w:r>
        <w:r w:rsidR="000D6D8A">
          <w:rPr>
            <w:noProof/>
            <w:webHidden/>
          </w:rPr>
          <w:fldChar w:fldCharType="begin"/>
        </w:r>
        <w:r w:rsidR="000D6D8A">
          <w:rPr>
            <w:noProof/>
            <w:webHidden/>
          </w:rPr>
          <w:instrText xml:space="preserve"> PAGEREF _Toc7514322 \h </w:instrText>
        </w:r>
        <w:r w:rsidR="000D6D8A">
          <w:rPr>
            <w:noProof/>
            <w:webHidden/>
          </w:rPr>
        </w:r>
        <w:r w:rsidR="000D6D8A">
          <w:rPr>
            <w:noProof/>
            <w:webHidden/>
          </w:rPr>
          <w:fldChar w:fldCharType="separate"/>
        </w:r>
        <w:r w:rsidR="00227070">
          <w:rPr>
            <w:noProof/>
            <w:webHidden/>
          </w:rPr>
          <w:t>16</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23" w:history="1">
        <w:r w:rsidR="000D6D8A" w:rsidRPr="00BC5ABE">
          <w:rPr>
            <w:rStyle w:val="Hyperlink"/>
            <w:noProof/>
          </w:rPr>
          <w:t>Table 4: Number and percentage of women who register with a lead maternity carer in the first trimester of their pregnancy among all registered women, by facility of birth, 2017</w:t>
        </w:r>
        <w:r w:rsidR="000D6D8A">
          <w:rPr>
            <w:noProof/>
            <w:webHidden/>
          </w:rPr>
          <w:tab/>
        </w:r>
        <w:r w:rsidR="000D6D8A">
          <w:rPr>
            <w:noProof/>
            <w:webHidden/>
          </w:rPr>
          <w:fldChar w:fldCharType="begin"/>
        </w:r>
        <w:r w:rsidR="000D6D8A">
          <w:rPr>
            <w:noProof/>
            <w:webHidden/>
          </w:rPr>
          <w:instrText xml:space="preserve"> PAGEREF _Toc7514323 \h </w:instrText>
        </w:r>
        <w:r w:rsidR="000D6D8A">
          <w:rPr>
            <w:noProof/>
            <w:webHidden/>
          </w:rPr>
        </w:r>
        <w:r w:rsidR="000D6D8A">
          <w:rPr>
            <w:noProof/>
            <w:webHidden/>
          </w:rPr>
          <w:fldChar w:fldCharType="separate"/>
        </w:r>
        <w:r w:rsidR="00227070">
          <w:rPr>
            <w:noProof/>
            <w:webHidden/>
          </w:rPr>
          <w:t>17</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24" w:history="1">
        <w:r w:rsidR="000D6D8A" w:rsidRPr="00BC5ABE">
          <w:rPr>
            <w:rStyle w:val="Hyperlink"/>
            <w:noProof/>
          </w:rPr>
          <w:t>Table 5: Number and percentage of spontaneous vaginal births among standard primiparae, by district health board of residence, 2017</w:t>
        </w:r>
        <w:r w:rsidR="000D6D8A">
          <w:rPr>
            <w:noProof/>
            <w:webHidden/>
          </w:rPr>
          <w:tab/>
        </w:r>
        <w:r w:rsidR="000D6D8A">
          <w:rPr>
            <w:noProof/>
            <w:webHidden/>
          </w:rPr>
          <w:fldChar w:fldCharType="begin"/>
        </w:r>
        <w:r w:rsidR="000D6D8A">
          <w:rPr>
            <w:noProof/>
            <w:webHidden/>
          </w:rPr>
          <w:instrText xml:space="preserve"> PAGEREF _Toc7514324 \h </w:instrText>
        </w:r>
        <w:r w:rsidR="000D6D8A">
          <w:rPr>
            <w:noProof/>
            <w:webHidden/>
          </w:rPr>
        </w:r>
        <w:r w:rsidR="000D6D8A">
          <w:rPr>
            <w:noProof/>
            <w:webHidden/>
          </w:rPr>
          <w:fldChar w:fldCharType="separate"/>
        </w:r>
        <w:r w:rsidR="00227070">
          <w:rPr>
            <w:noProof/>
            <w:webHidden/>
          </w:rPr>
          <w:t>21</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25" w:history="1">
        <w:r w:rsidR="000D6D8A" w:rsidRPr="00BC5ABE">
          <w:rPr>
            <w:rStyle w:val="Hyperlink"/>
            <w:noProof/>
          </w:rPr>
          <w:t>Table 6: Number and percentage of spontaneous vaginal births among standard primiparae, by place of birth, 2017</w:t>
        </w:r>
        <w:r w:rsidR="000D6D8A">
          <w:rPr>
            <w:noProof/>
            <w:webHidden/>
          </w:rPr>
          <w:tab/>
        </w:r>
        <w:r w:rsidR="000D6D8A">
          <w:rPr>
            <w:noProof/>
            <w:webHidden/>
          </w:rPr>
          <w:fldChar w:fldCharType="begin"/>
        </w:r>
        <w:r w:rsidR="000D6D8A">
          <w:rPr>
            <w:noProof/>
            <w:webHidden/>
          </w:rPr>
          <w:instrText xml:space="preserve"> PAGEREF _Toc7514325 \h </w:instrText>
        </w:r>
        <w:r w:rsidR="000D6D8A">
          <w:rPr>
            <w:noProof/>
            <w:webHidden/>
          </w:rPr>
        </w:r>
        <w:r w:rsidR="000D6D8A">
          <w:rPr>
            <w:noProof/>
            <w:webHidden/>
          </w:rPr>
          <w:fldChar w:fldCharType="separate"/>
        </w:r>
        <w:r w:rsidR="00227070">
          <w:rPr>
            <w:noProof/>
            <w:webHidden/>
          </w:rPr>
          <w:t>22</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26" w:history="1">
        <w:r w:rsidR="000D6D8A" w:rsidRPr="00BC5ABE">
          <w:rPr>
            <w:rStyle w:val="Hyperlink"/>
            <w:noProof/>
          </w:rPr>
          <w:t>Table 7: Number and percentage of instrumental vaginal births among standard primiparae, by district health board of residence, 2017</w:t>
        </w:r>
        <w:r w:rsidR="000D6D8A">
          <w:rPr>
            <w:noProof/>
            <w:webHidden/>
          </w:rPr>
          <w:tab/>
        </w:r>
        <w:r w:rsidR="000D6D8A">
          <w:rPr>
            <w:noProof/>
            <w:webHidden/>
          </w:rPr>
          <w:fldChar w:fldCharType="begin"/>
        </w:r>
        <w:r w:rsidR="000D6D8A">
          <w:rPr>
            <w:noProof/>
            <w:webHidden/>
          </w:rPr>
          <w:instrText xml:space="preserve"> PAGEREF _Toc7514326 \h </w:instrText>
        </w:r>
        <w:r w:rsidR="000D6D8A">
          <w:rPr>
            <w:noProof/>
            <w:webHidden/>
          </w:rPr>
        </w:r>
        <w:r w:rsidR="000D6D8A">
          <w:rPr>
            <w:noProof/>
            <w:webHidden/>
          </w:rPr>
          <w:fldChar w:fldCharType="separate"/>
        </w:r>
        <w:r w:rsidR="00227070">
          <w:rPr>
            <w:noProof/>
            <w:webHidden/>
          </w:rPr>
          <w:t>24</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27" w:history="1">
        <w:r w:rsidR="000D6D8A" w:rsidRPr="00BC5ABE">
          <w:rPr>
            <w:rStyle w:val="Hyperlink"/>
            <w:noProof/>
          </w:rPr>
          <w:t>Table 8: Number and percentage of instrumental vaginal births among standard primiparae, by place of birth, 2017</w:t>
        </w:r>
        <w:r w:rsidR="000D6D8A">
          <w:rPr>
            <w:noProof/>
            <w:webHidden/>
          </w:rPr>
          <w:tab/>
        </w:r>
        <w:r w:rsidR="000D6D8A">
          <w:rPr>
            <w:noProof/>
            <w:webHidden/>
          </w:rPr>
          <w:fldChar w:fldCharType="begin"/>
        </w:r>
        <w:r w:rsidR="000D6D8A">
          <w:rPr>
            <w:noProof/>
            <w:webHidden/>
          </w:rPr>
          <w:instrText xml:space="preserve"> PAGEREF _Toc7514327 \h </w:instrText>
        </w:r>
        <w:r w:rsidR="000D6D8A">
          <w:rPr>
            <w:noProof/>
            <w:webHidden/>
          </w:rPr>
        </w:r>
        <w:r w:rsidR="000D6D8A">
          <w:rPr>
            <w:noProof/>
            <w:webHidden/>
          </w:rPr>
          <w:fldChar w:fldCharType="separate"/>
        </w:r>
        <w:r w:rsidR="00227070">
          <w:rPr>
            <w:noProof/>
            <w:webHidden/>
          </w:rPr>
          <w:t>25</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28" w:history="1">
        <w:r w:rsidR="000D6D8A" w:rsidRPr="00BC5ABE">
          <w:rPr>
            <w:rStyle w:val="Hyperlink"/>
            <w:noProof/>
          </w:rPr>
          <w:t>Table 9: Number and percentage of deliveries by caesarean section among standard primiparae, by district health board of residence, 2017</w:t>
        </w:r>
        <w:r w:rsidR="000D6D8A">
          <w:rPr>
            <w:noProof/>
            <w:webHidden/>
          </w:rPr>
          <w:tab/>
        </w:r>
        <w:r w:rsidR="000D6D8A">
          <w:rPr>
            <w:noProof/>
            <w:webHidden/>
          </w:rPr>
          <w:fldChar w:fldCharType="begin"/>
        </w:r>
        <w:r w:rsidR="000D6D8A">
          <w:rPr>
            <w:noProof/>
            <w:webHidden/>
          </w:rPr>
          <w:instrText xml:space="preserve"> PAGEREF _Toc7514328 \h </w:instrText>
        </w:r>
        <w:r w:rsidR="000D6D8A">
          <w:rPr>
            <w:noProof/>
            <w:webHidden/>
          </w:rPr>
        </w:r>
        <w:r w:rsidR="000D6D8A">
          <w:rPr>
            <w:noProof/>
            <w:webHidden/>
          </w:rPr>
          <w:fldChar w:fldCharType="separate"/>
        </w:r>
        <w:r w:rsidR="00227070">
          <w:rPr>
            <w:noProof/>
            <w:webHidden/>
          </w:rPr>
          <w:t>27</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29" w:history="1">
        <w:r w:rsidR="000D6D8A" w:rsidRPr="00BC5ABE">
          <w:rPr>
            <w:rStyle w:val="Hyperlink"/>
            <w:noProof/>
          </w:rPr>
          <w:t>Table 10: Number and percentage of deliveries by caesarean section among standard primiparae, by place of birth, 2017</w:t>
        </w:r>
        <w:r w:rsidR="000D6D8A">
          <w:rPr>
            <w:noProof/>
            <w:webHidden/>
          </w:rPr>
          <w:tab/>
        </w:r>
        <w:r w:rsidR="000D6D8A">
          <w:rPr>
            <w:noProof/>
            <w:webHidden/>
          </w:rPr>
          <w:fldChar w:fldCharType="begin"/>
        </w:r>
        <w:r w:rsidR="000D6D8A">
          <w:rPr>
            <w:noProof/>
            <w:webHidden/>
          </w:rPr>
          <w:instrText xml:space="preserve"> PAGEREF _Toc7514329 \h </w:instrText>
        </w:r>
        <w:r w:rsidR="000D6D8A">
          <w:rPr>
            <w:noProof/>
            <w:webHidden/>
          </w:rPr>
        </w:r>
        <w:r w:rsidR="000D6D8A">
          <w:rPr>
            <w:noProof/>
            <w:webHidden/>
          </w:rPr>
          <w:fldChar w:fldCharType="separate"/>
        </w:r>
        <w:r w:rsidR="00227070">
          <w:rPr>
            <w:noProof/>
            <w:webHidden/>
          </w:rPr>
          <w:t>28</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30" w:history="1">
        <w:r w:rsidR="000D6D8A" w:rsidRPr="00BC5ABE">
          <w:rPr>
            <w:rStyle w:val="Hyperlink"/>
            <w:noProof/>
          </w:rPr>
          <w:t>Table 11: Number and percentage of inductions of labour among standard primiparae, by district health board of residence, 2017</w:t>
        </w:r>
        <w:r w:rsidR="000D6D8A">
          <w:rPr>
            <w:noProof/>
            <w:webHidden/>
          </w:rPr>
          <w:tab/>
        </w:r>
        <w:r w:rsidR="000D6D8A">
          <w:rPr>
            <w:noProof/>
            <w:webHidden/>
          </w:rPr>
          <w:fldChar w:fldCharType="begin"/>
        </w:r>
        <w:r w:rsidR="000D6D8A">
          <w:rPr>
            <w:noProof/>
            <w:webHidden/>
          </w:rPr>
          <w:instrText xml:space="preserve"> PAGEREF _Toc7514330 \h </w:instrText>
        </w:r>
        <w:r w:rsidR="000D6D8A">
          <w:rPr>
            <w:noProof/>
            <w:webHidden/>
          </w:rPr>
        </w:r>
        <w:r w:rsidR="000D6D8A">
          <w:rPr>
            <w:noProof/>
            <w:webHidden/>
          </w:rPr>
          <w:fldChar w:fldCharType="separate"/>
        </w:r>
        <w:r w:rsidR="00227070">
          <w:rPr>
            <w:noProof/>
            <w:webHidden/>
          </w:rPr>
          <w:t>30</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31" w:history="1">
        <w:r w:rsidR="000D6D8A" w:rsidRPr="00BC5ABE">
          <w:rPr>
            <w:rStyle w:val="Hyperlink"/>
            <w:noProof/>
          </w:rPr>
          <w:t>Table 12: Number and percentage of inductions of labour among standard primiparae, by facility of birth (secondary and tertiary facilities), 2017</w:t>
        </w:r>
        <w:r w:rsidR="000D6D8A">
          <w:rPr>
            <w:noProof/>
            <w:webHidden/>
          </w:rPr>
          <w:tab/>
        </w:r>
        <w:r w:rsidR="000D6D8A">
          <w:rPr>
            <w:noProof/>
            <w:webHidden/>
          </w:rPr>
          <w:fldChar w:fldCharType="begin"/>
        </w:r>
        <w:r w:rsidR="000D6D8A">
          <w:rPr>
            <w:noProof/>
            <w:webHidden/>
          </w:rPr>
          <w:instrText xml:space="preserve"> PAGEREF _Toc7514331 \h </w:instrText>
        </w:r>
        <w:r w:rsidR="000D6D8A">
          <w:rPr>
            <w:noProof/>
            <w:webHidden/>
          </w:rPr>
        </w:r>
        <w:r w:rsidR="000D6D8A">
          <w:rPr>
            <w:noProof/>
            <w:webHidden/>
          </w:rPr>
          <w:fldChar w:fldCharType="separate"/>
        </w:r>
        <w:r w:rsidR="00227070">
          <w:rPr>
            <w:noProof/>
            <w:webHidden/>
          </w:rPr>
          <w:t>31</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32" w:history="1">
        <w:r w:rsidR="000D6D8A" w:rsidRPr="00BC5ABE">
          <w:rPr>
            <w:rStyle w:val="Hyperlink"/>
            <w:noProof/>
          </w:rPr>
          <w:t>Table 13: Number and percentage of standard primiparae giving birth vaginally with intact lower genital tract, by district health board of residence, 2017</w:t>
        </w:r>
        <w:r w:rsidR="000D6D8A">
          <w:rPr>
            <w:noProof/>
            <w:webHidden/>
          </w:rPr>
          <w:tab/>
        </w:r>
        <w:r w:rsidR="000D6D8A">
          <w:rPr>
            <w:noProof/>
            <w:webHidden/>
          </w:rPr>
          <w:fldChar w:fldCharType="begin"/>
        </w:r>
        <w:r w:rsidR="000D6D8A">
          <w:rPr>
            <w:noProof/>
            <w:webHidden/>
          </w:rPr>
          <w:instrText xml:space="preserve"> PAGEREF _Toc7514332 \h </w:instrText>
        </w:r>
        <w:r w:rsidR="000D6D8A">
          <w:rPr>
            <w:noProof/>
            <w:webHidden/>
          </w:rPr>
        </w:r>
        <w:r w:rsidR="000D6D8A">
          <w:rPr>
            <w:noProof/>
            <w:webHidden/>
          </w:rPr>
          <w:fldChar w:fldCharType="separate"/>
        </w:r>
        <w:r w:rsidR="00227070">
          <w:rPr>
            <w:noProof/>
            <w:webHidden/>
          </w:rPr>
          <w:t>35</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33" w:history="1">
        <w:r w:rsidR="000D6D8A" w:rsidRPr="00BC5ABE">
          <w:rPr>
            <w:rStyle w:val="Hyperlink"/>
            <w:noProof/>
          </w:rPr>
          <w:t>Table 14: Number and percentage of standard primiparae giving birth vaginally with intact lower genital tract, by facility of birth (secondary and tertiary facilities), 2017</w:t>
        </w:r>
        <w:r w:rsidR="000D6D8A">
          <w:rPr>
            <w:noProof/>
            <w:webHidden/>
          </w:rPr>
          <w:tab/>
        </w:r>
        <w:r w:rsidR="000D6D8A">
          <w:rPr>
            <w:noProof/>
            <w:webHidden/>
          </w:rPr>
          <w:fldChar w:fldCharType="begin"/>
        </w:r>
        <w:r w:rsidR="000D6D8A">
          <w:rPr>
            <w:noProof/>
            <w:webHidden/>
          </w:rPr>
          <w:instrText xml:space="preserve"> PAGEREF _Toc7514333 \h </w:instrText>
        </w:r>
        <w:r w:rsidR="000D6D8A">
          <w:rPr>
            <w:noProof/>
            <w:webHidden/>
          </w:rPr>
        </w:r>
        <w:r w:rsidR="000D6D8A">
          <w:rPr>
            <w:noProof/>
            <w:webHidden/>
          </w:rPr>
          <w:fldChar w:fldCharType="separate"/>
        </w:r>
        <w:r w:rsidR="00227070">
          <w:rPr>
            <w:noProof/>
            <w:webHidden/>
          </w:rPr>
          <w:t>36</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34" w:history="1">
        <w:r w:rsidR="000D6D8A" w:rsidRPr="00BC5ABE">
          <w:rPr>
            <w:rStyle w:val="Hyperlink"/>
            <w:noProof/>
          </w:rPr>
          <w:t>Table 15: Number and percentage of standard primiparae giving birth vaginally and undergoing episiotomy without third- or fourth-degree tear, by district health board of residence, 2017</w:t>
        </w:r>
        <w:r w:rsidR="000D6D8A">
          <w:rPr>
            <w:noProof/>
            <w:webHidden/>
          </w:rPr>
          <w:tab/>
        </w:r>
        <w:r w:rsidR="000D6D8A">
          <w:rPr>
            <w:noProof/>
            <w:webHidden/>
          </w:rPr>
          <w:fldChar w:fldCharType="begin"/>
        </w:r>
        <w:r w:rsidR="000D6D8A">
          <w:rPr>
            <w:noProof/>
            <w:webHidden/>
          </w:rPr>
          <w:instrText xml:space="preserve"> PAGEREF _Toc7514334 \h </w:instrText>
        </w:r>
        <w:r w:rsidR="000D6D8A">
          <w:rPr>
            <w:noProof/>
            <w:webHidden/>
          </w:rPr>
        </w:r>
        <w:r w:rsidR="000D6D8A">
          <w:rPr>
            <w:noProof/>
            <w:webHidden/>
          </w:rPr>
          <w:fldChar w:fldCharType="separate"/>
        </w:r>
        <w:r w:rsidR="00227070">
          <w:rPr>
            <w:noProof/>
            <w:webHidden/>
          </w:rPr>
          <w:t>38</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35" w:history="1">
        <w:r w:rsidR="000D6D8A" w:rsidRPr="00BC5ABE">
          <w:rPr>
            <w:rStyle w:val="Hyperlink"/>
            <w:noProof/>
          </w:rPr>
          <w:t>Table 16: Number and percentage of standard primiparae giving birth vaginally and undergoing episiotomy without third- or fourth-degree tear, by facility of birth (secondary and tertiary facilities), 2017</w:t>
        </w:r>
        <w:r w:rsidR="000D6D8A">
          <w:rPr>
            <w:noProof/>
            <w:webHidden/>
          </w:rPr>
          <w:tab/>
        </w:r>
        <w:r w:rsidR="000D6D8A">
          <w:rPr>
            <w:noProof/>
            <w:webHidden/>
          </w:rPr>
          <w:fldChar w:fldCharType="begin"/>
        </w:r>
        <w:r w:rsidR="000D6D8A">
          <w:rPr>
            <w:noProof/>
            <w:webHidden/>
          </w:rPr>
          <w:instrText xml:space="preserve"> PAGEREF _Toc7514335 \h </w:instrText>
        </w:r>
        <w:r w:rsidR="000D6D8A">
          <w:rPr>
            <w:noProof/>
            <w:webHidden/>
          </w:rPr>
        </w:r>
        <w:r w:rsidR="000D6D8A">
          <w:rPr>
            <w:noProof/>
            <w:webHidden/>
          </w:rPr>
          <w:fldChar w:fldCharType="separate"/>
        </w:r>
        <w:r w:rsidR="00227070">
          <w:rPr>
            <w:noProof/>
            <w:webHidden/>
          </w:rPr>
          <w:t>39</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36" w:history="1">
        <w:r w:rsidR="000D6D8A" w:rsidRPr="00BC5ABE">
          <w:rPr>
            <w:rStyle w:val="Hyperlink"/>
            <w:noProof/>
          </w:rPr>
          <w:t>Table 17: Number and percentage of standard primiparae giving birth vaginally sustaining a third- or fourth-degree tear and not undergoing episiotomy, by district health board of residence, 2017</w:t>
        </w:r>
        <w:r w:rsidR="000D6D8A">
          <w:rPr>
            <w:noProof/>
            <w:webHidden/>
          </w:rPr>
          <w:tab/>
        </w:r>
        <w:r w:rsidR="000D6D8A">
          <w:rPr>
            <w:noProof/>
            <w:webHidden/>
          </w:rPr>
          <w:fldChar w:fldCharType="begin"/>
        </w:r>
        <w:r w:rsidR="000D6D8A">
          <w:rPr>
            <w:noProof/>
            <w:webHidden/>
          </w:rPr>
          <w:instrText xml:space="preserve"> PAGEREF _Toc7514336 \h </w:instrText>
        </w:r>
        <w:r w:rsidR="000D6D8A">
          <w:rPr>
            <w:noProof/>
            <w:webHidden/>
          </w:rPr>
        </w:r>
        <w:r w:rsidR="000D6D8A">
          <w:rPr>
            <w:noProof/>
            <w:webHidden/>
          </w:rPr>
          <w:fldChar w:fldCharType="separate"/>
        </w:r>
        <w:r w:rsidR="00227070">
          <w:rPr>
            <w:noProof/>
            <w:webHidden/>
          </w:rPr>
          <w:t>41</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37" w:history="1">
        <w:r w:rsidR="000D6D8A" w:rsidRPr="00BC5ABE">
          <w:rPr>
            <w:rStyle w:val="Hyperlink"/>
            <w:noProof/>
          </w:rPr>
          <w:t>Table 18: Number and percentage of standard primiparae giving birth vaginally sustaining a third- or fourth-degree tear and not undergoing episiotomy, by facility of birth (secondary and tertiary facilities), 2017</w:t>
        </w:r>
        <w:r w:rsidR="000D6D8A">
          <w:rPr>
            <w:noProof/>
            <w:webHidden/>
          </w:rPr>
          <w:tab/>
        </w:r>
        <w:r w:rsidR="000D6D8A">
          <w:rPr>
            <w:noProof/>
            <w:webHidden/>
          </w:rPr>
          <w:fldChar w:fldCharType="begin"/>
        </w:r>
        <w:r w:rsidR="000D6D8A">
          <w:rPr>
            <w:noProof/>
            <w:webHidden/>
          </w:rPr>
          <w:instrText xml:space="preserve"> PAGEREF _Toc7514337 \h </w:instrText>
        </w:r>
        <w:r w:rsidR="000D6D8A">
          <w:rPr>
            <w:noProof/>
            <w:webHidden/>
          </w:rPr>
        </w:r>
        <w:r w:rsidR="000D6D8A">
          <w:rPr>
            <w:noProof/>
            <w:webHidden/>
          </w:rPr>
          <w:fldChar w:fldCharType="separate"/>
        </w:r>
        <w:r w:rsidR="00227070">
          <w:rPr>
            <w:noProof/>
            <w:webHidden/>
          </w:rPr>
          <w:t>42</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38" w:history="1">
        <w:r w:rsidR="000D6D8A" w:rsidRPr="00BC5ABE">
          <w:rPr>
            <w:rStyle w:val="Hyperlink"/>
            <w:noProof/>
          </w:rPr>
          <w:t>Table 19: Number and percentage of standard primiparae giving birth vaginally undergoing episiotomy and sustaining a third- or fourth-degree tear, by district health board of residence, 2017</w:t>
        </w:r>
        <w:r w:rsidR="000D6D8A">
          <w:rPr>
            <w:noProof/>
            <w:webHidden/>
          </w:rPr>
          <w:tab/>
        </w:r>
        <w:r w:rsidR="000D6D8A">
          <w:rPr>
            <w:noProof/>
            <w:webHidden/>
          </w:rPr>
          <w:fldChar w:fldCharType="begin"/>
        </w:r>
        <w:r w:rsidR="000D6D8A">
          <w:rPr>
            <w:noProof/>
            <w:webHidden/>
          </w:rPr>
          <w:instrText xml:space="preserve"> PAGEREF _Toc7514338 \h </w:instrText>
        </w:r>
        <w:r w:rsidR="000D6D8A">
          <w:rPr>
            <w:noProof/>
            <w:webHidden/>
          </w:rPr>
        </w:r>
        <w:r w:rsidR="000D6D8A">
          <w:rPr>
            <w:noProof/>
            <w:webHidden/>
          </w:rPr>
          <w:fldChar w:fldCharType="separate"/>
        </w:r>
        <w:r w:rsidR="00227070">
          <w:rPr>
            <w:noProof/>
            <w:webHidden/>
          </w:rPr>
          <w:t>44</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39" w:history="1">
        <w:r w:rsidR="000D6D8A" w:rsidRPr="00BC5ABE">
          <w:rPr>
            <w:rStyle w:val="Hyperlink"/>
            <w:noProof/>
          </w:rPr>
          <w:t>Table 20: Number and percentage of standard primiparae giving birth vaginally undergoing episiotomy and sustaining a third- or fourth-degree tear, by facility of birth (secondary and tertiary facilities), 2017</w:t>
        </w:r>
        <w:r w:rsidR="000D6D8A">
          <w:rPr>
            <w:noProof/>
            <w:webHidden/>
          </w:rPr>
          <w:tab/>
        </w:r>
        <w:r w:rsidR="000D6D8A">
          <w:rPr>
            <w:noProof/>
            <w:webHidden/>
          </w:rPr>
          <w:fldChar w:fldCharType="begin"/>
        </w:r>
        <w:r w:rsidR="000D6D8A">
          <w:rPr>
            <w:noProof/>
            <w:webHidden/>
          </w:rPr>
          <w:instrText xml:space="preserve"> PAGEREF _Toc7514339 \h </w:instrText>
        </w:r>
        <w:r w:rsidR="000D6D8A">
          <w:rPr>
            <w:noProof/>
            <w:webHidden/>
          </w:rPr>
        </w:r>
        <w:r w:rsidR="000D6D8A">
          <w:rPr>
            <w:noProof/>
            <w:webHidden/>
          </w:rPr>
          <w:fldChar w:fldCharType="separate"/>
        </w:r>
        <w:r w:rsidR="00227070">
          <w:rPr>
            <w:noProof/>
            <w:webHidden/>
          </w:rPr>
          <w:t>45</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40" w:history="1">
        <w:r w:rsidR="000D6D8A" w:rsidRPr="00BC5ABE">
          <w:rPr>
            <w:rStyle w:val="Hyperlink"/>
            <w:noProof/>
          </w:rPr>
          <w:t>Table 21: Number and percentage of women undergoing a caesarean section under general anaesthetic, by district health board of residence, 2017</w:t>
        </w:r>
        <w:r w:rsidR="000D6D8A">
          <w:rPr>
            <w:noProof/>
            <w:webHidden/>
          </w:rPr>
          <w:tab/>
        </w:r>
        <w:r w:rsidR="000D6D8A">
          <w:rPr>
            <w:noProof/>
            <w:webHidden/>
          </w:rPr>
          <w:fldChar w:fldCharType="begin"/>
        </w:r>
        <w:r w:rsidR="000D6D8A">
          <w:rPr>
            <w:noProof/>
            <w:webHidden/>
          </w:rPr>
          <w:instrText xml:space="preserve"> PAGEREF _Toc7514340 \h </w:instrText>
        </w:r>
        <w:r w:rsidR="000D6D8A">
          <w:rPr>
            <w:noProof/>
            <w:webHidden/>
          </w:rPr>
        </w:r>
        <w:r w:rsidR="000D6D8A">
          <w:rPr>
            <w:noProof/>
            <w:webHidden/>
          </w:rPr>
          <w:fldChar w:fldCharType="separate"/>
        </w:r>
        <w:r w:rsidR="00227070">
          <w:rPr>
            <w:noProof/>
            <w:webHidden/>
          </w:rPr>
          <w:t>48</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41" w:history="1">
        <w:r w:rsidR="000D6D8A" w:rsidRPr="00BC5ABE">
          <w:rPr>
            <w:rStyle w:val="Hyperlink"/>
            <w:noProof/>
          </w:rPr>
          <w:t>Table 22: Number and percentage of women undergoing a caesarean section under general anaesthetic, by facility of birth (secondary and tertiary facilities), 2017</w:t>
        </w:r>
        <w:r w:rsidR="000D6D8A">
          <w:rPr>
            <w:noProof/>
            <w:webHidden/>
          </w:rPr>
          <w:tab/>
        </w:r>
        <w:r w:rsidR="000D6D8A">
          <w:rPr>
            <w:noProof/>
            <w:webHidden/>
          </w:rPr>
          <w:fldChar w:fldCharType="begin"/>
        </w:r>
        <w:r w:rsidR="000D6D8A">
          <w:rPr>
            <w:noProof/>
            <w:webHidden/>
          </w:rPr>
          <w:instrText xml:space="preserve"> PAGEREF _Toc7514341 \h </w:instrText>
        </w:r>
        <w:r w:rsidR="000D6D8A">
          <w:rPr>
            <w:noProof/>
            <w:webHidden/>
          </w:rPr>
        </w:r>
        <w:r w:rsidR="000D6D8A">
          <w:rPr>
            <w:noProof/>
            <w:webHidden/>
          </w:rPr>
          <w:fldChar w:fldCharType="separate"/>
        </w:r>
        <w:r w:rsidR="00227070">
          <w:rPr>
            <w:noProof/>
            <w:webHidden/>
          </w:rPr>
          <w:t>49</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42" w:history="1">
        <w:r w:rsidR="000D6D8A" w:rsidRPr="00BC5ABE">
          <w:rPr>
            <w:rStyle w:val="Hyperlink"/>
            <w:noProof/>
          </w:rPr>
          <w:t>Table 23: Number and percentage of women giving birth by caesarean section and undergoing blood transfusion during birth admission, by district health board of residence, 2017</w:t>
        </w:r>
        <w:r w:rsidR="000D6D8A">
          <w:rPr>
            <w:noProof/>
            <w:webHidden/>
          </w:rPr>
          <w:tab/>
        </w:r>
        <w:r w:rsidR="000D6D8A">
          <w:rPr>
            <w:noProof/>
            <w:webHidden/>
          </w:rPr>
          <w:fldChar w:fldCharType="begin"/>
        </w:r>
        <w:r w:rsidR="000D6D8A">
          <w:rPr>
            <w:noProof/>
            <w:webHidden/>
          </w:rPr>
          <w:instrText xml:space="preserve"> PAGEREF _Toc7514342 \h </w:instrText>
        </w:r>
        <w:r w:rsidR="000D6D8A">
          <w:rPr>
            <w:noProof/>
            <w:webHidden/>
          </w:rPr>
        </w:r>
        <w:r w:rsidR="000D6D8A">
          <w:rPr>
            <w:noProof/>
            <w:webHidden/>
          </w:rPr>
          <w:fldChar w:fldCharType="separate"/>
        </w:r>
        <w:r w:rsidR="00227070">
          <w:rPr>
            <w:noProof/>
            <w:webHidden/>
          </w:rPr>
          <w:t>52</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43" w:history="1">
        <w:r w:rsidR="000D6D8A" w:rsidRPr="00BC5ABE">
          <w:rPr>
            <w:rStyle w:val="Hyperlink"/>
            <w:noProof/>
          </w:rPr>
          <w:t>Table 24: Number and percentage of women giving birth by caesarean section and undergoing blood transfusion during birth admission, by facility of birth (secondary and tertiary facilities), 2017</w:t>
        </w:r>
        <w:r w:rsidR="000D6D8A">
          <w:rPr>
            <w:noProof/>
            <w:webHidden/>
          </w:rPr>
          <w:tab/>
        </w:r>
        <w:r w:rsidR="000D6D8A">
          <w:rPr>
            <w:noProof/>
            <w:webHidden/>
          </w:rPr>
          <w:fldChar w:fldCharType="begin"/>
        </w:r>
        <w:r w:rsidR="000D6D8A">
          <w:rPr>
            <w:noProof/>
            <w:webHidden/>
          </w:rPr>
          <w:instrText xml:space="preserve"> PAGEREF _Toc7514343 \h </w:instrText>
        </w:r>
        <w:r w:rsidR="000D6D8A">
          <w:rPr>
            <w:noProof/>
            <w:webHidden/>
          </w:rPr>
        </w:r>
        <w:r w:rsidR="000D6D8A">
          <w:rPr>
            <w:noProof/>
            <w:webHidden/>
          </w:rPr>
          <w:fldChar w:fldCharType="separate"/>
        </w:r>
        <w:r w:rsidR="00227070">
          <w:rPr>
            <w:noProof/>
            <w:webHidden/>
          </w:rPr>
          <w:t>53</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44" w:history="1">
        <w:r w:rsidR="000D6D8A" w:rsidRPr="00BC5ABE">
          <w:rPr>
            <w:rStyle w:val="Hyperlink"/>
            <w:noProof/>
          </w:rPr>
          <w:t>Table 25: Number and percentage of women giving birth vaginally and undergoing blood transfusion during birth admission, by district health board of residence, 2017</w:t>
        </w:r>
        <w:r w:rsidR="000D6D8A">
          <w:rPr>
            <w:noProof/>
            <w:webHidden/>
          </w:rPr>
          <w:tab/>
        </w:r>
        <w:r w:rsidR="000D6D8A">
          <w:rPr>
            <w:noProof/>
            <w:webHidden/>
          </w:rPr>
          <w:fldChar w:fldCharType="begin"/>
        </w:r>
        <w:r w:rsidR="000D6D8A">
          <w:rPr>
            <w:noProof/>
            <w:webHidden/>
          </w:rPr>
          <w:instrText xml:space="preserve"> PAGEREF _Toc7514344 \h </w:instrText>
        </w:r>
        <w:r w:rsidR="000D6D8A">
          <w:rPr>
            <w:noProof/>
            <w:webHidden/>
          </w:rPr>
        </w:r>
        <w:r w:rsidR="000D6D8A">
          <w:rPr>
            <w:noProof/>
            <w:webHidden/>
          </w:rPr>
          <w:fldChar w:fldCharType="separate"/>
        </w:r>
        <w:r w:rsidR="00227070">
          <w:rPr>
            <w:noProof/>
            <w:webHidden/>
          </w:rPr>
          <w:t>55</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45" w:history="1">
        <w:r w:rsidR="000D6D8A" w:rsidRPr="00BC5ABE">
          <w:rPr>
            <w:rStyle w:val="Hyperlink"/>
            <w:noProof/>
          </w:rPr>
          <w:t xml:space="preserve">Table 26: Number and percentage of women giving birth vaginally and undergoing blood </w:t>
        </w:r>
        <w:r w:rsidR="000D6D8A" w:rsidRPr="00BC5ABE">
          <w:rPr>
            <w:rStyle w:val="Hyperlink"/>
            <w:noProof/>
            <w:spacing w:val="-4"/>
          </w:rPr>
          <w:t>transfusion during birth admission, by facility of birth (secondary and tertiary facilities), 2017</w:t>
        </w:r>
        <w:r w:rsidR="000D6D8A">
          <w:rPr>
            <w:noProof/>
            <w:webHidden/>
          </w:rPr>
          <w:tab/>
        </w:r>
        <w:r w:rsidR="000D6D8A">
          <w:rPr>
            <w:noProof/>
            <w:webHidden/>
          </w:rPr>
          <w:fldChar w:fldCharType="begin"/>
        </w:r>
        <w:r w:rsidR="000D6D8A">
          <w:rPr>
            <w:noProof/>
            <w:webHidden/>
          </w:rPr>
          <w:instrText xml:space="preserve"> PAGEREF _Toc7514345 \h </w:instrText>
        </w:r>
        <w:r w:rsidR="000D6D8A">
          <w:rPr>
            <w:noProof/>
            <w:webHidden/>
          </w:rPr>
        </w:r>
        <w:r w:rsidR="000D6D8A">
          <w:rPr>
            <w:noProof/>
            <w:webHidden/>
          </w:rPr>
          <w:fldChar w:fldCharType="separate"/>
        </w:r>
        <w:r w:rsidR="00227070">
          <w:rPr>
            <w:noProof/>
            <w:webHidden/>
          </w:rPr>
          <w:t>56</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46" w:history="1">
        <w:r w:rsidR="000D6D8A" w:rsidRPr="00BC5ABE">
          <w:rPr>
            <w:rStyle w:val="Hyperlink"/>
            <w:noProof/>
          </w:rPr>
          <w:t>Table 27: Number and percentage of women diagnosed with eclampsia during birth admission, by district health board of residence, 2017</w:t>
        </w:r>
        <w:r w:rsidR="000D6D8A">
          <w:rPr>
            <w:noProof/>
            <w:webHidden/>
          </w:rPr>
          <w:tab/>
        </w:r>
        <w:r w:rsidR="000D6D8A">
          <w:rPr>
            <w:noProof/>
            <w:webHidden/>
          </w:rPr>
          <w:fldChar w:fldCharType="begin"/>
        </w:r>
        <w:r w:rsidR="000D6D8A">
          <w:rPr>
            <w:noProof/>
            <w:webHidden/>
          </w:rPr>
          <w:instrText xml:space="preserve"> PAGEREF _Toc7514346 \h </w:instrText>
        </w:r>
        <w:r w:rsidR="000D6D8A">
          <w:rPr>
            <w:noProof/>
            <w:webHidden/>
          </w:rPr>
        </w:r>
        <w:r w:rsidR="000D6D8A">
          <w:rPr>
            <w:noProof/>
            <w:webHidden/>
          </w:rPr>
          <w:fldChar w:fldCharType="separate"/>
        </w:r>
        <w:r w:rsidR="00227070">
          <w:rPr>
            <w:noProof/>
            <w:webHidden/>
          </w:rPr>
          <w:t>59</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47" w:history="1">
        <w:r w:rsidR="000D6D8A" w:rsidRPr="00BC5ABE">
          <w:rPr>
            <w:rStyle w:val="Hyperlink"/>
            <w:noProof/>
          </w:rPr>
          <w:t>Table 28: Number and percentage of women diagnosed with eclampsia during birth admission, by facility of birth (secondary and tertiary facilities), 2017</w:t>
        </w:r>
        <w:r w:rsidR="000D6D8A">
          <w:rPr>
            <w:noProof/>
            <w:webHidden/>
          </w:rPr>
          <w:tab/>
        </w:r>
        <w:r w:rsidR="000D6D8A">
          <w:rPr>
            <w:noProof/>
            <w:webHidden/>
          </w:rPr>
          <w:fldChar w:fldCharType="begin"/>
        </w:r>
        <w:r w:rsidR="000D6D8A">
          <w:rPr>
            <w:noProof/>
            <w:webHidden/>
          </w:rPr>
          <w:instrText xml:space="preserve"> PAGEREF _Toc7514347 \h </w:instrText>
        </w:r>
        <w:r w:rsidR="000D6D8A">
          <w:rPr>
            <w:noProof/>
            <w:webHidden/>
          </w:rPr>
        </w:r>
        <w:r w:rsidR="000D6D8A">
          <w:rPr>
            <w:noProof/>
            <w:webHidden/>
          </w:rPr>
          <w:fldChar w:fldCharType="separate"/>
        </w:r>
        <w:r w:rsidR="00227070">
          <w:rPr>
            <w:noProof/>
            <w:webHidden/>
          </w:rPr>
          <w:t>60</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48" w:history="1">
        <w:r w:rsidR="000D6D8A" w:rsidRPr="00BC5ABE">
          <w:rPr>
            <w:rStyle w:val="Hyperlink"/>
            <w:noProof/>
          </w:rPr>
          <w:t>Table 29: Number and percentage of women having a peripartum hysterectomy, by district health board of residence, 2017</w:t>
        </w:r>
        <w:r w:rsidR="000D6D8A">
          <w:rPr>
            <w:noProof/>
            <w:webHidden/>
          </w:rPr>
          <w:tab/>
        </w:r>
        <w:r w:rsidR="000D6D8A">
          <w:rPr>
            <w:noProof/>
            <w:webHidden/>
          </w:rPr>
          <w:fldChar w:fldCharType="begin"/>
        </w:r>
        <w:r w:rsidR="000D6D8A">
          <w:rPr>
            <w:noProof/>
            <w:webHidden/>
          </w:rPr>
          <w:instrText xml:space="preserve"> PAGEREF _Toc7514348 \h </w:instrText>
        </w:r>
        <w:r w:rsidR="000D6D8A">
          <w:rPr>
            <w:noProof/>
            <w:webHidden/>
          </w:rPr>
        </w:r>
        <w:r w:rsidR="000D6D8A">
          <w:rPr>
            <w:noProof/>
            <w:webHidden/>
          </w:rPr>
          <w:fldChar w:fldCharType="separate"/>
        </w:r>
        <w:r w:rsidR="00227070">
          <w:rPr>
            <w:noProof/>
            <w:webHidden/>
          </w:rPr>
          <w:t>61</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49" w:history="1">
        <w:r w:rsidR="000D6D8A" w:rsidRPr="00BC5ABE">
          <w:rPr>
            <w:rStyle w:val="Hyperlink"/>
            <w:noProof/>
          </w:rPr>
          <w:t>Table 30: Number and percentage of women having a peripartum hysterectomy, by facility of birth (secondary and tertiary facilities), 2017</w:t>
        </w:r>
        <w:r w:rsidR="000D6D8A">
          <w:rPr>
            <w:noProof/>
            <w:webHidden/>
          </w:rPr>
          <w:tab/>
        </w:r>
        <w:r w:rsidR="000D6D8A">
          <w:rPr>
            <w:noProof/>
            <w:webHidden/>
          </w:rPr>
          <w:fldChar w:fldCharType="begin"/>
        </w:r>
        <w:r w:rsidR="000D6D8A">
          <w:rPr>
            <w:noProof/>
            <w:webHidden/>
          </w:rPr>
          <w:instrText xml:space="preserve"> PAGEREF _Toc7514349 \h </w:instrText>
        </w:r>
        <w:r w:rsidR="000D6D8A">
          <w:rPr>
            <w:noProof/>
            <w:webHidden/>
          </w:rPr>
        </w:r>
        <w:r w:rsidR="000D6D8A">
          <w:rPr>
            <w:noProof/>
            <w:webHidden/>
          </w:rPr>
          <w:fldChar w:fldCharType="separate"/>
        </w:r>
        <w:r w:rsidR="00227070">
          <w:rPr>
            <w:noProof/>
            <w:webHidden/>
          </w:rPr>
          <w:t>62</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50" w:history="1">
        <w:r w:rsidR="000D6D8A" w:rsidRPr="00BC5ABE">
          <w:rPr>
            <w:rStyle w:val="Hyperlink"/>
            <w:noProof/>
          </w:rPr>
          <w:t>Table 31: Number and percentage of women admitted to an intensive care unit and requiring over 24 hours of mechanical ventilation any time during the pregnancy or postnatal period, by district health board of residence, 2017</w:t>
        </w:r>
        <w:r w:rsidR="000D6D8A">
          <w:rPr>
            <w:noProof/>
            <w:webHidden/>
          </w:rPr>
          <w:tab/>
        </w:r>
        <w:r w:rsidR="000D6D8A">
          <w:rPr>
            <w:noProof/>
            <w:webHidden/>
          </w:rPr>
          <w:fldChar w:fldCharType="begin"/>
        </w:r>
        <w:r w:rsidR="000D6D8A">
          <w:rPr>
            <w:noProof/>
            <w:webHidden/>
          </w:rPr>
          <w:instrText xml:space="preserve"> PAGEREF _Toc7514350 \h </w:instrText>
        </w:r>
        <w:r w:rsidR="000D6D8A">
          <w:rPr>
            <w:noProof/>
            <w:webHidden/>
          </w:rPr>
        </w:r>
        <w:r w:rsidR="000D6D8A">
          <w:rPr>
            <w:noProof/>
            <w:webHidden/>
          </w:rPr>
          <w:fldChar w:fldCharType="separate"/>
        </w:r>
        <w:r w:rsidR="00227070">
          <w:rPr>
            <w:noProof/>
            <w:webHidden/>
          </w:rPr>
          <w:t>63</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51" w:history="1">
        <w:r w:rsidR="000D6D8A" w:rsidRPr="00BC5ABE">
          <w:rPr>
            <w:rStyle w:val="Hyperlink"/>
            <w:noProof/>
          </w:rPr>
          <w:t>Table 32: Number and percentage of women admitted to an intensive care unit and requiring over 24 hours of mechanical ventilation any time during the pregnancy or postnatal period, by facility of birth (secondary and tertiary facilities), 2017</w:t>
        </w:r>
        <w:r w:rsidR="000D6D8A">
          <w:rPr>
            <w:noProof/>
            <w:webHidden/>
          </w:rPr>
          <w:tab/>
        </w:r>
        <w:r w:rsidR="000D6D8A">
          <w:rPr>
            <w:noProof/>
            <w:webHidden/>
          </w:rPr>
          <w:fldChar w:fldCharType="begin"/>
        </w:r>
        <w:r w:rsidR="000D6D8A">
          <w:rPr>
            <w:noProof/>
            <w:webHidden/>
          </w:rPr>
          <w:instrText xml:space="preserve"> PAGEREF _Toc7514351 \h </w:instrText>
        </w:r>
        <w:r w:rsidR="000D6D8A">
          <w:rPr>
            <w:noProof/>
            <w:webHidden/>
          </w:rPr>
        </w:r>
        <w:r w:rsidR="000D6D8A">
          <w:rPr>
            <w:noProof/>
            <w:webHidden/>
          </w:rPr>
          <w:fldChar w:fldCharType="separate"/>
        </w:r>
        <w:r w:rsidR="00227070">
          <w:rPr>
            <w:noProof/>
            <w:webHidden/>
          </w:rPr>
          <w:t>64</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52" w:history="1">
        <w:r w:rsidR="000D6D8A" w:rsidRPr="00BC5ABE">
          <w:rPr>
            <w:rStyle w:val="Hyperlink"/>
            <w:noProof/>
          </w:rPr>
          <w:t>Table 33: Number and percentage of women identified as smokers during postnatal period (two weeks after birth), by district health board of residence, 2017</w:t>
        </w:r>
        <w:r w:rsidR="000D6D8A">
          <w:rPr>
            <w:noProof/>
            <w:webHidden/>
          </w:rPr>
          <w:tab/>
        </w:r>
        <w:r w:rsidR="000D6D8A">
          <w:rPr>
            <w:noProof/>
            <w:webHidden/>
          </w:rPr>
          <w:fldChar w:fldCharType="begin"/>
        </w:r>
        <w:r w:rsidR="000D6D8A">
          <w:rPr>
            <w:noProof/>
            <w:webHidden/>
          </w:rPr>
          <w:instrText xml:space="preserve"> PAGEREF _Toc7514352 \h </w:instrText>
        </w:r>
        <w:r w:rsidR="000D6D8A">
          <w:rPr>
            <w:noProof/>
            <w:webHidden/>
          </w:rPr>
        </w:r>
        <w:r w:rsidR="000D6D8A">
          <w:rPr>
            <w:noProof/>
            <w:webHidden/>
          </w:rPr>
          <w:fldChar w:fldCharType="separate"/>
        </w:r>
        <w:r w:rsidR="00227070">
          <w:rPr>
            <w:noProof/>
            <w:webHidden/>
          </w:rPr>
          <w:t>67</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53" w:history="1">
        <w:r w:rsidR="000D6D8A" w:rsidRPr="00BC5ABE">
          <w:rPr>
            <w:rStyle w:val="Hyperlink"/>
            <w:noProof/>
          </w:rPr>
          <w:t>Table 34: Number and percentage of women identified as smokers during postnatal period (two weeks after birth), by facility of birth (secondary and tertiary facilities), 2017</w:t>
        </w:r>
        <w:r w:rsidR="000D6D8A">
          <w:rPr>
            <w:noProof/>
            <w:webHidden/>
          </w:rPr>
          <w:tab/>
        </w:r>
        <w:r w:rsidR="000D6D8A">
          <w:rPr>
            <w:noProof/>
            <w:webHidden/>
          </w:rPr>
          <w:fldChar w:fldCharType="begin"/>
        </w:r>
        <w:r w:rsidR="000D6D8A">
          <w:rPr>
            <w:noProof/>
            <w:webHidden/>
          </w:rPr>
          <w:instrText xml:space="preserve"> PAGEREF _Toc7514353 \h </w:instrText>
        </w:r>
        <w:r w:rsidR="000D6D8A">
          <w:rPr>
            <w:noProof/>
            <w:webHidden/>
          </w:rPr>
        </w:r>
        <w:r w:rsidR="000D6D8A">
          <w:rPr>
            <w:noProof/>
            <w:webHidden/>
          </w:rPr>
          <w:fldChar w:fldCharType="separate"/>
        </w:r>
        <w:r w:rsidR="00227070">
          <w:rPr>
            <w:noProof/>
            <w:webHidden/>
          </w:rPr>
          <w:t>68</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54" w:history="1">
        <w:r w:rsidR="000D6D8A" w:rsidRPr="00BC5ABE">
          <w:rPr>
            <w:rStyle w:val="Hyperlink"/>
            <w:noProof/>
          </w:rPr>
          <w:t>Table 35: Number and percentage of preterm births, by district health board of residence, 2017</w:t>
        </w:r>
        <w:r w:rsidR="000D6D8A">
          <w:rPr>
            <w:noProof/>
            <w:webHidden/>
          </w:rPr>
          <w:tab/>
        </w:r>
        <w:r w:rsidR="000D6D8A">
          <w:rPr>
            <w:noProof/>
            <w:webHidden/>
          </w:rPr>
          <w:fldChar w:fldCharType="begin"/>
        </w:r>
        <w:r w:rsidR="000D6D8A">
          <w:rPr>
            <w:noProof/>
            <w:webHidden/>
          </w:rPr>
          <w:instrText xml:space="preserve"> PAGEREF _Toc7514354 \h </w:instrText>
        </w:r>
        <w:r w:rsidR="000D6D8A">
          <w:rPr>
            <w:noProof/>
            <w:webHidden/>
          </w:rPr>
        </w:r>
        <w:r w:rsidR="000D6D8A">
          <w:rPr>
            <w:noProof/>
            <w:webHidden/>
          </w:rPr>
          <w:fldChar w:fldCharType="separate"/>
        </w:r>
        <w:r w:rsidR="00227070">
          <w:rPr>
            <w:noProof/>
            <w:webHidden/>
          </w:rPr>
          <w:t>71</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55" w:history="1">
        <w:r w:rsidR="000D6D8A" w:rsidRPr="00BC5ABE">
          <w:rPr>
            <w:rStyle w:val="Hyperlink"/>
            <w:noProof/>
          </w:rPr>
          <w:t>Table 36: Number and percentage of preterm births, by facility of birth (secondary and tertiary facilities), 2017</w:t>
        </w:r>
        <w:r w:rsidR="000D6D8A">
          <w:rPr>
            <w:noProof/>
            <w:webHidden/>
          </w:rPr>
          <w:tab/>
        </w:r>
        <w:r w:rsidR="000D6D8A">
          <w:rPr>
            <w:noProof/>
            <w:webHidden/>
          </w:rPr>
          <w:fldChar w:fldCharType="begin"/>
        </w:r>
        <w:r w:rsidR="000D6D8A">
          <w:rPr>
            <w:noProof/>
            <w:webHidden/>
          </w:rPr>
          <w:instrText xml:space="preserve"> PAGEREF _Toc7514355 \h </w:instrText>
        </w:r>
        <w:r w:rsidR="000D6D8A">
          <w:rPr>
            <w:noProof/>
            <w:webHidden/>
          </w:rPr>
        </w:r>
        <w:r w:rsidR="000D6D8A">
          <w:rPr>
            <w:noProof/>
            <w:webHidden/>
          </w:rPr>
          <w:fldChar w:fldCharType="separate"/>
        </w:r>
        <w:r w:rsidR="00227070">
          <w:rPr>
            <w:noProof/>
            <w:webHidden/>
          </w:rPr>
          <w:t>72</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56" w:history="1">
        <w:r w:rsidR="000D6D8A" w:rsidRPr="00BC5ABE">
          <w:rPr>
            <w:rStyle w:val="Hyperlink"/>
            <w:noProof/>
          </w:rPr>
          <w:t>Table 37: Number and percentage of small babies at term (37–42 weeks’ gestation), by district health board of residence, 2017</w:t>
        </w:r>
        <w:r w:rsidR="000D6D8A">
          <w:rPr>
            <w:noProof/>
            <w:webHidden/>
          </w:rPr>
          <w:tab/>
        </w:r>
        <w:r w:rsidR="000D6D8A">
          <w:rPr>
            <w:noProof/>
            <w:webHidden/>
          </w:rPr>
          <w:fldChar w:fldCharType="begin"/>
        </w:r>
        <w:r w:rsidR="000D6D8A">
          <w:rPr>
            <w:noProof/>
            <w:webHidden/>
          </w:rPr>
          <w:instrText xml:space="preserve"> PAGEREF _Toc7514356 \h </w:instrText>
        </w:r>
        <w:r w:rsidR="000D6D8A">
          <w:rPr>
            <w:noProof/>
            <w:webHidden/>
          </w:rPr>
        </w:r>
        <w:r w:rsidR="000D6D8A">
          <w:rPr>
            <w:noProof/>
            <w:webHidden/>
          </w:rPr>
          <w:fldChar w:fldCharType="separate"/>
        </w:r>
        <w:r w:rsidR="00227070">
          <w:rPr>
            <w:noProof/>
            <w:webHidden/>
          </w:rPr>
          <w:t>76</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57" w:history="1">
        <w:r w:rsidR="000D6D8A" w:rsidRPr="00BC5ABE">
          <w:rPr>
            <w:rStyle w:val="Hyperlink"/>
            <w:noProof/>
          </w:rPr>
          <w:t>Table 38: Number and percentage of small babies at term (37–42 weeks’ gestation), by facility of birth (secondary and tertiary facilities), 2017</w:t>
        </w:r>
        <w:r w:rsidR="000D6D8A">
          <w:rPr>
            <w:noProof/>
            <w:webHidden/>
          </w:rPr>
          <w:tab/>
        </w:r>
        <w:r w:rsidR="000D6D8A">
          <w:rPr>
            <w:noProof/>
            <w:webHidden/>
          </w:rPr>
          <w:fldChar w:fldCharType="begin"/>
        </w:r>
        <w:r w:rsidR="000D6D8A">
          <w:rPr>
            <w:noProof/>
            <w:webHidden/>
          </w:rPr>
          <w:instrText xml:space="preserve"> PAGEREF _Toc7514357 \h </w:instrText>
        </w:r>
        <w:r w:rsidR="000D6D8A">
          <w:rPr>
            <w:noProof/>
            <w:webHidden/>
          </w:rPr>
        </w:r>
        <w:r w:rsidR="000D6D8A">
          <w:rPr>
            <w:noProof/>
            <w:webHidden/>
          </w:rPr>
          <w:fldChar w:fldCharType="separate"/>
        </w:r>
        <w:r w:rsidR="00227070">
          <w:rPr>
            <w:noProof/>
            <w:webHidden/>
          </w:rPr>
          <w:t>77</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58" w:history="1">
        <w:r w:rsidR="000D6D8A" w:rsidRPr="00BC5ABE">
          <w:rPr>
            <w:rStyle w:val="Hyperlink"/>
            <w:noProof/>
          </w:rPr>
          <w:t>Table 39: Number and percentage of small babies at term born at 40–42 weeks’ gestation, by district health board of residence, 2017</w:t>
        </w:r>
        <w:r w:rsidR="000D6D8A">
          <w:rPr>
            <w:noProof/>
            <w:webHidden/>
          </w:rPr>
          <w:tab/>
        </w:r>
        <w:r w:rsidR="000D6D8A">
          <w:rPr>
            <w:noProof/>
            <w:webHidden/>
          </w:rPr>
          <w:fldChar w:fldCharType="begin"/>
        </w:r>
        <w:r w:rsidR="000D6D8A">
          <w:rPr>
            <w:noProof/>
            <w:webHidden/>
          </w:rPr>
          <w:instrText xml:space="preserve"> PAGEREF _Toc7514358 \h </w:instrText>
        </w:r>
        <w:r w:rsidR="000D6D8A">
          <w:rPr>
            <w:noProof/>
            <w:webHidden/>
          </w:rPr>
        </w:r>
        <w:r w:rsidR="000D6D8A">
          <w:rPr>
            <w:noProof/>
            <w:webHidden/>
          </w:rPr>
          <w:fldChar w:fldCharType="separate"/>
        </w:r>
        <w:r w:rsidR="00227070">
          <w:rPr>
            <w:noProof/>
            <w:webHidden/>
          </w:rPr>
          <w:t>79</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59" w:history="1">
        <w:r w:rsidR="000D6D8A" w:rsidRPr="00BC5ABE">
          <w:rPr>
            <w:rStyle w:val="Hyperlink"/>
            <w:noProof/>
          </w:rPr>
          <w:t>Table 40: Number and percentage of small babies at term born at 40–42 weeks’ gestation, by facility of birth (secondary and tertiary facilities), 2017</w:t>
        </w:r>
        <w:r w:rsidR="000D6D8A">
          <w:rPr>
            <w:noProof/>
            <w:webHidden/>
          </w:rPr>
          <w:tab/>
        </w:r>
        <w:r w:rsidR="000D6D8A">
          <w:rPr>
            <w:noProof/>
            <w:webHidden/>
          </w:rPr>
          <w:fldChar w:fldCharType="begin"/>
        </w:r>
        <w:r w:rsidR="000D6D8A">
          <w:rPr>
            <w:noProof/>
            <w:webHidden/>
          </w:rPr>
          <w:instrText xml:space="preserve"> PAGEREF _Toc7514359 \h </w:instrText>
        </w:r>
        <w:r w:rsidR="000D6D8A">
          <w:rPr>
            <w:noProof/>
            <w:webHidden/>
          </w:rPr>
        </w:r>
        <w:r w:rsidR="000D6D8A">
          <w:rPr>
            <w:noProof/>
            <w:webHidden/>
          </w:rPr>
          <w:fldChar w:fldCharType="separate"/>
        </w:r>
        <w:r w:rsidR="00227070">
          <w:rPr>
            <w:noProof/>
            <w:webHidden/>
          </w:rPr>
          <w:t>80</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60" w:history="1">
        <w:r w:rsidR="000D6D8A" w:rsidRPr="00BC5ABE">
          <w:rPr>
            <w:rStyle w:val="Hyperlink"/>
            <w:noProof/>
          </w:rPr>
          <w:t>Table 41: Number and percentage of babies born at 37+ weeks’ gestation requiring respiratory support, by district health board of residence, 2017</w:t>
        </w:r>
        <w:r w:rsidR="000D6D8A">
          <w:rPr>
            <w:noProof/>
            <w:webHidden/>
          </w:rPr>
          <w:tab/>
        </w:r>
        <w:r w:rsidR="000D6D8A">
          <w:rPr>
            <w:noProof/>
            <w:webHidden/>
          </w:rPr>
          <w:fldChar w:fldCharType="begin"/>
        </w:r>
        <w:r w:rsidR="000D6D8A">
          <w:rPr>
            <w:noProof/>
            <w:webHidden/>
          </w:rPr>
          <w:instrText xml:space="preserve"> PAGEREF _Toc7514360 \h </w:instrText>
        </w:r>
        <w:r w:rsidR="000D6D8A">
          <w:rPr>
            <w:noProof/>
            <w:webHidden/>
          </w:rPr>
        </w:r>
        <w:r w:rsidR="000D6D8A">
          <w:rPr>
            <w:noProof/>
            <w:webHidden/>
          </w:rPr>
          <w:fldChar w:fldCharType="separate"/>
        </w:r>
        <w:r w:rsidR="00227070">
          <w:rPr>
            <w:noProof/>
            <w:webHidden/>
          </w:rPr>
          <w:t>83</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61" w:history="1">
        <w:r w:rsidR="000D6D8A" w:rsidRPr="00BC5ABE">
          <w:rPr>
            <w:rStyle w:val="Hyperlink"/>
            <w:noProof/>
          </w:rPr>
          <w:t>Table 42: Number and percentage of babies born at 37+ weeks’ gestation requiring respiratory support, by facility of birth (secondary and tertiary facilities), 2017</w:t>
        </w:r>
        <w:r w:rsidR="000D6D8A">
          <w:rPr>
            <w:noProof/>
            <w:webHidden/>
          </w:rPr>
          <w:tab/>
        </w:r>
        <w:r w:rsidR="000D6D8A">
          <w:rPr>
            <w:noProof/>
            <w:webHidden/>
          </w:rPr>
          <w:fldChar w:fldCharType="begin"/>
        </w:r>
        <w:r w:rsidR="000D6D8A">
          <w:rPr>
            <w:noProof/>
            <w:webHidden/>
          </w:rPr>
          <w:instrText xml:space="preserve"> PAGEREF _Toc7514361 \h </w:instrText>
        </w:r>
        <w:r w:rsidR="000D6D8A">
          <w:rPr>
            <w:noProof/>
            <w:webHidden/>
          </w:rPr>
        </w:r>
        <w:r w:rsidR="000D6D8A">
          <w:rPr>
            <w:noProof/>
            <w:webHidden/>
          </w:rPr>
          <w:fldChar w:fldCharType="separate"/>
        </w:r>
        <w:r w:rsidR="00227070">
          <w:rPr>
            <w:noProof/>
            <w:webHidden/>
          </w:rPr>
          <w:t>84</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62" w:history="1">
        <w:r w:rsidR="000D6D8A" w:rsidRPr="00BC5ABE">
          <w:rPr>
            <w:rStyle w:val="Hyperlink"/>
            <w:noProof/>
          </w:rPr>
          <w:t>Table A1: Singleton birth exclusion criteria</w:t>
        </w:r>
        <w:r w:rsidR="000D6D8A">
          <w:rPr>
            <w:noProof/>
            <w:webHidden/>
          </w:rPr>
          <w:tab/>
        </w:r>
        <w:r w:rsidR="000D6D8A">
          <w:rPr>
            <w:noProof/>
            <w:webHidden/>
          </w:rPr>
          <w:fldChar w:fldCharType="begin"/>
        </w:r>
        <w:r w:rsidR="000D6D8A">
          <w:rPr>
            <w:noProof/>
            <w:webHidden/>
          </w:rPr>
          <w:instrText xml:space="preserve"> PAGEREF _Toc7514362 \h </w:instrText>
        </w:r>
        <w:r w:rsidR="000D6D8A">
          <w:rPr>
            <w:noProof/>
            <w:webHidden/>
          </w:rPr>
        </w:r>
        <w:r w:rsidR="000D6D8A">
          <w:rPr>
            <w:noProof/>
            <w:webHidden/>
          </w:rPr>
          <w:fldChar w:fldCharType="separate"/>
        </w:r>
        <w:r w:rsidR="00227070">
          <w:rPr>
            <w:noProof/>
            <w:webHidden/>
          </w:rPr>
          <w:t>90</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63" w:history="1">
        <w:r w:rsidR="000D6D8A" w:rsidRPr="00BC5ABE">
          <w:rPr>
            <w:rStyle w:val="Hyperlink"/>
            <w:noProof/>
          </w:rPr>
          <w:t>Table A2: Cephalic presentation exclusion criteria</w:t>
        </w:r>
        <w:r w:rsidR="000D6D8A">
          <w:rPr>
            <w:noProof/>
            <w:webHidden/>
          </w:rPr>
          <w:tab/>
        </w:r>
        <w:r w:rsidR="000D6D8A">
          <w:rPr>
            <w:noProof/>
            <w:webHidden/>
          </w:rPr>
          <w:fldChar w:fldCharType="begin"/>
        </w:r>
        <w:r w:rsidR="000D6D8A">
          <w:rPr>
            <w:noProof/>
            <w:webHidden/>
          </w:rPr>
          <w:instrText xml:space="preserve"> PAGEREF _Toc7514363 \h </w:instrText>
        </w:r>
        <w:r w:rsidR="000D6D8A">
          <w:rPr>
            <w:noProof/>
            <w:webHidden/>
          </w:rPr>
        </w:r>
        <w:r w:rsidR="000D6D8A">
          <w:rPr>
            <w:noProof/>
            <w:webHidden/>
          </w:rPr>
          <w:fldChar w:fldCharType="separate"/>
        </w:r>
        <w:r w:rsidR="00227070">
          <w:rPr>
            <w:noProof/>
            <w:webHidden/>
          </w:rPr>
          <w:t>90</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64" w:history="1">
        <w:r w:rsidR="000D6D8A" w:rsidRPr="00BC5ABE">
          <w:rPr>
            <w:rStyle w:val="Hyperlink"/>
            <w:noProof/>
          </w:rPr>
          <w:t>Table A3: Duration of pregnancy (gestation exclusion criteria)</w:t>
        </w:r>
        <w:r w:rsidR="000D6D8A">
          <w:rPr>
            <w:noProof/>
            <w:webHidden/>
          </w:rPr>
          <w:tab/>
        </w:r>
        <w:r w:rsidR="000D6D8A">
          <w:rPr>
            <w:noProof/>
            <w:webHidden/>
          </w:rPr>
          <w:fldChar w:fldCharType="begin"/>
        </w:r>
        <w:r w:rsidR="000D6D8A">
          <w:rPr>
            <w:noProof/>
            <w:webHidden/>
          </w:rPr>
          <w:instrText xml:space="preserve"> PAGEREF _Toc7514364 \h </w:instrText>
        </w:r>
        <w:r w:rsidR="000D6D8A">
          <w:rPr>
            <w:noProof/>
            <w:webHidden/>
          </w:rPr>
        </w:r>
        <w:r w:rsidR="000D6D8A">
          <w:rPr>
            <w:noProof/>
            <w:webHidden/>
          </w:rPr>
          <w:fldChar w:fldCharType="separate"/>
        </w:r>
        <w:r w:rsidR="00227070">
          <w:rPr>
            <w:noProof/>
            <w:webHidden/>
          </w:rPr>
          <w:t>90</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65" w:history="1">
        <w:r w:rsidR="000D6D8A" w:rsidRPr="00BC5ABE">
          <w:rPr>
            <w:rStyle w:val="Hyperlink"/>
            <w:noProof/>
          </w:rPr>
          <w:t>Table A4: Obstetric complications exclusion criteria</w:t>
        </w:r>
        <w:r w:rsidR="000D6D8A">
          <w:rPr>
            <w:noProof/>
            <w:webHidden/>
          </w:rPr>
          <w:tab/>
        </w:r>
        <w:r w:rsidR="000D6D8A">
          <w:rPr>
            <w:noProof/>
            <w:webHidden/>
          </w:rPr>
          <w:fldChar w:fldCharType="begin"/>
        </w:r>
        <w:r w:rsidR="000D6D8A">
          <w:rPr>
            <w:noProof/>
            <w:webHidden/>
          </w:rPr>
          <w:instrText xml:space="preserve"> PAGEREF _Toc7514365 \h </w:instrText>
        </w:r>
        <w:r w:rsidR="000D6D8A">
          <w:rPr>
            <w:noProof/>
            <w:webHidden/>
          </w:rPr>
        </w:r>
        <w:r w:rsidR="000D6D8A">
          <w:rPr>
            <w:noProof/>
            <w:webHidden/>
          </w:rPr>
          <w:fldChar w:fldCharType="separate"/>
        </w:r>
        <w:r w:rsidR="00227070">
          <w:rPr>
            <w:noProof/>
            <w:webHidden/>
          </w:rPr>
          <w:t>91</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66" w:history="1">
        <w:r w:rsidR="000D6D8A" w:rsidRPr="00BC5ABE">
          <w:rPr>
            <w:rStyle w:val="Hyperlink"/>
            <w:noProof/>
          </w:rPr>
          <w:t>Table A5: Delivery type codes</w:t>
        </w:r>
        <w:r w:rsidR="000D6D8A">
          <w:rPr>
            <w:noProof/>
            <w:webHidden/>
          </w:rPr>
          <w:tab/>
        </w:r>
        <w:r w:rsidR="000D6D8A">
          <w:rPr>
            <w:noProof/>
            <w:webHidden/>
          </w:rPr>
          <w:fldChar w:fldCharType="begin"/>
        </w:r>
        <w:r w:rsidR="000D6D8A">
          <w:rPr>
            <w:noProof/>
            <w:webHidden/>
          </w:rPr>
          <w:instrText xml:space="preserve"> PAGEREF _Toc7514366 \h </w:instrText>
        </w:r>
        <w:r w:rsidR="000D6D8A">
          <w:rPr>
            <w:noProof/>
            <w:webHidden/>
          </w:rPr>
        </w:r>
        <w:r w:rsidR="000D6D8A">
          <w:rPr>
            <w:noProof/>
            <w:webHidden/>
          </w:rPr>
          <w:fldChar w:fldCharType="separate"/>
        </w:r>
        <w:r w:rsidR="00227070">
          <w:rPr>
            <w:noProof/>
            <w:webHidden/>
          </w:rPr>
          <w:t>91</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67" w:history="1">
        <w:r w:rsidR="000D6D8A" w:rsidRPr="00BC5ABE">
          <w:rPr>
            <w:rStyle w:val="Hyperlink"/>
            <w:noProof/>
          </w:rPr>
          <w:t>Table A6: Excluded delivery procedure codes</w:t>
        </w:r>
        <w:r w:rsidR="000D6D8A">
          <w:rPr>
            <w:noProof/>
            <w:webHidden/>
          </w:rPr>
          <w:tab/>
        </w:r>
        <w:r w:rsidR="000D6D8A">
          <w:rPr>
            <w:noProof/>
            <w:webHidden/>
          </w:rPr>
          <w:fldChar w:fldCharType="begin"/>
        </w:r>
        <w:r w:rsidR="000D6D8A">
          <w:rPr>
            <w:noProof/>
            <w:webHidden/>
          </w:rPr>
          <w:instrText xml:space="preserve"> PAGEREF _Toc7514367 \h </w:instrText>
        </w:r>
        <w:r w:rsidR="000D6D8A">
          <w:rPr>
            <w:noProof/>
            <w:webHidden/>
          </w:rPr>
        </w:r>
        <w:r w:rsidR="000D6D8A">
          <w:rPr>
            <w:noProof/>
            <w:webHidden/>
          </w:rPr>
          <w:fldChar w:fldCharType="separate"/>
        </w:r>
        <w:r w:rsidR="00227070">
          <w:rPr>
            <w:noProof/>
            <w:webHidden/>
          </w:rPr>
          <w:t>92</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68" w:history="1">
        <w:r w:rsidR="000D6D8A" w:rsidRPr="00BC5ABE">
          <w:rPr>
            <w:rStyle w:val="Hyperlink"/>
            <w:noProof/>
          </w:rPr>
          <w:t>Table A7: Induction procedure codes</w:t>
        </w:r>
        <w:r w:rsidR="000D6D8A">
          <w:rPr>
            <w:noProof/>
            <w:webHidden/>
          </w:rPr>
          <w:tab/>
        </w:r>
        <w:r w:rsidR="000D6D8A">
          <w:rPr>
            <w:noProof/>
            <w:webHidden/>
          </w:rPr>
          <w:fldChar w:fldCharType="begin"/>
        </w:r>
        <w:r w:rsidR="000D6D8A">
          <w:rPr>
            <w:noProof/>
            <w:webHidden/>
          </w:rPr>
          <w:instrText xml:space="preserve"> PAGEREF _Toc7514368 \h </w:instrText>
        </w:r>
        <w:r w:rsidR="000D6D8A">
          <w:rPr>
            <w:noProof/>
            <w:webHidden/>
          </w:rPr>
        </w:r>
        <w:r w:rsidR="000D6D8A">
          <w:rPr>
            <w:noProof/>
            <w:webHidden/>
          </w:rPr>
          <w:fldChar w:fldCharType="separate"/>
        </w:r>
        <w:r w:rsidR="00227070">
          <w:rPr>
            <w:noProof/>
            <w:webHidden/>
          </w:rPr>
          <w:t>92</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69" w:history="1">
        <w:r w:rsidR="000D6D8A" w:rsidRPr="00BC5ABE">
          <w:rPr>
            <w:rStyle w:val="Hyperlink"/>
            <w:noProof/>
          </w:rPr>
          <w:t>Table A8: Episiotomy and/or perineal tear codes</w:t>
        </w:r>
        <w:r w:rsidR="000D6D8A">
          <w:rPr>
            <w:noProof/>
            <w:webHidden/>
          </w:rPr>
          <w:tab/>
        </w:r>
        <w:r w:rsidR="000D6D8A">
          <w:rPr>
            <w:noProof/>
            <w:webHidden/>
          </w:rPr>
          <w:fldChar w:fldCharType="begin"/>
        </w:r>
        <w:r w:rsidR="000D6D8A">
          <w:rPr>
            <w:noProof/>
            <w:webHidden/>
          </w:rPr>
          <w:instrText xml:space="preserve"> PAGEREF _Toc7514369 \h </w:instrText>
        </w:r>
        <w:r w:rsidR="000D6D8A">
          <w:rPr>
            <w:noProof/>
            <w:webHidden/>
          </w:rPr>
        </w:r>
        <w:r w:rsidR="000D6D8A">
          <w:rPr>
            <w:noProof/>
            <w:webHidden/>
          </w:rPr>
          <w:fldChar w:fldCharType="separate"/>
        </w:r>
        <w:r w:rsidR="00227070">
          <w:rPr>
            <w:noProof/>
            <w:webHidden/>
          </w:rPr>
          <w:t>93</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70" w:history="1">
        <w:r w:rsidR="000D6D8A" w:rsidRPr="00BC5ABE">
          <w:rPr>
            <w:rStyle w:val="Hyperlink"/>
            <w:noProof/>
          </w:rPr>
          <w:t>Table A9: General anaesthetic procedure code</w:t>
        </w:r>
        <w:r w:rsidR="000D6D8A">
          <w:rPr>
            <w:noProof/>
            <w:webHidden/>
          </w:rPr>
          <w:tab/>
        </w:r>
        <w:r w:rsidR="000D6D8A">
          <w:rPr>
            <w:noProof/>
            <w:webHidden/>
          </w:rPr>
          <w:fldChar w:fldCharType="begin"/>
        </w:r>
        <w:r w:rsidR="000D6D8A">
          <w:rPr>
            <w:noProof/>
            <w:webHidden/>
          </w:rPr>
          <w:instrText xml:space="preserve"> PAGEREF _Toc7514370 \h </w:instrText>
        </w:r>
        <w:r w:rsidR="000D6D8A">
          <w:rPr>
            <w:noProof/>
            <w:webHidden/>
          </w:rPr>
        </w:r>
        <w:r w:rsidR="000D6D8A">
          <w:rPr>
            <w:noProof/>
            <w:webHidden/>
          </w:rPr>
          <w:fldChar w:fldCharType="separate"/>
        </w:r>
        <w:r w:rsidR="00227070">
          <w:rPr>
            <w:noProof/>
            <w:webHidden/>
          </w:rPr>
          <w:t>93</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71" w:history="1">
        <w:r w:rsidR="000D6D8A" w:rsidRPr="00BC5ABE">
          <w:rPr>
            <w:rStyle w:val="Hyperlink"/>
            <w:noProof/>
          </w:rPr>
          <w:t>Table A10: Blood transfusion procedure codes</w:t>
        </w:r>
        <w:r w:rsidR="000D6D8A">
          <w:rPr>
            <w:noProof/>
            <w:webHidden/>
          </w:rPr>
          <w:tab/>
        </w:r>
        <w:r w:rsidR="000D6D8A">
          <w:rPr>
            <w:noProof/>
            <w:webHidden/>
          </w:rPr>
          <w:fldChar w:fldCharType="begin"/>
        </w:r>
        <w:r w:rsidR="000D6D8A">
          <w:rPr>
            <w:noProof/>
            <w:webHidden/>
          </w:rPr>
          <w:instrText xml:space="preserve"> PAGEREF _Toc7514371 \h </w:instrText>
        </w:r>
        <w:r w:rsidR="000D6D8A">
          <w:rPr>
            <w:noProof/>
            <w:webHidden/>
          </w:rPr>
        </w:r>
        <w:r w:rsidR="000D6D8A">
          <w:rPr>
            <w:noProof/>
            <w:webHidden/>
          </w:rPr>
          <w:fldChar w:fldCharType="separate"/>
        </w:r>
        <w:r w:rsidR="00227070">
          <w:rPr>
            <w:noProof/>
            <w:webHidden/>
          </w:rPr>
          <w:t>93</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72" w:history="1">
        <w:r w:rsidR="000D6D8A" w:rsidRPr="00BC5ABE">
          <w:rPr>
            <w:rStyle w:val="Hyperlink"/>
            <w:noProof/>
          </w:rPr>
          <w:t>Table A11: Eclampsia codes</w:t>
        </w:r>
        <w:r w:rsidR="000D6D8A">
          <w:rPr>
            <w:noProof/>
            <w:webHidden/>
          </w:rPr>
          <w:tab/>
        </w:r>
        <w:r w:rsidR="000D6D8A">
          <w:rPr>
            <w:noProof/>
            <w:webHidden/>
          </w:rPr>
          <w:fldChar w:fldCharType="begin"/>
        </w:r>
        <w:r w:rsidR="000D6D8A">
          <w:rPr>
            <w:noProof/>
            <w:webHidden/>
          </w:rPr>
          <w:instrText xml:space="preserve"> PAGEREF _Toc7514372 \h </w:instrText>
        </w:r>
        <w:r w:rsidR="000D6D8A">
          <w:rPr>
            <w:noProof/>
            <w:webHidden/>
          </w:rPr>
        </w:r>
        <w:r w:rsidR="000D6D8A">
          <w:rPr>
            <w:noProof/>
            <w:webHidden/>
          </w:rPr>
          <w:fldChar w:fldCharType="separate"/>
        </w:r>
        <w:r w:rsidR="00227070">
          <w:rPr>
            <w:noProof/>
            <w:webHidden/>
          </w:rPr>
          <w:t>94</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73" w:history="1">
        <w:r w:rsidR="000D6D8A" w:rsidRPr="00BC5ABE">
          <w:rPr>
            <w:rStyle w:val="Hyperlink"/>
            <w:noProof/>
          </w:rPr>
          <w:t>Table A12: Peripartum hysterectomy codes</w:t>
        </w:r>
        <w:r w:rsidR="000D6D8A">
          <w:rPr>
            <w:noProof/>
            <w:webHidden/>
          </w:rPr>
          <w:tab/>
        </w:r>
        <w:r w:rsidR="000D6D8A">
          <w:rPr>
            <w:noProof/>
            <w:webHidden/>
          </w:rPr>
          <w:fldChar w:fldCharType="begin"/>
        </w:r>
        <w:r w:rsidR="000D6D8A">
          <w:rPr>
            <w:noProof/>
            <w:webHidden/>
          </w:rPr>
          <w:instrText xml:space="preserve"> PAGEREF _Toc7514373 \h </w:instrText>
        </w:r>
        <w:r w:rsidR="000D6D8A">
          <w:rPr>
            <w:noProof/>
            <w:webHidden/>
          </w:rPr>
        </w:r>
        <w:r w:rsidR="000D6D8A">
          <w:rPr>
            <w:noProof/>
            <w:webHidden/>
          </w:rPr>
          <w:fldChar w:fldCharType="separate"/>
        </w:r>
        <w:r w:rsidR="00227070">
          <w:rPr>
            <w:noProof/>
            <w:webHidden/>
          </w:rPr>
          <w:t>94</w:t>
        </w:r>
        <w:r w:rsidR="000D6D8A">
          <w:rPr>
            <w:noProof/>
            <w:webHidden/>
          </w:rPr>
          <w:fldChar w:fldCharType="end"/>
        </w:r>
      </w:hyperlink>
    </w:p>
    <w:p w:rsidR="000D6D8A" w:rsidRDefault="008F3360">
      <w:pPr>
        <w:pStyle w:val="TOC3"/>
        <w:rPr>
          <w:rFonts w:asciiTheme="minorHAnsi" w:eastAsiaTheme="minorEastAsia" w:hAnsiTheme="minorHAnsi" w:cstheme="minorBidi"/>
          <w:noProof/>
          <w:sz w:val="22"/>
          <w:szCs w:val="22"/>
          <w:lang w:eastAsia="en-NZ"/>
        </w:rPr>
      </w:pPr>
      <w:hyperlink w:anchor="_Toc7514374" w:history="1">
        <w:r w:rsidR="000D6D8A" w:rsidRPr="00BC5ABE">
          <w:rPr>
            <w:rStyle w:val="Hyperlink"/>
            <w:noProof/>
          </w:rPr>
          <w:t>Table A13: 10th centile birthweight for male and female babies according to gestational age</w:t>
        </w:r>
        <w:r w:rsidR="000D6D8A">
          <w:rPr>
            <w:noProof/>
            <w:webHidden/>
          </w:rPr>
          <w:tab/>
        </w:r>
        <w:r w:rsidR="000D6D8A">
          <w:rPr>
            <w:noProof/>
            <w:webHidden/>
          </w:rPr>
          <w:fldChar w:fldCharType="begin"/>
        </w:r>
        <w:r w:rsidR="000D6D8A">
          <w:rPr>
            <w:noProof/>
            <w:webHidden/>
          </w:rPr>
          <w:instrText xml:space="preserve"> PAGEREF _Toc7514374 \h </w:instrText>
        </w:r>
        <w:r w:rsidR="000D6D8A">
          <w:rPr>
            <w:noProof/>
            <w:webHidden/>
          </w:rPr>
        </w:r>
        <w:r w:rsidR="000D6D8A">
          <w:rPr>
            <w:noProof/>
            <w:webHidden/>
          </w:rPr>
          <w:fldChar w:fldCharType="separate"/>
        </w:r>
        <w:r w:rsidR="00227070">
          <w:rPr>
            <w:noProof/>
            <w:webHidden/>
          </w:rPr>
          <w:t>94</w:t>
        </w:r>
        <w:r w:rsidR="000D6D8A">
          <w:rPr>
            <w:noProof/>
            <w:webHidden/>
          </w:rPr>
          <w:fldChar w:fldCharType="end"/>
        </w:r>
      </w:hyperlink>
    </w:p>
    <w:p w:rsidR="002B76A7" w:rsidRDefault="000D6D8A" w:rsidP="00E54F9C">
      <w:pPr>
        <w:pStyle w:val="TOC3"/>
      </w:pPr>
      <w:r>
        <w:rPr>
          <w:sz w:val="20"/>
        </w:rPr>
        <w:fldChar w:fldCharType="end"/>
      </w:r>
    </w:p>
    <w:p w:rsidR="001D3E4E" w:rsidRDefault="001D3E4E" w:rsidP="003A5FEA">
      <w:pPr>
        <w:sectPr w:rsidR="001D3E4E" w:rsidSect="00925892">
          <w:headerReference w:type="even" r:id="rId14"/>
          <w:headerReference w:type="default" r:id="rId15"/>
          <w:footerReference w:type="even" r:id="rId16"/>
          <w:footerReference w:type="default" r:id="rId17"/>
          <w:pgSz w:w="11907" w:h="16840" w:code="9"/>
          <w:pgMar w:top="1418" w:right="1701" w:bottom="1134" w:left="1843" w:header="284" w:footer="425" w:gutter="284"/>
          <w:pgNumType w:fmt="lowerRoman"/>
          <w:cols w:space="720"/>
        </w:sectPr>
      </w:pPr>
    </w:p>
    <w:p w:rsidR="001D3E4E" w:rsidRDefault="00DF0C7C" w:rsidP="002575E8">
      <w:pPr>
        <w:pStyle w:val="Heading1"/>
      </w:pPr>
      <w:bookmarkStart w:id="3" w:name="_Toc7514208"/>
      <w:r>
        <w:lastRenderedPageBreak/>
        <w:t>Executive s</w:t>
      </w:r>
      <w:r w:rsidR="003235C6">
        <w:t>ummary</w:t>
      </w:r>
      <w:bookmarkEnd w:id="3"/>
    </w:p>
    <w:p w:rsidR="004A7F24" w:rsidRPr="00D2650B" w:rsidRDefault="004A7F24" w:rsidP="00FF16AE">
      <w:r w:rsidRPr="00D2650B">
        <w:t xml:space="preserve">The New Zealand Maternity Clinical Indicators provide information on a series of maternity outcomes which relate to optimal health outcomes for </w:t>
      </w:r>
      <w:r>
        <w:t>women</w:t>
      </w:r>
      <w:r w:rsidRPr="00D2650B">
        <w:t xml:space="preserve"> and their babies. For this report, as with previous reports in this series, the </w:t>
      </w:r>
      <w:r w:rsidR="00F377BB">
        <w:t>‘</w:t>
      </w:r>
      <w:r w:rsidRPr="00D2650B">
        <w:t>standard primipara</w:t>
      </w:r>
      <w:r w:rsidR="00F377BB">
        <w:t>’</w:t>
      </w:r>
      <w:r w:rsidRPr="00D2650B">
        <w:rPr>
          <w:i/>
        </w:rPr>
        <w:t xml:space="preserve"> </w:t>
      </w:r>
      <w:r w:rsidRPr="00D2650B">
        <w:t xml:space="preserve">definition is used to identify a group of women who are considered to be </w:t>
      </w:r>
      <w:r w:rsidR="00F377BB">
        <w:t>‘</w:t>
      </w:r>
      <w:r w:rsidRPr="00D2650B">
        <w:t>low risk</w:t>
      </w:r>
      <w:r w:rsidR="00F377BB">
        <w:t>’</w:t>
      </w:r>
      <w:r w:rsidRPr="00D2650B">
        <w:t>, for whom rates of intervention and outcomes should be similar between units and regions. Of the 20 indicators covered in this report:</w:t>
      </w:r>
    </w:p>
    <w:p w:rsidR="004A7F24" w:rsidRPr="00D2650B" w:rsidRDefault="004A7F24" w:rsidP="00FF16AE">
      <w:pPr>
        <w:pStyle w:val="Bullet"/>
      </w:pPr>
      <w:r w:rsidRPr="00D2650B">
        <w:t>one applies to women who registered with a lead maternity carer (LMC)</w:t>
      </w:r>
    </w:p>
    <w:p w:rsidR="004A7F24" w:rsidRPr="00D2650B" w:rsidRDefault="004A7F24" w:rsidP="00FF16AE">
      <w:pPr>
        <w:pStyle w:val="Bullet"/>
      </w:pPr>
      <w:r w:rsidRPr="00D2650B">
        <w:t>eight apply to standard primiparae</w:t>
      </w:r>
    </w:p>
    <w:p w:rsidR="004A7F24" w:rsidRPr="00D2650B" w:rsidRDefault="004A7F24" w:rsidP="00FF16AE">
      <w:pPr>
        <w:pStyle w:val="Bullet"/>
      </w:pPr>
      <w:r w:rsidRPr="00D2650B">
        <w:t>seven apply to all women giving birth in New Zealand</w:t>
      </w:r>
    </w:p>
    <w:p w:rsidR="004A7F24" w:rsidRPr="00D2650B" w:rsidRDefault="004A7F24" w:rsidP="00FF16AE">
      <w:pPr>
        <w:pStyle w:val="Bullet"/>
      </w:pPr>
      <w:r w:rsidRPr="00D2650B">
        <w:t>four apply to all babies born in New Zealand.</w:t>
      </w:r>
    </w:p>
    <w:p w:rsidR="004A7F24" w:rsidRPr="00D2650B" w:rsidRDefault="004A7F24" w:rsidP="00FF16AE">
      <w:pPr>
        <w:rPr>
          <w:highlight w:val="yellow"/>
        </w:rPr>
      </w:pPr>
    </w:p>
    <w:p w:rsidR="00F377BB" w:rsidRDefault="004A7F24" w:rsidP="00FF16AE">
      <w:r w:rsidRPr="00D2650B">
        <w:t>This is the ninth report in the New Zealand Maternity Clinical Indicators</w:t>
      </w:r>
      <w:r w:rsidRPr="00D2650B" w:rsidDel="00915C92">
        <w:t xml:space="preserve"> </w:t>
      </w:r>
      <w:r w:rsidRPr="00D2650B">
        <w:t>series. It presents data on women giving birth, and babies born in the 2017 calendar year.</w:t>
      </w:r>
    </w:p>
    <w:p w:rsidR="004A7F24" w:rsidRPr="00D2650B" w:rsidRDefault="004A7F24" w:rsidP="00FF16AE">
      <w:pPr>
        <w:rPr>
          <w:highlight w:val="yellow"/>
        </w:rPr>
      </w:pPr>
    </w:p>
    <w:p w:rsidR="004A7F24" w:rsidRPr="00E20EB5" w:rsidRDefault="004A7F24" w:rsidP="00FF16AE">
      <w:r w:rsidRPr="00E20EB5">
        <w:t>From 2009 to 2017, there was:</w:t>
      </w:r>
    </w:p>
    <w:p w:rsidR="004A7F24" w:rsidRPr="00E20EB5" w:rsidRDefault="004A7F24" w:rsidP="00FF16AE">
      <w:pPr>
        <w:pStyle w:val="Bullet"/>
      </w:pPr>
      <w:r w:rsidRPr="00E20EB5">
        <w:t>an increase in the proportion of women who registered with an LMC in the first trimester of pregnancy, but variation between regions persists</w:t>
      </w:r>
    </w:p>
    <w:p w:rsidR="004A7F24" w:rsidRPr="00E20EB5" w:rsidRDefault="004A7F24" w:rsidP="00FF16AE">
      <w:pPr>
        <w:pStyle w:val="Bullet"/>
      </w:pPr>
      <w:r w:rsidRPr="00E20EB5">
        <w:t>a decrease in the proportion of standard primiparae who had a spontaneous vaginal birth, and continued variation between regions</w:t>
      </w:r>
    </w:p>
    <w:p w:rsidR="004A7F24" w:rsidRPr="00E20EB5" w:rsidRDefault="004A7F24" w:rsidP="00FF16AE">
      <w:pPr>
        <w:pStyle w:val="Bullet"/>
      </w:pPr>
      <w:r w:rsidRPr="00E20EB5">
        <w:t>an increase in the proportion of standard primiparae who had an instrumental birth or a caesarean section</w:t>
      </w:r>
    </w:p>
    <w:p w:rsidR="004A7F24" w:rsidRPr="00E20EB5" w:rsidRDefault="004A7F24" w:rsidP="00FF16AE">
      <w:pPr>
        <w:pStyle w:val="Bullet"/>
      </w:pPr>
      <w:r w:rsidRPr="00E20EB5">
        <w:t>an increase in the proportion of standard primiparae who had an induction of labour</w:t>
      </w:r>
    </w:p>
    <w:p w:rsidR="004A7F24" w:rsidRPr="00E20EB5" w:rsidRDefault="004A7F24" w:rsidP="00FF16AE">
      <w:pPr>
        <w:pStyle w:val="Bullet"/>
      </w:pPr>
      <w:r w:rsidRPr="00E20EB5">
        <w:t>a decrease in the proportion of standard primiparae who had an intact perineum and an increase in the proportion who had an episiotomy and/or a third- or fourth-degree tear, and continued variation between regions</w:t>
      </w:r>
    </w:p>
    <w:p w:rsidR="004A7F24" w:rsidRPr="00E20EB5" w:rsidRDefault="004A7F24" w:rsidP="00FF16AE">
      <w:pPr>
        <w:pStyle w:val="Bullet"/>
      </w:pPr>
      <w:r w:rsidRPr="00E20EB5">
        <w:t>a decrease in the proportion of women who required a blood transfusion with a caesarean section, and an increase for women who required a blood transfusion with a vaginal birth</w:t>
      </w:r>
    </w:p>
    <w:p w:rsidR="004A7F24" w:rsidRPr="00E20EB5" w:rsidRDefault="004A7F24" w:rsidP="00FF16AE">
      <w:pPr>
        <w:pStyle w:val="Bullet"/>
      </w:pPr>
      <w:r w:rsidRPr="00E20EB5">
        <w:t>a decrease in the proportion of women who smoked during the postnatal period</w:t>
      </w:r>
    </w:p>
    <w:p w:rsidR="004A7F24" w:rsidRPr="00E20EB5" w:rsidRDefault="004A7F24" w:rsidP="00FF16AE">
      <w:pPr>
        <w:pStyle w:val="Bullet"/>
      </w:pPr>
      <w:r w:rsidRPr="00E20EB5">
        <w:t xml:space="preserve">a decrease in the proportion of </w:t>
      </w:r>
      <w:bookmarkStart w:id="4" w:name="_Hlk5862066"/>
      <w:r w:rsidRPr="00E20EB5">
        <w:t>term (37–42 weeks</w:t>
      </w:r>
      <w:r w:rsidR="00F377BB">
        <w:t>’</w:t>
      </w:r>
      <w:r w:rsidRPr="00E20EB5">
        <w:t xml:space="preserve"> gestation) babies </w:t>
      </w:r>
      <w:bookmarkEnd w:id="4"/>
      <w:r w:rsidRPr="00E20EB5">
        <w:t>who were born small</w:t>
      </w:r>
    </w:p>
    <w:p w:rsidR="004A7F24" w:rsidRPr="00E20EB5" w:rsidRDefault="004A7F24" w:rsidP="00FF16AE">
      <w:pPr>
        <w:pStyle w:val="Bullet"/>
      </w:pPr>
      <w:r w:rsidRPr="00E20EB5">
        <w:t>a decrease in the proportion of small babies at term (37–42 weeks</w:t>
      </w:r>
      <w:r w:rsidR="00F377BB">
        <w:t>’</w:t>
      </w:r>
      <w:r w:rsidRPr="00E20EB5">
        <w:t xml:space="preserve"> gestation) who were born at 40–42 weeks</w:t>
      </w:r>
      <w:r w:rsidR="00F377BB">
        <w:t>’</w:t>
      </w:r>
      <w:r w:rsidRPr="00E20EB5">
        <w:t xml:space="preserve"> gestation</w:t>
      </w:r>
    </w:p>
    <w:p w:rsidR="004A7F24" w:rsidRPr="00E20EB5" w:rsidRDefault="004A7F24" w:rsidP="00FF16AE">
      <w:pPr>
        <w:pStyle w:val="Bullet"/>
      </w:pPr>
      <w:r w:rsidRPr="00E20EB5">
        <w:t>an increase in the proportion of babies born at term who required respiratory support.</w:t>
      </w:r>
    </w:p>
    <w:p w:rsidR="004A7F24" w:rsidRPr="00D2650B" w:rsidRDefault="004A7F24" w:rsidP="00FF16AE">
      <w:pPr>
        <w:rPr>
          <w:highlight w:val="yellow"/>
        </w:rPr>
      </w:pPr>
    </w:p>
    <w:p w:rsidR="004A7F24" w:rsidRPr="00D2650B" w:rsidRDefault="004A7F24" w:rsidP="00FF16AE">
      <w:pPr>
        <w:keepNext/>
      </w:pPr>
      <w:r w:rsidRPr="00D2650B">
        <w:t xml:space="preserve">As the eight previous reports demonstrated, reported interventions and outcomes for women and babies vary between district health boards (DHBs) and between individual </w:t>
      </w:r>
      <w:r w:rsidRPr="00D2650B">
        <w:lastRenderedPageBreak/>
        <w:t>secondary and tertiary facilities. These findings merit further investigation of data quality and integrity as well as variations in local clinical practice management.</w:t>
      </w:r>
    </w:p>
    <w:p w:rsidR="004A7F24" w:rsidRPr="00D2650B" w:rsidRDefault="004A7F24" w:rsidP="00FF16AE">
      <w:pPr>
        <w:rPr>
          <w:highlight w:val="yellow"/>
        </w:rPr>
      </w:pPr>
    </w:p>
    <w:p w:rsidR="003235C6" w:rsidRDefault="004A7F24" w:rsidP="00FF16AE">
      <w:r w:rsidRPr="00D2650B">
        <w:t>Since 2012, DHBs and maternity stakeholders have used national benchmarked data in their local maternity quality and safety programmes to identify areas warranting further investigation at a local level. Using the data in this report, DHBs and local maternity stakeholders can expand the scope of their investigations and view trends over a nine-year period.</w:t>
      </w:r>
    </w:p>
    <w:p w:rsidR="002B7BEC" w:rsidRDefault="002B7BEC" w:rsidP="00FF16AE"/>
    <w:p w:rsidR="001D3E4E" w:rsidRDefault="001D3E4E" w:rsidP="003A5FEA">
      <w:pPr>
        <w:sectPr w:rsidR="001D3E4E" w:rsidSect="00925892">
          <w:pgSz w:w="11907" w:h="16840" w:code="9"/>
          <w:pgMar w:top="1418" w:right="1701" w:bottom="1134" w:left="1843" w:header="284" w:footer="425" w:gutter="284"/>
          <w:pgNumType w:fmt="lowerRoman"/>
          <w:cols w:space="720"/>
        </w:sectPr>
      </w:pPr>
    </w:p>
    <w:p w:rsidR="008C2973" w:rsidRDefault="002B7BEC" w:rsidP="002575E8">
      <w:pPr>
        <w:pStyle w:val="Heading1"/>
      </w:pPr>
      <w:bookmarkStart w:id="5" w:name="_Toc7514209"/>
      <w:r>
        <w:lastRenderedPageBreak/>
        <w:t>Introduction</w:t>
      </w:r>
      <w:bookmarkEnd w:id="5"/>
    </w:p>
    <w:p w:rsidR="004A7F24" w:rsidRPr="00B015F5" w:rsidRDefault="004A7F24" w:rsidP="00FF16AE">
      <w:pPr>
        <w:pStyle w:val="Heading2"/>
      </w:pPr>
      <w:bookmarkStart w:id="6" w:name="_Toc495071553"/>
      <w:bookmarkStart w:id="7" w:name="_Toc6498021"/>
      <w:bookmarkStart w:id="8" w:name="_Toc7514210"/>
      <w:bookmarkStart w:id="9" w:name="_Toc311786194"/>
      <w:bookmarkStart w:id="10" w:name="_Toc354993949"/>
      <w:bookmarkStart w:id="11" w:name="_Toc397424489"/>
      <w:r w:rsidRPr="00B015F5">
        <w:t>What is a clinical indicator?</w:t>
      </w:r>
      <w:bookmarkEnd w:id="6"/>
      <w:bookmarkEnd w:id="7"/>
      <w:bookmarkEnd w:id="8"/>
    </w:p>
    <w:p w:rsidR="004A7F24" w:rsidRPr="00B015F5" w:rsidRDefault="004A7F24" w:rsidP="00FF16AE">
      <w:r w:rsidRPr="00B015F5">
        <w:t>A clinical indicator is a measure of the clinical management and outcome of health care received by an individual. For each clinical indicator, there should be evidence that confirms the underlying causal relationship between a particular process or intervention and a health outcome (WHA 2007). Clinical indicators can enable the quality of care and services to be measured and compared, by describing a performance or health outcome that should occur, and then evaluating whether it has occurred, in a standardised format that enables comparison between services or sites (Mainz 2003).</w:t>
      </w:r>
    </w:p>
    <w:p w:rsidR="004A7F24" w:rsidRPr="00D2650B" w:rsidRDefault="004A7F24" w:rsidP="00FF16AE">
      <w:pPr>
        <w:rPr>
          <w:highlight w:val="yellow"/>
        </w:rPr>
      </w:pPr>
    </w:p>
    <w:p w:rsidR="004A7F24" w:rsidRPr="00B015F5" w:rsidRDefault="004A7F24" w:rsidP="00FF16AE">
      <w:pPr>
        <w:pStyle w:val="Heading2"/>
      </w:pPr>
      <w:bookmarkStart w:id="12" w:name="_Toc495071554"/>
      <w:bookmarkStart w:id="13" w:name="_Toc6498022"/>
      <w:bookmarkStart w:id="14" w:name="_Toc7514211"/>
      <w:r w:rsidRPr="00B015F5">
        <w:t>What are the New Zealand Maternity Clinical Indicators?</w:t>
      </w:r>
      <w:bookmarkEnd w:id="9"/>
      <w:bookmarkEnd w:id="10"/>
      <w:bookmarkEnd w:id="11"/>
      <w:bookmarkEnd w:id="12"/>
      <w:bookmarkEnd w:id="13"/>
      <w:bookmarkEnd w:id="14"/>
    </w:p>
    <w:p w:rsidR="004A7F24" w:rsidRPr="00B015F5" w:rsidRDefault="004A7F24" w:rsidP="00FF16AE">
      <w:r w:rsidRPr="00B015F5">
        <w:t>The New Zealand Maternity Clinical Indicators show key maternity outcomes for each DHB region and maternity facility.</w:t>
      </w:r>
    </w:p>
    <w:p w:rsidR="004A7F24" w:rsidRPr="00B015F5" w:rsidRDefault="004A7F24" w:rsidP="00FF16AE">
      <w:bookmarkStart w:id="15" w:name="_Toc311786195"/>
      <w:bookmarkStart w:id="16" w:name="_Toc354993950"/>
    </w:p>
    <w:p w:rsidR="004A7F24" w:rsidRPr="00B015F5" w:rsidRDefault="004A7F24" w:rsidP="00FF16AE">
      <w:r w:rsidRPr="00B015F5">
        <w:t>The purpose of the New Zealand Maternity Clinical Indicators is to:</w:t>
      </w:r>
    </w:p>
    <w:p w:rsidR="004A7F24" w:rsidRPr="00B015F5" w:rsidRDefault="004A7F24" w:rsidP="00FF16AE">
      <w:pPr>
        <w:pStyle w:val="Bullet"/>
      </w:pPr>
      <w:r w:rsidRPr="00B015F5">
        <w:t>highlight areas where quality and safety could be improved at a national level</w:t>
      </w:r>
    </w:p>
    <w:p w:rsidR="004A7F24" w:rsidRPr="00B015F5" w:rsidRDefault="004A7F24" w:rsidP="00FF16AE">
      <w:pPr>
        <w:pStyle w:val="Bullet"/>
      </w:pPr>
      <w:r w:rsidRPr="00B015F5">
        <w:t>support quality improvement by helping DHBs to identify focus areas for local clinical review of maternity services</w:t>
      </w:r>
    </w:p>
    <w:p w:rsidR="004A7F24" w:rsidRPr="00B015F5" w:rsidRDefault="004A7F24" w:rsidP="00FF16AE">
      <w:pPr>
        <w:pStyle w:val="Bullet"/>
      </w:pPr>
      <w:r w:rsidRPr="00B015F5">
        <w:t>provide a broader picture of maternity outcomes in New Zealand than that obtainable from maternal and perinatal mortality data alone</w:t>
      </w:r>
    </w:p>
    <w:p w:rsidR="004A7F24" w:rsidRPr="00B015F5" w:rsidRDefault="004A7F24" w:rsidP="00FF16AE">
      <w:pPr>
        <w:pStyle w:val="Bullet"/>
      </w:pPr>
      <w:r w:rsidRPr="00B015F5">
        <w:t>provide standardised (benchmarked) data allowing DHBs to evaluate their maternity services over time and against the national average</w:t>
      </w:r>
    </w:p>
    <w:p w:rsidR="004A7F24" w:rsidRPr="00B015F5" w:rsidRDefault="004A7F24" w:rsidP="00FF16AE">
      <w:pPr>
        <w:pStyle w:val="Bullet"/>
      </w:pPr>
      <w:r w:rsidRPr="00B015F5">
        <w:t>improve national consistency and quality in maternity data reporting.</w:t>
      </w:r>
    </w:p>
    <w:p w:rsidR="004A7F24" w:rsidRPr="00B015F5" w:rsidRDefault="004A7F24" w:rsidP="00FF16AE"/>
    <w:p w:rsidR="004A7F24" w:rsidRPr="00B015F5" w:rsidRDefault="004A7F24" w:rsidP="00FF16AE">
      <w:r w:rsidRPr="00B015F5">
        <w:t xml:space="preserve">The New Zealand Maternity Clinical Indicators are evidence-based and cover a range of procedures and outcomes for </w:t>
      </w:r>
      <w:r>
        <w:t>women</w:t>
      </w:r>
      <w:r w:rsidRPr="00B015F5">
        <w:t xml:space="preserve"> and their babies. Where possible, the New Zealand Maternity Clinical Indicators are aligned with international maternity indicators to enable international comparison.</w:t>
      </w:r>
    </w:p>
    <w:p w:rsidR="004A7F24" w:rsidRPr="00B015F5" w:rsidRDefault="004A7F24" w:rsidP="00FF16AE"/>
    <w:p w:rsidR="004A7F24" w:rsidRPr="00B015F5" w:rsidRDefault="004A7F24" w:rsidP="00FF16AE">
      <w:r w:rsidRPr="00B015F5">
        <w:t>The Ministry of Health develops and publishes the New Zealand Maternity Clinical Indicators with support from the National Maternity Monitoring Group and the New Zealand Maternity Clinical Indicators Expert Working Group.</w:t>
      </w:r>
    </w:p>
    <w:p w:rsidR="004A7F24" w:rsidRPr="00D2650B" w:rsidRDefault="004A7F24" w:rsidP="00FF16AE">
      <w:pPr>
        <w:rPr>
          <w:highlight w:val="yellow"/>
        </w:rPr>
      </w:pPr>
    </w:p>
    <w:p w:rsidR="004A7F24" w:rsidRPr="00B015F5" w:rsidRDefault="004A7F24" w:rsidP="00FF16AE">
      <w:pPr>
        <w:keepLines/>
      </w:pPr>
      <w:r w:rsidRPr="00B015F5">
        <w:lastRenderedPageBreak/>
        <w:t xml:space="preserve">It is an expectation of the New Zealand Maternity Standards that the New Zealand Maternity Clinical Indicators are reviewed approximately every three years. In the major review undertaken in 2016, the Expert Working Group recommended deletion of </w:t>
      </w:r>
      <w:r w:rsidR="00F377BB">
        <w:t>‘</w:t>
      </w:r>
      <w:r w:rsidRPr="00B015F5">
        <w:t>BMI over 35</w:t>
      </w:r>
      <w:r w:rsidR="00F377BB">
        <w:t>’</w:t>
      </w:r>
      <w:r w:rsidRPr="00B015F5">
        <w:t xml:space="preserve"> (formerly Indicator 17) because it does not meet the description of a clinical indicator. </w:t>
      </w:r>
      <w:r w:rsidR="00F377BB">
        <w:t>‘</w:t>
      </w:r>
      <w:r w:rsidRPr="00B015F5">
        <w:t>BMI over 35</w:t>
      </w:r>
      <w:r w:rsidR="00F377BB">
        <w:t>’</w:t>
      </w:r>
      <w:r w:rsidRPr="00B015F5">
        <w:t xml:space="preserve"> is a demographic descriptor, and is currently presented in the Report on Maternity series.</w:t>
      </w:r>
    </w:p>
    <w:p w:rsidR="004A7F24" w:rsidRPr="00D2650B" w:rsidRDefault="004A7F24" w:rsidP="00FF16AE">
      <w:pPr>
        <w:rPr>
          <w:highlight w:val="yellow"/>
        </w:rPr>
      </w:pPr>
    </w:p>
    <w:p w:rsidR="004A7F24" w:rsidRPr="00B015F5" w:rsidRDefault="004A7F24" w:rsidP="00FF16AE">
      <w:pPr>
        <w:pStyle w:val="Heading2"/>
      </w:pPr>
      <w:bookmarkStart w:id="17" w:name="_Toc397424490"/>
      <w:bookmarkStart w:id="18" w:name="_Toc495071555"/>
      <w:bookmarkStart w:id="19" w:name="_Toc6498023"/>
      <w:bookmarkStart w:id="20" w:name="_Toc7514212"/>
      <w:r w:rsidRPr="00B015F5">
        <w:t>Background</w:t>
      </w:r>
      <w:bookmarkEnd w:id="15"/>
      <w:bookmarkEnd w:id="16"/>
      <w:bookmarkEnd w:id="17"/>
      <w:bookmarkEnd w:id="18"/>
      <w:bookmarkEnd w:id="19"/>
      <w:bookmarkEnd w:id="20"/>
    </w:p>
    <w:p w:rsidR="004A7F24" w:rsidRPr="00B015F5" w:rsidRDefault="004A7F24" w:rsidP="00FF16AE">
      <w:r w:rsidRPr="00B015F5">
        <w:t>In 2010 the Minister of Health directed the Ministry of Health to develop a national quality and safety programme for maternity services, encompassing standards and clinical indicators.</w:t>
      </w:r>
    </w:p>
    <w:p w:rsidR="004A7F24" w:rsidRPr="00B015F5" w:rsidRDefault="004A7F24" w:rsidP="00FF16AE"/>
    <w:p w:rsidR="004A7F24" w:rsidRPr="00B015F5" w:rsidRDefault="004A7F24" w:rsidP="00FF16AE">
      <w:r w:rsidRPr="00B015F5">
        <w:t>The New Zealand Maternity Clinical Indicators are the result of collaboration between the Ministry of Health and maternity stakeholders representing consumer, midwifery, obstetric, general practice, paediatric and anaesthetic perspectives. In 2011 an expert working group established a set of 12 maternity clinical indicators that the Ministry of Health could measure using the available data collections at that time.</w:t>
      </w:r>
    </w:p>
    <w:p w:rsidR="004A7F24" w:rsidRPr="00B015F5" w:rsidRDefault="004A7F24" w:rsidP="00FF16AE"/>
    <w:p w:rsidR="004A7F24" w:rsidRPr="00B015F5" w:rsidRDefault="004A7F24" w:rsidP="00FF16AE">
      <w:r w:rsidRPr="00B015F5">
        <w:t>Since then, data collections and data quality have improved. In 2013, the National Maternity Monitoring Group reviewed the original indicator set and recommended a range of changes to improve the quality, completeness and scope of the Maternity Clinical Indicators. The original expert working group further reviewed and developed these proposed changes to ensure the Maternity Clinical Indicators retained their objectives.</w:t>
      </w:r>
    </w:p>
    <w:p w:rsidR="004A7F24" w:rsidRPr="00B015F5" w:rsidRDefault="004A7F24" w:rsidP="00FF16AE"/>
    <w:p w:rsidR="004A7F24" w:rsidRPr="00B015F5" w:rsidRDefault="004A7F24" w:rsidP="00FF16AE">
      <w:r w:rsidRPr="00B015F5">
        <w:t>The Ministry of Health implemented the changes in two phases:</w:t>
      </w:r>
    </w:p>
    <w:p w:rsidR="004A7F24" w:rsidRPr="00B015F5" w:rsidRDefault="004A7F24" w:rsidP="00FF16AE">
      <w:pPr>
        <w:pStyle w:val="Bullet"/>
      </w:pPr>
      <w:r w:rsidRPr="00B015F5">
        <w:t xml:space="preserve">improving the quality and completeness of the original 12 indicators and introducing three new indicators in </w:t>
      </w:r>
      <w:r w:rsidRPr="00B015F5">
        <w:rPr>
          <w:i/>
        </w:rPr>
        <w:t>New Zealand Maternity Clinical Indicators 2012</w:t>
      </w:r>
    </w:p>
    <w:p w:rsidR="004A7F24" w:rsidRPr="00B015F5" w:rsidRDefault="004A7F24" w:rsidP="00FF16AE">
      <w:pPr>
        <w:pStyle w:val="Bullet"/>
      </w:pPr>
      <w:r w:rsidRPr="00B015F5">
        <w:t xml:space="preserve">expanding the methodology to count outcomes for women giving birth outside a maternity facility more accurately and introducing six new indicators in </w:t>
      </w:r>
      <w:r w:rsidRPr="00B015F5">
        <w:rPr>
          <w:i/>
        </w:rPr>
        <w:t>New Zealand Clinical Indicators 2013</w:t>
      </w:r>
      <w:r w:rsidRPr="00B015F5">
        <w:t>.</w:t>
      </w:r>
    </w:p>
    <w:p w:rsidR="004A7F24" w:rsidRPr="00B015F5" w:rsidRDefault="004A7F24" w:rsidP="00FF16AE"/>
    <w:p w:rsidR="004A7F24" w:rsidRPr="00B015F5" w:rsidRDefault="004A7F24" w:rsidP="00FF16AE">
      <w:r w:rsidRPr="00B015F5">
        <w:t xml:space="preserve">This report, </w:t>
      </w:r>
      <w:r w:rsidRPr="00B015F5">
        <w:rPr>
          <w:i/>
        </w:rPr>
        <w:t>New Zealand Maternity Clinical Indicators 2017</w:t>
      </w:r>
      <w:r w:rsidRPr="00B015F5">
        <w:t>, presents data on the 20</w:t>
      </w:r>
      <w:r w:rsidR="00FF16AE">
        <w:t> </w:t>
      </w:r>
      <w:r w:rsidRPr="00B015F5">
        <w:t>indicators included in the 2016 report. The report covers births in the 2017 calendar year.</w:t>
      </w:r>
    </w:p>
    <w:p w:rsidR="004A7F24" w:rsidRPr="00B015F5" w:rsidRDefault="004A7F24" w:rsidP="00FF16AE"/>
    <w:p w:rsidR="004A7F24" w:rsidRPr="00D2650B" w:rsidRDefault="004A7F24" w:rsidP="00FF16AE">
      <w:pPr>
        <w:rPr>
          <w:highlight w:val="yellow"/>
        </w:rPr>
      </w:pPr>
      <w:r w:rsidRPr="00B015F5">
        <w:t xml:space="preserve">In early 2015, the Minister of Health committed to the continuation of the Maternity Quality Initiative, under which the Ministry of Health has committed to continued annual publication of clinical </w:t>
      </w:r>
      <w:r w:rsidRPr="003F7D05">
        <w:t>indicators. The next review of the New Zealand Maternity Clinical Indicators will occur prior to the development of the report on 2018 data.</w:t>
      </w:r>
    </w:p>
    <w:p w:rsidR="004A7F24" w:rsidRPr="00D2650B" w:rsidRDefault="004A7F24" w:rsidP="00FF16AE">
      <w:pPr>
        <w:rPr>
          <w:highlight w:val="yellow"/>
        </w:rPr>
      </w:pPr>
    </w:p>
    <w:p w:rsidR="004A7F24" w:rsidRPr="00B015F5" w:rsidRDefault="004A7F24" w:rsidP="00FF16AE">
      <w:pPr>
        <w:pStyle w:val="Heading2"/>
      </w:pPr>
      <w:bookmarkStart w:id="21" w:name="_Toc311786196"/>
      <w:bookmarkStart w:id="22" w:name="_Toc354993951"/>
      <w:bookmarkStart w:id="23" w:name="_Toc397424491"/>
      <w:bookmarkStart w:id="24" w:name="_Toc495071556"/>
      <w:bookmarkStart w:id="25" w:name="_Toc6498024"/>
      <w:bookmarkStart w:id="26" w:name="_Toc7514213"/>
      <w:r w:rsidRPr="00B015F5">
        <w:lastRenderedPageBreak/>
        <w:t>Overview</w:t>
      </w:r>
      <w:bookmarkEnd w:id="21"/>
      <w:bookmarkEnd w:id="22"/>
      <w:bookmarkEnd w:id="23"/>
      <w:bookmarkEnd w:id="24"/>
      <w:bookmarkEnd w:id="25"/>
      <w:bookmarkEnd w:id="26"/>
    </w:p>
    <w:p w:rsidR="00F377BB" w:rsidRDefault="004A7F24" w:rsidP="00FF16AE">
      <w:r w:rsidRPr="00B015F5">
        <w:t xml:space="preserve">This report presents the fifth year of reporting on the revised indicators, and the ninth edition in the </w:t>
      </w:r>
      <w:r w:rsidRPr="00B015F5">
        <w:rPr>
          <w:i/>
        </w:rPr>
        <w:t xml:space="preserve">New Zealand Maternity Clinical Indicators </w:t>
      </w:r>
      <w:r w:rsidRPr="00B015F5">
        <w:t>series (see Table 1 for a list of indicators presented in this publication). The 20 indicators presented in this report are the same as those presented in the 2016 report, with no changes to criteria and methods. The Ministry of Health developed the indicators in partnership with the New Zealand Maternity Clinical Indicators Expert Working Group.</w:t>
      </w:r>
    </w:p>
    <w:p w:rsidR="004A7F24" w:rsidRPr="00D2650B" w:rsidRDefault="004A7F24" w:rsidP="00FF16AE">
      <w:pPr>
        <w:rPr>
          <w:highlight w:val="yellow"/>
        </w:rPr>
      </w:pPr>
    </w:p>
    <w:p w:rsidR="004A7F24" w:rsidRPr="00B015F5" w:rsidRDefault="004A7F24" w:rsidP="00FF16AE">
      <w:pPr>
        <w:pStyle w:val="Table"/>
      </w:pPr>
      <w:bookmarkStart w:id="27" w:name="_Ref383183057"/>
      <w:bookmarkStart w:id="28" w:name="_Ref395694516"/>
      <w:bookmarkStart w:id="29" w:name="_Ref395707640"/>
      <w:bookmarkStart w:id="30" w:name="_Toc354993987"/>
      <w:bookmarkStart w:id="31" w:name="_Toc397424545"/>
      <w:bookmarkStart w:id="32" w:name="_Toc523225399"/>
      <w:bookmarkStart w:id="33" w:name="_Toc7514320"/>
      <w:r w:rsidRPr="00B015F5">
        <w:t xml:space="preserve">Table </w:t>
      </w:r>
      <w:r>
        <w:rPr>
          <w:noProof/>
        </w:rPr>
        <w:fldChar w:fldCharType="begin"/>
      </w:r>
      <w:r>
        <w:rPr>
          <w:noProof/>
        </w:rPr>
        <w:instrText xml:space="preserve"> SEQ Table \* ARABIC </w:instrText>
      </w:r>
      <w:r>
        <w:rPr>
          <w:noProof/>
        </w:rPr>
        <w:fldChar w:fldCharType="separate"/>
      </w:r>
      <w:r w:rsidR="00227070">
        <w:rPr>
          <w:noProof/>
        </w:rPr>
        <w:t>1</w:t>
      </w:r>
      <w:r>
        <w:rPr>
          <w:noProof/>
        </w:rPr>
        <w:fldChar w:fldCharType="end"/>
      </w:r>
      <w:bookmarkEnd w:id="27"/>
      <w:bookmarkEnd w:id="28"/>
      <w:bookmarkEnd w:id="29"/>
      <w:r w:rsidRPr="00B015F5">
        <w:t>: New Zealand Maternity Clinical Indicators</w:t>
      </w:r>
      <w:bookmarkEnd w:id="30"/>
      <w:bookmarkEnd w:id="31"/>
      <w:bookmarkEnd w:id="32"/>
      <w:bookmarkEnd w:id="33"/>
    </w:p>
    <w:tbl>
      <w:tblPr>
        <w:tblW w:w="4940" w:type="pct"/>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20" w:firstRow="1" w:lastRow="0" w:firstColumn="0" w:lastColumn="0" w:noHBand="0" w:noVBand="1"/>
      </w:tblPr>
      <w:tblGrid>
        <w:gridCol w:w="1259"/>
        <w:gridCol w:w="420"/>
        <w:gridCol w:w="2096"/>
        <w:gridCol w:w="2516"/>
        <w:gridCol w:w="1691"/>
      </w:tblGrid>
      <w:tr w:rsidR="00FF16AE" w:rsidRPr="00B015F5" w:rsidTr="00FF16AE">
        <w:trPr>
          <w:cantSplit/>
          <w:tblHeader/>
        </w:trPr>
        <w:tc>
          <w:tcPr>
            <w:tcW w:w="788" w:type="pct"/>
            <w:tcBorders>
              <w:top w:val="nil"/>
              <w:bottom w:val="nil"/>
            </w:tcBorders>
            <w:shd w:val="clear" w:color="auto" w:fill="D9D9D9" w:themeFill="background1" w:themeFillShade="D9"/>
            <w:noWrap/>
          </w:tcPr>
          <w:p w:rsidR="004A7F24" w:rsidRPr="00B015F5" w:rsidRDefault="004A7F24" w:rsidP="00FF16AE">
            <w:pPr>
              <w:pStyle w:val="TableText"/>
              <w:ind w:right="142"/>
              <w:rPr>
                <w:b/>
              </w:rPr>
            </w:pPr>
            <w:r w:rsidRPr="00B015F5">
              <w:rPr>
                <w:b/>
              </w:rPr>
              <w:t>Population</w:t>
            </w:r>
          </w:p>
        </w:tc>
        <w:tc>
          <w:tcPr>
            <w:tcW w:w="1576" w:type="pct"/>
            <w:gridSpan w:val="2"/>
            <w:tcBorders>
              <w:top w:val="nil"/>
              <w:bottom w:val="nil"/>
            </w:tcBorders>
            <w:shd w:val="clear" w:color="auto" w:fill="D9D9D9" w:themeFill="background1" w:themeFillShade="D9"/>
          </w:tcPr>
          <w:p w:rsidR="004A7F24" w:rsidRPr="00B015F5" w:rsidRDefault="004A7F24" w:rsidP="00FF16AE">
            <w:pPr>
              <w:pStyle w:val="TableText"/>
              <w:ind w:right="142"/>
              <w:rPr>
                <w:b/>
              </w:rPr>
            </w:pPr>
            <w:r w:rsidRPr="00B015F5">
              <w:rPr>
                <w:b/>
              </w:rPr>
              <w:t>Indicator</w:t>
            </w:r>
          </w:p>
        </w:tc>
        <w:tc>
          <w:tcPr>
            <w:tcW w:w="1576" w:type="pct"/>
            <w:tcBorders>
              <w:top w:val="nil"/>
              <w:bottom w:val="nil"/>
            </w:tcBorders>
            <w:shd w:val="clear" w:color="auto" w:fill="D9D9D9" w:themeFill="background1" w:themeFillShade="D9"/>
            <w:noWrap/>
          </w:tcPr>
          <w:p w:rsidR="004A7F24" w:rsidRPr="00B015F5" w:rsidRDefault="004A7F24" w:rsidP="00FF16AE">
            <w:pPr>
              <w:pStyle w:val="TableText"/>
              <w:ind w:right="142"/>
              <w:rPr>
                <w:b/>
              </w:rPr>
            </w:pPr>
            <w:r w:rsidRPr="00B015F5">
              <w:rPr>
                <w:b/>
              </w:rPr>
              <w:t>Numerator</w:t>
            </w:r>
          </w:p>
        </w:tc>
        <w:tc>
          <w:tcPr>
            <w:tcW w:w="1059" w:type="pct"/>
            <w:tcBorders>
              <w:top w:val="nil"/>
              <w:bottom w:val="nil"/>
            </w:tcBorders>
            <w:shd w:val="clear" w:color="auto" w:fill="D9D9D9" w:themeFill="background1" w:themeFillShade="D9"/>
            <w:noWrap/>
          </w:tcPr>
          <w:p w:rsidR="004A7F24" w:rsidRPr="00B015F5" w:rsidRDefault="004A7F24" w:rsidP="00FF16AE">
            <w:pPr>
              <w:pStyle w:val="TableText"/>
              <w:rPr>
                <w:b/>
              </w:rPr>
            </w:pPr>
            <w:r w:rsidRPr="00B015F5">
              <w:rPr>
                <w:b/>
              </w:rPr>
              <w:t>Denominator</w:t>
            </w:r>
          </w:p>
        </w:tc>
      </w:tr>
      <w:tr w:rsidR="00FF16AE" w:rsidRPr="00B015F5" w:rsidTr="00FF16AE">
        <w:trPr>
          <w:cantSplit/>
        </w:trPr>
        <w:tc>
          <w:tcPr>
            <w:tcW w:w="788" w:type="pct"/>
            <w:tcBorders>
              <w:top w:val="nil"/>
            </w:tcBorders>
            <w:shd w:val="clear" w:color="auto" w:fill="auto"/>
            <w:noWrap/>
            <w:hideMark/>
          </w:tcPr>
          <w:p w:rsidR="004A7F24" w:rsidRPr="00B015F5" w:rsidRDefault="004A7F24" w:rsidP="00FF16AE">
            <w:pPr>
              <w:pStyle w:val="TableText"/>
              <w:ind w:right="142"/>
            </w:pPr>
            <w:r w:rsidRPr="00B015F5">
              <w:t>Women registered with an LMC</w:t>
            </w:r>
          </w:p>
        </w:tc>
        <w:tc>
          <w:tcPr>
            <w:tcW w:w="263" w:type="pct"/>
            <w:tcBorders>
              <w:top w:val="nil"/>
            </w:tcBorders>
            <w:shd w:val="clear" w:color="auto" w:fill="auto"/>
          </w:tcPr>
          <w:p w:rsidR="004A7F24" w:rsidRPr="00B015F5" w:rsidRDefault="004A7F24" w:rsidP="00FF16AE">
            <w:pPr>
              <w:pStyle w:val="TableText"/>
            </w:pPr>
            <w:r w:rsidRPr="00B015F5">
              <w:t>1</w:t>
            </w:r>
          </w:p>
        </w:tc>
        <w:tc>
          <w:tcPr>
            <w:tcW w:w="1313" w:type="pct"/>
            <w:tcBorders>
              <w:top w:val="nil"/>
            </w:tcBorders>
            <w:shd w:val="clear" w:color="auto" w:fill="auto"/>
            <w:noWrap/>
            <w:hideMark/>
          </w:tcPr>
          <w:p w:rsidR="004A7F24" w:rsidRPr="00B015F5" w:rsidRDefault="004A7F24" w:rsidP="00FF16AE">
            <w:pPr>
              <w:pStyle w:val="TableText"/>
              <w:ind w:right="142"/>
            </w:pPr>
            <w:r w:rsidRPr="00B015F5">
              <w:t>Registration with an LMC in the first trimester of pregnancy</w:t>
            </w:r>
          </w:p>
        </w:tc>
        <w:tc>
          <w:tcPr>
            <w:tcW w:w="1576" w:type="pct"/>
            <w:tcBorders>
              <w:top w:val="nil"/>
            </w:tcBorders>
            <w:shd w:val="clear" w:color="auto" w:fill="auto"/>
            <w:noWrap/>
            <w:hideMark/>
          </w:tcPr>
          <w:p w:rsidR="004A7F24" w:rsidRPr="00B015F5" w:rsidRDefault="004A7F24" w:rsidP="00FF16AE">
            <w:pPr>
              <w:pStyle w:val="TableText"/>
              <w:ind w:right="142"/>
            </w:pPr>
            <w:r w:rsidRPr="00B015F5">
              <w:t>Total number of women who register with an LMC in the first trimester of their pregnancy</w:t>
            </w:r>
          </w:p>
        </w:tc>
        <w:tc>
          <w:tcPr>
            <w:tcW w:w="1059" w:type="pct"/>
            <w:tcBorders>
              <w:top w:val="nil"/>
            </w:tcBorders>
            <w:shd w:val="clear" w:color="auto" w:fill="auto"/>
            <w:noWrap/>
            <w:hideMark/>
          </w:tcPr>
          <w:p w:rsidR="004A7F24" w:rsidRPr="00B015F5" w:rsidRDefault="004A7F24" w:rsidP="00FF16AE">
            <w:pPr>
              <w:pStyle w:val="TableText"/>
            </w:pPr>
            <w:r w:rsidRPr="00B015F5">
              <w:t>Total number of women who register with an LMC</w:t>
            </w:r>
          </w:p>
        </w:tc>
      </w:tr>
      <w:tr w:rsidR="00FF16AE" w:rsidRPr="00B015F5" w:rsidTr="00FF16AE">
        <w:trPr>
          <w:cantSplit/>
        </w:trPr>
        <w:tc>
          <w:tcPr>
            <w:tcW w:w="788" w:type="pct"/>
            <w:vMerge w:val="restart"/>
            <w:shd w:val="clear" w:color="auto" w:fill="auto"/>
            <w:noWrap/>
            <w:hideMark/>
          </w:tcPr>
          <w:p w:rsidR="004A7F24" w:rsidRPr="00B015F5" w:rsidRDefault="004A7F24" w:rsidP="00FF16AE">
            <w:pPr>
              <w:pStyle w:val="TableText"/>
              <w:ind w:right="142"/>
            </w:pPr>
            <w:r w:rsidRPr="00B015F5">
              <w:t>Standard primiparae</w:t>
            </w:r>
          </w:p>
        </w:tc>
        <w:tc>
          <w:tcPr>
            <w:tcW w:w="263" w:type="pct"/>
            <w:shd w:val="clear" w:color="auto" w:fill="auto"/>
          </w:tcPr>
          <w:p w:rsidR="004A7F24" w:rsidRPr="00B015F5" w:rsidRDefault="004A7F24" w:rsidP="00FF16AE">
            <w:pPr>
              <w:pStyle w:val="TableText"/>
            </w:pPr>
            <w:r w:rsidRPr="00B015F5">
              <w:t>2</w:t>
            </w:r>
          </w:p>
        </w:tc>
        <w:tc>
          <w:tcPr>
            <w:tcW w:w="1313" w:type="pct"/>
            <w:shd w:val="clear" w:color="auto" w:fill="auto"/>
            <w:noWrap/>
            <w:hideMark/>
          </w:tcPr>
          <w:p w:rsidR="004A7F24" w:rsidRPr="00B015F5" w:rsidRDefault="004A7F24" w:rsidP="00FF16AE">
            <w:pPr>
              <w:pStyle w:val="TableText"/>
              <w:ind w:right="142"/>
            </w:pPr>
            <w:r w:rsidRPr="00B015F5">
              <w:t>Standard primiparae who have a spontaneous vaginal birth</w:t>
            </w:r>
          </w:p>
        </w:tc>
        <w:tc>
          <w:tcPr>
            <w:tcW w:w="1576" w:type="pct"/>
            <w:shd w:val="clear" w:color="auto" w:fill="auto"/>
            <w:noWrap/>
            <w:hideMark/>
          </w:tcPr>
          <w:p w:rsidR="004A7F24" w:rsidRPr="00B015F5" w:rsidRDefault="004A7F24" w:rsidP="00FF16AE">
            <w:pPr>
              <w:pStyle w:val="TableText"/>
              <w:ind w:right="142"/>
            </w:pPr>
            <w:r w:rsidRPr="00B015F5">
              <w:t>Total number of standard primiparae who have a spontaneous vaginal birth at a maternity facility</w:t>
            </w:r>
          </w:p>
        </w:tc>
        <w:tc>
          <w:tcPr>
            <w:tcW w:w="1059" w:type="pct"/>
            <w:shd w:val="clear" w:color="auto" w:fill="auto"/>
            <w:noWrap/>
            <w:hideMark/>
          </w:tcPr>
          <w:p w:rsidR="004A7F24" w:rsidRPr="00B015F5" w:rsidRDefault="004A7F24" w:rsidP="00FF16AE">
            <w:pPr>
              <w:pStyle w:val="TableText"/>
            </w:pPr>
            <w:r w:rsidRPr="00B015F5">
              <w:t>Total number of standard primiparae</w:t>
            </w:r>
          </w:p>
        </w:tc>
      </w:tr>
      <w:tr w:rsidR="00FF16AE" w:rsidRPr="00B015F5" w:rsidTr="00FF16AE">
        <w:trPr>
          <w:cantSplit/>
        </w:trPr>
        <w:tc>
          <w:tcPr>
            <w:tcW w:w="788" w:type="pct"/>
            <w:vMerge/>
            <w:shd w:val="clear" w:color="auto" w:fill="auto"/>
            <w:noWrap/>
          </w:tcPr>
          <w:p w:rsidR="004A7F24" w:rsidRPr="00B015F5" w:rsidRDefault="004A7F24" w:rsidP="00FF16AE">
            <w:pPr>
              <w:pStyle w:val="TableText"/>
              <w:ind w:right="142"/>
            </w:pPr>
          </w:p>
        </w:tc>
        <w:tc>
          <w:tcPr>
            <w:tcW w:w="263" w:type="pct"/>
            <w:shd w:val="clear" w:color="auto" w:fill="auto"/>
          </w:tcPr>
          <w:p w:rsidR="004A7F24" w:rsidRPr="00B015F5" w:rsidRDefault="004A7F24" w:rsidP="00FF16AE">
            <w:pPr>
              <w:pStyle w:val="TableText"/>
            </w:pPr>
            <w:r w:rsidRPr="00B015F5">
              <w:t>3</w:t>
            </w:r>
          </w:p>
        </w:tc>
        <w:tc>
          <w:tcPr>
            <w:tcW w:w="1313" w:type="pct"/>
            <w:shd w:val="clear" w:color="auto" w:fill="auto"/>
            <w:noWrap/>
            <w:hideMark/>
          </w:tcPr>
          <w:p w:rsidR="004A7F24" w:rsidRPr="00B015F5" w:rsidRDefault="004A7F24" w:rsidP="00FF16AE">
            <w:pPr>
              <w:pStyle w:val="TableText"/>
              <w:ind w:right="142"/>
            </w:pPr>
            <w:r w:rsidRPr="00B015F5">
              <w:t>Standard primiparae who undergo an instrumental vaginal birth</w:t>
            </w:r>
          </w:p>
        </w:tc>
        <w:tc>
          <w:tcPr>
            <w:tcW w:w="1576" w:type="pct"/>
            <w:shd w:val="clear" w:color="auto" w:fill="auto"/>
            <w:noWrap/>
            <w:hideMark/>
          </w:tcPr>
          <w:p w:rsidR="004A7F24" w:rsidRPr="00B015F5" w:rsidRDefault="004A7F24" w:rsidP="00FF16AE">
            <w:pPr>
              <w:pStyle w:val="TableText"/>
              <w:ind w:right="142"/>
            </w:pPr>
            <w:r w:rsidRPr="00B015F5">
              <w:t>Total number of standard primiparae who undergo an instrumental vaginal birth</w:t>
            </w:r>
          </w:p>
        </w:tc>
        <w:tc>
          <w:tcPr>
            <w:tcW w:w="1059" w:type="pct"/>
            <w:shd w:val="clear" w:color="auto" w:fill="auto"/>
            <w:noWrap/>
            <w:hideMark/>
          </w:tcPr>
          <w:p w:rsidR="004A7F24" w:rsidRPr="00B015F5" w:rsidRDefault="004A7F24" w:rsidP="00FF16AE">
            <w:pPr>
              <w:pStyle w:val="TableText"/>
            </w:pPr>
            <w:r w:rsidRPr="00B015F5">
              <w:t>Total number of standard primiparae</w:t>
            </w:r>
          </w:p>
        </w:tc>
      </w:tr>
      <w:tr w:rsidR="00FF16AE" w:rsidRPr="00B015F5" w:rsidTr="00FF16AE">
        <w:trPr>
          <w:cantSplit/>
        </w:trPr>
        <w:tc>
          <w:tcPr>
            <w:tcW w:w="788" w:type="pct"/>
            <w:vMerge/>
            <w:shd w:val="clear" w:color="auto" w:fill="auto"/>
            <w:noWrap/>
          </w:tcPr>
          <w:p w:rsidR="004A7F24" w:rsidRPr="00B015F5" w:rsidRDefault="004A7F24" w:rsidP="00FF16AE">
            <w:pPr>
              <w:pStyle w:val="TableText"/>
              <w:ind w:right="142"/>
            </w:pPr>
          </w:p>
        </w:tc>
        <w:tc>
          <w:tcPr>
            <w:tcW w:w="263" w:type="pct"/>
            <w:shd w:val="clear" w:color="auto" w:fill="auto"/>
          </w:tcPr>
          <w:p w:rsidR="004A7F24" w:rsidRPr="00B015F5" w:rsidRDefault="004A7F24" w:rsidP="00FF16AE">
            <w:pPr>
              <w:pStyle w:val="TableText"/>
            </w:pPr>
            <w:r w:rsidRPr="00B015F5">
              <w:t>4</w:t>
            </w:r>
          </w:p>
        </w:tc>
        <w:tc>
          <w:tcPr>
            <w:tcW w:w="1313" w:type="pct"/>
            <w:shd w:val="clear" w:color="auto" w:fill="auto"/>
            <w:noWrap/>
            <w:hideMark/>
          </w:tcPr>
          <w:p w:rsidR="004A7F24" w:rsidRPr="00B015F5" w:rsidRDefault="004A7F24" w:rsidP="00FF16AE">
            <w:pPr>
              <w:pStyle w:val="TableText"/>
              <w:ind w:right="142"/>
            </w:pPr>
            <w:r w:rsidRPr="00B015F5">
              <w:t>Standard primiparae who undergo caesarean section</w:t>
            </w:r>
          </w:p>
        </w:tc>
        <w:tc>
          <w:tcPr>
            <w:tcW w:w="1576" w:type="pct"/>
            <w:shd w:val="clear" w:color="auto" w:fill="auto"/>
            <w:noWrap/>
            <w:hideMark/>
          </w:tcPr>
          <w:p w:rsidR="004A7F24" w:rsidRPr="00B015F5" w:rsidRDefault="004A7F24" w:rsidP="00FF16AE">
            <w:pPr>
              <w:pStyle w:val="TableText"/>
              <w:ind w:right="142"/>
            </w:pPr>
            <w:r w:rsidRPr="00B015F5">
              <w:t>Total number of standard primiparae who undergo caesarean section</w:t>
            </w:r>
          </w:p>
        </w:tc>
        <w:tc>
          <w:tcPr>
            <w:tcW w:w="1059" w:type="pct"/>
            <w:shd w:val="clear" w:color="auto" w:fill="auto"/>
            <w:noWrap/>
            <w:hideMark/>
          </w:tcPr>
          <w:p w:rsidR="004A7F24" w:rsidRPr="00B015F5" w:rsidRDefault="004A7F24" w:rsidP="00FF16AE">
            <w:pPr>
              <w:pStyle w:val="TableText"/>
            </w:pPr>
            <w:r w:rsidRPr="00B015F5">
              <w:t>Total number of standard primiparae</w:t>
            </w:r>
          </w:p>
        </w:tc>
      </w:tr>
      <w:tr w:rsidR="00FF16AE" w:rsidRPr="00B015F5" w:rsidTr="00FF16AE">
        <w:trPr>
          <w:cantSplit/>
        </w:trPr>
        <w:tc>
          <w:tcPr>
            <w:tcW w:w="788" w:type="pct"/>
            <w:vMerge/>
            <w:shd w:val="clear" w:color="auto" w:fill="auto"/>
            <w:noWrap/>
          </w:tcPr>
          <w:p w:rsidR="004A7F24" w:rsidRPr="00B015F5" w:rsidRDefault="004A7F24" w:rsidP="00FF16AE">
            <w:pPr>
              <w:pStyle w:val="TableText"/>
              <w:ind w:right="142"/>
            </w:pPr>
          </w:p>
        </w:tc>
        <w:tc>
          <w:tcPr>
            <w:tcW w:w="263" w:type="pct"/>
            <w:shd w:val="clear" w:color="auto" w:fill="auto"/>
          </w:tcPr>
          <w:p w:rsidR="004A7F24" w:rsidRPr="00B015F5" w:rsidRDefault="004A7F24" w:rsidP="00FF16AE">
            <w:pPr>
              <w:pStyle w:val="TableText"/>
            </w:pPr>
            <w:r w:rsidRPr="00B015F5">
              <w:t>5</w:t>
            </w:r>
          </w:p>
        </w:tc>
        <w:tc>
          <w:tcPr>
            <w:tcW w:w="1313" w:type="pct"/>
            <w:shd w:val="clear" w:color="auto" w:fill="auto"/>
            <w:noWrap/>
            <w:hideMark/>
          </w:tcPr>
          <w:p w:rsidR="004A7F24" w:rsidRPr="00B015F5" w:rsidRDefault="004A7F24" w:rsidP="00FF16AE">
            <w:pPr>
              <w:pStyle w:val="TableText"/>
              <w:ind w:right="142"/>
            </w:pPr>
            <w:r w:rsidRPr="00B015F5">
              <w:t>Standard primiparae who undergo induction of labour</w:t>
            </w:r>
          </w:p>
        </w:tc>
        <w:tc>
          <w:tcPr>
            <w:tcW w:w="1576" w:type="pct"/>
            <w:shd w:val="clear" w:color="auto" w:fill="auto"/>
            <w:noWrap/>
            <w:hideMark/>
          </w:tcPr>
          <w:p w:rsidR="004A7F24" w:rsidRPr="00B015F5" w:rsidRDefault="004A7F24" w:rsidP="00FF16AE">
            <w:pPr>
              <w:pStyle w:val="TableText"/>
              <w:ind w:right="142"/>
            </w:pPr>
            <w:r w:rsidRPr="00B015F5">
              <w:t>Total number of standard primiparae who undergo induction of labour</w:t>
            </w:r>
          </w:p>
        </w:tc>
        <w:tc>
          <w:tcPr>
            <w:tcW w:w="1059" w:type="pct"/>
            <w:shd w:val="clear" w:color="auto" w:fill="auto"/>
            <w:noWrap/>
            <w:hideMark/>
          </w:tcPr>
          <w:p w:rsidR="004A7F24" w:rsidRPr="00B015F5" w:rsidRDefault="004A7F24" w:rsidP="00FF16AE">
            <w:pPr>
              <w:pStyle w:val="TableText"/>
            </w:pPr>
            <w:r w:rsidRPr="00B015F5">
              <w:t>Total number of standard primiparae</w:t>
            </w:r>
          </w:p>
        </w:tc>
      </w:tr>
      <w:tr w:rsidR="00FF16AE" w:rsidRPr="00B015F5" w:rsidTr="00FF16AE">
        <w:trPr>
          <w:cantSplit/>
        </w:trPr>
        <w:tc>
          <w:tcPr>
            <w:tcW w:w="788" w:type="pct"/>
            <w:vMerge/>
            <w:shd w:val="clear" w:color="auto" w:fill="auto"/>
            <w:noWrap/>
          </w:tcPr>
          <w:p w:rsidR="004A7F24" w:rsidRPr="00B015F5" w:rsidRDefault="004A7F24" w:rsidP="00FF16AE">
            <w:pPr>
              <w:pStyle w:val="TableText"/>
              <w:ind w:right="142"/>
            </w:pPr>
          </w:p>
        </w:tc>
        <w:tc>
          <w:tcPr>
            <w:tcW w:w="263" w:type="pct"/>
            <w:shd w:val="clear" w:color="auto" w:fill="auto"/>
          </w:tcPr>
          <w:p w:rsidR="004A7F24" w:rsidRPr="00B015F5" w:rsidRDefault="004A7F24" w:rsidP="00FF16AE">
            <w:pPr>
              <w:pStyle w:val="TableText"/>
            </w:pPr>
            <w:r w:rsidRPr="00B015F5">
              <w:t>6</w:t>
            </w:r>
          </w:p>
        </w:tc>
        <w:tc>
          <w:tcPr>
            <w:tcW w:w="1313" w:type="pct"/>
            <w:shd w:val="clear" w:color="auto" w:fill="auto"/>
            <w:noWrap/>
            <w:hideMark/>
          </w:tcPr>
          <w:p w:rsidR="004A7F24" w:rsidRPr="00B015F5" w:rsidRDefault="004A7F24" w:rsidP="00FF16AE">
            <w:pPr>
              <w:pStyle w:val="TableText"/>
              <w:ind w:right="142"/>
            </w:pPr>
            <w:r w:rsidRPr="00B015F5">
              <w:t xml:space="preserve">Standard primiparae with an intact lower genital tract (no </w:t>
            </w:r>
            <w:bookmarkStart w:id="34" w:name="_Hlk5862644"/>
            <w:r w:rsidRPr="00B015F5">
              <w:t xml:space="preserve">1st- to 4th-degree tear </w:t>
            </w:r>
            <w:bookmarkEnd w:id="34"/>
            <w:r w:rsidRPr="00B015F5">
              <w:t>or episiotomy)</w:t>
            </w:r>
          </w:p>
        </w:tc>
        <w:tc>
          <w:tcPr>
            <w:tcW w:w="1576" w:type="pct"/>
            <w:shd w:val="clear" w:color="auto" w:fill="auto"/>
            <w:noWrap/>
            <w:hideMark/>
          </w:tcPr>
          <w:p w:rsidR="004A7F24" w:rsidRPr="00B015F5" w:rsidRDefault="004A7F24" w:rsidP="00FF16AE">
            <w:pPr>
              <w:pStyle w:val="TableText"/>
              <w:ind w:right="142"/>
            </w:pPr>
            <w:r w:rsidRPr="00B015F5">
              <w:t>Total number of standard primiparae with an intact lower genital tract with vaginal birth</w:t>
            </w:r>
          </w:p>
        </w:tc>
        <w:tc>
          <w:tcPr>
            <w:tcW w:w="1059" w:type="pct"/>
            <w:shd w:val="clear" w:color="auto" w:fill="auto"/>
            <w:noWrap/>
            <w:hideMark/>
          </w:tcPr>
          <w:p w:rsidR="004A7F24" w:rsidRPr="00B015F5" w:rsidRDefault="004A7F24" w:rsidP="00FF16AE">
            <w:pPr>
              <w:pStyle w:val="TableText"/>
            </w:pPr>
            <w:r w:rsidRPr="00B015F5">
              <w:t>Total number of standard primiparae who give birth vaginally</w:t>
            </w:r>
          </w:p>
        </w:tc>
      </w:tr>
      <w:tr w:rsidR="00FF16AE" w:rsidRPr="00B015F5" w:rsidTr="00FF16AE">
        <w:trPr>
          <w:cantSplit/>
        </w:trPr>
        <w:tc>
          <w:tcPr>
            <w:tcW w:w="788" w:type="pct"/>
            <w:vMerge/>
            <w:shd w:val="clear" w:color="auto" w:fill="auto"/>
            <w:noWrap/>
          </w:tcPr>
          <w:p w:rsidR="004A7F24" w:rsidRPr="00B015F5" w:rsidRDefault="004A7F24" w:rsidP="00FF16AE">
            <w:pPr>
              <w:pStyle w:val="TableText"/>
              <w:ind w:right="142"/>
            </w:pPr>
          </w:p>
        </w:tc>
        <w:tc>
          <w:tcPr>
            <w:tcW w:w="263" w:type="pct"/>
            <w:shd w:val="clear" w:color="auto" w:fill="auto"/>
          </w:tcPr>
          <w:p w:rsidR="004A7F24" w:rsidRPr="00B015F5" w:rsidRDefault="004A7F24" w:rsidP="00FF16AE">
            <w:pPr>
              <w:pStyle w:val="TableText"/>
            </w:pPr>
            <w:r w:rsidRPr="00B015F5">
              <w:t>7</w:t>
            </w:r>
          </w:p>
        </w:tc>
        <w:tc>
          <w:tcPr>
            <w:tcW w:w="1313" w:type="pct"/>
            <w:shd w:val="clear" w:color="auto" w:fill="auto"/>
            <w:noWrap/>
            <w:hideMark/>
          </w:tcPr>
          <w:p w:rsidR="004A7F24" w:rsidRPr="00B015F5" w:rsidRDefault="004A7F24" w:rsidP="00FF16AE">
            <w:pPr>
              <w:pStyle w:val="TableText"/>
              <w:ind w:right="142"/>
            </w:pPr>
            <w:r w:rsidRPr="00B015F5">
              <w:t>Standard primiparae undergoing episiotomy and no 3rd- or 4th-degree perineal tear</w:t>
            </w:r>
          </w:p>
        </w:tc>
        <w:tc>
          <w:tcPr>
            <w:tcW w:w="1576" w:type="pct"/>
            <w:shd w:val="clear" w:color="auto" w:fill="auto"/>
            <w:noWrap/>
            <w:hideMark/>
          </w:tcPr>
          <w:p w:rsidR="004A7F24" w:rsidRPr="00B015F5" w:rsidRDefault="004A7F24" w:rsidP="00FF16AE">
            <w:pPr>
              <w:pStyle w:val="TableText"/>
              <w:ind w:right="142"/>
            </w:pPr>
            <w:r w:rsidRPr="00B015F5">
              <w:t>Total number of standard primiparae undergoing episiotomy and no 3rd- or 4th-degree perineal tear with vaginal birth</w:t>
            </w:r>
          </w:p>
        </w:tc>
        <w:tc>
          <w:tcPr>
            <w:tcW w:w="1059" w:type="pct"/>
            <w:shd w:val="clear" w:color="auto" w:fill="auto"/>
            <w:noWrap/>
            <w:hideMark/>
          </w:tcPr>
          <w:p w:rsidR="004A7F24" w:rsidRPr="00B015F5" w:rsidRDefault="004A7F24" w:rsidP="00FF16AE">
            <w:pPr>
              <w:pStyle w:val="TableText"/>
            </w:pPr>
            <w:r w:rsidRPr="00B015F5">
              <w:t>Total number of standard primiparae who give birth vaginally</w:t>
            </w:r>
          </w:p>
        </w:tc>
      </w:tr>
      <w:tr w:rsidR="00FF16AE" w:rsidRPr="00B015F5" w:rsidTr="00FF16AE">
        <w:trPr>
          <w:cantSplit/>
        </w:trPr>
        <w:tc>
          <w:tcPr>
            <w:tcW w:w="788" w:type="pct"/>
            <w:vMerge/>
            <w:shd w:val="clear" w:color="auto" w:fill="auto"/>
            <w:noWrap/>
          </w:tcPr>
          <w:p w:rsidR="004A7F24" w:rsidRPr="00B015F5" w:rsidRDefault="004A7F24" w:rsidP="00FF16AE">
            <w:pPr>
              <w:pStyle w:val="TableText"/>
              <w:ind w:right="142"/>
            </w:pPr>
          </w:p>
        </w:tc>
        <w:tc>
          <w:tcPr>
            <w:tcW w:w="263" w:type="pct"/>
            <w:shd w:val="clear" w:color="auto" w:fill="auto"/>
          </w:tcPr>
          <w:p w:rsidR="004A7F24" w:rsidRPr="00B015F5" w:rsidRDefault="004A7F24" w:rsidP="00FF16AE">
            <w:pPr>
              <w:pStyle w:val="TableText"/>
            </w:pPr>
            <w:r w:rsidRPr="00B015F5">
              <w:t>8</w:t>
            </w:r>
          </w:p>
        </w:tc>
        <w:tc>
          <w:tcPr>
            <w:tcW w:w="1313" w:type="pct"/>
            <w:shd w:val="clear" w:color="auto" w:fill="auto"/>
            <w:noWrap/>
            <w:hideMark/>
          </w:tcPr>
          <w:p w:rsidR="004A7F24" w:rsidRPr="00B015F5" w:rsidRDefault="004A7F24" w:rsidP="00FF16AE">
            <w:pPr>
              <w:pStyle w:val="TableText"/>
              <w:ind w:right="142"/>
            </w:pPr>
            <w:r w:rsidRPr="00B015F5">
              <w:t>Standard primiparae sustaining a 3rd- or 4th-degree perineal tear and no episiotomy</w:t>
            </w:r>
          </w:p>
        </w:tc>
        <w:tc>
          <w:tcPr>
            <w:tcW w:w="1576" w:type="pct"/>
            <w:shd w:val="clear" w:color="auto" w:fill="auto"/>
            <w:noWrap/>
            <w:hideMark/>
          </w:tcPr>
          <w:p w:rsidR="004A7F24" w:rsidRPr="00B015F5" w:rsidRDefault="004A7F24" w:rsidP="00FF16AE">
            <w:pPr>
              <w:pStyle w:val="TableText"/>
              <w:ind w:right="142"/>
            </w:pPr>
            <w:r w:rsidRPr="00B015F5">
              <w:t>Total number of standard primiparae sustaining a 3rd- or 4th-degree perineal tear and no episiotomy with vaginal birth</w:t>
            </w:r>
          </w:p>
        </w:tc>
        <w:tc>
          <w:tcPr>
            <w:tcW w:w="1059" w:type="pct"/>
            <w:shd w:val="clear" w:color="auto" w:fill="auto"/>
            <w:noWrap/>
            <w:hideMark/>
          </w:tcPr>
          <w:p w:rsidR="004A7F24" w:rsidRPr="00B015F5" w:rsidRDefault="004A7F24" w:rsidP="00FF16AE">
            <w:pPr>
              <w:pStyle w:val="TableText"/>
            </w:pPr>
            <w:r w:rsidRPr="00B015F5">
              <w:t>Total number of standard primiparae who give birth vaginally</w:t>
            </w:r>
          </w:p>
        </w:tc>
      </w:tr>
      <w:tr w:rsidR="00FF16AE" w:rsidRPr="00B015F5" w:rsidTr="00FF16AE">
        <w:trPr>
          <w:cantSplit/>
        </w:trPr>
        <w:tc>
          <w:tcPr>
            <w:tcW w:w="788" w:type="pct"/>
            <w:vMerge/>
            <w:shd w:val="clear" w:color="auto" w:fill="auto"/>
            <w:noWrap/>
          </w:tcPr>
          <w:p w:rsidR="004A7F24" w:rsidRPr="00B015F5" w:rsidRDefault="004A7F24" w:rsidP="00FF16AE">
            <w:pPr>
              <w:pStyle w:val="TableText"/>
              <w:ind w:right="142"/>
            </w:pPr>
          </w:p>
        </w:tc>
        <w:tc>
          <w:tcPr>
            <w:tcW w:w="263" w:type="pct"/>
            <w:shd w:val="clear" w:color="auto" w:fill="auto"/>
          </w:tcPr>
          <w:p w:rsidR="004A7F24" w:rsidRPr="00B015F5" w:rsidRDefault="004A7F24" w:rsidP="00FF16AE">
            <w:pPr>
              <w:pStyle w:val="TableText"/>
            </w:pPr>
            <w:r w:rsidRPr="00B015F5">
              <w:t>9</w:t>
            </w:r>
          </w:p>
        </w:tc>
        <w:tc>
          <w:tcPr>
            <w:tcW w:w="1313" w:type="pct"/>
            <w:shd w:val="clear" w:color="auto" w:fill="auto"/>
            <w:noWrap/>
            <w:hideMark/>
          </w:tcPr>
          <w:p w:rsidR="004A7F24" w:rsidRPr="00B015F5" w:rsidRDefault="004A7F24" w:rsidP="00FF16AE">
            <w:pPr>
              <w:pStyle w:val="TableText"/>
              <w:ind w:right="142"/>
            </w:pPr>
            <w:r w:rsidRPr="00B015F5">
              <w:t>Standard primiparae undergoing episiotomy and sustaining a 3rd- or 4th-degree perineal tear</w:t>
            </w:r>
          </w:p>
        </w:tc>
        <w:tc>
          <w:tcPr>
            <w:tcW w:w="1576" w:type="pct"/>
            <w:shd w:val="clear" w:color="auto" w:fill="auto"/>
            <w:noWrap/>
            <w:hideMark/>
          </w:tcPr>
          <w:p w:rsidR="004A7F24" w:rsidRPr="00B015F5" w:rsidRDefault="004A7F24" w:rsidP="00FF16AE">
            <w:pPr>
              <w:pStyle w:val="TableText"/>
              <w:ind w:right="142"/>
            </w:pPr>
            <w:r w:rsidRPr="00B015F5">
              <w:t>Total number of standard primiparae undergoing episiotomy and sustaining a 3rd- or 4th-degree perineal tear with vaginal birth</w:t>
            </w:r>
          </w:p>
        </w:tc>
        <w:tc>
          <w:tcPr>
            <w:tcW w:w="1059" w:type="pct"/>
            <w:shd w:val="clear" w:color="auto" w:fill="auto"/>
            <w:noWrap/>
            <w:hideMark/>
          </w:tcPr>
          <w:p w:rsidR="004A7F24" w:rsidRPr="00B015F5" w:rsidRDefault="004A7F24" w:rsidP="00FF16AE">
            <w:pPr>
              <w:pStyle w:val="TableText"/>
            </w:pPr>
            <w:r w:rsidRPr="00B015F5">
              <w:t>Total number of standard primiparae who give birth vaginally</w:t>
            </w:r>
          </w:p>
        </w:tc>
      </w:tr>
      <w:tr w:rsidR="00FF16AE" w:rsidRPr="00B015F5" w:rsidTr="00FF16AE">
        <w:trPr>
          <w:cantSplit/>
        </w:trPr>
        <w:tc>
          <w:tcPr>
            <w:tcW w:w="788" w:type="pct"/>
            <w:vMerge w:val="restart"/>
            <w:shd w:val="clear" w:color="auto" w:fill="auto"/>
            <w:noWrap/>
          </w:tcPr>
          <w:p w:rsidR="004A7F24" w:rsidRPr="00B015F5" w:rsidRDefault="004A7F24" w:rsidP="00FF16AE">
            <w:pPr>
              <w:pStyle w:val="TableText"/>
              <w:ind w:right="142"/>
            </w:pPr>
            <w:r w:rsidRPr="00B015F5">
              <w:lastRenderedPageBreak/>
              <w:t>Women giving birth</w:t>
            </w:r>
          </w:p>
        </w:tc>
        <w:tc>
          <w:tcPr>
            <w:tcW w:w="263" w:type="pct"/>
            <w:shd w:val="clear" w:color="auto" w:fill="auto"/>
          </w:tcPr>
          <w:p w:rsidR="004A7F24" w:rsidRPr="00B015F5" w:rsidRDefault="004A7F24" w:rsidP="00FF16AE">
            <w:pPr>
              <w:pStyle w:val="TableText"/>
            </w:pPr>
            <w:r w:rsidRPr="00B015F5">
              <w:t>10</w:t>
            </w:r>
          </w:p>
        </w:tc>
        <w:tc>
          <w:tcPr>
            <w:tcW w:w="1313" w:type="pct"/>
            <w:shd w:val="clear" w:color="auto" w:fill="auto"/>
            <w:noWrap/>
            <w:hideMark/>
          </w:tcPr>
          <w:p w:rsidR="004A7F24" w:rsidRPr="00B015F5" w:rsidRDefault="004A7F24" w:rsidP="00FF16AE">
            <w:pPr>
              <w:pStyle w:val="TableText"/>
              <w:ind w:right="142"/>
            </w:pPr>
            <w:r w:rsidRPr="00B015F5">
              <w:t>Women having a general anaesthetic for caesarean section</w:t>
            </w:r>
          </w:p>
        </w:tc>
        <w:tc>
          <w:tcPr>
            <w:tcW w:w="1576" w:type="pct"/>
            <w:shd w:val="clear" w:color="auto" w:fill="auto"/>
            <w:noWrap/>
            <w:hideMark/>
          </w:tcPr>
          <w:p w:rsidR="004A7F24" w:rsidRPr="00B015F5" w:rsidRDefault="004A7F24" w:rsidP="00FF16AE">
            <w:pPr>
              <w:pStyle w:val="TableText"/>
              <w:ind w:right="142"/>
            </w:pPr>
            <w:r w:rsidRPr="00B015F5">
              <w:t>Total number of women having a general anaesthetic for caesarean section</w:t>
            </w:r>
          </w:p>
        </w:tc>
        <w:tc>
          <w:tcPr>
            <w:tcW w:w="1059" w:type="pct"/>
            <w:shd w:val="clear" w:color="auto" w:fill="auto"/>
            <w:noWrap/>
            <w:hideMark/>
          </w:tcPr>
          <w:p w:rsidR="004A7F24" w:rsidRPr="00B015F5" w:rsidRDefault="004A7F24" w:rsidP="00FF16AE">
            <w:pPr>
              <w:pStyle w:val="TableText"/>
            </w:pPr>
            <w:r w:rsidRPr="00B015F5">
              <w:t>Total number of women who undergo caesarean section</w:t>
            </w:r>
          </w:p>
        </w:tc>
      </w:tr>
      <w:tr w:rsidR="00FF16AE" w:rsidRPr="00B015F5" w:rsidTr="00FF16AE">
        <w:trPr>
          <w:cantSplit/>
        </w:trPr>
        <w:tc>
          <w:tcPr>
            <w:tcW w:w="788" w:type="pct"/>
            <w:vMerge/>
            <w:shd w:val="clear" w:color="auto" w:fill="auto"/>
            <w:noWrap/>
          </w:tcPr>
          <w:p w:rsidR="004A7F24" w:rsidRPr="00B015F5" w:rsidRDefault="004A7F24" w:rsidP="00FF16AE">
            <w:pPr>
              <w:pStyle w:val="TableText"/>
              <w:ind w:right="142"/>
            </w:pPr>
          </w:p>
        </w:tc>
        <w:tc>
          <w:tcPr>
            <w:tcW w:w="263" w:type="pct"/>
            <w:shd w:val="clear" w:color="auto" w:fill="auto"/>
          </w:tcPr>
          <w:p w:rsidR="004A7F24" w:rsidRPr="00B015F5" w:rsidRDefault="004A7F24" w:rsidP="00FF16AE">
            <w:pPr>
              <w:pStyle w:val="TableText"/>
            </w:pPr>
            <w:r w:rsidRPr="00B015F5">
              <w:t>11</w:t>
            </w:r>
          </w:p>
        </w:tc>
        <w:tc>
          <w:tcPr>
            <w:tcW w:w="1313" w:type="pct"/>
            <w:shd w:val="clear" w:color="auto" w:fill="auto"/>
            <w:noWrap/>
            <w:hideMark/>
          </w:tcPr>
          <w:p w:rsidR="004A7F24" w:rsidRPr="00B015F5" w:rsidRDefault="004A7F24" w:rsidP="00FF16AE">
            <w:pPr>
              <w:pStyle w:val="TableText"/>
              <w:ind w:right="142"/>
            </w:pPr>
            <w:r w:rsidRPr="00B015F5">
              <w:t>Women requiring a blood transfusion with caesarean section</w:t>
            </w:r>
          </w:p>
        </w:tc>
        <w:tc>
          <w:tcPr>
            <w:tcW w:w="1576" w:type="pct"/>
            <w:shd w:val="clear" w:color="auto" w:fill="auto"/>
            <w:noWrap/>
            <w:hideMark/>
          </w:tcPr>
          <w:p w:rsidR="004A7F24" w:rsidRPr="00B015F5" w:rsidRDefault="004A7F24" w:rsidP="00FF16AE">
            <w:pPr>
              <w:pStyle w:val="TableText"/>
              <w:ind w:right="142"/>
            </w:pPr>
            <w:r w:rsidRPr="00B015F5">
              <w:t>Total number of women requiring a blood transfusion with caesarean section</w:t>
            </w:r>
          </w:p>
        </w:tc>
        <w:tc>
          <w:tcPr>
            <w:tcW w:w="1059" w:type="pct"/>
            <w:shd w:val="clear" w:color="auto" w:fill="auto"/>
            <w:noWrap/>
            <w:hideMark/>
          </w:tcPr>
          <w:p w:rsidR="004A7F24" w:rsidRPr="00B015F5" w:rsidRDefault="004A7F24" w:rsidP="00FF16AE">
            <w:pPr>
              <w:pStyle w:val="TableText"/>
            </w:pPr>
            <w:r w:rsidRPr="00B015F5">
              <w:t>Total number of women who undergo caesarean section</w:t>
            </w:r>
          </w:p>
        </w:tc>
      </w:tr>
      <w:tr w:rsidR="00FF16AE" w:rsidRPr="00B015F5" w:rsidTr="00FF16AE">
        <w:trPr>
          <w:cantSplit/>
        </w:trPr>
        <w:tc>
          <w:tcPr>
            <w:tcW w:w="788" w:type="pct"/>
            <w:vMerge/>
            <w:shd w:val="clear" w:color="auto" w:fill="auto"/>
            <w:noWrap/>
          </w:tcPr>
          <w:p w:rsidR="004A7F24" w:rsidRPr="00B015F5" w:rsidRDefault="004A7F24" w:rsidP="00FF16AE">
            <w:pPr>
              <w:pStyle w:val="TableText"/>
              <w:ind w:right="142"/>
            </w:pPr>
          </w:p>
        </w:tc>
        <w:tc>
          <w:tcPr>
            <w:tcW w:w="263" w:type="pct"/>
            <w:shd w:val="clear" w:color="auto" w:fill="auto"/>
          </w:tcPr>
          <w:p w:rsidR="004A7F24" w:rsidRPr="00B015F5" w:rsidRDefault="004A7F24" w:rsidP="00FF16AE">
            <w:pPr>
              <w:pStyle w:val="TableText"/>
            </w:pPr>
            <w:r w:rsidRPr="00B015F5">
              <w:t>12</w:t>
            </w:r>
          </w:p>
        </w:tc>
        <w:tc>
          <w:tcPr>
            <w:tcW w:w="1313" w:type="pct"/>
            <w:shd w:val="clear" w:color="auto" w:fill="auto"/>
            <w:noWrap/>
            <w:hideMark/>
          </w:tcPr>
          <w:p w:rsidR="004A7F24" w:rsidRPr="00B015F5" w:rsidRDefault="004A7F24" w:rsidP="00FF16AE">
            <w:pPr>
              <w:pStyle w:val="TableText"/>
              <w:ind w:right="142"/>
            </w:pPr>
            <w:r w:rsidRPr="00B015F5">
              <w:t>Women requiring a blood transfusion with vaginal birth</w:t>
            </w:r>
          </w:p>
        </w:tc>
        <w:tc>
          <w:tcPr>
            <w:tcW w:w="1576" w:type="pct"/>
            <w:shd w:val="clear" w:color="auto" w:fill="auto"/>
            <w:noWrap/>
            <w:hideMark/>
          </w:tcPr>
          <w:p w:rsidR="004A7F24" w:rsidRPr="00B015F5" w:rsidRDefault="004A7F24" w:rsidP="00FF16AE">
            <w:pPr>
              <w:pStyle w:val="TableText"/>
              <w:ind w:right="142"/>
            </w:pPr>
            <w:r w:rsidRPr="00B015F5">
              <w:t>Total number of women requiring a blood transfusion with vaginal birth</w:t>
            </w:r>
          </w:p>
        </w:tc>
        <w:tc>
          <w:tcPr>
            <w:tcW w:w="1059" w:type="pct"/>
            <w:shd w:val="clear" w:color="auto" w:fill="auto"/>
            <w:noWrap/>
            <w:hideMark/>
          </w:tcPr>
          <w:p w:rsidR="004A7F24" w:rsidRPr="00B015F5" w:rsidRDefault="004A7F24" w:rsidP="00FF16AE">
            <w:pPr>
              <w:pStyle w:val="TableText"/>
            </w:pPr>
            <w:r w:rsidRPr="00B015F5">
              <w:t>Total number of women who give birth vaginally</w:t>
            </w:r>
          </w:p>
        </w:tc>
      </w:tr>
      <w:tr w:rsidR="00FF16AE" w:rsidRPr="00B015F5" w:rsidTr="00FF16AE">
        <w:trPr>
          <w:cantSplit/>
        </w:trPr>
        <w:tc>
          <w:tcPr>
            <w:tcW w:w="788" w:type="pct"/>
            <w:vMerge/>
            <w:shd w:val="clear" w:color="auto" w:fill="auto"/>
            <w:noWrap/>
          </w:tcPr>
          <w:p w:rsidR="004A7F24" w:rsidRPr="00B015F5" w:rsidRDefault="004A7F24" w:rsidP="00FF16AE">
            <w:pPr>
              <w:pStyle w:val="TableText"/>
              <w:ind w:right="142"/>
            </w:pPr>
          </w:p>
        </w:tc>
        <w:tc>
          <w:tcPr>
            <w:tcW w:w="263" w:type="pct"/>
            <w:shd w:val="clear" w:color="auto" w:fill="auto"/>
          </w:tcPr>
          <w:p w:rsidR="004A7F24" w:rsidRPr="00B015F5" w:rsidRDefault="004A7F24" w:rsidP="00FF16AE">
            <w:pPr>
              <w:pStyle w:val="TableText"/>
            </w:pPr>
            <w:r w:rsidRPr="00B015F5">
              <w:t>13</w:t>
            </w:r>
          </w:p>
        </w:tc>
        <w:tc>
          <w:tcPr>
            <w:tcW w:w="1313" w:type="pct"/>
            <w:shd w:val="clear" w:color="auto" w:fill="auto"/>
            <w:noWrap/>
            <w:hideMark/>
          </w:tcPr>
          <w:p w:rsidR="004A7F24" w:rsidRPr="00B015F5" w:rsidRDefault="004A7F24" w:rsidP="00FF16AE">
            <w:pPr>
              <w:pStyle w:val="TableText"/>
              <w:ind w:right="142"/>
            </w:pPr>
            <w:r w:rsidRPr="00B015F5">
              <w:t>Diagnosis of eclampsia at birth admission</w:t>
            </w:r>
          </w:p>
        </w:tc>
        <w:tc>
          <w:tcPr>
            <w:tcW w:w="1576" w:type="pct"/>
            <w:shd w:val="clear" w:color="auto" w:fill="auto"/>
            <w:noWrap/>
            <w:hideMark/>
          </w:tcPr>
          <w:p w:rsidR="004A7F24" w:rsidRPr="00B015F5" w:rsidRDefault="004A7F24" w:rsidP="00FF16AE">
            <w:pPr>
              <w:pStyle w:val="TableText"/>
              <w:ind w:right="142"/>
            </w:pPr>
            <w:r w:rsidRPr="00B015F5">
              <w:t>Total number of women diagnosed with eclampsia during birth admission</w:t>
            </w:r>
          </w:p>
        </w:tc>
        <w:tc>
          <w:tcPr>
            <w:tcW w:w="1059" w:type="pct"/>
            <w:shd w:val="clear" w:color="auto" w:fill="auto"/>
            <w:noWrap/>
            <w:hideMark/>
          </w:tcPr>
          <w:p w:rsidR="004A7F24" w:rsidRPr="00B015F5" w:rsidRDefault="004A7F24" w:rsidP="00FF16AE">
            <w:pPr>
              <w:pStyle w:val="TableText"/>
            </w:pPr>
            <w:r w:rsidRPr="00B015F5">
              <w:t>Total number of women giving birth</w:t>
            </w:r>
          </w:p>
        </w:tc>
      </w:tr>
      <w:tr w:rsidR="00FF16AE" w:rsidRPr="00B015F5" w:rsidTr="00FF16AE">
        <w:trPr>
          <w:cantSplit/>
        </w:trPr>
        <w:tc>
          <w:tcPr>
            <w:tcW w:w="788" w:type="pct"/>
            <w:vMerge/>
            <w:shd w:val="clear" w:color="auto" w:fill="auto"/>
            <w:noWrap/>
          </w:tcPr>
          <w:p w:rsidR="004A7F24" w:rsidRPr="00B015F5" w:rsidRDefault="004A7F24" w:rsidP="00FF16AE">
            <w:pPr>
              <w:pStyle w:val="TableText"/>
              <w:ind w:right="142"/>
            </w:pPr>
          </w:p>
        </w:tc>
        <w:tc>
          <w:tcPr>
            <w:tcW w:w="263" w:type="pct"/>
            <w:shd w:val="clear" w:color="auto" w:fill="auto"/>
          </w:tcPr>
          <w:p w:rsidR="004A7F24" w:rsidRPr="00B015F5" w:rsidRDefault="004A7F24" w:rsidP="00FF16AE">
            <w:pPr>
              <w:pStyle w:val="TableText"/>
            </w:pPr>
            <w:r w:rsidRPr="00B015F5">
              <w:t>14</w:t>
            </w:r>
          </w:p>
        </w:tc>
        <w:tc>
          <w:tcPr>
            <w:tcW w:w="1313" w:type="pct"/>
            <w:shd w:val="clear" w:color="auto" w:fill="auto"/>
            <w:noWrap/>
            <w:hideMark/>
          </w:tcPr>
          <w:p w:rsidR="004A7F24" w:rsidRPr="00B015F5" w:rsidRDefault="004A7F24" w:rsidP="00FF16AE">
            <w:pPr>
              <w:pStyle w:val="TableText"/>
              <w:ind w:right="142"/>
            </w:pPr>
            <w:r w:rsidRPr="00B015F5">
              <w:t>Women having a peripartum hysterectomy</w:t>
            </w:r>
          </w:p>
        </w:tc>
        <w:tc>
          <w:tcPr>
            <w:tcW w:w="1576" w:type="pct"/>
            <w:shd w:val="clear" w:color="auto" w:fill="auto"/>
            <w:noWrap/>
            <w:hideMark/>
          </w:tcPr>
          <w:p w:rsidR="004A7F24" w:rsidRPr="00B015F5" w:rsidRDefault="004A7F24" w:rsidP="00FF16AE">
            <w:pPr>
              <w:pStyle w:val="TableText"/>
              <w:ind w:right="142"/>
            </w:pPr>
            <w:r w:rsidRPr="00B015F5">
              <w:t>Total number of women having an abdominal hysterectomy within 6 weeks after birth</w:t>
            </w:r>
          </w:p>
        </w:tc>
        <w:tc>
          <w:tcPr>
            <w:tcW w:w="1059" w:type="pct"/>
            <w:shd w:val="clear" w:color="auto" w:fill="auto"/>
            <w:noWrap/>
            <w:hideMark/>
          </w:tcPr>
          <w:p w:rsidR="004A7F24" w:rsidRPr="00B015F5" w:rsidRDefault="004A7F24" w:rsidP="00FF16AE">
            <w:pPr>
              <w:pStyle w:val="TableText"/>
            </w:pPr>
            <w:r w:rsidRPr="00B015F5">
              <w:t>Total number of women giving birth</w:t>
            </w:r>
          </w:p>
        </w:tc>
      </w:tr>
      <w:tr w:rsidR="00FF16AE" w:rsidRPr="00B015F5" w:rsidTr="00FF16AE">
        <w:trPr>
          <w:cantSplit/>
        </w:trPr>
        <w:tc>
          <w:tcPr>
            <w:tcW w:w="788" w:type="pct"/>
            <w:vMerge/>
            <w:shd w:val="clear" w:color="auto" w:fill="auto"/>
            <w:noWrap/>
          </w:tcPr>
          <w:p w:rsidR="004A7F24" w:rsidRPr="00B015F5" w:rsidRDefault="004A7F24" w:rsidP="00FF16AE">
            <w:pPr>
              <w:pStyle w:val="TableText"/>
              <w:ind w:right="142"/>
            </w:pPr>
          </w:p>
        </w:tc>
        <w:tc>
          <w:tcPr>
            <w:tcW w:w="263" w:type="pct"/>
            <w:shd w:val="clear" w:color="auto" w:fill="auto"/>
          </w:tcPr>
          <w:p w:rsidR="004A7F24" w:rsidRPr="00B015F5" w:rsidRDefault="004A7F24" w:rsidP="00FF16AE">
            <w:pPr>
              <w:pStyle w:val="TableText"/>
            </w:pPr>
            <w:r w:rsidRPr="00B015F5">
              <w:t>15</w:t>
            </w:r>
          </w:p>
        </w:tc>
        <w:tc>
          <w:tcPr>
            <w:tcW w:w="1313" w:type="pct"/>
            <w:shd w:val="clear" w:color="auto" w:fill="auto"/>
            <w:noWrap/>
            <w:hideMark/>
          </w:tcPr>
          <w:p w:rsidR="004A7F24" w:rsidRPr="00B015F5" w:rsidRDefault="004A7F24" w:rsidP="00FF16AE">
            <w:pPr>
              <w:pStyle w:val="TableText"/>
              <w:ind w:right="142"/>
            </w:pPr>
            <w:r w:rsidRPr="00B015F5">
              <w:t xml:space="preserve">Women admitted to </w:t>
            </w:r>
            <w:r>
              <w:t>an i</w:t>
            </w:r>
            <w:r w:rsidRPr="00B015F5">
              <w:t xml:space="preserve">ntensive </w:t>
            </w:r>
            <w:r>
              <w:t>c</w:t>
            </w:r>
            <w:r w:rsidRPr="00B015F5">
              <w:t xml:space="preserve">are </w:t>
            </w:r>
            <w:r>
              <w:t>u</w:t>
            </w:r>
            <w:r w:rsidRPr="00B015F5">
              <w:t xml:space="preserve">nit </w:t>
            </w:r>
            <w:r>
              <w:t xml:space="preserve">(ICU) </w:t>
            </w:r>
            <w:r w:rsidRPr="00B015F5">
              <w:t>and requiring ventilation during the pregnancy or postnatal period</w:t>
            </w:r>
          </w:p>
        </w:tc>
        <w:tc>
          <w:tcPr>
            <w:tcW w:w="1576" w:type="pct"/>
            <w:shd w:val="clear" w:color="auto" w:fill="auto"/>
            <w:noWrap/>
            <w:hideMark/>
          </w:tcPr>
          <w:p w:rsidR="004A7F24" w:rsidRPr="00B015F5" w:rsidRDefault="004A7F24" w:rsidP="00FF16AE">
            <w:pPr>
              <w:pStyle w:val="TableText"/>
              <w:ind w:right="142"/>
            </w:pPr>
            <w:r w:rsidRPr="00B015F5">
              <w:t>Total number of women admitted to ICU and requiring over 24 hours of mechanical ventilation during admission any time during the pregnancy or postnatal period</w:t>
            </w:r>
          </w:p>
        </w:tc>
        <w:tc>
          <w:tcPr>
            <w:tcW w:w="1059" w:type="pct"/>
            <w:shd w:val="clear" w:color="auto" w:fill="auto"/>
            <w:noWrap/>
            <w:hideMark/>
          </w:tcPr>
          <w:p w:rsidR="004A7F24" w:rsidRPr="00B015F5" w:rsidRDefault="004A7F24" w:rsidP="00FF16AE">
            <w:pPr>
              <w:pStyle w:val="TableText"/>
            </w:pPr>
            <w:r w:rsidRPr="00B015F5">
              <w:t>Total number of women giving birth</w:t>
            </w:r>
          </w:p>
        </w:tc>
      </w:tr>
      <w:tr w:rsidR="00FF16AE" w:rsidRPr="00B015F5" w:rsidTr="00FF16AE">
        <w:trPr>
          <w:cantSplit/>
        </w:trPr>
        <w:tc>
          <w:tcPr>
            <w:tcW w:w="788" w:type="pct"/>
            <w:vMerge/>
            <w:shd w:val="clear" w:color="auto" w:fill="auto"/>
            <w:noWrap/>
            <w:hideMark/>
          </w:tcPr>
          <w:p w:rsidR="004A7F24" w:rsidRPr="00B015F5" w:rsidRDefault="004A7F24" w:rsidP="00FF16AE">
            <w:pPr>
              <w:pStyle w:val="TableText"/>
              <w:ind w:right="142"/>
            </w:pPr>
          </w:p>
        </w:tc>
        <w:tc>
          <w:tcPr>
            <w:tcW w:w="263" w:type="pct"/>
            <w:shd w:val="clear" w:color="auto" w:fill="auto"/>
          </w:tcPr>
          <w:p w:rsidR="004A7F24" w:rsidRPr="00B015F5" w:rsidRDefault="004A7F24" w:rsidP="00FF16AE">
            <w:pPr>
              <w:pStyle w:val="TableText"/>
            </w:pPr>
            <w:r w:rsidRPr="00B015F5">
              <w:t>16</w:t>
            </w:r>
          </w:p>
        </w:tc>
        <w:tc>
          <w:tcPr>
            <w:tcW w:w="1313" w:type="pct"/>
            <w:shd w:val="clear" w:color="auto" w:fill="auto"/>
            <w:noWrap/>
            <w:hideMark/>
          </w:tcPr>
          <w:p w:rsidR="004A7F24" w:rsidRPr="00B015F5" w:rsidRDefault="004A7F24" w:rsidP="00FF16AE">
            <w:pPr>
              <w:pStyle w:val="TableText"/>
              <w:ind w:right="142"/>
            </w:pPr>
            <w:r w:rsidRPr="00B015F5">
              <w:t>Maternal tobacco use during postnatal period</w:t>
            </w:r>
          </w:p>
        </w:tc>
        <w:tc>
          <w:tcPr>
            <w:tcW w:w="1576" w:type="pct"/>
            <w:shd w:val="clear" w:color="auto" w:fill="auto"/>
            <w:noWrap/>
            <w:hideMark/>
          </w:tcPr>
          <w:p w:rsidR="004A7F24" w:rsidRPr="00B015F5" w:rsidRDefault="004A7F24" w:rsidP="00F5295B">
            <w:pPr>
              <w:pStyle w:val="TableText"/>
              <w:ind w:right="142"/>
            </w:pPr>
            <w:r w:rsidRPr="00B015F5">
              <w:t>Total number of women identified as smokers at 2</w:t>
            </w:r>
            <w:r w:rsidR="00F5295B">
              <w:t> </w:t>
            </w:r>
            <w:r w:rsidRPr="00B015F5">
              <w:t>weeks after birth</w:t>
            </w:r>
          </w:p>
        </w:tc>
        <w:tc>
          <w:tcPr>
            <w:tcW w:w="1059" w:type="pct"/>
            <w:shd w:val="clear" w:color="auto" w:fill="auto"/>
            <w:noWrap/>
            <w:hideMark/>
          </w:tcPr>
          <w:p w:rsidR="004A7F24" w:rsidRPr="00B015F5" w:rsidRDefault="004A7F24" w:rsidP="00F5295B">
            <w:pPr>
              <w:pStyle w:val="TableText"/>
            </w:pPr>
            <w:r w:rsidRPr="00B015F5">
              <w:t>Total number of women with smoking status at 2</w:t>
            </w:r>
            <w:r w:rsidR="00F5295B">
              <w:t> </w:t>
            </w:r>
            <w:r w:rsidRPr="00B015F5">
              <w:t>weeks after birth reported</w:t>
            </w:r>
          </w:p>
        </w:tc>
      </w:tr>
      <w:tr w:rsidR="00FF16AE" w:rsidRPr="00B015F5" w:rsidTr="00FF16AE">
        <w:trPr>
          <w:cantSplit/>
        </w:trPr>
        <w:tc>
          <w:tcPr>
            <w:tcW w:w="788" w:type="pct"/>
            <w:vMerge w:val="restart"/>
            <w:shd w:val="clear" w:color="auto" w:fill="auto"/>
            <w:noWrap/>
          </w:tcPr>
          <w:p w:rsidR="004A7F24" w:rsidRPr="00B015F5" w:rsidRDefault="004A7F24" w:rsidP="00FF16AE">
            <w:pPr>
              <w:pStyle w:val="TableText"/>
              <w:ind w:right="142"/>
            </w:pPr>
            <w:r w:rsidRPr="00B015F5">
              <w:t>Live-born babies</w:t>
            </w:r>
          </w:p>
        </w:tc>
        <w:tc>
          <w:tcPr>
            <w:tcW w:w="263" w:type="pct"/>
            <w:shd w:val="clear" w:color="auto" w:fill="auto"/>
          </w:tcPr>
          <w:p w:rsidR="004A7F24" w:rsidRPr="00B015F5" w:rsidRDefault="004A7F24" w:rsidP="00FF16AE">
            <w:pPr>
              <w:pStyle w:val="TableText"/>
            </w:pPr>
            <w:r w:rsidRPr="00B015F5">
              <w:t>17</w:t>
            </w:r>
          </w:p>
        </w:tc>
        <w:tc>
          <w:tcPr>
            <w:tcW w:w="1313" w:type="pct"/>
            <w:shd w:val="clear" w:color="auto" w:fill="auto"/>
            <w:noWrap/>
          </w:tcPr>
          <w:p w:rsidR="004A7F24" w:rsidRPr="00B015F5" w:rsidRDefault="004A7F24" w:rsidP="00FF16AE">
            <w:pPr>
              <w:pStyle w:val="TableText"/>
              <w:ind w:right="142"/>
            </w:pPr>
            <w:r w:rsidRPr="00B015F5">
              <w:t>Preterm birth</w:t>
            </w:r>
          </w:p>
        </w:tc>
        <w:tc>
          <w:tcPr>
            <w:tcW w:w="1576" w:type="pct"/>
            <w:shd w:val="clear" w:color="auto" w:fill="auto"/>
            <w:noWrap/>
          </w:tcPr>
          <w:p w:rsidR="004A7F24" w:rsidRPr="00B015F5" w:rsidRDefault="004A7F24" w:rsidP="00FF16AE">
            <w:pPr>
              <w:pStyle w:val="TableText"/>
              <w:ind w:right="142"/>
            </w:pPr>
            <w:r w:rsidRPr="00B015F5">
              <w:t>Total number of babies born under 37 weeks</w:t>
            </w:r>
            <w:r w:rsidR="00F377BB">
              <w:t>’</w:t>
            </w:r>
            <w:r w:rsidRPr="00B015F5">
              <w:t xml:space="preserve"> gestation</w:t>
            </w:r>
          </w:p>
        </w:tc>
        <w:tc>
          <w:tcPr>
            <w:tcW w:w="1059" w:type="pct"/>
            <w:shd w:val="clear" w:color="auto" w:fill="auto"/>
            <w:noWrap/>
          </w:tcPr>
          <w:p w:rsidR="004A7F24" w:rsidRPr="00B015F5" w:rsidRDefault="004A7F24" w:rsidP="00FF16AE">
            <w:pPr>
              <w:pStyle w:val="TableText"/>
            </w:pPr>
            <w:r w:rsidRPr="00B015F5">
              <w:t>Total number of babies born (live births)</w:t>
            </w:r>
          </w:p>
        </w:tc>
      </w:tr>
      <w:tr w:rsidR="00FF16AE" w:rsidRPr="00B015F5" w:rsidTr="00FF16AE">
        <w:trPr>
          <w:cantSplit/>
        </w:trPr>
        <w:tc>
          <w:tcPr>
            <w:tcW w:w="788" w:type="pct"/>
            <w:vMerge/>
            <w:shd w:val="clear" w:color="auto" w:fill="auto"/>
            <w:noWrap/>
          </w:tcPr>
          <w:p w:rsidR="004A7F24" w:rsidRPr="00B015F5" w:rsidRDefault="004A7F24" w:rsidP="00FF16AE">
            <w:pPr>
              <w:pStyle w:val="TableText"/>
              <w:ind w:right="142"/>
            </w:pPr>
          </w:p>
        </w:tc>
        <w:tc>
          <w:tcPr>
            <w:tcW w:w="263" w:type="pct"/>
            <w:shd w:val="clear" w:color="auto" w:fill="auto"/>
          </w:tcPr>
          <w:p w:rsidR="004A7F24" w:rsidRPr="00B015F5" w:rsidRDefault="004A7F24" w:rsidP="00FF16AE">
            <w:pPr>
              <w:pStyle w:val="TableText"/>
            </w:pPr>
            <w:r w:rsidRPr="00B015F5">
              <w:t>18</w:t>
            </w:r>
          </w:p>
        </w:tc>
        <w:tc>
          <w:tcPr>
            <w:tcW w:w="1313" w:type="pct"/>
            <w:shd w:val="clear" w:color="auto" w:fill="auto"/>
            <w:noWrap/>
          </w:tcPr>
          <w:p w:rsidR="004A7F24" w:rsidRPr="00B015F5" w:rsidRDefault="004A7F24" w:rsidP="00FF16AE">
            <w:pPr>
              <w:pStyle w:val="TableText"/>
              <w:ind w:right="142"/>
            </w:pPr>
            <w:r w:rsidRPr="00B015F5">
              <w:t>Small babies at term (37–42 weeks</w:t>
            </w:r>
            <w:r w:rsidR="00F377BB">
              <w:t>’</w:t>
            </w:r>
            <w:r w:rsidRPr="00B015F5">
              <w:t xml:space="preserve"> gestation)</w:t>
            </w:r>
          </w:p>
        </w:tc>
        <w:tc>
          <w:tcPr>
            <w:tcW w:w="1576" w:type="pct"/>
            <w:shd w:val="clear" w:color="auto" w:fill="auto"/>
            <w:noWrap/>
          </w:tcPr>
          <w:p w:rsidR="004A7F24" w:rsidRPr="00B015F5" w:rsidRDefault="004A7F24" w:rsidP="00FF16AE">
            <w:pPr>
              <w:pStyle w:val="TableText"/>
              <w:ind w:right="142"/>
            </w:pPr>
            <w:r w:rsidRPr="00B015F5">
              <w:t>Total number of babies born at 37–42 weeks</w:t>
            </w:r>
            <w:r w:rsidR="00F377BB">
              <w:t>’</w:t>
            </w:r>
            <w:r w:rsidRPr="00B015F5">
              <w:t xml:space="preserve"> gestation with birthweight under the 10th centile for their gestation</w:t>
            </w:r>
          </w:p>
        </w:tc>
        <w:tc>
          <w:tcPr>
            <w:tcW w:w="1059" w:type="pct"/>
            <w:shd w:val="clear" w:color="auto" w:fill="auto"/>
            <w:noWrap/>
          </w:tcPr>
          <w:p w:rsidR="004A7F24" w:rsidRPr="00B015F5" w:rsidRDefault="004A7F24" w:rsidP="00F5295B">
            <w:pPr>
              <w:pStyle w:val="TableText"/>
            </w:pPr>
            <w:r w:rsidRPr="00B015F5">
              <w:t>Total number of babies born at</w:t>
            </w:r>
            <w:r w:rsidR="00F5295B">
              <w:br/>
            </w:r>
            <w:r w:rsidRPr="00B015F5">
              <w:t>37–42 weeks</w:t>
            </w:r>
            <w:r w:rsidR="00F377BB">
              <w:t>’</w:t>
            </w:r>
            <w:r w:rsidRPr="00B015F5">
              <w:t xml:space="preserve"> gestation</w:t>
            </w:r>
          </w:p>
        </w:tc>
      </w:tr>
      <w:tr w:rsidR="00FF16AE" w:rsidRPr="00B015F5" w:rsidTr="00FF16AE">
        <w:trPr>
          <w:cantSplit/>
        </w:trPr>
        <w:tc>
          <w:tcPr>
            <w:tcW w:w="788" w:type="pct"/>
            <w:vMerge/>
            <w:shd w:val="clear" w:color="auto" w:fill="auto"/>
            <w:noWrap/>
          </w:tcPr>
          <w:p w:rsidR="004A7F24" w:rsidRPr="00B015F5" w:rsidRDefault="004A7F24" w:rsidP="00FF16AE">
            <w:pPr>
              <w:pStyle w:val="TableText"/>
              <w:ind w:right="142"/>
            </w:pPr>
          </w:p>
        </w:tc>
        <w:tc>
          <w:tcPr>
            <w:tcW w:w="263" w:type="pct"/>
            <w:shd w:val="clear" w:color="auto" w:fill="auto"/>
          </w:tcPr>
          <w:p w:rsidR="004A7F24" w:rsidRPr="00B015F5" w:rsidRDefault="004A7F24" w:rsidP="00FF16AE">
            <w:pPr>
              <w:pStyle w:val="TableText"/>
            </w:pPr>
            <w:r w:rsidRPr="00B015F5">
              <w:t>19</w:t>
            </w:r>
          </w:p>
        </w:tc>
        <w:tc>
          <w:tcPr>
            <w:tcW w:w="1313" w:type="pct"/>
            <w:shd w:val="clear" w:color="auto" w:fill="auto"/>
            <w:noWrap/>
          </w:tcPr>
          <w:p w:rsidR="004A7F24" w:rsidRPr="00B015F5" w:rsidRDefault="004A7F24" w:rsidP="00FF16AE">
            <w:pPr>
              <w:pStyle w:val="TableText"/>
              <w:ind w:right="142"/>
            </w:pPr>
            <w:r w:rsidRPr="00B015F5">
              <w:t>Small babies at term born at 40–42 weeks</w:t>
            </w:r>
            <w:r w:rsidR="00F377BB">
              <w:t>’</w:t>
            </w:r>
            <w:r w:rsidRPr="00B015F5">
              <w:t xml:space="preserve"> gestation</w:t>
            </w:r>
          </w:p>
        </w:tc>
        <w:tc>
          <w:tcPr>
            <w:tcW w:w="1576" w:type="pct"/>
            <w:shd w:val="clear" w:color="auto" w:fill="auto"/>
            <w:noWrap/>
          </w:tcPr>
          <w:p w:rsidR="004A7F24" w:rsidRPr="00B015F5" w:rsidRDefault="004A7F24" w:rsidP="00F5295B">
            <w:pPr>
              <w:pStyle w:val="TableText"/>
              <w:ind w:right="142"/>
            </w:pPr>
            <w:r w:rsidRPr="00B015F5">
              <w:t>Total number of babies born at</w:t>
            </w:r>
            <w:r w:rsidR="00F5295B">
              <w:t xml:space="preserve"> </w:t>
            </w:r>
            <w:r w:rsidRPr="00B015F5">
              <w:t>40–42 weeks</w:t>
            </w:r>
            <w:r w:rsidR="00F377BB">
              <w:t>’</w:t>
            </w:r>
            <w:r w:rsidRPr="00B015F5">
              <w:t xml:space="preserve"> gestation with birthweight under the 10th centile for their gestation</w:t>
            </w:r>
          </w:p>
        </w:tc>
        <w:tc>
          <w:tcPr>
            <w:tcW w:w="1059" w:type="pct"/>
            <w:shd w:val="clear" w:color="auto" w:fill="auto"/>
            <w:noWrap/>
          </w:tcPr>
          <w:p w:rsidR="004A7F24" w:rsidRPr="00B015F5" w:rsidRDefault="004A7F24" w:rsidP="00F5295B">
            <w:pPr>
              <w:pStyle w:val="TableText"/>
            </w:pPr>
            <w:r w:rsidRPr="00B015F5">
              <w:t>Total number of babies born at</w:t>
            </w:r>
            <w:r w:rsidR="00F5295B">
              <w:br/>
            </w:r>
            <w:r w:rsidRPr="00B015F5">
              <w:t>37–42 weeks</w:t>
            </w:r>
            <w:r w:rsidR="00F377BB">
              <w:t>’</w:t>
            </w:r>
            <w:r w:rsidRPr="00B015F5">
              <w:t xml:space="preserve"> gestation with birthweight under the 10th centile for their gestation</w:t>
            </w:r>
          </w:p>
        </w:tc>
      </w:tr>
      <w:tr w:rsidR="00FF16AE" w:rsidRPr="00B015F5" w:rsidTr="00FF16AE">
        <w:trPr>
          <w:cantSplit/>
        </w:trPr>
        <w:tc>
          <w:tcPr>
            <w:tcW w:w="788" w:type="pct"/>
            <w:vMerge/>
            <w:shd w:val="clear" w:color="auto" w:fill="auto"/>
            <w:noWrap/>
          </w:tcPr>
          <w:p w:rsidR="004A7F24" w:rsidRPr="00B015F5" w:rsidRDefault="004A7F24" w:rsidP="00FF16AE">
            <w:pPr>
              <w:pStyle w:val="TableText"/>
              <w:ind w:right="142"/>
            </w:pPr>
          </w:p>
        </w:tc>
        <w:tc>
          <w:tcPr>
            <w:tcW w:w="263" w:type="pct"/>
            <w:shd w:val="clear" w:color="auto" w:fill="auto"/>
          </w:tcPr>
          <w:p w:rsidR="004A7F24" w:rsidRPr="00B015F5" w:rsidRDefault="004A7F24" w:rsidP="00FF16AE">
            <w:pPr>
              <w:pStyle w:val="TableText"/>
            </w:pPr>
            <w:r w:rsidRPr="00B015F5">
              <w:t>20</w:t>
            </w:r>
          </w:p>
        </w:tc>
        <w:tc>
          <w:tcPr>
            <w:tcW w:w="1313" w:type="pct"/>
            <w:shd w:val="clear" w:color="auto" w:fill="auto"/>
            <w:noWrap/>
          </w:tcPr>
          <w:p w:rsidR="004A7F24" w:rsidRPr="00B015F5" w:rsidRDefault="004A7F24" w:rsidP="00F5295B">
            <w:pPr>
              <w:pStyle w:val="TableText"/>
              <w:ind w:right="142"/>
            </w:pPr>
            <w:r w:rsidRPr="00B015F5">
              <w:t>Babies born at 37+</w:t>
            </w:r>
            <w:r w:rsidR="00F5295B">
              <w:t> </w:t>
            </w:r>
            <w:r w:rsidRPr="00B015F5">
              <w:t>weeks</w:t>
            </w:r>
            <w:r w:rsidR="00F377BB">
              <w:t>’</w:t>
            </w:r>
            <w:r w:rsidRPr="00B015F5">
              <w:t xml:space="preserve"> gestation requiring respiratory support</w:t>
            </w:r>
          </w:p>
        </w:tc>
        <w:tc>
          <w:tcPr>
            <w:tcW w:w="1576" w:type="pct"/>
            <w:shd w:val="clear" w:color="auto" w:fill="auto"/>
            <w:noWrap/>
          </w:tcPr>
          <w:p w:rsidR="004A7F24" w:rsidRPr="00B015F5" w:rsidRDefault="004A7F24" w:rsidP="00FF16AE">
            <w:pPr>
              <w:pStyle w:val="TableText"/>
              <w:ind w:right="142"/>
            </w:pPr>
            <w:r w:rsidRPr="00B015F5">
              <w:t>Total number of babies born at 37+ weeks</w:t>
            </w:r>
            <w:r w:rsidR="00F377BB">
              <w:t>’</w:t>
            </w:r>
            <w:r w:rsidRPr="00B015F5">
              <w:t xml:space="preserve"> gestation requiring over 4 hours of respiratory support</w:t>
            </w:r>
          </w:p>
        </w:tc>
        <w:tc>
          <w:tcPr>
            <w:tcW w:w="1059" w:type="pct"/>
            <w:shd w:val="clear" w:color="auto" w:fill="auto"/>
            <w:noWrap/>
          </w:tcPr>
          <w:p w:rsidR="004A7F24" w:rsidRPr="00B015F5" w:rsidRDefault="004A7F24" w:rsidP="00F5295B">
            <w:pPr>
              <w:pStyle w:val="TableText"/>
            </w:pPr>
            <w:r w:rsidRPr="00B015F5">
              <w:t>Total number of babies born at 37+</w:t>
            </w:r>
            <w:r w:rsidR="00F5295B">
              <w:t> </w:t>
            </w:r>
            <w:r w:rsidRPr="00B015F5">
              <w:t>weeks</w:t>
            </w:r>
            <w:r w:rsidR="00F377BB">
              <w:t>’</w:t>
            </w:r>
            <w:r w:rsidRPr="00B015F5">
              <w:t xml:space="preserve"> gestation</w:t>
            </w:r>
          </w:p>
        </w:tc>
      </w:tr>
    </w:tbl>
    <w:p w:rsidR="004A7F24" w:rsidRPr="00B015F5" w:rsidRDefault="004A7F24" w:rsidP="00F5295B">
      <w:bookmarkStart w:id="35" w:name="_Toc311786199"/>
      <w:bookmarkStart w:id="36" w:name="_Toc354993953"/>
    </w:p>
    <w:p w:rsidR="004A7F24" w:rsidRPr="00B015F5" w:rsidRDefault="004A7F24" w:rsidP="00F5295B">
      <w:r w:rsidRPr="00B015F5">
        <w:lastRenderedPageBreak/>
        <w:t>The Ministry of Health has produced a set of online tables to accompany this report and published it on its website</w:t>
      </w:r>
      <w:r w:rsidRPr="00F5295B">
        <w:t xml:space="preserve"> (</w:t>
      </w:r>
      <w:hyperlink r:id="rId18" w:history="1">
        <w:r w:rsidRPr="00F5295B">
          <w:rPr>
            <w:rStyle w:val="Hyperlink"/>
          </w:rPr>
          <w:t>www.health.govt.nz/publication/new-zealand-maternity-clinical-indicators-</w:t>
        </w:r>
      </w:hyperlink>
      <w:r w:rsidRPr="00F5295B">
        <w:rPr>
          <w:rStyle w:val="Hyperlink"/>
        </w:rPr>
        <w:t>2017</w:t>
      </w:r>
      <w:r w:rsidRPr="00F5295B">
        <w:t xml:space="preserve">). </w:t>
      </w:r>
      <w:r w:rsidRPr="00B015F5">
        <w:t>These tables present numbers and rates by:</w:t>
      </w:r>
    </w:p>
    <w:p w:rsidR="004A7F24" w:rsidRPr="00B015F5" w:rsidRDefault="004A7F24" w:rsidP="00F5295B">
      <w:pPr>
        <w:pStyle w:val="Bullet"/>
      </w:pPr>
      <w:r w:rsidRPr="00B015F5">
        <w:t>indicator, ethnic group and DHB of residence, 2009–2017</w:t>
      </w:r>
    </w:p>
    <w:p w:rsidR="004A7F24" w:rsidRPr="00B015F5" w:rsidRDefault="004A7F24" w:rsidP="00F5295B">
      <w:pPr>
        <w:pStyle w:val="Bullet"/>
      </w:pPr>
      <w:r w:rsidRPr="00B015F5">
        <w:t>indicator and facility of birth (primary, secondary and tertiary), 2009–2017</w:t>
      </w:r>
    </w:p>
    <w:p w:rsidR="004A7F24" w:rsidRPr="00B015F5" w:rsidRDefault="004A7F24" w:rsidP="00F5295B">
      <w:pPr>
        <w:pStyle w:val="Bullet"/>
      </w:pPr>
      <w:r w:rsidRPr="00B015F5">
        <w:t>gestation in weeks for indicator 18, 2009–2017.</w:t>
      </w:r>
    </w:p>
    <w:p w:rsidR="004A7F24" w:rsidRPr="00B015F5" w:rsidRDefault="004A7F24" w:rsidP="00F5295B"/>
    <w:p w:rsidR="004A7F24" w:rsidRDefault="004A7F24" w:rsidP="00F5295B">
      <w:r w:rsidRPr="00B015F5">
        <w:t>Maps showing rates for each indicator by DHB of residence will be available on the Health Quality &amp; Safety Commission</w:t>
      </w:r>
      <w:r w:rsidR="00F377BB">
        <w:t>’</w:t>
      </w:r>
      <w:r w:rsidRPr="00B015F5">
        <w:t>s Atlas of Healthcare Variation (</w:t>
      </w:r>
      <w:hyperlink r:id="rId19" w:history="1">
        <w:r w:rsidRPr="00B015F5">
          <w:rPr>
            <w:rStyle w:val="Hyperlink"/>
          </w:rPr>
          <w:t>www.hqsc.govt.nz/atlas</w:t>
        </w:r>
      </w:hyperlink>
      <w:r w:rsidRPr="00B015F5">
        <w:t>). The Atlas displays easy-to-use maps, graphs, tables and commentaries that highlight variations by geographic area in the provision and use of specific health services and health outcomes.</w:t>
      </w:r>
    </w:p>
    <w:p w:rsidR="00F5295B" w:rsidRPr="00B015F5" w:rsidRDefault="00F5295B" w:rsidP="00F5295B"/>
    <w:p w:rsidR="004A7F24" w:rsidRPr="00A03CB1" w:rsidRDefault="004A7F24" w:rsidP="00F5295B">
      <w:pPr>
        <w:pStyle w:val="Heading2"/>
      </w:pPr>
      <w:bookmarkStart w:id="37" w:name="_Toc495071557"/>
      <w:bookmarkStart w:id="38" w:name="_Toc6498025"/>
      <w:bookmarkStart w:id="39" w:name="_Toc7514214"/>
      <w:r w:rsidRPr="00A03CB1">
        <w:t>About the data</w:t>
      </w:r>
      <w:bookmarkEnd w:id="37"/>
      <w:bookmarkEnd w:id="38"/>
      <w:bookmarkEnd w:id="39"/>
    </w:p>
    <w:p w:rsidR="004A7F24" w:rsidRPr="00A03CB1" w:rsidRDefault="004A7F24" w:rsidP="00F5295B">
      <w:r w:rsidRPr="00A03CB1">
        <w:t>We extracted data for these indicators from all pregnancies and live-born babies recorded on the National Maternity Collection (MAT) on 17 August 2018. We extracted additional hospital event data for each pregnancy and live-born baby recorded on MAT from the National Minimum Dataset</w:t>
      </w:r>
      <w:r>
        <w:t xml:space="preserve"> (NMDS)</w:t>
      </w:r>
      <w:r w:rsidRPr="00A03CB1">
        <w:t>.</w:t>
      </w:r>
    </w:p>
    <w:p w:rsidR="004A7F24" w:rsidRPr="00A03CB1" w:rsidRDefault="004A7F24" w:rsidP="00F5295B"/>
    <w:p w:rsidR="004A7F24" w:rsidRPr="00A03CB1" w:rsidRDefault="004A7F24" w:rsidP="00F5295B">
      <w:r w:rsidRPr="00A03CB1">
        <w:t>We have excluded records of babies born at a gestational age of less than 20 weeks and the corresponding records for their mothers from this analysis. We have made all efforts to ensure that the data presented does not include duplicate events. We have counted women giving birth at home as having a spontaneous vaginal birth without an episiotomy.</w:t>
      </w:r>
    </w:p>
    <w:p w:rsidR="004A7F24" w:rsidRPr="00D2650B" w:rsidRDefault="004A7F24" w:rsidP="00F5295B">
      <w:pPr>
        <w:rPr>
          <w:highlight w:val="yellow"/>
        </w:rPr>
      </w:pPr>
    </w:p>
    <w:p w:rsidR="004A7F24" w:rsidRPr="00A03CB1" w:rsidRDefault="004A7F24" w:rsidP="00F5295B">
      <w:r w:rsidRPr="00A03CB1">
        <w:t xml:space="preserve">We identified standard primiparae using maternal age, gestational age and parity sourced from MAT, and clinical codes sourced from the current birth event, from antenatal events corresponding to the pregnancy, and from a search of historical maternity events held in the NMDS. See </w:t>
      </w:r>
      <w:r w:rsidR="00F377BB">
        <w:t>‘</w:t>
      </w:r>
      <w:r w:rsidRPr="00A03CB1">
        <w:t>Appendix 2: Technical notes</w:t>
      </w:r>
      <w:r w:rsidR="00F377BB">
        <w:t>’</w:t>
      </w:r>
      <w:r w:rsidRPr="00A03CB1">
        <w:t xml:space="preserve"> for more detail on definitions and code ranges.</w:t>
      </w:r>
    </w:p>
    <w:p w:rsidR="004A7F24" w:rsidRPr="00A03CB1" w:rsidRDefault="004A7F24" w:rsidP="00F5295B"/>
    <w:p w:rsidR="004A7F24" w:rsidRPr="00A03CB1" w:rsidRDefault="004A7F24" w:rsidP="00F5295B">
      <w:r w:rsidRPr="00A03CB1">
        <w:t>The data presented in this report primarily pertains to women recorded as having given birth and babies live-born in 2017 from MAT. We have re</w:t>
      </w:r>
      <w:r w:rsidR="00043672">
        <w:t>-</w:t>
      </w:r>
      <w:r w:rsidRPr="00A03CB1">
        <w:t>extracted data from births occurring from 2009 to 201</w:t>
      </w:r>
      <w:r>
        <w:t>7</w:t>
      </w:r>
      <w:r w:rsidRPr="00A03CB1">
        <w:t xml:space="preserve"> using the same methods and criteria to provide an up-to-date time-series view.</w:t>
      </w:r>
    </w:p>
    <w:p w:rsidR="004A7F24" w:rsidRPr="00A03CB1" w:rsidRDefault="004A7F24" w:rsidP="00F5295B"/>
    <w:p w:rsidR="004A7F24" w:rsidRPr="00A03CB1" w:rsidRDefault="004A7F24" w:rsidP="00F5295B">
      <w:r w:rsidRPr="00A03CB1">
        <w:t>As the definitions and data sources used in this report have been revised and may differ from previously published reports in this series, you should not compare the data this edition presents to the data in previous reports. See the accompanying spreadsheets for time-series analysis.</w:t>
      </w:r>
    </w:p>
    <w:p w:rsidR="004A7F24" w:rsidRPr="00D2650B" w:rsidRDefault="004A7F24" w:rsidP="00F5295B">
      <w:pPr>
        <w:rPr>
          <w:highlight w:val="yellow"/>
        </w:rPr>
      </w:pPr>
    </w:p>
    <w:p w:rsidR="004A7F24" w:rsidRPr="00A03CB1" w:rsidRDefault="004A7F24" w:rsidP="00F5295B">
      <w:pPr>
        <w:pStyle w:val="Heading2"/>
      </w:pPr>
      <w:bookmarkStart w:id="40" w:name="_Toc397424495"/>
      <w:bookmarkStart w:id="41" w:name="_Toc495071558"/>
      <w:bookmarkStart w:id="42" w:name="_Toc6498026"/>
      <w:bookmarkStart w:id="43" w:name="_Toc7514215"/>
      <w:r w:rsidRPr="00A03CB1">
        <w:lastRenderedPageBreak/>
        <w:t>Data integrity</w:t>
      </w:r>
      <w:bookmarkEnd w:id="35"/>
      <w:bookmarkEnd w:id="36"/>
      <w:bookmarkEnd w:id="40"/>
      <w:bookmarkEnd w:id="41"/>
      <w:bookmarkEnd w:id="42"/>
      <w:bookmarkEnd w:id="43"/>
    </w:p>
    <w:p w:rsidR="004A7F24" w:rsidRPr="00A03CB1" w:rsidRDefault="004A7F24" w:rsidP="00F5295B">
      <w:r w:rsidRPr="00A03CB1">
        <w:t>We have compiled this report from data supplied by DHBs and LMCs. District health boards and facilities are individually responsible for ensuring the completeness and quality of data they supply to national collections. Lead maternity carers are contractually responsible for ensuring the accuracy of data they supply on claims for payment. We have applied data quality management at several points in the collection, extraction and reporting of the data presented here. However, errors can occur. Contact the Ministry of Health if you have concerns regarding any of the data or analyses presented here.</w:t>
      </w:r>
    </w:p>
    <w:p w:rsidR="004A7F24" w:rsidRPr="00D2650B" w:rsidRDefault="004A7F24" w:rsidP="00F5295B">
      <w:pPr>
        <w:rPr>
          <w:highlight w:val="yellow"/>
        </w:rPr>
      </w:pPr>
    </w:p>
    <w:p w:rsidR="004A7F24" w:rsidRPr="00A03CB1" w:rsidRDefault="004A7F24" w:rsidP="00F5295B">
      <w:pPr>
        <w:pStyle w:val="Heading2"/>
      </w:pPr>
      <w:bookmarkStart w:id="44" w:name="_Toc495071559"/>
      <w:bookmarkStart w:id="45" w:name="_Toc6498027"/>
      <w:bookmarkStart w:id="46" w:name="_Toc7514216"/>
      <w:bookmarkStart w:id="47" w:name="_Toc311786200"/>
      <w:bookmarkStart w:id="48" w:name="_Toc354993954"/>
      <w:bookmarkStart w:id="49" w:name="_Toc397424496"/>
      <w:r w:rsidRPr="00A03CB1">
        <w:t>Interpretation notes</w:t>
      </w:r>
      <w:bookmarkEnd w:id="44"/>
      <w:bookmarkEnd w:id="45"/>
      <w:bookmarkEnd w:id="46"/>
    </w:p>
    <w:p w:rsidR="004A7F24" w:rsidRPr="00A03CB1" w:rsidRDefault="004A7F24" w:rsidP="00F5295B">
      <w:r w:rsidRPr="00A03CB1">
        <w:t>We present data in this report in two ways:</w:t>
      </w:r>
    </w:p>
    <w:p w:rsidR="004A7F24" w:rsidRPr="00A03CB1" w:rsidRDefault="004A7F24" w:rsidP="00F5295B">
      <w:pPr>
        <w:pStyle w:val="Bullet"/>
      </w:pPr>
      <w:r w:rsidRPr="00A03CB1">
        <w:t>by DHB of residence: we intend this data to provide DHBs with information relevant to their usually resident population</w:t>
      </w:r>
    </w:p>
    <w:p w:rsidR="004A7F24" w:rsidRDefault="004A7F24" w:rsidP="00F5295B">
      <w:pPr>
        <w:pStyle w:val="Bullet"/>
      </w:pPr>
      <w:r w:rsidRPr="00A03CB1">
        <w:t>by place of birth: we intend this data to allow monitoring of trends over time at the facility level. We present data for births in secondary and tertiary facilities graphically in the body of this document, and data for births in primary and private facilities and home births in the accompanying online tables.</w:t>
      </w:r>
    </w:p>
    <w:p w:rsidR="00F5295B" w:rsidRPr="00A03CB1" w:rsidRDefault="00F5295B" w:rsidP="00F5295B"/>
    <w:p w:rsidR="004A7F24" w:rsidRPr="008913E8" w:rsidRDefault="004A7F24" w:rsidP="00F5295B">
      <w:pPr>
        <w:pStyle w:val="Heading3"/>
      </w:pPr>
      <w:bookmarkStart w:id="50" w:name="_Toc500489598"/>
      <w:r w:rsidRPr="008913E8">
        <w:t>Numbers and rates</w:t>
      </w:r>
      <w:bookmarkEnd w:id="47"/>
      <w:bookmarkEnd w:id="48"/>
      <w:bookmarkEnd w:id="49"/>
      <w:bookmarkEnd w:id="50"/>
    </w:p>
    <w:p w:rsidR="004A7F24" w:rsidRPr="00A03CB1" w:rsidRDefault="004A7F24" w:rsidP="00F5295B">
      <w:r w:rsidRPr="00A03CB1">
        <w:t>We present rates as raw percentages. We have not standardised rates by age or ethnicity; we have chosen denominators to</w:t>
      </w:r>
      <w:r w:rsidRPr="00A03CB1">
        <w:rPr>
          <w:i/>
        </w:rPr>
        <w:t xml:space="preserve"> </w:t>
      </w:r>
      <w:r w:rsidRPr="00A03CB1">
        <w:t>group women into clinically similar cohorts that would be expected to experience similar birth outcomes (eg, standard primiparae).</w:t>
      </w:r>
    </w:p>
    <w:p w:rsidR="004A7F24" w:rsidRPr="00A03CB1" w:rsidRDefault="004A7F24" w:rsidP="00F5295B"/>
    <w:p w:rsidR="004A7F24" w:rsidRDefault="004A7F24" w:rsidP="00F5295B">
      <w:r w:rsidRPr="00A03CB1">
        <w:t>Differences in rates by ethnicity or socioeconomic group could be an area of focus for analysis at the DHB level. Some rates reflect small numbers of events; treat them with caution.</w:t>
      </w:r>
    </w:p>
    <w:p w:rsidR="004A7F24" w:rsidRPr="00A03CB1" w:rsidRDefault="004A7F24" w:rsidP="00F5295B"/>
    <w:p w:rsidR="004A7F24" w:rsidRPr="008913E8" w:rsidRDefault="004A7F24" w:rsidP="00F5295B">
      <w:pPr>
        <w:pStyle w:val="Heading3"/>
      </w:pPr>
      <w:bookmarkStart w:id="51" w:name="_Toc500489599"/>
      <w:r w:rsidRPr="008913E8">
        <w:t>Figures</w:t>
      </w:r>
      <w:bookmarkEnd w:id="51"/>
    </w:p>
    <w:p w:rsidR="004A7F24" w:rsidRPr="00A03CB1" w:rsidRDefault="004A7F24" w:rsidP="00F5295B">
      <w:r w:rsidRPr="00A03CB1">
        <w:t xml:space="preserve">We have presented graphs showing rates by DHB of residence and secondary/tertiary facility of birth for each indicator, except </w:t>
      </w:r>
      <w:bookmarkStart w:id="52" w:name="_Hlk5863220"/>
      <w:r w:rsidRPr="00A03CB1">
        <w:t xml:space="preserve">indicators 13–15 </w:t>
      </w:r>
      <w:bookmarkEnd w:id="52"/>
      <w:r w:rsidRPr="00A03CB1">
        <w:t>due to very small numbers. We have displayed the median, as well as the 25th and 75th percentiles, on the graphs to help compare rates between DHBs and facilities. The following diagram explains some components of the graphs presented in this report.</w:t>
      </w:r>
    </w:p>
    <w:p w:rsidR="004A7F24" w:rsidRPr="00D2650B" w:rsidRDefault="004A7F24" w:rsidP="00F5295B">
      <w:pPr>
        <w:rPr>
          <w:highlight w:val="yellow"/>
        </w:rPr>
      </w:pPr>
    </w:p>
    <w:p w:rsidR="004A7F24" w:rsidRDefault="004A7F24" w:rsidP="00F5295B">
      <w:r>
        <w:rPr>
          <w:noProof/>
          <w:lang w:eastAsia="en-NZ"/>
        </w:rPr>
        <w:lastRenderedPageBreak/>
        <w:drawing>
          <wp:inline distT="0" distB="0" distL="0" distR="0" wp14:anchorId="078F5306" wp14:editId="2070B44B">
            <wp:extent cx="5128953" cy="4156892"/>
            <wp:effectExtent l="0" t="0" r="0" b="0"/>
            <wp:docPr id="1" name="Picture 1" descr="Diagram explaining how the graphs in the repor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30553" cy="4158188"/>
                    </a:xfrm>
                    <a:prstGeom prst="rect">
                      <a:avLst/>
                    </a:prstGeom>
                  </pic:spPr>
                </pic:pic>
              </a:graphicData>
            </a:graphic>
          </wp:inline>
        </w:drawing>
      </w:r>
    </w:p>
    <w:p w:rsidR="00F5295B" w:rsidRPr="00A60169" w:rsidRDefault="00F5295B" w:rsidP="00F5295B"/>
    <w:p w:rsidR="004A7F24" w:rsidRPr="00A03CB1" w:rsidRDefault="004A7F24" w:rsidP="00F5295B">
      <w:pPr>
        <w:pStyle w:val="Heading1"/>
      </w:pPr>
      <w:bookmarkStart w:id="53" w:name="_Toc397424497"/>
      <w:bookmarkStart w:id="54" w:name="_Toc495071560"/>
      <w:bookmarkStart w:id="55" w:name="_Toc6498028"/>
      <w:bookmarkStart w:id="56" w:name="_Toc7514217"/>
      <w:r w:rsidRPr="00A03CB1">
        <w:lastRenderedPageBreak/>
        <w:t>Notes on national data</w:t>
      </w:r>
      <w:bookmarkEnd w:id="53"/>
      <w:bookmarkEnd w:id="54"/>
      <w:bookmarkEnd w:id="55"/>
      <w:bookmarkEnd w:id="56"/>
    </w:p>
    <w:p w:rsidR="004A7F24" w:rsidRPr="00A03CB1" w:rsidRDefault="004A7F24" w:rsidP="00F5295B">
      <w:r w:rsidRPr="00A03CB1">
        <w:t xml:space="preserve">This section highlights how clinical indicator rates at a national level have changed from 2009 to 2017. See </w:t>
      </w:r>
      <w:r w:rsidR="00AB0A40">
        <w:fldChar w:fldCharType="begin"/>
      </w:r>
      <w:r w:rsidR="00AB0A40">
        <w:instrText xml:space="preserve"> REF _Ref7491290 \h </w:instrText>
      </w:r>
      <w:r w:rsidR="00AB0A40">
        <w:fldChar w:fldCharType="separate"/>
      </w:r>
      <w:r w:rsidR="00227070" w:rsidRPr="000F1439">
        <w:t xml:space="preserve">Table </w:t>
      </w:r>
      <w:r w:rsidR="00227070">
        <w:rPr>
          <w:noProof/>
        </w:rPr>
        <w:t>2</w:t>
      </w:r>
      <w:r w:rsidR="00AB0A40">
        <w:fldChar w:fldCharType="end"/>
      </w:r>
      <w:r w:rsidRPr="00A03CB1">
        <w:t xml:space="preserve"> for a summary of results, and </w:t>
      </w:r>
      <w:r w:rsidR="00AB0A40">
        <w:fldChar w:fldCharType="begin"/>
      </w:r>
      <w:r w:rsidR="00AB0A40">
        <w:instrText xml:space="preserve"> REF _Ref7491306 \h </w:instrText>
      </w:r>
      <w:r w:rsidR="00AB0A40">
        <w:fldChar w:fldCharType="separate"/>
      </w:r>
      <w:r w:rsidR="00227070" w:rsidRPr="00CF191B">
        <w:t xml:space="preserve">Figure </w:t>
      </w:r>
      <w:r w:rsidR="00227070">
        <w:rPr>
          <w:noProof/>
        </w:rPr>
        <w:t>2</w:t>
      </w:r>
      <w:r w:rsidR="00AB0A40">
        <w:fldChar w:fldCharType="end"/>
      </w:r>
      <w:r w:rsidRPr="00A03CB1">
        <w:t xml:space="preserve"> for a graph showing rates for each indicator from 2009 to 2017. This figure is also available by DHB and by secondary or tertiary facility in the accompanying online tables. We present the following analysis by the population considered.</w:t>
      </w:r>
    </w:p>
    <w:p w:rsidR="004A7F24" w:rsidRPr="00D2650B" w:rsidRDefault="004A7F24" w:rsidP="00F5295B">
      <w:pPr>
        <w:rPr>
          <w:highlight w:val="yellow"/>
        </w:rPr>
      </w:pPr>
    </w:p>
    <w:p w:rsidR="004A7F24" w:rsidRPr="00A03CB1" w:rsidRDefault="004A7F24" w:rsidP="00F5295B">
      <w:pPr>
        <w:pStyle w:val="Heading2"/>
      </w:pPr>
      <w:bookmarkStart w:id="57" w:name="_Toc500489601"/>
      <w:bookmarkStart w:id="58" w:name="_Toc7514218"/>
      <w:r w:rsidRPr="00A03CB1">
        <w:t>Standard primiparae</w:t>
      </w:r>
      <w:bookmarkEnd w:id="57"/>
      <w:bookmarkEnd w:id="58"/>
    </w:p>
    <w:p w:rsidR="004A7F24" w:rsidRPr="00A03CB1" w:rsidRDefault="004A7F24" w:rsidP="00F5295B">
      <w:r w:rsidRPr="00A03CB1">
        <w:t xml:space="preserve">A </w:t>
      </w:r>
      <w:r w:rsidR="00F377BB">
        <w:t>‘</w:t>
      </w:r>
      <w:r w:rsidRPr="00A03CB1">
        <w:t>standard primipara</w:t>
      </w:r>
      <w:r w:rsidR="00F377BB">
        <w:t>’</w:t>
      </w:r>
      <w:r w:rsidRPr="00A03CB1">
        <w:t xml:space="preserve"> is a woman expected to have an uncomplicated pregnancy; intervention and complication rates for such women should be low and consistent across hospitals and DHBs. Comparing data about standard primiparae (rather than all women giving birth) controls for differences in case mix and increases the validity of inter-hospital comparisons of maternity care (adapted from </w:t>
      </w:r>
      <w:r w:rsidRPr="00A03CB1">
        <w:rPr>
          <w:rFonts w:cs="Arial"/>
        </w:rPr>
        <w:t>Australian Council on Healthcare Standards</w:t>
      </w:r>
      <w:r w:rsidRPr="00A03CB1">
        <w:t xml:space="preserve"> 2008, p 29).</w:t>
      </w:r>
    </w:p>
    <w:p w:rsidR="004A7F24" w:rsidRPr="00A03CB1" w:rsidRDefault="004A7F24" w:rsidP="00F5295B"/>
    <w:p w:rsidR="004A7F24" w:rsidRPr="00A03CB1" w:rsidRDefault="004A7F24" w:rsidP="00F5295B">
      <w:r w:rsidRPr="00A03CB1">
        <w:t>For the purposes of this publication, we consider approximately 15</w:t>
      </w:r>
      <w:r>
        <w:t> percent</w:t>
      </w:r>
      <w:r w:rsidRPr="00A03CB1">
        <w:t xml:space="preserve"> of women giving birth in New Zealand to be standard primiparae. These women are a subset of the general maternity population and so are not representative of birthing women in New Zealand.</w:t>
      </w:r>
    </w:p>
    <w:p w:rsidR="004A7F24" w:rsidRPr="00A03CB1" w:rsidRDefault="004A7F24" w:rsidP="00F5295B"/>
    <w:p w:rsidR="004A7F24" w:rsidRPr="00A03CB1" w:rsidRDefault="004A7F24" w:rsidP="00F5295B">
      <w:r w:rsidRPr="00A03CB1">
        <w:t>Standard primiparae in this publication are women aged 20–34 years old at the time of giving birth who are giving birth for the first time (parity = 0)</w:t>
      </w:r>
      <w:r w:rsidRPr="00F5295B">
        <w:rPr>
          <w:rStyle w:val="FootnoteReference"/>
        </w:rPr>
        <w:footnoteReference w:id="1"/>
      </w:r>
      <w:r w:rsidRPr="00A03CB1">
        <w:t xml:space="preserve"> at term (37–41 weeks</w:t>
      </w:r>
      <w:r w:rsidR="00F377BB">
        <w:t>’</w:t>
      </w:r>
      <w:r w:rsidRPr="00A03CB1">
        <w:t xml:space="preserve"> gestation) where the outcome of the birth is a singleton baby, the presentation is cephalic and there have been no recorded obstetric complications that are indications for specific obstetric interventions.</w:t>
      </w:r>
    </w:p>
    <w:p w:rsidR="004A7F24" w:rsidRPr="00A03CB1" w:rsidRDefault="004A7F24" w:rsidP="00F5295B"/>
    <w:p w:rsidR="00F377BB" w:rsidRDefault="004A7F24" w:rsidP="00F5295B">
      <w:r w:rsidRPr="000A1870">
        <w:t>Standard primiparae as a proportion of women giving birth varied across DHBs in 2017, ranging from 13.0</w:t>
      </w:r>
      <w:r>
        <w:t> percent</w:t>
      </w:r>
      <w:r w:rsidRPr="000A1870">
        <w:t xml:space="preserve"> (Tairāwhiti DHB) to 16.7</w:t>
      </w:r>
      <w:r>
        <w:t> percent</w:t>
      </w:r>
      <w:r w:rsidRPr="000A1870">
        <w:t xml:space="preserve"> (Auckland DHB). The highest proportion (26.9</w:t>
      </w:r>
      <w:r>
        <w:t> percent</w:t>
      </w:r>
      <w:r w:rsidRPr="000A1870">
        <w:t>) of standard primiparous women were aged between 20 and 24 years old. A higher proportion of standard primiparous women identified as Asian (22.0</w:t>
      </w:r>
      <w:r>
        <w:t> percent</w:t>
      </w:r>
      <w:r w:rsidRPr="000A1870">
        <w:t xml:space="preserve"> for Indian and 21.2</w:t>
      </w:r>
      <w:r>
        <w:t> percent</w:t>
      </w:r>
      <w:r w:rsidRPr="000A1870">
        <w:t xml:space="preserve"> for other Asian); 12.2</w:t>
      </w:r>
      <w:r>
        <w:t> percent</w:t>
      </w:r>
      <w:r w:rsidRPr="000A1870">
        <w:t xml:space="preserve"> identified as </w:t>
      </w:r>
      <w:r>
        <w:t>Pacific people</w:t>
      </w:r>
      <w:r w:rsidRPr="000A1870">
        <w:t xml:space="preserve"> and 11.0</w:t>
      </w:r>
      <w:r>
        <w:t> percent</w:t>
      </w:r>
      <w:r w:rsidRPr="000A1870">
        <w:t xml:space="preserve"> as Māori. About 12.8</w:t>
      </w:r>
      <w:r>
        <w:t> percent</w:t>
      </w:r>
      <w:r w:rsidRPr="000A1870">
        <w:t xml:space="preserve"> of women giving birth at home were standard primiparae, while 15.4</w:t>
      </w:r>
      <w:r>
        <w:t> percent</w:t>
      </w:r>
      <w:r w:rsidRPr="000A1870">
        <w:t xml:space="preserve"> of women who gave birth at a maternity facility were standard primiparae (</w:t>
      </w:r>
      <w:r w:rsidRPr="000A1870">
        <w:fldChar w:fldCharType="begin"/>
      </w:r>
      <w:r w:rsidRPr="000A1870">
        <w:instrText xml:space="preserve"> REF _Ref444767285 \h  \* MERGEFORMAT </w:instrText>
      </w:r>
      <w:r w:rsidRPr="000A1870">
        <w:fldChar w:fldCharType="separate"/>
      </w:r>
      <w:r w:rsidR="00227070" w:rsidRPr="00975E34">
        <w:t xml:space="preserve">Figure </w:t>
      </w:r>
      <w:r w:rsidR="00227070">
        <w:t>1</w:t>
      </w:r>
      <w:r w:rsidRPr="000A1870">
        <w:fldChar w:fldCharType="end"/>
      </w:r>
      <w:r w:rsidRPr="000A1870">
        <w:t>).</w:t>
      </w:r>
    </w:p>
    <w:p w:rsidR="004A7F24" w:rsidRPr="00D2650B" w:rsidRDefault="004A7F24" w:rsidP="00F5295B">
      <w:pPr>
        <w:rPr>
          <w:highlight w:val="yellow"/>
        </w:rPr>
      </w:pPr>
    </w:p>
    <w:p w:rsidR="004A7F24" w:rsidRPr="00541D7D" w:rsidRDefault="004A7F24" w:rsidP="00F5295B">
      <w:pPr>
        <w:keepNext/>
      </w:pPr>
      <w:r w:rsidRPr="00541D7D">
        <w:lastRenderedPageBreak/>
        <w:t>From 2009 to 2017, there was a statistically significant increase in the proportion of standard primiparae who had:</w:t>
      </w:r>
    </w:p>
    <w:p w:rsidR="004A7F24" w:rsidRPr="00541D7D" w:rsidRDefault="004A7F24" w:rsidP="00F5295B">
      <w:pPr>
        <w:pStyle w:val="Bullet"/>
        <w:keepNext/>
      </w:pPr>
      <w:r w:rsidRPr="00541D7D">
        <w:t>an instrumental vaginal birth (indicator 3)</w:t>
      </w:r>
    </w:p>
    <w:p w:rsidR="004A7F24" w:rsidRPr="00541D7D" w:rsidRDefault="004A7F24" w:rsidP="00F5295B">
      <w:pPr>
        <w:pStyle w:val="Bullet"/>
      </w:pPr>
      <w:r w:rsidRPr="00541D7D">
        <w:t>a caesarean section (indicator 4)</w:t>
      </w:r>
    </w:p>
    <w:p w:rsidR="004A7F24" w:rsidRPr="00541D7D" w:rsidRDefault="004A7F24" w:rsidP="00F5295B">
      <w:pPr>
        <w:pStyle w:val="Bullet"/>
      </w:pPr>
      <w:r w:rsidRPr="00541D7D">
        <w:t>an induction of labour (indicator 5)</w:t>
      </w:r>
    </w:p>
    <w:p w:rsidR="004A7F24" w:rsidRPr="00541D7D" w:rsidRDefault="004A7F24" w:rsidP="00F5295B">
      <w:pPr>
        <w:pStyle w:val="Bullet"/>
      </w:pPr>
      <w:r w:rsidRPr="00541D7D">
        <w:t>an episiotomy without third- or fourth-degree perineal tear (indicator 7)</w:t>
      </w:r>
    </w:p>
    <w:p w:rsidR="004A7F24" w:rsidRPr="00541D7D" w:rsidRDefault="004A7F24" w:rsidP="00F5295B">
      <w:pPr>
        <w:pStyle w:val="Bullet"/>
      </w:pPr>
      <w:r w:rsidRPr="00541D7D">
        <w:t>a third- or fourth-degree tear and no episiotomy (indicator 8)</w:t>
      </w:r>
    </w:p>
    <w:p w:rsidR="004A7F24" w:rsidRPr="00541D7D" w:rsidRDefault="004A7F24" w:rsidP="00F5295B">
      <w:pPr>
        <w:pStyle w:val="Bullet"/>
      </w:pPr>
      <w:r w:rsidRPr="00541D7D">
        <w:t>an episiotomy and a third- or fourth-degree tear (indicator 9).</w:t>
      </w:r>
    </w:p>
    <w:p w:rsidR="004A7F24" w:rsidRDefault="004A7F24" w:rsidP="00F5295B"/>
    <w:p w:rsidR="00F377BB" w:rsidRDefault="004A7F24" w:rsidP="00F5295B">
      <w:r w:rsidRPr="00541D7D">
        <w:t>Conversely, there was a significant decrease in the proportion of standard primipar</w:t>
      </w:r>
      <w:r>
        <w:t>a</w:t>
      </w:r>
      <w:r w:rsidRPr="00541D7D">
        <w:t>e who had:</w:t>
      </w:r>
    </w:p>
    <w:p w:rsidR="004A7F24" w:rsidRPr="00541D7D" w:rsidRDefault="004A7F24" w:rsidP="00F5295B">
      <w:pPr>
        <w:pStyle w:val="Bullet"/>
      </w:pPr>
      <w:r w:rsidRPr="00541D7D">
        <w:t>a spontaneous vaginal birth (indicator 2)</w:t>
      </w:r>
    </w:p>
    <w:p w:rsidR="004A7F24" w:rsidRPr="00541D7D" w:rsidRDefault="004A7F24" w:rsidP="00F5295B">
      <w:pPr>
        <w:pStyle w:val="Bullet"/>
      </w:pPr>
      <w:r w:rsidRPr="00541D7D">
        <w:t>an intact lower genital tract (indicator 6).</w:t>
      </w:r>
    </w:p>
    <w:p w:rsidR="004A7F24" w:rsidRPr="00D2650B" w:rsidRDefault="004A7F24" w:rsidP="00F5295B">
      <w:pPr>
        <w:rPr>
          <w:highlight w:val="yellow"/>
        </w:rPr>
      </w:pPr>
    </w:p>
    <w:p w:rsidR="004A7F24" w:rsidRPr="00975E34" w:rsidRDefault="004A7F24" w:rsidP="00F5295B">
      <w:pPr>
        <w:pStyle w:val="Figure"/>
      </w:pPr>
      <w:bookmarkStart w:id="59" w:name="_Ref444767285"/>
      <w:bookmarkStart w:id="60" w:name="_Toc523229156"/>
      <w:bookmarkStart w:id="61" w:name="_Toc7514283"/>
      <w:r w:rsidRPr="00975E34">
        <w:t xml:space="preserve">Figure </w:t>
      </w:r>
      <w:r>
        <w:rPr>
          <w:noProof/>
        </w:rPr>
        <w:fldChar w:fldCharType="begin"/>
      </w:r>
      <w:r>
        <w:rPr>
          <w:noProof/>
        </w:rPr>
        <w:instrText xml:space="preserve"> SEQ Figure \* ARABIC </w:instrText>
      </w:r>
      <w:r>
        <w:rPr>
          <w:noProof/>
        </w:rPr>
        <w:fldChar w:fldCharType="separate"/>
      </w:r>
      <w:r w:rsidR="00227070">
        <w:rPr>
          <w:noProof/>
        </w:rPr>
        <w:t>1</w:t>
      </w:r>
      <w:r>
        <w:rPr>
          <w:noProof/>
        </w:rPr>
        <w:fldChar w:fldCharType="end"/>
      </w:r>
      <w:bookmarkEnd w:id="59"/>
      <w:r w:rsidRPr="00975E34">
        <w:t xml:space="preserve">: Number of standard primiparae as a proportion of women giving birth for the first time and of all women giving birth in 2017, by place of birth, age group, ethnic group, deprivation quintile and </w:t>
      </w:r>
      <w:r>
        <w:t>district health board</w:t>
      </w:r>
      <w:r w:rsidRPr="00975E34">
        <w:t xml:space="preserve"> of residence</w:t>
      </w:r>
      <w:bookmarkEnd w:id="60"/>
      <w:bookmarkEnd w:id="61"/>
    </w:p>
    <w:p w:rsidR="004A7F24" w:rsidRPr="00D2650B" w:rsidRDefault="004A7F24" w:rsidP="00F5295B">
      <w:pPr>
        <w:rPr>
          <w:highlight w:val="yellow"/>
        </w:rPr>
      </w:pPr>
      <w:r w:rsidRPr="00975E34">
        <w:rPr>
          <w:noProof/>
          <w:lang w:eastAsia="en-NZ"/>
        </w:rPr>
        <w:drawing>
          <wp:inline distT="0" distB="0" distL="0" distR="0" wp14:anchorId="73844AAC" wp14:editId="3531A098">
            <wp:extent cx="5148742" cy="4289368"/>
            <wp:effectExtent l="0" t="0" r="0" b="0"/>
            <wp:docPr id="4" name="Picture 4" title="Figure 1: Number of standard primiparae as a proportion of women giving birth for the first time and of all women giving birth in 2017, by place of birth, age group, ethnic group, deprivation quintile and district health board of res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3718"/>
                    <a:stretch/>
                  </pic:blipFill>
                  <pic:spPr bwMode="auto">
                    <a:xfrm>
                      <a:off x="0" y="0"/>
                      <a:ext cx="5145992" cy="4287077"/>
                    </a:xfrm>
                    <a:prstGeom prst="rect">
                      <a:avLst/>
                    </a:prstGeom>
                    <a:noFill/>
                    <a:ln>
                      <a:noFill/>
                    </a:ln>
                    <a:extLst>
                      <a:ext uri="{53640926-AAD7-44D8-BBD7-CCE9431645EC}">
                        <a14:shadowObscured xmlns:a14="http://schemas.microsoft.com/office/drawing/2010/main"/>
                      </a:ext>
                    </a:extLst>
                  </pic:spPr>
                </pic:pic>
              </a:graphicData>
            </a:graphic>
          </wp:inline>
        </w:drawing>
      </w:r>
    </w:p>
    <w:p w:rsidR="00F377BB" w:rsidRDefault="004A7F24" w:rsidP="00F5295B">
      <w:pPr>
        <w:pStyle w:val="Note"/>
      </w:pPr>
      <w:bookmarkStart w:id="62" w:name="_Hlk5863938"/>
      <w:r w:rsidRPr="00975E34">
        <w:t>Note: The number by each bar is the proportion of women who were standard primiparae.</w:t>
      </w:r>
    </w:p>
    <w:p w:rsidR="00F5295B" w:rsidRPr="00F5295B" w:rsidRDefault="00F5295B" w:rsidP="00F5295B"/>
    <w:p w:rsidR="004A7F24" w:rsidRPr="00AA4AC7" w:rsidRDefault="004A7F24" w:rsidP="00F5295B">
      <w:r w:rsidRPr="00975E34">
        <w:rPr>
          <w:rFonts w:eastAsia="MS Mincho"/>
          <w:lang w:eastAsia="en-NZ"/>
        </w:rPr>
        <w:t>Deprivation quintiles are based on the characteristics of the neighbourhood in which a person resides.</w:t>
      </w:r>
      <w:r w:rsidRPr="00975E34" w:rsidDel="00A01873">
        <w:rPr>
          <w:rFonts w:eastAsia="MS Mincho"/>
          <w:lang w:eastAsia="en-NZ"/>
        </w:rPr>
        <w:t xml:space="preserve"> </w:t>
      </w:r>
      <w:r>
        <w:rPr>
          <w:rFonts w:eastAsia="MS Mincho"/>
          <w:lang w:eastAsia="en-NZ"/>
        </w:rPr>
        <w:t>A</w:t>
      </w:r>
      <w:r w:rsidRPr="00975E34">
        <w:rPr>
          <w:rFonts w:eastAsia="MS Mincho"/>
          <w:lang w:eastAsia="en-NZ"/>
        </w:rPr>
        <w:t>pproximately equal numbers of the total New Zealand population reside in areas associated with each of the five deprivation quintiles</w:t>
      </w:r>
      <w:r>
        <w:rPr>
          <w:rFonts w:eastAsia="MS Mincho"/>
          <w:lang w:eastAsia="en-NZ"/>
        </w:rPr>
        <w:t>.</w:t>
      </w:r>
    </w:p>
    <w:bookmarkEnd w:id="62"/>
    <w:p w:rsidR="004A7F24" w:rsidRPr="00D2650B" w:rsidRDefault="004A7F24" w:rsidP="00F5295B">
      <w:pPr>
        <w:rPr>
          <w:highlight w:val="yellow"/>
        </w:rPr>
      </w:pPr>
    </w:p>
    <w:p w:rsidR="004A7F24" w:rsidRPr="001947B6" w:rsidRDefault="004A7F24" w:rsidP="00F5295B">
      <w:pPr>
        <w:pStyle w:val="Heading2"/>
      </w:pPr>
      <w:bookmarkStart w:id="63" w:name="_Toc500489602"/>
      <w:bookmarkStart w:id="64" w:name="_Toc7514219"/>
      <w:r w:rsidRPr="001947B6">
        <w:lastRenderedPageBreak/>
        <w:t xml:space="preserve">Women registered with </w:t>
      </w:r>
      <w:bookmarkEnd w:id="63"/>
      <w:r>
        <w:t>a lead maternity carer</w:t>
      </w:r>
      <w:bookmarkEnd w:id="64"/>
    </w:p>
    <w:p w:rsidR="004A7F24" w:rsidRDefault="004A7F24" w:rsidP="00F5295B">
      <w:r w:rsidRPr="001947B6">
        <w:t>The vast majority of women giving birth in New Zealand first register with a</w:t>
      </w:r>
      <w:r>
        <w:t xml:space="preserve"> lead maternity carer (</w:t>
      </w:r>
      <w:r w:rsidRPr="001947B6">
        <w:t>LMC</w:t>
      </w:r>
      <w:r>
        <w:t>)</w:t>
      </w:r>
      <w:r w:rsidRPr="001947B6">
        <w:t xml:space="preserve"> for their primary maternity care. This increased from 82</w:t>
      </w:r>
      <w:r>
        <w:t> percent</w:t>
      </w:r>
      <w:r w:rsidRPr="001947B6">
        <w:t xml:space="preserve"> of women giving birth in 2009 to 92</w:t>
      </w:r>
      <w:r>
        <w:t> percent</w:t>
      </w:r>
      <w:r w:rsidRPr="001947B6">
        <w:t xml:space="preserve"> of women giving birth in 2017.</w:t>
      </w:r>
    </w:p>
    <w:p w:rsidR="00F5295B" w:rsidRPr="001947B6" w:rsidRDefault="00F5295B" w:rsidP="00F5295B"/>
    <w:p w:rsidR="004A7F24" w:rsidRPr="001947B6" w:rsidRDefault="004A7F24" w:rsidP="00F5295B">
      <w:r w:rsidRPr="001947B6">
        <w:t xml:space="preserve">Women are registering </w:t>
      </w:r>
      <w:r>
        <w:t xml:space="preserve">increasingly </w:t>
      </w:r>
      <w:r w:rsidRPr="001947B6">
        <w:t>earlier with LMC</w:t>
      </w:r>
      <w:r>
        <w:t>s</w:t>
      </w:r>
      <w:r w:rsidRPr="001947B6">
        <w:t>; there was a statistically significant increase in women registering within the first trimester of pregnancy (&lt;13</w:t>
      </w:r>
      <w:r w:rsidR="00F5295B">
        <w:t> </w:t>
      </w:r>
      <w:r w:rsidRPr="001947B6">
        <w:t>weeks) from 2009 to 2017.</w:t>
      </w:r>
    </w:p>
    <w:p w:rsidR="004A7F24" w:rsidRPr="00D2650B" w:rsidRDefault="004A7F24" w:rsidP="00F5295B">
      <w:pPr>
        <w:rPr>
          <w:highlight w:val="yellow"/>
        </w:rPr>
      </w:pPr>
    </w:p>
    <w:p w:rsidR="004A7F24" w:rsidRPr="00835CED" w:rsidRDefault="004A7F24" w:rsidP="000D0111">
      <w:pPr>
        <w:pStyle w:val="Heading2"/>
        <w:spacing w:before="360"/>
      </w:pPr>
      <w:bookmarkStart w:id="65" w:name="_Toc500489603"/>
      <w:bookmarkStart w:id="66" w:name="_Toc7514220"/>
      <w:r w:rsidRPr="00835CED">
        <w:t>All women giving birth</w:t>
      </w:r>
      <w:bookmarkEnd w:id="65"/>
      <w:bookmarkEnd w:id="66"/>
    </w:p>
    <w:p w:rsidR="004A7F24" w:rsidRPr="00AA4AC7" w:rsidRDefault="004A7F24" w:rsidP="00F5295B">
      <w:pPr>
        <w:rPr>
          <w:spacing w:val="-2"/>
        </w:rPr>
      </w:pPr>
      <w:r w:rsidRPr="00AA4AC7">
        <w:rPr>
          <w:spacing w:val="-2"/>
        </w:rPr>
        <w:t>Among all women giving birth, there was a statistically significant increase from 2009 to 2017 in the proportion requiring a blood transfusion with a vaginal birth (indicator</w:t>
      </w:r>
      <w:r w:rsidR="00F5295B" w:rsidRPr="00AA4AC7">
        <w:rPr>
          <w:spacing w:val="-2"/>
        </w:rPr>
        <w:t> </w:t>
      </w:r>
      <w:r w:rsidRPr="00AA4AC7">
        <w:rPr>
          <w:spacing w:val="-2"/>
        </w:rPr>
        <w:t>12).</w:t>
      </w:r>
    </w:p>
    <w:p w:rsidR="004A7F24" w:rsidRPr="00D2650B" w:rsidRDefault="004A7F24" w:rsidP="00F5295B">
      <w:pPr>
        <w:rPr>
          <w:highlight w:val="yellow"/>
        </w:rPr>
      </w:pPr>
    </w:p>
    <w:p w:rsidR="004A7F24" w:rsidRPr="00AA4AC7" w:rsidRDefault="004A7F24" w:rsidP="00AA4AC7">
      <w:pPr>
        <w:ind w:right="-284"/>
        <w:rPr>
          <w:spacing w:val="-2"/>
        </w:rPr>
      </w:pPr>
      <w:r w:rsidRPr="00AA4AC7">
        <w:rPr>
          <w:spacing w:val="-2"/>
        </w:rPr>
        <w:t>In contrast, there was a significant decrease from 2009 to 2017 in the proportion of women:</w:t>
      </w:r>
    </w:p>
    <w:p w:rsidR="004A7F24" w:rsidRPr="00835CED" w:rsidRDefault="004A7F24" w:rsidP="00AA4AC7">
      <w:pPr>
        <w:pStyle w:val="Bullet"/>
        <w:spacing w:before="60"/>
      </w:pPr>
      <w:r w:rsidRPr="00835CED">
        <w:t>having a general anaesthetic for caesarean section (indicator 10)</w:t>
      </w:r>
    </w:p>
    <w:p w:rsidR="004A7F24" w:rsidRPr="00835CED" w:rsidRDefault="004A7F24" w:rsidP="00AA4AC7">
      <w:pPr>
        <w:pStyle w:val="Bullet"/>
        <w:spacing w:before="60"/>
      </w:pPr>
      <w:r w:rsidRPr="00835CED">
        <w:t>requiring a blood transfusion with a caesarean section (indicator 11)</w:t>
      </w:r>
    </w:p>
    <w:p w:rsidR="004A7F24" w:rsidRPr="00835CED" w:rsidRDefault="004A7F24" w:rsidP="00AA4AC7">
      <w:pPr>
        <w:pStyle w:val="Bullet"/>
        <w:spacing w:before="60"/>
      </w:pPr>
      <w:r w:rsidRPr="00835CED">
        <w:t>who smoked during the postnatal period (indicator 16).</w:t>
      </w:r>
    </w:p>
    <w:p w:rsidR="004A7F24" w:rsidRPr="00D2650B" w:rsidRDefault="004A7F24" w:rsidP="00F5295B">
      <w:pPr>
        <w:rPr>
          <w:highlight w:val="yellow"/>
        </w:rPr>
      </w:pPr>
    </w:p>
    <w:p w:rsidR="004A7F24" w:rsidRPr="000F1439" w:rsidRDefault="004A7F24" w:rsidP="000D0111">
      <w:pPr>
        <w:pStyle w:val="Heading2"/>
        <w:spacing w:before="360"/>
      </w:pPr>
      <w:bookmarkStart w:id="67" w:name="_Toc500489604"/>
      <w:bookmarkStart w:id="68" w:name="_Toc7514221"/>
      <w:r w:rsidRPr="000F1439">
        <w:t>Babies</w:t>
      </w:r>
      <w:bookmarkEnd w:id="67"/>
      <w:bookmarkEnd w:id="68"/>
    </w:p>
    <w:p w:rsidR="004A7F24" w:rsidRPr="000F1439" w:rsidRDefault="004A7F24" w:rsidP="00F5295B">
      <w:r w:rsidRPr="000F1439">
        <w:t>From 2009 to 2017, there was a significant decrease in the proportion of:</w:t>
      </w:r>
    </w:p>
    <w:p w:rsidR="004A7F24" w:rsidRPr="000F1439" w:rsidRDefault="004A7F24" w:rsidP="00AA4AC7">
      <w:pPr>
        <w:pStyle w:val="Bullet"/>
        <w:spacing w:before="60"/>
      </w:pPr>
      <w:r w:rsidRPr="000F1439">
        <w:t>term (37–42 weeks</w:t>
      </w:r>
      <w:r w:rsidR="00F377BB">
        <w:t>’</w:t>
      </w:r>
      <w:r w:rsidRPr="000F1439">
        <w:t xml:space="preserve"> gestation) babies who were born small</w:t>
      </w:r>
    </w:p>
    <w:p w:rsidR="004A7F24" w:rsidRPr="00AA4AC7" w:rsidRDefault="004A7F24" w:rsidP="00AA4AC7">
      <w:pPr>
        <w:pStyle w:val="Bullet"/>
        <w:spacing w:before="60"/>
        <w:ind w:right="-284"/>
        <w:rPr>
          <w:spacing w:val="-2"/>
        </w:rPr>
      </w:pPr>
      <w:r w:rsidRPr="00AA4AC7">
        <w:rPr>
          <w:spacing w:val="-2"/>
        </w:rPr>
        <w:t>small babies at term (37–42 weeks</w:t>
      </w:r>
      <w:r w:rsidR="00F377BB" w:rsidRPr="00AA4AC7">
        <w:rPr>
          <w:spacing w:val="-2"/>
        </w:rPr>
        <w:t>’</w:t>
      </w:r>
      <w:r w:rsidRPr="00AA4AC7">
        <w:rPr>
          <w:spacing w:val="-2"/>
        </w:rPr>
        <w:t xml:space="preserve"> gestation) who were born at 40–42 weeks</w:t>
      </w:r>
      <w:r w:rsidR="00F377BB" w:rsidRPr="00AA4AC7">
        <w:rPr>
          <w:spacing w:val="-2"/>
        </w:rPr>
        <w:t>’</w:t>
      </w:r>
      <w:r w:rsidRPr="00AA4AC7">
        <w:rPr>
          <w:spacing w:val="-2"/>
        </w:rPr>
        <w:t xml:space="preserve"> gestation.</w:t>
      </w:r>
    </w:p>
    <w:p w:rsidR="004A7F24" w:rsidRPr="000F1439" w:rsidRDefault="004A7F24" w:rsidP="00F5295B"/>
    <w:p w:rsidR="004A7F24" w:rsidRPr="000F1439" w:rsidRDefault="004A7F24" w:rsidP="00F5295B">
      <w:r w:rsidRPr="000F1439">
        <w:t>The proportion of term babies requiring respiratory support increased significantly from 2009 to 201</w:t>
      </w:r>
      <w:r>
        <w:t>7</w:t>
      </w:r>
      <w:r w:rsidRPr="000F1439">
        <w:t>.</w:t>
      </w:r>
    </w:p>
    <w:p w:rsidR="004A7F24" w:rsidRPr="00D2650B" w:rsidRDefault="004A7F24" w:rsidP="00F5295B">
      <w:pPr>
        <w:rPr>
          <w:highlight w:val="yellow"/>
        </w:rPr>
      </w:pPr>
    </w:p>
    <w:p w:rsidR="004A7F24" w:rsidRPr="000F1439" w:rsidRDefault="004A7F24" w:rsidP="000D0111">
      <w:pPr>
        <w:pStyle w:val="Heading2"/>
        <w:spacing w:before="360"/>
      </w:pPr>
      <w:bookmarkStart w:id="69" w:name="_Toc500489605"/>
      <w:bookmarkStart w:id="70" w:name="_Toc7514222"/>
      <w:r w:rsidRPr="000F1439">
        <w:t>International comparisons</w:t>
      </w:r>
      <w:bookmarkEnd w:id="69"/>
      <w:bookmarkEnd w:id="70"/>
    </w:p>
    <w:p w:rsidR="004A7F24" w:rsidRPr="000F1439" w:rsidRDefault="004A7F24" w:rsidP="00F5295B">
      <w:r w:rsidRPr="000F1439">
        <w:t>International comparisons are often problematic, due to differing methodology, definitions and availability of national data. When compared to Australia, New Zealand appears to have markedly lower rates of obstetric intervention, including among women at low risk of complicat</w:t>
      </w:r>
      <w:r>
        <w:t>i</w:t>
      </w:r>
      <w:r w:rsidRPr="000F1439">
        <w:t>ons, although definitions of low risk differ between the two countries. Rates for other indicators among the total birthing population</w:t>
      </w:r>
      <w:r>
        <w:t xml:space="preserve"> in New Zealand</w:t>
      </w:r>
      <w:r w:rsidRPr="000F1439">
        <w:t>, including rates of general anaesthetic for caesarean section (indicator 10) and maternal tobacco use (indicator 16), appear similar to their Australian equivalents.</w:t>
      </w:r>
    </w:p>
    <w:p w:rsidR="004A7F24" w:rsidRPr="00D2650B" w:rsidRDefault="004A7F24" w:rsidP="000D0111">
      <w:pPr>
        <w:rPr>
          <w:highlight w:val="yellow"/>
        </w:rPr>
      </w:pPr>
      <w:bookmarkStart w:id="71" w:name="_Ref383175211"/>
      <w:bookmarkStart w:id="72" w:name="_Toc386033836"/>
      <w:bookmarkStart w:id="73" w:name="_Toc397424587"/>
    </w:p>
    <w:p w:rsidR="00F5295B" w:rsidRDefault="00F5295B" w:rsidP="00F5295B">
      <w:pPr>
        <w:pStyle w:val="Table"/>
        <w:sectPr w:rsidR="00F5295B" w:rsidSect="002B7BEC">
          <w:footerReference w:type="even" r:id="rId22"/>
          <w:footerReference w:type="default" r:id="rId23"/>
          <w:pgSz w:w="11907" w:h="16834" w:code="9"/>
          <w:pgMar w:top="1418" w:right="1701" w:bottom="1134" w:left="1843" w:header="284" w:footer="425" w:gutter="284"/>
          <w:pgNumType w:start="1"/>
          <w:cols w:space="720"/>
          <w:docGrid w:linePitch="286"/>
        </w:sectPr>
      </w:pPr>
      <w:bookmarkStart w:id="74" w:name="_Ref418171137"/>
      <w:bookmarkStart w:id="75" w:name="_Toc523225400"/>
    </w:p>
    <w:p w:rsidR="004A7F24" w:rsidRPr="00D2650B" w:rsidRDefault="004A7F24" w:rsidP="00F5295B">
      <w:pPr>
        <w:pStyle w:val="Table"/>
        <w:rPr>
          <w:highlight w:val="yellow"/>
        </w:rPr>
      </w:pPr>
      <w:bookmarkStart w:id="76" w:name="_Ref7491290"/>
      <w:bookmarkStart w:id="77" w:name="_Toc7514321"/>
      <w:r w:rsidRPr="000F1439">
        <w:lastRenderedPageBreak/>
        <w:t xml:space="preserve">Table </w:t>
      </w:r>
      <w:r>
        <w:rPr>
          <w:noProof/>
        </w:rPr>
        <w:fldChar w:fldCharType="begin"/>
      </w:r>
      <w:r>
        <w:rPr>
          <w:noProof/>
        </w:rPr>
        <w:instrText xml:space="preserve"> SEQ Table \* ARABIC </w:instrText>
      </w:r>
      <w:r>
        <w:rPr>
          <w:noProof/>
        </w:rPr>
        <w:fldChar w:fldCharType="separate"/>
      </w:r>
      <w:r w:rsidR="00227070">
        <w:rPr>
          <w:noProof/>
        </w:rPr>
        <w:t>2</w:t>
      </w:r>
      <w:r>
        <w:rPr>
          <w:noProof/>
        </w:rPr>
        <w:fldChar w:fldCharType="end"/>
      </w:r>
      <w:bookmarkEnd w:id="74"/>
      <w:bookmarkEnd w:id="76"/>
      <w:r w:rsidRPr="000F1439">
        <w:t>: New Zealand Maternity Clinical Indicator national rates by year, 2009–2017</w:t>
      </w:r>
      <w:bookmarkEnd w:id="75"/>
      <w:bookmarkEnd w:id="77"/>
    </w:p>
    <w:tbl>
      <w:tblPr>
        <w:tblW w:w="14601" w:type="dxa"/>
        <w:tblInd w:w="57" w:type="dxa"/>
        <w:tblLayout w:type="fixed"/>
        <w:tblCellMar>
          <w:left w:w="57" w:type="dxa"/>
          <w:right w:w="57" w:type="dxa"/>
        </w:tblCellMar>
        <w:tblLook w:val="0620" w:firstRow="1" w:lastRow="0" w:firstColumn="0" w:lastColumn="0" w:noHBand="1" w:noVBand="1"/>
      </w:tblPr>
      <w:tblGrid>
        <w:gridCol w:w="339"/>
        <w:gridCol w:w="5594"/>
        <w:gridCol w:w="764"/>
        <w:gridCol w:w="68"/>
        <w:gridCol w:w="697"/>
        <w:gridCol w:w="142"/>
        <w:gridCol w:w="625"/>
        <w:gridCol w:w="216"/>
        <w:gridCol w:w="550"/>
        <w:gridCol w:w="291"/>
        <w:gridCol w:w="480"/>
        <w:gridCol w:w="365"/>
        <w:gridCol w:w="404"/>
        <w:gridCol w:w="439"/>
        <w:gridCol w:w="328"/>
        <w:gridCol w:w="514"/>
        <w:gridCol w:w="253"/>
        <w:gridCol w:w="588"/>
        <w:gridCol w:w="182"/>
        <w:gridCol w:w="662"/>
        <w:gridCol w:w="107"/>
        <w:gridCol w:w="993"/>
      </w:tblGrid>
      <w:tr w:rsidR="00B737FD" w:rsidRPr="00F5295B" w:rsidTr="00B737FD">
        <w:trPr>
          <w:cantSplit/>
          <w:tblHeader/>
        </w:trPr>
        <w:tc>
          <w:tcPr>
            <w:tcW w:w="5940" w:type="dxa"/>
            <w:gridSpan w:val="2"/>
            <w:shd w:val="clear" w:color="auto" w:fill="D9D9D9" w:themeFill="background1" w:themeFillShade="D9"/>
          </w:tcPr>
          <w:p w:rsidR="004A7F24" w:rsidRPr="00F5295B" w:rsidRDefault="004A7F24" w:rsidP="00F5295B">
            <w:pPr>
              <w:pStyle w:val="TableText"/>
              <w:rPr>
                <w:b/>
              </w:rPr>
            </w:pPr>
            <w:r w:rsidRPr="00F5295B">
              <w:rPr>
                <w:b/>
              </w:rPr>
              <w:t>Indicator</w:t>
            </w:r>
          </w:p>
        </w:tc>
        <w:tc>
          <w:tcPr>
            <w:tcW w:w="835" w:type="dxa"/>
            <w:gridSpan w:val="2"/>
            <w:shd w:val="clear" w:color="auto" w:fill="D9D9D9" w:themeFill="background1" w:themeFillShade="D9"/>
          </w:tcPr>
          <w:p w:rsidR="004A7F24" w:rsidRPr="00F5295B" w:rsidRDefault="004A7F24" w:rsidP="00F5295B">
            <w:pPr>
              <w:pStyle w:val="TableText"/>
              <w:jc w:val="center"/>
              <w:rPr>
                <w:b/>
              </w:rPr>
            </w:pPr>
            <w:r w:rsidRPr="00F5295B">
              <w:rPr>
                <w:b/>
              </w:rPr>
              <w:t>2009</w:t>
            </w:r>
          </w:p>
        </w:tc>
        <w:tc>
          <w:tcPr>
            <w:tcW w:w="840" w:type="dxa"/>
            <w:gridSpan w:val="2"/>
            <w:shd w:val="clear" w:color="auto" w:fill="D9D9D9" w:themeFill="background1" w:themeFillShade="D9"/>
          </w:tcPr>
          <w:p w:rsidR="004A7F24" w:rsidRPr="00F5295B" w:rsidRDefault="004A7F24" w:rsidP="00F5295B">
            <w:pPr>
              <w:pStyle w:val="TableText"/>
              <w:jc w:val="center"/>
              <w:rPr>
                <w:b/>
              </w:rPr>
            </w:pPr>
            <w:r w:rsidRPr="00F5295B">
              <w:rPr>
                <w:b/>
              </w:rPr>
              <w:t>2010</w:t>
            </w:r>
          </w:p>
        </w:tc>
        <w:tc>
          <w:tcPr>
            <w:tcW w:w="841" w:type="dxa"/>
            <w:gridSpan w:val="2"/>
            <w:shd w:val="clear" w:color="auto" w:fill="D9D9D9" w:themeFill="background1" w:themeFillShade="D9"/>
          </w:tcPr>
          <w:p w:rsidR="004A7F24" w:rsidRPr="00F5295B" w:rsidRDefault="004A7F24" w:rsidP="00F5295B">
            <w:pPr>
              <w:pStyle w:val="TableText"/>
              <w:jc w:val="center"/>
              <w:rPr>
                <w:b/>
              </w:rPr>
            </w:pPr>
            <w:r w:rsidRPr="00F5295B">
              <w:rPr>
                <w:b/>
              </w:rPr>
              <w:t>2011</w:t>
            </w:r>
          </w:p>
        </w:tc>
        <w:tc>
          <w:tcPr>
            <w:tcW w:w="841" w:type="dxa"/>
            <w:gridSpan w:val="2"/>
            <w:shd w:val="clear" w:color="auto" w:fill="D9D9D9" w:themeFill="background1" w:themeFillShade="D9"/>
          </w:tcPr>
          <w:p w:rsidR="004A7F24" w:rsidRPr="00F5295B" w:rsidRDefault="004A7F24" w:rsidP="00F5295B">
            <w:pPr>
              <w:pStyle w:val="TableText"/>
              <w:jc w:val="center"/>
              <w:rPr>
                <w:b/>
              </w:rPr>
            </w:pPr>
            <w:r w:rsidRPr="00F5295B">
              <w:rPr>
                <w:b/>
              </w:rPr>
              <w:t>2012</w:t>
            </w:r>
          </w:p>
        </w:tc>
        <w:tc>
          <w:tcPr>
            <w:tcW w:w="845" w:type="dxa"/>
            <w:gridSpan w:val="2"/>
            <w:shd w:val="clear" w:color="auto" w:fill="D9D9D9" w:themeFill="background1" w:themeFillShade="D9"/>
          </w:tcPr>
          <w:p w:rsidR="004A7F24" w:rsidRPr="00F5295B" w:rsidRDefault="004A7F24" w:rsidP="00F5295B">
            <w:pPr>
              <w:pStyle w:val="TableText"/>
              <w:jc w:val="center"/>
              <w:rPr>
                <w:b/>
              </w:rPr>
            </w:pPr>
            <w:r w:rsidRPr="00F5295B">
              <w:rPr>
                <w:b/>
              </w:rPr>
              <w:t>2013</w:t>
            </w:r>
          </w:p>
        </w:tc>
        <w:tc>
          <w:tcPr>
            <w:tcW w:w="843" w:type="dxa"/>
            <w:gridSpan w:val="2"/>
            <w:shd w:val="clear" w:color="auto" w:fill="D9D9D9" w:themeFill="background1" w:themeFillShade="D9"/>
          </w:tcPr>
          <w:p w:rsidR="004A7F24" w:rsidRPr="00F5295B" w:rsidRDefault="004A7F24" w:rsidP="00F5295B">
            <w:pPr>
              <w:pStyle w:val="TableText"/>
              <w:jc w:val="center"/>
              <w:rPr>
                <w:b/>
              </w:rPr>
            </w:pPr>
            <w:r w:rsidRPr="00F5295B">
              <w:rPr>
                <w:b/>
              </w:rPr>
              <w:t>2014</w:t>
            </w:r>
          </w:p>
        </w:tc>
        <w:tc>
          <w:tcPr>
            <w:tcW w:w="842" w:type="dxa"/>
            <w:gridSpan w:val="2"/>
            <w:shd w:val="clear" w:color="auto" w:fill="D9D9D9" w:themeFill="background1" w:themeFillShade="D9"/>
          </w:tcPr>
          <w:p w:rsidR="004A7F24" w:rsidRPr="00F5295B" w:rsidRDefault="004A7F24" w:rsidP="00F5295B">
            <w:pPr>
              <w:pStyle w:val="TableText"/>
              <w:jc w:val="center"/>
              <w:rPr>
                <w:b/>
              </w:rPr>
            </w:pPr>
            <w:r w:rsidRPr="00F5295B">
              <w:rPr>
                <w:b/>
              </w:rPr>
              <w:t>2015</w:t>
            </w:r>
          </w:p>
        </w:tc>
        <w:tc>
          <w:tcPr>
            <w:tcW w:w="841" w:type="dxa"/>
            <w:gridSpan w:val="2"/>
            <w:shd w:val="clear" w:color="auto" w:fill="D9D9D9" w:themeFill="background1" w:themeFillShade="D9"/>
          </w:tcPr>
          <w:p w:rsidR="004A7F24" w:rsidRPr="00F5295B" w:rsidRDefault="004A7F24" w:rsidP="00F5295B">
            <w:pPr>
              <w:pStyle w:val="TableText"/>
              <w:jc w:val="center"/>
              <w:rPr>
                <w:b/>
              </w:rPr>
            </w:pPr>
            <w:r w:rsidRPr="00F5295B">
              <w:rPr>
                <w:b/>
              </w:rPr>
              <w:t>2016</w:t>
            </w:r>
          </w:p>
        </w:tc>
        <w:tc>
          <w:tcPr>
            <w:tcW w:w="844" w:type="dxa"/>
            <w:gridSpan w:val="2"/>
            <w:shd w:val="clear" w:color="auto" w:fill="D9D9D9" w:themeFill="background1" w:themeFillShade="D9"/>
          </w:tcPr>
          <w:p w:rsidR="004A7F24" w:rsidRPr="00F5295B" w:rsidRDefault="004A7F24" w:rsidP="00F5295B">
            <w:pPr>
              <w:pStyle w:val="TableText"/>
              <w:jc w:val="center"/>
              <w:rPr>
                <w:b/>
              </w:rPr>
            </w:pPr>
            <w:r w:rsidRPr="00F5295B">
              <w:rPr>
                <w:b/>
              </w:rPr>
              <w:t>2017</w:t>
            </w:r>
          </w:p>
        </w:tc>
        <w:tc>
          <w:tcPr>
            <w:tcW w:w="1089" w:type="dxa"/>
            <w:gridSpan w:val="2"/>
            <w:shd w:val="clear" w:color="auto" w:fill="D9D9D9" w:themeFill="background1" w:themeFillShade="D9"/>
          </w:tcPr>
          <w:p w:rsidR="004A7F24" w:rsidRPr="00F5295B" w:rsidRDefault="004A7F24" w:rsidP="00F5295B">
            <w:pPr>
              <w:pStyle w:val="TableText"/>
              <w:jc w:val="center"/>
              <w:rPr>
                <w:b/>
              </w:rPr>
            </w:pPr>
            <w:r w:rsidRPr="00F5295B">
              <w:rPr>
                <w:b/>
              </w:rPr>
              <w:t>From 2009 to 2017</w:t>
            </w:r>
            <w:r w:rsidRPr="00F5295B">
              <w:rPr>
                <w:b/>
              </w:rPr>
              <w:br/>
              <w:t>(p-value)</w:t>
            </w:r>
            <w:r w:rsidRPr="00F5295B">
              <w:rPr>
                <w:b/>
                <w:vertAlign w:val="superscript"/>
              </w:rPr>
              <w:t>1</w:t>
            </w:r>
          </w:p>
        </w:tc>
      </w:tr>
      <w:tr w:rsidR="00F5295B" w:rsidRPr="00F5295B" w:rsidTr="00F5295B">
        <w:trPr>
          <w:cantSplit/>
        </w:trPr>
        <w:tc>
          <w:tcPr>
            <w:tcW w:w="14601" w:type="dxa"/>
            <w:gridSpan w:val="22"/>
            <w:tcBorders>
              <w:bottom w:val="single" w:sz="4" w:space="0" w:color="A6A6A6" w:themeColor="background1" w:themeShade="A6"/>
            </w:tcBorders>
            <w:shd w:val="clear" w:color="auto" w:fill="auto"/>
          </w:tcPr>
          <w:p w:rsidR="00F5295B" w:rsidRPr="00F5295B" w:rsidRDefault="00F5295B" w:rsidP="00F5295B">
            <w:pPr>
              <w:pStyle w:val="TableText"/>
              <w:rPr>
                <w:b/>
              </w:rPr>
            </w:pPr>
            <w:r w:rsidRPr="00F5295B">
              <w:rPr>
                <w:b/>
              </w:rPr>
              <w:t>Women registered with an LMC</w:t>
            </w:r>
          </w:p>
        </w:tc>
      </w:tr>
      <w:tr w:rsidR="00B737FD" w:rsidRPr="000F1439" w:rsidTr="00B737FD">
        <w:trPr>
          <w:cantSplit/>
        </w:trPr>
        <w:tc>
          <w:tcPr>
            <w:tcW w:w="340" w:type="dxa"/>
            <w:tcBorders>
              <w:top w:val="single" w:sz="4" w:space="0" w:color="A6A6A6" w:themeColor="background1" w:themeShade="A6"/>
              <w:bottom w:val="single" w:sz="4" w:space="0" w:color="A6A6A6" w:themeColor="background1" w:themeShade="A6"/>
            </w:tcBorders>
            <w:shd w:val="clear" w:color="auto" w:fill="auto"/>
          </w:tcPr>
          <w:p w:rsidR="004A7F24" w:rsidRPr="000F1439" w:rsidRDefault="004A7F24" w:rsidP="00F5295B">
            <w:pPr>
              <w:pStyle w:val="TableText"/>
              <w:rPr>
                <w:lang w:eastAsia="en-NZ"/>
              </w:rPr>
            </w:pPr>
          </w:p>
        </w:tc>
        <w:tc>
          <w:tcPr>
            <w:tcW w:w="5600" w:type="dxa"/>
            <w:tcBorders>
              <w:top w:val="single" w:sz="4" w:space="0" w:color="A6A6A6" w:themeColor="background1" w:themeShade="A6"/>
              <w:bottom w:val="single" w:sz="4" w:space="0" w:color="A6A6A6" w:themeColor="background1" w:themeShade="A6"/>
            </w:tcBorders>
            <w:shd w:val="clear" w:color="auto" w:fill="auto"/>
          </w:tcPr>
          <w:p w:rsidR="004A7F24" w:rsidRPr="000F1439" w:rsidRDefault="004A7F24" w:rsidP="00F5295B">
            <w:pPr>
              <w:pStyle w:val="TableText"/>
            </w:pPr>
            <w:r w:rsidRPr="000F1439">
              <w:t>Registration with an LMC in the first trimester of pregnancy (%)</w:t>
            </w:r>
          </w:p>
        </w:tc>
        <w:tc>
          <w:tcPr>
            <w:tcW w:w="762" w:type="dxa"/>
            <w:tcBorders>
              <w:top w:val="single" w:sz="4" w:space="0" w:color="A6A6A6" w:themeColor="background1" w:themeShade="A6"/>
              <w:bottom w:val="single" w:sz="4" w:space="0" w:color="A6A6A6" w:themeColor="background1" w:themeShade="A6"/>
            </w:tcBorders>
            <w:shd w:val="clear" w:color="auto" w:fill="auto"/>
          </w:tcPr>
          <w:p w:rsidR="004A7F24" w:rsidRPr="000F1439" w:rsidRDefault="004A7F24" w:rsidP="00B737FD">
            <w:pPr>
              <w:pStyle w:val="TableText"/>
              <w:tabs>
                <w:tab w:val="decimal" w:pos="340"/>
              </w:tabs>
            </w:pPr>
            <w:r w:rsidRPr="000F1439">
              <w:t>57.6</w:t>
            </w:r>
          </w:p>
        </w:tc>
        <w:tc>
          <w:tcPr>
            <w:tcW w:w="764" w:type="dxa"/>
            <w:gridSpan w:val="2"/>
            <w:tcBorders>
              <w:top w:val="single" w:sz="4" w:space="0" w:color="A6A6A6" w:themeColor="background1" w:themeShade="A6"/>
              <w:bottom w:val="single" w:sz="4" w:space="0" w:color="A6A6A6" w:themeColor="background1" w:themeShade="A6"/>
            </w:tcBorders>
            <w:shd w:val="clear" w:color="auto" w:fill="auto"/>
          </w:tcPr>
          <w:p w:rsidR="004A7F24" w:rsidRPr="000F1439" w:rsidRDefault="004A7F24" w:rsidP="00B737FD">
            <w:pPr>
              <w:pStyle w:val="TableText"/>
              <w:tabs>
                <w:tab w:val="decimal" w:pos="340"/>
              </w:tabs>
            </w:pPr>
            <w:r w:rsidRPr="000F1439">
              <w:t>59.9</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0F1439" w:rsidRDefault="004A7F24" w:rsidP="00B737FD">
            <w:pPr>
              <w:pStyle w:val="TableText"/>
              <w:tabs>
                <w:tab w:val="decimal" w:pos="340"/>
              </w:tabs>
            </w:pPr>
            <w:r w:rsidRPr="000F1439">
              <w:t>62.8</w:t>
            </w:r>
          </w:p>
        </w:tc>
        <w:tc>
          <w:tcPr>
            <w:tcW w:w="766" w:type="dxa"/>
            <w:gridSpan w:val="2"/>
            <w:tcBorders>
              <w:top w:val="single" w:sz="4" w:space="0" w:color="A6A6A6" w:themeColor="background1" w:themeShade="A6"/>
              <w:bottom w:val="single" w:sz="4" w:space="0" w:color="A6A6A6" w:themeColor="background1" w:themeShade="A6"/>
            </w:tcBorders>
            <w:shd w:val="clear" w:color="auto" w:fill="auto"/>
          </w:tcPr>
          <w:p w:rsidR="004A7F24" w:rsidRPr="000F1439" w:rsidRDefault="004A7F24" w:rsidP="00B737FD">
            <w:pPr>
              <w:pStyle w:val="TableText"/>
              <w:tabs>
                <w:tab w:val="decimal" w:pos="340"/>
              </w:tabs>
            </w:pPr>
            <w:r w:rsidRPr="000F1439">
              <w:t>64.0</w:t>
            </w:r>
          </w:p>
        </w:tc>
        <w:tc>
          <w:tcPr>
            <w:tcW w:w="771" w:type="dxa"/>
            <w:gridSpan w:val="2"/>
            <w:tcBorders>
              <w:top w:val="single" w:sz="4" w:space="0" w:color="A6A6A6" w:themeColor="background1" w:themeShade="A6"/>
              <w:bottom w:val="single" w:sz="4" w:space="0" w:color="A6A6A6" w:themeColor="background1" w:themeShade="A6"/>
            </w:tcBorders>
            <w:shd w:val="clear" w:color="auto" w:fill="auto"/>
          </w:tcPr>
          <w:p w:rsidR="004A7F24" w:rsidRPr="000F1439" w:rsidRDefault="004A7F24" w:rsidP="00B737FD">
            <w:pPr>
              <w:pStyle w:val="TableText"/>
              <w:tabs>
                <w:tab w:val="decimal" w:pos="340"/>
              </w:tabs>
            </w:pPr>
            <w:r w:rsidRPr="000F1439">
              <w:t>65.4</w:t>
            </w:r>
          </w:p>
        </w:tc>
        <w:tc>
          <w:tcPr>
            <w:tcW w:w="769" w:type="dxa"/>
            <w:gridSpan w:val="2"/>
            <w:tcBorders>
              <w:top w:val="single" w:sz="4" w:space="0" w:color="A6A6A6" w:themeColor="background1" w:themeShade="A6"/>
              <w:bottom w:val="single" w:sz="4" w:space="0" w:color="A6A6A6" w:themeColor="background1" w:themeShade="A6"/>
            </w:tcBorders>
            <w:shd w:val="clear" w:color="auto" w:fill="auto"/>
          </w:tcPr>
          <w:p w:rsidR="004A7F24" w:rsidRPr="000F1439" w:rsidRDefault="004A7F24" w:rsidP="00B737FD">
            <w:pPr>
              <w:pStyle w:val="TableText"/>
              <w:tabs>
                <w:tab w:val="decimal" w:pos="340"/>
              </w:tabs>
            </w:pPr>
            <w:r w:rsidRPr="000F1439">
              <w:t>67.8</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0F1439" w:rsidRDefault="004A7F24" w:rsidP="00B737FD">
            <w:pPr>
              <w:pStyle w:val="TableText"/>
              <w:tabs>
                <w:tab w:val="decimal" w:pos="340"/>
              </w:tabs>
            </w:pPr>
            <w:r w:rsidRPr="000F1439">
              <w:t>70.0</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0F1439" w:rsidRDefault="004A7F24" w:rsidP="00B737FD">
            <w:pPr>
              <w:pStyle w:val="TableText"/>
              <w:tabs>
                <w:tab w:val="decimal" w:pos="340"/>
              </w:tabs>
              <w:rPr>
                <w:rFonts w:cs="Arial"/>
              </w:rPr>
            </w:pPr>
            <w:r w:rsidRPr="000F1439">
              <w:rPr>
                <w:rFonts w:cs="Arial"/>
              </w:rPr>
              <w:t>71.9</w:t>
            </w:r>
          </w:p>
        </w:tc>
        <w:tc>
          <w:tcPr>
            <w:tcW w:w="770" w:type="dxa"/>
            <w:gridSpan w:val="2"/>
            <w:tcBorders>
              <w:top w:val="single" w:sz="4" w:space="0" w:color="A6A6A6" w:themeColor="background1" w:themeShade="A6"/>
              <w:bottom w:val="single" w:sz="4" w:space="0" w:color="A6A6A6" w:themeColor="background1" w:themeShade="A6"/>
            </w:tcBorders>
            <w:shd w:val="clear" w:color="auto" w:fill="auto"/>
          </w:tcPr>
          <w:p w:rsidR="004A7F24" w:rsidRPr="000F1439" w:rsidRDefault="004A7F24" w:rsidP="00B737FD">
            <w:pPr>
              <w:pStyle w:val="TableText"/>
              <w:tabs>
                <w:tab w:val="decimal" w:pos="340"/>
              </w:tabs>
              <w:rPr>
                <w:rFonts w:cs="Arial"/>
              </w:rPr>
            </w:pPr>
            <w:r w:rsidRPr="000F1439">
              <w:rPr>
                <w:rFonts w:cs="Arial"/>
              </w:rPr>
              <w:t>72.3</w:t>
            </w:r>
          </w:p>
        </w:tc>
        <w:tc>
          <w:tcPr>
            <w:tcW w:w="769" w:type="dxa"/>
            <w:gridSpan w:val="2"/>
            <w:tcBorders>
              <w:top w:val="single" w:sz="4" w:space="0" w:color="A6A6A6" w:themeColor="background1" w:themeShade="A6"/>
              <w:bottom w:val="single" w:sz="4" w:space="0" w:color="A6A6A6" w:themeColor="background1" w:themeShade="A6"/>
            </w:tcBorders>
            <w:shd w:val="clear" w:color="auto" w:fill="auto"/>
          </w:tcPr>
          <w:p w:rsidR="004A7F24" w:rsidRPr="000F1439" w:rsidRDefault="004A7F24" w:rsidP="00B737FD">
            <w:pPr>
              <w:pStyle w:val="TableText"/>
              <w:jc w:val="center"/>
              <w:rPr>
                <w:rFonts w:ascii="Wingdings 3" w:hAnsi="Wingdings 3"/>
              </w:rPr>
            </w:pPr>
            <w:r w:rsidRPr="000F1439">
              <w:rPr>
                <w:rFonts w:ascii="Wingdings 3" w:hAnsi="Wingdings 3"/>
              </w:rPr>
              <w:t></w:t>
            </w:r>
          </w:p>
        </w:tc>
        <w:tc>
          <w:tcPr>
            <w:tcW w:w="989" w:type="dxa"/>
            <w:tcBorders>
              <w:top w:val="single" w:sz="4" w:space="0" w:color="A6A6A6" w:themeColor="background1" w:themeShade="A6"/>
              <w:bottom w:val="single" w:sz="4" w:space="0" w:color="A6A6A6" w:themeColor="background1" w:themeShade="A6"/>
            </w:tcBorders>
            <w:shd w:val="clear" w:color="auto" w:fill="auto"/>
          </w:tcPr>
          <w:p w:rsidR="004A7F24" w:rsidRPr="000F1439" w:rsidRDefault="004A7F24" w:rsidP="00F5295B">
            <w:pPr>
              <w:pStyle w:val="TableText"/>
            </w:pPr>
            <w:r w:rsidRPr="000F1439">
              <w:t>(&lt;0.001)</w:t>
            </w:r>
          </w:p>
        </w:tc>
      </w:tr>
      <w:tr w:rsidR="00F5295B" w:rsidRPr="00F5295B" w:rsidTr="00F5295B">
        <w:trPr>
          <w:cantSplit/>
        </w:trPr>
        <w:tc>
          <w:tcPr>
            <w:tcW w:w="14601" w:type="dxa"/>
            <w:gridSpan w:val="22"/>
            <w:tcBorders>
              <w:top w:val="single" w:sz="4" w:space="0" w:color="A6A6A6" w:themeColor="background1" w:themeShade="A6"/>
            </w:tcBorders>
            <w:shd w:val="clear" w:color="auto" w:fill="auto"/>
          </w:tcPr>
          <w:p w:rsidR="00F5295B" w:rsidRPr="00F5295B" w:rsidRDefault="00F5295B" w:rsidP="00F5295B">
            <w:pPr>
              <w:pStyle w:val="TableText"/>
              <w:rPr>
                <w:b/>
              </w:rPr>
            </w:pPr>
            <w:r w:rsidRPr="00F5295B">
              <w:rPr>
                <w:b/>
              </w:rPr>
              <w:t>Standard primiparae</w:t>
            </w:r>
          </w:p>
        </w:tc>
      </w:tr>
      <w:tr w:rsidR="00B737FD" w:rsidRPr="00D2650B" w:rsidTr="00B737FD">
        <w:trPr>
          <w:cantSplit/>
        </w:trPr>
        <w:tc>
          <w:tcPr>
            <w:tcW w:w="340" w:type="dxa"/>
            <w:tcBorders>
              <w:bottom w:val="single" w:sz="4" w:space="0" w:color="A6A6A6" w:themeColor="background1" w:themeShade="A6"/>
            </w:tcBorders>
            <w:shd w:val="clear" w:color="auto" w:fill="auto"/>
          </w:tcPr>
          <w:p w:rsidR="004A7F24" w:rsidRPr="000F1439" w:rsidRDefault="004A7F24" w:rsidP="00F5295B">
            <w:pPr>
              <w:pStyle w:val="TableText"/>
            </w:pPr>
            <w:r w:rsidRPr="000F1439">
              <w:t>2</w:t>
            </w:r>
          </w:p>
        </w:tc>
        <w:tc>
          <w:tcPr>
            <w:tcW w:w="5600" w:type="dxa"/>
            <w:tcBorders>
              <w:bottom w:val="single" w:sz="4" w:space="0" w:color="A6A6A6" w:themeColor="background1" w:themeShade="A6"/>
            </w:tcBorders>
            <w:shd w:val="clear" w:color="auto" w:fill="auto"/>
          </w:tcPr>
          <w:p w:rsidR="004A7F24" w:rsidRPr="000F1439" w:rsidRDefault="004A7F24" w:rsidP="00F5295B">
            <w:pPr>
              <w:pStyle w:val="TableText"/>
            </w:pPr>
            <w:r w:rsidRPr="000F1439">
              <w:t>Standard primiparae who have a spontaneous vaginal birth (%)</w:t>
            </w:r>
          </w:p>
        </w:tc>
        <w:tc>
          <w:tcPr>
            <w:tcW w:w="762" w:type="dxa"/>
            <w:tcBorders>
              <w:bottom w:val="single" w:sz="4" w:space="0" w:color="A6A6A6" w:themeColor="background1" w:themeShade="A6"/>
            </w:tcBorders>
            <w:shd w:val="clear" w:color="auto" w:fill="auto"/>
          </w:tcPr>
          <w:p w:rsidR="004A7F24" w:rsidRPr="000F1439" w:rsidRDefault="004A7F24" w:rsidP="00B737FD">
            <w:pPr>
              <w:pStyle w:val="TableText"/>
              <w:tabs>
                <w:tab w:val="decimal" w:pos="340"/>
              </w:tabs>
              <w:rPr>
                <w:lang w:eastAsia="en-NZ"/>
              </w:rPr>
            </w:pPr>
            <w:r w:rsidRPr="000F1439">
              <w:t>69.7</w:t>
            </w:r>
          </w:p>
        </w:tc>
        <w:tc>
          <w:tcPr>
            <w:tcW w:w="764" w:type="dxa"/>
            <w:gridSpan w:val="2"/>
            <w:tcBorders>
              <w:bottom w:val="single" w:sz="4" w:space="0" w:color="A6A6A6" w:themeColor="background1" w:themeShade="A6"/>
            </w:tcBorders>
            <w:shd w:val="clear" w:color="auto" w:fill="auto"/>
          </w:tcPr>
          <w:p w:rsidR="004A7F24" w:rsidRPr="000F1439" w:rsidRDefault="004A7F24" w:rsidP="00B737FD">
            <w:pPr>
              <w:pStyle w:val="TableText"/>
              <w:tabs>
                <w:tab w:val="decimal" w:pos="340"/>
              </w:tabs>
            </w:pPr>
            <w:r w:rsidRPr="000F1439">
              <w:t>69.9</w:t>
            </w:r>
          </w:p>
        </w:tc>
        <w:tc>
          <w:tcPr>
            <w:tcW w:w="767" w:type="dxa"/>
            <w:gridSpan w:val="2"/>
            <w:tcBorders>
              <w:bottom w:val="single" w:sz="4" w:space="0" w:color="A6A6A6" w:themeColor="background1" w:themeShade="A6"/>
            </w:tcBorders>
            <w:shd w:val="clear" w:color="auto" w:fill="auto"/>
          </w:tcPr>
          <w:p w:rsidR="004A7F24" w:rsidRPr="000F1439" w:rsidRDefault="004A7F24" w:rsidP="00B737FD">
            <w:pPr>
              <w:pStyle w:val="TableText"/>
              <w:tabs>
                <w:tab w:val="decimal" w:pos="340"/>
              </w:tabs>
            </w:pPr>
            <w:r w:rsidRPr="000F1439">
              <w:t>70.0</w:t>
            </w:r>
          </w:p>
        </w:tc>
        <w:tc>
          <w:tcPr>
            <w:tcW w:w="766" w:type="dxa"/>
            <w:gridSpan w:val="2"/>
            <w:tcBorders>
              <w:bottom w:val="single" w:sz="4" w:space="0" w:color="A6A6A6" w:themeColor="background1" w:themeShade="A6"/>
            </w:tcBorders>
            <w:shd w:val="clear" w:color="auto" w:fill="auto"/>
          </w:tcPr>
          <w:p w:rsidR="004A7F24" w:rsidRPr="000F1439" w:rsidRDefault="004A7F24" w:rsidP="00B737FD">
            <w:pPr>
              <w:pStyle w:val="TableText"/>
              <w:tabs>
                <w:tab w:val="decimal" w:pos="340"/>
              </w:tabs>
            </w:pPr>
            <w:r w:rsidRPr="000F1439">
              <w:t>69.8</w:t>
            </w:r>
          </w:p>
        </w:tc>
        <w:tc>
          <w:tcPr>
            <w:tcW w:w="771" w:type="dxa"/>
            <w:gridSpan w:val="2"/>
            <w:tcBorders>
              <w:bottom w:val="single" w:sz="4" w:space="0" w:color="A6A6A6" w:themeColor="background1" w:themeShade="A6"/>
            </w:tcBorders>
            <w:shd w:val="clear" w:color="auto" w:fill="auto"/>
          </w:tcPr>
          <w:p w:rsidR="004A7F24" w:rsidRPr="000F1439" w:rsidRDefault="004A7F24" w:rsidP="00B737FD">
            <w:pPr>
              <w:pStyle w:val="TableText"/>
              <w:tabs>
                <w:tab w:val="decimal" w:pos="340"/>
              </w:tabs>
            </w:pPr>
            <w:r w:rsidRPr="000F1439">
              <w:t>67.7</w:t>
            </w:r>
          </w:p>
        </w:tc>
        <w:tc>
          <w:tcPr>
            <w:tcW w:w="769" w:type="dxa"/>
            <w:gridSpan w:val="2"/>
            <w:tcBorders>
              <w:bottom w:val="single" w:sz="4" w:space="0" w:color="A6A6A6" w:themeColor="background1" w:themeShade="A6"/>
            </w:tcBorders>
            <w:shd w:val="clear" w:color="auto" w:fill="auto"/>
          </w:tcPr>
          <w:p w:rsidR="004A7F24" w:rsidRPr="000F1439" w:rsidRDefault="004A7F24" w:rsidP="00B737FD">
            <w:pPr>
              <w:pStyle w:val="TableText"/>
              <w:tabs>
                <w:tab w:val="decimal" w:pos="340"/>
              </w:tabs>
            </w:pPr>
            <w:r w:rsidRPr="000F1439">
              <w:t>68.9</w:t>
            </w:r>
          </w:p>
        </w:tc>
        <w:tc>
          <w:tcPr>
            <w:tcW w:w="767" w:type="dxa"/>
            <w:gridSpan w:val="2"/>
            <w:tcBorders>
              <w:bottom w:val="single" w:sz="4" w:space="0" w:color="A6A6A6" w:themeColor="background1" w:themeShade="A6"/>
            </w:tcBorders>
            <w:shd w:val="clear" w:color="auto" w:fill="auto"/>
          </w:tcPr>
          <w:p w:rsidR="004A7F24" w:rsidRPr="000F1439" w:rsidRDefault="004A7F24" w:rsidP="00B737FD">
            <w:pPr>
              <w:pStyle w:val="TableText"/>
              <w:tabs>
                <w:tab w:val="decimal" w:pos="340"/>
              </w:tabs>
            </w:pPr>
            <w:r w:rsidRPr="000F1439">
              <w:t>68.7</w:t>
            </w:r>
          </w:p>
        </w:tc>
        <w:tc>
          <w:tcPr>
            <w:tcW w:w="767" w:type="dxa"/>
            <w:gridSpan w:val="2"/>
            <w:tcBorders>
              <w:bottom w:val="single" w:sz="4" w:space="0" w:color="A6A6A6" w:themeColor="background1" w:themeShade="A6"/>
            </w:tcBorders>
            <w:shd w:val="clear" w:color="auto" w:fill="auto"/>
          </w:tcPr>
          <w:p w:rsidR="004A7F24" w:rsidRPr="000F1439" w:rsidRDefault="004A7F24" w:rsidP="00B737FD">
            <w:pPr>
              <w:pStyle w:val="TableText"/>
              <w:tabs>
                <w:tab w:val="decimal" w:pos="340"/>
              </w:tabs>
              <w:rPr>
                <w:rFonts w:cs="Arial"/>
              </w:rPr>
            </w:pPr>
            <w:r w:rsidRPr="000F1439">
              <w:rPr>
                <w:rFonts w:cs="Arial"/>
              </w:rPr>
              <w:t>67.6</w:t>
            </w:r>
          </w:p>
        </w:tc>
        <w:tc>
          <w:tcPr>
            <w:tcW w:w="770" w:type="dxa"/>
            <w:gridSpan w:val="2"/>
            <w:tcBorders>
              <w:bottom w:val="single" w:sz="4" w:space="0" w:color="A6A6A6" w:themeColor="background1" w:themeShade="A6"/>
            </w:tcBorders>
            <w:shd w:val="clear" w:color="auto" w:fill="auto"/>
          </w:tcPr>
          <w:p w:rsidR="004A7F24" w:rsidRPr="000F1439" w:rsidRDefault="004A7F24" w:rsidP="00B737FD">
            <w:pPr>
              <w:pStyle w:val="TableText"/>
              <w:tabs>
                <w:tab w:val="decimal" w:pos="340"/>
              </w:tabs>
              <w:rPr>
                <w:rFonts w:cs="Arial"/>
              </w:rPr>
            </w:pPr>
            <w:r w:rsidRPr="000F1439">
              <w:rPr>
                <w:rFonts w:cs="Arial"/>
              </w:rPr>
              <w:t>65.1</w:t>
            </w:r>
          </w:p>
        </w:tc>
        <w:tc>
          <w:tcPr>
            <w:tcW w:w="769" w:type="dxa"/>
            <w:gridSpan w:val="2"/>
            <w:tcBorders>
              <w:bottom w:val="single" w:sz="4" w:space="0" w:color="A6A6A6" w:themeColor="background1" w:themeShade="A6"/>
            </w:tcBorders>
            <w:shd w:val="clear" w:color="auto" w:fill="auto"/>
          </w:tcPr>
          <w:p w:rsidR="004A7F24" w:rsidRPr="000F1439" w:rsidRDefault="004A7F24" w:rsidP="00B737FD">
            <w:pPr>
              <w:pStyle w:val="TableText"/>
              <w:jc w:val="center"/>
            </w:pPr>
            <w:r w:rsidRPr="000F1439">
              <w:rPr>
                <w:rFonts w:ascii="Wingdings 3" w:hAnsi="Wingdings 3"/>
              </w:rPr>
              <w:t></w:t>
            </w:r>
          </w:p>
        </w:tc>
        <w:tc>
          <w:tcPr>
            <w:tcW w:w="989" w:type="dxa"/>
            <w:tcBorders>
              <w:bottom w:val="single" w:sz="4" w:space="0" w:color="A6A6A6" w:themeColor="background1" w:themeShade="A6"/>
            </w:tcBorders>
            <w:shd w:val="clear" w:color="auto" w:fill="auto"/>
          </w:tcPr>
          <w:p w:rsidR="004A7F24" w:rsidRPr="000F1439" w:rsidRDefault="004A7F24" w:rsidP="00F5295B">
            <w:pPr>
              <w:pStyle w:val="TableText"/>
            </w:pPr>
            <w:r>
              <w:t>(&lt;0.000</w:t>
            </w:r>
            <w:r w:rsidRPr="000F1439">
              <w:t>)</w:t>
            </w:r>
          </w:p>
        </w:tc>
      </w:tr>
      <w:tr w:rsidR="00B737FD" w:rsidRPr="00D2650B" w:rsidTr="00B737FD">
        <w:trPr>
          <w:cantSplit/>
        </w:trPr>
        <w:tc>
          <w:tcPr>
            <w:tcW w:w="340" w:type="dxa"/>
            <w:tcBorders>
              <w:top w:val="single" w:sz="4" w:space="0" w:color="A6A6A6" w:themeColor="background1" w:themeShade="A6"/>
              <w:bottom w:val="single" w:sz="4" w:space="0" w:color="A6A6A6" w:themeColor="background1" w:themeShade="A6"/>
            </w:tcBorders>
            <w:shd w:val="clear" w:color="auto" w:fill="auto"/>
          </w:tcPr>
          <w:p w:rsidR="004A7F24" w:rsidRPr="000F1439" w:rsidRDefault="004A7F24" w:rsidP="00F5295B">
            <w:pPr>
              <w:pStyle w:val="TableText"/>
            </w:pPr>
            <w:r w:rsidRPr="000F1439">
              <w:t>3</w:t>
            </w:r>
          </w:p>
        </w:tc>
        <w:tc>
          <w:tcPr>
            <w:tcW w:w="5600" w:type="dxa"/>
            <w:tcBorders>
              <w:top w:val="single" w:sz="4" w:space="0" w:color="A6A6A6" w:themeColor="background1" w:themeShade="A6"/>
              <w:bottom w:val="single" w:sz="4" w:space="0" w:color="A6A6A6" w:themeColor="background1" w:themeShade="A6"/>
            </w:tcBorders>
            <w:shd w:val="clear" w:color="auto" w:fill="auto"/>
          </w:tcPr>
          <w:p w:rsidR="004A7F24" w:rsidRPr="000F1439" w:rsidRDefault="004A7F24" w:rsidP="00F5295B">
            <w:pPr>
              <w:pStyle w:val="TableText"/>
            </w:pPr>
            <w:r w:rsidRPr="000F1439">
              <w:t>Standard primiparae who undergo an instrumental vaginal birth (%)</w:t>
            </w:r>
          </w:p>
        </w:tc>
        <w:tc>
          <w:tcPr>
            <w:tcW w:w="762" w:type="dxa"/>
            <w:tcBorders>
              <w:top w:val="single" w:sz="4" w:space="0" w:color="A6A6A6" w:themeColor="background1" w:themeShade="A6"/>
              <w:bottom w:val="single" w:sz="4" w:space="0" w:color="A6A6A6" w:themeColor="background1" w:themeShade="A6"/>
            </w:tcBorders>
            <w:shd w:val="clear" w:color="auto" w:fill="auto"/>
          </w:tcPr>
          <w:p w:rsidR="004A7F24" w:rsidRPr="000F1439" w:rsidRDefault="004A7F24" w:rsidP="00B737FD">
            <w:pPr>
              <w:pStyle w:val="TableText"/>
              <w:tabs>
                <w:tab w:val="decimal" w:pos="340"/>
              </w:tabs>
            </w:pPr>
            <w:r w:rsidRPr="000F1439">
              <w:t>14.8</w:t>
            </w:r>
          </w:p>
        </w:tc>
        <w:tc>
          <w:tcPr>
            <w:tcW w:w="764" w:type="dxa"/>
            <w:gridSpan w:val="2"/>
            <w:tcBorders>
              <w:top w:val="single" w:sz="4" w:space="0" w:color="A6A6A6" w:themeColor="background1" w:themeShade="A6"/>
              <w:bottom w:val="single" w:sz="4" w:space="0" w:color="A6A6A6" w:themeColor="background1" w:themeShade="A6"/>
            </w:tcBorders>
            <w:shd w:val="clear" w:color="auto" w:fill="auto"/>
          </w:tcPr>
          <w:p w:rsidR="004A7F24" w:rsidRPr="000F1439" w:rsidRDefault="004A7F24" w:rsidP="00B737FD">
            <w:pPr>
              <w:pStyle w:val="TableText"/>
              <w:tabs>
                <w:tab w:val="decimal" w:pos="340"/>
              </w:tabs>
            </w:pPr>
            <w:r w:rsidRPr="000F1439">
              <w:t>14.6</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0F1439" w:rsidRDefault="004A7F24" w:rsidP="00B737FD">
            <w:pPr>
              <w:pStyle w:val="TableText"/>
              <w:tabs>
                <w:tab w:val="decimal" w:pos="340"/>
              </w:tabs>
            </w:pPr>
            <w:r w:rsidRPr="000F1439">
              <w:t>14.9</w:t>
            </w:r>
          </w:p>
        </w:tc>
        <w:tc>
          <w:tcPr>
            <w:tcW w:w="766" w:type="dxa"/>
            <w:gridSpan w:val="2"/>
            <w:tcBorders>
              <w:top w:val="single" w:sz="4" w:space="0" w:color="A6A6A6" w:themeColor="background1" w:themeShade="A6"/>
              <w:bottom w:val="single" w:sz="4" w:space="0" w:color="A6A6A6" w:themeColor="background1" w:themeShade="A6"/>
            </w:tcBorders>
            <w:shd w:val="clear" w:color="auto" w:fill="auto"/>
          </w:tcPr>
          <w:p w:rsidR="004A7F24" w:rsidRPr="000F1439" w:rsidRDefault="004A7F24" w:rsidP="00B737FD">
            <w:pPr>
              <w:pStyle w:val="TableText"/>
              <w:tabs>
                <w:tab w:val="decimal" w:pos="340"/>
              </w:tabs>
            </w:pPr>
            <w:r w:rsidRPr="000F1439">
              <w:t>14.9</w:t>
            </w:r>
          </w:p>
        </w:tc>
        <w:tc>
          <w:tcPr>
            <w:tcW w:w="771" w:type="dxa"/>
            <w:gridSpan w:val="2"/>
            <w:tcBorders>
              <w:top w:val="single" w:sz="4" w:space="0" w:color="A6A6A6" w:themeColor="background1" w:themeShade="A6"/>
              <w:bottom w:val="single" w:sz="4" w:space="0" w:color="A6A6A6" w:themeColor="background1" w:themeShade="A6"/>
            </w:tcBorders>
            <w:shd w:val="clear" w:color="auto" w:fill="auto"/>
          </w:tcPr>
          <w:p w:rsidR="004A7F24" w:rsidRPr="000F1439" w:rsidRDefault="004A7F24" w:rsidP="00B737FD">
            <w:pPr>
              <w:pStyle w:val="TableText"/>
              <w:tabs>
                <w:tab w:val="decimal" w:pos="340"/>
              </w:tabs>
            </w:pPr>
            <w:r w:rsidRPr="000F1439">
              <w:t>15.3</w:t>
            </w:r>
          </w:p>
        </w:tc>
        <w:tc>
          <w:tcPr>
            <w:tcW w:w="769" w:type="dxa"/>
            <w:gridSpan w:val="2"/>
            <w:tcBorders>
              <w:top w:val="single" w:sz="4" w:space="0" w:color="A6A6A6" w:themeColor="background1" w:themeShade="A6"/>
              <w:bottom w:val="single" w:sz="4" w:space="0" w:color="A6A6A6" w:themeColor="background1" w:themeShade="A6"/>
            </w:tcBorders>
            <w:shd w:val="clear" w:color="auto" w:fill="auto"/>
          </w:tcPr>
          <w:p w:rsidR="004A7F24" w:rsidRPr="000F1439" w:rsidRDefault="004A7F24" w:rsidP="00B737FD">
            <w:pPr>
              <w:pStyle w:val="TableText"/>
              <w:tabs>
                <w:tab w:val="decimal" w:pos="340"/>
              </w:tabs>
            </w:pPr>
            <w:r w:rsidRPr="000F1439">
              <w:t>15.2</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0F1439" w:rsidRDefault="004A7F24" w:rsidP="00B737FD">
            <w:pPr>
              <w:pStyle w:val="TableText"/>
              <w:tabs>
                <w:tab w:val="decimal" w:pos="340"/>
              </w:tabs>
            </w:pPr>
            <w:r w:rsidRPr="000F1439">
              <w:t>16.3</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0F1439" w:rsidRDefault="004A7F24" w:rsidP="00B737FD">
            <w:pPr>
              <w:pStyle w:val="TableText"/>
              <w:tabs>
                <w:tab w:val="decimal" w:pos="340"/>
              </w:tabs>
              <w:rPr>
                <w:rFonts w:cs="Arial"/>
              </w:rPr>
            </w:pPr>
            <w:r w:rsidRPr="000F1439">
              <w:rPr>
                <w:rFonts w:cs="Arial"/>
              </w:rPr>
              <w:t>16.1</w:t>
            </w:r>
          </w:p>
        </w:tc>
        <w:tc>
          <w:tcPr>
            <w:tcW w:w="770" w:type="dxa"/>
            <w:gridSpan w:val="2"/>
            <w:tcBorders>
              <w:top w:val="single" w:sz="4" w:space="0" w:color="A6A6A6" w:themeColor="background1" w:themeShade="A6"/>
              <w:bottom w:val="single" w:sz="4" w:space="0" w:color="A6A6A6" w:themeColor="background1" w:themeShade="A6"/>
            </w:tcBorders>
            <w:shd w:val="clear" w:color="auto" w:fill="auto"/>
          </w:tcPr>
          <w:p w:rsidR="004A7F24" w:rsidRPr="000F1439" w:rsidRDefault="004A7F24" w:rsidP="00B737FD">
            <w:pPr>
              <w:pStyle w:val="TableText"/>
              <w:tabs>
                <w:tab w:val="decimal" w:pos="340"/>
              </w:tabs>
              <w:rPr>
                <w:rFonts w:cs="Arial"/>
              </w:rPr>
            </w:pPr>
            <w:r w:rsidRPr="000F1439">
              <w:rPr>
                <w:rFonts w:cs="Arial"/>
              </w:rPr>
              <w:t>16.3</w:t>
            </w:r>
          </w:p>
        </w:tc>
        <w:tc>
          <w:tcPr>
            <w:tcW w:w="769" w:type="dxa"/>
            <w:gridSpan w:val="2"/>
            <w:tcBorders>
              <w:top w:val="single" w:sz="4" w:space="0" w:color="A6A6A6" w:themeColor="background1" w:themeShade="A6"/>
              <w:bottom w:val="single" w:sz="4" w:space="0" w:color="A6A6A6" w:themeColor="background1" w:themeShade="A6"/>
            </w:tcBorders>
            <w:shd w:val="clear" w:color="auto" w:fill="auto"/>
          </w:tcPr>
          <w:p w:rsidR="004A7F24" w:rsidRPr="000F1439" w:rsidRDefault="004A7F24" w:rsidP="00B737FD">
            <w:pPr>
              <w:pStyle w:val="TableText"/>
              <w:jc w:val="center"/>
            </w:pPr>
            <w:r w:rsidRPr="000F1439">
              <w:rPr>
                <w:rFonts w:ascii="Wingdings 3" w:hAnsi="Wingdings 3"/>
              </w:rPr>
              <w:t></w:t>
            </w:r>
          </w:p>
        </w:tc>
        <w:tc>
          <w:tcPr>
            <w:tcW w:w="989" w:type="dxa"/>
            <w:tcBorders>
              <w:top w:val="single" w:sz="4" w:space="0" w:color="A6A6A6" w:themeColor="background1" w:themeShade="A6"/>
              <w:bottom w:val="single" w:sz="4" w:space="0" w:color="A6A6A6" w:themeColor="background1" w:themeShade="A6"/>
            </w:tcBorders>
            <w:shd w:val="clear" w:color="auto" w:fill="auto"/>
          </w:tcPr>
          <w:p w:rsidR="004A7F24" w:rsidRPr="000F1439" w:rsidRDefault="004A7F24" w:rsidP="00F5295B">
            <w:pPr>
              <w:pStyle w:val="TableText"/>
            </w:pPr>
            <w:r>
              <w:t>(&lt;0.000</w:t>
            </w:r>
            <w:r w:rsidRPr="000F1439">
              <w:t>)</w:t>
            </w:r>
          </w:p>
        </w:tc>
      </w:tr>
      <w:tr w:rsidR="00B737FD" w:rsidRPr="00D2650B" w:rsidTr="00B737FD">
        <w:trPr>
          <w:cantSplit/>
        </w:trPr>
        <w:tc>
          <w:tcPr>
            <w:tcW w:w="340" w:type="dxa"/>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F5295B">
            <w:pPr>
              <w:pStyle w:val="TableText"/>
            </w:pPr>
            <w:r w:rsidRPr="00103930">
              <w:t>4</w:t>
            </w:r>
          </w:p>
        </w:tc>
        <w:tc>
          <w:tcPr>
            <w:tcW w:w="5600" w:type="dxa"/>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F5295B">
            <w:pPr>
              <w:pStyle w:val="TableText"/>
            </w:pPr>
            <w:r w:rsidRPr="00103930">
              <w:t>Standard primiparae who undergo caesarean section (%)</w:t>
            </w:r>
          </w:p>
        </w:tc>
        <w:tc>
          <w:tcPr>
            <w:tcW w:w="762" w:type="dxa"/>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14.6</w:t>
            </w:r>
          </w:p>
        </w:tc>
        <w:tc>
          <w:tcPr>
            <w:tcW w:w="764"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14.7</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14.5</w:t>
            </w:r>
          </w:p>
        </w:tc>
        <w:tc>
          <w:tcPr>
            <w:tcW w:w="766"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15.1</w:t>
            </w:r>
          </w:p>
        </w:tc>
        <w:tc>
          <w:tcPr>
            <w:tcW w:w="771"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16.5</w:t>
            </w:r>
          </w:p>
        </w:tc>
        <w:tc>
          <w:tcPr>
            <w:tcW w:w="769"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15.5</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14.9</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rPr>
                <w:rFonts w:cs="Arial"/>
              </w:rPr>
            </w:pPr>
            <w:r w:rsidRPr="00103930">
              <w:rPr>
                <w:rFonts w:cs="Arial"/>
              </w:rPr>
              <w:t>16.2</w:t>
            </w:r>
          </w:p>
        </w:tc>
        <w:tc>
          <w:tcPr>
            <w:tcW w:w="770"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rPr>
                <w:rFonts w:cs="Arial"/>
              </w:rPr>
            </w:pPr>
            <w:r w:rsidRPr="00103930">
              <w:rPr>
                <w:rFonts w:cs="Arial"/>
              </w:rPr>
              <w:t>17.6</w:t>
            </w:r>
          </w:p>
        </w:tc>
        <w:tc>
          <w:tcPr>
            <w:tcW w:w="769"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jc w:val="center"/>
            </w:pPr>
            <w:r w:rsidRPr="00103930">
              <w:rPr>
                <w:rFonts w:ascii="Wingdings 3" w:hAnsi="Wingdings 3"/>
              </w:rPr>
              <w:t></w:t>
            </w:r>
          </w:p>
        </w:tc>
        <w:tc>
          <w:tcPr>
            <w:tcW w:w="989" w:type="dxa"/>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F5295B">
            <w:pPr>
              <w:pStyle w:val="TableText"/>
            </w:pPr>
            <w:r w:rsidRPr="00103930">
              <w:t>(0.000)</w:t>
            </w:r>
          </w:p>
        </w:tc>
      </w:tr>
      <w:tr w:rsidR="00B737FD" w:rsidRPr="00103930" w:rsidTr="00B737FD">
        <w:trPr>
          <w:cantSplit/>
        </w:trPr>
        <w:tc>
          <w:tcPr>
            <w:tcW w:w="340" w:type="dxa"/>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F5295B">
            <w:pPr>
              <w:pStyle w:val="TableText"/>
            </w:pPr>
            <w:r w:rsidRPr="00103930">
              <w:t>5</w:t>
            </w:r>
          </w:p>
        </w:tc>
        <w:tc>
          <w:tcPr>
            <w:tcW w:w="5600" w:type="dxa"/>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F5295B">
            <w:pPr>
              <w:pStyle w:val="TableText"/>
            </w:pPr>
            <w:r w:rsidRPr="00103930">
              <w:t>Standard primiparae who undergo induction of labour (%)</w:t>
            </w:r>
          </w:p>
        </w:tc>
        <w:tc>
          <w:tcPr>
            <w:tcW w:w="762" w:type="dxa"/>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4.4</w:t>
            </w:r>
          </w:p>
        </w:tc>
        <w:tc>
          <w:tcPr>
            <w:tcW w:w="764"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3.8</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4.4</w:t>
            </w:r>
          </w:p>
        </w:tc>
        <w:tc>
          <w:tcPr>
            <w:tcW w:w="766"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4.2</w:t>
            </w:r>
          </w:p>
        </w:tc>
        <w:tc>
          <w:tcPr>
            <w:tcW w:w="771"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5.2</w:t>
            </w:r>
          </w:p>
        </w:tc>
        <w:tc>
          <w:tcPr>
            <w:tcW w:w="769"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5.6</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5.7</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rPr>
                <w:rFonts w:cs="Arial"/>
              </w:rPr>
            </w:pPr>
            <w:r w:rsidRPr="00103930">
              <w:rPr>
                <w:rFonts w:cs="Arial"/>
              </w:rPr>
              <w:t>6.3</w:t>
            </w:r>
          </w:p>
        </w:tc>
        <w:tc>
          <w:tcPr>
            <w:tcW w:w="770"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rPr>
                <w:rFonts w:cs="Arial"/>
              </w:rPr>
            </w:pPr>
            <w:r w:rsidRPr="00103930">
              <w:rPr>
                <w:rFonts w:cs="Arial"/>
              </w:rPr>
              <w:t>7.6</w:t>
            </w:r>
          </w:p>
        </w:tc>
        <w:tc>
          <w:tcPr>
            <w:tcW w:w="769"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jc w:val="center"/>
            </w:pPr>
            <w:r w:rsidRPr="00103930">
              <w:rPr>
                <w:rFonts w:ascii="Wingdings 3" w:hAnsi="Wingdings 3"/>
              </w:rPr>
              <w:t></w:t>
            </w:r>
          </w:p>
        </w:tc>
        <w:tc>
          <w:tcPr>
            <w:tcW w:w="989" w:type="dxa"/>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F5295B">
            <w:pPr>
              <w:pStyle w:val="TableText"/>
            </w:pPr>
            <w:r w:rsidRPr="00103930">
              <w:t>(&lt;0.000)</w:t>
            </w:r>
          </w:p>
        </w:tc>
      </w:tr>
      <w:tr w:rsidR="00B737FD" w:rsidRPr="00D2650B" w:rsidTr="00B737FD">
        <w:trPr>
          <w:cantSplit/>
        </w:trPr>
        <w:tc>
          <w:tcPr>
            <w:tcW w:w="340" w:type="dxa"/>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F5295B">
            <w:pPr>
              <w:pStyle w:val="TableText"/>
            </w:pPr>
            <w:r w:rsidRPr="00103930">
              <w:t>6</w:t>
            </w:r>
          </w:p>
        </w:tc>
        <w:tc>
          <w:tcPr>
            <w:tcW w:w="5600" w:type="dxa"/>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F5295B">
            <w:pPr>
              <w:pStyle w:val="TableText"/>
            </w:pPr>
            <w:r w:rsidRPr="00103930">
              <w:t>Standard primiparae with an intact lower genital tract (no 1st- to 4th-degree tear or episiotomy) (%)</w:t>
            </w:r>
          </w:p>
        </w:tc>
        <w:tc>
          <w:tcPr>
            <w:tcW w:w="762" w:type="dxa"/>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34.6</w:t>
            </w:r>
          </w:p>
        </w:tc>
        <w:tc>
          <w:tcPr>
            <w:tcW w:w="764"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33.3</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32.2</w:t>
            </w:r>
          </w:p>
        </w:tc>
        <w:tc>
          <w:tcPr>
            <w:tcW w:w="766"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30.3</w:t>
            </w:r>
          </w:p>
        </w:tc>
        <w:tc>
          <w:tcPr>
            <w:tcW w:w="771"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28.9</w:t>
            </w:r>
          </w:p>
        </w:tc>
        <w:tc>
          <w:tcPr>
            <w:tcW w:w="769"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27.6</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28.2</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rPr>
                <w:rFonts w:cs="Arial"/>
              </w:rPr>
            </w:pPr>
            <w:r w:rsidRPr="00103930">
              <w:rPr>
                <w:rFonts w:cs="Arial"/>
              </w:rPr>
              <w:t>27.7</w:t>
            </w:r>
          </w:p>
        </w:tc>
        <w:tc>
          <w:tcPr>
            <w:tcW w:w="770"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rPr>
                <w:rFonts w:cs="Arial"/>
              </w:rPr>
            </w:pPr>
            <w:r w:rsidRPr="00103930">
              <w:rPr>
                <w:rFonts w:cs="Arial"/>
              </w:rPr>
              <w:t>27.7</w:t>
            </w:r>
          </w:p>
        </w:tc>
        <w:tc>
          <w:tcPr>
            <w:tcW w:w="769"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jc w:val="center"/>
            </w:pPr>
            <w:r w:rsidRPr="00103930">
              <w:rPr>
                <w:rFonts w:ascii="Wingdings 3" w:hAnsi="Wingdings 3"/>
              </w:rPr>
              <w:t></w:t>
            </w:r>
          </w:p>
        </w:tc>
        <w:tc>
          <w:tcPr>
            <w:tcW w:w="989" w:type="dxa"/>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F5295B">
            <w:pPr>
              <w:pStyle w:val="TableText"/>
            </w:pPr>
            <w:r w:rsidRPr="00103930">
              <w:t>(&lt;0.000)</w:t>
            </w:r>
          </w:p>
        </w:tc>
      </w:tr>
      <w:tr w:rsidR="00B737FD" w:rsidRPr="00D2650B" w:rsidTr="00B737FD">
        <w:trPr>
          <w:cantSplit/>
        </w:trPr>
        <w:tc>
          <w:tcPr>
            <w:tcW w:w="340" w:type="dxa"/>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F5295B">
            <w:pPr>
              <w:pStyle w:val="TableText"/>
            </w:pPr>
            <w:r w:rsidRPr="00103930">
              <w:t>7</w:t>
            </w:r>
          </w:p>
        </w:tc>
        <w:tc>
          <w:tcPr>
            <w:tcW w:w="5600" w:type="dxa"/>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F5295B">
            <w:pPr>
              <w:pStyle w:val="TableText"/>
            </w:pPr>
            <w:r w:rsidRPr="00103930">
              <w:t>Standard primiparae undergoing episiotomy and no 3rd- or 4th-degree perineal tear (%)</w:t>
            </w:r>
          </w:p>
        </w:tc>
        <w:tc>
          <w:tcPr>
            <w:tcW w:w="762" w:type="dxa"/>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19.6</w:t>
            </w:r>
          </w:p>
        </w:tc>
        <w:tc>
          <w:tcPr>
            <w:tcW w:w="764"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19.9</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19.9</w:t>
            </w:r>
          </w:p>
        </w:tc>
        <w:tc>
          <w:tcPr>
            <w:tcW w:w="766"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19.7</w:t>
            </w:r>
          </w:p>
        </w:tc>
        <w:tc>
          <w:tcPr>
            <w:tcW w:w="771"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21.0</w:t>
            </w:r>
          </w:p>
        </w:tc>
        <w:tc>
          <w:tcPr>
            <w:tcW w:w="769"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22.7</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22.2</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rPr>
                <w:rFonts w:cs="Arial"/>
              </w:rPr>
            </w:pPr>
            <w:r w:rsidRPr="00103930">
              <w:rPr>
                <w:rFonts w:cs="Arial"/>
              </w:rPr>
              <w:t>23.0</w:t>
            </w:r>
          </w:p>
        </w:tc>
        <w:tc>
          <w:tcPr>
            <w:tcW w:w="770"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rPr>
                <w:rFonts w:cs="Arial"/>
              </w:rPr>
            </w:pPr>
            <w:r w:rsidRPr="00103930">
              <w:rPr>
                <w:rFonts w:cs="Arial"/>
              </w:rPr>
              <w:t>24.5</w:t>
            </w:r>
          </w:p>
        </w:tc>
        <w:tc>
          <w:tcPr>
            <w:tcW w:w="769"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jc w:val="center"/>
            </w:pPr>
            <w:r w:rsidRPr="00103930">
              <w:rPr>
                <w:rFonts w:ascii="Wingdings 3" w:hAnsi="Wingdings 3"/>
              </w:rPr>
              <w:t></w:t>
            </w:r>
          </w:p>
        </w:tc>
        <w:tc>
          <w:tcPr>
            <w:tcW w:w="989" w:type="dxa"/>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F5295B">
            <w:pPr>
              <w:pStyle w:val="TableText"/>
            </w:pPr>
            <w:r w:rsidRPr="00103930">
              <w:t>(&lt;0.000)</w:t>
            </w:r>
          </w:p>
        </w:tc>
      </w:tr>
      <w:tr w:rsidR="00B737FD" w:rsidRPr="00D2650B" w:rsidTr="00B737FD">
        <w:trPr>
          <w:cantSplit/>
        </w:trPr>
        <w:tc>
          <w:tcPr>
            <w:tcW w:w="340" w:type="dxa"/>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F5295B">
            <w:pPr>
              <w:pStyle w:val="TableText"/>
            </w:pPr>
            <w:r w:rsidRPr="00103930">
              <w:t>8</w:t>
            </w:r>
          </w:p>
        </w:tc>
        <w:tc>
          <w:tcPr>
            <w:tcW w:w="5600" w:type="dxa"/>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F5295B">
            <w:pPr>
              <w:pStyle w:val="TableText"/>
            </w:pPr>
            <w:r w:rsidRPr="00103930">
              <w:t>Standard primiparae sustaining a 3rd- or 4th-degree perineal tear and no episiotomy (%)</w:t>
            </w:r>
          </w:p>
        </w:tc>
        <w:tc>
          <w:tcPr>
            <w:tcW w:w="762" w:type="dxa"/>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3.4</w:t>
            </w:r>
          </w:p>
        </w:tc>
        <w:tc>
          <w:tcPr>
            <w:tcW w:w="764"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3.4</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3.5</w:t>
            </w:r>
          </w:p>
        </w:tc>
        <w:tc>
          <w:tcPr>
            <w:tcW w:w="766"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3.9</w:t>
            </w:r>
          </w:p>
        </w:tc>
        <w:tc>
          <w:tcPr>
            <w:tcW w:w="771"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4.3</w:t>
            </w:r>
          </w:p>
        </w:tc>
        <w:tc>
          <w:tcPr>
            <w:tcW w:w="769"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4.5</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4.4</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rPr>
                <w:rFonts w:cs="Arial"/>
              </w:rPr>
            </w:pPr>
            <w:r w:rsidRPr="00103930">
              <w:rPr>
                <w:rFonts w:cs="Arial"/>
              </w:rPr>
              <w:t>4.2</w:t>
            </w:r>
          </w:p>
        </w:tc>
        <w:tc>
          <w:tcPr>
            <w:tcW w:w="770"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rPr>
                <w:rFonts w:cs="Arial"/>
              </w:rPr>
            </w:pPr>
            <w:r w:rsidRPr="00103930">
              <w:rPr>
                <w:rFonts w:cs="Arial"/>
              </w:rPr>
              <w:t>4.4</w:t>
            </w:r>
          </w:p>
        </w:tc>
        <w:tc>
          <w:tcPr>
            <w:tcW w:w="769"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jc w:val="center"/>
            </w:pPr>
            <w:r w:rsidRPr="00103930">
              <w:rPr>
                <w:rFonts w:ascii="Wingdings 3" w:hAnsi="Wingdings 3"/>
              </w:rPr>
              <w:t></w:t>
            </w:r>
          </w:p>
        </w:tc>
        <w:tc>
          <w:tcPr>
            <w:tcW w:w="989" w:type="dxa"/>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F5295B">
            <w:pPr>
              <w:pStyle w:val="TableText"/>
            </w:pPr>
            <w:r w:rsidRPr="00103930">
              <w:t>(&lt;0.000)</w:t>
            </w:r>
          </w:p>
        </w:tc>
      </w:tr>
      <w:tr w:rsidR="00B737FD" w:rsidRPr="00D2650B" w:rsidTr="00B737FD">
        <w:trPr>
          <w:cantSplit/>
        </w:trPr>
        <w:tc>
          <w:tcPr>
            <w:tcW w:w="340" w:type="dxa"/>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F5295B">
            <w:pPr>
              <w:pStyle w:val="TableText"/>
            </w:pPr>
            <w:r w:rsidRPr="00103930">
              <w:t>9</w:t>
            </w:r>
          </w:p>
        </w:tc>
        <w:tc>
          <w:tcPr>
            <w:tcW w:w="5600" w:type="dxa"/>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F5295B">
            <w:pPr>
              <w:pStyle w:val="TableText"/>
            </w:pPr>
            <w:r w:rsidRPr="00103930">
              <w:t>Standard primiparae undergoing episiotomy and sustaining a 3rd- or 4th-degree perineal tear (%)</w:t>
            </w:r>
          </w:p>
        </w:tc>
        <w:tc>
          <w:tcPr>
            <w:tcW w:w="762" w:type="dxa"/>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1.3</w:t>
            </w:r>
          </w:p>
        </w:tc>
        <w:tc>
          <w:tcPr>
            <w:tcW w:w="764"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1.1</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1.3</w:t>
            </w:r>
          </w:p>
        </w:tc>
        <w:tc>
          <w:tcPr>
            <w:tcW w:w="766"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1.6</w:t>
            </w:r>
          </w:p>
        </w:tc>
        <w:tc>
          <w:tcPr>
            <w:tcW w:w="771"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1.6</w:t>
            </w:r>
          </w:p>
        </w:tc>
        <w:tc>
          <w:tcPr>
            <w:tcW w:w="769"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1.5</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pPr>
            <w:r w:rsidRPr="00103930">
              <w:t>1.5</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rPr>
                <w:rFonts w:cs="Arial"/>
              </w:rPr>
            </w:pPr>
            <w:r w:rsidRPr="00103930">
              <w:rPr>
                <w:rFonts w:cs="Arial"/>
              </w:rPr>
              <w:t>1.9</w:t>
            </w:r>
          </w:p>
        </w:tc>
        <w:tc>
          <w:tcPr>
            <w:tcW w:w="770"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tabs>
                <w:tab w:val="decimal" w:pos="340"/>
              </w:tabs>
              <w:rPr>
                <w:rFonts w:cs="Arial"/>
              </w:rPr>
            </w:pPr>
            <w:r w:rsidRPr="00103930">
              <w:rPr>
                <w:rFonts w:cs="Arial"/>
              </w:rPr>
              <w:t>1.7</w:t>
            </w:r>
          </w:p>
        </w:tc>
        <w:tc>
          <w:tcPr>
            <w:tcW w:w="769" w:type="dxa"/>
            <w:gridSpan w:val="2"/>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B737FD">
            <w:pPr>
              <w:pStyle w:val="TableText"/>
              <w:jc w:val="center"/>
            </w:pPr>
            <w:r w:rsidRPr="00103930">
              <w:rPr>
                <w:rFonts w:ascii="Wingdings 3" w:hAnsi="Wingdings 3"/>
              </w:rPr>
              <w:t></w:t>
            </w:r>
          </w:p>
        </w:tc>
        <w:tc>
          <w:tcPr>
            <w:tcW w:w="989" w:type="dxa"/>
            <w:tcBorders>
              <w:top w:val="single" w:sz="4" w:space="0" w:color="A6A6A6" w:themeColor="background1" w:themeShade="A6"/>
              <w:bottom w:val="single" w:sz="4" w:space="0" w:color="A6A6A6" w:themeColor="background1" w:themeShade="A6"/>
            </w:tcBorders>
            <w:shd w:val="clear" w:color="auto" w:fill="auto"/>
          </w:tcPr>
          <w:p w:rsidR="004A7F24" w:rsidRPr="00103930" w:rsidRDefault="004A7F24" w:rsidP="00F5295B">
            <w:pPr>
              <w:pStyle w:val="TableText"/>
            </w:pPr>
            <w:r w:rsidRPr="00103930">
              <w:t>(&lt;0.000)</w:t>
            </w:r>
          </w:p>
        </w:tc>
      </w:tr>
      <w:tr w:rsidR="00F5295B" w:rsidRPr="00F5295B" w:rsidTr="00F5295B">
        <w:trPr>
          <w:cantSplit/>
        </w:trPr>
        <w:tc>
          <w:tcPr>
            <w:tcW w:w="14601" w:type="dxa"/>
            <w:gridSpan w:val="22"/>
            <w:tcBorders>
              <w:top w:val="single" w:sz="4" w:space="0" w:color="A6A6A6" w:themeColor="background1" w:themeShade="A6"/>
            </w:tcBorders>
            <w:shd w:val="clear" w:color="auto" w:fill="F2F2F2" w:themeFill="background1" w:themeFillShade="F2"/>
          </w:tcPr>
          <w:p w:rsidR="00F5295B" w:rsidRPr="00F5295B" w:rsidRDefault="00F5295B" w:rsidP="00F5295B">
            <w:pPr>
              <w:pStyle w:val="TableText"/>
              <w:rPr>
                <w:b/>
              </w:rPr>
            </w:pPr>
            <w:r w:rsidRPr="00F5295B">
              <w:rPr>
                <w:b/>
              </w:rPr>
              <w:t>Women giving birth</w:t>
            </w:r>
          </w:p>
        </w:tc>
      </w:tr>
      <w:tr w:rsidR="00B737FD" w:rsidRPr="00D2650B" w:rsidTr="00B737FD">
        <w:trPr>
          <w:cantSplit/>
        </w:trPr>
        <w:tc>
          <w:tcPr>
            <w:tcW w:w="340" w:type="dxa"/>
            <w:tcBorders>
              <w:bottom w:val="single" w:sz="4" w:space="0" w:color="A6A6A6" w:themeColor="background1" w:themeShade="A6"/>
            </w:tcBorders>
            <w:shd w:val="clear" w:color="auto" w:fill="auto"/>
          </w:tcPr>
          <w:p w:rsidR="004A7F24" w:rsidRPr="00F21C85" w:rsidRDefault="004A7F24" w:rsidP="00F5295B">
            <w:pPr>
              <w:pStyle w:val="TableText"/>
            </w:pPr>
            <w:r w:rsidRPr="00F21C85">
              <w:t>10</w:t>
            </w:r>
          </w:p>
        </w:tc>
        <w:tc>
          <w:tcPr>
            <w:tcW w:w="5600" w:type="dxa"/>
            <w:tcBorders>
              <w:bottom w:val="single" w:sz="4" w:space="0" w:color="A6A6A6" w:themeColor="background1" w:themeShade="A6"/>
            </w:tcBorders>
            <w:shd w:val="clear" w:color="auto" w:fill="auto"/>
          </w:tcPr>
          <w:p w:rsidR="004A7F24" w:rsidRPr="00F21C85" w:rsidRDefault="004A7F24" w:rsidP="00F5295B">
            <w:pPr>
              <w:pStyle w:val="TableText"/>
            </w:pPr>
            <w:r w:rsidRPr="00F21C85">
              <w:t>Women having a general anaesthetic for caesarean section (%)</w:t>
            </w:r>
          </w:p>
        </w:tc>
        <w:tc>
          <w:tcPr>
            <w:tcW w:w="762" w:type="dxa"/>
            <w:tcBorders>
              <w:bottom w:val="single" w:sz="4" w:space="0" w:color="A6A6A6" w:themeColor="background1" w:themeShade="A6"/>
            </w:tcBorders>
            <w:shd w:val="clear" w:color="auto" w:fill="auto"/>
          </w:tcPr>
          <w:p w:rsidR="004A7F24" w:rsidRPr="00F21C85" w:rsidRDefault="004A7F24" w:rsidP="00B737FD">
            <w:pPr>
              <w:pStyle w:val="TableText"/>
              <w:tabs>
                <w:tab w:val="decimal" w:pos="340"/>
              </w:tabs>
              <w:rPr>
                <w:lang w:eastAsia="en-NZ"/>
              </w:rPr>
            </w:pPr>
            <w:r w:rsidRPr="00F21C85">
              <w:t>9.0</w:t>
            </w:r>
          </w:p>
        </w:tc>
        <w:tc>
          <w:tcPr>
            <w:tcW w:w="764" w:type="dxa"/>
            <w:gridSpan w:val="2"/>
            <w:tcBorders>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9.1</w:t>
            </w:r>
          </w:p>
        </w:tc>
        <w:tc>
          <w:tcPr>
            <w:tcW w:w="767" w:type="dxa"/>
            <w:gridSpan w:val="2"/>
            <w:tcBorders>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8.4</w:t>
            </w:r>
          </w:p>
        </w:tc>
        <w:tc>
          <w:tcPr>
            <w:tcW w:w="766" w:type="dxa"/>
            <w:gridSpan w:val="2"/>
            <w:tcBorders>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8.6</w:t>
            </w:r>
          </w:p>
        </w:tc>
        <w:tc>
          <w:tcPr>
            <w:tcW w:w="771" w:type="dxa"/>
            <w:gridSpan w:val="2"/>
            <w:tcBorders>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8.3</w:t>
            </w:r>
          </w:p>
        </w:tc>
        <w:tc>
          <w:tcPr>
            <w:tcW w:w="769" w:type="dxa"/>
            <w:gridSpan w:val="2"/>
            <w:tcBorders>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8.4</w:t>
            </w:r>
          </w:p>
        </w:tc>
        <w:tc>
          <w:tcPr>
            <w:tcW w:w="767" w:type="dxa"/>
            <w:gridSpan w:val="2"/>
            <w:tcBorders>
              <w:bottom w:val="single" w:sz="4" w:space="0" w:color="A6A6A6" w:themeColor="background1" w:themeShade="A6"/>
            </w:tcBorders>
            <w:shd w:val="clear" w:color="auto" w:fill="auto"/>
          </w:tcPr>
          <w:p w:rsidR="004A7F24" w:rsidRPr="00F21C85" w:rsidRDefault="004A7F24" w:rsidP="00B737FD">
            <w:pPr>
              <w:pStyle w:val="TableText"/>
              <w:tabs>
                <w:tab w:val="decimal" w:pos="340"/>
              </w:tabs>
              <w:rPr>
                <w:lang w:eastAsia="en-NZ"/>
              </w:rPr>
            </w:pPr>
            <w:r w:rsidRPr="00F21C85">
              <w:t>8.8</w:t>
            </w:r>
          </w:p>
        </w:tc>
        <w:tc>
          <w:tcPr>
            <w:tcW w:w="767" w:type="dxa"/>
            <w:gridSpan w:val="2"/>
            <w:tcBorders>
              <w:bottom w:val="single" w:sz="4" w:space="0" w:color="A6A6A6" w:themeColor="background1" w:themeShade="A6"/>
            </w:tcBorders>
            <w:shd w:val="clear" w:color="auto" w:fill="auto"/>
          </w:tcPr>
          <w:p w:rsidR="004A7F24" w:rsidRPr="00F21C85" w:rsidRDefault="004A7F24" w:rsidP="00B737FD">
            <w:pPr>
              <w:pStyle w:val="TableText"/>
              <w:tabs>
                <w:tab w:val="decimal" w:pos="340"/>
              </w:tabs>
              <w:rPr>
                <w:rFonts w:cs="Arial"/>
              </w:rPr>
            </w:pPr>
            <w:r w:rsidRPr="00F21C85">
              <w:rPr>
                <w:rFonts w:cs="Arial"/>
              </w:rPr>
              <w:t>8.5</w:t>
            </w:r>
          </w:p>
        </w:tc>
        <w:tc>
          <w:tcPr>
            <w:tcW w:w="770" w:type="dxa"/>
            <w:gridSpan w:val="2"/>
            <w:tcBorders>
              <w:bottom w:val="single" w:sz="4" w:space="0" w:color="A6A6A6" w:themeColor="background1" w:themeShade="A6"/>
            </w:tcBorders>
            <w:shd w:val="clear" w:color="auto" w:fill="auto"/>
          </w:tcPr>
          <w:p w:rsidR="004A7F24" w:rsidRPr="00F21C85" w:rsidRDefault="004A7F24" w:rsidP="00B737FD">
            <w:pPr>
              <w:pStyle w:val="TableText"/>
              <w:tabs>
                <w:tab w:val="decimal" w:pos="340"/>
              </w:tabs>
              <w:rPr>
                <w:rFonts w:cs="Arial"/>
              </w:rPr>
            </w:pPr>
            <w:r w:rsidRPr="00F21C85">
              <w:rPr>
                <w:rFonts w:cs="Arial"/>
              </w:rPr>
              <w:t>8.2</w:t>
            </w:r>
          </w:p>
        </w:tc>
        <w:tc>
          <w:tcPr>
            <w:tcW w:w="769" w:type="dxa"/>
            <w:gridSpan w:val="2"/>
            <w:tcBorders>
              <w:bottom w:val="single" w:sz="4" w:space="0" w:color="A6A6A6" w:themeColor="background1" w:themeShade="A6"/>
            </w:tcBorders>
            <w:shd w:val="clear" w:color="auto" w:fill="auto"/>
          </w:tcPr>
          <w:p w:rsidR="004A7F24" w:rsidRPr="00F21C85" w:rsidRDefault="004A7F24" w:rsidP="00B737FD">
            <w:pPr>
              <w:pStyle w:val="TableText"/>
              <w:jc w:val="center"/>
              <w:rPr>
                <w:rFonts w:ascii="Wingdings 3" w:hAnsi="Wingdings 3"/>
              </w:rPr>
            </w:pPr>
            <w:r w:rsidRPr="00F21C85">
              <w:rPr>
                <w:rFonts w:ascii="Wingdings 3" w:hAnsi="Wingdings 3"/>
              </w:rPr>
              <w:t></w:t>
            </w:r>
          </w:p>
        </w:tc>
        <w:tc>
          <w:tcPr>
            <w:tcW w:w="989" w:type="dxa"/>
            <w:tcBorders>
              <w:bottom w:val="single" w:sz="4" w:space="0" w:color="A6A6A6" w:themeColor="background1" w:themeShade="A6"/>
            </w:tcBorders>
            <w:shd w:val="clear" w:color="auto" w:fill="auto"/>
          </w:tcPr>
          <w:p w:rsidR="004A7F24" w:rsidRPr="00F21C85" w:rsidRDefault="004A7F24" w:rsidP="00F5295B">
            <w:pPr>
              <w:pStyle w:val="TableText"/>
            </w:pPr>
            <w:r w:rsidRPr="00F21C85">
              <w:t>(0.011)</w:t>
            </w:r>
          </w:p>
        </w:tc>
      </w:tr>
      <w:tr w:rsidR="00B737FD" w:rsidRPr="00D2650B" w:rsidTr="00B737FD">
        <w:trPr>
          <w:cantSplit/>
        </w:trPr>
        <w:tc>
          <w:tcPr>
            <w:tcW w:w="340" w:type="dxa"/>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F5295B">
            <w:pPr>
              <w:pStyle w:val="TableText"/>
            </w:pPr>
            <w:r w:rsidRPr="00F21C85">
              <w:t>11</w:t>
            </w:r>
          </w:p>
        </w:tc>
        <w:tc>
          <w:tcPr>
            <w:tcW w:w="5600" w:type="dxa"/>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F5295B">
            <w:pPr>
              <w:pStyle w:val="TableText"/>
            </w:pPr>
            <w:r w:rsidRPr="00F21C85">
              <w:t>Women requiring a blood transfusion with caesarean section (%)</w:t>
            </w:r>
          </w:p>
        </w:tc>
        <w:tc>
          <w:tcPr>
            <w:tcW w:w="762" w:type="dxa"/>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3.8</w:t>
            </w:r>
          </w:p>
        </w:tc>
        <w:tc>
          <w:tcPr>
            <w:tcW w:w="764"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3.3</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3.3</w:t>
            </w:r>
          </w:p>
        </w:tc>
        <w:tc>
          <w:tcPr>
            <w:tcW w:w="766"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3.2</w:t>
            </w:r>
          </w:p>
        </w:tc>
        <w:tc>
          <w:tcPr>
            <w:tcW w:w="771"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3.1</w:t>
            </w:r>
          </w:p>
        </w:tc>
        <w:tc>
          <w:tcPr>
            <w:tcW w:w="769"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3.2</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2.9</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rPr>
                <w:rFonts w:cs="Arial"/>
              </w:rPr>
            </w:pPr>
            <w:r w:rsidRPr="00F21C85">
              <w:rPr>
                <w:rFonts w:cs="Arial"/>
              </w:rPr>
              <w:t>2.9</w:t>
            </w:r>
          </w:p>
        </w:tc>
        <w:tc>
          <w:tcPr>
            <w:tcW w:w="770"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rPr>
                <w:rFonts w:cs="Arial"/>
              </w:rPr>
            </w:pPr>
            <w:r w:rsidRPr="00F21C85">
              <w:rPr>
                <w:rFonts w:cs="Arial"/>
              </w:rPr>
              <w:t>3.1</w:t>
            </w:r>
          </w:p>
        </w:tc>
        <w:tc>
          <w:tcPr>
            <w:tcW w:w="769"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jc w:val="center"/>
              <w:rPr>
                <w:rFonts w:ascii="Wingdings 3" w:hAnsi="Wingdings 3"/>
              </w:rPr>
            </w:pPr>
            <w:r w:rsidRPr="00F21C85">
              <w:rPr>
                <w:rFonts w:ascii="Wingdings 3" w:hAnsi="Wingdings 3"/>
              </w:rPr>
              <w:t></w:t>
            </w:r>
          </w:p>
        </w:tc>
        <w:tc>
          <w:tcPr>
            <w:tcW w:w="989" w:type="dxa"/>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F5295B">
            <w:pPr>
              <w:pStyle w:val="TableText"/>
            </w:pPr>
            <w:r w:rsidRPr="00F21C85">
              <w:t>(&lt;0.000)</w:t>
            </w:r>
          </w:p>
        </w:tc>
      </w:tr>
      <w:tr w:rsidR="00B737FD" w:rsidRPr="00F21C85" w:rsidTr="00B737FD">
        <w:trPr>
          <w:cantSplit/>
        </w:trPr>
        <w:tc>
          <w:tcPr>
            <w:tcW w:w="340" w:type="dxa"/>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F5295B">
            <w:pPr>
              <w:pStyle w:val="TableText"/>
            </w:pPr>
            <w:r w:rsidRPr="00F21C85">
              <w:t>12</w:t>
            </w:r>
          </w:p>
        </w:tc>
        <w:tc>
          <w:tcPr>
            <w:tcW w:w="5600" w:type="dxa"/>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F5295B">
            <w:pPr>
              <w:pStyle w:val="TableText"/>
            </w:pPr>
            <w:r w:rsidRPr="00F21C85">
              <w:t>Women requiring a blood transfusion with vaginal birth (%)</w:t>
            </w:r>
          </w:p>
        </w:tc>
        <w:tc>
          <w:tcPr>
            <w:tcW w:w="762" w:type="dxa"/>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1.7</w:t>
            </w:r>
          </w:p>
        </w:tc>
        <w:tc>
          <w:tcPr>
            <w:tcW w:w="764"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1.8</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1.8</w:t>
            </w:r>
          </w:p>
        </w:tc>
        <w:tc>
          <w:tcPr>
            <w:tcW w:w="766"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1.9</w:t>
            </w:r>
          </w:p>
        </w:tc>
        <w:tc>
          <w:tcPr>
            <w:tcW w:w="771"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2.0</w:t>
            </w:r>
          </w:p>
        </w:tc>
        <w:tc>
          <w:tcPr>
            <w:tcW w:w="769"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2.1</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2.0</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rPr>
                <w:rFonts w:cs="Arial"/>
              </w:rPr>
            </w:pPr>
            <w:r w:rsidRPr="00F21C85">
              <w:rPr>
                <w:rFonts w:cs="Arial"/>
              </w:rPr>
              <w:t>2.0</w:t>
            </w:r>
          </w:p>
        </w:tc>
        <w:tc>
          <w:tcPr>
            <w:tcW w:w="770"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rPr>
                <w:rFonts w:cs="Arial"/>
              </w:rPr>
            </w:pPr>
            <w:r w:rsidRPr="00F21C85">
              <w:rPr>
                <w:rFonts w:cs="Arial"/>
              </w:rPr>
              <w:t>2.2</w:t>
            </w:r>
          </w:p>
        </w:tc>
        <w:tc>
          <w:tcPr>
            <w:tcW w:w="769"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jc w:val="center"/>
              <w:rPr>
                <w:rFonts w:ascii="Wingdings 3" w:hAnsi="Wingdings 3"/>
              </w:rPr>
            </w:pPr>
            <w:r w:rsidRPr="00F21C85">
              <w:rPr>
                <w:rFonts w:ascii="Wingdings 3" w:hAnsi="Wingdings 3"/>
              </w:rPr>
              <w:t></w:t>
            </w:r>
          </w:p>
        </w:tc>
        <w:tc>
          <w:tcPr>
            <w:tcW w:w="989" w:type="dxa"/>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F5295B">
            <w:pPr>
              <w:pStyle w:val="TableText"/>
            </w:pPr>
            <w:r w:rsidRPr="00F21C85">
              <w:t>(&lt;0.000)</w:t>
            </w:r>
          </w:p>
        </w:tc>
      </w:tr>
      <w:tr w:rsidR="00B737FD" w:rsidRPr="00D2650B" w:rsidTr="00B737FD">
        <w:trPr>
          <w:cantSplit/>
        </w:trPr>
        <w:tc>
          <w:tcPr>
            <w:tcW w:w="340" w:type="dxa"/>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F5295B">
            <w:pPr>
              <w:pStyle w:val="TableText"/>
            </w:pPr>
            <w:r w:rsidRPr="00F21C85">
              <w:t>13</w:t>
            </w:r>
          </w:p>
        </w:tc>
        <w:tc>
          <w:tcPr>
            <w:tcW w:w="5600" w:type="dxa"/>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F5295B">
            <w:pPr>
              <w:pStyle w:val="TableText"/>
            </w:pPr>
            <w:r w:rsidRPr="00F21C85">
              <w:t>Women with eclampsia at birth admission (numerator)</w:t>
            </w:r>
            <w:r w:rsidRPr="00F21C85">
              <w:rPr>
                <w:vertAlign w:val="superscript"/>
              </w:rPr>
              <w:t>2</w:t>
            </w:r>
          </w:p>
        </w:tc>
        <w:tc>
          <w:tcPr>
            <w:tcW w:w="762" w:type="dxa"/>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rPr>
                <w:lang w:eastAsia="en-NZ"/>
              </w:rPr>
            </w:pPr>
            <w:r w:rsidRPr="00F21C85">
              <w:t>27</w:t>
            </w:r>
          </w:p>
        </w:tc>
        <w:tc>
          <w:tcPr>
            <w:tcW w:w="764"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22</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17</w:t>
            </w:r>
          </w:p>
        </w:tc>
        <w:tc>
          <w:tcPr>
            <w:tcW w:w="766"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12</w:t>
            </w:r>
          </w:p>
        </w:tc>
        <w:tc>
          <w:tcPr>
            <w:tcW w:w="771"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17</w:t>
            </w:r>
          </w:p>
        </w:tc>
        <w:tc>
          <w:tcPr>
            <w:tcW w:w="769"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18</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rPr>
                <w:lang w:eastAsia="en-NZ"/>
              </w:rPr>
            </w:pPr>
            <w:r w:rsidRPr="00F21C85">
              <w:t>26</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rPr>
                <w:rFonts w:cs="Arial"/>
              </w:rPr>
            </w:pPr>
            <w:r w:rsidRPr="00F21C85">
              <w:rPr>
                <w:rFonts w:cs="Arial"/>
              </w:rPr>
              <w:t>28</w:t>
            </w:r>
          </w:p>
        </w:tc>
        <w:tc>
          <w:tcPr>
            <w:tcW w:w="770"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rPr>
                <w:rFonts w:cs="Arial"/>
              </w:rPr>
            </w:pPr>
            <w:r w:rsidRPr="00F21C85">
              <w:rPr>
                <w:rFonts w:cs="Arial"/>
              </w:rPr>
              <w:t>17</w:t>
            </w:r>
          </w:p>
        </w:tc>
        <w:tc>
          <w:tcPr>
            <w:tcW w:w="769"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jc w:val="center"/>
              <w:rPr>
                <w:rFonts w:ascii="Wingdings 3" w:hAnsi="Wingdings 3"/>
              </w:rPr>
            </w:pPr>
          </w:p>
        </w:tc>
        <w:tc>
          <w:tcPr>
            <w:tcW w:w="989" w:type="dxa"/>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F5295B">
            <w:pPr>
              <w:pStyle w:val="TableText"/>
            </w:pPr>
            <w:r w:rsidRPr="00F21C85">
              <w:t>N/A</w:t>
            </w:r>
          </w:p>
        </w:tc>
      </w:tr>
      <w:tr w:rsidR="00B737FD" w:rsidRPr="00D2650B" w:rsidTr="00B737FD">
        <w:trPr>
          <w:cantSplit/>
        </w:trPr>
        <w:tc>
          <w:tcPr>
            <w:tcW w:w="340" w:type="dxa"/>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F5295B">
            <w:pPr>
              <w:pStyle w:val="TableText"/>
            </w:pPr>
            <w:r w:rsidRPr="00F21C85">
              <w:t>14</w:t>
            </w:r>
          </w:p>
        </w:tc>
        <w:tc>
          <w:tcPr>
            <w:tcW w:w="5600" w:type="dxa"/>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F5295B">
            <w:pPr>
              <w:pStyle w:val="TableText"/>
            </w:pPr>
            <w:r w:rsidRPr="00F21C85">
              <w:t>Women having a peripartum hysterectomy (numerator)</w:t>
            </w:r>
            <w:r w:rsidRPr="00F21C85">
              <w:rPr>
                <w:vertAlign w:val="superscript"/>
              </w:rPr>
              <w:t>2</w:t>
            </w:r>
          </w:p>
        </w:tc>
        <w:tc>
          <w:tcPr>
            <w:tcW w:w="762" w:type="dxa"/>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51</w:t>
            </w:r>
          </w:p>
        </w:tc>
        <w:tc>
          <w:tcPr>
            <w:tcW w:w="764"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29</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39</w:t>
            </w:r>
          </w:p>
        </w:tc>
        <w:tc>
          <w:tcPr>
            <w:tcW w:w="766"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49</w:t>
            </w:r>
          </w:p>
        </w:tc>
        <w:tc>
          <w:tcPr>
            <w:tcW w:w="771"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21</w:t>
            </w:r>
          </w:p>
        </w:tc>
        <w:tc>
          <w:tcPr>
            <w:tcW w:w="769"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37</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30</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rPr>
                <w:rFonts w:cs="Arial"/>
              </w:rPr>
            </w:pPr>
            <w:r w:rsidRPr="00F21C85">
              <w:rPr>
                <w:rFonts w:cs="Arial"/>
              </w:rPr>
              <w:t>25</w:t>
            </w:r>
          </w:p>
        </w:tc>
        <w:tc>
          <w:tcPr>
            <w:tcW w:w="770"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rPr>
                <w:rFonts w:cs="Arial"/>
              </w:rPr>
            </w:pPr>
            <w:r w:rsidRPr="00F21C85">
              <w:rPr>
                <w:rFonts w:cs="Arial"/>
              </w:rPr>
              <w:t>29</w:t>
            </w:r>
          </w:p>
        </w:tc>
        <w:tc>
          <w:tcPr>
            <w:tcW w:w="769"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jc w:val="center"/>
              <w:rPr>
                <w:rFonts w:ascii="Wingdings 3" w:hAnsi="Wingdings 3"/>
              </w:rPr>
            </w:pPr>
          </w:p>
        </w:tc>
        <w:tc>
          <w:tcPr>
            <w:tcW w:w="989" w:type="dxa"/>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F5295B">
            <w:pPr>
              <w:pStyle w:val="TableText"/>
            </w:pPr>
            <w:r w:rsidRPr="00F21C85">
              <w:t>N/A</w:t>
            </w:r>
          </w:p>
        </w:tc>
      </w:tr>
      <w:tr w:rsidR="00B737FD" w:rsidRPr="00D2650B" w:rsidTr="00B737FD">
        <w:trPr>
          <w:cantSplit/>
        </w:trPr>
        <w:tc>
          <w:tcPr>
            <w:tcW w:w="340" w:type="dxa"/>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F5295B">
            <w:pPr>
              <w:pStyle w:val="TableText"/>
            </w:pPr>
            <w:r w:rsidRPr="00F21C85">
              <w:t>15</w:t>
            </w:r>
          </w:p>
        </w:tc>
        <w:tc>
          <w:tcPr>
            <w:tcW w:w="5600" w:type="dxa"/>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F5295B">
            <w:pPr>
              <w:pStyle w:val="TableText"/>
            </w:pPr>
            <w:r w:rsidRPr="00F21C85">
              <w:t xml:space="preserve">Women admitted to </w:t>
            </w:r>
            <w:r>
              <w:t xml:space="preserve">an </w:t>
            </w:r>
            <w:r w:rsidRPr="00F21C85">
              <w:t>ICU and requiring ventilation during the pregnancy or postnatal period (numerator)</w:t>
            </w:r>
            <w:r w:rsidRPr="00F21C85">
              <w:rPr>
                <w:vertAlign w:val="superscript"/>
              </w:rPr>
              <w:t>2</w:t>
            </w:r>
          </w:p>
        </w:tc>
        <w:tc>
          <w:tcPr>
            <w:tcW w:w="762" w:type="dxa"/>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19</w:t>
            </w:r>
          </w:p>
        </w:tc>
        <w:tc>
          <w:tcPr>
            <w:tcW w:w="764"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18</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21</w:t>
            </w:r>
          </w:p>
        </w:tc>
        <w:tc>
          <w:tcPr>
            <w:tcW w:w="766"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12</w:t>
            </w:r>
          </w:p>
        </w:tc>
        <w:tc>
          <w:tcPr>
            <w:tcW w:w="771"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17</w:t>
            </w:r>
          </w:p>
        </w:tc>
        <w:tc>
          <w:tcPr>
            <w:tcW w:w="769"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13</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16</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rPr>
                <w:rFonts w:cs="Arial"/>
              </w:rPr>
            </w:pPr>
            <w:r w:rsidRPr="00F21C85">
              <w:rPr>
                <w:rFonts w:cs="Arial"/>
              </w:rPr>
              <w:t>9</w:t>
            </w:r>
          </w:p>
        </w:tc>
        <w:tc>
          <w:tcPr>
            <w:tcW w:w="770"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rPr>
                <w:rFonts w:cs="Arial"/>
              </w:rPr>
            </w:pPr>
            <w:r w:rsidRPr="00F21C85">
              <w:rPr>
                <w:rFonts w:cs="Arial"/>
              </w:rPr>
              <w:t>11</w:t>
            </w:r>
          </w:p>
        </w:tc>
        <w:tc>
          <w:tcPr>
            <w:tcW w:w="769"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jc w:val="center"/>
              <w:rPr>
                <w:rFonts w:ascii="Wingdings 3" w:hAnsi="Wingdings 3"/>
              </w:rPr>
            </w:pPr>
          </w:p>
        </w:tc>
        <w:tc>
          <w:tcPr>
            <w:tcW w:w="989" w:type="dxa"/>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F5295B">
            <w:pPr>
              <w:pStyle w:val="TableText"/>
            </w:pPr>
            <w:r w:rsidRPr="00F21C85">
              <w:t>N/A</w:t>
            </w:r>
          </w:p>
        </w:tc>
      </w:tr>
      <w:tr w:rsidR="00B737FD" w:rsidRPr="00D2650B" w:rsidTr="00B737FD">
        <w:trPr>
          <w:cantSplit/>
        </w:trPr>
        <w:tc>
          <w:tcPr>
            <w:tcW w:w="340" w:type="dxa"/>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F5295B">
            <w:pPr>
              <w:pStyle w:val="TableText"/>
            </w:pPr>
            <w:r w:rsidRPr="00F21C85">
              <w:t>16</w:t>
            </w:r>
          </w:p>
        </w:tc>
        <w:tc>
          <w:tcPr>
            <w:tcW w:w="5600" w:type="dxa"/>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F5295B">
            <w:pPr>
              <w:pStyle w:val="TableText"/>
            </w:pPr>
            <w:r w:rsidRPr="00F21C85">
              <w:t>Maternal tobacco use during postnatal period (%)</w:t>
            </w:r>
          </w:p>
        </w:tc>
        <w:tc>
          <w:tcPr>
            <w:tcW w:w="762" w:type="dxa"/>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rPr>
                <w:lang w:eastAsia="en-NZ"/>
              </w:rPr>
            </w:pPr>
            <w:r w:rsidRPr="00F21C85">
              <w:t>13.7</w:t>
            </w:r>
          </w:p>
        </w:tc>
        <w:tc>
          <w:tcPr>
            <w:tcW w:w="764"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14.4</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13.4</w:t>
            </w:r>
          </w:p>
        </w:tc>
        <w:tc>
          <w:tcPr>
            <w:tcW w:w="766"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13.3</w:t>
            </w:r>
          </w:p>
        </w:tc>
        <w:tc>
          <w:tcPr>
            <w:tcW w:w="771"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13.2</w:t>
            </w:r>
          </w:p>
        </w:tc>
        <w:tc>
          <w:tcPr>
            <w:tcW w:w="769"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12.8</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rPr>
                <w:lang w:eastAsia="en-NZ"/>
              </w:rPr>
            </w:pPr>
            <w:r w:rsidRPr="00F21C85">
              <w:t>12.0</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rPr>
                <w:rFonts w:cs="Arial"/>
              </w:rPr>
            </w:pPr>
            <w:r w:rsidRPr="00F21C85">
              <w:rPr>
                <w:rFonts w:cs="Arial"/>
              </w:rPr>
              <w:t>11.7</w:t>
            </w:r>
          </w:p>
        </w:tc>
        <w:tc>
          <w:tcPr>
            <w:tcW w:w="765"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rPr>
                <w:rFonts w:cs="Arial"/>
              </w:rPr>
            </w:pPr>
            <w:r w:rsidRPr="00F21C85">
              <w:rPr>
                <w:rFonts w:cs="Arial"/>
              </w:rPr>
              <w:t>10.5</w:t>
            </w:r>
          </w:p>
        </w:tc>
        <w:tc>
          <w:tcPr>
            <w:tcW w:w="769"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jc w:val="center"/>
              <w:rPr>
                <w:rFonts w:ascii="Wingdings 3" w:hAnsi="Wingdings 3"/>
              </w:rPr>
            </w:pPr>
            <w:r w:rsidRPr="00F21C85">
              <w:rPr>
                <w:rFonts w:ascii="Wingdings 3" w:hAnsi="Wingdings 3"/>
              </w:rPr>
              <w:t></w:t>
            </w:r>
          </w:p>
        </w:tc>
        <w:tc>
          <w:tcPr>
            <w:tcW w:w="994" w:type="dxa"/>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F5295B">
            <w:pPr>
              <w:pStyle w:val="TableText"/>
            </w:pPr>
            <w:r w:rsidRPr="00F21C85">
              <w:t>(&lt;0.000)</w:t>
            </w:r>
          </w:p>
        </w:tc>
      </w:tr>
      <w:tr w:rsidR="00F5295B" w:rsidRPr="00F5295B" w:rsidTr="00F5295B">
        <w:trPr>
          <w:cantSplit/>
        </w:trPr>
        <w:tc>
          <w:tcPr>
            <w:tcW w:w="14601" w:type="dxa"/>
            <w:gridSpan w:val="22"/>
            <w:tcBorders>
              <w:top w:val="single" w:sz="4" w:space="0" w:color="A6A6A6" w:themeColor="background1" w:themeShade="A6"/>
              <w:bottom w:val="single" w:sz="4" w:space="0" w:color="A6A6A6" w:themeColor="background1" w:themeShade="A6"/>
            </w:tcBorders>
            <w:shd w:val="clear" w:color="auto" w:fill="auto"/>
          </w:tcPr>
          <w:p w:rsidR="00F5295B" w:rsidRPr="00F5295B" w:rsidRDefault="00F5295B" w:rsidP="00F5295B">
            <w:pPr>
              <w:pStyle w:val="TableText"/>
              <w:rPr>
                <w:b/>
              </w:rPr>
            </w:pPr>
            <w:r w:rsidRPr="00F5295B">
              <w:rPr>
                <w:b/>
              </w:rPr>
              <w:lastRenderedPageBreak/>
              <w:t>Babies</w:t>
            </w:r>
          </w:p>
        </w:tc>
      </w:tr>
      <w:tr w:rsidR="00B737FD" w:rsidRPr="00D2650B" w:rsidTr="00B737FD">
        <w:trPr>
          <w:cantSplit/>
        </w:trPr>
        <w:tc>
          <w:tcPr>
            <w:tcW w:w="340" w:type="dxa"/>
            <w:tcBorders>
              <w:top w:val="single" w:sz="4" w:space="0" w:color="A6A6A6" w:themeColor="background1" w:themeShade="A6"/>
              <w:bottom w:val="single" w:sz="4" w:space="0" w:color="A6A6A6" w:themeColor="background1" w:themeShade="A6"/>
            </w:tcBorders>
            <w:shd w:val="clear" w:color="auto" w:fill="auto"/>
          </w:tcPr>
          <w:p w:rsidR="004A7F24" w:rsidRPr="00D2650B" w:rsidRDefault="004A7F24" w:rsidP="00F5295B">
            <w:pPr>
              <w:pStyle w:val="TableText"/>
              <w:rPr>
                <w:highlight w:val="yellow"/>
              </w:rPr>
            </w:pPr>
            <w:r w:rsidRPr="00F21C85">
              <w:t>17</w:t>
            </w:r>
          </w:p>
        </w:tc>
        <w:tc>
          <w:tcPr>
            <w:tcW w:w="5600" w:type="dxa"/>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F5295B">
            <w:pPr>
              <w:pStyle w:val="TableText"/>
            </w:pPr>
            <w:r w:rsidRPr="00F21C85">
              <w:t>Preterm birth (%)</w:t>
            </w:r>
          </w:p>
        </w:tc>
        <w:tc>
          <w:tcPr>
            <w:tcW w:w="766" w:type="dxa"/>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rPr>
                <w:lang w:eastAsia="en-NZ"/>
              </w:rPr>
            </w:pPr>
            <w:r w:rsidRPr="00F21C85">
              <w:t>7.4</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7.4</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7.3</w:t>
            </w:r>
          </w:p>
        </w:tc>
        <w:tc>
          <w:tcPr>
            <w:tcW w:w="766"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7.6</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7.4</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7.4</w:t>
            </w:r>
          </w:p>
        </w:tc>
        <w:tc>
          <w:tcPr>
            <w:tcW w:w="766"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rPr>
                <w:lang w:eastAsia="en-NZ"/>
              </w:rPr>
            </w:pPr>
            <w:r w:rsidRPr="00F21C85">
              <w:t>7.3</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rPr>
                <w:rFonts w:cs="Arial"/>
              </w:rPr>
            </w:pPr>
            <w:r w:rsidRPr="00F21C85">
              <w:rPr>
                <w:rFonts w:cs="Arial"/>
              </w:rPr>
              <w:t>7.5</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rPr>
                <w:rFonts w:cs="Arial"/>
              </w:rPr>
            </w:pPr>
            <w:r w:rsidRPr="00F21C85">
              <w:rPr>
                <w:rFonts w:cs="Arial"/>
              </w:rPr>
              <w:t>7.5</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jc w:val="center"/>
              <w:rPr>
                <w:rFonts w:ascii="Wingdings 3" w:hAnsi="Wingdings 3"/>
              </w:rPr>
            </w:pPr>
            <w:r w:rsidRPr="00F21C85">
              <w:t>–</w:t>
            </w:r>
          </w:p>
        </w:tc>
        <w:tc>
          <w:tcPr>
            <w:tcW w:w="994" w:type="dxa"/>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F5295B">
            <w:pPr>
              <w:pStyle w:val="TableText"/>
            </w:pPr>
            <w:r w:rsidRPr="00F21C85">
              <w:t>(0.485)</w:t>
            </w:r>
          </w:p>
        </w:tc>
      </w:tr>
      <w:tr w:rsidR="00B737FD" w:rsidRPr="00D2650B" w:rsidTr="00B737FD">
        <w:trPr>
          <w:cantSplit/>
        </w:trPr>
        <w:tc>
          <w:tcPr>
            <w:tcW w:w="340" w:type="dxa"/>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F5295B">
            <w:pPr>
              <w:pStyle w:val="TableText"/>
            </w:pPr>
            <w:r w:rsidRPr="00F21C85">
              <w:t>18</w:t>
            </w:r>
          </w:p>
        </w:tc>
        <w:tc>
          <w:tcPr>
            <w:tcW w:w="5600" w:type="dxa"/>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F5295B">
            <w:pPr>
              <w:pStyle w:val="TableText"/>
            </w:pPr>
            <w:r w:rsidRPr="00F21C85">
              <w:t>Small babies at term (37–42 weeks</w:t>
            </w:r>
            <w:r w:rsidR="00F377BB">
              <w:t>’</w:t>
            </w:r>
            <w:r w:rsidRPr="00F21C85">
              <w:t xml:space="preserve"> gestation) (%)</w:t>
            </w:r>
          </w:p>
        </w:tc>
        <w:tc>
          <w:tcPr>
            <w:tcW w:w="766" w:type="dxa"/>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3.5</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3.5</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3.2</w:t>
            </w:r>
          </w:p>
        </w:tc>
        <w:tc>
          <w:tcPr>
            <w:tcW w:w="766"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3.2</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3.0</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3.0</w:t>
            </w:r>
          </w:p>
        </w:tc>
        <w:tc>
          <w:tcPr>
            <w:tcW w:w="766"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pPr>
            <w:r w:rsidRPr="00F21C85">
              <w:t>3.1</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rPr>
                <w:rFonts w:cs="Arial"/>
              </w:rPr>
            </w:pPr>
            <w:r w:rsidRPr="00F21C85">
              <w:rPr>
                <w:rFonts w:cs="Arial"/>
              </w:rPr>
              <w:t>2.9</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tabs>
                <w:tab w:val="decimal" w:pos="340"/>
              </w:tabs>
              <w:rPr>
                <w:rFonts w:cs="Arial"/>
              </w:rPr>
            </w:pPr>
            <w:r w:rsidRPr="00F21C85">
              <w:rPr>
                <w:rFonts w:cs="Arial"/>
              </w:rPr>
              <w:t>2.9</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B737FD">
            <w:pPr>
              <w:pStyle w:val="TableText"/>
              <w:jc w:val="center"/>
              <w:rPr>
                <w:rFonts w:ascii="Wingdings 3" w:hAnsi="Wingdings 3"/>
              </w:rPr>
            </w:pPr>
            <w:r w:rsidRPr="00F21C85">
              <w:rPr>
                <w:rFonts w:ascii="Wingdings 3" w:hAnsi="Wingdings 3"/>
              </w:rPr>
              <w:t></w:t>
            </w:r>
          </w:p>
        </w:tc>
        <w:tc>
          <w:tcPr>
            <w:tcW w:w="994" w:type="dxa"/>
            <w:tcBorders>
              <w:top w:val="single" w:sz="4" w:space="0" w:color="A6A6A6" w:themeColor="background1" w:themeShade="A6"/>
              <w:bottom w:val="single" w:sz="4" w:space="0" w:color="A6A6A6" w:themeColor="background1" w:themeShade="A6"/>
            </w:tcBorders>
            <w:shd w:val="clear" w:color="auto" w:fill="auto"/>
          </w:tcPr>
          <w:p w:rsidR="004A7F24" w:rsidRPr="00F21C85" w:rsidRDefault="004A7F24" w:rsidP="00F5295B">
            <w:pPr>
              <w:pStyle w:val="TableText"/>
            </w:pPr>
            <w:r w:rsidRPr="00F21C85">
              <w:t>(&lt;0.000)</w:t>
            </w:r>
          </w:p>
        </w:tc>
      </w:tr>
      <w:tr w:rsidR="00B737FD" w:rsidRPr="00D2650B" w:rsidTr="00B737FD">
        <w:trPr>
          <w:cantSplit/>
        </w:trPr>
        <w:tc>
          <w:tcPr>
            <w:tcW w:w="340" w:type="dxa"/>
            <w:tcBorders>
              <w:top w:val="single" w:sz="4" w:space="0" w:color="A6A6A6" w:themeColor="background1" w:themeShade="A6"/>
              <w:bottom w:val="single" w:sz="4" w:space="0" w:color="A6A6A6" w:themeColor="background1" w:themeShade="A6"/>
            </w:tcBorders>
            <w:shd w:val="clear" w:color="auto" w:fill="auto"/>
          </w:tcPr>
          <w:p w:rsidR="004A7F24" w:rsidRPr="00032E4A" w:rsidRDefault="004A7F24" w:rsidP="00F5295B">
            <w:pPr>
              <w:pStyle w:val="TableText"/>
            </w:pPr>
            <w:r w:rsidRPr="00032E4A">
              <w:t>19</w:t>
            </w:r>
          </w:p>
        </w:tc>
        <w:tc>
          <w:tcPr>
            <w:tcW w:w="5600" w:type="dxa"/>
            <w:tcBorders>
              <w:top w:val="single" w:sz="4" w:space="0" w:color="A6A6A6" w:themeColor="background1" w:themeShade="A6"/>
              <w:bottom w:val="single" w:sz="4" w:space="0" w:color="A6A6A6" w:themeColor="background1" w:themeShade="A6"/>
            </w:tcBorders>
            <w:shd w:val="clear" w:color="auto" w:fill="auto"/>
          </w:tcPr>
          <w:p w:rsidR="004A7F24" w:rsidRPr="00032E4A" w:rsidRDefault="004A7F24" w:rsidP="00F5295B">
            <w:pPr>
              <w:pStyle w:val="TableText"/>
            </w:pPr>
            <w:r w:rsidRPr="00032E4A">
              <w:t>Small babies at term born at 40–42 weeks</w:t>
            </w:r>
            <w:r w:rsidR="00F377BB">
              <w:t>’</w:t>
            </w:r>
            <w:r w:rsidRPr="00032E4A">
              <w:t xml:space="preserve"> gestation (%)</w:t>
            </w:r>
          </w:p>
        </w:tc>
        <w:tc>
          <w:tcPr>
            <w:tcW w:w="766" w:type="dxa"/>
            <w:tcBorders>
              <w:top w:val="single" w:sz="4" w:space="0" w:color="A6A6A6" w:themeColor="background1" w:themeShade="A6"/>
              <w:bottom w:val="single" w:sz="4" w:space="0" w:color="A6A6A6" w:themeColor="background1" w:themeShade="A6"/>
            </w:tcBorders>
            <w:shd w:val="clear" w:color="auto" w:fill="auto"/>
          </w:tcPr>
          <w:p w:rsidR="004A7F24" w:rsidRPr="00032E4A" w:rsidRDefault="004A7F24" w:rsidP="00B737FD">
            <w:pPr>
              <w:pStyle w:val="TableText"/>
              <w:tabs>
                <w:tab w:val="decimal" w:pos="340"/>
              </w:tabs>
            </w:pPr>
            <w:r w:rsidRPr="00032E4A">
              <w:t>45.4</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032E4A" w:rsidRDefault="004A7F24" w:rsidP="00B737FD">
            <w:pPr>
              <w:pStyle w:val="TableText"/>
              <w:tabs>
                <w:tab w:val="decimal" w:pos="340"/>
              </w:tabs>
            </w:pPr>
            <w:r w:rsidRPr="00032E4A">
              <w:t>45.5</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032E4A" w:rsidRDefault="004A7F24" w:rsidP="00B737FD">
            <w:pPr>
              <w:pStyle w:val="TableText"/>
              <w:tabs>
                <w:tab w:val="decimal" w:pos="340"/>
              </w:tabs>
            </w:pPr>
            <w:r w:rsidRPr="00032E4A">
              <w:t>43.4</w:t>
            </w:r>
          </w:p>
        </w:tc>
        <w:tc>
          <w:tcPr>
            <w:tcW w:w="766" w:type="dxa"/>
            <w:gridSpan w:val="2"/>
            <w:tcBorders>
              <w:top w:val="single" w:sz="4" w:space="0" w:color="A6A6A6" w:themeColor="background1" w:themeShade="A6"/>
              <w:bottom w:val="single" w:sz="4" w:space="0" w:color="A6A6A6" w:themeColor="background1" w:themeShade="A6"/>
            </w:tcBorders>
            <w:shd w:val="clear" w:color="auto" w:fill="auto"/>
          </w:tcPr>
          <w:p w:rsidR="004A7F24" w:rsidRPr="00032E4A" w:rsidRDefault="004A7F24" w:rsidP="00B737FD">
            <w:pPr>
              <w:pStyle w:val="TableText"/>
              <w:tabs>
                <w:tab w:val="decimal" w:pos="340"/>
              </w:tabs>
            </w:pPr>
            <w:r w:rsidRPr="00032E4A">
              <w:t>41.4</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032E4A" w:rsidRDefault="004A7F24" w:rsidP="00B737FD">
            <w:pPr>
              <w:pStyle w:val="TableText"/>
              <w:tabs>
                <w:tab w:val="decimal" w:pos="340"/>
              </w:tabs>
            </w:pPr>
            <w:r w:rsidRPr="00032E4A">
              <w:t>36.9</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032E4A" w:rsidRDefault="004A7F24" w:rsidP="00B737FD">
            <w:pPr>
              <w:pStyle w:val="TableText"/>
              <w:tabs>
                <w:tab w:val="decimal" w:pos="340"/>
              </w:tabs>
            </w:pPr>
            <w:r w:rsidRPr="00032E4A">
              <w:t>39.3</w:t>
            </w:r>
          </w:p>
        </w:tc>
        <w:tc>
          <w:tcPr>
            <w:tcW w:w="766" w:type="dxa"/>
            <w:gridSpan w:val="2"/>
            <w:tcBorders>
              <w:top w:val="single" w:sz="4" w:space="0" w:color="A6A6A6" w:themeColor="background1" w:themeShade="A6"/>
              <w:bottom w:val="single" w:sz="4" w:space="0" w:color="A6A6A6" w:themeColor="background1" w:themeShade="A6"/>
            </w:tcBorders>
            <w:shd w:val="clear" w:color="auto" w:fill="auto"/>
          </w:tcPr>
          <w:p w:rsidR="004A7F24" w:rsidRPr="00032E4A" w:rsidRDefault="004A7F24" w:rsidP="00B737FD">
            <w:pPr>
              <w:pStyle w:val="TableText"/>
              <w:tabs>
                <w:tab w:val="decimal" w:pos="340"/>
              </w:tabs>
            </w:pPr>
            <w:r w:rsidRPr="00032E4A">
              <w:t>38.4</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032E4A" w:rsidRDefault="004A7F24" w:rsidP="00B737FD">
            <w:pPr>
              <w:pStyle w:val="TableText"/>
              <w:tabs>
                <w:tab w:val="decimal" w:pos="340"/>
              </w:tabs>
              <w:rPr>
                <w:rFonts w:cs="Arial"/>
              </w:rPr>
            </w:pPr>
            <w:r w:rsidRPr="00032E4A">
              <w:rPr>
                <w:rFonts w:cs="Arial"/>
              </w:rPr>
              <w:t>35.8</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032E4A" w:rsidRDefault="004A7F24" w:rsidP="00B737FD">
            <w:pPr>
              <w:pStyle w:val="TableText"/>
              <w:tabs>
                <w:tab w:val="decimal" w:pos="340"/>
              </w:tabs>
              <w:rPr>
                <w:rFonts w:cs="Arial"/>
              </w:rPr>
            </w:pPr>
            <w:r w:rsidRPr="00032E4A">
              <w:rPr>
                <w:rFonts w:cs="Arial"/>
              </w:rPr>
              <w:t>31.9</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032E4A" w:rsidRDefault="004A7F24" w:rsidP="00B737FD">
            <w:pPr>
              <w:pStyle w:val="TableText"/>
              <w:jc w:val="center"/>
              <w:rPr>
                <w:rFonts w:ascii="Wingdings 3" w:hAnsi="Wingdings 3"/>
              </w:rPr>
            </w:pPr>
            <w:r w:rsidRPr="00032E4A">
              <w:rPr>
                <w:rFonts w:ascii="Wingdings 3" w:hAnsi="Wingdings 3"/>
              </w:rPr>
              <w:t></w:t>
            </w:r>
          </w:p>
        </w:tc>
        <w:tc>
          <w:tcPr>
            <w:tcW w:w="994" w:type="dxa"/>
            <w:tcBorders>
              <w:top w:val="single" w:sz="4" w:space="0" w:color="A6A6A6" w:themeColor="background1" w:themeShade="A6"/>
              <w:bottom w:val="single" w:sz="4" w:space="0" w:color="A6A6A6" w:themeColor="background1" w:themeShade="A6"/>
            </w:tcBorders>
            <w:shd w:val="clear" w:color="auto" w:fill="auto"/>
          </w:tcPr>
          <w:p w:rsidR="004A7F24" w:rsidRPr="00032E4A" w:rsidRDefault="004A7F24" w:rsidP="00F5295B">
            <w:pPr>
              <w:pStyle w:val="TableText"/>
            </w:pPr>
            <w:r w:rsidRPr="00032E4A">
              <w:t>(&lt;0.000)</w:t>
            </w:r>
          </w:p>
        </w:tc>
      </w:tr>
      <w:tr w:rsidR="00B737FD" w:rsidRPr="00CF191B" w:rsidTr="00B737FD">
        <w:trPr>
          <w:cantSplit/>
        </w:trPr>
        <w:tc>
          <w:tcPr>
            <w:tcW w:w="340" w:type="dxa"/>
            <w:tcBorders>
              <w:top w:val="single" w:sz="4" w:space="0" w:color="A6A6A6" w:themeColor="background1" w:themeShade="A6"/>
              <w:bottom w:val="single" w:sz="4" w:space="0" w:color="A6A6A6" w:themeColor="background1" w:themeShade="A6"/>
            </w:tcBorders>
            <w:shd w:val="clear" w:color="auto" w:fill="auto"/>
          </w:tcPr>
          <w:p w:rsidR="004A7F24" w:rsidRPr="00CF191B" w:rsidRDefault="004A7F24" w:rsidP="00F5295B">
            <w:pPr>
              <w:pStyle w:val="TableText"/>
            </w:pPr>
            <w:r w:rsidRPr="00CF191B">
              <w:t>20</w:t>
            </w:r>
          </w:p>
        </w:tc>
        <w:tc>
          <w:tcPr>
            <w:tcW w:w="5600" w:type="dxa"/>
            <w:tcBorders>
              <w:top w:val="single" w:sz="4" w:space="0" w:color="A6A6A6" w:themeColor="background1" w:themeShade="A6"/>
              <w:bottom w:val="single" w:sz="4" w:space="0" w:color="A6A6A6" w:themeColor="background1" w:themeShade="A6"/>
            </w:tcBorders>
            <w:shd w:val="clear" w:color="auto" w:fill="auto"/>
          </w:tcPr>
          <w:p w:rsidR="004A7F24" w:rsidRPr="00CF191B" w:rsidRDefault="004A7F24" w:rsidP="00F5295B">
            <w:pPr>
              <w:pStyle w:val="TableText"/>
            </w:pPr>
            <w:r w:rsidRPr="00CF191B">
              <w:t>Babies born at 37+ weeks</w:t>
            </w:r>
            <w:r w:rsidR="00F377BB">
              <w:t>’</w:t>
            </w:r>
            <w:r w:rsidRPr="00CF191B">
              <w:t xml:space="preserve"> gestation requiring respiratory support</w:t>
            </w:r>
          </w:p>
        </w:tc>
        <w:tc>
          <w:tcPr>
            <w:tcW w:w="766" w:type="dxa"/>
            <w:tcBorders>
              <w:top w:val="single" w:sz="4" w:space="0" w:color="A6A6A6" w:themeColor="background1" w:themeShade="A6"/>
              <w:bottom w:val="single" w:sz="4" w:space="0" w:color="A6A6A6" w:themeColor="background1" w:themeShade="A6"/>
            </w:tcBorders>
            <w:shd w:val="clear" w:color="auto" w:fill="auto"/>
          </w:tcPr>
          <w:p w:rsidR="004A7F24" w:rsidRPr="00CF191B" w:rsidRDefault="004A7F24" w:rsidP="00B737FD">
            <w:pPr>
              <w:pStyle w:val="TableText"/>
              <w:tabs>
                <w:tab w:val="decimal" w:pos="340"/>
              </w:tabs>
            </w:pPr>
            <w:r w:rsidRPr="00CF191B">
              <w:t>0.7</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CF191B" w:rsidRDefault="004A7F24" w:rsidP="00B737FD">
            <w:pPr>
              <w:pStyle w:val="TableText"/>
              <w:tabs>
                <w:tab w:val="decimal" w:pos="340"/>
              </w:tabs>
            </w:pPr>
            <w:r w:rsidRPr="00CF191B">
              <w:t>0.7</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CF191B" w:rsidRDefault="004A7F24" w:rsidP="00B737FD">
            <w:pPr>
              <w:pStyle w:val="TableText"/>
              <w:tabs>
                <w:tab w:val="decimal" w:pos="340"/>
              </w:tabs>
            </w:pPr>
            <w:r w:rsidRPr="00CF191B">
              <w:t>1.6</w:t>
            </w:r>
          </w:p>
        </w:tc>
        <w:tc>
          <w:tcPr>
            <w:tcW w:w="766" w:type="dxa"/>
            <w:gridSpan w:val="2"/>
            <w:tcBorders>
              <w:top w:val="single" w:sz="4" w:space="0" w:color="A6A6A6" w:themeColor="background1" w:themeShade="A6"/>
              <w:bottom w:val="single" w:sz="4" w:space="0" w:color="A6A6A6" w:themeColor="background1" w:themeShade="A6"/>
            </w:tcBorders>
            <w:shd w:val="clear" w:color="auto" w:fill="auto"/>
          </w:tcPr>
          <w:p w:rsidR="004A7F24" w:rsidRPr="00CF191B" w:rsidRDefault="004A7F24" w:rsidP="00B737FD">
            <w:pPr>
              <w:pStyle w:val="TableText"/>
              <w:tabs>
                <w:tab w:val="decimal" w:pos="340"/>
              </w:tabs>
            </w:pPr>
            <w:r w:rsidRPr="00CF191B">
              <w:t>1.7</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CF191B" w:rsidRDefault="004A7F24" w:rsidP="00B737FD">
            <w:pPr>
              <w:pStyle w:val="TableText"/>
              <w:tabs>
                <w:tab w:val="decimal" w:pos="340"/>
              </w:tabs>
            </w:pPr>
            <w:r w:rsidRPr="00CF191B">
              <w:t>1.9</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CF191B" w:rsidRDefault="004A7F24" w:rsidP="00B737FD">
            <w:pPr>
              <w:pStyle w:val="TableText"/>
              <w:tabs>
                <w:tab w:val="decimal" w:pos="340"/>
              </w:tabs>
            </w:pPr>
            <w:r w:rsidRPr="00CF191B">
              <w:t>2.0</w:t>
            </w:r>
          </w:p>
        </w:tc>
        <w:tc>
          <w:tcPr>
            <w:tcW w:w="766" w:type="dxa"/>
            <w:gridSpan w:val="2"/>
            <w:tcBorders>
              <w:top w:val="single" w:sz="4" w:space="0" w:color="A6A6A6" w:themeColor="background1" w:themeShade="A6"/>
              <w:bottom w:val="single" w:sz="4" w:space="0" w:color="A6A6A6" w:themeColor="background1" w:themeShade="A6"/>
            </w:tcBorders>
            <w:shd w:val="clear" w:color="auto" w:fill="auto"/>
          </w:tcPr>
          <w:p w:rsidR="004A7F24" w:rsidRPr="00CF191B" w:rsidRDefault="004A7F24" w:rsidP="00B737FD">
            <w:pPr>
              <w:pStyle w:val="TableText"/>
              <w:tabs>
                <w:tab w:val="decimal" w:pos="340"/>
              </w:tabs>
            </w:pPr>
            <w:r w:rsidRPr="00CF191B">
              <w:t>1.9</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CF191B" w:rsidRDefault="004A7F24" w:rsidP="00B737FD">
            <w:pPr>
              <w:pStyle w:val="TableText"/>
              <w:tabs>
                <w:tab w:val="decimal" w:pos="340"/>
              </w:tabs>
              <w:rPr>
                <w:rFonts w:cs="Arial"/>
              </w:rPr>
            </w:pPr>
            <w:r w:rsidRPr="00CF191B">
              <w:rPr>
                <w:rFonts w:cs="Arial"/>
              </w:rPr>
              <w:t>2.0</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CF191B" w:rsidRDefault="004A7F24" w:rsidP="00B737FD">
            <w:pPr>
              <w:pStyle w:val="TableText"/>
              <w:tabs>
                <w:tab w:val="decimal" w:pos="340"/>
              </w:tabs>
              <w:rPr>
                <w:rFonts w:cs="Arial"/>
              </w:rPr>
            </w:pPr>
            <w:r w:rsidRPr="00CF191B">
              <w:rPr>
                <w:rFonts w:cs="Arial"/>
              </w:rPr>
              <w:t>2.0</w:t>
            </w:r>
          </w:p>
        </w:tc>
        <w:tc>
          <w:tcPr>
            <w:tcW w:w="767" w:type="dxa"/>
            <w:gridSpan w:val="2"/>
            <w:tcBorders>
              <w:top w:val="single" w:sz="4" w:space="0" w:color="A6A6A6" w:themeColor="background1" w:themeShade="A6"/>
              <w:bottom w:val="single" w:sz="4" w:space="0" w:color="A6A6A6" w:themeColor="background1" w:themeShade="A6"/>
            </w:tcBorders>
            <w:shd w:val="clear" w:color="auto" w:fill="auto"/>
          </w:tcPr>
          <w:p w:rsidR="004A7F24" w:rsidRPr="00CF191B" w:rsidRDefault="004A7F24" w:rsidP="00B737FD">
            <w:pPr>
              <w:pStyle w:val="TableText"/>
              <w:jc w:val="center"/>
              <w:rPr>
                <w:rFonts w:ascii="Wingdings 3" w:hAnsi="Wingdings 3"/>
              </w:rPr>
            </w:pPr>
            <w:r w:rsidRPr="00CF191B">
              <w:rPr>
                <w:rFonts w:ascii="Wingdings 3" w:hAnsi="Wingdings 3"/>
              </w:rPr>
              <w:t></w:t>
            </w:r>
          </w:p>
        </w:tc>
        <w:tc>
          <w:tcPr>
            <w:tcW w:w="994" w:type="dxa"/>
            <w:tcBorders>
              <w:top w:val="single" w:sz="4" w:space="0" w:color="A6A6A6" w:themeColor="background1" w:themeShade="A6"/>
              <w:bottom w:val="single" w:sz="4" w:space="0" w:color="A6A6A6" w:themeColor="background1" w:themeShade="A6"/>
            </w:tcBorders>
            <w:shd w:val="clear" w:color="auto" w:fill="auto"/>
          </w:tcPr>
          <w:p w:rsidR="004A7F24" w:rsidRPr="00CF191B" w:rsidRDefault="004A7F24" w:rsidP="00F5295B">
            <w:pPr>
              <w:pStyle w:val="TableText"/>
            </w:pPr>
            <w:r w:rsidRPr="00CF191B">
              <w:t>(&lt;0.000)</w:t>
            </w:r>
          </w:p>
        </w:tc>
      </w:tr>
    </w:tbl>
    <w:p w:rsidR="00F377BB" w:rsidRDefault="004A7F24" w:rsidP="00F5295B">
      <w:pPr>
        <w:pStyle w:val="Note"/>
      </w:pPr>
      <w:r w:rsidRPr="00FF284F">
        <w:t>1</w:t>
      </w:r>
      <w:r w:rsidRPr="00FF284F">
        <w:tab/>
        <w:t>Shows whether there was a statistically significant increase (</w:t>
      </w:r>
      <w:r w:rsidR="00B737FD" w:rsidRPr="00F21C85">
        <w:rPr>
          <w:rFonts w:ascii="Wingdings 3" w:hAnsi="Wingdings 3"/>
        </w:rPr>
        <w:t></w:t>
      </w:r>
      <w:r w:rsidRPr="00FF284F">
        <w:t>), or decrease (</w:t>
      </w:r>
      <w:r w:rsidR="00B737FD" w:rsidRPr="00F21C85">
        <w:rPr>
          <w:rFonts w:ascii="Wingdings 3" w:hAnsi="Wingdings 3"/>
        </w:rPr>
        <w:t></w:t>
      </w:r>
      <w:r w:rsidRPr="00FF284F">
        <w:t>), or no statistically significant change (–) in rates from 2009 to 2017. Statistical significance was derived using a chi-squared test for trend in proportions, at a 95% significance level for all indicators, except indicators 13–15 due to small numbers.</w:t>
      </w:r>
    </w:p>
    <w:p w:rsidR="004A7F24" w:rsidRDefault="004A7F24" w:rsidP="00F5295B">
      <w:pPr>
        <w:pStyle w:val="Note"/>
      </w:pPr>
      <w:r w:rsidRPr="00CF191B">
        <w:t>2</w:t>
      </w:r>
      <w:r w:rsidRPr="00CF191B">
        <w:tab/>
        <w:t>Rates are not presented due to small numbers for these indicators. The numbers presented are the numerator values each year for the indicator.</w:t>
      </w:r>
    </w:p>
    <w:p w:rsidR="00F5295B" w:rsidRPr="00F5295B" w:rsidRDefault="00F5295B" w:rsidP="00F5295B"/>
    <w:p w:rsidR="00F5295B" w:rsidRDefault="00F5295B" w:rsidP="00F5295B">
      <w:pPr>
        <w:pStyle w:val="Figure"/>
        <w:sectPr w:rsidR="00F5295B" w:rsidSect="00F5295B">
          <w:footerReference w:type="default" r:id="rId24"/>
          <w:pgSz w:w="16834" w:h="11907" w:orient="landscape" w:code="9"/>
          <w:pgMar w:top="1134" w:right="1134" w:bottom="1134" w:left="1134" w:header="284" w:footer="425" w:gutter="0"/>
          <w:cols w:space="720"/>
          <w:docGrid w:linePitch="286"/>
        </w:sectPr>
      </w:pPr>
      <w:bookmarkStart w:id="78" w:name="_Ref414460547"/>
      <w:bookmarkStart w:id="79" w:name="_Ref496191289"/>
      <w:bookmarkStart w:id="80" w:name="_Toc418165619"/>
      <w:bookmarkStart w:id="81" w:name="_Toc426377208"/>
      <w:bookmarkStart w:id="82" w:name="_Toc426377246"/>
      <w:bookmarkStart w:id="83" w:name="_Toc428901290"/>
      <w:bookmarkStart w:id="84" w:name="_Toc523229157"/>
    </w:p>
    <w:p w:rsidR="004A7F24" w:rsidRDefault="004A7F24" w:rsidP="00AA4AC7">
      <w:pPr>
        <w:pStyle w:val="Figure"/>
      </w:pPr>
      <w:bookmarkStart w:id="85" w:name="_Ref7491306"/>
      <w:bookmarkStart w:id="86" w:name="_Toc7514284"/>
      <w:r w:rsidRPr="00CF191B">
        <w:lastRenderedPageBreak/>
        <w:t xml:space="preserve">Figure </w:t>
      </w:r>
      <w:r>
        <w:rPr>
          <w:noProof/>
        </w:rPr>
        <w:fldChar w:fldCharType="begin"/>
      </w:r>
      <w:r>
        <w:rPr>
          <w:noProof/>
        </w:rPr>
        <w:instrText xml:space="preserve"> SEQ Figure \* ARABIC </w:instrText>
      </w:r>
      <w:r>
        <w:rPr>
          <w:noProof/>
        </w:rPr>
        <w:fldChar w:fldCharType="separate"/>
      </w:r>
      <w:r w:rsidR="00227070">
        <w:rPr>
          <w:noProof/>
        </w:rPr>
        <w:t>2</w:t>
      </w:r>
      <w:r>
        <w:rPr>
          <w:noProof/>
        </w:rPr>
        <w:fldChar w:fldCharType="end"/>
      </w:r>
      <w:bookmarkEnd w:id="71"/>
      <w:bookmarkEnd w:id="78"/>
      <w:bookmarkEnd w:id="79"/>
      <w:bookmarkEnd w:id="85"/>
      <w:r w:rsidRPr="00CF191B">
        <w:t>: New Zealand Maternity Clinical Indicator rates by year, 2009</w:t>
      </w:r>
      <w:bookmarkEnd w:id="72"/>
      <w:bookmarkEnd w:id="73"/>
      <w:r w:rsidRPr="00CF191B">
        <w:t>–</w:t>
      </w:r>
      <w:bookmarkEnd w:id="80"/>
      <w:bookmarkEnd w:id="81"/>
      <w:bookmarkEnd w:id="82"/>
      <w:bookmarkEnd w:id="83"/>
      <w:r w:rsidRPr="00CF191B">
        <w:t>2017</w:t>
      </w:r>
      <w:bookmarkEnd w:id="84"/>
      <w:bookmarkEnd w:id="86"/>
    </w:p>
    <w:p w:rsidR="004A7F24" w:rsidRPr="00797C6E" w:rsidRDefault="004A7F24" w:rsidP="00DD2A56">
      <w:r>
        <w:rPr>
          <w:noProof/>
          <w:lang w:eastAsia="en-NZ"/>
        </w:rPr>
        <w:drawing>
          <wp:inline distT="0" distB="0" distL="0" distR="0" wp14:anchorId="03689930" wp14:editId="5EC986E0">
            <wp:extent cx="5128953" cy="217658"/>
            <wp:effectExtent l="0" t="0" r="0" b="0"/>
            <wp:docPr id="7" name="Picture 1" descr="graphs showing the maternity clinical indicator rates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stretch>
                      <a:fillRect/>
                    </a:stretch>
                  </pic:blipFill>
                  <pic:spPr>
                    <a:xfrm>
                      <a:off x="0" y="0"/>
                      <a:ext cx="5136228" cy="217967"/>
                    </a:xfrm>
                    <a:prstGeom prst="rect">
                      <a:avLst/>
                    </a:prstGeom>
                  </pic:spPr>
                </pic:pic>
              </a:graphicData>
            </a:graphic>
          </wp:inline>
        </w:drawing>
      </w:r>
    </w:p>
    <w:p w:rsidR="004A7F24" w:rsidRPr="00D2650B" w:rsidRDefault="004A7F24" w:rsidP="00DD2A56">
      <w:pPr>
        <w:rPr>
          <w:highlight w:val="yellow"/>
        </w:rPr>
      </w:pPr>
      <w:r w:rsidRPr="00797C6E">
        <w:rPr>
          <w:noProof/>
          <w:lang w:eastAsia="en-NZ"/>
        </w:rPr>
        <w:drawing>
          <wp:inline distT="0" distB="0" distL="0" distR="0" wp14:anchorId="7448214E" wp14:editId="0E3296B0">
            <wp:extent cx="5131755" cy="7356764"/>
            <wp:effectExtent l="0" t="0" r="0" b="0"/>
            <wp:docPr id="8" name="Picture 8" title="Figure 2: New Zealand Maternity Clinical Indicator rates by year, 20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2239" t="978" r="1907" b="3030"/>
                    <a:stretch/>
                  </pic:blipFill>
                  <pic:spPr bwMode="auto">
                    <a:xfrm>
                      <a:off x="0" y="0"/>
                      <a:ext cx="5131632" cy="7356587"/>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Pr="00CF191B" w:rsidRDefault="004A7F24" w:rsidP="00B9723C">
      <w:pPr>
        <w:pStyle w:val="Note"/>
        <w:ind w:left="0" w:firstLine="0"/>
      </w:pPr>
      <w:r w:rsidRPr="00CF191B">
        <w:t xml:space="preserve">Note: Indicators 13–15 (showing severe maternal morbidity) are not presented as graphs due to very small numbers (see </w:t>
      </w:r>
      <w:r w:rsidR="00A76A50">
        <w:t>Table 2).</w:t>
      </w:r>
    </w:p>
    <w:p w:rsidR="004A7F24" w:rsidRPr="00D2650B" w:rsidRDefault="004A7F24" w:rsidP="004A7F24">
      <w:pPr>
        <w:rPr>
          <w:highlight w:val="yellow"/>
        </w:rPr>
      </w:pPr>
    </w:p>
    <w:p w:rsidR="004A7F24" w:rsidRPr="00CF191B" w:rsidRDefault="004A7F24" w:rsidP="00DD2A56">
      <w:pPr>
        <w:pStyle w:val="Heading1"/>
      </w:pPr>
      <w:bookmarkStart w:id="87" w:name="_Toc397424498"/>
      <w:bookmarkStart w:id="88" w:name="_Toc495071561"/>
      <w:bookmarkStart w:id="89" w:name="_Toc6498029"/>
      <w:bookmarkStart w:id="90" w:name="_Toc7514223"/>
      <w:r w:rsidRPr="00CF191B">
        <w:lastRenderedPageBreak/>
        <w:t>Indicator 1:</w:t>
      </w:r>
      <w:r w:rsidR="00DD2A56">
        <w:br/>
      </w:r>
      <w:r w:rsidRPr="00CF191B">
        <w:t xml:space="preserve">Registration with </w:t>
      </w:r>
      <w:bookmarkEnd w:id="87"/>
      <w:bookmarkEnd w:id="88"/>
      <w:r>
        <w:t>a lead maternity carer</w:t>
      </w:r>
      <w:bookmarkEnd w:id="89"/>
      <w:bookmarkEnd w:id="90"/>
    </w:p>
    <w:p w:rsidR="004A7F24" w:rsidRPr="00CF191B" w:rsidRDefault="004A7F24" w:rsidP="00DD2A56">
      <w:pPr>
        <w:pStyle w:val="Heading2"/>
      </w:pPr>
      <w:bookmarkStart w:id="91" w:name="_Toc397424499"/>
      <w:bookmarkStart w:id="92" w:name="_Toc495071562"/>
      <w:bookmarkStart w:id="93" w:name="_Toc6498030"/>
      <w:bookmarkStart w:id="94" w:name="_Toc7514224"/>
      <w:r w:rsidRPr="00CF191B">
        <w:t>Rationale and purpose</w:t>
      </w:r>
      <w:bookmarkEnd w:id="91"/>
      <w:bookmarkEnd w:id="92"/>
      <w:bookmarkEnd w:id="93"/>
      <w:bookmarkEnd w:id="94"/>
    </w:p>
    <w:p w:rsidR="004A7F24" w:rsidRPr="00CF191B" w:rsidRDefault="004A7F24" w:rsidP="00DD2A56">
      <w:pPr>
        <w:rPr>
          <w:rFonts w:cs="Garamond"/>
          <w:lang w:eastAsia="en-NZ"/>
        </w:rPr>
      </w:pPr>
      <w:r w:rsidRPr="00CF191B">
        <w:t>The Perinatal and Maternal Mortality Review Committee (201</w:t>
      </w:r>
      <w:r>
        <w:t>7</w:t>
      </w:r>
      <w:r w:rsidRPr="00CF191B">
        <w:t xml:space="preserve">), the National Maternity Monitoring Group (2013) and the Health Select Committee Inquiry into improving child health outcomes and preventing child abuse with a focus on preconception to three years of age (2013) all recommend early engagement with maternity care. </w:t>
      </w:r>
      <w:r w:rsidRPr="00CF191B">
        <w:rPr>
          <w:rFonts w:cs="Garamond"/>
          <w:lang w:eastAsia="en-NZ"/>
        </w:rPr>
        <w:t>The National Institute for Health and Care Excellence (2008) recommends that antenatal care be started in the first trimester</w:t>
      </w:r>
      <w:r>
        <w:rPr>
          <w:rFonts w:cs="Garamond"/>
          <w:lang w:eastAsia="en-NZ"/>
        </w:rPr>
        <w:t>,</w:t>
      </w:r>
      <w:r w:rsidRPr="00CF191B">
        <w:rPr>
          <w:rFonts w:cs="Garamond"/>
          <w:lang w:eastAsia="en-NZ"/>
        </w:rPr>
        <w:t xml:space="preserve"> and ideally by 10 weeks</w:t>
      </w:r>
      <w:r w:rsidR="00F377BB">
        <w:rPr>
          <w:rFonts w:cs="Garamond"/>
          <w:lang w:eastAsia="en-NZ"/>
        </w:rPr>
        <w:t>’</w:t>
      </w:r>
      <w:r w:rsidRPr="00CF191B">
        <w:rPr>
          <w:rFonts w:cs="Garamond"/>
          <w:lang w:eastAsia="en-NZ"/>
        </w:rPr>
        <w:t xml:space="preserve"> gestation.</w:t>
      </w:r>
    </w:p>
    <w:p w:rsidR="004A7F24" w:rsidRPr="00CF191B" w:rsidRDefault="004A7F24" w:rsidP="00DD2A56"/>
    <w:p w:rsidR="004A7F24" w:rsidRPr="00CF191B" w:rsidRDefault="004A7F24" w:rsidP="00DD2A56">
      <w:pPr>
        <w:rPr>
          <w:rFonts w:cs="Arial Maori"/>
          <w:color w:val="000000"/>
          <w:lang w:eastAsia="en-NZ"/>
        </w:rPr>
      </w:pPr>
      <w:r w:rsidRPr="00CF191B">
        <w:t>Early engagement with an LMC enables opportunities for screening, education and referral, and begins the primary maternity continuity of care relationship between a woman and her LMC. The National Maternity Monitoring Group recommended in their 2013 annual report that DHBs develop</w:t>
      </w:r>
      <w:r w:rsidRPr="00CF191B">
        <w:rPr>
          <w:rFonts w:cs="Arial Maori"/>
          <w:color w:val="000000"/>
          <w:lang w:eastAsia="en-NZ"/>
        </w:rPr>
        <w:t xml:space="preserve"> new ways to improve access to LMC services in the first trimester, and profiled a range of activities DHBs</w:t>
      </w:r>
      <w:r>
        <w:rPr>
          <w:rFonts w:cs="Arial Maori"/>
          <w:color w:val="000000"/>
          <w:lang w:eastAsia="en-NZ"/>
        </w:rPr>
        <w:t xml:space="preserve"> were already undertaking to this end</w:t>
      </w:r>
      <w:r w:rsidRPr="00CF191B">
        <w:rPr>
          <w:rFonts w:cs="Arial Maori"/>
          <w:color w:val="000000"/>
          <w:lang w:eastAsia="en-NZ"/>
        </w:rPr>
        <w:t>.</w:t>
      </w:r>
    </w:p>
    <w:p w:rsidR="004A7F24" w:rsidRPr="00CF191B" w:rsidRDefault="004A7F24" w:rsidP="00DD2A56">
      <w:pPr>
        <w:rPr>
          <w:lang w:eastAsia="en-NZ"/>
        </w:rPr>
      </w:pPr>
    </w:p>
    <w:p w:rsidR="004A7F24" w:rsidRPr="00CF191B" w:rsidRDefault="004A7F24" w:rsidP="00DD2A56">
      <w:pPr>
        <w:rPr>
          <w:lang w:eastAsia="en-NZ"/>
        </w:rPr>
      </w:pPr>
      <w:r w:rsidRPr="00CF191B">
        <w:rPr>
          <w:lang w:eastAsia="en-NZ"/>
        </w:rPr>
        <w:t>This indicator monitors the number of women who registered with an LMC in the first trimester of their pregnancy, out of all women who gave birth and had an LMC providing their primary maternity care.</w:t>
      </w:r>
      <w:r w:rsidRPr="00DD2A56">
        <w:rPr>
          <w:rStyle w:val="FootnoteReference"/>
        </w:rPr>
        <w:footnoteReference w:id="2"/>
      </w:r>
      <w:r w:rsidRPr="00CF191B">
        <w:rPr>
          <w:lang w:eastAsia="en-NZ"/>
        </w:rPr>
        <w:t xml:space="preserve"> This indicator supports national and local monitoring of the effectiveness of activities to improve timely registration with an LMC.</w:t>
      </w:r>
    </w:p>
    <w:p w:rsidR="004A7F24" w:rsidRPr="00D2650B" w:rsidRDefault="004A7F24" w:rsidP="00DD2A56">
      <w:pPr>
        <w:rPr>
          <w:highlight w:val="yellow"/>
          <w:lang w:eastAsia="en-NZ"/>
        </w:rPr>
      </w:pPr>
    </w:p>
    <w:p w:rsidR="004A7F24" w:rsidRPr="00AF5546" w:rsidRDefault="004A7F24" w:rsidP="00DD2A56">
      <w:pPr>
        <w:pStyle w:val="Heading2"/>
      </w:pPr>
      <w:bookmarkStart w:id="95" w:name="_Toc495071563"/>
      <w:bookmarkStart w:id="96" w:name="_Toc6498031"/>
      <w:bookmarkStart w:id="97" w:name="_Toc7514225"/>
      <w:r w:rsidRPr="00AF5546">
        <w:t>Notes on 2017 data</w:t>
      </w:r>
      <w:bookmarkEnd w:id="95"/>
      <w:bookmarkEnd w:id="96"/>
      <w:bookmarkEnd w:id="97"/>
    </w:p>
    <w:p w:rsidR="004A7F24" w:rsidRDefault="004A7F24" w:rsidP="00DD2A56">
      <w:r w:rsidRPr="00AF5546">
        <w:t>Rates of registration with an LMC in the first trimester varied between DHBs and between secondary and tertiary facility of birth; rates by DHB of residence ranged from 56.1</w:t>
      </w:r>
      <w:r>
        <w:t> percent</w:t>
      </w:r>
      <w:r w:rsidRPr="00AF5546">
        <w:t xml:space="preserve"> to 81.4</w:t>
      </w:r>
      <w:r>
        <w:t> percent</w:t>
      </w:r>
      <w:r w:rsidRPr="00AF5546">
        <w:t>, and rates by facility of birth ranged from 50.3</w:t>
      </w:r>
      <w:r>
        <w:t> percent</w:t>
      </w:r>
      <w:r w:rsidRPr="00AF5546">
        <w:t xml:space="preserve"> to 85.3</w:t>
      </w:r>
      <w:r>
        <w:t> percent</w:t>
      </w:r>
      <w:r w:rsidRPr="00AF5546">
        <w:t xml:space="preserve">. Initiatives in this area, such as </w:t>
      </w:r>
      <w:r>
        <w:t xml:space="preserve">a video </w:t>
      </w:r>
      <w:r w:rsidRPr="00AF5546">
        <w:t xml:space="preserve">Counties Manukau DHB </w:t>
      </w:r>
      <w:r>
        <w:t xml:space="preserve">produced specifically </w:t>
      </w:r>
      <w:r w:rsidRPr="00AF5546">
        <w:t>for Pacific women, are expected to increase the rate of women engaging with an LMC in the first trimester of their pregnancy.</w:t>
      </w:r>
    </w:p>
    <w:p w:rsidR="00DD2A56" w:rsidRPr="00D2650B" w:rsidRDefault="00DD2A56" w:rsidP="00DD2A56">
      <w:pPr>
        <w:rPr>
          <w:highlight w:val="yellow"/>
        </w:rPr>
      </w:pPr>
    </w:p>
    <w:p w:rsidR="004A7F24" w:rsidRPr="00AF5546" w:rsidRDefault="004A7F24" w:rsidP="00DD2A56">
      <w:pPr>
        <w:pStyle w:val="Heading2"/>
      </w:pPr>
      <w:bookmarkStart w:id="98" w:name="_Toc397424501"/>
      <w:bookmarkStart w:id="99" w:name="_Toc495071564"/>
      <w:bookmarkStart w:id="100" w:name="_Toc6498032"/>
      <w:bookmarkStart w:id="101" w:name="_Toc7514226"/>
      <w:r w:rsidRPr="00AF5546">
        <w:lastRenderedPageBreak/>
        <w:t xml:space="preserve">Indicator 1: Registration with </w:t>
      </w:r>
      <w:r>
        <w:t xml:space="preserve">a lead maternity carer </w:t>
      </w:r>
      <w:r w:rsidRPr="00AF5546">
        <w:t>in the first trimester of pregnancy</w:t>
      </w:r>
      <w:bookmarkEnd w:id="98"/>
      <w:r w:rsidRPr="00AF5546">
        <w:t>, 201</w:t>
      </w:r>
      <w:bookmarkEnd w:id="99"/>
      <w:r w:rsidRPr="00AF5546">
        <w:t>7</w:t>
      </w:r>
      <w:bookmarkEnd w:id="100"/>
      <w:bookmarkEnd w:id="101"/>
    </w:p>
    <w:p w:rsidR="004A7F24" w:rsidRDefault="004A7F24" w:rsidP="00DD2A56">
      <w:pPr>
        <w:pStyle w:val="Figure"/>
      </w:pPr>
      <w:bookmarkStart w:id="102" w:name="_Toc386033837"/>
      <w:bookmarkStart w:id="103" w:name="_Toc397424588"/>
      <w:bookmarkStart w:id="104" w:name="_Toc418165620"/>
      <w:bookmarkStart w:id="105" w:name="_Toc426377209"/>
      <w:bookmarkStart w:id="106" w:name="_Toc426377247"/>
      <w:bookmarkStart w:id="107" w:name="_Toc428901291"/>
      <w:bookmarkStart w:id="108" w:name="_Toc523229158"/>
      <w:bookmarkStart w:id="109" w:name="_Toc7514285"/>
      <w:r w:rsidRPr="00AF5546">
        <w:t xml:space="preserve">Figure </w:t>
      </w:r>
      <w:r>
        <w:rPr>
          <w:noProof/>
        </w:rPr>
        <w:fldChar w:fldCharType="begin"/>
      </w:r>
      <w:r>
        <w:rPr>
          <w:noProof/>
        </w:rPr>
        <w:instrText xml:space="preserve"> SEQ Figure \* ARABIC </w:instrText>
      </w:r>
      <w:r>
        <w:rPr>
          <w:noProof/>
        </w:rPr>
        <w:fldChar w:fldCharType="separate"/>
      </w:r>
      <w:r w:rsidR="00227070">
        <w:rPr>
          <w:noProof/>
        </w:rPr>
        <w:t>3</w:t>
      </w:r>
      <w:r>
        <w:rPr>
          <w:noProof/>
        </w:rPr>
        <w:fldChar w:fldCharType="end"/>
      </w:r>
      <w:r w:rsidRPr="00AF5546">
        <w:t xml:space="preserve">: Percentage of women who register with </w:t>
      </w:r>
      <w:r>
        <w:t xml:space="preserve">a lead maternity carer </w:t>
      </w:r>
      <w:r w:rsidRPr="00AF5546">
        <w:t xml:space="preserve">in the first trimester of their pregnancy among all registered women giving birth, by </w:t>
      </w:r>
      <w:r>
        <w:t xml:space="preserve">district health board </w:t>
      </w:r>
      <w:r w:rsidRPr="00AF5546">
        <w:t>of residence</w:t>
      </w:r>
      <w:bookmarkEnd w:id="102"/>
      <w:bookmarkEnd w:id="103"/>
      <w:r w:rsidRPr="00AF5546">
        <w:t>, 201</w:t>
      </w:r>
      <w:bookmarkEnd w:id="104"/>
      <w:bookmarkEnd w:id="105"/>
      <w:bookmarkEnd w:id="106"/>
      <w:bookmarkEnd w:id="107"/>
      <w:r w:rsidRPr="00AF5546">
        <w:t>7</w:t>
      </w:r>
      <w:bookmarkEnd w:id="108"/>
      <w:bookmarkEnd w:id="109"/>
    </w:p>
    <w:p w:rsidR="004A7F24" w:rsidRPr="00D2650B" w:rsidRDefault="004A7F24" w:rsidP="00387EDF">
      <w:pPr>
        <w:rPr>
          <w:highlight w:val="yellow"/>
        </w:rPr>
      </w:pPr>
      <w:r w:rsidRPr="00975E34">
        <w:rPr>
          <w:noProof/>
          <w:lang w:eastAsia="en-NZ"/>
        </w:rPr>
        <w:drawing>
          <wp:inline distT="0" distB="0" distL="0" distR="0" wp14:anchorId="45CBA040" wp14:editId="2FCF8793">
            <wp:extent cx="5128953" cy="2576418"/>
            <wp:effectExtent l="0" t="0" r="0" b="0"/>
            <wp:docPr id="32" name="Picture 32" title="Figure 3: Percentage of women who register with a lead maternity carer in the first trimester of their pregnancy among all registered women giving birth, by district health board of residenc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l="877" t="2038" r="1171"/>
                    <a:stretch/>
                  </pic:blipFill>
                  <pic:spPr bwMode="auto">
                    <a:xfrm>
                      <a:off x="0" y="0"/>
                      <a:ext cx="5145984" cy="2584973"/>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Pr="00975E34" w:rsidRDefault="004A7F24" w:rsidP="00387EDF">
      <w:pPr>
        <w:pStyle w:val="Note"/>
      </w:pPr>
      <w:r w:rsidRPr="00975E34">
        <w:t>Error bars represent 95% confidence intervals.</w:t>
      </w:r>
    </w:p>
    <w:p w:rsidR="004A7F24" w:rsidRPr="00D2650B" w:rsidRDefault="004A7F24" w:rsidP="00387EDF">
      <w:pPr>
        <w:rPr>
          <w:highlight w:val="yellow"/>
        </w:rPr>
      </w:pPr>
    </w:p>
    <w:p w:rsidR="004A7F24" w:rsidRPr="001C02A4" w:rsidRDefault="004A7F24" w:rsidP="00387EDF">
      <w:pPr>
        <w:pStyle w:val="Figure"/>
      </w:pPr>
      <w:bookmarkStart w:id="110" w:name="_Toc397424589"/>
      <w:bookmarkStart w:id="111" w:name="_Toc523229159"/>
      <w:bookmarkStart w:id="112" w:name="_Toc7514286"/>
      <w:bookmarkStart w:id="113" w:name="_Toc418165621"/>
      <w:bookmarkStart w:id="114" w:name="_Toc426377210"/>
      <w:bookmarkStart w:id="115" w:name="_Toc426377248"/>
      <w:bookmarkStart w:id="116" w:name="_Toc428901292"/>
      <w:r w:rsidRPr="001C02A4">
        <w:t xml:space="preserve">Figure </w:t>
      </w:r>
      <w:r>
        <w:rPr>
          <w:noProof/>
        </w:rPr>
        <w:fldChar w:fldCharType="begin"/>
      </w:r>
      <w:r>
        <w:rPr>
          <w:noProof/>
        </w:rPr>
        <w:instrText xml:space="preserve"> SEQ Figure \* ARABIC </w:instrText>
      </w:r>
      <w:r>
        <w:rPr>
          <w:noProof/>
        </w:rPr>
        <w:fldChar w:fldCharType="separate"/>
      </w:r>
      <w:r w:rsidR="00227070">
        <w:rPr>
          <w:noProof/>
        </w:rPr>
        <w:t>4</w:t>
      </w:r>
      <w:r>
        <w:rPr>
          <w:noProof/>
        </w:rPr>
        <w:fldChar w:fldCharType="end"/>
      </w:r>
      <w:r w:rsidRPr="001C02A4">
        <w:t xml:space="preserve">: Percentage of women who register with </w:t>
      </w:r>
      <w:r>
        <w:t xml:space="preserve">a lead maternity carer </w:t>
      </w:r>
      <w:r w:rsidRPr="001C02A4">
        <w:t>in the first trimester of their pregnancy among all registered women giving birth, by facility of birth (secondary and tertiary facilities)</w:t>
      </w:r>
      <w:bookmarkEnd w:id="110"/>
      <w:r w:rsidRPr="001C02A4">
        <w:t>, 201</w:t>
      </w:r>
      <w:r>
        <w:t>7</w:t>
      </w:r>
      <w:bookmarkEnd w:id="111"/>
      <w:bookmarkEnd w:id="112"/>
    </w:p>
    <w:p w:rsidR="004A7F24" w:rsidRPr="001C02A4" w:rsidRDefault="004A7F24" w:rsidP="00387EDF">
      <w:bookmarkStart w:id="117" w:name="_Toc523225458"/>
      <w:bookmarkStart w:id="118" w:name="_Toc523229160"/>
      <w:bookmarkEnd w:id="113"/>
      <w:bookmarkEnd w:id="114"/>
      <w:bookmarkEnd w:id="115"/>
      <w:bookmarkEnd w:id="116"/>
      <w:r w:rsidRPr="001C02A4">
        <w:rPr>
          <w:noProof/>
          <w:lang w:eastAsia="en-NZ"/>
        </w:rPr>
        <w:drawing>
          <wp:inline distT="0" distB="0" distL="0" distR="0" wp14:anchorId="4790E174" wp14:editId="1C25EAD2">
            <wp:extent cx="5128953" cy="2590229"/>
            <wp:effectExtent l="0" t="0" r="0" b="635"/>
            <wp:docPr id="65" name="Picture 65" title="Figure 4: Percentage of women who register with a lead maternity carer in the first trimester of their pregnancy among all registered women giving birth, by facility of birth (secondary and tertiary facilitie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8">
                      <a:extLst>
                        <a:ext uri="{28A0092B-C50C-407E-A947-70E740481C1C}">
                          <a14:useLocalDpi xmlns:a14="http://schemas.microsoft.com/office/drawing/2010/main" val="0"/>
                        </a:ext>
                      </a:extLst>
                    </a:blip>
                    <a:srcRect l="1035" t="1471" r="888" b="1"/>
                    <a:stretch/>
                  </pic:blipFill>
                  <pic:spPr bwMode="auto">
                    <a:xfrm>
                      <a:off x="0" y="0"/>
                      <a:ext cx="5143386" cy="2597518"/>
                    </a:xfrm>
                    <a:prstGeom prst="rect">
                      <a:avLst/>
                    </a:prstGeom>
                    <a:noFill/>
                    <a:ln>
                      <a:noFill/>
                    </a:ln>
                    <a:extLst>
                      <a:ext uri="{53640926-AAD7-44D8-BBD7-CCE9431645EC}">
                        <a14:shadowObscured xmlns:a14="http://schemas.microsoft.com/office/drawing/2010/main"/>
                      </a:ext>
                    </a:extLst>
                  </pic:spPr>
                </pic:pic>
              </a:graphicData>
            </a:graphic>
          </wp:inline>
        </w:drawing>
      </w:r>
      <w:bookmarkEnd w:id="117"/>
      <w:bookmarkEnd w:id="118"/>
    </w:p>
    <w:p w:rsidR="004A7F24" w:rsidRPr="001C02A4" w:rsidRDefault="004A7F24" w:rsidP="00387EDF">
      <w:pPr>
        <w:pStyle w:val="Note"/>
      </w:pPr>
      <w:r w:rsidRPr="001C02A4">
        <w:t>Error bars represent 95% confidence intervals.</w:t>
      </w:r>
    </w:p>
    <w:p w:rsidR="004A7F24" w:rsidRPr="00D2650B" w:rsidRDefault="004A7F24" w:rsidP="00387EDF">
      <w:pPr>
        <w:rPr>
          <w:highlight w:val="yellow"/>
        </w:rPr>
      </w:pPr>
    </w:p>
    <w:p w:rsidR="004A7F24" w:rsidRPr="00AF5546" w:rsidRDefault="004A7F24" w:rsidP="00387EDF">
      <w:pPr>
        <w:pStyle w:val="Table"/>
      </w:pPr>
      <w:bookmarkStart w:id="119" w:name="_Toc397424546"/>
      <w:bookmarkStart w:id="120" w:name="_Toc523225401"/>
      <w:bookmarkStart w:id="121" w:name="_Toc7514322"/>
      <w:r w:rsidRPr="00AF5546">
        <w:lastRenderedPageBreak/>
        <w:t xml:space="preserve">Table </w:t>
      </w:r>
      <w:r>
        <w:rPr>
          <w:noProof/>
        </w:rPr>
        <w:fldChar w:fldCharType="begin"/>
      </w:r>
      <w:r>
        <w:rPr>
          <w:noProof/>
        </w:rPr>
        <w:instrText xml:space="preserve"> SEQ Table \* ARABIC </w:instrText>
      </w:r>
      <w:r>
        <w:rPr>
          <w:noProof/>
        </w:rPr>
        <w:fldChar w:fldCharType="separate"/>
      </w:r>
      <w:r w:rsidR="00227070">
        <w:rPr>
          <w:noProof/>
        </w:rPr>
        <w:t>3</w:t>
      </w:r>
      <w:r>
        <w:rPr>
          <w:noProof/>
        </w:rPr>
        <w:fldChar w:fldCharType="end"/>
      </w:r>
      <w:r w:rsidRPr="00AF5546">
        <w:t xml:space="preserve">: Number and percentage of women who register with </w:t>
      </w:r>
      <w:r>
        <w:t xml:space="preserve">a lead maternity carer </w:t>
      </w:r>
      <w:r w:rsidRPr="00AF5546">
        <w:t xml:space="preserve">in the first trimester of their pregnancy among all registered women, by </w:t>
      </w:r>
      <w:r>
        <w:t xml:space="preserve">district health board </w:t>
      </w:r>
      <w:r w:rsidRPr="00AF5546">
        <w:t>of residence</w:t>
      </w:r>
      <w:bookmarkEnd w:id="119"/>
      <w:r w:rsidRPr="00AF5546">
        <w:t>, 2017</w:t>
      </w:r>
      <w:bookmarkEnd w:id="120"/>
      <w:bookmarkEnd w:id="121"/>
    </w:p>
    <w:tbl>
      <w:tblPr>
        <w:tblW w:w="8080" w:type="dxa"/>
        <w:tblInd w:w="57" w:type="dxa"/>
        <w:tblBorders>
          <w:bottom w:val="single" w:sz="4" w:space="0" w:color="BFBFBF" w:themeColor="background1" w:themeShade="BF"/>
          <w:insideH w:val="single" w:sz="4" w:space="0" w:color="BFBFBF" w:themeColor="background1" w:themeShade="BF"/>
        </w:tblBorders>
        <w:tblLayout w:type="fixed"/>
        <w:tblCellMar>
          <w:left w:w="57" w:type="dxa"/>
          <w:right w:w="57" w:type="dxa"/>
        </w:tblCellMar>
        <w:tblLook w:val="0660" w:firstRow="1" w:lastRow="1" w:firstColumn="0" w:lastColumn="0" w:noHBand="1" w:noVBand="1"/>
      </w:tblPr>
      <w:tblGrid>
        <w:gridCol w:w="2410"/>
        <w:gridCol w:w="2552"/>
        <w:gridCol w:w="1559"/>
        <w:gridCol w:w="1559"/>
      </w:tblGrid>
      <w:tr w:rsidR="004A7F24" w:rsidRPr="00387EDF" w:rsidTr="00387EDF">
        <w:trPr>
          <w:cantSplit/>
        </w:trPr>
        <w:tc>
          <w:tcPr>
            <w:tcW w:w="2410" w:type="dxa"/>
            <w:tcBorders>
              <w:top w:val="nil"/>
              <w:bottom w:val="nil"/>
            </w:tcBorders>
            <w:shd w:val="clear" w:color="auto" w:fill="D9D9D9" w:themeFill="background1" w:themeFillShade="D9"/>
          </w:tcPr>
          <w:p w:rsidR="004A7F24" w:rsidRPr="00387EDF" w:rsidRDefault="004A7F24" w:rsidP="00387EDF">
            <w:pPr>
              <w:pStyle w:val="TableText"/>
              <w:rPr>
                <w:b/>
              </w:rPr>
            </w:pPr>
            <w:bookmarkStart w:id="122" w:name="_Toc379899159"/>
            <w:r w:rsidRPr="00387EDF">
              <w:rPr>
                <w:b/>
              </w:rPr>
              <w:t>DHB of residence</w:t>
            </w:r>
          </w:p>
        </w:tc>
        <w:tc>
          <w:tcPr>
            <w:tcW w:w="2552" w:type="dxa"/>
            <w:tcBorders>
              <w:top w:val="nil"/>
              <w:bottom w:val="nil"/>
            </w:tcBorders>
            <w:shd w:val="clear" w:color="auto" w:fill="D9D9D9" w:themeFill="background1" w:themeFillShade="D9"/>
          </w:tcPr>
          <w:p w:rsidR="004A7F24" w:rsidRPr="00387EDF" w:rsidRDefault="004A7F24" w:rsidP="00387EDF">
            <w:pPr>
              <w:pStyle w:val="TableText"/>
              <w:jc w:val="center"/>
              <w:rPr>
                <w:b/>
              </w:rPr>
            </w:pPr>
            <w:r w:rsidRPr="00387EDF">
              <w:rPr>
                <w:b/>
              </w:rPr>
              <w:t>Registered within the first trimester of pregnancy</w:t>
            </w:r>
          </w:p>
        </w:tc>
        <w:tc>
          <w:tcPr>
            <w:tcW w:w="1559" w:type="dxa"/>
            <w:tcBorders>
              <w:top w:val="nil"/>
              <w:bottom w:val="nil"/>
            </w:tcBorders>
            <w:shd w:val="clear" w:color="auto" w:fill="D9D9D9" w:themeFill="background1" w:themeFillShade="D9"/>
          </w:tcPr>
          <w:p w:rsidR="004A7F24" w:rsidRPr="00387EDF" w:rsidRDefault="004A7F24" w:rsidP="00387EDF">
            <w:pPr>
              <w:pStyle w:val="TableText"/>
              <w:jc w:val="center"/>
              <w:rPr>
                <w:b/>
              </w:rPr>
            </w:pPr>
            <w:r w:rsidRPr="00387EDF">
              <w:rPr>
                <w:b/>
              </w:rPr>
              <w:t>All registered women</w:t>
            </w:r>
          </w:p>
        </w:tc>
        <w:tc>
          <w:tcPr>
            <w:tcW w:w="1559" w:type="dxa"/>
            <w:tcBorders>
              <w:top w:val="nil"/>
              <w:bottom w:val="nil"/>
            </w:tcBorders>
            <w:shd w:val="clear" w:color="auto" w:fill="D9D9D9" w:themeFill="background1" w:themeFillShade="D9"/>
          </w:tcPr>
          <w:p w:rsidR="004A7F24" w:rsidRPr="00387EDF" w:rsidRDefault="004A7F24" w:rsidP="00833CC9">
            <w:pPr>
              <w:pStyle w:val="TableText"/>
              <w:jc w:val="center"/>
              <w:rPr>
                <w:b/>
              </w:rPr>
            </w:pPr>
            <w:r w:rsidRPr="00387EDF">
              <w:rPr>
                <w:b/>
              </w:rPr>
              <w:t>Rate</w:t>
            </w:r>
            <w:r w:rsidR="00833CC9">
              <w:rPr>
                <w:b/>
              </w:rPr>
              <w:br/>
            </w:r>
            <w:r w:rsidRPr="00387EDF">
              <w:rPr>
                <w:b/>
              </w:rPr>
              <w:t>(%)</w:t>
            </w:r>
          </w:p>
        </w:tc>
      </w:tr>
      <w:tr w:rsidR="004A7F24" w:rsidRPr="00AF5546" w:rsidTr="00387EDF">
        <w:trPr>
          <w:cantSplit/>
        </w:trPr>
        <w:tc>
          <w:tcPr>
            <w:tcW w:w="2410" w:type="dxa"/>
            <w:tcBorders>
              <w:top w:val="nil"/>
              <w:bottom w:val="single" w:sz="4" w:space="0" w:color="A6A6A6" w:themeColor="background1" w:themeShade="A6"/>
            </w:tcBorders>
            <w:shd w:val="clear" w:color="auto" w:fill="auto"/>
          </w:tcPr>
          <w:p w:rsidR="004A7F24" w:rsidRPr="00AF5546" w:rsidRDefault="004A7F24" w:rsidP="00387EDF">
            <w:pPr>
              <w:pStyle w:val="TableText"/>
            </w:pPr>
            <w:r w:rsidRPr="00AF5546">
              <w:t>Northland</w:t>
            </w:r>
          </w:p>
        </w:tc>
        <w:tc>
          <w:tcPr>
            <w:tcW w:w="2552" w:type="dxa"/>
            <w:tcBorders>
              <w:top w:val="nil"/>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1395"/>
              </w:tabs>
              <w:rPr>
                <w:lang w:eastAsia="en-NZ"/>
              </w:rPr>
            </w:pPr>
            <w:r w:rsidRPr="00AF5546">
              <w:rPr>
                <w:rFonts w:cs="Arial"/>
                <w:color w:val="000000"/>
                <w:szCs w:val="18"/>
              </w:rPr>
              <w:t>1,361</w:t>
            </w:r>
          </w:p>
        </w:tc>
        <w:tc>
          <w:tcPr>
            <w:tcW w:w="1559" w:type="dxa"/>
            <w:tcBorders>
              <w:top w:val="nil"/>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935"/>
              </w:tabs>
            </w:pPr>
            <w:r w:rsidRPr="00AF5546">
              <w:rPr>
                <w:rFonts w:cs="Arial"/>
                <w:color w:val="000000"/>
                <w:szCs w:val="18"/>
              </w:rPr>
              <w:t>2,084</w:t>
            </w:r>
          </w:p>
        </w:tc>
        <w:tc>
          <w:tcPr>
            <w:tcW w:w="1559" w:type="dxa"/>
            <w:tcBorders>
              <w:top w:val="nil"/>
              <w:bottom w:val="single" w:sz="4" w:space="0" w:color="A6A6A6" w:themeColor="background1" w:themeShade="A6"/>
            </w:tcBorders>
            <w:shd w:val="clear" w:color="auto" w:fill="auto"/>
            <w:vAlign w:val="bottom"/>
          </w:tcPr>
          <w:p w:rsidR="004A7F24" w:rsidRPr="00AF5546" w:rsidRDefault="004A7F24" w:rsidP="00387EDF">
            <w:pPr>
              <w:pStyle w:val="TableText"/>
              <w:jc w:val="center"/>
            </w:pPr>
            <w:r w:rsidRPr="00AF5546">
              <w:rPr>
                <w:rFonts w:cs="Arial"/>
                <w:color w:val="000000"/>
                <w:szCs w:val="18"/>
              </w:rPr>
              <w:t>65.3</w:t>
            </w:r>
          </w:p>
        </w:tc>
      </w:tr>
      <w:tr w:rsidR="004A7F24" w:rsidRPr="00AF5546" w:rsidTr="00387EDF">
        <w:trPr>
          <w:cantSplit/>
        </w:trPr>
        <w:tc>
          <w:tcPr>
            <w:tcW w:w="2410" w:type="dxa"/>
            <w:tcBorders>
              <w:top w:val="single" w:sz="4" w:space="0" w:color="A6A6A6" w:themeColor="background1" w:themeShade="A6"/>
              <w:bottom w:val="single" w:sz="4" w:space="0" w:color="A6A6A6" w:themeColor="background1" w:themeShade="A6"/>
            </w:tcBorders>
            <w:shd w:val="clear" w:color="auto" w:fill="auto"/>
          </w:tcPr>
          <w:p w:rsidR="004A7F24" w:rsidRPr="00AF5546" w:rsidRDefault="004A7F24" w:rsidP="00387EDF">
            <w:pPr>
              <w:pStyle w:val="TableText"/>
            </w:pPr>
            <w:r w:rsidRPr="00AF5546">
              <w:t>Waitemata</w:t>
            </w:r>
          </w:p>
        </w:tc>
        <w:tc>
          <w:tcPr>
            <w:tcW w:w="2552"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1395"/>
              </w:tabs>
            </w:pPr>
            <w:r w:rsidRPr="00AF5546">
              <w:rPr>
                <w:rFonts w:cs="Arial"/>
                <w:color w:val="000000"/>
                <w:szCs w:val="18"/>
              </w:rPr>
              <w:t>5,442</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935"/>
              </w:tabs>
            </w:pPr>
            <w:r w:rsidRPr="00AF5546">
              <w:rPr>
                <w:rFonts w:cs="Arial"/>
                <w:color w:val="000000"/>
                <w:szCs w:val="18"/>
              </w:rPr>
              <w:t>7,382</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jc w:val="center"/>
            </w:pPr>
            <w:r w:rsidRPr="00AF5546">
              <w:rPr>
                <w:rFonts w:cs="Arial"/>
                <w:color w:val="000000"/>
                <w:szCs w:val="18"/>
              </w:rPr>
              <w:t>73.7</w:t>
            </w:r>
          </w:p>
        </w:tc>
      </w:tr>
      <w:tr w:rsidR="004A7F24" w:rsidRPr="00AF5546" w:rsidTr="00387EDF">
        <w:trPr>
          <w:cantSplit/>
        </w:trPr>
        <w:tc>
          <w:tcPr>
            <w:tcW w:w="2410" w:type="dxa"/>
            <w:tcBorders>
              <w:top w:val="single" w:sz="4" w:space="0" w:color="A6A6A6" w:themeColor="background1" w:themeShade="A6"/>
              <w:bottom w:val="single" w:sz="4" w:space="0" w:color="A6A6A6" w:themeColor="background1" w:themeShade="A6"/>
            </w:tcBorders>
            <w:shd w:val="clear" w:color="auto" w:fill="auto"/>
          </w:tcPr>
          <w:p w:rsidR="004A7F24" w:rsidRPr="00AF5546" w:rsidRDefault="004A7F24" w:rsidP="00387EDF">
            <w:pPr>
              <w:pStyle w:val="TableText"/>
            </w:pPr>
            <w:r w:rsidRPr="00AF5546">
              <w:t>Auckland</w:t>
            </w:r>
          </w:p>
        </w:tc>
        <w:tc>
          <w:tcPr>
            <w:tcW w:w="2552"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1395"/>
              </w:tabs>
            </w:pPr>
            <w:r w:rsidRPr="00AF5546">
              <w:rPr>
                <w:rFonts w:cs="Arial"/>
                <w:color w:val="000000"/>
                <w:szCs w:val="18"/>
              </w:rPr>
              <w:t>3,078</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935"/>
              </w:tabs>
            </w:pPr>
            <w:r w:rsidRPr="00AF5546">
              <w:rPr>
                <w:rFonts w:cs="Arial"/>
                <w:color w:val="000000"/>
                <w:szCs w:val="18"/>
              </w:rPr>
              <w:t>4,379</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jc w:val="center"/>
            </w:pPr>
            <w:r w:rsidRPr="00AF5546">
              <w:rPr>
                <w:rFonts w:cs="Arial"/>
                <w:color w:val="000000"/>
                <w:szCs w:val="18"/>
              </w:rPr>
              <w:t>70.3</w:t>
            </w:r>
          </w:p>
        </w:tc>
      </w:tr>
      <w:tr w:rsidR="004A7F24" w:rsidRPr="00AF5546" w:rsidTr="00387EDF">
        <w:trPr>
          <w:cantSplit/>
        </w:trPr>
        <w:tc>
          <w:tcPr>
            <w:tcW w:w="2410" w:type="dxa"/>
            <w:tcBorders>
              <w:top w:val="single" w:sz="4" w:space="0" w:color="A6A6A6" w:themeColor="background1" w:themeShade="A6"/>
              <w:bottom w:val="single" w:sz="4" w:space="0" w:color="A6A6A6" w:themeColor="background1" w:themeShade="A6"/>
            </w:tcBorders>
            <w:shd w:val="clear" w:color="auto" w:fill="auto"/>
          </w:tcPr>
          <w:p w:rsidR="004A7F24" w:rsidRPr="00AF5546" w:rsidRDefault="004A7F24" w:rsidP="00387EDF">
            <w:pPr>
              <w:pStyle w:val="TableText"/>
            </w:pPr>
            <w:r w:rsidRPr="00AF5546">
              <w:t>Counties Manukau</w:t>
            </w:r>
          </w:p>
        </w:tc>
        <w:tc>
          <w:tcPr>
            <w:tcW w:w="2552"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1395"/>
              </w:tabs>
            </w:pPr>
            <w:r w:rsidRPr="00AF5546">
              <w:rPr>
                <w:rFonts w:cs="Arial"/>
                <w:color w:val="000000"/>
                <w:szCs w:val="18"/>
              </w:rPr>
              <w:t>3,610</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935"/>
              </w:tabs>
            </w:pPr>
            <w:r w:rsidRPr="00AF5546">
              <w:rPr>
                <w:rFonts w:cs="Arial"/>
                <w:color w:val="000000"/>
                <w:szCs w:val="18"/>
              </w:rPr>
              <w:t>6,431</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jc w:val="center"/>
            </w:pPr>
            <w:r w:rsidRPr="00AF5546">
              <w:rPr>
                <w:rFonts w:cs="Arial"/>
                <w:color w:val="000000"/>
                <w:szCs w:val="18"/>
              </w:rPr>
              <w:t>56.1</w:t>
            </w:r>
          </w:p>
        </w:tc>
      </w:tr>
      <w:tr w:rsidR="004A7F24" w:rsidRPr="00AF5546" w:rsidTr="00387EDF">
        <w:trPr>
          <w:cantSplit/>
        </w:trPr>
        <w:tc>
          <w:tcPr>
            <w:tcW w:w="2410" w:type="dxa"/>
            <w:tcBorders>
              <w:top w:val="single" w:sz="4" w:space="0" w:color="A6A6A6" w:themeColor="background1" w:themeShade="A6"/>
              <w:bottom w:val="single" w:sz="4" w:space="0" w:color="A6A6A6" w:themeColor="background1" w:themeShade="A6"/>
            </w:tcBorders>
            <w:shd w:val="clear" w:color="auto" w:fill="auto"/>
          </w:tcPr>
          <w:p w:rsidR="004A7F24" w:rsidRPr="00AF5546" w:rsidRDefault="004A7F24" w:rsidP="00387EDF">
            <w:pPr>
              <w:pStyle w:val="TableText"/>
            </w:pPr>
            <w:r w:rsidRPr="00AF5546">
              <w:t>Waikato</w:t>
            </w:r>
          </w:p>
        </w:tc>
        <w:tc>
          <w:tcPr>
            <w:tcW w:w="2552"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1395"/>
              </w:tabs>
            </w:pPr>
            <w:r w:rsidRPr="00AF5546">
              <w:rPr>
                <w:rFonts w:cs="Arial"/>
                <w:color w:val="000000"/>
                <w:szCs w:val="18"/>
              </w:rPr>
              <w:t>3,936</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935"/>
              </w:tabs>
            </w:pPr>
            <w:r w:rsidRPr="00AF5546">
              <w:rPr>
                <w:rFonts w:cs="Arial"/>
                <w:color w:val="000000"/>
                <w:szCs w:val="18"/>
              </w:rPr>
              <w:t>5,172</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jc w:val="center"/>
            </w:pPr>
            <w:r w:rsidRPr="00AF5546">
              <w:rPr>
                <w:rFonts w:cs="Arial"/>
                <w:color w:val="000000"/>
                <w:szCs w:val="18"/>
              </w:rPr>
              <w:t>76.1</w:t>
            </w:r>
          </w:p>
        </w:tc>
      </w:tr>
      <w:tr w:rsidR="004A7F24" w:rsidRPr="00AF5546" w:rsidTr="00387EDF">
        <w:trPr>
          <w:cantSplit/>
        </w:trPr>
        <w:tc>
          <w:tcPr>
            <w:tcW w:w="2410" w:type="dxa"/>
            <w:tcBorders>
              <w:top w:val="single" w:sz="4" w:space="0" w:color="A6A6A6" w:themeColor="background1" w:themeShade="A6"/>
              <w:bottom w:val="single" w:sz="4" w:space="0" w:color="A6A6A6" w:themeColor="background1" w:themeShade="A6"/>
            </w:tcBorders>
            <w:shd w:val="clear" w:color="auto" w:fill="auto"/>
          </w:tcPr>
          <w:p w:rsidR="004A7F24" w:rsidRPr="00AF5546" w:rsidRDefault="004A7F24" w:rsidP="00387EDF">
            <w:pPr>
              <w:pStyle w:val="TableText"/>
            </w:pPr>
            <w:r w:rsidRPr="00AF5546">
              <w:t>Lakes</w:t>
            </w:r>
          </w:p>
        </w:tc>
        <w:tc>
          <w:tcPr>
            <w:tcW w:w="2552"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1395"/>
              </w:tabs>
            </w:pPr>
            <w:r w:rsidRPr="00AF5546">
              <w:rPr>
                <w:rFonts w:cs="Arial"/>
                <w:color w:val="000000"/>
                <w:szCs w:val="18"/>
              </w:rPr>
              <w:t>1,041</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935"/>
              </w:tabs>
            </w:pPr>
            <w:r w:rsidRPr="00AF5546">
              <w:rPr>
                <w:rFonts w:cs="Arial"/>
                <w:color w:val="000000"/>
                <w:szCs w:val="18"/>
              </w:rPr>
              <w:t>1,543</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jc w:val="center"/>
            </w:pPr>
            <w:r w:rsidRPr="00AF5546">
              <w:rPr>
                <w:rFonts w:cs="Arial"/>
                <w:color w:val="000000"/>
                <w:szCs w:val="18"/>
              </w:rPr>
              <w:t>67.5</w:t>
            </w:r>
          </w:p>
        </w:tc>
      </w:tr>
      <w:tr w:rsidR="004A7F24" w:rsidRPr="00AF5546" w:rsidTr="00387EDF">
        <w:trPr>
          <w:cantSplit/>
        </w:trPr>
        <w:tc>
          <w:tcPr>
            <w:tcW w:w="2410" w:type="dxa"/>
            <w:tcBorders>
              <w:top w:val="single" w:sz="4" w:space="0" w:color="A6A6A6" w:themeColor="background1" w:themeShade="A6"/>
              <w:bottom w:val="single" w:sz="4" w:space="0" w:color="A6A6A6" w:themeColor="background1" w:themeShade="A6"/>
            </w:tcBorders>
            <w:shd w:val="clear" w:color="auto" w:fill="auto"/>
          </w:tcPr>
          <w:p w:rsidR="004A7F24" w:rsidRPr="00AF5546" w:rsidRDefault="004A7F24" w:rsidP="00387EDF">
            <w:pPr>
              <w:pStyle w:val="TableText"/>
            </w:pPr>
            <w:r w:rsidRPr="00AF5546">
              <w:t>Bay of Plenty</w:t>
            </w:r>
          </w:p>
        </w:tc>
        <w:tc>
          <w:tcPr>
            <w:tcW w:w="2552"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1395"/>
              </w:tabs>
            </w:pPr>
            <w:r w:rsidRPr="00AF5546">
              <w:rPr>
                <w:rFonts w:cs="Arial"/>
                <w:color w:val="000000"/>
                <w:szCs w:val="18"/>
              </w:rPr>
              <w:t>2,352</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935"/>
              </w:tabs>
            </w:pPr>
            <w:r w:rsidRPr="00AF5546">
              <w:rPr>
                <w:rFonts w:cs="Arial"/>
                <w:color w:val="000000"/>
                <w:szCs w:val="18"/>
              </w:rPr>
              <w:t>3,079</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jc w:val="center"/>
            </w:pPr>
            <w:r w:rsidRPr="00AF5546">
              <w:rPr>
                <w:rFonts w:cs="Arial"/>
                <w:color w:val="000000"/>
                <w:szCs w:val="18"/>
              </w:rPr>
              <w:t>76.4</w:t>
            </w:r>
          </w:p>
        </w:tc>
      </w:tr>
      <w:tr w:rsidR="004A7F24" w:rsidRPr="00AF5546" w:rsidTr="00387EDF">
        <w:trPr>
          <w:cantSplit/>
        </w:trPr>
        <w:tc>
          <w:tcPr>
            <w:tcW w:w="2410" w:type="dxa"/>
            <w:tcBorders>
              <w:top w:val="single" w:sz="4" w:space="0" w:color="A6A6A6" w:themeColor="background1" w:themeShade="A6"/>
              <w:bottom w:val="single" w:sz="4" w:space="0" w:color="A6A6A6" w:themeColor="background1" w:themeShade="A6"/>
            </w:tcBorders>
            <w:shd w:val="clear" w:color="auto" w:fill="auto"/>
          </w:tcPr>
          <w:p w:rsidR="004A7F24" w:rsidRPr="00AF5546" w:rsidRDefault="004A7F24" w:rsidP="00387EDF">
            <w:pPr>
              <w:pStyle w:val="TableText"/>
            </w:pPr>
            <w:r w:rsidRPr="00AF5546">
              <w:t>Tairāwhiti</w:t>
            </w:r>
          </w:p>
        </w:tc>
        <w:tc>
          <w:tcPr>
            <w:tcW w:w="2552"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1395"/>
              </w:tabs>
            </w:pPr>
            <w:r w:rsidRPr="00AF5546">
              <w:rPr>
                <w:rFonts w:cs="Arial"/>
                <w:color w:val="000000"/>
                <w:szCs w:val="18"/>
              </w:rPr>
              <w:t>420</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935"/>
              </w:tabs>
            </w:pPr>
            <w:r w:rsidRPr="00AF5546">
              <w:rPr>
                <w:rFonts w:cs="Arial"/>
                <w:color w:val="000000"/>
                <w:szCs w:val="18"/>
              </w:rPr>
              <w:t>693</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jc w:val="center"/>
            </w:pPr>
            <w:r w:rsidRPr="00AF5546">
              <w:rPr>
                <w:rFonts w:cs="Arial"/>
                <w:color w:val="000000"/>
                <w:szCs w:val="18"/>
              </w:rPr>
              <w:t>60.6</w:t>
            </w:r>
          </w:p>
        </w:tc>
      </w:tr>
      <w:tr w:rsidR="004A7F24" w:rsidRPr="00AF5546" w:rsidTr="00387EDF">
        <w:trPr>
          <w:cantSplit/>
        </w:trPr>
        <w:tc>
          <w:tcPr>
            <w:tcW w:w="2410" w:type="dxa"/>
            <w:tcBorders>
              <w:top w:val="single" w:sz="4" w:space="0" w:color="A6A6A6" w:themeColor="background1" w:themeShade="A6"/>
              <w:bottom w:val="single" w:sz="4" w:space="0" w:color="A6A6A6" w:themeColor="background1" w:themeShade="A6"/>
            </w:tcBorders>
            <w:shd w:val="clear" w:color="auto" w:fill="auto"/>
          </w:tcPr>
          <w:p w:rsidR="004A7F24" w:rsidRPr="00AF5546" w:rsidRDefault="004A7F24" w:rsidP="00387EDF">
            <w:pPr>
              <w:pStyle w:val="TableText"/>
            </w:pPr>
            <w:r w:rsidRPr="00AF5546">
              <w:t>Hawke</w:t>
            </w:r>
            <w:r w:rsidR="00F377BB">
              <w:t>’</w:t>
            </w:r>
            <w:r w:rsidRPr="00AF5546">
              <w:t>s Bay</w:t>
            </w:r>
          </w:p>
        </w:tc>
        <w:tc>
          <w:tcPr>
            <w:tcW w:w="2552"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1395"/>
              </w:tabs>
            </w:pPr>
            <w:r w:rsidRPr="00AF5546">
              <w:rPr>
                <w:rFonts w:cs="Arial"/>
                <w:color w:val="000000"/>
                <w:szCs w:val="18"/>
              </w:rPr>
              <w:t>1,459</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935"/>
              </w:tabs>
            </w:pPr>
            <w:r w:rsidRPr="00AF5546">
              <w:rPr>
                <w:rFonts w:cs="Arial"/>
                <w:color w:val="000000"/>
                <w:szCs w:val="18"/>
              </w:rPr>
              <w:t>1,995</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jc w:val="center"/>
            </w:pPr>
            <w:r w:rsidRPr="00AF5546">
              <w:rPr>
                <w:rFonts w:cs="Arial"/>
                <w:color w:val="000000"/>
                <w:szCs w:val="18"/>
              </w:rPr>
              <w:t>73.1</w:t>
            </w:r>
          </w:p>
        </w:tc>
      </w:tr>
      <w:tr w:rsidR="004A7F24" w:rsidRPr="00AF5546" w:rsidTr="00387EDF">
        <w:trPr>
          <w:cantSplit/>
        </w:trPr>
        <w:tc>
          <w:tcPr>
            <w:tcW w:w="2410" w:type="dxa"/>
            <w:tcBorders>
              <w:top w:val="single" w:sz="4" w:space="0" w:color="A6A6A6" w:themeColor="background1" w:themeShade="A6"/>
              <w:bottom w:val="single" w:sz="4" w:space="0" w:color="A6A6A6" w:themeColor="background1" w:themeShade="A6"/>
            </w:tcBorders>
            <w:shd w:val="clear" w:color="auto" w:fill="auto"/>
          </w:tcPr>
          <w:p w:rsidR="004A7F24" w:rsidRPr="00AF5546" w:rsidRDefault="004A7F24" w:rsidP="00387EDF">
            <w:pPr>
              <w:pStyle w:val="TableText"/>
            </w:pPr>
            <w:r w:rsidRPr="00AF5546">
              <w:t>Taranaki</w:t>
            </w:r>
          </w:p>
        </w:tc>
        <w:tc>
          <w:tcPr>
            <w:tcW w:w="2552"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1395"/>
              </w:tabs>
            </w:pPr>
            <w:r w:rsidRPr="00AF5546">
              <w:rPr>
                <w:rFonts w:cs="Arial"/>
                <w:color w:val="000000"/>
                <w:szCs w:val="18"/>
              </w:rPr>
              <w:t>1,098</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935"/>
              </w:tabs>
            </w:pPr>
            <w:r w:rsidRPr="00AF5546">
              <w:rPr>
                <w:rFonts w:cs="Arial"/>
                <w:color w:val="000000"/>
                <w:szCs w:val="18"/>
              </w:rPr>
              <w:t>1,394</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jc w:val="center"/>
            </w:pPr>
            <w:r w:rsidRPr="00AF5546">
              <w:rPr>
                <w:rFonts w:cs="Arial"/>
                <w:color w:val="000000"/>
                <w:szCs w:val="18"/>
              </w:rPr>
              <w:t>78.8</w:t>
            </w:r>
          </w:p>
        </w:tc>
      </w:tr>
      <w:tr w:rsidR="004A7F24" w:rsidRPr="00AF5546" w:rsidTr="00387EDF">
        <w:trPr>
          <w:cantSplit/>
        </w:trPr>
        <w:tc>
          <w:tcPr>
            <w:tcW w:w="2410" w:type="dxa"/>
            <w:tcBorders>
              <w:top w:val="single" w:sz="4" w:space="0" w:color="A6A6A6" w:themeColor="background1" w:themeShade="A6"/>
              <w:bottom w:val="single" w:sz="4" w:space="0" w:color="A6A6A6" w:themeColor="background1" w:themeShade="A6"/>
            </w:tcBorders>
            <w:shd w:val="clear" w:color="auto" w:fill="auto"/>
          </w:tcPr>
          <w:p w:rsidR="004A7F24" w:rsidRPr="00AF5546" w:rsidRDefault="004A7F24" w:rsidP="00387EDF">
            <w:pPr>
              <w:pStyle w:val="TableText"/>
            </w:pPr>
            <w:r w:rsidRPr="00AF5546">
              <w:t>MidCentral</w:t>
            </w:r>
          </w:p>
        </w:tc>
        <w:tc>
          <w:tcPr>
            <w:tcW w:w="2552"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1395"/>
              </w:tabs>
            </w:pPr>
            <w:r w:rsidRPr="00AF5546">
              <w:rPr>
                <w:rFonts w:cs="Arial"/>
                <w:color w:val="000000"/>
                <w:szCs w:val="18"/>
              </w:rPr>
              <w:t>1,584</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935"/>
              </w:tabs>
            </w:pPr>
            <w:r w:rsidRPr="00AF5546">
              <w:rPr>
                <w:rFonts w:cs="Arial"/>
                <w:color w:val="000000"/>
                <w:szCs w:val="18"/>
              </w:rPr>
              <w:t>2,075</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jc w:val="center"/>
            </w:pPr>
            <w:r w:rsidRPr="00AF5546">
              <w:rPr>
                <w:rFonts w:cs="Arial"/>
                <w:color w:val="000000"/>
                <w:szCs w:val="18"/>
              </w:rPr>
              <w:t>76.3</w:t>
            </w:r>
          </w:p>
        </w:tc>
      </w:tr>
      <w:tr w:rsidR="004A7F24" w:rsidRPr="00AF5546" w:rsidTr="00387EDF">
        <w:trPr>
          <w:cantSplit/>
        </w:trPr>
        <w:tc>
          <w:tcPr>
            <w:tcW w:w="2410" w:type="dxa"/>
            <w:tcBorders>
              <w:top w:val="single" w:sz="4" w:space="0" w:color="A6A6A6" w:themeColor="background1" w:themeShade="A6"/>
              <w:bottom w:val="single" w:sz="4" w:space="0" w:color="A6A6A6" w:themeColor="background1" w:themeShade="A6"/>
            </w:tcBorders>
            <w:shd w:val="clear" w:color="auto" w:fill="auto"/>
          </w:tcPr>
          <w:p w:rsidR="004A7F24" w:rsidRPr="00AF5546" w:rsidRDefault="004A7F24" w:rsidP="00387EDF">
            <w:pPr>
              <w:pStyle w:val="TableText"/>
            </w:pPr>
            <w:r w:rsidRPr="00AF5546">
              <w:t>Whanganui</w:t>
            </w:r>
          </w:p>
        </w:tc>
        <w:tc>
          <w:tcPr>
            <w:tcW w:w="2552"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1395"/>
              </w:tabs>
            </w:pPr>
            <w:r w:rsidRPr="00AF5546">
              <w:rPr>
                <w:rFonts w:cs="Arial"/>
                <w:color w:val="000000"/>
                <w:szCs w:val="18"/>
              </w:rPr>
              <w:t>574</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935"/>
              </w:tabs>
            </w:pPr>
            <w:r w:rsidRPr="00AF5546">
              <w:rPr>
                <w:rFonts w:cs="Arial"/>
                <w:color w:val="000000"/>
                <w:szCs w:val="18"/>
              </w:rPr>
              <w:t>801</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jc w:val="center"/>
            </w:pPr>
            <w:r w:rsidRPr="00AF5546">
              <w:rPr>
                <w:rFonts w:cs="Arial"/>
                <w:color w:val="000000"/>
                <w:szCs w:val="18"/>
              </w:rPr>
              <w:t>71.7</w:t>
            </w:r>
          </w:p>
        </w:tc>
      </w:tr>
      <w:tr w:rsidR="004A7F24" w:rsidRPr="00AF5546" w:rsidTr="00387EDF">
        <w:trPr>
          <w:cantSplit/>
        </w:trPr>
        <w:tc>
          <w:tcPr>
            <w:tcW w:w="2410" w:type="dxa"/>
            <w:tcBorders>
              <w:top w:val="single" w:sz="4" w:space="0" w:color="A6A6A6" w:themeColor="background1" w:themeShade="A6"/>
              <w:bottom w:val="single" w:sz="4" w:space="0" w:color="A6A6A6" w:themeColor="background1" w:themeShade="A6"/>
            </w:tcBorders>
            <w:shd w:val="clear" w:color="auto" w:fill="auto"/>
          </w:tcPr>
          <w:p w:rsidR="004A7F24" w:rsidRPr="00AF5546" w:rsidRDefault="004A7F24" w:rsidP="00387EDF">
            <w:pPr>
              <w:pStyle w:val="TableText"/>
            </w:pPr>
            <w:r w:rsidRPr="00AF5546">
              <w:t>Capital &amp; Coast</w:t>
            </w:r>
          </w:p>
        </w:tc>
        <w:tc>
          <w:tcPr>
            <w:tcW w:w="2552"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1395"/>
              </w:tabs>
            </w:pPr>
            <w:r w:rsidRPr="00AF5546">
              <w:rPr>
                <w:rFonts w:cs="Arial"/>
                <w:color w:val="000000"/>
                <w:szCs w:val="18"/>
              </w:rPr>
              <w:t>2,428</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935"/>
              </w:tabs>
            </w:pPr>
            <w:r w:rsidRPr="00AF5546">
              <w:rPr>
                <w:rFonts w:cs="Arial"/>
                <w:color w:val="000000"/>
                <w:szCs w:val="18"/>
              </w:rPr>
              <w:t>3,281</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jc w:val="center"/>
            </w:pPr>
            <w:r w:rsidRPr="00AF5546">
              <w:rPr>
                <w:rFonts w:cs="Arial"/>
                <w:color w:val="000000"/>
                <w:szCs w:val="18"/>
              </w:rPr>
              <w:t>74.0</w:t>
            </w:r>
          </w:p>
        </w:tc>
      </w:tr>
      <w:tr w:rsidR="004A7F24" w:rsidRPr="00AF5546" w:rsidTr="00387EDF">
        <w:trPr>
          <w:cantSplit/>
        </w:trPr>
        <w:tc>
          <w:tcPr>
            <w:tcW w:w="2410" w:type="dxa"/>
            <w:tcBorders>
              <w:top w:val="single" w:sz="4" w:space="0" w:color="A6A6A6" w:themeColor="background1" w:themeShade="A6"/>
              <w:bottom w:val="single" w:sz="4" w:space="0" w:color="A6A6A6" w:themeColor="background1" w:themeShade="A6"/>
            </w:tcBorders>
            <w:shd w:val="clear" w:color="auto" w:fill="auto"/>
          </w:tcPr>
          <w:p w:rsidR="004A7F24" w:rsidRPr="00AF5546" w:rsidRDefault="004A7F24" w:rsidP="00387EDF">
            <w:pPr>
              <w:pStyle w:val="TableText"/>
            </w:pPr>
            <w:r w:rsidRPr="00AF5546">
              <w:t>Hutt Valley</w:t>
            </w:r>
          </w:p>
        </w:tc>
        <w:tc>
          <w:tcPr>
            <w:tcW w:w="2552"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1395"/>
              </w:tabs>
            </w:pPr>
            <w:r w:rsidRPr="00AF5546">
              <w:rPr>
                <w:rFonts w:cs="Arial"/>
                <w:color w:val="000000"/>
                <w:szCs w:val="18"/>
              </w:rPr>
              <w:t>1,259</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935"/>
              </w:tabs>
            </w:pPr>
            <w:r w:rsidRPr="00AF5546">
              <w:rPr>
                <w:rFonts w:cs="Arial"/>
                <w:color w:val="000000"/>
                <w:szCs w:val="18"/>
              </w:rPr>
              <w:t>1,842</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jc w:val="center"/>
            </w:pPr>
            <w:r w:rsidRPr="00AF5546">
              <w:rPr>
                <w:rFonts w:cs="Arial"/>
                <w:color w:val="000000"/>
                <w:szCs w:val="18"/>
              </w:rPr>
              <w:t>68.3</w:t>
            </w:r>
          </w:p>
        </w:tc>
      </w:tr>
      <w:tr w:rsidR="004A7F24" w:rsidRPr="00AF5546" w:rsidTr="00387EDF">
        <w:trPr>
          <w:cantSplit/>
        </w:trPr>
        <w:tc>
          <w:tcPr>
            <w:tcW w:w="2410" w:type="dxa"/>
            <w:tcBorders>
              <w:top w:val="single" w:sz="4" w:space="0" w:color="A6A6A6" w:themeColor="background1" w:themeShade="A6"/>
              <w:bottom w:val="single" w:sz="4" w:space="0" w:color="A6A6A6" w:themeColor="background1" w:themeShade="A6"/>
            </w:tcBorders>
            <w:shd w:val="clear" w:color="auto" w:fill="auto"/>
          </w:tcPr>
          <w:p w:rsidR="004A7F24" w:rsidRPr="00AF5546" w:rsidRDefault="004A7F24" w:rsidP="00387EDF">
            <w:pPr>
              <w:pStyle w:val="TableText"/>
            </w:pPr>
            <w:r w:rsidRPr="00AF5546">
              <w:t>Wairarapa</w:t>
            </w:r>
          </w:p>
        </w:tc>
        <w:tc>
          <w:tcPr>
            <w:tcW w:w="2552"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1395"/>
              </w:tabs>
            </w:pPr>
            <w:r w:rsidRPr="00AF5546">
              <w:rPr>
                <w:rFonts w:cs="Arial"/>
                <w:color w:val="000000"/>
                <w:szCs w:val="18"/>
              </w:rPr>
              <w:t>362</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935"/>
              </w:tabs>
            </w:pPr>
            <w:r w:rsidRPr="00AF5546">
              <w:rPr>
                <w:rFonts w:cs="Arial"/>
                <w:color w:val="000000"/>
                <w:szCs w:val="18"/>
              </w:rPr>
              <w:t>521</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jc w:val="center"/>
            </w:pPr>
            <w:r w:rsidRPr="00AF5546">
              <w:rPr>
                <w:rFonts w:cs="Arial"/>
                <w:color w:val="000000"/>
                <w:szCs w:val="18"/>
              </w:rPr>
              <w:t>69.5</w:t>
            </w:r>
          </w:p>
        </w:tc>
      </w:tr>
      <w:tr w:rsidR="004A7F24" w:rsidRPr="00AF5546" w:rsidTr="00387EDF">
        <w:trPr>
          <w:cantSplit/>
        </w:trPr>
        <w:tc>
          <w:tcPr>
            <w:tcW w:w="2410" w:type="dxa"/>
            <w:tcBorders>
              <w:top w:val="single" w:sz="4" w:space="0" w:color="A6A6A6" w:themeColor="background1" w:themeShade="A6"/>
              <w:bottom w:val="single" w:sz="4" w:space="0" w:color="A6A6A6" w:themeColor="background1" w:themeShade="A6"/>
            </w:tcBorders>
            <w:shd w:val="clear" w:color="auto" w:fill="auto"/>
          </w:tcPr>
          <w:p w:rsidR="004A7F24" w:rsidRPr="00AF5546" w:rsidRDefault="004A7F24" w:rsidP="00387EDF">
            <w:pPr>
              <w:pStyle w:val="TableText"/>
            </w:pPr>
            <w:r w:rsidRPr="00AF5546">
              <w:t>Nelson Marlborough</w:t>
            </w:r>
          </w:p>
        </w:tc>
        <w:tc>
          <w:tcPr>
            <w:tcW w:w="2552"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1395"/>
              </w:tabs>
            </w:pPr>
            <w:r w:rsidRPr="00AF5546">
              <w:rPr>
                <w:rFonts w:cs="Arial"/>
                <w:color w:val="000000"/>
                <w:szCs w:val="18"/>
              </w:rPr>
              <w:t>1,083</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935"/>
              </w:tabs>
            </w:pPr>
            <w:r w:rsidRPr="00AF5546">
              <w:rPr>
                <w:rFonts w:cs="Arial"/>
                <w:color w:val="000000"/>
                <w:szCs w:val="18"/>
              </w:rPr>
              <w:t>1,357</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jc w:val="center"/>
            </w:pPr>
            <w:r w:rsidRPr="00AF5546">
              <w:rPr>
                <w:rFonts w:cs="Arial"/>
                <w:color w:val="000000"/>
                <w:szCs w:val="18"/>
              </w:rPr>
              <w:t>79.8</w:t>
            </w:r>
          </w:p>
        </w:tc>
      </w:tr>
      <w:tr w:rsidR="004A7F24" w:rsidRPr="00AF5546" w:rsidTr="00387EDF">
        <w:trPr>
          <w:cantSplit/>
        </w:trPr>
        <w:tc>
          <w:tcPr>
            <w:tcW w:w="2410" w:type="dxa"/>
            <w:tcBorders>
              <w:top w:val="single" w:sz="4" w:space="0" w:color="A6A6A6" w:themeColor="background1" w:themeShade="A6"/>
              <w:bottom w:val="single" w:sz="4" w:space="0" w:color="A6A6A6" w:themeColor="background1" w:themeShade="A6"/>
            </w:tcBorders>
            <w:shd w:val="clear" w:color="auto" w:fill="auto"/>
          </w:tcPr>
          <w:p w:rsidR="004A7F24" w:rsidRPr="00AF5546" w:rsidRDefault="004A7F24" w:rsidP="00387EDF">
            <w:pPr>
              <w:pStyle w:val="TableText"/>
            </w:pPr>
            <w:r w:rsidRPr="00AF5546">
              <w:t>West Coast</w:t>
            </w:r>
          </w:p>
        </w:tc>
        <w:tc>
          <w:tcPr>
            <w:tcW w:w="2552"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1395"/>
              </w:tabs>
            </w:pPr>
            <w:r w:rsidRPr="00AF5546">
              <w:rPr>
                <w:rFonts w:cs="Arial"/>
                <w:color w:val="000000"/>
                <w:szCs w:val="18"/>
              </w:rPr>
              <w:t>284</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935"/>
              </w:tabs>
            </w:pPr>
            <w:r w:rsidRPr="00AF5546">
              <w:rPr>
                <w:rFonts w:cs="Arial"/>
                <w:color w:val="000000"/>
                <w:szCs w:val="18"/>
              </w:rPr>
              <w:t>354</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jc w:val="center"/>
            </w:pPr>
            <w:r w:rsidRPr="00AF5546">
              <w:rPr>
                <w:rFonts w:cs="Arial"/>
                <w:color w:val="000000"/>
                <w:szCs w:val="18"/>
              </w:rPr>
              <w:t>80.2</w:t>
            </w:r>
          </w:p>
        </w:tc>
      </w:tr>
      <w:tr w:rsidR="004A7F24" w:rsidRPr="00AF5546" w:rsidTr="00387EDF">
        <w:trPr>
          <w:cantSplit/>
        </w:trPr>
        <w:tc>
          <w:tcPr>
            <w:tcW w:w="2410" w:type="dxa"/>
            <w:tcBorders>
              <w:top w:val="single" w:sz="4" w:space="0" w:color="A6A6A6" w:themeColor="background1" w:themeShade="A6"/>
              <w:bottom w:val="single" w:sz="4" w:space="0" w:color="A6A6A6" w:themeColor="background1" w:themeShade="A6"/>
            </w:tcBorders>
            <w:shd w:val="clear" w:color="auto" w:fill="auto"/>
          </w:tcPr>
          <w:p w:rsidR="004A7F24" w:rsidRPr="00AF5546" w:rsidRDefault="004A7F24" w:rsidP="00387EDF">
            <w:pPr>
              <w:pStyle w:val="TableText"/>
            </w:pPr>
            <w:r w:rsidRPr="00AF5546">
              <w:t>Canterbury</w:t>
            </w:r>
          </w:p>
        </w:tc>
        <w:tc>
          <w:tcPr>
            <w:tcW w:w="2552"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1395"/>
              </w:tabs>
            </w:pPr>
            <w:r w:rsidRPr="00AF5546">
              <w:rPr>
                <w:rFonts w:cs="Arial"/>
                <w:color w:val="000000"/>
                <w:szCs w:val="18"/>
              </w:rPr>
              <w:t>5,089</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935"/>
              </w:tabs>
            </w:pPr>
            <w:r w:rsidRPr="00AF5546">
              <w:rPr>
                <w:rFonts w:cs="Arial"/>
                <w:color w:val="000000"/>
                <w:szCs w:val="18"/>
              </w:rPr>
              <w:t>6,362</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jc w:val="center"/>
            </w:pPr>
            <w:r w:rsidRPr="00AF5546">
              <w:rPr>
                <w:rFonts w:cs="Arial"/>
                <w:color w:val="000000"/>
                <w:szCs w:val="18"/>
              </w:rPr>
              <w:t>80.0</w:t>
            </w:r>
          </w:p>
        </w:tc>
      </w:tr>
      <w:tr w:rsidR="004A7F24" w:rsidRPr="00AF5546" w:rsidTr="00387EDF">
        <w:trPr>
          <w:cantSplit/>
        </w:trPr>
        <w:tc>
          <w:tcPr>
            <w:tcW w:w="2410" w:type="dxa"/>
            <w:tcBorders>
              <w:top w:val="single" w:sz="4" w:space="0" w:color="A6A6A6" w:themeColor="background1" w:themeShade="A6"/>
              <w:bottom w:val="single" w:sz="4" w:space="0" w:color="A6A6A6" w:themeColor="background1" w:themeShade="A6"/>
            </w:tcBorders>
            <w:shd w:val="clear" w:color="auto" w:fill="auto"/>
          </w:tcPr>
          <w:p w:rsidR="004A7F24" w:rsidRPr="00AF5546" w:rsidRDefault="004A7F24" w:rsidP="00387EDF">
            <w:pPr>
              <w:pStyle w:val="TableText"/>
            </w:pPr>
            <w:r w:rsidRPr="00AF5546">
              <w:t>South Canterbury</w:t>
            </w:r>
          </w:p>
        </w:tc>
        <w:tc>
          <w:tcPr>
            <w:tcW w:w="2552"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1395"/>
              </w:tabs>
            </w:pPr>
            <w:r w:rsidRPr="00AF5546">
              <w:rPr>
                <w:rFonts w:cs="Arial"/>
                <w:color w:val="000000"/>
                <w:szCs w:val="18"/>
              </w:rPr>
              <w:t>513</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935"/>
              </w:tabs>
            </w:pPr>
            <w:r w:rsidRPr="00AF5546">
              <w:rPr>
                <w:rFonts w:cs="Arial"/>
                <w:color w:val="000000"/>
                <w:szCs w:val="18"/>
              </w:rPr>
              <w:t>630</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jc w:val="center"/>
            </w:pPr>
            <w:r w:rsidRPr="00AF5546">
              <w:rPr>
                <w:rFonts w:cs="Arial"/>
                <w:color w:val="000000"/>
                <w:szCs w:val="18"/>
              </w:rPr>
              <w:t>81.4</w:t>
            </w:r>
          </w:p>
        </w:tc>
      </w:tr>
      <w:tr w:rsidR="004A7F24" w:rsidRPr="00AF5546" w:rsidTr="00387EDF">
        <w:trPr>
          <w:cantSplit/>
        </w:trPr>
        <w:tc>
          <w:tcPr>
            <w:tcW w:w="2410" w:type="dxa"/>
            <w:tcBorders>
              <w:top w:val="single" w:sz="4" w:space="0" w:color="A6A6A6" w:themeColor="background1" w:themeShade="A6"/>
              <w:bottom w:val="single" w:sz="4" w:space="0" w:color="A6A6A6" w:themeColor="background1" w:themeShade="A6"/>
            </w:tcBorders>
            <w:shd w:val="clear" w:color="auto" w:fill="auto"/>
          </w:tcPr>
          <w:p w:rsidR="004A7F24" w:rsidRPr="00AF5546" w:rsidRDefault="004A7F24" w:rsidP="00387EDF">
            <w:pPr>
              <w:pStyle w:val="TableText"/>
            </w:pPr>
            <w:r w:rsidRPr="00AF5546">
              <w:t>Southern</w:t>
            </w:r>
          </w:p>
        </w:tc>
        <w:tc>
          <w:tcPr>
            <w:tcW w:w="2552"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1395"/>
              </w:tabs>
            </w:pPr>
            <w:r w:rsidRPr="00AF5546">
              <w:rPr>
                <w:rFonts w:cs="Arial"/>
                <w:color w:val="000000"/>
                <w:szCs w:val="18"/>
              </w:rPr>
              <w:t>2,682</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935"/>
              </w:tabs>
            </w:pPr>
            <w:r w:rsidRPr="00AF5546">
              <w:rPr>
                <w:rFonts w:cs="Arial"/>
                <w:color w:val="000000"/>
                <w:szCs w:val="18"/>
              </w:rPr>
              <w:t>3,418</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jc w:val="center"/>
            </w:pPr>
            <w:r w:rsidRPr="00AF5546">
              <w:rPr>
                <w:rFonts w:cs="Arial"/>
                <w:color w:val="000000"/>
                <w:szCs w:val="18"/>
              </w:rPr>
              <w:t>78.5</w:t>
            </w:r>
          </w:p>
        </w:tc>
      </w:tr>
      <w:tr w:rsidR="004A7F24" w:rsidRPr="00AF5546" w:rsidTr="00387EDF">
        <w:trPr>
          <w:cantSplit/>
        </w:trPr>
        <w:tc>
          <w:tcPr>
            <w:tcW w:w="2410" w:type="dxa"/>
            <w:tcBorders>
              <w:top w:val="single" w:sz="4" w:space="0" w:color="A6A6A6" w:themeColor="background1" w:themeShade="A6"/>
              <w:bottom w:val="single" w:sz="4" w:space="0" w:color="A6A6A6" w:themeColor="background1" w:themeShade="A6"/>
            </w:tcBorders>
            <w:shd w:val="clear" w:color="auto" w:fill="auto"/>
          </w:tcPr>
          <w:p w:rsidR="004A7F24" w:rsidRPr="00AF5546" w:rsidRDefault="004A7F24" w:rsidP="00387EDF">
            <w:pPr>
              <w:pStyle w:val="TableText"/>
            </w:pPr>
            <w:r w:rsidRPr="00AF5546">
              <w:t>Unknown</w:t>
            </w:r>
          </w:p>
        </w:tc>
        <w:tc>
          <w:tcPr>
            <w:tcW w:w="2552"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1395"/>
              </w:tabs>
            </w:pPr>
            <w:r w:rsidRPr="00AF5546">
              <w:rPr>
                <w:rFonts w:cs="Arial"/>
                <w:color w:val="000000"/>
                <w:szCs w:val="18"/>
              </w:rPr>
              <w:t>151</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4A7F24" w:rsidP="00387EDF">
            <w:pPr>
              <w:pStyle w:val="TableText"/>
              <w:tabs>
                <w:tab w:val="decimal" w:pos="935"/>
              </w:tabs>
            </w:pPr>
            <w:r w:rsidRPr="00AF5546">
              <w:rPr>
                <w:rFonts w:cs="Arial"/>
                <w:color w:val="000000"/>
                <w:szCs w:val="18"/>
              </w:rPr>
              <w:t>269</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AF5546" w:rsidRDefault="00387EDF" w:rsidP="00387EDF">
            <w:pPr>
              <w:pStyle w:val="TableText"/>
              <w:jc w:val="center"/>
            </w:pPr>
            <w:r>
              <w:rPr>
                <w:rFonts w:cs="Arial"/>
                <w:color w:val="000000"/>
                <w:szCs w:val="18"/>
              </w:rPr>
              <w:t>–</w:t>
            </w:r>
          </w:p>
        </w:tc>
      </w:tr>
      <w:tr w:rsidR="004A7F24" w:rsidRPr="00387EDF" w:rsidTr="00387EDF">
        <w:trPr>
          <w:cantSplit/>
        </w:trPr>
        <w:tc>
          <w:tcPr>
            <w:tcW w:w="2410" w:type="dxa"/>
            <w:tcBorders>
              <w:top w:val="single" w:sz="4" w:space="0" w:color="A6A6A6" w:themeColor="background1" w:themeShade="A6"/>
              <w:bottom w:val="single" w:sz="4" w:space="0" w:color="A6A6A6" w:themeColor="background1" w:themeShade="A6"/>
            </w:tcBorders>
            <w:shd w:val="clear" w:color="auto" w:fill="auto"/>
          </w:tcPr>
          <w:p w:rsidR="004A7F24" w:rsidRPr="00387EDF" w:rsidRDefault="004A7F24" w:rsidP="00387EDF">
            <w:pPr>
              <w:pStyle w:val="TableText"/>
              <w:rPr>
                <w:b/>
              </w:rPr>
            </w:pPr>
            <w:r w:rsidRPr="00387EDF">
              <w:rPr>
                <w:b/>
              </w:rPr>
              <w:t>New Zealand</w:t>
            </w:r>
          </w:p>
        </w:tc>
        <w:tc>
          <w:tcPr>
            <w:tcW w:w="2552"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387EDF" w:rsidRDefault="004A7F24" w:rsidP="00387EDF">
            <w:pPr>
              <w:pStyle w:val="TableText"/>
              <w:tabs>
                <w:tab w:val="decimal" w:pos="1395"/>
              </w:tabs>
              <w:rPr>
                <w:b/>
                <w:bCs/>
              </w:rPr>
            </w:pPr>
            <w:r w:rsidRPr="00387EDF">
              <w:rPr>
                <w:rFonts w:cs="Arial"/>
                <w:b/>
                <w:bCs/>
                <w:color w:val="000000"/>
                <w:szCs w:val="18"/>
              </w:rPr>
              <w:t>39,806</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387EDF" w:rsidRDefault="004A7F24" w:rsidP="00387EDF">
            <w:pPr>
              <w:pStyle w:val="TableText"/>
              <w:tabs>
                <w:tab w:val="decimal" w:pos="935"/>
              </w:tabs>
              <w:rPr>
                <w:b/>
                <w:bCs/>
              </w:rPr>
            </w:pPr>
            <w:r w:rsidRPr="00387EDF">
              <w:rPr>
                <w:rFonts w:cs="Arial"/>
                <w:b/>
                <w:bCs/>
                <w:color w:val="000000"/>
                <w:szCs w:val="18"/>
              </w:rPr>
              <w:t>55,062</w:t>
            </w:r>
          </w:p>
        </w:tc>
        <w:tc>
          <w:tcPr>
            <w:tcW w:w="1559" w:type="dxa"/>
            <w:tcBorders>
              <w:top w:val="single" w:sz="4" w:space="0" w:color="A6A6A6" w:themeColor="background1" w:themeShade="A6"/>
              <w:bottom w:val="single" w:sz="4" w:space="0" w:color="A6A6A6" w:themeColor="background1" w:themeShade="A6"/>
            </w:tcBorders>
            <w:shd w:val="clear" w:color="auto" w:fill="auto"/>
            <w:vAlign w:val="bottom"/>
          </w:tcPr>
          <w:p w:rsidR="004A7F24" w:rsidRPr="00387EDF" w:rsidRDefault="004A7F24" w:rsidP="00387EDF">
            <w:pPr>
              <w:pStyle w:val="TableText"/>
              <w:jc w:val="center"/>
              <w:rPr>
                <w:b/>
                <w:bCs/>
              </w:rPr>
            </w:pPr>
            <w:r w:rsidRPr="00387EDF">
              <w:rPr>
                <w:rFonts w:cs="Arial"/>
                <w:b/>
                <w:bCs/>
                <w:color w:val="000000"/>
                <w:szCs w:val="18"/>
              </w:rPr>
              <w:t>72.3</w:t>
            </w:r>
          </w:p>
        </w:tc>
      </w:tr>
    </w:tbl>
    <w:p w:rsidR="004A7F24" w:rsidRPr="00AF5546" w:rsidRDefault="004A7F24" w:rsidP="00387EDF"/>
    <w:p w:rsidR="004A7F24" w:rsidRPr="00AF5546" w:rsidRDefault="004A7F24" w:rsidP="003D22AF">
      <w:pPr>
        <w:pStyle w:val="Table"/>
      </w:pPr>
      <w:bookmarkStart w:id="123" w:name="_Toc397424547"/>
      <w:bookmarkStart w:id="124" w:name="_Toc523225402"/>
      <w:bookmarkStart w:id="125" w:name="_Toc7514323"/>
      <w:r w:rsidRPr="00AF5546">
        <w:lastRenderedPageBreak/>
        <w:t xml:space="preserve">Table </w:t>
      </w:r>
      <w:r>
        <w:rPr>
          <w:noProof/>
        </w:rPr>
        <w:fldChar w:fldCharType="begin"/>
      </w:r>
      <w:r>
        <w:rPr>
          <w:noProof/>
        </w:rPr>
        <w:instrText xml:space="preserve"> SEQ Table \* ARABIC </w:instrText>
      </w:r>
      <w:r>
        <w:rPr>
          <w:noProof/>
        </w:rPr>
        <w:fldChar w:fldCharType="separate"/>
      </w:r>
      <w:r w:rsidR="00227070">
        <w:rPr>
          <w:noProof/>
        </w:rPr>
        <w:t>4</w:t>
      </w:r>
      <w:r>
        <w:rPr>
          <w:noProof/>
        </w:rPr>
        <w:fldChar w:fldCharType="end"/>
      </w:r>
      <w:r w:rsidRPr="00AF5546">
        <w:t xml:space="preserve">: Number and percentage of women who register with </w:t>
      </w:r>
      <w:r>
        <w:t xml:space="preserve">a lead maternity carer </w:t>
      </w:r>
      <w:r w:rsidRPr="00AF5546">
        <w:t>in the first trimester of their pregnancy among all registered women, by facility of birth</w:t>
      </w:r>
      <w:bookmarkEnd w:id="122"/>
      <w:bookmarkEnd w:id="123"/>
      <w:r w:rsidRPr="00AF5546">
        <w:t>, 2017</w:t>
      </w:r>
      <w:bookmarkEnd w:id="124"/>
      <w:bookmarkEnd w:id="125"/>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3402"/>
        <w:gridCol w:w="1985"/>
        <w:gridCol w:w="1701"/>
        <w:gridCol w:w="992"/>
      </w:tblGrid>
      <w:tr w:rsidR="004A7F24" w:rsidRPr="003D22AF" w:rsidTr="00833CC9">
        <w:trPr>
          <w:cantSplit/>
        </w:trPr>
        <w:tc>
          <w:tcPr>
            <w:tcW w:w="3402" w:type="dxa"/>
            <w:tcBorders>
              <w:top w:val="nil"/>
              <w:bottom w:val="nil"/>
            </w:tcBorders>
            <w:shd w:val="clear" w:color="auto" w:fill="D9D9D9" w:themeFill="background1" w:themeFillShade="D9"/>
          </w:tcPr>
          <w:p w:rsidR="004A7F24" w:rsidRPr="003D22AF" w:rsidRDefault="004A7F24" w:rsidP="003D22AF">
            <w:pPr>
              <w:pStyle w:val="TableText"/>
              <w:keepNext/>
              <w:rPr>
                <w:b/>
              </w:rPr>
            </w:pPr>
            <w:r w:rsidRPr="003D22AF">
              <w:rPr>
                <w:b/>
              </w:rPr>
              <w:t>Place of birth</w:t>
            </w:r>
          </w:p>
        </w:tc>
        <w:tc>
          <w:tcPr>
            <w:tcW w:w="1985" w:type="dxa"/>
            <w:tcBorders>
              <w:top w:val="nil"/>
              <w:bottom w:val="nil"/>
            </w:tcBorders>
            <w:shd w:val="clear" w:color="auto" w:fill="D9D9D9" w:themeFill="background1" w:themeFillShade="D9"/>
          </w:tcPr>
          <w:p w:rsidR="004A7F24" w:rsidRPr="003D22AF" w:rsidRDefault="004A7F24" w:rsidP="00833CC9">
            <w:pPr>
              <w:pStyle w:val="TableText"/>
              <w:keepNext/>
              <w:jc w:val="center"/>
              <w:rPr>
                <w:b/>
              </w:rPr>
            </w:pPr>
            <w:r w:rsidRPr="003D22AF">
              <w:rPr>
                <w:b/>
              </w:rPr>
              <w:t>Registered within the</w:t>
            </w:r>
            <w:r w:rsidR="00833CC9">
              <w:rPr>
                <w:b/>
              </w:rPr>
              <w:t> </w:t>
            </w:r>
            <w:r w:rsidRPr="003D22AF">
              <w:rPr>
                <w:b/>
              </w:rPr>
              <w:t>first trimester of</w:t>
            </w:r>
            <w:r w:rsidR="00833CC9">
              <w:rPr>
                <w:b/>
              </w:rPr>
              <w:t> </w:t>
            </w:r>
            <w:r w:rsidRPr="003D22AF">
              <w:rPr>
                <w:b/>
              </w:rPr>
              <w:t>pregnancy</w:t>
            </w:r>
          </w:p>
        </w:tc>
        <w:tc>
          <w:tcPr>
            <w:tcW w:w="1701" w:type="dxa"/>
            <w:tcBorders>
              <w:top w:val="nil"/>
              <w:bottom w:val="nil"/>
            </w:tcBorders>
            <w:shd w:val="clear" w:color="auto" w:fill="D9D9D9" w:themeFill="background1" w:themeFillShade="D9"/>
          </w:tcPr>
          <w:p w:rsidR="004A7F24" w:rsidRPr="003D22AF" w:rsidRDefault="004A7F24" w:rsidP="00833CC9">
            <w:pPr>
              <w:pStyle w:val="TableText"/>
              <w:keepNext/>
              <w:jc w:val="center"/>
              <w:rPr>
                <w:b/>
              </w:rPr>
            </w:pPr>
            <w:r w:rsidRPr="003D22AF">
              <w:rPr>
                <w:b/>
              </w:rPr>
              <w:t>All registered</w:t>
            </w:r>
            <w:r w:rsidR="00833CC9">
              <w:rPr>
                <w:b/>
              </w:rPr>
              <w:br/>
            </w:r>
            <w:r w:rsidRPr="003D22AF">
              <w:rPr>
                <w:b/>
              </w:rPr>
              <w:t>women</w:t>
            </w:r>
          </w:p>
        </w:tc>
        <w:tc>
          <w:tcPr>
            <w:tcW w:w="992" w:type="dxa"/>
            <w:tcBorders>
              <w:top w:val="nil"/>
              <w:bottom w:val="nil"/>
            </w:tcBorders>
            <w:shd w:val="clear" w:color="auto" w:fill="D9D9D9" w:themeFill="background1" w:themeFillShade="D9"/>
          </w:tcPr>
          <w:p w:rsidR="004A7F24" w:rsidRPr="003D22AF" w:rsidRDefault="004A7F24" w:rsidP="00833CC9">
            <w:pPr>
              <w:pStyle w:val="TableText"/>
              <w:keepNext/>
              <w:jc w:val="center"/>
              <w:rPr>
                <w:b/>
              </w:rPr>
            </w:pPr>
            <w:r w:rsidRPr="003D22AF">
              <w:rPr>
                <w:b/>
              </w:rPr>
              <w:t>Rate</w:t>
            </w:r>
            <w:r w:rsidR="00833CC9">
              <w:rPr>
                <w:b/>
              </w:rPr>
              <w:br/>
            </w:r>
            <w:r w:rsidRPr="003D22AF">
              <w:rPr>
                <w:b/>
              </w:rPr>
              <w:t>(%)</w:t>
            </w:r>
          </w:p>
        </w:tc>
      </w:tr>
      <w:tr w:rsidR="004A7F24" w:rsidRPr="00AF5546" w:rsidTr="00833CC9">
        <w:trPr>
          <w:cantSplit/>
        </w:trPr>
        <w:tc>
          <w:tcPr>
            <w:tcW w:w="3402" w:type="dxa"/>
            <w:tcBorders>
              <w:top w:val="nil"/>
            </w:tcBorders>
            <w:shd w:val="clear" w:color="auto" w:fill="auto"/>
          </w:tcPr>
          <w:p w:rsidR="004A7F24" w:rsidRPr="00AF5546" w:rsidRDefault="004A7F24" w:rsidP="00833CC9">
            <w:pPr>
              <w:pStyle w:val="TableText"/>
              <w:keepNext/>
            </w:pPr>
            <w:r w:rsidRPr="00AF5546">
              <w:t>Whangarei</w:t>
            </w:r>
          </w:p>
        </w:tc>
        <w:tc>
          <w:tcPr>
            <w:tcW w:w="1985" w:type="dxa"/>
            <w:tcBorders>
              <w:top w:val="nil"/>
            </w:tcBorders>
            <w:shd w:val="clear" w:color="auto" w:fill="auto"/>
          </w:tcPr>
          <w:p w:rsidR="004A7F24" w:rsidRPr="00AF5546" w:rsidRDefault="004A7F24" w:rsidP="00833CC9">
            <w:pPr>
              <w:pStyle w:val="TableText"/>
              <w:keepNext/>
              <w:tabs>
                <w:tab w:val="decimal" w:pos="1096"/>
              </w:tabs>
              <w:rPr>
                <w:lang w:eastAsia="en-NZ"/>
              </w:rPr>
            </w:pPr>
            <w:r w:rsidRPr="00AF5546">
              <w:rPr>
                <w:rFonts w:cs="Arial"/>
                <w:color w:val="000000"/>
                <w:szCs w:val="18"/>
              </w:rPr>
              <w:t>962</w:t>
            </w:r>
          </w:p>
        </w:tc>
        <w:tc>
          <w:tcPr>
            <w:tcW w:w="1701" w:type="dxa"/>
            <w:tcBorders>
              <w:top w:val="nil"/>
            </w:tcBorders>
            <w:shd w:val="clear" w:color="auto" w:fill="auto"/>
          </w:tcPr>
          <w:p w:rsidR="004A7F24" w:rsidRPr="00AF5546" w:rsidRDefault="004A7F24" w:rsidP="00833CC9">
            <w:pPr>
              <w:pStyle w:val="TableText"/>
              <w:keepNext/>
              <w:tabs>
                <w:tab w:val="decimal" w:pos="1036"/>
              </w:tabs>
            </w:pPr>
            <w:r w:rsidRPr="00AF5546">
              <w:rPr>
                <w:rFonts w:cs="Arial"/>
                <w:color w:val="000000"/>
                <w:szCs w:val="18"/>
              </w:rPr>
              <w:t>1,448</w:t>
            </w:r>
          </w:p>
        </w:tc>
        <w:tc>
          <w:tcPr>
            <w:tcW w:w="992" w:type="dxa"/>
            <w:tcBorders>
              <w:top w:val="nil"/>
            </w:tcBorders>
            <w:shd w:val="clear" w:color="auto" w:fill="auto"/>
          </w:tcPr>
          <w:p w:rsidR="004A7F24" w:rsidRPr="00AF5546" w:rsidRDefault="004A7F24" w:rsidP="00833CC9">
            <w:pPr>
              <w:pStyle w:val="TableText"/>
              <w:keepNext/>
              <w:jc w:val="center"/>
            </w:pPr>
            <w:r w:rsidRPr="00AF5546">
              <w:rPr>
                <w:rFonts w:cs="Arial"/>
                <w:color w:val="000000"/>
                <w:szCs w:val="18"/>
              </w:rPr>
              <w:t>66.4</w:t>
            </w:r>
          </w:p>
        </w:tc>
      </w:tr>
      <w:tr w:rsidR="004A7F24" w:rsidRPr="00AF5546" w:rsidTr="00833CC9">
        <w:trPr>
          <w:cantSplit/>
        </w:trPr>
        <w:tc>
          <w:tcPr>
            <w:tcW w:w="3402" w:type="dxa"/>
            <w:shd w:val="clear" w:color="auto" w:fill="auto"/>
          </w:tcPr>
          <w:p w:rsidR="004A7F24" w:rsidRPr="00AF5546" w:rsidRDefault="004A7F24" w:rsidP="00833CC9">
            <w:pPr>
              <w:pStyle w:val="TableText"/>
              <w:keepNext/>
            </w:pPr>
            <w:r w:rsidRPr="00AF5546">
              <w:t>North Shore</w:t>
            </w:r>
          </w:p>
        </w:tc>
        <w:tc>
          <w:tcPr>
            <w:tcW w:w="1985" w:type="dxa"/>
            <w:shd w:val="clear" w:color="auto" w:fill="auto"/>
          </w:tcPr>
          <w:p w:rsidR="004A7F24" w:rsidRPr="00AF5546" w:rsidRDefault="004A7F24" w:rsidP="00833CC9">
            <w:pPr>
              <w:pStyle w:val="TableText"/>
              <w:keepNext/>
              <w:tabs>
                <w:tab w:val="decimal" w:pos="1096"/>
              </w:tabs>
            </w:pPr>
            <w:r w:rsidRPr="00AF5546">
              <w:rPr>
                <w:rFonts w:cs="Arial"/>
                <w:color w:val="000000"/>
                <w:szCs w:val="18"/>
              </w:rPr>
              <w:t>2,904</w:t>
            </w:r>
          </w:p>
        </w:tc>
        <w:tc>
          <w:tcPr>
            <w:tcW w:w="1701" w:type="dxa"/>
            <w:shd w:val="clear" w:color="auto" w:fill="auto"/>
          </w:tcPr>
          <w:p w:rsidR="004A7F24" w:rsidRPr="00AF5546" w:rsidRDefault="004A7F24" w:rsidP="00833CC9">
            <w:pPr>
              <w:pStyle w:val="TableText"/>
              <w:keepNext/>
              <w:tabs>
                <w:tab w:val="decimal" w:pos="1036"/>
              </w:tabs>
            </w:pPr>
            <w:r w:rsidRPr="00AF5546">
              <w:rPr>
                <w:rFonts w:cs="Arial"/>
                <w:color w:val="000000"/>
                <w:szCs w:val="18"/>
              </w:rPr>
              <w:t>3,814</w:t>
            </w:r>
          </w:p>
        </w:tc>
        <w:tc>
          <w:tcPr>
            <w:tcW w:w="992" w:type="dxa"/>
            <w:shd w:val="clear" w:color="auto" w:fill="auto"/>
          </w:tcPr>
          <w:p w:rsidR="004A7F24" w:rsidRPr="00AF5546" w:rsidRDefault="004A7F24" w:rsidP="00833CC9">
            <w:pPr>
              <w:pStyle w:val="TableText"/>
              <w:keepNext/>
              <w:jc w:val="center"/>
            </w:pPr>
            <w:r w:rsidRPr="00AF5546">
              <w:rPr>
                <w:rFonts w:cs="Arial"/>
                <w:color w:val="000000"/>
                <w:szCs w:val="18"/>
              </w:rPr>
              <w:t>76.1</w:t>
            </w:r>
          </w:p>
        </w:tc>
      </w:tr>
      <w:tr w:rsidR="004A7F24" w:rsidRPr="00AF5546" w:rsidTr="00833CC9">
        <w:trPr>
          <w:cantSplit/>
        </w:trPr>
        <w:tc>
          <w:tcPr>
            <w:tcW w:w="3402" w:type="dxa"/>
            <w:shd w:val="clear" w:color="auto" w:fill="auto"/>
          </w:tcPr>
          <w:p w:rsidR="004A7F24" w:rsidRPr="00AF5546" w:rsidRDefault="004A7F24" w:rsidP="00833CC9">
            <w:pPr>
              <w:pStyle w:val="TableText"/>
              <w:keepNext/>
            </w:pPr>
            <w:r w:rsidRPr="00AF5546">
              <w:t>Waitakere</w:t>
            </w:r>
          </w:p>
        </w:tc>
        <w:tc>
          <w:tcPr>
            <w:tcW w:w="1985" w:type="dxa"/>
            <w:shd w:val="clear" w:color="auto" w:fill="auto"/>
          </w:tcPr>
          <w:p w:rsidR="004A7F24" w:rsidRPr="00AF5546" w:rsidRDefault="004A7F24" w:rsidP="00833CC9">
            <w:pPr>
              <w:pStyle w:val="TableText"/>
              <w:keepNext/>
              <w:tabs>
                <w:tab w:val="decimal" w:pos="1096"/>
              </w:tabs>
            </w:pPr>
            <w:r w:rsidRPr="00AF5546">
              <w:rPr>
                <w:rFonts w:cs="Arial"/>
                <w:color w:val="000000"/>
                <w:szCs w:val="18"/>
              </w:rPr>
              <w:t>1,732</w:t>
            </w:r>
          </w:p>
        </w:tc>
        <w:tc>
          <w:tcPr>
            <w:tcW w:w="1701" w:type="dxa"/>
            <w:shd w:val="clear" w:color="auto" w:fill="auto"/>
          </w:tcPr>
          <w:p w:rsidR="004A7F24" w:rsidRPr="00AF5546" w:rsidRDefault="004A7F24" w:rsidP="00833CC9">
            <w:pPr>
              <w:pStyle w:val="TableText"/>
              <w:keepNext/>
              <w:tabs>
                <w:tab w:val="decimal" w:pos="1036"/>
              </w:tabs>
            </w:pPr>
            <w:r w:rsidRPr="00AF5546">
              <w:rPr>
                <w:rFonts w:cs="Arial"/>
                <w:color w:val="000000"/>
                <w:szCs w:val="18"/>
              </w:rPr>
              <w:t>2,631</w:t>
            </w:r>
          </w:p>
        </w:tc>
        <w:tc>
          <w:tcPr>
            <w:tcW w:w="992" w:type="dxa"/>
            <w:shd w:val="clear" w:color="auto" w:fill="auto"/>
          </w:tcPr>
          <w:p w:rsidR="004A7F24" w:rsidRPr="00AF5546" w:rsidRDefault="004A7F24" w:rsidP="00833CC9">
            <w:pPr>
              <w:pStyle w:val="TableText"/>
              <w:keepNext/>
              <w:jc w:val="center"/>
            </w:pPr>
            <w:r w:rsidRPr="00AF5546">
              <w:rPr>
                <w:rFonts w:cs="Arial"/>
                <w:color w:val="000000"/>
                <w:szCs w:val="18"/>
              </w:rPr>
              <w:t>65.8</w:t>
            </w:r>
          </w:p>
        </w:tc>
      </w:tr>
      <w:tr w:rsidR="004A7F24" w:rsidRPr="00AF5546" w:rsidTr="00833CC9">
        <w:trPr>
          <w:cantSplit/>
        </w:trPr>
        <w:tc>
          <w:tcPr>
            <w:tcW w:w="3402" w:type="dxa"/>
            <w:shd w:val="clear" w:color="auto" w:fill="auto"/>
          </w:tcPr>
          <w:p w:rsidR="004A7F24" w:rsidRPr="00AF5546" w:rsidRDefault="004A7F24" w:rsidP="00833CC9">
            <w:pPr>
              <w:pStyle w:val="TableText"/>
              <w:keepNext/>
            </w:pPr>
            <w:r w:rsidRPr="00AF5546">
              <w:t>Auckland City</w:t>
            </w:r>
          </w:p>
        </w:tc>
        <w:tc>
          <w:tcPr>
            <w:tcW w:w="1985" w:type="dxa"/>
            <w:shd w:val="clear" w:color="auto" w:fill="auto"/>
          </w:tcPr>
          <w:p w:rsidR="004A7F24" w:rsidRPr="00AF5546" w:rsidRDefault="004A7F24" w:rsidP="00833CC9">
            <w:pPr>
              <w:pStyle w:val="TableText"/>
              <w:keepNext/>
              <w:tabs>
                <w:tab w:val="decimal" w:pos="1096"/>
              </w:tabs>
            </w:pPr>
            <w:r w:rsidRPr="00AF5546">
              <w:rPr>
                <w:rFonts w:cs="Arial"/>
                <w:color w:val="000000"/>
                <w:szCs w:val="18"/>
              </w:rPr>
              <w:t>4,115</w:t>
            </w:r>
          </w:p>
        </w:tc>
        <w:tc>
          <w:tcPr>
            <w:tcW w:w="1701" w:type="dxa"/>
            <w:shd w:val="clear" w:color="auto" w:fill="auto"/>
          </w:tcPr>
          <w:p w:rsidR="004A7F24" w:rsidRPr="00AF5546" w:rsidRDefault="004A7F24" w:rsidP="00833CC9">
            <w:pPr>
              <w:pStyle w:val="TableText"/>
              <w:keepNext/>
              <w:tabs>
                <w:tab w:val="decimal" w:pos="1036"/>
              </w:tabs>
            </w:pPr>
            <w:r w:rsidRPr="00AF5546">
              <w:rPr>
                <w:rFonts w:cs="Arial"/>
                <w:color w:val="000000"/>
                <w:szCs w:val="18"/>
              </w:rPr>
              <w:t>5,419</w:t>
            </w:r>
          </w:p>
        </w:tc>
        <w:tc>
          <w:tcPr>
            <w:tcW w:w="992" w:type="dxa"/>
            <w:shd w:val="clear" w:color="auto" w:fill="auto"/>
          </w:tcPr>
          <w:p w:rsidR="004A7F24" w:rsidRPr="00AF5546" w:rsidRDefault="004A7F24" w:rsidP="00833CC9">
            <w:pPr>
              <w:pStyle w:val="TableText"/>
              <w:keepNext/>
              <w:jc w:val="center"/>
            </w:pPr>
            <w:r w:rsidRPr="00AF5546">
              <w:rPr>
                <w:rFonts w:cs="Arial"/>
                <w:color w:val="000000"/>
                <w:szCs w:val="18"/>
              </w:rPr>
              <w:t>75.9</w:t>
            </w:r>
          </w:p>
        </w:tc>
      </w:tr>
      <w:tr w:rsidR="004A7F24" w:rsidRPr="00AF5546" w:rsidTr="00833CC9">
        <w:trPr>
          <w:cantSplit/>
        </w:trPr>
        <w:tc>
          <w:tcPr>
            <w:tcW w:w="3402" w:type="dxa"/>
            <w:shd w:val="clear" w:color="auto" w:fill="auto"/>
          </w:tcPr>
          <w:p w:rsidR="004A7F24" w:rsidRPr="00AF5546" w:rsidRDefault="004A7F24" w:rsidP="00833CC9">
            <w:pPr>
              <w:pStyle w:val="TableText"/>
              <w:keepNext/>
            </w:pPr>
            <w:r w:rsidRPr="00AF5546">
              <w:t>Middlemore</w:t>
            </w:r>
          </w:p>
        </w:tc>
        <w:tc>
          <w:tcPr>
            <w:tcW w:w="1985" w:type="dxa"/>
            <w:shd w:val="clear" w:color="auto" w:fill="auto"/>
          </w:tcPr>
          <w:p w:rsidR="004A7F24" w:rsidRPr="00AF5546" w:rsidRDefault="004A7F24" w:rsidP="00833CC9">
            <w:pPr>
              <w:pStyle w:val="TableText"/>
              <w:keepNext/>
              <w:tabs>
                <w:tab w:val="decimal" w:pos="1096"/>
              </w:tabs>
            </w:pPr>
            <w:r w:rsidRPr="00AF5546">
              <w:rPr>
                <w:rFonts w:cs="Arial"/>
                <w:color w:val="000000"/>
                <w:szCs w:val="18"/>
              </w:rPr>
              <w:t>2,375</w:t>
            </w:r>
          </w:p>
        </w:tc>
        <w:tc>
          <w:tcPr>
            <w:tcW w:w="1701" w:type="dxa"/>
            <w:shd w:val="clear" w:color="auto" w:fill="auto"/>
          </w:tcPr>
          <w:p w:rsidR="004A7F24" w:rsidRPr="00AF5546" w:rsidRDefault="004A7F24" w:rsidP="00833CC9">
            <w:pPr>
              <w:pStyle w:val="TableText"/>
              <w:keepNext/>
              <w:tabs>
                <w:tab w:val="decimal" w:pos="1036"/>
              </w:tabs>
            </w:pPr>
            <w:r w:rsidRPr="00AF5546">
              <w:rPr>
                <w:rFonts w:cs="Arial"/>
                <w:color w:val="000000"/>
                <w:szCs w:val="18"/>
              </w:rPr>
              <w:t>4,721</w:t>
            </w:r>
          </w:p>
        </w:tc>
        <w:tc>
          <w:tcPr>
            <w:tcW w:w="992" w:type="dxa"/>
            <w:shd w:val="clear" w:color="auto" w:fill="auto"/>
          </w:tcPr>
          <w:p w:rsidR="004A7F24" w:rsidRPr="00AF5546" w:rsidRDefault="004A7F24" w:rsidP="00833CC9">
            <w:pPr>
              <w:pStyle w:val="TableText"/>
              <w:keepNext/>
              <w:jc w:val="center"/>
            </w:pPr>
            <w:r w:rsidRPr="00AF5546">
              <w:rPr>
                <w:rFonts w:cs="Arial"/>
                <w:color w:val="000000"/>
                <w:szCs w:val="18"/>
              </w:rPr>
              <w:t>50.3</w:t>
            </w:r>
          </w:p>
        </w:tc>
      </w:tr>
      <w:tr w:rsidR="004A7F24" w:rsidRPr="00AF5546" w:rsidTr="00833CC9">
        <w:trPr>
          <w:cantSplit/>
        </w:trPr>
        <w:tc>
          <w:tcPr>
            <w:tcW w:w="3402" w:type="dxa"/>
            <w:shd w:val="clear" w:color="auto" w:fill="auto"/>
          </w:tcPr>
          <w:p w:rsidR="004A7F24" w:rsidRPr="00AF5546" w:rsidRDefault="004A7F24" w:rsidP="00833CC9">
            <w:pPr>
              <w:pStyle w:val="TableText"/>
              <w:keepNext/>
            </w:pPr>
            <w:r w:rsidRPr="00AF5546">
              <w:t>Waikato</w:t>
            </w:r>
          </w:p>
        </w:tc>
        <w:tc>
          <w:tcPr>
            <w:tcW w:w="1985" w:type="dxa"/>
            <w:shd w:val="clear" w:color="auto" w:fill="auto"/>
          </w:tcPr>
          <w:p w:rsidR="004A7F24" w:rsidRPr="00AF5546" w:rsidRDefault="004A7F24" w:rsidP="00833CC9">
            <w:pPr>
              <w:pStyle w:val="TableText"/>
              <w:keepNext/>
              <w:tabs>
                <w:tab w:val="decimal" w:pos="1096"/>
              </w:tabs>
            </w:pPr>
            <w:r w:rsidRPr="00AF5546">
              <w:rPr>
                <w:rFonts w:cs="Arial"/>
                <w:color w:val="000000"/>
                <w:szCs w:val="18"/>
              </w:rPr>
              <w:t>2,662</w:t>
            </w:r>
          </w:p>
        </w:tc>
        <w:tc>
          <w:tcPr>
            <w:tcW w:w="1701" w:type="dxa"/>
            <w:shd w:val="clear" w:color="auto" w:fill="auto"/>
          </w:tcPr>
          <w:p w:rsidR="004A7F24" w:rsidRPr="00AF5546" w:rsidRDefault="004A7F24" w:rsidP="00833CC9">
            <w:pPr>
              <w:pStyle w:val="TableText"/>
              <w:keepNext/>
              <w:tabs>
                <w:tab w:val="decimal" w:pos="1036"/>
              </w:tabs>
            </w:pPr>
            <w:r w:rsidRPr="00AF5546">
              <w:rPr>
                <w:rFonts w:cs="Arial"/>
                <w:color w:val="000000"/>
                <w:szCs w:val="18"/>
              </w:rPr>
              <w:t>3,439</w:t>
            </w:r>
          </w:p>
        </w:tc>
        <w:tc>
          <w:tcPr>
            <w:tcW w:w="992" w:type="dxa"/>
            <w:shd w:val="clear" w:color="auto" w:fill="auto"/>
          </w:tcPr>
          <w:p w:rsidR="004A7F24" w:rsidRPr="00AF5546" w:rsidRDefault="004A7F24" w:rsidP="00833CC9">
            <w:pPr>
              <w:pStyle w:val="TableText"/>
              <w:keepNext/>
              <w:jc w:val="center"/>
            </w:pPr>
            <w:r w:rsidRPr="00AF5546">
              <w:rPr>
                <w:rFonts w:cs="Arial"/>
                <w:color w:val="000000"/>
                <w:szCs w:val="18"/>
              </w:rPr>
              <w:t>77.4</w:t>
            </w:r>
          </w:p>
        </w:tc>
      </w:tr>
      <w:tr w:rsidR="004A7F24" w:rsidRPr="00AF5546" w:rsidTr="00833CC9">
        <w:trPr>
          <w:cantSplit/>
        </w:trPr>
        <w:tc>
          <w:tcPr>
            <w:tcW w:w="3402" w:type="dxa"/>
            <w:shd w:val="clear" w:color="auto" w:fill="auto"/>
          </w:tcPr>
          <w:p w:rsidR="004A7F24" w:rsidRPr="00AF5546" w:rsidRDefault="004A7F24" w:rsidP="00833CC9">
            <w:pPr>
              <w:pStyle w:val="TableText"/>
              <w:keepNext/>
            </w:pPr>
            <w:r w:rsidRPr="00AF5546">
              <w:t>Rotorua</w:t>
            </w:r>
          </w:p>
        </w:tc>
        <w:tc>
          <w:tcPr>
            <w:tcW w:w="1985" w:type="dxa"/>
            <w:shd w:val="clear" w:color="auto" w:fill="auto"/>
          </w:tcPr>
          <w:p w:rsidR="004A7F24" w:rsidRPr="00AF5546" w:rsidRDefault="004A7F24" w:rsidP="00833CC9">
            <w:pPr>
              <w:pStyle w:val="TableText"/>
              <w:keepNext/>
              <w:tabs>
                <w:tab w:val="decimal" w:pos="1096"/>
              </w:tabs>
            </w:pPr>
            <w:r w:rsidRPr="00AF5546">
              <w:rPr>
                <w:rFonts w:cs="Arial"/>
                <w:color w:val="000000"/>
                <w:szCs w:val="18"/>
              </w:rPr>
              <w:t>854</w:t>
            </w:r>
          </w:p>
        </w:tc>
        <w:tc>
          <w:tcPr>
            <w:tcW w:w="1701" w:type="dxa"/>
            <w:shd w:val="clear" w:color="auto" w:fill="auto"/>
          </w:tcPr>
          <w:p w:rsidR="004A7F24" w:rsidRPr="00AF5546" w:rsidRDefault="004A7F24" w:rsidP="00833CC9">
            <w:pPr>
              <w:pStyle w:val="TableText"/>
              <w:keepNext/>
              <w:tabs>
                <w:tab w:val="decimal" w:pos="1036"/>
              </w:tabs>
            </w:pPr>
            <w:r w:rsidRPr="00AF5546">
              <w:rPr>
                <w:rFonts w:cs="Arial"/>
                <w:color w:val="000000"/>
                <w:szCs w:val="18"/>
              </w:rPr>
              <w:t>1,296</w:t>
            </w:r>
          </w:p>
        </w:tc>
        <w:tc>
          <w:tcPr>
            <w:tcW w:w="992" w:type="dxa"/>
            <w:shd w:val="clear" w:color="auto" w:fill="auto"/>
          </w:tcPr>
          <w:p w:rsidR="004A7F24" w:rsidRPr="00AF5546" w:rsidRDefault="004A7F24" w:rsidP="00833CC9">
            <w:pPr>
              <w:pStyle w:val="TableText"/>
              <w:keepNext/>
              <w:jc w:val="center"/>
            </w:pPr>
            <w:r w:rsidRPr="00AF5546">
              <w:rPr>
                <w:rFonts w:cs="Arial"/>
                <w:color w:val="000000"/>
                <w:szCs w:val="18"/>
              </w:rPr>
              <w:t>65.9</w:t>
            </w:r>
          </w:p>
        </w:tc>
      </w:tr>
      <w:tr w:rsidR="004A7F24" w:rsidRPr="00AF5546" w:rsidTr="00833CC9">
        <w:trPr>
          <w:cantSplit/>
        </w:trPr>
        <w:tc>
          <w:tcPr>
            <w:tcW w:w="3402" w:type="dxa"/>
            <w:shd w:val="clear" w:color="auto" w:fill="auto"/>
          </w:tcPr>
          <w:p w:rsidR="004A7F24" w:rsidRPr="00AF5546" w:rsidRDefault="004A7F24" w:rsidP="00833CC9">
            <w:pPr>
              <w:pStyle w:val="TableText"/>
            </w:pPr>
            <w:r w:rsidRPr="00AF5546">
              <w:t>Tauranga</w:t>
            </w:r>
          </w:p>
        </w:tc>
        <w:tc>
          <w:tcPr>
            <w:tcW w:w="1985" w:type="dxa"/>
            <w:shd w:val="clear" w:color="auto" w:fill="auto"/>
          </w:tcPr>
          <w:p w:rsidR="004A7F24" w:rsidRPr="00AF5546" w:rsidRDefault="004A7F24" w:rsidP="00833CC9">
            <w:pPr>
              <w:pStyle w:val="TableText"/>
              <w:tabs>
                <w:tab w:val="decimal" w:pos="1096"/>
              </w:tabs>
            </w:pPr>
            <w:r w:rsidRPr="00AF5546">
              <w:rPr>
                <w:rFonts w:cs="Arial"/>
                <w:color w:val="000000"/>
                <w:szCs w:val="18"/>
              </w:rPr>
              <w:t>1,519</w:t>
            </w:r>
          </w:p>
        </w:tc>
        <w:tc>
          <w:tcPr>
            <w:tcW w:w="1701" w:type="dxa"/>
            <w:shd w:val="clear" w:color="auto" w:fill="auto"/>
          </w:tcPr>
          <w:p w:rsidR="004A7F24" w:rsidRPr="00AF5546" w:rsidRDefault="004A7F24" w:rsidP="00833CC9">
            <w:pPr>
              <w:pStyle w:val="TableText"/>
              <w:tabs>
                <w:tab w:val="decimal" w:pos="1036"/>
              </w:tabs>
            </w:pPr>
            <w:r w:rsidRPr="00AF5546">
              <w:rPr>
                <w:rFonts w:cs="Arial"/>
                <w:color w:val="000000"/>
                <w:szCs w:val="18"/>
              </w:rPr>
              <w:t>1,907</w:t>
            </w:r>
          </w:p>
        </w:tc>
        <w:tc>
          <w:tcPr>
            <w:tcW w:w="992" w:type="dxa"/>
            <w:shd w:val="clear" w:color="auto" w:fill="auto"/>
          </w:tcPr>
          <w:p w:rsidR="004A7F24" w:rsidRPr="00AF5546" w:rsidRDefault="004A7F24" w:rsidP="00833CC9">
            <w:pPr>
              <w:pStyle w:val="TableText"/>
              <w:jc w:val="center"/>
            </w:pPr>
            <w:r w:rsidRPr="00AF5546">
              <w:rPr>
                <w:rFonts w:cs="Arial"/>
                <w:color w:val="000000"/>
                <w:szCs w:val="18"/>
              </w:rPr>
              <w:t>79.7</w:t>
            </w:r>
          </w:p>
        </w:tc>
      </w:tr>
      <w:tr w:rsidR="004A7F24" w:rsidRPr="00AF5546" w:rsidTr="00833CC9">
        <w:trPr>
          <w:cantSplit/>
        </w:trPr>
        <w:tc>
          <w:tcPr>
            <w:tcW w:w="3402" w:type="dxa"/>
            <w:shd w:val="clear" w:color="auto" w:fill="auto"/>
          </w:tcPr>
          <w:p w:rsidR="004A7F24" w:rsidRPr="00AF5546" w:rsidRDefault="004A7F24" w:rsidP="00833CC9">
            <w:pPr>
              <w:pStyle w:val="TableText"/>
            </w:pPr>
            <w:r>
              <w:t>Whakatane</w:t>
            </w:r>
          </w:p>
        </w:tc>
        <w:tc>
          <w:tcPr>
            <w:tcW w:w="1985" w:type="dxa"/>
            <w:shd w:val="clear" w:color="auto" w:fill="auto"/>
          </w:tcPr>
          <w:p w:rsidR="004A7F24" w:rsidRPr="00AF5546" w:rsidRDefault="004A7F24" w:rsidP="00833CC9">
            <w:pPr>
              <w:pStyle w:val="TableText"/>
              <w:tabs>
                <w:tab w:val="decimal" w:pos="1096"/>
              </w:tabs>
            </w:pPr>
            <w:r w:rsidRPr="00AF5546">
              <w:rPr>
                <w:rFonts w:cs="Arial"/>
                <w:color w:val="000000"/>
                <w:szCs w:val="18"/>
              </w:rPr>
              <w:t>410</w:t>
            </w:r>
          </w:p>
        </w:tc>
        <w:tc>
          <w:tcPr>
            <w:tcW w:w="1701" w:type="dxa"/>
            <w:shd w:val="clear" w:color="auto" w:fill="auto"/>
          </w:tcPr>
          <w:p w:rsidR="004A7F24" w:rsidRPr="00AF5546" w:rsidRDefault="004A7F24" w:rsidP="00833CC9">
            <w:pPr>
              <w:pStyle w:val="TableText"/>
              <w:tabs>
                <w:tab w:val="decimal" w:pos="1036"/>
              </w:tabs>
            </w:pPr>
            <w:r w:rsidRPr="00AF5546">
              <w:rPr>
                <w:rFonts w:cs="Arial"/>
                <w:color w:val="000000"/>
                <w:szCs w:val="18"/>
              </w:rPr>
              <w:t>612</w:t>
            </w:r>
          </w:p>
        </w:tc>
        <w:tc>
          <w:tcPr>
            <w:tcW w:w="992" w:type="dxa"/>
            <w:shd w:val="clear" w:color="auto" w:fill="auto"/>
          </w:tcPr>
          <w:p w:rsidR="004A7F24" w:rsidRPr="00AF5546" w:rsidRDefault="004A7F24" w:rsidP="00833CC9">
            <w:pPr>
              <w:pStyle w:val="TableText"/>
              <w:jc w:val="center"/>
            </w:pPr>
            <w:r w:rsidRPr="00AF5546">
              <w:rPr>
                <w:rFonts w:cs="Arial"/>
                <w:color w:val="000000"/>
                <w:szCs w:val="18"/>
              </w:rPr>
              <w:t>67.0</w:t>
            </w:r>
          </w:p>
        </w:tc>
      </w:tr>
      <w:tr w:rsidR="004A7F24" w:rsidRPr="00AF5546" w:rsidTr="00833CC9">
        <w:trPr>
          <w:cantSplit/>
        </w:trPr>
        <w:tc>
          <w:tcPr>
            <w:tcW w:w="3402" w:type="dxa"/>
            <w:shd w:val="clear" w:color="auto" w:fill="auto"/>
          </w:tcPr>
          <w:p w:rsidR="004A7F24" w:rsidRPr="00AF5546" w:rsidRDefault="004A7F24" w:rsidP="00833CC9">
            <w:pPr>
              <w:pStyle w:val="TableText"/>
            </w:pPr>
            <w:r w:rsidRPr="00AF5546">
              <w:t>Gisborne</w:t>
            </w:r>
          </w:p>
        </w:tc>
        <w:tc>
          <w:tcPr>
            <w:tcW w:w="1985" w:type="dxa"/>
            <w:shd w:val="clear" w:color="auto" w:fill="auto"/>
          </w:tcPr>
          <w:p w:rsidR="004A7F24" w:rsidRPr="00AF5546" w:rsidRDefault="004A7F24" w:rsidP="00833CC9">
            <w:pPr>
              <w:pStyle w:val="TableText"/>
              <w:tabs>
                <w:tab w:val="decimal" w:pos="1096"/>
              </w:tabs>
            </w:pPr>
            <w:r w:rsidRPr="00AF5546">
              <w:rPr>
                <w:rFonts w:cs="Arial"/>
                <w:color w:val="000000"/>
                <w:szCs w:val="18"/>
              </w:rPr>
              <w:t>391</w:t>
            </w:r>
          </w:p>
        </w:tc>
        <w:tc>
          <w:tcPr>
            <w:tcW w:w="1701" w:type="dxa"/>
            <w:shd w:val="clear" w:color="auto" w:fill="auto"/>
          </w:tcPr>
          <w:p w:rsidR="004A7F24" w:rsidRPr="00AF5546" w:rsidRDefault="004A7F24" w:rsidP="00833CC9">
            <w:pPr>
              <w:pStyle w:val="TableText"/>
              <w:tabs>
                <w:tab w:val="decimal" w:pos="1036"/>
              </w:tabs>
            </w:pPr>
            <w:r w:rsidRPr="00AF5546">
              <w:rPr>
                <w:rFonts w:cs="Arial"/>
                <w:color w:val="000000"/>
                <w:szCs w:val="18"/>
              </w:rPr>
              <w:t>640</w:t>
            </w:r>
          </w:p>
        </w:tc>
        <w:tc>
          <w:tcPr>
            <w:tcW w:w="992" w:type="dxa"/>
            <w:shd w:val="clear" w:color="auto" w:fill="auto"/>
          </w:tcPr>
          <w:p w:rsidR="004A7F24" w:rsidRPr="00AF5546" w:rsidRDefault="004A7F24" w:rsidP="00833CC9">
            <w:pPr>
              <w:pStyle w:val="TableText"/>
              <w:jc w:val="center"/>
            </w:pPr>
            <w:r w:rsidRPr="00AF5546">
              <w:rPr>
                <w:rFonts w:cs="Arial"/>
                <w:color w:val="000000"/>
                <w:szCs w:val="18"/>
              </w:rPr>
              <w:t>61.1</w:t>
            </w:r>
          </w:p>
        </w:tc>
      </w:tr>
      <w:tr w:rsidR="004A7F24" w:rsidRPr="00AF5546" w:rsidTr="00833CC9">
        <w:trPr>
          <w:cantSplit/>
        </w:trPr>
        <w:tc>
          <w:tcPr>
            <w:tcW w:w="3402" w:type="dxa"/>
            <w:shd w:val="clear" w:color="auto" w:fill="auto"/>
          </w:tcPr>
          <w:p w:rsidR="004A7F24" w:rsidRPr="00AF5546" w:rsidRDefault="004A7F24" w:rsidP="00833CC9">
            <w:pPr>
              <w:pStyle w:val="TableText"/>
            </w:pPr>
            <w:r w:rsidRPr="00AF5546">
              <w:t>Hawke</w:t>
            </w:r>
            <w:r w:rsidR="00F377BB">
              <w:t>’</w:t>
            </w:r>
            <w:r w:rsidRPr="00AF5546">
              <w:t>s Bay</w:t>
            </w:r>
          </w:p>
        </w:tc>
        <w:tc>
          <w:tcPr>
            <w:tcW w:w="1985" w:type="dxa"/>
            <w:shd w:val="clear" w:color="auto" w:fill="auto"/>
          </w:tcPr>
          <w:p w:rsidR="004A7F24" w:rsidRPr="00AF5546" w:rsidRDefault="004A7F24" w:rsidP="00833CC9">
            <w:pPr>
              <w:pStyle w:val="TableText"/>
              <w:tabs>
                <w:tab w:val="decimal" w:pos="1096"/>
              </w:tabs>
            </w:pPr>
            <w:r w:rsidRPr="00AF5546">
              <w:rPr>
                <w:rFonts w:cs="Arial"/>
                <w:color w:val="000000"/>
                <w:szCs w:val="18"/>
              </w:rPr>
              <w:t>1,367</w:t>
            </w:r>
          </w:p>
        </w:tc>
        <w:tc>
          <w:tcPr>
            <w:tcW w:w="1701" w:type="dxa"/>
            <w:shd w:val="clear" w:color="auto" w:fill="auto"/>
          </w:tcPr>
          <w:p w:rsidR="004A7F24" w:rsidRPr="00AF5546" w:rsidRDefault="004A7F24" w:rsidP="00833CC9">
            <w:pPr>
              <w:pStyle w:val="TableText"/>
              <w:tabs>
                <w:tab w:val="decimal" w:pos="1036"/>
              </w:tabs>
            </w:pPr>
            <w:r w:rsidRPr="00AF5546">
              <w:rPr>
                <w:rFonts w:cs="Arial"/>
                <w:color w:val="000000"/>
                <w:szCs w:val="18"/>
              </w:rPr>
              <w:t>1,868</w:t>
            </w:r>
          </w:p>
        </w:tc>
        <w:tc>
          <w:tcPr>
            <w:tcW w:w="992" w:type="dxa"/>
            <w:shd w:val="clear" w:color="auto" w:fill="auto"/>
          </w:tcPr>
          <w:p w:rsidR="004A7F24" w:rsidRPr="00AF5546" w:rsidRDefault="004A7F24" w:rsidP="00833CC9">
            <w:pPr>
              <w:pStyle w:val="TableText"/>
              <w:jc w:val="center"/>
            </w:pPr>
            <w:r w:rsidRPr="00AF5546">
              <w:rPr>
                <w:rFonts w:cs="Arial"/>
                <w:color w:val="000000"/>
                <w:szCs w:val="18"/>
              </w:rPr>
              <w:t>73.2</w:t>
            </w:r>
          </w:p>
        </w:tc>
      </w:tr>
      <w:tr w:rsidR="004A7F24" w:rsidRPr="00AF5546" w:rsidTr="00833CC9">
        <w:trPr>
          <w:cantSplit/>
        </w:trPr>
        <w:tc>
          <w:tcPr>
            <w:tcW w:w="3402" w:type="dxa"/>
            <w:shd w:val="clear" w:color="auto" w:fill="auto"/>
          </w:tcPr>
          <w:p w:rsidR="004A7F24" w:rsidRPr="00AF5546" w:rsidRDefault="004A7F24" w:rsidP="00833CC9">
            <w:pPr>
              <w:pStyle w:val="TableText"/>
            </w:pPr>
            <w:r w:rsidRPr="00AF5546">
              <w:t>Taranaki Base</w:t>
            </w:r>
          </w:p>
        </w:tc>
        <w:tc>
          <w:tcPr>
            <w:tcW w:w="1985" w:type="dxa"/>
            <w:shd w:val="clear" w:color="auto" w:fill="auto"/>
          </w:tcPr>
          <w:p w:rsidR="004A7F24" w:rsidRPr="00AF5546" w:rsidRDefault="004A7F24" w:rsidP="00833CC9">
            <w:pPr>
              <w:pStyle w:val="TableText"/>
              <w:tabs>
                <w:tab w:val="decimal" w:pos="1096"/>
              </w:tabs>
            </w:pPr>
            <w:r w:rsidRPr="00AF5546">
              <w:rPr>
                <w:rFonts w:cs="Arial"/>
                <w:color w:val="000000"/>
                <w:szCs w:val="18"/>
              </w:rPr>
              <w:t>983</w:t>
            </w:r>
          </w:p>
        </w:tc>
        <w:tc>
          <w:tcPr>
            <w:tcW w:w="1701" w:type="dxa"/>
            <w:shd w:val="clear" w:color="auto" w:fill="auto"/>
          </w:tcPr>
          <w:p w:rsidR="004A7F24" w:rsidRPr="00AF5546" w:rsidRDefault="004A7F24" w:rsidP="00833CC9">
            <w:pPr>
              <w:pStyle w:val="TableText"/>
              <w:tabs>
                <w:tab w:val="decimal" w:pos="1036"/>
              </w:tabs>
            </w:pPr>
            <w:r w:rsidRPr="00AF5546">
              <w:rPr>
                <w:rFonts w:cs="Arial"/>
                <w:color w:val="000000"/>
                <w:szCs w:val="18"/>
              </w:rPr>
              <w:t>1,234</w:t>
            </w:r>
          </w:p>
        </w:tc>
        <w:tc>
          <w:tcPr>
            <w:tcW w:w="992" w:type="dxa"/>
            <w:shd w:val="clear" w:color="auto" w:fill="auto"/>
          </w:tcPr>
          <w:p w:rsidR="004A7F24" w:rsidRPr="00AF5546" w:rsidRDefault="004A7F24" w:rsidP="00833CC9">
            <w:pPr>
              <w:pStyle w:val="TableText"/>
              <w:jc w:val="center"/>
            </w:pPr>
            <w:r w:rsidRPr="00AF5546">
              <w:rPr>
                <w:rFonts w:cs="Arial"/>
                <w:color w:val="000000"/>
                <w:szCs w:val="18"/>
              </w:rPr>
              <w:t>79.7</w:t>
            </w:r>
          </w:p>
        </w:tc>
      </w:tr>
      <w:tr w:rsidR="004A7F24" w:rsidRPr="00AF5546" w:rsidTr="00833CC9">
        <w:trPr>
          <w:cantSplit/>
        </w:trPr>
        <w:tc>
          <w:tcPr>
            <w:tcW w:w="3402" w:type="dxa"/>
            <w:shd w:val="clear" w:color="auto" w:fill="auto"/>
          </w:tcPr>
          <w:p w:rsidR="004A7F24" w:rsidRPr="00AF5546" w:rsidRDefault="004A7F24" w:rsidP="00833CC9">
            <w:pPr>
              <w:pStyle w:val="TableText"/>
            </w:pPr>
            <w:r w:rsidRPr="00AF5546">
              <w:t>Palmerston North</w:t>
            </w:r>
          </w:p>
        </w:tc>
        <w:tc>
          <w:tcPr>
            <w:tcW w:w="1985" w:type="dxa"/>
            <w:shd w:val="clear" w:color="auto" w:fill="auto"/>
          </w:tcPr>
          <w:p w:rsidR="004A7F24" w:rsidRPr="00AF5546" w:rsidRDefault="004A7F24" w:rsidP="00833CC9">
            <w:pPr>
              <w:pStyle w:val="TableText"/>
              <w:tabs>
                <w:tab w:val="decimal" w:pos="1096"/>
              </w:tabs>
            </w:pPr>
            <w:r w:rsidRPr="00AF5546">
              <w:rPr>
                <w:rFonts w:cs="Arial"/>
                <w:color w:val="000000"/>
                <w:szCs w:val="18"/>
              </w:rPr>
              <w:t>1,411</w:t>
            </w:r>
          </w:p>
        </w:tc>
        <w:tc>
          <w:tcPr>
            <w:tcW w:w="1701" w:type="dxa"/>
            <w:shd w:val="clear" w:color="auto" w:fill="auto"/>
          </w:tcPr>
          <w:p w:rsidR="004A7F24" w:rsidRPr="00AF5546" w:rsidRDefault="004A7F24" w:rsidP="00833CC9">
            <w:pPr>
              <w:pStyle w:val="TableText"/>
              <w:tabs>
                <w:tab w:val="decimal" w:pos="1036"/>
              </w:tabs>
            </w:pPr>
            <w:r w:rsidRPr="00AF5546">
              <w:rPr>
                <w:rFonts w:cs="Arial"/>
                <w:color w:val="000000"/>
                <w:szCs w:val="18"/>
              </w:rPr>
              <w:t>1,778</w:t>
            </w:r>
          </w:p>
        </w:tc>
        <w:tc>
          <w:tcPr>
            <w:tcW w:w="992" w:type="dxa"/>
            <w:shd w:val="clear" w:color="auto" w:fill="auto"/>
          </w:tcPr>
          <w:p w:rsidR="004A7F24" w:rsidRPr="00AF5546" w:rsidRDefault="004A7F24" w:rsidP="00833CC9">
            <w:pPr>
              <w:pStyle w:val="TableText"/>
              <w:jc w:val="center"/>
            </w:pPr>
            <w:r w:rsidRPr="00AF5546">
              <w:rPr>
                <w:rFonts w:cs="Arial"/>
                <w:color w:val="000000"/>
                <w:szCs w:val="18"/>
              </w:rPr>
              <w:t>79.4</w:t>
            </w:r>
          </w:p>
        </w:tc>
      </w:tr>
      <w:tr w:rsidR="004A7F24" w:rsidRPr="00AF5546" w:rsidTr="00833CC9">
        <w:trPr>
          <w:cantSplit/>
        </w:trPr>
        <w:tc>
          <w:tcPr>
            <w:tcW w:w="3402" w:type="dxa"/>
            <w:shd w:val="clear" w:color="auto" w:fill="auto"/>
          </w:tcPr>
          <w:p w:rsidR="004A7F24" w:rsidRPr="00AF5546" w:rsidRDefault="004A7F24" w:rsidP="00833CC9">
            <w:pPr>
              <w:pStyle w:val="TableText"/>
            </w:pPr>
            <w:r w:rsidRPr="00AF5546">
              <w:t>Whanganui</w:t>
            </w:r>
          </w:p>
        </w:tc>
        <w:tc>
          <w:tcPr>
            <w:tcW w:w="1985" w:type="dxa"/>
            <w:shd w:val="clear" w:color="auto" w:fill="auto"/>
          </w:tcPr>
          <w:p w:rsidR="004A7F24" w:rsidRPr="00AF5546" w:rsidRDefault="004A7F24" w:rsidP="00833CC9">
            <w:pPr>
              <w:pStyle w:val="TableText"/>
              <w:tabs>
                <w:tab w:val="decimal" w:pos="1096"/>
              </w:tabs>
            </w:pPr>
            <w:r w:rsidRPr="00AF5546">
              <w:rPr>
                <w:rFonts w:cs="Arial"/>
                <w:color w:val="000000"/>
                <w:szCs w:val="18"/>
              </w:rPr>
              <w:t>493</w:t>
            </w:r>
          </w:p>
        </w:tc>
        <w:tc>
          <w:tcPr>
            <w:tcW w:w="1701" w:type="dxa"/>
            <w:shd w:val="clear" w:color="auto" w:fill="auto"/>
          </w:tcPr>
          <w:p w:rsidR="004A7F24" w:rsidRPr="00AF5546" w:rsidRDefault="004A7F24" w:rsidP="00833CC9">
            <w:pPr>
              <w:pStyle w:val="TableText"/>
              <w:tabs>
                <w:tab w:val="decimal" w:pos="1036"/>
              </w:tabs>
            </w:pPr>
            <w:r w:rsidRPr="00AF5546">
              <w:rPr>
                <w:rFonts w:cs="Arial"/>
                <w:color w:val="000000"/>
                <w:szCs w:val="18"/>
              </w:rPr>
              <w:t>707</w:t>
            </w:r>
          </w:p>
        </w:tc>
        <w:tc>
          <w:tcPr>
            <w:tcW w:w="992" w:type="dxa"/>
            <w:shd w:val="clear" w:color="auto" w:fill="auto"/>
          </w:tcPr>
          <w:p w:rsidR="004A7F24" w:rsidRPr="00AF5546" w:rsidRDefault="004A7F24" w:rsidP="00833CC9">
            <w:pPr>
              <w:pStyle w:val="TableText"/>
              <w:jc w:val="center"/>
            </w:pPr>
            <w:r w:rsidRPr="00AF5546">
              <w:rPr>
                <w:rFonts w:cs="Arial"/>
                <w:color w:val="000000"/>
                <w:szCs w:val="18"/>
              </w:rPr>
              <w:t>69.7</w:t>
            </w:r>
          </w:p>
        </w:tc>
      </w:tr>
      <w:tr w:rsidR="004A7F24" w:rsidRPr="00AF5546" w:rsidTr="00833CC9">
        <w:trPr>
          <w:cantSplit/>
        </w:trPr>
        <w:tc>
          <w:tcPr>
            <w:tcW w:w="3402" w:type="dxa"/>
            <w:shd w:val="clear" w:color="auto" w:fill="auto"/>
          </w:tcPr>
          <w:p w:rsidR="004A7F24" w:rsidRPr="00AF5546" w:rsidRDefault="004A7F24" w:rsidP="00833CC9">
            <w:pPr>
              <w:pStyle w:val="TableText"/>
            </w:pPr>
            <w:r w:rsidRPr="00AF5546">
              <w:t>Wellington</w:t>
            </w:r>
          </w:p>
        </w:tc>
        <w:tc>
          <w:tcPr>
            <w:tcW w:w="1985" w:type="dxa"/>
            <w:shd w:val="clear" w:color="auto" w:fill="auto"/>
          </w:tcPr>
          <w:p w:rsidR="004A7F24" w:rsidRPr="00AF5546" w:rsidRDefault="004A7F24" w:rsidP="00833CC9">
            <w:pPr>
              <w:pStyle w:val="TableText"/>
              <w:tabs>
                <w:tab w:val="decimal" w:pos="1096"/>
              </w:tabs>
            </w:pPr>
            <w:r w:rsidRPr="00AF5546">
              <w:rPr>
                <w:rFonts w:cs="Arial"/>
                <w:color w:val="000000"/>
                <w:szCs w:val="18"/>
              </w:rPr>
              <w:t>2,257</w:t>
            </w:r>
          </w:p>
        </w:tc>
        <w:tc>
          <w:tcPr>
            <w:tcW w:w="1701" w:type="dxa"/>
            <w:shd w:val="clear" w:color="auto" w:fill="auto"/>
          </w:tcPr>
          <w:p w:rsidR="004A7F24" w:rsidRPr="00AF5546" w:rsidRDefault="004A7F24" w:rsidP="00833CC9">
            <w:pPr>
              <w:pStyle w:val="TableText"/>
              <w:tabs>
                <w:tab w:val="decimal" w:pos="1036"/>
              </w:tabs>
            </w:pPr>
            <w:r w:rsidRPr="00AF5546">
              <w:rPr>
                <w:rFonts w:cs="Arial"/>
                <w:color w:val="000000"/>
                <w:szCs w:val="18"/>
              </w:rPr>
              <w:t>2,993</w:t>
            </w:r>
          </w:p>
        </w:tc>
        <w:tc>
          <w:tcPr>
            <w:tcW w:w="992" w:type="dxa"/>
            <w:shd w:val="clear" w:color="auto" w:fill="auto"/>
          </w:tcPr>
          <w:p w:rsidR="004A7F24" w:rsidRPr="00AF5546" w:rsidRDefault="004A7F24" w:rsidP="00833CC9">
            <w:pPr>
              <w:pStyle w:val="TableText"/>
              <w:jc w:val="center"/>
            </w:pPr>
            <w:r w:rsidRPr="00AF5546">
              <w:rPr>
                <w:rFonts w:cs="Arial"/>
                <w:color w:val="000000"/>
                <w:szCs w:val="18"/>
              </w:rPr>
              <w:t>75.4</w:t>
            </w:r>
          </w:p>
        </w:tc>
      </w:tr>
      <w:tr w:rsidR="004A7F24" w:rsidRPr="00AF5546" w:rsidTr="00833CC9">
        <w:trPr>
          <w:cantSplit/>
        </w:trPr>
        <w:tc>
          <w:tcPr>
            <w:tcW w:w="3402" w:type="dxa"/>
            <w:shd w:val="clear" w:color="auto" w:fill="auto"/>
          </w:tcPr>
          <w:p w:rsidR="004A7F24" w:rsidRPr="00AF5546" w:rsidRDefault="004A7F24" w:rsidP="00833CC9">
            <w:pPr>
              <w:pStyle w:val="TableText"/>
            </w:pPr>
            <w:r w:rsidRPr="00AF5546">
              <w:t>Hutt</w:t>
            </w:r>
          </w:p>
        </w:tc>
        <w:tc>
          <w:tcPr>
            <w:tcW w:w="1985" w:type="dxa"/>
            <w:shd w:val="clear" w:color="auto" w:fill="auto"/>
          </w:tcPr>
          <w:p w:rsidR="004A7F24" w:rsidRPr="00AF5546" w:rsidRDefault="004A7F24" w:rsidP="00833CC9">
            <w:pPr>
              <w:pStyle w:val="TableText"/>
              <w:tabs>
                <w:tab w:val="decimal" w:pos="1096"/>
              </w:tabs>
            </w:pPr>
            <w:r w:rsidRPr="00AF5546">
              <w:rPr>
                <w:rFonts w:cs="Arial"/>
                <w:color w:val="000000"/>
                <w:szCs w:val="18"/>
              </w:rPr>
              <w:t>1,159</w:t>
            </w:r>
          </w:p>
        </w:tc>
        <w:tc>
          <w:tcPr>
            <w:tcW w:w="1701" w:type="dxa"/>
            <w:shd w:val="clear" w:color="auto" w:fill="auto"/>
          </w:tcPr>
          <w:p w:rsidR="004A7F24" w:rsidRPr="00AF5546" w:rsidRDefault="004A7F24" w:rsidP="00833CC9">
            <w:pPr>
              <w:pStyle w:val="TableText"/>
              <w:tabs>
                <w:tab w:val="decimal" w:pos="1036"/>
              </w:tabs>
            </w:pPr>
            <w:r w:rsidRPr="00AF5546">
              <w:rPr>
                <w:rFonts w:cs="Arial"/>
                <w:color w:val="000000"/>
                <w:szCs w:val="18"/>
              </w:rPr>
              <w:t>1,752</w:t>
            </w:r>
          </w:p>
        </w:tc>
        <w:tc>
          <w:tcPr>
            <w:tcW w:w="992" w:type="dxa"/>
            <w:shd w:val="clear" w:color="auto" w:fill="auto"/>
          </w:tcPr>
          <w:p w:rsidR="004A7F24" w:rsidRPr="00AF5546" w:rsidRDefault="004A7F24" w:rsidP="00833CC9">
            <w:pPr>
              <w:pStyle w:val="TableText"/>
              <w:jc w:val="center"/>
            </w:pPr>
            <w:r w:rsidRPr="00AF5546">
              <w:rPr>
                <w:rFonts w:cs="Arial"/>
                <w:color w:val="000000"/>
                <w:szCs w:val="18"/>
              </w:rPr>
              <w:t>66.2</w:t>
            </w:r>
          </w:p>
        </w:tc>
      </w:tr>
      <w:tr w:rsidR="004A7F24" w:rsidRPr="00AF5546" w:rsidTr="00833CC9">
        <w:trPr>
          <w:cantSplit/>
        </w:trPr>
        <w:tc>
          <w:tcPr>
            <w:tcW w:w="3402" w:type="dxa"/>
            <w:shd w:val="clear" w:color="auto" w:fill="auto"/>
          </w:tcPr>
          <w:p w:rsidR="004A7F24" w:rsidRPr="00AF5546" w:rsidRDefault="004A7F24" w:rsidP="00833CC9">
            <w:pPr>
              <w:pStyle w:val="TableText"/>
            </w:pPr>
            <w:r w:rsidRPr="00AF5546">
              <w:t>Wairarapa</w:t>
            </w:r>
          </w:p>
        </w:tc>
        <w:tc>
          <w:tcPr>
            <w:tcW w:w="1985" w:type="dxa"/>
            <w:shd w:val="clear" w:color="auto" w:fill="auto"/>
          </w:tcPr>
          <w:p w:rsidR="004A7F24" w:rsidRPr="00AF5546" w:rsidRDefault="004A7F24" w:rsidP="00833CC9">
            <w:pPr>
              <w:pStyle w:val="TableText"/>
              <w:tabs>
                <w:tab w:val="decimal" w:pos="1096"/>
              </w:tabs>
            </w:pPr>
            <w:r w:rsidRPr="00AF5546">
              <w:rPr>
                <w:rFonts w:cs="Arial"/>
                <w:color w:val="000000"/>
                <w:szCs w:val="18"/>
              </w:rPr>
              <w:t>332</w:t>
            </w:r>
          </w:p>
        </w:tc>
        <w:tc>
          <w:tcPr>
            <w:tcW w:w="1701" w:type="dxa"/>
            <w:shd w:val="clear" w:color="auto" w:fill="auto"/>
          </w:tcPr>
          <w:p w:rsidR="004A7F24" w:rsidRPr="00AF5546" w:rsidRDefault="004A7F24" w:rsidP="00833CC9">
            <w:pPr>
              <w:pStyle w:val="TableText"/>
              <w:tabs>
                <w:tab w:val="decimal" w:pos="1036"/>
              </w:tabs>
            </w:pPr>
            <w:r w:rsidRPr="00AF5546">
              <w:rPr>
                <w:rFonts w:cs="Arial"/>
                <w:color w:val="000000"/>
                <w:szCs w:val="18"/>
              </w:rPr>
              <w:t>476</w:t>
            </w:r>
          </w:p>
        </w:tc>
        <w:tc>
          <w:tcPr>
            <w:tcW w:w="992" w:type="dxa"/>
            <w:shd w:val="clear" w:color="auto" w:fill="auto"/>
          </w:tcPr>
          <w:p w:rsidR="004A7F24" w:rsidRPr="00AF5546" w:rsidRDefault="004A7F24" w:rsidP="00833CC9">
            <w:pPr>
              <w:pStyle w:val="TableText"/>
              <w:jc w:val="center"/>
            </w:pPr>
            <w:r w:rsidRPr="00AF5546">
              <w:rPr>
                <w:rFonts w:cs="Arial"/>
                <w:color w:val="000000"/>
                <w:szCs w:val="18"/>
              </w:rPr>
              <w:t>69.7</w:t>
            </w:r>
          </w:p>
        </w:tc>
      </w:tr>
      <w:tr w:rsidR="004A7F24" w:rsidRPr="00AF5546" w:rsidTr="00833CC9">
        <w:trPr>
          <w:cantSplit/>
        </w:trPr>
        <w:tc>
          <w:tcPr>
            <w:tcW w:w="3402" w:type="dxa"/>
            <w:shd w:val="clear" w:color="auto" w:fill="auto"/>
          </w:tcPr>
          <w:p w:rsidR="004A7F24" w:rsidRPr="00AF5546" w:rsidRDefault="004A7F24" w:rsidP="00833CC9">
            <w:pPr>
              <w:pStyle w:val="TableText"/>
            </w:pPr>
            <w:r w:rsidRPr="00AF5546">
              <w:t>Wairau</w:t>
            </w:r>
          </w:p>
        </w:tc>
        <w:tc>
          <w:tcPr>
            <w:tcW w:w="1985" w:type="dxa"/>
            <w:shd w:val="clear" w:color="auto" w:fill="auto"/>
          </w:tcPr>
          <w:p w:rsidR="004A7F24" w:rsidRPr="00AF5546" w:rsidRDefault="004A7F24" w:rsidP="00833CC9">
            <w:pPr>
              <w:pStyle w:val="TableText"/>
              <w:tabs>
                <w:tab w:val="decimal" w:pos="1096"/>
              </w:tabs>
            </w:pPr>
            <w:r w:rsidRPr="00AF5546">
              <w:rPr>
                <w:rFonts w:cs="Arial"/>
                <w:color w:val="000000"/>
                <w:szCs w:val="18"/>
              </w:rPr>
              <w:t>349</w:t>
            </w:r>
          </w:p>
        </w:tc>
        <w:tc>
          <w:tcPr>
            <w:tcW w:w="1701" w:type="dxa"/>
            <w:shd w:val="clear" w:color="auto" w:fill="auto"/>
          </w:tcPr>
          <w:p w:rsidR="004A7F24" w:rsidRPr="00AF5546" w:rsidRDefault="004A7F24" w:rsidP="00833CC9">
            <w:pPr>
              <w:pStyle w:val="TableText"/>
              <w:tabs>
                <w:tab w:val="decimal" w:pos="1036"/>
              </w:tabs>
            </w:pPr>
            <w:r w:rsidRPr="00AF5546">
              <w:rPr>
                <w:rFonts w:cs="Arial"/>
                <w:color w:val="000000"/>
                <w:szCs w:val="18"/>
              </w:rPr>
              <w:t>409</w:t>
            </w:r>
          </w:p>
        </w:tc>
        <w:tc>
          <w:tcPr>
            <w:tcW w:w="992" w:type="dxa"/>
            <w:shd w:val="clear" w:color="auto" w:fill="auto"/>
          </w:tcPr>
          <w:p w:rsidR="004A7F24" w:rsidRPr="00AF5546" w:rsidRDefault="004A7F24" w:rsidP="00833CC9">
            <w:pPr>
              <w:pStyle w:val="TableText"/>
              <w:jc w:val="center"/>
            </w:pPr>
            <w:r w:rsidRPr="00AF5546">
              <w:rPr>
                <w:rFonts w:cs="Arial"/>
                <w:color w:val="000000"/>
                <w:szCs w:val="18"/>
              </w:rPr>
              <w:t>85.3</w:t>
            </w:r>
          </w:p>
        </w:tc>
      </w:tr>
      <w:tr w:rsidR="004A7F24" w:rsidRPr="00AF5546" w:rsidTr="00833CC9">
        <w:trPr>
          <w:cantSplit/>
        </w:trPr>
        <w:tc>
          <w:tcPr>
            <w:tcW w:w="3402" w:type="dxa"/>
            <w:shd w:val="clear" w:color="auto" w:fill="auto"/>
          </w:tcPr>
          <w:p w:rsidR="004A7F24" w:rsidRPr="00AF5546" w:rsidRDefault="004A7F24" w:rsidP="00833CC9">
            <w:pPr>
              <w:pStyle w:val="TableText"/>
            </w:pPr>
            <w:r w:rsidRPr="00AF5546">
              <w:t>Nelson</w:t>
            </w:r>
          </w:p>
        </w:tc>
        <w:tc>
          <w:tcPr>
            <w:tcW w:w="1985" w:type="dxa"/>
            <w:shd w:val="clear" w:color="auto" w:fill="auto"/>
          </w:tcPr>
          <w:p w:rsidR="004A7F24" w:rsidRPr="00AF5546" w:rsidRDefault="004A7F24" w:rsidP="00833CC9">
            <w:pPr>
              <w:pStyle w:val="TableText"/>
              <w:tabs>
                <w:tab w:val="decimal" w:pos="1096"/>
              </w:tabs>
            </w:pPr>
            <w:r w:rsidRPr="00AF5546">
              <w:rPr>
                <w:rFonts w:cs="Arial"/>
                <w:color w:val="000000"/>
                <w:szCs w:val="18"/>
              </w:rPr>
              <w:t>647</w:t>
            </w:r>
          </w:p>
        </w:tc>
        <w:tc>
          <w:tcPr>
            <w:tcW w:w="1701" w:type="dxa"/>
            <w:shd w:val="clear" w:color="auto" w:fill="auto"/>
          </w:tcPr>
          <w:p w:rsidR="004A7F24" w:rsidRPr="00AF5546" w:rsidRDefault="004A7F24" w:rsidP="00833CC9">
            <w:pPr>
              <w:pStyle w:val="TableText"/>
              <w:tabs>
                <w:tab w:val="decimal" w:pos="1036"/>
              </w:tabs>
            </w:pPr>
            <w:r w:rsidRPr="00AF5546">
              <w:rPr>
                <w:rFonts w:cs="Arial"/>
                <w:color w:val="000000"/>
                <w:szCs w:val="18"/>
              </w:rPr>
              <w:t>831</w:t>
            </w:r>
          </w:p>
        </w:tc>
        <w:tc>
          <w:tcPr>
            <w:tcW w:w="992" w:type="dxa"/>
            <w:shd w:val="clear" w:color="auto" w:fill="auto"/>
          </w:tcPr>
          <w:p w:rsidR="004A7F24" w:rsidRPr="00AF5546" w:rsidRDefault="004A7F24" w:rsidP="00833CC9">
            <w:pPr>
              <w:pStyle w:val="TableText"/>
              <w:jc w:val="center"/>
            </w:pPr>
            <w:r w:rsidRPr="00AF5546">
              <w:rPr>
                <w:rFonts w:cs="Arial"/>
                <w:color w:val="000000"/>
                <w:szCs w:val="18"/>
              </w:rPr>
              <w:t>77.9</w:t>
            </w:r>
          </w:p>
        </w:tc>
      </w:tr>
      <w:tr w:rsidR="004A7F24" w:rsidRPr="00AF5546" w:rsidTr="00833CC9">
        <w:trPr>
          <w:cantSplit/>
        </w:trPr>
        <w:tc>
          <w:tcPr>
            <w:tcW w:w="3402" w:type="dxa"/>
            <w:shd w:val="clear" w:color="auto" w:fill="auto"/>
          </w:tcPr>
          <w:p w:rsidR="004A7F24" w:rsidRPr="00AF5546" w:rsidRDefault="004A7F24" w:rsidP="00833CC9">
            <w:pPr>
              <w:pStyle w:val="TableText"/>
            </w:pPr>
            <w:r w:rsidRPr="00AF5546">
              <w:t>Grey Base</w:t>
            </w:r>
          </w:p>
        </w:tc>
        <w:tc>
          <w:tcPr>
            <w:tcW w:w="1985" w:type="dxa"/>
            <w:shd w:val="clear" w:color="auto" w:fill="auto"/>
          </w:tcPr>
          <w:p w:rsidR="004A7F24" w:rsidRPr="00AF5546" w:rsidRDefault="004A7F24" w:rsidP="00833CC9">
            <w:pPr>
              <w:pStyle w:val="TableText"/>
              <w:tabs>
                <w:tab w:val="decimal" w:pos="1096"/>
              </w:tabs>
            </w:pPr>
            <w:r w:rsidRPr="00AF5546">
              <w:rPr>
                <w:rFonts w:cs="Arial"/>
                <w:color w:val="000000"/>
                <w:szCs w:val="18"/>
              </w:rPr>
              <w:t>201</w:t>
            </w:r>
          </w:p>
        </w:tc>
        <w:tc>
          <w:tcPr>
            <w:tcW w:w="1701" w:type="dxa"/>
            <w:shd w:val="clear" w:color="auto" w:fill="auto"/>
          </w:tcPr>
          <w:p w:rsidR="004A7F24" w:rsidRPr="00AF5546" w:rsidRDefault="004A7F24" w:rsidP="00833CC9">
            <w:pPr>
              <w:pStyle w:val="TableText"/>
              <w:tabs>
                <w:tab w:val="decimal" w:pos="1036"/>
              </w:tabs>
            </w:pPr>
            <w:r w:rsidRPr="00AF5546">
              <w:rPr>
                <w:rFonts w:cs="Arial"/>
                <w:color w:val="000000"/>
                <w:szCs w:val="18"/>
              </w:rPr>
              <w:t>250</w:t>
            </w:r>
          </w:p>
        </w:tc>
        <w:tc>
          <w:tcPr>
            <w:tcW w:w="992" w:type="dxa"/>
            <w:shd w:val="clear" w:color="auto" w:fill="auto"/>
          </w:tcPr>
          <w:p w:rsidR="004A7F24" w:rsidRPr="00AF5546" w:rsidRDefault="004A7F24" w:rsidP="00833CC9">
            <w:pPr>
              <w:pStyle w:val="TableText"/>
              <w:jc w:val="center"/>
            </w:pPr>
            <w:r w:rsidRPr="00AF5546">
              <w:rPr>
                <w:rFonts w:cs="Arial"/>
                <w:color w:val="000000"/>
                <w:szCs w:val="18"/>
              </w:rPr>
              <w:t>80.4</w:t>
            </w:r>
          </w:p>
        </w:tc>
      </w:tr>
      <w:tr w:rsidR="004A7F24" w:rsidRPr="00AF5546" w:rsidTr="00833CC9">
        <w:trPr>
          <w:cantSplit/>
        </w:trPr>
        <w:tc>
          <w:tcPr>
            <w:tcW w:w="3402" w:type="dxa"/>
            <w:shd w:val="clear" w:color="auto" w:fill="auto"/>
          </w:tcPr>
          <w:p w:rsidR="004A7F24" w:rsidRPr="00AF5546" w:rsidRDefault="004A7F24" w:rsidP="00833CC9">
            <w:pPr>
              <w:pStyle w:val="TableText"/>
            </w:pPr>
            <w:r w:rsidRPr="00AF5546">
              <w:t>Christchurch</w:t>
            </w:r>
          </w:p>
        </w:tc>
        <w:tc>
          <w:tcPr>
            <w:tcW w:w="1985" w:type="dxa"/>
            <w:shd w:val="clear" w:color="auto" w:fill="auto"/>
          </w:tcPr>
          <w:p w:rsidR="004A7F24" w:rsidRPr="00AF5546" w:rsidRDefault="004A7F24" w:rsidP="00833CC9">
            <w:pPr>
              <w:pStyle w:val="TableText"/>
              <w:tabs>
                <w:tab w:val="decimal" w:pos="1096"/>
              </w:tabs>
            </w:pPr>
            <w:r w:rsidRPr="00AF5546">
              <w:rPr>
                <w:rFonts w:cs="Arial"/>
                <w:color w:val="000000"/>
                <w:szCs w:val="18"/>
              </w:rPr>
              <w:t>4,139</w:t>
            </w:r>
          </w:p>
        </w:tc>
        <w:tc>
          <w:tcPr>
            <w:tcW w:w="1701" w:type="dxa"/>
            <w:shd w:val="clear" w:color="auto" w:fill="auto"/>
          </w:tcPr>
          <w:p w:rsidR="004A7F24" w:rsidRPr="00AF5546" w:rsidRDefault="004A7F24" w:rsidP="00833CC9">
            <w:pPr>
              <w:pStyle w:val="TableText"/>
              <w:tabs>
                <w:tab w:val="decimal" w:pos="1036"/>
              </w:tabs>
            </w:pPr>
            <w:r w:rsidRPr="00AF5546">
              <w:rPr>
                <w:rFonts w:cs="Arial"/>
                <w:color w:val="000000"/>
                <w:szCs w:val="18"/>
              </w:rPr>
              <w:t>5,192</w:t>
            </w:r>
          </w:p>
        </w:tc>
        <w:tc>
          <w:tcPr>
            <w:tcW w:w="992" w:type="dxa"/>
            <w:shd w:val="clear" w:color="auto" w:fill="auto"/>
          </w:tcPr>
          <w:p w:rsidR="004A7F24" w:rsidRPr="00AF5546" w:rsidRDefault="004A7F24" w:rsidP="00833CC9">
            <w:pPr>
              <w:pStyle w:val="TableText"/>
              <w:jc w:val="center"/>
            </w:pPr>
            <w:r w:rsidRPr="00AF5546">
              <w:rPr>
                <w:rFonts w:cs="Arial"/>
                <w:color w:val="000000"/>
                <w:szCs w:val="18"/>
              </w:rPr>
              <w:t>79.7</w:t>
            </w:r>
          </w:p>
        </w:tc>
      </w:tr>
      <w:tr w:rsidR="004A7F24" w:rsidRPr="00AF5546" w:rsidTr="00833CC9">
        <w:trPr>
          <w:cantSplit/>
        </w:trPr>
        <w:tc>
          <w:tcPr>
            <w:tcW w:w="3402" w:type="dxa"/>
            <w:shd w:val="clear" w:color="auto" w:fill="auto"/>
          </w:tcPr>
          <w:p w:rsidR="004A7F24" w:rsidRPr="00AF5546" w:rsidRDefault="004A7F24" w:rsidP="00833CC9">
            <w:pPr>
              <w:pStyle w:val="TableText"/>
            </w:pPr>
            <w:r w:rsidRPr="00AF5546">
              <w:t>Timaru</w:t>
            </w:r>
          </w:p>
        </w:tc>
        <w:tc>
          <w:tcPr>
            <w:tcW w:w="1985" w:type="dxa"/>
            <w:shd w:val="clear" w:color="auto" w:fill="auto"/>
          </w:tcPr>
          <w:p w:rsidR="004A7F24" w:rsidRPr="00AF5546" w:rsidRDefault="004A7F24" w:rsidP="00833CC9">
            <w:pPr>
              <w:pStyle w:val="TableText"/>
              <w:tabs>
                <w:tab w:val="decimal" w:pos="1096"/>
              </w:tabs>
            </w:pPr>
            <w:r w:rsidRPr="00AF5546">
              <w:rPr>
                <w:rFonts w:cs="Arial"/>
                <w:color w:val="000000"/>
                <w:szCs w:val="18"/>
              </w:rPr>
              <w:t>478</w:t>
            </w:r>
          </w:p>
        </w:tc>
        <w:tc>
          <w:tcPr>
            <w:tcW w:w="1701" w:type="dxa"/>
            <w:shd w:val="clear" w:color="auto" w:fill="auto"/>
          </w:tcPr>
          <w:p w:rsidR="004A7F24" w:rsidRPr="00AF5546" w:rsidRDefault="004A7F24" w:rsidP="00833CC9">
            <w:pPr>
              <w:pStyle w:val="TableText"/>
              <w:tabs>
                <w:tab w:val="decimal" w:pos="1036"/>
              </w:tabs>
            </w:pPr>
            <w:r w:rsidRPr="00AF5546">
              <w:rPr>
                <w:rFonts w:cs="Arial"/>
                <w:color w:val="000000"/>
                <w:szCs w:val="18"/>
              </w:rPr>
              <w:t>586</w:t>
            </w:r>
          </w:p>
        </w:tc>
        <w:tc>
          <w:tcPr>
            <w:tcW w:w="992" w:type="dxa"/>
            <w:shd w:val="clear" w:color="auto" w:fill="auto"/>
          </w:tcPr>
          <w:p w:rsidR="004A7F24" w:rsidRPr="00AF5546" w:rsidRDefault="004A7F24" w:rsidP="00833CC9">
            <w:pPr>
              <w:pStyle w:val="TableText"/>
              <w:jc w:val="center"/>
            </w:pPr>
            <w:r w:rsidRPr="00AF5546">
              <w:rPr>
                <w:rFonts w:cs="Arial"/>
                <w:color w:val="000000"/>
                <w:szCs w:val="18"/>
              </w:rPr>
              <w:t>81.6</w:t>
            </w:r>
          </w:p>
        </w:tc>
      </w:tr>
      <w:tr w:rsidR="004A7F24" w:rsidRPr="00AF5546" w:rsidTr="00833CC9">
        <w:trPr>
          <w:cantSplit/>
        </w:trPr>
        <w:tc>
          <w:tcPr>
            <w:tcW w:w="3402" w:type="dxa"/>
            <w:shd w:val="clear" w:color="auto" w:fill="auto"/>
          </w:tcPr>
          <w:p w:rsidR="004A7F24" w:rsidRPr="00AF5546" w:rsidRDefault="004A7F24" w:rsidP="00833CC9">
            <w:pPr>
              <w:pStyle w:val="TableText"/>
            </w:pPr>
            <w:r w:rsidRPr="00AF5546">
              <w:t>Dunedin</w:t>
            </w:r>
          </w:p>
        </w:tc>
        <w:tc>
          <w:tcPr>
            <w:tcW w:w="1985" w:type="dxa"/>
            <w:shd w:val="clear" w:color="auto" w:fill="auto"/>
          </w:tcPr>
          <w:p w:rsidR="004A7F24" w:rsidRPr="00AF5546" w:rsidRDefault="004A7F24" w:rsidP="00833CC9">
            <w:pPr>
              <w:pStyle w:val="TableText"/>
              <w:tabs>
                <w:tab w:val="decimal" w:pos="1096"/>
              </w:tabs>
            </w:pPr>
            <w:r w:rsidRPr="00AF5546">
              <w:rPr>
                <w:rFonts w:cs="Arial"/>
                <w:color w:val="000000"/>
                <w:szCs w:val="18"/>
              </w:rPr>
              <w:t>1,344</w:t>
            </w:r>
          </w:p>
        </w:tc>
        <w:tc>
          <w:tcPr>
            <w:tcW w:w="1701" w:type="dxa"/>
            <w:shd w:val="clear" w:color="auto" w:fill="auto"/>
          </w:tcPr>
          <w:p w:rsidR="004A7F24" w:rsidRPr="00AF5546" w:rsidRDefault="004A7F24" w:rsidP="00833CC9">
            <w:pPr>
              <w:pStyle w:val="TableText"/>
              <w:tabs>
                <w:tab w:val="decimal" w:pos="1036"/>
              </w:tabs>
            </w:pPr>
            <w:r w:rsidRPr="00AF5546">
              <w:rPr>
                <w:rFonts w:cs="Arial"/>
                <w:color w:val="000000"/>
                <w:szCs w:val="18"/>
              </w:rPr>
              <w:t>1,663</w:t>
            </w:r>
          </w:p>
        </w:tc>
        <w:tc>
          <w:tcPr>
            <w:tcW w:w="992" w:type="dxa"/>
            <w:shd w:val="clear" w:color="auto" w:fill="auto"/>
          </w:tcPr>
          <w:p w:rsidR="004A7F24" w:rsidRPr="00AF5546" w:rsidRDefault="004A7F24" w:rsidP="00833CC9">
            <w:pPr>
              <w:pStyle w:val="TableText"/>
              <w:jc w:val="center"/>
            </w:pPr>
            <w:r w:rsidRPr="00AF5546">
              <w:rPr>
                <w:rFonts w:cs="Arial"/>
                <w:color w:val="000000"/>
                <w:szCs w:val="18"/>
              </w:rPr>
              <w:t>80.8</w:t>
            </w:r>
          </w:p>
        </w:tc>
      </w:tr>
      <w:tr w:rsidR="004A7F24" w:rsidRPr="00AF5546" w:rsidTr="00833CC9">
        <w:trPr>
          <w:cantSplit/>
        </w:trPr>
        <w:tc>
          <w:tcPr>
            <w:tcW w:w="3402" w:type="dxa"/>
            <w:shd w:val="clear" w:color="auto" w:fill="auto"/>
          </w:tcPr>
          <w:p w:rsidR="004A7F24" w:rsidRPr="00AF5546" w:rsidRDefault="004A7F24" w:rsidP="00833CC9">
            <w:pPr>
              <w:pStyle w:val="TableText"/>
            </w:pPr>
            <w:r w:rsidRPr="00AF5546">
              <w:t>Southland</w:t>
            </w:r>
          </w:p>
        </w:tc>
        <w:tc>
          <w:tcPr>
            <w:tcW w:w="1985" w:type="dxa"/>
            <w:shd w:val="clear" w:color="auto" w:fill="auto"/>
          </w:tcPr>
          <w:p w:rsidR="004A7F24" w:rsidRPr="00AF5546" w:rsidRDefault="004A7F24" w:rsidP="00833CC9">
            <w:pPr>
              <w:pStyle w:val="TableText"/>
              <w:tabs>
                <w:tab w:val="decimal" w:pos="1096"/>
              </w:tabs>
            </w:pPr>
            <w:r w:rsidRPr="00AF5546">
              <w:rPr>
                <w:rFonts w:cs="Arial"/>
                <w:color w:val="000000"/>
                <w:szCs w:val="18"/>
              </w:rPr>
              <w:t>951</w:t>
            </w:r>
          </w:p>
        </w:tc>
        <w:tc>
          <w:tcPr>
            <w:tcW w:w="1701" w:type="dxa"/>
            <w:shd w:val="clear" w:color="auto" w:fill="auto"/>
          </w:tcPr>
          <w:p w:rsidR="004A7F24" w:rsidRPr="00AF5546" w:rsidRDefault="004A7F24" w:rsidP="00833CC9">
            <w:pPr>
              <w:pStyle w:val="TableText"/>
              <w:tabs>
                <w:tab w:val="decimal" w:pos="1036"/>
              </w:tabs>
            </w:pPr>
            <w:r w:rsidRPr="00AF5546">
              <w:rPr>
                <w:rFonts w:cs="Arial"/>
                <w:color w:val="000000"/>
                <w:szCs w:val="18"/>
              </w:rPr>
              <w:t>1,231</w:t>
            </w:r>
          </w:p>
        </w:tc>
        <w:tc>
          <w:tcPr>
            <w:tcW w:w="992" w:type="dxa"/>
            <w:shd w:val="clear" w:color="auto" w:fill="auto"/>
          </w:tcPr>
          <w:p w:rsidR="004A7F24" w:rsidRPr="00AF5546" w:rsidRDefault="004A7F24" w:rsidP="00833CC9">
            <w:pPr>
              <w:pStyle w:val="TableText"/>
              <w:jc w:val="center"/>
            </w:pPr>
            <w:r w:rsidRPr="00AF5546">
              <w:rPr>
                <w:rFonts w:cs="Arial"/>
                <w:color w:val="000000"/>
                <w:szCs w:val="18"/>
              </w:rPr>
              <w:t>77.3</w:t>
            </w:r>
          </w:p>
        </w:tc>
      </w:tr>
      <w:tr w:rsidR="004A7F24" w:rsidRPr="003D22AF" w:rsidTr="00833CC9">
        <w:trPr>
          <w:cantSplit/>
        </w:trPr>
        <w:tc>
          <w:tcPr>
            <w:tcW w:w="3402" w:type="dxa"/>
            <w:shd w:val="clear" w:color="auto" w:fill="auto"/>
          </w:tcPr>
          <w:p w:rsidR="004A7F24" w:rsidRPr="003D22AF" w:rsidRDefault="004A7F24" w:rsidP="00833CC9">
            <w:pPr>
              <w:pStyle w:val="TableText"/>
              <w:rPr>
                <w:b/>
              </w:rPr>
            </w:pPr>
            <w:r w:rsidRPr="003D22AF">
              <w:rPr>
                <w:b/>
              </w:rPr>
              <w:t>All secondary and tertiary facilities</w:t>
            </w:r>
          </w:p>
        </w:tc>
        <w:tc>
          <w:tcPr>
            <w:tcW w:w="1985" w:type="dxa"/>
            <w:shd w:val="clear" w:color="auto" w:fill="auto"/>
          </w:tcPr>
          <w:p w:rsidR="004A7F24" w:rsidRPr="003D22AF" w:rsidRDefault="004A7F24" w:rsidP="00833CC9">
            <w:pPr>
              <w:pStyle w:val="TableText"/>
              <w:tabs>
                <w:tab w:val="decimal" w:pos="1096"/>
              </w:tabs>
              <w:rPr>
                <w:b/>
                <w:bCs/>
              </w:rPr>
            </w:pPr>
            <w:r w:rsidRPr="003D22AF">
              <w:rPr>
                <w:rFonts w:cs="Arial"/>
                <w:b/>
                <w:bCs/>
                <w:color w:val="000000"/>
                <w:szCs w:val="18"/>
              </w:rPr>
              <w:t>34,035</w:t>
            </w:r>
          </w:p>
        </w:tc>
        <w:tc>
          <w:tcPr>
            <w:tcW w:w="1701" w:type="dxa"/>
            <w:shd w:val="clear" w:color="auto" w:fill="auto"/>
          </w:tcPr>
          <w:p w:rsidR="004A7F24" w:rsidRPr="003D22AF" w:rsidRDefault="004A7F24" w:rsidP="00833CC9">
            <w:pPr>
              <w:pStyle w:val="TableText"/>
              <w:tabs>
                <w:tab w:val="decimal" w:pos="1036"/>
              </w:tabs>
              <w:rPr>
                <w:b/>
                <w:bCs/>
              </w:rPr>
            </w:pPr>
            <w:r w:rsidRPr="003D22AF">
              <w:rPr>
                <w:rFonts w:cs="Arial"/>
                <w:b/>
                <w:bCs/>
                <w:color w:val="000000"/>
                <w:szCs w:val="18"/>
              </w:rPr>
              <w:t>46,897</w:t>
            </w:r>
          </w:p>
        </w:tc>
        <w:tc>
          <w:tcPr>
            <w:tcW w:w="992" w:type="dxa"/>
            <w:shd w:val="clear" w:color="auto" w:fill="auto"/>
          </w:tcPr>
          <w:p w:rsidR="004A7F24" w:rsidRPr="003D22AF" w:rsidRDefault="004A7F24" w:rsidP="00833CC9">
            <w:pPr>
              <w:pStyle w:val="TableText"/>
              <w:jc w:val="center"/>
              <w:rPr>
                <w:b/>
                <w:bCs/>
              </w:rPr>
            </w:pPr>
            <w:r w:rsidRPr="003D22AF">
              <w:rPr>
                <w:rFonts w:cs="Arial"/>
                <w:b/>
                <w:bCs/>
                <w:color w:val="000000"/>
                <w:szCs w:val="18"/>
              </w:rPr>
              <w:t>72.6</w:t>
            </w:r>
          </w:p>
        </w:tc>
      </w:tr>
      <w:tr w:rsidR="004A7F24" w:rsidRPr="003D22AF" w:rsidTr="00833CC9">
        <w:trPr>
          <w:cantSplit/>
        </w:trPr>
        <w:tc>
          <w:tcPr>
            <w:tcW w:w="3402" w:type="dxa"/>
            <w:shd w:val="clear" w:color="auto" w:fill="auto"/>
          </w:tcPr>
          <w:p w:rsidR="004A7F24" w:rsidRPr="003D22AF" w:rsidRDefault="004A7F24" w:rsidP="00833CC9">
            <w:pPr>
              <w:pStyle w:val="TableText"/>
              <w:rPr>
                <w:b/>
              </w:rPr>
            </w:pPr>
            <w:r w:rsidRPr="003D22AF">
              <w:rPr>
                <w:b/>
              </w:rPr>
              <w:t>All primary facilities</w:t>
            </w:r>
          </w:p>
        </w:tc>
        <w:tc>
          <w:tcPr>
            <w:tcW w:w="1985" w:type="dxa"/>
            <w:shd w:val="clear" w:color="auto" w:fill="auto"/>
          </w:tcPr>
          <w:p w:rsidR="004A7F24" w:rsidRPr="003D22AF" w:rsidRDefault="004A7F24" w:rsidP="00833CC9">
            <w:pPr>
              <w:pStyle w:val="TableText"/>
              <w:tabs>
                <w:tab w:val="decimal" w:pos="1096"/>
              </w:tabs>
              <w:rPr>
                <w:b/>
                <w:bCs/>
              </w:rPr>
            </w:pPr>
            <w:r w:rsidRPr="003D22AF">
              <w:rPr>
                <w:rFonts w:cs="Arial"/>
                <w:b/>
                <w:bCs/>
                <w:color w:val="000000"/>
                <w:szCs w:val="18"/>
              </w:rPr>
              <w:t>3,993</w:t>
            </w:r>
          </w:p>
        </w:tc>
        <w:tc>
          <w:tcPr>
            <w:tcW w:w="1701" w:type="dxa"/>
            <w:shd w:val="clear" w:color="auto" w:fill="auto"/>
          </w:tcPr>
          <w:p w:rsidR="004A7F24" w:rsidRPr="003D22AF" w:rsidRDefault="004A7F24" w:rsidP="00833CC9">
            <w:pPr>
              <w:pStyle w:val="TableText"/>
              <w:tabs>
                <w:tab w:val="decimal" w:pos="1036"/>
              </w:tabs>
              <w:rPr>
                <w:b/>
                <w:bCs/>
              </w:rPr>
            </w:pPr>
            <w:r w:rsidRPr="003D22AF">
              <w:rPr>
                <w:rFonts w:cs="Arial"/>
                <w:b/>
                <w:bCs/>
                <w:color w:val="000000"/>
                <w:szCs w:val="18"/>
              </w:rPr>
              <w:t>5,659</w:t>
            </w:r>
          </w:p>
        </w:tc>
        <w:tc>
          <w:tcPr>
            <w:tcW w:w="992" w:type="dxa"/>
            <w:shd w:val="clear" w:color="auto" w:fill="auto"/>
          </w:tcPr>
          <w:p w:rsidR="004A7F24" w:rsidRPr="003D22AF" w:rsidRDefault="004A7F24" w:rsidP="00833CC9">
            <w:pPr>
              <w:pStyle w:val="TableText"/>
              <w:jc w:val="center"/>
              <w:rPr>
                <w:b/>
                <w:bCs/>
              </w:rPr>
            </w:pPr>
            <w:r w:rsidRPr="003D22AF">
              <w:rPr>
                <w:rFonts w:cs="Arial"/>
                <w:b/>
                <w:bCs/>
                <w:color w:val="000000"/>
                <w:szCs w:val="18"/>
              </w:rPr>
              <w:t>70.6</w:t>
            </w:r>
          </w:p>
        </w:tc>
      </w:tr>
      <w:tr w:rsidR="004A7F24" w:rsidRPr="003D22AF" w:rsidTr="00833CC9">
        <w:trPr>
          <w:cantSplit/>
        </w:trPr>
        <w:tc>
          <w:tcPr>
            <w:tcW w:w="3402" w:type="dxa"/>
            <w:shd w:val="clear" w:color="auto" w:fill="auto"/>
          </w:tcPr>
          <w:p w:rsidR="004A7F24" w:rsidRPr="003D22AF" w:rsidRDefault="004A7F24" w:rsidP="00833CC9">
            <w:pPr>
              <w:pStyle w:val="TableText"/>
              <w:rPr>
                <w:b/>
              </w:rPr>
            </w:pPr>
            <w:r w:rsidRPr="003D22AF">
              <w:rPr>
                <w:b/>
              </w:rPr>
              <w:t>All home births</w:t>
            </w:r>
          </w:p>
        </w:tc>
        <w:tc>
          <w:tcPr>
            <w:tcW w:w="1985" w:type="dxa"/>
            <w:shd w:val="clear" w:color="auto" w:fill="auto"/>
          </w:tcPr>
          <w:p w:rsidR="004A7F24" w:rsidRPr="003D22AF" w:rsidRDefault="004A7F24" w:rsidP="00833CC9">
            <w:pPr>
              <w:pStyle w:val="TableText"/>
              <w:tabs>
                <w:tab w:val="decimal" w:pos="1096"/>
              </w:tabs>
              <w:rPr>
                <w:b/>
                <w:bCs/>
              </w:rPr>
            </w:pPr>
            <w:r w:rsidRPr="003D22AF">
              <w:rPr>
                <w:rFonts w:cs="Arial"/>
                <w:b/>
                <w:bCs/>
                <w:color w:val="000000"/>
                <w:szCs w:val="18"/>
              </w:rPr>
              <w:t>1,492</w:t>
            </w:r>
          </w:p>
        </w:tc>
        <w:tc>
          <w:tcPr>
            <w:tcW w:w="1701" w:type="dxa"/>
            <w:shd w:val="clear" w:color="auto" w:fill="auto"/>
          </w:tcPr>
          <w:p w:rsidR="004A7F24" w:rsidRPr="003D22AF" w:rsidRDefault="004A7F24" w:rsidP="00833CC9">
            <w:pPr>
              <w:pStyle w:val="TableText"/>
              <w:tabs>
                <w:tab w:val="decimal" w:pos="1036"/>
              </w:tabs>
              <w:rPr>
                <w:b/>
                <w:bCs/>
              </w:rPr>
            </w:pPr>
            <w:r w:rsidRPr="003D22AF">
              <w:rPr>
                <w:rFonts w:cs="Arial"/>
                <w:b/>
                <w:bCs/>
                <w:color w:val="000000"/>
                <w:szCs w:val="18"/>
              </w:rPr>
              <w:t>1,986</w:t>
            </w:r>
          </w:p>
        </w:tc>
        <w:tc>
          <w:tcPr>
            <w:tcW w:w="992" w:type="dxa"/>
            <w:shd w:val="clear" w:color="auto" w:fill="auto"/>
          </w:tcPr>
          <w:p w:rsidR="004A7F24" w:rsidRPr="003D22AF" w:rsidRDefault="004A7F24" w:rsidP="00833CC9">
            <w:pPr>
              <w:pStyle w:val="TableText"/>
              <w:jc w:val="center"/>
              <w:rPr>
                <w:b/>
                <w:bCs/>
              </w:rPr>
            </w:pPr>
            <w:r w:rsidRPr="003D22AF">
              <w:rPr>
                <w:rFonts w:cs="Arial"/>
                <w:b/>
                <w:bCs/>
                <w:color w:val="000000"/>
                <w:szCs w:val="18"/>
              </w:rPr>
              <w:t>75.1</w:t>
            </w:r>
          </w:p>
        </w:tc>
      </w:tr>
      <w:tr w:rsidR="004A7F24" w:rsidRPr="003D22AF" w:rsidTr="00833CC9">
        <w:trPr>
          <w:cantSplit/>
        </w:trPr>
        <w:tc>
          <w:tcPr>
            <w:tcW w:w="3402" w:type="dxa"/>
            <w:shd w:val="clear" w:color="auto" w:fill="auto"/>
          </w:tcPr>
          <w:p w:rsidR="004A7F24" w:rsidRPr="003D22AF" w:rsidRDefault="004A7F24" w:rsidP="00833CC9">
            <w:pPr>
              <w:pStyle w:val="TableText"/>
              <w:rPr>
                <w:b/>
                <w:vertAlign w:val="superscript"/>
              </w:rPr>
            </w:pPr>
            <w:r w:rsidRPr="003D22AF">
              <w:rPr>
                <w:b/>
              </w:rPr>
              <w:t>New Zealand</w:t>
            </w:r>
            <w:r w:rsidRPr="003D22AF">
              <w:rPr>
                <w:b/>
                <w:vertAlign w:val="superscript"/>
              </w:rPr>
              <w:t>1</w:t>
            </w:r>
          </w:p>
        </w:tc>
        <w:tc>
          <w:tcPr>
            <w:tcW w:w="1985" w:type="dxa"/>
            <w:shd w:val="clear" w:color="auto" w:fill="auto"/>
          </w:tcPr>
          <w:p w:rsidR="004A7F24" w:rsidRPr="003D22AF" w:rsidRDefault="004A7F24" w:rsidP="00833CC9">
            <w:pPr>
              <w:pStyle w:val="TableText"/>
              <w:tabs>
                <w:tab w:val="decimal" w:pos="1096"/>
              </w:tabs>
              <w:rPr>
                <w:b/>
                <w:bCs/>
              </w:rPr>
            </w:pPr>
            <w:r w:rsidRPr="003D22AF">
              <w:rPr>
                <w:rFonts w:cs="Arial"/>
                <w:b/>
                <w:bCs/>
                <w:color w:val="000000"/>
                <w:szCs w:val="18"/>
              </w:rPr>
              <w:t>39,806</w:t>
            </w:r>
          </w:p>
        </w:tc>
        <w:tc>
          <w:tcPr>
            <w:tcW w:w="1701" w:type="dxa"/>
            <w:shd w:val="clear" w:color="auto" w:fill="auto"/>
          </w:tcPr>
          <w:p w:rsidR="004A7F24" w:rsidRPr="003D22AF" w:rsidRDefault="004A7F24" w:rsidP="00833CC9">
            <w:pPr>
              <w:pStyle w:val="TableText"/>
              <w:tabs>
                <w:tab w:val="decimal" w:pos="1036"/>
              </w:tabs>
              <w:rPr>
                <w:b/>
                <w:bCs/>
              </w:rPr>
            </w:pPr>
            <w:r w:rsidRPr="003D22AF">
              <w:rPr>
                <w:rFonts w:cs="Arial"/>
                <w:b/>
                <w:bCs/>
                <w:color w:val="000000"/>
                <w:szCs w:val="18"/>
              </w:rPr>
              <w:t>55,062</w:t>
            </w:r>
          </w:p>
        </w:tc>
        <w:tc>
          <w:tcPr>
            <w:tcW w:w="992" w:type="dxa"/>
            <w:shd w:val="clear" w:color="auto" w:fill="auto"/>
          </w:tcPr>
          <w:p w:rsidR="004A7F24" w:rsidRPr="003D22AF" w:rsidRDefault="004A7F24" w:rsidP="00833CC9">
            <w:pPr>
              <w:pStyle w:val="TableText"/>
              <w:jc w:val="center"/>
              <w:rPr>
                <w:b/>
                <w:bCs/>
              </w:rPr>
            </w:pPr>
            <w:r w:rsidRPr="003D22AF">
              <w:rPr>
                <w:rFonts w:cs="Arial"/>
                <w:b/>
                <w:bCs/>
                <w:color w:val="000000"/>
                <w:szCs w:val="18"/>
              </w:rPr>
              <w:t>72.3</w:t>
            </w:r>
          </w:p>
        </w:tc>
      </w:tr>
    </w:tbl>
    <w:p w:rsidR="004A7F24" w:rsidRPr="00AF5546" w:rsidRDefault="004A7F24" w:rsidP="003D22AF">
      <w:pPr>
        <w:pStyle w:val="Note"/>
      </w:pPr>
      <w:r w:rsidRPr="00AF5546">
        <w:t>1</w:t>
      </w:r>
      <w:r w:rsidRPr="00AF5546">
        <w:tab/>
        <w:t>Includes women where birth location was unspecified.</w:t>
      </w:r>
    </w:p>
    <w:p w:rsidR="004A7F24" w:rsidRPr="00D2650B" w:rsidRDefault="004A7F24" w:rsidP="00833CC9">
      <w:pPr>
        <w:rPr>
          <w:highlight w:val="yellow"/>
        </w:rPr>
      </w:pPr>
    </w:p>
    <w:p w:rsidR="004A7F24" w:rsidRPr="00AF5546" w:rsidRDefault="004A7F24" w:rsidP="00833CC9">
      <w:pPr>
        <w:pStyle w:val="Heading1"/>
      </w:pPr>
      <w:bookmarkStart w:id="126" w:name="_Toc397424502"/>
      <w:bookmarkStart w:id="127" w:name="_Toc495071565"/>
      <w:bookmarkStart w:id="128" w:name="_Toc6498033"/>
      <w:bookmarkStart w:id="129" w:name="_Toc7514227"/>
      <w:r w:rsidRPr="00AF5546">
        <w:lastRenderedPageBreak/>
        <w:t>Indicators 2 to 5: Type</w:t>
      </w:r>
      <w:r w:rsidR="00833CC9">
        <w:t> </w:t>
      </w:r>
      <w:r w:rsidRPr="00AF5546">
        <w:t>of birth</w:t>
      </w:r>
      <w:bookmarkEnd w:id="126"/>
      <w:bookmarkEnd w:id="127"/>
      <w:bookmarkEnd w:id="128"/>
      <w:bookmarkEnd w:id="129"/>
    </w:p>
    <w:p w:rsidR="004A7F24" w:rsidRPr="00AF5546" w:rsidRDefault="004A7F24" w:rsidP="00833CC9">
      <w:pPr>
        <w:pStyle w:val="Heading2"/>
      </w:pPr>
      <w:bookmarkStart w:id="130" w:name="_Toc311786202"/>
      <w:bookmarkStart w:id="131" w:name="_Toc354993956"/>
      <w:bookmarkStart w:id="132" w:name="_Toc397424503"/>
      <w:bookmarkStart w:id="133" w:name="_Toc495071566"/>
      <w:bookmarkStart w:id="134" w:name="_Toc6498034"/>
      <w:bookmarkStart w:id="135" w:name="_Toc7514228"/>
      <w:r w:rsidRPr="00AF5546">
        <w:t>Rationale and purpose</w:t>
      </w:r>
      <w:bookmarkEnd w:id="130"/>
      <w:bookmarkEnd w:id="131"/>
      <w:bookmarkEnd w:id="132"/>
      <w:bookmarkEnd w:id="133"/>
      <w:bookmarkEnd w:id="134"/>
      <w:bookmarkEnd w:id="135"/>
    </w:p>
    <w:p w:rsidR="004A7F24" w:rsidRPr="00AF5546" w:rsidRDefault="004A7F24" w:rsidP="00833CC9">
      <w:r w:rsidRPr="00AF5546">
        <w:t>Indicators 2 to 5 present data on types of birth among standard primiparae. They compare rates of spontaneous vaginal birth and rates of medical interventions in a low-risk population.</w:t>
      </w:r>
      <w:r w:rsidRPr="00833CC9">
        <w:rPr>
          <w:rStyle w:val="FootnoteReference"/>
        </w:rPr>
        <w:footnoteReference w:id="3"/>
      </w:r>
      <w:r w:rsidRPr="00AF5546">
        <w:t xml:space="preserve"> Their purpose is to encourage maternity service providers to review the appropriateness of these interventions among low-risk women, with the aims of supporting normal birth, improving maternal experience of maternity care, reducing maternal and perinatal morbidity, and supporting value for money for the health system. The following sections describe the rationale and purpose of the specific indicators.</w:t>
      </w:r>
    </w:p>
    <w:p w:rsidR="004A7F24" w:rsidRPr="00D2650B" w:rsidRDefault="004A7F24" w:rsidP="00833CC9">
      <w:pPr>
        <w:rPr>
          <w:highlight w:val="yellow"/>
        </w:rPr>
      </w:pPr>
    </w:p>
    <w:p w:rsidR="004A7F24" w:rsidRPr="00AF5546" w:rsidRDefault="004A7F24" w:rsidP="00833CC9">
      <w:pPr>
        <w:pStyle w:val="Heading3"/>
      </w:pPr>
      <w:bookmarkStart w:id="136" w:name="_Toc500489612"/>
      <w:r w:rsidRPr="00AF5546">
        <w:t>Spontaneous vaginal birth (indicator 2)</w:t>
      </w:r>
      <w:bookmarkEnd w:id="136"/>
    </w:p>
    <w:p w:rsidR="004A7F24" w:rsidRPr="00AF5546" w:rsidRDefault="004A7F24" w:rsidP="00833CC9">
      <w:r w:rsidRPr="00AF5546">
        <w:t>This indicator measures the proportion of women having a spontaneous (non-instrumental) vaginal birth in a low-risk population. This measure includes births for which labour was augmented or induced. Maternity service providers should review, evaluate and make necessary changes to clinical practice aimed at supporting women to achieve a spontaneous vaginal birth, and may wish to consider further local measures that exclude other birth interventions.</w:t>
      </w:r>
    </w:p>
    <w:p w:rsidR="004A7F24" w:rsidRPr="00AF5546" w:rsidRDefault="004A7F24" w:rsidP="00833CC9"/>
    <w:p w:rsidR="004A7F24" w:rsidRPr="00AF5546" w:rsidRDefault="004A7F24" w:rsidP="00833CC9">
      <w:pPr>
        <w:pStyle w:val="Heading3"/>
      </w:pPr>
      <w:bookmarkStart w:id="137" w:name="_Toc500489613"/>
      <w:r w:rsidRPr="00AF5546">
        <w:t>Instrumental vaginal birth (indicator 3)</w:t>
      </w:r>
      <w:bookmarkEnd w:id="137"/>
    </w:p>
    <w:p w:rsidR="004A7F24" w:rsidRPr="00AF5546" w:rsidRDefault="004A7F24" w:rsidP="00833CC9">
      <w:r w:rsidRPr="00AF5546">
        <w:t>This indicator measures the use of instrumental interventions</w:t>
      </w:r>
      <w:r>
        <w:t>;</w:t>
      </w:r>
      <w:r w:rsidRPr="00AF5546">
        <w:t xml:space="preserve"> that is, vacuum (ventouse) and forceps. The use of instruments is associated with both short-term and long-term complications for the </w:t>
      </w:r>
      <w:r>
        <w:t>woman</w:t>
      </w:r>
      <w:r w:rsidRPr="00AF5546">
        <w:t xml:space="preserve"> and the baby, some of which can be serious. Maternity service providers should use instrumental interventions judiciously (AIHW 2013). If a maternity service provider</w:t>
      </w:r>
      <w:r w:rsidR="00F377BB">
        <w:t>’</w:t>
      </w:r>
      <w:r w:rsidRPr="00AF5546">
        <w:t>s rates of intervention are significantly higher than its peer group at a national level, it should examine the use of instrumental birth alongside other indicators that instrumental birth may affect, including maternal and perinatal morbidity.</w:t>
      </w:r>
    </w:p>
    <w:p w:rsidR="004A7F24" w:rsidRPr="00D2650B" w:rsidRDefault="004A7F24" w:rsidP="00833CC9">
      <w:pPr>
        <w:rPr>
          <w:highlight w:val="yellow"/>
        </w:rPr>
      </w:pPr>
    </w:p>
    <w:p w:rsidR="004A7F24" w:rsidRPr="00AF5546" w:rsidRDefault="004A7F24" w:rsidP="00833CC9">
      <w:pPr>
        <w:pStyle w:val="Heading3"/>
      </w:pPr>
      <w:bookmarkStart w:id="138" w:name="_Toc500489614"/>
      <w:r w:rsidRPr="00AF5546">
        <w:lastRenderedPageBreak/>
        <w:t>Caesarean section (indicator 4)</w:t>
      </w:r>
      <w:bookmarkEnd w:id="138"/>
    </w:p>
    <w:p w:rsidR="004A7F24" w:rsidRPr="00AF5546" w:rsidRDefault="004A7F24" w:rsidP="00833CC9">
      <w:r w:rsidRPr="00AF5546">
        <w:t xml:space="preserve">The purpose of this indicator is to encourage maternity service providers to evaluate whether they performed caesarean sections on the right women at the right place and at the right time, and to reduce the harm associated with potentially avoidable caesarean sections among low-risk women. </w:t>
      </w:r>
      <w:r w:rsidRPr="00AF5546">
        <w:rPr>
          <w:rFonts w:cs="NewsGothicStd"/>
          <w:lang w:eastAsia="en-NZ"/>
        </w:rPr>
        <w:t xml:space="preserve">Caesarean birth is safer now than in the past and serious complications are uncommon, particularly for healthy women, but a small risk of serious morbidity and mortality for both the </w:t>
      </w:r>
      <w:r>
        <w:rPr>
          <w:rFonts w:cs="NewsGothicStd"/>
          <w:lang w:eastAsia="en-NZ"/>
        </w:rPr>
        <w:t>woman</w:t>
      </w:r>
      <w:r w:rsidRPr="00AF5546">
        <w:rPr>
          <w:rFonts w:cs="NewsGothicStd"/>
          <w:lang w:eastAsia="en-NZ"/>
        </w:rPr>
        <w:t xml:space="preserve"> and the baby remains, and a primary caesarean section can complicate a subsequent pregnancy (AIHW 2013). </w:t>
      </w:r>
      <w:r w:rsidRPr="00AF5546">
        <w:t>If a provider</w:t>
      </w:r>
      <w:r w:rsidR="00F377BB">
        <w:t>’</w:t>
      </w:r>
      <w:r w:rsidRPr="00AF5546">
        <w:t>s caesarean section rates are significantly different from their peer group at a national level, it should examine its use of caesarean sections among low-risk women.</w:t>
      </w:r>
    </w:p>
    <w:p w:rsidR="004A7F24" w:rsidRPr="00D2650B" w:rsidRDefault="004A7F24" w:rsidP="00833CC9">
      <w:pPr>
        <w:rPr>
          <w:highlight w:val="yellow"/>
        </w:rPr>
      </w:pPr>
    </w:p>
    <w:p w:rsidR="004A7F24" w:rsidRPr="00AF5546" w:rsidRDefault="004A7F24" w:rsidP="00833CC9">
      <w:pPr>
        <w:pStyle w:val="Heading3"/>
      </w:pPr>
      <w:bookmarkStart w:id="139" w:name="_Toc500489615"/>
      <w:r w:rsidRPr="00AF5546">
        <w:t>Induction of labour (indicator 5)</w:t>
      </w:r>
      <w:bookmarkEnd w:id="139"/>
    </w:p>
    <w:p w:rsidR="004A7F24" w:rsidRPr="00AF5546" w:rsidRDefault="004A7F24" w:rsidP="00833CC9">
      <w:r w:rsidRPr="00AF5546">
        <w:t xml:space="preserve">The purpose of this indicator is to benchmark rates of induction of labour in a low-risk population. </w:t>
      </w:r>
      <w:r w:rsidRPr="00AF5546">
        <w:rPr>
          <w:lang w:eastAsia="en-NZ"/>
        </w:rPr>
        <w:t xml:space="preserve">Induction of labour is associated with risk of fetal distress, uterine hyper-stimulation and postpartum haemorrhage, and can be the start of a cascade of further medical interventions (AIHW 2013). </w:t>
      </w:r>
      <w:r w:rsidRPr="00AF5546">
        <w:rPr>
          <w:szCs w:val="22"/>
        </w:rPr>
        <w:t>Maternity service providers should use this indicator in further investigation of their policies and practices with respect to inducing labour in low</w:t>
      </w:r>
      <w:r w:rsidRPr="00AF5546">
        <w:t>-risk women. If a provider</w:t>
      </w:r>
      <w:r w:rsidR="00F377BB">
        <w:t>’</w:t>
      </w:r>
      <w:r w:rsidRPr="00AF5546">
        <w:t>s rates of induction of labour are significantly higher than its peer group at a national level, it should review the appropriateness of inductions in this group as well as examine the results of other indicators that can be affected by induction, such as caesarean section and postpartum haemorrhage.</w:t>
      </w:r>
    </w:p>
    <w:p w:rsidR="004A7F24" w:rsidRPr="00D2650B" w:rsidRDefault="004A7F24" w:rsidP="00833CC9">
      <w:pPr>
        <w:rPr>
          <w:highlight w:val="yellow"/>
        </w:rPr>
      </w:pPr>
    </w:p>
    <w:p w:rsidR="004A7F24" w:rsidRPr="00AF5546" w:rsidRDefault="004A7F24" w:rsidP="00833CC9">
      <w:pPr>
        <w:pStyle w:val="Heading2"/>
      </w:pPr>
      <w:bookmarkStart w:id="140" w:name="_Toc495071567"/>
      <w:bookmarkStart w:id="141" w:name="_Toc6498035"/>
      <w:bookmarkStart w:id="142" w:name="_Toc7514229"/>
      <w:r w:rsidRPr="00AF5546">
        <w:t>Notes on 2017 data</w:t>
      </w:r>
      <w:bookmarkEnd w:id="140"/>
      <w:bookmarkEnd w:id="141"/>
      <w:bookmarkEnd w:id="142"/>
    </w:p>
    <w:p w:rsidR="004A7F24" w:rsidRPr="00361FC7" w:rsidRDefault="004A7F24" w:rsidP="00833CC9">
      <w:r w:rsidRPr="00361FC7">
        <w:t>Rates of spontaneous vaginal birth among standard primiparae varied notably between DHBs and between secondary and tertiary facilities in 2017; DHB rates ranged from 56.5</w:t>
      </w:r>
      <w:r>
        <w:t> percent</w:t>
      </w:r>
      <w:r w:rsidRPr="00361FC7">
        <w:t xml:space="preserve"> to 78.7</w:t>
      </w:r>
      <w:r>
        <w:t> percent</w:t>
      </w:r>
      <w:r w:rsidRPr="00361FC7">
        <w:t xml:space="preserve"> and facility rates ranged from 45.9</w:t>
      </w:r>
      <w:r>
        <w:t> percent</w:t>
      </w:r>
      <w:r w:rsidRPr="00361FC7">
        <w:t xml:space="preserve"> to 83.3</w:t>
      </w:r>
      <w:r>
        <w:t> percent</w:t>
      </w:r>
      <w:r w:rsidRPr="00361FC7">
        <w:t>. This variation merits further urgent investigation, as it represents significant variation in clinical practice among a clinically comparable cohort.</w:t>
      </w:r>
    </w:p>
    <w:p w:rsidR="004A7F24" w:rsidRPr="00361FC7" w:rsidRDefault="004A7F24" w:rsidP="00833CC9"/>
    <w:p w:rsidR="004A7F24" w:rsidRPr="00361FC7" w:rsidRDefault="004A7F24" w:rsidP="00833CC9">
      <w:r w:rsidRPr="00361FC7">
        <w:t>Rates of instrumental vaginal birth ranged from 6.9</w:t>
      </w:r>
      <w:r>
        <w:t> percent</w:t>
      </w:r>
      <w:r w:rsidRPr="00361FC7">
        <w:t xml:space="preserve"> to 32.0</w:t>
      </w:r>
      <w:r>
        <w:t> percent</w:t>
      </w:r>
      <w:r w:rsidRPr="00361FC7">
        <w:t xml:space="preserve"> between facilities. Caesarean section rates also varied by facility, from 8.3</w:t>
      </w:r>
      <w:r>
        <w:t> percent</w:t>
      </w:r>
      <w:r w:rsidRPr="00361FC7">
        <w:t xml:space="preserve"> to 27.1</w:t>
      </w:r>
      <w:r>
        <w:t> percent</w:t>
      </w:r>
      <w:r w:rsidRPr="00361FC7">
        <w:t>, and by DHB, from 7.4</w:t>
      </w:r>
      <w:r>
        <w:t> percent</w:t>
      </w:r>
      <w:r w:rsidRPr="00361FC7">
        <w:t xml:space="preserve"> to 22.8</w:t>
      </w:r>
      <w:r>
        <w:t> percent</w:t>
      </w:r>
      <w:r w:rsidRPr="00361FC7">
        <w:t>. These variations indicate an urgent need for the relevant DHBs to identify the standard primiparae who had inductions of labour or operative births and undertake multidisciplinary audit to determine whether the interventions were evidence based. District health boards not already reviewing caesarean sections among low-risk women should do so.</w:t>
      </w:r>
    </w:p>
    <w:p w:rsidR="004A7F24" w:rsidRPr="00361FC7" w:rsidRDefault="004A7F24" w:rsidP="00833CC9"/>
    <w:p w:rsidR="004A7F24" w:rsidRPr="00361FC7" w:rsidRDefault="004A7F24" w:rsidP="00833CC9">
      <w:r w:rsidRPr="00361FC7">
        <w:t>Standard primiparae are unlikely to have indications for induction of labour, so rates of induction for this group should be low. District health boards and facilities with rates significantly above the national median should investigate reasons for high induction rates.</w:t>
      </w:r>
    </w:p>
    <w:p w:rsidR="004A7F24" w:rsidRPr="00D2650B" w:rsidRDefault="004A7F24" w:rsidP="00833CC9">
      <w:pPr>
        <w:rPr>
          <w:highlight w:val="yellow"/>
        </w:rPr>
      </w:pPr>
    </w:p>
    <w:p w:rsidR="004A7F24" w:rsidRPr="00975E34" w:rsidRDefault="004A7F24" w:rsidP="00833CC9">
      <w:pPr>
        <w:pStyle w:val="Heading2"/>
      </w:pPr>
      <w:bookmarkStart w:id="143" w:name="_Toc311786204"/>
      <w:bookmarkStart w:id="144" w:name="_Toc354993958"/>
      <w:bookmarkStart w:id="145" w:name="_Toc397424505"/>
      <w:bookmarkStart w:id="146" w:name="_Toc495071568"/>
      <w:bookmarkStart w:id="147" w:name="_Toc6498036"/>
      <w:bookmarkStart w:id="148" w:name="_Toc7514230"/>
      <w:r w:rsidRPr="00361FC7">
        <w:lastRenderedPageBreak/>
        <w:t xml:space="preserve">Indicator 2: Spontaneous vaginal birth </w:t>
      </w:r>
      <w:r w:rsidRPr="00975E34">
        <w:t>among standard primiparae</w:t>
      </w:r>
      <w:bookmarkEnd w:id="143"/>
      <w:r w:rsidRPr="00975E34">
        <w:t>, 201</w:t>
      </w:r>
      <w:bookmarkEnd w:id="144"/>
      <w:bookmarkEnd w:id="145"/>
      <w:bookmarkEnd w:id="146"/>
      <w:r w:rsidRPr="00975E34">
        <w:t>7</w:t>
      </w:r>
      <w:bookmarkEnd w:id="147"/>
      <w:bookmarkEnd w:id="148"/>
    </w:p>
    <w:p w:rsidR="004A7F24" w:rsidRPr="00975E34" w:rsidRDefault="004A7F24" w:rsidP="00833CC9">
      <w:pPr>
        <w:pStyle w:val="Figure"/>
      </w:pPr>
      <w:bookmarkStart w:id="149" w:name="_Toc354994021"/>
      <w:bookmarkStart w:id="150" w:name="_Toc379898976"/>
      <w:bookmarkStart w:id="151" w:name="_Toc386033838"/>
      <w:bookmarkStart w:id="152" w:name="_Toc397424590"/>
      <w:bookmarkStart w:id="153" w:name="_Toc418165622"/>
      <w:bookmarkStart w:id="154" w:name="_Toc426377211"/>
      <w:bookmarkStart w:id="155" w:name="_Toc426377249"/>
      <w:bookmarkStart w:id="156" w:name="_Toc428901293"/>
      <w:bookmarkStart w:id="157" w:name="_Toc523229161"/>
      <w:bookmarkStart w:id="158" w:name="_Toc7514287"/>
      <w:bookmarkStart w:id="159" w:name="_Toc354993988"/>
      <w:r w:rsidRPr="00975E34">
        <w:t xml:space="preserve">Figure </w:t>
      </w:r>
      <w:r>
        <w:rPr>
          <w:noProof/>
        </w:rPr>
        <w:fldChar w:fldCharType="begin"/>
      </w:r>
      <w:r>
        <w:rPr>
          <w:noProof/>
        </w:rPr>
        <w:instrText xml:space="preserve"> SEQ Figure \* ARABIC </w:instrText>
      </w:r>
      <w:r>
        <w:rPr>
          <w:noProof/>
        </w:rPr>
        <w:fldChar w:fldCharType="separate"/>
      </w:r>
      <w:r w:rsidR="00227070">
        <w:rPr>
          <w:noProof/>
        </w:rPr>
        <w:t>5</w:t>
      </w:r>
      <w:r>
        <w:rPr>
          <w:noProof/>
        </w:rPr>
        <w:fldChar w:fldCharType="end"/>
      </w:r>
      <w:r w:rsidRPr="00975E34">
        <w:t xml:space="preserve">: Percentage of spontaneous vaginal births among standard primiparae, by </w:t>
      </w:r>
      <w:r>
        <w:t>district health board</w:t>
      </w:r>
      <w:r w:rsidRPr="00975E34">
        <w:t xml:space="preserve"> of residence, 201</w:t>
      </w:r>
      <w:bookmarkEnd w:id="149"/>
      <w:bookmarkEnd w:id="150"/>
      <w:bookmarkEnd w:id="151"/>
      <w:bookmarkEnd w:id="152"/>
      <w:bookmarkEnd w:id="153"/>
      <w:bookmarkEnd w:id="154"/>
      <w:bookmarkEnd w:id="155"/>
      <w:bookmarkEnd w:id="156"/>
      <w:r w:rsidRPr="00975E34">
        <w:t>7</w:t>
      </w:r>
      <w:bookmarkEnd w:id="157"/>
      <w:bookmarkEnd w:id="158"/>
    </w:p>
    <w:p w:rsidR="004A7F24" w:rsidRPr="00833CC9" w:rsidRDefault="004A7F24" w:rsidP="00833CC9">
      <w:pPr>
        <w:rPr>
          <w:highlight w:val="yellow"/>
        </w:rPr>
      </w:pPr>
      <w:r w:rsidRPr="00975E34">
        <w:rPr>
          <w:noProof/>
          <w:lang w:eastAsia="en-NZ"/>
        </w:rPr>
        <w:drawing>
          <wp:inline distT="0" distB="0" distL="0" distR="0" wp14:anchorId="75AE3F4C" wp14:editId="38BF2B9D">
            <wp:extent cx="5104014" cy="2571218"/>
            <wp:effectExtent l="0" t="0" r="1905" b="635"/>
            <wp:docPr id="36" name="Picture 36" title="Figure 5: Percentage of spontaneous vaginal births among standard primiparae, by district health board of residenc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l="848" t="1408" r="850"/>
                    <a:stretch/>
                  </pic:blipFill>
                  <pic:spPr bwMode="auto">
                    <a:xfrm>
                      <a:off x="0" y="0"/>
                      <a:ext cx="5114307" cy="2576403"/>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Pr="00975E34" w:rsidRDefault="004A7F24" w:rsidP="00833CC9">
      <w:pPr>
        <w:pStyle w:val="Note"/>
      </w:pPr>
      <w:r w:rsidRPr="00975E34">
        <w:t>Error bars represent 95% confidence intervals.</w:t>
      </w:r>
    </w:p>
    <w:p w:rsidR="004A7F24" w:rsidRPr="00D2650B" w:rsidRDefault="004A7F24" w:rsidP="00833CC9">
      <w:pPr>
        <w:rPr>
          <w:highlight w:val="yellow"/>
        </w:rPr>
      </w:pPr>
    </w:p>
    <w:p w:rsidR="004A7F24" w:rsidRPr="001C02A4" w:rsidRDefault="004A7F24" w:rsidP="00833CC9">
      <w:pPr>
        <w:pStyle w:val="Figure"/>
      </w:pPr>
      <w:bookmarkStart w:id="160" w:name="_Toc354994022"/>
      <w:bookmarkStart w:id="161" w:name="_Toc379898977"/>
      <w:bookmarkStart w:id="162" w:name="_Toc386033839"/>
      <w:bookmarkStart w:id="163" w:name="_Toc397424591"/>
      <w:bookmarkStart w:id="164" w:name="_Toc418165623"/>
      <w:bookmarkStart w:id="165" w:name="_Toc426377212"/>
      <w:bookmarkStart w:id="166" w:name="_Toc426377250"/>
      <w:bookmarkStart w:id="167" w:name="_Toc428901294"/>
      <w:bookmarkStart w:id="168" w:name="_Toc523229162"/>
      <w:bookmarkStart w:id="169" w:name="_Toc7514288"/>
      <w:r w:rsidRPr="001C02A4">
        <w:t xml:space="preserve">Figure </w:t>
      </w:r>
      <w:r>
        <w:rPr>
          <w:noProof/>
        </w:rPr>
        <w:fldChar w:fldCharType="begin"/>
      </w:r>
      <w:r>
        <w:rPr>
          <w:noProof/>
        </w:rPr>
        <w:instrText xml:space="preserve"> SEQ Figure \* ARABIC </w:instrText>
      </w:r>
      <w:r>
        <w:rPr>
          <w:noProof/>
        </w:rPr>
        <w:fldChar w:fldCharType="separate"/>
      </w:r>
      <w:r w:rsidR="00227070">
        <w:rPr>
          <w:noProof/>
        </w:rPr>
        <w:t>6</w:t>
      </w:r>
      <w:r>
        <w:rPr>
          <w:noProof/>
        </w:rPr>
        <w:fldChar w:fldCharType="end"/>
      </w:r>
      <w:r w:rsidRPr="001C02A4">
        <w:t>: Percentage of spontaneous vaginal births among standard primiparae, by facility of birth (secondary and tertiary facilities), 201</w:t>
      </w:r>
      <w:bookmarkEnd w:id="160"/>
      <w:bookmarkEnd w:id="161"/>
      <w:bookmarkEnd w:id="162"/>
      <w:bookmarkEnd w:id="163"/>
      <w:bookmarkEnd w:id="164"/>
      <w:bookmarkEnd w:id="165"/>
      <w:bookmarkEnd w:id="166"/>
      <w:bookmarkEnd w:id="167"/>
      <w:r w:rsidRPr="001C02A4">
        <w:t>7</w:t>
      </w:r>
      <w:bookmarkEnd w:id="168"/>
      <w:bookmarkEnd w:id="169"/>
    </w:p>
    <w:p w:rsidR="004A7F24" w:rsidRPr="001C02A4" w:rsidRDefault="004A7F24" w:rsidP="00833CC9">
      <w:r w:rsidRPr="001C02A4">
        <w:rPr>
          <w:noProof/>
          <w:lang w:eastAsia="en-NZ"/>
        </w:rPr>
        <w:drawing>
          <wp:inline distT="0" distB="0" distL="0" distR="0" wp14:anchorId="18F8FA2F" wp14:editId="22A28FE1">
            <wp:extent cx="5104014" cy="2573587"/>
            <wp:effectExtent l="0" t="0" r="1905" b="0"/>
            <wp:docPr id="66" name="Picture 66" title="Figure 6: Percentage of spontaneous vaginal births among standard primiparae, by facility of birth (secondary and tertiary facilitie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a:extLst>
                        <a:ext uri="{28A0092B-C50C-407E-A947-70E740481C1C}">
                          <a14:useLocalDpi xmlns:a14="http://schemas.microsoft.com/office/drawing/2010/main" val="0"/>
                        </a:ext>
                      </a:extLst>
                    </a:blip>
                    <a:srcRect l="865" t="1720" r="1153"/>
                    <a:stretch/>
                  </pic:blipFill>
                  <pic:spPr bwMode="auto">
                    <a:xfrm>
                      <a:off x="0" y="0"/>
                      <a:ext cx="5123116" cy="2583219"/>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Default="004A7F24" w:rsidP="00833CC9">
      <w:pPr>
        <w:pStyle w:val="Note"/>
      </w:pPr>
      <w:r w:rsidRPr="001C02A4">
        <w:t>Error bars represent 95% confidence intervals.</w:t>
      </w:r>
    </w:p>
    <w:p w:rsidR="00833CC9" w:rsidRPr="00833CC9" w:rsidRDefault="00833CC9" w:rsidP="00833CC9"/>
    <w:p w:rsidR="004A7F24" w:rsidRPr="00574546" w:rsidRDefault="004A7F24" w:rsidP="00833CC9">
      <w:pPr>
        <w:pStyle w:val="Table"/>
      </w:pPr>
      <w:bookmarkStart w:id="170" w:name="_Toc397424548"/>
      <w:bookmarkStart w:id="171" w:name="_Toc523225403"/>
      <w:bookmarkStart w:id="172" w:name="_Toc7514324"/>
      <w:r w:rsidRPr="00574546">
        <w:lastRenderedPageBreak/>
        <w:t xml:space="preserve">Table </w:t>
      </w:r>
      <w:r>
        <w:rPr>
          <w:noProof/>
        </w:rPr>
        <w:fldChar w:fldCharType="begin"/>
      </w:r>
      <w:r>
        <w:rPr>
          <w:noProof/>
        </w:rPr>
        <w:instrText xml:space="preserve"> SEQ Table \* ARABIC </w:instrText>
      </w:r>
      <w:r>
        <w:rPr>
          <w:noProof/>
        </w:rPr>
        <w:fldChar w:fldCharType="separate"/>
      </w:r>
      <w:r w:rsidR="00227070">
        <w:rPr>
          <w:noProof/>
        </w:rPr>
        <w:t>5</w:t>
      </w:r>
      <w:r>
        <w:rPr>
          <w:noProof/>
        </w:rPr>
        <w:fldChar w:fldCharType="end"/>
      </w:r>
      <w:r w:rsidRPr="00574546">
        <w:t xml:space="preserve">: Number and percentage of spontaneous vaginal births among standard primiparae, by </w:t>
      </w:r>
      <w:r>
        <w:t>district health board</w:t>
      </w:r>
      <w:r w:rsidRPr="00574546">
        <w:t xml:space="preserve"> of residence, 201</w:t>
      </w:r>
      <w:bookmarkEnd w:id="159"/>
      <w:bookmarkEnd w:id="170"/>
      <w:r w:rsidRPr="00574546">
        <w:t>7</w:t>
      </w:r>
      <w:bookmarkEnd w:id="171"/>
      <w:bookmarkEnd w:id="172"/>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2694"/>
        <w:gridCol w:w="1795"/>
        <w:gridCol w:w="1795"/>
        <w:gridCol w:w="1796"/>
      </w:tblGrid>
      <w:tr w:rsidR="004A7F24" w:rsidRPr="00833CC9" w:rsidTr="00833CC9">
        <w:trPr>
          <w:cantSplit/>
        </w:trPr>
        <w:tc>
          <w:tcPr>
            <w:tcW w:w="2694" w:type="dxa"/>
            <w:tcBorders>
              <w:top w:val="nil"/>
              <w:bottom w:val="nil"/>
            </w:tcBorders>
            <w:shd w:val="clear" w:color="auto" w:fill="D9D9D9" w:themeFill="background1" w:themeFillShade="D9"/>
          </w:tcPr>
          <w:p w:rsidR="004A7F24" w:rsidRPr="00833CC9" w:rsidRDefault="004A7F24" w:rsidP="00833CC9">
            <w:pPr>
              <w:pStyle w:val="TableText"/>
              <w:keepNext/>
              <w:rPr>
                <w:b/>
              </w:rPr>
            </w:pPr>
            <w:r w:rsidRPr="00833CC9">
              <w:rPr>
                <w:b/>
              </w:rPr>
              <w:t>DHB of residence</w:t>
            </w:r>
          </w:p>
        </w:tc>
        <w:tc>
          <w:tcPr>
            <w:tcW w:w="1795" w:type="dxa"/>
            <w:tcBorders>
              <w:top w:val="nil"/>
              <w:bottom w:val="nil"/>
            </w:tcBorders>
            <w:shd w:val="clear" w:color="auto" w:fill="D9D9D9" w:themeFill="background1" w:themeFillShade="D9"/>
          </w:tcPr>
          <w:p w:rsidR="004A7F24" w:rsidRPr="00833CC9" w:rsidRDefault="004A7F24" w:rsidP="00833CC9">
            <w:pPr>
              <w:pStyle w:val="TableText"/>
              <w:jc w:val="center"/>
              <w:rPr>
                <w:b/>
              </w:rPr>
            </w:pPr>
            <w:r w:rsidRPr="00833CC9">
              <w:rPr>
                <w:b/>
              </w:rPr>
              <w:t>Spontaneous vaginal births</w:t>
            </w:r>
          </w:p>
        </w:tc>
        <w:tc>
          <w:tcPr>
            <w:tcW w:w="1795" w:type="dxa"/>
            <w:tcBorders>
              <w:top w:val="nil"/>
              <w:bottom w:val="nil"/>
            </w:tcBorders>
            <w:shd w:val="clear" w:color="auto" w:fill="D9D9D9" w:themeFill="background1" w:themeFillShade="D9"/>
          </w:tcPr>
          <w:p w:rsidR="004A7F24" w:rsidRPr="00833CC9" w:rsidRDefault="004A7F24" w:rsidP="00833CC9">
            <w:pPr>
              <w:pStyle w:val="TableText"/>
              <w:jc w:val="center"/>
              <w:rPr>
                <w:b/>
              </w:rPr>
            </w:pPr>
            <w:r w:rsidRPr="00833CC9">
              <w:rPr>
                <w:b/>
              </w:rPr>
              <w:t>Standard primiparae</w:t>
            </w:r>
          </w:p>
        </w:tc>
        <w:tc>
          <w:tcPr>
            <w:tcW w:w="1796" w:type="dxa"/>
            <w:tcBorders>
              <w:top w:val="nil"/>
              <w:bottom w:val="nil"/>
            </w:tcBorders>
            <w:shd w:val="clear" w:color="auto" w:fill="D9D9D9" w:themeFill="background1" w:themeFillShade="D9"/>
          </w:tcPr>
          <w:p w:rsidR="004A7F24" w:rsidRPr="00833CC9" w:rsidRDefault="004A7F24" w:rsidP="00833CC9">
            <w:pPr>
              <w:pStyle w:val="TableText"/>
              <w:jc w:val="center"/>
              <w:rPr>
                <w:b/>
              </w:rPr>
            </w:pPr>
            <w:r w:rsidRPr="00833CC9">
              <w:rPr>
                <w:b/>
              </w:rPr>
              <w:t>Rate</w:t>
            </w:r>
            <w:r w:rsidR="00833CC9">
              <w:rPr>
                <w:b/>
              </w:rPr>
              <w:br/>
            </w:r>
            <w:r w:rsidRPr="00833CC9">
              <w:rPr>
                <w:b/>
              </w:rPr>
              <w:t>(%)</w:t>
            </w:r>
          </w:p>
        </w:tc>
      </w:tr>
      <w:tr w:rsidR="004A7F24" w:rsidRPr="00574546" w:rsidTr="00833CC9">
        <w:trPr>
          <w:cantSplit/>
          <w:trHeight w:val="314"/>
        </w:trPr>
        <w:tc>
          <w:tcPr>
            <w:tcW w:w="2694" w:type="dxa"/>
            <w:tcBorders>
              <w:top w:val="nil"/>
            </w:tcBorders>
            <w:shd w:val="clear" w:color="auto" w:fill="auto"/>
          </w:tcPr>
          <w:p w:rsidR="004A7F24" w:rsidRPr="00574546" w:rsidRDefault="004A7F24" w:rsidP="00833CC9">
            <w:pPr>
              <w:pStyle w:val="TableText"/>
            </w:pPr>
            <w:r w:rsidRPr="00574546">
              <w:t>Northland</w:t>
            </w:r>
          </w:p>
        </w:tc>
        <w:tc>
          <w:tcPr>
            <w:tcW w:w="1795" w:type="dxa"/>
            <w:tcBorders>
              <w:top w:val="nil"/>
            </w:tcBorders>
            <w:shd w:val="clear" w:color="auto" w:fill="auto"/>
            <w:vAlign w:val="bottom"/>
          </w:tcPr>
          <w:p w:rsidR="004A7F24" w:rsidRPr="00574546" w:rsidRDefault="004A7F24" w:rsidP="00833CC9">
            <w:pPr>
              <w:pStyle w:val="TableText"/>
              <w:tabs>
                <w:tab w:val="decimal" w:pos="1077"/>
              </w:tabs>
              <w:rPr>
                <w:lang w:eastAsia="en-NZ"/>
              </w:rPr>
            </w:pPr>
            <w:r w:rsidRPr="00574546">
              <w:rPr>
                <w:rFonts w:cs="Arial"/>
                <w:color w:val="000000"/>
                <w:szCs w:val="18"/>
              </w:rPr>
              <w:t>244</w:t>
            </w:r>
          </w:p>
        </w:tc>
        <w:tc>
          <w:tcPr>
            <w:tcW w:w="1795" w:type="dxa"/>
            <w:tcBorders>
              <w:top w:val="nil"/>
            </w:tcBorders>
            <w:shd w:val="clear" w:color="auto" w:fill="auto"/>
            <w:vAlign w:val="bottom"/>
          </w:tcPr>
          <w:p w:rsidR="004A7F24" w:rsidRPr="00574546" w:rsidRDefault="004A7F24" w:rsidP="00833CC9">
            <w:pPr>
              <w:pStyle w:val="TableText"/>
              <w:tabs>
                <w:tab w:val="decimal" w:pos="1109"/>
              </w:tabs>
            </w:pPr>
            <w:r w:rsidRPr="00574546">
              <w:rPr>
                <w:rFonts w:cs="Arial"/>
                <w:color w:val="000000"/>
                <w:szCs w:val="18"/>
              </w:rPr>
              <w:t>332</w:t>
            </w:r>
          </w:p>
        </w:tc>
        <w:tc>
          <w:tcPr>
            <w:tcW w:w="1796" w:type="dxa"/>
            <w:tcBorders>
              <w:top w:val="nil"/>
            </w:tcBorders>
            <w:shd w:val="clear" w:color="auto" w:fill="auto"/>
            <w:vAlign w:val="bottom"/>
          </w:tcPr>
          <w:p w:rsidR="004A7F24" w:rsidRPr="00574546" w:rsidRDefault="004A7F24" w:rsidP="00833CC9">
            <w:pPr>
              <w:pStyle w:val="TableText"/>
              <w:jc w:val="center"/>
            </w:pPr>
            <w:r w:rsidRPr="00574546">
              <w:rPr>
                <w:rFonts w:cs="Arial"/>
                <w:color w:val="000000"/>
                <w:szCs w:val="18"/>
              </w:rPr>
              <w:t>73.5</w:t>
            </w:r>
          </w:p>
        </w:tc>
      </w:tr>
      <w:tr w:rsidR="004A7F24" w:rsidRPr="00574546" w:rsidTr="00833CC9">
        <w:trPr>
          <w:cantSplit/>
        </w:trPr>
        <w:tc>
          <w:tcPr>
            <w:tcW w:w="2694" w:type="dxa"/>
            <w:shd w:val="clear" w:color="auto" w:fill="auto"/>
          </w:tcPr>
          <w:p w:rsidR="004A7F24" w:rsidRPr="00574546" w:rsidRDefault="004A7F24" w:rsidP="00833CC9">
            <w:pPr>
              <w:pStyle w:val="TableText"/>
            </w:pPr>
            <w:r w:rsidRPr="00574546">
              <w:t>Waitemata</w:t>
            </w:r>
          </w:p>
        </w:tc>
        <w:tc>
          <w:tcPr>
            <w:tcW w:w="1795" w:type="dxa"/>
            <w:shd w:val="clear" w:color="auto" w:fill="auto"/>
            <w:vAlign w:val="bottom"/>
          </w:tcPr>
          <w:p w:rsidR="004A7F24" w:rsidRPr="00574546" w:rsidRDefault="004A7F24" w:rsidP="00833CC9">
            <w:pPr>
              <w:pStyle w:val="TableText"/>
              <w:tabs>
                <w:tab w:val="decimal" w:pos="1077"/>
              </w:tabs>
            </w:pPr>
            <w:r w:rsidRPr="00574546">
              <w:rPr>
                <w:rFonts w:cs="Arial"/>
                <w:color w:val="000000"/>
                <w:szCs w:val="18"/>
              </w:rPr>
              <w:t>752</w:t>
            </w:r>
          </w:p>
        </w:tc>
        <w:tc>
          <w:tcPr>
            <w:tcW w:w="1795" w:type="dxa"/>
            <w:shd w:val="clear" w:color="auto" w:fill="auto"/>
            <w:vAlign w:val="bottom"/>
          </w:tcPr>
          <w:p w:rsidR="004A7F24" w:rsidRPr="00574546" w:rsidRDefault="004A7F24" w:rsidP="00833CC9">
            <w:pPr>
              <w:pStyle w:val="TableText"/>
              <w:tabs>
                <w:tab w:val="decimal" w:pos="1109"/>
              </w:tabs>
            </w:pPr>
            <w:r w:rsidRPr="00574546">
              <w:rPr>
                <w:rFonts w:cs="Arial"/>
                <w:color w:val="000000"/>
                <w:szCs w:val="18"/>
              </w:rPr>
              <w:t>1,185</w:t>
            </w:r>
          </w:p>
        </w:tc>
        <w:tc>
          <w:tcPr>
            <w:tcW w:w="1796" w:type="dxa"/>
            <w:shd w:val="clear" w:color="auto" w:fill="auto"/>
            <w:vAlign w:val="bottom"/>
          </w:tcPr>
          <w:p w:rsidR="004A7F24" w:rsidRPr="00574546" w:rsidRDefault="004A7F24" w:rsidP="00833CC9">
            <w:pPr>
              <w:pStyle w:val="TableText"/>
              <w:jc w:val="center"/>
            </w:pPr>
            <w:r w:rsidRPr="00574546">
              <w:rPr>
                <w:rFonts w:cs="Arial"/>
                <w:color w:val="000000"/>
                <w:szCs w:val="18"/>
              </w:rPr>
              <w:t>63.5</w:t>
            </w:r>
          </w:p>
        </w:tc>
      </w:tr>
      <w:tr w:rsidR="004A7F24" w:rsidRPr="00574546" w:rsidTr="00833CC9">
        <w:trPr>
          <w:cantSplit/>
        </w:trPr>
        <w:tc>
          <w:tcPr>
            <w:tcW w:w="2694" w:type="dxa"/>
            <w:shd w:val="clear" w:color="auto" w:fill="auto"/>
          </w:tcPr>
          <w:p w:rsidR="004A7F24" w:rsidRPr="00574546" w:rsidRDefault="004A7F24" w:rsidP="00833CC9">
            <w:pPr>
              <w:pStyle w:val="TableText"/>
            </w:pPr>
            <w:r w:rsidRPr="00574546">
              <w:t>Auckland</w:t>
            </w:r>
          </w:p>
        </w:tc>
        <w:tc>
          <w:tcPr>
            <w:tcW w:w="1795" w:type="dxa"/>
            <w:shd w:val="clear" w:color="auto" w:fill="auto"/>
            <w:vAlign w:val="bottom"/>
          </w:tcPr>
          <w:p w:rsidR="004A7F24" w:rsidRPr="00574546" w:rsidRDefault="004A7F24" w:rsidP="00833CC9">
            <w:pPr>
              <w:pStyle w:val="TableText"/>
              <w:tabs>
                <w:tab w:val="decimal" w:pos="1077"/>
              </w:tabs>
            </w:pPr>
            <w:r w:rsidRPr="00574546">
              <w:rPr>
                <w:rFonts w:cs="Arial"/>
                <w:color w:val="000000"/>
                <w:szCs w:val="18"/>
              </w:rPr>
              <w:t>491</w:t>
            </w:r>
          </w:p>
        </w:tc>
        <w:tc>
          <w:tcPr>
            <w:tcW w:w="1795" w:type="dxa"/>
            <w:shd w:val="clear" w:color="auto" w:fill="auto"/>
            <w:vAlign w:val="bottom"/>
          </w:tcPr>
          <w:p w:rsidR="004A7F24" w:rsidRPr="00574546" w:rsidRDefault="004A7F24" w:rsidP="00833CC9">
            <w:pPr>
              <w:pStyle w:val="TableText"/>
              <w:tabs>
                <w:tab w:val="decimal" w:pos="1109"/>
              </w:tabs>
            </w:pPr>
            <w:r w:rsidRPr="00574546">
              <w:rPr>
                <w:rFonts w:cs="Arial"/>
                <w:color w:val="000000"/>
                <w:szCs w:val="18"/>
              </w:rPr>
              <w:t>869</w:t>
            </w:r>
          </w:p>
        </w:tc>
        <w:tc>
          <w:tcPr>
            <w:tcW w:w="1796" w:type="dxa"/>
            <w:shd w:val="clear" w:color="auto" w:fill="auto"/>
            <w:vAlign w:val="bottom"/>
          </w:tcPr>
          <w:p w:rsidR="004A7F24" w:rsidRPr="00574546" w:rsidRDefault="004A7F24" w:rsidP="00833CC9">
            <w:pPr>
              <w:pStyle w:val="TableText"/>
              <w:jc w:val="center"/>
            </w:pPr>
            <w:r w:rsidRPr="00574546">
              <w:rPr>
                <w:rFonts w:cs="Arial"/>
                <w:color w:val="000000"/>
                <w:szCs w:val="18"/>
              </w:rPr>
              <w:t>56.5</w:t>
            </w:r>
          </w:p>
        </w:tc>
      </w:tr>
      <w:tr w:rsidR="004A7F24" w:rsidRPr="00574546" w:rsidTr="00833CC9">
        <w:trPr>
          <w:cantSplit/>
        </w:trPr>
        <w:tc>
          <w:tcPr>
            <w:tcW w:w="2694" w:type="dxa"/>
            <w:shd w:val="clear" w:color="auto" w:fill="auto"/>
          </w:tcPr>
          <w:p w:rsidR="004A7F24" w:rsidRPr="00574546" w:rsidRDefault="004A7F24" w:rsidP="00833CC9">
            <w:pPr>
              <w:pStyle w:val="TableText"/>
            </w:pPr>
            <w:r w:rsidRPr="00574546">
              <w:t>Counties Manukau</w:t>
            </w:r>
          </w:p>
        </w:tc>
        <w:tc>
          <w:tcPr>
            <w:tcW w:w="1795" w:type="dxa"/>
            <w:shd w:val="clear" w:color="auto" w:fill="auto"/>
            <w:vAlign w:val="bottom"/>
          </w:tcPr>
          <w:p w:rsidR="004A7F24" w:rsidRPr="00574546" w:rsidRDefault="004A7F24" w:rsidP="00833CC9">
            <w:pPr>
              <w:pStyle w:val="TableText"/>
              <w:tabs>
                <w:tab w:val="decimal" w:pos="1077"/>
              </w:tabs>
            </w:pPr>
            <w:r w:rsidRPr="00574546">
              <w:rPr>
                <w:rFonts w:cs="Arial"/>
                <w:color w:val="000000"/>
                <w:szCs w:val="18"/>
              </w:rPr>
              <w:t>750</w:t>
            </w:r>
          </w:p>
        </w:tc>
        <w:tc>
          <w:tcPr>
            <w:tcW w:w="1795" w:type="dxa"/>
            <w:shd w:val="clear" w:color="auto" w:fill="auto"/>
            <w:vAlign w:val="bottom"/>
          </w:tcPr>
          <w:p w:rsidR="004A7F24" w:rsidRPr="00574546" w:rsidRDefault="004A7F24" w:rsidP="00833CC9">
            <w:pPr>
              <w:pStyle w:val="TableText"/>
              <w:tabs>
                <w:tab w:val="decimal" w:pos="1109"/>
              </w:tabs>
            </w:pPr>
            <w:r w:rsidRPr="00574546">
              <w:rPr>
                <w:rFonts w:cs="Arial"/>
                <w:color w:val="000000"/>
                <w:szCs w:val="18"/>
              </w:rPr>
              <w:t>1,198</w:t>
            </w:r>
          </w:p>
        </w:tc>
        <w:tc>
          <w:tcPr>
            <w:tcW w:w="1796" w:type="dxa"/>
            <w:shd w:val="clear" w:color="auto" w:fill="auto"/>
            <w:vAlign w:val="bottom"/>
          </w:tcPr>
          <w:p w:rsidR="004A7F24" w:rsidRPr="00574546" w:rsidRDefault="004A7F24" w:rsidP="00833CC9">
            <w:pPr>
              <w:pStyle w:val="TableText"/>
              <w:jc w:val="center"/>
            </w:pPr>
            <w:r w:rsidRPr="00574546">
              <w:rPr>
                <w:rFonts w:cs="Arial"/>
                <w:color w:val="000000"/>
                <w:szCs w:val="18"/>
              </w:rPr>
              <w:t>62.6</w:t>
            </w:r>
          </w:p>
        </w:tc>
      </w:tr>
      <w:tr w:rsidR="004A7F24" w:rsidRPr="00574546" w:rsidTr="00833CC9">
        <w:trPr>
          <w:cantSplit/>
        </w:trPr>
        <w:tc>
          <w:tcPr>
            <w:tcW w:w="2694" w:type="dxa"/>
            <w:shd w:val="clear" w:color="auto" w:fill="auto"/>
          </w:tcPr>
          <w:p w:rsidR="004A7F24" w:rsidRPr="00574546" w:rsidRDefault="004A7F24" w:rsidP="00833CC9">
            <w:pPr>
              <w:pStyle w:val="TableText"/>
            </w:pPr>
            <w:r w:rsidRPr="00574546">
              <w:t>Waikato</w:t>
            </w:r>
          </w:p>
        </w:tc>
        <w:tc>
          <w:tcPr>
            <w:tcW w:w="1795" w:type="dxa"/>
            <w:shd w:val="clear" w:color="auto" w:fill="auto"/>
            <w:vAlign w:val="bottom"/>
          </w:tcPr>
          <w:p w:rsidR="004A7F24" w:rsidRPr="00574546" w:rsidRDefault="004A7F24" w:rsidP="00833CC9">
            <w:pPr>
              <w:pStyle w:val="TableText"/>
              <w:tabs>
                <w:tab w:val="decimal" w:pos="1077"/>
              </w:tabs>
            </w:pPr>
            <w:r w:rsidRPr="00574546">
              <w:rPr>
                <w:rFonts w:cs="Arial"/>
                <w:color w:val="000000"/>
                <w:szCs w:val="18"/>
              </w:rPr>
              <w:t>521</w:t>
            </w:r>
          </w:p>
        </w:tc>
        <w:tc>
          <w:tcPr>
            <w:tcW w:w="1795" w:type="dxa"/>
            <w:shd w:val="clear" w:color="auto" w:fill="auto"/>
            <w:vAlign w:val="bottom"/>
          </w:tcPr>
          <w:p w:rsidR="004A7F24" w:rsidRPr="00574546" w:rsidRDefault="004A7F24" w:rsidP="00833CC9">
            <w:pPr>
              <w:pStyle w:val="TableText"/>
              <w:tabs>
                <w:tab w:val="decimal" w:pos="1109"/>
              </w:tabs>
            </w:pPr>
            <w:r w:rsidRPr="00574546">
              <w:rPr>
                <w:rFonts w:cs="Arial"/>
                <w:color w:val="000000"/>
                <w:szCs w:val="18"/>
              </w:rPr>
              <w:t>769</w:t>
            </w:r>
          </w:p>
        </w:tc>
        <w:tc>
          <w:tcPr>
            <w:tcW w:w="1796" w:type="dxa"/>
            <w:shd w:val="clear" w:color="auto" w:fill="auto"/>
            <w:vAlign w:val="bottom"/>
          </w:tcPr>
          <w:p w:rsidR="004A7F24" w:rsidRPr="00574546" w:rsidRDefault="004A7F24" w:rsidP="00833CC9">
            <w:pPr>
              <w:pStyle w:val="TableText"/>
              <w:jc w:val="center"/>
            </w:pPr>
            <w:r w:rsidRPr="00574546">
              <w:rPr>
                <w:rFonts w:cs="Arial"/>
                <w:color w:val="000000"/>
                <w:szCs w:val="18"/>
              </w:rPr>
              <w:t>67.8</w:t>
            </w:r>
          </w:p>
        </w:tc>
      </w:tr>
      <w:tr w:rsidR="004A7F24" w:rsidRPr="00574546" w:rsidTr="00833CC9">
        <w:trPr>
          <w:cantSplit/>
        </w:trPr>
        <w:tc>
          <w:tcPr>
            <w:tcW w:w="2694" w:type="dxa"/>
            <w:shd w:val="clear" w:color="auto" w:fill="auto"/>
          </w:tcPr>
          <w:p w:rsidR="004A7F24" w:rsidRPr="00574546" w:rsidRDefault="004A7F24" w:rsidP="00833CC9">
            <w:pPr>
              <w:pStyle w:val="TableText"/>
            </w:pPr>
            <w:r w:rsidRPr="00574546">
              <w:t>Lakes</w:t>
            </w:r>
          </w:p>
        </w:tc>
        <w:tc>
          <w:tcPr>
            <w:tcW w:w="1795" w:type="dxa"/>
            <w:shd w:val="clear" w:color="auto" w:fill="auto"/>
            <w:vAlign w:val="bottom"/>
          </w:tcPr>
          <w:p w:rsidR="004A7F24" w:rsidRPr="00574546" w:rsidRDefault="004A7F24" w:rsidP="00833CC9">
            <w:pPr>
              <w:pStyle w:val="TableText"/>
              <w:tabs>
                <w:tab w:val="decimal" w:pos="1077"/>
              </w:tabs>
            </w:pPr>
            <w:r w:rsidRPr="00574546">
              <w:rPr>
                <w:rFonts w:cs="Arial"/>
                <w:color w:val="000000"/>
                <w:szCs w:val="18"/>
              </w:rPr>
              <w:t>152</w:t>
            </w:r>
          </w:p>
        </w:tc>
        <w:tc>
          <w:tcPr>
            <w:tcW w:w="1795" w:type="dxa"/>
            <w:shd w:val="clear" w:color="auto" w:fill="auto"/>
            <w:vAlign w:val="bottom"/>
          </w:tcPr>
          <w:p w:rsidR="004A7F24" w:rsidRPr="00574546" w:rsidRDefault="004A7F24" w:rsidP="00833CC9">
            <w:pPr>
              <w:pStyle w:val="TableText"/>
              <w:tabs>
                <w:tab w:val="decimal" w:pos="1109"/>
              </w:tabs>
            </w:pPr>
            <w:r w:rsidRPr="00574546">
              <w:rPr>
                <w:rFonts w:cs="Arial"/>
                <w:color w:val="000000"/>
                <w:szCs w:val="18"/>
              </w:rPr>
              <w:t>198</w:t>
            </w:r>
          </w:p>
        </w:tc>
        <w:tc>
          <w:tcPr>
            <w:tcW w:w="1796" w:type="dxa"/>
            <w:shd w:val="clear" w:color="auto" w:fill="auto"/>
            <w:vAlign w:val="bottom"/>
          </w:tcPr>
          <w:p w:rsidR="004A7F24" w:rsidRPr="00574546" w:rsidRDefault="004A7F24" w:rsidP="00833CC9">
            <w:pPr>
              <w:pStyle w:val="TableText"/>
              <w:jc w:val="center"/>
            </w:pPr>
            <w:r w:rsidRPr="00574546">
              <w:rPr>
                <w:rFonts w:cs="Arial"/>
                <w:color w:val="000000"/>
                <w:szCs w:val="18"/>
              </w:rPr>
              <w:t>76.8</w:t>
            </w:r>
          </w:p>
        </w:tc>
      </w:tr>
      <w:tr w:rsidR="004A7F24" w:rsidRPr="00574546" w:rsidTr="00833CC9">
        <w:trPr>
          <w:cantSplit/>
        </w:trPr>
        <w:tc>
          <w:tcPr>
            <w:tcW w:w="2694" w:type="dxa"/>
            <w:shd w:val="clear" w:color="auto" w:fill="auto"/>
          </w:tcPr>
          <w:p w:rsidR="004A7F24" w:rsidRPr="00574546" w:rsidRDefault="004A7F24" w:rsidP="00833CC9">
            <w:pPr>
              <w:pStyle w:val="TableText"/>
            </w:pPr>
            <w:r w:rsidRPr="00574546">
              <w:t>Bay of Plenty</w:t>
            </w:r>
          </w:p>
        </w:tc>
        <w:tc>
          <w:tcPr>
            <w:tcW w:w="1795" w:type="dxa"/>
            <w:shd w:val="clear" w:color="auto" w:fill="auto"/>
            <w:vAlign w:val="bottom"/>
          </w:tcPr>
          <w:p w:rsidR="004A7F24" w:rsidRPr="00574546" w:rsidRDefault="004A7F24" w:rsidP="00833CC9">
            <w:pPr>
              <w:pStyle w:val="TableText"/>
              <w:tabs>
                <w:tab w:val="decimal" w:pos="1077"/>
              </w:tabs>
            </w:pPr>
            <w:r w:rsidRPr="00574546">
              <w:rPr>
                <w:rFonts w:cs="Arial"/>
                <w:color w:val="000000"/>
                <w:szCs w:val="18"/>
              </w:rPr>
              <w:t>337</w:t>
            </w:r>
          </w:p>
        </w:tc>
        <w:tc>
          <w:tcPr>
            <w:tcW w:w="1795" w:type="dxa"/>
            <w:shd w:val="clear" w:color="auto" w:fill="auto"/>
            <w:vAlign w:val="bottom"/>
          </w:tcPr>
          <w:p w:rsidR="004A7F24" w:rsidRPr="00574546" w:rsidRDefault="004A7F24" w:rsidP="00833CC9">
            <w:pPr>
              <w:pStyle w:val="TableText"/>
              <w:tabs>
                <w:tab w:val="decimal" w:pos="1109"/>
              </w:tabs>
            </w:pPr>
            <w:r w:rsidRPr="00574546">
              <w:rPr>
                <w:rFonts w:cs="Arial"/>
                <w:color w:val="000000"/>
                <w:szCs w:val="18"/>
              </w:rPr>
              <w:t>465</w:t>
            </w:r>
          </w:p>
        </w:tc>
        <w:tc>
          <w:tcPr>
            <w:tcW w:w="1796" w:type="dxa"/>
            <w:shd w:val="clear" w:color="auto" w:fill="auto"/>
            <w:vAlign w:val="bottom"/>
          </w:tcPr>
          <w:p w:rsidR="004A7F24" w:rsidRPr="00574546" w:rsidRDefault="004A7F24" w:rsidP="00833CC9">
            <w:pPr>
              <w:pStyle w:val="TableText"/>
              <w:jc w:val="center"/>
            </w:pPr>
            <w:r w:rsidRPr="00574546">
              <w:rPr>
                <w:rFonts w:cs="Arial"/>
                <w:color w:val="000000"/>
                <w:szCs w:val="18"/>
              </w:rPr>
              <w:t>72.5</w:t>
            </w:r>
          </w:p>
        </w:tc>
      </w:tr>
      <w:tr w:rsidR="004A7F24" w:rsidRPr="00574546" w:rsidTr="00833CC9">
        <w:trPr>
          <w:cantSplit/>
        </w:trPr>
        <w:tc>
          <w:tcPr>
            <w:tcW w:w="2694" w:type="dxa"/>
            <w:shd w:val="clear" w:color="auto" w:fill="auto"/>
          </w:tcPr>
          <w:p w:rsidR="004A7F24" w:rsidRPr="00574546" w:rsidRDefault="004A7F24" w:rsidP="00833CC9">
            <w:pPr>
              <w:pStyle w:val="TableText"/>
            </w:pPr>
            <w:r w:rsidRPr="00574546">
              <w:t>Tairāwhiti</w:t>
            </w:r>
          </w:p>
        </w:tc>
        <w:tc>
          <w:tcPr>
            <w:tcW w:w="1795" w:type="dxa"/>
            <w:shd w:val="clear" w:color="auto" w:fill="auto"/>
            <w:vAlign w:val="bottom"/>
          </w:tcPr>
          <w:p w:rsidR="004A7F24" w:rsidRPr="00574546" w:rsidRDefault="004A7F24" w:rsidP="00833CC9">
            <w:pPr>
              <w:pStyle w:val="TableText"/>
              <w:tabs>
                <w:tab w:val="decimal" w:pos="1077"/>
              </w:tabs>
            </w:pPr>
            <w:r w:rsidRPr="00574546">
              <w:rPr>
                <w:rFonts w:cs="Arial"/>
                <w:color w:val="000000"/>
                <w:szCs w:val="18"/>
              </w:rPr>
              <w:t>72</w:t>
            </w:r>
          </w:p>
        </w:tc>
        <w:tc>
          <w:tcPr>
            <w:tcW w:w="1795" w:type="dxa"/>
            <w:shd w:val="clear" w:color="auto" w:fill="auto"/>
            <w:vAlign w:val="bottom"/>
          </w:tcPr>
          <w:p w:rsidR="004A7F24" w:rsidRPr="00574546" w:rsidRDefault="004A7F24" w:rsidP="00833CC9">
            <w:pPr>
              <w:pStyle w:val="TableText"/>
              <w:tabs>
                <w:tab w:val="decimal" w:pos="1109"/>
              </w:tabs>
            </w:pPr>
            <w:r w:rsidRPr="00574546">
              <w:rPr>
                <w:rFonts w:cs="Arial"/>
                <w:color w:val="000000"/>
                <w:szCs w:val="18"/>
              </w:rPr>
              <w:t>96</w:t>
            </w:r>
          </w:p>
        </w:tc>
        <w:tc>
          <w:tcPr>
            <w:tcW w:w="1796" w:type="dxa"/>
            <w:shd w:val="clear" w:color="auto" w:fill="auto"/>
            <w:vAlign w:val="bottom"/>
          </w:tcPr>
          <w:p w:rsidR="004A7F24" w:rsidRPr="00574546" w:rsidRDefault="004A7F24" w:rsidP="00833CC9">
            <w:pPr>
              <w:pStyle w:val="TableText"/>
              <w:jc w:val="center"/>
            </w:pPr>
            <w:r w:rsidRPr="00574546">
              <w:rPr>
                <w:rFonts w:cs="Arial"/>
                <w:color w:val="000000"/>
                <w:szCs w:val="18"/>
              </w:rPr>
              <w:t>75.0</w:t>
            </w:r>
          </w:p>
        </w:tc>
      </w:tr>
      <w:tr w:rsidR="004A7F24" w:rsidRPr="00574546" w:rsidTr="00833CC9">
        <w:trPr>
          <w:cantSplit/>
        </w:trPr>
        <w:tc>
          <w:tcPr>
            <w:tcW w:w="2694" w:type="dxa"/>
            <w:shd w:val="clear" w:color="auto" w:fill="auto"/>
          </w:tcPr>
          <w:p w:rsidR="004A7F24" w:rsidRPr="00574546" w:rsidRDefault="004A7F24" w:rsidP="00833CC9">
            <w:pPr>
              <w:pStyle w:val="TableText"/>
            </w:pPr>
            <w:r w:rsidRPr="00574546">
              <w:t>Hawke</w:t>
            </w:r>
            <w:r w:rsidR="00F377BB">
              <w:t>’</w:t>
            </w:r>
            <w:r w:rsidRPr="00574546">
              <w:t>s Bay</w:t>
            </w:r>
          </w:p>
        </w:tc>
        <w:tc>
          <w:tcPr>
            <w:tcW w:w="1795" w:type="dxa"/>
            <w:shd w:val="clear" w:color="auto" w:fill="auto"/>
            <w:vAlign w:val="bottom"/>
          </w:tcPr>
          <w:p w:rsidR="004A7F24" w:rsidRPr="00574546" w:rsidRDefault="004A7F24" w:rsidP="00833CC9">
            <w:pPr>
              <w:pStyle w:val="TableText"/>
              <w:tabs>
                <w:tab w:val="decimal" w:pos="1077"/>
              </w:tabs>
            </w:pPr>
            <w:r w:rsidRPr="00574546">
              <w:rPr>
                <w:rFonts w:cs="Arial"/>
                <w:color w:val="000000"/>
                <w:szCs w:val="18"/>
              </w:rPr>
              <w:t>230</w:t>
            </w:r>
          </w:p>
        </w:tc>
        <w:tc>
          <w:tcPr>
            <w:tcW w:w="1795" w:type="dxa"/>
            <w:shd w:val="clear" w:color="auto" w:fill="auto"/>
            <w:vAlign w:val="bottom"/>
          </w:tcPr>
          <w:p w:rsidR="004A7F24" w:rsidRPr="00574546" w:rsidRDefault="004A7F24" w:rsidP="00833CC9">
            <w:pPr>
              <w:pStyle w:val="TableText"/>
              <w:tabs>
                <w:tab w:val="decimal" w:pos="1109"/>
              </w:tabs>
            </w:pPr>
            <w:r w:rsidRPr="00574546">
              <w:rPr>
                <w:rFonts w:cs="Arial"/>
                <w:color w:val="000000"/>
                <w:szCs w:val="18"/>
              </w:rPr>
              <w:t>331</w:t>
            </w:r>
          </w:p>
        </w:tc>
        <w:tc>
          <w:tcPr>
            <w:tcW w:w="1796" w:type="dxa"/>
            <w:shd w:val="clear" w:color="auto" w:fill="auto"/>
            <w:vAlign w:val="bottom"/>
          </w:tcPr>
          <w:p w:rsidR="004A7F24" w:rsidRPr="00574546" w:rsidRDefault="004A7F24" w:rsidP="00833CC9">
            <w:pPr>
              <w:pStyle w:val="TableText"/>
              <w:jc w:val="center"/>
            </w:pPr>
            <w:r w:rsidRPr="00574546">
              <w:rPr>
                <w:rFonts w:cs="Arial"/>
                <w:color w:val="000000"/>
                <w:szCs w:val="18"/>
              </w:rPr>
              <w:t>69.5</w:t>
            </w:r>
          </w:p>
        </w:tc>
      </w:tr>
      <w:tr w:rsidR="004A7F24" w:rsidRPr="00574546" w:rsidTr="00833CC9">
        <w:trPr>
          <w:cantSplit/>
        </w:trPr>
        <w:tc>
          <w:tcPr>
            <w:tcW w:w="2694" w:type="dxa"/>
            <w:shd w:val="clear" w:color="auto" w:fill="auto"/>
          </w:tcPr>
          <w:p w:rsidR="004A7F24" w:rsidRPr="00574546" w:rsidRDefault="004A7F24" w:rsidP="00833CC9">
            <w:pPr>
              <w:pStyle w:val="TableText"/>
            </w:pPr>
            <w:r w:rsidRPr="00574546">
              <w:t>Taranaki</w:t>
            </w:r>
          </w:p>
        </w:tc>
        <w:tc>
          <w:tcPr>
            <w:tcW w:w="1795" w:type="dxa"/>
            <w:shd w:val="clear" w:color="auto" w:fill="auto"/>
            <w:vAlign w:val="bottom"/>
          </w:tcPr>
          <w:p w:rsidR="004A7F24" w:rsidRPr="00574546" w:rsidRDefault="004A7F24" w:rsidP="00833CC9">
            <w:pPr>
              <w:pStyle w:val="TableText"/>
              <w:tabs>
                <w:tab w:val="decimal" w:pos="1077"/>
              </w:tabs>
            </w:pPr>
            <w:r w:rsidRPr="00574546">
              <w:rPr>
                <w:rFonts w:cs="Arial"/>
                <w:color w:val="000000"/>
                <w:szCs w:val="18"/>
              </w:rPr>
              <w:t>137</w:t>
            </w:r>
          </w:p>
        </w:tc>
        <w:tc>
          <w:tcPr>
            <w:tcW w:w="1795" w:type="dxa"/>
            <w:shd w:val="clear" w:color="auto" w:fill="auto"/>
            <w:vAlign w:val="bottom"/>
          </w:tcPr>
          <w:p w:rsidR="004A7F24" w:rsidRPr="00574546" w:rsidRDefault="004A7F24" w:rsidP="00833CC9">
            <w:pPr>
              <w:pStyle w:val="TableText"/>
              <w:tabs>
                <w:tab w:val="decimal" w:pos="1109"/>
              </w:tabs>
            </w:pPr>
            <w:r w:rsidRPr="00574546">
              <w:rPr>
                <w:rFonts w:cs="Arial"/>
                <w:color w:val="000000"/>
                <w:szCs w:val="18"/>
              </w:rPr>
              <w:t>212</w:t>
            </w:r>
          </w:p>
        </w:tc>
        <w:tc>
          <w:tcPr>
            <w:tcW w:w="1796" w:type="dxa"/>
            <w:shd w:val="clear" w:color="auto" w:fill="auto"/>
            <w:vAlign w:val="bottom"/>
          </w:tcPr>
          <w:p w:rsidR="004A7F24" w:rsidRPr="00574546" w:rsidRDefault="004A7F24" w:rsidP="00833CC9">
            <w:pPr>
              <w:pStyle w:val="TableText"/>
              <w:jc w:val="center"/>
            </w:pPr>
            <w:r w:rsidRPr="00574546">
              <w:rPr>
                <w:rFonts w:cs="Arial"/>
                <w:color w:val="000000"/>
                <w:szCs w:val="18"/>
              </w:rPr>
              <w:t>64.6</w:t>
            </w:r>
          </w:p>
        </w:tc>
      </w:tr>
      <w:tr w:rsidR="004A7F24" w:rsidRPr="00574546" w:rsidTr="00833CC9">
        <w:trPr>
          <w:cantSplit/>
        </w:trPr>
        <w:tc>
          <w:tcPr>
            <w:tcW w:w="2694" w:type="dxa"/>
            <w:shd w:val="clear" w:color="auto" w:fill="auto"/>
          </w:tcPr>
          <w:p w:rsidR="004A7F24" w:rsidRPr="00574546" w:rsidRDefault="004A7F24" w:rsidP="00833CC9">
            <w:pPr>
              <w:pStyle w:val="TableText"/>
            </w:pPr>
            <w:r w:rsidRPr="00574546">
              <w:t>MidCentral</w:t>
            </w:r>
          </w:p>
        </w:tc>
        <w:tc>
          <w:tcPr>
            <w:tcW w:w="1795" w:type="dxa"/>
            <w:shd w:val="clear" w:color="auto" w:fill="auto"/>
            <w:vAlign w:val="bottom"/>
          </w:tcPr>
          <w:p w:rsidR="004A7F24" w:rsidRPr="00574546" w:rsidRDefault="004A7F24" w:rsidP="00833CC9">
            <w:pPr>
              <w:pStyle w:val="TableText"/>
              <w:tabs>
                <w:tab w:val="decimal" w:pos="1077"/>
              </w:tabs>
            </w:pPr>
            <w:r w:rsidRPr="00574546">
              <w:rPr>
                <w:rFonts w:cs="Arial"/>
                <w:color w:val="000000"/>
                <w:szCs w:val="18"/>
              </w:rPr>
              <w:t>216</w:t>
            </w:r>
          </w:p>
        </w:tc>
        <w:tc>
          <w:tcPr>
            <w:tcW w:w="1795" w:type="dxa"/>
            <w:shd w:val="clear" w:color="auto" w:fill="auto"/>
            <w:vAlign w:val="bottom"/>
          </w:tcPr>
          <w:p w:rsidR="004A7F24" w:rsidRPr="00574546" w:rsidRDefault="004A7F24" w:rsidP="00833CC9">
            <w:pPr>
              <w:pStyle w:val="TableText"/>
              <w:tabs>
                <w:tab w:val="decimal" w:pos="1109"/>
              </w:tabs>
            </w:pPr>
            <w:r w:rsidRPr="00574546">
              <w:rPr>
                <w:rFonts w:cs="Arial"/>
                <w:color w:val="000000"/>
                <w:szCs w:val="18"/>
              </w:rPr>
              <w:t>328</w:t>
            </w:r>
          </w:p>
        </w:tc>
        <w:tc>
          <w:tcPr>
            <w:tcW w:w="1796" w:type="dxa"/>
            <w:shd w:val="clear" w:color="auto" w:fill="auto"/>
            <w:vAlign w:val="bottom"/>
          </w:tcPr>
          <w:p w:rsidR="004A7F24" w:rsidRPr="00574546" w:rsidRDefault="004A7F24" w:rsidP="00833CC9">
            <w:pPr>
              <w:pStyle w:val="TableText"/>
              <w:jc w:val="center"/>
            </w:pPr>
            <w:r w:rsidRPr="00574546">
              <w:rPr>
                <w:rFonts w:cs="Arial"/>
                <w:color w:val="000000"/>
                <w:szCs w:val="18"/>
              </w:rPr>
              <w:t>65.9</w:t>
            </w:r>
          </w:p>
        </w:tc>
      </w:tr>
      <w:tr w:rsidR="004A7F24" w:rsidRPr="00574546" w:rsidTr="00833CC9">
        <w:trPr>
          <w:cantSplit/>
        </w:trPr>
        <w:tc>
          <w:tcPr>
            <w:tcW w:w="2694" w:type="dxa"/>
            <w:shd w:val="clear" w:color="auto" w:fill="auto"/>
          </w:tcPr>
          <w:p w:rsidR="004A7F24" w:rsidRPr="00574546" w:rsidRDefault="004A7F24" w:rsidP="00833CC9">
            <w:pPr>
              <w:pStyle w:val="TableText"/>
            </w:pPr>
            <w:r w:rsidRPr="00574546">
              <w:t>Whanganui</w:t>
            </w:r>
          </w:p>
        </w:tc>
        <w:tc>
          <w:tcPr>
            <w:tcW w:w="1795" w:type="dxa"/>
            <w:shd w:val="clear" w:color="auto" w:fill="auto"/>
            <w:vAlign w:val="bottom"/>
          </w:tcPr>
          <w:p w:rsidR="004A7F24" w:rsidRPr="00574546" w:rsidRDefault="004A7F24" w:rsidP="00833CC9">
            <w:pPr>
              <w:pStyle w:val="TableText"/>
              <w:tabs>
                <w:tab w:val="decimal" w:pos="1077"/>
              </w:tabs>
            </w:pPr>
            <w:r w:rsidRPr="00574546">
              <w:rPr>
                <w:rFonts w:cs="Arial"/>
                <w:color w:val="000000"/>
                <w:szCs w:val="18"/>
              </w:rPr>
              <w:t>85</w:t>
            </w:r>
          </w:p>
        </w:tc>
        <w:tc>
          <w:tcPr>
            <w:tcW w:w="1795" w:type="dxa"/>
            <w:shd w:val="clear" w:color="auto" w:fill="auto"/>
            <w:vAlign w:val="bottom"/>
          </w:tcPr>
          <w:p w:rsidR="004A7F24" w:rsidRPr="00574546" w:rsidRDefault="004A7F24" w:rsidP="00833CC9">
            <w:pPr>
              <w:pStyle w:val="TableText"/>
              <w:tabs>
                <w:tab w:val="decimal" w:pos="1109"/>
              </w:tabs>
            </w:pPr>
            <w:r w:rsidRPr="00574546">
              <w:rPr>
                <w:rFonts w:cs="Arial"/>
                <w:color w:val="000000"/>
                <w:szCs w:val="18"/>
              </w:rPr>
              <w:t>108</w:t>
            </w:r>
          </w:p>
        </w:tc>
        <w:tc>
          <w:tcPr>
            <w:tcW w:w="1796" w:type="dxa"/>
            <w:shd w:val="clear" w:color="auto" w:fill="auto"/>
            <w:vAlign w:val="bottom"/>
          </w:tcPr>
          <w:p w:rsidR="004A7F24" w:rsidRPr="00574546" w:rsidRDefault="004A7F24" w:rsidP="00833CC9">
            <w:pPr>
              <w:pStyle w:val="TableText"/>
              <w:jc w:val="center"/>
            </w:pPr>
            <w:r w:rsidRPr="00574546">
              <w:rPr>
                <w:rFonts w:cs="Arial"/>
                <w:color w:val="000000"/>
                <w:szCs w:val="18"/>
              </w:rPr>
              <w:t>78.7</w:t>
            </w:r>
          </w:p>
        </w:tc>
      </w:tr>
      <w:tr w:rsidR="004A7F24" w:rsidRPr="00574546" w:rsidTr="00833CC9">
        <w:trPr>
          <w:cantSplit/>
        </w:trPr>
        <w:tc>
          <w:tcPr>
            <w:tcW w:w="2694" w:type="dxa"/>
            <w:shd w:val="clear" w:color="auto" w:fill="auto"/>
          </w:tcPr>
          <w:p w:rsidR="004A7F24" w:rsidRPr="00574546" w:rsidRDefault="004A7F24" w:rsidP="00833CC9">
            <w:pPr>
              <w:pStyle w:val="TableText"/>
            </w:pPr>
            <w:r w:rsidRPr="00574546">
              <w:t>Capital &amp; Coast</w:t>
            </w:r>
          </w:p>
        </w:tc>
        <w:tc>
          <w:tcPr>
            <w:tcW w:w="1795" w:type="dxa"/>
            <w:shd w:val="clear" w:color="auto" w:fill="auto"/>
            <w:vAlign w:val="bottom"/>
          </w:tcPr>
          <w:p w:rsidR="004A7F24" w:rsidRPr="00574546" w:rsidRDefault="004A7F24" w:rsidP="00833CC9">
            <w:pPr>
              <w:pStyle w:val="TableText"/>
              <w:tabs>
                <w:tab w:val="decimal" w:pos="1077"/>
              </w:tabs>
            </w:pPr>
            <w:r w:rsidRPr="00574546">
              <w:rPr>
                <w:rFonts w:cs="Arial"/>
                <w:color w:val="000000"/>
                <w:szCs w:val="18"/>
              </w:rPr>
              <w:t>366</w:t>
            </w:r>
          </w:p>
        </w:tc>
        <w:tc>
          <w:tcPr>
            <w:tcW w:w="1795" w:type="dxa"/>
            <w:shd w:val="clear" w:color="auto" w:fill="auto"/>
            <w:vAlign w:val="bottom"/>
          </w:tcPr>
          <w:p w:rsidR="004A7F24" w:rsidRPr="00574546" w:rsidRDefault="004A7F24" w:rsidP="00833CC9">
            <w:pPr>
              <w:pStyle w:val="TableText"/>
              <w:tabs>
                <w:tab w:val="decimal" w:pos="1109"/>
              </w:tabs>
            </w:pPr>
            <w:r w:rsidRPr="00574546">
              <w:rPr>
                <w:rFonts w:cs="Arial"/>
                <w:color w:val="000000"/>
                <w:szCs w:val="18"/>
              </w:rPr>
              <w:t>605</w:t>
            </w:r>
          </w:p>
        </w:tc>
        <w:tc>
          <w:tcPr>
            <w:tcW w:w="1796" w:type="dxa"/>
            <w:shd w:val="clear" w:color="auto" w:fill="auto"/>
            <w:vAlign w:val="bottom"/>
          </w:tcPr>
          <w:p w:rsidR="004A7F24" w:rsidRPr="00574546" w:rsidRDefault="004A7F24" w:rsidP="00833CC9">
            <w:pPr>
              <w:pStyle w:val="TableText"/>
              <w:jc w:val="center"/>
            </w:pPr>
            <w:r w:rsidRPr="00574546">
              <w:rPr>
                <w:rFonts w:cs="Arial"/>
                <w:color w:val="000000"/>
                <w:szCs w:val="18"/>
              </w:rPr>
              <w:t>60.5</w:t>
            </w:r>
          </w:p>
        </w:tc>
      </w:tr>
      <w:tr w:rsidR="004A7F24" w:rsidRPr="00574546" w:rsidTr="00833CC9">
        <w:trPr>
          <w:cantSplit/>
        </w:trPr>
        <w:tc>
          <w:tcPr>
            <w:tcW w:w="2694" w:type="dxa"/>
            <w:shd w:val="clear" w:color="auto" w:fill="auto"/>
          </w:tcPr>
          <w:p w:rsidR="004A7F24" w:rsidRPr="00574546" w:rsidRDefault="004A7F24" w:rsidP="00833CC9">
            <w:pPr>
              <w:pStyle w:val="TableText"/>
            </w:pPr>
            <w:r w:rsidRPr="00574546">
              <w:t>Hutt Valley</w:t>
            </w:r>
          </w:p>
        </w:tc>
        <w:tc>
          <w:tcPr>
            <w:tcW w:w="1795" w:type="dxa"/>
            <w:shd w:val="clear" w:color="auto" w:fill="auto"/>
            <w:vAlign w:val="bottom"/>
          </w:tcPr>
          <w:p w:rsidR="004A7F24" w:rsidRPr="00574546" w:rsidRDefault="004A7F24" w:rsidP="00833CC9">
            <w:pPr>
              <w:pStyle w:val="TableText"/>
              <w:tabs>
                <w:tab w:val="decimal" w:pos="1077"/>
              </w:tabs>
            </w:pPr>
            <w:r w:rsidRPr="00574546">
              <w:rPr>
                <w:rFonts w:cs="Arial"/>
                <w:color w:val="000000"/>
                <w:szCs w:val="18"/>
              </w:rPr>
              <w:t>183</w:t>
            </w:r>
          </w:p>
        </w:tc>
        <w:tc>
          <w:tcPr>
            <w:tcW w:w="1795" w:type="dxa"/>
            <w:shd w:val="clear" w:color="auto" w:fill="auto"/>
            <w:vAlign w:val="bottom"/>
          </w:tcPr>
          <w:p w:rsidR="004A7F24" w:rsidRPr="00574546" w:rsidRDefault="004A7F24" w:rsidP="00833CC9">
            <w:pPr>
              <w:pStyle w:val="TableText"/>
              <w:tabs>
                <w:tab w:val="decimal" w:pos="1109"/>
              </w:tabs>
            </w:pPr>
            <w:r w:rsidRPr="00574546">
              <w:rPr>
                <w:rFonts w:cs="Arial"/>
                <w:color w:val="000000"/>
                <w:szCs w:val="18"/>
              </w:rPr>
              <w:t>309</w:t>
            </w:r>
          </w:p>
        </w:tc>
        <w:tc>
          <w:tcPr>
            <w:tcW w:w="1796" w:type="dxa"/>
            <w:shd w:val="clear" w:color="auto" w:fill="auto"/>
            <w:vAlign w:val="bottom"/>
          </w:tcPr>
          <w:p w:rsidR="004A7F24" w:rsidRPr="00574546" w:rsidRDefault="004A7F24" w:rsidP="00833CC9">
            <w:pPr>
              <w:pStyle w:val="TableText"/>
              <w:jc w:val="center"/>
            </w:pPr>
            <w:r w:rsidRPr="00574546">
              <w:rPr>
                <w:rFonts w:cs="Arial"/>
                <w:color w:val="000000"/>
                <w:szCs w:val="18"/>
              </w:rPr>
              <w:t>59.2</w:t>
            </w:r>
          </w:p>
        </w:tc>
      </w:tr>
      <w:tr w:rsidR="004A7F24" w:rsidRPr="00574546" w:rsidTr="00833CC9">
        <w:trPr>
          <w:cantSplit/>
        </w:trPr>
        <w:tc>
          <w:tcPr>
            <w:tcW w:w="2694" w:type="dxa"/>
            <w:shd w:val="clear" w:color="auto" w:fill="auto"/>
          </w:tcPr>
          <w:p w:rsidR="004A7F24" w:rsidRPr="00574546" w:rsidRDefault="004A7F24" w:rsidP="00833CC9">
            <w:pPr>
              <w:pStyle w:val="TableText"/>
            </w:pPr>
            <w:r w:rsidRPr="00574546">
              <w:t>Wairarapa</w:t>
            </w:r>
          </w:p>
        </w:tc>
        <w:tc>
          <w:tcPr>
            <w:tcW w:w="1795" w:type="dxa"/>
            <w:shd w:val="clear" w:color="auto" w:fill="auto"/>
            <w:vAlign w:val="bottom"/>
          </w:tcPr>
          <w:p w:rsidR="004A7F24" w:rsidRPr="00574546" w:rsidRDefault="004A7F24" w:rsidP="00833CC9">
            <w:pPr>
              <w:pStyle w:val="TableText"/>
              <w:tabs>
                <w:tab w:val="decimal" w:pos="1077"/>
              </w:tabs>
            </w:pPr>
            <w:r w:rsidRPr="00574546">
              <w:rPr>
                <w:rFonts w:cs="Arial"/>
                <w:color w:val="000000"/>
                <w:szCs w:val="18"/>
              </w:rPr>
              <w:t>54</w:t>
            </w:r>
          </w:p>
        </w:tc>
        <w:tc>
          <w:tcPr>
            <w:tcW w:w="1795" w:type="dxa"/>
            <w:shd w:val="clear" w:color="auto" w:fill="auto"/>
            <w:vAlign w:val="bottom"/>
          </w:tcPr>
          <w:p w:rsidR="004A7F24" w:rsidRPr="00574546" w:rsidRDefault="004A7F24" w:rsidP="00833CC9">
            <w:pPr>
              <w:pStyle w:val="TableText"/>
              <w:tabs>
                <w:tab w:val="decimal" w:pos="1109"/>
              </w:tabs>
            </w:pPr>
            <w:r w:rsidRPr="00574546">
              <w:rPr>
                <w:rFonts w:cs="Arial"/>
                <w:color w:val="000000"/>
                <w:szCs w:val="18"/>
              </w:rPr>
              <w:t>92</w:t>
            </w:r>
          </w:p>
        </w:tc>
        <w:tc>
          <w:tcPr>
            <w:tcW w:w="1796" w:type="dxa"/>
            <w:shd w:val="clear" w:color="auto" w:fill="auto"/>
            <w:vAlign w:val="bottom"/>
          </w:tcPr>
          <w:p w:rsidR="004A7F24" w:rsidRPr="00574546" w:rsidRDefault="004A7F24" w:rsidP="00833CC9">
            <w:pPr>
              <w:pStyle w:val="TableText"/>
              <w:jc w:val="center"/>
            </w:pPr>
            <w:r w:rsidRPr="00574546">
              <w:rPr>
                <w:rFonts w:cs="Arial"/>
                <w:color w:val="000000"/>
                <w:szCs w:val="18"/>
              </w:rPr>
              <w:t>58.7</w:t>
            </w:r>
          </w:p>
        </w:tc>
      </w:tr>
      <w:tr w:rsidR="004A7F24" w:rsidRPr="00574546" w:rsidTr="00833CC9">
        <w:trPr>
          <w:cantSplit/>
        </w:trPr>
        <w:tc>
          <w:tcPr>
            <w:tcW w:w="2694" w:type="dxa"/>
            <w:shd w:val="clear" w:color="auto" w:fill="auto"/>
          </w:tcPr>
          <w:p w:rsidR="004A7F24" w:rsidRPr="00574546" w:rsidRDefault="004A7F24" w:rsidP="00833CC9">
            <w:pPr>
              <w:pStyle w:val="TableText"/>
            </w:pPr>
            <w:r w:rsidRPr="00574546">
              <w:t>Nelson Marlborough</w:t>
            </w:r>
          </w:p>
        </w:tc>
        <w:tc>
          <w:tcPr>
            <w:tcW w:w="1795" w:type="dxa"/>
            <w:shd w:val="clear" w:color="auto" w:fill="auto"/>
            <w:vAlign w:val="bottom"/>
          </w:tcPr>
          <w:p w:rsidR="004A7F24" w:rsidRPr="00574546" w:rsidRDefault="004A7F24" w:rsidP="00833CC9">
            <w:pPr>
              <w:pStyle w:val="TableText"/>
              <w:tabs>
                <w:tab w:val="decimal" w:pos="1077"/>
              </w:tabs>
            </w:pPr>
            <w:r w:rsidRPr="00574546">
              <w:rPr>
                <w:rFonts w:cs="Arial"/>
                <w:color w:val="000000"/>
                <w:szCs w:val="18"/>
              </w:rPr>
              <w:t>171</w:t>
            </w:r>
          </w:p>
        </w:tc>
        <w:tc>
          <w:tcPr>
            <w:tcW w:w="1795" w:type="dxa"/>
            <w:shd w:val="clear" w:color="auto" w:fill="auto"/>
            <w:vAlign w:val="bottom"/>
          </w:tcPr>
          <w:p w:rsidR="004A7F24" w:rsidRPr="00574546" w:rsidRDefault="004A7F24" w:rsidP="00833CC9">
            <w:pPr>
              <w:pStyle w:val="TableText"/>
              <w:tabs>
                <w:tab w:val="decimal" w:pos="1109"/>
              </w:tabs>
            </w:pPr>
            <w:r w:rsidRPr="00574546">
              <w:rPr>
                <w:rFonts w:cs="Arial"/>
                <w:color w:val="000000"/>
                <w:szCs w:val="18"/>
              </w:rPr>
              <w:t>262</w:t>
            </w:r>
          </w:p>
        </w:tc>
        <w:tc>
          <w:tcPr>
            <w:tcW w:w="1796" w:type="dxa"/>
            <w:shd w:val="clear" w:color="auto" w:fill="auto"/>
            <w:vAlign w:val="bottom"/>
          </w:tcPr>
          <w:p w:rsidR="004A7F24" w:rsidRPr="00574546" w:rsidRDefault="004A7F24" w:rsidP="00833CC9">
            <w:pPr>
              <w:pStyle w:val="TableText"/>
              <w:jc w:val="center"/>
            </w:pPr>
            <w:r w:rsidRPr="00574546">
              <w:rPr>
                <w:rFonts w:cs="Arial"/>
                <w:color w:val="000000"/>
                <w:szCs w:val="18"/>
              </w:rPr>
              <w:t>65.3</w:t>
            </w:r>
          </w:p>
        </w:tc>
      </w:tr>
      <w:tr w:rsidR="004A7F24" w:rsidRPr="00574546" w:rsidTr="00833CC9">
        <w:trPr>
          <w:cantSplit/>
        </w:trPr>
        <w:tc>
          <w:tcPr>
            <w:tcW w:w="2694" w:type="dxa"/>
            <w:shd w:val="clear" w:color="auto" w:fill="auto"/>
          </w:tcPr>
          <w:p w:rsidR="004A7F24" w:rsidRPr="00574546" w:rsidRDefault="004A7F24" w:rsidP="00833CC9">
            <w:pPr>
              <w:pStyle w:val="TableText"/>
            </w:pPr>
            <w:r w:rsidRPr="00574546">
              <w:t>West Coast</w:t>
            </w:r>
          </w:p>
        </w:tc>
        <w:tc>
          <w:tcPr>
            <w:tcW w:w="1795" w:type="dxa"/>
            <w:shd w:val="clear" w:color="auto" w:fill="auto"/>
            <w:vAlign w:val="bottom"/>
          </w:tcPr>
          <w:p w:rsidR="004A7F24" w:rsidRPr="00574546" w:rsidRDefault="004A7F24" w:rsidP="00833CC9">
            <w:pPr>
              <w:pStyle w:val="TableText"/>
              <w:tabs>
                <w:tab w:val="decimal" w:pos="1077"/>
              </w:tabs>
            </w:pPr>
            <w:r w:rsidRPr="00574546">
              <w:rPr>
                <w:rFonts w:cs="Arial"/>
                <w:color w:val="000000"/>
                <w:szCs w:val="18"/>
              </w:rPr>
              <w:t>31</w:t>
            </w:r>
          </w:p>
        </w:tc>
        <w:tc>
          <w:tcPr>
            <w:tcW w:w="1795" w:type="dxa"/>
            <w:shd w:val="clear" w:color="auto" w:fill="auto"/>
            <w:vAlign w:val="bottom"/>
          </w:tcPr>
          <w:p w:rsidR="004A7F24" w:rsidRPr="00574546" w:rsidRDefault="004A7F24" w:rsidP="00833CC9">
            <w:pPr>
              <w:pStyle w:val="TableText"/>
              <w:tabs>
                <w:tab w:val="decimal" w:pos="1109"/>
              </w:tabs>
            </w:pPr>
            <w:r w:rsidRPr="00574546">
              <w:rPr>
                <w:rFonts w:cs="Arial"/>
                <w:color w:val="000000"/>
                <w:szCs w:val="18"/>
              </w:rPr>
              <w:t>49</w:t>
            </w:r>
          </w:p>
        </w:tc>
        <w:tc>
          <w:tcPr>
            <w:tcW w:w="1796" w:type="dxa"/>
            <w:shd w:val="clear" w:color="auto" w:fill="auto"/>
            <w:vAlign w:val="bottom"/>
          </w:tcPr>
          <w:p w:rsidR="004A7F24" w:rsidRPr="00574546" w:rsidRDefault="004A7F24" w:rsidP="00833CC9">
            <w:pPr>
              <w:pStyle w:val="TableText"/>
              <w:jc w:val="center"/>
            </w:pPr>
            <w:r w:rsidRPr="00574546">
              <w:rPr>
                <w:rFonts w:cs="Arial"/>
                <w:color w:val="000000"/>
                <w:szCs w:val="18"/>
              </w:rPr>
              <w:t>63.3</w:t>
            </w:r>
          </w:p>
        </w:tc>
      </w:tr>
      <w:tr w:rsidR="004A7F24" w:rsidRPr="00574546" w:rsidTr="00833CC9">
        <w:trPr>
          <w:cantSplit/>
        </w:trPr>
        <w:tc>
          <w:tcPr>
            <w:tcW w:w="2694" w:type="dxa"/>
            <w:shd w:val="clear" w:color="auto" w:fill="auto"/>
          </w:tcPr>
          <w:p w:rsidR="004A7F24" w:rsidRPr="00574546" w:rsidRDefault="004A7F24" w:rsidP="00833CC9">
            <w:pPr>
              <w:pStyle w:val="TableText"/>
            </w:pPr>
            <w:r w:rsidRPr="00574546">
              <w:t>Canterbury</w:t>
            </w:r>
          </w:p>
        </w:tc>
        <w:tc>
          <w:tcPr>
            <w:tcW w:w="1795" w:type="dxa"/>
            <w:shd w:val="clear" w:color="auto" w:fill="auto"/>
            <w:vAlign w:val="bottom"/>
          </w:tcPr>
          <w:p w:rsidR="004A7F24" w:rsidRPr="00574546" w:rsidRDefault="004A7F24" w:rsidP="00833CC9">
            <w:pPr>
              <w:pStyle w:val="TableText"/>
              <w:tabs>
                <w:tab w:val="decimal" w:pos="1077"/>
              </w:tabs>
            </w:pPr>
            <w:r w:rsidRPr="00574546">
              <w:rPr>
                <w:rFonts w:cs="Arial"/>
                <w:color w:val="000000"/>
                <w:szCs w:val="18"/>
              </w:rPr>
              <w:t>631</w:t>
            </w:r>
          </w:p>
        </w:tc>
        <w:tc>
          <w:tcPr>
            <w:tcW w:w="1795" w:type="dxa"/>
            <w:shd w:val="clear" w:color="auto" w:fill="auto"/>
            <w:vAlign w:val="bottom"/>
          </w:tcPr>
          <w:p w:rsidR="004A7F24" w:rsidRPr="00574546" w:rsidRDefault="004A7F24" w:rsidP="00833CC9">
            <w:pPr>
              <w:pStyle w:val="TableText"/>
              <w:tabs>
                <w:tab w:val="decimal" w:pos="1109"/>
              </w:tabs>
            </w:pPr>
            <w:r w:rsidRPr="00574546">
              <w:rPr>
                <w:rFonts w:cs="Arial"/>
                <w:color w:val="000000"/>
                <w:szCs w:val="18"/>
              </w:rPr>
              <w:t>979</w:t>
            </w:r>
          </w:p>
        </w:tc>
        <w:tc>
          <w:tcPr>
            <w:tcW w:w="1796" w:type="dxa"/>
            <w:shd w:val="clear" w:color="auto" w:fill="auto"/>
            <w:vAlign w:val="bottom"/>
          </w:tcPr>
          <w:p w:rsidR="004A7F24" w:rsidRPr="00574546" w:rsidRDefault="004A7F24" w:rsidP="00833CC9">
            <w:pPr>
              <w:pStyle w:val="TableText"/>
              <w:jc w:val="center"/>
            </w:pPr>
            <w:r w:rsidRPr="00574546">
              <w:rPr>
                <w:rFonts w:cs="Arial"/>
                <w:color w:val="000000"/>
                <w:szCs w:val="18"/>
              </w:rPr>
              <w:t>64.5</w:t>
            </w:r>
          </w:p>
        </w:tc>
      </w:tr>
      <w:tr w:rsidR="004A7F24" w:rsidRPr="00574546" w:rsidTr="00833CC9">
        <w:trPr>
          <w:cantSplit/>
        </w:trPr>
        <w:tc>
          <w:tcPr>
            <w:tcW w:w="2694" w:type="dxa"/>
            <w:shd w:val="clear" w:color="auto" w:fill="auto"/>
          </w:tcPr>
          <w:p w:rsidR="004A7F24" w:rsidRPr="00574546" w:rsidRDefault="004A7F24" w:rsidP="00833CC9">
            <w:pPr>
              <w:pStyle w:val="TableText"/>
            </w:pPr>
            <w:r w:rsidRPr="00574546">
              <w:t>South Canterbury</w:t>
            </w:r>
          </w:p>
        </w:tc>
        <w:tc>
          <w:tcPr>
            <w:tcW w:w="1795" w:type="dxa"/>
            <w:shd w:val="clear" w:color="auto" w:fill="auto"/>
            <w:vAlign w:val="bottom"/>
          </w:tcPr>
          <w:p w:rsidR="004A7F24" w:rsidRPr="00574546" w:rsidRDefault="004A7F24" w:rsidP="00833CC9">
            <w:pPr>
              <w:pStyle w:val="TableText"/>
              <w:tabs>
                <w:tab w:val="decimal" w:pos="1077"/>
              </w:tabs>
            </w:pPr>
            <w:r w:rsidRPr="00574546">
              <w:rPr>
                <w:rFonts w:cs="Arial"/>
                <w:color w:val="000000"/>
                <w:szCs w:val="18"/>
              </w:rPr>
              <w:t>72</w:t>
            </w:r>
          </w:p>
        </w:tc>
        <w:tc>
          <w:tcPr>
            <w:tcW w:w="1795" w:type="dxa"/>
            <w:shd w:val="clear" w:color="auto" w:fill="auto"/>
            <w:vAlign w:val="bottom"/>
          </w:tcPr>
          <w:p w:rsidR="004A7F24" w:rsidRPr="00574546" w:rsidRDefault="004A7F24" w:rsidP="00833CC9">
            <w:pPr>
              <w:pStyle w:val="TableText"/>
              <w:tabs>
                <w:tab w:val="decimal" w:pos="1109"/>
              </w:tabs>
            </w:pPr>
            <w:r w:rsidRPr="00574546">
              <w:rPr>
                <w:rFonts w:cs="Arial"/>
                <w:color w:val="000000"/>
                <w:szCs w:val="18"/>
              </w:rPr>
              <w:t>96</w:t>
            </w:r>
          </w:p>
        </w:tc>
        <w:tc>
          <w:tcPr>
            <w:tcW w:w="1796" w:type="dxa"/>
            <w:shd w:val="clear" w:color="auto" w:fill="auto"/>
            <w:vAlign w:val="bottom"/>
          </w:tcPr>
          <w:p w:rsidR="004A7F24" w:rsidRPr="00574546" w:rsidRDefault="004A7F24" w:rsidP="00833CC9">
            <w:pPr>
              <w:pStyle w:val="TableText"/>
              <w:jc w:val="center"/>
            </w:pPr>
            <w:r w:rsidRPr="00574546">
              <w:rPr>
                <w:rFonts w:cs="Arial"/>
                <w:color w:val="000000"/>
                <w:szCs w:val="18"/>
              </w:rPr>
              <w:t>75.0</w:t>
            </w:r>
          </w:p>
        </w:tc>
      </w:tr>
      <w:tr w:rsidR="004A7F24" w:rsidRPr="00574546" w:rsidTr="00833CC9">
        <w:trPr>
          <w:cantSplit/>
        </w:trPr>
        <w:tc>
          <w:tcPr>
            <w:tcW w:w="2694" w:type="dxa"/>
            <w:shd w:val="clear" w:color="auto" w:fill="auto"/>
          </w:tcPr>
          <w:p w:rsidR="004A7F24" w:rsidRPr="00574546" w:rsidRDefault="004A7F24" w:rsidP="00833CC9">
            <w:pPr>
              <w:pStyle w:val="TableText"/>
            </w:pPr>
            <w:r w:rsidRPr="00574546">
              <w:t>Southern</w:t>
            </w:r>
          </w:p>
        </w:tc>
        <w:tc>
          <w:tcPr>
            <w:tcW w:w="1795" w:type="dxa"/>
            <w:shd w:val="clear" w:color="auto" w:fill="auto"/>
            <w:vAlign w:val="bottom"/>
          </w:tcPr>
          <w:p w:rsidR="004A7F24" w:rsidRPr="00574546" w:rsidRDefault="004A7F24" w:rsidP="00833CC9">
            <w:pPr>
              <w:pStyle w:val="TableText"/>
              <w:tabs>
                <w:tab w:val="decimal" w:pos="1077"/>
              </w:tabs>
            </w:pPr>
            <w:r w:rsidRPr="00574546">
              <w:rPr>
                <w:rFonts w:cs="Arial"/>
                <w:color w:val="000000"/>
                <w:szCs w:val="18"/>
              </w:rPr>
              <w:t>405</w:t>
            </w:r>
          </w:p>
        </w:tc>
        <w:tc>
          <w:tcPr>
            <w:tcW w:w="1795" w:type="dxa"/>
            <w:shd w:val="clear" w:color="auto" w:fill="auto"/>
            <w:vAlign w:val="bottom"/>
          </w:tcPr>
          <w:p w:rsidR="004A7F24" w:rsidRPr="00574546" w:rsidRDefault="004A7F24" w:rsidP="00833CC9">
            <w:pPr>
              <w:pStyle w:val="TableText"/>
              <w:tabs>
                <w:tab w:val="decimal" w:pos="1109"/>
              </w:tabs>
            </w:pPr>
            <w:r w:rsidRPr="00574546">
              <w:rPr>
                <w:rFonts w:cs="Arial"/>
                <w:color w:val="000000"/>
                <w:szCs w:val="18"/>
              </w:rPr>
              <w:t>587</w:t>
            </w:r>
          </w:p>
        </w:tc>
        <w:tc>
          <w:tcPr>
            <w:tcW w:w="1796" w:type="dxa"/>
            <w:shd w:val="clear" w:color="auto" w:fill="auto"/>
            <w:vAlign w:val="bottom"/>
          </w:tcPr>
          <w:p w:rsidR="004A7F24" w:rsidRPr="00574546" w:rsidRDefault="004A7F24" w:rsidP="00833CC9">
            <w:pPr>
              <w:pStyle w:val="TableText"/>
              <w:jc w:val="center"/>
            </w:pPr>
            <w:r w:rsidRPr="00574546">
              <w:rPr>
                <w:rFonts w:cs="Arial"/>
                <w:color w:val="000000"/>
                <w:szCs w:val="18"/>
              </w:rPr>
              <w:t>69.0</w:t>
            </w:r>
          </w:p>
        </w:tc>
      </w:tr>
      <w:tr w:rsidR="004A7F24" w:rsidRPr="00574546" w:rsidTr="00833CC9">
        <w:trPr>
          <w:cantSplit/>
        </w:trPr>
        <w:tc>
          <w:tcPr>
            <w:tcW w:w="2694" w:type="dxa"/>
            <w:shd w:val="clear" w:color="auto" w:fill="auto"/>
          </w:tcPr>
          <w:p w:rsidR="004A7F24" w:rsidRPr="00574546" w:rsidRDefault="004A7F24" w:rsidP="00833CC9">
            <w:pPr>
              <w:pStyle w:val="TableText"/>
            </w:pPr>
            <w:r w:rsidRPr="00574546">
              <w:t>Unknown</w:t>
            </w:r>
          </w:p>
        </w:tc>
        <w:tc>
          <w:tcPr>
            <w:tcW w:w="1795" w:type="dxa"/>
            <w:shd w:val="clear" w:color="auto" w:fill="auto"/>
            <w:vAlign w:val="bottom"/>
          </w:tcPr>
          <w:p w:rsidR="004A7F24" w:rsidRPr="00574546" w:rsidRDefault="004A7F24" w:rsidP="00833CC9">
            <w:pPr>
              <w:pStyle w:val="TableText"/>
              <w:tabs>
                <w:tab w:val="decimal" w:pos="1077"/>
              </w:tabs>
            </w:pPr>
            <w:r w:rsidRPr="00574546">
              <w:rPr>
                <w:rFonts w:cs="Arial"/>
                <w:color w:val="000000"/>
                <w:szCs w:val="18"/>
              </w:rPr>
              <w:t>12</w:t>
            </w:r>
          </w:p>
        </w:tc>
        <w:tc>
          <w:tcPr>
            <w:tcW w:w="1795" w:type="dxa"/>
            <w:shd w:val="clear" w:color="auto" w:fill="auto"/>
            <w:vAlign w:val="bottom"/>
          </w:tcPr>
          <w:p w:rsidR="004A7F24" w:rsidRPr="00574546" w:rsidRDefault="004A7F24" w:rsidP="00833CC9">
            <w:pPr>
              <w:pStyle w:val="TableText"/>
              <w:tabs>
                <w:tab w:val="decimal" w:pos="1109"/>
              </w:tabs>
            </w:pPr>
            <w:r w:rsidRPr="00574546">
              <w:rPr>
                <w:rFonts w:cs="Arial"/>
                <w:color w:val="000000"/>
                <w:szCs w:val="18"/>
              </w:rPr>
              <w:t>16</w:t>
            </w:r>
          </w:p>
        </w:tc>
        <w:tc>
          <w:tcPr>
            <w:tcW w:w="1796" w:type="dxa"/>
            <w:shd w:val="clear" w:color="auto" w:fill="auto"/>
            <w:vAlign w:val="bottom"/>
          </w:tcPr>
          <w:p w:rsidR="004A7F24" w:rsidRPr="00574546" w:rsidRDefault="00833CC9" w:rsidP="00833CC9">
            <w:pPr>
              <w:pStyle w:val="TableText"/>
              <w:jc w:val="center"/>
            </w:pPr>
            <w:r>
              <w:rPr>
                <w:rFonts w:cs="Arial"/>
                <w:color w:val="000000"/>
                <w:szCs w:val="18"/>
              </w:rPr>
              <w:t>–</w:t>
            </w:r>
          </w:p>
        </w:tc>
      </w:tr>
      <w:tr w:rsidR="004A7F24" w:rsidRPr="00833CC9" w:rsidTr="00833CC9">
        <w:trPr>
          <w:cantSplit/>
        </w:trPr>
        <w:tc>
          <w:tcPr>
            <w:tcW w:w="2694" w:type="dxa"/>
            <w:shd w:val="clear" w:color="auto" w:fill="auto"/>
          </w:tcPr>
          <w:p w:rsidR="004A7F24" w:rsidRPr="00833CC9" w:rsidRDefault="004A7F24" w:rsidP="00833CC9">
            <w:pPr>
              <w:pStyle w:val="TableText"/>
              <w:rPr>
                <w:b/>
              </w:rPr>
            </w:pPr>
            <w:r w:rsidRPr="00833CC9">
              <w:rPr>
                <w:b/>
              </w:rPr>
              <w:t>New Zealand</w:t>
            </w:r>
          </w:p>
        </w:tc>
        <w:tc>
          <w:tcPr>
            <w:tcW w:w="1795" w:type="dxa"/>
            <w:shd w:val="clear" w:color="auto" w:fill="auto"/>
            <w:vAlign w:val="bottom"/>
          </w:tcPr>
          <w:p w:rsidR="004A7F24" w:rsidRPr="00833CC9" w:rsidRDefault="004A7F24" w:rsidP="00833CC9">
            <w:pPr>
              <w:pStyle w:val="TableText"/>
              <w:tabs>
                <w:tab w:val="decimal" w:pos="1077"/>
              </w:tabs>
              <w:rPr>
                <w:b/>
                <w:bCs/>
              </w:rPr>
            </w:pPr>
            <w:r w:rsidRPr="00833CC9">
              <w:rPr>
                <w:rFonts w:cs="Arial"/>
                <w:b/>
                <w:bCs/>
                <w:color w:val="000000"/>
                <w:szCs w:val="18"/>
              </w:rPr>
              <w:t>5,912</w:t>
            </w:r>
          </w:p>
        </w:tc>
        <w:tc>
          <w:tcPr>
            <w:tcW w:w="1795" w:type="dxa"/>
            <w:shd w:val="clear" w:color="auto" w:fill="auto"/>
            <w:vAlign w:val="bottom"/>
          </w:tcPr>
          <w:p w:rsidR="004A7F24" w:rsidRPr="00833CC9" w:rsidRDefault="004A7F24" w:rsidP="00833CC9">
            <w:pPr>
              <w:pStyle w:val="TableText"/>
              <w:tabs>
                <w:tab w:val="decimal" w:pos="1109"/>
              </w:tabs>
              <w:rPr>
                <w:b/>
                <w:bCs/>
              </w:rPr>
            </w:pPr>
            <w:r w:rsidRPr="00833CC9">
              <w:rPr>
                <w:rFonts w:cs="Arial"/>
                <w:b/>
                <w:bCs/>
                <w:color w:val="000000"/>
                <w:szCs w:val="18"/>
              </w:rPr>
              <w:t>9,086</w:t>
            </w:r>
          </w:p>
        </w:tc>
        <w:tc>
          <w:tcPr>
            <w:tcW w:w="1796" w:type="dxa"/>
            <w:shd w:val="clear" w:color="auto" w:fill="auto"/>
            <w:vAlign w:val="bottom"/>
          </w:tcPr>
          <w:p w:rsidR="004A7F24" w:rsidRPr="00833CC9" w:rsidRDefault="004A7F24" w:rsidP="00833CC9">
            <w:pPr>
              <w:pStyle w:val="TableText"/>
              <w:jc w:val="center"/>
              <w:rPr>
                <w:b/>
                <w:bCs/>
              </w:rPr>
            </w:pPr>
            <w:r w:rsidRPr="00833CC9">
              <w:rPr>
                <w:rFonts w:cs="Arial"/>
                <w:b/>
                <w:bCs/>
                <w:color w:val="000000"/>
                <w:szCs w:val="18"/>
              </w:rPr>
              <w:t>65.1</w:t>
            </w:r>
          </w:p>
        </w:tc>
      </w:tr>
    </w:tbl>
    <w:p w:rsidR="004A7F24" w:rsidRPr="00D2650B" w:rsidRDefault="004A7F24" w:rsidP="00833CC9">
      <w:pPr>
        <w:rPr>
          <w:highlight w:val="yellow"/>
        </w:rPr>
      </w:pPr>
    </w:p>
    <w:p w:rsidR="004A7F24" w:rsidRPr="00282390" w:rsidRDefault="004A7F24" w:rsidP="00833CC9">
      <w:pPr>
        <w:pStyle w:val="Table"/>
      </w:pPr>
      <w:bookmarkStart w:id="173" w:name="_Toc354993989"/>
      <w:bookmarkStart w:id="174" w:name="_Toc379899160"/>
      <w:bookmarkStart w:id="175" w:name="_Toc397424549"/>
      <w:bookmarkStart w:id="176" w:name="_Toc523225404"/>
      <w:bookmarkStart w:id="177" w:name="_Toc7514325"/>
      <w:r w:rsidRPr="00282390">
        <w:lastRenderedPageBreak/>
        <w:t xml:space="preserve">Table </w:t>
      </w:r>
      <w:r>
        <w:rPr>
          <w:noProof/>
        </w:rPr>
        <w:fldChar w:fldCharType="begin"/>
      </w:r>
      <w:r>
        <w:rPr>
          <w:noProof/>
        </w:rPr>
        <w:instrText xml:space="preserve"> SEQ Table \* ARABIC </w:instrText>
      </w:r>
      <w:r>
        <w:rPr>
          <w:noProof/>
        </w:rPr>
        <w:fldChar w:fldCharType="separate"/>
      </w:r>
      <w:r w:rsidR="00227070">
        <w:rPr>
          <w:noProof/>
        </w:rPr>
        <w:t>6</w:t>
      </w:r>
      <w:r>
        <w:rPr>
          <w:noProof/>
        </w:rPr>
        <w:fldChar w:fldCharType="end"/>
      </w:r>
      <w:r w:rsidRPr="00282390">
        <w:t>: Number and percentage of spontaneous vaginal births among standard primiparae, by place of birth, 201</w:t>
      </w:r>
      <w:bookmarkEnd w:id="173"/>
      <w:bookmarkEnd w:id="174"/>
      <w:bookmarkEnd w:id="175"/>
      <w:r w:rsidRPr="00282390">
        <w:t>7</w:t>
      </w:r>
      <w:bookmarkEnd w:id="176"/>
      <w:bookmarkEnd w:id="177"/>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3261"/>
        <w:gridCol w:w="1606"/>
        <w:gridCol w:w="1606"/>
        <w:gridCol w:w="1607"/>
      </w:tblGrid>
      <w:tr w:rsidR="004A7F24" w:rsidRPr="00833CC9" w:rsidTr="00833CC9">
        <w:trPr>
          <w:cantSplit/>
        </w:trPr>
        <w:tc>
          <w:tcPr>
            <w:tcW w:w="3261" w:type="dxa"/>
            <w:tcBorders>
              <w:top w:val="nil"/>
              <w:bottom w:val="nil"/>
            </w:tcBorders>
            <w:shd w:val="clear" w:color="auto" w:fill="D9D9D9" w:themeFill="background1" w:themeFillShade="D9"/>
          </w:tcPr>
          <w:p w:rsidR="004A7F24" w:rsidRPr="00833CC9" w:rsidRDefault="004A7F24" w:rsidP="00833CC9">
            <w:pPr>
              <w:pStyle w:val="TableText"/>
              <w:keepNext/>
              <w:rPr>
                <w:b/>
              </w:rPr>
            </w:pPr>
            <w:bookmarkStart w:id="178" w:name="_Toc311786205"/>
            <w:bookmarkStart w:id="179" w:name="_Toc354993959"/>
            <w:r w:rsidRPr="00833CC9">
              <w:rPr>
                <w:b/>
              </w:rPr>
              <w:t>Place of birth</w:t>
            </w:r>
          </w:p>
        </w:tc>
        <w:tc>
          <w:tcPr>
            <w:tcW w:w="1606" w:type="dxa"/>
            <w:tcBorders>
              <w:top w:val="nil"/>
              <w:bottom w:val="nil"/>
            </w:tcBorders>
            <w:shd w:val="clear" w:color="auto" w:fill="D9D9D9" w:themeFill="background1" w:themeFillShade="D9"/>
          </w:tcPr>
          <w:p w:rsidR="004A7F24" w:rsidRPr="00833CC9" w:rsidRDefault="004A7F24" w:rsidP="00833CC9">
            <w:pPr>
              <w:pStyle w:val="TableText"/>
              <w:keepNext/>
              <w:jc w:val="center"/>
              <w:rPr>
                <w:b/>
              </w:rPr>
            </w:pPr>
            <w:r w:rsidRPr="00833CC9">
              <w:rPr>
                <w:b/>
              </w:rPr>
              <w:t>Spontaneous vaginal births</w:t>
            </w:r>
          </w:p>
        </w:tc>
        <w:tc>
          <w:tcPr>
            <w:tcW w:w="1606" w:type="dxa"/>
            <w:tcBorders>
              <w:top w:val="nil"/>
              <w:bottom w:val="nil"/>
            </w:tcBorders>
            <w:shd w:val="clear" w:color="auto" w:fill="D9D9D9" w:themeFill="background1" w:themeFillShade="D9"/>
          </w:tcPr>
          <w:p w:rsidR="004A7F24" w:rsidRPr="00833CC9" w:rsidRDefault="004A7F24" w:rsidP="00833CC9">
            <w:pPr>
              <w:pStyle w:val="TableText"/>
              <w:keepNext/>
              <w:jc w:val="center"/>
              <w:rPr>
                <w:b/>
              </w:rPr>
            </w:pPr>
            <w:r w:rsidRPr="00833CC9">
              <w:rPr>
                <w:b/>
              </w:rPr>
              <w:t>Standard primiparae</w:t>
            </w:r>
          </w:p>
        </w:tc>
        <w:tc>
          <w:tcPr>
            <w:tcW w:w="1607" w:type="dxa"/>
            <w:tcBorders>
              <w:top w:val="nil"/>
              <w:bottom w:val="nil"/>
            </w:tcBorders>
            <w:shd w:val="clear" w:color="auto" w:fill="D9D9D9" w:themeFill="background1" w:themeFillShade="D9"/>
          </w:tcPr>
          <w:p w:rsidR="004A7F24" w:rsidRPr="00833CC9" w:rsidRDefault="004A7F24" w:rsidP="00833CC9">
            <w:pPr>
              <w:pStyle w:val="TableText"/>
              <w:keepNext/>
              <w:jc w:val="center"/>
              <w:rPr>
                <w:b/>
              </w:rPr>
            </w:pPr>
            <w:r w:rsidRPr="00833CC9">
              <w:rPr>
                <w:b/>
              </w:rPr>
              <w:t>Rate</w:t>
            </w:r>
            <w:r w:rsidR="00833CC9">
              <w:rPr>
                <w:b/>
              </w:rPr>
              <w:br/>
            </w:r>
            <w:r w:rsidRPr="00833CC9">
              <w:rPr>
                <w:b/>
              </w:rPr>
              <w:t>(%)</w:t>
            </w:r>
          </w:p>
        </w:tc>
      </w:tr>
      <w:tr w:rsidR="004A7F24" w:rsidRPr="00282390" w:rsidTr="00833CC9">
        <w:trPr>
          <w:cantSplit/>
        </w:trPr>
        <w:tc>
          <w:tcPr>
            <w:tcW w:w="3261" w:type="dxa"/>
            <w:tcBorders>
              <w:top w:val="nil"/>
            </w:tcBorders>
          </w:tcPr>
          <w:p w:rsidR="004A7F24" w:rsidRPr="00282390" w:rsidRDefault="004A7F24" w:rsidP="00833CC9">
            <w:pPr>
              <w:pStyle w:val="TableText"/>
              <w:keepNext/>
            </w:pPr>
            <w:r w:rsidRPr="00282390">
              <w:t>Whangarei</w:t>
            </w:r>
          </w:p>
        </w:tc>
        <w:tc>
          <w:tcPr>
            <w:tcW w:w="1606" w:type="dxa"/>
            <w:tcBorders>
              <w:top w:val="nil"/>
            </w:tcBorders>
            <w:vAlign w:val="bottom"/>
          </w:tcPr>
          <w:p w:rsidR="004A7F24" w:rsidRPr="00282390" w:rsidRDefault="004A7F24" w:rsidP="00833CC9">
            <w:pPr>
              <w:pStyle w:val="TableText"/>
              <w:keepNext/>
              <w:tabs>
                <w:tab w:val="decimal" w:pos="884"/>
              </w:tabs>
              <w:rPr>
                <w:lang w:eastAsia="en-NZ"/>
              </w:rPr>
            </w:pPr>
            <w:r w:rsidRPr="00282390">
              <w:rPr>
                <w:rFonts w:cs="Arial"/>
                <w:color w:val="000000"/>
                <w:szCs w:val="18"/>
              </w:rPr>
              <w:t>158</w:t>
            </w:r>
          </w:p>
        </w:tc>
        <w:tc>
          <w:tcPr>
            <w:tcW w:w="1606" w:type="dxa"/>
            <w:tcBorders>
              <w:top w:val="nil"/>
            </w:tcBorders>
            <w:vAlign w:val="bottom"/>
          </w:tcPr>
          <w:p w:rsidR="004A7F24" w:rsidRPr="00282390" w:rsidRDefault="004A7F24" w:rsidP="00833CC9">
            <w:pPr>
              <w:pStyle w:val="TableText"/>
              <w:keepNext/>
              <w:tabs>
                <w:tab w:val="decimal" w:pos="884"/>
              </w:tabs>
            </w:pPr>
            <w:r w:rsidRPr="00282390">
              <w:rPr>
                <w:rFonts w:cs="Arial"/>
                <w:color w:val="000000"/>
                <w:szCs w:val="18"/>
              </w:rPr>
              <w:t>244</w:t>
            </w:r>
          </w:p>
        </w:tc>
        <w:tc>
          <w:tcPr>
            <w:tcW w:w="1607" w:type="dxa"/>
            <w:tcBorders>
              <w:top w:val="nil"/>
            </w:tcBorders>
            <w:vAlign w:val="bottom"/>
          </w:tcPr>
          <w:p w:rsidR="004A7F24" w:rsidRPr="00282390" w:rsidRDefault="004A7F24" w:rsidP="00833CC9">
            <w:pPr>
              <w:pStyle w:val="TableText"/>
              <w:keepNext/>
              <w:tabs>
                <w:tab w:val="decimal" w:pos="840"/>
              </w:tabs>
            </w:pPr>
            <w:r w:rsidRPr="00282390">
              <w:rPr>
                <w:rFonts w:cs="Arial"/>
                <w:color w:val="000000"/>
                <w:szCs w:val="18"/>
              </w:rPr>
              <w:t>64.8</w:t>
            </w:r>
          </w:p>
        </w:tc>
      </w:tr>
      <w:tr w:rsidR="004A7F24" w:rsidRPr="00282390" w:rsidTr="00833CC9">
        <w:trPr>
          <w:cantSplit/>
        </w:trPr>
        <w:tc>
          <w:tcPr>
            <w:tcW w:w="3261" w:type="dxa"/>
          </w:tcPr>
          <w:p w:rsidR="004A7F24" w:rsidRPr="00282390" w:rsidRDefault="004A7F24" w:rsidP="00833CC9">
            <w:pPr>
              <w:pStyle w:val="TableText"/>
              <w:keepNext/>
            </w:pPr>
            <w:r w:rsidRPr="00282390">
              <w:t>North Shore</w:t>
            </w:r>
          </w:p>
        </w:tc>
        <w:tc>
          <w:tcPr>
            <w:tcW w:w="1606" w:type="dxa"/>
            <w:vAlign w:val="bottom"/>
          </w:tcPr>
          <w:p w:rsidR="004A7F24" w:rsidRPr="00282390" w:rsidRDefault="004A7F24" w:rsidP="00833CC9">
            <w:pPr>
              <w:pStyle w:val="TableText"/>
              <w:keepNext/>
              <w:tabs>
                <w:tab w:val="decimal" w:pos="884"/>
              </w:tabs>
            </w:pPr>
            <w:r w:rsidRPr="00282390">
              <w:rPr>
                <w:rFonts w:cs="Arial"/>
                <w:color w:val="000000"/>
                <w:szCs w:val="18"/>
              </w:rPr>
              <w:t>352</w:t>
            </w:r>
          </w:p>
        </w:tc>
        <w:tc>
          <w:tcPr>
            <w:tcW w:w="1606" w:type="dxa"/>
            <w:vAlign w:val="bottom"/>
          </w:tcPr>
          <w:p w:rsidR="004A7F24" w:rsidRPr="00282390" w:rsidRDefault="004A7F24" w:rsidP="00833CC9">
            <w:pPr>
              <w:pStyle w:val="TableText"/>
              <w:keepNext/>
              <w:tabs>
                <w:tab w:val="decimal" w:pos="884"/>
              </w:tabs>
            </w:pPr>
            <w:r w:rsidRPr="00282390">
              <w:rPr>
                <w:rFonts w:cs="Arial"/>
                <w:color w:val="000000"/>
                <w:szCs w:val="18"/>
              </w:rPr>
              <w:t>601</w:t>
            </w:r>
          </w:p>
        </w:tc>
        <w:tc>
          <w:tcPr>
            <w:tcW w:w="1607" w:type="dxa"/>
            <w:vAlign w:val="bottom"/>
          </w:tcPr>
          <w:p w:rsidR="004A7F24" w:rsidRPr="00282390" w:rsidRDefault="004A7F24" w:rsidP="00833CC9">
            <w:pPr>
              <w:pStyle w:val="TableText"/>
              <w:keepNext/>
              <w:tabs>
                <w:tab w:val="decimal" w:pos="840"/>
              </w:tabs>
            </w:pPr>
            <w:r w:rsidRPr="00282390">
              <w:rPr>
                <w:rFonts w:cs="Arial"/>
                <w:color w:val="000000"/>
                <w:szCs w:val="18"/>
              </w:rPr>
              <w:t>58.6</w:t>
            </w:r>
          </w:p>
        </w:tc>
      </w:tr>
      <w:tr w:rsidR="004A7F24" w:rsidRPr="00282390" w:rsidTr="00833CC9">
        <w:trPr>
          <w:cantSplit/>
        </w:trPr>
        <w:tc>
          <w:tcPr>
            <w:tcW w:w="3261" w:type="dxa"/>
          </w:tcPr>
          <w:p w:rsidR="004A7F24" w:rsidRPr="00282390" w:rsidRDefault="004A7F24" w:rsidP="00833CC9">
            <w:pPr>
              <w:pStyle w:val="TableText"/>
              <w:keepNext/>
            </w:pPr>
            <w:r w:rsidRPr="00282390">
              <w:t>Waitakere</w:t>
            </w:r>
          </w:p>
        </w:tc>
        <w:tc>
          <w:tcPr>
            <w:tcW w:w="1606" w:type="dxa"/>
            <w:vAlign w:val="bottom"/>
          </w:tcPr>
          <w:p w:rsidR="004A7F24" w:rsidRPr="00282390" w:rsidRDefault="004A7F24" w:rsidP="00833CC9">
            <w:pPr>
              <w:pStyle w:val="TableText"/>
              <w:keepNext/>
              <w:tabs>
                <w:tab w:val="decimal" w:pos="884"/>
              </w:tabs>
            </w:pPr>
            <w:r w:rsidRPr="00282390">
              <w:rPr>
                <w:rFonts w:cs="Arial"/>
                <w:color w:val="000000"/>
                <w:szCs w:val="18"/>
              </w:rPr>
              <w:t>316</w:t>
            </w:r>
          </w:p>
        </w:tc>
        <w:tc>
          <w:tcPr>
            <w:tcW w:w="1606" w:type="dxa"/>
            <w:vAlign w:val="bottom"/>
          </w:tcPr>
          <w:p w:rsidR="004A7F24" w:rsidRPr="00282390" w:rsidRDefault="004A7F24" w:rsidP="00833CC9">
            <w:pPr>
              <w:pStyle w:val="TableText"/>
              <w:keepNext/>
              <w:tabs>
                <w:tab w:val="decimal" w:pos="884"/>
              </w:tabs>
            </w:pPr>
            <w:r w:rsidRPr="00282390">
              <w:rPr>
                <w:rFonts w:cs="Arial"/>
                <w:color w:val="000000"/>
                <w:szCs w:val="18"/>
              </w:rPr>
              <w:t>456</w:t>
            </w:r>
          </w:p>
        </w:tc>
        <w:tc>
          <w:tcPr>
            <w:tcW w:w="1607" w:type="dxa"/>
            <w:vAlign w:val="bottom"/>
          </w:tcPr>
          <w:p w:rsidR="004A7F24" w:rsidRPr="00282390" w:rsidRDefault="004A7F24" w:rsidP="00833CC9">
            <w:pPr>
              <w:pStyle w:val="TableText"/>
              <w:keepNext/>
              <w:tabs>
                <w:tab w:val="decimal" w:pos="840"/>
              </w:tabs>
            </w:pPr>
            <w:r w:rsidRPr="00282390">
              <w:rPr>
                <w:rFonts w:cs="Arial"/>
                <w:color w:val="000000"/>
                <w:szCs w:val="18"/>
              </w:rPr>
              <w:t>69.3</w:t>
            </w:r>
          </w:p>
        </w:tc>
      </w:tr>
      <w:tr w:rsidR="004A7F24" w:rsidRPr="00282390" w:rsidTr="00833CC9">
        <w:trPr>
          <w:cantSplit/>
        </w:trPr>
        <w:tc>
          <w:tcPr>
            <w:tcW w:w="3261" w:type="dxa"/>
          </w:tcPr>
          <w:p w:rsidR="004A7F24" w:rsidRPr="00282390" w:rsidRDefault="004A7F24" w:rsidP="00833CC9">
            <w:pPr>
              <w:pStyle w:val="TableText"/>
              <w:keepNext/>
            </w:pPr>
            <w:r w:rsidRPr="00282390">
              <w:t>Auckland City</w:t>
            </w:r>
          </w:p>
        </w:tc>
        <w:tc>
          <w:tcPr>
            <w:tcW w:w="1606" w:type="dxa"/>
            <w:vAlign w:val="bottom"/>
          </w:tcPr>
          <w:p w:rsidR="004A7F24" w:rsidRPr="00282390" w:rsidRDefault="004A7F24" w:rsidP="00833CC9">
            <w:pPr>
              <w:pStyle w:val="TableText"/>
              <w:keepNext/>
              <w:tabs>
                <w:tab w:val="decimal" w:pos="884"/>
              </w:tabs>
            </w:pPr>
            <w:r w:rsidRPr="00282390">
              <w:rPr>
                <w:rFonts w:cs="Arial"/>
                <w:color w:val="000000"/>
                <w:szCs w:val="18"/>
              </w:rPr>
              <w:t>447</w:t>
            </w:r>
          </w:p>
        </w:tc>
        <w:tc>
          <w:tcPr>
            <w:tcW w:w="1606" w:type="dxa"/>
            <w:vAlign w:val="bottom"/>
          </w:tcPr>
          <w:p w:rsidR="004A7F24" w:rsidRPr="00282390" w:rsidRDefault="004A7F24" w:rsidP="00833CC9">
            <w:pPr>
              <w:pStyle w:val="TableText"/>
              <w:keepNext/>
              <w:tabs>
                <w:tab w:val="decimal" w:pos="884"/>
              </w:tabs>
            </w:pPr>
            <w:r w:rsidRPr="00282390">
              <w:rPr>
                <w:rFonts w:cs="Arial"/>
                <w:color w:val="000000"/>
                <w:szCs w:val="18"/>
              </w:rPr>
              <w:t>950</w:t>
            </w:r>
          </w:p>
        </w:tc>
        <w:tc>
          <w:tcPr>
            <w:tcW w:w="1607" w:type="dxa"/>
            <w:vAlign w:val="bottom"/>
          </w:tcPr>
          <w:p w:rsidR="004A7F24" w:rsidRPr="00282390" w:rsidRDefault="004A7F24" w:rsidP="00833CC9">
            <w:pPr>
              <w:pStyle w:val="TableText"/>
              <w:keepNext/>
              <w:tabs>
                <w:tab w:val="decimal" w:pos="840"/>
              </w:tabs>
            </w:pPr>
            <w:r w:rsidRPr="00282390">
              <w:rPr>
                <w:rFonts w:cs="Arial"/>
                <w:color w:val="000000"/>
                <w:szCs w:val="18"/>
              </w:rPr>
              <w:t>47.1</w:t>
            </w:r>
          </w:p>
        </w:tc>
      </w:tr>
      <w:tr w:rsidR="004A7F24" w:rsidRPr="00282390" w:rsidTr="00833CC9">
        <w:trPr>
          <w:cantSplit/>
        </w:trPr>
        <w:tc>
          <w:tcPr>
            <w:tcW w:w="3261" w:type="dxa"/>
          </w:tcPr>
          <w:p w:rsidR="004A7F24" w:rsidRPr="00282390" w:rsidRDefault="004A7F24" w:rsidP="00833CC9">
            <w:pPr>
              <w:pStyle w:val="TableText"/>
              <w:keepNext/>
            </w:pPr>
            <w:r w:rsidRPr="00282390">
              <w:t>Middlemore</w:t>
            </w:r>
          </w:p>
        </w:tc>
        <w:tc>
          <w:tcPr>
            <w:tcW w:w="1606" w:type="dxa"/>
            <w:vAlign w:val="bottom"/>
          </w:tcPr>
          <w:p w:rsidR="004A7F24" w:rsidRPr="00282390" w:rsidRDefault="004A7F24" w:rsidP="00833CC9">
            <w:pPr>
              <w:pStyle w:val="TableText"/>
              <w:keepNext/>
              <w:tabs>
                <w:tab w:val="decimal" w:pos="884"/>
              </w:tabs>
            </w:pPr>
            <w:r w:rsidRPr="00282390">
              <w:rPr>
                <w:rFonts w:cs="Arial"/>
                <w:color w:val="000000"/>
                <w:szCs w:val="18"/>
              </w:rPr>
              <w:t>525</w:t>
            </w:r>
          </w:p>
        </w:tc>
        <w:tc>
          <w:tcPr>
            <w:tcW w:w="1606" w:type="dxa"/>
            <w:vAlign w:val="bottom"/>
          </w:tcPr>
          <w:p w:rsidR="004A7F24" w:rsidRPr="00282390" w:rsidRDefault="004A7F24" w:rsidP="00833CC9">
            <w:pPr>
              <w:pStyle w:val="TableText"/>
              <w:keepNext/>
              <w:tabs>
                <w:tab w:val="decimal" w:pos="884"/>
              </w:tabs>
            </w:pPr>
            <w:r w:rsidRPr="00282390">
              <w:rPr>
                <w:rFonts w:cs="Arial"/>
                <w:color w:val="000000"/>
                <w:szCs w:val="18"/>
              </w:rPr>
              <w:t>894</w:t>
            </w:r>
          </w:p>
        </w:tc>
        <w:tc>
          <w:tcPr>
            <w:tcW w:w="1607" w:type="dxa"/>
            <w:vAlign w:val="bottom"/>
          </w:tcPr>
          <w:p w:rsidR="004A7F24" w:rsidRPr="00282390" w:rsidRDefault="004A7F24" w:rsidP="00833CC9">
            <w:pPr>
              <w:pStyle w:val="TableText"/>
              <w:keepNext/>
              <w:tabs>
                <w:tab w:val="decimal" w:pos="840"/>
              </w:tabs>
            </w:pPr>
            <w:r w:rsidRPr="00282390">
              <w:rPr>
                <w:rFonts w:cs="Arial"/>
                <w:color w:val="000000"/>
                <w:szCs w:val="18"/>
              </w:rPr>
              <w:t>58.7</w:t>
            </w:r>
          </w:p>
        </w:tc>
      </w:tr>
      <w:tr w:rsidR="004A7F24" w:rsidRPr="00282390" w:rsidTr="00833CC9">
        <w:trPr>
          <w:cantSplit/>
        </w:trPr>
        <w:tc>
          <w:tcPr>
            <w:tcW w:w="3261" w:type="dxa"/>
          </w:tcPr>
          <w:p w:rsidR="004A7F24" w:rsidRPr="00282390" w:rsidRDefault="004A7F24" w:rsidP="00833CC9">
            <w:pPr>
              <w:pStyle w:val="TableText"/>
              <w:keepNext/>
            </w:pPr>
            <w:r w:rsidRPr="00282390">
              <w:t>Waikato</w:t>
            </w:r>
          </w:p>
        </w:tc>
        <w:tc>
          <w:tcPr>
            <w:tcW w:w="1606" w:type="dxa"/>
            <w:vAlign w:val="bottom"/>
          </w:tcPr>
          <w:p w:rsidR="004A7F24" w:rsidRPr="00282390" w:rsidRDefault="004A7F24" w:rsidP="00833CC9">
            <w:pPr>
              <w:pStyle w:val="TableText"/>
              <w:keepNext/>
              <w:tabs>
                <w:tab w:val="decimal" w:pos="884"/>
              </w:tabs>
            </w:pPr>
            <w:r w:rsidRPr="00282390">
              <w:rPr>
                <w:rFonts w:cs="Arial"/>
                <w:color w:val="000000"/>
                <w:szCs w:val="18"/>
              </w:rPr>
              <w:t>202</w:t>
            </w:r>
          </w:p>
        </w:tc>
        <w:tc>
          <w:tcPr>
            <w:tcW w:w="1606" w:type="dxa"/>
            <w:vAlign w:val="bottom"/>
          </w:tcPr>
          <w:p w:rsidR="004A7F24" w:rsidRPr="00282390" w:rsidRDefault="004A7F24" w:rsidP="00833CC9">
            <w:pPr>
              <w:pStyle w:val="TableText"/>
              <w:keepNext/>
              <w:tabs>
                <w:tab w:val="decimal" w:pos="884"/>
              </w:tabs>
            </w:pPr>
            <w:r w:rsidRPr="00282390">
              <w:rPr>
                <w:rFonts w:cs="Arial"/>
                <w:color w:val="000000"/>
                <w:szCs w:val="18"/>
              </w:rPr>
              <w:t>440</w:t>
            </w:r>
          </w:p>
        </w:tc>
        <w:tc>
          <w:tcPr>
            <w:tcW w:w="1607" w:type="dxa"/>
            <w:vAlign w:val="bottom"/>
          </w:tcPr>
          <w:p w:rsidR="004A7F24" w:rsidRPr="00282390" w:rsidRDefault="004A7F24" w:rsidP="00833CC9">
            <w:pPr>
              <w:pStyle w:val="TableText"/>
              <w:keepNext/>
              <w:tabs>
                <w:tab w:val="decimal" w:pos="840"/>
              </w:tabs>
            </w:pPr>
            <w:r w:rsidRPr="00282390">
              <w:rPr>
                <w:rFonts w:cs="Arial"/>
                <w:color w:val="000000"/>
                <w:szCs w:val="18"/>
              </w:rPr>
              <w:t>45.9</w:t>
            </w:r>
          </w:p>
        </w:tc>
      </w:tr>
      <w:tr w:rsidR="004A7F24" w:rsidRPr="00282390" w:rsidTr="00833CC9">
        <w:trPr>
          <w:cantSplit/>
        </w:trPr>
        <w:tc>
          <w:tcPr>
            <w:tcW w:w="3261" w:type="dxa"/>
          </w:tcPr>
          <w:p w:rsidR="004A7F24" w:rsidRPr="00282390" w:rsidRDefault="004A7F24" w:rsidP="00833CC9">
            <w:pPr>
              <w:pStyle w:val="TableText"/>
              <w:keepNext/>
            </w:pPr>
            <w:r w:rsidRPr="00282390">
              <w:t>Rotorua</w:t>
            </w:r>
          </w:p>
        </w:tc>
        <w:tc>
          <w:tcPr>
            <w:tcW w:w="1606" w:type="dxa"/>
            <w:vAlign w:val="bottom"/>
          </w:tcPr>
          <w:p w:rsidR="004A7F24" w:rsidRPr="00282390" w:rsidRDefault="004A7F24" w:rsidP="00833CC9">
            <w:pPr>
              <w:pStyle w:val="TableText"/>
              <w:keepNext/>
              <w:tabs>
                <w:tab w:val="decimal" w:pos="884"/>
              </w:tabs>
            </w:pPr>
            <w:r w:rsidRPr="00282390">
              <w:rPr>
                <w:rFonts w:cs="Arial"/>
                <w:color w:val="000000"/>
                <w:szCs w:val="18"/>
              </w:rPr>
              <w:t>110</w:t>
            </w:r>
          </w:p>
        </w:tc>
        <w:tc>
          <w:tcPr>
            <w:tcW w:w="1606" w:type="dxa"/>
            <w:vAlign w:val="bottom"/>
          </w:tcPr>
          <w:p w:rsidR="004A7F24" w:rsidRPr="00282390" w:rsidRDefault="004A7F24" w:rsidP="00833CC9">
            <w:pPr>
              <w:pStyle w:val="TableText"/>
              <w:keepNext/>
              <w:tabs>
                <w:tab w:val="decimal" w:pos="884"/>
              </w:tabs>
            </w:pPr>
            <w:r w:rsidRPr="00282390">
              <w:rPr>
                <w:rFonts w:cs="Arial"/>
                <w:color w:val="000000"/>
                <w:szCs w:val="18"/>
              </w:rPr>
              <w:t>161</w:t>
            </w:r>
          </w:p>
        </w:tc>
        <w:tc>
          <w:tcPr>
            <w:tcW w:w="1607" w:type="dxa"/>
            <w:vAlign w:val="bottom"/>
          </w:tcPr>
          <w:p w:rsidR="004A7F24" w:rsidRPr="00282390" w:rsidRDefault="004A7F24" w:rsidP="00833CC9">
            <w:pPr>
              <w:pStyle w:val="TableText"/>
              <w:keepNext/>
              <w:tabs>
                <w:tab w:val="decimal" w:pos="840"/>
              </w:tabs>
            </w:pPr>
            <w:r w:rsidRPr="00282390">
              <w:rPr>
                <w:rFonts w:cs="Arial"/>
                <w:color w:val="000000"/>
                <w:szCs w:val="18"/>
              </w:rPr>
              <w:t>68.3</w:t>
            </w:r>
          </w:p>
        </w:tc>
      </w:tr>
      <w:tr w:rsidR="004A7F24" w:rsidRPr="00282390" w:rsidTr="00833CC9">
        <w:trPr>
          <w:cantSplit/>
        </w:trPr>
        <w:tc>
          <w:tcPr>
            <w:tcW w:w="3261" w:type="dxa"/>
          </w:tcPr>
          <w:p w:rsidR="004A7F24" w:rsidRPr="00282390" w:rsidRDefault="004A7F24" w:rsidP="00833CC9">
            <w:pPr>
              <w:pStyle w:val="TableText"/>
              <w:keepNext/>
            </w:pPr>
            <w:r w:rsidRPr="00282390">
              <w:t>Tauranga</w:t>
            </w:r>
          </w:p>
        </w:tc>
        <w:tc>
          <w:tcPr>
            <w:tcW w:w="1606" w:type="dxa"/>
            <w:vAlign w:val="bottom"/>
          </w:tcPr>
          <w:p w:rsidR="004A7F24" w:rsidRPr="00282390" w:rsidRDefault="004A7F24" w:rsidP="00833CC9">
            <w:pPr>
              <w:pStyle w:val="TableText"/>
              <w:keepNext/>
              <w:tabs>
                <w:tab w:val="decimal" w:pos="884"/>
              </w:tabs>
            </w:pPr>
            <w:r w:rsidRPr="00282390">
              <w:rPr>
                <w:rFonts w:cs="Arial"/>
                <w:color w:val="000000"/>
                <w:szCs w:val="18"/>
              </w:rPr>
              <w:t>178</w:t>
            </w:r>
          </w:p>
        </w:tc>
        <w:tc>
          <w:tcPr>
            <w:tcW w:w="1606" w:type="dxa"/>
            <w:vAlign w:val="bottom"/>
          </w:tcPr>
          <w:p w:rsidR="004A7F24" w:rsidRPr="00282390" w:rsidRDefault="004A7F24" w:rsidP="00833CC9">
            <w:pPr>
              <w:pStyle w:val="TableText"/>
              <w:keepNext/>
              <w:tabs>
                <w:tab w:val="decimal" w:pos="884"/>
              </w:tabs>
            </w:pPr>
            <w:r w:rsidRPr="00282390">
              <w:rPr>
                <w:rFonts w:cs="Arial"/>
                <w:color w:val="000000"/>
                <w:szCs w:val="18"/>
              </w:rPr>
              <w:t>295</w:t>
            </w:r>
          </w:p>
        </w:tc>
        <w:tc>
          <w:tcPr>
            <w:tcW w:w="1607" w:type="dxa"/>
            <w:vAlign w:val="bottom"/>
          </w:tcPr>
          <w:p w:rsidR="004A7F24" w:rsidRPr="00282390" w:rsidRDefault="004A7F24" w:rsidP="00833CC9">
            <w:pPr>
              <w:pStyle w:val="TableText"/>
              <w:keepNext/>
              <w:tabs>
                <w:tab w:val="decimal" w:pos="840"/>
              </w:tabs>
            </w:pPr>
            <w:r w:rsidRPr="00282390">
              <w:rPr>
                <w:rFonts w:cs="Arial"/>
                <w:color w:val="000000"/>
                <w:szCs w:val="18"/>
              </w:rPr>
              <w:t>60.3</w:t>
            </w:r>
          </w:p>
        </w:tc>
      </w:tr>
      <w:tr w:rsidR="004A7F24" w:rsidRPr="00282390" w:rsidTr="00833CC9">
        <w:trPr>
          <w:cantSplit/>
        </w:trPr>
        <w:tc>
          <w:tcPr>
            <w:tcW w:w="3261" w:type="dxa"/>
          </w:tcPr>
          <w:p w:rsidR="004A7F24" w:rsidRPr="00282390" w:rsidRDefault="004A7F24" w:rsidP="00833CC9">
            <w:pPr>
              <w:pStyle w:val="TableText"/>
            </w:pPr>
            <w:r>
              <w:t>Whakatane</w:t>
            </w:r>
          </w:p>
        </w:tc>
        <w:tc>
          <w:tcPr>
            <w:tcW w:w="1606" w:type="dxa"/>
            <w:vAlign w:val="bottom"/>
          </w:tcPr>
          <w:p w:rsidR="004A7F24" w:rsidRPr="00282390" w:rsidRDefault="004A7F24" w:rsidP="00833CC9">
            <w:pPr>
              <w:pStyle w:val="TableText"/>
              <w:tabs>
                <w:tab w:val="decimal" w:pos="884"/>
              </w:tabs>
            </w:pPr>
            <w:r w:rsidRPr="00282390">
              <w:rPr>
                <w:rFonts w:cs="Arial"/>
                <w:color w:val="000000"/>
                <w:szCs w:val="18"/>
              </w:rPr>
              <w:t>60</w:t>
            </w:r>
          </w:p>
        </w:tc>
        <w:tc>
          <w:tcPr>
            <w:tcW w:w="1606" w:type="dxa"/>
            <w:vAlign w:val="bottom"/>
          </w:tcPr>
          <w:p w:rsidR="004A7F24" w:rsidRPr="00282390" w:rsidRDefault="004A7F24" w:rsidP="00833CC9">
            <w:pPr>
              <w:pStyle w:val="TableText"/>
              <w:tabs>
                <w:tab w:val="decimal" w:pos="884"/>
              </w:tabs>
            </w:pPr>
            <w:r w:rsidRPr="00282390">
              <w:rPr>
                <w:rFonts w:cs="Arial"/>
                <w:color w:val="000000"/>
                <w:szCs w:val="18"/>
              </w:rPr>
              <w:t>72</w:t>
            </w:r>
          </w:p>
        </w:tc>
        <w:tc>
          <w:tcPr>
            <w:tcW w:w="1607" w:type="dxa"/>
            <w:vAlign w:val="bottom"/>
          </w:tcPr>
          <w:p w:rsidR="004A7F24" w:rsidRPr="00282390" w:rsidRDefault="004A7F24" w:rsidP="00833CC9">
            <w:pPr>
              <w:pStyle w:val="TableText"/>
              <w:tabs>
                <w:tab w:val="decimal" w:pos="840"/>
              </w:tabs>
            </w:pPr>
            <w:r w:rsidRPr="00282390">
              <w:rPr>
                <w:rFonts w:cs="Arial"/>
                <w:color w:val="000000"/>
                <w:szCs w:val="18"/>
              </w:rPr>
              <w:t>83.3</w:t>
            </w:r>
          </w:p>
        </w:tc>
      </w:tr>
      <w:tr w:rsidR="004A7F24" w:rsidRPr="00282390" w:rsidTr="00833CC9">
        <w:trPr>
          <w:cantSplit/>
        </w:trPr>
        <w:tc>
          <w:tcPr>
            <w:tcW w:w="3261" w:type="dxa"/>
          </w:tcPr>
          <w:p w:rsidR="004A7F24" w:rsidRPr="00282390" w:rsidRDefault="004A7F24" w:rsidP="00833CC9">
            <w:pPr>
              <w:pStyle w:val="TableText"/>
            </w:pPr>
            <w:r w:rsidRPr="00282390">
              <w:t>Gisborne</w:t>
            </w:r>
          </w:p>
        </w:tc>
        <w:tc>
          <w:tcPr>
            <w:tcW w:w="1606" w:type="dxa"/>
            <w:vAlign w:val="bottom"/>
          </w:tcPr>
          <w:p w:rsidR="004A7F24" w:rsidRPr="00282390" w:rsidRDefault="004A7F24" w:rsidP="00833CC9">
            <w:pPr>
              <w:pStyle w:val="TableText"/>
              <w:tabs>
                <w:tab w:val="decimal" w:pos="884"/>
              </w:tabs>
            </w:pPr>
            <w:r w:rsidRPr="00282390">
              <w:rPr>
                <w:rFonts w:cs="Arial"/>
                <w:color w:val="000000"/>
                <w:szCs w:val="18"/>
              </w:rPr>
              <w:t>68</w:t>
            </w:r>
          </w:p>
        </w:tc>
        <w:tc>
          <w:tcPr>
            <w:tcW w:w="1606" w:type="dxa"/>
            <w:vAlign w:val="bottom"/>
          </w:tcPr>
          <w:p w:rsidR="004A7F24" w:rsidRPr="00282390" w:rsidRDefault="004A7F24" w:rsidP="00833CC9">
            <w:pPr>
              <w:pStyle w:val="TableText"/>
              <w:tabs>
                <w:tab w:val="decimal" w:pos="884"/>
              </w:tabs>
            </w:pPr>
            <w:r w:rsidRPr="00282390">
              <w:rPr>
                <w:rFonts w:cs="Arial"/>
                <w:color w:val="000000"/>
                <w:szCs w:val="18"/>
              </w:rPr>
              <w:t>92</w:t>
            </w:r>
          </w:p>
        </w:tc>
        <w:tc>
          <w:tcPr>
            <w:tcW w:w="1607" w:type="dxa"/>
            <w:vAlign w:val="bottom"/>
          </w:tcPr>
          <w:p w:rsidR="004A7F24" w:rsidRPr="00282390" w:rsidRDefault="004A7F24" w:rsidP="00833CC9">
            <w:pPr>
              <w:pStyle w:val="TableText"/>
              <w:tabs>
                <w:tab w:val="decimal" w:pos="840"/>
              </w:tabs>
            </w:pPr>
            <w:r w:rsidRPr="00282390">
              <w:rPr>
                <w:rFonts w:cs="Arial"/>
                <w:color w:val="000000"/>
                <w:szCs w:val="18"/>
              </w:rPr>
              <w:t>73.9</w:t>
            </w:r>
          </w:p>
        </w:tc>
      </w:tr>
      <w:tr w:rsidR="004A7F24" w:rsidRPr="00282390" w:rsidTr="00833CC9">
        <w:trPr>
          <w:cantSplit/>
        </w:trPr>
        <w:tc>
          <w:tcPr>
            <w:tcW w:w="3261" w:type="dxa"/>
          </w:tcPr>
          <w:p w:rsidR="004A7F24" w:rsidRPr="00282390" w:rsidRDefault="004A7F24" w:rsidP="00833CC9">
            <w:pPr>
              <w:pStyle w:val="TableText"/>
            </w:pPr>
            <w:r w:rsidRPr="00282390">
              <w:t>Hawke</w:t>
            </w:r>
            <w:r w:rsidR="00F377BB">
              <w:t>’</w:t>
            </w:r>
            <w:r w:rsidRPr="00282390">
              <w:t>s Bay</w:t>
            </w:r>
          </w:p>
        </w:tc>
        <w:tc>
          <w:tcPr>
            <w:tcW w:w="1606" w:type="dxa"/>
            <w:vAlign w:val="bottom"/>
          </w:tcPr>
          <w:p w:rsidR="004A7F24" w:rsidRPr="00282390" w:rsidRDefault="004A7F24" w:rsidP="00833CC9">
            <w:pPr>
              <w:pStyle w:val="TableText"/>
              <w:tabs>
                <w:tab w:val="decimal" w:pos="884"/>
              </w:tabs>
            </w:pPr>
            <w:r w:rsidRPr="00282390">
              <w:rPr>
                <w:rFonts w:cs="Arial"/>
                <w:color w:val="000000"/>
                <w:szCs w:val="18"/>
              </w:rPr>
              <w:t>208</w:t>
            </w:r>
          </w:p>
        </w:tc>
        <w:tc>
          <w:tcPr>
            <w:tcW w:w="1606" w:type="dxa"/>
            <w:vAlign w:val="bottom"/>
          </w:tcPr>
          <w:p w:rsidR="004A7F24" w:rsidRPr="00282390" w:rsidRDefault="004A7F24" w:rsidP="00833CC9">
            <w:pPr>
              <w:pStyle w:val="TableText"/>
              <w:tabs>
                <w:tab w:val="decimal" w:pos="884"/>
              </w:tabs>
            </w:pPr>
            <w:r w:rsidRPr="00282390">
              <w:rPr>
                <w:rFonts w:cs="Arial"/>
                <w:color w:val="000000"/>
                <w:szCs w:val="18"/>
              </w:rPr>
              <w:t>309</w:t>
            </w:r>
          </w:p>
        </w:tc>
        <w:tc>
          <w:tcPr>
            <w:tcW w:w="1607" w:type="dxa"/>
            <w:vAlign w:val="bottom"/>
          </w:tcPr>
          <w:p w:rsidR="004A7F24" w:rsidRPr="00282390" w:rsidRDefault="004A7F24" w:rsidP="00833CC9">
            <w:pPr>
              <w:pStyle w:val="TableText"/>
              <w:tabs>
                <w:tab w:val="decimal" w:pos="840"/>
              </w:tabs>
            </w:pPr>
            <w:r w:rsidRPr="00282390">
              <w:rPr>
                <w:rFonts w:cs="Arial"/>
                <w:color w:val="000000"/>
                <w:szCs w:val="18"/>
              </w:rPr>
              <w:t>67.3</w:t>
            </w:r>
          </w:p>
        </w:tc>
      </w:tr>
      <w:tr w:rsidR="004A7F24" w:rsidRPr="00282390" w:rsidTr="00833CC9">
        <w:trPr>
          <w:cantSplit/>
        </w:trPr>
        <w:tc>
          <w:tcPr>
            <w:tcW w:w="3261" w:type="dxa"/>
          </w:tcPr>
          <w:p w:rsidR="004A7F24" w:rsidRPr="00282390" w:rsidRDefault="004A7F24" w:rsidP="00833CC9">
            <w:pPr>
              <w:pStyle w:val="TableText"/>
            </w:pPr>
            <w:r w:rsidRPr="00282390">
              <w:t>Taranaki Base</w:t>
            </w:r>
          </w:p>
        </w:tc>
        <w:tc>
          <w:tcPr>
            <w:tcW w:w="1606" w:type="dxa"/>
            <w:vAlign w:val="bottom"/>
          </w:tcPr>
          <w:p w:rsidR="004A7F24" w:rsidRPr="00282390" w:rsidRDefault="004A7F24" w:rsidP="00833CC9">
            <w:pPr>
              <w:pStyle w:val="TableText"/>
              <w:tabs>
                <w:tab w:val="decimal" w:pos="884"/>
              </w:tabs>
            </w:pPr>
            <w:r w:rsidRPr="00282390">
              <w:rPr>
                <w:rFonts w:cs="Arial"/>
                <w:color w:val="000000"/>
                <w:szCs w:val="18"/>
              </w:rPr>
              <w:t>126</w:t>
            </w:r>
          </w:p>
        </w:tc>
        <w:tc>
          <w:tcPr>
            <w:tcW w:w="1606" w:type="dxa"/>
            <w:vAlign w:val="bottom"/>
          </w:tcPr>
          <w:p w:rsidR="004A7F24" w:rsidRPr="00282390" w:rsidRDefault="004A7F24" w:rsidP="00833CC9">
            <w:pPr>
              <w:pStyle w:val="TableText"/>
              <w:tabs>
                <w:tab w:val="decimal" w:pos="884"/>
              </w:tabs>
            </w:pPr>
            <w:r w:rsidRPr="00282390">
              <w:rPr>
                <w:rFonts w:cs="Arial"/>
                <w:color w:val="000000"/>
                <w:szCs w:val="18"/>
              </w:rPr>
              <w:t>200</w:t>
            </w:r>
          </w:p>
        </w:tc>
        <w:tc>
          <w:tcPr>
            <w:tcW w:w="1607" w:type="dxa"/>
            <w:vAlign w:val="bottom"/>
          </w:tcPr>
          <w:p w:rsidR="004A7F24" w:rsidRPr="00282390" w:rsidRDefault="004A7F24" w:rsidP="00833CC9">
            <w:pPr>
              <w:pStyle w:val="TableText"/>
              <w:tabs>
                <w:tab w:val="decimal" w:pos="840"/>
              </w:tabs>
            </w:pPr>
            <w:r w:rsidRPr="00282390">
              <w:rPr>
                <w:rFonts w:cs="Arial"/>
                <w:color w:val="000000"/>
                <w:szCs w:val="18"/>
              </w:rPr>
              <w:t>63.0</w:t>
            </w:r>
          </w:p>
        </w:tc>
      </w:tr>
      <w:tr w:rsidR="004A7F24" w:rsidRPr="00282390" w:rsidTr="00833CC9">
        <w:trPr>
          <w:cantSplit/>
        </w:trPr>
        <w:tc>
          <w:tcPr>
            <w:tcW w:w="3261" w:type="dxa"/>
          </w:tcPr>
          <w:p w:rsidR="004A7F24" w:rsidRPr="00282390" w:rsidRDefault="004A7F24" w:rsidP="00833CC9">
            <w:pPr>
              <w:pStyle w:val="TableText"/>
            </w:pPr>
            <w:r w:rsidRPr="00282390">
              <w:t>Palmerston North</w:t>
            </w:r>
          </w:p>
        </w:tc>
        <w:tc>
          <w:tcPr>
            <w:tcW w:w="1606" w:type="dxa"/>
            <w:vAlign w:val="bottom"/>
          </w:tcPr>
          <w:p w:rsidR="004A7F24" w:rsidRPr="00282390" w:rsidRDefault="004A7F24" w:rsidP="00833CC9">
            <w:pPr>
              <w:pStyle w:val="TableText"/>
              <w:tabs>
                <w:tab w:val="decimal" w:pos="884"/>
              </w:tabs>
            </w:pPr>
            <w:r w:rsidRPr="00282390">
              <w:rPr>
                <w:rFonts w:cs="Arial"/>
                <w:color w:val="000000"/>
                <w:szCs w:val="18"/>
              </w:rPr>
              <w:t>189</w:t>
            </w:r>
          </w:p>
        </w:tc>
        <w:tc>
          <w:tcPr>
            <w:tcW w:w="1606" w:type="dxa"/>
            <w:vAlign w:val="bottom"/>
          </w:tcPr>
          <w:p w:rsidR="004A7F24" w:rsidRPr="00282390" w:rsidRDefault="004A7F24" w:rsidP="00833CC9">
            <w:pPr>
              <w:pStyle w:val="TableText"/>
              <w:tabs>
                <w:tab w:val="decimal" w:pos="884"/>
              </w:tabs>
            </w:pPr>
            <w:r w:rsidRPr="00282390">
              <w:rPr>
                <w:rFonts w:cs="Arial"/>
                <w:color w:val="000000"/>
                <w:szCs w:val="18"/>
              </w:rPr>
              <w:t>300</w:t>
            </w:r>
          </w:p>
        </w:tc>
        <w:tc>
          <w:tcPr>
            <w:tcW w:w="1607" w:type="dxa"/>
            <w:vAlign w:val="bottom"/>
          </w:tcPr>
          <w:p w:rsidR="004A7F24" w:rsidRPr="00282390" w:rsidRDefault="004A7F24" w:rsidP="00833CC9">
            <w:pPr>
              <w:pStyle w:val="TableText"/>
              <w:tabs>
                <w:tab w:val="decimal" w:pos="840"/>
              </w:tabs>
            </w:pPr>
            <w:r w:rsidRPr="00282390">
              <w:rPr>
                <w:rFonts w:cs="Arial"/>
                <w:color w:val="000000"/>
                <w:szCs w:val="18"/>
              </w:rPr>
              <w:t>63.0</w:t>
            </w:r>
          </w:p>
        </w:tc>
      </w:tr>
      <w:tr w:rsidR="004A7F24" w:rsidRPr="00282390" w:rsidTr="00833CC9">
        <w:trPr>
          <w:cantSplit/>
        </w:trPr>
        <w:tc>
          <w:tcPr>
            <w:tcW w:w="3261" w:type="dxa"/>
          </w:tcPr>
          <w:p w:rsidR="004A7F24" w:rsidRPr="00282390" w:rsidRDefault="004A7F24" w:rsidP="00833CC9">
            <w:pPr>
              <w:pStyle w:val="TableText"/>
            </w:pPr>
            <w:r w:rsidRPr="00282390">
              <w:t>Whanganui</w:t>
            </w:r>
          </w:p>
        </w:tc>
        <w:tc>
          <w:tcPr>
            <w:tcW w:w="1606" w:type="dxa"/>
            <w:vAlign w:val="bottom"/>
          </w:tcPr>
          <w:p w:rsidR="004A7F24" w:rsidRPr="00282390" w:rsidRDefault="004A7F24" w:rsidP="00833CC9">
            <w:pPr>
              <w:pStyle w:val="TableText"/>
              <w:tabs>
                <w:tab w:val="decimal" w:pos="884"/>
              </w:tabs>
            </w:pPr>
            <w:r w:rsidRPr="00282390">
              <w:rPr>
                <w:rFonts w:cs="Arial"/>
                <w:color w:val="000000"/>
                <w:szCs w:val="18"/>
              </w:rPr>
              <w:t>70</w:t>
            </w:r>
          </w:p>
        </w:tc>
        <w:tc>
          <w:tcPr>
            <w:tcW w:w="1606" w:type="dxa"/>
            <w:vAlign w:val="bottom"/>
          </w:tcPr>
          <w:p w:rsidR="004A7F24" w:rsidRPr="00282390" w:rsidRDefault="004A7F24" w:rsidP="00833CC9">
            <w:pPr>
              <w:pStyle w:val="TableText"/>
              <w:tabs>
                <w:tab w:val="decimal" w:pos="884"/>
              </w:tabs>
            </w:pPr>
            <w:r w:rsidRPr="00282390">
              <w:rPr>
                <w:rFonts w:cs="Arial"/>
                <w:color w:val="000000"/>
                <w:szCs w:val="18"/>
              </w:rPr>
              <w:t>93</w:t>
            </w:r>
          </w:p>
        </w:tc>
        <w:tc>
          <w:tcPr>
            <w:tcW w:w="1607" w:type="dxa"/>
            <w:vAlign w:val="bottom"/>
          </w:tcPr>
          <w:p w:rsidR="004A7F24" w:rsidRPr="00282390" w:rsidRDefault="004A7F24" w:rsidP="00833CC9">
            <w:pPr>
              <w:pStyle w:val="TableText"/>
              <w:tabs>
                <w:tab w:val="decimal" w:pos="840"/>
              </w:tabs>
            </w:pPr>
            <w:r w:rsidRPr="00282390">
              <w:rPr>
                <w:rFonts w:cs="Arial"/>
                <w:color w:val="000000"/>
                <w:szCs w:val="18"/>
              </w:rPr>
              <w:t>75.3</w:t>
            </w:r>
          </w:p>
        </w:tc>
      </w:tr>
      <w:tr w:rsidR="004A7F24" w:rsidRPr="00282390" w:rsidTr="00833CC9">
        <w:trPr>
          <w:cantSplit/>
        </w:trPr>
        <w:tc>
          <w:tcPr>
            <w:tcW w:w="3261" w:type="dxa"/>
          </w:tcPr>
          <w:p w:rsidR="004A7F24" w:rsidRPr="00282390" w:rsidRDefault="004A7F24" w:rsidP="00833CC9">
            <w:pPr>
              <w:pStyle w:val="TableText"/>
            </w:pPr>
            <w:r w:rsidRPr="00282390">
              <w:t>Wellington</w:t>
            </w:r>
          </w:p>
        </w:tc>
        <w:tc>
          <w:tcPr>
            <w:tcW w:w="1606" w:type="dxa"/>
            <w:vAlign w:val="bottom"/>
          </w:tcPr>
          <w:p w:rsidR="004A7F24" w:rsidRPr="00282390" w:rsidRDefault="004A7F24" w:rsidP="00833CC9">
            <w:pPr>
              <w:pStyle w:val="TableText"/>
              <w:tabs>
                <w:tab w:val="decimal" w:pos="884"/>
              </w:tabs>
            </w:pPr>
            <w:r w:rsidRPr="00282390">
              <w:rPr>
                <w:rFonts w:cs="Arial"/>
                <w:color w:val="000000"/>
                <w:szCs w:val="18"/>
              </w:rPr>
              <w:t>284</w:t>
            </w:r>
          </w:p>
        </w:tc>
        <w:tc>
          <w:tcPr>
            <w:tcW w:w="1606" w:type="dxa"/>
            <w:vAlign w:val="bottom"/>
          </w:tcPr>
          <w:p w:rsidR="004A7F24" w:rsidRPr="00282390" w:rsidRDefault="004A7F24" w:rsidP="00833CC9">
            <w:pPr>
              <w:pStyle w:val="TableText"/>
              <w:tabs>
                <w:tab w:val="decimal" w:pos="884"/>
              </w:tabs>
            </w:pPr>
            <w:r w:rsidRPr="00282390">
              <w:rPr>
                <w:rFonts w:cs="Arial"/>
                <w:color w:val="000000"/>
                <w:szCs w:val="18"/>
              </w:rPr>
              <w:t>522</w:t>
            </w:r>
          </w:p>
        </w:tc>
        <w:tc>
          <w:tcPr>
            <w:tcW w:w="1607" w:type="dxa"/>
            <w:vAlign w:val="bottom"/>
          </w:tcPr>
          <w:p w:rsidR="004A7F24" w:rsidRPr="00282390" w:rsidRDefault="004A7F24" w:rsidP="00833CC9">
            <w:pPr>
              <w:pStyle w:val="TableText"/>
              <w:tabs>
                <w:tab w:val="decimal" w:pos="840"/>
              </w:tabs>
            </w:pPr>
            <w:r w:rsidRPr="00282390">
              <w:rPr>
                <w:rFonts w:cs="Arial"/>
                <w:color w:val="000000"/>
                <w:szCs w:val="18"/>
              </w:rPr>
              <w:t>54.4</w:t>
            </w:r>
          </w:p>
        </w:tc>
      </w:tr>
      <w:tr w:rsidR="004A7F24" w:rsidRPr="00282390" w:rsidTr="00833CC9">
        <w:trPr>
          <w:cantSplit/>
        </w:trPr>
        <w:tc>
          <w:tcPr>
            <w:tcW w:w="3261" w:type="dxa"/>
          </w:tcPr>
          <w:p w:rsidR="004A7F24" w:rsidRPr="00282390" w:rsidRDefault="004A7F24" w:rsidP="00833CC9">
            <w:pPr>
              <w:pStyle w:val="TableText"/>
            </w:pPr>
            <w:r w:rsidRPr="00282390">
              <w:t>Hutt</w:t>
            </w:r>
          </w:p>
        </w:tc>
        <w:tc>
          <w:tcPr>
            <w:tcW w:w="1606" w:type="dxa"/>
            <w:vAlign w:val="bottom"/>
          </w:tcPr>
          <w:p w:rsidR="004A7F24" w:rsidRPr="00282390" w:rsidRDefault="004A7F24" w:rsidP="00833CC9">
            <w:pPr>
              <w:pStyle w:val="TableText"/>
              <w:tabs>
                <w:tab w:val="decimal" w:pos="884"/>
              </w:tabs>
            </w:pPr>
            <w:r w:rsidRPr="00282390">
              <w:rPr>
                <w:rFonts w:cs="Arial"/>
                <w:color w:val="000000"/>
                <w:szCs w:val="18"/>
              </w:rPr>
              <w:t>174</w:t>
            </w:r>
          </w:p>
        </w:tc>
        <w:tc>
          <w:tcPr>
            <w:tcW w:w="1606" w:type="dxa"/>
            <w:vAlign w:val="bottom"/>
          </w:tcPr>
          <w:p w:rsidR="004A7F24" w:rsidRPr="00282390" w:rsidRDefault="004A7F24" w:rsidP="00833CC9">
            <w:pPr>
              <w:pStyle w:val="TableText"/>
              <w:tabs>
                <w:tab w:val="decimal" w:pos="884"/>
              </w:tabs>
            </w:pPr>
            <w:r w:rsidRPr="00282390">
              <w:rPr>
                <w:rFonts w:cs="Arial"/>
                <w:color w:val="000000"/>
                <w:szCs w:val="18"/>
              </w:rPr>
              <w:t>305</w:t>
            </w:r>
          </w:p>
        </w:tc>
        <w:tc>
          <w:tcPr>
            <w:tcW w:w="1607" w:type="dxa"/>
            <w:vAlign w:val="bottom"/>
          </w:tcPr>
          <w:p w:rsidR="004A7F24" w:rsidRPr="00282390" w:rsidRDefault="004A7F24" w:rsidP="00833CC9">
            <w:pPr>
              <w:pStyle w:val="TableText"/>
              <w:tabs>
                <w:tab w:val="decimal" w:pos="840"/>
              </w:tabs>
            </w:pPr>
            <w:r w:rsidRPr="00282390">
              <w:rPr>
                <w:rFonts w:cs="Arial"/>
                <w:color w:val="000000"/>
                <w:szCs w:val="18"/>
              </w:rPr>
              <w:t>57.0</w:t>
            </w:r>
          </w:p>
        </w:tc>
      </w:tr>
      <w:tr w:rsidR="004A7F24" w:rsidRPr="00282390" w:rsidTr="00833CC9">
        <w:trPr>
          <w:cantSplit/>
        </w:trPr>
        <w:tc>
          <w:tcPr>
            <w:tcW w:w="3261" w:type="dxa"/>
          </w:tcPr>
          <w:p w:rsidR="004A7F24" w:rsidRPr="00282390" w:rsidRDefault="004A7F24" w:rsidP="00833CC9">
            <w:pPr>
              <w:pStyle w:val="TableText"/>
            </w:pPr>
            <w:r w:rsidRPr="00282390">
              <w:t>Wairarapa</w:t>
            </w:r>
          </w:p>
        </w:tc>
        <w:tc>
          <w:tcPr>
            <w:tcW w:w="1606" w:type="dxa"/>
            <w:vAlign w:val="bottom"/>
          </w:tcPr>
          <w:p w:rsidR="004A7F24" w:rsidRPr="00282390" w:rsidRDefault="004A7F24" w:rsidP="00833CC9">
            <w:pPr>
              <w:pStyle w:val="TableText"/>
              <w:tabs>
                <w:tab w:val="decimal" w:pos="884"/>
              </w:tabs>
            </w:pPr>
            <w:r w:rsidRPr="00282390">
              <w:rPr>
                <w:rFonts w:cs="Arial"/>
                <w:color w:val="000000"/>
                <w:szCs w:val="18"/>
              </w:rPr>
              <w:t>54</w:t>
            </w:r>
          </w:p>
        </w:tc>
        <w:tc>
          <w:tcPr>
            <w:tcW w:w="1606" w:type="dxa"/>
            <w:vAlign w:val="bottom"/>
          </w:tcPr>
          <w:p w:rsidR="004A7F24" w:rsidRPr="00282390" w:rsidRDefault="004A7F24" w:rsidP="00833CC9">
            <w:pPr>
              <w:pStyle w:val="TableText"/>
              <w:tabs>
                <w:tab w:val="decimal" w:pos="884"/>
              </w:tabs>
            </w:pPr>
            <w:r w:rsidRPr="00282390">
              <w:rPr>
                <w:rFonts w:cs="Arial"/>
                <w:color w:val="000000"/>
                <w:szCs w:val="18"/>
              </w:rPr>
              <w:t>89</w:t>
            </w:r>
          </w:p>
        </w:tc>
        <w:tc>
          <w:tcPr>
            <w:tcW w:w="1607" w:type="dxa"/>
            <w:vAlign w:val="bottom"/>
          </w:tcPr>
          <w:p w:rsidR="004A7F24" w:rsidRPr="00282390" w:rsidRDefault="004A7F24" w:rsidP="00833CC9">
            <w:pPr>
              <w:pStyle w:val="TableText"/>
              <w:tabs>
                <w:tab w:val="decimal" w:pos="840"/>
              </w:tabs>
            </w:pPr>
            <w:r w:rsidRPr="00282390">
              <w:rPr>
                <w:rFonts w:cs="Arial"/>
                <w:color w:val="000000"/>
                <w:szCs w:val="18"/>
              </w:rPr>
              <w:t>60.7</w:t>
            </w:r>
          </w:p>
        </w:tc>
      </w:tr>
      <w:tr w:rsidR="004A7F24" w:rsidRPr="00282390" w:rsidTr="00833CC9">
        <w:trPr>
          <w:cantSplit/>
        </w:trPr>
        <w:tc>
          <w:tcPr>
            <w:tcW w:w="3261" w:type="dxa"/>
          </w:tcPr>
          <w:p w:rsidR="004A7F24" w:rsidRPr="00282390" w:rsidRDefault="004A7F24" w:rsidP="00833CC9">
            <w:pPr>
              <w:pStyle w:val="TableText"/>
            </w:pPr>
            <w:r w:rsidRPr="00282390">
              <w:t>Wairau</w:t>
            </w:r>
          </w:p>
        </w:tc>
        <w:tc>
          <w:tcPr>
            <w:tcW w:w="1606" w:type="dxa"/>
            <w:vAlign w:val="bottom"/>
          </w:tcPr>
          <w:p w:rsidR="004A7F24" w:rsidRPr="00282390" w:rsidRDefault="004A7F24" w:rsidP="00833CC9">
            <w:pPr>
              <w:pStyle w:val="TableText"/>
              <w:tabs>
                <w:tab w:val="decimal" w:pos="884"/>
              </w:tabs>
            </w:pPr>
            <w:r w:rsidRPr="00282390">
              <w:rPr>
                <w:rFonts w:cs="Arial"/>
                <w:color w:val="000000"/>
                <w:szCs w:val="18"/>
              </w:rPr>
              <w:t>58</w:t>
            </w:r>
          </w:p>
        </w:tc>
        <w:tc>
          <w:tcPr>
            <w:tcW w:w="1606" w:type="dxa"/>
            <w:vAlign w:val="bottom"/>
          </w:tcPr>
          <w:p w:rsidR="004A7F24" w:rsidRPr="00282390" w:rsidRDefault="004A7F24" w:rsidP="00833CC9">
            <w:pPr>
              <w:pStyle w:val="TableText"/>
              <w:tabs>
                <w:tab w:val="decimal" w:pos="884"/>
              </w:tabs>
            </w:pPr>
            <w:r w:rsidRPr="00282390">
              <w:rPr>
                <w:rFonts w:cs="Arial"/>
                <w:color w:val="000000"/>
                <w:szCs w:val="18"/>
              </w:rPr>
              <w:t>87</w:t>
            </w:r>
          </w:p>
        </w:tc>
        <w:tc>
          <w:tcPr>
            <w:tcW w:w="1607" w:type="dxa"/>
            <w:vAlign w:val="bottom"/>
          </w:tcPr>
          <w:p w:rsidR="004A7F24" w:rsidRPr="00282390" w:rsidRDefault="004A7F24" w:rsidP="00833CC9">
            <w:pPr>
              <w:pStyle w:val="TableText"/>
              <w:tabs>
                <w:tab w:val="decimal" w:pos="840"/>
              </w:tabs>
            </w:pPr>
            <w:r w:rsidRPr="00282390">
              <w:rPr>
                <w:rFonts w:cs="Arial"/>
                <w:color w:val="000000"/>
                <w:szCs w:val="18"/>
              </w:rPr>
              <w:t>66.7</w:t>
            </w:r>
          </w:p>
        </w:tc>
      </w:tr>
      <w:tr w:rsidR="004A7F24" w:rsidRPr="00282390" w:rsidTr="00833CC9">
        <w:trPr>
          <w:cantSplit/>
        </w:trPr>
        <w:tc>
          <w:tcPr>
            <w:tcW w:w="3261" w:type="dxa"/>
          </w:tcPr>
          <w:p w:rsidR="004A7F24" w:rsidRPr="00282390" w:rsidRDefault="004A7F24" w:rsidP="00833CC9">
            <w:pPr>
              <w:pStyle w:val="TableText"/>
            </w:pPr>
            <w:r w:rsidRPr="00282390">
              <w:t>Nelson</w:t>
            </w:r>
          </w:p>
        </w:tc>
        <w:tc>
          <w:tcPr>
            <w:tcW w:w="1606" w:type="dxa"/>
            <w:vAlign w:val="bottom"/>
          </w:tcPr>
          <w:p w:rsidR="004A7F24" w:rsidRPr="00282390" w:rsidRDefault="004A7F24" w:rsidP="00833CC9">
            <w:pPr>
              <w:pStyle w:val="TableText"/>
              <w:tabs>
                <w:tab w:val="decimal" w:pos="884"/>
              </w:tabs>
            </w:pPr>
            <w:r w:rsidRPr="00282390">
              <w:rPr>
                <w:rFonts w:cs="Arial"/>
                <w:color w:val="000000"/>
                <w:szCs w:val="18"/>
              </w:rPr>
              <w:t>89</w:t>
            </w:r>
          </w:p>
        </w:tc>
        <w:tc>
          <w:tcPr>
            <w:tcW w:w="1606" w:type="dxa"/>
            <w:vAlign w:val="bottom"/>
          </w:tcPr>
          <w:p w:rsidR="004A7F24" w:rsidRPr="00282390" w:rsidRDefault="004A7F24" w:rsidP="00833CC9">
            <w:pPr>
              <w:pStyle w:val="TableText"/>
              <w:tabs>
                <w:tab w:val="decimal" w:pos="884"/>
              </w:tabs>
            </w:pPr>
            <w:r w:rsidRPr="00282390">
              <w:rPr>
                <w:rFonts w:cs="Arial"/>
                <w:color w:val="000000"/>
                <w:szCs w:val="18"/>
              </w:rPr>
              <w:t>152</w:t>
            </w:r>
          </w:p>
        </w:tc>
        <w:tc>
          <w:tcPr>
            <w:tcW w:w="1607" w:type="dxa"/>
            <w:vAlign w:val="bottom"/>
          </w:tcPr>
          <w:p w:rsidR="004A7F24" w:rsidRPr="00282390" w:rsidRDefault="004A7F24" w:rsidP="00833CC9">
            <w:pPr>
              <w:pStyle w:val="TableText"/>
              <w:tabs>
                <w:tab w:val="decimal" w:pos="840"/>
              </w:tabs>
            </w:pPr>
            <w:r w:rsidRPr="00282390">
              <w:rPr>
                <w:rFonts w:cs="Arial"/>
                <w:color w:val="000000"/>
                <w:szCs w:val="18"/>
              </w:rPr>
              <w:t>58.6</w:t>
            </w:r>
          </w:p>
        </w:tc>
      </w:tr>
      <w:tr w:rsidR="004A7F24" w:rsidRPr="00282390" w:rsidTr="00833CC9">
        <w:trPr>
          <w:cantSplit/>
        </w:trPr>
        <w:tc>
          <w:tcPr>
            <w:tcW w:w="3261" w:type="dxa"/>
          </w:tcPr>
          <w:p w:rsidR="004A7F24" w:rsidRPr="00282390" w:rsidRDefault="004A7F24" w:rsidP="00833CC9">
            <w:pPr>
              <w:pStyle w:val="TableText"/>
            </w:pPr>
            <w:r w:rsidRPr="00282390">
              <w:t>Grey Base</w:t>
            </w:r>
          </w:p>
        </w:tc>
        <w:tc>
          <w:tcPr>
            <w:tcW w:w="1606" w:type="dxa"/>
            <w:vAlign w:val="bottom"/>
          </w:tcPr>
          <w:p w:rsidR="004A7F24" w:rsidRPr="00282390" w:rsidRDefault="004A7F24" w:rsidP="00833CC9">
            <w:pPr>
              <w:pStyle w:val="TableText"/>
              <w:tabs>
                <w:tab w:val="decimal" w:pos="884"/>
              </w:tabs>
            </w:pPr>
            <w:r w:rsidRPr="00282390">
              <w:rPr>
                <w:rFonts w:cs="Arial"/>
                <w:color w:val="000000"/>
                <w:szCs w:val="18"/>
              </w:rPr>
              <w:t>24</w:t>
            </w:r>
          </w:p>
        </w:tc>
        <w:tc>
          <w:tcPr>
            <w:tcW w:w="1606" w:type="dxa"/>
            <w:vAlign w:val="bottom"/>
          </w:tcPr>
          <w:p w:rsidR="004A7F24" w:rsidRPr="00282390" w:rsidRDefault="004A7F24" w:rsidP="00833CC9">
            <w:pPr>
              <w:pStyle w:val="TableText"/>
              <w:tabs>
                <w:tab w:val="decimal" w:pos="884"/>
              </w:tabs>
            </w:pPr>
            <w:r w:rsidRPr="00282390">
              <w:rPr>
                <w:rFonts w:cs="Arial"/>
                <w:color w:val="000000"/>
                <w:szCs w:val="18"/>
              </w:rPr>
              <w:t>38</w:t>
            </w:r>
          </w:p>
        </w:tc>
        <w:tc>
          <w:tcPr>
            <w:tcW w:w="1607" w:type="dxa"/>
            <w:vAlign w:val="bottom"/>
          </w:tcPr>
          <w:p w:rsidR="004A7F24" w:rsidRPr="00282390" w:rsidRDefault="004A7F24" w:rsidP="00833CC9">
            <w:pPr>
              <w:pStyle w:val="TableText"/>
              <w:tabs>
                <w:tab w:val="decimal" w:pos="840"/>
              </w:tabs>
            </w:pPr>
            <w:r w:rsidRPr="00282390">
              <w:rPr>
                <w:rFonts w:cs="Arial"/>
                <w:color w:val="000000"/>
                <w:szCs w:val="18"/>
              </w:rPr>
              <w:t>63.2</w:t>
            </w:r>
          </w:p>
        </w:tc>
      </w:tr>
      <w:tr w:rsidR="004A7F24" w:rsidRPr="00282390" w:rsidTr="00833CC9">
        <w:trPr>
          <w:cantSplit/>
        </w:trPr>
        <w:tc>
          <w:tcPr>
            <w:tcW w:w="3261" w:type="dxa"/>
          </w:tcPr>
          <w:p w:rsidR="004A7F24" w:rsidRPr="00282390" w:rsidRDefault="004A7F24" w:rsidP="00833CC9">
            <w:pPr>
              <w:pStyle w:val="TableText"/>
            </w:pPr>
            <w:r w:rsidRPr="00282390">
              <w:t>Christchurch</w:t>
            </w:r>
          </w:p>
        </w:tc>
        <w:tc>
          <w:tcPr>
            <w:tcW w:w="1606" w:type="dxa"/>
            <w:vAlign w:val="bottom"/>
          </w:tcPr>
          <w:p w:rsidR="004A7F24" w:rsidRPr="00282390" w:rsidRDefault="004A7F24" w:rsidP="00833CC9">
            <w:pPr>
              <w:pStyle w:val="TableText"/>
              <w:tabs>
                <w:tab w:val="decimal" w:pos="884"/>
              </w:tabs>
            </w:pPr>
            <w:r w:rsidRPr="00282390">
              <w:rPr>
                <w:rFonts w:cs="Arial"/>
                <w:color w:val="000000"/>
                <w:szCs w:val="18"/>
              </w:rPr>
              <w:t>380</w:t>
            </w:r>
          </w:p>
        </w:tc>
        <w:tc>
          <w:tcPr>
            <w:tcW w:w="1606" w:type="dxa"/>
            <w:vAlign w:val="bottom"/>
          </w:tcPr>
          <w:p w:rsidR="004A7F24" w:rsidRPr="00282390" w:rsidRDefault="004A7F24" w:rsidP="00833CC9">
            <w:pPr>
              <w:pStyle w:val="TableText"/>
              <w:tabs>
                <w:tab w:val="decimal" w:pos="884"/>
              </w:tabs>
            </w:pPr>
            <w:r w:rsidRPr="00282390">
              <w:rPr>
                <w:rFonts w:cs="Arial"/>
                <w:color w:val="000000"/>
                <w:szCs w:val="18"/>
              </w:rPr>
              <w:t>731</w:t>
            </w:r>
          </w:p>
        </w:tc>
        <w:tc>
          <w:tcPr>
            <w:tcW w:w="1607" w:type="dxa"/>
            <w:vAlign w:val="bottom"/>
          </w:tcPr>
          <w:p w:rsidR="004A7F24" w:rsidRPr="00282390" w:rsidRDefault="004A7F24" w:rsidP="00833CC9">
            <w:pPr>
              <w:pStyle w:val="TableText"/>
              <w:tabs>
                <w:tab w:val="decimal" w:pos="840"/>
              </w:tabs>
            </w:pPr>
            <w:r w:rsidRPr="00282390">
              <w:rPr>
                <w:rFonts w:cs="Arial"/>
                <w:color w:val="000000"/>
                <w:szCs w:val="18"/>
              </w:rPr>
              <w:t>52.0</w:t>
            </w:r>
          </w:p>
        </w:tc>
      </w:tr>
      <w:tr w:rsidR="004A7F24" w:rsidRPr="00282390" w:rsidTr="00833CC9">
        <w:trPr>
          <w:cantSplit/>
        </w:trPr>
        <w:tc>
          <w:tcPr>
            <w:tcW w:w="3261" w:type="dxa"/>
          </w:tcPr>
          <w:p w:rsidR="004A7F24" w:rsidRPr="00282390" w:rsidRDefault="004A7F24" w:rsidP="00833CC9">
            <w:pPr>
              <w:pStyle w:val="TableText"/>
            </w:pPr>
            <w:r w:rsidRPr="00282390">
              <w:t>Timaru</w:t>
            </w:r>
          </w:p>
        </w:tc>
        <w:tc>
          <w:tcPr>
            <w:tcW w:w="1606" w:type="dxa"/>
            <w:vAlign w:val="bottom"/>
          </w:tcPr>
          <w:p w:rsidR="004A7F24" w:rsidRPr="00282390" w:rsidRDefault="004A7F24" w:rsidP="00833CC9">
            <w:pPr>
              <w:pStyle w:val="TableText"/>
              <w:tabs>
                <w:tab w:val="decimal" w:pos="884"/>
              </w:tabs>
            </w:pPr>
            <w:r w:rsidRPr="00282390">
              <w:rPr>
                <w:rFonts w:cs="Arial"/>
                <w:color w:val="000000"/>
                <w:szCs w:val="18"/>
              </w:rPr>
              <w:t>65</w:t>
            </w:r>
          </w:p>
        </w:tc>
        <w:tc>
          <w:tcPr>
            <w:tcW w:w="1606" w:type="dxa"/>
            <w:vAlign w:val="bottom"/>
          </w:tcPr>
          <w:p w:rsidR="004A7F24" w:rsidRPr="00282390" w:rsidRDefault="004A7F24" w:rsidP="00833CC9">
            <w:pPr>
              <w:pStyle w:val="TableText"/>
              <w:tabs>
                <w:tab w:val="decimal" w:pos="884"/>
              </w:tabs>
            </w:pPr>
            <w:r w:rsidRPr="00282390">
              <w:rPr>
                <w:rFonts w:cs="Arial"/>
                <w:color w:val="000000"/>
                <w:szCs w:val="18"/>
              </w:rPr>
              <w:t>89</w:t>
            </w:r>
          </w:p>
        </w:tc>
        <w:tc>
          <w:tcPr>
            <w:tcW w:w="1607" w:type="dxa"/>
            <w:vAlign w:val="bottom"/>
          </w:tcPr>
          <w:p w:rsidR="004A7F24" w:rsidRPr="00282390" w:rsidRDefault="004A7F24" w:rsidP="00833CC9">
            <w:pPr>
              <w:pStyle w:val="TableText"/>
              <w:tabs>
                <w:tab w:val="decimal" w:pos="840"/>
              </w:tabs>
            </w:pPr>
            <w:r w:rsidRPr="00282390">
              <w:rPr>
                <w:rFonts w:cs="Arial"/>
                <w:color w:val="000000"/>
                <w:szCs w:val="18"/>
              </w:rPr>
              <w:t>73.0</w:t>
            </w:r>
          </w:p>
        </w:tc>
      </w:tr>
      <w:tr w:rsidR="004A7F24" w:rsidRPr="00282390" w:rsidTr="00833CC9">
        <w:trPr>
          <w:cantSplit/>
        </w:trPr>
        <w:tc>
          <w:tcPr>
            <w:tcW w:w="3261" w:type="dxa"/>
          </w:tcPr>
          <w:p w:rsidR="004A7F24" w:rsidRPr="00282390" w:rsidRDefault="004A7F24" w:rsidP="00833CC9">
            <w:pPr>
              <w:pStyle w:val="TableText"/>
            </w:pPr>
            <w:r w:rsidRPr="00282390">
              <w:t>Dunedin</w:t>
            </w:r>
          </w:p>
        </w:tc>
        <w:tc>
          <w:tcPr>
            <w:tcW w:w="1606" w:type="dxa"/>
            <w:vAlign w:val="bottom"/>
          </w:tcPr>
          <w:p w:rsidR="004A7F24" w:rsidRPr="00282390" w:rsidRDefault="004A7F24" w:rsidP="00833CC9">
            <w:pPr>
              <w:pStyle w:val="TableText"/>
              <w:tabs>
                <w:tab w:val="decimal" w:pos="884"/>
              </w:tabs>
            </w:pPr>
            <w:r w:rsidRPr="00282390">
              <w:rPr>
                <w:rFonts w:cs="Arial"/>
                <w:color w:val="000000"/>
                <w:szCs w:val="18"/>
              </w:rPr>
              <w:t>168</w:t>
            </w:r>
          </w:p>
        </w:tc>
        <w:tc>
          <w:tcPr>
            <w:tcW w:w="1606" w:type="dxa"/>
            <w:vAlign w:val="bottom"/>
          </w:tcPr>
          <w:p w:rsidR="004A7F24" w:rsidRPr="00282390" w:rsidRDefault="004A7F24" w:rsidP="00833CC9">
            <w:pPr>
              <w:pStyle w:val="TableText"/>
              <w:tabs>
                <w:tab w:val="decimal" w:pos="884"/>
              </w:tabs>
            </w:pPr>
            <w:r w:rsidRPr="00282390">
              <w:rPr>
                <w:rFonts w:cs="Arial"/>
                <w:color w:val="000000"/>
                <w:szCs w:val="18"/>
              </w:rPr>
              <w:t>302</w:t>
            </w:r>
          </w:p>
        </w:tc>
        <w:tc>
          <w:tcPr>
            <w:tcW w:w="1607" w:type="dxa"/>
            <w:vAlign w:val="bottom"/>
          </w:tcPr>
          <w:p w:rsidR="004A7F24" w:rsidRPr="00282390" w:rsidRDefault="004A7F24" w:rsidP="00833CC9">
            <w:pPr>
              <w:pStyle w:val="TableText"/>
              <w:tabs>
                <w:tab w:val="decimal" w:pos="840"/>
              </w:tabs>
            </w:pPr>
            <w:r w:rsidRPr="00282390">
              <w:rPr>
                <w:rFonts w:cs="Arial"/>
                <w:color w:val="000000"/>
                <w:szCs w:val="18"/>
              </w:rPr>
              <w:t>55.6</w:t>
            </w:r>
          </w:p>
        </w:tc>
      </w:tr>
      <w:tr w:rsidR="004A7F24" w:rsidRPr="00282390" w:rsidTr="00833CC9">
        <w:trPr>
          <w:cantSplit/>
        </w:trPr>
        <w:tc>
          <w:tcPr>
            <w:tcW w:w="3261" w:type="dxa"/>
          </w:tcPr>
          <w:p w:rsidR="004A7F24" w:rsidRPr="00282390" w:rsidRDefault="004A7F24" w:rsidP="00833CC9">
            <w:pPr>
              <w:pStyle w:val="TableText"/>
            </w:pPr>
            <w:r w:rsidRPr="00282390">
              <w:t>Southland</w:t>
            </w:r>
          </w:p>
        </w:tc>
        <w:tc>
          <w:tcPr>
            <w:tcW w:w="1606" w:type="dxa"/>
            <w:vAlign w:val="bottom"/>
          </w:tcPr>
          <w:p w:rsidR="004A7F24" w:rsidRPr="00282390" w:rsidRDefault="004A7F24" w:rsidP="00833CC9">
            <w:pPr>
              <w:pStyle w:val="TableText"/>
              <w:tabs>
                <w:tab w:val="decimal" w:pos="884"/>
              </w:tabs>
            </w:pPr>
            <w:r w:rsidRPr="00282390">
              <w:rPr>
                <w:rFonts w:cs="Arial"/>
                <w:color w:val="000000"/>
                <w:szCs w:val="18"/>
              </w:rPr>
              <w:t>121</w:t>
            </w:r>
          </w:p>
        </w:tc>
        <w:tc>
          <w:tcPr>
            <w:tcW w:w="1606" w:type="dxa"/>
            <w:vAlign w:val="bottom"/>
          </w:tcPr>
          <w:p w:rsidR="004A7F24" w:rsidRPr="00282390" w:rsidRDefault="004A7F24" w:rsidP="00833CC9">
            <w:pPr>
              <w:pStyle w:val="TableText"/>
              <w:tabs>
                <w:tab w:val="decimal" w:pos="884"/>
              </w:tabs>
            </w:pPr>
            <w:r w:rsidRPr="00282390">
              <w:rPr>
                <w:rFonts w:cs="Arial"/>
                <w:color w:val="000000"/>
                <w:szCs w:val="18"/>
              </w:rPr>
              <w:t>168</w:t>
            </w:r>
          </w:p>
        </w:tc>
        <w:tc>
          <w:tcPr>
            <w:tcW w:w="1607" w:type="dxa"/>
            <w:vAlign w:val="bottom"/>
          </w:tcPr>
          <w:p w:rsidR="004A7F24" w:rsidRPr="00282390" w:rsidRDefault="004A7F24" w:rsidP="00833CC9">
            <w:pPr>
              <w:pStyle w:val="TableText"/>
              <w:tabs>
                <w:tab w:val="decimal" w:pos="840"/>
              </w:tabs>
            </w:pPr>
            <w:r w:rsidRPr="00282390">
              <w:rPr>
                <w:rFonts w:cs="Arial"/>
                <w:color w:val="000000"/>
                <w:szCs w:val="18"/>
              </w:rPr>
              <w:t>72.0</w:t>
            </w:r>
          </w:p>
        </w:tc>
      </w:tr>
      <w:tr w:rsidR="004A7F24" w:rsidRPr="00833CC9" w:rsidTr="00833CC9">
        <w:trPr>
          <w:cantSplit/>
        </w:trPr>
        <w:tc>
          <w:tcPr>
            <w:tcW w:w="3261" w:type="dxa"/>
          </w:tcPr>
          <w:p w:rsidR="004A7F24" w:rsidRPr="00833CC9" w:rsidRDefault="004A7F24" w:rsidP="00833CC9">
            <w:pPr>
              <w:pStyle w:val="TableText"/>
              <w:rPr>
                <w:b/>
              </w:rPr>
            </w:pPr>
            <w:r w:rsidRPr="00833CC9">
              <w:rPr>
                <w:b/>
              </w:rPr>
              <w:t>All secondary and tertiary facilities</w:t>
            </w:r>
          </w:p>
        </w:tc>
        <w:tc>
          <w:tcPr>
            <w:tcW w:w="1606" w:type="dxa"/>
            <w:vAlign w:val="bottom"/>
          </w:tcPr>
          <w:p w:rsidR="004A7F24" w:rsidRPr="00833CC9" w:rsidRDefault="004A7F24" w:rsidP="00833CC9">
            <w:pPr>
              <w:pStyle w:val="TableText"/>
              <w:tabs>
                <w:tab w:val="decimal" w:pos="884"/>
              </w:tabs>
              <w:rPr>
                <w:b/>
                <w:bCs/>
              </w:rPr>
            </w:pPr>
            <w:r w:rsidRPr="00833CC9">
              <w:rPr>
                <w:rFonts w:cs="Arial"/>
                <w:b/>
                <w:bCs/>
                <w:color w:val="000000"/>
                <w:szCs w:val="18"/>
              </w:rPr>
              <w:t>4,426</w:t>
            </w:r>
          </w:p>
        </w:tc>
        <w:tc>
          <w:tcPr>
            <w:tcW w:w="1606" w:type="dxa"/>
            <w:vAlign w:val="bottom"/>
          </w:tcPr>
          <w:p w:rsidR="004A7F24" w:rsidRPr="00833CC9" w:rsidRDefault="004A7F24" w:rsidP="00833CC9">
            <w:pPr>
              <w:pStyle w:val="TableText"/>
              <w:tabs>
                <w:tab w:val="decimal" w:pos="884"/>
              </w:tabs>
              <w:rPr>
                <w:b/>
                <w:bCs/>
              </w:rPr>
            </w:pPr>
            <w:r w:rsidRPr="00833CC9">
              <w:rPr>
                <w:rFonts w:cs="Arial"/>
                <w:b/>
                <w:bCs/>
                <w:color w:val="000000"/>
                <w:szCs w:val="18"/>
              </w:rPr>
              <w:t>7,590</w:t>
            </w:r>
          </w:p>
        </w:tc>
        <w:tc>
          <w:tcPr>
            <w:tcW w:w="1607" w:type="dxa"/>
            <w:vAlign w:val="bottom"/>
          </w:tcPr>
          <w:p w:rsidR="004A7F24" w:rsidRPr="00833CC9" w:rsidRDefault="004A7F24" w:rsidP="00833CC9">
            <w:pPr>
              <w:pStyle w:val="TableText"/>
              <w:tabs>
                <w:tab w:val="decimal" w:pos="840"/>
              </w:tabs>
              <w:rPr>
                <w:b/>
                <w:bCs/>
              </w:rPr>
            </w:pPr>
            <w:r w:rsidRPr="00833CC9">
              <w:rPr>
                <w:rFonts w:cs="Arial"/>
                <w:b/>
                <w:bCs/>
                <w:color w:val="000000"/>
                <w:szCs w:val="18"/>
              </w:rPr>
              <w:t>58.3</w:t>
            </w:r>
          </w:p>
        </w:tc>
      </w:tr>
      <w:tr w:rsidR="004A7F24" w:rsidRPr="00833CC9" w:rsidTr="00833CC9">
        <w:trPr>
          <w:cantSplit/>
        </w:trPr>
        <w:tc>
          <w:tcPr>
            <w:tcW w:w="3261" w:type="dxa"/>
          </w:tcPr>
          <w:p w:rsidR="004A7F24" w:rsidRPr="00833CC9" w:rsidRDefault="004A7F24" w:rsidP="00833CC9">
            <w:pPr>
              <w:pStyle w:val="TableText"/>
              <w:rPr>
                <w:b/>
              </w:rPr>
            </w:pPr>
            <w:r w:rsidRPr="00833CC9">
              <w:rPr>
                <w:b/>
              </w:rPr>
              <w:t>All primary facilities</w:t>
            </w:r>
          </w:p>
        </w:tc>
        <w:tc>
          <w:tcPr>
            <w:tcW w:w="1606" w:type="dxa"/>
            <w:vAlign w:val="bottom"/>
          </w:tcPr>
          <w:p w:rsidR="004A7F24" w:rsidRPr="00833CC9" w:rsidRDefault="004A7F24" w:rsidP="00833CC9">
            <w:pPr>
              <w:pStyle w:val="TableText"/>
              <w:tabs>
                <w:tab w:val="decimal" w:pos="884"/>
              </w:tabs>
              <w:rPr>
                <w:b/>
                <w:bCs/>
              </w:rPr>
            </w:pPr>
            <w:r w:rsidRPr="00833CC9">
              <w:rPr>
                <w:rFonts w:cs="Arial"/>
                <w:b/>
                <w:bCs/>
                <w:color w:val="000000"/>
                <w:szCs w:val="18"/>
              </w:rPr>
              <w:t>1,225</w:t>
            </w:r>
          </w:p>
        </w:tc>
        <w:tc>
          <w:tcPr>
            <w:tcW w:w="1606" w:type="dxa"/>
            <w:vAlign w:val="bottom"/>
          </w:tcPr>
          <w:p w:rsidR="004A7F24" w:rsidRPr="00833CC9" w:rsidRDefault="004A7F24" w:rsidP="00833CC9">
            <w:pPr>
              <w:pStyle w:val="TableText"/>
              <w:tabs>
                <w:tab w:val="decimal" w:pos="884"/>
              </w:tabs>
              <w:rPr>
                <w:b/>
                <w:bCs/>
              </w:rPr>
            </w:pPr>
            <w:r w:rsidRPr="00833CC9">
              <w:rPr>
                <w:rFonts w:cs="Arial"/>
                <w:b/>
                <w:bCs/>
                <w:color w:val="000000"/>
                <w:szCs w:val="18"/>
              </w:rPr>
              <w:t>1,235</w:t>
            </w:r>
          </w:p>
        </w:tc>
        <w:tc>
          <w:tcPr>
            <w:tcW w:w="1607" w:type="dxa"/>
            <w:vAlign w:val="bottom"/>
          </w:tcPr>
          <w:p w:rsidR="004A7F24" w:rsidRPr="00833CC9" w:rsidRDefault="004A7F24" w:rsidP="00833CC9">
            <w:pPr>
              <w:pStyle w:val="TableText"/>
              <w:tabs>
                <w:tab w:val="decimal" w:pos="840"/>
              </w:tabs>
              <w:rPr>
                <w:b/>
                <w:bCs/>
              </w:rPr>
            </w:pPr>
            <w:r w:rsidRPr="00833CC9">
              <w:rPr>
                <w:rFonts w:cs="Arial"/>
                <w:b/>
                <w:bCs/>
                <w:color w:val="000000"/>
                <w:szCs w:val="18"/>
              </w:rPr>
              <w:t>99.2</w:t>
            </w:r>
          </w:p>
        </w:tc>
      </w:tr>
      <w:tr w:rsidR="004A7F24" w:rsidRPr="00833CC9" w:rsidTr="00833CC9">
        <w:trPr>
          <w:cantSplit/>
        </w:trPr>
        <w:tc>
          <w:tcPr>
            <w:tcW w:w="3261" w:type="dxa"/>
          </w:tcPr>
          <w:p w:rsidR="004A7F24" w:rsidRPr="00833CC9" w:rsidRDefault="004A7F24" w:rsidP="00833CC9">
            <w:pPr>
              <w:pStyle w:val="TableText"/>
              <w:rPr>
                <w:b/>
              </w:rPr>
            </w:pPr>
            <w:r w:rsidRPr="00833CC9">
              <w:rPr>
                <w:b/>
              </w:rPr>
              <w:t>All home births</w:t>
            </w:r>
          </w:p>
        </w:tc>
        <w:tc>
          <w:tcPr>
            <w:tcW w:w="1606" w:type="dxa"/>
            <w:vAlign w:val="bottom"/>
          </w:tcPr>
          <w:p w:rsidR="004A7F24" w:rsidRPr="00833CC9" w:rsidRDefault="004A7F24" w:rsidP="00833CC9">
            <w:pPr>
              <w:pStyle w:val="TableText"/>
              <w:tabs>
                <w:tab w:val="decimal" w:pos="884"/>
              </w:tabs>
              <w:rPr>
                <w:b/>
                <w:bCs/>
              </w:rPr>
            </w:pPr>
            <w:r w:rsidRPr="00833CC9">
              <w:rPr>
                <w:rFonts w:cs="Arial"/>
                <w:b/>
                <w:bCs/>
                <w:color w:val="000000"/>
                <w:szCs w:val="18"/>
              </w:rPr>
              <w:t>261</w:t>
            </w:r>
          </w:p>
        </w:tc>
        <w:tc>
          <w:tcPr>
            <w:tcW w:w="1606" w:type="dxa"/>
            <w:vAlign w:val="bottom"/>
          </w:tcPr>
          <w:p w:rsidR="004A7F24" w:rsidRPr="00833CC9" w:rsidRDefault="004A7F24" w:rsidP="00833CC9">
            <w:pPr>
              <w:pStyle w:val="TableText"/>
              <w:tabs>
                <w:tab w:val="decimal" w:pos="884"/>
              </w:tabs>
              <w:rPr>
                <w:b/>
                <w:bCs/>
              </w:rPr>
            </w:pPr>
            <w:r w:rsidRPr="00833CC9">
              <w:rPr>
                <w:rFonts w:cs="Arial"/>
                <w:b/>
                <w:bCs/>
                <w:color w:val="000000"/>
                <w:szCs w:val="18"/>
              </w:rPr>
              <w:t>261</w:t>
            </w:r>
          </w:p>
        </w:tc>
        <w:tc>
          <w:tcPr>
            <w:tcW w:w="1607" w:type="dxa"/>
            <w:vAlign w:val="bottom"/>
          </w:tcPr>
          <w:p w:rsidR="004A7F24" w:rsidRPr="00833CC9" w:rsidRDefault="004A7F24" w:rsidP="00833CC9">
            <w:pPr>
              <w:pStyle w:val="TableText"/>
              <w:tabs>
                <w:tab w:val="decimal" w:pos="840"/>
              </w:tabs>
              <w:rPr>
                <w:b/>
                <w:bCs/>
              </w:rPr>
            </w:pPr>
            <w:r w:rsidRPr="00833CC9">
              <w:rPr>
                <w:rFonts w:cs="Arial"/>
                <w:b/>
                <w:bCs/>
                <w:color w:val="000000"/>
                <w:szCs w:val="18"/>
              </w:rPr>
              <w:t>100.0</w:t>
            </w:r>
          </w:p>
        </w:tc>
      </w:tr>
      <w:tr w:rsidR="004A7F24" w:rsidRPr="00833CC9" w:rsidTr="00833CC9">
        <w:trPr>
          <w:cantSplit/>
        </w:trPr>
        <w:tc>
          <w:tcPr>
            <w:tcW w:w="3261" w:type="dxa"/>
          </w:tcPr>
          <w:p w:rsidR="004A7F24" w:rsidRPr="00833CC9" w:rsidRDefault="004A7F24" w:rsidP="00833CC9">
            <w:pPr>
              <w:pStyle w:val="TableText"/>
              <w:rPr>
                <w:b/>
                <w:vertAlign w:val="superscript"/>
              </w:rPr>
            </w:pPr>
            <w:r w:rsidRPr="00833CC9">
              <w:rPr>
                <w:b/>
              </w:rPr>
              <w:t>New Zealand</w:t>
            </w:r>
            <w:r w:rsidRPr="00833CC9">
              <w:rPr>
                <w:b/>
                <w:vertAlign w:val="superscript"/>
              </w:rPr>
              <w:t>1</w:t>
            </w:r>
          </w:p>
        </w:tc>
        <w:tc>
          <w:tcPr>
            <w:tcW w:w="1606" w:type="dxa"/>
            <w:vAlign w:val="bottom"/>
          </w:tcPr>
          <w:p w:rsidR="004A7F24" w:rsidRPr="00833CC9" w:rsidRDefault="004A7F24" w:rsidP="00833CC9">
            <w:pPr>
              <w:pStyle w:val="TableText"/>
              <w:tabs>
                <w:tab w:val="decimal" w:pos="884"/>
              </w:tabs>
              <w:rPr>
                <w:b/>
                <w:bCs/>
              </w:rPr>
            </w:pPr>
            <w:r w:rsidRPr="00833CC9">
              <w:rPr>
                <w:rFonts w:cs="Arial"/>
                <w:b/>
                <w:bCs/>
                <w:color w:val="000000"/>
                <w:szCs w:val="18"/>
              </w:rPr>
              <w:t>5,912</w:t>
            </w:r>
          </w:p>
        </w:tc>
        <w:tc>
          <w:tcPr>
            <w:tcW w:w="1606" w:type="dxa"/>
            <w:vAlign w:val="bottom"/>
          </w:tcPr>
          <w:p w:rsidR="004A7F24" w:rsidRPr="00833CC9" w:rsidRDefault="004A7F24" w:rsidP="00833CC9">
            <w:pPr>
              <w:pStyle w:val="TableText"/>
              <w:tabs>
                <w:tab w:val="decimal" w:pos="884"/>
              </w:tabs>
              <w:rPr>
                <w:b/>
                <w:bCs/>
              </w:rPr>
            </w:pPr>
            <w:r w:rsidRPr="00833CC9">
              <w:rPr>
                <w:rFonts w:cs="Arial"/>
                <w:b/>
                <w:bCs/>
                <w:color w:val="000000"/>
                <w:szCs w:val="18"/>
              </w:rPr>
              <w:t>9,086</w:t>
            </w:r>
          </w:p>
        </w:tc>
        <w:tc>
          <w:tcPr>
            <w:tcW w:w="1607" w:type="dxa"/>
            <w:vAlign w:val="bottom"/>
          </w:tcPr>
          <w:p w:rsidR="004A7F24" w:rsidRPr="00833CC9" w:rsidRDefault="004A7F24" w:rsidP="00833CC9">
            <w:pPr>
              <w:pStyle w:val="TableText"/>
              <w:tabs>
                <w:tab w:val="decimal" w:pos="840"/>
              </w:tabs>
              <w:rPr>
                <w:b/>
                <w:bCs/>
              </w:rPr>
            </w:pPr>
            <w:r w:rsidRPr="00833CC9">
              <w:rPr>
                <w:rFonts w:cs="Arial"/>
                <w:b/>
                <w:bCs/>
                <w:color w:val="000000"/>
                <w:szCs w:val="18"/>
              </w:rPr>
              <w:t>65.1</w:t>
            </w:r>
          </w:p>
        </w:tc>
      </w:tr>
    </w:tbl>
    <w:p w:rsidR="004A7F24" w:rsidRPr="00282390" w:rsidRDefault="004A7F24" w:rsidP="00833CC9">
      <w:pPr>
        <w:pStyle w:val="Note"/>
      </w:pPr>
      <w:r w:rsidRPr="00282390">
        <w:t>1</w:t>
      </w:r>
      <w:r w:rsidRPr="00282390">
        <w:tab/>
        <w:t>Includes women where birth location was unspecified.</w:t>
      </w:r>
    </w:p>
    <w:p w:rsidR="004A7F24" w:rsidRPr="00D2650B" w:rsidRDefault="004A7F24" w:rsidP="00833CC9">
      <w:pPr>
        <w:rPr>
          <w:highlight w:val="yellow"/>
        </w:rPr>
      </w:pPr>
    </w:p>
    <w:p w:rsidR="004A7F24" w:rsidRPr="00282390" w:rsidRDefault="004A7F24" w:rsidP="00833CC9">
      <w:pPr>
        <w:pStyle w:val="Heading2"/>
      </w:pPr>
      <w:bookmarkStart w:id="180" w:name="_Toc397424506"/>
      <w:bookmarkStart w:id="181" w:name="_Toc495071569"/>
      <w:bookmarkStart w:id="182" w:name="_Toc6498037"/>
      <w:bookmarkStart w:id="183" w:name="_Toc7514231"/>
      <w:r w:rsidRPr="00282390">
        <w:lastRenderedPageBreak/>
        <w:t>Indicator 3: Instrumental vaginal birth among standard primiparae</w:t>
      </w:r>
      <w:bookmarkEnd w:id="178"/>
      <w:r w:rsidRPr="00282390">
        <w:t>, 201</w:t>
      </w:r>
      <w:bookmarkEnd w:id="179"/>
      <w:bookmarkEnd w:id="180"/>
      <w:bookmarkEnd w:id="181"/>
      <w:r w:rsidRPr="00282390">
        <w:t>7</w:t>
      </w:r>
      <w:bookmarkEnd w:id="182"/>
      <w:bookmarkEnd w:id="183"/>
    </w:p>
    <w:p w:rsidR="004A7F24" w:rsidRPr="00975E34" w:rsidRDefault="004A7F24" w:rsidP="00833CC9">
      <w:pPr>
        <w:pStyle w:val="Figure"/>
      </w:pPr>
      <w:bookmarkStart w:id="184" w:name="_Toc354994023"/>
      <w:bookmarkStart w:id="185" w:name="_Toc379898978"/>
      <w:bookmarkStart w:id="186" w:name="_Toc386033840"/>
      <w:bookmarkStart w:id="187" w:name="_Toc397424592"/>
      <w:bookmarkStart w:id="188" w:name="_Toc418165624"/>
      <w:bookmarkStart w:id="189" w:name="_Toc426377213"/>
      <w:bookmarkStart w:id="190" w:name="_Toc426377251"/>
      <w:bookmarkStart w:id="191" w:name="_Toc428901295"/>
      <w:bookmarkStart w:id="192" w:name="_Toc523229163"/>
      <w:bookmarkStart w:id="193" w:name="_Toc7514289"/>
      <w:bookmarkStart w:id="194" w:name="_Toc354993990"/>
      <w:bookmarkStart w:id="195" w:name="_Toc379899161"/>
      <w:r w:rsidRPr="00975E34">
        <w:t xml:space="preserve">Figure </w:t>
      </w:r>
      <w:r>
        <w:rPr>
          <w:noProof/>
        </w:rPr>
        <w:fldChar w:fldCharType="begin"/>
      </w:r>
      <w:r>
        <w:rPr>
          <w:noProof/>
        </w:rPr>
        <w:instrText xml:space="preserve"> SEQ Figure \* ARABIC </w:instrText>
      </w:r>
      <w:r>
        <w:rPr>
          <w:noProof/>
        </w:rPr>
        <w:fldChar w:fldCharType="separate"/>
      </w:r>
      <w:r w:rsidR="00227070">
        <w:rPr>
          <w:noProof/>
        </w:rPr>
        <w:t>7</w:t>
      </w:r>
      <w:r>
        <w:rPr>
          <w:noProof/>
        </w:rPr>
        <w:fldChar w:fldCharType="end"/>
      </w:r>
      <w:r w:rsidRPr="00975E34">
        <w:t xml:space="preserve">: Percentage of instrumental vaginal births among standard primiparae, by </w:t>
      </w:r>
      <w:r>
        <w:t>district health board</w:t>
      </w:r>
      <w:r w:rsidRPr="00975E34">
        <w:t xml:space="preserve"> of residence, 201</w:t>
      </w:r>
      <w:bookmarkEnd w:id="184"/>
      <w:bookmarkEnd w:id="185"/>
      <w:bookmarkEnd w:id="186"/>
      <w:bookmarkEnd w:id="187"/>
      <w:bookmarkEnd w:id="188"/>
      <w:bookmarkEnd w:id="189"/>
      <w:bookmarkEnd w:id="190"/>
      <w:bookmarkEnd w:id="191"/>
      <w:r w:rsidRPr="00975E34">
        <w:t>7</w:t>
      </w:r>
      <w:bookmarkEnd w:id="192"/>
      <w:bookmarkEnd w:id="193"/>
    </w:p>
    <w:p w:rsidR="004A7F24" w:rsidRPr="00975E34" w:rsidRDefault="004A7F24" w:rsidP="00833CC9">
      <w:r>
        <w:rPr>
          <w:noProof/>
          <w:lang w:eastAsia="en-NZ"/>
        </w:rPr>
        <w:drawing>
          <wp:inline distT="0" distB="0" distL="0" distR="0" wp14:anchorId="5176640F" wp14:editId="45E96B91">
            <wp:extent cx="5128953" cy="2579131"/>
            <wp:effectExtent l="0" t="0" r="0" b="0"/>
            <wp:docPr id="38" name="Picture 38" title="Figure 7: Percentage of instrumental vaginal births among standard primiparae, by district health board of residenc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extLst>
                        <a:ext uri="{28A0092B-C50C-407E-A947-70E740481C1C}">
                          <a14:useLocalDpi xmlns:a14="http://schemas.microsoft.com/office/drawing/2010/main" val="0"/>
                        </a:ext>
                      </a:extLst>
                    </a:blip>
                    <a:srcRect l="841" t="1676" r="947" b="1"/>
                    <a:stretch/>
                  </pic:blipFill>
                  <pic:spPr bwMode="auto">
                    <a:xfrm>
                      <a:off x="0" y="0"/>
                      <a:ext cx="5135261" cy="2582303"/>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Pr="00975E34" w:rsidRDefault="004A7F24" w:rsidP="00833CC9">
      <w:pPr>
        <w:pStyle w:val="Note"/>
      </w:pPr>
      <w:r w:rsidRPr="00975E34">
        <w:t>Error bars represent 95% confidence intervals.</w:t>
      </w:r>
    </w:p>
    <w:p w:rsidR="004A7F24" w:rsidRPr="001C02A4" w:rsidRDefault="004A7F24" w:rsidP="00833CC9"/>
    <w:p w:rsidR="004A7F24" w:rsidRPr="001C02A4" w:rsidRDefault="004A7F24" w:rsidP="00833CC9">
      <w:pPr>
        <w:pStyle w:val="Figure"/>
      </w:pPr>
      <w:bookmarkStart w:id="196" w:name="_Toc386033841"/>
      <w:bookmarkStart w:id="197" w:name="_Toc397424593"/>
      <w:bookmarkStart w:id="198" w:name="_Toc418165625"/>
      <w:bookmarkStart w:id="199" w:name="_Toc426377214"/>
      <w:bookmarkStart w:id="200" w:name="_Toc426377252"/>
      <w:bookmarkStart w:id="201" w:name="_Toc428901296"/>
      <w:bookmarkStart w:id="202" w:name="_Toc523229164"/>
      <w:bookmarkStart w:id="203" w:name="_Toc7514290"/>
      <w:r w:rsidRPr="001C02A4">
        <w:t xml:space="preserve">Figure </w:t>
      </w:r>
      <w:r>
        <w:rPr>
          <w:noProof/>
        </w:rPr>
        <w:fldChar w:fldCharType="begin"/>
      </w:r>
      <w:r>
        <w:rPr>
          <w:noProof/>
        </w:rPr>
        <w:instrText xml:space="preserve"> SEQ Figure \* ARABIC </w:instrText>
      </w:r>
      <w:r>
        <w:rPr>
          <w:noProof/>
        </w:rPr>
        <w:fldChar w:fldCharType="separate"/>
      </w:r>
      <w:r w:rsidR="00227070">
        <w:rPr>
          <w:noProof/>
        </w:rPr>
        <w:t>8</w:t>
      </w:r>
      <w:r>
        <w:rPr>
          <w:noProof/>
        </w:rPr>
        <w:fldChar w:fldCharType="end"/>
      </w:r>
      <w:r w:rsidRPr="001C02A4">
        <w:t>: Percentage of instrumental vaginal births among standard primiparae, by facility of birth (secondary and tertiary facilities), 201</w:t>
      </w:r>
      <w:bookmarkEnd w:id="196"/>
      <w:bookmarkEnd w:id="197"/>
      <w:bookmarkEnd w:id="198"/>
      <w:bookmarkEnd w:id="199"/>
      <w:bookmarkEnd w:id="200"/>
      <w:bookmarkEnd w:id="201"/>
      <w:r w:rsidRPr="001C02A4">
        <w:t>7</w:t>
      </w:r>
      <w:bookmarkEnd w:id="202"/>
      <w:bookmarkEnd w:id="203"/>
    </w:p>
    <w:p w:rsidR="004A7F24" w:rsidRPr="001C02A4" w:rsidRDefault="004A7F24" w:rsidP="00833CC9">
      <w:r w:rsidRPr="001C02A4">
        <w:rPr>
          <w:noProof/>
          <w:lang w:eastAsia="en-NZ"/>
        </w:rPr>
        <w:drawing>
          <wp:inline distT="0" distB="0" distL="0" distR="0" wp14:anchorId="26D06488" wp14:editId="23AD7A7E">
            <wp:extent cx="5128953" cy="2582328"/>
            <wp:effectExtent l="0" t="0" r="0" b="8890"/>
            <wp:docPr id="67" name="Picture 67" title="Figure 8: Percentage of instrumental vaginal births among standard primiparae, by facility of birth (secondary and tertiary facilitie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2">
                      <a:extLst>
                        <a:ext uri="{28A0092B-C50C-407E-A947-70E740481C1C}">
                          <a14:useLocalDpi xmlns:a14="http://schemas.microsoft.com/office/drawing/2010/main" val="0"/>
                        </a:ext>
                      </a:extLst>
                    </a:blip>
                    <a:srcRect l="1000" t="1705" r="857"/>
                    <a:stretch/>
                  </pic:blipFill>
                  <pic:spPr bwMode="auto">
                    <a:xfrm>
                      <a:off x="0" y="0"/>
                      <a:ext cx="5137598" cy="2586681"/>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Default="004A7F24" w:rsidP="00833CC9">
      <w:pPr>
        <w:pStyle w:val="Note"/>
      </w:pPr>
      <w:r w:rsidRPr="001C02A4">
        <w:t>Error bars represent 95% confidence intervals.</w:t>
      </w:r>
    </w:p>
    <w:p w:rsidR="00833CC9" w:rsidRPr="00833CC9" w:rsidRDefault="00833CC9" w:rsidP="00833CC9"/>
    <w:p w:rsidR="004A7F24" w:rsidRPr="003F7DBD" w:rsidRDefault="004A7F24" w:rsidP="00833CC9">
      <w:pPr>
        <w:pStyle w:val="Table"/>
      </w:pPr>
      <w:bookmarkStart w:id="204" w:name="_Toc397424550"/>
      <w:bookmarkStart w:id="205" w:name="_Toc523225405"/>
      <w:bookmarkStart w:id="206" w:name="_Toc7514326"/>
      <w:r w:rsidRPr="003F7DBD">
        <w:lastRenderedPageBreak/>
        <w:t xml:space="preserve">Table </w:t>
      </w:r>
      <w:r>
        <w:rPr>
          <w:noProof/>
        </w:rPr>
        <w:fldChar w:fldCharType="begin"/>
      </w:r>
      <w:r>
        <w:rPr>
          <w:noProof/>
        </w:rPr>
        <w:instrText xml:space="preserve"> SEQ Table \* ARABIC </w:instrText>
      </w:r>
      <w:r>
        <w:rPr>
          <w:noProof/>
        </w:rPr>
        <w:fldChar w:fldCharType="separate"/>
      </w:r>
      <w:r w:rsidR="00227070">
        <w:rPr>
          <w:noProof/>
        </w:rPr>
        <w:t>7</w:t>
      </w:r>
      <w:r>
        <w:rPr>
          <w:noProof/>
        </w:rPr>
        <w:fldChar w:fldCharType="end"/>
      </w:r>
      <w:r w:rsidRPr="003F7DBD">
        <w:t xml:space="preserve">: Number and percentage of instrumental vaginal births among standard primiparae, by </w:t>
      </w:r>
      <w:r>
        <w:t>district health board</w:t>
      </w:r>
      <w:r w:rsidRPr="003F7DBD">
        <w:t xml:space="preserve"> of residence, 201</w:t>
      </w:r>
      <w:bookmarkEnd w:id="194"/>
      <w:bookmarkEnd w:id="195"/>
      <w:bookmarkEnd w:id="204"/>
      <w:r w:rsidRPr="003F7DBD">
        <w:t>7</w:t>
      </w:r>
      <w:bookmarkEnd w:id="205"/>
      <w:bookmarkEnd w:id="206"/>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2552"/>
        <w:gridCol w:w="1842"/>
        <w:gridCol w:w="1843"/>
        <w:gridCol w:w="1843"/>
      </w:tblGrid>
      <w:tr w:rsidR="004A7F24" w:rsidRPr="00833CC9" w:rsidTr="00531952">
        <w:trPr>
          <w:cantSplit/>
          <w:tblHeader/>
        </w:trPr>
        <w:tc>
          <w:tcPr>
            <w:tcW w:w="2552" w:type="dxa"/>
            <w:tcBorders>
              <w:top w:val="nil"/>
              <w:bottom w:val="nil"/>
            </w:tcBorders>
            <w:shd w:val="clear" w:color="auto" w:fill="D9D9D9" w:themeFill="background1" w:themeFillShade="D9"/>
          </w:tcPr>
          <w:p w:rsidR="004A7F24" w:rsidRPr="00833CC9" w:rsidRDefault="004A7F24" w:rsidP="00833CC9">
            <w:pPr>
              <w:pStyle w:val="TableText"/>
              <w:keepNext/>
              <w:rPr>
                <w:b/>
              </w:rPr>
            </w:pPr>
            <w:r w:rsidRPr="00833CC9">
              <w:rPr>
                <w:b/>
              </w:rPr>
              <w:t>DHB of residence</w:t>
            </w:r>
          </w:p>
        </w:tc>
        <w:tc>
          <w:tcPr>
            <w:tcW w:w="1842" w:type="dxa"/>
            <w:tcBorders>
              <w:top w:val="nil"/>
              <w:bottom w:val="nil"/>
            </w:tcBorders>
            <w:shd w:val="clear" w:color="auto" w:fill="D9D9D9" w:themeFill="background1" w:themeFillShade="D9"/>
          </w:tcPr>
          <w:p w:rsidR="004A7F24" w:rsidRPr="00833CC9" w:rsidRDefault="004A7F24" w:rsidP="00531952">
            <w:pPr>
              <w:pStyle w:val="TableText"/>
              <w:keepNext/>
              <w:jc w:val="center"/>
              <w:rPr>
                <w:b/>
              </w:rPr>
            </w:pPr>
            <w:r w:rsidRPr="00833CC9">
              <w:rPr>
                <w:b/>
              </w:rPr>
              <w:t>Instrumental vaginal births</w:t>
            </w:r>
          </w:p>
        </w:tc>
        <w:tc>
          <w:tcPr>
            <w:tcW w:w="1843" w:type="dxa"/>
            <w:tcBorders>
              <w:top w:val="nil"/>
              <w:bottom w:val="nil"/>
            </w:tcBorders>
            <w:shd w:val="clear" w:color="auto" w:fill="D9D9D9" w:themeFill="background1" w:themeFillShade="D9"/>
          </w:tcPr>
          <w:p w:rsidR="004A7F24" w:rsidRPr="00833CC9" w:rsidRDefault="004A7F24" w:rsidP="00531952">
            <w:pPr>
              <w:pStyle w:val="TableText"/>
              <w:keepNext/>
              <w:jc w:val="center"/>
              <w:rPr>
                <w:b/>
              </w:rPr>
            </w:pPr>
            <w:r w:rsidRPr="00833CC9">
              <w:rPr>
                <w:b/>
              </w:rPr>
              <w:t>Standard primiparae</w:t>
            </w:r>
          </w:p>
        </w:tc>
        <w:tc>
          <w:tcPr>
            <w:tcW w:w="1843" w:type="dxa"/>
            <w:tcBorders>
              <w:top w:val="nil"/>
              <w:bottom w:val="nil"/>
            </w:tcBorders>
            <w:shd w:val="clear" w:color="auto" w:fill="D9D9D9" w:themeFill="background1" w:themeFillShade="D9"/>
          </w:tcPr>
          <w:p w:rsidR="004A7F24" w:rsidRPr="00833CC9" w:rsidRDefault="004A7F24" w:rsidP="00531952">
            <w:pPr>
              <w:pStyle w:val="TableText"/>
              <w:keepNext/>
              <w:jc w:val="center"/>
              <w:rPr>
                <w:b/>
              </w:rPr>
            </w:pPr>
            <w:r w:rsidRPr="00833CC9">
              <w:rPr>
                <w:b/>
              </w:rPr>
              <w:t>Rate</w:t>
            </w:r>
            <w:r w:rsidR="00531952">
              <w:rPr>
                <w:b/>
              </w:rPr>
              <w:br/>
            </w:r>
            <w:r w:rsidRPr="00833CC9">
              <w:rPr>
                <w:b/>
              </w:rPr>
              <w:t>(%)</w:t>
            </w:r>
          </w:p>
        </w:tc>
      </w:tr>
      <w:tr w:rsidR="004A7F24" w:rsidRPr="003F7DBD" w:rsidTr="00531952">
        <w:trPr>
          <w:cantSplit/>
        </w:trPr>
        <w:tc>
          <w:tcPr>
            <w:tcW w:w="2552" w:type="dxa"/>
            <w:tcBorders>
              <w:top w:val="nil"/>
            </w:tcBorders>
            <w:shd w:val="clear" w:color="auto" w:fill="auto"/>
          </w:tcPr>
          <w:p w:rsidR="004A7F24" w:rsidRPr="003F7DBD" w:rsidRDefault="004A7F24" w:rsidP="00531952">
            <w:pPr>
              <w:pStyle w:val="TableText"/>
            </w:pPr>
            <w:r w:rsidRPr="003F7DBD">
              <w:t>Northland</w:t>
            </w:r>
          </w:p>
        </w:tc>
        <w:tc>
          <w:tcPr>
            <w:tcW w:w="1842" w:type="dxa"/>
            <w:tcBorders>
              <w:top w:val="nil"/>
            </w:tcBorders>
            <w:shd w:val="clear" w:color="auto" w:fill="auto"/>
          </w:tcPr>
          <w:p w:rsidR="004A7F24" w:rsidRPr="003F7DBD" w:rsidRDefault="004A7F24" w:rsidP="00531952">
            <w:pPr>
              <w:pStyle w:val="TableText"/>
              <w:tabs>
                <w:tab w:val="decimal" w:pos="1043"/>
              </w:tabs>
              <w:rPr>
                <w:lang w:eastAsia="en-NZ"/>
              </w:rPr>
            </w:pPr>
            <w:r w:rsidRPr="003F7DBD">
              <w:t>42</w:t>
            </w:r>
          </w:p>
        </w:tc>
        <w:tc>
          <w:tcPr>
            <w:tcW w:w="1843" w:type="dxa"/>
            <w:tcBorders>
              <w:top w:val="nil"/>
            </w:tcBorders>
            <w:shd w:val="clear" w:color="auto" w:fill="auto"/>
          </w:tcPr>
          <w:p w:rsidR="004A7F24" w:rsidRPr="003F7DBD" w:rsidRDefault="004A7F24" w:rsidP="00531952">
            <w:pPr>
              <w:pStyle w:val="TableText"/>
              <w:tabs>
                <w:tab w:val="decimal" w:pos="1043"/>
              </w:tabs>
            </w:pPr>
            <w:r w:rsidRPr="003F7DBD">
              <w:t>332</w:t>
            </w:r>
          </w:p>
        </w:tc>
        <w:tc>
          <w:tcPr>
            <w:tcW w:w="1843" w:type="dxa"/>
            <w:tcBorders>
              <w:top w:val="nil"/>
            </w:tcBorders>
            <w:shd w:val="clear" w:color="auto" w:fill="auto"/>
          </w:tcPr>
          <w:p w:rsidR="004A7F24" w:rsidRPr="003F7DBD" w:rsidRDefault="004A7F24" w:rsidP="00531952">
            <w:pPr>
              <w:pStyle w:val="TableText"/>
              <w:tabs>
                <w:tab w:val="decimal" w:pos="880"/>
              </w:tabs>
            </w:pPr>
            <w:r w:rsidRPr="003F7DBD">
              <w:t>12.7</w:t>
            </w:r>
          </w:p>
        </w:tc>
      </w:tr>
      <w:tr w:rsidR="004A7F24" w:rsidRPr="003F7DBD" w:rsidTr="00531952">
        <w:trPr>
          <w:cantSplit/>
        </w:trPr>
        <w:tc>
          <w:tcPr>
            <w:tcW w:w="2552" w:type="dxa"/>
            <w:shd w:val="clear" w:color="auto" w:fill="auto"/>
          </w:tcPr>
          <w:p w:rsidR="004A7F24" w:rsidRPr="003F7DBD" w:rsidRDefault="004A7F24" w:rsidP="00531952">
            <w:pPr>
              <w:pStyle w:val="TableText"/>
            </w:pPr>
            <w:r w:rsidRPr="003F7DBD">
              <w:t>Waitemata</w:t>
            </w:r>
          </w:p>
        </w:tc>
        <w:tc>
          <w:tcPr>
            <w:tcW w:w="1842" w:type="dxa"/>
            <w:shd w:val="clear" w:color="auto" w:fill="auto"/>
          </w:tcPr>
          <w:p w:rsidR="004A7F24" w:rsidRPr="003F7DBD" w:rsidRDefault="004A7F24" w:rsidP="00531952">
            <w:pPr>
              <w:pStyle w:val="TableText"/>
              <w:tabs>
                <w:tab w:val="decimal" w:pos="1043"/>
              </w:tabs>
            </w:pPr>
            <w:r w:rsidRPr="003F7DBD">
              <w:t>181</w:t>
            </w:r>
          </w:p>
        </w:tc>
        <w:tc>
          <w:tcPr>
            <w:tcW w:w="1843" w:type="dxa"/>
            <w:shd w:val="clear" w:color="auto" w:fill="auto"/>
          </w:tcPr>
          <w:p w:rsidR="004A7F24" w:rsidRPr="003F7DBD" w:rsidRDefault="004A7F24" w:rsidP="00531952">
            <w:pPr>
              <w:pStyle w:val="TableText"/>
              <w:tabs>
                <w:tab w:val="decimal" w:pos="1043"/>
              </w:tabs>
            </w:pPr>
            <w:r w:rsidRPr="003F7DBD">
              <w:t>1,185</w:t>
            </w:r>
          </w:p>
        </w:tc>
        <w:tc>
          <w:tcPr>
            <w:tcW w:w="1843" w:type="dxa"/>
            <w:shd w:val="clear" w:color="auto" w:fill="auto"/>
          </w:tcPr>
          <w:p w:rsidR="004A7F24" w:rsidRPr="003F7DBD" w:rsidRDefault="004A7F24" w:rsidP="00531952">
            <w:pPr>
              <w:pStyle w:val="TableText"/>
              <w:tabs>
                <w:tab w:val="decimal" w:pos="880"/>
              </w:tabs>
            </w:pPr>
            <w:r w:rsidRPr="003F7DBD">
              <w:t>15.3</w:t>
            </w:r>
          </w:p>
        </w:tc>
      </w:tr>
      <w:tr w:rsidR="004A7F24" w:rsidRPr="003F7DBD" w:rsidTr="00531952">
        <w:trPr>
          <w:cantSplit/>
        </w:trPr>
        <w:tc>
          <w:tcPr>
            <w:tcW w:w="2552" w:type="dxa"/>
            <w:shd w:val="clear" w:color="auto" w:fill="auto"/>
          </w:tcPr>
          <w:p w:rsidR="004A7F24" w:rsidRPr="003F7DBD" w:rsidRDefault="004A7F24" w:rsidP="00531952">
            <w:pPr>
              <w:pStyle w:val="TableText"/>
            </w:pPr>
            <w:r w:rsidRPr="003F7DBD">
              <w:t>Auckland</w:t>
            </w:r>
          </w:p>
        </w:tc>
        <w:tc>
          <w:tcPr>
            <w:tcW w:w="1842" w:type="dxa"/>
            <w:shd w:val="clear" w:color="auto" w:fill="auto"/>
          </w:tcPr>
          <w:p w:rsidR="004A7F24" w:rsidRPr="003F7DBD" w:rsidRDefault="004A7F24" w:rsidP="00531952">
            <w:pPr>
              <w:pStyle w:val="TableText"/>
              <w:tabs>
                <w:tab w:val="decimal" w:pos="1043"/>
              </w:tabs>
            </w:pPr>
            <w:r w:rsidRPr="003F7DBD">
              <w:t>180</w:t>
            </w:r>
          </w:p>
        </w:tc>
        <w:tc>
          <w:tcPr>
            <w:tcW w:w="1843" w:type="dxa"/>
            <w:shd w:val="clear" w:color="auto" w:fill="auto"/>
          </w:tcPr>
          <w:p w:rsidR="004A7F24" w:rsidRPr="003F7DBD" w:rsidRDefault="004A7F24" w:rsidP="00531952">
            <w:pPr>
              <w:pStyle w:val="TableText"/>
              <w:tabs>
                <w:tab w:val="decimal" w:pos="1043"/>
              </w:tabs>
            </w:pPr>
            <w:r w:rsidRPr="003F7DBD">
              <w:t>869</w:t>
            </w:r>
          </w:p>
        </w:tc>
        <w:tc>
          <w:tcPr>
            <w:tcW w:w="1843" w:type="dxa"/>
            <w:shd w:val="clear" w:color="auto" w:fill="auto"/>
          </w:tcPr>
          <w:p w:rsidR="004A7F24" w:rsidRPr="003F7DBD" w:rsidRDefault="004A7F24" w:rsidP="00531952">
            <w:pPr>
              <w:pStyle w:val="TableText"/>
              <w:tabs>
                <w:tab w:val="decimal" w:pos="880"/>
              </w:tabs>
            </w:pPr>
            <w:r w:rsidRPr="003F7DBD">
              <w:t>20.7</w:t>
            </w:r>
          </w:p>
        </w:tc>
      </w:tr>
      <w:tr w:rsidR="004A7F24" w:rsidRPr="003F7DBD" w:rsidTr="00531952">
        <w:trPr>
          <w:cantSplit/>
        </w:trPr>
        <w:tc>
          <w:tcPr>
            <w:tcW w:w="2552" w:type="dxa"/>
            <w:shd w:val="clear" w:color="auto" w:fill="auto"/>
          </w:tcPr>
          <w:p w:rsidR="004A7F24" w:rsidRPr="003F7DBD" w:rsidRDefault="004A7F24" w:rsidP="00531952">
            <w:pPr>
              <w:pStyle w:val="TableText"/>
            </w:pPr>
            <w:r w:rsidRPr="003F7DBD">
              <w:t>Counties Manukau</w:t>
            </w:r>
          </w:p>
        </w:tc>
        <w:tc>
          <w:tcPr>
            <w:tcW w:w="1842" w:type="dxa"/>
            <w:shd w:val="clear" w:color="auto" w:fill="auto"/>
          </w:tcPr>
          <w:p w:rsidR="004A7F24" w:rsidRPr="003F7DBD" w:rsidRDefault="004A7F24" w:rsidP="00531952">
            <w:pPr>
              <w:pStyle w:val="TableText"/>
              <w:tabs>
                <w:tab w:val="decimal" w:pos="1043"/>
              </w:tabs>
            </w:pPr>
            <w:r w:rsidRPr="003F7DBD">
              <w:t>186</w:t>
            </w:r>
          </w:p>
        </w:tc>
        <w:tc>
          <w:tcPr>
            <w:tcW w:w="1843" w:type="dxa"/>
            <w:shd w:val="clear" w:color="auto" w:fill="auto"/>
          </w:tcPr>
          <w:p w:rsidR="004A7F24" w:rsidRPr="003F7DBD" w:rsidRDefault="004A7F24" w:rsidP="00531952">
            <w:pPr>
              <w:pStyle w:val="TableText"/>
              <w:tabs>
                <w:tab w:val="decimal" w:pos="1043"/>
              </w:tabs>
            </w:pPr>
            <w:r w:rsidRPr="003F7DBD">
              <w:t>1,198</w:t>
            </w:r>
          </w:p>
        </w:tc>
        <w:tc>
          <w:tcPr>
            <w:tcW w:w="1843" w:type="dxa"/>
            <w:shd w:val="clear" w:color="auto" w:fill="auto"/>
          </w:tcPr>
          <w:p w:rsidR="004A7F24" w:rsidRPr="003F7DBD" w:rsidRDefault="004A7F24" w:rsidP="00531952">
            <w:pPr>
              <w:pStyle w:val="TableText"/>
              <w:tabs>
                <w:tab w:val="decimal" w:pos="880"/>
              </w:tabs>
            </w:pPr>
            <w:r w:rsidRPr="003F7DBD">
              <w:t>15.5</w:t>
            </w:r>
          </w:p>
        </w:tc>
      </w:tr>
      <w:tr w:rsidR="004A7F24" w:rsidRPr="003F7DBD" w:rsidTr="00531952">
        <w:trPr>
          <w:cantSplit/>
        </w:trPr>
        <w:tc>
          <w:tcPr>
            <w:tcW w:w="2552" w:type="dxa"/>
            <w:shd w:val="clear" w:color="auto" w:fill="auto"/>
          </w:tcPr>
          <w:p w:rsidR="004A7F24" w:rsidRPr="003F7DBD" w:rsidRDefault="004A7F24" w:rsidP="00531952">
            <w:pPr>
              <w:pStyle w:val="TableText"/>
            </w:pPr>
            <w:r w:rsidRPr="003F7DBD">
              <w:t>Waikato</w:t>
            </w:r>
          </w:p>
        </w:tc>
        <w:tc>
          <w:tcPr>
            <w:tcW w:w="1842" w:type="dxa"/>
            <w:shd w:val="clear" w:color="auto" w:fill="auto"/>
          </w:tcPr>
          <w:p w:rsidR="004A7F24" w:rsidRPr="003F7DBD" w:rsidRDefault="004A7F24" w:rsidP="00531952">
            <w:pPr>
              <w:pStyle w:val="TableText"/>
              <w:tabs>
                <w:tab w:val="decimal" w:pos="1043"/>
              </w:tabs>
            </w:pPr>
            <w:r w:rsidRPr="003F7DBD">
              <w:t>147</w:t>
            </w:r>
          </w:p>
        </w:tc>
        <w:tc>
          <w:tcPr>
            <w:tcW w:w="1843" w:type="dxa"/>
            <w:shd w:val="clear" w:color="auto" w:fill="auto"/>
          </w:tcPr>
          <w:p w:rsidR="004A7F24" w:rsidRPr="003F7DBD" w:rsidRDefault="004A7F24" w:rsidP="00531952">
            <w:pPr>
              <w:pStyle w:val="TableText"/>
              <w:tabs>
                <w:tab w:val="decimal" w:pos="1043"/>
              </w:tabs>
            </w:pPr>
            <w:r w:rsidRPr="003F7DBD">
              <w:t>769</w:t>
            </w:r>
          </w:p>
        </w:tc>
        <w:tc>
          <w:tcPr>
            <w:tcW w:w="1843" w:type="dxa"/>
            <w:shd w:val="clear" w:color="auto" w:fill="auto"/>
          </w:tcPr>
          <w:p w:rsidR="004A7F24" w:rsidRPr="003F7DBD" w:rsidRDefault="004A7F24" w:rsidP="00531952">
            <w:pPr>
              <w:pStyle w:val="TableText"/>
              <w:tabs>
                <w:tab w:val="decimal" w:pos="880"/>
              </w:tabs>
            </w:pPr>
            <w:r w:rsidRPr="003F7DBD">
              <w:t>19.1</w:t>
            </w:r>
          </w:p>
        </w:tc>
      </w:tr>
      <w:tr w:rsidR="004A7F24" w:rsidRPr="003F7DBD" w:rsidTr="00531952">
        <w:trPr>
          <w:cantSplit/>
        </w:trPr>
        <w:tc>
          <w:tcPr>
            <w:tcW w:w="2552" w:type="dxa"/>
            <w:shd w:val="clear" w:color="auto" w:fill="auto"/>
          </w:tcPr>
          <w:p w:rsidR="004A7F24" w:rsidRPr="003F7DBD" w:rsidRDefault="004A7F24" w:rsidP="00531952">
            <w:pPr>
              <w:pStyle w:val="TableText"/>
            </w:pPr>
            <w:r w:rsidRPr="003F7DBD">
              <w:t>Lakes</w:t>
            </w:r>
          </w:p>
        </w:tc>
        <w:tc>
          <w:tcPr>
            <w:tcW w:w="1842" w:type="dxa"/>
            <w:shd w:val="clear" w:color="auto" w:fill="auto"/>
          </w:tcPr>
          <w:p w:rsidR="004A7F24" w:rsidRPr="003F7DBD" w:rsidRDefault="004A7F24" w:rsidP="00531952">
            <w:pPr>
              <w:pStyle w:val="TableText"/>
              <w:tabs>
                <w:tab w:val="decimal" w:pos="1043"/>
              </w:tabs>
            </w:pPr>
            <w:r w:rsidRPr="003F7DBD">
              <w:t>18</w:t>
            </w:r>
          </w:p>
        </w:tc>
        <w:tc>
          <w:tcPr>
            <w:tcW w:w="1843" w:type="dxa"/>
            <w:shd w:val="clear" w:color="auto" w:fill="auto"/>
          </w:tcPr>
          <w:p w:rsidR="004A7F24" w:rsidRPr="003F7DBD" w:rsidRDefault="004A7F24" w:rsidP="00531952">
            <w:pPr>
              <w:pStyle w:val="TableText"/>
              <w:tabs>
                <w:tab w:val="decimal" w:pos="1043"/>
              </w:tabs>
            </w:pPr>
            <w:r w:rsidRPr="003F7DBD">
              <w:t>198</w:t>
            </w:r>
          </w:p>
        </w:tc>
        <w:tc>
          <w:tcPr>
            <w:tcW w:w="1843" w:type="dxa"/>
            <w:shd w:val="clear" w:color="auto" w:fill="auto"/>
          </w:tcPr>
          <w:p w:rsidR="004A7F24" w:rsidRPr="003F7DBD" w:rsidRDefault="004A7F24" w:rsidP="00531952">
            <w:pPr>
              <w:pStyle w:val="TableText"/>
              <w:tabs>
                <w:tab w:val="decimal" w:pos="880"/>
              </w:tabs>
            </w:pPr>
            <w:r w:rsidRPr="003F7DBD">
              <w:t>9.1</w:t>
            </w:r>
          </w:p>
        </w:tc>
      </w:tr>
      <w:tr w:rsidR="004A7F24" w:rsidRPr="003F7DBD" w:rsidTr="00531952">
        <w:trPr>
          <w:cantSplit/>
        </w:trPr>
        <w:tc>
          <w:tcPr>
            <w:tcW w:w="2552" w:type="dxa"/>
            <w:shd w:val="clear" w:color="auto" w:fill="auto"/>
          </w:tcPr>
          <w:p w:rsidR="004A7F24" w:rsidRPr="003F7DBD" w:rsidRDefault="004A7F24" w:rsidP="00531952">
            <w:pPr>
              <w:pStyle w:val="TableText"/>
            </w:pPr>
            <w:r w:rsidRPr="003F7DBD">
              <w:t>Bay of Plenty</w:t>
            </w:r>
          </w:p>
        </w:tc>
        <w:tc>
          <w:tcPr>
            <w:tcW w:w="1842" w:type="dxa"/>
            <w:shd w:val="clear" w:color="auto" w:fill="auto"/>
          </w:tcPr>
          <w:p w:rsidR="004A7F24" w:rsidRPr="003F7DBD" w:rsidRDefault="004A7F24" w:rsidP="00531952">
            <w:pPr>
              <w:pStyle w:val="TableText"/>
              <w:tabs>
                <w:tab w:val="decimal" w:pos="1043"/>
              </w:tabs>
            </w:pPr>
            <w:r w:rsidRPr="003F7DBD">
              <w:t>56</w:t>
            </w:r>
          </w:p>
        </w:tc>
        <w:tc>
          <w:tcPr>
            <w:tcW w:w="1843" w:type="dxa"/>
            <w:shd w:val="clear" w:color="auto" w:fill="auto"/>
          </w:tcPr>
          <w:p w:rsidR="004A7F24" w:rsidRPr="003F7DBD" w:rsidRDefault="004A7F24" w:rsidP="00531952">
            <w:pPr>
              <w:pStyle w:val="TableText"/>
              <w:tabs>
                <w:tab w:val="decimal" w:pos="1043"/>
              </w:tabs>
            </w:pPr>
            <w:r w:rsidRPr="003F7DBD">
              <w:t>465</w:t>
            </w:r>
          </w:p>
        </w:tc>
        <w:tc>
          <w:tcPr>
            <w:tcW w:w="1843" w:type="dxa"/>
            <w:shd w:val="clear" w:color="auto" w:fill="auto"/>
          </w:tcPr>
          <w:p w:rsidR="004A7F24" w:rsidRPr="003F7DBD" w:rsidRDefault="004A7F24" w:rsidP="00531952">
            <w:pPr>
              <w:pStyle w:val="TableText"/>
              <w:tabs>
                <w:tab w:val="decimal" w:pos="880"/>
              </w:tabs>
            </w:pPr>
            <w:r w:rsidRPr="003F7DBD">
              <w:t>12.0</w:t>
            </w:r>
          </w:p>
        </w:tc>
      </w:tr>
      <w:tr w:rsidR="004A7F24" w:rsidRPr="003F7DBD" w:rsidTr="00531952">
        <w:trPr>
          <w:cantSplit/>
        </w:trPr>
        <w:tc>
          <w:tcPr>
            <w:tcW w:w="2552" w:type="dxa"/>
            <w:shd w:val="clear" w:color="auto" w:fill="auto"/>
          </w:tcPr>
          <w:p w:rsidR="004A7F24" w:rsidRPr="003F7DBD" w:rsidRDefault="004A7F24" w:rsidP="00531952">
            <w:pPr>
              <w:pStyle w:val="TableText"/>
            </w:pPr>
            <w:r w:rsidRPr="003F7DBD">
              <w:t>Tairāwhiti</w:t>
            </w:r>
          </w:p>
        </w:tc>
        <w:tc>
          <w:tcPr>
            <w:tcW w:w="1842" w:type="dxa"/>
            <w:shd w:val="clear" w:color="auto" w:fill="auto"/>
          </w:tcPr>
          <w:p w:rsidR="004A7F24" w:rsidRPr="003F7DBD" w:rsidRDefault="004A7F24" w:rsidP="00531952">
            <w:pPr>
              <w:pStyle w:val="TableText"/>
              <w:tabs>
                <w:tab w:val="decimal" w:pos="1043"/>
              </w:tabs>
            </w:pPr>
            <w:r w:rsidRPr="003F7DBD">
              <w:t>9</w:t>
            </w:r>
          </w:p>
        </w:tc>
        <w:tc>
          <w:tcPr>
            <w:tcW w:w="1843" w:type="dxa"/>
            <w:shd w:val="clear" w:color="auto" w:fill="auto"/>
          </w:tcPr>
          <w:p w:rsidR="004A7F24" w:rsidRPr="003F7DBD" w:rsidRDefault="004A7F24" w:rsidP="00531952">
            <w:pPr>
              <w:pStyle w:val="TableText"/>
              <w:tabs>
                <w:tab w:val="decimal" w:pos="1043"/>
              </w:tabs>
            </w:pPr>
            <w:r w:rsidRPr="003F7DBD">
              <w:t>96</w:t>
            </w:r>
          </w:p>
        </w:tc>
        <w:tc>
          <w:tcPr>
            <w:tcW w:w="1843" w:type="dxa"/>
            <w:shd w:val="clear" w:color="auto" w:fill="auto"/>
          </w:tcPr>
          <w:p w:rsidR="004A7F24" w:rsidRPr="003F7DBD" w:rsidRDefault="004A7F24" w:rsidP="00531952">
            <w:pPr>
              <w:pStyle w:val="TableText"/>
              <w:tabs>
                <w:tab w:val="decimal" w:pos="880"/>
              </w:tabs>
            </w:pPr>
            <w:r w:rsidRPr="003F7DBD">
              <w:t>9.4</w:t>
            </w:r>
          </w:p>
        </w:tc>
      </w:tr>
      <w:tr w:rsidR="004A7F24" w:rsidRPr="003F7DBD" w:rsidTr="00531952">
        <w:trPr>
          <w:cantSplit/>
        </w:trPr>
        <w:tc>
          <w:tcPr>
            <w:tcW w:w="2552" w:type="dxa"/>
            <w:shd w:val="clear" w:color="auto" w:fill="auto"/>
          </w:tcPr>
          <w:p w:rsidR="004A7F24" w:rsidRPr="003F7DBD" w:rsidRDefault="004A7F24" w:rsidP="00531952">
            <w:pPr>
              <w:pStyle w:val="TableText"/>
            </w:pPr>
            <w:r w:rsidRPr="003F7DBD">
              <w:t>Hawke</w:t>
            </w:r>
            <w:r w:rsidR="00F377BB">
              <w:t>’</w:t>
            </w:r>
            <w:r w:rsidRPr="003F7DBD">
              <w:t>s Bay</w:t>
            </w:r>
          </w:p>
        </w:tc>
        <w:tc>
          <w:tcPr>
            <w:tcW w:w="1842" w:type="dxa"/>
            <w:shd w:val="clear" w:color="auto" w:fill="auto"/>
          </w:tcPr>
          <w:p w:rsidR="004A7F24" w:rsidRPr="003F7DBD" w:rsidRDefault="004A7F24" w:rsidP="00531952">
            <w:pPr>
              <w:pStyle w:val="TableText"/>
              <w:tabs>
                <w:tab w:val="decimal" w:pos="1043"/>
              </w:tabs>
            </w:pPr>
            <w:r w:rsidRPr="003F7DBD">
              <w:t>47</w:t>
            </w:r>
          </w:p>
        </w:tc>
        <w:tc>
          <w:tcPr>
            <w:tcW w:w="1843" w:type="dxa"/>
            <w:shd w:val="clear" w:color="auto" w:fill="auto"/>
          </w:tcPr>
          <w:p w:rsidR="004A7F24" w:rsidRPr="003F7DBD" w:rsidRDefault="004A7F24" w:rsidP="00531952">
            <w:pPr>
              <w:pStyle w:val="TableText"/>
              <w:tabs>
                <w:tab w:val="decimal" w:pos="1043"/>
              </w:tabs>
            </w:pPr>
            <w:r w:rsidRPr="003F7DBD">
              <w:t>331</w:t>
            </w:r>
          </w:p>
        </w:tc>
        <w:tc>
          <w:tcPr>
            <w:tcW w:w="1843" w:type="dxa"/>
            <w:shd w:val="clear" w:color="auto" w:fill="auto"/>
          </w:tcPr>
          <w:p w:rsidR="004A7F24" w:rsidRPr="003F7DBD" w:rsidRDefault="004A7F24" w:rsidP="00531952">
            <w:pPr>
              <w:pStyle w:val="TableText"/>
              <w:tabs>
                <w:tab w:val="decimal" w:pos="880"/>
              </w:tabs>
            </w:pPr>
            <w:r w:rsidRPr="003F7DBD">
              <w:t>14.2</w:t>
            </w:r>
          </w:p>
        </w:tc>
      </w:tr>
      <w:tr w:rsidR="004A7F24" w:rsidRPr="003F7DBD" w:rsidTr="00531952">
        <w:trPr>
          <w:cantSplit/>
        </w:trPr>
        <w:tc>
          <w:tcPr>
            <w:tcW w:w="2552" w:type="dxa"/>
            <w:shd w:val="clear" w:color="auto" w:fill="auto"/>
          </w:tcPr>
          <w:p w:rsidR="004A7F24" w:rsidRPr="003F7DBD" w:rsidRDefault="004A7F24" w:rsidP="00531952">
            <w:pPr>
              <w:pStyle w:val="TableText"/>
            </w:pPr>
            <w:r w:rsidRPr="003F7DBD">
              <w:t>Taranaki</w:t>
            </w:r>
          </w:p>
        </w:tc>
        <w:tc>
          <w:tcPr>
            <w:tcW w:w="1842" w:type="dxa"/>
            <w:shd w:val="clear" w:color="auto" w:fill="auto"/>
          </w:tcPr>
          <w:p w:rsidR="004A7F24" w:rsidRPr="003F7DBD" w:rsidRDefault="004A7F24" w:rsidP="00531952">
            <w:pPr>
              <w:pStyle w:val="TableText"/>
              <w:tabs>
                <w:tab w:val="decimal" w:pos="1043"/>
              </w:tabs>
            </w:pPr>
            <w:r w:rsidRPr="003F7DBD">
              <w:t>28</w:t>
            </w:r>
          </w:p>
        </w:tc>
        <w:tc>
          <w:tcPr>
            <w:tcW w:w="1843" w:type="dxa"/>
            <w:shd w:val="clear" w:color="auto" w:fill="auto"/>
          </w:tcPr>
          <w:p w:rsidR="004A7F24" w:rsidRPr="003F7DBD" w:rsidRDefault="004A7F24" w:rsidP="00531952">
            <w:pPr>
              <w:pStyle w:val="TableText"/>
              <w:tabs>
                <w:tab w:val="decimal" w:pos="1043"/>
              </w:tabs>
            </w:pPr>
            <w:r w:rsidRPr="003F7DBD">
              <w:t>212</w:t>
            </w:r>
          </w:p>
        </w:tc>
        <w:tc>
          <w:tcPr>
            <w:tcW w:w="1843" w:type="dxa"/>
            <w:shd w:val="clear" w:color="auto" w:fill="auto"/>
          </w:tcPr>
          <w:p w:rsidR="004A7F24" w:rsidRPr="003F7DBD" w:rsidRDefault="004A7F24" w:rsidP="00531952">
            <w:pPr>
              <w:pStyle w:val="TableText"/>
              <w:tabs>
                <w:tab w:val="decimal" w:pos="880"/>
              </w:tabs>
            </w:pPr>
            <w:r w:rsidRPr="003F7DBD">
              <w:t>13.2</w:t>
            </w:r>
          </w:p>
        </w:tc>
      </w:tr>
      <w:tr w:rsidR="004A7F24" w:rsidRPr="003F7DBD" w:rsidTr="00531952">
        <w:trPr>
          <w:cantSplit/>
        </w:trPr>
        <w:tc>
          <w:tcPr>
            <w:tcW w:w="2552" w:type="dxa"/>
            <w:shd w:val="clear" w:color="auto" w:fill="auto"/>
          </w:tcPr>
          <w:p w:rsidR="004A7F24" w:rsidRPr="003F7DBD" w:rsidRDefault="004A7F24" w:rsidP="00531952">
            <w:pPr>
              <w:pStyle w:val="TableText"/>
            </w:pPr>
            <w:r w:rsidRPr="003F7DBD">
              <w:t>MidCentral</w:t>
            </w:r>
          </w:p>
        </w:tc>
        <w:tc>
          <w:tcPr>
            <w:tcW w:w="1842" w:type="dxa"/>
            <w:shd w:val="clear" w:color="auto" w:fill="auto"/>
          </w:tcPr>
          <w:p w:rsidR="004A7F24" w:rsidRPr="003F7DBD" w:rsidRDefault="004A7F24" w:rsidP="00531952">
            <w:pPr>
              <w:pStyle w:val="TableText"/>
              <w:tabs>
                <w:tab w:val="decimal" w:pos="1043"/>
              </w:tabs>
            </w:pPr>
            <w:r w:rsidRPr="003F7DBD">
              <w:t>47</w:t>
            </w:r>
          </w:p>
        </w:tc>
        <w:tc>
          <w:tcPr>
            <w:tcW w:w="1843" w:type="dxa"/>
            <w:shd w:val="clear" w:color="auto" w:fill="auto"/>
          </w:tcPr>
          <w:p w:rsidR="004A7F24" w:rsidRPr="003F7DBD" w:rsidRDefault="004A7F24" w:rsidP="00531952">
            <w:pPr>
              <w:pStyle w:val="TableText"/>
              <w:tabs>
                <w:tab w:val="decimal" w:pos="1043"/>
              </w:tabs>
            </w:pPr>
            <w:r w:rsidRPr="003F7DBD">
              <w:t>328</w:t>
            </w:r>
          </w:p>
        </w:tc>
        <w:tc>
          <w:tcPr>
            <w:tcW w:w="1843" w:type="dxa"/>
            <w:shd w:val="clear" w:color="auto" w:fill="auto"/>
          </w:tcPr>
          <w:p w:rsidR="004A7F24" w:rsidRPr="003F7DBD" w:rsidRDefault="004A7F24" w:rsidP="00531952">
            <w:pPr>
              <w:pStyle w:val="TableText"/>
              <w:tabs>
                <w:tab w:val="decimal" w:pos="880"/>
              </w:tabs>
            </w:pPr>
            <w:r w:rsidRPr="003F7DBD">
              <w:t>14.3</w:t>
            </w:r>
          </w:p>
        </w:tc>
      </w:tr>
      <w:tr w:rsidR="004A7F24" w:rsidRPr="003F7DBD" w:rsidTr="00531952">
        <w:trPr>
          <w:cantSplit/>
        </w:trPr>
        <w:tc>
          <w:tcPr>
            <w:tcW w:w="2552" w:type="dxa"/>
            <w:shd w:val="clear" w:color="auto" w:fill="auto"/>
          </w:tcPr>
          <w:p w:rsidR="004A7F24" w:rsidRPr="003F7DBD" w:rsidRDefault="004A7F24" w:rsidP="00531952">
            <w:pPr>
              <w:pStyle w:val="TableText"/>
            </w:pPr>
            <w:r w:rsidRPr="003F7DBD">
              <w:t>Whanganui</w:t>
            </w:r>
          </w:p>
        </w:tc>
        <w:tc>
          <w:tcPr>
            <w:tcW w:w="1842" w:type="dxa"/>
            <w:shd w:val="clear" w:color="auto" w:fill="auto"/>
          </w:tcPr>
          <w:p w:rsidR="004A7F24" w:rsidRPr="003F7DBD" w:rsidRDefault="004A7F24" w:rsidP="00531952">
            <w:pPr>
              <w:pStyle w:val="TableText"/>
              <w:tabs>
                <w:tab w:val="decimal" w:pos="1043"/>
              </w:tabs>
            </w:pPr>
            <w:r w:rsidRPr="003F7DBD">
              <w:t>12</w:t>
            </w:r>
          </w:p>
        </w:tc>
        <w:tc>
          <w:tcPr>
            <w:tcW w:w="1843" w:type="dxa"/>
            <w:shd w:val="clear" w:color="auto" w:fill="auto"/>
          </w:tcPr>
          <w:p w:rsidR="004A7F24" w:rsidRPr="003F7DBD" w:rsidRDefault="004A7F24" w:rsidP="00531952">
            <w:pPr>
              <w:pStyle w:val="TableText"/>
              <w:tabs>
                <w:tab w:val="decimal" w:pos="1043"/>
              </w:tabs>
            </w:pPr>
            <w:r w:rsidRPr="003F7DBD">
              <w:t>108</w:t>
            </w:r>
          </w:p>
        </w:tc>
        <w:tc>
          <w:tcPr>
            <w:tcW w:w="1843" w:type="dxa"/>
            <w:shd w:val="clear" w:color="auto" w:fill="auto"/>
          </w:tcPr>
          <w:p w:rsidR="004A7F24" w:rsidRPr="003F7DBD" w:rsidRDefault="004A7F24" w:rsidP="00531952">
            <w:pPr>
              <w:pStyle w:val="TableText"/>
              <w:tabs>
                <w:tab w:val="decimal" w:pos="880"/>
              </w:tabs>
            </w:pPr>
            <w:r w:rsidRPr="003F7DBD">
              <w:t>11.1</w:t>
            </w:r>
          </w:p>
        </w:tc>
      </w:tr>
      <w:tr w:rsidR="004A7F24" w:rsidRPr="003F7DBD" w:rsidTr="00531952">
        <w:trPr>
          <w:cantSplit/>
        </w:trPr>
        <w:tc>
          <w:tcPr>
            <w:tcW w:w="2552" w:type="dxa"/>
            <w:shd w:val="clear" w:color="auto" w:fill="auto"/>
          </w:tcPr>
          <w:p w:rsidR="004A7F24" w:rsidRPr="003F7DBD" w:rsidRDefault="004A7F24" w:rsidP="00531952">
            <w:pPr>
              <w:pStyle w:val="TableText"/>
            </w:pPr>
            <w:r w:rsidRPr="003F7DBD">
              <w:t>Capital &amp; Coast</w:t>
            </w:r>
          </w:p>
        </w:tc>
        <w:tc>
          <w:tcPr>
            <w:tcW w:w="1842" w:type="dxa"/>
            <w:shd w:val="clear" w:color="auto" w:fill="auto"/>
          </w:tcPr>
          <w:p w:rsidR="004A7F24" w:rsidRPr="003F7DBD" w:rsidRDefault="004A7F24" w:rsidP="00531952">
            <w:pPr>
              <w:pStyle w:val="TableText"/>
              <w:tabs>
                <w:tab w:val="decimal" w:pos="1043"/>
              </w:tabs>
            </w:pPr>
            <w:r w:rsidRPr="003F7DBD">
              <w:t>133</w:t>
            </w:r>
          </w:p>
        </w:tc>
        <w:tc>
          <w:tcPr>
            <w:tcW w:w="1843" w:type="dxa"/>
            <w:shd w:val="clear" w:color="auto" w:fill="auto"/>
          </w:tcPr>
          <w:p w:rsidR="004A7F24" w:rsidRPr="003F7DBD" w:rsidRDefault="004A7F24" w:rsidP="00531952">
            <w:pPr>
              <w:pStyle w:val="TableText"/>
              <w:tabs>
                <w:tab w:val="decimal" w:pos="1043"/>
              </w:tabs>
            </w:pPr>
            <w:r w:rsidRPr="003F7DBD">
              <w:t>605</w:t>
            </w:r>
          </w:p>
        </w:tc>
        <w:tc>
          <w:tcPr>
            <w:tcW w:w="1843" w:type="dxa"/>
            <w:shd w:val="clear" w:color="auto" w:fill="auto"/>
          </w:tcPr>
          <w:p w:rsidR="004A7F24" w:rsidRPr="003F7DBD" w:rsidRDefault="004A7F24" w:rsidP="00531952">
            <w:pPr>
              <w:pStyle w:val="TableText"/>
              <w:tabs>
                <w:tab w:val="decimal" w:pos="880"/>
              </w:tabs>
            </w:pPr>
            <w:r w:rsidRPr="003F7DBD">
              <w:t>22.0</w:t>
            </w:r>
          </w:p>
        </w:tc>
      </w:tr>
      <w:tr w:rsidR="004A7F24" w:rsidRPr="003F7DBD" w:rsidTr="00531952">
        <w:trPr>
          <w:cantSplit/>
        </w:trPr>
        <w:tc>
          <w:tcPr>
            <w:tcW w:w="2552" w:type="dxa"/>
            <w:shd w:val="clear" w:color="auto" w:fill="auto"/>
          </w:tcPr>
          <w:p w:rsidR="004A7F24" w:rsidRPr="003F7DBD" w:rsidRDefault="004A7F24" w:rsidP="00531952">
            <w:pPr>
              <w:pStyle w:val="TableText"/>
            </w:pPr>
            <w:r w:rsidRPr="003F7DBD">
              <w:t>Hutt Valley</w:t>
            </w:r>
          </w:p>
        </w:tc>
        <w:tc>
          <w:tcPr>
            <w:tcW w:w="1842" w:type="dxa"/>
            <w:shd w:val="clear" w:color="auto" w:fill="auto"/>
          </w:tcPr>
          <w:p w:rsidR="004A7F24" w:rsidRPr="003F7DBD" w:rsidRDefault="004A7F24" w:rsidP="00531952">
            <w:pPr>
              <w:pStyle w:val="TableText"/>
              <w:tabs>
                <w:tab w:val="decimal" w:pos="1043"/>
              </w:tabs>
            </w:pPr>
            <w:r w:rsidRPr="003F7DBD">
              <w:t>60</w:t>
            </w:r>
          </w:p>
        </w:tc>
        <w:tc>
          <w:tcPr>
            <w:tcW w:w="1843" w:type="dxa"/>
            <w:shd w:val="clear" w:color="auto" w:fill="auto"/>
          </w:tcPr>
          <w:p w:rsidR="004A7F24" w:rsidRPr="003F7DBD" w:rsidRDefault="004A7F24" w:rsidP="00531952">
            <w:pPr>
              <w:pStyle w:val="TableText"/>
              <w:tabs>
                <w:tab w:val="decimal" w:pos="1043"/>
              </w:tabs>
            </w:pPr>
            <w:r w:rsidRPr="003F7DBD">
              <w:t>309</w:t>
            </w:r>
          </w:p>
        </w:tc>
        <w:tc>
          <w:tcPr>
            <w:tcW w:w="1843" w:type="dxa"/>
            <w:shd w:val="clear" w:color="auto" w:fill="auto"/>
          </w:tcPr>
          <w:p w:rsidR="004A7F24" w:rsidRPr="003F7DBD" w:rsidRDefault="004A7F24" w:rsidP="00531952">
            <w:pPr>
              <w:pStyle w:val="TableText"/>
              <w:tabs>
                <w:tab w:val="decimal" w:pos="880"/>
              </w:tabs>
            </w:pPr>
            <w:r w:rsidRPr="003F7DBD">
              <w:t>19.4</w:t>
            </w:r>
          </w:p>
        </w:tc>
      </w:tr>
      <w:tr w:rsidR="004A7F24" w:rsidRPr="003F7DBD" w:rsidTr="00531952">
        <w:trPr>
          <w:cantSplit/>
        </w:trPr>
        <w:tc>
          <w:tcPr>
            <w:tcW w:w="2552" w:type="dxa"/>
            <w:shd w:val="clear" w:color="auto" w:fill="auto"/>
          </w:tcPr>
          <w:p w:rsidR="004A7F24" w:rsidRPr="003F7DBD" w:rsidRDefault="004A7F24" w:rsidP="00531952">
            <w:pPr>
              <w:pStyle w:val="TableText"/>
            </w:pPr>
            <w:r w:rsidRPr="003F7DBD">
              <w:t>Wairarapa</w:t>
            </w:r>
          </w:p>
        </w:tc>
        <w:tc>
          <w:tcPr>
            <w:tcW w:w="1842" w:type="dxa"/>
            <w:shd w:val="clear" w:color="auto" w:fill="auto"/>
          </w:tcPr>
          <w:p w:rsidR="004A7F24" w:rsidRPr="003F7DBD" w:rsidRDefault="004A7F24" w:rsidP="00531952">
            <w:pPr>
              <w:pStyle w:val="TableText"/>
              <w:tabs>
                <w:tab w:val="decimal" w:pos="1043"/>
              </w:tabs>
            </w:pPr>
            <w:r w:rsidRPr="003F7DBD">
              <w:t>16</w:t>
            </w:r>
          </w:p>
        </w:tc>
        <w:tc>
          <w:tcPr>
            <w:tcW w:w="1843" w:type="dxa"/>
            <w:shd w:val="clear" w:color="auto" w:fill="auto"/>
          </w:tcPr>
          <w:p w:rsidR="004A7F24" w:rsidRPr="003F7DBD" w:rsidRDefault="004A7F24" w:rsidP="00531952">
            <w:pPr>
              <w:pStyle w:val="TableText"/>
              <w:tabs>
                <w:tab w:val="decimal" w:pos="1043"/>
              </w:tabs>
            </w:pPr>
            <w:r w:rsidRPr="003F7DBD">
              <w:t>92</w:t>
            </w:r>
          </w:p>
        </w:tc>
        <w:tc>
          <w:tcPr>
            <w:tcW w:w="1843" w:type="dxa"/>
            <w:shd w:val="clear" w:color="auto" w:fill="auto"/>
          </w:tcPr>
          <w:p w:rsidR="004A7F24" w:rsidRPr="003F7DBD" w:rsidRDefault="004A7F24" w:rsidP="00531952">
            <w:pPr>
              <w:pStyle w:val="TableText"/>
              <w:tabs>
                <w:tab w:val="decimal" w:pos="880"/>
              </w:tabs>
            </w:pPr>
            <w:r w:rsidRPr="003F7DBD">
              <w:t>17.4</w:t>
            </w:r>
          </w:p>
        </w:tc>
      </w:tr>
      <w:tr w:rsidR="004A7F24" w:rsidRPr="003F7DBD" w:rsidTr="00531952">
        <w:trPr>
          <w:cantSplit/>
        </w:trPr>
        <w:tc>
          <w:tcPr>
            <w:tcW w:w="2552" w:type="dxa"/>
            <w:shd w:val="clear" w:color="auto" w:fill="auto"/>
          </w:tcPr>
          <w:p w:rsidR="004A7F24" w:rsidRPr="003F7DBD" w:rsidRDefault="004A7F24" w:rsidP="00531952">
            <w:pPr>
              <w:pStyle w:val="TableText"/>
            </w:pPr>
            <w:r w:rsidRPr="003F7DBD">
              <w:t>Nelson Marlborough</w:t>
            </w:r>
          </w:p>
        </w:tc>
        <w:tc>
          <w:tcPr>
            <w:tcW w:w="1842" w:type="dxa"/>
            <w:shd w:val="clear" w:color="auto" w:fill="auto"/>
          </w:tcPr>
          <w:p w:rsidR="004A7F24" w:rsidRPr="003F7DBD" w:rsidRDefault="004A7F24" w:rsidP="00531952">
            <w:pPr>
              <w:pStyle w:val="TableText"/>
              <w:tabs>
                <w:tab w:val="decimal" w:pos="1043"/>
              </w:tabs>
            </w:pPr>
            <w:r w:rsidRPr="003F7DBD">
              <w:t>31</w:t>
            </w:r>
          </w:p>
        </w:tc>
        <w:tc>
          <w:tcPr>
            <w:tcW w:w="1843" w:type="dxa"/>
            <w:shd w:val="clear" w:color="auto" w:fill="auto"/>
          </w:tcPr>
          <w:p w:rsidR="004A7F24" w:rsidRPr="003F7DBD" w:rsidRDefault="004A7F24" w:rsidP="00531952">
            <w:pPr>
              <w:pStyle w:val="TableText"/>
              <w:tabs>
                <w:tab w:val="decimal" w:pos="1043"/>
              </w:tabs>
            </w:pPr>
            <w:r w:rsidRPr="003F7DBD">
              <w:t>262</w:t>
            </w:r>
          </w:p>
        </w:tc>
        <w:tc>
          <w:tcPr>
            <w:tcW w:w="1843" w:type="dxa"/>
            <w:shd w:val="clear" w:color="auto" w:fill="auto"/>
          </w:tcPr>
          <w:p w:rsidR="004A7F24" w:rsidRPr="003F7DBD" w:rsidRDefault="004A7F24" w:rsidP="00531952">
            <w:pPr>
              <w:pStyle w:val="TableText"/>
              <w:tabs>
                <w:tab w:val="decimal" w:pos="880"/>
              </w:tabs>
            </w:pPr>
            <w:r w:rsidRPr="003F7DBD">
              <w:t>11.8</w:t>
            </w:r>
          </w:p>
        </w:tc>
      </w:tr>
      <w:tr w:rsidR="004A7F24" w:rsidRPr="003F7DBD" w:rsidTr="00531952">
        <w:trPr>
          <w:cantSplit/>
        </w:trPr>
        <w:tc>
          <w:tcPr>
            <w:tcW w:w="2552" w:type="dxa"/>
            <w:shd w:val="clear" w:color="auto" w:fill="auto"/>
          </w:tcPr>
          <w:p w:rsidR="004A7F24" w:rsidRPr="003F7DBD" w:rsidRDefault="004A7F24" w:rsidP="00531952">
            <w:pPr>
              <w:pStyle w:val="TableText"/>
            </w:pPr>
            <w:r w:rsidRPr="003F7DBD">
              <w:t>West Coast</w:t>
            </w:r>
          </w:p>
        </w:tc>
        <w:tc>
          <w:tcPr>
            <w:tcW w:w="1842" w:type="dxa"/>
            <w:shd w:val="clear" w:color="auto" w:fill="auto"/>
          </w:tcPr>
          <w:p w:rsidR="004A7F24" w:rsidRPr="003F7DBD" w:rsidRDefault="004A7F24" w:rsidP="00531952">
            <w:pPr>
              <w:pStyle w:val="TableText"/>
              <w:tabs>
                <w:tab w:val="decimal" w:pos="1043"/>
              </w:tabs>
            </w:pPr>
            <w:r w:rsidRPr="003F7DBD">
              <w:t>6</w:t>
            </w:r>
          </w:p>
        </w:tc>
        <w:tc>
          <w:tcPr>
            <w:tcW w:w="1843" w:type="dxa"/>
            <w:shd w:val="clear" w:color="auto" w:fill="auto"/>
          </w:tcPr>
          <w:p w:rsidR="004A7F24" w:rsidRPr="003F7DBD" w:rsidRDefault="004A7F24" w:rsidP="00531952">
            <w:pPr>
              <w:pStyle w:val="TableText"/>
              <w:tabs>
                <w:tab w:val="decimal" w:pos="1043"/>
              </w:tabs>
            </w:pPr>
            <w:r w:rsidRPr="003F7DBD">
              <w:t>49</w:t>
            </w:r>
          </w:p>
        </w:tc>
        <w:tc>
          <w:tcPr>
            <w:tcW w:w="1843" w:type="dxa"/>
            <w:shd w:val="clear" w:color="auto" w:fill="auto"/>
          </w:tcPr>
          <w:p w:rsidR="004A7F24" w:rsidRPr="003F7DBD" w:rsidRDefault="004A7F24" w:rsidP="00531952">
            <w:pPr>
              <w:pStyle w:val="TableText"/>
              <w:tabs>
                <w:tab w:val="decimal" w:pos="880"/>
              </w:tabs>
            </w:pPr>
            <w:r w:rsidRPr="003F7DBD">
              <w:t>12.2</w:t>
            </w:r>
          </w:p>
        </w:tc>
      </w:tr>
      <w:tr w:rsidR="004A7F24" w:rsidRPr="003F7DBD" w:rsidTr="00531952">
        <w:trPr>
          <w:cantSplit/>
        </w:trPr>
        <w:tc>
          <w:tcPr>
            <w:tcW w:w="2552" w:type="dxa"/>
            <w:shd w:val="clear" w:color="auto" w:fill="auto"/>
          </w:tcPr>
          <w:p w:rsidR="004A7F24" w:rsidRPr="003F7DBD" w:rsidRDefault="004A7F24" w:rsidP="00531952">
            <w:pPr>
              <w:pStyle w:val="TableText"/>
            </w:pPr>
            <w:r w:rsidRPr="003F7DBD">
              <w:t>Canterbury</w:t>
            </w:r>
          </w:p>
        </w:tc>
        <w:tc>
          <w:tcPr>
            <w:tcW w:w="1842" w:type="dxa"/>
            <w:shd w:val="clear" w:color="auto" w:fill="auto"/>
          </w:tcPr>
          <w:p w:rsidR="004A7F24" w:rsidRPr="003F7DBD" w:rsidRDefault="004A7F24" w:rsidP="00531952">
            <w:pPr>
              <w:pStyle w:val="TableText"/>
              <w:tabs>
                <w:tab w:val="decimal" w:pos="1043"/>
              </w:tabs>
            </w:pPr>
            <w:r w:rsidRPr="003F7DBD">
              <w:t>186</w:t>
            </w:r>
          </w:p>
        </w:tc>
        <w:tc>
          <w:tcPr>
            <w:tcW w:w="1843" w:type="dxa"/>
            <w:shd w:val="clear" w:color="auto" w:fill="auto"/>
          </w:tcPr>
          <w:p w:rsidR="004A7F24" w:rsidRPr="003F7DBD" w:rsidRDefault="004A7F24" w:rsidP="00531952">
            <w:pPr>
              <w:pStyle w:val="TableText"/>
              <w:tabs>
                <w:tab w:val="decimal" w:pos="1043"/>
              </w:tabs>
            </w:pPr>
            <w:r w:rsidRPr="003F7DBD">
              <w:t>979</w:t>
            </w:r>
          </w:p>
        </w:tc>
        <w:tc>
          <w:tcPr>
            <w:tcW w:w="1843" w:type="dxa"/>
            <w:shd w:val="clear" w:color="auto" w:fill="auto"/>
          </w:tcPr>
          <w:p w:rsidR="004A7F24" w:rsidRPr="003F7DBD" w:rsidRDefault="004A7F24" w:rsidP="00531952">
            <w:pPr>
              <w:pStyle w:val="TableText"/>
              <w:tabs>
                <w:tab w:val="decimal" w:pos="880"/>
              </w:tabs>
            </w:pPr>
            <w:r w:rsidRPr="003F7DBD">
              <w:t>19.0</w:t>
            </w:r>
          </w:p>
        </w:tc>
      </w:tr>
      <w:tr w:rsidR="004A7F24" w:rsidRPr="003F7DBD" w:rsidTr="00531952">
        <w:trPr>
          <w:cantSplit/>
        </w:trPr>
        <w:tc>
          <w:tcPr>
            <w:tcW w:w="2552" w:type="dxa"/>
            <w:shd w:val="clear" w:color="auto" w:fill="auto"/>
          </w:tcPr>
          <w:p w:rsidR="004A7F24" w:rsidRPr="003F7DBD" w:rsidRDefault="004A7F24" w:rsidP="00531952">
            <w:pPr>
              <w:pStyle w:val="TableText"/>
            </w:pPr>
            <w:r w:rsidRPr="003F7DBD">
              <w:t>South Canterbury</w:t>
            </w:r>
          </w:p>
        </w:tc>
        <w:tc>
          <w:tcPr>
            <w:tcW w:w="1842" w:type="dxa"/>
            <w:shd w:val="clear" w:color="auto" w:fill="auto"/>
          </w:tcPr>
          <w:p w:rsidR="004A7F24" w:rsidRPr="003F7DBD" w:rsidRDefault="004A7F24" w:rsidP="00531952">
            <w:pPr>
              <w:pStyle w:val="TableText"/>
              <w:tabs>
                <w:tab w:val="decimal" w:pos="1043"/>
              </w:tabs>
            </w:pPr>
            <w:r w:rsidRPr="003F7DBD">
              <w:t>11</w:t>
            </w:r>
          </w:p>
        </w:tc>
        <w:tc>
          <w:tcPr>
            <w:tcW w:w="1843" w:type="dxa"/>
            <w:shd w:val="clear" w:color="auto" w:fill="auto"/>
          </w:tcPr>
          <w:p w:rsidR="004A7F24" w:rsidRPr="003F7DBD" w:rsidRDefault="004A7F24" w:rsidP="00531952">
            <w:pPr>
              <w:pStyle w:val="TableText"/>
              <w:tabs>
                <w:tab w:val="decimal" w:pos="1043"/>
              </w:tabs>
            </w:pPr>
            <w:r w:rsidRPr="003F7DBD">
              <w:t>96</w:t>
            </w:r>
          </w:p>
        </w:tc>
        <w:tc>
          <w:tcPr>
            <w:tcW w:w="1843" w:type="dxa"/>
            <w:shd w:val="clear" w:color="auto" w:fill="auto"/>
          </w:tcPr>
          <w:p w:rsidR="004A7F24" w:rsidRPr="003F7DBD" w:rsidRDefault="004A7F24" w:rsidP="00531952">
            <w:pPr>
              <w:pStyle w:val="TableText"/>
              <w:tabs>
                <w:tab w:val="decimal" w:pos="880"/>
              </w:tabs>
            </w:pPr>
            <w:r w:rsidRPr="003F7DBD">
              <w:t>11.5</w:t>
            </w:r>
          </w:p>
        </w:tc>
      </w:tr>
      <w:tr w:rsidR="004A7F24" w:rsidRPr="003F7DBD" w:rsidTr="00531952">
        <w:trPr>
          <w:cantSplit/>
        </w:trPr>
        <w:tc>
          <w:tcPr>
            <w:tcW w:w="2552" w:type="dxa"/>
            <w:shd w:val="clear" w:color="auto" w:fill="auto"/>
          </w:tcPr>
          <w:p w:rsidR="004A7F24" w:rsidRPr="003F7DBD" w:rsidRDefault="004A7F24" w:rsidP="00531952">
            <w:pPr>
              <w:pStyle w:val="TableText"/>
            </w:pPr>
            <w:r w:rsidRPr="003F7DBD">
              <w:t>Southern</w:t>
            </w:r>
          </w:p>
        </w:tc>
        <w:tc>
          <w:tcPr>
            <w:tcW w:w="1842" w:type="dxa"/>
            <w:shd w:val="clear" w:color="auto" w:fill="auto"/>
          </w:tcPr>
          <w:p w:rsidR="004A7F24" w:rsidRPr="003F7DBD" w:rsidRDefault="004A7F24" w:rsidP="00531952">
            <w:pPr>
              <w:pStyle w:val="TableText"/>
              <w:tabs>
                <w:tab w:val="decimal" w:pos="1043"/>
              </w:tabs>
            </w:pPr>
            <w:r w:rsidRPr="003F7DBD">
              <w:t>87</w:t>
            </w:r>
          </w:p>
        </w:tc>
        <w:tc>
          <w:tcPr>
            <w:tcW w:w="1843" w:type="dxa"/>
            <w:shd w:val="clear" w:color="auto" w:fill="auto"/>
          </w:tcPr>
          <w:p w:rsidR="004A7F24" w:rsidRPr="003F7DBD" w:rsidRDefault="004A7F24" w:rsidP="00531952">
            <w:pPr>
              <w:pStyle w:val="TableText"/>
              <w:tabs>
                <w:tab w:val="decimal" w:pos="1043"/>
              </w:tabs>
            </w:pPr>
            <w:r w:rsidRPr="003F7DBD">
              <w:t>587</w:t>
            </w:r>
          </w:p>
        </w:tc>
        <w:tc>
          <w:tcPr>
            <w:tcW w:w="1843" w:type="dxa"/>
            <w:shd w:val="clear" w:color="auto" w:fill="auto"/>
          </w:tcPr>
          <w:p w:rsidR="004A7F24" w:rsidRPr="003F7DBD" w:rsidRDefault="004A7F24" w:rsidP="00531952">
            <w:pPr>
              <w:pStyle w:val="TableText"/>
              <w:tabs>
                <w:tab w:val="decimal" w:pos="880"/>
              </w:tabs>
            </w:pPr>
            <w:r w:rsidRPr="003F7DBD">
              <w:t>14.8</w:t>
            </w:r>
          </w:p>
        </w:tc>
      </w:tr>
      <w:tr w:rsidR="004A7F24" w:rsidRPr="003F7DBD" w:rsidTr="00531952">
        <w:trPr>
          <w:cantSplit/>
        </w:trPr>
        <w:tc>
          <w:tcPr>
            <w:tcW w:w="2552" w:type="dxa"/>
            <w:shd w:val="clear" w:color="auto" w:fill="auto"/>
          </w:tcPr>
          <w:p w:rsidR="004A7F24" w:rsidRPr="003F7DBD" w:rsidRDefault="004A7F24" w:rsidP="00531952">
            <w:pPr>
              <w:pStyle w:val="TableText"/>
            </w:pPr>
            <w:r w:rsidRPr="003F7DBD">
              <w:t>Unknown</w:t>
            </w:r>
          </w:p>
        </w:tc>
        <w:tc>
          <w:tcPr>
            <w:tcW w:w="1842" w:type="dxa"/>
            <w:shd w:val="clear" w:color="auto" w:fill="auto"/>
          </w:tcPr>
          <w:p w:rsidR="004A7F24" w:rsidRPr="003F7DBD" w:rsidRDefault="004A7F24" w:rsidP="00531952">
            <w:pPr>
              <w:pStyle w:val="TableText"/>
              <w:tabs>
                <w:tab w:val="decimal" w:pos="1043"/>
              </w:tabs>
            </w:pPr>
            <w:r w:rsidRPr="003F7DBD">
              <w:t>2</w:t>
            </w:r>
          </w:p>
        </w:tc>
        <w:tc>
          <w:tcPr>
            <w:tcW w:w="1843" w:type="dxa"/>
            <w:shd w:val="clear" w:color="auto" w:fill="auto"/>
          </w:tcPr>
          <w:p w:rsidR="004A7F24" w:rsidRPr="003F7DBD" w:rsidRDefault="004A7F24" w:rsidP="00531952">
            <w:pPr>
              <w:pStyle w:val="TableText"/>
              <w:tabs>
                <w:tab w:val="decimal" w:pos="1043"/>
              </w:tabs>
            </w:pPr>
            <w:r w:rsidRPr="003F7DBD">
              <w:t>16</w:t>
            </w:r>
          </w:p>
        </w:tc>
        <w:tc>
          <w:tcPr>
            <w:tcW w:w="1843" w:type="dxa"/>
            <w:shd w:val="clear" w:color="auto" w:fill="auto"/>
          </w:tcPr>
          <w:p w:rsidR="004A7F24" w:rsidRPr="003F7DBD" w:rsidRDefault="00531952" w:rsidP="00531952">
            <w:pPr>
              <w:pStyle w:val="TableText"/>
              <w:tabs>
                <w:tab w:val="decimal" w:pos="880"/>
              </w:tabs>
            </w:pPr>
            <w:r>
              <w:t>–</w:t>
            </w:r>
          </w:p>
        </w:tc>
      </w:tr>
      <w:tr w:rsidR="004A7F24" w:rsidRPr="00531952" w:rsidTr="00531952">
        <w:trPr>
          <w:cantSplit/>
        </w:trPr>
        <w:tc>
          <w:tcPr>
            <w:tcW w:w="2552" w:type="dxa"/>
            <w:shd w:val="clear" w:color="auto" w:fill="auto"/>
          </w:tcPr>
          <w:p w:rsidR="004A7F24" w:rsidRPr="00531952" w:rsidRDefault="004A7F24" w:rsidP="00531952">
            <w:pPr>
              <w:pStyle w:val="TableText"/>
              <w:rPr>
                <w:b/>
              </w:rPr>
            </w:pPr>
            <w:r w:rsidRPr="00531952">
              <w:rPr>
                <w:b/>
              </w:rPr>
              <w:t>New Zealand</w:t>
            </w:r>
          </w:p>
        </w:tc>
        <w:tc>
          <w:tcPr>
            <w:tcW w:w="1842" w:type="dxa"/>
            <w:shd w:val="clear" w:color="auto" w:fill="auto"/>
          </w:tcPr>
          <w:p w:rsidR="004A7F24" w:rsidRPr="00531952" w:rsidRDefault="004A7F24" w:rsidP="00531952">
            <w:pPr>
              <w:pStyle w:val="TableText"/>
              <w:tabs>
                <w:tab w:val="decimal" w:pos="1043"/>
              </w:tabs>
              <w:rPr>
                <w:b/>
                <w:bCs/>
              </w:rPr>
            </w:pPr>
            <w:r w:rsidRPr="00531952">
              <w:rPr>
                <w:b/>
                <w:bCs/>
              </w:rPr>
              <w:t>1,485</w:t>
            </w:r>
          </w:p>
        </w:tc>
        <w:tc>
          <w:tcPr>
            <w:tcW w:w="1843" w:type="dxa"/>
            <w:shd w:val="clear" w:color="auto" w:fill="auto"/>
          </w:tcPr>
          <w:p w:rsidR="004A7F24" w:rsidRPr="00531952" w:rsidRDefault="004A7F24" w:rsidP="00531952">
            <w:pPr>
              <w:pStyle w:val="TableText"/>
              <w:tabs>
                <w:tab w:val="decimal" w:pos="1043"/>
              </w:tabs>
              <w:rPr>
                <w:b/>
                <w:bCs/>
              </w:rPr>
            </w:pPr>
            <w:r w:rsidRPr="00531952">
              <w:rPr>
                <w:b/>
                <w:bCs/>
              </w:rPr>
              <w:t>9,086</w:t>
            </w:r>
          </w:p>
        </w:tc>
        <w:tc>
          <w:tcPr>
            <w:tcW w:w="1843" w:type="dxa"/>
            <w:shd w:val="clear" w:color="auto" w:fill="auto"/>
          </w:tcPr>
          <w:p w:rsidR="004A7F24" w:rsidRPr="00531952" w:rsidRDefault="004A7F24" w:rsidP="00531952">
            <w:pPr>
              <w:pStyle w:val="TableText"/>
              <w:tabs>
                <w:tab w:val="decimal" w:pos="880"/>
              </w:tabs>
              <w:rPr>
                <w:b/>
                <w:bCs/>
              </w:rPr>
            </w:pPr>
            <w:r w:rsidRPr="00531952">
              <w:rPr>
                <w:b/>
                <w:bCs/>
              </w:rPr>
              <w:t>16.3</w:t>
            </w:r>
          </w:p>
        </w:tc>
      </w:tr>
    </w:tbl>
    <w:p w:rsidR="004A7F24" w:rsidRPr="00D2650B" w:rsidRDefault="004A7F24" w:rsidP="00531952">
      <w:pPr>
        <w:rPr>
          <w:highlight w:val="yellow"/>
        </w:rPr>
      </w:pPr>
      <w:bookmarkStart w:id="207" w:name="_Toc354993991"/>
      <w:bookmarkStart w:id="208" w:name="_Toc379899162"/>
    </w:p>
    <w:p w:rsidR="004A7F24" w:rsidRPr="003F7DBD" w:rsidRDefault="004A7F24" w:rsidP="00531952">
      <w:pPr>
        <w:pStyle w:val="Table"/>
      </w:pPr>
      <w:bookmarkStart w:id="209" w:name="_Toc397424551"/>
      <w:bookmarkStart w:id="210" w:name="_Toc523225406"/>
      <w:bookmarkStart w:id="211" w:name="_Toc7514327"/>
      <w:r w:rsidRPr="003F7DBD">
        <w:lastRenderedPageBreak/>
        <w:t xml:space="preserve">Table </w:t>
      </w:r>
      <w:r>
        <w:rPr>
          <w:noProof/>
        </w:rPr>
        <w:fldChar w:fldCharType="begin"/>
      </w:r>
      <w:r>
        <w:rPr>
          <w:noProof/>
        </w:rPr>
        <w:instrText xml:space="preserve"> SEQ Table \* ARABIC </w:instrText>
      </w:r>
      <w:r>
        <w:rPr>
          <w:noProof/>
        </w:rPr>
        <w:fldChar w:fldCharType="separate"/>
      </w:r>
      <w:r w:rsidR="00227070">
        <w:rPr>
          <w:noProof/>
        </w:rPr>
        <w:t>8</w:t>
      </w:r>
      <w:r>
        <w:rPr>
          <w:noProof/>
        </w:rPr>
        <w:fldChar w:fldCharType="end"/>
      </w:r>
      <w:r w:rsidRPr="003F7DBD">
        <w:t>: Number and percentage of instrumental vaginal births among standard primiparae, by place of birth, 201</w:t>
      </w:r>
      <w:bookmarkEnd w:id="207"/>
      <w:bookmarkEnd w:id="208"/>
      <w:bookmarkEnd w:id="209"/>
      <w:r w:rsidRPr="003F7DBD">
        <w:t>7</w:t>
      </w:r>
      <w:bookmarkEnd w:id="210"/>
      <w:bookmarkEnd w:id="211"/>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3261"/>
        <w:gridCol w:w="1606"/>
        <w:gridCol w:w="1606"/>
        <w:gridCol w:w="1607"/>
      </w:tblGrid>
      <w:tr w:rsidR="004A7F24" w:rsidRPr="00531952" w:rsidTr="00531952">
        <w:trPr>
          <w:cantSplit/>
        </w:trPr>
        <w:tc>
          <w:tcPr>
            <w:tcW w:w="3261" w:type="dxa"/>
            <w:tcBorders>
              <w:top w:val="nil"/>
              <w:bottom w:val="nil"/>
            </w:tcBorders>
            <w:shd w:val="clear" w:color="auto" w:fill="D9D9D9" w:themeFill="background1" w:themeFillShade="D9"/>
          </w:tcPr>
          <w:p w:rsidR="004A7F24" w:rsidRPr="00531952" w:rsidRDefault="004A7F24" w:rsidP="00531952">
            <w:pPr>
              <w:pStyle w:val="TableText"/>
              <w:keepNext/>
              <w:rPr>
                <w:b/>
              </w:rPr>
            </w:pPr>
            <w:bookmarkStart w:id="212" w:name="_Toc311786206"/>
            <w:bookmarkStart w:id="213" w:name="_Toc354993960"/>
            <w:r w:rsidRPr="00531952">
              <w:rPr>
                <w:b/>
              </w:rPr>
              <w:t>Place of birth</w:t>
            </w:r>
          </w:p>
        </w:tc>
        <w:tc>
          <w:tcPr>
            <w:tcW w:w="1606" w:type="dxa"/>
            <w:tcBorders>
              <w:top w:val="nil"/>
              <w:bottom w:val="nil"/>
            </w:tcBorders>
            <w:shd w:val="clear" w:color="auto" w:fill="D9D9D9" w:themeFill="background1" w:themeFillShade="D9"/>
          </w:tcPr>
          <w:p w:rsidR="004A7F24" w:rsidRPr="00531952" w:rsidRDefault="004A7F24" w:rsidP="00531952">
            <w:pPr>
              <w:pStyle w:val="TableText"/>
              <w:jc w:val="center"/>
              <w:rPr>
                <w:b/>
              </w:rPr>
            </w:pPr>
            <w:r w:rsidRPr="00531952">
              <w:rPr>
                <w:b/>
              </w:rPr>
              <w:t>Instrumental vaginal births</w:t>
            </w:r>
          </w:p>
        </w:tc>
        <w:tc>
          <w:tcPr>
            <w:tcW w:w="1606" w:type="dxa"/>
            <w:tcBorders>
              <w:top w:val="nil"/>
              <w:bottom w:val="nil"/>
            </w:tcBorders>
            <w:shd w:val="clear" w:color="auto" w:fill="D9D9D9" w:themeFill="background1" w:themeFillShade="D9"/>
          </w:tcPr>
          <w:p w:rsidR="004A7F24" w:rsidRPr="00531952" w:rsidRDefault="004A7F24" w:rsidP="00531952">
            <w:pPr>
              <w:pStyle w:val="TableText"/>
              <w:jc w:val="center"/>
              <w:rPr>
                <w:b/>
              </w:rPr>
            </w:pPr>
            <w:r w:rsidRPr="00531952">
              <w:rPr>
                <w:b/>
              </w:rPr>
              <w:t>Standard primiparae</w:t>
            </w:r>
          </w:p>
        </w:tc>
        <w:tc>
          <w:tcPr>
            <w:tcW w:w="1607" w:type="dxa"/>
            <w:tcBorders>
              <w:top w:val="nil"/>
              <w:bottom w:val="nil"/>
            </w:tcBorders>
            <w:shd w:val="clear" w:color="auto" w:fill="D9D9D9" w:themeFill="background1" w:themeFillShade="D9"/>
          </w:tcPr>
          <w:p w:rsidR="004A7F24" w:rsidRPr="00531952" w:rsidRDefault="004A7F24" w:rsidP="00531952">
            <w:pPr>
              <w:pStyle w:val="TableText"/>
              <w:jc w:val="center"/>
              <w:rPr>
                <w:b/>
              </w:rPr>
            </w:pPr>
            <w:r w:rsidRPr="00531952">
              <w:rPr>
                <w:b/>
              </w:rPr>
              <w:t>Rate</w:t>
            </w:r>
            <w:r w:rsidR="00531952">
              <w:rPr>
                <w:b/>
              </w:rPr>
              <w:br/>
            </w:r>
            <w:r w:rsidRPr="00531952">
              <w:rPr>
                <w:b/>
              </w:rPr>
              <w:t>(%)</w:t>
            </w:r>
          </w:p>
        </w:tc>
      </w:tr>
      <w:tr w:rsidR="004A7F24" w:rsidRPr="003F7DBD" w:rsidTr="00271BE4">
        <w:trPr>
          <w:cantSplit/>
        </w:trPr>
        <w:tc>
          <w:tcPr>
            <w:tcW w:w="3261" w:type="dxa"/>
            <w:tcBorders>
              <w:top w:val="nil"/>
            </w:tcBorders>
            <w:shd w:val="clear" w:color="auto" w:fill="auto"/>
          </w:tcPr>
          <w:p w:rsidR="004A7F24" w:rsidRPr="003F7DBD" w:rsidRDefault="004A7F24" w:rsidP="00531952">
            <w:pPr>
              <w:pStyle w:val="TableText"/>
              <w:keepNext/>
            </w:pPr>
            <w:r w:rsidRPr="003F7DBD">
              <w:t>Whangarei</w:t>
            </w:r>
          </w:p>
        </w:tc>
        <w:tc>
          <w:tcPr>
            <w:tcW w:w="1606" w:type="dxa"/>
            <w:tcBorders>
              <w:top w:val="nil"/>
            </w:tcBorders>
            <w:shd w:val="clear" w:color="auto" w:fill="auto"/>
          </w:tcPr>
          <w:p w:rsidR="004A7F24" w:rsidRPr="003F7DBD" w:rsidRDefault="004A7F24" w:rsidP="00271BE4">
            <w:pPr>
              <w:pStyle w:val="TableText"/>
              <w:tabs>
                <w:tab w:val="decimal" w:pos="935"/>
              </w:tabs>
              <w:rPr>
                <w:lang w:eastAsia="en-NZ"/>
              </w:rPr>
            </w:pPr>
            <w:r w:rsidRPr="003F7DBD">
              <w:t>43</w:t>
            </w:r>
          </w:p>
        </w:tc>
        <w:tc>
          <w:tcPr>
            <w:tcW w:w="1606" w:type="dxa"/>
            <w:tcBorders>
              <w:top w:val="nil"/>
            </w:tcBorders>
            <w:shd w:val="clear" w:color="auto" w:fill="auto"/>
          </w:tcPr>
          <w:p w:rsidR="004A7F24" w:rsidRPr="003F7DBD" w:rsidRDefault="004A7F24" w:rsidP="00271BE4">
            <w:pPr>
              <w:pStyle w:val="TableText"/>
              <w:tabs>
                <w:tab w:val="decimal" w:pos="935"/>
              </w:tabs>
            </w:pPr>
            <w:r w:rsidRPr="003F7DBD">
              <w:t>244</w:t>
            </w:r>
          </w:p>
        </w:tc>
        <w:tc>
          <w:tcPr>
            <w:tcW w:w="1607" w:type="dxa"/>
            <w:tcBorders>
              <w:top w:val="nil"/>
            </w:tcBorders>
            <w:shd w:val="clear" w:color="auto" w:fill="auto"/>
          </w:tcPr>
          <w:p w:rsidR="004A7F24" w:rsidRPr="003F7DBD" w:rsidRDefault="004A7F24" w:rsidP="00531952">
            <w:pPr>
              <w:pStyle w:val="TableText"/>
              <w:tabs>
                <w:tab w:val="decimal" w:pos="761"/>
              </w:tabs>
            </w:pPr>
            <w:r w:rsidRPr="003F7DBD">
              <w:t>17.6</w:t>
            </w:r>
          </w:p>
        </w:tc>
      </w:tr>
      <w:tr w:rsidR="004A7F24" w:rsidRPr="003F7DBD" w:rsidTr="00271BE4">
        <w:trPr>
          <w:cantSplit/>
        </w:trPr>
        <w:tc>
          <w:tcPr>
            <w:tcW w:w="3261" w:type="dxa"/>
            <w:shd w:val="clear" w:color="auto" w:fill="auto"/>
          </w:tcPr>
          <w:p w:rsidR="004A7F24" w:rsidRPr="003F7DBD" w:rsidRDefault="004A7F24" w:rsidP="00531952">
            <w:pPr>
              <w:pStyle w:val="TableText"/>
              <w:keepNext/>
            </w:pPr>
            <w:r w:rsidRPr="003F7DBD">
              <w:t>North Shore</w:t>
            </w:r>
          </w:p>
        </w:tc>
        <w:tc>
          <w:tcPr>
            <w:tcW w:w="1606" w:type="dxa"/>
            <w:shd w:val="clear" w:color="auto" w:fill="auto"/>
          </w:tcPr>
          <w:p w:rsidR="004A7F24" w:rsidRPr="003F7DBD" w:rsidRDefault="004A7F24" w:rsidP="00271BE4">
            <w:pPr>
              <w:pStyle w:val="TableText"/>
              <w:tabs>
                <w:tab w:val="decimal" w:pos="935"/>
              </w:tabs>
            </w:pPr>
            <w:r w:rsidRPr="003F7DBD">
              <w:t>103</w:t>
            </w:r>
          </w:p>
        </w:tc>
        <w:tc>
          <w:tcPr>
            <w:tcW w:w="1606" w:type="dxa"/>
            <w:shd w:val="clear" w:color="auto" w:fill="auto"/>
          </w:tcPr>
          <w:p w:rsidR="004A7F24" w:rsidRPr="003F7DBD" w:rsidRDefault="004A7F24" w:rsidP="00271BE4">
            <w:pPr>
              <w:pStyle w:val="TableText"/>
              <w:tabs>
                <w:tab w:val="decimal" w:pos="935"/>
              </w:tabs>
            </w:pPr>
            <w:r w:rsidRPr="003F7DBD">
              <w:t>601</w:t>
            </w:r>
          </w:p>
        </w:tc>
        <w:tc>
          <w:tcPr>
            <w:tcW w:w="1607" w:type="dxa"/>
            <w:shd w:val="clear" w:color="auto" w:fill="auto"/>
          </w:tcPr>
          <w:p w:rsidR="004A7F24" w:rsidRPr="003F7DBD" w:rsidRDefault="004A7F24" w:rsidP="00531952">
            <w:pPr>
              <w:pStyle w:val="TableText"/>
              <w:tabs>
                <w:tab w:val="decimal" w:pos="761"/>
              </w:tabs>
            </w:pPr>
            <w:r w:rsidRPr="003F7DBD">
              <w:t>17.1</w:t>
            </w:r>
          </w:p>
        </w:tc>
      </w:tr>
      <w:tr w:rsidR="004A7F24" w:rsidRPr="003F7DBD" w:rsidTr="00271BE4">
        <w:trPr>
          <w:cantSplit/>
        </w:trPr>
        <w:tc>
          <w:tcPr>
            <w:tcW w:w="3261" w:type="dxa"/>
            <w:shd w:val="clear" w:color="auto" w:fill="auto"/>
          </w:tcPr>
          <w:p w:rsidR="004A7F24" w:rsidRPr="003F7DBD" w:rsidRDefault="004A7F24" w:rsidP="00531952">
            <w:pPr>
              <w:pStyle w:val="TableText"/>
              <w:keepNext/>
            </w:pPr>
            <w:r w:rsidRPr="003F7DBD">
              <w:t>Waitakere</w:t>
            </w:r>
          </w:p>
        </w:tc>
        <w:tc>
          <w:tcPr>
            <w:tcW w:w="1606" w:type="dxa"/>
            <w:shd w:val="clear" w:color="auto" w:fill="auto"/>
          </w:tcPr>
          <w:p w:rsidR="004A7F24" w:rsidRPr="003F7DBD" w:rsidRDefault="004A7F24" w:rsidP="00271BE4">
            <w:pPr>
              <w:pStyle w:val="TableText"/>
              <w:tabs>
                <w:tab w:val="decimal" w:pos="935"/>
              </w:tabs>
            </w:pPr>
            <w:r w:rsidRPr="003F7DBD">
              <w:t>54</w:t>
            </w:r>
          </w:p>
        </w:tc>
        <w:tc>
          <w:tcPr>
            <w:tcW w:w="1606" w:type="dxa"/>
            <w:shd w:val="clear" w:color="auto" w:fill="auto"/>
          </w:tcPr>
          <w:p w:rsidR="004A7F24" w:rsidRPr="003F7DBD" w:rsidRDefault="004A7F24" w:rsidP="00271BE4">
            <w:pPr>
              <w:pStyle w:val="TableText"/>
              <w:tabs>
                <w:tab w:val="decimal" w:pos="935"/>
              </w:tabs>
            </w:pPr>
            <w:r w:rsidRPr="003F7DBD">
              <w:t>456</w:t>
            </w:r>
          </w:p>
        </w:tc>
        <w:tc>
          <w:tcPr>
            <w:tcW w:w="1607" w:type="dxa"/>
            <w:shd w:val="clear" w:color="auto" w:fill="auto"/>
          </w:tcPr>
          <w:p w:rsidR="004A7F24" w:rsidRPr="003F7DBD" w:rsidRDefault="004A7F24" w:rsidP="00531952">
            <w:pPr>
              <w:pStyle w:val="TableText"/>
              <w:tabs>
                <w:tab w:val="decimal" w:pos="761"/>
              </w:tabs>
            </w:pPr>
            <w:r w:rsidRPr="003F7DBD">
              <w:t>11.8</w:t>
            </w:r>
          </w:p>
        </w:tc>
      </w:tr>
      <w:tr w:rsidR="004A7F24" w:rsidRPr="003F7DBD" w:rsidTr="00271BE4">
        <w:trPr>
          <w:cantSplit/>
        </w:trPr>
        <w:tc>
          <w:tcPr>
            <w:tcW w:w="3261" w:type="dxa"/>
            <w:shd w:val="clear" w:color="auto" w:fill="auto"/>
          </w:tcPr>
          <w:p w:rsidR="004A7F24" w:rsidRPr="003F7DBD" w:rsidRDefault="004A7F24" w:rsidP="00531952">
            <w:pPr>
              <w:pStyle w:val="TableText"/>
              <w:keepNext/>
            </w:pPr>
            <w:r w:rsidRPr="003F7DBD">
              <w:t>Auckland City</w:t>
            </w:r>
          </w:p>
        </w:tc>
        <w:tc>
          <w:tcPr>
            <w:tcW w:w="1606" w:type="dxa"/>
            <w:shd w:val="clear" w:color="auto" w:fill="auto"/>
          </w:tcPr>
          <w:p w:rsidR="004A7F24" w:rsidRPr="003F7DBD" w:rsidRDefault="004A7F24" w:rsidP="00271BE4">
            <w:pPr>
              <w:pStyle w:val="TableText"/>
              <w:tabs>
                <w:tab w:val="decimal" w:pos="935"/>
              </w:tabs>
            </w:pPr>
            <w:r w:rsidRPr="003F7DBD">
              <w:t>238</w:t>
            </w:r>
          </w:p>
        </w:tc>
        <w:tc>
          <w:tcPr>
            <w:tcW w:w="1606" w:type="dxa"/>
            <w:shd w:val="clear" w:color="auto" w:fill="auto"/>
          </w:tcPr>
          <w:p w:rsidR="004A7F24" w:rsidRPr="003F7DBD" w:rsidRDefault="004A7F24" w:rsidP="00271BE4">
            <w:pPr>
              <w:pStyle w:val="TableText"/>
              <w:tabs>
                <w:tab w:val="decimal" w:pos="935"/>
              </w:tabs>
            </w:pPr>
            <w:r w:rsidRPr="003F7DBD">
              <w:t>950</w:t>
            </w:r>
          </w:p>
        </w:tc>
        <w:tc>
          <w:tcPr>
            <w:tcW w:w="1607" w:type="dxa"/>
            <w:shd w:val="clear" w:color="auto" w:fill="auto"/>
          </w:tcPr>
          <w:p w:rsidR="004A7F24" w:rsidRPr="003F7DBD" w:rsidRDefault="004A7F24" w:rsidP="00531952">
            <w:pPr>
              <w:pStyle w:val="TableText"/>
              <w:tabs>
                <w:tab w:val="decimal" w:pos="761"/>
              </w:tabs>
            </w:pPr>
            <w:r w:rsidRPr="003F7DBD">
              <w:t>25.1</w:t>
            </w:r>
          </w:p>
        </w:tc>
      </w:tr>
      <w:tr w:rsidR="004A7F24" w:rsidRPr="003F7DBD" w:rsidTr="00271BE4">
        <w:trPr>
          <w:cantSplit/>
        </w:trPr>
        <w:tc>
          <w:tcPr>
            <w:tcW w:w="3261" w:type="dxa"/>
            <w:shd w:val="clear" w:color="auto" w:fill="auto"/>
          </w:tcPr>
          <w:p w:rsidR="004A7F24" w:rsidRPr="003F7DBD" w:rsidRDefault="004A7F24" w:rsidP="00531952">
            <w:pPr>
              <w:pStyle w:val="TableText"/>
              <w:keepNext/>
            </w:pPr>
            <w:r w:rsidRPr="003F7DBD">
              <w:t>Middlemore</w:t>
            </w:r>
          </w:p>
        </w:tc>
        <w:tc>
          <w:tcPr>
            <w:tcW w:w="1606" w:type="dxa"/>
            <w:shd w:val="clear" w:color="auto" w:fill="auto"/>
          </w:tcPr>
          <w:p w:rsidR="004A7F24" w:rsidRPr="003F7DBD" w:rsidRDefault="004A7F24" w:rsidP="00271BE4">
            <w:pPr>
              <w:pStyle w:val="TableText"/>
              <w:tabs>
                <w:tab w:val="decimal" w:pos="935"/>
              </w:tabs>
            </w:pPr>
            <w:r w:rsidRPr="003F7DBD">
              <w:t>151</w:t>
            </w:r>
          </w:p>
        </w:tc>
        <w:tc>
          <w:tcPr>
            <w:tcW w:w="1606" w:type="dxa"/>
            <w:shd w:val="clear" w:color="auto" w:fill="auto"/>
          </w:tcPr>
          <w:p w:rsidR="004A7F24" w:rsidRPr="003F7DBD" w:rsidRDefault="004A7F24" w:rsidP="00271BE4">
            <w:pPr>
              <w:pStyle w:val="TableText"/>
              <w:tabs>
                <w:tab w:val="decimal" w:pos="935"/>
              </w:tabs>
            </w:pPr>
            <w:r w:rsidRPr="003F7DBD">
              <w:t>894</w:t>
            </w:r>
          </w:p>
        </w:tc>
        <w:tc>
          <w:tcPr>
            <w:tcW w:w="1607" w:type="dxa"/>
            <w:shd w:val="clear" w:color="auto" w:fill="auto"/>
          </w:tcPr>
          <w:p w:rsidR="004A7F24" w:rsidRPr="003F7DBD" w:rsidRDefault="004A7F24" w:rsidP="00531952">
            <w:pPr>
              <w:pStyle w:val="TableText"/>
              <w:tabs>
                <w:tab w:val="decimal" w:pos="761"/>
              </w:tabs>
            </w:pPr>
            <w:r w:rsidRPr="003F7DBD">
              <w:t>16.9</w:t>
            </w:r>
          </w:p>
        </w:tc>
      </w:tr>
      <w:tr w:rsidR="004A7F24" w:rsidRPr="003F7DBD" w:rsidTr="00271BE4">
        <w:trPr>
          <w:cantSplit/>
        </w:trPr>
        <w:tc>
          <w:tcPr>
            <w:tcW w:w="3261" w:type="dxa"/>
            <w:shd w:val="clear" w:color="auto" w:fill="auto"/>
          </w:tcPr>
          <w:p w:rsidR="004A7F24" w:rsidRPr="003F7DBD" w:rsidRDefault="004A7F24" w:rsidP="00531952">
            <w:pPr>
              <w:pStyle w:val="TableText"/>
              <w:keepNext/>
            </w:pPr>
            <w:r w:rsidRPr="003F7DBD">
              <w:t>Waikato</w:t>
            </w:r>
          </w:p>
        </w:tc>
        <w:tc>
          <w:tcPr>
            <w:tcW w:w="1606" w:type="dxa"/>
            <w:shd w:val="clear" w:color="auto" w:fill="auto"/>
          </w:tcPr>
          <w:p w:rsidR="004A7F24" w:rsidRPr="003F7DBD" w:rsidRDefault="004A7F24" w:rsidP="00271BE4">
            <w:pPr>
              <w:pStyle w:val="TableText"/>
              <w:tabs>
                <w:tab w:val="decimal" w:pos="935"/>
              </w:tabs>
            </w:pPr>
            <w:r w:rsidRPr="003F7DBD">
              <w:t>141</w:t>
            </w:r>
          </w:p>
        </w:tc>
        <w:tc>
          <w:tcPr>
            <w:tcW w:w="1606" w:type="dxa"/>
            <w:shd w:val="clear" w:color="auto" w:fill="auto"/>
          </w:tcPr>
          <w:p w:rsidR="004A7F24" w:rsidRPr="003F7DBD" w:rsidRDefault="004A7F24" w:rsidP="00271BE4">
            <w:pPr>
              <w:pStyle w:val="TableText"/>
              <w:tabs>
                <w:tab w:val="decimal" w:pos="935"/>
              </w:tabs>
            </w:pPr>
            <w:r w:rsidRPr="003F7DBD">
              <w:t>440</w:t>
            </w:r>
          </w:p>
        </w:tc>
        <w:tc>
          <w:tcPr>
            <w:tcW w:w="1607" w:type="dxa"/>
            <w:shd w:val="clear" w:color="auto" w:fill="auto"/>
          </w:tcPr>
          <w:p w:rsidR="004A7F24" w:rsidRPr="003F7DBD" w:rsidRDefault="004A7F24" w:rsidP="00531952">
            <w:pPr>
              <w:pStyle w:val="TableText"/>
              <w:tabs>
                <w:tab w:val="decimal" w:pos="761"/>
              </w:tabs>
            </w:pPr>
            <w:r w:rsidRPr="003F7DBD">
              <w:t>32.0</w:t>
            </w:r>
          </w:p>
        </w:tc>
      </w:tr>
      <w:tr w:rsidR="004A7F24" w:rsidRPr="003F7DBD" w:rsidTr="00271BE4">
        <w:trPr>
          <w:cantSplit/>
        </w:trPr>
        <w:tc>
          <w:tcPr>
            <w:tcW w:w="3261" w:type="dxa"/>
            <w:shd w:val="clear" w:color="auto" w:fill="auto"/>
          </w:tcPr>
          <w:p w:rsidR="004A7F24" w:rsidRPr="003F7DBD" w:rsidRDefault="004A7F24" w:rsidP="00531952">
            <w:pPr>
              <w:pStyle w:val="TableText"/>
              <w:keepNext/>
            </w:pPr>
            <w:r w:rsidRPr="003F7DBD">
              <w:t>Rotorua</w:t>
            </w:r>
          </w:p>
        </w:tc>
        <w:tc>
          <w:tcPr>
            <w:tcW w:w="1606" w:type="dxa"/>
            <w:shd w:val="clear" w:color="auto" w:fill="auto"/>
          </w:tcPr>
          <w:p w:rsidR="004A7F24" w:rsidRPr="003F7DBD" w:rsidRDefault="004A7F24" w:rsidP="00271BE4">
            <w:pPr>
              <w:pStyle w:val="TableText"/>
              <w:tabs>
                <w:tab w:val="decimal" w:pos="935"/>
              </w:tabs>
            </w:pPr>
            <w:r w:rsidRPr="003F7DBD">
              <w:t>22</w:t>
            </w:r>
          </w:p>
        </w:tc>
        <w:tc>
          <w:tcPr>
            <w:tcW w:w="1606" w:type="dxa"/>
            <w:shd w:val="clear" w:color="auto" w:fill="auto"/>
          </w:tcPr>
          <w:p w:rsidR="004A7F24" w:rsidRPr="003F7DBD" w:rsidRDefault="004A7F24" w:rsidP="00271BE4">
            <w:pPr>
              <w:pStyle w:val="TableText"/>
              <w:tabs>
                <w:tab w:val="decimal" w:pos="935"/>
              </w:tabs>
            </w:pPr>
            <w:r w:rsidRPr="003F7DBD">
              <w:t>161</w:t>
            </w:r>
          </w:p>
        </w:tc>
        <w:tc>
          <w:tcPr>
            <w:tcW w:w="1607" w:type="dxa"/>
            <w:shd w:val="clear" w:color="auto" w:fill="auto"/>
          </w:tcPr>
          <w:p w:rsidR="004A7F24" w:rsidRPr="003F7DBD" w:rsidRDefault="004A7F24" w:rsidP="00531952">
            <w:pPr>
              <w:pStyle w:val="TableText"/>
              <w:tabs>
                <w:tab w:val="decimal" w:pos="761"/>
              </w:tabs>
            </w:pPr>
            <w:r w:rsidRPr="003F7DBD">
              <w:t>13.7</w:t>
            </w:r>
          </w:p>
        </w:tc>
      </w:tr>
      <w:tr w:rsidR="004A7F24" w:rsidRPr="003F7DBD" w:rsidTr="00271BE4">
        <w:trPr>
          <w:cantSplit/>
        </w:trPr>
        <w:tc>
          <w:tcPr>
            <w:tcW w:w="3261" w:type="dxa"/>
            <w:shd w:val="clear" w:color="auto" w:fill="auto"/>
          </w:tcPr>
          <w:p w:rsidR="004A7F24" w:rsidRPr="003F7DBD" w:rsidRDefault="004A7F24" w:rsidP="00531952">
            <w:pPr>
              <w:pStyle w:val="TableText"/>
              <w:keepNext/>
            </w:pPr>
            <w:r w:rsidRPr="003F7DBD">
              <w:t>Tauranga</w:t>
            </w:r>
          </w:p>
        </w:tc>
        <w:tc>
          <w:tcPr>
            <w:tcW w:w="1606" w:type="dxa"/>
            <w:shd w:val="clear" w:color="auto" w:fill="auto"/>
          </w:tcPr>
          <w:p w:rsidR="004A7F24" w:rsidRPr="003F7DBD" w:rsidRDefault="004A7F24" w:rsidP="00271BE4">
            <w:pPr>
              <w:pStyle w:val="TableText"/>
              <w:tabs>
                <w:tab w:val="decimal" w:pos="935"/>
              </w:tabs>
            </w:pPr>
            <w:r w:rsidRPr="003F7DBD">
              <w:t>52</w:t>
            </w:r>
          </w:p>
        </w:tc>
        <w:tc>
          <w:tcPr>
            <w:tcW w:w="1606" w:type="dxa"/>
            <w:shd w:val="clear" w:color="auto" w:fill="auto"/>
          </w:tcPr>
          <w:p w:rsidR="004A7F24" w:rsidRPr="003F7DBD" w:rsidRDefault="004A7F24" w:rsidP="00271BE4">
            <w:pPr>
              <w:pStyle w:val="TableText"/>
              <w:tabs>
                <w:tab w:val="decimal" w:pos="935"/>
              </w:tabs>
            </w:pPr>
            <w:r w:rsidRPr="003F7DBD">
              <w:t>295</w:t>
            </w:r>
          </w:p>
        </w:tc>
        <w:tc>
          <w:tcPr>
            <w:tcW w:w="1607" w:type="dxa"/>
            <w:shd w:val="clear" w:color="auto" w:fill="auto"/>
          </w:tcPr>
          <w:p w:rsidR="004A7F24" w:rsidRPr="003F7DBD" w:rsidRDefault="004A7F24" w:rsidP="00531952">
            <w:pPr>
              <w:pStyle w:val="TableText"/>
              <w:tabs>
                <w:tab w:val="decimal" w:pos="761"/>
              </w:tabs>
            </w:pPr>
            <w:r w:rsidRPr="003F7DBD">
              <w:t>17.6</w:t>
            </w:r>
          </w:p>
        </w:tc>
      </w:tr>
      <w:tr w:rsidR="004A7F24" w:rsidRPr="003F7DBD" w:rsidTr="00271BE4">
        <w:trPr>
          <w:cantSplit/>
        </w:trPr>
        <w:tc>
          <w:tcPr>
            <w:tcW w:w="3261" w:type="dxa"/>
            <w:shd w:val="clear" w:color="auto" w:fill="auto"/>
          </w:tcPr>
          <w:p w:rsidR="004A7F24" w:rsidRPr="003F7DBD" w:rsidRDefault="004A7F24" w:rsidP="00531952">
            <w:pPr>
              <w:pStyle w:val="TableText"/>
            </w:pPr>
            <w:r>
              <w:t>Whakatane</w:t>
            </w:r>
          </w:p>
        </w:tc>
        <w:tc>
          <w:tcPr>
            <w:tcW w:w="1606" w:type="dxa"/>
            <w:shd w:val="clear" w:color="auto" w:fill="auto"/>
          </w:tcPr>
          <w:p w:rsidR="004A7F24" w:rsidRPr="003F7DBD" w:rsidRDefault="004A7F24" w:rsidP="00271BE4">
            <w:pPr>
              <w:pStyle w:val="TableText"/>
              <w:tabs>
                <w:tab w:val="decimal" w:pos="935"/>
              </w:tabs>
            </w:pPr>
            <w:r w:rsidRPr="003F7DBD">
              <w:t>6</w:t>
            </w:r>
          </w:p>
        </w:tc>
        <w:tc>
          <w:tcPr>
            <w:tcW w:w="1606" w:type="dxa"/>
            <w:shd w:val="clear" w:color="auto" w:fill="auto"/>
          </w:tcPr>
          <w:p w:rsidR="004A7F24" w:rsidRPr="003F7DBD" w:rsidRDefault="004A7F24" w:rsidP="00271BE4">
            <w:pPr>
              <w:pStyle w:val="TableText"/>
              <w:tabs>
                <w:tab w:val="decimal" w:pos="935"/>
              </w:tabs>
            </w:pPr>
            <w:r w:rsidRPr="003F7DBD">
              <w:t>72</w:t>
            </w:r>
          </w:p>
        </w:tc>
        <w:tc>
          <w:tcPr>
            <w:tcW w:w="1607" w:type="dxa"/>
            <w:shd w:val="clear" w:color="auto" w:fill="auto"/>
          </w:tcPr>
          <w:p w:rsidR="004A7F24" w:rsidRPr="003F7DBD" w:rsidRDefault="004A7F24" w:rsidP="00531952">
            <w:pPr>
              <w:pStyle w:val="TableText"/>
              <w:tabs>
                <w:tab w:val="decimal" w:pos="761"/>
              </w:tabs>
            </w:pPr>
            <w:r w:rsidRPr="003F7DBD">
              <w:t>8.3</w:t>
            </w:r>
          </w:p>
        </w:tc>
      </w:tr>
      <w:tr w:rsidR="004A7F24" w:rsidRPr="003F7DBD" w:rsidTr="00271BE4">
        <w:trPr>
          <w:cantSplit/>
        </w:trPr>
        <w:tc>
          <w:tcPr>
            <w:tcW w:w="3261" w:type="dxa"/>
            <w:shd w:val="clear" w:color="auto" w:fill="auto"/>
          </w:tcPr>
          <w:p w:rsidR="004A7F24" w:rsidRPr="003F7DBD" w:rsidRDefault="004A7F24" w:rsidP="00531952">
            <w:pPr>
              <w:pStyle w:val="TableText"/>
            </w:pPr>
            <w:r w:rsidRPr="003F7DBD">
              <w:t>Gisborne</w:t>
            </w:r>
          </w:p>
        </w:tc>
        <w:tc>
          <w:tcPr>
            <w:tcW w:w="1606" w:type="dxa"/>
            <w:shd w:val="clear" w:color="auto" w:fill="auto"/>
          </w:tcPr>
          <w:p w:rsidR="004A7F24" w:rsidRPr="003F7DBD" w:rsidRDefault="004A7F24" w:rsidP="00271BE4">
            <w:pPr>
              <w:pStyle w:val="TableText"/>
              <w:tabs>
                <w:tab w:val="decimal" w:pos="935"/>
              </w:tabs>
            </w:pPr>
            <w:r w:rsidRPr="003F7DBD">
              <w:t>9</w:t>
            </w:r>
          </w:p>
        </w:tc>
        <w:tc>
          <w:tcPr>
            <w:tcW w:w="1606" w:type="dxa"/>
            <w:shd w:val="clear" w:color="auto" w:fill="auto"/>
          </w:tcPr>
          <w:p w:rsidR="004A7F24" w:rsidRPr="003F7DBD" w:rsidRDefault="004A7F24" w:rsidP="00271BE4">
            <w:pPr>
              <w:pStyle w:val="TableText"/>
              <w:tabs>
                <w:tab w:val="decimal" w:pos="935"/>
              </w:tabs>
            </w:pPr>
            <w:r w:rsidRPr="003F7DBD">
              <w:t>92</w:t>
            </w:r>
          </w:p>
        </w:tc>
        <w:tc>
          <w:tcPr>
            <w:tcW w:w="1607" w:type="dxa"/>
            <w:shd w:val="clear" w:color="auto" w:fill="auto"/>
          </w:tcPr>
          <w:p w:rsidR="004A7F24" w:rsidRPr="003F7DBD" w:rsidRDefault="004A7F24" w:rsidP="00531952">
            <w:pPr>
              <w:pStyle w:val="TableText"/>
              <w:tabs>
                <w:tab w:val="decimal" w:pos="761"/>
              </w:tabs>
            </w:pPr>
            <w:r w:rsidRPr="003F7DBD">
              <w:t>9.8</w:t>
            </w:r>
          </w:p>
        </w:tc>
      </w:tr>
      <w:tr w:rsidR="004A7F24" w:rsidRPr="003F7DBD" w:rsidTr="00271BE4">
        <w:trPr>
          <w:cantSplit/>
        </w:trPr>
        <w:tc>
          <w:tcPr>
            <w:tcW w:w="3261" w:type="dxa"/>
            <w:shd w:val="clear" w:color="auto" w:fill="auto"/>
          </w:tcPr>
          <w:p w:rsidR="004A7F24" w:rsidRPr="003F7DBD" w:rsidRDefault="004A7F24" w:rsidP="00531952">
            <w:pPr>
              <w:pStyle w:val="TableText"/>
            </w:pPr>
            <w:r w:rsidRPr="003F7DBD">
              <w:t>Hawke</w:t>
            </w:r>
            <w:r w:rsidR="00F377BB">
              <w:t>’</w:t>
            </w:r>
            <w:r w:rsidRPr="003F7DBD">
              <w:t>s Bay</w:t>
            </w:r>
          </w:p>
        </w:tc>
        <w:tc>
          <w:tcPr>
            <w:tcW w:w="1606" w:type="dxa"/>
            <w:shd w:val="clear" w:color="auto" w:fill="auto"/>
          </w:tcPr>
          <w:p w:rsidR="004A7F24" w:rsidRPr="003F7DBD" w:rsidRDefault="004A7F24" w:rsidP="00271BE4">
            <w:pPr>
              <w:pStyle w:val="TableText"/>
              <w:tabs>
                <w:tab w:val="decimal" w:pos="935"/>
              </w:tabs>
            </w:pPr>
            <w:r w:rsidRPr="003F7DBD">
              <w:t>47</w:t>
            </w:r>
          </w:p>
        </w:tc>
        <w:tc>
          <w:tcPr>
            <w:tcW w:w="1606" w:type="dxa"/>
            <w:shd w:val="clear" w:color="auto" w:fill="auto"/>
          </w:tcPr>
          <w:p w:rsidR="004A7F24" w:rsidRPr="003F7DBD" w:rsidRDefault="004A7F24" w:rsidP="00271BE4">
            <w:pPr>
              <w:pStyle w:val="TableText"/>
              <w:tabs>
                <w:tab w:val="decimal" w:pos="935"/>
              </w:tabs>
            </w:pPr>
            <w:r w:rsidRPr="003F7DBD">
              <w:t>309</w:t>
            </w:r>
          </w:p>
        </w:tc>
        <w:tc>
          <w:tcPr>
            <w:tcW w:w="1607" w:type="dxa"/>
            <w:shd w:val="clear" w:color="auto" w:fill="auto"/>
          </w:tcPr>
          <w:p w:rsidR="004A7F24" w:rsidRPr="003F7DBD" w:rsidRDefault="004A7F24" w:rsidP="00531952">
            <w:pPr>
              <w:pStyle w:val="TableText"/>
              <w:tabs>
                <w:tab w:val="decimal" w:pos="761"/>
              </w:tabs>
            </w:pPr>
            <w:r w:rsidRPr="003F7DBD">
              <w:t>15.2</w:t>
            </w:r>
          </w:p>
        </w:tc>
      </w:tr>
      <w:tr w:rsidR="004A7F24" w:rsidRPr="003F7DBD" w:rsidTr="00271BE4">
        <w:trPr>
          <w:cantSplit/>
        </w:trPr>
        <w:tc>
          <w:tcPr>
            <w:tcW w:w="3261" w:type="dxa"/>
            <w:shd w:val="clear" w:color="auto" w:fill="auto"/>
          </w:tcPr>
          <w:p w:rsidR="004A7F24" w:rsidRPr="003F7DBD" w:rsidRDefault="004A7F24" w:rsidP="00531952">
            <w:pPr>
              <w:pStyle w:val="TableText"/>
            </w:pPr>
            <w:r w:rsidRPr="003F7DBD">
              <w:t>Taranaki Base</w:t>
            </w:r>
          </w:p>
        </w:tc>
        <w:tc>
          <w:tcPr>
            <w:tcW w:w="1606" w:type="dxa"/>
            <w:shd w:val="clear" w:color="auto" w:fill="auto"/>
          </w:tcPr>
          <w:p w:rsidR="004A7F24" w:rsidRPr="003F7DBD" w:rsidRDefault="004A7F24" w:rsidP="00271BE4">
            <w:pPr>
              <w:pStyle w:val="TableText"/>
              <w:tabs>
                <w:tab w:val="decimal" w:pos="935"/>
              </w:tabs>
            </w:pPr>
            <w:r w:rsidRPr="003F7DBD">
              <w:t>28</w:t>
            </w:r>
          </w:p>
        </w:tc>
        <w:tc>
          <w:tcPr>
            <w:tcW w:w="1606" w:type="dxa"/>
            <w:shd w:val="clear" w:color="auto" w:fill="auto"/>
          </w:tcPr>
          <w:p w:rsidR="004A7F24" w:rsidRPr="003F7DBD" w:rsidRDefault="004A7F24" w:rsidP="00271BE4">
            <w:pPr>
              <w:pStyle w:val="TableText"/>
              <w:tabs>
                <w:tab w:val="decimal" w:pos="935"/>
              </w:tabs>
            </w:pPr>
            <w:r w:rsidRPr="003F7DBD">
              <w:t>200</w:t>
            </w:r>
          </w:p>
        </w:tc>
        <w:tc>
          <w:tcPr>
            <w:tcW w:w="1607" w:type="dxa"/>
            <w:shd w:val="clear" w:color="auto" w:fill="auto"/>
          </w:tcPr>
          <w:p w:rsidR="004A7F24" w:rsidRPr="003F7DBD" w:rsidRDefault="004A7F24" w:rsidP="00531952">
            <w:pPr>
              <w:pStyle w:val="TableText"/>
              <w:tabs>
                <w:tab w:val="decimal" w:pos="761"/>
              </w:tabs>
            </w:pPr>
            <w:r w:rsidRPr="003F7DBD">
              <w:t>14.0</w:t>
            </w:r>
          </w:p>
        </w:tc>
      </w:tr>
      <w:tr w:rsidR="004A7F24" w:rsidRPr="003F7DBD" w:rsidTr="00271BE4">
        <w:trPr>
          <w:cantSplit/>
        </w:trPr>
        <w:tc>
          <w:tcPr>
            <w:tcW w:w="3261" w:type="dxa"/>
            <w:shd w:val="clear" w:color="auto" w:fill="auto"/>
          </w:tcPr>
          <w:p w:rsidR="004A7F24" w:rsidRPr="003F7DBD" w:rsidRDefault="004A7F24" w:rsidP="00531952">
            <w:pPr>
              <w:pStyle w:val="TableText"/>
            </w:pPr>
            <w:r w:rsidRPr="003F7DBD">
              <w:t>Palmerston North</w:t>
            </w:r>
          </w:p>
        </w:tc>
        <w:tc>
          <w:tcPr>
            <w:tcW w:w="1606" w:type="dxa"/>
            <w:shd w:val="clear" w:color="auto" w:fill="auto"/>
          </w:tcPr>
          <w:p w:rsidR="004A7F24" w:rsidRPr="003F7DBD" w:rsidRDefault="004A7F24" w:rsidP="00271BE4">
            <w:pPr>
              <w:pStyle w:val="TableText"/>
              <w:tabs>
                <w:tab w:val="decimal" w:pos="935"/>
              </w:tabs>
            </w:pPr>
            <w:r w:rsidRPr="003F7DBD">
              <w:t>46</w:t>
            </w:r>
          </w:p>
        </w:tc>
        <w:tc>
          <w:tcPr>
            <w:tcW w:w="1606" w:type="dxa"/>
            <w:shd w:val="clear" w:color="auto" w:fill="auto"/>
          </w:tcPr>
          <w:p w:rsidR="004A7F24" w:rsidRPr="003F7DBD" w:rsidRDefault="004A7F24" w:rsidP="00271BE4">
            <w:pPr>
              <w:pStyle w:val="TableText"/>
              <w:tabs>
                <w:tab w:val="decimal" w:pos="935"/>
              </w:tabs>
            </w:pPr>
            <w:r w:rsidRPr="003F7DBD">
              <w:t>300</w:t>
            </w:r>
          </w:p>
        </w:tc>
        <w:tc>
          <w:tcPr>
            <w:tcW w:w="1607" w:type="dxa"/>
            <w:shd w:val="clear" w:color="auto" w:fill="auto"/>
          </w:tcPr>
          <w:p w:rsidR="004A7F24" w:rsidRPr="003F7DBD" w:rsidRDefault="004A7F24" w:rsidP="00531952">
            <w:pPr>
              <w:pStyle w:val="TableText"/>
              <w:tabs>
                <w:tab w:val="decimal" w:pos="761"/>
              </w:tabs>
            </w:pPr>
            <w:r w:rsidRPr="003F7DBD">
              <w:t>15.3</w:t>
            </w:r>
          </w:p>
        </w:tc>
      </w:tr>
      <w:tr w:rsidR="004A7F24" w:rsidRPr="003F7DBD" w:rsidTr="00271BE4">
        <w:trPr>
          <w:cantSplit/>
        </w:trPr>
        <w:tc>
          <w:tcPr>
            <w:tcW w:w="3261" w:type="dxa"/>
            <w:shd w:val="clear" w:color="auto" w:fill="auto"/>
          </w:tcPr>
          <w:p w:rsidR="004A7F24" w:rsidRPr="003F7DBD" w:rsidRDefault="004A7F24" w:rsidP="00531952">
            <w:pPr>
              <w:pStyle w:val="TableText"/>
            </w:pPr>
            <w:r w:rsidRPr="003F7DBD">
              <w:t>Whanganui</w:t>
            </w:r>
          </w:p>
        </w:tc>
        <w:tc>
          <w:tcPr>
            <w:tcW w:w="1606" w:type="dxa"/>
            <w:shd w:val="clear" w:color="auto" w:fill="auto"/>
          </w:tcPr>
          <w:p w:rsidR="004A7F24" w:rsidRPr="003F7DBD" w:rsidRDefault="004A7F24" w:rsidP="00271BE4">
            <w:pPr>
              <w:pStyle w:val="TableText"/>
              <w:tabs>
                <w:tab w:val="decimal" w:pos="935"/>
              </w:tabs>
            </w:pPr>
            <w:r w:rsidRPr="003F7DBD">
              <w:t>12</w:t>
            </w:r>
          </w:p>
        </w:tc>
        <w:tc>
          <w:tcPr>
            <w:tcW w:w="1606" w:type="dxa"/>
            <w:shd w:val="clear" w:color="auto" w:fill="auto"/>
          </w:tcPr>
          <w:p w:rsidR="004A7F24" w:rsidRPr="003F7DBD" w:rsidRDefault="004A7F24" w:rsidP="00271BE4">
            <w:pPr>
              <w:pStyle w:val="TableText"/>
              <w:tabs>
                <w:tab w:val="decimal" w:pos="935"/>
              </w:tabs>
            </w:pPr>
            <w:r w:rsidRPr="003F7DBD">
              <w:t>93</w:t>
            </w:r>
          </w:p>
        </w:tc>
        <w:tc>
          <w:tcPr>
            <w:tcW w:w="1607" w:type="dxa"/>
            <w:shd w:val="clear" w:color="auto" w:fill="auto"/>
          </w:tcPr>
          <w:p w:rsidR="004A7F24" w:rsidRPr="003F7DBD" w:rsidRDefault="004A7F24" w:rsidP="00531952">
            <w:pPr>
              <w:pStyle w:val="TableText"/>
              <w:tabs>
                <w:tab w:val="decimal" w:pos="761"/>
              </w:tabs>
            </w:pPr>
            <w:r w:rsidRPr="003F7DBD">
              <w:t>12.9</w:t>
            </w:r>
          </w:p>
        </w:tc>
      </w:tr>
      <w:tr w:rsidR="004A7F24" w:rsidRPr="003F7DBD" w:rsidTr="00271BE4">
        <w:trPr>
          <w:cantSplit/>
        </w:trPr>
        <w:tc>
          <w:tcPr>
            <w:tcW w:w="3261" w:type="dxa"/>
            <w:shd w:val="clear" w:color="auto" w:fill="auto"/>
          </w:tcPr>
          <w:p w:rsidR="004A7F24" w:rsidRPr="003F7DBD" w:rsidRDefault="004A7F24" w:rsidP="00531952">
            <w:pPr>
              <w:pStyle w:val="TableText"/>
            </w:pPr>
            <w:r w:rsidRPr="003F7DBD">
              <w:t>Wellington</w:t>
            </w:r>
          </w:p>
        </w:tc>
        <w:tc>
          <w:tcPr>
            <w:tcW w:w="1606" w:type="dxa"/>
            <w:shd w:val="clear" w:color="auto" w:fill="auto"/>
          </w:tcPr>
          <w:p w:rsidR="004A7F24" w:rsidRPr="003F7DBD" w:rsidRDefault="004A7F24" w:rsidP="00271BE4">
            <w:pPr>
              <w:pStyle w:val="TableText"/>
              <w:tabs>
                <w:tab w:val="decimal" w:pos="935"/>
              </w:tabs>
            </w:pPr>
            <w:r w:rsidRPr="003F7DBD">
              <w:t>134</w:t>
            </w:r>
          </w:p>
        </w:tc>
        <w:tc>
          <w:tcPr>
            <w:tcW w:w="1606" w:type="dxa"/>
            <w:shd w:val="clear" w:color="auto" w:fill="auto"/>
          </w:tcPr>
          <w:p w:rsidR="004A7F24" w:rsidRPr="003F7DBD" w:rsidRDefault="004A7F24" w:rsidP="00271BE4">
            <w:pPr>
              <w:pStyle w:val="TableText"/>
              <w:tabs>
                <w:tab w:val="decimal" w:pos="935"/>
              </w:tabs>
            </w:pPr>
            <w:r w:rsidRPr="003F7DBD">
              <w:t>522</w:t>
            </w:r>
          </w:p>
        </w:tc>
        <w:tc>
          <w:tcPr>
            <w:tcW w:w="1607" w:type="dxa"/>
            <w:shd w:val="clear" w:color="auto" w:fill="auto"/>
          </w:tcPr>
          <w:p w:rsidR="004A7F24" w:rsidRPr="003F7DBD" w:rsidRDefault="004A7F24" w:rsidP="00531952">
            <w:pPr>
              <w:pStyle w:val="TableText"/>
              <w:tabs>
                <w:tab w:val="decimal" w:pos="761"/>
              </w:tabs>
            </w:pPr>
            <w:r w:rsidRPr="003F7DBD">
              <w:t>25.7</w:t>
            </w:r>
          </w:p>
        </w:tc>
      </w:tr>
      <w:tr w:rsidR="004A7F24" w:rsidRPr="003F7DBD" w:rsidTr="00271BE4">
        <w:trPr>
          <w:cantSplit/>
        </w:trPr>
        <w:tc>
          <w:tcPr>
            <w:tcW w:w="3261" w:type="dxa"/>
            <w:shd w:val="clear" w:color="auto" w:fill="auto"/>
          </w:tcPr>
          <w:p w:rsidR="004A7F24" w:rsidRPr="003F7DBD" w:rsidRDefault="004A7F24" w:rsidP="00531952">
            <w:pPr>
              <w:pStyle w:val="TableText"/>
            </w:pPr>
            <w:r w:rsidRPr="003F7DBD">
              <w:t>Hutt</w:t>
            </w:r>
          </w:p>
        </w:tc>
        <w:tc>
          <w:tcPr>
            <w:tcW w:w="1606" w:type="dxa"/>
            <w:shd w:val="clear" w:color="auto" w:fill="auto"/>
          </w:tcPr>
          <w:p w:rsidR="004A7F24" w:rsidRPr="003F7DBD" w:rsidRDefault="004A7F24" w:rsidP="00271BE4">
            <w:pPr>
              <w:pStyle w:val="TableText"/>
              <w:tabs>
                <w:tab w:val="decimal" w:pos="935"/>
              </w:tabs>
            </w:pPr>
            <w:r w:rsidRPr="003F7DBD">
              <w:t>60</w:t>
            </w:r>
          </w:p>
        </w:tc>
        <w:tc>
          <w:tcPr>
            <w:tcW w:w="1606" w:type="dxa"/>
            <w:shd w:val="clear" w:color="auto" w:fill="auto"/>
          </w:tcPr>
          <w:p w:rsidR="004A7F24" w:rsidRPr="003F7DBD" w:rsidRDefault="004A7F24" w:rsidP="00271BE4">
            <w:pPr>
              <w:pStyle w:val="TableText"/>
              <w:tabs>
                <w:tab w:val="decimal" w:pos="935"/>
              </w:tabs>
            </w:pPr>
            <w:r w:rsidRPr="003F7DBD">
              <w:t>305</w:t>
            </w:r>
          </w:p>
        </w:tc>
        <w:tc>
          <w:tcPr>
            <w:tcW w:w="1607" w:type="dxa"/>
            <w:shd w:val="clear" w:color="auto" w:fill="auto"/>
          </w:tcPr>
          <w:p w:rsidR="004A7F24" w:rsidRPr="003F7DBD" w:rsidRDefault="004A7F24" w:rsidP="00531952">
            <w:pPr>
              <w:pStyle w:val="TableText"/>
              <w:tabs>
                <w:tab w:val="decimal" w:pos="761"/>
              </w:tabs>
            </w:pPr>
            <w:r w:rsidRPr="003F7DBD">
              <w:t>19.7</w:t>
            </w:r>
          </w:p>
        </w:tc>
      </w:tr>
      <w:tr w:rsidR="004A7F24" w:rsidRPr="003F7DBD" w:rsidTr="00271BE4">
        <w:trPr>
          <w:cantSplit/>
        </w:trPr>
        <w:tc>
          <w:tcPr>
            <w:tcW w:w="3261" w:type="dxa"/>
            <w:shd w:val="clear" w:color="auto" w:fill="auto"/>
          </w:tcPr>
          <w:p w:rsidR="004A7F24" w:rsidRPr="003F7DBD" w:rsidRDefault="004A7F24" w:rsidP="00531952">
            <w:pPr>
              <w:pStyle w:val="TableText"/>
            </w:pPr>
            <w:r w:rsidRPr="003F7DBD">
              <w:t>Wairarapa</w:t>
            </w:r>
          </w:p>
        </w:tc>
        <w:tc>
          <w:tcPr>
            <w:tcW w:w="1606" w:type="dxa"/>
            <w:shd w:val="clear" w:color="auto" w:fill="auto"/>
          </w:tcPr>
          <w:p w:rsidR="004A7F24" w:rsidRPr="003F7DBD" w:rsidRDefault="004A7F24" w:rsidP="00271BE4">
            <w:pPr>
              <w:pStyle w:val="TableText"/>
              <w:tabs>
                <w:tab w:val="decimal" w:pos="935"/>
              </w:tabs>
            </w:pPr>
            <w:r w:rsidRPr="003F7DBD">
              <w:t>16</w:t>
            </w:r>
          </w:p>
        </w:tc>
        <w:tc>
          <w:tcPr>
            <w:tcW w:w="1606" w:type="dxa"/>
            <w:shd w:val="clear" w:color="auto" w:fill="auto"/>
          </w:tcPr>
          <w:p w:rsidR="004A7F24" w:rsidRPr="003F7DBD" w:rsidRDefault="004A7F24" w:rsidP="00271BE4">
            <w:pPr>
              <w:pStyle w:val="TableText"/>
              <w:tabs>
                <w:tab w:val="decimal" w:pos="935"/>
              </w:tabs>
            </w:pPr>
            <w:r w:rsidRPr="003F7DBD">
              <w:t>89</w:t>
            </w:r>
          </w:p>
        </w:tc>
        <w:tc>
          <w:tcPr>
            <w:tcW w:w="1607" w:type="dxa"/>
            <w:shd w:val="clear" w:color="auto" w:fill="auto"/>
          </w:tcPr>
          <w:p w:rsidR="004A7F24" w:rsidRPr="003F7DBD" w:rsidRDefault="004A7F24" w:rsidP="00531952">
            <w:pPr>
              <w:pStyle w:val="TableText"/>
              <w:tabs>
                <w:tab w:val="decimal" w:pos="761"/>
              </w:tabs>
            </w:pPr>
            <w:r w:rsidRPr="003F7DBD">
              <w:t>18.0</w:t>
            </w:r>
          </w:p>
        </w:tc>
      </w:tr>
      <w:tr w:rsidR="004A7F24" w:rsidRPr="003F7DBD" w:rsidTr="00271BE4">
        <w:trPr>
          <w:cantSplit/>
        </w:trPr>
        <w:tc>
          <w:tcPr>
            <w:tcW w:w="3261" w:type="dxa"/>
            <w:shd w:val="clear" w:color="auto" w:fill="auto"/>
          </w:tcPr>
          <w:p w:rsidR="004A7F24" w:rsidRPr="003F7DBD" w:rsidRDefault="004A7F24" w:rsidP="00531952">
            <w:pPr>
              <w:pStyle w:val="TableText"/>
            </w:pPr>
            <w:r w:rsidRPr="003F7DBD">
              <w:t>Wairau</w:t>
            </w:r>
          </w:p>
        </w:tc>
        <w:tc>
          <w:tcPr>
            <w:tcW w:w="1606" w:type="dxa"/>
            <w:shd w:val="clear" w:color="auto" w:fill="auto"/>
          </w:tcPr>
          <w:p w:rsidR="004A7F24" w:rsidRPr="003F7DBD" w:rsidRDefault="004A7F24" w:rsidP="00271BE4">
            <w:pPr>
              <w:pStyle w:val="TableText"/>
              <w:tabs>
                <w:tab w:val="decimal" w:pos="935"/>
              </w:tabs>
            </w:pPr>
            <w:r w:rsidRPr="003F7DBD">
              <w:t>6</w:t>
            </w:r>
          </w:p>
        </w:tc>
        <w:tc>
          <w:tcPr>
            <w:tcW w:w="1606" w:type="dxa"/>
            <w:shd w:val="clear" w:color="auto" w:fill="auto"/>
          </w:tcPr>
          <w:p w:rsidR="004A7F24" w:rsidRPr="003F7DBD" w:rsidRDefault="004A7F24" w:rsidP="00271BE4">
            <w:pPr>
              <w:pStyle w:val="TableText"/>
              <w:tabs>
                <w:tab w:val="decimal" w:pos="935"/>
              </w:tabs>
            </w:pPr>
            <w:r w:rsidRPr="003F7DBD">
              <w:t>87</w:t>
            </w:r>
          </w:p>
        </w:tc>
        <w:tc>
          <w:tcPr>
            <w:tcW w:w="1607" w:type="dxa"/>
            <w:shd w:val="clear" w:color="auto" w:fill="auto"/>
          </w:tcPr>
          <w:p w:rsidR="004A7F24" w:rsidRPr="003F7DBD" w:rsidRDefault="004A7F24" w:rsidP="00531952">
            <w:pPr>
              <w:pStyle w:val="TableText"/>
              <w:tabs>
                <w:tab w:val="decimal" w:pos="761"/>
              </w:tabs>
            </w:pPr>
            <w:r w:rsidRPr="003F7DBD">
              <w:t>6.9</w:t>
            </w:r>
          </w:p>
        </w:tc>
      </w:tr>
      <w:tr w:rsidR="004A7F24" w:rsidRPr="003F7DBD" w:rsidTr="00271BE4">
        <w:trPr>
          <w:cantSplit/>
        </w:trPr>
        <w:tc>
          <w:tcPr>
            <w:tcW w:w="3261" w:type="dxa"/>
            <w:shd w:val="clear" w:color="auto" w:fill="auto"/>
          </w:tcPr>
          <w:p w:rsidR="004A7F24" w:rsidRPr="003F7DBD" w:rsidRDefault="004A7F24" w:rsidP="00531952">
            <w:pPr>
              <w:pStyle w:val="TableText"/>
            </w:pPr>
            <w:r w:rsidRPr="003F7DBD">
              <w:t>Nelson</w:t>
            </w:r>
          </w:p>
        </w:tc>
        <w:tc>
          <w:tcPr>
            <w:tcW w:w="1606" w:type="dxa"/>
            <w:shd w:val="clear" w:color="auto" w:fill="auto"/>
          </w:tcPr>
          <w:p w:rsidR="004A7F24" w:rsidRPr="003F7DBD" w:rsidRDefault="004A7F24" w:rsidP="00271BE4">
            <w:pPr>
              <w:pStyle w:val="TableText"/>
              <w:tabs>
                <w:tab w:val="decimal" w:pos="935"/>
              </w:tabs>
            </w:pPr>
            <w:r w:rsidRPr="003F7DBD">
              <w:t>25</w:t>
            </w:r>
          </w:p>
        </w:tc>
        <w:tc>
          <w:tcPr>
            <w:tcW w:w="1606" w:type="dxa"/>
            <w:shd w:val="clear" w:color="auto" w:fill="auto"/>
          </w:tcPr>
          <w:p w:rsidR="004A7F24" w:rsidRPr="003F7DBD" w:rsidRDefault="004A7F24" w:rsidP="00271BE4">
            <w:pPr>
              <w:pStyle w:val="TableText"/>
              <w:tabs>
                <w:tab w:val="decimal" w:pos="935"/>
              </w:tabs>
            </w:pPr>
            <w:r w:rsidRPr="003F7DBD">
              <w:t>152</w:t>
            </w:r>
          </w:p>
        </w:tc>
        <w:tc>
          <w:tcPr>
            <w:tcW w:w="1607" w:type="dxa"/>
            <w:shd w:val="clear" w:color="auto" w:fill="auto"/>
          </w:tcPr>
          <w:p w:rsidR="004A7F24" w:rsidRPr="003F7DBD" w:rsidRDefault="004A7F24" w:rsidP="00531952">
            <w:pPr>
              <w:pStyle w:val="TableText"/>
              <w:tabs>
                <w:tab w:val="decimal" w:pos="761"/>
              </w:tabs>
            </w:pPr>
            <w:r w:rsidRPr="003F7DBD">
              <w:t>16.4</w:t>
            </w:r>
          </w:p>
        </w:tc>
      </w:tr>
      <w:tr w:rsidR="004A7F24" w:rsidRPr="003F7DBD" w:rsidTr="00271BE4">
        <w:trPr>
          <w:cantSplit/>
        </w:trPr>
        <w:tc>
          <w:tcPr>
            <w:tcW w:w="3261" w:type="dxa"/>
            <w:shd w:val="clear" w:color="auto" w:fill="auto"/>
          </w:tcPr>
          <w:p w:rsidR="004A7F24" w:rsidRPr="003F7DBD" w:rsidRDefault="004A7F24" w:rsidP="00531952">
            <w:pPr>
              <w:pStyle w:val="TableText"/>
            </w:pPr>
            <w:r w:rsidRPr="003F7DBD">
              <w:t>Grey Base</w:t>
            </w:r>
          </w:p>
        </w:tc>
        <w:tc>
          <w:tcPr>
            <w:tcW w:w="1606" w:type="dxa"/>
            <w:shd w:val="clear" w:color="auto" w:fill="auto"/>
          </w:tcPr>
          <w:p w:rsidR="004A7F24" w:rsidRPr="003F7DBD" w:rsidRDefault="004A7F24" w:rsidP="00271BE4">
            <w:pPr>
              <w:pStyle w:val="TableText"/>
              <w:tabs>
                <w:tab w:val="decimal" w:pos="935"/>
              </w:tabs>
            </w:pPr>
            <w:r w:rsidRPr="003F7DBD">
              <w:t>5</w:t>
            </w:r>
          </w:p>
        </w:tc>
        <w:tc>
          <w:tcPr>
            <w:tcW w:w="1606" w:type="dxa"/>
            <w:shd w:val="clear" w:color="auto" w:fill="auto"/>
          </w:tcPr>
          <w:p w:rsidR="004A7F24" w:rsidRPr="003F7DBD" w:rsidRDefault="004A7F24" w:rsidP="00271BE4">
            <w:pPr>
              <w:pStyle w:val="TableText"/>
              <w:tabs>
                <w:tab w:val="decimal" w:pos="935"/>
              </w:tabs>
            </w:pPr>
            <w:r w:rsidRPr="003F7DBD">
              <w:t>38</w:t>
            </w:r>
          </w:p>
        </w:tc>
        <w:tc>
          <w:tcPr>
            <w:tcW w:w="1607" w:type="dxa"/>
            <w:shd w:val="clear" w:color="auto" w:fill="auto"/>
          </w:tcPr>
          <w:p w:rsidR="004A7F24" w:rsidRPr="003F7DBD" w:rsidRDefault="004A7F24" w:rsidP="00531952">
            <w:pPr>
              <w:pStyle w:val="TableText"/>
              <w:tabs>
                <w:tab w:val="decimal" w:pos="761"/>
              </w:tabs>
            </w:pPr>
            <w:r w:rsidRPr="003F7DBD">
              <w:t>13.2</w:t>
            </w:r>
          </w:p>
        </w:tc>
      </w:tr>
      <w:tr w:rsidR="004A7F24" w:rsidRPr="003F7DBD" w:rsidTr="00271BE4">
        <w:trPr>
          <w:cantSplit/>
        </w:trPr>
        <w:tc>
          <w:tcPr>
            <w:tcW w:w="3261" w:type="dxa"/>
            <w:shd w:val="clear" w:color="auto" w:fill="auto"/>
          </w:tcPr>
          <w:p w:rsidR="004A7F24" w:rsidRPr="003F7DBD" w:rsidRDefault="004A7F24" w:rsidP="00531952">
            <w:pPr>
              <w:pStyle w:val="TableText"/>
            </w:pPr>
            <w:r w:rsidRPr="003F7DBD">
              <w:t>Christchurch</w:t>
            </w:r>
          </w:p>
        </w:tc>
        <w:tc>
          <w:tcPr>
            <w:tcW w:w="1606" w:type="dxa"/>
            <w:shd w:val="clear" w:color="auto" w:fill="auto"/>
          </w:tcPr>
          <w:p w:rsidR="004A7F24" w:rsidRPr="003F7DBD" w:rsidRDefault="004A7F24" w:rsidP="00271BE4">
            <w:pPr>
              <w:pStyle w:val="TableText"/>
              <w:tabs>
                <w:tab w:val="decimal" w:pos="935"/>
              </w:tabs>
            </w:pPr>
            <w:r w:rsidRPr="003F7DBD">
              <w:t>187</w:t>
            </w:r>
          </w:p>
        </w:tc>
        <w:tc>
          <w:tcPr>
            <w:tcW w:w="1606" w:type="dxa"/>
            <w:shd w:val="clear" w:color="auto" w:fill="auto"/>
          </w:tcPr>
          <w:p w:rsidR="004A7F24" w:rsidRPr="003F7DBD" w:rsidRDefault="004A7F24" w:rsidP="00271BE4">
            <w:pPr>
              <w:pStyle w:val="TableText"/>
              <w:tabs>
                <w:tab w:val="decimal" w:pos="935"/>
              </w:tabs>
            </w:pPr>
            <w:r w:rsidRPr="003F7DBD">
              <w:t>731</w:t>
            </w:r>
          </w:p>
        </w:tc>
        <w:tc>
          <w:tcPr>
            <w:tcW w:w="1607" w:type="dxa"/>
            <w:shd w:val="clear" w:color="auto" w:fill="auto"/>
          </w:tcPr>
          <w:p w:rsidR="004A7F24" w:rsidRPr="003F7DBD" w:rsidRDefault="004A7F24" w:rsidP="00531952">
            <w:pPr>
              <w:pStyle w:val="TableText"/>
              <w:tabs>
                <w:tab w:val="decimal" w:pos="761"/>
              </w:tabs>
            </w:pPr>
            <w:r w:rsidRPr="003F7DBD">
              <w:t>25.6</w:t>
            </w:r>
          </w:p>
        </w:tc>
      </w:tr>
      <w:tr w:rsidR="004A7F24" w:rsidRPr="003F7DBD" w:rsidTr="00271BE4">
        <w:trPr>
          <w:cantSplit/>
        </w:trPr>
        <w:tc>
          <w:tcPr>
            <w:tcW w:w="3261" w:type="dxa"/>
            <w:shd w:val="clear" w:color="auto" w:fill="auto"/>
          </w:tcPr>
          <w:p w:rsidR="004A7F24" w:rsidRPr="003F7DBD" w:rsidRDefault="004A7F24" w:rsidP="00531952">
            <w:pPr>
              <w:pStyle w:val="TableText"/>
            </w:pPr>
            <w:r w:rsidRPr="003F7DBD">
              <w:t>Timaru</w:t>
            </w:r>
          </w:p>
        </w:tc>
        <w:tc>
          <w:tcPr>
            <w:tcW w:w="1606" w:type="dxa"/>
            <w:shd w:val="clear" w:color="auto" w:fill="auto"/>
          </w:tcPr>
          <w:p w:rsidR="004A7F24" w:rsidRPr="003F7DBD" w:rsidRDefault="004A7F24" w:rsidP="00271BE4">
            <w:pPr>
              <w:pStyle w:val="TableText"/>
              <w:tabs>
                <w:tab w:val="decimal" w:pos="935"/>
              </w:tabs>
            </w:pPr>
            <w:r w:rsidRPr="003F7DBD">
              <w:t>11</w:t>
            </w:r>
          </w:p>
        </w:tc>
        <w:tc>
          <w:tcPr>
            <w:tcW w:w="1606" w:type="dxa"/>
            <w:shd w:val="clear" w:color="auto" w:fill="auto"/>
          </w:tcPr>
          <w:p w:rsidR="004A7F24" w:rsidRPr="003F7DBD" w:rsidRDefault="004A7F24" w:rsidP="00271BE4">
            <w:pPr>
              <w:pStyle w:val="TableText"/>
              <w:tabs>
                <w:tab w:val="decimal" w:pos="935"/>
              </w:tabs>
            </w:pPr>
            <w:r w:rsidRPr="003F7DBD">
              <w:t>89</w:t>
            </w:r>
          </w:p>
        </w:tc>
        <w:tc>
          <w:tcPr>
            <w:tcW w:w="1607" w:type="dxa"/>
            <w:shd w:val="clear" w:color="auto" w:fill="auto"/>
          </w:tcPr>
          <w:p w:rsidR="004A7F24" w:rsidRPr="003F7DBD" w:rsidRDefault="004A7F24" w:rsidP="00531952">
            <w:pPr>
              <w:pStyle w:val="TableText"/>
              <w:tabs>
                <w:tab w:val="decimal" w:pos="761"/>
              </w:tabs>
            </w:pPr>
            <w:r w:rsidRPr="003F7DBD">
              <w:t>12.4</w:t>
            </w:r>
          </w:p>
        </w:tc>
      </w:tr>
      <w:tr w:rsidR="004A7F24" w:rsidRPr="003F7DBD" w:rsidTr="00271BE4">
        <w:trPr>
          <w:cantSplit/>
        </w:trPr>
        <w:tc>
          <w:tcPr>
            <w:tcW w:w="3261" w:type="dxa"/>
            <w:shd w:val="clear" w:color="auto" w:fill="auto"/>
          </w:tcPr>
          <w:p w:rsidR="004A7F24" w:rsidRPr="003F7DBD" w:rsidRDefault="004A7F24" w:rsidP="00531952">
            <w:pPr>
              <w:pStyle w:val="TableText"/>
            </w:pPr>
            <w:r w:rsidRPr="003F7DBD">
              <w:t>Dunedin</w:t>
            </w:r>
          </w:p>
        </w:tc>
        <w:tc>
          <w:tcPr>
            <w:tcW w:w="1606" w:type="dxa"/>
            <w:shd w:val="clear" w:color="auto" w:fill="auto"/>
          </w:tcPr>
          <w:p w:rsidR="004A7F24" w:rsidRPr="003F7DBD" w:rsidRDefault="004A7F24" w:rsidP="00271BE4">
            <w:pPr>
              <w:pStyle w:val="TableText"/>
              <w:tabs>
                <w:tab w:val="decimal" w:pos="935"/>
              </w:tabs>
            </w:pPr>
            <w:r w:rsidRPr="003F7DBD">
              <w:t>70</w:t>
            </w:r>
          </w:p>
        </w:tc>
        <w:tc>
          <w:tcPr>
            <w:tcW w:w="1606" w:type="dxa"/>
            <w:shd w:val="clear" w:color="auto" w:fill="auto"/>
          </w:tcPr>
          <w:p w:rsidR="004A7F24" w:rsidRPr="003F7DBD" w:rsidRDefault="004A7F24" w:rsidP="00271BE4">
            <w:pPr>
              <w:pStyle w:val="TableText"/>
              <w:tabs>
                <w:tab w:val="decimal" w:pos="935"/>
              </w:tabs>
            </w:pPr>
            <w:r w:rsidRPr="003F7DBD">
              <w:t>302</w:t>
            </w:r>
          </w:p>
        </w:tc>
        <w:tc>
          <w:tcPr>
            <w:tcW w:w="1607" w:type="dxa"/>
            <w:shd w:val="clear" w:color="auto" w:fill="auto"/>
          </w:tcPr>
          <w:p w:rsidR="004A7F24" w:rsidRPr="003F7DBD" w:rsidRDefault="004A7F24" w:rsidP="00531952">
            <w:pPr>
              <w:pStyle w:val="TableText"/>
              <w:tabs>
                <w:tab w:val="decimal" w:pos="761"/>
              </w:tabs>
            </w:pPr>
            <w:r w:rsidRPr="003F7DBD">
              <w:t>23.2</w:t>
            </w:r>
          </w:p>
        </w:tc>
      </w:tr>
      <w:tr w:rsidR="004A7F24" w:rsidRPr="003F7DBD" w:rsidTr="00271BE4">
        <w:trPr>
          <w:cantSplit/>
        </w:trPr>
        <w:tc>
          <w:tcPr>
            <w:tcW w:w="3261" w:type="dxa"/>
            <w:shd w:val="clear" w:color="auto" w:fill="auto"/>
          </w:tcPr>
          <w:p w:rsidR="004A7F24" w:rsidRPr="003F7DBD" w:rsidRDefault="004A7F24" w:rsidP="00531952">
            <w:pPr>
              <w:pStyle w:val="TableText"/>
            </w:pPr>
            <w:r w:rsidRPr="003F7DBD">
              <w:t>Southland</w:t>
            </w:r>
          </w:p>
        </w:tc>
        <w:tc>
          <w:tcPr>
            <w:tcW w:w="1606" w:type="dxa"/>
            <w:shd w:val="clear" w:color="auto" w:fill="auto"/>
          </w:tcPr>
          <w:p w:rsidR="004A7F24" w:rsidRPr="003F7DBD" w:rsidRDefault="004A7F24" w:rsidP="00271BE4">
            <w:pPr>
              <w:pStyle w:val="TableText"/>
              <w:tabs>
                <w:tab w:val="decimal" w:pos="935"/>
              </w:tabs>
            </w:pPr>
            <w:r w:rsidRPr="003F7DBD">
              <w:t>17</w:t>
            </w:r>
          </w:p>
        </w:tc>
        <w:tc>
          <w:tcPr>
            <w:tcW w:w="1606" w:type="dxa"/>
            <w:shd w:val="clear" w:color="auto" w:fill="auto"/>
          </w:tcPr>
          <w:p w:rsidR="004A7F24" w:rsidRPr="003F7DBD" w:rsidRDefault="004A7F24" w:rsidP="00271BE4">
            <w:pPr>
              <w:pStyle w:val="TableText"/>
              <w:tabs>
                <w:tab w:val="decimal" w:pos="935"/>
              </w:tabs>
            </w:pPr>
            <w:r w:rsidRPr="003F7DBD">
              <w:t>168</w:t>
            </w:r>
          </w:p>
        </w:tc>
        <w:tc>
          <w:tcPr>
            <w:tcW w:w="1607" w:type="dxa"/>
            <w:shd w:val="clear" w:color="auto" w:fill="auto"/>
          </w:tcPr>
          <w:p w:rsidR="004A7F24" w:rsidRPr="003F7DBD" w:rsidRDefault="004A7F24" w:rsidP="00531952">
            <w:pPr>
              <w:pStyle w:val="TableText"/>
              <w:tabs>
                <w:tab w:val="decimal" w:pos="761"/>
              </w:tabs>
            </w:pPr>
            <w:r w:rsidRPr="003F7DBD">
              <w:t>10.1</w:t>
            </w:r>
          </w:p>
        </w:tc>
      </w:tr>
      <w:tr w:rsidR="004A7F24" w:rsidRPr="003F7DBD" w:rsidTr="00271BE4">
        <w:trPr>
          <w:cantSplit/>
        </w:trPr>
        <w:tc>
          <w:tcPr>
            <w:tcW w:w="3261" w:type="dxa"/>
            <w:shd w:val="clear" w:color="auto" w:fill="auto"/>
          </w:tcPr>
          <w:p w:rsidR="004A7F24" w:rsidRPr="00531952" w:rsidRDefault="004A7F24" w:rsidP="00531952">
            <w:pPr>
              <w:pStyle w:val="TableText"/>
              <w:rPr>
                <w:b/>
              </w:rPr>
            </w:pPr>
            <w:r w:rsidRPr="00531952">
              <w:rPr>
                <w:b/>
              </w:rPr>
              <w:t>All secondary and tertiary facilities</w:t>
            </w:r>
          </w:p>
        </w:tc>
        <w:tc>
          <w:tcPr>
            <w:tcW w:w="1606" w:type="dxa"/>
            <w:shd w:val="clear" w:color="auto" w:fill="auto"/>
          </w:tcPr>
          <w:p w:rsidR="004A7F24" w:rsidRPr="00531952" w:rsidRDefault="004A7F24" w:rsidP="00271BE4">
            <w:pPr>
              <w:pStyle w:val="TableText"/>
              <w:tabs>
                <w:tab w:val="decimal" w:pos="935"/>
              </w:tabs>
              <w:rPr>
                <w:b/>
                <w:bCs/>
              </w:rPr>
            </w:pPr>
            <w:r w:rsidRPr="00531952">
              <w:rPr>
                <w:b/>
                <w:bCs/>
              </w:rPr>
              <w:t>1,483</w:t>
            </w:r>
          </w:p>
        </w:tc>
        <w:tc>
          <w:tcPr>
            <w:tcW w:w="1606" w:type="dxa"/>
            <w:shd w:val="clear" w:color="auto" w:fill="auto"/>
          </w:tcPr>
          <w:p w:rsidR="004A7F24" w:rsidRPr="00531952" w:rsidRDefault="004A7F24" w:rsidP="00271BE4">
            <w:pPr>
              <w:pStyle w:val="TableText"/>
              <w:tabs>
                <w:tab w:val="decimal" w:pos="935"/>
              </w:tabs>
              <w:rPr>
                <w:b/>
                <w:bCs/>
              </w:rPr>
            </w:pPr>
            <w:r w:rsidRPr="00531952">
              <w:rPr>
                <w:b/>
                <w:bCs/>
              </w:rPr>
              <w:t>7,590</w:t>
            </w:r>
          </w:p>
        </w:tc>
        <w:tc>
          <w:tcPr>
            <w:tcW w:w="1607" w:type="dxa"/>
            <w:shd w:val="clear" w:color="auto" w:fill="auto"/>
          </w:tcPr>
          <w:p w:rsidR="004A7F24" w:rsidRPr="00531952" w:rsidRDefault="004A7F24" w:rsidP="00531952">
            <w:pPr>
              <w:pStyle w:val="TableText"/>
              <w:tabs>
                <w:tab w:val="decimal" w:pos="761"/>
              </w:tabs>
              <w:rPr>
                <w:b/>
                <w:bCs/>
              </w:rPr>
            </w:pPr>
            <w:r w:rsidRPr="00531952">
              <w:rPr>
                <w:b/>
                <w:bCs/>
              </w:rPr>
              <w:t>19.5</w:t>
            </w:r>
          </w:p>
        </w:tc>
      </w:tr>
      <w:tr w:rsidR="004A7F24" w:rsidRPr="003F7DBD" w:rsidTr="00271BE4">
        <w:trPr>
          <w:cantSplit/>
        </w:trPr>
        <w:tc>
          <w:tcPr>
            <w:tcW w:w="3261" w:type="dxa"/>
            <w:shd w:val="clear" w:color="auto" w:fill="auto"/>
          </w:tcPr>
          <w:p w:rsidR="004A7F24" w:rsidRPr="00531952" w:rsidRDefault="004A7F24" w:rsidP="00531952">
            <w:pPr>
              <w:pStyle w:val="TableText"/>
              <w:rPr>
                <w:b/>
              </w:rPr>
            </w:pPr>
            <w:r w:rsidRPr="00531952">
              <w:rPr>
                <w:b/>
              </w:rPr>
              <w:t>All primary facilities</w:t>
            </w:r>
          </w:p>
        </w:tc>
        <w:tc>
          <w:tcPr>
            <w:tcW w:w="1606" w:type="dxa"/>
            <w:shd w:val="clear" w:color="auto" w:fill="auto"/>
          </w:tcPr>
          <w:p w:rsidR="004A7F24" w:rsidRPr="00531952" w:rsidRDefault="004A7F24" w:rsidP="00271BE4">
            <w:pPr>
              <w:pStyle w:val="TableText"/>
              <w:tabs>
                <w:tab w:val="decimal" w:pos="935"/>
              </w:tabs>
              <w:rPr>
                <w:b/>
                <w:bCs/>
              </w:rPr>
            </w:pPr>
            <w:r w:rsidRPr="00531952">
              <w:rPr>
                <w:b/>
                <w:bCs/>
              </w:rPr>
              <w:t>2</w:t>
            </w:r>
          </w:p>
        </w:tc>
        <w:tc>
          <w:tcPr>
            <w:tcW w:w="1606" w:type="dxa"/>
            <w:shd w:val="clear" w:color="auto" w:fill="auto"/>
          </w:tcPr>
          <w:p w:rsidR="004A7F24" w:rsidRPr="00531952" w:rsidRDefault="004A7F24" w:rsidP="00271BE4">
            <w:pPr>
              <w:pStyle w:val="TableText"/>
              <w:tabs>
                <w:tab w:val="decimal" w:pos="935"/>
              </w:tabs>
              <w:rPr>
                <w:b/>
                <w:bCs/>
              </w:rPr>
            </w:pPr>
            <w:r w:rsidRPr="00531952">
              <w:rPr>
                <w:b/>
                <w:bCs/>
              </w:rPr>
              <w:t>1,235</w:t>
            </w:r>
          </w:p>
        </w:tc>
        <w:tc>
          <w:tcPr>
            <w:tcW w:w="1607" w:type="dxa"/>
            <w:shd w:val="clear" w:color="auto" w:fill="auto"/>
          </w:tcPr>
          <w:p w:rsidR="004A7F24" w:rsidRPr="00531952" w:rsidRDefault="004A7F24" w:rsidP="00531952">
            <w:pPr>
              <w:pStyle w:val="TableText"/>
              <w:tabs>
                <w:tab w:val="decimal" w:pos="761"/>
              </w:tabs>
              <w:rPr>
                <w:b/>
                <w:bCs/>
              </w:rPr>
            </w:pPr>
            <w:r w:rsidRPr="00531952">
              <w:rPr>
                <w:b/>
                <w:bCs/>
              </w:rPr>
              <w:t>0.2</w:t>
            </w:r>
          </w:p>
        </w:tc>
      </w:tr>
      <w:tr w:rsidR="004A7F24" w:rsidRPr="003F7DBD" w:rsidTr="00271BE4">
        <w:trPr>
          <w:cantSplit/>
        </w:trPr>
        <w:tc>
          <w:tcPr>
            <w:tcW w:w="3261" w:type="dxa"/>
            <w:shd w:val="clear" w:color="auto" w:fill="auto"/>
          </w:tcPr>
          <w:p w:rsidR="004A7F24" w:rsidRPr="00531952" w:rsidRDefault="004A7F24" w:rsidP="00531952">
            <w:pPr>
              <w:pStyle w:val="TableText"/>
              <w:rPr>
                <w:b/>
              </w:rPr>
            </w:pPr>
            <w:r w:rsidRPr="00531952">
              <w:rPr>
                <w:b/>
              </w:rPr>
              <w:t>All home births</w:t>
            </w:r>
          </w:p>
        </w:tc>
        <w:tc>
          <w:tcPr>
            <w:tcW w:w="1606" w:type="dxa"/>
            <w:shd w:val="clear" w:color="auto" w:fill="auto"/>
          </w:tcPr>
          <w:p w:rsidR="004A7F24" w:rsidRPr="00531952" w:rsidRDefault="004A7F24" w:rsidP="00271BE4">
            <w:pPr>
              <w:pStyle w:val="TableText"/>
              <w:tabs>
                <w:tab w:val="decimal" w:pos="935"/>
              </w:tabs>
              <w:rPr>
                <w:b/>
                <w:bCs/>
              </w:rPr>
            </w:pPr>
            <w:r w:rsidRPr="00531952">
              <w:rPr>
                <w:b/>
                <w:bCs/>
              </w:rPr>
              <w:t>0</w:t>
            </w:r>
          </w:p>
        </w:tc>
        <w:tc>
          <w:tcPr>
            <w:tcW w:w="1606" w:type="dxa"/>
            <w:shd w:val="clear" w:color="auto" w:fill="auto"/>
          </w:tcPr>
          <w:p w:rsidR="004A7F24" w:rsidRPr="00531952" w:rsidRDefault="004A7F24" w:rsidP="00271BE4">
            <w:pPr>
              <w:pStyle w:val="TableText"/>
              <w:tabs>
                <w:tab w:val="decimal" w:pos="935"/>
              </w:tabs>
              <w:rPr>
                <w:b/>
                <w:bCs/>
              </w:rPr>
            </w:pPr>
            <w:r w:rsidRPr="00531952">
              <w:rPr>
                <w:b/>
                <w:bCs/>
              </w:rPr>
              <w:t>261</w:t>
            </w:r>
          </w:p>
        </w:tc>
        <w:tc>
          <w:tcPr>
            <w:tcW w:w="1607" w:type="dxa"/>
            <w:shd w:val="clear" w:color="auto" w:fill="auto"/>
          </w:tcPr>
          <w:p w:rsidR="004A7F24" w:rsidRPr="00531952" w:rsidRDefault="004A7F24" w:rsidP="00531952">
            <w:pPr>
              <w:pStyle w:val="TableText"/>
              <w:tabs>
                <w:tab w:val="decimal" w:pos="761"/>
              </w:tabs>
              <w:rPr>
                <w:b/>
                <w:bCs/>
              </w:rPr>
            </w:pPr>
            <w:r w:rsidRPr="00531952">
              <w:rPr>
                <w:b/>
                <w:bCs/>
              </w:rPr>
              <w:t>0.0</w:t>
            </w:r>
          </w:p>
        </w:tc>
      </w:tr>
      <w:tr w:rsidR="004A7F24" w:rsidRPr="003F7DBD" w:rsidTr="00271BE4">
        <w:trPr>
          <w:cantSplit/>
        </w:trPr>
        <w:tc>
          <w:tcPr>
            <w:tcW w:w="3261" w:type="dxa"/>
            <w:shd w:val="clear" w:color="auto" w:fill="auto"/>
          </w:tcPr>
          <w:p w:rsidR="004A7F24" w:rsidRPr="00531952" w:rsidRDefault="004A7F24" w:rsidP="00531952">
            <w:pPr>
              <w:pStyle w:val="TableText"/>
              <w:rPr>
                <w:b/>
                <w:vertAlign w:val="superscript"/>
              </w:rPr>
            </w:pPr>
            <w:r w:rsidRPr="00531952">
              <w:rPr>
                <w:b/>
              </w:rPr>
              <w:t>New Zealand</w:t>
            </w:r>
            <w:r w:rsidRPr="00531952">
              <w:rPr>
                <w:b/>
                <w:vertAlign w:val="superscript"/>
              </w:rPr>
              <w:t>1</w:t>
            </w:r>
          </w:p>
        </w:tc>
        <w:tc>
          <w:tcPr>
            <w:tcW w:w="1606" w:type="dxa"/>
            <w:shd w:val="clear" w:color="auto" w:fill="auto"/>
          </w:tcPr>
          <w:p w:rsidR="004A7F24" w:rsidRPr="00531952" w:rsidRDefault="004A7F24" w:rsidP="00271BE4">
            <w:pPr>
              <w:pStyle w:val="TableText"/>
              <w:tabs>
                <w:tab w:val="decimal" w:pos="935"/>
              </w:tabs>
              <w:rPr>
                <w:b/>
                <w:bCs/>
              </w:rPr>
            </w:pPr>
            <w:r w:rsidRPr="00531952">
              <w:rPr>
                <w:b/>
                <w:bCs/>
              </w:rPr>
              <w:t>1,485</w:t>
            </w:r>
          </w:p>
        </w:tc>
        <w:tc>
          <w:tcPr>
            <w:tcW w:w="1606" w:type="dxa"/>
            <w:shd w:val="clear" w:color="auto" w:fill="auto"/>
          </w:tcPr>
          <w:p w:rsidR="004A7F24" w:rsidRPr="00531952" w:rsidRDefault="004A7F24" w:rsidP="00271BE4">
            <w:pPr>
              <w:pStyle w:val="TableText"/>
              <w:tabs>
                <w:tab w:val="decimal" w:pos="935"/>
              </w:tabs>
              <w:rPr>
                <w:b/>
                <w:bCs/>
              </w:rPr>
            </w:pPr>
            <w:r w:rsidRPr="00531952">
              <w:rPr>
                <w:b/>
                <w:bCs/>
              </w:rPr>
              <w:t>9,086</w:t>
            </w:r>
          </w:p>
        </w:tc>
        <w:tc>
          <w:tcPr>
            <w:tcW w:w="1607" w:type="dxa"/>
            <w:shd w:val="clear" w:color="auto" w:fill="auto"/>
          </w:tcPr>
          <w:p w:rsidR="004A7F24" w:rsidRPr="00531952" w:rsidRDefault="004A7F24" w:rsidP="00531952">
            <w:pPr>
              <w:pStyle w:val="TableText"/>
              <w:tabs>
                <w:tab w:val="decimal" w:pos="761"/>
              </w:tabs>
              <w:rPr>
                <w:b/>
                <w:bCs/>
              </w:rPr>
            </w:pPr>
            <w:r w:rsidRPr="00531952">
              <w:rPr>
                <w:b/>
                <w:bCs/>
              </w:rPr>
              <w:t>16.3</w:t>
            </w:r>
          </w:p>
        </w:tc>
      </w:tr>
    </w:tbl>
    <w:p w:rsidR="004A7F24" w:rsidRPr="003F7DBD" w:rsidRDefault="004A7F24" w:rsidP="00531952">
      <w:pPr>
        <w:pStyle w:val="Note"/>
      </w:pPr>
      <w:r w:rsidRPr="003F7DBD">
        <w:t>1</w:t>
      </w:r>
      <w:r w:rsidRPr="003F7DBD">
        <w:tab/>
        <w:t>Includes women where birth location was unspecified.</w:t>
      </w:r>
    </w:p>
    <w:p w:rsidR="004A7F24" w:rsidRPr="00D2650B" w:rsidRDefault="004A7F24" w:rsidP="00531952">
      <w:pPr>
        <w:rPr>
          <w:highlight w:val="yellow"/>
        </w:rPr>
      </w:pPr>
    </w:p>
    <w:p w:rsidR="004A7F24" w:rsidRPr="003F7DBD" w:rsidRDefault="004A7F24" w:rsidP="00271BE4">
      <w:pPr>
        <w:pStyle w:val="Heading2"/>
      </w:pPr>
      <w:bookmarkStart w:id="214" w:name="_Toc397424507"/>
      <w:bookmarkStart w:id="215" w:name="_Toc495071570"/>
      <w:bookmarkStart w:id="216" w:name="_Toc6498038"/>
      <w:bookmarkStart w:id="217" w:name="_Toc7514232"/>
      <w:bookmarkStart w:id="218" w:name="_Toc311786207"/>
      <w:bookmarkStart w:id="219" w:name="_Toc354993961"/>
      <w:bookmarkEnd w:id="212"/>
      <w:bookmarkEnd w:id="213"/>
      <w:r w:rsidRPr="003F7DBD">
        <w:lastRenderedPageBreak/>
        <w:t>Indicator 4: Caesarean section among standard primiparae, 201</w:t>
      </w:r>
      <w:bookmarkEnd w:id="214"/>
      <w:bookmarkEnd w:id="215"/>
      <w:r w:rsidRPr="003F7DBD">
        <w:t>7</w:t>
      </w:r>
      <w:bookmarkEnd w:id="216"/>
      <w:bookmarkEnd w:id="217"/>
    </w:p>
    <w:p w:rsidR="004A7F24" w:rsidRPr="006F7EC0" w:rsidRDefault="004A7F24" w:rsidP="00271BE4">
      <w:pPr>
        <w:pStyle w:val="Figure"/>
      </w:pPr>
      <w:bookmarkStart w:id="220" w:name="_Toc386033842"/>
      <w:bookmarkStart w:id="221" w:name="_Toc397424594"/>
      <w:bookmarkStart w:id="222" w:name="_Toc418165626"/>
      <w:bookmarkStart w:id="223" w:name="_Toc426377215"/>
      <w:bookmarkStart w:id="224" w:name="_Toc426377253"/>
      <w:bookmarkStart w:id="225" w:name="_Toc428901297"/>
      <w:bookmarkStart w:id="226" w:name="_Toc523229165"/>
      <w:bookmarkStart w:id="227" w:name="_Toc7514291"/>
      <w:r w:rsidRPr="006F7EC0">
        <w:t xml:space="preserve">Figure </w:t>
      </w:r>
      <w:r>
        <w:rPr>
          <w:noProof/>
        </w:rPr>
        <w:fldChar w:fldCharType="begin"/>
      </w:r>
      <w:r>
        <w:rPr>
          <w:noProof/>
        </w:rPr>
        <w:instrText xml:space="preserve"> SEQ Figure \* ARABIC </w:instrText>
      </w:r>
      <w:r>
        <w:rPr>
          <w:noProof/>
        </w:rPr>
        <w:fldChar w:fldCharType="separate"/>
      </w:r>
      <w:r w:rsidR="00227070">
        <w:rPr>
          <w:noProof/>
        </w:rPr>
        <w:t>9</w:t>
      </w:r>
      <w:r>
        <w:rPr>
          <w:noProof/>
        </w:rPr>
        <w:fldChar w:fldCharType="end"/>
      </w:r>
      <w:r w:rsidRPr="006F7EC0">
        <w:t xml:space="preserve">: Percentage of caesarean section deliveries among standard primiparae, by </w:t>
      </w:r>
      <w:r>
        <w:t>district health board</w:t>
      </w:r>
      <w:r w:rsidRPr="006F7EC0">
        <w:t xml:space="preserve"> of residence, 201</w:t>
      </w:r>
      <w:bookmarkEnd w:id="220"/>
      <w:bookmarkEnd w:id="221"/>
      <w:bookmarkEnd w:id="222"/>
      <w:bookmarkEnd w:id="223"/>
      <w:bookmarkEnd w:id="224"/>
      <w:bookmarkEnd w:id="225"/>
      <w:r w:rsidRPr="006F7EC0">
        <w:t>7</w:t>
      </w:r>
      <w:bookmarkEnd w:id="226"/>
      <w:bookmarkEnd w:id="227"/>
    </w:p>
    <w:p w:rsidR="004A7F24" w:rsidRPr="006F7EC0" w:rsidRDefault="004A7F24" w:rsidP="00271BE4">
      <w:r w:rsidRPr="006F7EC0">
        <w:rPr>
          <w:noProof/>
          <w:lang w:eastAsia="en-NZ"/>
        </w:rPr>
        <w:drawing>
          <wp:inline distT="0" distB="0" distL="0" distR="0" wp14:anchorId="5140F962" wp14:editId="44ABF4A0">
            <wp:extent cx="5128952" cy="2613144"/>
            <wp:effectExtent l="0" t="0" r="0" b="0"/>
            <wp:docPr id="39" name="Picture 39" title="Figure 9: Percentage of caesarean section deliveries among standard primiparae, by district health board of residenc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a:extLst>
                        <a:ext uri="{28A0092B-C50C-407E-A947-70E740481C1C}">
                          <a14:useLocalDpi xmlns:a14="http://schemas.microsoft.com/office/drawing/2010/main" val="0"/>
                        </a:ext>
                      </a:extLst>
                    </a:blip>
                    <a:srcRect l="1132" t="1690" r="1950"/>
                    <a:stretch/>
                  </pic:blipFill>
                  <pic:spPr bwMode="auto">
                    <a:xfrm>
                      <a:off x="0" y="0"/>
                      <a:ext cx="5130998" cy="2614186"/>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Pr="006F7EC0" w:rsidRDefault="004A7F24" w:rsidP="00271BE4">
      <w:pPr>
        <w:pStyle w:val="Note"/>
      </w:pPr>
      <w:r w:rsidRPr="006F7EC0">
        <w:t>Error bars represent 95% confidence intervals.</w:t>
      </w:r>
    </w:p>
    <w:p w:rsidR="004A7F24" w:rsidRPr="001C02A4" w:rsidRDefault="004A7F24" w:rsidP="00271BE4"/>
    <w:p w:rsidR="004A7F24" w:rsidRPr="001C02A4" w:rsidRDefault="004A7F24" w:rsidP="00271BE4">
      <w:pPr>
        <w:pStyle w:val="Figure"/>
      </w:pPr>
      <w:bookmarkStart w:id="228" w:name="_Toc354994025"/>
      <w:bookmarkStart w:id="229" w:name="_Toc379898980"/>
      <w:bookmarkStart w:id="230" w:name="_Toc386033843"/>
      <w:bookmarkStart w:id="231" w:name="_Toc397424595"/>
      <w:bookmarkStart w:id="232" w:name="_Toc418165627"/>
      <w:bookmarkStart w:id="233" w:name="_Toc426377216"/>
      <w:bookmarkStart w:id="234" w:name="_Toc426377254"/>
      <w:bookmarkStart w:id="235" w:name="_Toc428901298"/>
      <w:bookmarkStart w:id="236" w:name="_Toc523229166"/>
      <w:bookmarkStart w:id="237" w:name="_Toc7514292"/>
      <w:r w:rsidRPr="001C02A4">
        <w:t xml:space="preserve">Figure </w:t>
      </w:r>
      <w:r>
        <w:rPr>
          <w:noProof/>
        </w:rPr>
        <w:fldChar w:fldCharType="begin"/>
      </w:r>
      <w:r>
        <w:rPr>
          <w:noProof/>
        </w:rPr>
        <w:instrText xml:space="preserve"> SEQ Figure \* ARABIC </w:instrText>
      </w:r>
      <w:r>
        <w:rPr>
          <w:noProof/>
        </w:rPr>
        <w:fldChar w:fldCharType="separate"/>
      </w:r>
      <w:r w:rsidR="00227070">
        <w:rPr>
          <w:noProof/>
        </w:rPr>
        <w:t>10</w:t>
      </w:r>
      <w:r>
        <w:rPr>
          <w:noProof/>
        </w:rPr>
        <w:fldChar w:fldCharType="end"/>
      </w:r>
      <w:r w:rsidRPr="001C02A4">
        <w:t>: Percentage of caesarean section deliveries among standard primiparae, by facility of birth (secondary and tertiary facilities), 201</w:t>
      </w:r>
      <w:bookmarkEnd w:id="228"/>
      <w:bookmarkEnd w:id="229"/>
      <w:bookmarkEnd w:id="230"/>
      <w:bookmarkEnd w:id="231"/>
      <w:bookmarkEnd w:id="232"/>
      <w:bookmarkEnd w:id="233"/>
      <w:bookmarkEnd w:id="234"/>
      <w:bookmarkEnd w:id="235"/>
      <w:r w:rsidRPr="001C02A4">
        <w:t>7</w:t>
      </w:r>
      <w:bookmarkEnd w:id="236"/>
      <w:bookmarkEnd w:id="237"/>
    </w:p>
    <w:p w:rsidR="004A7F24" w:rsidRPr="001C02A4" w:rsidRDefault="004A7F24" w:rsidP="00422619">
      <w:r w:rsidRPr="001C02A4">
        <w:rPr>
          <w:noProof/>
          <w:lang w:eastAsia="en-NZ"/>
        </w:rPr>
        <w:drawing>
          <wp:inline distT="0" distB="0" distL="0" distR="0" wp14:anchorId="13D477AB" wp14:editId="58FF90EB">
            <wp:extent cx="5128952" cy="2632174"/>
            <wp:effectExtent l="0" t="0" r="0" b="0"/>
            <wp:docPr id="68" name="Picture 68" title="Figure 10: Percentage of caesarean section deliveries among standard primiparae, by facility of birth (secondary and tertiary facilitie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4">
                      <a:extLst>
                        <a:ext uri="{28A0092B-C50C-407E-A947-70E740481C1C}">
                          <a14:useLocalDpi xmlns:a14="http://schemas.microsoft.com/office/drawing/2010/main" val="0"/>
                        </a:ext>
                      </a:extLst>
                    </a:blip>
                    <a:srcRect l="876" r="1170"/>
                    <a:stretch/>
                  </pic:blipFill>
                  <pic:spPr bwMode="auto">
                    <a:xfrm>
                      <a:off x="0" y="0"/>
                      <a:ext cx="5144823" cy="2640319"/>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Default="004A7F24" w:rsidP="00422619">
      <w:pPr>
        <w:pStyle w:val="Note"/>
      </w:pPr>
      <w:bookmarkStart w:id="238" w:name="_Toc354993992"/>
      <w:bookmarkStart w:id="239" w:name="_Toc379899163"/>
      <w:r w:rsidRPr="001C02A4">
        <w:t>Error bars represent 95% confidence intervals.</w:t>
      </w:r>
    </w:p>
    <w:p w:rsidR="00422619" w:rsidRPr="00422619" w:rsidRDefault="00422619" w:rsidP="00422619"/>
    <w:p w:rsidR="004A7F24" w:rsidRPr="00BE63CE" w:rsidRDefault="004A7F24" w:rsidP="00422619">
      <w:pPr>
        <w:pStyle w:val="Table"/>
      </w:pPr>
      <w:bookmarkStart w:id="240" w:name="_Toc397424552"/>
      <w:bookmarkStart w:id="241" w:name="_Toc523225407"/>
      <w:bookmarkStart w:id="242" w:name="_Toc7514328"/>
      <w:r w:rsidRPr="00BE63CE">
        <w:lastRenderedPageBreak/>
        <w:t xml:space="preserve">Table </w:t>
      </w:r>
      <w:r>
        <w:rPr>
          <w:noProof/>
        </w:rPr>
        <w:fldChar w:fldCharType="begin"/>
      </w:r>
      <w:r>
        <w:rPr>
          <w:noProof/>
        </w:rPr>
        <w:instrText xml:space="preserve"> SEQ Table \* ARABIC </w:instrText>
      </w:r>
      <w:r>
        <w:rPr>
          <w:noProof/>
        </w:rPr>
        <w:fldChar w:fldCharType="separate"/>
      </w:r>
      <w:r w:rsidR="00227070">
        <w:rPr>
          <w:noProof/>
        </w:rPr>
        <w:t>9</w:t>
      </w:r>
      <w:r>
        <w:rPr>
          <w:noProof/>
        </w:rPr>
        <w:fldChar w:fldCharType="end"/>
      </w:r>
      <w:r w:rsidRPr="00BE63CE">
        <w:t xml:space="preserve">: Number and percentage of deliveries by caesarean section among standard primiparae, by </w:t>
      </w:r>
      <w:r>
        <w:t>district health board</w:t>
      </w:r>
      <w:r w:rsidRPr="00BE63CE">
        <w:t xml:space="preserve"> of residence, 201</w:t>
      </w:r>
      <w:bookmarkEnd w:id="238"/>
      <w:bookmarkEnd w:id="239"/>
      <w:bookmarkEnd w:id="240"/>
      <w:r w:rsidRPr="00BE63CE">
        <w:t>7</w:t>
      </w:r>
      <w:bookmarkEnd w:id="241"/>
      <w:bookmarkEnd w:id="242"/>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2694"/>
        <w:gridCol w:w="1795"/>
        <w:gridCol w:w="1795"/>
        <w:gridCol w:w="1796"/>
      </w:tblGrid>
      <w:tr w:rsidR="004A7F24" w:rsidRPr="00422619" w:rsidTr="00422619">
        <w:trPr>
          <w:cantSplit/>
        </w:trPr>
        <w:tc>
          <w:tcPr>
            <w:tcW w:w="2694" w:type="dxa"/>
            <w:tcBorders>
              <w:top w:val="nil"/>
              <w:bottom w:val="nil"/>
            </w:tcBorders>
            <w:shd w:val="clear" w:color="auto" w:fill="D9D9D9" w:themeFill="background1" w:themeFillShade="D9"/>
          </w:tcPr>
          <w:p w:rsidR="004A7F24" w:rsidRPr="00422619" w:rsidRDefault="004A7F24" w:rsidP="00422619">
            <w:pPr>
              <w:pStyle w:val="TableText"/>
              <w:keepNext/>
              <w:rPr>
                <w:b/>
              </w:rPr>
            </w:pPr>
            <w:bookmarkStart w:id="243" w:name="_Toc354993993"/>
            <w:bookmarkStart w:id="244" w:name="_Toc379899164"/>
            <w:r w:rsidRPr="00422619">
              <w:rPr>
                <w:b/>
              </w:rPr>
              <w:t>DHB of residence</w:t>
            </w:r>
          </w:p>
        </w:tc>
        <w:tc>
          <w:tcPr>
            <w:tcW w:w="1795" w:type="dxa"/>
            <w:tcBorders>
              <w:top w:val="nil"/>
              <w:bottom w:val="nil"/>
            </w:tcBorders>
            <w:shd w:val="clear" w:color="auto" w:fill="D9D9D9" w:themeFill="background1" w:themeFillShade="D9"/>
          </w:tcPr>
          <w:p w:rsidR="004A7F24" w:rsidRPr="00422619" w:rsidRDefault="004A7F24" w:rsidP="008B7A2E">
            <w:pPr>
              <w:pStyle w:val="TableText"/>
              <w:jc w:val="center"/>
              <w:rPr>
                <w:b/>
              </w:rPr>
            </w:pPr>
            <w:r w:rsidRPr="00422619">
              <w:rPr>
                <w:b/>
              </w:rPr>
              <w:t>Caesarean</w:t>
            </w:r>
            <w:r w:rsidR="008B7A2E">
              <w:rPr>
                <w:b/>
              </w:rPr>
              <w:br/>
            </w:r>
            <w:r w:rsidRPr="00422619">
              <w:rPr>
                <w:b/>
              </w:rPr>
              <w:t>sections</w:t>
            </w:r>
          </w:p>
        </w:tc>
        <w:tc>
          <w:tcPr>
            <w:tcW w:w="1795" w:type="dxa"/>
            <w:tcBorders>
              <w:top w:val="nil"/>
              <w:bottom w:val="nil"/>
            </w:tcBorders>
            <w:shd w:val="clear" w:color="auto" w:fill="D9D9D9" w:themeFill="background1" w:themeFillShade="D9"/>
          </w:tcPr>
          <w:p w:rsidR="004A7F24" w:rsidRPr="00422619" w:rsidRDefault="004A7F24" w:rsidP="008B7A2E">
            <w:pPr>
              <w:pStyle w:val="TableText"/>
              <w:jc w:val="center"/>
              <w:rPr>
                <w:b/>
              </w:rPr>
            </w:pPr>
            <w:r w:rsidRPr="00422619">
              <w:rPr>
                <w:b/>
              </w:rPr>
              <w:t>Standard primiparae</w:t>
            </w:r>
          </w:p>
        </w:tc>
        <w:tc>
          <w:tcPr>
            <w:tcW w:w="1796" w:type="dxa"/>
            <w:tcBorders>
              <w:top w:val="nil"/>
              <w:bottom w:val="nil"/>
            </w:tcBorders>
            <w:shd w:val="clear" w:color="auto" w:fill="D9D9D9" w:themeFill="background1" w:themeFillShade="D9"/>
          </w:tcPr>
          <w:p w:rsidR="004A7F24" w:rsidRPr="00422619" w:rsidRDefault="004A7F24" w:rsidP="008B7A2E">
            <w:pPr>
              <w:pStyle w:val="TableText"/>
              <w:jc w:val="center"/>
              <w:rPr>
                <w:b/>
              </w:rPr>
            </w:pPr>
            <w:r w:rsidRPr="00422619">
              <w:rPr>
                <w:b/>
              </w:rPr>
              <w:t>Rate</w:t>
            </w:r>
            <w:r w:rsidR="00422619">
              <w:rPr>
                <w:b/>
              </w:rPr>
              <w:br/>
            </w:r>
            <w:r w:rsidRPr="00422619">
              <w:rPr>
                <w:b/>
              </w:rPr>
              <w:t>(%)</w:t>
            </w:r>
          </w:p>
        </w:tc>
      </w:tr>
      <w:tr w:rsidR="004A7F24" w:rsidRPr="00BE63CE" w:rsidTr="00422619">
        <w:trPr>
          <w:cantSplit/>
        </w:trPr>
        <w:tc>
          <w:tcPr>
            <w:tcW w:w="2694" w:type="dxa"/>
            <w:tcBorders>
              <w:top w:val="nil"/>
            </w:tcBorders>
            <w:shd w:val="clear" w:color="auto" w:fill="auto"/>
          </w:tcPr>
          <w:p w:rsidR="004A7F24" w:rsidRPr="00BE63CE" w:rsidRDefault="004A7F24" w:rsidP="00422619">
            <w:pPr>
              <w:pStyle w:val="TableText"/>
              <w:keepNext/>
            </w:pPr>
            <w:r w:rsidRPr="00BE63CE">
              <w:t>Northland</w:t>
            </w:r>
          </w:p>
        </w:tc>
        <w:tc>
          <w:tcPr>
            <w:tcW w:w="1795" w:type="dxa"/>
            <w:tcBorders>
              <w:top w:val="nil"/>
            </w:tcBorders>
            <w:shd w:val="clear" w:color="auto" w:fill="auto"/>
          </w:tcPr>
          <w:p w:rsidR="004A7F24" w:rsidRPr="00BE63CE" w:rsidRDefault="004A7F24" w:rsidP="008B7A2E">
            <w:pPr>
              <w:pStyle w:val="TableText"/>
              <w:tabs>
                <w:tab w:val="decimal" w:pos="1077"/>
              </w:tabs>
              <w:rPr>
                <w:lang w:eastAsia="en-NZ"/>
              </w:rPr>
            </w:pPr>
            <w:r w:rsidRPr="00BE63CE">
              <w:t>41</w:t>
            </w:r>
          </w:p>
        </w:tc>
        <w:tc>
          <w:tcPr>
            <w:tcW w:w="1795" w:type="dxa"/>
            <w:tcBorders>
              <w:top w:val="nil"/>
            </w:tcBorders>
            <w:shd w:val="clear" w:color="auto" w:fill="auto"/>
          </w:tcPr>
          <w:p w:rsidR="004A7F24" w:rsidRPr="00BE63CE" w:rsidRDefault="004A7F24" w:rsidP="008B7A2E">
            <w:pPr>
              <w:pStyle w:val="TableText"/>
              <w:tabs>
                <w:tab w:val="decimal" w:pos="1077"/>
              </w:tabs>
            </w:pPr>
            <w:r w:rsidRPr="00BE63CE">
              <w:t>332</w:t>
            </w:r>
          </w:p>
        </w:tc>
        <w:tc>
          <w:tcPr>
            <w:tcW w:w="1796" w:type="dxa"/>
            <w:tcBorders>
              <w:top w:val="nil"/>
            </w:tcBorders>
            <w:shd w:val="clear" w:color="auto" w:fill="auto"/>
          </w:tcPr>
          <w:p w:rsidR="004A7F24" w:rsidRPr="00BE63CE" w:rsidRDefault="004A7F24" w:rsidP="008B7A2E">
            <w:pPr>
              <w:pStyle w:val="TableText"/>
              <w:tabs>
                <w:tab w:val="decimal" w:pos="851"/>
              </w:tabs>
            </w:pPr>
            <w:r w:rsidRPr="00BE63CE">
              <w:t>12.3</w:t>
            </w:r>
          </w:p>
        </w:tc>
      </w:tr>
      <w:tr w:rsidR="004A7F24" w:rsidRPr="00BE63CE" w:rsidTr="00422619">
        <w:trPr>
          <w:cantSplit/>
        </w:trPr>
        <w:tc>
          <w:tcPr>
            <w:tcW w:w="2694" w:type="dxa"/>
            <w:shd w:val="clear" w:color="auto" w:fill="auto"/>
          </w:tcPr>
          <w:p w:rsidR="004A7F24" w:rsidRPr="00BE63CE" w:rsidRDefault="004A7F24" w:rsidP="00422619">
            <w:pPr>
              <w:pStyle w:val="TableText"/>
              <w:keepNext/>
            </w:pPr>
            <w:r w:rsidRPr="00BE63CE">
              <w:t>Waitemata</w:t>
            </w:r>
          </w:p>
        </w:tc>
        <w:tc>
          <w:tcPr>
            <w:tcW w:w="1795" w:type="dxa"/>
            <w:shd w:val="clear" w:color="auto" w:fill="auto"/>
          </w:tcPr>
          <w:p w:rsidR="004A7F24" w:rsidRPr="00BE63CE" w:rsidRDefault="004A7F24" w:rsidP="008B7A2E">
            <w:pPr>
              <w:pStyle w:val="TableText"/>
              <w:tabs>
                <w:tab w:val="decimal" w:pos="1077"/>
              </w:tabs>
            </w:pPr>
            <w:r w:rsidRPr="00BE63CE">
              <w:t>232</w:t>
            </w:r>
          </w:p>
        </w:tc>
        <w:tc>
          <w:tcPr>
            <w:tcW w:w="1795" w:type="dxa"/>
            <w:shd w:val="clear" w:color="auto" w:fill="auto"/>
          </w:tcPr>
          <w:p w:rsidR="004A7F24" w:rsidRPr="00BE63CE" w:rsidRDefault="004A7F24" w:rsidP="008B7A2E">
            <w:pPr>
              <w:pStyle w:val="TableText"/>
              <w:tabs>
                <w:tab w:val="decimal" w:pos="1077"/>
              </w:tabs>
            </w:pPr>
            <w:r w:rsidRPr="00BE63CE">
              <w:t>1,185</w:t>
            </w:r>
          </w:p>
        </w:tc>
        <w:tc>
          <w:tcPr>
            <w:tcW w:w="1796" w:type="dxa"/>
            <w:shd w:val="clear" w:color="auto" w:fill="auto"/>
          </w:tcPr>
          <w:p w:rsidR="004A7F24" w:rsidRPr="00BE63CE" w:rsidRDefault="004A7F24" w:rsidP="008B7A2E">
            <w:pPr>
              <w:pStyle w:val="TableText"/>
              <w:tabs>
                <w:tab w:val="decimal" w:pos="851"/>
              </w:tabs>
            </w:pPr>
            <w:r w:rsidRPr="00BE63CE">
              <w:t>19.6</w:t>
            </w:r>
          </w:p>
        </w:tc>
      </w:tr>
      <w:tr w:rsidR="004A7F24" w:rsidRPr="00BE63CE" w:rsidTr="00422619">
        <w:trPr>
          <w:cantSplit/>
        </w:trPr>
        <w:tc>
          <w:tcPr>
            <w:tcW w:w="2694" w:type="dxa"/>
            <w:shd w:val="clear" w:color="auto" w:fill="auto"/>
          </w:tcPr>
          <w:p w:rsidR="004A7F24" w:rsidRPr="00BE63CE" w:rsidRDefault="004A7F24" w:rsidP="00422619">
            <w:pPr>
              <w:pStyle w:val="TableText"/>
            </w:pPr>
            <w:r w:rsidRPr="00BE63CE">
              <w:t>Auckland</w:t>
            </w:r>
          </w:p>
        </w:tc>
        <w:tc>
          <w:tcPr>
            <w:tcW w:w="1795" w:type="dxa"/>
            <w:shd w:val="clear" w:color="auto" w:fill="auto"/>
          </w:tcPr>
          <w:p w:rsidR="004A7F24" w:rsidRPr="00BE63CE" w:rsidRDefault="004A7F24" w:rsidP="008B7A2E">
            <w:pPr>
              <w:pStyle w:val="TableText"/>
              <w:tabs>
                <w:tab w:val="decimal" w:pos="1077"/>
              </w:tabs>
            </w:pPr>
            <w:r w:rsidRPr="00BE63CE">
              <w:t>192</w:t>
            </w:r>
          </w:p>
        </w:tc>
        <w:tc>
          <w:tcPr>
            <w:tcW w:w="1795" w:type="dxa"/>
            <w:shd w:val="clear" w:color="auto" w:fill="auto"/>
          </w:tcPr>
          <w:p w:rsidR="004A7F24" w:rsidRPr="00BE63CE" w:rsidRDefault="004A7F24" w:rsidP="008B7A2E">
            <w:pPr>
              <w:pStyle w:val="TableText"/>
              <w:tabs>
                <w:tab w:val="decimal" w:pos="1077"/>
              </w:tabs>
            </w:pPr>
            <w:r w:rsidRPr="00BE63CE">
              <w:t>869</w:t>
            </w:r>
          </w:p>
        </w:tc>
        <w:tc>
          <w:tcPr>
            <w:tcW w:w="1796" w:type="dxa"/>
            <w:shd w:val="clear" w:color="auto" w:fill="auto"/>
          </w:tcPr>
          <w:p w:rsidR="004A7F24" w:rsidRPr="00BE63CE" w:rsidRDefault="004A7F24" w:rsidP="008B7A2E">
            <w:pPr>
              <w:pStyle w:val="TableText"/>
              <w:tabs>
                <w:tab w:val="decimal" w:pos="851"/>
              </w:tabs>
            </w:pPr>
            <w:r w:rsidRPr="00BE63CE">
              <w:t>22.1</w:t>
            </w:r>
          </w:p>
        </w:tc>
      </w:tr>
      <w:tr w:rsidR="004A7F24" w:rsidRPr="00BE63CE" w:rsidTr="00422619">
        <w:trPr>
          <w:cantSplit/>
        </w:trPr>
        <w:tc>
          <w:tcPr>
            <w:tcW w:w="2694" w:type="dxa"/>
            <w:shd w:val="clear" w:color="auto" w:fill="auto"/>
          </w:tcPr>
          <w:p w:rsidR="004A7F24" w:rsidRPr="00BE63CE" w:rsidRDefault="004A7F24" w:rsidP="00422619">
            <w:pPr>
              <w:pStyle w:val="TableText"/>
            </w:pPr>
            <w:r w:rsidRPr="00BE63CE">
              <w:t>Counties Manukau</w:t>
            </w:r>
          </w:p>
        </w:tc>
        <w:tc>
          <w:tcPr>
            <w:tcW w:w="1795" w:type="dxa"/>
            <w:shd w:val="clear" w:color="auto" w:fill="auto"/>
          </w:tcPr>
          <w:p w:rsidR="004A7F24" w:rsidRPr="00BE63CE" w:rsidRDefault="004A7F24" w:rsidP="008B7A2E">
            <w:pPr>
              <w:pStyle w:val="TableText"/>
              <w:tabs>
                <w:tab w:val="decimal" w:pos="1077"/>
              </w:tabs>
            </w:pPr>
            <w:r w:rsidRPr="00BE63CE">
              <w:t>252</w:t>
            </w:r>
          </w:p>
        </w:tc>
        <w:tc>
          <w:tcPr>
            <w:tcW w:w="1795" w:type="dxa"/>
            <w:shd w:val="clear" w:color="auto" w:fill="auto"/>
          </w:tcPr>
          <w:p w:rsidR="004A7F24" w:rsidRPr="00BE63CE" w:rsidRDefault="004A7F24" w:rsidP="008B7A2E">
            <w:pPr>
              <w:pStyle w:val="TableText"/>
              <w:tabs>
                <w:tab w:val="decimal" w:pos="1077"/>
              </w:tabs>
            </w:pPr>
            <w:r w:rsidRPr="00BE63CE">
              <w:t>1,198</w:t>
            </w:r>
          </w:p>
        </w:tc>
        <w:tc>
          <w:tcPr>
            <w:tcW w:w="1796" w:type="dxa"/>
            <w:shd w:val="clear" w:color="auto" w:fill="auto"/>
          </w:tcPr>
          <w:p w:rsidR="004A7F24" w:rsidRPr="00BE63CE" w:rsidRDefault="004A7F24" w:rsidP="008B7A2E">
            <w:pPr>
              <w:pStyle w:val="TableText"/>
              <w:tabs>
                <w:tab w:val="decimal" w:pos="851"/>
              </w:tabs>
            </w:pPr>
            <w:r w:rsidRPr="00BE63CE">
              <w:t>21.0</w:t>
            </w:r>
          </w:p>
        </w:tc>
      </w:tr>
      <w:tr w:rsidR="004A7F24" w:rsidRPr="00BE63CE" w:rsidTr="00422619">
        <w:trPr>
          <w:cantSplit/>
        </w:trPr>
        <w:tc>
          <w:tcPr>
            <w:tcW w:w="2694" w:type="dxa"/>
            <w:shd w:val="clear" w:color="auto" w:fill="auto"/>
          </w:tcPr>
          <w:p w:rsidR="004A7F24" w:rsidRPr="00BE63CE" w:rsidRDefault="004A7F24" w:rsidP="00422619">
            <w:pPr>
              <w:pStyle w:val="TableText"/>
            </w:pPr>
            <w:r w:rsidRPr="00BE63CE">
              <w:t>Waikato</w:t>
            </w:r>
          </w:p>
        </w:tc>
        <w:tc>
          <w:tcPr>
            <w:tcW w:w="1795" w:type="dxa"/>
            <w:shd w:val="clear" w:color="auto" w:fill="auto"/>
          </w:tcPr>
          <w:p w:rsidR="004A7F24" w:rsidRPr="00BE63CE" w:rsidRDefault="004A7F24" w:rsidP="008B7A2E">
            <w:pPr>
              <w:pStyle w:val="TableText"/>
              <w:tabs>
                <w:tab w:val="decimal" w:pos="1077"/>
              </w:tabs>
            </w:pPr>
            <w:r w:rsidRPr="00BE63CE">
              <w:t>100</w:t>
            </w:r>
          </w:p>
        </w:tc>
        <w:tc>
          <w:tcPr>
            <w:tcW w:w="1795" w:type="dxa"/>
            <w:shd w:val="clear" w:color="auto" w:fill="auto"/>
          </w:tcPr>
          <w:p w:rsidR="004A7F24" w:rsidRPr="00BE63CE" w:rsidRDefault="004A7F24" w:rsidP="008B7A2E">
            <w:pPr>
              <w:pStyle w:val="TableText"/>
              <w:tabs>
                <w:tab w:val="decimal" w:pos="1077"/>
              </w:tabs>
            </w:pPr>
            <w:r w:rsidRPr="00BE63CE">
              <w:t>769</w:t>
            </w:r>
          </w:p>
        </w:tc>
        <w:tc>
          <w:tcPr>
            <w:tcW w:w="1796" w:type="dxa"/>
            <w:shd w:val="clear" w:color="auto" w:fill="auto"/>
          </w:tcPr>
          <w:p w:rsidR="004A7F24" w:rsidRPr="00BE63CE" w:rsidRDefault="004A7F24" w:rsidP="008B7A2E">
            <w:pPr>
              <w:pStyle w:val="TableText"/>
              <w:tabs>
                <w:tab w:val="decimal" w:pos="851"/>
              </w:tabs>
            </w:pPr>
            <w:r w:rsidRPr="00BE63CE">
              <w:t>13.0</w:t>
            </w:r>
          </w:p>
        </w:tc>
      </w:tr>
      <w:tr w:rsidR="004A7F24" w:rsidRPr="00BE63CE" w:rsidTr="00422619">
        <w:trPr>
          <w:cantSplit/>
        </w:trPr>
        <w:tc>
          <w:tcPr>
            <w:tcW w:w="2694" w:type="dxa"/>
            <w:shd w:val="clear" w:color="auto" w:fill="auto"/>
          </w:tcPr>
          <w:p w:rsidR="004A7F24" w:rsidRPr="00BE63CE" w:rsidRDefault="004A7F24" w:rsidP="00422619">
            <w:pPr>
              <w:pStyle w:val="TableText"/>
            </w:pPr>
            <w:r w:rsidRPr="00BE63CE">
              <w:t>Lakes</w:t>
            </w:r>
          </w:p>
        </w:tc>
        <w:tc>
          <w:tcPr>
            <w:tcW w:w="1795" w:type="dxa"/>
            <w:shd w:val="clear" w:color="auto" w:fill="auto"/>
          </w:tcPr>
          <w:p w:rsidR="004A7F24" w:rsidRPr="00BE63CE" w:rsidRDefault="004A7F24" w:rsidP="008B7A2E">
            <w:pPr>
              <w:pStyle w:val="TableText"/>
              <w:tabs>
                <w:tab w:val="decimal" w:pos="1077"/>
              </w:tabs>
            </w:pPr>
            <w:r w:rsidRPr="00BE63CE">
              <w:t>23</w:t>
            </w:r>
          </w:p>
        </w:tc>
        <w:tc>
          <w:tcPr>
            <w:tcW w:w="1795" w:type="dxa"/>
            <w:shd w:val="clear" w:color="auto" w:fill="auto"/>
          </w:tcPr>
          <w:p w:rsidR="004A7F24" w:rsidRPr="00BE63CE" w:rsidRDefault="004A7F24" w:rsidP="008B7A2E">
            <w:pPr>
              <w:pStyle w:val="TableText"/>
              <w:tabs>
                <w:tab w:val="decimal" w:pos="1077"/>
              </w:tabs>
            </w:pPr>
            <w:r w:rsidRPr="00BE63CE">
              <w:t>198</w:t>
            </w:r>
          </w:p>
        </w:tc>
        <w:tc>
          <w:tcPr>
            <w:tcW w:w="1796" w:type="dxa"/>
            <w:shd w:val="clear" w:color="auto" w:fill="auto"/>
          </w:tcPr>
          <w:p w:rsidR="004A7F24" w:rsidRPr="00BE63CE" w:rsidRDefault="004A7F24" w:rsidP="008B7A2E">
            <w:pPr>
              <w:pStyle w:val="TableText"/>
              <w:tabs>
                <w:tab w:val="decimal" w:pos="851"/>
              </w:tabs>
            </w:pPr>
            <w:r w:rsidRPr="00BE63CE">
              <w:t>11.6</w:t>
            </w:r>
          </w:p>
        </w:tc>
      </w:tr>
      <w:tr w:rsidR="004A7F24" w:rsidRPr="00BE63CE" w:rsidTr="00422619">
        <w:trPr>
          <w:cantSplit/>
        </w:trPr>
        <w:tc>
          <w:tcPr>
            <w:tcW w:w="2694" w:type="dxa"/>
            <w:shd w:val="clear" w:color="auto" w:fill="auto"/>
          </w:tcPr>
          <w:p w:rsidR="004A7F24" w:rsidRPr="00BE63CE" w:rsidRDefault="004A7F24" w:rsidP="00422619">
            <w:pPr>
              <w:pStyle w:val="TableText"/>
            </w:pPr>
            <w:r w:rsidRPr="00BE63CE">
              <w:t>Bay of Plenty</w:t>
            </w:r>
          </w:p>
        </w:tc>
        <w:tc>
          <w:tcPr>
            <w:tcW w:w="1795" w:type="dxa"/>
            <w:shd w:val="clear" w:color="auto" w:fill="auto"/>
          </w:tcPr>
          <w:p w:rsidR="004A7F24" w:rsidRPr="00BE63CE" w:rsidRDefault="004A7F24" w:rsidP="008B7A2E">
            <w:pPr>
              <w:pStyle w:val="TableText"/>
              <w:tabs>
                <w:tab w:val="decimal" w:pos="1077"/>
              </w:tabs>
            </w:pPr>
            <w:r w:rsidRPr="00BE63CE">
              <w:t>70</w:t>
            </w:r>
          </w:p>
        </w:tc>
        <w:tc>
          <w:tcPr>
            <w:tcW w:w="1795" w:type="dxa"/>
            <w:shd w:val="clear" w:color="auto" w:fill="auto"/>
          </w:tcPr>
          <w:p w:rsidR="004A7F24" w:rsidRPr="00BE63CE" w:rsidRDefault="004A7F24" w:rsidP="008B7A2E">
            <w:pPr>
              <w:pStyle w:val="TableText"/>
              <w:tabs>
                <w:tab w:val="decimal" w:pos="1077"/>
              </w:tabs>
            </w:pPr>
            <w:r w:rsidRPr="00BE63CE">
              <w:t>465</w:t>
            </w:r>
          </w:p>
        </w:tc>
        <w:tc>
          <w:tcPr>
            <w:tcW w:w="1796" w:type="dxa"/>
            <w:shd w:val="clear" w:color="auto" w:fill="auto"/>
          </w:tcPr>
          <w:p w:rsidR="004A7F24" w:rsidRPr="00BE63CE" w:rsidRDefault="004A7F24" w:rsidP="008B7A2E">
            <w:pPr>
              <w:pStyle w:val="TableText"/>
              <w:tabs>
                <w:tab w:val="decimal" w:pos="851"/>
              </w:tabs>
            </w:pPr>
            <w:r w:rsidRPr="00BE63CE">
              <w:t>15.1</w:t>
            </w:r>
          </w:p>
        </w:tc>
      </w:tr>
      <w:tr w:rsidR="004A7F24" w:rsidRPr="00BE63CE" w:rsidTr="00422619">
        <w:trPr>
          <w:cantSplit/>
        </w:trPr>
        <w:tc>
          <w:tcPr>
            <w:tcW w:w="2694" w:type="dxa"/>
            <w:shd w:val="clear" w:color="auto" w:fill="auto"/>
          </w:tcPr>
          <w:p w:rsidR="004A7F24" w:rsidRPr="00BE63CE" w:rsidRDefault="004A7F24" w:rsidP="00422619">
            <w:pPr>
              <w:pStyle w:val="TableText"/>
            </w:pPr>
            <w:r w:rsidRPr="00BE63CE">
              <w:t>Tairāwhiti</w:t>
            </w:r>
          </w:p>
        </w:tc>
        <w:tc>
          <w:tcPr>
            <w:tcW w:w="1795" w:type="dxa"/>
            <w:shd w:val="clear" w:color="auto" w:fill="auto"/>
          </w:tcPr>
          <w:p w:rsidR="004A7F24" w:rsidRPr="00BE63CE" w:rsidRDefault="004A7F24" w:rsidP="008B7A2E">
            <w:pPr>
              <w:pStyle w:val="TableText"/>
              <w:tabs>
                <w:tab w:val="decimal" w:pos="1077"/>
              </w:tabs>
            </w:pPr>
            <w:r w:rsidRPr="00BE63CE">
              <w:t>14</w:t>
            </w:r>
          </w:p>
        </w:tc>
        <w:tc>
          <w:tcPr>
            <w:tcW w:w="1795" w:type="dxa"/>
            <w:shd w:val="clear" w:color="auto" w:fill="auto"/>
          </w:tcPr>
          <w:p w:rsidR="004A7F24" w:rsidRPr="00BE63CE" w:rsidRDefault="004A7F24" w:rsidP="008B7A2E">
            <w:pPr>
              <w:pStyle w:val="TableText"/>
              <w:tabs>
                <w:tab w:val="decimal" w:pos="1077"/>
              </w:tabs>
            </w:pPr>
            <w:r w:rsidRPr="00BE63CE">
              <w:t>96</w:t>
            </w:r>
          </w:p>
        </w:tc>
        <w:tc>
          <w:tcPr>
            <w:tcW w:w="1796" w:type="dxa"/>
            <w:shd w:val="clear" w:color="auto" w:fill="auto"/>
          </w:tcPr>
          <w:p w:rsidR="004A7F24" w:rsidRPr="00BE63CE" w:rsidRDefault="004A7F24" w:rsidP="008B7A2E">
            <w:pPr>
              <w:pStyle w:val="TableText"/>
              <w:tabs>
                <w:tab w:val="decimal" w:pos="851"/>
              </w:tabs>
            </w:pPr>
            <w:r w:rsidRPr="00BE63CE">
              <w:t>14.6</w:t>
            </w:r>
          </w:p>
        </w:tc>
      </w:tr>
      <w:tr w:rsidR="004A7F24" w:rsidRPr="00BE63CE" w:rsidTr="00422619">
        <w:trPr>
          <w:cantSplit/>
        </w:trPr>
        <w:tc>
          <w:tcPr>
            <w:tcW w:w="2694" w:type="dxa"/>
            <w:shd w:val="clear" w:color="auto" w:fill="auto"/>
          </w:tcPr>
          <w:p w:rsidR="004A7F24" w:rsidRPr="00BE63CE" w:rsidRDefault="004A7F24" w:rsidP="00422619">
            <w:pPr>
              <w:pStyle w:val="TableText"/>
            </w:pPr>
            <w:r w:rsidRPr="00BE63CE">
              <w:t>Hawke</w:t>
            </w:r>
            <w:r w:rsidR="00F377BB">
              <w:t>’</w:t>
            </w:r>
            <w:r w:rsidRPr="00BE63CE">
              <w:t>s Bay</w:t>
            </w:r>
          </w:p>
        </w:tc>
        <w:tc>
          <w:tcPr>
            <w:tcW w:w="1795" w:type="dxa"/>
            <w:shd w:val="clear" w:color="auto" w:fill="auto"/>
          </w:tcPr>
          <w:p w:rsidR="004A7F24" w:rsidRPr="00BE63CE" w:rsidRDefault="004A7F24" w:rsidP="008B7A2E">
            <w:pPr>
              <w:pStyle w:val="TableText"/>
              <w:tabs>
                <w:tab w:val="decimal" w:pos="1077"/>
              </w:tabs>
            </w:pPr>
            <w:r w:rsidRPr="00BE63CE">
              <w:t>48</w:t>
            </w:r>
          </w:p>
        </w:tc>
        <w:tc>
          <w:tcPr>
            <w:tcW w:w="1795" w:type="dxa"/>
            <w:shd w:val="clear" w:color="auto" w:fill="auto"/>
          </w:tcPr>
          <w:p w:rsidR="004A7F24" w:rsidRPr="00BE63CE" w:rsidRDefault="004A7F24" w:rsidP="008B7A2E">
            <w:pPr>
              <w:pStyle w:val="TableText"/>
              <w:tabs>
                <w:tab w:val="decimal" w:pos="1077"/>
              </w:tabs>
            </w:pPr>
            <w:r w:rsidRPr="00BE63CE">
              <w:t>331</w:t>
            </w:r>
          </w:p>
        </w:tc>
        <w:tc>
          <w:tcPr>
            <w:tcW w:w="1796" w:type="dxa"/>
            <w:shd w:val="clear" w:color="auto" w:fill="auto"/>
          </w:tcPr>
          <w:p w:rsidR="004A7F24" w:rsidRPr="00BE63CE" w:rsidRDefault="004A7F24" w:rsidP="008B7A2E">
            <w:pPr>
              <w:pStyle w:val="TableText"/>
              <w:tabs>
                <w:tab w:val="decimal" w:pos="851"/>
              </w:tabs>
            </w:pPr>
            <w:r w:rsidRPr="00BE63CE">
              <w:t>14.5</w:t>
            </w:r>
          </w:p>
        </w:tc>
      </w:tr>
      <w:tr w:rsidR="004A7F24" w:rsidRPr="00BE63CE" w:rsidTr="00422619">
        <w:trPr>
          <w:cantSplit/>
        </w:trPr>
        <w:tc>
          <w:tcPr>
            <w:tcW w:w="2694" w:type="dxa"/>
            <w:shd w:val="clear" w:color="auto" w:fill="auto"/>
          </w:tcPr>
          <w:p w:rsidR="004A7F24" w:rsidRPr="00BE63CE" w:rsidRDefault="004A7F24" w:rsidP="00422619">
            <w:pPr>
              <w:pStyle w:val="TableText"/>
            </w:pPr>
            <w:r w:rsidRPr="00BE63CE">
              <w:t>Taranaki</w:t>
            </w:r>
          </w:p>
        </w:tc>
        <w:tc>
          <w:tcPr>
            <w:tcW w:w="1795" w:type="dxa"/>
            <w:shd w:val="clear" w:color="auto" w:fill="auto"/>
          </w:tcPr>
          <w:p w:rsidR="004A7F24" w:rsidRPr="00BE63CE" w:rsidRDefault="004A7F24" w:rsidP="008B7A2E">
            <w:pPr>
              <w:pStyle w:val="TableText"/>
              <w:tabs>
                <w:tab w:val="decimal" w:pos="1077"/>
              </w:tabs>
            </w:pPr>
            <w:r w:rsidRPr="00BE63CE">
              <w:t>44</w:t>
            </w:r>
          </w:p>
        </w:tc>
        <w:tc>
          <w:tcPr>
            <w:tcW w:w="1795" w:type="dxa"/>
            <w:shd w:val="clear" w:color="auto" w:fill="auto"/>
          </w:tcPr>
          <w:p w:rsidR="004A7F24" w:rsidRPr="00BE63CE" w:rsidRDefault="004A7F24" w:rsidP="008B7A2E">
            <w:pPr>
              <w:pStyle w:val="TableText"/>
              <w:tabs>
                <w:tab w:val="decimal" w:pos="1077"/>
              </w:tabs>
            </w:pPr>
            <w:r w:rsidRPr="00BE63CE">
              <w:t>212</w:t>
            </w:r>
          </w:p>
        </w:tc>
        <w:tc>
          <w:tcPr>
            <w:tcW w:w="1796" w:type="dxa"/>
            <w:shd w:val="clear" w:color="auto" w:fill="auto"/>
          </w:tcPr>
          <w:p w:rsidR="004A7F24" w:rsidRPr="00BE63CE" w:rsidRDefault="004A7F24" w:rsidP="008B7A2E">
            <w:pPr>
              <w:pStyle w:val="TableText"/>
              <w:tabs>
                <w:tab w:val="decimal" w:pos="851"/>
              </w:tabs>
            </w:pPr>
            <w:r w:rsidRPr="00BE63CE">
              <w:t>20.8</w:t>
            </w:r>
          </w:p>
        </w:tc>
      </w:tr>
      <w:tr w:rsidR="004A7F24" w:rsidRPr="00BE63CE" w:rsidTr="00422619">
        <w:trPr>
          <w:cantSplit/>
        </w:trPr>
        <w:tc>
          <w:tcPr>
            <w:tcW w:w="2694" w:type="dxa"/>
            <w:shd w:val="clear" w:color="auto" w:fill="auto"/>
          </w:tcPr>
          <w:p w:rsidR="004A7F24" w:rsidRPr="00BE63CE" w:rsidRDefault="004A7F24" w:rsidP="00422619">
            <w:pPr>
              <w:pStyle w:val="TableText"/>
            </w:pPr>
            <w:r w:rsidRPr="00BE63CE">
              <w:t>MidCentral</w:t>
            </w:r>
          </w:p>
        </w:tc>
        <w:tc>
          <w:tcPr>
            <w:tcW w:w="1795" w:type="dxa"/>
            <w:shd w:val="clear" w:color="auto" w:fill="auto"/>
          </w:tcPr>
          <w:p w:rsidR="004A7F24" w:rsidRPr="00BE63CE" w:rsidRDefault="004A7F24" w:rsidP="008B7A2E">
            <w:pPr>
              <w:pStyle w:val="TableText"/>
              <w:tabs>
                <w:tab w:val="decimal" w:pos="1077"/>
              </w:tabs>
            </w:pPr>
            <w:r w:rsidRPr="00BE63CE">
              <w:t>62</w:t>
            </w:r>
          </w:p>
        </w:tc>
        <w:tc>
          <w:tcPr>
            <w:tcW w:w="1795" w:type="dxa"/>
            <w:shd w:val="clear" w:color="auto" w:fill="auto"/>
          </w:tcPr>
          <w:p w:rsidR="004A7F24" w:rsidRPr="00BE63CE" w:rsidRDefault="004A7F24" w:rsidP="008B7A2E">
            <w:pPr>
              <w:pStyle w:val="TableText"/>
              <w:tabs>
                <w:tab w:val="decimal" w:pos="1077"/>
              </w:tabs>
            </w:pPr>
            <w:r w:rsidRPr="00BE63CE">
              <w:t>328</w:t>
            </w:r>
          </w:p>
        </w:tc>
        <w:tc>
          <w:tcPr>
            <w:tcW w:w="1796" w:type="dxa"/>
            <w:shd w:val="clear" w:color="auto" w:fill="auto"/>
          </w:tcPr>
          <w:p w:rsidR="004A7F24" w:rsidRPr="00BE63CE" w:rsidRDefault="004A7F24" w:rsidP="008B7A2E">
            <w:pPr>
              <w:pStyle w:val="TableText"/>
              <w:tabs>
                <w:tab w:val="decimal" w:pos="851"/>
              </w:tabs>
            </w:pPr>
            <w:r w:rsidRPr="00BE63CE">
              <w:t>18.9</w:t>
            </w:r>
          </w:p>
        </w:tc>
      </w:tr>
      <w:tr w:rsidR="004A7F24" w:rsidRPr="00BE63CE" w:rsidTr="00422619">
        <w:trPr>
          <w:cantSplit/>
        </w:trPr>
        <w:tc>
          <w:tcPr>
            <w:tcW w:w="2694" w:type="dxa"/>
            <w:shd w:val="clear" w:color="auto" w:fill="auto"/>
          </w:tcPr>
          <w:p w:rsidR="004A7F24" w:rsidRPr="00BE63CE" w:rsidRDefault="004A7F24" w:rsidP="00422619">
            <w:pPr>
              <w:pStyle w:val="TableText"/>
            </w:pPr>
            <w:r w:rsidRPr="00BE63CE">
              <w:t>Whanganui</w:t>
            </w:r>
          </w:p>
        </w:tc>
        <w:tc>
          <w:tcPr>
            <w:tcW w:w="1795" w:type="dxa"/>
            <w:shd w:val="clear" w:color="auto" w:fill="auto"/>
          </w:tcPr>
          <w:p w:rsidR="004A7F24" w:rsidRPr="00BE63CE" w:rsidRDefault="004A7F24" w:rsidP="008B7A2E">
            <w:pPr>
              <w:pStyle w:val="TableText"/>
              <w:tabs>
                <w:tab w:val="decimal" w:pos="1077"/>
              </w:tabs>
            </w:pPr>
            <w:r w:rsidRPr="00BE63CE">
              <w:t>8</w:t>
            </w:r>
          </w:p>
        </w:tc>
        <w:tc>
          <w:tcPr>
            <w:tcW w:w="1795" w:type="dxa"/>
            <w:shd w:val="clear" w:color="auto" w:fill="auto"/>
          </w:tcPr>
          <w:p w:rsidR="004A7F24" w:rsidRPr="00BE63CE" w:rsidRDefault="004A7F24" w:rsidP="008B7A2E">
            <w:pPr>
              <w:pStyle w:val="TableText"/>
              <w:tabs>
                <w:tab w:val="decimal" w:pos="1077"/>
              </w:tabs>
            </w:pPr>
            <w:r w:rsidRPr="00BE63CE">
              <w:t>108</w:t>
            </w:r>
          </w:p>
        </w:tc>
        <w:tc>
          <w:tcPr>
            <w:tcW w:w="1796" w:type="dxa"/>
            <w:shd w:val="clear" w:color="auto" w:fill="auto"/>
          </w:tcPr>
          <w:p w:rsidR="004A7F24" w:rsidRPr="00BE63CE" w:rsidRDefault="004A7F24" w:rsidP="008B7A2E">
            <w:pPr>
              <w:pStyle w:val="TableText"/>
              <w:tabs>
                <w:tab w:val="decimal" w:pos="851"/>
              </w:tabs>
            </w:pPr>
            <w:r w:rsidRPr="00BE63CE">
              <w:t>7.4</w:t>
            </w:r>
          </w:p>
        </w:tc>
      </w:tr>
      <w:tr w:rsidR="004A7F24" w:rsidRPr="00BE63CE" w:rsidTr="00422619">
        <w:trPr>
          <w:cantSplit/>
        </w:trPr>
        <w:tc>
          <w:tcPr>
            <w:tcW w:w="2694" w:type="dxa"/>
            <w:shd w:val="clear" w:color="auto" w:fill="auto"/>
          </w:tcPr>
          <w:p w:rsidR="004A7F24" w:rsidRPr="00BE63CE" w:rsidRDefault="004A7F24" w:rsidP="00422619">
            <w:pPr>
              <w:pStyle w:val="TableText"/>
            </w:pPr>
            <w:r w:rsidRPr="00BE63CE">
              <w:t>Capital &amp; Coast</w:t>
            </w:r>
          </w:p>
        </w:tc>
        <w:tc>
          <w:tcPr>
            <w:tcW w:w="1795" w:type="dxa"/>
            <w:shd w:val="clear" w:color="auto" w:fill="auto"/>
          </w:tcPr>
          <w:p w:rsidR="004A7F24" w:rsidRPr="00BE63CE" w:rsidRDefault="004A7F24" w:rsidP="008B7A2E">
            <w:pPr>
              <w:pStyle w:val="TableText"/>
              <w:tabs>
                <w:tab w:val="decimal" w:pos="1077"/>
              </w:tabs>
            </w:pPr>
            <w:r w:rsidRPr="00BE63CE">
              <w:t>100</w:t>
            </w:r>
          </w:p>
        </w:tc>
        <w:tc>
          <w:tcPr>
            <w:tcW w:w="1795" w:type="dxa"/>
            <w:shd w:val="clear" w:color="auto" w:fill="auto"/>
          </w:tcPr>
          <w:p w:rsidR="004A7F24" w:rsidRPr="00BE63CE" w:rsidRDefault="004A7F24" w:rsidP="008B7A2E">
            <w:pPr>
              <w:pStyle w:val="TableText"/>
              <w:tabs>
                <w:tab w:val="decimal" w:pos="1077"/>
              </w:tabs>
            </w:pPr>
            <w:r w:rsidRPr="00BE63CE">
              <w:t>605</w:t>
            </w:r>
          </w:p>
        </w:tc>
        <w:tc>
          <w:tcPr>
            <w:tcW w:w="1796" w:type="dxa"/>
            <w:shd w:val="clear" w:color="auto" w:fill="auto"/>
          </w:tcPr>
          <w:p w:rsidR="004A7F24" w:rsidRPr="00BE63CE" w:rsidRDefault="004A7F24" w:rsidP="008B7A2E">
            <w:pPr>
              <w:pStyle w:val="TableText"/>
              <w:tabs>
                <w:tab w:val="decimal" w:pos="851"/>
              </w:tabs>
            </w:pPr>
            <w:r w:rsidRPr="00BE63CE">
              <w:t>16.5</w:t>
            </w:r>
          </w:p>
        </w:tc>
      </w:tr>
      <w:tr w:rsidR="004A7F24" w:rsidRPr="00BE63CE" w:rsidTr="00422619">
        <w:trPr>
          <w:cantSplit/>
        </w:trPr>
        <w:tc>
          <w:tcPr>
            <w:tcW w:w="2694" w:type="dxa"/>
            <w:shd w:val="clear" w:color="auto" w:fill="auto"/>
          </w:tcPr>
          <w:p w:rsidR="004A7F24" w:rsidRPr="00BE63CE" w:rsidRDefault="004A7F24" w:rsidP="00422619">
            <w:pPr>
              <w:pStyle w:val="TableText"/>
            </w:pPr>
            <w:r w:rsidRPr="00BE63CE">
              <w:t>Hutt Valley</w:t>
            </w:r>
          </w:p>
        </w:tc>
        <w:tc>
          <w:tcPr>
            <w:tcW w:w="1795" w:type="dxa"/>
            <w:shd w:val="clear" w:color="auto" w:fill="auto"/>
          </w:tcPr>
          <w:p w:rsidR="004A7F24" w:rsidRPr="00BE63CE" w:rsidRDefault="004A7F24" w:rsidP="008B7A2E">
            <w:pPr>
              <w:pStyle w:val="TableText"/>
              <w:tabs>
                <w:tab w:val="decimal" w:pos="1077"/>
              </w:tabs>
            </w:pPr>
            <w:r w:rsidRPr="00BE63CE">
              <w:t>63</w:t>
            </w:r>
          </w:p>
        </w:tc>
        <w:tc>
          <w:tcPr>
            <w:tcW w:w="1795" w:type="dxa"/>
            <w:shd w:val="clear" w:color="auto" w:fill="auto"/>
          </w:tcPr>
          <w:p w:rsidR="004A7F24" w:rsidRPr="00BE63CE" w:rsidRDefault="004A7F24" w:rsidP="008B7A2E">
            <w:pPr>
              <w:pStyle w:val="TableText"/>
              <w:tabs>
                <w:tab w:val="decimal" w:pos="1077"/>
              </w:tabs>
            </w:pPr>
            <w:r w:rsidRPr="00BE63CE">
              <w:t>309</w:t>
            </w:r>
          </w:p>
        </w:tc>
        <w:tc>
          <w:tcPr>
            <w:tcW w:w="1796" w:type="dxa"/>
            <w:shd w:val="clear" w:color="auto" w:fill="auto"/>
          </w:tcPr>
          <w:p w:rsidR="004A7F24" w:rsidRPr="00BE63CE" w:rsidRDefault="004A7F24" w:rsidP="008B7A2E">
            <w:pPr>
              <w:pStyle w:val="TableText"/>
              <w:tabs>
                <w:tab w:val="decimal" w:pos="851"/>
              </w:tabs>
            </w:pPr>
            <w:r w:rsidRPr="00BE63CE">
              <w:t>20.4</w:t>
            </w:r>
          </w:p>
        </w:tc>
      </w:tr>
      <w:tr w:rsidR="004A7F24" w:rsidRPr="00BE63CE" w:rsidTr="00422619">
        <w:trPr>
          <w:cantSplit/>
        </w:trPr>
        <w:tc>
          <w:tcPr>
            <w:tcW w:w="2694" w:type="dxa"/>
            <w:shd w:val="clear" w:color="auto" w:fill="auto"/>
          </w:tcPr>
          <w:p w:rsidR="004A7F24" w:rsidRPr="00BE63CE" w:rsidRDefault="004A7F24" w:rsidP="00422619">
            <w:pPr>
              <w:pStyle w:val="TableText"/>
            </w:pPr>
            <w:r w:rsidRPr="00BE63CE">
              <w:t>Wairarapa</w:t>
            </w:r>
          </w:p>
        </w:tc>
        <w:tc>
          <w:tcPr>
            <w:tcW w:w="1795" w:type="dxa"/>
            <w:shd w:val="clear" w:color="auto" w:fill="auto"/>
          </w:tcPr>
          <w:p w:rsidR="004A7F24" w:rsidRPr="00BE63CE" w:rsidRDefault="004A7F24" w:rsidP="008B7A2E">
            <w:pPr>
              <w:pStyle w:val="TableText"/>
              <w:tabs>
                <w:tab w:val="decimal" w:pos="1077"/>
              </w:tabs>
            </w:pPr>
            <w:r w:rsidRPr="00BE63CE">
              <w:t>21</w:t>
            </w:r>
          </w:p>
        </w:tc>
        <w:tc>
          <w:tcPr>
            <w:tcW w:w="1795" w:type="dxa"/>
            <w:shd w:val="clear" w:color="auto" w:fill="auto"/>
          </w:tcPr>
          <w:p w:rsidR="004A7F24" w:rsidRPr="00BE63CE" w:rsidRDefault="004A7F24" w:rsidP="008B7A2E">
            <w:pPr>
              <w:pStyle w:val="TableText"/>
              <w:tabs>
                <w:tab w:val="decimal" w:pos="1077"/>
              </w:tabs>
            </w:pPr>
            <w:r w:rsidRPr="00BE63CE">
              <w:t>92</w:t>
            </w:r>
          </w:p>
        </w:tc>
        <w:tc>
          <w:tcPr>
            <w:tcW w:w="1796" w:type="dxa"/>
            <w:shd w:val="clear" w:color="auto" w:fill="auto"/>
          </w:tcPr>
          <w:p w:rsidR="004A7F24" w:rsidRPr="00BE63CE" w:rsidRDefault="004A7F24" w:rsidP="008B7A2E">
            <w:pPr>
              <w:pStyle w:val="TableText"/>
              <w:tabs>
                <w:tab w:val="decimal" w:pos="851"/>
              </w:tabs>
            </w:pPr>
            <w:r w:rsidRPr="00BE63CE">
              <w:t>22.8</w:t>
            </w:r>
          </w:p>
        </w:tc>
      </w:tr>
      <w:tr w:rsidR="004A7F24" w:rsidRPr="00BE63CE" w:rsidTr="00422619">
        <w:trPr>
          <w:cantSplit/>
        </w:trPr>
        <w:tc>
          <w:tcPr>
            <w:tcW w:w="2694" w:type="dxa"/>
            <w:shd w:val="clear" w:color="auto" w:fill="auto"/>
          </w:tcPr>
          <w:p w:rsidR="004A7F24" w:rsidRPr="00BE63CE" w:rsidRDefault="004A7F24" w:rsidP="00422619">
            <w:pPr>
              <w:pStyle w:val="TableText"/>
            </w:pPr>
            <w:r w:rsidRPr="00BE63CE">
              <w:t>Nelson Marlborough</w:t>
            </w:r>
          </w:p>
        </w:tc>
        <w:tc>
          <w:tcPr>
            <w:tcW w:w="1795" w:type="dxa"/>
            <w:shd w:val="clear" w:color="auto" w:fill="auto"/>
          </w:tcPr>
          <w:p w:rsidR="004A7F24" w:rsidRPr="00BE63CE" w:rsidRDefault="004A7F24" w:rsidP="008B7A2E">
            <w:pPr>
              <w:pStyle w:val="TableText"/>
              <w:tabs>
                <w:tab w:val="decimal" w:pos="1077"/>
              </w:tabs>
            </w:pPr>
            <w:r w:rsidRPr="00BE63CE">
              <w:t>58</w:t>
            </w:r>
          </w:p>
        </w:tc>
        <w:tc>
          <w:tcPr>
            <w:tcW w:w="1795" w:type="dxa"/>
            <w:shd w:val="clear" w:color="auto" w:fill="auto"/>
          </w:tcPr>
          <w:p w:rsidR="004A7F24" w:rsidRPr="00BE63CE" w:rsidRDefault="004A7F24" w:rsidP="008B7A2E">
            <w:pPr>
              <w:pStyle w:val="TableText"/>
              <w:tabs>
                <w:tab w:val="decimal" w:pos="1077"/>
              </w:tabs>
            </w:pPr>
            <w:r w:rsidRPr="00BE63CE">
              <w:t>262</w:t>
            </w:r>
          </w:p>
        </w:tc>
        <w:tc>
          <w:tcPr>
            <w:tcW w:w="1796" w:type="dxa"/>
            <w:shd w:val="clear" w:color="auto" w:fill="auto"/>
          </w:tcPr>
          <w:p w:rsidR="004A7F24" w:rsidRPr="00BE63CE" w:rsidRDefault="004A7F24" w:rsidP="008B7A2E">
            <w:pPr>
              <w:pStyle w:val="TableText"/>
              <w:tabs>
                <w:tab w:val="decimal" w:pos="851"/>
              </w:tabs>
            </w:pPr>
            <w:r w:rsidRPr="00BE63CE">
              <w:t>22.1</w:t>
            </w:r>
          </w:p>
        </w:tc>
      </w:tr>
      <w:tr w:rsidR="004A7F24" w:rsidRPr="00BE63CE" w:rsidTr="00422619">
        <w:trPr>
          <w:cantSplit/>
        </w:trPr>
        <w:tc>
          <w:tcPr>
            <w:tcW w:w="2694" w:type="dxa"/>
            <w:shd w:val="clear" w:color="auto" w:fill="auto"/>
          </w:tcPr>
          <w:p w:rsidR="004A7F24" w:rsidRPr="00BE63CE" w:rsidRDefault="004A7F24" w:rsidP="00422619">
            <w:pPr>
              <w:pStyle w:val="TableText"/>
            </w:pPr>
            <w:r w:rsidRPr="00BE63CE">
              <w:t>West Coast</w:t>
            </w:r>
          </w:p>
        </w:tc>
        <w:tc>
          <w:tcPr>
            <w:tcW w:w="1795" w:type="dxa"/>
            <w:shd w:val="clear" w:color="auto" w:fill="auto"/>
          </w:tcPr>
          <w:p w:rsidR="004A7F24" w:rsidRPr="00BE63CE" w:rsidRDefault="004A7F24" w:rsidP="008B7A2E">
            <w:pPr>
              <w:pStyle w:val="TableText"/>
              <w:tabs>
                <w:tab w:val="decimal" w:pos="1077"/>
              </w:tabs>
            </w:pPr>
            <w:r w:rsidRPr="00BE63CE">
              <w:t>11</w:t>
            </w:r>
          </w:p>
        </w:tc>
        <w:tc>
          <w:tcPr>
            <w:tcW w:w="1795" w:type="dxa"/>
            <w:shd w:val="clear" w:color="auto" w:fill="auto"/>
          </w:tcPr>
          <w:p w:rsidR="004A7F24" w:rsidRPr="00BE63CE" w:rsidRDefault="004A7F24" w:rsidP="008B7A2E">
            <w:pPr>
              <w:pStyle w:val="TableText"/>
              <w:tabs>
                <w:tab w:val="decimal" w:pos="1077"/>
              </w:tabs>
            </w:pPr>
            <w:r w:rsidRPr="00BE63CE">
              <w:t>49</w:t>
            </w:r>
          </w:p>
        </w:tc>
        <w:tc>
          <w:tcPr>
            <w:tcW w:w="1796" w:type="dxa"/>
            <w:shd w:val="clear" w:color="auto" w:fill="auto"/>
          </w:tcPr>
          <w:p w:rsidR="004A7F24" w:rsidRPr="00BE63CE" w:rsidRDefault="004A7F24" w:rsidP="008B7A2E">
            <w:pPr>
              <w:pStyle w:val="TableText"/>
              <w:tabs>
                <w:tab w:val="decimal" w:pos="851"/>
              </w:tabs>
            </w:pPr>
            <w:r w:rsidRPr="00BE63CE">
              <w:t>22.4</w:t>
            </w:r>
          </w:p>
        </w:tc>
      </w:tr>
      <w:tr w:rsidR="004A7F24" w:rsidRPr="00BE63CE" w:rsidTr="00422619">
        <w:trPr>
          <w:cantSplit/>
        </w:trPr>
        <w:tc>
          <w:tcPr>
            <w:tcW w:w="2694" w:type="dxa"/>
            <w:shd w:val="clear" w:color="auto" w:fill="auto"/>
          </w:tcPr>
          <w:p w:rsidR="004A7F24" w:rsidRPr="00BE63CE" w:rsidRDefault="004A7F24" w:rsidP="00422619">
            <w:pPr>
              <w:pStyle w:val="TableText"/>
            </w:pPr>
            <w:r w:rsidRPr="00BE63CE">
              <w:t>Canterbury</w:t>
            </w:r>
          </w:p>
        </w:tc>
        <w:tc>
          <w:tcPr>
            <w:tcW w:w="1795" w:type="dxa"/>
            <w:shd w:val="clear" w:color="auto" w:fill="auto"/>
          </w:tcPr>
          <w:p w:rsidR="004A7F24" w:rsidRPr="00BE63CE" w:rsidRDefault="004A7F24" w:rsidP="008B7A2E">
            <w:pPr>
              <w:pStyle w:val="TableText"/>
              <w:tabs>
                <w:tab w:val="decimal" w:pos="1077"/>
              </w:tabs>
            </w:pPr>
            <w:r w:rsidRPr="00BE63CE">
              <w:t>148</w:t>
            </w:r>
          </w:p>
        </w:tc>
        <w:tc>
          <w:tcPr>
            <w:tcW w:w="1795" w:type="dxa"/>
            <w:shd w:val="clear" w:color="auto" w:fill="auto"/>
          </w:tcPr>
          <w:p w:rsidR="004A7F24" w:rsidRPr="00BE63CE" w:rsidRDefault="004A7F24" w:rsidP="008B7A2E">
            <w:pPr>
              <w:pStyle w:val="TableText"/>
              <w:tabs>
                <w:tab w:val="decimal" w:pos="1077"/>
              </w:tabs>
            </w:pPr>
            <w:r w:rsidRPr="00BE63CE">
              <w:t>979</w:t>
            </w:r>
          </w:p>
        </w:tc>
        <w:tc>
          <w:tcPr>
            <w:tcW w:w="1796" w:type="dxa"/>
            <w:shd w:val="clear" w:color="auto" w:fill="auto"/>
          </w:tcPr>
          <w:p w:rsidR="004A7F24" w:rsidRPr="00BE63CE" w:rsidRDefault="004A7F24" w:rsidP="008B7A2E">
            <w:pPr>
              <w:pStyle w:val="TableText"/>
              <w:tabs>
                <w:tab w:val="decimal" w:pos="851"/>
              </w:tabs>
            </w:pPr>
            <w:r w:rsidRPr="00BE63CE">
              <w:t>15.1</w:t>
            </w:r>
          </w:p>
        </w:tc>
      </w:tr>
      <w:tr w:rsidR="004A7F24" w:rsidRPr="00BE63CE" w:rsidTr="00422619">
        <w:trPr>
          <w:cantSplit/>
        </w:trPr>
        <w:tc>
          <w:tcPr>
            <w:tcW w:w="2694" w:type="dxa"/>
            <w:shd w:val="clear" w:color="auto" w:fill="auto"/>
          </w:tcPr>
          <w:p w:rsidR="004A7F24" w:rsidRPr="00BE63CE" w:rsidRDefault="004A7F24" w:rsidP="00422619">
            <w:pPr>
              <w:pStyle w:val="TableText"/>
            </w:pPr>
            <w:r w:rsidRPr="00BE63CE">
              <w:t>South Canterbury</w:t>
            </w:r>
          </w:p>
        </w:tc>
        <w:tc>
          <w:tcPr>
            <w:tcW w:w="1795" w:type="dxa"/>
            <w:shd w:val="clear" w:color="auto" w:fill="auto"/>
          </w:tcPr>
          <w:p w:rsidR="004A7F24" w:rsidRPr="00BE63CE" w:rsidRDefault="004A7F24" w:rsidP="008B7A2E">
            <w:pPr>
              <w:pStyle w:val="TableText"/>
              <w:tabs>
                <w:tab w:val="decimal" w:pos="1077"/>
              </w:tabs>
            </w:pPr>
            <w:r w:rsidRPr="00BE63CE">
              <w:t>13</w:t>
            </w:r>
          </w:p>
        </w:tc>
        <w:tc>
          <w:tcPr>
            <w:tcW w:w="1795" w:type="dxa"/>
            <w:shd w:val="clear" w:color="auto" w:fill="auto"/>
          </w:tcPr>
          <w:p w:rsidR="004A7F24" w:rsidRPr="00BE63CE" w:rsidRDefault="004A7F24" w:rsidP="008B7A2E">
            <w:pPr>
              <w:pStyle w:val="TableText"/>
              <w:tabs>
                <w:tab w:val="decimal" w:pos="1077"/>
              </w:tabs>
            </w:pPr>
            <w:r w:rsidRPr="00BE63CE">
              <w:t>96</w:t>
            </w:r>
          </w:p>
        </w:tc>
        <w:tc>
          <w:tcPr>
            <w:tcW w:w="1796" w:type="dxa"/>
            <w:shd w:val="clear" w:color="auto" w:fill="auto"/>
          </w:tcPr>
          <w:p w:rsidR="004A7F24" w:rsidRPr="00BE63CE" w:rsidRDefault="004A7F24" w:rsidP="008B7A2E">
            <w:pPr>
              <w:pStyle w:val="TableText"/>
              <w:tabs>
                <w:tab w:val="decimal" w:pos="851"/>
              </w:tabs>
            </w:pPr>
            <w:r w:rsidRPr="00BE63CE">
              <w:t>13.5</w:t>
            </w:r>
          </w:p>
        </w:tc>
      </w:tr>
      <w:tr w:rsidR="004A7F24" w:rsidRPr="00BE63CE" w:rsidTr="00422619">
        <w:trPr>
          <w:cantSplit/>
        </w:trPr>
        <w:tc>
          <w:tcPr>
            <w:tcW w:w="2694" w:type="dxa"/>
            <w:shd w:val="clear" w:color="auto" w:fill="auto"/>
          </w:tcPr>
          <w:p w:rsidR="004A7F24" w:rsidRPr="00BE63CE" w:rsidRDefault="004A7F24" w:rsidP="00422619">
            <w:pPr>
              <w:pStyle w:val="TableText"/>
            </w:pPr>
            <w:r w:rsidRPr="00BE63CE">
              <w:t>Southern</w:t>
            </w:r>
          </w:p>
        </w:tc>
        <w:tc>
          <w:tcPr>
            <w:tcW w:w="1795" w:type="dxa"/>
            <w:shd w:val="clear" w:color="auto" w:fill="auto"/>
          </w:tcPr>
          <w:p w:rsidR="004A7F24" w:rsidRPr="00BE63CE" w:rsidRDefault="004A7F24" w:rsidP="008B7A2E">
            <w:pPr>
              <w:pStyle w:val="TableText"/>
              <w:tabs>
                <w:tab w:val="decimal" w:pos="1077"/>
              </w:tabs>
            </w:pPr>
            <w:r w:rsidRPr="00BE63CE">
              <w:t>93</w:t>
            </w:r>
          </w:p>
        </w:tc>
        <w:tc>
          <w:tcPr>
            <w:tcW w:w="1795" w:type="dxa"/>
            <w:shd w:val="clear" w:color="auto" w:fill="auto"/>
          </w:tcPr>
          <w:p w:rsidR="004A7F24" w:rsidRPr="00BE63CE" w:rsidRDefault="004A7F24" w:rsidP="008B7A2E">
            <w:pPr>
              <w:pStyle w:val="TableText"/>
              <w:tabs>
                <w:tab w:val="decimal" w:pos="1077"/>
              </w:tabs>
            </w:pPr>
            <w:r w:rsidRPr="00BE63CE">
              <w:t>587</w:t>
            </w:r>
          </w:p>
        </w:tc>
        <w:tc>
          <w:tcPr>
            <w:tcW w:w="1796" w:type="dxa"/>
            <w:shd w:val="clear" w:color="auto" w:fill="auto"/>
          </w:tcPr>
          <w:p w:rsidR="004A7F24" w:rsidRPr="00BE63CE" w:rsidRDefault="004A7F24" w:rsidP="008B7A2E">
            <w:pPr>
              <w:pStyle w:val="TableText"/>
              <w:tabs>
                <w:tab w:val="decimal" w:pos="851"/>
              </w:tabs>
            </w:pPr>
            <w:r w:rsidRPr="00BE63CE">
              <w:t>15.8</w:t>
            </w:r>
          </w:p>
        </w:tc>
      </w:tr>
      <w:tr w:rsidR="004A7F24" w:rsidRPr="00BE63CE" w:rsidTr="00422619">
        <w:trPr>
          <w:cantSplit/>
        </w:trPr>
        <w:tc>
          <w:tcPr>
            <w:tcW w:w="2694" w:type="dxa"/>
            <w:shd w:val="clear" w:color="auto" w:fill="auto"/>
          </w:tcPr>
          <w:p w:rsidR="004A7F24" w:rsidRPr="00BE63CE" w:rsidRDefault="004A7F24" w:rsidP="00422619">
            <w:pPr>
              <w:pStyle w:val="TableText"/>
            </w:pPr>
            <w:r w:rsidRPr="00BE63CE">
              <w:t>Unknown</w:t>
            </w:r>
          </w:p>
        </w:tc>
        <w:tc>
          <w:tcPr>
            <w:tcW w:w="1795" w:type="dxa"/>
            <w:shd w:val="clear" w:color="auto" w:fill="auto"/>
          </w:tcPr>
          <w:p w:rsidR="004A7F24" w:rsidRPr="00BE63CE" w:rsidRDefault="004A7F24" w:rsidP="008B7A2E">
            <w:pPr>
              <w:pStyle w:val="TableText"/>
              <w:tabs>
                <w:tab w:val="decimal" w:pos="1077"/>
              </w:tabs>
            </w:pPr>
            <w:r w:rsidRPr="00BE63CE">
              <w:t>2</w:t>
            </w:r>
          </w:p>
        </w:tc>
        <w:tc>
          <w:tcPr>
            <w:tcW w:w="1795" w:type="dxa"/>
            <w:shd w:val="clear" w:color="auto" w:fill="auto"/>
          </w:tcPr>
          <w:p w:rsidR="004A7F24" w:rsidRPr="00BE63CE" w:rsidRDefault="004A7F24" w:rsidP="008B7A2E">
            <w:pPr>
              <w:pStyle w:val="TableText"/>
              <w:tabs>
                <w:tab w:val="decimal" w:pos="1077"/>
              </w:tabs>
            </w:pPr>
            <w:r w:rsidRPr="00BE63CE">
              <w:t>16</w:t>
            </w:r>
          </w:p>
        </w:tc>
        <w:tc>
          <w:tcPr>
            <w:tcW w:w="1796" w:type="dxa"/>
            <w:shd w:val="clear" w:color="auto" w:fill="auto"/>
          </w:tcPr>
          <w:p w:rsidR="004A7F24" w:rsidRPr="00BE63CE" w:rsidRDefault="00422619" w:rsidP="008B7A2E">
            <w:pPr>
              <w:pStyle w:val="TableText"/>
              <w:tabs>
                <w:tab w:val="decimal" w:pos="851"/>
              </w:tabs>
            </w:pPr>
            <w:r>
              <w:t>–</w:t>
            </w:r>
          </w:p>
        </w:tc>
      </w:tr>
      <w:tr w:rsidR="004A7F24" w:rsidRPr="00422619" w:rsidTr="00422619">
        <w:trPr>
          <w:cantSplit/>
        </w:trPr>
        <w:tc>
          <w:tcPr>
            <w:tcW w:w="2694" w:type="dxa"/>
            <w:shd w:val="clear" w:color="auto" w:fill="auto"/>
          </w:tcPr>
          <w:p w:rsidR="004A7F24" w:rsidRPr="00422619" w:rsidRDefault="004A7F24" w:rsidP="00422619">
            <w:pPr>
              <w:pStyle w:val="TableText"/>
              <w:rPr>
                <w:b/>
              </w:rPr>
            </w:pPr>
            <w:r w:rsidRPr="00422619">
              <w:rPr>
                <w:b/>
              </w:rPr>
              <w:t>New Zealand</w:t>
            </w:r>
          </w:p>
        </w:tc>
        <w:tc>
          <w:tcPr>
            <w:tcW w:w="1795" w:type="dxa"/>
            <w:shd w:val="clear" w:color="auto" w:fill="auto"/>
          </w:tcPr>
          <w:p w:rsidR="004A7F24" w:rsidRPr="00422619" w:rsidRDefault="004A7F24" w:rsidP="008B7A2E">
            <w:pPr>
              <w:pStyle w:val="TableText"/>
              <w:tabs>
                <w:tab w:val="decimal" w:pos="1077"/>
              </w:tabs>
              <w:rPr>
                <w:b/>
                <w:bCs/>
              </w:rPr>
            </w:pPr>
            <w:r w:rsidRPr="00422619">
              <w:rPr>
                <w:b/>
                <w:bCs/>
              </w:rPr>
              <w:t>1,595</w:t>
            </w:r>
          </w:p>
        </w:tc>
        <w:tc>
          <w:tcPr>
            <w:tcW w:w="1795" w:type="dxa"/>
            <w:shd w:val="clear" w:color="auto" w:fill="auto"/>
          </w:tcPr>
          <w:p w:rsidR="004A7F24" w:rsidRPr="00422619" w:rsidRDefault="004A7F24" w:rsidP="008B7A2E">
            <w:pPr>
              <w:pStyle w:val="TableText"/>
              <w:tabs>
                <w:tab w:val="decimal" w:pos="1077"/>
              </w:tabs>
              <w:rPr>
                <w:b/>
                <w:bCs/>
              </w:rPr>
            </w:pPr>
            <w:r w:rsidRPr="00422619">
              <w:rPr>
                <w:b/>
                <w:bCs/>
              </w:rPr>
              <w:t>9,086</w:t>
            </w:r>
          </w:p>
        </w:tc>
        <w:tc>
          <w:tcPr>
            <w:tcW w:w="1796" w:type="dxa"/>
            <w:shd w:val="clear" w:color="auto" w:fill="auto"/>
          </w:tcPr>
          <w:p w:rsidR="004A7F24" w:rsidRPr="00422619" w:rsidRDefault="004A7F24" w:rsidP="008B7A2E">
            <w:pPr>
              <w:pStyle w:val="TableText"/>
              <w:tabs>
                <w:tab w:val="decimal" w:pos="851"/>
              </w:tabs>
              <w:rPr>
                <w:b/>
                <w:bCs/>
              </w:rPr>
            </w:pPr>
            <w:r w:rsidRPr="00422619">
              <w:rPr>
                <w:b/>
                <w:bCs/>
              </w:rPr>
              <w:t>17.6</w:t>
            </w:r>
          </w:p>
        </w:tc>
      </w:tr>
    </w:tbl>
    <w:p w:rsidR="004A7F24" w:rsidRPr="00D2650B" w:rsidRDefault="004A7F24" w:rsidP="008B7A2E">
      <w:pPr>
        <w:rPr>
          <w:highlight w:val="yellow"/>
        </w:rPr>
      </w:pPr>
    </w:p>
    <w:p w:rsidR="004A7F24" w:rsidRPr="00BE63CE" w:rsidRDefault="004A7F24" w:rsidP="008B7A2E">
      <w:pPr>
        <w:pStyle w:val="Table"/>
      </w:pPr>
      <w:bookmarkStart w:id="245" w:name="_Toc397424553"/>
      <w:bookmarkStart w:id="246" w:name="_Toc523225408"/>
      <w:bookmarkStart w:id="247" w:name="_Toc7514329"/>
      <w:r w:rsidRPr="00BE63CE">
        <w:lastRenderedPageBreak/>
        <w:t xml:space="preserve">Table </w:t>
      </w:r>
      <w:r>
        <w:rPr>
          <w:noProof/>
        </w:rPr>
        <w:fldChar w:fldCharType="begin"/>
      </w:r>
      <w:r>
        <w:rPr>
          <w:noProof/>
        </w:rPr>
        <w:instrText xml:space="preserve"> SEQ Table \* ARABIC </w:instrText>
      </w:r>
      <w:r>
        <w:rPr>
          <w:noProof/>
        </w:rPr>
        <w:fldChar w:fldCharType="separate"/>
      </w:r>
      <w:r w:rsidR="00227070">
        <w:rPr>
          <w:noProof/>
        </w:rPr>
        <w:t>10</w:t>
      </w:r>
      <w:r>
        <w:rPr>
          <w:noProof/>
        </w:rPr>
        <w:fldChar w:fldCharType="end"/>
      </w:r>
      <w:r w:rsidRPr="00BE63CE">
        <w:t>: Number and percentage of deliveries by caesarean section among standard primiparae, by place of birth, 201</w:t>
      </w:r>
      <w:bookmarkEnd w:id="243"/>
      <w:bookmarkEnd w:id="244"/>
      <w:bookmarkEnd w:id="245"/>
      <w:r w:rsidRPr="00BE63CE">
        <w:t>7</w:t>
      </w:r>
      <w:bookmarkEnd w:id="246"/>
      <w:bookmarkEnd w:id="247"/>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3402"/>
        <w:gridCol w:w="1559"/>
        <w:gridCol w:w="1559"/>
        <w:gridCol w:w="1560"/>
      </w:tblGrid>
      <w:tr w:rsidR="004A7F24" w:rsidRPr="008B7A2E" w:rsidTr="008B7A2E">
        <w:trPr>
          <w:cantSplit/>
        </w:trPr>
        <w:tc>
          <w:tcPr>
            <w:tcW w:w="3402" w:type="dxa"/>
            <w:tcBorders>
              <w:top w:val="nil"/>
              <w:bottom w:val="nil"/>
            </w:tcBorders>
            <w:shd w:val="clear" w:color="auto" w:fill="D9D9D9" w:themeFill="background1" w:themeFillShade="D9"/>
          </w:tcPr>
          <w:p w:rsidR="004A7F24" w:rsidRPr="008B7A2E" w:rsidRDefault="004A7F24" w:rsidP="008B7A2E">
            <w:pPr>
              <w:pStyle w:val="TableText"/>
              <w:keepNext/>
              <w:rPr>
                <w:b/>
              </w:rPr>
            </w:pPr>
            <w:r w:rsidRPr="008B7A2E">
              <w:rPr>
                <w:b/>
              </w:rPr>
              <w:t>Place of birth</w:t>
            </w:r>
          </w:p>
        </w:tc>
        <w:tc>
          <w:tcPr>
            <w:tcW w:w="1559" w:type="dxa"/>
            <w:tcBorders>
              <w:top w:val="nil"/>
              <w:bottom w:val="nil"/>
            </w:tcBorders>
            <w:shd w:val="clear" w:color="auto" w:fill="D9D9D9" w:themeFill="background1" w:themeFillShade="D9"/>
          </w:tcPr>
          <w:p w:rsidR="004A7F24" w:rsidRPr="008B7A2E" w:rsidRDefault="004A7F24" w:rsidP="008B7A2E">
            <w:pPr>
              <w:pStyle w:val="TableText"/>
              <w:keepNext/>
              <w:jc w:val="center"/>
              <w:rPr>
                <w:b/>
              </w:rPr>
            </w:pPr>
            <w:r w:rsidRPr="008B7A2E">
              <w:rPr>
                <w:b/>
              </w:rPr>
              <w:t>Caesarean</w:t>
            </w:r>
            <w:r w:rsidR="008B7A2E">
              <w:rPr>
                <w:b/>
              </w:rPr>
              <w:br/>
            </w:r>
            <w:r w:rsidRPr="008B7A2E">
              <w:rPr>
                <w:b/>
              </w:rPr>
              <w:t>sections</w:t>
            </w:r>
          </w:p>
        </w:tc>
        <w:tc>
          <w:tcPr>
            <w:tcW w:w="1559" w:type="dxa"/>
            <w:tcBorders>
              <w:top w:val="nil"/>
              <w:bottom w:val="nil"/>
            </w:tcBorders>
            <w:shd w:val="clear" w:color="auto" w:fill="D9D9D9" w:themeFill="background1" w:themeFillShade="D9"/>
          </w:tcPr>
          <w:p w:rsidR="004A7F24" w:rsidRPr="008B7A2E" w:rsidRDefault="004A7F24" w:rsidP="008B7A2E">
            <w:pPr>
              <w:pStyle w:val="TableText"/>
              <w:keepNext/>
              <w:jc w:val="center"/>
              <w:rPr>
                <w:b/>
              </w:rPr>
            </w:pPr>
            <w:r w:rsidRPr="008B7A2E">
              <w:rPr>
                <w:b/>
              </w:rPr>
              <w:t>Standard primiparae</w:t>
            </w:r>
          </w:p>
        </w:tc>
        <w:tc>
          <w:tcPr>
            <w:tcW w:w="1560" w:type="dxa"/>
            <w:tcBorders>
              <w:top w:val="nil"/>
              <w:bottom w:val="nil"/>
            </w:tcBorders>
            <w:shd w:val="clear" w:color="auto" w:fill="D9D9D9" w:themeFill="background1" w:themeFillShade="D9"/>
          </w:tcPr>
          <w:p w:rsidR="004A7F24" w:rsidRPr="008B7A2E" w:rsidRDefault="004A7F24" w:rsidP="008B7A2E">
            <w:pPr>
              <w:pStyle w:val="TableText"/>
              <w:keepNext/>
              <w:jc w:val="center"/>
              <w:rPr>
                <w:b/>
              </w:rPr>
            </w:pPr>
            <w:r w:rsidRPr="008B7A2E">
              <w:rPr>
                <w:b/>
              </w:rPr>
              <w:t>Rate</w:t>
            </w:r>
            <w:r w:rsidR="008B7A2E" w:rsidRPr="008B7A2E">
              <w:rPr>
                <w:b/>
              </w:rPr>
              <w:br/>
            </w:r>
            <w:r w:rsidRPr="008B7A2E">
              <w:rPr>
                <w:b/>
              </w:rPr>
              <w:t>(%)</w:t>
            </w:r>
          </w:p>
        </w:tc>
      </w:tr>
      <w:tr w:rsidR="004A7F24" w:rsidRPr="00BE63CE" w:rsidTr="008B7A2E">
        <w:trPr>
          <w:cantSplit/>
        </w:trPr>
        <w:tc>
          <w:tcPr>
            <w:tcW w:w="3402" w:type="dxa"/>
            <w:tcBorders>
              <w:top w:val="nil"/>
            </w:tcBorders>
            <w:shd w:val="clear" w:color="auto" w:fill="auto"/>
          </w:tcPr>
          <w:p w:rsidR="004A7F24" w:rsidRPr="00BE63CE" w:rsidRDefault="004A7F24" w:rsidP="008B7A2E">
            <w:pPr>
              <w:pStyle w:val="TableText"/>
              <w:keepNext/>
            </w:pPr>
            <w:r w:rsidRPr="00BE63CE">
              <w:t>Whangarei</w:t>
            </w:r>
          </w:p>
        </w:tc>
        <w:tc>
          <w:tcPr>
            <w:tcW w:w="1559" w:type="dxa"/>
            <w:tcBorders>
              <w:top w:val="nil"/>
            </w:tcBorders>
            <w:shd w:val="clear" w:color="auto" w:fill="auto"/>
          </w:tcPr>
          <w:p w:rsidR="004A7F24" w:rsidRPr="00BE63CE" w:rsidRDefault="004A7F24" w:rsidP="008B7A2E">
            <w:pPr>
              <w:pStyle w:val="TableText"/>
              <w:keepNext/>
              <w:tabs>
                <w:tab w:val="decimal" w:pos="861"/>
              </w:tabs>
              <w:rPr>
                <w:lang w:eastAsia="en-NZ"/>
              </w:rPr>
            </w:pPr>
            <w:r w:rsidRPr="00BE63CE">
              <w:t>39</w:t>
            </w:r>
          </w:p>
        </w:tc>
        <w:tc>
          <w:tcPr>
            <w:tcW w:w="1559" w:type="dxa"/>
            <w:tcBorders>
              <w:top w:val="nil"/>
            </w:tcBorders>
            <w:shd w:val="clear" w:color="auto" w:fill="auto"/>
          </w:tcPr>
          <w:p w:rsidR="004A7F24" w:rsidRPr="00BE63CE" w:rsidRDefault="004A7F24" w:rsidP="008B7A2E">
            <w:pPr>
              <w:pStyle w:val="TableText"/>
              <w:keepNext/>
              <w:tabs>
                <w:tab w:val="decimal" w:pos="861"/>
              </w:tabs>
            </w:pPr>
            <w:r w:rsidRPr="00BE63CE">
              <w:t>244</w:t>
            </w:r>
          </w:p>
        </w:tc>
        <w:tc>
          <w:tcPr>
            <w:tcW w:w="1560" w:type="dxa"/>
            <w:tcBorders>
              <w:top w:val="nil"/>
            </w:tcBorders>
            <w:shd w:val="clear" w:color="auto" w:fill="auto"/>
          </w:tcPr>
          <w:p w:rsidR="004A7F24" w:rsidRPr="00BE63CE" w:rsidRDefault="004A7F24" w:rsidP="008B7A2E">
            <w:pPr>
              <w:pStyle w:val="TableText"/>
              <w:keepNext/>
              <w:tabs>
                <w:tab w:val="decimal" w:pos="728"/>
              </w:tabs>
            </w:pPr>
            <w:r w:rsidRPr="00BE63CE">
              <w:t>16.0</w:t>
            </w:r>
          </w:p>
        </w:tc>
      </w:tr>
      <w:tr w:rsidR="004A7F24" w:rsidRPr="00BE63CE" w:rsidTr="008B7A2E">
        <w:trPr>
          <w:cantSplit/>
        </w:trPr>
        <w:tc>
          <w:tcPr>
            <w:tcW w:w="3402" w:type="dxa"/>
            <w:shd w:val="clear" w:color="auto" w:fill="auto"/>
          </w:tcPr>
          <w:p w:rsidR="004A7F24" w:rsidRPr="00BE63CE" w:rsidRDefault="004A7F24" w:rsidP="008B7A2E">
            <w:pPr>
              <w:pStyle w:val="TableText"/>
              <w:keepNext/>
            </w:pPr>
            <w:r w:rsidRPr="00BE63CE">
              <w:t>North Shore</w:t>
            </w:r>
          </w:p>
        </w:tc>
        <w:tc>
          <w:tcPr>
            <w:tcW w:w="1559" w:type="dxa"/>
            <w:shd w:val="clear" w:color="auto" w:fill="auto"/>
          </w:tcPr>
          <w:p w:rsidR="004A7F24" w:rsidRPr="00BE63CE" w:rsidRDefault="004A7F24" w:rsidP="008B7A2E">
            <w:pPr>
              <w:pStyle w:val="TableText"/>
              <w:keepNext/>
              <w:tabs>
                <w:tab w:val="decimal" w:pos="861"/>
              </w:tabs>
            </w:pPr>
            <w:r w:rsidRPr="00BE63CE">
              <w:t>136</w:t>
            </w:r>
          </w:p>
        </w:tc>
        <w:tc>
          <w:tcPr>
            <w:tcW w:w="1559" w:type="dxa"/>
            <w:shd w:val="clear" w:color="auto" w:fill="auto"/>
          </w:tcPr>
          <w:p w:rsidR="004A7F24" w:rsidRPr="00BE63CE" w:rsidRDefault="004A7F24" w:rsidP="008B7A2E">
            <w:pPr>
              <w:pStyle w:val="TableText"/>
              <w:keepNext/>
              <w:tabs>
                <w:tab w:val="decimal" w:pos="861"/>
              </w:tabs>
            </w:pPr>
            <w:r w:rsidRPr="00BE63CE">
              <w:t>601</w:t>
            </w:r>
          </w:p>
        </w:tc>
        <w:tc>
          <w:tcPr>
            <w:tcW w:w="1560" w:type="dxa"/>
            <w:shd w:val="clear" w:color="auto" w:fill="auto"/>
          </w:tcPr>
          <w:p w:rsidR="004A7F24" w:rsidRPr="00BE63CE" w:rsidRDefault="004A7F24" w:rsidP="008B7A2E">
            <w:pPr>
              <w:pStyle w:val="TableText"/>
              <w:keepNext/>
              <w:tabs>
                <w:tab w:val="decimal" w:pos="728"/>
              </w:tabs>
            </w:pPr>
            <w:r w:rsidRPr="00BE63CE">
              <w:t>22.6</w:t>
            </w:r>
          </w:p>
        </w:tc>
      </w:tr>
      <w:tr w:rsidR="004A7F24" w:rsidRPr="00BE63CE" w:rsidTr="008B7A2E">
        <w:trPr>
          <w:cantSplit/>
        </w:trPr>
        <w:tc>
          <w:tcPr>
            <w:tcW w:w="3402" w:type="dxa"/>
            <w:shd w:val="clear" w:color="auto" w:fill="auto"/>
          </w:tcPr>
          <w:p w:rsidR="004A7F24" w:rsidRPr="00BE63CE" w:rsidRDefault="004A7F24" w:rsidP="008B7A2E">
            <w:pPr>
              <w:pStyle w:val="TableText"/>
              <w:keepNext/>
            </w:pPr>
            <w:r w:rsidRPr="00BE63CE">
              <w:t>Waitakere</w:t>
            </w:r>
          </w:p>
        </w:tc>
        <w:tc>
          <w:tcPr>
            <w:tcW w:w="1559" w:type="dxa"/>
            <w:shd w:val="clear" w:color="auto" w:fill="auto"/>
          </w:tcPr>
          <w:p w:rsidR="004A7F24" w:rsidRPr="00BE63CE" w:rsidRDefault="004A7F24" w:rsidP="008B7A2E">
            <w:pPr>
              <w:pStyle w:val="TableText"/>
              <w:keepNext/>
              <w:tabs>
                <w:tab w:val="decimal" w:pos="861"/>
              </w:tabs>
            </w:pPr>
            <w:r w:rsidRPr="00BE63CE">
              <w:t>77</w:t>
            </w:r>
          </w:p>
        </w:tc>
        <w:tc>
          <w:tcPr>
            <w:tcW w:w="1559" w:type="dxa"/>
            <w:shd w:val="clear" w:color="auto" w:fill="auto"/>
          </w:tcPr>
          <w:p w:rsidR="004A7F24" w:rsidRPr="00BE63CE" w:rsidRDefault="004A7F24" w:rsidP="008B7A2E">
            <w:pPr>
              <w:pStyle w:val="TableText"/>
              <w:keepNext/>
              <w:tabs>
                <w:tab w:val="decimal" w:pos="861"/>
              </w:tabs>
            </w:pPr>
            <w:r w:rsidRPr="00BE63CE">
              <w:t>456</w:t>
            </w:r>
          </w:p>
        </w:tc>
        <w:tc>
          <w:tcPr>
            <w:tcW w:w="1560" w:type="dxa"/>
            <w:shd w:val="clear" w:color="auto" w:fill="auto"/>
          </w:tcPr>
          <w:p w:rsidR="004A7F24" w:rsidRPr="00BE63CE" w:rsidRDefault="004A7F24" w:rsidP="008B7A2E">
            <w:pPr>
              <w:pStyle w:val="TableText"/>
              <w:keepNext/>
              <w:tabs>
                <w:tab w:val="decimal" w:pos="728"/>
              </w:tabs>
            </w:pPr>
            <w:r w:rsidRPr="00BE63CE">
              <w:t>16.9</w:t>
            </w:r>
          </w:p>
        </w:tc>
      </w:tr>
      <w:tr w:rsidR="004A7F24" w:rsidRPr="00BE63CE" w:rsidTr="008B7A2E">
        <w:trPr>
          <w:cantSplit/>
        </w:trPr>
        <w:tc>
          <w:tcPr>
            <w:tcW w:w="3402" w:type="dxa"/>
            <w:shd w:val="clear" w:color="auto" w:fill="auto"/>
          </w:tcPr>
          <w:p w:rsidR="004A7F24" w:rsidRPr="00BE63CE" w:rsidRDefault="004A7F24" w:rsidP="008B7A2E">
            <w:pPr>
              <w:pStyle w:val="TableText"/>
              <w:keepNext/>
            </w:pPr>
            <w:r w:rsidRPr="00BE63CE">
              <w:t>Auckland City</w:t>
            </w:r>
          </w:p>
        </w:tc>
        <w:tc>
          <w:tcPr>
            <w:tcW w:w="1559" w:type="dxa"/>
            <w:shd w:val="clear" w:color="auto" w:fill="auto"/>
          </w:tcPr>
          <w:p w:rsidR="004A7F24" w:rsidRPr="00BE63CE" w:rsidRDefault="004A7F24" w:rsidP="008B7A2E">
            <w:pPr>
              <w:pStyle w:val="TableText"/>
              <w:keepNext/>
              <w:tabs>
                <w:tab w:val="decimal" w:pos="861"/>
              </w:tabs>
            </w:pPr>
            <w:r w:rsidRPr="00BE63CE">
              <w:t>257</w:t>
            </w:r>
          </w:p>
        </w:tc>
        <w:tc>
          <w:tcPr>
            <w:tcW w:w="1559" w:type="dxa"/>
            <w:shd w:val="clear" w:color="auto" w:fill="auto"/>
          </w:tcPr>
          <w:p w:rsidR="004A7F24" w:rsidRPr="00BE63CE" w:rsidRDefault="004A7F24" w:rsidP="008B7A2E">
            <w:pPr>
              <w:pStyle w:val="TableText"/>
              <w:keepNext/>
              <w:tabs>
                <w:tab w:val="decimal" w:pos="861"/>
              </w:tabs>
            </w:pPr>
            <w:r w:rsidRPr="00BE63CE">
              <w:t>950</w:t>
            </w:r>
          </w:p>
        </w:tc>
        <w:tc>
          <w:tcPr>
            <w:tcW w:w="1560" w:type="dxa"/>
            <w:shd w:val="clear" w:color="auto" w:fill="auto"/>
          </w:tcPr>
          <w:p w:rsidR="004A7F24" w:rsidRPr="00BE63CE" w:rsidRDefault="004A7F24" w:rsidP="008B7A2E">
            <w:pPr>
              <w:pStyle w:val="TableText"/>
              <w:keepNext/>
              <w:tabs>
                <w:tab w:val="decimal" w:pos="728"/>
              </w:tabs>
            </w:pPr>
            <w:r w:rsidRPr="00BE63CE">
              <w:t>27.1</w:t>
            </w:r>
          </w:p>
        </w:tc>
      </w:tr>
      <w:tr w:rsidR="004A7F24" w:rsidRPr="00BE63CE" w:rsidTr="008B7A2E">
        <w:trPr>
          <w:cantSplit/>
        </w:trPr>
        <w:tc>
          <w:tcPr>
            <w:tcW w:w="3402" w:type="dxa"/>
            <w:shd w:val="clear" w:color="auto" w:fill="auto"/>
          </w:tcPr>
          <w:p w:rsidR="004A7F24" w:rsidRPr="00BE63CE" w:rsidRDefault="004A7F24" w:rsidP="008B7A2E">
            <w:pPr>
              <w:pStyle w:val="TableText"/>
              <w:keepNext/>
            </w:pPr>
            <w:r w:rsidRPr="00BE63CE">
              <w:t>Middlemore</w:t>
            </w:r>
          </w:p>
        </w:tc>
        <w:tc>
          <w:tcPr>
            <w:tcW w:w="1559" w:type="dxa"/>
            <w:shd w:val="clear" w:color="auto" w:fill="auto"/>
          </w:tcPr>
          <w:p w:rsidR="004A7F24" w:rsidRPr="00BE63CE" w:rsidRDefault="004A7F24" w:rsidP="008B7A2E">
            <w:pPr>
              <w:pStyle w:val="TableText"/>
              <w:keepNext/>
              <w:tabs>
                <w:tab w:val="decimal" w:pos="861"/>
              </w:tabs>
            </w:pPr>
            <w:r w:rsidRPr="00BE63CE">
              <w:t>211</w:t>
            </w:r>
          </w:p>
        </w:tc>
        <w:tc>
          <w:tcPr>
            <w:tcW w:w="1559" w:type="dxa"/>
            <w:shd w:val="clear" w:color="auto" w:fill="auto"/>
          </w:tcPr>
          <w:p w:rsidR="004A7F24" w:rsidRPr="00BE63CE" w:rsidRDefault="004A7F24" w:rsidP="008B7A2E">
            <w:pPr>
              <w:pStyle w:val="TableText"/>
              <w:keepNext/>
              <w:tabs>
                <w:tab w:val="decimal" w:pos="861"/>
              </w:tabs>
            </w:pPr>
            <w:r w:rsidRPr="00BE63CE">
              <w:t>894</w:t>
            </w:r>
          </w:p>
        </w:tc>
        <w:tc>
          <w:tcPr>
            <w:tcW w:w="1560" w:type="dxa"/>
            <w:shd w:val="clear" w:color="auto" w:fill="auto"/>
          </w:tcPr>
          <w:p w:rsidR="004A7F24" w:rsidRPr="00BE63CE" w:rsidRDefault="004A7F24" w:rsidP="008B7A2E">
            <w:pPr>
              <w:pStyle w:val="TableText"/>
              <w:keepNext/>
              <w:tabs>
                <w:tab w:val="decimal" w:pos="728"/>
              </w:tabs>
            </w:pPr>
            <w:r w:rsidRPr="00BE63CE">
              <w:t>23.6</w:t>
            </w:r>
          </w:p>
        </w:tc>
      </w:tr>
      <w:tr w:rsidR="004A7F24" w:rsidRPr="00BE63CE" w:rsidTr="008B7A2E">
        <w:trPr>
          <w:cantSplit/>
        </w:trPr>
        <w:tc>
          <w:tcPr>
            <w:tcW w:w="3402" w:type="dxa"/>
            <w:shd w:val="clear" w:color="auto" w:fill="auto"/>
          </w:tcPr>
          <w:p w:rsidR="004A7F24" w:rsidRPr="00BE63CE" w:rsidRDefault="004A7F24" w:rsidP="008B7A2E">
            <w:pPr>
              <w:pStyle w:val="TableText"/>
              <w:keepNext/>
            </w:pPr>
            <w:r w:rsidRPr="00BE63CE">
              <w:t>Waikato</w:t>
            </w:r>
          </w:p>
        </w:tc>
        <w:tc>
          <w:tcPr>
            <w:tcW w:w="1559" w:type="dxa"/>
            <w:shd w:val="clear" w:color="auto" w:fill="auto"/>
          </w:tcPr>
          <w:p w:rsidR="004A7F24" w:rsidRPr="00BE63CE" w:rsidRDefault="004A7F24" w:rsidP="008B7A2E">
            <w:pPr>
              <w:pStyle w:val="TableText"/>
              <w:keepNext/>
              <w:tabs>
                <w:tab w:val="decimal" w:pos="861"/>
              </w:tabs>
            </w:pPr>
            <w:r w:rsidRPr="00BE63CE">
              <w:t>97</w:t>
            </w:r>
          </w:p>
        </w:tc>
        <w:tc>
          <w:tcPr>
            <w:tcW w:w="1559" w:type="dxa"/>
            <w:shd w:val="clear" w:color="auto" w:fill="auto"/>
          </w:tcPr>
          <w:p w:rsidR="004A7F24" w:rsidRPr="00BE63CE" w:rsidRDefault="004A7F24" w:rsidP="008B7A2E">
            <w:pPr>
              <w:pStyle w:val="TableText"/>
              <w:keepNext/>
              <w:tabs>
                <w:tab w:val="decimal" w:pos="861"/>
              </w:tabs>
            </w:pPr>
            <w:r w:rsidRPr="00BE63CE">
              <w:t>440</w:t>
            </w:r>
          </w:p>
        </w:tc>
        <w:tc>
          <w:tcPr>
            <w:tcW w:w="1560" w:type="dxa"/>
            <w:shd w:val="clear" w:color="auto" w:fill="auto"/>
          </w:tcPr>
          <w:p w:rsidR="004A7F24" w:rsidRPr="00BE63CE" w:rsidRDefault="004A7F24" w:rsidP="008B7A2E">
            <w:pPr>
              <w:pStyle w:val="TableText"/>
              <w:keepNext/>
              <w:tabs>
                <w:tab w:val="decimal" w:pos="728"/>
              </w:tabs>
            </w:pPr>
            <w:r w:rsidRPr="00BE63CE">
              <w:t>22.0</w:t>
            </w:r>
          </w:p>
        </w:tc>
      </w:tr>
      <w:tr w:rsidR="004A7F24" w:rsidRPr="00BE63CE" w:rsidTr="008B7A2E">
        <w:trPr>
          <w:cantSplit/>
        </w:trPr>
        <w:tc>
          <w:tcPr>
            <w:tcW w:w="3402" w:type="dxa"/>
            <w:shd w:val="clear" w:color="auto" w:fill="auto"/>
          </w:tcPr>
          <w:p w:rsidR="004A7F24" w:rsidRPr="00BE63CE" w:rsidRDefault="004A7F24" w:rsidP="008B7A2E">
            <w:pPr>
              <w:pStyle w:val="TableText"/>
              <w:keepNext/>
            </w:pPr>
            <w:r w:rsidRPr="00BE63CE">
              <w:t>Rotorua</w:t>
            </w:r>
          </w:p>
        </w:tc>
        <w:tc>
          <w:tcPr>
            <w:tcW w:w="1559" w:type="dxa"/>
            <w:shd w:val="clear" w:color="auto" w:fill="auto"/>
          </w:tcPr>
          <w:p w:rsidR="004A7F24" w:rsidRPr="00BE63CE" w:rsidRDefault="004A7F24" w:rsidP="008B7A2E">
            <w:pPr>
              <w:pStyle w:val="TableText"/>
              <w:keepNext/>
              <w:tabs>
                <w:tab w:val="decimal" w:pos="861"/>
              </w:tabs>
            </w:pPr>
            <w:r w:rsidRPr="00BE63CE">
              <w:t>24</w:t>
            </w:r>
          </w:p>
        </w:tc>
        <w:tc>
          <w:tcPr>
            <w:tcW w:w="1559" w:type="dxa"/>
            <w:shd w:val="clear" w:color="auto" w:fill="auto"/>
          </w:tcPr>
          <w:p w:rsidR="004A7F24" w:rsidRPr="00BE63CE" w:rsidRDefault="004A7F24" w:rsidP="008B7A2E">
            <w:pPr>
              <w:pStyle w:val="TableText"/>
              <w:keepNext/>
              <w:tabs>
                <w:tab w:val="decimal" w:pos="861"/>
              </w:tabs>
            </w:pPr>
            <w:r w:rsidRPr="00BE63CE">
              <w:t>161</w:t>
            </w:r>
          </w:p>
        </w:tc>
        <w:tc>
          <w:tcPr>
            <w:tcW w:w="1560" w:type="dxa"/>
            <w:shd w:val="clear" w:color="auto" w:fill="auto"/>
          </w:tcPr>
          <w:p w:rsidR="004A7F24" w:rsidRPr="00BE63CE" w:rsidRDefault="004A7F24" w:rsidP="008B7A2E">
            <w:pPr>
              <w:pStyle w:val="TableText"/>
              <w:keepNext/>
              <w:tabs>
                <w:tab w:val="decimal" w:pos="728"/>
              </w:tabs>
            </w:pPr>
            <w:r w:rsidRPr="00BE63CE">
              <w:t>14.9</w:t>
            </w:r>
          </w:p>
        </w:tc>
      </w:tr>
      <w:tr w:rsidR="004A7F24" w:rsidRPr="00BE63CE" w:rsidTr="008B7A2E">
        <w:trPr>
          <w:cantSplit/>
        </w:trPr>
        <w:tc>
          <w:tcPr>
            <w:tcW w:w="3402" w:type="dxa"/>
            <w:shd w:val="clear" w:color="auto" w:fill="auto"/>
          </w:tcPr>
          <w:p w:rsidR="004A7F24" w:rsidRPr="00BE63CE" w:rsidRDefault="004A7F24" w:rsidP="008B7A2E">
            <w:pPr>
              <w:pStyle w:val="TableText"/>
              <w:keepNext/>
            </w:pPr>
            <w:r w:rsidRPr="00BE63CE">
              <w:t>Tauranga</w:t>
            </w:r>
          </w:p>
        </w:tc>
        <w:tc>
          <w:tcPr>
            <w:tcW w:w="1559" w:type="dxa"/>
            <w:shd w:val="clear" w:color="auto" w:fill="auto"/>
          </w:tcPr>
          <w:p w:rsidR="004A7F24" w:rsidRPr="00BE63CE" w:rsidRDefault="004A7F24" w:rsidP="008B7A2E">
            <w:pPr>
              <w:pStyle w:val="TableText"/>
              <w:keepNext/>
              <w:tabs>
                <w:tab w:val="decimal" w:pos="861"/>
              </w:tabs>
            </w:pPr>
            <w:r w:rsidRPr="00BE63CE">
              <w:t>63</w:t>
            </w:r>
          </w:p>
        </w:tc>
        <w:tc>
          <w:tcPr>
            <w:tcW w:w="1559" w:type="dxa"/>
            <w:shd w:val="clear" w:color="auto" w:fill="auto"/>
          </w:tcPr>
          <w:p w:rsidR="004A7F24" w:rsidRPr="00BE63CE" w:rsidRDefault="004A7F24" w:rsidP="008B7A2E">
            <w:pPr>
              <w:pStyle w:val="TableText"/>
              <w:keepNext/>
              <w:tabs>
                <w:tab w:val="decimal" w:pos="861"/>
              </w:tabs>
            </w:pPr>
            <w:r w:rsidRPr="00BE63CE">
              <w:t>295</w:t>
            </w:r>
          </w:p>
        </w:tc>
        <w:tc>
          <w:tcPr>
            <w:tcW w:w="1560" w:type="dxa"/>
            <w:shd w:val="clear" w:color="auto" w:fill="auto"/>
          </w:tcPr>
          <w:p w:rsidR="004A7F24" w:rsidRPr="00BE63CE" w:rsidRDefault="004A7F24" w:rsidP="008B7A2E">
            <w:pPr>
              <w:pStyle w:val="TableText"/>
              <w:keepNext/>
              <w:tabs>
                <w:tab w:val="decimal" w:pos="728"/>
              </w:tabs>
            </w:pPr>
            <w:r w:rsidRPr="00BE63CE">
              <w:t>21.4</w:t>
            </w:r>
          </w:p>
        </w:tc>
      </w:tr>
      <w:tr w:rsidR="004A7F24" w:rsidRPr="00BE63CE" w:rsidTr="008B7A2E">
        <w:trPr>
          <w:cantSplit/>
        </w:trPr>
        <w:tc>
          <w:tcPr>
            <w:tcW w:w="3402" w:type="dxa"/>
            <w:shd w:val="clear" w:color="auto" w:fill="auto"/>
          </w:tcPr>
          <w:p w:rsidR="004A7F24" w:rsidRPr="00BE63CE" w:rsidRDefault="004A7F24" w:rsidP="008B7A2E">
            <w:pPr>
              <w:pStyle w:val="TableText"/>
            </w:pPr>
            <w:r>
              <w:t>Whakatane</w:t>
            </w:r>
          </w:p>
        </w:tc>
        <w:tc>
          <w:tcPr>
            <w:tcW w:w="1559" w:type="dxa"/>
            <w:shd w:val="clear" w:color="auto" w:fill="auto"/>
          </w:tcPr>
          <w:p w:rsidR="004A7F24" w:rsidRPr="00BE63CE" w:rsidRDefault="004A7F24" w:rsidP="008B7A2E">
            <w:pPr>
              <w:pStyle w:val="TableText"/>
              <w:tabs>
                <w:tab w:val="decimal" w:pos="861"/>
              </w:tabs>
            </w:pPr>
            <w:r w:rsidRPr="00BE63CE">
              <w:t>6</w:t>
            </w:r>
          </w:p>
        </w:tc>
        <w:tc>
          <w:tcPr>
            <w:tcW w:w="1559" w:type="dxa"/>
            <w:shd w:val="clear" w:color="auto" w:fill="auto"/>
          </w:tcPr>
          <w:p w:rsidR="004A7F24" w:rsidRPr="00BE63CE" w:rsidRDefault="004A7F24" w:rsidP="008B7A2E">
            <w:pPr>
              <w:pStyle w:val="TableText"/>
              <w:tabs>
                <w:tab w:val="decimal" w:pos="861"/>
              </w:tabs>
            </w:pPr>
            <w:r w:rsidRPr="00BE63CE">
              <w:t>72</w:t>
            </w:r>
          </w:p>
        </w:tc>
        <w:tc>
          <w:tcPr>
            <w:tcW w:w="1560" w:type="dxa"/>
            <w:shd w:val="clear" w:color="auto" w:fill="auto"/>
          </w:tcPr>
          <w:p w:rsidR="004A7F24" w:rsidRPr="00BE63CE" w:rsidRDefault="004A7F24" w:rsidP="008B7A2E">
            <w:pPr>
              <w:pStyle w:val="TableText"/>
              <w:tabs>
                <w:tab w:val="decimal" w:pos="728"/>
              </w:tabs>
            </w:pPr>
            <w:r w:rsidRPr="00BE63CE">
              <w:t>8.3</w:t>
            </w:r>
          </w:p>
        </w:tc>
      </w:tr>
      <w:tr w:rsidR="004A7F24" w:rsidRPr="00BE63CE" w:rsidTr="008B7A2E">
        <w:trPr>
          <w:cantSplit/>
        </w:trPr>
        <w:tc>
          <w:tcPr>
            <w:tcW w:w="3402" w:type="dxa"/>
            <w:shd w:val="clear" w:color="auto" w:fill="auto"/>
          </w:tcPr>
          <w:p w:rsidR="004A7F24" w:rsidRPr="00BE63CE" w:rsidRDefault="004A7F24" w:rsidP="008B7A2E">
            <w:pPr>
              <w:pStyle w:val="TableText"/>
            </w:pPr>
            <w:r w:rsidRPr="00BE63CE">
              <w:t>Gisborne</w:t>
            </w:r>
          </w:p>
        </w:tc>
        <w:tc>
          <w:tcPr>
            <w:tcW w:w="1559" w:type="dxa"/>
            <w:shd w:val="clear" w:color="auto" w:fill="auto"/>
          </w:tcPr>
          <w:p w:rsidR="004A7F24" w:rsidRPr="00BE63CE" w:rsidRDefault="004A7F24" w:rsidP="008B7A2E">
            <w:pPr>
              <w:pStyle w:val="TableText"/>
              <w:tabs>
                <w:tab w:val="decimal" w:pos="861"/>
              </w:tabs>
            </w:pPr>
            <w:r w:rsidRPr="00BE63CE">
              <w:t>14</w:t>
            </w:r>
          </w:p>
        </w:tc>
        <w:tc>
          <w:tcPr>
            <w:tcW w:w="1559" w:type="dxa"/>
            <w:shd w:val="clear" w:color="auto" w:fill="auto"/>
          </w:tcPr>
          <w:p w:rsidR="004A7F24" w:rsidRPr="00BE63CE" w:rsidRDefault="004A7F24" w:rsidP="008B7A2E">
            <w:pPr>
              <w:pStyle w:val="TableText"/>
              <w:tabs>
                <w:tab w:val="decimal" w:pos="861"/>
              </w:tabs>
            </w:pPr>
            <w:r w:rsidRPr="00BE63CE">
              <w:t>92</w:t>
            </w:r>
          </w:p>
        </w:tc>
        <w:tc>
          <w:tcPr>
            <w:tcW w:w="1560" w:type="dxa"/>
            <w:shd w:val="clear" w:color="auto" w:fill="auto"/>
          </w:tcPr>
          <w:p w:rsidR="004A7F24" w:rsidRPr="00BE63CE" w:rsidRDefault="004A7F24" w:rsidP="008B7A2E">
            <w:pPr>
              <w:pStyle w:val="TableText"/>
              <w:tabs>
                <w:tab w:val="decimal" w:pos="728"/>
              </w:tabs>
            </w:pPr>
            <w:r w:rsidRPr="00BE63CE">
              <w:t>15.2</w:t>
            </w:r>
          </w:p>
        </w:tc>
      </w:tr>
      <w:tr w:rsidR="004A7F24" w:rsidRPr="00BE63CE" w:rsidTr="008B7A2E">
        <w:trPr>
          <w:cantSplit/>
        </w:trPr>
        <w:tc>
          <w:tcPr>
            <w:tcW w:w="3402" w:type="dxa"/>
            <w:shd w:val="clear" w:color="auto" w:fill="auto"/>
          </w:tcPr>
          <w:p w:rsidR="004A7F24" w:rsidRPr="00BE63CE" w:rsidRDefault="004A7F24" w:rsidP="008B7A2E">
            <w:pPr>
              <w:pStyle w:val="TableText"/>
            </w:pPr>
            <w:r w:rsidRPr="00BE63CE">
              <w:t>Hawke</w:t>
            </w:r>
            <w:r w:rsidR="00F377BB">
              <w:t>’</w:t>
            </w:r>
            <w:r w:rsidRPr="00BE63CE">
              <w:t>s Bay</w:t>
            </w:r>
          </w:p>
        </w:tc>
        <w:tc>
          <w:tcPr>
            <w:tcW w:w="1559" w:type="dxa"/>
            <w:shd w:val="clear" w:color="auto" w:fill="auto"/>
          </w:tcPr>
          <w:p w:rsidR="004A7F24" w:rsidRPr="00BE63CE" w:rsidRDefault="004A7F24" w:rsidP="008B7A2E">
            <w:pPr>
              <w:pStyle w:val="TableText"/>
              <w:tabs>
                <w:tab w:val="decimal" w:pos="861"/>
              </w:tabs>
            </w:pPr>
            <w:r w:rsidRPr="00BE63CE">
              <w:t>48</w:t>
            </w:r>
          </w:p>
        </w:tc>
        <w:tc>
          <w:tcPr>
            <w:tcW w:w="1559" w:type="dxa"/>
            <w:shd w:val="clear" w:color="auto" w:fill="auto"/>
          </w:tcPr>
          <w:p w:rsidR="004A7F24" w:rsidRPr="00BE63CE" w:rsidRDefault="004A7F24" w:rsidP="008B7A2E">
            <w:pPr>
              <w:pStyle w:val="TableText"/>
              <w:tabs>
                <w:tab w:val="decimal" w:pos="861"/>
              </w:tabs>
            </w:pPr>
            <w:r w:rsidRPr="00BE63CE">
              <w:t>309</w:t>
            </w:r>
          </w:p>
        </w:tc>
        <w:tc>
          <w:tcPr>
            <w:tcW w:w="1560" w:type="dxa"/>
            <w:shd w:val="clear" w:color="auto" w:fill="auto"/>
          </w:tcPr>
          <w:p w:rsidR="004A7F24" w:rsidRPr="00BE63CE" w:rsidRDefault="004A7F24" w:rsidP="008B7A2E">
            <w:pPr>
              <w:pStyle w:val="TableText"/>
              <w:tabs>
                <w:tab w:val="decimal" w:pos="728"/>
              </w:tabs>
            </w:pPr>
            <w:r w:rsidRPr="00BE63CE">
              <w:t>15.5</w:t>
            </w:r>
          </w:p>
        </w:tc>
      </w:tr>
      <w:tr w:rsidR="004A7F24" w:rsidRPr="00BE63CE" w:rsidTr="008B7A2E">
        <w:trPr>
          <w:cantSplit/>
        </w:trPr>
        <w:tc>
          <w:tcPr>
            <w:tcW w:w="3402" w:type="dxa"/>
            <w:shd w:val="clear" w:color="auto" w:fill="auto"/>
          </w:tcPr>
          <w:p w:rsidR="004A7F24" w:rsidRPr="00BE63CE" w:rsidRDefault="004A7F24" w:rsidP="008B7A2E">
            <w:pPr>
              <w:pStyle w:val="TableText"/>
            </w:pPr>
            <w:r w:rsidRPr="00BE63CE">
              <w:t>Taranaki Base</w:t>
            </w:r>
          </w:p>
        </w:tc>
        <w:tc>
          <w:tcPr>
            <w:tcW w:w="1559" w:type="dxa"/>
            <w:shd w:val="clear" w:color="auto" w:fill="auto"/>
          </w:tcPr>
          <w:p w:rsidR="004A7F24" w:rsidRPr="00BE63CE" w:rsidRDefault="004A7F24" w:rsidP="008B7A2E">
            <w:pPr>
              <w:pStyle w:val="TableText"/>
              <w:tabs>
                <w:tab w:val="decimal" w:pos="861"/>
              </w:tabs>
            </w:pPr>
            <w:r w:rsidRPr="00BE63CE">
              <w:t>43</w:t>
            </w:r>
          </w:p>
        </w:tc>
        <w:tc>
          <w:tcPr>
            <w:tcW w:w="1559" w:type="dxa"/>
            <w:shd w:val="clear" w:color="auto" w:fill="auto"/>
          </w:tcPr>
          <w:p w:rsidR="004A7F24" w:rsidRPr="00BE63CE" w:rsidRDefault="004A7F24" w:rsidP="008B7A2E">
            <w:pPr>
              <w:pStyle w:val="TableText"/>
              <w:tabs>
                <w:tab w:val="decimal" w:pos="861"/>
              </w:tabs>
            </w:pPr>
            <w:r w:rsidRPr="00BE63CE">
              <w:t>200</w:t>
            </w:r>
          </w:p>
        </w:tc>
        <w:tc>
          <w:tcPr>
            <w:tcW w:w="1560" w:type="dxa"/>
            <w:shd w:val="clear" w:color="auto" w:fill="auto"/>
          </w:tcPr>
          <w:p w:rsidR="004A7F24" w:rsidRPr="00BE63CE" w:rsidRDefault="004A7F24" w:rsidP="008B7A2E">
            <w:pPr>
              <w:pStyle w:val="TableText"/>
              <w:tabs>
                <w:tab w:val="decimal" w:pos="728"/>
              </w:tabs>
            </w:pPr>
            <w:r w:rsidRPr="00BE63CE">
              <w:t>21.5</w:t>
            </w:r>
          </w:p>
        </w:tc>
      </w:tr>
      <w:tr w:rsidR="004A7F24" w:rsidRPr="00BE63CE" w:rsidTr="008B7A2E">
        <w:trPr>
          <w:cantSplit/>
        </w:trPr>
        <w:tc>
          <w:tcPr>
            <w:tcW w:w="3402" w:type="dxa"/>
            <w:shd w:val="clear" w:color="auto" w:fill="auto"/>
          </w:tcPr>
          <w:p w:rsidR="004A7F24" w:rsidRPr="00BE63CE" w:rsidRDefault="004A7F24" w:rsidP="008B7A2E">
            <w:pPr>
              <w:pStyle w:val="TableText"/>
            </w:pPr>
            <w:r w:rsidRPr="00BE63CE">
              <w:t>Palmerston North</w:t>
            </w:r>
          </w:p>
        </w:tc>
        <w:tc>
          <w:tcPr>
            <w:tcW w:w="1559" w:type="dxa"/>
            <w:shd w:val="clear" w:color="auto" w:fill="auto"/>
          </w:tcPr>
          <w:p w:rsidR="004A7F24" w:rsidRPr="00BE63CE" w:rsidRDefault="004A7F24" w:rsidP="008B7A2E">
            <w:pPr>
              <w:pStyle w:val="TableText"/>
              <w:tabs>
                <w:tab w:val="decimal" w:pos="861"/>
              </w:tabs>
            </w:pPr>
            <w:r w:rsidRPr="00BE63CE">
              <w:t>61</w:t>
            </w:r>
          </w:p>
        </w:tc>
        <w:tc>
          <w:tcPr>
            <w:tcW w:w="1559" w:type="dxa"/>
            <w:shd w:val="clear" w:color="auto" w:fill="auto"/>
          </w:tcPr>
          <w:p w:rsidR="004A7F24" w:rsidRPr="00BE63CE" w:rsidRDefault="004A7F24" w:rsidP="008B7A2E">
            <w:pPr>
              <w:pStyle w:val="TableText"/>
              <w:tabs>
                <w:tab w:val="decimal" w:pos="861"/>
              </w:tabs>
            </w:pPr>
            <w:r w:rsidRPr="00BE63CE">
              <w:t>300</w:t>
            </w:r>
          </w:p>
        </w:tc>
        <w:tc>
          <w:tcPr>
            <w:tcW w:w="1560" w:type="dxa"/>
            <w:shd w:val="clear" w:color="auto" w:fill="auto"/>
          </w:tcPr>
          <w:p w:rsidR="004A7F24" w:rsidRPr="00BE63CE" w:rsidRDefault="004A7F24" w:rsidP="008B7A2E">
            <w:pPr>
              <w:pStyle w:val="TableText"/>
              <w:tabs>
                <w:tab w:val="decimal" w:pos="728"/>
              </w:tabs>
            </w:pPr>
            <w:r w:rsidRPr="00BE63CE">
              <w:t>20.3</w:t>
            </w:r>
          </w:p>
        </w:tc>
      </w:tr>
      <w:tr w:rsidR="004A7F24" w:rsidRPr="00BE63CE" w:rsidTr="008B7A2E">
        <w:trPr>
          <w:cantSplit/>
        </w:trPr>
        <w:tc>
          <w:tcPr>
            <w:tcW w:w="3402" w:type="dxa"/>
            <w:shd w:val="clear" w:color="auto" w:fill="auto"/>
          </w:tcPr>
          <w:p w:rsidR="004A7F24" w:rsidRPr="00BE63CE" w:rsidRDefault="004A7F24" w:rsidP="008B7A2E">
            <w:pPr>
              <w:pStyle w:val="TableText"/>
            </w:pPr>
            <w:r w:rsidRPr="00BE63CE">
              <w:t>Whanganui</w:t>
            </w:r>
          </w:p>
        </w:tc>
        <w:tc>
          <w:tcPr>
            <w:tcW w:w="1559" w:type="dxa"/>
            <w:shd w:val="clear" w:color="auto" w:fill="auto"/>
          </w:tcPr>
          <w:p w:rsidR="004A7F24" w:rsidRPr="00BE63CE" w:rsidRDefault="004A7F24" w:rsidP="008B7A2E">
            <w:pPr>
              <w:pStyle w:val="TableText"/>
              <w:tabs>
                <w:tab w:val="decimal" w:pos="861"/>
              </w:tabs>
            </w:pPr>
            <w:r w:rsidRPr="00BE63CE">
              <w:t>9</w:t>
            </w:r>
          </w:p>
        </w:tc>
        <w:tc>
          <w:tcPr>
            <w:tcW w:w="1559" w:type="dxa"/>
            <w:shd w:val="clear" w:color="auto" w:fill="auto"/>
          </w:tcPr>
          <w:p w:rsidR="004A7F24" w:rsidRPr="00BE63CE" w:rsidRDefault="004A7F24" w:rsidP="008B7A2E">
            <w:pPr>
              <w:pStyle w:val="TableText"/>
              <w:tabs>
                <w:tab w:val="decimal" w:pos="861"/>
              </w:tabs>
            </w:pPr>
            <w:r w:rsidRPr="00BE63CE">
              <w:t>93</w:t>
            </w:r>
          </w:p>
        </w:tc>
        <w:tc>
          <w:tcPr>
            <w:tcW w:w="1560" w:type="dxa"/>
            <w:shd w:val="clear" w:color="auto" w:fill="auto"/>
          </w:tcPr>
          <w:p w:rsidR="004A7F24" w:rsidRPr="00BE63CE" w:rsidRDefault="004A7F24" w:rsidP="008B7A2E">
            <w:pPr>
              <w:pStyle w:val="TableText"/>
              <w:tabs>
                <w:tab w:val="decimal" w:pos="728"/>
              </w:tabs>
            </w:pPr>
            <w:r w:rsidRPr="00BE63CE">
              <w:t>9.7</w:t>
            </w:r>
          </w:p>
        </w:tc>
      </w:tr>
      <w:tr w:rsidR="004A7F24" w:rsidRPr="00BE63CE" w:rsidTr="008B7A2E">
        <w:trPr>
          <w:cantSplit/>
        </w:trPr>
        <w:tc>
          <w:tcPr>
            <w:tcW w:w="3402" w:type="dxa"/>
            <w:shd w:val="clear" w:color="auto" w:fill="auto"/>
          </w:tcPr>
          <w:p w:rsidR="004A7F24" w:rsidRPr="00BE63CE" w:rsidRDefault="004A7F24" w:rsidP="008B7A2E">
            <w:pPr>
              <w:pStyle w:val="TableText"/>
            </w:pPr>
            <w:r w:rsidRPr="00BE63CE">
              <w:t>Wellington</w:t>
            </w:r>
          </w:p>
        </w:tc>
        <w:tc>
          <w:tcPr>
            <w:tcW w:w="1559" w:type="dxa"/>
            <w:shd w:val="clear" w:color="auto" w:fill="auto"/>
          </w:tcPr>
          <w:p w:rsidR="004A7F24" w:rsidRPr="00BE63CE" w:rsidRDefault="004A7F24" w:rsidP="008B7A2E">
            <w:pPr>
              <w:pStyle w:val="TableText"/>
              <w:tabs>
                <w:tab w:val="decimal" w:pos="861"/>
              </w:tabs>
            </w:pPr>
            <w:r w:rsidRPr="00BE63CE">
              <w:t>98</w:t>
            </w:r>
          </w:p>
        </w:tc>
        <w:tc>
          <w:tcPr>
            <w:tcW w:w="1559" w:type="dxa"/>
            <w:shd w:val="clear" w:color="auto" w:fill="auto"/>
          </w:tcPr>
          <w:p w:rsidR="004A7F24" w:rsidRPr="00BE63CE" w:rsidRDefault="004A7F24" w:rsidP="008B7A2E">
            <w:pPr>
              <w:pStyle w:val="TableText"/>
              <w:tabs>
                <w:tab w:val="decimal" w:pos="861"/>
              </w:tabs>
            </w:pPr>
            <w:r w:rsidRPr="00BE63CE">
              <w:t>522</w:t>
            </w:r>
          </w:p>
        </w:tc>
        <w:tc>
          <w:tcPr>
            <w:tcW w:w="1560" w:type="dxa"/>
            <w:shd w:val="clear" w:color="auto" w:fill="auto"/>
          </w:tcPr>
          <w:p w:rsidR="004A7F24" w:rsidRPr="00BE63CE" w:rsidRDefault="004A7F24" w:rsidP="008B7A2E">
            <w:pPr>
              <w:pStyle w:val="TableText"/>
              <w:tabs>
                <w:tab w:val="decimal" w:pos="728"/>
              </w:tabs>
            </w:pPr>
            <w:r w:rsidRPr="00BE63CE">
              <w:t>18.8</w:t>
            </w:r>
          </w:p>
        </w:tc>
      </w:tr>
      <w:tr w:rsidR="004A7F24" w:rsidRPr="00BE63CE" w:rsidTr="008B7A2E">
        <w:trPr>
          <w:cantSplit/>
        </w:trPr>
        <w:tc>
          <w:tcPr>
            <w:tcW w:w="3402" w:type="dxa"/>
            <w:shd w:val="clear" w:color="auto" w:fill="auto"/>
          </w:tcPr>
          <w:p w:rsidR="004A7F24" w:rsidRPr="00BE63CE" w:rsidRDefault="004A7F24" w:rsidP="008B7A2E">
            <w:pPr>
              <w:pStyle w:val="TableText"/>
            </w:pPr>
            <w:r w:rsidRPr="00BE63CE">
              <w:t>Hutt</w:t>
            </w:r>
          </w:p>
        </w:tc>
        <w:tc>
          <w:tcPr>
            <w:tcW w:w="1559" w:type="dxa"/>
            <w:shd w:val="clear" w:color="auto" w:fill="auto"/>
          </w:tcPr>
          <w:p w:rsidR="004A7F24" w:rsidRPr="00BE63CE" w:rsidRDefault="004A7F24" w:rsidP="008B7A2E">
            <w:pPr>
              <w:pStyle w:val="TableText"/>
              <w:tabs>
                <w:tab w:val="decimal" w:pos="861"/>
              </w:tabs>
            </w:pPr>
            <w:r w:rsidRPr="00BE63CE">
              <w:t>68</w:t>
            </w:r>
          </w:p>
        </w:tc>
        <w:tc>
          <w:tcPr>
            <w:tcW w:w="1559" w:type="dxa"/>
            <w:shd w:val="clear" w:color="auto" w:fill="auto"/>
          </w:tcPr>
          <w:p w:rsidR="004A7F24" w:rsidRPr="00BE63CE" w:rsidRDefault="004A7F24" w:rsidP="008B7A2E">
            <w:pPr>
              <w:pStyle w:val="TableText"/>
              <w:tabs>
                <w:tab w:val="decimal" w:pos="861"/>
              </w:tabs>
            </w:pPr>
            <w:r w:rsidRPr="00BE63CE">
              <w:t>305</w:t>
            </w:r>
          </w:p>
        </w:tc>
        <w:tc>
          <w:tcPr>
            <w:tcW w:w="1560" w:type="dxa"/>
            <w:shd w:val="clear" w:color="auto" w:fill="auto"/>
          </w:tcPr>
          <w:p w:rsidR="004A7F24" w:rsidRPr="00BE63CE" w:rsidRDefault="004A7F24" w:rsidP="008B7A2E">
            <w:pPr>
              <w:pStyle w:val="TableText"/>
              <w:tabs>
                <w:tab w:val="decimal" w:pos="728"/>
              </w:tabs>
            </w:pPr>
            <w:r w:rsidRPr="00BE63CE">
              <w:t>22.3</w:t>
            </w:r>
          </w:p>
        </w:tc>
      </w:tr>
      <w:tr w:rsidR="004A7F24" w:rsidRPr="00BE63CE" w:rsidTr="008B7A2E">
        <w:trPr>
          <w:cantSplit/>
        </w:trPr>
        <w:tc>
          <w:tcPr>
            <w:tcW w:w="3402" w:type="dxa"/>
            <w:shd w:val="clear" w:color="auto" w:fill="auto"/>
          </w:tcPr>
          <w:p w:rsidR="004A7F24" w:rsidRPr="00BE63CE" w:rsidRDefault="004A7F24" w:rsidP="008B7A2E">
            <w:pPr>
              <w:pStyle w:val="TableText"/>
            </w:pPr>
            <w:r w:rsidRPr="00BE63CE">
              <w:t>Wairarapa</w:t>
            </w:r>
          </w:p>
        </w:tc>
        <w:tc>
          <w:tcPr>
            <w:tcW w:w="1559" w:type="dxa"/>
            <w:shd w:val="clear" w:color="auto" w:fill="auto"/>
          </w:tcPr>
          <w:p w:rsidR="004A7F24" w:rsidRPr="00BE63CE" w:rsidRDefault="004A7F24" w:rsidP="008B7A2E">
            <w:pPr>
              <w:pStyle w:val="TableText"/>
              <w:tabs>
                <w:tab w:val="decimal" w:pos="861"/>
              </w:tabs>
            </w:pPr>
            <w:r w:rsidRPr="00BE63CE">
              <w:t>18</w:t>
            </w:r>
          </w:p>
        </w:tc>
        <w:tc>
          <w:tcPr>
            <w:tcW w:w="1559" w:type="dxa"/>
            <w:shd w:val="clear" w:color="auto" w:fill="auto"/>
          </w:tcPr>
          <w:p w:rsidR="004A7F24" w:rsidRPr="00BE63CE" w:rsidRDefault="004A7F24" w:rsidP="008B7A2E">
            <w:pPr>
              <w:pStyle w:val="TableText"/>
              <w:tabs>
                <w:tab w:val="decimal" w:pos="861"/>
              </w:tabs>
            </w:pPr>
            <w:r w:rsidRPr="00BE63CE">
              <w:t>89</w:t>
            </w:r>
          </w:p>
        </w:tc>
        <w:tc>
          <w:tcPr>
            <w:tcW w:w="1560" w:type="dxa"/>
            <w:shd w:val="clear" w:color="auto" w:fill="auto"/>
          </w:tcPr>
          <w:p w:rsidR="004A7F24" w:rsidRPr="00BE63CE" w:rsidRDefault="004A7F24" w:rsidP="008B7A2E">
            <w:pPr>
              <w:pStyle w:val="TableText"/>
              <w:tabs>
                <w:tab w:val="decimal" w:pos="728"/>
              </w:tabs>
            </w:pPr>
            <w:r w:rsidRPr="00BE63CE">
              <w:t>20.2</w:t>
            </w:r>
          </w:p>
        </w:tc>
      </w:tr>
      <w:tr w:rsidR="004A7F24" w:rsidRPr="00BE63CE" w:rsidTr="008B7A2E">
        <w:trPr>
          <w:cantSplit/>
        </w:trPr>
        <w:tc>
          <w:tcPr>
            <w:tcW w:w="3402" w:type="dxa"/>
            <w:shd w:val="clear" w:color="auto" w:fill="auto"/>
          </w:tcPr>
          <w:p w:rsidR="004A7F24" w:rsidRPr="00BE63CE" w:rsidRDefault="004A7F24" w:rsidP="008B7A2E">
            <w:pPr>
              <w:pStyle w:val="TableText"/>
            </w:pPr>
            <w:r w:rsidRPr="00BE63CE">
              <w:t>Wairau</w:t>
            </w:r>
          </w:p>
        </w:tc>
        <w:tc>
          <w:tcPr>
            <w:tcW w:w="1559" w:type="dxa"/>
            <w:shd w:val="clear" w:color="auto" w:fill="auto"/>
          </w:tcPr>
          <w:p w:rsidR="004A7F24" w:rsidRPr="00BE63CE" w:rsidRDefault="004A7F24" w:rsidP="008B7A2E">
            <w:pPr>
              <w:pStyle w:val="TableText"/>
              <w:tabs>
                <w:tab w:val="decimal" w:pos="861"/>
              </w:tabs>
            </w:pPr>
            <w:r w:rsidRPr="00BE63CE">
              <w:t>22</w:t>
            </w:r>
          </w:p>
        </w:tc>
        <w:tc>
          <w:tcPr>
            <w:tcW w:w="1559" w:type="dxa"/>
            <w:shd w:val="clear" w:color="auto" w:fill="auto"/>
          </w:tcPr>
          <w:p w:rsidR="004A7F24" w:rsidRPr="00BE63CE" w:rsidRDefault="004A7F24" w:rsidP="008B7A2E">
            <w:pPr>
              <w:pStyle w:val="TableText"/>
              <w:tabs>
                <w:tab w:val="decimal" w:pos="861"/>
              </w:tabs>
            </w:pPr>
            <w:r w:rsidRPr="00BE63CE">
              <w:t>87</w:t>
            </w:r>
          </w:p>
        </w:tc>
        <w:tc>
          <w:tcPr>
            <w:tcW w:w="1560" w:type="dxa"/>
            <w:shd w:val="clear" w:color="auto" w:fill="auto"/>
          </w:tcPr>
          <w:p w:rsidR="004A7F24" w:rsidRPr="00BE63CE" w:rsidRDefault="004A7F24" w:rsidP="008B7A2E">
            <w:pPr>
              <w:pStyle w:val="TableText"/>
              <w:tabs>
                <w:tab w:val="decimal" w:pos="728"/>
              </w:tabs>
            </w:pPr>
            <w:r w:rsidRPr="00BE63CE">
              <w:t>25.3</w:t>
            </w:r>
          </w:p>
        </w:tc>
      </w:tr>
      <w:tr w:rsidR="004A7F24" w:rsidRPr="00BE63CE" w:rsidTr="008B7A2E">
        <w:trPr>
          <w:cantSplit/>
        </w:trPr>
        <w:tc>
          <w:tcPr>
            <w:tcW w:w="3402" w:type="dxa"/>
            <w:shd w:val="clear" w:color="auto" w:fill="auto"/>
          </w:tcPr>
          <w:p w:rsidR="004A7F24" w:rsidRPr="00BE63CE" w:rsidRDefault="004A7F24" w:rsidP="008B7A2E">
            <w:pPr>
              <w:pStyle w:val="TableText"/>
            </w:pPr>
            <w:r w:rsidRPr="00BE63CE">
              <w:t>Nelson</w:t>
            </w:r>
          </w:p>
        </w:tc>
        <w:tc>
          <w:tcPr>
            <w:tcW w:w="1559" w:type="dxa"/>
            <w:shd w:val="clear" w:color="auto" w:fill="auto"/>
          </w:tcPr>
          <w:p w:rsidR="004A7F24" w:rsidRPr="00BE63CE" w:rsidRDefault="004A7F24" w:rsidP="008B7A2E">
            <w:pPr>
              <w:pStyle w:val="TableText"/>
              <w:tabs>
                <w:tab w:val="decimal" w:pos="861"/>
              </w:tabs>
            </w:pPr>
            <w:r w:rsidRPr="00BE63CE">
              <w:t>36</w:t>
            </w:r>
          </w:p>
        </w:tc>
        <w:tc>
          <w:tcPr>
            <w:tcW w:w="1559" w:type="dxa"/>
            <w:shd w:val="clear" w:color="auto" w:fill="auto"/>
          </w:tcPr>
          <w:p w:rsidR="004A7F24" w:rsidRPr="00BE63CE" w:rsidRDefault="004A7F24" w:rsidP="008B7A2E">
            <w:pPr>
              <w:pStyle w:val="TableText"/>
              <w:tabs>
                <w:tab w:val="decimal" w:pos="861"/>
              </w:tabs>
            </w:pPr>
            <w:r w:rsidRPr="00BE63CE">
              <w:t>152</w:t>
            </w:r>
          </w:p>
        </w:tc>
        <w:tc>
          <w:tcPr>
            <w:tcW w:w="1560" w:type="dxa"/>
            <w:shd w:val="clear" w:color="auto" w:fill="auto"/>
          </w:tcPr>
          <w:p w:rsidR="004A7F24" w:rsidRPr="00BE63CE" w:rsidRDefault="004A7F24" w:rsidP="008B7A2E">
            <w:pPr>
              <w:pStyle w:val="TableText"/>
              <w:tabs>
                <w:tab w:val="decimal" w:pos="728"/>
              </w:tabs>
            </w:pPr>
            <w:r w:rsidRPr="00BE63CE">
              <w:t>23.7</w:t>
            </w:r>
          </w:p>
        </w:tc>
      </w:tr>
      <w:tr w:rsidR="004A7F24" w:rsidRPr="00BE63CE" w:rsidTr="008B7A2E">
        <w:trPr>
          <w:cantSplit/>
        </w:trPr>
        <w:tc>
          <w:tcPr>
            <w:tcW w:w="3402" w:type="dxa"/>
            <w:shd w:val="clear" w:color="auto" w:fill="auto"/>
          </w:tcPr>
          <w:p w:rsidR="004A7F24" w:rsidRPr="00BE63CE" w:rsidRDefault="004A7F24" w:rsidP="008B7A2E">
            <w:pPr>
              <w:pStyle w:val="TableText"/>
            </w:pPr>
            <w:r w:rsidRPr="00BE63CE">
              <w:t>Grey Base</w:t>
            </w:r>
          </w:p>
        </w:tc>
        <w:tc>
          <w:tcPr>
            <w:tcW w:w="1559" w:type="dxa"/>
            <w:shd w:val="clear" w:color="auto" w:fill="auto"/>
          </w:tcPr>
          <w:p w:rsidR="004A7F24" w:rsidRPr="00BE63CE" w:rsidRDefault="004A7F24" w:rsidP="008B7A2E">
            <w:pPr>
              <w:pStyle w:val="TableText"/>
              <w:tabs>
                <w:tab w:val="decimal" w:pos="861"/>
              </w:tabs>
            </w:pPr>
            <w:r w:rsidRPr="00BE63CE">
              <w:t>8</w:t>
            </w:r>
          </w:p>
        </w:tc>
        <w:tc>
          <w:tcPr>
            <w:tcW w:w="1559" w:type="dxa"/>
            <w:shd w:val="clear" w:color="auto" w:fill="auto"/>
          </w:tcPr>
          <w:p w:rsidR="004A7F24" w:rsidRPr="00BE63CE" w:rsidRDefault="004A7F24" w:rsidP="008B7A2E">
            <w:pPr>
              <w:pStyle w:val="TableText"/>
              <w:tabs>
                <w:tab w:val="decimal" w:pos="861"/>
              </w:tabs>
            </w:pPr>
            <w:r w:rsidRPr="00BE63CE">
              <w:t>38</w:t>
            </w:r>
          </w:p>
        </w:tc>
        <w:tc>
          <w:tcPr>
            <w:tcW w:w="1560" w:type="dxa"/>
            <w:shd w:val="clear" w:color="auto" w:fill="auto"/>
          </w:tcPr>
          <w:p w:rsidR="004A7F24" w:rsidRPr="00BE63CE" w:rsidRDefault="004A7F24" w:rsidP="008B7A2E">
            <w:pPr>
              <w:pStyle w:val="TableText"/>
              <w:tabs>
                <w:tab w:val="decimal" w:pos="728"/>
              </w:tabs>
            </w:pPr>
            <w:r w:rsidRPr="00BE63CE">
              <w:t>21.1</w:t>
            </w:r>
          </w:p>
        </w:tc>
      </w:tr>
      <w:tr w:rsidR="004A7F24" w:rsidRPr="00BE63CE" w:rsidTr="008B7A2E">
        <w:trPr>
          <w:cantSplit/>
        </w:trPr>
        <w:tc>
          <w:tcPr>
            <w:tcW w:w="3402" w:type="dxa"/>
            <w:shd w:val="clear" w:color="auto" w:fill="auto"/>
          </w:tcPr>
          <w:p w:rsidR="004A7F24" w:rsidRPr="00BE63CE" w:rsidRDefault="004A7F24" w:rsidP="008B7A2E">
            <w:pPr>
              <w:pStyle w:val="TableText"/>
            </w:pPr>
            <w:r w:rsidRPr="00BE63CE">
              <w:t>Christchurch</w:t>
            </w:r>
          </w:p>
        </w:tc>
        <w:tc>
          <w:tcPr>
            <w:tcW w:w="1559" w:type="dxa"/>
            <w:shd w:val="clear" w:color="auto" w:fill="auto"/>
          </w:tcPr>
          <w:p w:rsidR="004A7F24" w:rsidRPr="00BE63CE" w:rsidRDefault="004A7F24" w:rsidP="008B7A2E">
            <w:pPr>
              <w:pStyle w:val="TableText"/>
              <w:tabs>
                <w:tab w:val="decimal" w:pos="861"/>
              </w:tabs>
            </w:pPr>
            <w:r w:rsidRPr="00BE63CE">
              <w:t>153</w:t>
            </w:r>
          </w:p>
        </w:tc>
        <w:tc>
          <w:tcPr>
            <w:tcW w:w="1559" w:type="dxa"/>
            <w:shd w:val="clear" w:color="auto" w:fill="auto"/>
          </w:tcPr>
          <w:p w:rsidR="004A7F24" w:rsidRPr="00BE63CE" w:rsidRDefault="004A7F24" w:rsidP="008B7A2E">
            <w:pPr>
              <w:pStyle w:val="TableText"/>
              <w:tabs>
                <w:tab w:val="decimal" w:pos="861"/>
              </w:tabs>
            </w:pPr>
            <w:r w:rsidRPr="00BE63CE">
              <w:t>731</w:t>
            </w:r>
          </w:p>
        </w:tc>
        <w:tc>
          <w:tcPr>
            <w:tcW w:w="1560" w:type="dxa"/>
            <w:shd w:val="clear" w:color="auto" w:fill="auto"/>
          </w:tcPr>
          <w:p w:rsidR="004A7F24" w:rsidRPr="00BE63CE" w:rsidRDefault="004A7F24" w:rsidP="008B7A2E">
            <w:pPr>
              <w:pStyle w:val="TableText"/>
              <w:tabs>
                <w:tab w:val="decimal" w:pos="728"/>
              </w:tabs>
            </w:pPr>
            <w:r w:rsidRPr="00BE63CE">
              <w:t>20.9</w:t>
            </w:r>
          </w:p>
        </w:tc>
      </w:tr>
      <w:tr w:rsidR="004A7F24" w:rsidRPr="00BE63CE" w:rsidTr="008B7A2E">
        <w:trPr>
          <w:cantSplit/>
        </w:trPr>
        <w:tc>
          <w:tcPr>
            <w:tcW w:w="3402" w:type="dxa"/>
            <w:shd w:val="clear" w:color="auto" w:fill="auto"/>
          </w:tcPr>
          <w:p w:rsidR="004A7F24" w:rsidRPr="00BE63CE" w:rsidRDefault="004A7F24" w:rsidP="008B7A2E">
            <w:pPr>
              <w:pStyle w:val="TableText"/>
            </w:pPr>
            <w:r w:rsidRPr="00BE63CE">
              <w:t>Timaru</w:t>
            </w:r>
          </w:p>
        </w:tc>
        <w:tc>
          <w:tcPr>
            <w:tcW w:w="1559" w:type="dxa"/>
            <w:shd w:val="clear" w:color="auto" w:fill="auto"/>
          </w:tcPr>
          <w:p w:rsidR="004A7F24" w:rsidRPr="00BE63CE" w:rsidRDefault="004A7F24" w:rsidP="008B7A2E">
            <w:pPr>
              <w:pStyle w:val="TableText"/>
              <w:tabs>
                <w:tab w:val="decimal" w:pos="861"/>
              </w:tabs>
            </w:pPr>
            <w:r w:rsidRPr="00BE63CE">
              <w:t>13</w:t>
            </w:r>
          </w:p>
        </w:tc>
        <w:tc>
          <w:tcPr>
            <w:tcW w:w="1559" w:type="dxa"/>
            <w:shd w:val="clear" w:color="auto" w:fill="auto"/>
          </w:tcPr>
          <w:p w:rsidR="004A7F24" w:rsidRPr="00BE63CE" w:rsidRDefault="004A7F24" w:rsidP="008B7A2E">
            <w:pPr>
              <w:pStyle w:val="TableText"/>
              <w:tabs>
                <w:tab w:val="decimal" w:pos="861"/>
              </w:tabs>
            </w:pPr>
            <w:r w:rsidRPr="00BE63CE">
              <w:t>89</w:t>
            </w:r>
          </w:p>
        </w:tc>
        <w:tc>
          <w:tcPr>
            <w:tcW w:w="1560" w:type="dxa"/>
            <w:shd w:val="clear" w:color="auto" w:fill="auto"/>
          </w:tcPr>
          <w:p w:rsidR="004A7F24" w:rsidRPr="00BE63CE" w:rsidRDefault="004A7F24" w:rsidP="008B7A2E">
            <w:pPr>
              <w:pStyle w:val="TableText"/>
              <w:tabs>
                <w:tab w:val="decimal" w:pos="728"/>
              </w:tabs>
            </w:pPr>
            <w:r w:rsidRPr="00BE63CE">
              <w:t>14.6</w:t>
            </w:r>
          </w:p>
        </w:tc>
      </w:tr>
      <w:tr w:rsidR="004A7F24" w:rsidRPr="00BE63CE" w:rsidTr="008B7A2E">
        <w:trPr>
          <w:cantSplit/>
        </w:trPr>
        <w:tc>
          <w:tcPr>
            <w:tcW w:w="3402" w:type="dxa"/>
            <w:shd w:val="clear" w:color="auto" w:fill="auto"/>
          </w:tcPr>
          <w:p w:rsidR="004A7F24" w:rsidRPr="00BE63CE" w:rsidRDefault="004A7F24" w:rsidP="008B7A2E">
            <w:pPr>
              <w:pStyle w:val="TableText"/>
            </w:pPr>
            <w:r w:rsidRPr="00BE63CE">
              <w:t>Dunedin</w:t>
            </w:r>
          </w:p>
        </w:tc>
        <w:tc>
          <w:tcPr>
            <w:tcW w:w="1559" w:type="dxa"/>
            <w:shd w:val="clear" w:color="auto" w:fill="auto"/>
          </w:tcPr>
          <w:p w:rsidR="004A7F24" w:rsidRPr="00BE63CE" w:rsidRDefault="004A7F24" w:rsidP="008B7A2E">
            <w:pPr>
              <w:pStyle w:val="TableText"/>
              <w:tabs>
                <w:tab w:val="decimal" w:pos="861"/>
              </w:tabs>
            </w:pPr>
            <w:r w:rsidRPr="00BE63CE">
              <w:t>63</w:t>
            </w:r>
          </w:p>
        </w:tc>
        <w:tc>
          <w:tcPr>
            <w:tcW w:w="1559" w:type="dxa"/>
            <w:shd w:val="clear" w:color="auto" w:fill="auto"/>
          </w:tcPr>
          <w:p w:rsidR="004A7F24" w:rsidRPr="00BE63CE" w:rsidRDefault="004A7F24" w:rsidP="008B7A2E">
            <w:pPr>
              <w:pStyle w:val="TableText"/>
              <w:tabs>
                <w:tab w:val="decimal" w:pos="861"/>
              </w:tabs>
            </w:pPr>
            <w:r w:rsidRPr="00BE63CE">
              <w:t>302</w:t>
            </w:r>
          </w:p>
        </w:tc>
        <w:tc>
          <w:tcPr>
            <w:tcW w:w="1560" w:type="dxa"/>
            <w:shd w:val="clear" w:color="auto" w:fill="auto"/>
          </w:tcPr>
          <w:p w:rsidR="004A7F24" w:rsidRPr="00BE63CE" w:rsidRDefault="004A7F24" w:rsidP="008B7A2E">
            <w:pPr>
              <w:pStyle w:val="TableText"/>
              <w:tabs>
                <w:tab w:val="decimal" w:pos="728"/>
              </w:tabs>
            </w:pPr>
            <w:r w:rsidRPr="00BE63CE">
              <w:t>20.9</w:t>
            </w:r>
          </w:p>
        </w:tc>
      </w:tr>
      <w:tr w:rsidR="004A7F24" w:rsidRPr="00BE63CE" w:rsidTr="008B7A2E">
        <w:trPr>
          <w:cantSplit/>
        </w:trPr>
        <w:tc>
          <w:tcPr>
            <w:tcW w:w="3402" w:type="dxa"/>
            <w:shd w:val="clear" w:color="auto" w:fill="auto"/>
          </w:tcPr>
          <w:p w:rsidR="004A7F24" w:rsidRPr="00BE63CE" w:rsidRDefault="004A7F24" w:rsidP="008B7A2E">
            <w:pPr>
              <w:pStyle w:val="TableText"/>
            </w:pPr>
            <w:r w:rsidRPr="00BE63CE">
              <w:t>Southland</w:t>
            </w:r>
          </w:p>
        </w:tc>
        <w:tc>
          <w:tcPr>
            <w:tcW w:w="1559" w:type="dxa"/>
            <w:shd w:val="clear" w:color="auto" w:fill="auto"/>
          </w:tcPr>
          <w:p w:rsidR="004A7F24" w:rsidRPr="00BE63CE" w:rsidRDefault="004A7F24" w:rsidP="008B7A2E">
            <w:pPr>
              <w:pStyle w:val="TableText"/>
              <w:tabs>
                <w:tab w:val="decimal" w:pos="861"/>
              </w:tabs>
            </w:pPr>
            <w:r w:rsidRPr="00BE63CE">
              <w:t>29</w:t>
            </w:r>
          </w:p>
        </w:tc>
        <w:tc>
          <w:tcPr>
            <w:tcW w:w="1559" w:type="dxa"/>
            <w:shd w:val="clear" w:color="auto" w:fill="auto"/>
          </w:tcPr>
          <w:p w:rsidR="004A7F24" w:rsidRPr="00BE63CE" w:rsidRDefault="004A7F24" w:rsidP="008B7A2E">
            <w:pPr>
              <w:pStyle w:val="TableText"/>
              <w:tabs>
                <w:tab w:val="decimal" w:pos="861"/>
              </w:tabs>
            </w:pPr>
            <w:r w:rsidRPr="00BE63CE">
              <w:t>168</w:t>
            </w:r>
          </w:p>
        </w:tc>
        <w:tc>
          <w:tcPr>
            <w:tcW w:w="1560" w:type="dxa"/>
            <w:shd w:val="clear" w:color="auto" w:fill="auto"/>
          </w:tcPr>
          <w:p w:rsidR="004A7F24" w:rsidRPr="00BE63CE" w:rsidRDefault="004A7F24" w:rsidP="008B7A2E">
            <w:pPr>
              <w:pStyle w:val="TableText"/>
              <w:tabs>
                <w:tab w:val="decimal" w:pos="728"/>
              </w:tabs>
            </w:pPr>
            <w:r w:rsidRPr="00BE63CE">
              <w:t>17.3</w:t>
            </w:r>
          </w:p>
        </w:tc>
      </w:tr>
      <w:tr w:rsidR="004A7F24" w:rsidRPr="008B7A2E" w:rsidTr="008B7A2E">
        <w:trPr>
          <w:cantSplit/>
        </w:trPr>
        <w:tc>
          <w:tcPr>
            <w:tcW w:w="3402" w:type="dxa"/>
            <w:shd w:val="clear" w:color="auto" w:fill="auto"/>
          </w:tcPr>
          <w:p w:rsidR="004A7F24" w:rsidRPr="008B7A2E" w:rsidRDefault="004A7F24" w:rsidP="008B7A2E">
            <w:pPr>
              <w:pStyle w:val="TableText"/>
              <w:rPr>
                <w:b/>
              </w:rPr>
            </w:pPr>
            <w:r w:rsidRPr="008B7A2E">
              <w:rPr>
                <w:b/>
              </w:rPr>
              <w:t>All secondary and tertiary facilities</w:t>
            </w:r>
          </w:p>
        </w:tc>
        <w:tc>
          <w:tcPr>
            <w:tcW w:w="1559" w:type="dxa"/>
            <w:shd w:val="clear" w:color="auto" w:fill="auto"/>
          </w:tcPr>
          <w:p w:rsidR="004A7F24" w:rsidRPr="008B7A2E" w:rsidRDefault="004A7F24" w:rsidP="008B7A2E">
            <w:pPr>
              <w:pStyle w:val="TableText"/>
              <w:tabs>
                <w:tab w:val="decimal" w:pos="861"/>
              </w:tabs>
              <w:rPr>
                <w:b/>
                <w:bCs/>
              </w:rPr>
            </w:pPr>
            <w:r w:rsidRPr="008B7A2E">
              <w:rPr>
                <w:b/>
                <w:bCs/>
              </w:rPr>
              <w:t>1,593</w:t>
            </w:r>
          </w:p>
        </w:tc>
        <w:tc>
          <w:tcPr>
            <w:tcW w:w="1559" w:type="dxa"/>
            <w:shd w:val="clear" w:color="auto" w:fill="auto"/>
          </w:tcPr>
          <w:p w:rsidR="004A7F24" w:rsidRPr="008B7A2E" w:rsidRDefault="004A7F24" w:rsidP="008B7A2E">
            <w:pPr>
              <w:pStyle w:val="TableText"/>
              <w:tabs>
                <w:tab w:val="decimal" w:pos="861"/>
              </w:tabs>
              <w:rPr>
                <w:b/>
                <w:bCs/>
              </w:rPr>
            </w:pPr>
            <w:r w:rsidRPr="008B7A2E">
              <w:rPr>
                <w:b/>
                <w:bCs/>
              </w:rPr>
              <w:t>7,590</w:t>
            </w:r>
          </w:p>
        </w:tc>
        <w:tc>
          <w:tcPr>
            <w:tcW w:w="1560" w:type="dxa"/>
            <w:shd w:val="clear" w:color="auto" w:fill="auto"/>
          </w:tcPr>
          <w:p w:rsidR="004A7F24" w:rsidRPr="008B7A2E" w:rsidRDefault="004A7F24" w:rsidP="008B7A2E">
            <w:pPr>
              <w:pStyle w:val="TableText"/>
              <w:tabs>
                <w:tab w:val="decimal" w:pos="728"/>
              </w:tabs>
              <w:rPr>
                <w:b/>
                <w:bCs/>
              </w:rPr>
            </w:pPr>
            <w:r w:rsidRPr="008B7A2E">
              <w:rPr>
                <w:b/>
                <w:bCs/>
              </w:rPr>
              <w:t>21.0</w:t>
            </w:r>
          </w:p>
        </w:tc>
      </w:tr>
      <w:tr w:rsidR="004A7F24" w:rsidRPr="008B7A2E" w:rsidTr="008B7A2E">
        <w:trPr>
          <w:cantSplit/>
        </w:trPr>
        <w:tc>
          <w:tcPr>
            <w:tcW w:w="3402" w:type="dxa"/>
            <w:shd w:val="clear" w:color="auto" w:fill="auto"/>
          </w:tcPr>
          <w:p w:rsidR="004A7F24" w:rsidRPr="008B7A2E" w:rsidRDefault="004A7F24" w:rsidP="008B7A2E">
            <w:pPr>
              <w:pStyle w:val="TableText"/>
              <w:rPr>
                <w:b/>
              </w:rPr>
            </w:pPr>
            <w:r w:rsidRPr="008B7A2E">
              <w:rPr>
                <w:b/>
              </w:rPr>
              <w:t>All primary facilities</w:t>
            </w:r>
          </w:p>
        </w:tc>
        <w:tc>
          <w:tcPr>
            <w:tcW w:w="1559" w:type="dxa"/>
            <w:shd w:val="clear" w:color="auto" w:fill="auto"/>
          </w:tcPr>
          <w:p w:rsidR="004A7F24" w:rsidRPr="008B7A2E" w:rsidRDefault="004A7F24" w:rsidP="008B7A2E">
            <w:pPr>
              <w:pStyle w:val="TableText"/>
              <w:tabs>
                <w:tab w:val="decimal" w:pos="861"/>
              </w:tabs>
              <w:rPr>
                <w:b/>
                <w:bCs/>
              </w:rPr>
            </w:pPr>
            <w:r w:rsidRPr="008B7A2E">
              <w:rPr>
                <w:b/>
                <w:bCs/>
              </w:rPr>
              <w:t>2</w:t>
            </w:r>
          </w:p>
        </w:tc>
        <w:tc>
          <w:tcPr>
            <w:tcW w:w="1559" w:type="dxa"/>
            <w:shd w:val="clear" w:color="auto" w:fill="auto"/>
          </w:tcPr>
          <w:p w:rsidR="004A7F24" w:rsidRPr="008B7A2E" w:rsidRDefault="004A7F24" w:rsidP="008B7A2E">
            <w:pPr>
              <w:pStyle w:val="TableText"/>
              <w:tabs>
                <w:tab w:val="decimal" w:pos="861"/>
              </w:tabs>
              <w:rPr>
                <w:b/>
                <w:bCs/>
              </w:rPr>
            </w:pPr>
            <w:r w:rsidRPr="008B7A2E">
              <w:rPr>
                <w:b/>
                <w:bCs/>
              </w:rPr>
              <w:t>1,235</w:t>
            </w:r>
          </w:p>
        </w:tc>
        <w:tc>
          <w:tcPr>
            <w:tcW w:w="1560" w:type="dxa"/>
            <w:shd w:val="clear" w:color="auto" w:fill="auto"/>
          </w:tcPr>
          <w:p w:rsidR="004A7F24" w:rsidRPr="008B7A2E" w:rsidRDefault="004A7F24" w:rsidP="008B7A2E">
            <w:pPr>
              <w:pStyle w:val="TableText"/>
              <w:tabs>
                <w:tab w:val="decimal" w:pos="728"/>
              </w:tabs>
              <w:rPr>
                <w:b/>
                <w:bCs/>
              </w:rPr>
            </w:pPr>
            <w:r w:rsidRPr="008B7A2E">
              <w:rPr>
                <w:b/>
                <w:bCs/>
              </w:rPr>
              <w:t>0.2</w:t>
            </w:r>
          </w:p>
        </w:tc>
      </w:tr>
      <w:tr w:rsidR="004A7F24" w:rsidRPr="008B7A2E" w:rsidTr="008B7A2E">
        <w:trPr>
          <w:cantSplit/>
        </w:trPr>
        <w:tc>
          <w:tcPr>
            <w:tcW w:w="3402" w:type="dxa"/>
            <w:shd w:val="clear" w:color="auto" w:fill="auto"/>
          </w:tcPr>
          <w:p w:rsidR="004A7F24" w:rsidRPr="008B7A2E" w:rsidRDefault="004A7F24" w:rsidP="008B7A2E">
            <w:pPr>
              <w:pStyle w:val="TableText"/>
              <w:rPr>
                <w:b/>
              </w:rPr>
            </w:pPr>
            <w:r w:rsidRPr="008B7A2E">
              <w:rPr>
                <w:b/>
              </w:rPr>
              <w:t>All home births</w:t>
            </w:r>
          </w:p>
        </w:tc>
        <w:tc>
          <w:tcPr>
            <w:tcW w:w="1559" w:type="dxa"/>
            <w:shd w:val="clear" w:color="auto" w:fill="auto"/>
          </w:tcPr>
          <w:p w:rsidR="004A7F24" w:rsidRPr="008B7A2E" w:rsidRDefault="004A7F24" w:rsidP="008B7A2E">
            <w:pPr>
              <w:pStyle w:val="TableText"/>
              <w:tabs>
                <w:tab w:val="decimal" w:pos="861"/>
              </w:tabs>
              <w:rPr>
                <w:b/>
                <w:bCs/>
              </w:rPr>
            </w:pPr>
            <w:r w:rsidRPr="008B7A2E">
              <w:rPr>
                <w:b/>
                <w:bCs/>
              </w:rPr>
              <w:t>0</w:t>
            </w:r>
          </w:p>
        </w:tc>
        <w:tc>
          <w:tcPr>
            <w:tcW w:w="1559" w:type="dxa"/>
            <w:shd w:val="clear" w:color="auto" w:fill="auto"/>
          </w:tcPr>
          <w:p w:rsidR="004A7F24" w:rsidRPr="008B7A2E" w:rsidRDefault="004A7F24" w:rsidP="008B7A2E">
            <w:pPr>
              <w:pStyle w:val="TableText"/>
              <w:tabs>
                <w:tab w:val="decimal" w:pos="861"/>
              </w:tabs>
              <w:rPr>
                <w:b/>
                <w:bCs/>
              </w:rPr>
            </w:pPr>
            <w:r w:rsidRPr="008B7A2E">
              <w:rPr>
                <w:b/>
                <w:bCs/>
              </w:rPr>
              <w:t>261</w:t>
            </w:r>
          </w:p>
        </w:tc>
        <w:tc>
          <w:tcPr>
            <w:tcW w:w="1560" w:type="dxa"/>
            <w:shd w:val="clear" w:color="auto" w:fill="auto"/>
          </w:tcPr>
          <w:p w:rsidR="004A7F24" w:rsidRPr="008B7A2E" w:rsidRDefault="004A7F24" w:rsidP="008B7A2E">
            <w:pPr>
              <w:pStyle w:val="TableText"/>
              <w:tabs>
                <w:tab w:val="decimal" w:pos="728"/>
              </w:tabs>
              <w:rPr>
                <w:b/>
                <w:bCs/>
              </w:rPr>
            </w:pPr>
            <w:r w:rsidRPr="008B7A2E">
              <w:rPr>
                <w:b/>
                <w:bCs/>
              </w:rPr>
              <w:t>0.0</w:t>
            </w:r>
          </w:p>
        </w:tc>
      </w:tr>
      <w:tr w:rsidR="004A7F24" w:rsidRPr="008B7A2E" w:rsidTr="008B7A2E">
        <w:trPr>
          <w:cantSplit/>
        </w:trPr>
        <w:tc>
          <w:tcPr>
            <w:tcW w:w="3402" w:type="dxa"/>
            <w:shd w:val="clear" w:color="auto" w:fill="auto"/>
          </w:tcPr>
          <w:p w:rsidR="004A7F24" w:rsidRPr="008B7A2E" w:rsidRDefault="004A7F24" w:rsidP="008B7A2E">
            <w:pPr>
              <w:pStyle w:val="TableText"/>
              <w:rPr>
                <w:b/>
                <w:vertAlign w:val="superscript"/>
              </w:rPr>
            </w:pPr>
            <w:r w:rsidRPr="008B7A2E">
              <w:rPr>
                <w:b/>
              </w:rPr>
              <w:t>New Zealand</w:t>
            </w:r>
            <w:r w:rsidRPr="008B7A2E">
              <w:rPr>
                <w:b/>
                <w:vertAlign w:val="superscript"/>
              </w:rPr>
              <w:t>1</w:t>
            </w:r>
          </w:p>
        </w:tc>
        <w:tc>
          <w:tcPr>
            <w:tcW w:w="1559" w:type="dxa"/>
            <w:shd w:val="clear" w:color="auto" w:fill="auto"/>
          </w:tcPr>
          <w:p w:rsidR="004A7F24" w:rsidRPr="008B7A2E" w:rsidRDefault="004A7F24" w:rsidP="008B7A2E">
            <w:pPr>
              <w:pStyle w:val="TableText"/>
              <w:tabs>
                <w:tab w:val="decimal" w:pos="861"/>
              </w:tabs>
              <w:rPr>
                <w:b/>
                <w:bCs/>
              </w:rPr>
            </w:pPr>
            <w:r w:rsidRPr="008B7A2E">
              <w:rPr>
                <w:b/>
                <w:bCs/>
              </w:rPr>
              <w:t>1,595</w:t>
            </w:r>
          </w:p>
        </w:tc>
        <w:tc>
          <w:tcPr>
            <w:tcW w:w="1559" w:type="dxa"/>
            <w:shd w:val="clear" w:color="auto" w:fill="auto"/>
          </w:tcPr>
          <w:p w:rsidR="004A7F24" w:rsidRPr="008B7A2E" w:rsidRDefault="004A7F24" w:rsidP="008B7A2E">
            <w:pPr>
              <w:pStyle w:val="TableText"/>
              <w:tabs>
                <w:tab w:val="decimal" w:pos="861"/>
              </w:tabs>
              <w:rPr>
                <w:b/>
                <w:bCs/>
              </w:rPr>
            </w:pPr>
            <w:r w:rsidRPr="008B7A2E">
              <w:rPr>
                <w:b/>
                <w:bCs/>
              </w:rPr>
              <w:t>9,086</w:t>
            </w:r>
          </w:p>
        </w:tc>
        <w:tc>
          <w:tcPr>
            <w:tcW w:w="1560" w:type="dxa"/>
            <w:shd w:val="clear" w:color="auto" w:fill="auto"/>
          </w:tcPr>
          <w:p w:rsidR="004A7F24" w:rsidRPr="008B7A2E" w:rsidRDefault="004A7F24" w:rsidP="008B7A2E">
            <w:pPr>
              <w:pStyle w:val="TableText"/>
              <w:tabs>
                <w:tab w:val="decimal" w:pos="728"/>
              </w:tabs>
              <w:rPr>
                <w:b/>
                <w:bCs/>
              </w:rPr>
            </w:pPr>
            <w:r w:rsidRPr="008B7A2E">
              <w:rPr>
                <w:b/>
                <w:bCs/>
              </w:rPr>
              <w:t>17.6</w:t>
            </w:r>
          </w:p>
        </w:tc>
      </w:tr>
    </w:tbl>
    <w:p w:rsidR="004A7F24" w:rsidRPr="00BE63CE" w:rsidRDefault="004A7F24" w:rsidP="004A7F24">
      <w:pPr>
        <w:pStyle w:val="Note"/>
      </w:pPr>
      <w:r w:rsidRPr="00BE63CE">
        <w:t>1</w:t>
      </w:r>
      <w:r w:rsidRPr="00BE63CE">
        <w:tab/>
        <w:t>Includes women where birth location was unspecified.</w:t>
      </w:r>
    </w:p>
    <w:p w:rsidR="004A7F24" w:rsidRPr="00D2650B" w:rsidRDefault="004A7F24" w:rsidP="001F2A05">
      <w:pPr>
        <w:rPr>
          <w:highlight w:val="yellow"/>
        </w:rPr>
      </w:pPr>
    </w:p>
    <w:p w:rsidR="004A7F24" w:rsidRPr="00985DE2" w:rsidRDefault="004A7F24" w:rsidP="001F2A05">
      <w:pPr>
        <w:pStyle w:val="Heading2"/>
      </w:pPr>
      <w:bookmarkStart w:id="248" w:name="_Toc397424508"/>
      <w:bookmarkStart w:id="249" w:name="_Toc495071571"/>
      <w:bookmarkStart w:id="250" w:name="_Toc6498039"/>
      <w:bookmarkStart w:id="251" w:name="_Toc7514233"/>
      <w:r w:rsidRPr="00985DE2">
        <w:lastRenderedPageBreak/>
        <w:t>Indicator 5: Induction of labour among standard primiparae</w:t>
      </w:r>
      <w:bookmarkEnd w:id="218"/>
      <w:r w:rsidRPr="00985DE2">
        <w:t>, 201</w:t>
      </w:r>
      <w:bookmarkEnd w:id="219"/>
      <w:bookmarkEnd w:id="248"/>
      <w:bookmarkEnd w:id="249"/>
      <w:r w:rsidRPr="00985DE2">
        <w:t>7</w:t>
      </w:r>
      <w:bookmarkEnd w:id="250"/>
      <w:bookmarkEnd w:id="251"/>
    </w:p>
    <w:p w:rsidR="004A7F24" w:rsidRPr="006F7EC0" w:rsidRDefault="004A7F24" w:rsidP="001F2A05">
      <w:pPr>
        <w:pStyle w:val="Figure"/>
      </w:pPr>
      <w:bookmarkStart w:id="252" w:name="_Toc354994027"/>
      <w:bookmarkStart w:id="253" w:name="_Toc379898982"/>
      <w:bookmarkStart w:id="254" w:name="_Toc386033844"/>
      <w:bookmarkStart w:id="255" w:name="_Toc397424596"/>
      <w:bookmarkStart w:id="256" w:name="_Toc418165628"/>
      <w:bookmarkStart w:id="257" w:name="_Toc426377217"/>
      <w:bookmarkStart w:id="258" w:name="_Toc426377255"/>
      <w:bookmarkStart w:id="259" w:name="_Toc428901299"/>
      <w:bookmarkStart w:id="260" w:name="_Toc523229167"/>
      <w:bookmarkStart w:id="261" w:name="_Toc7514293"/>
      <w:r w:rsidRPr="006F7EC0">
        <w:t xml:space="preserve">Figure </w:t>
      </w:r>
      <w:r>
        <w:rPr>
          <w:noProof/>
        </w:rPr>
        <w:fldChar w:fldCharType="begin"/>
      </w:r>
      <w:r>
        <w:rPr>
          <w:noProof/>
        </w:rPr>
        <w:instrText xml:space="preserve"> SEQ Figure \* ARABIC </w:instrText>
      </w:r>
      <w:r>
        <w:rPr>
          <w:noProof/>
        </w:rPr>
        <w:fldChar w:fldCharType="separate"/>
      </w:r>
      <w:r w:rsidR="00227070">
        <w:rPr>
          <w:noProof/>
        </w:rPr>
        <w:t>11</w:t>
      </w:r>
      <w:r>
        <w:rPr>
          <w:noProof/>
        </w:rPr>
        <w:fldChar w:fldCharType="end"/>
      </w:r>
      <w:r w:rsidRPr="006F7EC0">
        <w:t xml:space="preserve">: Percentage of inductions of labour among standard primiparae, by </w:t>
      </w:r>
      <w:r>
        <w:t>district health board</w:t>
      </w:r>
      <w:r w:rsidRPr="006F7EC0">
        <w:t xml:space="preserve"> of residence, 201</w:t>
      </w:r>
      <w:bookmarkEnd w:id="252"/>
      <w:bookmarkEnd w:id="253"/>
      <w:bookmarkEnd w:id="254"/>
      <w:bookmarkEnd w:id="255"/>
      <w:bookmarkEnd w:id="256"/>
      <w:bookmarkEnd w:id="257"/>
      <w:bookmarkEnd w:id="258"/>
      <w:bookmarkEnd w:id="259"/>
      <w:r w:rsidRPr="006F7EC0">
        <w:t>7</w:t>
      </w:r>
      <w:bookmarkEnd w:id="260"/>
      <w:bookmarkEnd w:id="261"/>
    </w:p>
    <w:p w:rsidR="004A7F24" w:rsidRPr="00D2650B" w:rsidRDefault="004A7F24" w:rsidP="001F2A05">
      <w:pPr>
        <w:rPr>
          <w:highlight w:val="yellow"/>
        </w:rPr>
      </w:pPr>
      <w:r w:rsidRPr="006F7EC0">
        <w:rPr>
          <w:noProof/>
          <w:lang w:eastAsia="en-NZ"/>
        </w:rPr>
        <w:drawing>
          <wp:inline distT="0" distB="0" distL="0" distR="0" wp14:anchorId="5F67713E" wp14:editId="1E704A9E">
            <wp:extent cx="5120640" cy="2582648"/>
            <wp:effectExtent l="0" t="0" r="3810" b="8255"/>
            <wp:docPr id="44" name="Picture 44" title="Figure 11: Percentage of inductions of labour among standard primiparae, by district health board of residenc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a:extLst>
                        <a:ext uri="{28A0092B-C50C-407E-A947-70E740481C1C}">
                          <a14:useLocalDpi xmlns:a14="http://schemas.microsoft.com/office/drawing/2010/main" val="0"/>
                        </a:ext>
                      </a:extLst>
                    </a:blip>
                    <a:srcRect l="996" t="1697" r="1106"/>
                    <a:stretch/>
                  </pic:blipFill>
                  <pic:spPr bwMode="auto">
                    <a:xfrm>
                      <a:off x="0" y="0"/>
                      <a:ext cx="5144293" cy="2594578"/>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Pr="001C02A4" w:rsidRDefault="004A7F24" w:rsidP="001F2A05">
      <w:pPr>
        <w:pStyle w:val="Note"/>
      </w:pPr>
      <w:r w:rsidRPr="001C02A4">
        <w:t>Error bars represent 95% confidence intervals.</w:t>
      </w:r>
    </w:p>
    <w:p w:rsidR="004A7F24" w:rsidRPr="001C02A4" w:rsidRDefault="004A7F24" w:rsidP="001F2A05"/>
    <w:p w:rsidR="004A7F24" w:rsidRPr="001C02A4" w:rsidRDefault="004A7F24" w:rsidP="001F2A05">
      <w:pPr>
        <w:pStyle w:val="Figure"/>
      </w:pPr>
      <w:bookmarkStart w:id="262" w:name="_Toc386033845"/>
      <w:bookmarkStart w:id="263" w:name="_Toc397424597"/>
      <w:bookmarkStart w:id="264" w:name="_Toc418165629"/>
      <w:bookmarkStart w:id="265" w:name="_Toc426377218"/>
      <w:bookmarkStart w:id="266" w:name="_Toc426377256"/>
      <w:bookmarkStart w:id="267" w:name="_Toc428901300"/>
      <w:bookmarkStart w:id="268" w:name="_Toc523229168"/>
      <w:bookmarkStart w:id="269" w:name="_Toc7514294"/>
      <w:r w:rsidRPr="001C02A4">
        <w:t xml:space="preserve">Figure </w:t>
      </w:r>
      <w:r>
        <w:rPr>
          <w:noProof/>
        </w:rPr>
        <w:fldChar w:fldCharType="begin"/>
      </w:r>
      <w:r>
        <w:rPr>
          <w:noProof/>
        </w:rPr>
        <w:instrText xml:space="preserve"> SEQ Figure \* ARABIC </w:instrText>
      </w:r>
      <w:r>
        <w:rPr>
          <w:noProof/>
        </w:rPr>
        <w:fldChar w:fldCharType="separate"/>
      </w:r>
      <w:r w:rsidR="00227070">
        <w:rPr>
          <w:noProof/>
        </w:rPr>
        <w:t>12</w:t>
      </w:r>
      <w:r>
        <w:rPr>
          <w:noProof/>
        </w:rPr>
        <w:fldChar w:fldCharType="end"/>
      </w:r>
      <w:r w:rsidRPr="001C02A4">
        <w:t>: Percentage of inductions of labour among standard primiparae, by facility of birth (secondary and tertiary facilities), 201</w:t>
      </w:r>
      <w:bookmarkEnd w:id="262"/>
      <w:bookmarkEnd w:id="263"/>
      <w:bookmarkEnd w:id="264"/>
      <w:bookmarkEnd w:id="265"/>
      <w:bookmarkEnd w:id="266"/>
      <w:bookmarkEnd w:id="267"/>
      <w:r w:rsidRPr="001C02A4">
        <w:t>7</w:t>
      </w:r>
      <w:bookmarkEnd w:id="268"/>
      <w:bookmarkEnd w:id="269"/>
    </w:p>
    <w:p w:rsidR="004A7F24" w:rsidRPr="001C02A4" w:rsidRDefault="004A7F24" w:rsidP="001F2A05">
      <w:r w:rsidRPr="001C02A4">
        <w:rPr>
          <w:noProof/>
          <w:lang w:eastAsia="en-NZ"/>
        </w:rPr>
        <w:drawing>
          <wp:inline distT="0" distB="0" distL="0" distR="0" wp14:anchorId="54EB42E0" wp14:editId="60715D0C">
            <wp:extent cx="5120640" cy="2604375"/>
            <wp:effectExtent l="0" t="0" r="3810" b="5715"/>
            <wp:docPr id="69" name="Picture 69" title="Figure 12: Percentage of inductions of labour among standard primiparae, by facility of birth (secondary and tertiary facilitie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6">
                      <a:extLst>
                        <a:ext uri="{28A0092B-C50C-407E-A947-70E740481C1C}">
                          <a14:useLocalDpi xmlns:a14="http://schemas.microsoft.com/office/drawing/2010/main" val="0"/>
                        </a:ext>
                      </a:extLst>
                    </a:blip>
                    <a:srcRect l="994" t="1413" r="1563"/>
                    <a:stretch/>
                  </pic:blipFill>
                  <pic:spPr bwMode="auto">
                    <a:xfrm>
                      <a:off x="0" y="0"/>
                      <a:ext cx="5138614" cy="2613516"/>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Default="004A7F24" w:rsidP="001F2A05">
      <w:pPr>
        <w:pStyle w:val="Note"/>
      </w:pPr>
      <w:r w:rsidRPr="001C02A4">
        <w:t>Error bars represent 95% confidence intervals.</w:t>
      </w:r>
    </w:p>
    <w:p w:rsidR="001F2A05" w:rsidRPr="001F2A05" w:rsidRDefault="001F2A05" w:rsidP="001F2A05"/>
    <w:p w:rsidR="004A7F24" w:rsidRPr="00985DE2" w:rsidRDefault="004A7F24" w:rsidP="001F2A05">
      <w:pPr>
        <w:pStyle w:val="Table"/>
      </w:pPr>
      <w:bookmarkStart w:id="270" w:name="_Toc354993994"/>
      <w:bookmarkStart w:id="271" w:name="_Toc379899165"/>
      <w:bookmarkStart w:id="272" w:name="_Toc397424554"/>
      <w:bookmarkStart w:id="273" w:name="_Toc523225409"/>
      <w:bookmarkStart w:id="274" w:name="_Toc7514330"/>
      <w:bookmarkStart w:id="275" w:name="_Toc354993995"/>
      <w:bookmarkStart w:id="276" w:name="_Toc379899166"/>
      <w:r w:rsidRPr="00985DE2">
        <w:lastRenderedPageBreak/>
        <w:t xml:space="preserve">Table </w:t>
      </w:r>
      <w:r>
        <w:rPr>
          <w:noProof/>
        </w:rPr>
        <w:fldChar w:fldCharType="begin"/>
      </w:r>
      <w:r>
        <w:rPr>
          <w:noProof/>
        </w:rPr>
        <w:instrText xml:space="preserve"> SEQ Table \* ARABIC </w:instrText>
      </w:r>
      <w:r>
        <w:rPr>
          <w:noProof/>
        </w:rPr>
        <w:fldChar w:fldCharType="separate"/>
      </w:r>
      <w:r w:rsidR="00227070">
        <w:rPr>
          <w:noProof/>
        </w:rPr>
        <w:t>11</w:t>
      </w:r>
      <w:r>
        <w:rPr>
          <w:noProof/>
        </w:rPr>
        <w:fldChar w:fldCharType="end"/>
      </w:r>
      <w:r w:rsidRPr="00985DE2">
        <w:t xml:space="preserve">: Number and percentage of inductions of labour among standard primiparae, by </w:t>
      </w:r>
      <w:r>
        <w:t>district health board</w:t>
      </w:r>
      <w:r w:rsidRPr="00985DE2">
        <w:t xml:space="preserve"> of residence, 201</w:t>
      </w:r>
      <w:bookmarkEnd w:id="270"/>
      <w:bookmarkEnd w:id="271"/>
      <w:bookmarkEnd w:id="272"/>
      <w:r w:rsidRPr="00985DE2">
        <w:t>7</w:t>
      </w:r>
      <w:bookmarkEnd w:id="273"/>
      <w:bookmarkEnd w:id="274"/>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3119"/>
        <w:gridCol w:w="1653"/>
        <w:gridCol w:w="1654"/>
        <w:gridCol w:w="1654"/>
      </w:tblGrid>
      <w:tr w:rsidR="004A7F24" w:rsidRPr="001F2A05" w:rsidTr="001F2A05">
        <w:trPr>
          <w:cantSplit/>
        </w:trPr>
        <w:tc>
          <w:tcPr>
            <w:tcW w:w="3119" w:type="dxa"/>
            <w:tcBorders>
              <w:top w:val="nil"/>
              <w:bottom w:val="nil"/>
            </w:tcBorders>
            <w:shd w:val="clear" w:color="auto" w:fill="D9D9D9" w:themeFill="background1" w:themeFillShade="D9"/>
          </w:tcPr>
          <w:p w:rsidR="004A7F24" w:rsidRPr="001F2A05" w:rsidRDefault="004A7F24" w:rsidP="001F2A05">
            <w:pPr>
              <w:pStyle w:val="TableText"/>
              <w:keepNext/>
              <w:rPr>
                <w:b/>
              </w:rPr>
            </w:pPr>
            <w:r w:rsidRPr="001F2A05">
              <w:rPr>
                <w:b/>
              </w:rPr>
              <w:t>DHB of residence</w:t>
            </w:r>
          </w:p>
        </w:tc>
        <w:tc>
          <w:tcPr>
            <w:tcW w:w="1653" w:type="dxa"/>
            <w:tcBorders>
              <w:top w:val="nil"/>
              <w:bottom w:val="nil"/>
            </w:tcBorders>
            <w:shd w:val="clear" w:color="auto" w:fill="D9D9D9" w:themeFill="background1" w:themeFillShade="D9"/>
          </w:tcPr>
          <w:p w:rsidR="004A7F24" w:rsidRPr="001F2A05" w:rsidRDefault="004A7F24" w:rsidP="001F2A05">
            <w:pPr>
              <w:pStyle w:val="TableText"/>
              <w:keepNext/>
              <w:jc w:val="center"/>
              <w:rPr>
                <w:b/>
              </w:rPr>
            </w:pPr>
            <w:r w:rsidRPr="001F2A05">
              <w:rPr>
                <w:b/>
              </w:rPr>
              <w:t>Inductions of labour</w:t>
            </w:r>
          </w:p>
        </w:tc>
        <w:tc>
          <w:tcPr>
            <w:tcW w:w="1654" w:type="dxa"/>
            <w:tcBorders>
              <w:top w:val="nil"/>
              <w:bottom w:val="nil"/>
            </w:tcBorders>
            <w:shd w:val="clear" w:color="auto" w:fill="D9D9D9" w:themeFill="background1" w:themeFillShade="D9"/>
          </w:tcPr>
          <w:p w:rsidR="004A7F24" w:rsidRPr="001F2A05" w:rsidRDefault="004A7F24" w:rsidP="001F2A05">
            <w:pPr>
              <w:pStyle w:val="TableText"/>
              <w:keepNext/>
              <w:jc w:val="center"/>
              <w:rPr>
                <w:b/>
              </w:rPr>
            </w:pPr>
            <w:r w:rsidRPr="001F2A05">
              <w:rPr>
                <w:b/>
              </w:rPr>
              <w:t>Standard primiparae</w:t>
            </w:r>
          </w:p>
        </w:tc>
        <w:tc>
          <w:tcPr>
            <w:tcW w:w="1654" w:type="dxa"/>
            <w:tcBorders>
              <w:top w:val="nil"/>
              <w:bottom w:val="nil"/>
            </w:tcBorders>
            <w:shd w:val="clear" w:color="auto" w:fill="D9D9D9" w:themeFill="background1" w:themeFillShade="D9"/>
          </w:tcPr>
          <w:p w:rsidR="004A7F24" w:rsidRPr="001F2A05" w:rsidRDefault="004A7F24" w:rsidP="001F2A05">
            <w:pPr>
              <w:pStyle w:val="TableText"/>
              <w:keepNext/>
              <w:jc w:val="center"/>
              <w:rPr>
                <w:b/>
              </w:rPr>
            </w:pPr>
            <w:r w:rsidRPr="001F2A05">
              <w:rPr>
                <w:b/>
              </w:rPr>
              <w:t>Rate</w:t>
            </w:r>
            <w:r w:rsidR="001F2A05">
              <w:rPr>
                <w:b/>
              </w:rPr>
              <w:br/>
            </w:r>
            <w:r w:rsidRPr="001F2A05">
              <w:rPr>
                <w:b/>
              </w:rPr>
              <w:t>(%)</w:t>
            </w:r>
          </w:p>
        </w:tc>
      </w:tr>
      <w:tr w:rsidR="004A7F24" w:rsidRPr="00985DE2" w:rsidTr="001F2A05">
        <w:trPr>
          <w:cantSplit/>
        </w:trPr>
        <w:tc>
          <w:tcPr>
            <w:tcW w:w="3119" w:type="dxa"/>
            <w:tcBorders>
              <w:top w:val="nil"/>
            </w:tcBorders>
          </w:tcPr>
          <w:p w:rsidR="004A7F24" w:rsidRPr="00985DE2" w:rsidRDefault="004A7F24" w:rsidP="001F2A05">
            <w:pPr>
              <w:pStyle w:val="TableText"/>
              <w:keepNext/>
            </w:pPr>
            <w:r w:rsidRPr="00985DE2">
              <w:t>Northland</w:t>
            </w:r>
          </w:p>
        </w:tc>
        <w:tc>
          <w:tcPr>
            <w:tcW w:w="1653" w:type="dxa"/>
            <w:tcBorders>
              <w:top w:val="nil"/>
            </w:tcBorders>
          </w:tcPr>
          <w:p w:rsidR="004A7F24" w:rsidRPr="00985DE2" w:rsidRDefault="004A7F24" w:rsidP="001F2A05">
            <w:pPr>
              <w:pStyle w:val="TableText"/>
              <w:keepNext/>
              <w:tabs>
                <w:tab w:val="decimal" w:pos="921"/>
              </w:tabs>
              <w:rPr>
                <w:lang w:eastAsia="en-NZ"/>
              </w:rPr>
            </w:pPr>
            <w:r w:rsidRPr="00985DE2">
              <w:t>13</w:t>
            </w:r>
          </w:p>
        </w:tc>
        <w:tc>
          <w:tcPr>
            <w:tcW w:w="1654" w:type="dxa"/>
            <w:tcBorders>
              <w:top w:val="nil"/>
            </w:tcBorders>
          </w:tcPr>
          <w:p w:rsidR="004A7F24" w:rsidRPr="00985DE2" w:rsidRDefault="004A7F24" w:rsidP="001F2A05">
            <w:pPr>
              <w:pStyle w:val="TableText"/>
              <w:keepNext/>
              <w:tabs>
                <w:tab w:val="decimal" w:pos="1009"/>
              </w:tabs>
            </w:pPr>
            <w:r w:rsidRPr="00985DE2">
              <w:t>332</w:t>
            </w:r>
          </w:p>
        </w:tc>
        <w:tc>
          <w:tcPr>
            <w:tcW w:w="1654" w:type="dxa"/>
            <w:tcBorders>
              <w:top w:val="nil"/>
            </w:tcBorders>
          </w:tcPr>
          <w:p w:rsidR="004A7F24" w:rsidRPr="00985DE2" w:rsidRDefault="004A7F24" w:rsidP="001F2A05">
            <w:pPr>
              <w:pStyle w:val="TableText"/>
              <w:keepNext/>
              <w:tabs>
                <w:tab w:val="decimal" w:pos="795"/>
              </w:tabs>
            </w:pPr>
            <w:r w:rsidRPr="00985DE2">
              <w:t>3.9</w:t>
            </w:r>
          </w:p>
        </w:tc>
      </w:tr>
      <w:tr w:rsidR="004A7F24" w:rsidRPr="00985DE2" w:rsidTr="001F2A05">
        <w:trPr>
          <w:cantSplit/>
        </w:trPr>
        <w:tc>
          <w:tcPr>
            <w:tcW w:w="3119" w:type="dxa"/>
          </w:tcPr>
          <w:p w:rsidR="004A7F24" w:rsidRPr="00985DE2" w:rsidRDefault="004A7F24" w:rsidP="001F2A05">
            <w:pPr>
              <w:pStyle w:val="TableText"/>
              <w:keepNext/>
            </w:pPr>
            <w:r w:rsidRPr="00985DE2">
              <w:t>Waitemata</w:t>
            </w:r>
          </w:p>
        </w:tc>
        <w:tc>
          <w:tcPr>
            <w:tcW w:w="1653" w:type="dxa"/>
          </w:tcPr>
          <w:p w:rsidR="004A7F24" w:rsidRPr="00985DE2" w:rsidRDefault="004A7F24" w:rsidP="001F2A05">
            <w:pPr>
              <w:pStyle w:val="TableText"/>
              <w:keepNext/>
              <w:tabs>
                <w:tab w:val="decimal" w:pos="921"/>
              </w:tabs>
            </w:pPr>
            <w:r w:rsidRPr="00985DE2">
              <w:t>70</w:t>
            </w:r>
          </w:p>
        </w:tc>
        <w:tc>
          <w:tcPr>
            <w:tcW w:w="1654" w:type="dxa"/>
          </w:tcPr>
          <w:p w:rsidR="004A7F24" w:rsidRPr="00985DE2" w:rsidRDefault="004A7F24" w:rsidP="001F2A05">
            <w:pPr>
              <w:pStyle w:val="TableText"/>
              <w:keepNext/>
              <w:tabs>
                <w:tab w:val="decimal" w:pos="1009"/>
              </w:tabs>
            </w:pPr>
            <w:r w:rsidRPr="00985DE2">
              <w:t>1,185</w:t>
            </w:r>
          </w:p>
        </w:tc>
        <w:tc>
          <w:tcPr>
            <w:tcW w:w="1654" w:type="dxa"/>
          </w:tcPr>
          <w:p w:rsidR="004A7F24" w:rsidRPr="00985DE2" w:rsidRDefault="004A7F24" w:rsidP="001F2A05">
            <w:pPr>
              <w:pStyle w:val="TableText"/>
              <w:keepNext/>
              <w:tabs>
                <w:tab w:val="decimal" w:pos="795"/>
              </w:tabs>
            </w:pPr>
            <w:r w:rsidRPr="00985DE2">
              <w:t>5.9</w:t>
            </w:r>
          </w:p>
        </w:tc>
      </w:tr>
      <w:tr w:rsidR="004A7F24" w:rsidRPr="00985DE2" w:rsidTr="001F2A05">
        <w:trPr>
          <w:cantSplit/>
        </w:trPr>
        <w:tc>
          <w:tcPr>
            <w:tcW w:w="3119" w:type="dxa"/>
          </w:tcPr>
          <w:p w:rsidR="004A7F24" w:rsidRPr="00985DE2" w:rsidRDefault="004A7F24" w:rsidP="001F2A05">
            <w:pPr>
              <w:pStyle w:val="TableText"/>
            </w:pPr>
            <w:r w:rsidRPr="00985DE2">
              <w:t>Auckland</w:t>
            </w:r>
          </w:p>
        </w:tc>
        <w:tc>
          <w:tcPr>
            <w:tcW w:w="1653" w:type="dxa"/>
          </w:tcPr>
          <w:p w:rsidR="004A7F24" w:rsidRPr="00985DE2" w:rsidRDefault="004A7F24" w:rsidP="001F2A05">
            <w:pPr>
              <w:pStyle w:val="TableText"/>
              <w:tabs>
                <w:tab w:val="decimal" w:pos="921"/>
              </w:tabs>
            </w:pPr>
            <w:r w:rsidRPr="00985DE2">
              <w:t>90</w:t>
            </w:r>
          </w:p>
        </w:tc>
        <w:tc>
          <w:tcPr>
            <w:tcW w:w="1654" w:type="dxa"/>
          </w:tcPr>
          <w:p w:rsidR="004A7F24" w:rsidRPr="00985DE2" w:rsidRDefault="004A7F24" w:rsidP="001F2A05">
            <w:pPr>
              <w:pStyle w:val="TableText"/>
              <w:tabs>
                <w:tab w:val="decimal" w:pos="1009"/>
              </w:tabs>
            </w:pPr>
            <w:r w:rsidRPr="00985DE2">
              <w:t>869</w:t>
            </w:r>
          </w:p>
        </w:tc>
        <w:tc>
          <w:tcPr>
            <w:tcW w:w="1654" w:type="dxa"/>
          </w:tcPr>
          <w:p w:rsidR="004A7F24" w:rsidRPr="00985DE2" w:rsidRDefault="004A7F24" w:rsidP="001F2A05">
            <w:pPr>
              <w:pStyle w:val="TableText"/>
              <w:tabs>
                <w:tab w:val="decimal" w:pos="795"/>
              </w:tabs>
            </w:pPr>
            <w:r w:rsidRPr="00985DE2">
              <w:t>10.4</w:t>
            </w:r>
          </w:p>
        </w:tc>
      </w:tr>
      <w:tr w:rsidR="004A7F24" w:rsidRPr="00985DE2" w:rsidTr="001F2A05">
        <w:trPr>
          <w:cantSplit/>
        </w:trPr>
        <w:tc>
          <w:tcPr>
            <w:tcW w:w="3119" w:type="dxa"/>
          </w:tcPr>
          <w:p w:rsidR="004A7F24" w:rsidRPr="00985DE2" w:rsidRDefault="004A7F24" w:rsidP="001F2A05">
            <w:pPr>
              <w:pStyle w:val="TableText"/>
            </w:pPr>
            <w:r w:rsidRPr="00985DE2">
              <w:t>Counties Manukau</w:t>
            </w:r>
          </w:p>
        </w:tc>
        <w:tc>
          <w:tcPr>
            <w:tcW w:w="1653" w:type="dxa"/>
          </w:tcPr>
          <w:p w:rsidR="004A7F24" w:rsidRPr="00985DE2" w:rsidRDefault="004A7F24" w:rsidP="001F2A05">
            <w:pPr>
              <w:pStyle w:val="TableText"/>
              <w:tabs>
                <w:tab w:val="decimal" w:pos="921"/>
              </w:tabs>
            </w:pPr>
            <w:r w:rsidRPr="00985DE2">
              <w:t>121</w:t>
            </w:r>
          </w:p>
        </w:tc>
        <w:tc>
          <w:tcPr>
            <w:tcW w:w="1654" w:type="dxa"/>
          </w:tcPr>
          <w:p w:rsidR="004A7F24" w:rsidRPr="00985DE2" w:rsidRDefault="004A7F24" w:rsidP="001F2A05">
            <w:pPr>
              <w:pStyle w:val="TableText"/>
              <w:tabs>
                <w:tab w:val="decimal" w:pos="1009"/>
              </w:tabs>
            </w:pPr>
            <w:r w:rsidRPr="00985DE2">
              <w:t>1,198</w:t>
            </w:r>
          </w:p>
        </w:tc>
        <w:tc>
          <w:tcPr>
            <w:tcW w:w="1654" w:type="dxa"/>
          </w:tcPr>
          <w:p w:rsidR="004A7F24" w:rsidRPr="00985DE2" w:rsidRDefault="004A7F24" w:rsidP="001F2A05">
            <w:pPr>
              <w:pStyle w:val="TableText"/>
              <w:tabs>
                <w:tab w:val="decimal" w:pos="795"/>
              </w:tabs>
            </w:pPr>
            <w:r w:rsidRPr="00985DE2">
              <w:t>10.1</w:t>
            </w:r>
          </w:p>
        </w:tc>
      </w:tr>
      <w:tr w:rsidR="004A7F24" w:rsidRPr="00985DE2" w:rsidTr="001F2A05">
        <w:trPr>
          <w:cantSplit/>
        </w:trPr>
        <w:tc>
          <w:tcPr>
            <w:tcW w:w="3119" w:type="dxa"/>
          </w:tcPr>
          <w:p w:rsidR="004A7F24" w:rsidRPr="00985DE2" w:rsidRDefault="004A7F24" w:rsidP="001F2A05">
            <w:pPr>
              <w:pStyle w:val="TableText"/>
            </w:pPr>
            <w:r w:rsidRPr="00985DE2">
              <w:t>Waikato</w:t>
            </w:r>
          </w:p>
        </w:tc>
        <w:tc>
          <w:tcPr>
            <w:tcW w:w="1653" w:type="dxa"/>
          </w:tcPr>
          <w:p w:rsidR="004A7F24" w:rsidRPr="00985DE2" w:rsidRDefault="004A7F24" w:rsidP="001F2A05">
            <w:pPr>
              <w:pStyle w:val="TableText"/>
              <w:tabs>
                <w:tab w:val="decimal" w:pos="921"/>
              </w:tabs>
            </w:pPr>
            <w:r w:rsidRPr="00985DE2">
              <w:t>49</w:t>
            </w:r>
          </w:p>
        </w:tc>
        <w:tc>
          <w:tcPr>
            <w:tcW w:w="1654" w:type="dxa"/>
          </w:tcPr>
          <w:p w:rsidR="004A7F24" w:rsidRPr="00985DE2" w:rsidRDefault="004A7F24" w:rsidP="001F2A05">
            <w:pPr>
              <w:pStyle w:val="TableText"/>
              <w:tabs>
                <w:tab w:val="decimal" w:pos="1009"/>
              </w:tabs>
            </w:pPr>
            <w:r w:rsidRPr="00985DE2">
              <w:t>769</w:t>
            </w:r>
          </w:p>
        </w:tc>
        <w:tc>
          <w:tcPr>
            <w:tcW w:w="1654" w:type="dxa"/>
          </w:tcPr>
          <w:p w:rsidR="004A7F24" w:rsidRPr="00985DE2" w:rsidRDefault="004A7F24" w:rsidP="001F2A05">
            <w:pPr>
              <w:pStyle w:val="TableText"/>
              <w:tabs>
                <w:tab w:val="decimal" w:pos="795"/>
              </w:tabs>
            </w:pPr>
            <w:r w:rsidRPr="00985DE2">
              <w:t>6.4</w:t>
            </w:r>
          </w:p>
        </w:tc>
      </w:tr>
      <w:tr w:rsidR="004A7F24" w:rsidRPr="00985DE2" w:rsidTr="001F2A05">
        <w:trPr>
          <w:cantSplit/>
        </w:trPr>
        <w:tc>
          <w:tcPr>
            <w:tcW w:w="3119" w:type="dxa"/>
          </w:tcPr>
          <w:p w:rsidR="004A7F24" w:rsidRPr="00985DE2" w:rsidRDefault="004A7F24" w:rsidP="001F2A05">
            <w:pPr>
              <w:pStyle w:val="TableText"/>
            </w:pPr>
            <w:r w:rsidRPr="00985DE2">
              <w:t>Lakes</w:t>
            </w:r>
          </w:p>
        </w:tc>
        <w:tc>
          <w:tcPr>
            <w:tcW w:w="1653" w:type="dxa"/>
          </w:tcPr>
          <w:p w:rsidR="004A7F24" w:rsidRPr="00985DE2" w:rsidRDefault="004A7F24" w:rsidP="001F2A05">
            <w:pPr>
              <w:pStyle w:val="TableText"/>
              <w:tabs>
                <w:tab w:val="decimal" w:pos="921"/>
              </w:tabs>
            </w:pPr>
            <w:r w:rsidRPr="00985DE2">
              <w:t>6</w:t>
            </w:r>
          </w:p>
        </w:tc>
        <w:tc>
          <w:tcPr>
            <w:tcW w:w="1654" w:type="dxa"/>
          </w:tcPr>
          <w:p w:rsidR="004A7F24" w:rsidRPr="00985DE2" w:rsidRDefault="004A7F24" w:rsidP="001F2A05">
            <w:pPr>
              <w:pStyle w:val="TableText"/>
              <w:tabs>
                <w:tab w:val="decimal" w:pos="1009"/>
              </w:tabs>
            </w:pPr>
            <w:r w:rsidRPr="00985DE2">
              <w:t>198</w:t>
            </w:r>
          </w:p>
        </w:tc>
        <w:tc>
          <w:tcPr>
            <w:tcW w:w="1654" w:type="dxa"/>
          </w:tcPr>
          <w:p w:rsidR="004A7F24" w:rsidRPr="00985DE2" w:rsidRDefault="004A7F24" w:rsidP="001F2A05">
            <w:pPr>
              <w:pStyle w:val="TableText"/>
              <w:tabs>
                <w:tab w:val="decimal" w:pos="795"/>
              </w:tabs>
            </w:pPr>
            <w:r w:rsidRPr="00985DE2">
              <w:t>3.0</w:t>
            </w:r>
          </w:p>
        </w:tc>
      </w:tr>
      <w:tr w:rsidR="004A7F24" w:rsidRPr="00985DE2" w:rsidTr="001F2A05">
        <w:trPr>
          <w:cantSplit/>
        </w:trPr>
        <w:tc>
          <w:tcPr>
            <w:tcW w:w="3119" w:type="dxa"/>
          </w:tcPr>
          <w:p w:rsidR="004A7F24" w:rsidRPr="00985DE2" w:rsidRDefault="004A7F24" w:rsidP="001F2A05">
            <w:pPr>
              <w:pStyle w:val="TableText"/>
            </w:pPr>
            <w:r w:rsidRPr="00985DE2">
              <w:t>Bay of Plenty</w:t>
            </w:r>
          </w:p>
        </w:tc>
        <w:tc>
          <w:tcPr>
            <w:tcW w:w="1653" w:type="dxa"/>
          </w:tcPr>
          <w:p w:rsidR="004A7F24" w:rsidRPr="00985DE2" w:rsidRDefault="004A7F24" w:rsidP="001F2A05">
            <w:pPr>
              <w:pStyle w:val="TableText"/>
              <w:tabs>
                <w:tab w:val="decimal" w:pos="921"/>
              </w:tabs>
            </w:pPr>
            <w:r w:rsidRPr="00985DE2">
              <w:t>39</w:t>
            </w:r>
          </w:p>
        </w:tc>
        <w:tc>
          <w:tcPr>
            <w:tcW w:w="1654" w:type="dxa"/>
          </w:tcPr>
          <w:p w:rsidR="004A7F24" w:rsidRPr="00985DE2" w:rsidRDefault="004A7F24" w:rsidP="001F2A05">
            <w:pPr>
              <w:pStyle w:val="TableText"/>
              <w:tabs>
                <w:tab w:val="decimal" w:pos="1009"/>
              </w:tabs>
            </w:pPr>
            <w:r w:rsidRPr="00985DE2">
              <w:t>465</w:t>
            </w:r>
          </w:p>
        </w:tc>
        <w:tc>
          <w:tcPr>
            <w:tcW w:w="1654" w:type="dxa"/>
          </w:tcPr>
          <w:p w:rsidR="004A7F24" w:rsidRPr="00985DE2" w:rsidRDefault="004A7F24" w:rsidP="001F2A05">
            <w:pPr>
              <w:pStyle w:val="TableText"/>
              <w:tabs>
                <w:tab w:val="decimal" w:pos="795"/>
              </w:tabs>
            </w:pPr>
            <w:r w:rsidRPr="00985DE2">
              <w:t>8.4</w:t>
            </w:r>
          </w:p>
        </w:tc>
      </w:tr>
      <w:tr w:rsidR="004A7F24" w:rsidRPr="00985DE2" w:rsidTr="001F2A05">
        <w:trPr>
          <w:cantSplit/>
        </w:trPr>
        <w:tc>
          <w:tcPr>
            <w:tcW w:w="3119" w:type="dxa"/>
          </w:tcPr>
          <w:p w:rsidR="004A7F24" w:rsidRPr="00985DE2" w:rsidRDefault="004A7F24" w:rsidP="001F2A05">
            <w:pPr>
              <w:pStyle w:val="TableText"/>
            </w:pPr>
            <w:r w:rsidRPr="00985DE2">
              <w:t>Tairāwhiti</w:t>
            </w:r>
          </w:p>
        </w:tc>
        <w:tc>
          <w:tcPr>
            <w:tcW w:w="1653" w:type="dxa"/>
          </w:tcPr>
          <w:p w:rsidR="004A7F24" w:rsidRPr="00985DE2" w:rsidRDefault="004A7F24" w:rsidP="001F2A05">
            <w:pPr>
              <w:pStyle w:val="TableText"/>
              <w:tabs>
                <w:tab w:val="decimal" w:pos="921"/>
              </w:tabs>
            </w:pPr>
            <w:r w:rsidRPr="00985DE2">
              <w:t>2</w:t>
            </w:r>
          </w:p>
        </w:tc>
        <w:tc>
          <w:tcPr>
            <w:tcW w:w="1654" w:type="dxa"/>
          </w:tcPr>
          <w:p w:rsidR="004A7F24" w:rsidRPr="00985DE2" w:rsidRDefault="004A7F24" w:rsidP="001F2A05">
            <w:pPr>
              <w:pStyle w:val="TableText"/>
              <w:tabs>
                <w:tab w:val="decimal" w:pos="1009"/>
              </w:tabs>
            </w:pPr>
            <w:r w:rsidRPr="00985DE2">
              <w:t>96</w:t>
            </w:r>
          </w:p>
        </w:tc>
        <w:tc>
          <w:tcPr>
            <w:tcW w:w="1654" w:type="dxa"/>
          </w:tcPr>
          <w:p w:rsidR="004A7F24" w:rsidRPr="00985DE2" w:rsidRDefault="004A7F24" w:rsidP="001F2A05">
            <w:pPr>
              <w:pStyle w:val="TableText"/>
              <w:tabs>
                <w:tab w:val="decimal" w:pos="795"/>
              </w:tabs>
            </w:pPr>
            <w:r w:rsidRPr="00985DE2">
              <w:t>2.1</w:t>
            </w:r>
          </w:p>
        </w:tc>
      </w:tr>
      <w:tr w:rsidR="004A7F24" w:rsidRPr="00985DE2" w:rsidTr="001F2A05">
        <w:trPr>
          <w:cantSplit/>
        </w:trPr>
        <w:tc>
          <w:tcPr>
            <w:tcW w:w="3119" w:type="dxa"/>
          </w:tcPr>
          <w:p w:rsidR="004A7F24" w:rsidRPr="00985DE2" w:rsidRDefault="004A7F24" w:rsidP="001F2A05">
            <w:pPr>
              <w:pStyle w:val="TableText"/>
            </w:pPr>
            <w:r w:rsidRPr="00985DE2">
              <w:t>Hawke</w:t>
            </w:r>
            <w:r w:rsidR="00F377BB">
              <w:t>’</w:t>
            </w:r>
            <w:r w:rsidRPr="00985DE2">
              <w:t>s Bay</w:t>
            </w:r>
          </w:p>
        </w:tc>
        <w:tc>
          <w:tcPr>
            <w:tcW w:w="1653" w:type="dxa"/>
          </w:tcPr>
          <w:p w:rsidR="004A7F24" w:rsidRPr="00985DE2" w:rsidRDefault="004A7F24" w:rsidP="001F2A05">
            <w:pPr>
              <w:pStyle w:val="TableText"/>
              <w:tabs>
                <w:tab w:val="decimal" w:pos="921"/>
              </w:tabs>
            </w:pPr>
            <w:r w:rsidRPr="00985DE2">
              <w:t>17</w:t>
            </w:r>
          </w:p>
        </w:tc>
        <w:tc>
          <w:tcPr>
            <w:tcW w:w="1654" w:type="dxa"/>
          </w:tcPr>
          <w:p w:rsidR="004A7F24" w:rsidRPr="00985DE2" w:rsidRDefault="004A7F24" w:rsidP="001F2A05">
            <w:pPr>
              <w:pStyle w:val="TableText"/>
              <w:tabs>
                <w:tab w:val="decimal" w:pos="1009"/>
              </w:tabs>
            </w:pPr>
            <w:r w:rsidRPr="00985DE2">
              <w:t>331</w:t>
            </w:r>
          </w:p>
        </w:tc>
        <w:tc>
          <w:tcPr>
            <w:tcW w:w="1654" w:type="dxa"/>
          </w:tcPr>
          <w:p w:rsidR="004A7F24" w:rsidRPr="00985DE2" w:rsidRDefault="004A7F24" w:rsidP="001F2A05">
            <w:pPr>
              <w:pStyle w:val="TableText"/>
              <w:tabs>
                <w:tab w:val="decimal" w:pos="795"/>
              </w:tabs>
            </w:pPr>
            <w:r w:rsidRPr="00985DE2">
              <w:t>5.1</w:t>
            </w:r>
          </w:p>
        </w:tc>
      </w:tr>
      <w:tr w:rsidR="004A7F24" w:rsidRPr="00985DE2" w:rsidTr="001F2A05">
        <w:trPr>
          <w:cantSplit/>
        </w:trPr>
        <w:tc>
          <w:tcPr>
            <w:tcW w:w="3119" w:type="dxa"/>
          </w:tcPr>
          <w:p w:rsidR="004A7F24" w:rsidRPr="00985DE2" w:rsidRDefault="004A7F24" w:rsidP="001F2A05">
            <w:pPr>
              <w:pStyle w:val="TableText"/>
            </w:pPr>
            <w:r w:rsidRPr="00985DE2">
              <w:t>Taranaki</w:t>
            </w:r>
          </w:p>
        </w:tc>
        <w:tc>
          <w:tcPr>
            <w:tcW w:w="1653" w:type="dxa"/>
          </w:tcPr>
          <w:p w:rsidR="004A7F24" w:rsidRPr="00985DE2" w:rsidRDefault="004A7F24" w:rsidP="001F2A05">
            <w:pPr>
              <w:pStyle w:val="TableText"/>
              <w:tabs>
                <w:tab w:val="decimal" w:pos="921"/>
              </w:tabs>
            </w:pPr>
            <w:r w:rsidRPr="00985DE2">
              <w:t>32</w:t>
            </w:r>
          </w:p>
        </w:tc>
        <w:tc>
          <w:tcPr>
            <w:tcW w:w="1654" w:type="dxa"/>
          </w:tcPr>
          <w:p w:rsidR="004A7F24" w:rsidRPr="00985DE2" w:rsidRDefault="004A7F24" w:rsidP="001F2A05">
            <w:pPr>
              <w:pStyle w:val="TableText"/>
              <w:tabs>
                <w:tab w:val="decimal" w:pos="1009"/>
              </w:tabs>
            </w:pPr>
            <w:r w:rsidRPr="00985DE2">
              <w:t>212</w:t>
            </w:r>
          </w:p>
        </w:tc>
        <w:tc>
          <w:tcPr>
            <w:tcW w:w="1654" w:type="dxa"/>
          </w:tcPr>
          <w:p w:rsidR="004A7F24" w:rsidRPr="00985DE2" w:rsidRDefault="004A7F24" w:rsidP="001F2A05">
            <w:pPr>
              <w:pStyle w:val="TableText"/>
              <w:tabs>
                <w:tab w:val="decimal" w:pos="795"/>
              </w:tabs>
            </w:pPr>
            <w:r w:rsidRPr="00985DE2">
              <w:t>15.1</w:t>
            </w:r>
          </w:p>
        </w:tc>
      </w:tr>
      <w:tr w:rsidR="004A7F24" w:rsidRPr="00985DE2" w:rsidTr="001F2A05">
        <w:trPr>
          <w:cantSplit/>
        </w:trPr>
        <w:tc>
          <w:tcPr>
            <w:tcW w:w="3119" w:type="dxa"/>
          </w:tcPr>
          <w:p w:rsidR="004A7F24" w:rsidRPr="00985DE2" w:rsidRDefault="004A7F24" w:rsidP="001F2A05">
            <w:pPr>
              <w:pStyle w:val="TableText"/>
            </w:pPr>
            <w:r w:rsidRPr="00985DE2">
              <w:t>MidCentral</w:t>
            </w:r>
          </w:p>
        </w:tc>
        <w:tc>
          <w:tcPr>
            <w:tcW w:w="1653" w:type="dxa"/>
          </w:tcPr>
          <w:p w:rsidR="004A7F24" w:rsidRPr="00985DE2" w:rsidRDefault="004A7F24" w:rsidP="001F2A05">
            <w:pPr>
              <w:pStyle w:val="TableText"/>
              <w:tabs>
                <w:tab w:val="decimal" w:pos="921"/>
              </w:tabs>
            </w:pPr>
            <w:r w:rsidRPr="00985DE2">
              <w:t>19</w:t>
            </w:r>
          </w:p>
        </w:tc>
        <w:tc>
          <w:tcPr>
            <w:tcW w:w="1654" w:type="dxa"/>
          </w:tcPr>
          <w:p w:rsidR="004A7F24" w:rsidRPr="00985DE2" w:rsidRDefault="004A7F24" w:rsidP="001F2A05">
            <w:pPr>
              <w:pStyle w:val="TableText"/>
              <w:tabs>
                <w:tab w:val="decimal" w:pos="1009"/>
              </w:tabs>
            </w:pPr>
            <w:r w:rsidRPr="00985DE2">
              <w:t>328</w:t>
            </w:r>
          </w:p>
        </w:tc>
        <w:tc>
          <w:tcPr>
            <w:tcW w:w="1654" w:type="dxa"/>
          </w:tcPr>
          <w:p w:rsidR="004A7F24" w:rsidRPr="00985DE2" w:rsidRDefault="004A7F24" w:rsidP="001F2A05">
            <w:pPr>
              <w:pStyle w:val="TableText"/>
              <w:tabs>
                <w:tab w:val="decimal" w:pos="795"/>
              </w:tabs>
            </w:pPr>
            <w:r w:rsidRPr="00985DE2">
              <w:t>5.8</w:t>
            </w:r>
          </w:p>
        </w:tc>
      </w:tr>
      <w:tr w:rsidR="004A7F24" w:rsidRPr="00985DE2" w:rsidTr="001F2A05">
        <w:trPr>
          <w:cantSplit/>
        </w:trPr>
        <w:tc>
          <w:tcPr>
            <w:tcW w:w="3119" w:type="dxa"/>
          </w:tcPr>
          <w:p w:rsidR="004A7F24" w:rsidRPr="00985DE2" w:rsidRDefault="004A7F24" w:rsidP="001F2A05">
            <w:pPr>
              <w:pStyle w:val="TableText"/>
            </w:pPr>
            <w:r w:rsidRPr="00985DE2">
              <w:t>Whanganui</w:t>
            </w:r>
          </w:p>
        </w:tc>
        <w:tc>
          <w:tcPr>
            <w:tcW w:w="1653" w:type="dxa"/>
          </w:tcPr>
          <w:p w:rsidR="004A7F24" w:rsidRPr="00985DE2" w:rsidRDefault="004A7F24" w:rsidP="001F2A05">
            <w:pPr>
              <w:pStyle w:val="TableText"/>
              <w:tabs>
                <w:tab w:val="decimal" w:pos="921"/>
              </w:tabs>
            </w:pPr>
            <w:r w:rsidRPr="00985DE2">
              <w:t>7</w:t>
            </w:r>
          </w:p>
        </w:tc>
        <w:tc>
          <w:tcPr>
            <w:tcW w:w="1654" w:type="dxa"/>
          </w:tcPr>
          <w:p w:rsidR="004A7F24" w:rsidRPr="00985DE2" w:rsidRDefault="004A7F24" w:rsidP="001F2A05">
            <w:pPr>
              <w:pStyle w:val="TableText"/>
              <w:tabs>
                <w:tab w:val="decimal" w:pos="1009"/>
              </w:tabs>
            </w:pPr>
            <w:r w:rsidRPr="00985DE2">
              <w:t>108</w:t>
            </w:r>
          </w:p>
        </w:tc>
        <w:tc>
          <w:tcPr>
            <w:tcW w:w="1654" w:type="dxa"/>
          </w:tcPr>
          <w:p w:rsidR="004A7F24" w:rsidRPr="00985DE2" w:rsidRDefault="004A7F24" w:rsidP="001F2A05">
            <w:pPr>
              <w:pStyle w:val="TableText"/>
              <w:tabs>
                <w:tab w:val="decimal" w:pos="795"/>
              </w:tabs>
            </w:pPr>
            <w:r w:rsidRPr="00985DE2">
              <w:t>6.5</w:t>
            </w:r>
          </w:p>
        </w:tc>
      </w:tr>
      <w:tr w:rsidR="004A7F24" w:rsidRPr="00985DE2" w:rsidTr="001F2A05">
        <w:trPr>
          <w:cantSplit/>
        </w:trPr>
        <w:tc>
          <w:tcPr>
            <w:tcW w:w="3119" w:type="dxa"/>
          </w:tcPr>
          <w:p w:rsidR="004A7F24" w:rsidRPr="00985DE2" w:rsidRDefault="004A7F24" w:rsidP="001F2A05">
            <w:pPr>
              <w:pStyle w:val="TableText"/>
            </w:pPr>
            <w:r w:rsidRPr="00985DE2">
              <w:t>Capital &amp; Coast</w:t>
            </w:r>
          </w:p>
        </w:tc>
        <w:tc>
          <w:tcPr>
            <w:tcW w:w="1653" w:type="dxa"/>
          </w:tcPr>
          <w:p w:rsidR="004A7F24" w:rsidRPr="00985DE2" w:rsidRDefault="004A7F24" w:rsidP="001F2A05">
            <w:pPr>
              <w:pStyle w:val="TableText"/>
              <w:tabs>
                <w:tab w:val="decimal" w:pos="921"/>
              </w:tabs>
            </w:pPr>
            <w:r w:rsidRPr="00985DE2">
              <w:t>43</w:t>
            </w:r>
          </w:p>
        </w:tc>
        <w:tc>
          <w:tcPr>
            <w:tcW w:w="1654" w:type="dxa"/>
          </w:tcPr>
          <w:p w:rsidR="004A7F24" w:rsidRPr="00985DE2" w:rsidRDefault="004A7F24" w:rsidP="001F2A05">
            <w:pPr>
              <w:pStyle w:val="TableText"/>
              <w:tabs>
                <w:tab w:val="decimal" w:pos="1009"/>
              </w:tabs>
            </w:pPr>
            <w:r w:rsidRPr="00985DE2">
              <w:t>605</w:t>
            </w:r>
          </w:p>
        </w:tc>
        <w:tc>
          <w:tcPr>
            <w:tcW w:w="1654" w:type="dxa"/>
          </w:tcPr>
          <w:p w:rsidR="004A7F24" w:rsidRPr="00985DE2" w:rsidRDefault="004A7F24" w:rsidP="001F2A05">
            <w:pPr>
              <w:pStyle w:val="TableText"/>
              <w:tabs>
                <w:tab w:val="decimal" w:pos="795"/>
              </w:tabs>
            </w:pPr>
            <w:r w:rsidRPr="00985DE2">
              <w:t>7.1</w:t>
            </w:r>
          </w:p>
        </w:tc>
      </w:tr>
      <w:tr w:rsidR="004A7F24" w:rsidRPr="00985DE2" w:rsidTr="001F2A05">
        <w:trPr>
          <w:cantSplit/>
        </w:trPr>
        <w:tc>
          <w:tcPr>
            <w:tcW w:w="3119" w:type="dxa"/>
          </w:tcPr>
          <w:p w:rsidR="004A7F24" w:rsidRPr="00985DE2" w:rsidRDefault="004A7F24" w:rsidP="001F2A05">
            <w:pPr>
              <w:pStyle w:val="TableText"/>
            </w:pPr>
            <w:r w:rsidRPr="00985DE2">
              <w:t>Hutt Valley</w:t>
            </w:r>
          </w:p>
        </w:tc>
        <w:tc>
          <w:tcPr>
            <w:tcW w:w="1653" w:type="dxa"/>
          </w:tcPr>
          <w:p w:rsidR="004A7F24" w:rsidRPr="00985DE2" w:rsidRDefault="004A7F24" w:rsidP="001F2A05">
            <w:pPr>
              <w:pStyle w:val="TableText"/>
              <w:tabs>
                <w:tab w:val="decimal" w:pos="921"/>
              </w:tabs>
            </w:pPr>
            <w:r w:rsidRPr="00985DE2">
              <w:t>32</w:t>
            </w:r>
          </w:p>
        </w:tc>
        <w:tc>
          <w:tcPr>
            <w:tcW w:w="1654" w:type="dxa"/>
          </w:tcPr>
          <w:p w:rsidR="004A7F24" w:rsidRPr="00985DE2" w:rsidRDefault="004A7F24" w:rsidP="001F2A05">
            <w:pPr>
              <w:pStyle w:val="TableText"/>
              <w:tabs>
                <w:tab w:val="decimal" w:pos="1009"/>
              </w:tabs>
            </w:pPr>
            <w:r w:rsidRPr="00985DE2">
              <w:t>309</w:t>
            </w:r>
          </w:p>
        </w:tc>
        <w:tc>
          <w:tcPr>
            <w:tcW w:w="1654" w:type="dxa"/>
          </w:tcPr>
          <w:p w:rsidR="004A7F24" w:rsidRPr="00985DE2" w:rsidRDefault="004A7F24" w:rsidP="001F2A05">
            <w:pPr>
              <w:pStyle w:val="TableText"/>
              <w:tabs>
                <w:tab w:val="decimal" w:pos="795"/>
              </w:tabs>
            </w:pPr>
            <w:r w:rsidRPr="00985DE2">
              <w:t>10.4</w:t>
            </w:r>
          </w:p>
        </w:tc>
      </w:tr>
      <w:tr w:rsidR="004A7F24" w:rsidRPr="00985DE2" w:rsidTr="001F2A05">
        <w:trPr>
          <w:cantSplit/>
        </w:trPr>
        <w:tc>
          <w:tcPr>
            <w:tcW w:w="3119" w:type="dxa"/>
          </w:tcPr>
          <w:p w:rsidR="004A7F24" w:rsidRPr="00985DE2" w:rsidRDefault="004A7F24" w:rsidP="001F2A05">
            <w:pPr>
              <w:pStyle w:val="TableText"/>
            </w:pPr>
            <w:r w:rsidRPr="00985DE2">
              <w:t>Wairarapa</w:t>
            </w:r>
          </w:p>
        </w:tc>
        <w:tc>
          <w:tcPr>
            <w:tcW w:w="1653" w:type="dxa"/>
          </w:tcPr>
          <w:p w:rsidR="004A7F24" w:rsidRPr="00985DE2" w:rsidRDefault="004A7F24" w:rsidP="001F2A05">
            <w:pPr>
              <w:pStyle w:val="TableText"/>
              <w:tabs>
                <w:tab w:val="decimal" w:pos="921"/>
              </w:tabs>
            </w:pPr>
            <w:r w:rsidRPr="00985DE2">
              <w:t>11</w:t>
            </w:r>
          </w:p>
        </w:tc>
        <w:tc>
          <w:tcPr>
            <w:tcW w:w="1654" w:type="dxa"/>
          </w:tcPr>
          <w:p w:rsidR="004A7F24" w:rsidRPr="00985DE2" w:rsidRDefault="004A7F24" w:rsidP="001F2A05">
            <w:pPr>
              <w:pStyle w:val="TableText"/>
              <w:tabs>
                <w:tab w:val="decimal" w:pos="1009"/>
              </w:tabs>
            </w:pPr>
            <w:r w:rsidRPr="00985DE2">
              <w:t>92</w:t>
            </w:r>
          </w:p>
        </w:tc>
        <w:tc>
          <w:tcPr>
            <w:tcW w:w="1654" w:type="dxa"/>
          </w:tcPr>
          <w:p w:rsidR="004A7F24" w:rsidRPr="00985DE2" w:rsidRDefault="004A7F24" w:rsidP="001F2A05">
            <w:pPr>
              <w:pStyle w:val="TableText"/>
              <w:tabs>
                <w:tab w:val="decimal" w:pos="795"/>
              </w:tabs>
            </w:pPr>
            <w:r w:rsidRPr="00985DE2">
              <w:t>12.0</w:t>
            </w:r>
          </w:p>
        </w:tc>
      </w:tr>
      <w:tr w:rsidR="004A7F24" w:rsidRPr="00985DE2" w:rsidTr="001F2A05">
        <w:trPr>
          <w:cantSplit/>
        </w:trPr>
        <w:tc>
          <w:tcPr>
            <w:tcW w:w="3119" w:type="dxa"/>
          </w:tcPr>
          <w:p w:rsidR="004A7F24" w:rsidRPr="00985DE2" w:rsidRDefault="004A7F24" w:rsidP="001F2A05">
            <w:pPr>
              <w:pStyle w:val="TableText"/>
            </w:pPr>
            <w:r w:rsidRPr="00985DE2">
              <w:t>Nelson Marlborough</w:t>
            </w:r>
          </w:p>
        </w:tc>
        <w:tc>
          <w:tcPr>
            <w:tcW w:w="1653" w:type="dxa"/>
          </w:tcPr>
          <w:p w:rsidR="004A7F24" w:rsidRPr="00985DE2" w:rsidRDefault="004A7F24" w:rsidP="001F2A05">
            <w:pPr>
              <w:pStyle w:val="TableText"/>
              <w:tabs>
                <w:tab w:val="decimal" w:pos="921"/>
              </w:tabs>
            </w:pPr>
            <w:r w:rsidRPr="00985DE2">
              <w:t>13</w:t>
            </w:r>
          </w:p>
        </w:tc>
        <w:tc>
          <w:tcPr>
            <w:tcW w:w="1654" w:type="dxa"/>
          </w:tcPr>
          <w:p w:rsidR="004A7F24" w:rsidRPr="00985DE2" w:rsidRDefault="004A7F24" w:rsidP="001F2A05">
            <w:pPr>
              <w:pStyle w:val="TableText"/>
              <w:tabs>
                <w:tab w:val="decimal" w:pos="1009"/>
              </w:tabs>
            </w:pPr>
            <w:r w:rsidRPr="00985DE2">
              <w:t>262</w:t>
            </w:r>
          </w:p>
        </w:tc>
        <w:tc>
          <w:tcPr>
            <w:tcW w:w="1654" w:type="dxa"/>
          </w:tcPr>
          <w:p w:rsidR="004A7F24" w:rsidRPr="00985DE2" w:rsidRDefault="004A7F24" w:rsidP="001F2A05">
            <w:pPr>
              <w:pStyle w:val="TableText"/>
              <w:tabs>
                <w:tab w:val="decimal" w:pos="795"/>
              </w:tabs>
            </w:pPr>
            <w:r w:rsidRPr="00985DE2">
              <w:t>5.0</w:t>
            </w:r>
          </w:p>
        </w:tc>
      </w:tr>
      <w:tr w:rsidR="004A7F24" w:rsidRPr="00985DE2" w:rsidTr="001F2A05">
        <w:trPr>
          <w:cantSplit/>
        </w:trPr>
        <w:tc>
          <w:tcPr>
            <w:tcW w:w="3119" w:type="dxa"/>
          </w:tcPr>
          <w:p w:rsidR="004A7F24" w:rsidRPr="00985DE2" w:rsidRDefault="004A7F24" w:rsidP="001F2A05">
            <w:pPr>
              <w:pStyle w:val="TableText"/>
            </w:pPr>
            <w:r w:rsidRPr="00985DE2">
              <w:t>West Coast</w:t>
            </w:r>
          </w:p>
        </w:tc>
        <w:tc>
          <w:tcPr>
            <w:tcW w:w="1653" w:type="dxa"/>
          </w:tcPr>
          <w:p w:rsidR="004A7F24" w:rsidRPr="00985DE2" w:rsidRDefault="004A7F24" w:rsidP="001F2A05">
            <w:pPr>
              <w:pStyle w:val="TableText"/>
              <w:tabs>
                <w:tab w:val="decimal" w:pos="921"/>
              </w:tabs>
            </w:pPr>
            <w:r w:rsidRPr="00985DE2">
              <w:t>4</w:t>
            </w:r>
          </w:p>
        </w:tc>
        <w:tc>
          <w:tcPr>
            <w:tcW w:w="1654" w:type="dxa"/>
          </w:tcPr>
          <w:p w:rsidR="004A7F24" w:rsidRPr="00985DE2" w:rsidRDefault="004A7F24" w:rsidP="001F2A05">
            <w:pPr>
              <w:pStyle w:val="TableText"/>
              <w:tabs>
                <w:tab w:val="decimal" w:pos="1009"/>
              </w:tabs>
            </w:pPr>
            <w:r w:rsidRPr="00985DE2">
              <w:t>49</w:t>
            </w:r>
          </w:p>
        </w:tc>
        <w:tc>
          <w:tcPr>
            <w:tcW w:w="1654" w:type="dxa"/>
          </w:tcPr>
          <w:p w:rsidR="004A7F24" w:rsidRPr="00985DE2" w:rsidRDefault="004A7F24" w:rsidP="001F2A05">
            <w:pPr>
              <w:pStyle w:val="TableText"/>
              <w:tabs>
                <w:tab w:val="decimal" w:pos="795"/>
              </w:tabs>
            </w:pPr>
            <w:r w:rsidRPr="00985DE2">
              <w:t>8.2</w:t>
            </w:r>
          </w:p>
        </w:tc>
      </w:tr>
      <w:tr w:rsidR="004A7F24" w:rsidRPr="00985DE2" w:rsidTr="001F2A05">
        <w:trPr>
          <w:cantSplit/>
        </w:trPr>
        <w:tc>
          <w:tcPr>
            <w:tcW w:w="3119" w:type="dxa"/>
          </w:tcPr>
          <w:p w:rsidR="004A7F24" w:rsidRPr="00985DE2" w:rsidRDefault="004A7F24" w:rsidP="001F2A05">
            <w:pPr>
              <w:pStyle w:val="TableText"/>
            </w:pPr>
            <w:r w:rsidRPr="00985DE2">
              <w:t>Canterbury</w:t>
            </w:r>
          </w:p>
        </w:tc>
        <w:tc>
          <w:tcPr>
            <w:tcW w:w="1653" w:type="dxa"/>
          </w:tcPr>
          <w:p w:rsidR="004A7F24" w:rsidRPr="00985DE2" w:rsidRDefault="004A7F24" w:rsidP="001F2A05">
            <w:pPr>
              <w:pStyle w:val="TableText"/>
              <w:tabs>
                <w:tab w:val="decimal" w:pos="921"/>
              </w:tabs>
            </w:pPr>
            <w:r w:rsidRPr="00985DE2">
              <w:t>61</w:t>
            </w:r>
          </w:p>
        </w:tc>
        <w:tc>
          <w:tcPr>
            <w:tcW w:w="1654" w:type="dxa"/>
          </w:tcPr>
          <w:p w:rsidR="004A7F24" w:rsidRPr="00985DE2" w:rsidRDefault="004A7F24" w:rsidP="001F2A05">
            <w:pPr>
              <w:pStyle w:val="TableText"/>
              <w:tabs>
                <w:tab w:val="decimal" w:pos="1009"/>
              </w:tabs>
            </w:pPr>
            <w:r w:rsidRPr="00985DE2">
              <w:t>979</w:t>
            </w:r>
          </w:p>
        </w:tc>
        <w:tc>
          <w:tcPr>
            <w:tcW w:w="1654" w:type="dxa"/>
          </w:tcPr>
          <w:p w:rsidR="004A7F24" w:rsidRPr="00985DE2" w:rsidRDefault="004A7F24" w:rsidP="001F2A05">
            <w:pPr>
              <w:pStyle w:val="TableText"/>
              <w:tabs>
                <w:tab w:val="decimal" w:pos="795"/>
              </w:tabs>
            </w:pPr>
            <w:r w:rsidRPr="00985DE2">
              <w:t>6.2</w:t>
            </w:r>
          </w:p>
        </w:tc>
      </w:tr>
      <w:tr w:rsidR="004A7F24" w:rsidRPr="00985DE2" w:rsidTr="001F2A05">
        <w:trPr>
          <w:cantSplit/>
        </w:trPr>
        <w:tc>
          <w:tcPr>
            <w:tcW w:w="3119" w:type="dxa"/>
          </w:tcPr>
          <w:p w:rsidR="004A7F24" w:rsidRPr="00985DE2" w:rsidRDefault="004A7F24" w:rsidP="001F2A05">
            <w:pPr>
              <w:pStyle w:val="TableText"/>
            </w:pPr>
            <w:r w:rsidRPr="00985DE2">
              <w:t>South Canterbury</w:t>
            </w:r>
          </w:p>
        </w:tc>
        <w:tc>
          <w:tcPr>
            <w:tcW w:w="1653" w:type="dxa"/>
          </w:tcPr>
          <w:p w:rsidR="004A7F24" w:rsidRPr="00985DE2" w:rsidRDefault="004A7F24" w:rsidP="001F2A05">
            <w:pPr>
              <w:pStyle w:val="TableText"/>
              <w:tabs>
                <w:tab w:val="decimal" w:pos="921"/>
              </w:tabs>
            </w:pPr>
            <w:r w:rsidRPr="00985DE2">
              <w:t>4</w:t>
            </w:r>
          </w:p>
        </w:tc>
        <w:tc>
          <w:tcPr>
            <w:tcW w:w="1654" w:type="dxa"/>
          </w:tcPr>
          <w:p w:rsidR="004A7F24" w:rsidRPr="00985DE2" w:rsidRDefault="004A7F24" w:rsidP="001F2A05">
            <w:pPr>
              <w:pStyle w:val="TableText"/>
              <w:tabs>
                <w:tab w:val="decimal" w:pos="1009"/>
              </w:tabs>
            </w:pPr>
            <w:r w:rsidRPr="00985DE2">
              <w:t>96</w:t>
            </w:r>
          </w:p>
        </w:tc>
        <w:tc>
          <w:tcPr>
            <w:tcW w:w="1654" w:type="dxa"/>
          </w:tcPr>
          <w:p w:rsidR="004A7F24" w:rsidRPr="00985DE2" w:rsidRDefault="004A7F24" w:rsidP="001F2A05">
            <w:pPr>
              <w:pStyle w:val="TableText"/>
              <w:tabs>
                <w:tab w:val="decimal" w:pos="795"/>
              </w:tabs>
            </w:pPr>
            <w:r w:rsidRPr="00985DE2">
              <w:t>4.2</w:t>
            </w:r>
          </w:p>
        </w:tc>
      </w:tr>
      <w:tr w:rsidR="004A7F24" w:rsidRPr="00985DE2" w:rsidTr="001F2A05">
        <w:trPr>
          <w:cantSplit/>
        </w:trPr>
        <w:tc>
          <w:tcPr>
            <w:tcW w:w="3119" w:type="dxa"/>
          </w:tcPr>
          <w:p w:rsidR="004A7F24" w:rsidRPr="00985DE2" w:rsidRDefault="004A7F24" w:rsidP="001F2A05">
            <w:pPr>
              <w:pStyle w:val="TableText"/>
            </w:pPr>
            <w:r w:rsidRPr="00985DE2">
              <w:t>Southern</w:t>
            </w:r>
          </w:p>
        </w:tc>
        <w:tc>
          <w:tcPr>
            <w:tcW w:w="1653" w:type="dxa"/>
          </w:tcPr>
          <w:p w:rsidR="004A7F24" w:rsidRPr="00985DE2" w:rsidRDefault="004A7F24" w:rsidP="001F2A05">
            <w:pPr>
              <w:pStyle w:val="TableText"/>
              <w:tabs>
                <w:tab w:val="decimal" w:pos="921"/>
              </w:tabs>
            </w:pPr>
            <w:r w:rsidRPr="00985DE2">
              <w:t>59</w:t>
            </w:r>
          </w:p>
        </w:tc>
        <w:tc>
          <w:tcPr>
            <w:tcW w:w="1654" w:type="dxa"/>
          </w:tcPr>
          <w:p w:rsidR="004A7F24" w:rsidRPr="00985DE2" w:rsidRDefault="004A7F24" w:rsidP="001F2A05">
            <w:pPr>
              <w:pStyle w:val="TableText"/>
              <w:tabs>
                <w:tab w:val="decimal" w:pos="1009"/>
              </w:tabs>
            </w:pPr>
            <w:r w:rsidRPr="00985DE2">
              <w:t>587</w:t>
            </w:r>
          </w:p>
        </w:tc>
        <w:tc>
          <w:tcPr>
            <w:tcW w:w="1654" w:type="dxa"/>
          </w:tcPr>
          <w:p w:rsidR="004A7F24" w:rsidRPr="00985DE2" w:rsidRDefault="004A7F24" w:rsidP="001F2A05">
            <w:pPr>
              <w:pStyle w:val="TableText"/>
              <w:tabs>
                <w:tab w:val="decimal" w:pos="795"/>
              </w:tabs>
            </w:pPr>
            <w:r w:rsidRPr="00985DE2">
              <w:t>10.1</w:t>
            </w:r>
          </w:p>
        </w:tc>
      </w:tr>
      <w:tr w:rsidR="004A7F24" w:rsidRPr="00985DE2" w:rsidTr="001F2A05">
        <w:trPr>
          <w:cantSplit/>
        </w:trPr>
        <w:tc>
          <w:tcPr>
            <w:tcW w:w="3119" w:type="dxa"/>
          </w:tcPr>
          <w:p w:rsidR="004A7F24" w:rsidRPr="00985DE2" w:rsidRDefault="004A7F24" w:rsidP="001F2A05">
            <w:pPr>
              <w:pStyle w:val="TableText"/>
            </w:pPr>
            <w:r w:rsidRPr="00985DE2">
              <w:t>Unknown</w:t>
            </w:r>
          </w:p>
        </w:tc>
        <w:tc>
          <w:tcPr>
            <w:tcW w:w="1653" w:type="dxa"/>
          </w:tcPr>
          <w:p w:rsidR="004A7F24" w:rsidRPr="00985DE2" w:rsidRDefault="004A7F24" w:rsidP="001F2A05">
            <w:pPr>
              <w:pStyle w:val="TableText"/>
              <w:tabs>
                <w:tab w:val="decimal" w:pos="921"/>
              </w:tabs>
            </w:pPr>
            <w:r w:rsidRPr="00985DE2">
              <w:t>1</w:t>
            </w:r>
          </w:p>
        </w:tc>
        <w:tc>
          <w:tcPr>
            <w:tcW w:w="1654" w:type="dxa"/>
          </w:tcPr>
          <w:p w:rsidR="004A7F24" w:rsidRPr="00985DE2" w:rsidRDefault="004A7F24" w:rsidP="001F2A05">
            <w:pPr>
              <w:pStyle w:val="TableText"/>
              <w:tabs>
                <w:tab w:val="decimal" w:pos="1009"/>
              </w:tabs>
            </w:pPr>
            <w:r w:rsidRPr="00985DE2">
              <w:t>16</w:t>
            </w:r>
          </w:p>
        </w:tc>
        <w:tc>
          <w:tcPr>
            <w:tcW w:w="1654" w:type="dxa"/>
          </w:tcPr>
          <w:p w:rsidR="004A7F24" w:rsidRPr="00985DE2" w:rsidRDefault="001F2A05" w:rsidP="001F2A05">
            <w:pPr>
              <w:pStyle w:val="TableText"/>
              <w:tabs>
                <w:tab w:val="decimal" w:pos="795"/>
              </w:tabs>
            </w:pPr>
            <w:r>
              <w:t>–</w:t>
            </w:r>
          </w:p>
        </w:tc>
      </w:tr>
      <w:tr w:rsidR="004A7F24" w:rsidRPr="001F2A05" w:rsidTr="001F2A05">
        <w:trPr>
          <w:cantSplit/>
        </w:trPr>
        <w:tc>
          <w:tcPr>
            <w:tcW w:w="3119" w:type="dxa"/>
          </w:tcPr>
          <w:p w:rsidR="004A7F24" w:rsidRPr="001F2A05" w:rsidRDefault="004A7F24" w:rsidP="001F2A05">
            <w:pPr>
              <w:pStyle w:val="TableText"/>
              <w:rPr>
                <w:b/>
              </w:rPr>
            </w:pPr>
            <w:r w:rsidRPr="001F2A05">
              <w:rPr>
                <w:b/>
              </w:rPr>
              <w:t>New Zealand</w:t>
            </w:r>
          </w:p>
        </w:tc>
        <w:tc>
          <w:tcPr>
            <w:tcW w:w="1653" w:type="dxa"/>
          </w:tcPr>
          <w:p w:rsidR="004A7F24" w:rsidRPr="001F2A05" w:rsidRDefault="004A7F24" w:rsidP="001F2A05">
            <w:pPr>
              <w:pStyle w:val="TableText"/>
              <w:tabs>
                <w:tab w:val="decimal" w:pos="921"/>
              </w:tabs>
              <w:rPr>
                <w:b/>
                <w:bCs/>
              </w:rPr>
            </w:pPr>
            <w:r w:rsidRPr="001F2A05">
              <w:rPr>
                <w:b/>
                <w:bCs/>
              </w:rPr>
              <w:t>693</w:t>
            </w:r>
          </w:p>
        </w:tc>
        <w:tc>
          <w:tcPr>
            <w:tcW w:w="1654" w:type="dxa"/>
          </w:tcPr>
          <w:p w:rsidR="004A7F24" w:rsidRPr="001F2A05" w:rsidRDefault="004A7F24" w:rsidP="001F2A05">
            <w:pPr>
              <w:pStyle w:val="TableText"/>
              <w:tabs>
                <w:tab w:val="decimal" w:pos="1009"/>
              </w:tabs>
              <w:rPr>
                <w:b/>
                <w:bCs/>
              </w:rPr>
            </w:pPr>
            <w:r w:rsidRPr="001F2A05">
              <w:rPr>
                <w:b/>
                <w:bCs/>
              </w:rPr>
              <w:t>9,086</w:t>
            </w:r>
          </w:p>
        </w:tc>
        <w:tc>
          <w:tcPr>
            <w:tcW w:w="1654" w:type="dxa"/>
          </w:tcPr>
          <w:p w:rsidR="004A7F24" w:rsidRPr="001F2A05" w:rsidRDefault="004A7F24" w:rsidP="001F2A05">
            <w:pPr>
              <w:pStyle w:val="TableText"/>
              <w:tabs>
                <w:tab w:val="decimal" w:pos="795"/>
              </w:tabs>
              <w:rPr>
                <w:b/>
                <w:bCs/>
              </w:rPr>
            </w:pPr>
            <w:r w:rsidRPr="001F2A05">
              <w:rPr>
                <w:b/>
                <w:bCs/>
              </w:rPr>
              <w:t>7.6</w:t>
            </w:r>
          </w:p>
        </w:tc>
      </w:tr>
    </w:tbl>
    <w:p w:rsidR="004A7F24" w:rsidRPr="00D2650B" w:rsidRDefault="004A7F24" w:rsidP="001F2A05">
      <w:pPr>
        <w:rPr>
          <w:highlight w:val="yellow"/>
        </w:rPr>
      </w:pPr>
    </w:p>
    <w:p w:rsidR="004A7F24" w:rsidRPr="008E76DC" w:rsidRDefault="004A7F24" w:rsidP="001F2A05">
      <w:pPr>
        <w:pStyle w:val="Table"/>
      </w:pPr>
      <w:bookmarkStart w:id="277" w:name="_Toc397424555"/>
      <w:bookmarkStart w:id="278" w:name="_Toc523225410"/>
      <w:bookmarkStart w:id="279" w:name="_Toc7514331"/>
      <w:r w:rsidRPr="008E76DC">
        <w:lastRenderedPageBreak/>
        <w:t xml:space="preserve">Table </w:t>
      </w:r>
      <w:r>
        <w:rPr>
          <w:noProof/>
        </w:rPr>
        <w:fldChar w:fldCharType="begin"/>
      </w:r>
      <w:r>
        <w:rPr>
          <w:noProof/>
        </w:rPr>
        <w:instrText xml:space="preserve"> SEQ Table \* ARABIC </w:instrText>
      </w:r>
      <w:r>
        <w:rPr>
          <w:noProof/>
        </w:rPr>
        <w:fldChar w:fldCharType="separate"/>
      </w:r>
      <w:r w:rsidR="00227070">
        <w:rPr>
          <w:noProof/>
        </w:rPr>
        <w:t>12</w:t>
      </w:r>
      <w:r>
        <w:rPr>
          <w:noProof/>
        </w:rPr>
        <w:fldChar w:fldCharType="end"/>
      </w:r>
      <w:r w:rsidRPr="008E76DC">
        <w:t>: Number and percentage of inductions of labour among standard primiparae, by facility of birth (secondary and tertiary facilities), 201</w:t>
      </w:r>
      <w:bookmarkEnd w:id="275"/>
      <w:bookmarkEnd w:id="276"/>
      <w:bookmarkEnd w:id="277"/>
      <w:r w:rsidRPr="008E76DC">
        <w:t>7</w:t>
      </w:r>
      <w:bookmarkEnd w:id="278"/>
      <w:bookmarkEnd w:id="279"/>
    </w:p>
    <w:tbl>
      <w:tblPr>
        <w:tblW w:w="8080"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1559"/>
        <w:gridCol w:w="1559"/>
        <w:gridCol w:w="1560"/>
      </w:tblGrid>
      <w:tr w:rsidR="004A7F24" w:rsidRPr="008E76DC" w:rsidTr="00397383">
        <w:trPr>
          <w:cantSplit/>
        </w:trPr>
        <w:tc>
          <w:tcPr>
            <w:tcW w:w="3402" w:type="dxa"/>
            <w:tcBorders>
              <w:top w:val="nil"/>
              <w:bottom w:val="nil"/>
            </w:tcBorders>
            <w:shd w:val="clear" w:color="auto" w:fill="D9D9D9" w:themeFill="background1" w:themeFillShade="D9"/>
          </w:tcPr>
          <w:p w:rsidR="004A7F24" w:rsidRPr="008E76DC" w:rsidRDefault="004A7F24" w:rsidP="00FF16AE">
            <w:pPr>
              <w:pStyle w:val="TableText"/>
              <w:keepNext/>
              <w:rPr>
                <w:b/>
              </w:rPr>
            </w:pPr>
            <w:bookmarkStart w:id="280" w:name="_Toc311786208"/>
            <w:r w:rsidRPr="008E76DC">
              <w:rPr>
                <w:b/>
              </w:rPr>
              <w:t>Place of birth</w:t>
            </w:r>
          </w:p>
        </w:tc>
        <w:tc>
          <w:tcPr>
            <w:tcW w:w="1559" w:type="dxa"/>
            <w:tcBorders>
              <w:top w:val="nil"/>
              <w:bottom w:val="nil"/>
            </w:tcBorders>
            <w:shd w:val="clear" w:color="auto" w:fill="D9D9D9" w:themeFill="background1" w:themeFillShade="D9"/>
          </w:tcPr>
          <w:p w:rsidR="004A7F24" w:rsidRPr="008E76DC" w:rsidRDefault="004A7F24" w:rsidP="00FF16AE">
            <w:pPr>
              <w:pStyle w:val="TableText"/>
              <w:keepNext/>
              <w:jc w:val="center"/>
              <w:rPr>
                <w:b/>
              </w:rPr>
            </w:pPr>
            <w:r w:rsidRPr="008E76DC">
              <w:rPr>
                <w:b/>
              </w:rPr>
              <w:t>Inductions of labour</w:t>
            </w:r>
          </w:p>
        </w:tc>
        <w:tc>
          <w:tcPr>
            <w:tcW w:w="1559" w:type="dxa"/>
            <w:tcBorders>
              <w:top w:val="nil"/>
              <w:bottom w:val="nil"/>
            </w:tcBorders>
            <w:shd w:val="clear" w:color="auto" w:fill="D9D9D9" w:themeFill="background1" w:themeFillShade="D9"/>
          </w:tcPr>
          <w:p w:rsidR="004A7F24" w:rsidRPr="008E76DC" w:rsidRDefault="004A7F24" w:rsidP="00FF16AE">
            <w:pPr>
              <w:pStyle w:val="TableText"/>
              <w:keepNext/>
              <w:jc w:val="center"/>
              <w:rPr>
                <w:b/>
              </w:rPr>
            </w:pPr>
            <w:r w:rsidRPr="008E76DC">
              <w:rPr>
                <w:b/>
              </w:rPr>
              <w:t>Standard primiparae</w:t>
            </w:r>
          </w:p>
        </w:tc>
        <w:tc>
          <w:tcPr>
            <w:tcW w:w="1560" w:type="dxa"/>
            <w:tcBorders>
              <w:top w:val="nil"/>
              <w:bottom w:val="nil"/>
            </w:tcBorders>
            <w:shd w:val="clear" w:color="auto" w:fill="D9D9D9" w:themeFill="background1" w:themeFillShade="D9"/>
          </w:tcPr>
          <w:p w:rsidR="004A7F24" w:rsidRPr="008E76DC" w:rsidRDefault="004A7F24" w:rsidP="00397383">
            <w:pPr>
              <w:pStyle w:val="TableText"/>
              <w:keepNext/>
              <w:jc w:val="center"/>
              <w:rPr>
                <w:b/>
              </w:rPr>
            </w:pPr>
            <w:r w:rsidRPr="008E76DC">
              <w:rPr>
                <w:b/>
              </w:rPr>
              <w:t>Rate</w:t>
            </w:r>
            <w:r w:rsidR="00397383">
              <w:rPr>
                <w:b/>
              </w:rPr>
              <w:br/>
            </w:r>
            <w:r w:rsidRPr="008E76DC">
              <w:rPr>
                <w:b/>
              </w:rPr>
              <w:t>(%)</w:t>
            </w:r>
          </w:p>
        </w:tc>
      </w:tr>
      <w:tr w:rsidR="004A7F24" w:rsidRPr="008E76DC" w:rsidTr="00397383">
        <w:trPr>
          <w:cantSplit/>
        </w:trPr>
        <w:tc>
          <w:tcPr>
            <w:tcW w:w="3402" w:type="dxa"/>
            <w:tcBorders>
              <w:top w:val="nil"/>
              <w:bottom w:val="single" w:sz="4" w:space="0" w:color="A6A6A6" w:themeColor="background1" w:themeShade="A6"/>
            </w:tcBorders>
          </w:tcPr>
          <w:p w:rsidR="004A7F24" w:rsidRPr="008E76DC" w:rsidRDefault="004A7F24" w:rsidP="00FF16AE">
            <w:pPr>
              <w:pStyle w:val="TableText"/>
              <w:keepNext/>
            </w:pPr>
            <w:r w:rsidRPr="008E76DC">
              <w:t>Whangarei</w:t>
            </w:r>
          </w:p>
        </w:tc>
        <w:tc>
          <w:tcPr>
            <w:tcW w:w="1559" w:type="dxa"/>
            <w:tcBorders>
              <w:top w:val="nil"/>
              <w:bottom w:val="single" w:sz="4" w:space="0" w:color="A6A6A6" w:themeColor="background1" w:themeShade="A6"/>
            </w:tcBorders>
          </w:tcPr>
          <w:p w:rsidR="004A7F24" w:rsidRPr="008E76DC" w:rsidRDefault="004A7F24" w:rsidP="00397383">
            <w:pPr>
              <w:pStyle w:val="TableText"/>
              <w:tabs>
                <w:tab w:val="decimal" w:pos="848"/>
              </w:tabs>
              <w:rPr>
                <w:lang w:eastAsia="en-NZ"/>
              </w:rPr>
            </w:pPr>
            <w:r w:rsidRPr="008E76DC">
              <w:t>10</w:t>
            </w:r>
          </w:p>
        </w:tc>
        <w:tc>
          <w:tcPr>
            <w:tcW w:w="1559" w:type="dxa"/>
            <w:tcBorders>
              <w:top w:val="nil"/>
              <w:bottom w:val="single" w:sz="4" w:space="0" w:color="A6A6A6" w:themeColor="background1" w:themeShade="A6"/>
            </w:tcBorders>
          </w:tcPr>
          <w:p w:rsidR="004A7F24" w:rsidRPr="008E76DC" w:rsidRDefault="004A7F24" w:rsidP="00397383">
            <w:pPr>
              <w:pStyle w:val="TableText"/>
              <w:tabs>
                <w:tab w:val="decimal" w:pos="851"/>
              </w:tabs>
            </w:pPr>
            <w:r w:rsidRPr="008E76DC">
              <w:t>244</w:t>
            </w:r>
          </w:p>
        </w:tc>
        <w:tc>
          <w:tcPr>
            <w:tcW w:w="1560" w:type="dxa"/>
            <w:tcBorders>
              <w:top w:val="nil"/>
              <w:bottom w:val="single" w:sz="4" w:space="0" w:color="A6A6A6" w:themeColor="background1" w:themeShade="A6"/>
            </w:tcBorders>
          </w:tcPr>
          <w:p w:rsidR="004A7F24" w:rsidRPr="008E76DC" w:rsidRDefault="004A7F24" w:rsidP="00397383">
            <w:pPr>
              <w:pStyle w:val="TableText"/>
              <w:tabs>
                <w:tab w:val="decimal" w:pos="754"/>
              </w:tabs>
            </w:pPr>
            <w:r w:rsidRPr="008E76DC">
              <w:t>4.1</w:t>
            </w:r>
          </w:p>
        </w:tc>
      </w:tr>
      <w:tr w:rsidR="004A7F24" w:rsidRPr="008E76DC" w:rsidTr="00397383">
        <w:trPr>
          <w:cantSplit/>
        </w:trPr>
        <w:tc>
          <w:tcPr>
            <w:tcW w:w="3402" w:type="dxa"/>
            <w:tcBorders>
              <w:top w:val="single" w:sz="4" w:space="0" w:color="A6A6A6" w:themeColor="background1" w:themeShade="A6"/>
              <w:bottom w:val="single" w:sz="4" w:space="0" w:color="A6A6A6" w:themeColor="background1" w:themeShade="A6"/>
            </w:tcBorders>
          </w:tcPr>
          <w:p w:rsidR="004A7F24" w:rsidRPr="008E76DC" w:rsidRDefault="004A7F24" w:rsidP="00FF16AE">
            <w:pPr>
              <w:pStyle w:val="TableText"/>
              <w:keepNext/>
            </w:pPr>
            <w:r w:rsidRPr="008E76DC">
              <w:t>North Shore</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48"/>
              </w:tabs>
            </w:pPr>
            <w:r w:rsidRPr="008E76DC">
              <w:t>36</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51"/>
              </w:tabs>
            </w:pPr>
            <w:r w:rsidRPr="008E76DC">
              <w:t>601</w:t>
            </w:r>
          </w:p>
        </w:tc>
        <w:tc>
          <w:tcPr>
            <w:tcW w:w="1560"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754"/>
              </w:tabs>
            </w:pPr>
            <w:r w:rsidRPr="008E76DC">
              <w:t>6.0</w:t>
            </w:r>
          </w:p>
        </w:tc>
      </w:tr>
      <w:tr w:rsidR="004A7F24" w:rsidRPr="008E76DC" w:rsidTr="00397383">
        <w:trPr>
          <w:cantSplit/>
        </w:trPr>
        <w:tc>
          <w:tcPr>
            <w:tcW w:w="3402" w:type="dxa"/>
            <w:tcBorders>
              <w:top w:val="single" w:sz="4" w:space="0" w:color="A6A6A6" w:themeColor="background1" w:themeShade="A6"/>
              <w:bottom w:val="single" w:sz="4" w:space="0" w:color="A6A6A6" w:themeColor="background1" w:themeShade="A6"/>
            </w:tcBorders>
          </w:tcPr>
          <w:p w:rsidR="004A7F24" w:rsidRPr="008E76DC" w:rsidRDefault="004A7F24" w:rsidP="00FF16AE">
            <w:pPr>
              <w:pStyle w:val="TableText"/>
              <w:keepNext/>
            </w:pPr>
            <w:r w:rsidRPr="008E76DC">
              <w:t>Waitakere</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48"/>
              </w:tabs>
            </w:pPr>
            <w:r w:rsidRPr="008E76DC">
              <w:t>33</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51"/>
              </w:tabs>
            </w:pPr>
            <w:r w:rsidRPr="008E76DC">
              <w:t>456</w:t>
            </w:r>
          </w:p>
        </w:tc>
        <w:tc>
          <w:tcPr>
            <w:tcW w:w="1560"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754"/>
              </w:tabs>
            </w:pPr>
            <w:r w:rsidRPr="008E76DC">
              <w:t>7.2</w:t>
            </w:r>
          </w:p>
        </w:tc>
      </w:tr>
      <w:tr w:rsidR="004A7F24" w:rsidRPr="008E76DC" w:rsidTr="00397383">
        <w:trPr>
          <w:cantSplit/>
        </w:trPr>
        <w:tc>
          <w:tcPr>
            <w:tcW w:w="3402" w:type="dxa"/>
            <w:tcBorders>
              <w:top w:val="single" w:sz="4" w:space="0" w:color="A6A6A6" w:themeColor="background1" w:themeShade="A6"/>
              <w:bottom w:val="single" w:sz="4" w:space="0" w:color="A6A6A6" w:themeColor="background1" w:themeShade="A6"/>
            </w:tcBorders>
          </w:tcPr>
          <w:p w:rsidR="004A7F24" w:rsidRPr="008E76DC" w:rsidRDefault="004A7F24" w:rsidP="00FF16AE">
            <w:pPr>
              <w:pStyle w:val="TableText"/>
              <w:keepNext/>
            </w:pPr>
            <w:r w:rsidRPr="008E76DC">
              <w:t>Auckland City</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48"/>
              </w:tabs>
            </w:pPr>
            <w:r w:rsidRPr="008E76DC">
              <w:t>107</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51"/>
              </w:tabs>
            </w:pPr>
            <w:r w:rsidRPr="008E76DC">
              <w:t>950</w:t>
            </w:r>
          </w:p>
        </w:tc>
        <w:tc>
          <w:tcPr>
            <w:tcW w:w="1560"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754"/>
              </w:tabs>
            </w:pPr>
            <w:r w:rsidRPr="008E76DC">
              <w:t>11.3</w:t>
            </w:r>
          </w:p>
        </w:tc>
      </w:tr>
      <w:tr w:rsidR="004A7F24" w:rsidRPr="008E76DC" w:rsidTr="00397383">
        <w:trPr>
          <w:cantSplit/>
        </w:trPr>
        <w:tc>
          <w:tcPr>
            <w:tcW w:w="3402" w:type="dxa"/>
            <w:tcBorders>
              <w:top w:val="single" w:sz="4" w:space="0" w:color="A6A6A6" w:themeColor="background1" w:themeShade="A6"/>
              <w:bottom w:val="single" w:sz="4" w:space="0" w:color="A6A6A6" w:themeColor="background1" w:themeShade="A6"/>
            </w:tcBorders>
          </w:tcPr>
          <w:p w:rsidR="004A7F24" w:rsidRPr="008E76DC" w:rsidRDefault="004A7F24" w:rsidP="00FF16AE">
            <w:pPr>
              <w:pStyle w:val="TableText"/>
              <w:keepNext/>
            </w:pPr>
            <w:r w:rsidRPr="008E76DC">
              <w:t>Middlemore</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48"/>
              </w:tabs>
            </w:pPr>
            <w:r w:rsidRPr="008E76DC">
              <w:t>102</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51"/>
              </w:tabs>
            </w:pPr>
            <w:r w:rsidRPr="008E76DC">
              <w:t>894</w:t>
            </w:r>
          </w:p>
        </w:tc>
        <w:tc>
          <w:tcPr>
            <w:tcW w:w="1560"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754"/>
              </w:tabs>
            </w:pPr>
            <w:r w:rsidRPr="008E76DC">
              <w:t>11.4</w:t>
            </w:r>
          </w:p>
        </w:tc>
      </w:tr>
      <w:tr w:rsidR="004A7F24" w:rsidRPr="008E76DC" w:rsidTr="00397383">
        <w:trPr>
          <w:cantSplit/>
        </w:trPr>
        <w:tc>
          <w:tcPr>
            <w:tcW w:w="3402" w:type="dxa"/>
            <w:tcBorders>
              <w:top w:val="single" w:sz="4" w:space="0" w:color="A6A6A6" w:themeColor="background1" w:themeShade="A6"/>
              <w:bottom w:val="single" w:sz="4" w:space="0" w:color="A6A6A6" w:themeColor="background1" w:themeShade="A6"/>
            </w:tcBorders>
          </w:tcPr>
          <w:p w:rsidR="004A7F24" w:rsidRPr="008E76DC" w:rsidRDefault="004A7F24" w:rsidP="00FF16AE">
            <w:pPr>
              <w:pStyle w:val="TableText"/>
              <w:keepNext/>
            </w:pPr>
            <w:r w:rsidRPr="008E76DC">
              <w:t>Waikato</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48"/>
              </w:tabs>
            </w:pPr>
            <w:r w:rsidRPr="008E76DC">
              <w:t>43</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51"/>
              </w:tabs>
            </w:pPr>
            <w:r w:rsidRPr="008E76DC">
              <w:t>440</w:t>
            </w:r>
          </w:p>
        </w:tc>
        <w:tc>
          <w:tcPr>
            <w:tcW w:w="1560"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754"/>
              </w:tabs>
            </w:pPr>
            <w:r w:rsidRPr="008E76DC">
              <w:t>9.8</w:t>
            </w:r>
          </w:p>
        </w:tc>
      </w:tr>
      <w:tr w:rsidR="004A7F24" w:rsidRPr="008E76DC" w:rsidTr="00397383">
        <w:trPr>
          <w:cantSplit/>
        </w:trPr>
        <w:tc>
          <w:tcPr>
            <w:tcW w:w="3402" w:type="dxa"/>
            <w:tcBorders>
              <w:top w:val="single" w:sz="4" w:space="0" w:color="A6A6A6" w:themeColor="background1" w:themeShade="A6"/>
              <w:bottom w:val="single" w:sz="4" w:space="0" w:color="A6A6A6" w:themeColor="background1" w:themeShade="A6"/>
            </w:tcBorders>
          </w:tcPr>
          <w:p w:rsidR="004A7F24" w:rsidRPr="008E76DC" w:rsidRDefault="004A7F24" w:rsidP="00FF16AE">
            <w:pPr>
              <w:pStyle w:val="TableText"/>
              <w:keepNext/>
            </w:pPr>
            <w:r w:rsidRPr="008E76DC">
              <w:t>Rotorua</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48"/>
              </w:tabs>
            </w:pPr>
            <w:r w:rsidRPr="008E76DC">
              <w:t>6</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51"/>
              </w:tabs>
            </w:pPr>
            <w:r w:rsidRPr="008E76DC">
              <w:t>161</w:t>
            </w:r>
          </w:p>
        </w:tc>
        <w:tc>
          <w:tcPr>
            <w:tcW w:w="1560"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754"/>
              </w:tabs>
            </w:pPr>
            <w:r w:rsidRPr="008E76DC">
              <w:t>3.7</w:t>
            </w:r>
          </w:p>
        </w:tc>
      </w:tr>
      <w:tr w:rsidR="004A7F24" w:rsidRPr="008E76DC" w:rsidTr="00397383">
        <w:trPr>
          <w:cantSplit/>
        </w:trPr>
        <w:tc>
          <w:tcPr>
            <w:tcW w:w="3402" w:type="dxa"/>
            <w:tcBorders>
              <w:top w:val="single" w:sz="4" w:space="0" w:color="A6A6A6" w:themeColor="background1" w:themeShade="A6"/>
              <w:bottom w:val="single" w:sz="4" w:space="0" w:color="A6A6A6" w:themeColor="background1" w:themeShade="A6"/>
            </w:tcBorders>
          </w:tcPr>
          <w:p w:rsidR="004A7F24" w:rsidRPr="008E76DC" w:rsidRDefault="004A7F24" w:rsidP="00FF16AE">
            <w:pPr>
              <w:pStyle w:val="TableText"/>
              <w:keepNext/>
            </w:pPr>
            <w:r w:rsidRPr="008E76DC">
              <w:t>Tauranga</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48"/>
              </w:tabs>
            </w:pPr>
            <w:r w:rsidRPr="008E76DC">
              <w:t>24</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51"/>
              </w:tabs>
            </w:pPr>
            <w:r w:rsidRPr="008E76DC">
              <w:t>295</w:t>
            </w:r>
          </w:p>
        </w:tc>
        <w:tc>
          <w:tcPr>
            <w:tcW w:w="1560"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754"/>
              </w:tabs>
            </w:pPr>
            <w:r w:rsidRPr="008E76DC">
              <w:t>8.1</w:t>
            </w:r>
          </w:p>
        </w:tc>
      </w:tr>
      <w:tr w:rsidR="004A7F24" w:rsidRPr="008E76DC" w:rsidTr="00397383">
        <w:trPr>
          <w:cantSplit/>
        </w:trPr>
        <w:tc>
          <w:tcPr>
            <w:tcW w:w="3402" w:type="dxa"/>
            <w:tcBorders>
              <w:top w:val="single" w:sz="4" w:space="0" w:color="A6A6A6" w:themeColor="background1" w:themeShade="A6"/>
              <w:bottom w:val="single" w:sz="4" w:space="0" w:color="A6A6A6" w:themeColor="background1" w:themeShade="A6"/>
            </w:tcBorders>
          </w:tcPr>
          <w:p w:rsidR="004A7F24" w:rsidRPr="008E76DC" w:rsidRDefault="004A7F24" w:rsidP="00FF16AE">
            <w:pPr>
              <w:pStyle w:val="TableText"/>
              <w:keepNext/>
            </w:pPr>
            <w:r>
              <w:t>Whakatane</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48"/>
              </w:tabs>
            </w:pPr>
            <w:r w:rsidRPr="008E76DC">
              <w:t>5</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51"/>
              </w:tabs>
            </w:pPr>
            <w:r w:rsidRPr="008E76DC">
              <w:t>72</w:t>
            </w:r>
          </w:p>
        </w:tc>
        <w:tc>
          <w:tcPr>
            <w:tcW w:w="1560"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754"/>
              </w:tabs>
            </w:pPr>
            <w:r w:rsidRPr="008E76DC">
              <w:t>6.9</w:t>
            </w:r>
          </w:p>
        </w:tc>
      </w:tr>
      <w:tr w:rsidR="004A7F24" w:rsidRPr="008E76DC" w:rsidTr="00397383">
        <w:trPr>
          <w:cantSplit/>
        </w:trPr>
        <w:tc>
          <w:tcPr>
            <w:tcW w:w="3402" w:type="dxa"/>
            <w:tcBorders>
              <w:top w:val="single" w:sz="4" w:space="0" w:color="A6A6A6" w:themeColor="background1" w:themeShade="A6"/>
              <w:bottom w:val="single" w:sz="4" w:space="0" w:color="A6A6A6" w:themeColor="background1" w:themeShade="A6"/>
            </w:tcBorders>
          </w:tcPr>
          <w:p w:rsidR="004A7F24" w:rsidRPr="008E76DC" w:rsidRDefault="004A7F24" w:rsidP="00FF16AE">
            <w:pPr>
              <w:pStyle w:val="TableText"/>
              <w:keepNext/>
            </w:pPr>
            <w:r w:rsidRPr="008E76DC">
              <w:t>Gisborne</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48"/>
              </w:tabs>
            </w:pPr>
            <w:r w:rsidRPr="008E76DC">
              <w:t>1</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51"/>
              </w:tabs>
            </w:pPr>
            <w:r w:rsidRPr="008E76DC">
              <w:t>92</w:t>
            </w:r>
          </w:p>
        </w:tc>
        <w:tc>
          <w:tcPr>
            <w:tcW w:w="1560"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754"/>
              </w:tabs>
            </w:pPr>
            <w:r w:rsidRPr="008E76DC">
              <w:t>1.1</w:t>
            </w:r>
          </w:p>
        </w:tc>
      </w:tr>
      <w:tr w:rsidR="004A7F24" w:rsidRPr="008E76DC" w:rsidTr="00397383">
        <w:trPr>
          <w:cantSplit/>
        </w:trPr>
        <w:tc>
          <w:tcPr>
            <w:tcW w:w="3402" w:type="dxa"/>
            <w:tcBorders>
              <w:top w:val="single" w:sz="4" w:space="0" w:color="A6A6A6" w:themeColor="background1" w:themeShade="A6"/>
              <w:bottom w:val="single" w:sz="4" w:space="0" w:color="A6A6A6" w:themeColor="background1" w:themeShade="A6"/>
            </w:tcBorders>
          </w:tcPr>
          <w:p w:rsidR="004A7F24" w:rsidRPr="008E76DC" w:rsidRDefault="004A7F24" w:rsidP="00FF16AE">
            <w:pPr>
              <w:pStyle w:val="TableText"/>
              <w:keepNext/>
            </w:pPr>
            <w:r w:rsidRPr="008E76DC">
              <w:t>Hawke</w:t>
            </w:r>
            <w:r w:rsidR="00F377BB">
              <w:t>’</w:t>
            </w:r>
            <w:r w:rsidRPr="008E76DC">
              <w:t>s Bay</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48"/>
              </w:tabs>
            </w:pPr>
            <w:r w:rsidRPr="008E76DC">
              <w:t>17</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51"/>
              </w:tabs>
            </w:pPr>
            <w:r w:rsidRPr="008E76DC">
              <w:t>309</w:t>
            </w:r>
          </w:p>
        </w:tc>
        <w:tc>
          <w:tcPr>
            <w:tcW w:w="1560"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754"/>
              </w:tabs>
            </w:pPr>
            <w:r w:rsidRPr="008E76DC">
              <w:t>5.5</w:t>
            </w:r>
          </w:p>
        </w:tc>
      </w:tr>
      <w:tr w:rsidR="004A7F24" w:rsidRPr="008E76DC" w:rsidTr="00397383">
        <w:trPr>
          <w:cantSplit/>
        </w:trPr>
        <w:tc>
          <w:tcPr>
            <w:tcW w:w="3402" w:type="dxa"/>
            <w:tcBorders>
              <w:top w:val="single" w:sz="4" w:space="0" w:color="A6A6A6" w:themeColor="background1" w:themeShade="A6"/>
              <w:bottom w:val="single" w:sz="4" w:space="0" w:color="A6A6A6" w:themeColor="background1" w:themeShade="A6"/>
            </w:tcBorders>
          </w:tcPr>
          <w:p w:rsidR="004A7F24" w:rsidRPr="008E76DC" w:rsidRDefault="004A7F24" w:rsidP="00FF16AE">
            <w:pPr>
              <w:pStyle w:val="TableText"/>
              <w:keepNext/>
            </w:pPr>
            <w:r w:rsidRPr="008E76DC">
              <w:t>Taranaki Base</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48"/>
              </w:tabs>
            </w:pPr>
            <w:r w:rsidRPr="008E76DC">
              <w:t>33</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51"/>
              </w:tabs>
            </w:pPr>
            <w:r w:rsidRPr="008E76DC">
              <w:t>200</w:t>
            </w:r>
          </w:p>
        </w:tc>
        <w:tc>
          <w:tcPr>
            <w:tcW w:w="1560"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754"/>
              </w:tabs>
            </w:pPr>
            <w:r w:rsidRPr="008E76DC">
              <w:t>16.5</w:t>
            </w:r>
          </w:p>
        </w:tc>
      </w:tr>
      <w:tr w:rsidR="004A7F24" w:rsidRPr="008E76DC" w:rsidTr="00397383">
        <w:trPr>
          <w:cantSplit/>
        </w:trPr>
        <w:tc>
          <w:tcPr>
            <w:tcW w:w="3402" w:type="dxa"/>
            <w:tcBorders>
              <w:top w:val="single" w:sz="4" w:space="0" w:color="A6A6A6" w:themeColor="background1" w:themeShade="A6"/>
              <w:bottom w:val="single" w:sz="4" w:space="0" w:color="A6A6A6" w:themeColor="background1" w:themeShade="A6"/>
            </w:tcBorders>
          </w:tcPr>
          <w:p w:rsidR="004A7F24" w:rsidRPr="008E76DC" w:rsidRDefault="004A7F24" w:rsidP="00FF16AE">
            <w:pPr>
              <w:pStyle w:val="TableText"/>
            </w:pPr>
            <w:r w:rsidRPr="008E76DC">
              <w:t>Palmerston North</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48"/>
              </w:tabs>
            </w:pPr>
            <w:r w:rsidRPr="008E76DC">
              <w:t>18</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51"/>
              </w:tabs>
            </w:pPr>
            <w:r w:rsidRPr="008E76DC">
              <w:t>300</w:t>
            </w:r>
          </w:p>
        </w:tc>
        <w:tc>
          <w:tcPr>
            <w:tcW w:w="1560"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754"/>
              </w:tabs>
            </w:pPr>
            <w:r w:rsidRPr="008E76DC">
              <w:t>6.0</w:t>
            </w:r>
          </w:p>
        </w:tc>
      </w:tr>
      <w:tr w:rsidR="004A7F24" w:rsidRPr="008E76DC" w:rsidTr="00397383">
        <w:trPr>
          <w:cantSplit/>
        </w:trPr>
        <w:tc>
          <w:tcPr>
            <w:tcW w:w="3402" w:type="dxa"/>
            <w:tcBorders>
              <w:top w:val="single" w:sz="4" w:space="0" w:color="A6A6A6" w:themeColor="background1" w:themeShade="A6"/>
              <w:bottom w:val="single" w:sz="4" w:space="0" w:color="A6A6A6" w:themeColor="background1" w:themeShade="A6"/>
            </w:tcBorders>
          </w:tcPr>
          <w:p w:rsidR="004A7F24" w:rsidRPr="008E76DC" w:rsidRDefault="004A7F24" w:rsidP="00FF16AE">
            <w:pPr>
              <w:pStyle w:val="TableText"/>
            </w:pPr>
            <w:r w:rsidRPr="008E76DC">
              <w:t>Whanganui</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48"/>
              </w:tabs>
            </w:pPr>
            <w:r w:rsidRPr="008E76DC">
              <w:t>7</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51"/>
              </w:tabs>
            </w:pPr>
            <w:r w:rsidRPr="008E76DC">
              <w:t>93</w:t>
            </w:r>
          </w:p>
        </w:tc>
        <w:tc>
          <w:tcPr>
            <w:tcW w:w="1560"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754"/>
              </w:tabs>
            </w:pPr>
            <w:r w:rsidRPr="008E76DC">
              <w:t>7.5</w:t>
            </w:r>
          </w:p>
        </w:tc>
      </w:tr>
      <w:tr w:rsidR="004A7F24" w:rsidRPr="008E76DC" w:rsidTr="00397383">
        <w:trPr>
          <w:cantSplit/>
        </w:trPr>
        <w:tc>
          <w:tcPr>
            <w:tcW w:w="3402" w:type="dxa"/>
            <w:tcBorders>
              <w:top w:val="single" w:sz="4" w:space="0" w:color="A6A6A6" w:themeColor="background1" w:themeShade="A6"/>
              <w:bottom w:val="single" w:sz="4" w:space="0" w:color="A6A6A6" w:themeColor="background1" w:themeShade="A6"/>
            </w:tcBorders>
          </w:tcPr>
          <w:p w:rsidR="004A7F24" w:rsidRPr="008E76DC" w:rsidRDefault="004A7F24" w:rsidP="00FF16AE">
            <w:pPr>
              <w:pStyle w:val="TableText"/>
            </w:pPr>
            <w:r w:rsidRPr="008E76DC">
              <w:t>Wellington</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48"/>
              </w:tabs>
            </w:pPr>
            <w:r w:rsidRPr="008E76DC">
              <w:t>47</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51"/>
              </w:tabs>
            </w:pPr>
            <w:r w:rsidRPr="008E76DC">
              <w:t>522</w:t>
            </w:r>
          </w:p>
        </w:tc>
        <w:tc>
          <w:tcPr>
            <w:tcW w:w="1560"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754"/>
              </w:tabs>
            </w:pPr>
            <w:r w:rsidRPr="008E76DC">
              <w:t>9.0</w:t>
            </w:r>
          </w:p>
        </w:tc>
      </w:tr>
      <w:tr w:rsidR="004A7F24" w:rsidRPr="008E76DC" w:rsidTr="00397383">
        <w:trPr>
          <w:cantSplit/>
        </w:trPr>
        <w:tc>
          <w:tcPr>
            <w:tcW w:w="3402" w:type="dxa"/>
            <w:tcBorders>
              <w:top w:val="single" w:sz="4" w:space="0" w:color="A6A6A6" w:themeColor="background1" w:themeShade="A6"/>
              <w:bottom w:val="single" w:sz="4" w:space="0" w:color="A6A6A6" w:themeColor="background1" w:themeShade="A6"/>
            </w:tcBorders>
          </w:tcPr>
          <w:p w:rsidR="004A7F24" w:rsidRPr="008E76DC" w:rsidRDefault="004A7F24" w:rsidP="00FF16AE">
            <w:pPr>
              <w:pStyle w:val="TableText"/>
            </w:pPr>
            <w:r w:rsidRPr="008E76DC">
              <w:t>Hutt</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48"/>
              </w:tabs>
            </w:pPr>
            <w:r w:rsidRPr="008E76DC">
              <w:t>29</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51"/>
              </w:tabs>
            </w:pPr>
            <w:r w:rsidRPr="008E76DC">
              <w:t>305</w:t>
            </w:r>
          </w:p>
        </w:tc>
        <w:tc>
          <w:tcPr>
            <w:tcW w:w="1560"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754"/>
              </w:tabs>
            </w:pPr>
            <w:r w:rsidRPr="008E76DC">
              <w:t>9.5</w:t>
            </w:r>
          </w:p>
        </w:tc>
      </w:tr>
      <w:tr w:rsidR="004A7F24" w:rsidRPr="008E76DC" w:rsidTr="00397383">
        <w:trPr>
          <w:cantSplit/>
        </w:trPr>
        <w:tc>
          <w:tcPr>
            <w:tcW w:w="3402" w:type="dxa"/>
            <w:tcBorders>
              <w:top w:val="single" w:sz="4" w:space="0" w:color="A6A6A6" w:themeColor="background1" w:themeShade="A6"/>
              <w:bottom w:val="single" w:sz="4" w:space="0" w:color="A6A6A6" w:themeColor="background1" w:themeShade="A6"/>
            </w:tcBorders>
          </w:tcPr>
          <w:p w:rsidR="004A7F24" w:rsidRPr="008E76DC" w:rsidRDefault="004A7F24" w:rsidP="00FF16AE">
            <w:pPr>
              <w:pStyle w:val="TableText"/>
            </w:pPr>
            <w:r w:rsidRPr="008E76DC">
              <w:t>Wairarapa</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48"/>
              </w:tabs>
            </w:pPr>
            <w:r w:rsidRPr="008E76DC">
              <w:t>11</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51"/>
              </w:tabs>
            </w:pPr>
            <w:r w:rsidRPr="008E76DC">
              <w:t>89</w:t>
            </w:r>
          </w:p>
        </w:tc>
        <w:tc>
          <w:tcPr>
            <w:tcW w:w="1560"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754"/>
              </w:tabs>
            </w:pPr>
            <w:r w:rsidRPr="008E76DC">
              <w:t>12.4</w:t>
            </w:r>
          </w:p>
        </w:tc>
      </w:tr>
      <w:tr w:rsidR="004A7F24" w:rsidRPr="008E76DC" w:rsidTr="00397383">
        <w:trPr>
          <w:cantSplit/>
        </w:trPr>
        <w:tc>
          <w:tcPr>
            <w:tcW w:w="3402" w:type="dxa"/>
            <w:tcBorders>
              <w:top w:val="single" w:sz="4" w:space="0" w:color="A6A6A6" w:themeColor="background1" w:themeShade="A6"/>
              <w:bottom w:val="single" w:sz="4" w:space="0" w:color="A6A6A6" w:themeColor="background1" w:themeShade="A6"/>
            </w:tcBorders>
          </w:tcPr>
          <w:p w:rsidR="004A7F24" w:rsidRPr="008E76DC" w:rsidRDefault="004A7F24" w:rsidP="00FF16AE">
            <w:pPr>
              <w:pStyle w:val="TableText"/>
            </w:pPr>
            <w:r w:rsidRPr="008E76DC">
              <w:t>Wairau</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48"/>
              </w:tabs>
            </w:pPr>
            <w:r w:rsidRPr="008E76DC">
              <w:t>5</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51"/>
              </w:tabs>
            </w:pPr>
            <w:r w:rsidRPr="008E76DC">
              <w:t>87</w:t>
            </w:r>
          </w:p>
        </w:tc>
        <w:tc>
          <w:tcPr>
            <w:tcW w:w="1560"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754"/>
              </w:tabs>
            </w:pPr>
            <w:r w:rsidRPr="008E76DC">
              <w:t>5.7</w:t>
            </w:r>
          </w:p>
        </w:tc>
      </w:tr>
      <w:tr w:rsidR="004A7F24" w:rsidRPr="008E76DC" w:rsidTr="00397383">
        <w:trPr>
          <w:cantSplit/>
        </w:trPr>
        <w:tc>
          <w:tcPr>
            <w:tcW w:w="3402" w:type="dxa"/>
            <w:tcBorders>
              <w:top w:val="single" w:sz="4" w:space="0" w:color="A6A6A6" w:themeColor="background1" w:themeShade="A6"/>
              <w:bottom w:val="single" w:sz="4" w:space="0" w:color="A6A6A6" w:themeColor="background1" w:themeShade="A6"/>
            </w:tcBorders>
          </w:tcPr>
          <w:p w:rsidR="004A7F24" w:rsidRPr="008E76DC" w:rsidRDefault="004A7F24" w:rsidP="00FF16AE">
            <w:pPr>
              <w:pStyle w:val="TableText"/>
            </w:pPr>
            <w:r w:rsidRPr="008E76DC">
              <w:t>Nelson</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48"/>
              </w:tabs>
            </w:pPr>
            <w:r w:rsidRPr="008E76DC">
              <w:t>6</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51"/>
              </w:tabs>
            </w:pPr>
            <w:r w:rsidRPr="008E76DC">
              <w:t>152</w:t>
            </w:r>
          </w:p>
        </w:tc>
        <w:tc>
          <w:tcPr>
            <w:tcW w:w="1560"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754"/>
              </w:tabs>
            </w:pPr>
            <w:r w:rsidRPr="008E76DC">
              <w:t>3.9</w:t>
            </w:r>
          </w:p>
        </w:tc>
      </w:tr>
      <w:tr w:rsidR="004A7F24" w:rsidRPr="008E76DC" w:rsidTr="00397383">
        <w:trPr>
          <w:cantSplit/>
        </w:trPr>
        <w:tc>
          <w:tcPr>
            <w:tcW w:w="3402" w:type="dxa"/>
            <w:tcBorders>
              <w:top w:val="single" w:sz="4" w:space="0" w:color="A6A6A6" w:themeColor="background1" w:themeShade="A6"/>
              <w:bottom w:val="single" w:sz="4" w:space="0" w:color="A6A6A6" w:themeColor="background1" w:themeShade="A6"/>
            </w:tcBorders>
          </w:tcPr>
          <w:p w:rsidR="004A7F24" w:rsidRPr="008E76DC" w:rsidRDefault="004A7F24" w:rsidP="00FF16AE">
            <w:pPr>
              <w:pStyle w:val="TableText"/>
            </w:pPr>
            <w:r w:rsidRPr="008E76DC">
              <w:t>Grey Base</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48"/>
              </w:tabs>
            </w:pPr>
            <w:r w:rsidRPr="008E76DC">
              <w:t>2</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51"/>
              </w:tabs>
            </w:pPr>
            <w:r w:rsidRPr="008E76DC">
              <w:t>38</w:t>
            </w:r>
          </w:p>
        </w:tc>
        <w:tc>
          <w:tcPr>
            <w:tcW w:w="1560"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754"/>
              </w:tabs>
            </w:pPr>
            <w:r w:rsidRPr="008E76DC">
              <w:t>5.3</w:t>
            </w:r>
          </w:p>
        </w:tc>
      </w:tr>
      <w:tr w:rsidR="004A7F24" w:rsidRPr="008E76DC" w:rsidTr="00397383">
        <w:trPr>
          <w:cantSplit/>
        </w:trPr>
        <w:tc>
          <w:tcPr>
            <w:tcW w:w="3402" w:type="dxa"/>
            <w:tcBorders>
              <w:top w:val="single" w:sz="4" w:space="0" w:color="A6A6A6" w:themeColor="background1" w:themeShade="A6"/>
              <w:bottom w:val="single" w:sz="4" w:space="0" w:color="A6A6A6" w:themeColor="background1" w:themeShade="A6"/>
            </w:tcBorders>
          </w:tcPr>
          <w:p w:rsidR="004A7F24" w:rsidRPr="008E76DC" w:rsidRDefault="004A7F24" w:rsidP="00FF16AE">
            <w:pPr>
              <w:pStyle w:val="TableText"/>
            </w:pPr>
            <w:r w:rsidRPr="008E76DC">
              <w:t>Christchurch</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48"/>
              </w:tabs>
            </w:pPr>
            <w:r w:rsidRPr="008E76DC">
              <w:t>64</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51"/>
              </w:tabs>
            </w:pPr>
            <w:r w:rsidRPr="008E76DC">
              <w:t>731</w:t>
            </w:r>
          </w:p>
        </w:tc>
        <w:tc>
          <w:tcPr>
            <w:tcW w:w="1560"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754"/>
              </w:tabs>
            </w:pPr>
            <w:r w:rsidRPr="008E76DC">
              <w:t>8.8</w:t>
            </w:r>
          </w:p>
        </w:tc>
      </w:tr>
      <w:tr w:rsidR="004A7F24" w:rsidRPr="008E76DC" w:rsidTr="00397383">
        <w:trPr>
          <w:cantSplit/>
        </w:trPr>
        <w:tc>
          <w:tcPr>
            <w:tcW w:w="3402" w:type="dxa"/>
            <w:tcBorders>
              <w:top w:val="single" w:sz="4" w:space="0" w:color="A6A6A6" w:themeColor="background1" w:themeShade="A6"/>
              <w:bottom w:val="single" w:sz="4" w:space="0" w:color="A6A6A6" w:themeColor="background1" w:themeShade="A6"/>
            </w:tcBorders>
          </w:tcPr>
          <w:p w:rsidR="004A7F24" w:rsidRPr="008E76DC" w:rsidRDefault="004A7F24" w:rsidP="00FF16AE">
            <w:pPr>
              <w:pStyle w:val="TableText"/>
            </w:pPr>
            <w:r w:rsidRPr="008E76DC">
              <w:t>Timaru</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48"/>
              </w:tabs>
            </w:pPr>
            <w:r w:rsidRPr="008E76DC">
              <w:t>4</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51"/>
              </w:tabs>
            </w:pPr>
            <w:r w:rsidRPr="008E76DC">
              <w:t>89</w:t>
            </w:r>
          </w:p>
        </w:tc>
        <w:tc>
          <w:tcPr>
            <w:tcW w:w="1560"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754"/>
              </w:tabs>
            </w:pPr>
            <w:r w:rsidRPr="008E76DC">
              <w:t>4.5</w:t>
            </w:r>
          </w:p>
        </w:tc>
      </w:tr>
      <w:tr w:rsidR="004A7F24" w:rsidRPr="008E76DC" w:rsidTr="00397383">
        <w:trPr>
          <w:cantSplit/>
        </w:trPr>
        <w:tc>
          <w:tcPr>
            <w:tcW w:w="3402" w:type="dxa"/>
            <w:tcBorders>
              <w:top w:val="single" w:sz="4" w:space="0" w:color="A6A6A6" w:themeColor="background1" w:themeShade="A6"/>
              <w:bottom w:val="single" w:sz="4" w:space="0" w:color="A6A6A6" w:themeColor="background1" w:themeShade="A6"/>
            </w:tcBorders>
          </w:tcPr>
          <w:p w:rsidR="004A7F24" w:rsidRPr="008E76DC" w:rsidRDefault="004A7F24" w:rsidP="00FF16AE">
            <w:pPr>
              <w:pStyle w:val="TableText"/>
            </w:pPr>
            <w:r w:rsidRPr="008E76DC">
              <w:t>Dunedin</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48"/>
              </w:tabs>
            </w:pPr>
            <w:r w:rsidRPr="008E76DC">
              <w:t>40</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51"/>
              </w:tabs>
            </w:pPr>
            <w:r w:rsidRPr="008E76DC">
              <w:t>302</w:t>
            </w:r>
          </w:p>
        </w:tc>
        <w:tc>
          <w:tcPr>
            <w:tcW w:w="1560"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754"/>
              </w:tabs>
            </w:pPr>
            <w:r w:rsidRPr="008E76DC">
              <w:t>13.2</w:t>
            </w:r>
          </w:p>
        </w:tc>
      </w:tr>
      <w:tr w:rsidR="004A7F24" w:rsidRPr="008E76DC" w:rsidTr="00397383">
        <w:trPr>
          <w:cantSplit/>
        </w:trPr>
        <w:tc>
          <w:tcPr>
            <w:tcW w:w="3402" w:type="dxa"/>
            <w:tcBorders>
              <w:top w:val="single" w:sz="4" w:space="0" w:color="A6A6A6" w:themeColor="background1" w:themeShade="A6"/>
              <w:bottom w:val="single" w:sz="4" w:space="0" w:color="A6A6A6" w:themeColor="background1" w:themeShade="A6"/>
            </w:tcBorders>
          </w:tcPr>
          <w:p w:rsidR="004A7F24" w:rsidRPr="008E76DC" w:rsidRDefault="004A7F24" w:rsidP="00FF16AE">
            <w:pPr>
              <w:pStyle w:val="TableText"/>
            </w:pPr>
            <w:r w:rsidRPr="008E76DC">
              <w:t>Southland</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48"/>
              </w:tabs>
            </w:pPr>
            <w:r w:rsidRPr="008E76DC">
              <w:t>17</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51"/>
              </w:tabs>
            </w:pPr>
            <w:r w:rsidRPr="008E76DC">
              <w:t>168</w:t>
            </w:r>
          </w:p>
        </w:tc>
        <w:tc>
          <w:tcPr>
            <w:tcW w:w="1560"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754"/>
              </w:tabs>
            </w:pPr>
            <w:r w:rsidRPr="008E76DC">
              <w:t>10.1</w:t>
            </w:r>
          </w:p>
        </w:tc>
      </w:tr>
      <w:tr w:rsidR="004A7F24" w:rsidRPr="008E76DC" w:rsidTr="00397383">
        <w:trPr>
          <w:cantSplit/>
        </w:trPr>
        <w:tc>
          <w:tcPr>
            <w:tcW w:w="3402" w:type="dxa"/>
            <w:tcBorders>
              <w:top w:val="single" w:sz="4" w:space="0" w:color="A6A6A6" w:themeColor="background1" w:themeShade="A6"/>
              <w:bottom w:val="single" w:sz="4" w:space="0" w:color="A6A6A6" w:themeColor="background1" w:themeShade="A6"/>
            </w:tcBorders>
          </w:tcPr>
          <w:p w:rsidR="004A7F24" w:rsidRPr="008E76DC" w:rsidRDefault="004A7F24" w:rsidP="00FF16AE">
            <w:pPr>
              <w:pStyle w:val="TableText"/>
              <w:rPr>
                <w:b/>
              </w:rPr>
            </w:pPr>
            <w:r w:rsidRPr="008E76DC">
              <w:rPr>
                <w:b/>
              </w:rPr>
              <w:t>All secondary and tertiary facilities</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48"/>
              </w:tabs>
              <w:rPr>
                <w:b/>
                <w:bCs/>
              </w:rPr>
            </w:pPr>
            <w:r w:rsidRPr="008E76DC">
              <w:rPr>
                <w:b/>
                <w:bCs/>
              </w:rPr>
              <w:t>667</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51"/>
              </w:tabs>
              <w:rPr>
                <w:b/>
                <w:bCs/>
              </w:rPr>
            </w:pPr>
            <w:r w:rsidRPr="008E76DC">
              <w:rPr>
                <w:b/>
                <w:bCs/>
              </w:rPr>
              <w:t>7,590</w:t>
            </w:r>
          </w:p>
        </w:tc>
        <w:tc>
          <w:tcPr>
            <w:tcW w:w="1560"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754"/>
              </w:tabs>
              <w:rPr>
                <w:b/>
                <w:bCs/>
              </w:rPr>
            </w:pPr>
            <w:r w:rsidRPr="008E76DC">
              <w:rPr>
                <w:b/>
                <w:bCs/>
              </w:rPr>
              <w:t>8.8</w:t>
            </w:r>
          </w:p>
        </w:tc>
      </w:tr>
      <w:tr w:rsidR="004A7F24" w:rsidRPr="008E76DC" w:rsidTr="00397383">
        <w:trPr>
          <w:cantSplit/>
        </w:trPr>
        <w:tc>
          <w:tcPr>
            <w:tcW w:w="3402" w:type="dxa"/>
            <w:tcBorders>
              <w:top w:val="single" w:sz="4" w:space="0" w:color="A6A6A6" w:themeColor="background1" w:themeShade="A6"/>
              <w:bottom w:val="single" w:sz="4" w:space="0" w:color="A6A6A6" w:themeColor="background1" w:themeShade="A6"/>
            </w:tcBorders>
          </w:tcPr>
          <w:p w:rsidR="004A7F24" w:rsidRPr="008E76DC" w:rsidRDefault="004A7F24" w:rsidP="00FF16AE">
            <w:pPr>
              <w:pStyle w:val="TableText"/>
              <w:rPr>
                <w:b/>
              </w:rPr>
            </w:pPr>
            <w:r w:rsidRPr="008E76DC">
              <w:rPr>
                <w:b/>
              </w:rPr>
              <w:t>All primary facilities</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48"/>
              </w:tabs>
              <w:rPr>
                <w:b/>
                <w:bCs/>
              </w:rPr>
            </w:pPr>
            <w:r w:rsidRPr="008E76DC">
              <w:rPr>
                <w:b/>
                <w:bCs/>
              </w:rPr>
              <w:t>26</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51"/>
              </w:tabs>
              <w:rPr>
                <w:b/>
                <w:bCs/>
              </w:rPr>
            </w:pPr>
            <w:r w:rsidRPr="008E76DC">
              <w:rPr>
                <w:b/>
                <w:bCs/>
              </w:rPr>
              <w:t>1,235</w:t>
            </w:r>
          </w:p>
        </w:tc>
        <w:tc>
          <w:tcPr>
            <w:tcW w:w="1560"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754"/>
              </w:tabs>
              <w:rPr>
                <w:b/>
                <w:bCs/>
              </w:rPr>
            </w:pPr>
            <w:r w:rsidRPr="008E76DC">
              <w:rPr>
                <w:b/>
                <w:bCs/>
              </w:rPr>
              <w:t>2.1</w:t>
            </w:r>
          </w:p>
        </w:tc>
      </w:tr>
      <w:tr w:rsidR="004A7F24" w:rsidRPr="008E76DC" w:rsidTr="00397383">
        <w:trPr>
          <w:cantSplit/>
        </w:trPr>
        <w:tc>
          <w:tcPr>
            <w:tcW w:w="3402" w:type="dxa"/>
            <w:tcBorders>
              <w:top w:val="single" w:sz="4" w:space="0" w:color="A6A6A6" w:themeColor="background1" w:themeShade="A6"/>
              <w:bottom w:val="single" w:sz="4" w:space="0" w:color="A6A6A6" w:themeColor="background1" w:themeShade="A6"/>
            </w:tcBorders>
          </w:tcPr>
          <w:p w:rsidR="004A7F24" w:rsidRPr="008E76DC" w:rsidRDefault="004A7F24" w:rsidP="00FF16AE">
            <w:pPr>
              <w:pStyle w:val="TableText"/>
              <w:rPr>
                <w:b/>
              </w:rPr>
            </w:pPr>
            <w:r w:rsidRPr="008E76DC">
              <w:rPr>
                <w:b/>
              </w:rPr>
              <w:t>All home births</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48"/>
              </w:tabs>
              <w:rPr>
                <w:b/>
                <w:bCs/>
              </w:rPr>
            </w:pPr>
            <w:r w:rsidRPr="008E76DC">
              <w:rPr>
                <w:b/>
                <w:bCs/>
              </w:rPr>
              <w:t>0</w:t>
            </w:r>
          </w:p>
        </w:tc>
        <w:tc>
          <w:tcPr>
            <w:tcW w:w="1559"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851"/>
              </w:tabs>
              <w:rPr>
                <w:b/>
                <w:bCs/>
              </w:rPr>
            </w:pPr>
            <w:r w:rsidRPr="008E76DC">
              <w:rPr>
                <w:b/>
                <w:bCs/>
              </w:rPr>
              <w:t>261</w:t>
            </w:r>
          </w:p>
        </w:tc>
        <w:tc>
          <w:tcPr>
            <w:tcW w:w="1560" w:type="dxa"/>
            <w:tcBorders>
              <w:top w:val="single" w:sz="4" w:space="0" w:color="A6A6A6" w:themeColor="background1" w:themeShade="A6"/>
              <w:bottom w:val="single" w:sz="4" w:space="0" w:color="A6A6A6" w:themeColor="background1" w:themeShade="A6"/>
            </w:tcBorders>
          </w:tcPr>
          <w:p w:rsidR="004A7F24" w:rsidRPr="008E76DC" w:rsidRDefault="004A7F24" w:rsidP="00397383">
            <w:pPr>
              <w:pStyle w:val="TableText"/>
              <w:tabs>
                <w:tab w:val="decimal" w:pos="754"/>
              </w:tabs>
              <w:rPr>
                <w:b/>
                <w:bCs/>
              </w:rPr>
            </w:pPr>
            <w:r w:rsidRPr="008E76DC">
              <w:rPr>
                <w:b/>
                <w:bCs/>
              </w:rPr>
              <w:t>0.0</w:t>
            </w:r>
          </w:p>
        </w:tc>
      </w:tr>
      <w:tr w:rsidR="004A7F24" w:rsidRPr="008E76DC" w:rsidTr="00397383">
        <w:trPr>
          <w:cantSplit/>
        </w:trPr>
        <w:tc>
          <w:tcPr>
            <w:tcW w:w="3402" w:type="dxa"/>
            <w:tcBorders>
              <w:top w:val="single" w:sz="4" w:space="0" w:color="A6A6A6" w:themeColor="background1" w:themeShade="A6"/>
              <w:bottom w:val="single" w:sz="4" w:space="0" w:color="A6A6A6" w:themeColor="background1" w:themeShade="A6"/>
            </w:tcBorders>
          </w:tcPr>
          <w:p w:rsidR="004A7F24" w:rsidRPr="008E76DC" w:rsidRDefault="004A7F24" w:rsidP="00FF16AE">
            <w:pPr>
              <w:pStyle w:val="TableText"/>
              <w:rPr>
                <w:b/>
                <w:vertAlign w:val="superscript"/>
              </w:rPr>
            </w:pPr>
            <w:r w:rsidRPr="008E76DC">
              <w:rPr>
                <w:b/>
              </w:rPr>
              <w:t>New Zealand</w:t>
            </w:r>
            <w:r w:rsidRPr="008E76DC">
              <w:rPr>
                <w:b/>
                <w:vertAlign w:val="superscript"/>
              </w:rPr>
              <w:t>1</w:t>
            </w:r>
          </w:p>
        </w:tc>
        <w:tc>
          <w:tcPr>
            <w:tcW w:w="1559" w:type="dxa"/>
            <w:tcBorders>
              <w:top w:val="single" w:sz="4" w:space="0" w:color="A6A6A6" w:themeColor="background1" w:themeShade="A6"/>
              <w:bottom w:val="single" w:sz="4" w:space="0" w:color="A6A6A6" w:themeColor="background1" w:themeShade="A6"/>
            </w:tcBorders>
          </w:tcPr>
          <w:p w:rsidR="004A7F24" w:rsidRPr="00397383" w:rsidRDefault="004A7F24" w:rsidP="00397383">
            <w:pPr>
              <w:pStyle w:val="TableText"/>
              <w:tabs>
                <w:tab w:val="decimal" w:pos="848"/>
              </w:tabs>
              <w:rPr>
                <w:b/>
              </w:rPr>
            </w:pPr>
            <w:r w:rsidRPr="00397383">
              <w:rPr>
                <w:b/>
              </w:rPr>
              <w:t>693</w:t>
            </w:r>
          </w:p>
        </w:tc>
        <w:tc>
          <w:tcPr>
            <w:tcW w:w="1559" w:type="dxa"/>
            <w:tcBorders>
              <w:top w:val="single" w:sz="4" w:space="0" w:color="A6A6A6" w:themeColor="background1" w:themeShade="A6"/>
              <w:bottom w:val="single" w:sz="4" w:space="0" w:color="A6A6A6" w:themeColor="background1" w:themeShade="A6"/>
            </w:tcBorders>
          </w:tcPr>
          <w:p w:rsidR="004A7F24" w:rsidRPr="00397383" w:rsidRDefault="004A7F24" w:rsidP="00397383">
            <w:pPr>
              <w:pStyle w:val="TableText"/>
              <w:tabs>
                <w:tab w:val="decimal" w:pos="851"/>
              </w:tabs>
              <w:rPr>
                <w:b/>
              </w:rPr>
            </w:pPr>
            <w:r w:rsidRPr="00397383">
              <w:rPr>
                <w:b/>
              </w:rPr>
              <w:t>9,086</w:t>
            </w:r>
          </w:p>
        </w:tc>
        <w:tc>
          <w:tcPr>
            <w:tcW w:w="1560" w:type="dxa"/>
            <w:tcBorders>
              <w:top w:val="single" w:sz="4" w:space="0" w:color="A6A6A6" w:themeColor="background1" w:themeShade="A6"/>
              <w:bottom w:val="single" w:sz="4" w:space="0" w:color="A6A6A6" w:themeColor="background1" w:themeShade="A6"/>
            </w:tcBorders>
          </w:tcPr>
          <w:p w:rsidR="004A7F24" w:rsidRPr="00397383" w:rsidRDefault="004A7F24" w:rsidP="00397383">
            <w:pPr>
              <w:pStyle w:val="TableText"/>
              <w:tabs>
                <w:tab w:val="decimal" w:pos="754"/>
              </w:tabs>
              <w:rPr>
                <w:b/>
              </w:rPr>
            </w:pPr>
            <w:r w:rsidRPr="00397383">
              <w:rPr>
                <w:b/>
              </w:rPr>
              <w:t>7.6</w:t>
            </w:r>
          </w:p>
        </w:tc>
      </w:tr>
    </w:tbl>
    <w:p w:rsidR="004A7F24" w:rsidRPr="008E76DC" w:rsidRDefault="004A7F24" w:rsidP="00CD5434">
      <w:pPr>
        <w:pStyle w:val="Note"/>
      </w:pPr>
      <w:r w:rsidRPr="008E76DC">
        <w:t>1</w:t>
      </w:r>
      <w:r w:rsidRPr="008E76DC">
        <w:tab/>
        <w:t>Includes women where birth location was unspecified.</w:t>
      </w:r>
    </w:p>
    <w:p w:rsidR="004A7F24" w:rsidRPr="00D2650B" w:rsidRDefault="004A7F24" w:rsidP="00CD5434">
      <w:pPr>
        <w:rPr>
          <w:highlight w:val="yellow"/>
        </w:rPr>
      </w:pPr>
    </w:p>
    <w:p w:rsidR="004A7F24" w:rsidRPr="00CA4308" w:rsidRDefault="004A7F24" w:rsidP="00CD5434">
      <w:pPr>
        <w:pStyle w:val="Heading1"/>
      </w:pPr>
      <w:bookmarkStart w:id="281" w:name="_Toc354993962"/>
      <w:bookmarkStart w:id="282" w:name="_Toc397424509"/>
      <w:bookmarkStart w:id="283" w:name="_Toc495071572"/>
      <w:bookmarkStart w:id="284" w:name="_Toc6498040"/>
      <w:bookmarkStart w:id="285" w:name="_Toc7514234"/>
      <w:r w:rsidRPr="00CA4308">
        <w:lastRenderedPageBreak/>
        <w:t>Indicators 6 to 9: Damage to the lower genital tract</w:t>
      </w:r>
      <w:bookmarkEnd w:id="280"/>
      <w:bookmarkEnd w:id="281"/>
      <w:bookmarkEnd w:id="282"/>
      <w:bookmarkEnd w:id="283"/>
      <w:bookmarkEnd w:id="284"/>
      <w:bookmarkEnd w:id="285"/>
    </w:p>
    <w:p w:rsidR="004A7F24" w:rsidRPr="00CA4308" w:rsidRDefault="004A7F24" w:rsidP="00CD5434">
      <w:pPr>
        <w:pStyle w:val="Heading2"/>
      </w:pPr>
      <w:bookmarkStart w:id="286" w:name="_Toc311786209"/>
      <w:bookmarkStart w:id="287" w:name="_Toc354993963"/>
      <w:bookmarkStart w:id="288" w:name="_Toc397424510"/>
      <w:bookmarkStart w:id="289" w:name="_Toc495071573"/>
      <w:bookmarkStart w:id="290" w:name="_Toc6498041"/>
      <w:bookmarkStart w:id="291" w:name="_Toc7514235"/>
      <w:r w:rsidRPr="00CA4308">
        <w:t>Rationale and purpose</w:t>
      </w:r>
      <w:bookmarkEnd w:id="286"/>
      <w:bookmarkEnd w:id="287"/>
      <w:bookmarkEnd w:id="288"/>
      <w:bookmarkEnd w:id="289"/>
      <w:bookmarkEnd w:id="290"/>
      <w:bookmarkEnd w:id="291"/>
    </w:p>
    <w:p w:rsidR="004A7F24" w:rsidRPr="00CA4308" w:rsidRDefault="004A7F24" w:rsidP="00CD5434">
      <w:r w:rsidRPr="00CA4308">
        <w:t>Indicators 6 to 9 cover the degree of damage to the lower genital tract from vaginal birth among standard primiparae. Perineal trauma remains one of the most common complications of childbirth, and is thought to affect between 60</w:t>
      </w:r>
      <w:r>
        <w:t> percent</w:t>
      </w:r>
      <w:r w:rsidRPr="00CA4308">
        <w:t xml:space="preserve"> and 85</w:t>
      </w:r>
      <w:r>
        <w:t> percent</w:t>
      </w:r>
      <w:r w:rsidRPr="00CA4308">
        <w:t xml:space="preserve"> of women who give birth vaginally (WHA 2007). Reasons for perineal trauma are varied, and may reflect either maternal or neonatal issues. Perineal damage can cause women pain and longer-term morbidity. The aim of these indicators is to reduce such trauma and its associated maternal morbidity. This may improve maternal satisfaction and mother−infant bonding by reducing maternal pain and discomfort. The following sections describe the rationale and purpose of the specific indicators.</w:t>
      </w:r>
    </w:p>
    <w:p w:rsidR="004A7F24" w:rsidRPr="00CA4308" w:rsidRDefault="004A7F24" w:rsidP="00CD5434"/>
    <w:p w:rsidR="004A7F24" w:rsidRPr="00CA4308" w:rsidRDefault="004A7F24" w:rsidP="00CD5434">
      <w:pPr>
        <w:pStyle w:val="Heading3"/>
        <w:spacing w:before="240"/>
      </w:pPr>
      <w:bookmarkStart w:id="292" w:name="_Toc500489623"/>
      <w:r w:rsidRPr="00CA4308">
        <w:t>Intact lower genital tract (indicator 6)</w:t>
      </w:r>
      <w:bookmarkEnd w:id="292"/>
    </w:p>
    <w:p w:rsidR="004A7F24" w:rsidRPr="00CA4308" w:rsidRDefault="004A7F24" w:rsidP="00CD5434">
      <w:r w:rsidRPr="00CA4308">
        <w:t>The four categories of perineal tear classification enable a standardised description of perineal damage. Assessing and identifying degrees of perineal damage remains a complex process. A classification of first or second</w:t>
      </w:r>
      <w:r>
        <w:t xml:space="preserve"> </w:t>
      </w:r>
      <w:r w:rsidRPr="00CA4308">
        <w:t>degree does not necessarily reflect the level of pain or long-term morbidity a woman experiences. This indicator provides a concise measure of all perineal trauma, and is intended to encourage further investigation to determine how maternity service providers can improve rates of intact lower genital tract.</w:t>
      </w:r>
    </w:p>
    <w:p w:rsidR="004A7F24" w:rsidRPr="00CA4308" w:rsidRDefault="004A7F24" w:rsidP="00CD5434"/>
    <w:p w:rsidR="004A7F24" w:rsidRPr="00CA4308" w:rsidRDefault="004A7F24" w:rsidP="00CD5434">
      <w:pPr>
        <w:pStyle w:val="Heading3"/>
        <w:spacing w:before="240"/>
      </w:pPr>
      <w:bookmarkStart w:id="293" w:name="_Toc500489624"/>
      <w:r w:rsidRPr="00CA4308">
        <w:t>Episiotomy (indicator 7)</w:t>
      </w:r>
      <w:bookmarkEnd w:id="293"/>
    </w:p>
    <w:p w:rsidR="004A7F24" w:rsidRPr="00CA4308" w:rsidRDefault="004A7F24" w:rsidP="00CD5434">
      <w:r w:rsidRPr="00CA4308">
        <w:t xml:space="preserve">This indicator aims to encourage further investigation among maternity service providers to ensure that they assess risks to the </w:t>
      </w:r>
      <w:r>
        <w:t>woman</w:t>
      </w:r>
      <w:r w:rsidRPr="00CA4308">
        <w:t xml:space="preserve"> and infant appropriately before undertaking an episiotomy. Meta-analysis of randomised controlled trials confirms that judicious use of episiotomy is better practice than routine use of episiotomy (AIHW 2013). If a provider</w:t>
      </w:r>
      <w:r w:rsidR="00F377BB">
        <w:t>’</w:t>
      </w:r>
      <w:r w:rsidRPr="00CA4308">
        <w:t xml:space="preserve">s rates of episiotomy, particularly among low-risk women, are significantly higher than its peer group at a national level, </w:t>
      </w:r>
      <w:r>
        <w:t>it</w:t>
      </w:r>
      <w:r w:rsidRPr="00CA4308">
        <w:t xml:space="preserve"> should examine these results. Providers should also consider their rates alongside other indicators that can be affected by episiotomies, such as third-degree tears, postpartum haemorrhage, infection and maternal admission to high</w:t>
      </w:r>
      <w:r>
        <w:t>-</w:t>
      </w:r>
      <w:r w:rsidRPr="00CA4308">
        <w:t xml:space="preserve">dependency </w:t>
      </w:r>
      <w:r>
        <w:t xml:space="preserve">units </w:t>
      </w:r>
      <w:r w:rsidRPr="00CA4308">
        <w:t>or intensive care units (ICUs), to ascertain whether there is any correlation.</w:t>
      </w:r>
    </w:p>
    <w:p w:rsidR="004A7F24" w:rsidRPr="00CA4308" w:rsidRDefault="004A7F24" w:rsidP="00CD5434"/>
    <w:p w:rsidR="004A7F24" w:rsidRPr="00CA4308" w:rsidRDefault="004A7F24" w:rsidP="00CD5434">
      <w:pPr>
        <w:pStyle w:val="Heading3"/>
      </w:pPr>
      <w:bookmarkStart w:id="294" w:name="_Toc500489625"/>
      <w:r w:rsidRPr="00CA4308">
        <w:lastRenderedPageBreak/>
        <w:t>Third- and fourth-degree tears (with and without episiotomy) (indicators 8 and 9)</w:t>
      </w:r>
      <w:bookmarkEnd w:id="294"/>
    </w:p>
    <w:p w:rsidR="004A7F24" w:rsidRPr="00CA4308" w:rsidRDefault="004A7F24" w:rsidP="00CD5434">
      <w:r w:rsidRPr="00CA4308">
        <w:t>The aim of these indicators is to encourage maternity service providers to consider the rate of tears in conjunction with episiotomy rates, and to undertake further investigation of labour management if rates are significantly different from their peer group at a national level. Labour management may include birth position, the use of induction, instrumental delivery and management of second-stage labour.</w:t>
      </w:r>
    </w:p>
    <w:p w:rsidR="004A7F24" w:rsidRPr="00CA4308" w:rsidRDefault="004A7F24" w:rsidP="00CD5434"/>
    <w:p w:rsidR="004A7F24" w:rsidRPr="00CF4537" w:rsidRDefault="004A7F24" w:rsidP="00CD5434">
      <w:pPr>
        <w:pStyle w:val="Heading2"/>
      </w:pPr>
      <w:bookmarkStart w:id="295" w:name="_Toc495071574"/>
      <w:bookmarkStart w:id="296" w:name="_Toc6498042"/>
      <w:bookmarkStart w:id="297" w:name="_Toc7514236"/>
      <w:r w:rsidRPr="00CF4537">
        <w:t>Notes on 2017 data</w:t>
      </w:r>
      <w:bookmarkEnd w:id="295"/>
      <w:bookmarkEnd w:id="296"/>
      <w:bookmarkEnd w:id="297"/>
    </w:p>
    <w:p w:rsidR="004A7F24" w:rsidRPr="00CF4537" w:rsidRDefault="004A7F24" w:rsidP="00CD5434">
      <w:r w:rsidRPr="00CF4537">
        <w:t>Rates of intact lower genital tract after vaginal birth among standard primiparae ranged from 15.5</w:t>
      </w:r>
      <w:r>
        <w:t> percent</w:t>
      </w:r>
      <w:r w:rsidRPr="00CF4537">
        <w:t xml:space="preserve"> to 48.0</w:t>
      </w:r>
      <w:r>
        <w:t> percent</w:t>
      </w:r>
      <w:r w:rsidRPr="00CF4537">
        <w:t xml:space="preserve"> across DHBs, and from 6.8</w:t>
      </w:r>
      <w:r>
        <w:t> percent</w:t>
      </w:r>
      <w:r w:rsidRPr="00CF4537">
        <w:t xml:space="preserve"> to 47.0</w:t>
      </w:r>
      <w:r>
        <w:t> percent</w:t>
      </w:r>
      <w:r w:rsidRPr="00CF4537">
        <w:t xml:space="preserve"> across secondary and tertiary facilities. This regional variation suggests that we should investigate both data integrity and local clinical practice. Rates of intact lower genital tract appear to have decreased over time since 2009. We need to further investigate the causes of this, including through review of coding practices, particularly given there has been no statistically significant increase in the rates of instrumental birth among the same population over this time.</w:t>
      </w:r>
    </w:p>
    <w:p w:rsidR="004A7F24" w:rsidRPr="00D2650B" w:rsidRDefault="004A7F24" w:rsidP="00CD5434">
      <w:pPr>
        <w:rPr>
          <w:highlight w:val="yellow"/>
        </w:rPr>
      </w:pPr>
    </w:p>
    <w:p w:rsidR="00F377BB" w:rsidRDefault="004A7F24" w:rsidP="00CD5434">
      <w:r w:rsidRPr="00486F55">
        <w:t>Rates of episiotomy without third- or fourth-degree tear also varied, from 4.9</w:t>
      </w:r>
      <w:r>
        <w:t> percent</w:t>
      </w:r>
      <w:r w:rsidRPr="00486F55">
        <w:t xml:space="preserve"> to 41.1</w:t>
      </w:r>
      <w:r>
        <w:t> percent</w:t>
      </w:r>
      <w:r w:rsidRPr="00486F55">
        <w:t xml:space="preserve"> across DHBs, and from 5.1</w:t>
      </w:r>
      <w:r>
        <w:t> percent</w:t>
      </w:r>
      <w:r w:rsidRPr="00486F55">
        <w:t xml:space="preserve"> to 49.2</w:t>
      </w:r>
      <w:r>
        <w:t> percent</w:t>
      </w:r>
      <w:r w:rsidRPr="00486F55">
        <w:t xml:space="preserve"> across secondary and tertiary facilities. Facilities and DHBs with rates significantly above the median should investigate the reasons for these differences, which could include review of the clinical indications given in specific cases, education and policy review, and </w:t>
      </w:r>
      <w:r>
        <w:t xml:space="preserve">identification of </w:t>
      </w:r>
      <w:r w:rsidRPr="00486F55">
        <w:t>the discipline and number of practitioners performing episiotomies.</w:t>
      </w:r>
    </w:p>
    <w:p w:rsidR="004A7F24" w:rsidRPr="00486F55" w:rsidRDefault="004A7F24" w:rsidP="00CD5434"/>
    <w:p w:rsidR="004A7F24" w:rsidRPr="00486F55" w:rsidRDefault="004A7F24" w:rsidP="00CD5434">
      <w:r w:rsidRPr="00486F55">
        <w:t>All DHBs should undertake more detailed local analysis of the relationship between rates of intact perineum, episiotomies and third- and fourth-degree tears.</w:t>
      </w:r>
    </w:p>
    <w:p w:rsidR="004A7F24" w:rsidRPr="00D2650B" w:rsidRDefault="004A7F24" w:rsidP="00CD5434">
      <w:pPr>
        <w:rPr>
          <w:highlight w:val="yellow"/>
        </w:rPr>
      </w:pPr>
      <w:bookmarkStart w:id="298" w:name="_Toc311786211"/>
      <w:bookmarkStart w:id="299" w:name="_Toc354993965"/>
      <w:bookmarkStart w:id="300" w:name="_Toc397424512"/>
    </w:p>
    <w:p w:rsidR="004A7F24" w:rsidRPr="00486F55" w:rsidRDefault="004A7F24" w:rsidP="00CD5434">
      <w:pPr>
        <w:pStyle w:val="Heading2"/>
      </w:pPr>
      <w:bookmarkStart w:id="301" w:name="_Toc495071575"/>
      <w:bookmarkStart w:id="302" w:name="_Toc6498043"/>
      <w:bookmarkStart w:id="303" w:name="_Toc7514237"/>
      <w:r w:rsidRPr="00486F55">
        <w:lastRenderedPageBreak/>
        <w:t>Indicator 6: Intact lower genital tract among standard primiparae giving birth vaginally</w:t>
      </w:r>
      <w:bookmarkEnd w:id="298"/>
      <w:r w:rsidRPr="00486F55">
        <w:t>, 201</w:t>
      </w:r>
      <w:bookmarkEnd w:id="299"/>
      <w:bookmarkEnd w:id="300"/>
      <w:bookmarkEnd w:id="301"/>
      <w:r w:rsidRPr="00486F55">
        <w:t>7</w:t>
      </w:r>
      <w:bookmarkEnd w:id="302"/>
      <w:bookmarkEnd w:id="303"/>
    </w:p>
    <w:p w:rsidR="004A7F24" w:rsidRPr="006F7EC0" w:rsidRDefault="004A7F24" w:rsidP="00CD5434">
      <w:pPr>
        <w:pStyle w:val="Figure"/>
      </w:pPr>
      <w:bookmarkStart w:id="304" w:name="_Toc354994029"/>
      <w:bookmarkStart w:id="305" w:name="_Toc379898984"/>
      <w:bookmarkStart w:id="306" w:name="_Toc386033846"/>
      <w:bookmarkStart w:id="307" w:name="_Toc397424598"/>
      <w:bookmarkStart w:id="308" w:name="_Toc418165630"/>
      <w:bookmarkStart w:id="309" w:name="_Toc426377219"/>
      <w:bookmarkStart w:id="310" w:name="_Toc426377257"/>
      <w:bookmarkStart w:id="311" w:name="_Toc428901301"/>
      <w:bookmarkStart w:id="312" w:name="_Toc523229169"/>
      <w:bookmarkStart w:id="313" w:name="_Toc7514295"/>
      <w:r w:rsidRPr="006F7EC0">
        <w:t xml:space="preserve">Figure </w:t>
      </w:r>
      <w:r>
        <w:rPr>
          <w:noProof/>
        </w:rPr>
        <w:fldChar w:fldCharType="begin"/>
      </w:r>
      <w:r>
        <w:rPr>
          <w:noProof/>
        </w:rPr>
        <w:instrText xml:space="preserve"> SEQ Figure \* ARABIC </w:instrText>
      </w:r>
      <w:r>
        <w:rPr>
          <w:noProof/>
        </w:rPr>
        <w:fldChar w:fldCharType="separate"/>
      </w:r>
      <w:r w:rsidR="00227070">
        <w:rPr>
          <w:noProof/>
        </w:rPr>
        <w:t>13</w:t>
      </w:r>
      <w:r>
        <w:rPr>
          <w:noProof/>
        </w:rPr>
        <w:fldChar w:fldCharType="end"/>
      </w:r>
      <w:r w:rsidRPr="006F7EC0">
        <w:t xml:space="preserve">: Percentage of standard primiparae giving birth vaginally with intact lower genital tract, by </w:t>
      </w:r>
      <w:r>
        <w:t>district health board</w:t>
      </w:r>
      <w:r w:rsidRPr="006F7EC0">
        <w:t xml:space="preserve"> of residence, 201</w:t>
      </w:r>
      <w:bookmarkEnd w:id="304"/>
      <w:bookmarkEnd w:id="305"/>
      <w:bookmarkEnd w:id="306"/>
      <w:bookmarkEnd w:id="307"/>
      <w:bookmarkEnd w:id="308"/>
      <w:bookmarkEnd w:id="309"/>
      <w:bookmarkEnd w:id="310"/>
      <w:bookmarkEnd w:id="311"/>
      <w:r w:rsidRPr="006F7EC0">
        <w:t>7</w:t>
      </w:r>
      <w:bookmarkEnd w:id="312"/>
      <w:bookmarkEnd w:id="313"/>
    </w:p>
    <w:p w:rsidR="004A7F24" w:rsidRPr="00D2650B" w:rsidRDefault="004A7F24" w:rsidP="00CD5434">
      <w:pPr>
        <w:rPr>
          <w:highlight w:val="yellow"/>
        </w:rPr>
      </w:pPr>
      <w:r w:rsidRPr="0049185B">
        <w:rPr>
          <w:noProof/>
          <w:lang w:eastAsia="en-NZ"/>
        </w:rPr>
        <w:drawing>
          <wp:inline distT="0" distB="0" distL="0" distR="0" wp14:anchorId="780B6EBF" wp14:editId="69A489F9">
            <wp:extent cx="5120640" cy="2587110"/>
            <wp:effectExtent l="0" t="0" r="3810" b="3810"/>
            <wp:docPr id="49" name="Picture 49" title="Figure 13: Percentage of standard primiparae giving birth vaginally with intact lower genital tract, by district health board of residenc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7">
                      <a:extLst>
                        <a:ext uri="{28A0092B-C50C-407E-A947-70E740481C1C}">
                          <a14:useLocalDpi xmlns:a14="http://schemas.microsoft.com/office/drawing/2010/main" val="0"/>
                        </a:ext>
                      </a:extLst>
                    </a:blip>
                    <a:srcRect l="878" t="1455" r="1153"/>
                    <a:stretch/>
                  </pic:blipFill>
                  <pic:spPr bwMode="auto">
                    <a:xfrm>
                      <a:off x="0" y="0"/>
                      <a:ext cx="5132251" cy="2592976"/>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Pr="0049185B" w:rsidRDefault="004A7F24" w:rsidP="00CD5434">
      <w:pPr>
        <w:pStyle w:val="Note"/>
      </w:pPr>
      <w:r w:rsidRPr="0049185B">
        <w:t>Error bars represent 95% confidence intervals.</w:t>
      </w:r>
    </w:p>
    <w:p w:rsidR="004A7F24" w:rsidRPr="00D2650B" w:rsidRDefault="004A7F24" w:rsidP="00CD5434">
      <w:pPr>
        <w:rPr>
          <w:highlight w:val="yellow"/>
        </w:rPr>
      </w:pPr>
    </w:p>
    <w:p w:rsidR="004A7F24" w:rsidRPr="001C02A4" w:rsidRDefault="004A7F24" w:rsidP="004A7F24">
      <w:pPr>
        <w:pStyle w:val="Figure"/>
      </w:pPr>
      <w:bookmarkStart w:id="314" w:name="_Toc386033847"/>
      <w:bookmarkStart w:id="315" w:name="_Toc397424599"/>
      <w:bookmarkStart w:id="316" w:name="_Toc418165631"/>
      <w:bookmarkStart w:id="317" w:name="_Toc426377220"/>
      <w:bookmarkStart w:id="318" w:name="_Toc426377258"/>
      <w:bookmarkStart w:id="319" w:name="_Toc428901302"/>
      <w:bookmarkStart w:id="320" w:name="_Toc523229170"/>
      <w:bookmarkStart w:id="321" w:name="_Toc7514296"/>
      <w:r w:rsidRPr="001C02A4">
        <w:t xml:space="preserve">Figure </w:t>
      </w:r>
      <w:r>
        <w:rPr>
          <w:noProof/>
        </w:rPr>
        <w:fldChar w:fldCharType="begin"/>
      </w:r>
      <w:r>
        <w:rPr>
          <w:noProof/>
        </w:rPr>
        <w:instrText xml:space="preserve"> SEQ Figure \* ARABIC </w:instrText>
      </w:r>
      <w:r>
        <w:rPr>
          <w:noProof/>
        </w:rPr>
        <w:fldChar w:fldCharType="separate"/>
      </w:r>
      <w:r w:rsidR="00227070">
        <w:rPr>
          <w:noProof/>
        </w:rPr>
        <w:t>14</w:t>
      </w:r>
      <w:r>
        <w:rPr>
          <w:noProof/>
        </w:rPr>
        <w:fldChar w:fldCharType="end"/>
      </w:r>
      <w:r w:rsidRPr="001C02A4">
        <w:t>: Percentage of standard primiparae giving birth vaginally with intact lower genital tract, by facility of birth (secondary and tertiary facilities), 201</w:t>
      </w:r>
      <w:bookmarkEnd w:id="314"/>
      <w:bookmarkEnd w:id="315"/>
      <w:bookmarkEnd w:id="316"/>
      <w:bookmarkEnd w:id="317"/>
      <w:bookmarkEnd w:id="318"/>
      <w:bookmarkEnd w:id="319"/>
      <w:r w:rsidRPr="001C02A4">
        <w:t>7</w:t>
      </w:r>
      <w:bookmarkEnd w:id="320"/>
      <w:bookmarkEnd w:id="321"/>
    </w:p>
    <w:p w:rsidR="004A7F24" w:rsidRPr="001C02A4" w:rsidRDefault="004A7F24" w:rsidP="00CD5434">
      <w:r w:rsidRPr="001C02A4">
        <w:rPr>
          <w:noProof/>
          <w:lang w:eastAsia="en-NZ"/>
        </w:rPr>
        <w:drawing>
          <wp:inline distT="0" distB="0" distL="0" distR="0" wp14:anchorId="684E0792" wp14:editId="14855E62">
            <wp:extent cx="5552901" cy="2800124"/>
            <wp:effectExtent l="0" t="0" r="0" b="635"/>
            <wp:docPr id="70" name="Picture 70" title="Figure 14: Percentage of standard primiparae giving birth vaginally with intact lower genital tract, by facility of birth (secondary and tertiary facilitie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8">
                      <a:extLst>
                        <a:ext uri="{28A0092B-C50C-407E-A947-70E740481C1C}">
                          <a14:useLocalDpi xmlns:a14="http://schemas.microsoft.com/office/drawing/2010/main" val="0"/>
                        </a:ext>
                      </a:extLst>
                    </a:blip>
                    <a:srcRect l="1023" t="2036" r="1316"/>
                    <a:stretch/>
                  </pic:blipFill>
                  <pic:spPr bwMode="auto">
                    <a:xfrm>
                      <a:off x="0" y="0"/>
                      <a:ext cx="5560639" cy="2804026"/>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Default="004A7F24" w:rsidP="00CD5434">
      <w:pPr>
        <w:pStyle w:val="Note"/>
      </w:pPr>
      <w:r w:rsidRPr="001C02A4">
        <w:t>Error bars represent 95% confidence intervals.</w:t>
      </w:r>
    </w:p>
    <w:p w:rsidR="00CD5434" w:rsidRPr="00CD5434" w:rsidRDefault="00CD5434" w:rsidP="00CD5434"/>
    <w:p w:rsidR="004A7F24" w:rsidRPr="00BF17AD" w:rsidRDefault="004A7F24" w:rsidP="00CD5434">
      <w:pPr>
        <w:pStyle w:val="Table"/>
      </w:pPr>
      <w:bookmarkStart w:id="322" w:name="_Toc354993996"/>
      <w:bookmarkStart w:id="323" w:name="_Toc379899167"/>
      <w:bookmarkStart w:id="324" w:name="_Toc397424556"/>
      <w:bookmarkStart w:id="325" w:name="_Toc523225411"/>
      <w:bookmarkStart w:id="326" w:name="_Toc7514332"/>
      <w:r w:rsidRPr="00BF17AD">
        <w:lastRenderedPageBreak/>
        <w:t xml:space="preserve">Table </w:t>
      </w:r>
      <w:r>
        <w:rPr>
          <w:noProof/>
        </w:rPr>
        <w:fldChar w:fldCharType="begin"/>
      </w:r>
      <w:r>
        <w:rPr>
          <w:noProof/>
        </w:rPr>
        <w:instrText xml:space="preserve"> SEQ Table \* ARABIC </w:instrText>
      </w:r>
      <w:r>
        <w:rPr>
          <w:noProof/>
        </w:rPr>
        <w:fldChar w:fldCharType="separate"/>
      </w:r>
      <w:r w:rsidR="00227070">
        <w:rPr>
          <w:noProof/>
        </w:rPr>
        <w:t>13</w:t>
      </w:r>
      <w:r>
        <w:rPr>
          <w:noProof/>
        </w:rPr>
        <w:fldChar w:fldCharType="end"/>
      </w:r>
      <w:r w:rsidRPr="00BF17AD">
        <w:t xml:space="preserve">: Number and percentage of standard primiparae giving birth vaginally with intact lower genital tract, by </w:t>
      </w:r>
      <w:r>
        <w:t>district health board</w:t>
      </w:r>
      <w:r w:rsidRPr="00BF17AD">
        <w:t xml:space="preserve"> of residence, 201</w:t>
      </w:r>
      <w:bookmarkEnd w:id="322"/>
      <w:bookmarkEnd w:id="323"/>
      <w:bookmarkEnd w:id="324"/>
      <w:r w:rsidRPr="00BF17AD">
        <w:t>7</w:t>
      </w:r>
      <w:bookmarkEnd w:id="325"/>
      <w:bookmarkEnd w:id="326"/>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660" w:firstRow="1" w:lastRow="1" w:firstColumn="0" w:lastColumn="0" w:noHBand="1" w:noVBand="1"/>
      </w:tblPr>
      <w:tblGrid>
        <w:gridCol w:w="2410"/>
        <w:gridCol w:w="1890"/>
        <w:gridCol w:w="2363"/>
        <w:gridCol w:w="1417"/>
      </w:tblGrid>
      <w:tr w:rsidR="004A7F24" w:rsidRPr="00CD5434" w:rsidTr="00CD5434">
        <w:trPr>
          <w:cantSplit/>
        </w:trPr>
        <w:tc>
          <w:tcPr>
            <w:tcW w:w="2410" w:type="dxa"/>
            <w:tcBorders>
              <w:top w:val="nil"/>
              <w:bottom w:val="nil"/>
            </w:tcBorders>
            <w:shd w:val="clear" w:color="auto" w:fill="D9D9D9" w:themeFill="background1" w:themeFillShade="D9"/>
          </w:tcPr>
          <w:p w:rsidR="004A7F24" w:rsidRPr="00CD5434" w:rsidRDefault="004A7F24" w:rsidP="00CD5434">
            <w:pPr>
              <w:pStyle w:val="TableText"/>
              <w:rPr>
                <w:b/>
              </w:rPr>
            </w:pPr>
            <w:r w:rsidRPr="00CD5434">
              <w:rPr>
                <w:b/>
              </w:rPr>
              <w:t>DHB of residence</w:t>
            </w:r>
          </w:p>
        </w:tc>
        <w:tc>
          <w:tcPr>
            <w:tcW w:w="1890" w:type="dxa"/>
            <w:tcBorders>
              <w:top w:val="nil"/>
              <w:bottom w:val="nil"/>
            </w:tcBorders>
            <w:shd w:val="clear" w:color="auto" w:fill="D9D9D9" w:themeFill="background1" w:themeFillShade="D9"/>
          </w:tcPr>
          <w:p w:rsidR="004A7F24" w:rsidRPr="00CD5434" w:rsidRDefault="004A7F24" w:rsidP="00872B53">
            <w:pPr>
              <w:pStyle w:val="TableText"/>
              <w:jc w:val="center"/>
              <w:rPr>
                <w:b/>
              </w:rPr>
            </w:pPr>
            <w:r w:rsidRPr="00CD5434">
              <w:rPr>
                <w:b/>
              </w:rPr>
              <w:t>Intact lower genital</w:t>
            </w:r>
            <w:r w:rsidR="00872B53">
              <w:rPr>
                <w:b/>
              </w:rPr>
              <w:t> </w:t>
            </w:r>
            <w:r w:rsidRPr="00CD5434">
              <w:rPr>
                <w:b/>
              </w:rPr>
              <w:t>tract</w:t>
            </w:r>
          </w:p>
        </w:tc>
        <w:tc>
          <w:tcPr>
            <w:tcW w:w="2363" w:type="dxa"/>
            <w:tcBorders>
              <w:top w:val="nil"/>
              <w:bottom w:val="nil"/>
            </w:tcBorders>
            <w:shd w:val="clear" w:color="auto" w:fill="D9D9D9" w:themeFill="background1" w:themeFillShade="D9"/>
          </w:tcPr>
          <w:p w:rsidR="004A7F24" w:rsidRPr="00CD5434" w:rsidRDefault="004A7F24" w:rsidP="00CD5434">
            <w:pPr>
              <w:pStyle w:val="TableText"/>
              <w:jc w:val="center"/>
              <w:rPr>
                <w:rFonts w:cs="Arial"/>
                <w:b/>
              </w:rPr>
            </w:pPr>
            <w:r w:rsidRPr="00CD5434">
              <w:rPr>
                <w:rFonts w:cs="Arial"/>
                <w:b/>
              </w:rPr>
              <w:t>Standard primiparae giving birth vaginally</w:t>
            </w:r>
          </w:p>
        </w:tc>
        <w:tc>
          <w:tcPr>
            <w:tcW w:w="1417" w:type="dxa"/>
            <w:tcBorders>
              <w:top w:val="nil"/>
              <w:bottom w:val="nil"/>
            </w:tcBorders>
            <w:shd w:val="clear" w:color="auto" w:fill="D9D9D9" w:themeFill="background1" w:themeFillShade="D9"/>
          </w:tcPr>
          <w:p w:rsidR="004A7F24" w:rsidRPr="00CD5434" w:rsidRDefault="004A7F24" w:rsidP="00CD5434">
            <w:pPr>
              <w:pStyle w:val="TableText"/>
              <w:jc w:val="center"/>
              <w:rPr>
                <w:b/>
              </w:rPr>
            </w:pPr>
            <w:r w:rsidRPr="00CD5434">
              <w:rPr>
                <w:b/>
              </w:rPr>
              <w:t>Rate</w:t>
            </w:r>
            <w:r w:rsidR="00CD5434">
              <w:rPr>
                <w:b/>
              </w:rPr>
              <w:br/>
            </w:r>
            <w:r w:rsidRPr="00CD5434">
              <w:rPr>
                <w:b/>
              </w:rPr>
              <w:t>(%)</w:t>
            </w:r>
          </w:p>
        </w:tc>
      </w:tr>
      <w:tr w:rsidR="004A7F24" w:rsidRPr="00BF17AD" w:rsidTr="00CD5434">
        <w:trPr>
          <w:cantSplit/>
        </w:trPr>
        <w:tc>
          <w:tcPr>
            <w:tcW w:w="2410" w:type="dxa"/>
            <w:tcBorders>
              <w:top w:val="nil"/>
            </w:tcBorders>
          </w:tcPr>
          <w:p w:rsidR="004A7F24" w:rsidRPr="00BF17AD" w:rsidRDefault="004A7F24" w:rsidP="00CD5434">
            <w:pPr>
              <w:pStyle w:val="TableText"/>
            </w:pPr>
            <w:r w:rsidRPr="00BF17AD">
              <w:t>Northland</w:t>
            </w:r>
          </w:p>
        </w:tc>
        <w:tc>
          <w:tcPr>
            <w:tcW w:w="1890" w:type="dxa"/>
            <w:tcBorders>
              <w:top w:val="nil"/>
            </w:tcBorders>
          </w:tcPr>
          <w:p w:rsidR="004A7F24" w:rsidRPr="00BF17AD" w:rsidRDefault="004A7F24" w:rsidP="00872B53">
            <w:pPr>
              <w:pStyle w:val="TableText"/>
              <w:tabs>
                <w:tab w:val="decimal" w:pos="1067"/>
              </w:tabs>
              <w:rPr>
                <w:lang w:eastAsia="en-NZ"/>
              </w:rPr>
            </w:pPr>
            <w:r w:rsidRPr="00BF17AD">
              <w:rPr>
                <w:rFonts w:cs="Arial"/>
                <w:color w:val="000000"/>
                <w:szCs w:val="18"/>
              </w:rPr>
              <w:t>120</w:t>
            </w:r>
          </w:p>
        </w:tc>
        <w:tc>
          <w:tcPr>
            <w:tcW w:w="2363" w:type="dxa"/>
            <w:tcBorders>
              <w:top w:val="nil"/>
            </w:tcBorders>
          </w:tcPr>
          <w:p w:rsidR="004A7F24" w:rsidRPr="00BF17AD" w:rsidRDefault="004A7F24" w:rsidP="00872B53">
            <w:pPr>
              <w:pStyle w:val="TableText"/>
              <w:tabs>
                <w:tab w:val="decimal" w:pos="1363"/>
              </w:tabs>
            </w:pPr>
            <w:r w:rsidRPr="00BF17AD">
              <w:rPr>
                <w:rFonts w:cs="Arial"/>
                <w:color w:val="000000"/>
                <w:szCs w:val="18"/>
              </w:rPr>
              <w:t>291</w:t>
            </w:r>
          </w:p>
        </w:tc>
        <w:tc>
          <w:tcPr>
            <w:tcW w:w="1417" w:type="dxa"/>
            <w:tcBorders>
              <w:top w:val="nil"/>
            </w:tcBorders>
          </w:tcPr>
          <w:p w:rsidR="004A7F24" w:rsidRPr="00BF17AD" w:rsidRDefault="004A7F24" w:rsidP="00872B53">
            <w:pPr>
              <w:pStyle w:val="TableText"/>
              <w:tabs>
                <w:tab w:val="decimal" w:pos="651"/>
              </w:tabs>
            </w:pPr>
            <w:r w:rsidRPr="00BF17AD">
              <w:rPr>
                <w:rFonts w:cs="Arial"/>
                <w:color w:val="000000"/>
                <w:szCs w:val="18"/>
              </w:rPr>
              <w:t>41.2</w:t>
            </w:r>
          </w:p>
        </w:tc>
      </w:tr>
      <w:tr w:rsidR="004A7F24" w:rsidRPr="00BF17AD" w:rsidTr="00CD5434">
        <w:trPr>
          <w:cantSplit/>
        </w:trPr>
        <w:tc>
          <w:tcPr>
            <w:tcW w:w="2410" w:type="dxa"/>
          </w:tcPr>
          <w:p w:rsidR="004A7F24" w:rsidRPr="00BF17AD" w:rsidRDefault="004A7F24" w:rsidP="00CD5434">
            <w:pPr>
              <w:pStyle w:val="TableText"/>
            </w:pPr>
            <w:r w:rsidRPr="00BF17AD">
              <w:t>Waitemata</w:t>
            </w:r>
          </w:p>
        </w:tc>
        <w:tc>
          <w:tcPr>
            <w:tcW w:w="1890" w:type="dxa"/>
          </w:tcPr>
          <w:p w:rsidR="004A7F24" w:rsidRPr="00BF17AD" w:rsidRDefault="004A7F24" w:rsidP="00872B53">
            <w:pPr>
              <w:pStyle w:val="TableText"/>
              <w:tabs>
                <w:tab w:val="decimal" w:pos="1067"/>
              </w:tabs>
            </w:pPr>
            <w:r w:rsidRPr="00BF17AD">
              <w:rPr>
                <w:rFonts w:cs="Arial"/>
                <w:color w:val="000000"/>
                <w:szCs w:val="18"/>
              </w:rPr>
              <w:t>164</w:t>
            </w:r>
          </w:p>
        </w:tc>
        <w:tc>
          <w:tcPr>
            <w:tcW w:w="2363" w:type="dxa"/>
          </w:tcPr>
          <w:p w:rsidR="004A7F24" w:rsidRPr="00BF17AD" w:rsidRDefault="004A7F24" w:rsidP="00872B53">
            <w:pPr>
              <w:pStyle w:val="TableText"/>
              <w:tabs>
                <w:tab w:val="decimal" w:pos="1363"/>
              </w:tabs>
            </w:pPr>
            <w:r w:rsidRPr="00BF17AD">
              <w:rPr>
                <w:rFonts w:cs="Arial"/>
                <w:color w:val="000000"/>
                <w:szCs w:val="18"/>
              </w:rPr>
              <w:t>953</w:t>
            </w:r>
          </w:p>
        </w:tc>
        <w:tc>
          <w:tcPr>
            <w:tcW w:w="1417" w:type="dxa"/>
          </w:tcPr>
          <w:p w:rsidR="004A7F24" w:rsidRPr="00BF17AD" w:rsidRDefault="004A7F24" w:rsidP="00872B53">
            <w:pPr>
              <w:pStyle w:val="TableText"/>
              <w:tabs>
                <w:tab w:val="decimal" w:pos="651"/>
              </w:tabs>
            </w:pPr>
            <w:r w:rsidRPr="00BF17AD">
              <w:rPr>
                <w:rFonts w:cs="Arial"/>
                <w:color w:val="000000"/>
                <w:szCs w:val="18"/>
              </w:rPr>
              <w:t>17.2</w:t>
            </w:r>
          </w:p>
        </w:tc>
      </w:tr>
      <w:tr w:rsidR="004A7F24" w:rsidRPr="00BF17AD" w:rsidTr="00CD5434">
        <w:trPr>
          <w:cantSplit/>
        </w:trPr>
        <w:tc>
          <w:tcPr>
            <w:tcW w:w="2410" w:type="dxa"/>
          </w:tcPr>
          <w:p w:rsidR="004A7F24" w:rsidRPr="00BF17AD" w:rsidRDefault="004A7F24" w:rsidP="00CD5434">
            <w:pPr>
              <w:pStyle w:val="TableText"/>
            </w:pPr>
            <w:r w:rsidRPr="00BF17AD">
              <w:t>Auckland</w:t>
            </w:r>
          </w:p>
        </w:tc>
        <w:tc>
          <w:tcPr>
            <w:tcW w:w="1890" w:type="dxa"/>
          </w:tcPr>
          <w:p w:rsidR="004A7F24" w:rsidRPr="00BF17AD" w:rsidRDefault="004A7F24" w:rsidP="00872B53">
            <w:pPr>
              <w:pStyle w:val="TableText"/>
              <w:tabs>
                <w:tab w:val="decimal" w:pos="1067"/>
              </w:tabs>
            </w:pPr>
            <w:r w:rsidRPr="00BF17AD">
              <w:rPr>
                <w:rFonts w:cs="Arial"/>
                <w:color w:val="000000"/>
                <w:szCs w:val="18"/>
              </w:rPr>
              <w:t>105</w:t>
            </w:r>
          </w:p>
        </w:tc>
        <w:tc>
          <w:tcPr>
            <w:tcW w:w="2363" w:type="dxa"/>
          </w:tcPr>
          <w:p w:rsidR="004A7F24" w:rsidRPr="00BF17AD" w:rsidRDefault="004A7F24" w:rsidP="00872B53">
            <w:pPr>
              <w:pStyle w:val="TableText"/>
              <w:tabs>
                <w:tab w:val="decimal" w:pos="1363"/>
              </w:tabs>
            </w:pPr>
            <w:r w:rsidRPr="00BF17AD">
              <w:rPr>
                <w:rFonts w:cs="Arial"/>
                <w:color w:val="000000"/>
                <w:szCs w:val="18"/>
              </w:rPr>
              <w:t>677</w:t>
            </w:r>
          </w:p>
        </w:tc>
        <w:tc>
          <w:tcPr>
            <w:tcW w:w="1417" w:type="dxa"/>
          </w:tcPr>
          <w:p w:rsidR="004A7F24" w:rsidRPr="00BF17AD" w:rsidRDefault="004A7F24" w:rsidP="00872B53">
            <w:pPr>
              <w:pStyle w:val="TableText"/>
              <w:tabs>
                <w:tab w:val="decimal" w:pos="651"/>
              </w:tabs>
            </w:pPr>
            <w:r w:rsidRPr="00BF17AD">
              <w:rPr>
                <w:rFonts w:cs="Arial"/>
                <w:color w:val="000000"/>
                <w:szCs w:val="18"/>
              </w:rPr>
              <w:t>15.5</w:t>
            </w:r>
          </w:p>
        </w:tc>
      </w:tr>
      <w:tr w:rsidR="004A7F24" w:rsidRPr="00BF17AD" w:rsidTr="00CD5434">
        <w:trPr>
          <w:cantSplit/>
        </w:trPr>
        <w:tc>
          <w:tcPr>
            <w:tcW w:w="2410" w:type="dxa"/>
          </w:tcPr>
          <w:p w:rsidR="004A7F24" w:rsidRPr="00BF17AD" w:rsidRDefault="004A7F24" w:rsidP="00CD5434">
            <w:pPr>
              <w:pStyle w:val="TableText"/>
            </w:pPr>
            <w:r w:rsidRPr="00BF17AD">
              <w:t>Counties Manukau</w:t>
            </w:r>
          </w:p>
        </w:tc>
        <w:tc>
          <w:tcPr>
            <w:tcW w:w="1890" w:type="dxa"/>
          </w:tcPr>
          <w:p w:rsidR="004A7F24" w:rsidRPr="00BF17AD" w:rsidRDefault="004A7F24" w:rsidP="00872B53">
            <w:pPr>
              <w:pStyle w:val="TableText"/>
              <w:tabs>
                <w:tab w:val="decimal" w:pos="1067"/>
              </w:tabs>
            </w:pPr>
            <w:r w:rsidRPr="00BF17AD">
              <w:rPr>
                <w:rFonts w:cs="Arial"/>
                <w:color w:val="000000"/>
                <w:szCs w:val="18"/>
              </w:rPr>
              <w:t>161</w:t>
            </w:r>
          </w:p>
        </w:tc>
        <w:tc>
          <w:tcPr>
            <w:tcW w:w="2363" w:type="dxa"/>
          </w:tcPr>
          <w:p w:rsidR="004A7F24" w:rsidRPr="00BF17AD" w:rsidRDefault="004A7F24" w:rsidP="00872B53">
            <w:pPr>
              <w:pStyle w:val="TableText"/>
              <w:tabs>
                <w:tab w:val="decimal" w:pos="1363"/>
              </w:tabs>
            </w:pPr>
            <w:r w:rsidRPr="00BF17AD">
              <w:rPr>
                <w:rFonts w:cs="Arial"/>
                <w:color w:val="000000"/>
                <w:szCs w:val="18"/>
              </w:rPr>
              <w:t>946</w:t>
            </w:r>
          </w:p>
        </w:tc>
        <w:tc>
          <w:tcPr>
            <w:tcW w:w="1417" w:type="dxa"/>
          </w:tcPr>
          <w:p w:rsidR="004A7F24" w:rsidRPr="00BF17AD" w:rsidRDefault="004A7F24" w:rsidP="00872B53">
            <w:pPr>
              <w:pStyle w:val="TableText"/>
              <w:tabs>
                <w:tab w:val="decimal" w:pos="651"/>
              </w:tabs>
            </w:pPr>
            <w:r w:rsidRPr="00BF17AD">
              <w:rPr>
                <w:rFonts w:cs="Arial"/>
                <w:color w:val="000000"/>
                <w:szCs w:val="18"/>
              </w:rPr>
              <w:t>17.0</w:t>
            </w:r>
          </w:p>
        </w:tc>
      </w:tr>
      <w:tr w:rsidR="004A7F24" w:rsidRPr="00BF17AD" w:rsidTr="00CD5434">
        <w:trPr>
          <w:cantSplit/>
        </w:trPr>
        <w:tc>
          <w:tcPr>
            <w:tcW w:w="2410" w:type="dxa"/>
          </w:tcPr>
          <w:p w:rsidR="004A7F24" w:rsidRPr="00BF17AD" w:rsidRDefault="004A7F24" w:rsidP="00CD5434">
            <w:pPr>
              <w:pStyle w:val="TableText"/>
            </w:pPr>
            <w:r w:rsidRPr="00BF17AD">
              <w:t>Waikato</w:t>
            </w:r>
          </w:p>
        </w:tc>
        <w:tc>
          <w:tcPr>
            <w:tcW w:w="1890" w:type="dxa"/>
          </w:tcPr>
          <w:p w:rsidR="004A7F24" w:rsidRPr="00BF17AD" w:rsidRDefault="004A7F24" w:rsidP="00872B53">
            <w:pPr>
              <w:pStyle w:val="TableText"/>
              <w:tabs>
                <w:tab w:val="decimal" w:pos="1067"/>
              </w:tabs>
            </w:pPr>
            <w:r w:rsidRPr="00BF17AD">
              <w:rPr>
                <w:rFonts w:cs="Arial"/>
                <w:color w:val="000000"/>
                <w:szCs w:val="18"/>
              </w:rPr>
              <w:t>319</w:t>
            </w:r>
          </w:p>
        </w:tc>
        <w:tc>
          <w:tcPr>
            <w:tcW w:w="2363" w:type="dxa"/>
          </w:tcPr>
          <w:p w:rsidR="004A7F24" w:rsidRPr="00BF17AD" w:rsidRDefault="004A7F24" w:rsidP="00872B53">
            <w:pPr>
              <w:pStyle w:val="TableText"/>
              <w:tabs>
                <w:tab w:val="decimal" w:pos="1363"/>
              </w:tabs>
            </w:pPr>
            <w:r w:rsidRPr="00BF17AD">
              <w:rPr>
                <w:rFonts w:cs="Arial"/>
                <w:color w:val="000000"/>
                <w:szCs w:val="18"/>
              </w:rPr>
              <w:t>669</w:t>
            </w:r>
          </w:p>
        </w:tc>
        <w:tc>
          <w:tcPr>
            <w:tcW w:w="1417" w:type="dxa"/>
          </w:tcPr>
          <w:p w:rsidR="004A7F24" w:rsidRPr="00BF17AD" w:rsidRDefault="004A7F24" w:rsidP="00872B53">
            <w:pPr>
              <w:pStyle w:val="TableText"/>
              <w:tabs>
                <w:tab w:val="decimal" w:pos="651"/>
              </w:tabs>
            </w:pPr>
            <w:r w:rsidRPr="00BF17AD">
              <w:rPr>
                <w:rFonts w:cs="Arial"/>
                <w:color w:val="000000"/>
                <w:szCs w:val="18"/>
              </w:rPr>
              <w:t>47.7</w:t>
            </w:r>
          </w:p>
        </w:tc>
      </w:tr>
      <w:tr w:rsidR="004A7F24" w:rsidRPr="00BF17AD" w:rsidTr="00CD5434">
        <w:trPr>
          <w:cantSplit/>
        </w:trPr>
        <w:tc>
          <w:tcPr>
            <w:tcW w:w="2410" w:type="dxa"/>
          </w:tcPr>
          <w:p w:rsidR="004A7F24" w:rsidRPr="00BF17AD" w:rsidRDefault="004A7F24" w:rsidP="00CD5434">
            <w:pPr>
              <w:pStyle w:val="TableText"/>
            </w:pPr>
            <w:r w:rsidRPr="00BF17AD">
              <w:t>Lakes</w:t>
            </w:r>
          </w:p>
        </w:tc>
        <w:tc>
          <w:tcPr>
            <w:tcW w:w="1890" w:type="dxa"/>
          </w:tcPr>
          <w:p w:rsidR="004A7F24" w:rsidRPr="00BF17AD" w:rsidRDefault="004A7F24" w:rsidP="00872B53">
            <w:pPr>
              <w:pStyle w:val="TableText"/>
              <w:tabs>
                <w:tab w:val="decimal" w:pos="1067"/>
              </w:tabs>
            </w:pPr>
            <w:r w:rsidRPr="00BF17AD">
              <w:rPr>
                <w:rFonts w:cs="Arial"/>
                <w:color w:val="000000"/>
                <w:szCs w:val="18"/>
              </w:rPr>
              <w:t>84</w:t>
            </w:r>
          </w:p>
        </w:tc>
        <w:tc>
          <w:tcPr>
            <w:tcW w:w="2363" w:type="dxa"/>
          </w:tcPr>
          <w:p w:rsidR="004A7F24" w:rsidRPr="00BF17AD" w:rsidRDefault="004A7F24" w:rsidP="00872B53">
            <w:pPr>
              <w:pStyle w:val="TableText"/>
              <w:tabs>
                <w:tab w:val="decimal" w:pos="1363"/>
              </w:tabs>
            </w:pPr>
            <w:r w:rsidRPr="00BF17AD">
              <w:rPr>
                <w:rFonts w:cs="Arial"/>
                <w:color w:val="000000"/>
                <w:szCs w:val="18"/>
              </w:rPr>
              <w:t>175</w:t>
            </w:r>
          </w:p>
        </w:tc>
        <w:tc>
          <w:tcPr>
            <w:tcW w:w="1417" w:type="dxa"/>
          </w:tcPr>
          <w:p w:rsidR="004A7F24" w:rsidRPr="00BF17AD" w:rsidRDefault="004A7F24" w:rsidP="00872B53">
            <w:pPr>
              <w:pStyle w:val="TableText"/>
              <w:tabs>
                <w:tab w:val="decimal" w:pos="651"/>
              </w:tabs>
            </w:pPr>
            <w:r w:rsidRPr="00BF17AD">
              <w:rPr>
                <w:rFonts w:cs="Arial"/>
                <w:color w:val="000000"/>
                <w:szCs w:val="18"/>
              </w:rPr>
              <w:t>48.0</w:t>
            </w:r>
          </w:p>
        </w:tc>
      </w:tr>
      <w:tr w:rsidR="004A7F24" w:rsidRPr="00BF17AD" w:rsidTr="00CD5434">
        <w:trPr>
          <w:cantSplit/>
        </w:trPr>
        <w:tc>
          <w:tcPr>
            <w:tcW w:w="2410" w:type="dxa"/>
          </w:tcPr>
          <w:p w:rsidR="004A7F24" w:rsidRPr="00BF17AD" w:rsidRDefault="004A7F24" w:rsidP="00CD5434">
            <w:pPr>
              <w:pStyle w:val="TableText"/>
            </w:pPr>
            <w:r w:rsidRPr="00BF17AD">
              <w:t>Bay of Plenty</w:t>
            </w:r>
          </w:p>
        </w:tc>
        <w:tc>
          <w:tcPr>
            <w:tcW w:w="1890" w:type="dxa"/>
          </w:tcPr>
          <w:p w:rsidR="004A7F24" w:rsidRPr="00BF17AD" w:rsidRDefault="004A7F24" w:rsidP="00872B53">
            <w:pPr>
              <w:pStyle w:val="TableText"/>
              <w:tabs>
                <w:tab w:val="decimal" w:pos="1067"/>
              </w:tabs>
            </w:pPr>
            <w:r w:rsidRPr="00BF17AD">
              <w:rPr>
                <w:rFonts w:cs="Arial"/>
                <w:color w:val="000000"/>
                <w:szCs w:val="18"/>
              </w:rPr>
              <w:t>154</w:t>
            </w:r>
          </w:p>
        </w:tc>
        <w:tc>
          <w:tcPr>
            <w:tcW w:w="2363" w:type="dxa"/>
          </w:tcPr>
          <w:p w:rsidR="004A7F24" w:rsidRPr="00BF17AD" w:rsidRDefault="004A7F24" w:rsidP="00872B53">
            <w:pPr>
              <w:pStyle w:val="TableText"/>
              <w:tabs>
                <w:tab w:val="decimal" w:pos="1363"/>
              </w:tabs>
            </w:pPr>
            <w:r w:rsidRPr="00BF17AD">
              <w:rPr>
                <w:rFonts w:cs="Arial"/>
                <w:color w:val="000000"/>
                <w:szCs w:val="18"/>
              </w:rPr>
              <w:t>395</w:t>
            </w:r>
          </w:p>
        </w:tc>
        <w:tc>
          <w:tcPr>
            <w:tcW w:w="1417" w:type="dxa"/>
          </w:tcPr>
          <w:p w:rsidR="004A7F24" w:rsidRPr="00BF17AD" w:rsidRDefault="004A7F24" w:rsidP="00872B53">
            <w:pPr>
              <w:pStyle w:val="TableText"/>
              <w:tabs>
                <w:tab w:val="decimal" w:pos="651"/>
              </w:tabs>
            </w:pPr>
            <w:r w:rsidRPr="00BF17AD">
              <w:rPr>
                <w:rFonts w:cs="Arial"/>
                <w:color w:val="000000"/>
                <w:szCs w:val="18"/>
              </w:rPr>
              <w:t>39.0</w:t>
            </w:r>
          </w:p>
        </w:tc>
      </w:tr>
      <w:tr w:rsidR="004A7F24" w:rsidRPr="00BF17AD" w:rsidTr="00CD5434">
        <w:trPr>
          <w:cantSplit/>
        </w:trPr>
        <w:tc>
          <w:tcPr>
            <w:tcW w:w="2410" w:type="dxa"/>
          </w:tcPr>
          <w:p w:rsidR="004A7F24" w:rsidRPr="00BF17AD" w:rsidRDefault="004A7F24" w:rsidP="00CD5434">
            <w:pPr>
              <w:pStyle w:val="TableText"/>
            </w:pPr>
            <w:r w:rsidRPr="00BF17AD">
              <w:t>Tairāwhiti</w:t>
            </w:r>
          </w:p>
        </w:tc>
        <w:tc>
          <w:tcPr>
            <w:tcW w:w="1890" w:type="dxa"/>
          </w:tcPr>
          <w:p w:rsidR="004A7F24" w:rsidRPr="00BF17AD" w:rsidRDefault="004A7F24" w:rsidP="00872B53">
            <w:pPr>
              <w:pStyle w:val="TableText"/>
              <w:tabs>
                <w:tab w:val="decimal" w:pos="1067"/>
              </w:tabs>
            </w:pPr>
            <w:r w:rsidRPr="00BF17AD">
              <w:rPr>
                <w:rFonts w:cs="Arial"/>
                <w:color w:val="000000"/>
                <w:szCs w:val="18"/>
              </w:rPr>
              <w:t>36</w:t>
            </w:r>
          </w:p>
        </w:tc>
        <w:tc>
          <w:tcPr>
            <w:tcW w:w="2363" w:type="dxa"/>
          </w:tcPr>
          <w:p w:rsidR="004A7F24" w:rsidRPr="00BF17AD" w:rsidRDefault="004A7F24" w:rsidP="00872B53">
            <w:pPr>
              <w:pStyle w:val="TableText"/>
              <w:tabs>
                <w:tab w:val="decimal" w:pos="1363"/>
              </w:tabs>
            </w:pPr>
            <w:r w:rsidRPr="00BF17AD">
              <w:rPr>
                <w:rFonts w:cs="Arial"/>
                <w:color w:val="000000"/>
                <w:szCs w:val="18"/>
              </w:rPr>
              <w:t>82</w:t>
            </w:r>
          </w:p>
        </w:tc>
        <w:tc>
          <w:tcPr>
            <w:tcW w:w="1417" w:type="dxa"/>
          </w:tcPr>
          <w:p w:rsidR="004A7F24" w:rsidRPr="00BF17AD" w:rsidRDefault="004A7F24" w:rsidP="00872B53">
            <w:pPr>
              <w:pStyle w:val="TableText"/>
              <w:tabs>
                <w:tab w:val="decimal" w:pos="651"/>
              </w:tabs>
            </w:pPr>
            <w:r w:rsidRPr="00BF17AD">
              <w:rPr>
                <w:rFonts w:cs="Arial"/>
                <w:color w:val="000000"/>
                <w:szCs w:val="18"/>
              </w:rPr>
              <w:t>43.9</w:t>
            </w:r>
          </w:p>
        </w:tc>
      </w:tr>
      <w:tr w:rsidR="004A7F24" w:rsidRPr="00BF17AD" w:rsidTr="00CD5434">
        <w:trPr>
          <w:cantSplit/>
        </w:trPr>
        <w:tc>
          <w:tcPr>
            <w:tcW w:w="2410" w:type="dxa"/>
          </w:tcPr>
          <w:p w:rsidR="004A7F24" w:rsidRPr="00BF17AD" w:rsidRDefault="004A7F24" w:rsidP="00CD5434">
            <w:pPr>
              <w:pStyle w:val="TableText"/>
            </w:pPr>
            <w:r w:rsidRPr="00BF17AD">
              <w:t>Hawke</w:t>
            </w:r>
            <w:r w:rsidR="00F377BB">
              <w:t>’</w:t>
            </w:r>
            <w:r w:rsidRPr="00BF17AD">
              <w:t>s Bay</w:t>
            </w:r>
          </w:p>
        </w:tc>
        <w:tc>
          <w:tcPr>
            <w:tcW w:w="1890" w:type="dxa"/>
          </w:tcPr>
          <w:p w:rsidR="004A7F24" w:rsidRPr="00BF17AD" w:rsidRDefault="004A7F24" w:rsidP="00872B53">
            <w:pPr>
              <w:pStyle w:val="TableText"/>
              <w:tabs>
                <w:tab w:val="decimal" w:pos="1067"/>
              </w:tabs>
            </w:pPr>
            <w:r w:rsidRPr="00BF17AD">
              <w:rPr>
                <w:rFonts w:cs="Arial"/>
                <w:color w:val="000000"/>
                <w:szCs w:val="18"/>
              </w:rPr>
              <w:t>93</w:t>
            </w:r>
          </w:p>
        </w:tc>
        <w:tc>
          <w:tcPr>
            <w:tcW w:w="2363" w:type="dxa"/>
          </w:tcPr>
          <w:p w:rsidR="004A7F24" w:rsidRPr="00BF17AD" w:rsidRDefault="004A7F24" w:rsidP="00872B53">
            <w:pPr>
              <w:pStyle w:val="TableText"/>
              <w:tabs>
                <w:tab w:val="decimal" w:pos="1363"/>
              </w:tabs>
            </w:pPr>
            <w:r w:rsidRPr="00BF17AD">
              <w:rPr>
                <w:rFonts w:cs="Arial"/>
                <w:color w:val="000000"/>
                <w:szCs w:val="18"/>
              </w:rPr>
              <w:t>283</w:t>
            </w:r>
          </w:p>
        </w:tc>
        <w:tc>
          <w:tcPr>
            <w:tcW w:w="1417" w:type="dxa"/>
          </w:tcPr>
          <w:p w:rsidR="004A7F24" w:rsidRPr="00BF17AD" w:rsidRDefault="004A7F24" w:rsidP="00872B53">
            <w:pPr>
              <w:pStyle w:val="TableText"/>
              <w:tabs>
                <w:tab w:val="decimal" w:pos="651"/>
              </w:tabs>
            </w:pPr>
            <w:r w:rsidRPr="00BF17AD">
              <w:rPr>
                <w:rFonts w:cs="Arial"/>
                <w:color w:val="000000"/>
                <w:szCs w:val="18"/>
              </w:rPr>
              <w:t>32.9</w:t>
            </w:r>
          </w:p>
        </w:tc>
      </w:tr>
      <w:tr w:rsidR="004A7F24" w:rsidRPr="00BF17AD" w:rsidTr="00CD5434">
        <w:trPr>
          <w:cantSplit/>
        </w:trPr>
        <w:tc>
          <w:tcPr>
            <w:tcW w:w="2410" w:type="dxa"/>
          </w:tcPr>
          <w:p w:rsidR="004A7F24" w:rsidRPr="00BF17AD" w:rsidRDefault="004A7F24" w:rsidP="00CD5434">
            <w:pPr>
              <w:pStyle w:val="TableText"/>
            </w:pPr>
            <w:r w:rsidRPr="00BF17AD">
              <w:t>Taranaki</w:t>
            </w:r>
          </w:p>
        </w:tc>
        <w:tc>
          <w:tcPr>
            <w:tcW w:w="1890" w:type="dxa"/>
          </w:tcPr>
          <w:p w:rsidR="004A7F24" w:rsidRPr="00BF17AD" w:rsidRDefault="004A7F24" w:rsidP="00872B53">
            <w:pPr>
              <w:pStyle w:val="TableText"/>
              <w:tabs>
                <w:tab w:val="decimal" w:pos="1067"/>
              </w:tabs>
            </w:pPr>
            <w:r w:rsidRPr="00BF17AD">
              <w:rPr>
                <w:rFonts w:cs="Arial"/>
                <w:color w:val="000000"/>
                <w:szCs w:val="18"/>
              </w:rPr>
              <w:t>49</w:t>
            </w:r>
          </w:p>
        </w:tc>
        <w:tc>
          <w:tcPr>
            <w:tcW w:w="2363" w:type="dxa"/>
          </w:tcPr>
          <w:p w:rsidR="004A7F24" w:rsidRPr="00BF17AD" w:rsidRDefault="004A7F24" w:rsidP="00872B53">
            <w:pPr>
              <w:pStyle w:val="TableText"/>
              <w:tabs>
                <w:tab w:val="decimal" w:pos="1363"/>
              </w:tabs>
            </w:pPr>
            <w:r w:rsidRPr="00BF17AD">
              <w:rPr>
                <w:rFonts w:cs="Arial"/>
                <w:color w:val="000000"/>
                <w:szCs w:val="18"/>
              </w:rPr>
              <w:t>168</w:t>
            </w:r>
          </w:p>
        </w:tc>
        <w:tc>
          <w:tcPr>
            <w:tcW w:w="1417" w:type="dxa"/>
          </w:tcPr>
          <w:p w:rsidR="004A7F24" w:rsidRPr="00BF17AD" w:rsidRDefault="004A7F24" w:rsidP="00872B53">
            <w:pPr>
              <w:pStyle w:val="TableText"/>
              <w:tabs>
                <w:tab w:val="decimal" w:pos="651"/>
              </w:tabs>
            </w:pPr>
            <w:r w:rsidRPr="00BF17AD">
              <w:rPr>
                <w:rFonts w:cs="Arial"/>
                <w:color w:val="000000"/>
                <w:szCs w:val="18"/>
              </w:rPr>
              <w:t>29.2</w:t>
            </w:r>
          </w:p>
        </w:tc>
      </w:tr>
      <w:tr w:rsidR="004A7F24" w:rsidRPr="00BF17AD" w:rsidTr="00CD5434">
        <w:trPr>
          <w:cantSplit/>
        </w:trPr>
        <w:tc>
          <w:tcPr>
            <w:tcW w:w="2410" w:type="dxa"/>
          </w:tcPr>
          <w:p w:rsidR="004A7F24" w:rsidRPr="00BF17AD" w:rsidRDefault="004A7F24" w:rsidP="00CD5434">
            <w:pPr>
              <w:pStyle w:val="TableText"/>
            </w:pPr>
            <w:r w:rsidRPr="00BF17AD">
              <w:t>MidCentral</w:t>
            </w:r>
          </w:p>
        </w:tc>
        <w:tc>
          <w:tcPr>
            <w:tcW w:w="1890" w:type="dxa"/>
          </w:tcPr>
          <w:p w:rsidR="004A7F24" w:rsidRPr="00BF17AD" w:rsidRDefault="004A7F24" w:rsidP="00872B53">
            <w:pPr>
              <w:pStyle w:val="TableText"/>
              <w:tabs>
                <w:tab w:val="decimal" w:pos="1067"/>
              </w:tabs>
            </w:pPr>
            <w:r w:rsidRPr="00BF17AD">
              <w:rPr>
                <w:rFonts w:cs="Arial"/>
                <w:color w:val="000000"/>
                <w:szCs w:val="18"/>
              </w:rPr>
              <w:t>84</w:t>
            </w:r>
          </w:p>
        </w:tc>
        <w:tc>
          <w:tcPr>
            <w:tcW w:w="2363" w:type="dxa"/>
          </w:tcPr>
          <w:p w:rsidR="004A7F24" w:rsidRPr="00BF17AD" w:rsidRDefault="004A7F24" w:rsidP="00872B53">
            <w:pPr>
              <w:pStyle w:val="TableText"/>
              <w:tabs>
                <w:tab w:val="decimal" w:pos="1363"/>
              </w:tabs>
            </w:pPr>
            <w:r w:rsidRPr="00BF17AD">
              <w:rPr>
                <w:rFonts w:cs="Arial"/>
                <w:color w:val="000000"/>
                <w:szCs w:val="18"/>
              </w:rPr>
              <w:t>266</w:t>
            </w:r>
          </w:p>
        </w:tc>
        <w:tc>
          <w:tcPr>
            <w:tcW w:w="1417" w:type="dxa"/>
          </w:tcPr>
          <w:p w:rsidR="004A7F24" w:rsidRPr="00BF17AD" w:rsidRDefault="004A7F24" w:rsidP="00872B53">
            <w:pPr>
              <w:pStyle w:val="TableText"/>
              <w:tabs>
                <w:tab w:val="decimal" w:pos="651"/>
              </w:tabs>
            </w:pPr>
            <w:r w:rsidRPr="00BF17AD">
              <w:rPr>
                <w:rFonts w:cs="Arial"/>
                <w:color w:val="000000"/>
                <w:szCs w:val="18"/>
              </w:rPr>
              <w:t>31.6</w:t>
            </w:r>
          </w:p>
        </w:tc>
      </w:tr>
      <w:tr w:rsidR="004A7F24" w:rsidRPr="00BF17AD" w:rsidTr="00CD5434">
        <w:trPr>
          <w:cantSplit/>
        </w:trPr>
        <w:tc>
          <w:tcPr>
            <w:tcW w:w="2410" w:type="dxa"/>
          </w:tcPr>
          <w:p w:rsidR="004A7F24" w:rsidRPr="00BF17AD" w:rsidRDefault="004A7F24" w:rsidP="00CD5434">
            <w:pPr>
              <w:pStyle w:val="TableText"/>
            </w:pPr>
            <w:r w:rsidRPr="00BF17AD">
              <w:t>Whanganui</w:t>
            </w:r>
          </w:p>
        </w:tc>
        <w:tc>
          <w:tcPr>
            <w:tcW w:w="1890" w:type="dxa"/>
          </w:tcPr>
          <w:p w:rsidR="004A7F24" w:rsidRPr="00BF17AD" w:rsidRDefault="004A7F24" w:rsidP="00872B53">
            <w:pPr>
              <w:pStyle w:val="TableText"/>
              <w:tabs>
                <w:tab w:val="decimal" w:pos="1067"/>
              </w:tabs>
            </w:pPr>
            <w:r w:rsidRPr="00BF17AD">
              <w:rPr>
                <w:rFonts w:cs="Arial"/>
                <w:color w:val="000000"/>
                <w:szCs w:val="18"/>
              </w:rPr>
              <w:t>48</w:t>
            </w:r>
          </w:p>
        </w:tc>
        <w:tc>
          <w:tcPr>
            <w:tcW w:w="2363" w:type="dxa"/>
          </w:tcPr>
          <w:p w:rsidR="004A7F24" w:rsidRPr="00BF17AD" w:rsidRDefault="004A7F24" w:rsidP="00872B53">
            <w:pPr>
              <w:pStyle w:val="TableText"/>
              <w:tabs>
                <w:tab w:val="decimal" w:pos="1363"/>
              </w:tabs>
            </w:pPr>
            <w:r w:rsidRPr="00BF17AD">
              <w:rPr>
                <w:rFonts w:cs="Arial"/>
                <w:color w:val="000000"/>
                <w:szCs w:val="18"/>
              </w:rPr>
              <w:t>100</w:t>
            </w:r>
          </w:p>
        </w:tc>
        <w:tc>
          <w:tcPr>
            <w:tcW w:w="1417" w:type="dxa"/>
          </w:tcPr>
          <w:p w:rsidR="004A7F24" w:rsidRPr="00BF17AD" w:rsidRDefault="004A7F24" w:rsidP="00872B53">
            <w:pPr>
              <w:pStyle w:val="TableText"/>
              <w:tabs>
                <w:tab w:val="decimal" w:pos="651"/>
              </w:tabs>
            </w:pPr>
            <w:r w:rsidRPr="00BF17AD">
              <w:rPr>
                <w:rFonts w:cs="Arial"/>
                <w:color w:val="000000"/>
                <w:szCs w:val="18"/>
              </w:rPr>
              <w:t>48.0</w:t>
            </w:r>
          </w:p>
        </w:tc>
      </w:tr>
      <w:tr w:rsidR="004A7F24" w:rsidRPr="00BF17AD" w:rsidTr="00CD5434">
        <w:trPr>
          <w:cantSplit/>
        </w:trPr>
        <w:tc>
          <w:tcPr>
            <w:tcW w:w="2410" w:type="dxa"/>
          </w:tcPr>
          <w:p w:rsidR="004A7F24" w:rsidRPr="00BF17AD" w:rsidRDefault="004A7F24" w:rsidP="00CD5434">
            <w:pPr>
              <w:pStyle w:val="TableText"/>
            </w:pPr>
            <w:r w:rsidRPr="00BF17AD">
              <w:t>Capital &amp; Coast</w:t>
            </w:r>
          </w:p>
        </w:tc>
        <w:tc>
          <w:tcPr>
            <w:tcW w:w="1890" w:type="dxa"/>
          </w:tcPr>
          <w:p w:rsidR="004A7F24" w:rsidRPr="00BF17AD" w:rsidRDefault="004A7F24" w:rsidP="00872B53">
            <w:pPr>
              <w:pStyle w:val="TableText"/>
              <w:tabs>
                <w:tab w:val="decimal" w:pos="1067"/>
              </w:tabs>
            </w:pPr>
            <w:r w:rsidRPr="00BF17AD">
              <w:rPr>
                <w:rFonts w:cs="Arial"/>
                <w:color w:val="000000"/>
                <w:szCs w:val="18"/>
              </w:rPr>
              <w:t>96</w:t>
            </w:r>
          </w:p>
        </w:tc>
        <w:tc>
          <w:tcPr>
            <w:tcW w:w="2363" w:type="dxa"/>
          </w:tcPr>
          <w:p w:rsidR="004A7F24" w:rsidRPr="00BF17AD" w:rsidRDefault="004A7F24" w:rsidP="00872B53">
            <w:pPr>
              <w:pStyle w:val="TableText"/>
              <w:tabs>
                <w:tab w:val="decimal" w:pos="1363"/>
              </w:tabs>
            </w:pPr>
            <w:r w:rsidRPr="00BF17AD">
              <w:rPr>
                <w:rFonts w:cs="Arial"/>
                <w:color w:val="000000"/>
                <w:szCs w:val="18"/>
              </w:rPr>
              <w:t>505</w:t>
            </w:r>
          </w:p>
        </w:tc>
        <w:tc>
          <w:tcPr>
            <w:tcW w:w="1417" w:type="dxa"/>
          </w:tcPr>
          <w:p w:rsidR="004A7F24" w:rsidRPr="00BF17AD" w:rsidRDefault="004A7F24" w:rsidP="00872B53">
            <w:pPr>
              <w:pStyle w:val="TableText"/>
              <w:tabs>
                <w:tab w:val="decimal" w:pos="651"/>
              </w:tabs>
            </w:pPr>
            <w:r w:rsidRPr="00BF17AD">
              <w:rPr>
                <w:rFonts w:cs="Arial"/>
                <w:color w:val="000000"/>
                <w:szCs w:val="18"/>
              </w:rPr>
              <w:t>19.0</w:t>
            </w:r>
          </w:p>
        </w:tc>
      </w:tr>
      <w:tr w:rsidR="004A7F24" w:rsidRPr="00BF17AD" w:rsidTr="00CD5434">
        <w:trPr>
          <w:cantSplit/>
        </w:trPr>
        <w:tc>
          <w:tcPr>
            <w:tcW w:w="2410" w:type="dxa"/>
          </w:tcPr>
          <w:p w:rsidR="004A7F24" w:rsidRPr="00BF17AD" w:rsidRDefault="004A7F24" w:rsidP="00CD5434">
            <w:pPr>
              <w:pStyle w:val="TableText"/>
            </w:pPr>
            <w:r w:rsidRPr="00BF17AD">
              <w:t>Hutt Valley</w:t>
            </w:r>
          </w:p>
        </w:tc>
        <w:tc>
          <w:tcPr>
            <w:tcW w:w="1890" w:type="dxa"/>
          </w:tcPr>
          <w:p w:rsidR="004A7F24" w:rsidRPr="00BF17AD" w:rsidRDefault="004A7F24" w:rsidP="00872B53">
            <w:pPr>
              <w:pStyle w:val="TableText"/>
              <w:tabs>
                <w:tab w:val="decimal" w:pos="1067"/>
              </w:tabs>
            </w:pPr>
            <w:r w:rsidRPr="00BF17AD">
              <w:rPr>
                <w:rFonts w:cs="Arial"/>
                <w:color w:val="000000"/>
                <w:szCs w:val="18"/>
              </w:rPr>
              <w:t>41</w:t>
            </w:r>
          </w:p>
        </w:tc>
        <w:tc>
          <w:tcPr>
            <w:tcW w:w="2363" w:type="dxa"/>
          </w:tcPr>
          <w:p w:rsidR="004A7F24" w:rsidRPr="00BF17AD" w:rsidRDefault="004A7F24" w:rsidP="00872B53">
            <w:pPr>
              <w:pStyle w:val="TableText"/>
              <w:tabs>
                <w:tab w:val="decimal" w:pos="1363"/>
              </w:tabs>
            </w:pPr>
            <w:r w:rsidRPr="00BF17AD">
              <w:rPr>
                <w:rFonts w:cs="Arial"/>
                <w:color w:val="000000"/>
                <w:szCs w:val="18"/>
              </w:rPr>
              <w:t>246</w:t>
            </w:r>
          </w:p>
        </w:tc>
        <w:tc>
          <w:tcPr>
            <w:tcW w:w="1417" w:type="dxa"/>
          </w:tcPr>
          <w:p w:rsidR="004A7F24" w:rsidRPr="00BF17AD" w:rsidRDefault="004A7F24" w:rsidP="00872B53">
            <w:pPr>
              <w:pStyle w:val="TableText"/>
              <w:tabs>
                <w:tab w:val="decimal" w:pos="651"/>
              </w:tabs>
            </w:pPr>
            <w:r w:rsidRPr="00BF17AD">
              <w:rPr>
                <w:rFonts w:cs="Arial"/>
                <w:color w:val="000000"/>
                <w:szCs w:val="18"/>
              </w:rPr>
              <w:t>16.7</w:t>
            </w:r>
          </w:p>
        </w:tc>
      </w:tr>
      <w:tr w:rsidR="004A7F24" w:rsidRPr="00BF17AD" w:rsidTr="00CD5434">
        <w:trPr>
          <w:cantSplit/>
        </w:trPr>
        <w:tc>
          <w:tcPr>
            <w:tcW w:w="2410" w:type="dxa"/>
          </w:tcPr>
          <w:p w:rsidR="004A7F24" w:rsidRPr="00BF17AD" w:rsidRDefault="004A7F24" w:rsidP="00CD5434">
            <w:pPr>
              <w:pStyle w:val="TableText"/>
            </w:pPr>
            <w:r w:rsidRPr="00BF17AD">
              <w:t>Wairarapa</w:t>
            </w:r>
          </w:p>
        </w:tc>
        <w:tc>
          <w:tcPr>
            <w:tcW w:w="1890" w:type="dxa"/>
          </w:tcPr>
          <w:p w:rsidR="004A7F24" w:rsidRPr="00BF17AD" w:rsidRDefault="004A7F24" w:rsidP="00872B53">
            <w:pPr>
              <w:pStyle w:val="TableText"/>
              <w:tabs>
                <w:tab w:val="decimal" w:pos="1067"/>
              </w:tabs>
            </w:pPr>
            <w:r w:rsidRPr="00BF17AD">
              <w:rPr>
                <w:rFonts w:cs="Arial"/>
                <w:color w:val="000000"/>
                <w:szCs w:val="18"/>
              </w:rPr>
              <w:t>15</w:t>
            </w:r>
          </w:p>
        </w:tc>
        <w:tc>
          <w:tcPr>
            <w:tcW w:w="2363" w:type="dxa"/>
          </w:tcPr>
          <w:p w:rsidR="004A7F24" w:rsidRPr="00BF17AD" w:rsidRDefault="004A7F24" w:rsidP="00872B53">
            <w:pPr>
              <w:pStyle w:val="TableText"/>
              <w:tabs>
                <w:tab w:val="decimal" w:pos="1363"/>
              </w:tabs>
            </w:pPr>
            <w:r w:rsidRPr="00BF17AD">
              <w:rPr>
                <w:rFonts w:cs="Arial"/>
                <w:color w:val="000000"/>
                <w:szCs w:val="18"/>
              </w:rPr>
              <w:t>71</w:t>
            </w:r>
          </w:p>
        </w:tc>
        <w:tc>
          <w:tcPr>
            <w:tcW w:w="1417" w:type="dxa"/>
          </w:tcPr>
          <w:p w:rsidR="004A7F24" w:rsidRPr="00BF17AD" w:rsidRDefault="004A7F24" w:rsidP="00872B53">
            <w:pPr>
              <w:pStyle w:val="TableText"/>
              <w:tabs>
                <w:tab w:val="decimal" w:pos="651"/>
              </w:tabs>
            </w:pPr>
            <w:r w:rsidRPr="00BF17AD">
              <w:rPr>
                <w:rFonts w:cs="Arial"/>
                <w:color w:val="000000"/>
                <w:szCs w:val="18"/>
              </w:rPr>
              <w:t>21.1</w:t>
            </w:r>
          </w:p>
        </w:tc>
      </w:tr>
      <w:tr w:rsidR="004A7F24" w:rsidRPr="00BF17AD" w:rsidTr="00CD5434">
        <w:trPr>
          <w:cantSplit/>
        </w:trPr>
        <w:tc>
          <w:tcPr>
            <w:tcW w:w="2410" w:type="dxa"/>
          </w:tcPr>
          <w:p w:rsidR="004A7F24" w:rsidRPr="00BF17AD" w:rsidRDefault="004A7F24" w:rsidP="00CD5434">
            <w:pPr>
              <w:pStyle w:val="TableText"/>
            </w:pPr>
            <w:r w:rsidRPr="00BF17AD">
              <w:t>Nelson Marlborough</w:t>
            </w:r>
          </w:p>
        </w:tc>
        <w:tc>
          <w:tcPr>
            <w:tcW w:w="1890" w:type="dxa"/>
          </w:tcPr>
          <w:p w:rsidR="004A7F24" w:rsidRPr="00BF17AD" w:rsidRDefault="004A7F24" w:rsidP="00872B53">
            <w:pPr>
              <w:pStyle w:val="TableText"/>
              <w:tabs>
                <w:tab w:val="decimal" w:pos="1067"/>
              </w:tabs>
            </w:pPr>
            <w:r w:rsidRPr="00BF17AD">
              <w:rPr>
                <w:rFonts w:cs="Arial"/>
                <w:color w:val="000000"/>
                <w:szCs w:val="18"/>
              </w:rPr>
              <w:t>53</w:t>
            </w:r>
          </w:p>
        </w:tc>
        <w:tc>
          <w:tcPr>
            <w:tcW w:w="2363" w:type="dxa"/>
          </w:tcPr>
          <w:p w:rsidR="004A7F24" w:rsidRPr="00BF17AD" w:rsidRDefault="004A7F24" w:rsidP="00872B53">
            <w:pPr>
              <w:pStyle w:val="TableText"/>
              <w:tabs>
                <w:tab w:val="decimal" w:pos="1363"/>
              </w:tabs>
            </w:pPr>
            <w:r w:rsidRPr="00BF17AD">
              <w:rPr>
                <w:rFonts w:cs="Arial"/>
                <w:color w:val="000000"/>
                <w:szCs w:val="18"/>
              </w:rPr>
              <w:t>204</w:t>
            </w:r>
          </w:p>
        </w:tc>
        <w:tc>
          <w:tcPr>
            <w:tcW w:w="1417" w:type="dxa"/>
          </w:tcPr>
          <w:p w:rsidR="004A7F24" w:rsidRPr="00BF17AD" w:rsidRDefault="004A7F24" w:rsidP="00872B53">
            <w:pPr>
              <w:pStyle w:val="TableText"/>
              <w:tabs>
                <w:tab w:val="decimal" w:pos="651"/>
              </w:tabs>
            </w:pPr>
            <w:r w:rsidRPr="00BF17AD">
              <w:rPr>
                <w:rFonts w:cs="Arial"/>
                <w:color w:val="000000"/>
                <w:szCs w:val="18"/>
              </w:rPr>
              <w:t>26.0</w:t>
            </w:r>
          </w:p>
        </w:tc>
      </w:tr>
      <w:tr w:rsidR="004A7F24" w:rsidRPr="00BF17AD" w:rsidTr="00CD5434">
        <w:trPr>
          <w:cantSplit/>
        </w:trPr>
        <w:tc>
          <w:tcPr>
            <w:tcW w:w="2410" w:type="dxa"/>
          </w:tcPr>
          <w:p w:rsidR="004A7F24" w:rsidRPr="00BF17AD" w:rsidRDefault="004A7F24" w:rsidP="00CD5434">
            <w:pPr>
              <w:pStyle w:val="TableText"/>
            </w:pPr>
            <w:r w:rsidRPr="00BF17AD">
              <w:t>West Coast</w:t>
            </w:r>
          </w:p>
        </w:tc>
        <w:tc>
          <w:tcPr>
            <w:tcW w:w="1890" w:type="dxa"/>
          </w:tcPr>
          <w:p w:rsidR="004A7F24" w:rsidRPr="00BF17AD" w:rsidRDefault="004A7F24" w:rsidP="00872B53">
            <w:pPr>
              <w:pStyle w:val="TableText"/>
              <w:tabs>
                <w:tab w:val="decimal" w:pos="1067"/>
              </w:tabs>
            </w:pPr>
            <w:r w:rsidRPr="00BF17AD">
              <w:rPr>
                <w:rFonts w:cs="Arial"/>
                <w:color w:val="000000"/>
                <w:szCs w:val="18"/>
              </w:rPr>
              <w:t>11</w:t>
            </w:r>
          </w:p>
        </w:tc>
        <w:tc>
          <w:tcPr>
            <w:tcW w:w="2363" w:type="dxa"/>
          </w:tcPr>
          <w:p w:rsidR="004A7F24" w:rsidRPr="00BF17AD" w:rsidRDefault="004A7F24" w:rsidP="00872B53">
            <w:pPr>
              <w:pStyle w:val="TableText"/>
              <w:tabs>
                <w:tab w:val="decimal" w:pos="1363"/>
              </w:tabs>
            </w:pPr>
            <w:r w:rsidRPr="00BF17AD">
              <w:rPr>
                <w:rFonts w:cs="Arial"/>
                <w:color w:val="000000"/>
                <w:szCs w:val="18"/>
              </w:rPr>
              <w:t>38</w:t>
            </w:r>
          </w:p>
        </w:tc>
        <w:tc>
          <w:tcPr>
            <w:tcW w:w="1417" w:type="dxa"/>
          </w:tcPr>
          <w:p w:rsidR="004A7F24" w:rsidRPr="00BF17AD" w:rsidRDefault="004A7F24" w:rsidP="00872B53">
            <w:pPr>
              <w:pStyle w:val="TableText"/>
              <w:tabs>
                <w:tab w:val="decimal" w:pos="651"/>
              </w:tabs>
            </w:pPr>
            <w:r w:rsidRPr="00BF17AD">
              <w:rPr>
                <w:rFonts w:cs="Arial"/>
                <w:color w:val="000000"/>
                <w:szCs w:val="18"/>
              </w:rPr>
              <w:t>28.9</w:t>
            </w:r>
          </w:p>
        </w:tc>
      </w:tr>
      <w:tr w:rsidR="004A7F24" w:rsidRPr="00BF17AD" w:rsidTr="00CD5434">
        <w:trPr>
          <w:cantSplit/>
        </w:trPr>
        <w:tc>
          <w:tcPr>
            <w:tcW w:w="2410" w:type="dxa"/>
          </w:tcPr>
          <w:p w:rsidR="004A7F24" w:rsidRPr="00BF17AD" w:rsidRDefault="004A7F24" w:rsidP="00CD5434">
            <w:pPr>
              <w:pStyle w:val="TableText"/>
            </w:pPr>
            <w:r w:rsidRPr="00BF17AD">
              <w:t>Canterbury</w:t>
            </w:r>
          </w:p>
        </w:tc>
        <w:tc>
          <w:tcPr>
            <w:tcW w:w="1890" w:type="dxa"/>
          </w:tcPr>
          <w:p w:rsidR="004A7F24" w:rsidRPr="00BF17AD" w:rsidRDefault="004A7F24" w:rsidP="00872B53">
            <w:pPr>
              <w:pStyle w:val="TableText"/>
              <w:tabs>
                <w:tab w:val="decimal" w:pos="1067"/>
              </w:tabs>
            </w:pPr>
            <w:r w:rsidRPr="00BF17AD">
              <w:rPr>
                <w:rFonts w:cs="Arial"/>
                <w:color w:val="000000"/>
                <w:szCs w:val="18"/>
              </w:rPr>
              <w:t>273</w:t>
            </w:r>
          </w:p>
        </w:tc>
        <w:tc>
          <w:tcPr>
            <w:tcW w:w="2363" w:type="dxa"/>
          </w:tcPr>
          <w:p w:rsidR="004A7F24" w:rsidRPr="00BF17AD" w:rsidRDefault="004A7F24" w:rsidP="00872B53">
            <w:pPr>
              <w:pStyle w:val="TableText"/>
              <w:tabs>
                <w:tab w:val="decimal" w:pos="1363"/>
              </w:tabs>
            </w:pPr>
            <w:r w:rsidRPr="00BF17AD">
              <w:rPr>
                <w:rFonts w:cs="Arial"/>
                <w:color w:val="000000"/>
                <w:szCs w:val="18"/>
              </w:rPr>
              <w:t>831</w:t>
            </w:r>
          </w:p>
        </w:tc>
        <w:tc>
          <w:tcPr>
            <w:tcW w:w="1417" w:type="dxa"/>
          </w:tcPr>
          <w:p w:rsidR="004A7F24" w:rsidRPr="00BF17AD" w:rsidRDefault="004A7F24" w:rsidP="00872B53">
            <w:pPr>
              <w:pStyle w:val="TableText"/>
              <w:tabs>
                <w:tab w:val="decimal" w:pos="651"/>
              </w:tabs>
            </w:pPr>
            <w:r w:rsidRPr="00BF17AD">
              <w:rPr>
                <w:rFonts w:cs="Arial"/>
                <w:color w:val="000000"/>
                <w:szCs w:val="18"/>
              </w:rPr>
              <w:t>32.9</w:t>
            </w:r>
          </w:p>
        </w:tc>
      </w:tr>
      <w:tr w:rsidR="004A7F24" w:rsidRPr="00BF17AD" w:rsidTr="00CD5434">
        <w:trPr>
          <w:cantSplit/>
        </w:trPr>
        <w:tc>
          <w:tcPr>
            <w:tcW w:w="2410" w:type="dxa"/>
          </w:tcPr>
          <w:p w:rsidR="004A7F24" w:rsidRPr="00BF17AD" w:rsidRDefault="004A7F24" w:rsidP="00CD5434">
            <w:pPr>
              <w:pStyle w:val="TableText"/>
            </w:pPr>
            <w:r w:rsidRPr="00BF17AD">
              <w:t>South Canterbury</w:t>
            </w:r>
          </w:p>
        </w:tc>
        <w:tc>
          <w:tcPr>
            <w:tcW w:w="1890" w:type="dxa"/>
          </w:tcPr>
          <w:p w:rsidR="004A7F24" w:rsidRPr="00BF17AD" w:rsidRDefault="004A7F24" w:rsidP="00872B53">
            <w:pPr>
              <w:pStyle w:val="TableText"/>
              <w:tabs>
                <w:tab w:val="decimal" w:pos="1067"/>
              </w:tabs>
            </w:pPr>
            <w:r w:rsidRPr="00BF17AD">
              <w:rPr>
                <w:rFonts w:cs="Arial"/>
                <w:color w:val="000000"/>
                <w:szCs w:val="18"/>
              </w:rPr>
              <w:t>28</w:t>
            </w:r>
          </w:p>
        </w:tc>
        <w:tc>
          <w:tcPr>
            <w:tcW w:w="2363" w:type="dxa"/>
          </w:tcPr>
          <w:p w:rsidR="004A7F24" w:rsidRPr="00BF17AD" w:rsidRDefault="004A7F24" w:rsidP="00872B53">
            <w:pPr>
              <w:pStyle w:val="TableText"/>
              <w:tabs>
                <w:tab w:val="decimal" w:pos="1363"/>
              </w:tabs>
            </w:pPr>
            <w:r w:rsidRPr="00BF17AD">
              <w:rPr>
                <w:rFonts w:cs="Arial"/>
                <w:color w:val="000000"/>
                <w:szCs w:val="18"/>
              </w:rPr>
              <w:t>83</w:t>
            </w:r>
          </w:p>
        </w:tc>
        <w:tc>
          <w:tcPr>
            <w:tcW w:w="1417" w:type="dxa"/>
          </w:tcPr>
          <w:p w:rsidR="004A7F24" w:rsidRPr="00BF17AD" w:rsidRDefault="004A7F24" w:rsidP="00872B53">
            <w:pPr>
              <w:pStyle w:val="TableText"/>
              <w:tabs>
                <w:tab w:val="decimal" w:pos="651"/>
              </w:tabs>
            </w:pPr>
            <w:r w:rsidRPr="00BF17AD">
              <w:rPr>
                <w:rFonts w:cs="Arial"/>
                <w:color w:val="000000"/>
                <w:szCs w:val="18"/>
              </w:rPr>
              <w:t>33.7</w:t>
            </w:r>
          </w:p>
        </w:tc>
      </w:tr>
      <w:tr w:rsidR="004A7F24" w:rsidRPr="00BF17AD" w:rsidTr="00CD5434">
        <w:trPr>
          <w:cantSplit/>
        </w:trPr>
        <w:tc>
          <w:tcPr>
            <w:tcW w:w="2410" w:type="dxa"/>
          </w:tcPr>
          <w:p w:rsidR="004A7F24" w:rsidRPr="00BF17AD" w:rsidRDefault="004A7F24" w:rsidP="00CD5434">
            <w:pPr>
              <w:pStyle w:val="TableText"/>
            </w:pPr>
            <w:r w:rsidRPr="00BF17AD">
              <w:t>Southern</w:t>
            </w:r>
          </w:p>
        </w:tc>
        <w:tc>
          <w:tcPr>
            <w:tcW w:w="1890" w:type="dxa"/>
          </w:tcPr>
          <w:p w:rsidR="004A7F24" w:rsidRPr="00BF17AD" w:rsidRDefault="004A7F24" w:rsidP="00872B53">
            <w:pPr>
              <w:pStyle w:val="TableText"/>
              <w:tabs>
                <w:tab w:val="decimal" w:pos="1067"/>
              </w:tabs>
            </w:pPr>
            <w:r w:rsidRPr="00BF17AD">
              <w:rPr>
                <w:rFonts w:cs="Arial"/>
                <w:color w:val="000000"/>
                <w:szCs w:val="18"/>
              </w:rPr>
              <w:t>135</w:t>
            </w:r>
          </w:p>
        </w:tc>
        <w:tc>
          <w:tcPr>
            <w:tcW w:w="2363" w:type="dxa"/>
          </w:tcPr>
          <w:p w:rsidR="004A7F24" w:rsidRPr="00BF17AD" w:rsidRDefault="004A7F24" w:rsidP="00872B53">
            <w:pPr>
              <w:pStyle w:val="TableText"/>
              <w:tabs>
                <w:tab w:val="decimal" w:pos="1363"/>
              </w:tabs>
            </w:pPr>
            <w:r w:rsidRPr="00BF17AD">
              <w:rPr>
                <w:rFonts w:cs="Arial"/>
                <w:color w:val="000000"/>
                <w:szCs w:val="18"/>
              </w:rPr>
              <w:t>494</w:t>
            </w:r>
          </w:p>
        </w:tc>
        <w:tc>
          <w:tcPr>
            <w:tcW w:w="1417" w:type="dxa"/>
          </w:tcPr>
          <w:p w:rsidR="004A7F24" w:rsidRPr="00BF17AD" w:rsidRDefault="004A7F24" w:rsidP="00872B53">
            <w:pPr>
              <w:pStyle w:val="TableText"/>
              <w:tabs>
                <w:tab w:val="decimal" w:pos="651"/>
              </w:tabs>
            </w:pPr>
            <w:r w:rsidRPr="00BF17AD">
              <w:rPr>
                <w:rFonts w:cs="Arial"/>
                <w:color w:val="000000"/>
                <w:szCs w:val="18"/>
              </w:rPr>
              <w:t>27.3</w:t>
            </w:r>
          </w:p>
        </w:tc>
      </w:tr>
      <w:tr w:rsidR="004A7F24" w:rsidRPr="00BF17AD" w:rsidTr="00CD5434">
        <w:trPr>
          <w:cantSplit/>
        </w:trPr>
        <w:tc>
          <w:tcPr>
            <w:tcW w:w="2410" w:type="dxa"/>
          </w:tcPr>
          <w:p w:rsidR="004A7F24" w:rsidRPr="00BF17AD" w:rsidRDefault="004A7F24" w:rsidP="00CD5434">
            <w:pPr>
              <w:pStyle w:val="TableText"/>
            </w:pPr>
            <w:r w:rsidRPr="00BF17AD">
              <w:t>Unknown</w:t>
            </w:r>
          </w:p>
        </w:tc>
        <w:tc>
          <w:tcPr>
            <w:tcW w:w="1890" w:type="dxa"/>
          </w:tcPr>
          <w:p w:rsidR="004A7F24" w:rsidRPr="00BF17AD" w:rsidRDefault="004A7F24" w:rsidP="00872B53">
            <w:pPr>
              <w:pStyle w:val="TableText"/>
              <w:tabs>
                <w:tab w:val="decimal" w:pos="1067"/>
              </w:tabs>
            </w:pPr>
            <w:r w:rsidRPr="00BF17AD">
              <w:rPr>
                <w:rFonts w:cs="Arial"/>
                <w:color w:val="000000"/>
                <w:szCs w:val="18"/>
              </w:rPr>
              <w:t>9</w:t>
            </w:r>
          </w:p>
        </w:tc>
        <w:tc>
          <w:tcPr>
            <w:tcW w:w="2363" w:type="dxa"/>
          </w:tcPr>
          <w:p w:rsidR="004A7F24" w:rsidRPr="00BF17AD" w:rsidRDefault="004A7F24" w:rsidP="00872B53">
            <w:pPr>
              <w:pStyle w:val="TableText"/>
              <w:tabs>
                <w:tab w:val="decimal" w:pos="1363"/>
              </w:tabs>
            </w:pPr>
            <w:r w:rsidRPr="00BF17AD">
              <w:rPr>
                <w:rFonts w:cs="Arial"/>
                <w:color w:val="000000"/>
                <w:szCs w:val="18"/>
              </w:rPr>
              <w:t>14</w:t>
            </w:r>
          </w:p>
        </w:tc>
        <w:tc>
          <w:tcPr>
            <w:tcW w:w="1417" w:type="dxa"/>
          </w:tcPr>
          <w:p w:rsidR="004A7F24" w:rsidRPr="00BF17AD" w:rsidRDefault="00CD5434" w:rsidP="00872B53">
            <w:pPr>
              <w:pStyle w:val="TableText"/>
              <w:tabs>
                <w:tab w:val="decimal" w:pos="651"/>
              </w:tabs>
            </w:pPr>
            <w:r>
              <w:rPr>
                <w:rFonts w:cs="Arial"/>
                <w:color w:val="000000"/>
                <w:szCs w:val="18"/>
              </w:rPr>
              <w:t>–</w:t>
            </w:r>
          </w:p>
        </w:tc>
      </w:tr>
      <w:tr w:rsidR="004A7F24" w:rsidRPr="00CD5434" w:rsidTr="00CD5434">
        <w:trPr>
          <w:cantSplit/>
        </w:trPr>
        <w:tc>
          <w:tcPr>
            <w:tcW w:w="2410" w:type="dxa"/>
          </w:tcPr>
          <w:p w:rsidR="004A7F24" w:rsidRPr="00CD5434" w:rsidRDefault="004A7F24" w:rsidP="00CD5434">
            <w:pPr>
              <w:pStyle w:val="TableText"/>
              <w:rPr>
                <w:b/>
              </w:rPr>
            </w:pPr>
            <w:r w:rsidRPr="00CD5434">
              <w:rPr>
                <w:b/>
              </w:rPr>
              <w:t>New Zealand</w:t>
            </w:r>
          </w:p>
        </w:tc>
        <w:tc>
          <w:tcPr>
            <w:tcW w:w="1890" w:type="dxa"/>
          </w:tcPr>
          <w:p w:rsidR="004A7F24" w:rsidRPr="00CD5434" w:rsidRDefault="004A7F24" w:rsidP="00872B53">
            <w:pPr>
              <w:pStyle w:val="TableText"/>
              <w:tabs>
                <w:tab w:val="decimal" w:pos="1067"/>
              </w:tabs>
              <w:rPr>
                <w:b/>
                <w:bCs/>
              </w:rPr>
            </w:pPr>
            <w:r w:rsidRPr="00CD5434">
              <w:rPr>
                <w:rFonts w:cs="Arial"/>
                <w:b/>
                <w:bCs/>
                <w:color w:val="000000"/>
                <w:szCs w:val="18"/>
              </w:rPr>
              <w:t>2,078</w:t>
            </w:r>
          </w:p>
        </w:tc>
        <w:tc>
          <w:tcPr>
            <w:tcW w:w="2363" w:type="dxa"/>
          </w:tcPr>
          <w:p w:rsidR="004A7F24" w:rsidRPr="00CD5434" w:rsidRDefault="004A7F24" w:rsidP="00872B53">
            <w:pPr>
              <w:pStyle w:val="TableText"/>
              <w:tabs>
                <w:tab w:val="decimal" w:pos="1363"/>
              </w:tabs>
              <w:rPr>
                <w:b/>
                <w:bCs/>
              </w:rPr>
            </w:pPr>
            <w:r w:rsidRPr="00CD5434">
              <w:rPr>
                <w:rFonts w:cs="Arial"/>
                <w:b/>
                <w:bCs/>
                <w:color w:val="000000"/>
                <w:szCs w:val="18"/>
              </w:rPr>
              <w:t>7,491</w:t>
            </w:r>
          </w:p>
        </w:tc>
        <w:tc>
          <w:tcPr>
            <w:tcW w:w="1417" w:type="dxa"/>
          </w:tcPr>
          <w:p w:rsidR="004A7F24" w:rsidRPr="00CD5434" w:rsidRDefault="004A7F24" w:rsidP="00872B53">
            <w:pPr>
              <w:pStyle w:val="TableText"/>
              <w:tabs>
                <w:tab w:val="decimal" w:pos="651"/>
              </w:tabs>
              <w:rPr>
                <w:b/>
                <w:bCs/>
              </w:rPr>
            </w:pPr>
            <w:r w:rsidRPr="00CD5434">
              <w:rPr>
                <w:rFonts w:cs="Arial"/>
                <w:b/>
                <w:bCs/>
                <w:color w:val="000000"/>
                <w:szCs w:val="18"/>
              </w:rPr>
              <w:t>27.7</w:t>
            </w:r>
          </w:p>
        </w:tc>
      </w:tr>
    </w:tbl>
    <w:p w:rsidR="004A7F24" w:rsidRPr="00D2650B" w:rsidRDefault="004A7F24" w:rsidP="00872B53">
      <w:pPr>
        <w:rPr>
          <w:highlight w:val="yellow"/>
        </w:rPr>
      </w:pPr>
    </w:p>
    <w:p w:rsidR="004A7F24" w:rsidRPr="00BF17AD" w:rsidRDefault="004A7F24" w:rsidP="00872B53">
      <w:pPr>
        <w:pStyle w:val="Table"/>
      </w:pPr>
      <w:bookmarkStart w:id="327" w:name="_Toc354993997"/>
      <w:bookmarkStart w:id="328" w:name="_Toc379899168"/>
      <w:bookmarkStart w:id="329" w:name="_Toc397424557"/>
      <w:bookmarkStart w:id="330" w:name="_Toc523225412"/>
      <w:bookmarkStart w:id="331" w:name="_Toc7514333"/>
      <w:r w:rsidRPr="00BF17AD">
        <w:lastRenderedPageBreak/>
        <w:t xml:space="preserve">Table </w:t>
      </w:r>
      <w:r>
        <w:rPr>
          <w:noProof/>
        </w:rPr>
        <w:fldChar w:fldCharType="begin"/>
      </w:r>
      <w:r>
        <w:rPr>
          <w:noProof/>
        </w:rPr>
        <w:instrText xml:space="preserve"> SEQ Table \* ARABIC </w:instrText>
      </w:r>
      <w:r>
        <w:rPr>
          <w:noProof/>
        </w:rPr>
        <w:fldChar w:fldCharType="separate"/>
      </w:r>
      <w:r w:rsidR="00227070">
        <w:rPr>
          <w:noProof/>
        </w:rPr>
        <w:t>14</w:t>
      </w:r>
      <w:r>
        <w:rPr>
          <w:noProof/>
        </w:rPr>
        <w:fldChar w:fldCharType="end"/>
      </w:r>
      <w:r w:rsidRPr="00BF17AD">
        <w:t>: Number and percentage of standard primiparae giving birth vaginally with intact lower genital tract, by facility of birth (secondary and tertiary facilities), 201</w:t>
      </w:r>
      <w:bookmarkEnd w:id="327"/>
      <w:bookmarkEnd w:id="328"/>
      <w:bookmarkEnd w:id="329"/>
      <w:r w:rsidRPr="00BF17AD">
        <w:t>7</w:t>
      </w:r>
      <w:bookmarkEnd w:id="330"/>
      <w:bookmarkEnd w:id="331"/>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3402"/>
        <w:gridCol w:w="1701"/>
        <w:gridCol w:w="1701"/>
        <w:gridCol w:w="1276"/>
      </w:tblGrid>
      <w:tr w:rsidR="004A7F24" w:rsidRPr="00872B53" w:rsidTr="00872B53">
        <w:trPr>
          <w:cantSplit/>
        </w:trPr>
        <w:tc>
          <w:tcPr>
            <w:tcW w:w="3402" w:type="dxa"/>
            <w:tcBorders>
              <w:top w:val="nil"/>
              <w:bottom w:val="nil"/>
            </w:tcBorders>
            <w:shd w:val="clear" w:color="auto" w:fill="D9D9D9" w:themeFill="background1" w:themeFillShade="D9"/>
          </w:tcPr>
          <w:p w:rsidR="004A7F24" w:rsidRPr="00872B53" w:rsidRDefault="004A7F24" w:rsidP="00872B53">
            <w:pPr>
              <w:pStyle w:val="TableText"/>
              <w:keepNext/>
              <w:rPr>
                <w:b/>
              </w:rPr>
            </w:pPr>
            <w:r w:rsidRPr="00872B53">
              <w:rPr>
                <w:b/>
              </w:rPr>
              <w:t>Place of birth</w:t>
            </w:r>
          </w:p>
        </w:tc>
        <w:tc>
          <w:tcPr>
            <w:tcW w:w="1701" w:type="dxa"/>
            <w:tcBorders>
              <w:top w:val="nil"/>
              <w:bottom w:val="nil"/>
            </w:tcBorders>
            <w:shd w:val="clear" w:color="auto" w:fill="D9D9D9" w:themeFill="background1" w:themeFillShade="D9"/>
          </w:tcPr>
          <w:p w:rsidR="004A7F24" w:rsidRPr="00872B53" w:rsidRDefault="004A7F24" w:rsidP="00872B53">
            <w:pPr>
              <w:pStyle w:val="TableText"/>
              <w:keepNext/>
              <w:jc w:val="center"/>
              <w:rPr>
                <w:b/>
              </w:rPr>
            </w:pPr>
            <w:r w:rsidRPr="00872B53">
              <w:rPr>
                <w:b/>
              </w:rPr>
              <w:t>Intact lower genital</w:t>
            </w:r>
            <w:r w:rsidR="00872B53">
              <w:rPr>
                <w:b/>
              </w:rPr>
              <w:t> </w:t>
            </w:r>
            <w:r w:rsidRPr="00872B53">
              <w:rPr>
                <w:b/>
              </w:rPr>
              <w:t>tract</w:t>
            </w:r>
          </w:p>
        </w:tc>
        <w:tc>
          <w:tcPr>
            <w:tcW w:w="1701" w:type="dxa"/>
            <w:tcBorders>
              <w:top w:val="nil"/>
              <w:bottom w:val="nil"/>
            </w:tcBorders>
            <w:shd w:val="clear" w:color="auto" w:fill="D9D9D9" w:themeFill="background1" w:themeFillShade="D9"/>
          </w:tcPr>
          <w:p w:rsidR="004A7F24" w:rsidRPr="00872B53" w:rsidRDefault="004A7F24" w:rsidP="00872B53">
            <w:pPr>
              <w:pStyle w:val="TableText"/>
              <w:keepNext/>
              <w:jc w:val="center"/>
              <w:rPr>
                <w:rFonts w:cs="Arial"/>
                <w:b/>
              </w:rPr>
            </w:pPr>
            <w:r w:rsidRPr="00872B53">
              <w:rPr>
                <w:rFonts w:cs="Arial"/>
                <w:b/>
              </w:rPr>
              <w:t>Standard primiparae giving birth vaginally</w:t>
            </w:r>
          </w:p>
        </w:tc>
        <w:tc>
          <w:tcPr>
            <w:tcW w:w="1276" w:type="dxa"/>
            <w:tcBorders>
              <w:top w:val="nil"/>
              <w:bottom w:val="nil"/>
            </w:tcBorders>
            <w:shd w:val="clear" w:color="auto" w:fill="D9D9D9" w:themeFill="background1" w:themeFillShade="D9"/>
          </w:tcPr>
          <w:p w:rsidR="004A7F24" w:rsidRPr="00872B53" w:rsidRDefault="004A7F24" w:rsidP="00872B53">
            <w:pPr>
              <w:pStyle w:val="TableText"/>
              <w:keepNext/>
              <w:jc w:val="center"/>
              <w:rPr>
                <w:b/>
              </w:rPr>
            </w:pPr>
            <w:r w:rsidRPr="00872B53">
              <w:rPr>
                <w:b/>
              </w:rPr>
              <w:t>Rate</w:t>
            </w:r>
            <w:r w:rsidR="00872B53">
              <w:rPr>
                <w:b/>
              </w:rPr>
              <w:br/>
            </w:r>
            <w:r w:rsidRPr="00872B53">
              <w:rPr>
                <w:b/>
              </w:rPr>
              <w:t>(%)</w:t>
            </w:r>
          </w:p>
        </w:tc>
      </w:tr>
      <w:tr w:rsidR="004A7F24" w:rsidRPr="00BF17AD" w:rsidTr="00872B53">
        <w:trPr>
          <w:cantSplit/>
        </w:trPr>
        <w:tc>
          <w:tcPr>
            <w:tcW w:w="3402" w:type="dxa"/>
            <w:tcBorders>
              <w:top w:val="nil"/>
            </w:tcBorders>
          </w:tcPr>
          <w:p w:rsidR="004A7F24" w:rsidRPr="00BF17AD" w:rsidRDefault="004A7F24" w:rsidP="00872B53">
            <w:pPr>
              <w:pStyle w:val="TableText"/>
              <w:keepNext/>
            </w:pPr>
            <w:r w:rsidRPr="00BF17AD">
              <w:t>Whangarei</w:t>
            </w:r>
          </w:p>
        </w:tc>
        <w:tc>
          <w:tcPr>
            <w:tcW w:w="1701" w:type="dxa"/>
            <w:tcBorders>
              <w:top w:val="nil"/>
            </w:tcBorders>
          </w:tcPr>
          <w:p w:rsidR="004A7F24" w:rsidRPr="00BF17AD" w:rsidRDefault="004A7F24" w:rsidP="00872B53">
            <w:pPr>
              <w:pStyle w:val="TableText"/>
              <w:keepNext/>
              <w:tabs>
                <w:tab w:val="decimal" w:pos="936"/>
              </w:tabs>
              <w:rPr>
                <w:lang w:eastAsia="en-NZ"/>
              </w:rPr>
            </w:pPr>
            <w:r w:rsidRPr="00BF17AD">
              <w:rPr>
                <w:rFonts w:cs="Arial"/>
                <w:color w:val="000000"/>
                <w:szCs w:val="18"/>
              </w:rPr>
              <w:t>68</w:t>
            </w:r>
          </w:p>
        </w:tc>
        <w:tc>
          <w:tcPr>
            <w:tcW w:w="1701" w:type="dxa"/>
            <w:tcBorders>
              <w:top w:val="nil"/>
            </w:tcBorders>
          </w:tcPr>
          <w:p w:rsidR="004A7F24" w:rsidRPr="00BF17AD" w:rsidRDefault="004A7F24" w:rsidP="00872B53">
            <w:pPr>
              <w:pStyle w:val="TableText"/>
              <w:keepNext/>
              <w:tabs>
                <w:tab w:val="decimal" w:pos="936"/>
              </w:tabs>
            </w:pPr>
            <w:r w:rsidRPr="00BF17AD">
              <w:rPr>
                <w:rFonts w:cs="Arial"/>
                <w:color w:val="000000"/>
                <w:szCs w:val="18"/>
              </w:rPr>
              <w:t>205</w:t>
            </w:r>
          </w:p>
        </w:tc>
        <w:tc>
          <w:tcPr>
            <w:tcW w:w="1276" w:type="dxa"/>
            <w:tcBorders>
              <w:top w:val="nil"/>
            </w:tcBorders>
          </w:tcPr>
          <w:p w:rsidR="004A7F24" w:rsidRPr="00BF17AD" w:rsidRDefault="004A7F24" w:rsidP="00872B53">
            <w:pPr>
              <w:pStyle w:val="TableText"/>
              <w:keepNext/>
              <w:tabs>
                <w:tab w:val="decimal" w:pos="567"/>
              </w:tabs>
            </w:pPr>
            <w:r w:rsidRPr="00BF17AD">
              <w:rPr>
                <w:rFonts w:cs="Arial"/>
                <w:color w:val="000000"/>
                <w:szCs w:val="18"/>
              </w:rPr>
              <w:t>33.2</w:t>
            </w:r>
          </w:p>
        </w:tc>
      </w:tr>
      <w:tr w:rsidR="004A7F24" w:rsidRPr="00BF17AD" w:rsidTr="00872B53">
        <w:trPr>
          <w:cantSplit/>
        </w:trPr>
        <w:tc>
          <w:tcPr>
            <w:tcW w:w="3402" w:type="dxa"/>
          </w:tcPr>
          <w:p w:rsidR="004A7F24" w:rsidRPr="00BF17AD" w:rsidRDefault="004A7F24" w:rsidP="00872B53">
            <w:pPr>
              <w:pStyle w:val="TableText"/>
              <w:keepNext/>
            </w:pPr>
            <w:r w:rsidRPr="00BF17AD">
              <w:t>North Shore</w:t>
            </w:r>
          </w:p>
        </w:tc>
        <w:tc>
          <w:tcPr>
            <w:tcW w:w="1701" w:type="dxa"/>
          </w:tcPr>
          <w:p w:rsidR="004A7F24" w:rsidRPr="00BF17AD" w:rsidRDefault="004A7F24" w:rsidP="00872B53">
            <w:pPr>
              <w:pStyle w:val="TableText"/>
              <w:keepNext/>
              <w:tabs>
                <w:tab w:val="decimal" w:pos="936"/>
              </w:tabs>
            </w:pPr>
            <w:r w:rsidRPr="00BF17AD">
              <w:rPr>
                <w:rFonts w:cs="Arial"/>
                <w:color w:val="000000"/>
                <w:szCs w:val="18"/>
              </w:rPr>
              <w:t>49</w:t>
            </w:r>
          </w:p>
        </w:tc>
        <w:tc>
          <w:tcPr>
            <w:tcW w:w="1701" w:type="dxa"/>
          </w:tcPr>
          <w:p w:rsidR="004A7F24" w:rsidRPr="00BF17AD" w:rsidRDefault="004A7F24" w:rsidP="00872B53">
            <w:pPr>
              <w:pStyle w:val="TableText"/>
              <w:keepNext/>
              <w:tabs>
                <w:tab w:val="decimal" w:pos="936"/>
              </w:tabs>
            </w:pPr>
            <w:r w:rsidRPr="00BF17AD">
              <w:rPr>
                <w:rFonts w:cs="Arial"/>
                <w:color w:val="000000"/>
                <w:szCs w:val="18"/>
              </w:rPr>
              <w:t>465</w:t>
            </w:r>
          </w:p>
        </w:tc>
        <w:tc>
          <w:tcPr>
            <w:tcW w:w="1276" w:type="dxa"/>
          </w:tcPr>
          <w:p w:rsidR="004A7F24" w:rsidRPr="00BF17AD" w:rsidRDefault="004A7F24" w:rsidP="00872B53">
            <w:pPr>
              <w:pStyle w:val="TableText"/>
              <w:keepNext/>
              <w:tabs>
                <w:tab w:val="decimal" w:pos="567"/>
              </w:tabs>
            </w:pPr>
            <w:r w:rsidRPr="00BF17AD">
              <w:rPr>
                <w:rFonts w:cs="Arial"/>
                <w:color w:val="000000"/>
                <w:szCs w:val="18"/>
              </w:rPr>
              <w:t>10.5</w:t>
            </w:r>
          </w:p>
        </w:tc>
      </w:tr>
      <w:tr w:rsidR="004A7F24" w:rsidRPr="00BF17AD" w:rsidTr="00872B53">
        <w:trPr>
          <w:cantSplit/>
        </w:trPr>
        <w:tc>
          <w:tcPr>
            <w:tcW w:w="3402" w:type="dxa"/>
          </w:tcPr>
          <w:p w:rsidR="004A7F24" w:rsidRPr="00BF17AD" w:rsidRDefault="004A7F24" w:rsidP="00872B53">
            <w:pPr>
              <w:pStyle w:val="TableText"/>
              <w:keepNext/>
            </w:pPr>
            <w:r w:rsidRPr="00BF17AD">
              <w:t>Waitakere</w:t>
            </w:r>
          </w:p>
        </w:tc>
        <w:tc>
          <w:tcPr>
            <w:tcW w:w="1701" w:type="dxa"/>
          </w:tcPr>
          <w:p w:rsidR="004A7F24" w:rsidRPr="00BF17AD" w:rsidRDefault="004A7F24" w:rsidP="00872B53">
            <w:pPr>
              <w:pStyle w:val="TableText"/>
              <w:keepNext/>
              <w:tabs>
                <w:tab w:val="decimal" w:pos="936"/>
              </w:tabs>
            </w:pPr>
            <w:r w:rsidRPr="00BF17AD">
              <w:rPr>
                <w:rFonts w:cs="Arial"/>
                <w:color w:val="000000"/>
                <w:szCs w:val="18"/>
              </w:rPr>
              <w:t>44</w:t>
            </w:r>
          </w:p>
        </w:tc>
        <w:tc>
          <w:tcPr>
            <w:tcW w:w="1701" w:type="dxa"/>
          </w:tcPr>
          <w:p w:rsidR="004A7F24" w:rsidRPr="00BF17AD" w:rsidRDefault="004A7F24" w:rsidP="00872B53">
            <w:pPr>
              <w:pStyle w:val="TableText"/>
              <w:keepNext/>
              <w:tabs>
                <w:tab w:val="decimal" w:pos="936"/>
              </w:tabs>
            </w:pPr>
            <w:r w:rsidRPr="00BF17AD">
              <w:rPr>
                <w:rFonts w:cs="Arial"/>
                <w:color w:val="000000"/>
                <w:szCs w:val="18"/>
              </w:rPr>
              <w:t>379</w:t>
            </w:r>
          </w:p>
        </w:tc>
        <w:tc>
          <w:tcPr>
            <w:tcW w:w="1276" w:type="dxa"/>
          </w:tcPr>
          <w:p w:rsidR="004A7F24" w:rsidRPr="00BF17AD" w:rsidRDefault="004A7F24" w:rsidP="00872B53">
            <w:pPr>
              <w:pStyle w:val="TableText"/>
              <w:keepNext/>
              <w:tabs>
                <w:tab w:val="decimal" w:pos="567"/>
              </w:tabs>
            </w:pPr>
            <w:r w:rsidRPr="00BF17AD">
              <w:rPr>
                <w:rFonts w:cs="Arial"/>
                <w:color w:val="000000"/>
                <w:szCs w:val="18"/>
              </w:rPr>
              <w:t>11.6</w:t>
            </w:r>
          </w:p>
        </w:tc>
      </w:tr>
      <w:tr w:rsidR="004A7F24" w:rsidRPr="00BF17AD" w:rsidTr="00872B53">
        <w:trPr>
          <w:cantSplit/>
        </w:trPr>
        <w:tc>
          <w:tcPr>
            <w:tcW w:w="3402" w:type="dxa"/>
          </w:tcPr>
          <w:p w:rsidR="004A7F24" w:rsidRPr="00BF17AD" w:rsidRDefault="004A7F24" w:rsidP="00872B53">
            <w:pPr>
              <w:pStyle w:val="TableText"/>
              <w:keepNext/>
            </w:pPr>
            <w:r w:rsidRPr="00BF17AD">
              <w:t>Auckland City</w:t>
            </w:r>
          </w:p>
        </w:tc>
        <w:tc>
          <w:tcPr>
            <w:tcW w:w="1701" w:type="dxa"/>
          </w:tcPr>
          <w:p w:rsidR="004A7F24" w:rsidRPr="00BF17AD" w:rsidRDefault="004A7F24" w:rsidP="00872B53">
            <w:pPr>
              <w:pStyle w:val="TableText"/>
              <w:keepNext/>
              <w:tabs>
                <w:tab w:val="decimal" w:pos="936"/>
              </w:tabs>
            </w:pPr>
            <w:r w:rsidRPr="00BF17AD">
              <w:rPr>
                <w:rFonts w:cs="Arial"/>
                <w:color w:val="000000"/>
                <w:szCs w:val="18"/>
              </w:rPr>
              <w:t>47</w:t>
            </w:r>
          </w:p>
        </w:tc>
        <w:tc>
          <w:tcPr>
            <w:tcW w:w="1701" w:type="dxa"/>
          </w:tcPr>
          <w:p w:rsidR="004A7F24" w:rsidRPr="00BF17AD" w:rsidRDefault="004A7F24" w:rsidP="00872B53">
            <w:pPr>
              <w:pStyle w:val="TableText"/>
              <w:keepNext/>
              <w:tabs>
                <w:tab w:val="decimal" w:pos="936"/>
              </w:tabs>
            </w:pPr>
            <w:r w:rsidRPr="00BF17AD">
              <w:rPr>
                <w:rFonts w:cs="Arial"/>
                <w:color w:val="000000"/>
                <w:szCs w:val="18"/>
              </w:rPr>
              <w:t>693</w:t>
            </w:r>
          </w:p>
        </w:tc>
        <w:tc>
          <w:tcPr>
            <w:tcW w:w="1276" w:type="dxa"/>
          </w:tcPr>
          <w:p w:rsidR="004A7F24" w:rsidRPr="00BF17AD" w:rsidRDefault="004A7F24" w:rsidP="00872B53">
            <w:pPr>
              <w:pStyle w:val="TableText"/>
              <w:keepNext/>
              <w:tabs>
                <w:tab w:val="decimal" w:pos="567"/>
              </w:tabs>
            </w:pPr>
            <w:r w:rsidRPr="00BF17AD">
              <w:rPr>
                <w:rFonts w:cs="Arial"/>
                <w:color w:val="000000"/>
                <w:szCs w:val="18"/>
              </w:rPr>
              <w:t>6.8</w:t>
            </w:r>
          </w:p>
        </w:tc>
      </w:tr>
      <w:tr w:rsidR="004A7F24" w:rsidRPr="00BF17AD" w:rsidTr="00872B53">
        <w:trPr>
          <w:cantSplit/>
        </w:trPr>
        <w:tc>
          <w:tcPr>
            <w:tcW w:w="3402" w:type="dxa"/>
          </w:tcPr>
          <w:p w:rsidR="004A7F24" w:rsidRPr="00BF17AD" w:rsidRDefault="004A7F24" w:rsidP="00872B53">
            <w:pPr>
              <w:pStyle w:val="TableText"/>
              <w:keepNext/>
            </w:pPr>
            <w:r w:rsidRPr="00BF17AD">
              <w:t>Middlemore</w:t>
            </w:r>
          </w:p>
        </w:tc>
        <w:tc>
          <w:tcPr>
            <w:tcW w:w="1701" w:type="dxa"/>
          </w:tcPr>
          <w:p w:rsidR="004A7F24" w:rsidRPr="00BF17AD" w:rsidRDefault="004A7F24" w:rsidP="00872B53">
            <w:pPr>
              <w:pStyle w:val="TableText"/>
              <w:keepNext/>
              <w:tabs>
                <w:tab w:val="decimal" w:pos="936"/>
              </w:tabs>
            </w:pPr>
            <w:r w:rsidRPr="00BF17AD">
              <w:rPr>
                <w:rFonts w:cs="Arial"/>
                <w:color w:val="000000"/>
                <w:szCs w:val="18"/>
              </w:rPr>
              <w:t>93</w:t>
            </w:r>
          </w:p>
        </w:tc>
        <w:tc>
          <w:tcPr>
            <w:tcW w:w="1701" w:type="dxa"/>
          </w:tcPr>
          <w:p w:rsidR="004A7F24" w:rsidRPr="00BF17AD" w:rsidRDefault="004A7F24" w:rsidP="00872B53">
            <w:pPr>
              <w:pStyle w:val="TableText"/>
              <w:keepNext/>
              <w:tabs>
                <w:tab w:val="decimal" w:pos="936"/>
              </w:tabs>
            </w:pPr>
            <w:r w:rsidRPr="00BF17AD">
              <w:rPr>
                <w:rFonts w:cs="Arial"/>
                <w:color w:val="000000"/>
                <w:szCs w:val="18"/>
              </w:rPr>
              <w:t>683</w:t>
            </w:r>
          </w:p>
        </w:tc>
        <w:tc>
          <w:tcPr>
            <w:tcW w:w="1276" w:type="dxa"/>
          </w:tcPr>
          <w:p w:rsidR="004A7F24" w:rsidRPr="00BF17AD" w:rsidRDefault="004A7F24" w:rsidP="00872B53">
            <w:pPr>
              <w:pStyle w:val="TableText"/>
              <w:keepNext/>
              <w:tabs>
                <w:tab w:val="decimal" w:pos="567"/>
              </w:tabs>
            </w:pPr>
            <w:r w:rsidRPr="00BF17AD">
              <w:rPr>
                <w:rFonts w:cs="Arial"/>
                <w:color w:val="000000"/>
                <w:szCs w:val="18"/>
              </w:rPr>
              <w:t>13.6</w:t>
            </w:r>
          </w:p>
        </w:tc>
      </w:tr>
      <w:tr w:rsidR="004A7F24" w:rsidRPr="00BF17AD" w:rsidTr="00872B53">
        <w:trPr>
          <w:cantSplit/>
        </w:trPr>
        <w:tc>
          <w:tcPr>
            <w:tcW w:w="3402" w:type="dxa"/>
          </w:tcPr>
          <w:p w:rsidR="004A7F24" w:rsidRPr="00BF17AD" w:rsidRDefault="004A7F24" w:rsidP="00872B53">
            <w:pPr>
              <w:pStyle w:val="TableText"/>
              <w:keepNext/>
            </w:pPr>
            <w:r w:rsidRPr="00BF17AD">
              <w:t>Waikato</w:t>
            </w:r>
          </w:p>
        </w:tc>
        <w:tc>
          <w:tcPr>
            <w:tcW w:w="1701" w:type="dxa"/>
          </w:tcPr>
          <w:p w:rsidR="004A7F24" w:rsidRPr="00BF17AD" w:rsidRDefault="004A7F24" w:rsidP="00872B53">
            <w:pPr>
              <w:pStyle w:val="TableText"/>
              <w:keepNext/>
              <w:tabs>
                <w:tab w:val="decimal" w:pos="936"/>
              </w:tabs>
            </w:pPr>
            <w:r w:rsidRPr="00BF17AD">
              <w:rPr>
                <w:rFonts w:cs="Arial"/>
                <w:color w:val="000000"/>
                <w:szCs w:val="18"/>
              </w:rPr>
              <w:t>82</w:t>
            </w:r>
          </w:p>
        </w:tc>
        <w:tc>
          <w:tcPr>
            <w:tcW w:w="1701" w:type="dxa"/>
          </w:tcPr>
          <w:p w:rsidR="004A7F24" w:rsidRPr="00BF17AD" w:rsidRDefault="004A7F24" w:rsidP="00872B53">
            <w:pPr>
              <w:pStyle w:val="TableText"/>
              <w:keepNext/>
              <w:tabs>
                <w:tab w:val="decimal" w:pos="936"/>
              </w:tabs>
            </w:pPr>
            <w:r w:rsidRPr="00BF17AD">
              <w:rPr>
                <w:rFonts w:cs="Arial"/>
                <w:color w:val="000000"/>
                <w:szCs w:val="18"/>
              </w:rPr>
              <w:t>343</w:t>
            </w:r>
          </w:p>
        </w:tc>
        <w:tc>
          <w:tcPr>
            <w:tcW w:w="1276" w:type="dxa"/>
          </w:tcPr>
          <w:p w:rsidR="004A7F24" w:rsidRPr="00BF17AD" w:rsidRDefault="004A7F24" w:rsidP="00872B53">
            <w:pPr>
              <w:pStyle w:val="TableText"/>
              <w:keepNext/>
              <w:tabs>
                <w:tab w:val="decimal" w:pos="567"/>
              </w:tabs>
            </w:pPr>
            <w:r w:rsidRPr="00BF17AD">
              <w:rPr>
                <w:rFonts w:cs="Arial"/>
                <w:color w:val="000000"/>
                <w:szCs w:val="18"/>
              </w:rPr>
              <w:t>23.9</w:t>
            </w:r>
          </w:p>
        </w:tc>
      </w:tr>
      <w:tr w:rsidR="004A7F24" w:rsidRPr="00BF17AD" w:rsidTr="00872B53">
        <w:trPr>
          <w:cantSplit/>
        </w:trPr>
        <w:tc>
          <w:tcPr>
            <w:tcW w:w="3402" w:type="dxa"/>
          </w:tcPr>
          <w:p w:rsidR="004A7F24" w:rsidRPr="00BF17AD" w:rsidRDefault="004A7F24" w:rsidP="00872B53">
            <w:pPr>
              <w:pStyle w:val="TableText"/>
              <w:keepNext/>
            </w:pPr>
            <w:r w:rsidRPr="00BF17AD">
              <w:t>Rotorua</w:t>
            </w:r>
          </w:p>
        </w:tc>
        <w:tc>
          <w:tcPr>
            <w:tcW w:w="1701" w:type="dxa"/>
          </w:tcPr>
          <w:p w:rsidR="004A7F24" w:rsidRPr="00BF17AD" w:rsidRDefault="004A7F24" w:rsidP="00872B53">
            <w:pPr>
              <w:pStyle w:val="TableText"/>
              <w:keepNext/>
              <w:tabs>
                <w:tab w:val="decimal" w:pos="936"/>
              </w:tabs>
            </w:pPr>
            <w:r w:rsidRPr="00BF17AD">
              <w:rPr>
                <w:rFonts w:cs="Arial"/>
                <w:color w:val="000000"/>
                <w:szCs w:val="18"/>
              </w:rPr>
              <w:t>61</w:t>
            </w:r>
          </w:p>
        </w:tc>
        <w:tc>
          <w:tcPr>
            <w:tcW w:w="1701" w:type="dxa"/>
          </w:tcPr>
          <w:p w:rsidR="004A7F24" w:rsidRPr="00BF17AD" w:rsidRDefault="004A7F24" w:rsidP="00872B53">
            <w:pPr>
              <w:pStyle w:val="TableText"/>
              <w:keepNext/>
              <w:tabs>
                <w:tab w:val="decimal" w:pos="936"/>
              </w:tabs>
            </w:pPr>
            <w:r w:rsidRPr="00BF17AD">
              <w:rPr>
                <w:rFonts w:cs="Arial"/>
                <w:color w:val="000000"/>
                <w:szCs w:val="18"/>
              </w:rPr>
              <w:t>137</w:t>
            </w:r>
          </w:p>
        </w:tc>
        <w:tc>
          <w:tcPr>
            <w:tcW w:w="1276" w:type="dxa"/>
          </w:tcPr>
          <w:p w:rsidR="004A7F24" w:rsidRPr="00BF17AD" w:rsidRDefault="004A7F24" w:rsidP="00872B53">
            <w:pPr>
              <w:pStyle w:val="TableText"/>
              <w:keepNext/>
              <w:tabs>
                <w:tab w:val="decimal" w:pos="567"/>
              </w:tabs>
            </w:pPr>
            <w:r w:rsidRPr="00BF17AD">
              <w:rPr>
                <w:rFonts w:cs="Arial"/>
                <w:color w:val="000000"/>
                <w:szCs w:val="18"/>
              </w:rPr>
              <w:t>44.5</w:t>
            </w:r>
          </w:p>
        </w:tc>
      </w:tr>
      <w:tr w:rsidR="004A7F24" w:rsidRPr="00BF17AD" w:rsidTr="00872B53">
        <w:trPr>
          <w:cantSplit/>
        </w:trPr>
        <w:tc>
          <w:tcPr>
            <w:tcW w:w="3402" w:type="dxa"/>
          </w:tcPr>
          <w:p w:rsidR="004A7F24" w:rsidRPr="00BF17AD" w:rsidRDefault="004A7F24" w:rsidP="00872B53">
            <w:pPr>
              <w:pStyle w:val="TableText"/>
              <w:keepNext/>
            </w:pPr>
            <w:r w:rsidRPr="00BF17AD">
              <w:t>Tauranga</w:t>
            </w:r>
          </w:p>
        </w:tc>
        <w:tc>
          <w:tcPr>
            <w:tcW w:w="1701" w:type="dxa"/>
          </w:tcPr>
          <w:p w:rsidR="004A7F24" w:rsidRPr="00BF17AD" w:rsidRDefault="004A7F24" w:rsidP="00872B53">
            <w:pPr>
              <w:pStyle w:val="TableText"/>
              <w:keepNext/>
              <w:tabs>
                <w:tab w:val="decimal" w:pos="936"/>
              </w:tabs>
            </w:pPr>
            <w:r w:rsidRPr="00BF17AD">
              <w:rPr>
                <w:rFonts w:cs="Arial"/>
                <w:color w:val="000000"/>
                <w:szCs w:val="18"/>
              </w:rPr>
              <w:t>36</w:t>
            </w:r>
          </w:p>
        </w:tc>
        <w:tc>
          <w:tcPr>
            <w:tcW w:w="1701" w:type="dxa"/>
          </w:tcPr>
          <w:p w:rsidR="004A7F24" w:rsidRPr="00BF17AD" w:rsidRDefault="004A7F24" w:rsidP="00872B53">
            <w:pPr>
              <w:pStyle w:val="TableText"/>
              <w:keepNext/>
              <w:tabs>
                <w:tab w:val="decimal" w:pos="936"/>
              </w:tabs>
            </w:pPr>
            <w:r w:rsidRPr="00BF17AD">
              <w:rPr>
                <w:rFonts w:cs="Arial"/>
                <w:color w:val="000000"/>
                <w:szCs w:val="18"/>
              </w:rPr>
              <w:t>232</w:t>
            </w:r>
          </w:p>
        </w:tc>
        <w:tc>
          <w:tcPr>
            <w:tcW w:w="1276" w:type="dxa"/>
          </w:tcPr>
          <w:p w:rsidR="004A7F24" w:rsidRPr="00BF17AD" w:rsidRDefault="004A7F24" w:rsidP="00872B53">
            <w:pPr>
              <w:pStyle w:val="TableText"/>
              <w:keepNext/>
              <w:tabs>
                <w:tab w:val="decimal" w:pos="567"/>
              </w:tabs>
            </w:pPr>
            <w:r w:rsidRPr="00BF17AD">
              <w:rPr>
                <w:rFonts w:cs="Arial"/>
                <w:color w:val="000000"/>
                <w:szCs w:val="18"/>
              </w:rPr>
              <w:t>15.5</w:t>
            </w:r>
          </w:p>
        </w:tc>
      </w:tr>
      <w:tr w:rsidR="004A7F24" w:rsidRPr="00BF17AD" w:rsidTr="00872B53">
        <w:trPr>
          <w:cantSplit/>
        </w:trPr>
        <w:tc>
          <w:tcPr>
            <w:tcW w:w="3402" w:type="dxa"/>
          </w:tcPr>
          <w:p w:rsidR="004A7F24" w:rsidRPr="00BF17AD" w:rsidRDefault="004A7F24" w:rsidP="00872B53">
            <w:pPr>
              <w:pStyle w:val="TableText"/>
            </w:pPr>
            <w:r>
              <w:t>Whakatane</w:t>
            </w:r>
          </w:p>
        </w:tc>
        <w:tc>
          <w:tcPr>
            <w:tcW w:w="1701" w:type="dxa"/>
          </w:tcPr>
          <w:p w:rsidR="004A7F24" w:rsidRPr="00BF17AD" w:rsidRDefault="004A7F24" w:rsidP="00872B53">
            <w:pPr>
              <w:pStyle w:val="TableText"/>
              <w:tabs>
                <w:tab w:val="decimal" w:pos="936"/>
              </w:tabs>
            </w:pPr>
            <w:r w:rsidRPr="00BF17AD">
              <w:rPr>
                <w:rFonts w:cs="Arial"/>
                <w:color w:val="000000"/>
                <w:szCs w:val="18"/>
              </w:rPr>
              <w:t>31</w:t>
            </w:r>
          </w:p>
        </w:tc>
        <w:tc>
          <w:tcPr>
            <w:tcW w:w="1701" w:type="dxa"/>
          </w:tcPr>
          <w:p w:rsidR="004A7F24" w:rsidRPr="00BF17AD" w:rsidRDefault="004A7F24" w:rsidP="00872B53">
            <w:pPr>
              <w:pStyle w:val="TableText"/>
              <w:tabs>
                <w:tab w:val="decimal" w:pos="936"/>
              </w:tabs>
            </w:pPr>
            <w:r w:rsidRPr="00BF17AD">
              <w:rPr>
                <w:rFonts w:cs="Arial"/>
                <w:color w:val="000000"/>
                <w:szCs w:val="18"/>
              </w:rPr>
              <w:t>66</w:t>
            </w:r>
          </w:p>
        </w:tc>
        <w:tc>
          <w:tcPr>
            <w:tcW w:w="1276" w:type="dxa"/>
          </w:tcPr>
          <w:p w:rsidR="004A7F24" w:rsidRPr="00BF17AD" w:rsidRDefault="004A7F24" w:rsidP="00872B53">
            <w:pPr>
              <w:pStyle w:val="TableText"/>
              <w:tabs>
                <w:tab w:val="decimal" w:pos="567"/>
              </w:tabs>
            </w:pPr>
            <w:r w:rsidRPr="00BF17AD">
              <w:rPr>
                <w:rFonts w:cs="Arial"/>
                <w:color w:val="000000"/>
                <w:szCs w:val="18"/>
              </w:rPr>
              <w:t>47.0</w:t>
            </w:r>
          </w:p>
        </w:tc>
      </w:tr>
      <w:tr w:rsidR="004A7F24" w:rsidRPr="00BF17AD" w:rsidTr="00872B53">
        <w:trPr>
          <w:cantSplit/>
        </w:trPr>
        <w:tc>
          <w:tcPr>
            <w:tcW w:w="3402" w:type="dxa"/>
          </w:tcPr>
          <w:p w:rsidR="004A7F24" w:rsidRPr="00BF17AD" w:rsidRDefault="004A7F24" w:rsidP="00872B53">
            <w:pPr>
              <w:pStyle w:val="TableText"/>
            </w:pPr>
            <w:r w:rsidRPr="00BF17AD">
              <w:t>Gisborne</w:t>
            </w:r>
          </w:p>
        </w:tc>
        <w:tc>
          <w:tcPr>
            <w:tcW w:w="1701" w:type="dxa"/>
          </w:tcPr>
          <w:p w:rsidR="004A7F24" w:rsidRPr="00BF17AD" w:rsidRDefault="004A7F24" w:rsidP="00872B53">
            <w:pPr>
              <w:pStyle w:val="TableText"/>
              <w:tabs>
                <w:tab w:val="decimal" w:pos="936"/>
              </w:tabs>
            </w:pPr>
            <w:r w:rsidRPr="00BF17AD">
              <w:rPr>
                <w:rFonts w:cs="Arial"/>
                <w:color w:val="000000"/>
                <w:szCs w:val="18"/>
              </w:rPr>
              <w:t>33</w:t>
            </w:r>
          </w:p>
        </w:tc>
        <w:tc>
          <w:tcPr>
            <w:tcW w:w="1701" w:type="dxa"/>
          </w:tcPr>
          <w:p w:rsidR="004A7F24" w:rsidRPr="00BF17AD" w:rsidRDefault="004A7F24" w:rsidP="00872B53">
            <w:pPr>
              <w:pStyle w:val="TableText"/>
              <w:tabs>
                <w:tab w:val="decimal" w:pos="936"/>
              </w:tabs>
            </w:pPr>
            <w:r w:rsidRPr="00BF17AD">
              <w:rPr>
                <w:rFonts w:cs="Arial"/>
                <w:color w:val="000000"/>
                <w:szCs w:val="18"/>
              </w:rPr>
              <w:t>78</w:t>
            </w:r>
          </w:p>
        </w:tc>
        <w:tc>
          <w:tcPr>
            <w:tcW w:w="1276" w:type="dxa"/>
          </w:tcPr>
          <w:p w:rsidR="004A7F24" w:rsidRPr="00BF17AD" w:rsidRDefault="004A7F24" w:rsidP="00872B53">
            <w:pPr>
              <w:pStyle w:val="TableText"/>
              <w:tabs>
                <w:tab w:val="decimal" w:pos="567"/>
              </w:tabs>
            </w:pPr>
            <w:r w:rsidRPr="00BF17AD">
              <w:rPr>
                <w:rFonts w:cs="Arial"/>
                <w:color w:val="000000"/>
                <w:szCs w:val="18"/>
              </w:rPr>
              <w:t>42.3</w:t>
            </w:r>
          </w:p>
        </w:tc>
      </w:tr>
      <w:tr w:rsidR="004A7F24" w:rsidRPr="00BF17AD" w:rsidTr="00872B53">
        <w:trPr>
          <w:cantSplit/>
        </w:trPr>
        <w:tc>
          <w:tcPr>
            <w:tcW w:w="3402" w:type="dxa"/>
          </w:tcPr>
          <w:p w:rsidR="004A7F24" w:rsidRPr="00BF17AD" w:rsidRDefault="004A7F24" w:rsidP="00872B53">
            <w:pPr>
              <w:pStyle w:val="TableText"/>
            </w:pPr>
            <w:r w:rsidRPr="00BF17AD">
              <w:t>Hawke</w:t>
            </w:r>
            <w:r w:rsidR="00F377BB">
              <w:t>’</w:t>
            </w:r>
            <w:r w:rsidRPr="00BF17AD">
              <w:t>s Bay</w:t>
            </w:r>
          </w:p>
        </w:tc>
        <w:tc>
          <w:tcPr>
            <w:tcW w:w="1701" w:type="dxa"/>
          </w:tcPr>
          <w:p w:rsidR="004A7F24" w:rsidRPr="00BF17AD" w:rsidRDefault="004A7F24" w:rsidP="00872B53">
            <w:pPr>
              <w:pStyle w:val="TableText"/>
              <w:tabs>
                <w:tab w:val="decimal" w:pos="936"/>
              </w:tabs>
            </w:pPr>
            <w:r w:rsidRPr="00BF17AD">
              <w:rPr>
                <w:rFonts w:cs="Arial"/>
                <w:color w:val="000000"/>
                <w:szCs w:val="18"/>
              </w:rPr>
              <w:t>80</w:t>
            </w:r>
          </w:p>
        </w:tc>
        <w:tc>
          <w:tcPr>
            <w:tcW w:w="1701" w:type="dxa"/>
          </w:tcPr>
          <w:p w:rsidR="004A7F24" w:rsidRPr="00BF17AD" w:rsidRDefault="004A7F24" w:rsidP="00872B53">
            <w:pPr>
              <w:pStyle w:val="TableText"/>
              <w:tabs>
                <w:tab w:val="decimal" w:pos="936"/>
              </w:tabs>
            </w:pPr>
            <w:r w:rsidRPr="00BF17AD">
              <w:rPr>
                <w:rFonts w:cs="Arial"/>
                <w:color w:val="000000"/>
                <w:szCs w:val="18"/>
              </w:rPr>
              <w:t>261</w:t>
            </w:r>
          </w:p>
        </w:tc>
        <w:tc>
          <w:tcPr>
            <w:tcW w:w="1276" w:type="dxa"/>
          </w:tcPr>
          <w:p w:rsidR="004A7F24" w:rsidRPr="00BF17AD" w:rsidRDefault="004A7F24" w:rsidP="00872B53">
            <w:pPr>
              <w:pStyle w:val="TableText"/>
              <w:tabs>
                <w:tab w:val="decimal" w:pos="567"/>
              </w:tabs>
            </w:pPr>
            <w:r w:rsidRPr="00BF17AD">
              <w:rPr>
                <w:rFonts w:cs="Arial"/>
                <w:color w:val="000000"/>
                <w:szCs w:val="18"/>
              </w:rPr>
              <w:t>30.7</w:t>
            </w:r>
          </w:p>
        </w:tc>
      </w:tr>
      <w:tr w:rsidR="004A7F24" w:rsidRPr="00BF17AD" w:rsidTr="00872B53">
        <w:trPr>
          <w:cantSplit/>
        </w:trPr>
        <w:tc>
          <w:tcPr>
            <w:tcW w:w="3402" w:type="dxa"/>
          </w:tcPr>
          <w:p w:rsidR="004A7F24" w:rsidRPr="00BF17AD" w:rsidRDefault="004A7F24" w:rsidP="00872B53">
            <w:pPr>
              <w:pStyle w:val="TableText"/>
            </w:pPr>
            <w:r w:rsidRPr="00BF17AD">
              <w:t>Taranaki Base</w:t>
            </w:r>
          </w:p>
        </w:tc>
        <w:tc>
          <w:tcPr>
            <w:tcW w:w="1701" w:type="dxa"/>
          </w:tcPr>
          <w:p w:rsidR="004A7F24" w:rsidRPr="00BF17AD" w:rsidRDefault="004A7F24" w:rsidP="00872B53">
            <w:pPr>
              <w:pStyle w:val="TableText"/>
              <w:tabs>
                <w:tab w:val="decimal" w:pos="936"/>
              </w:tabs>
            </w:pPr>
            <w:r w:rsidRPr="00BF17AD">
              <w:rPr>
                <w:rFonts w:cs="Arial"/>
                <w:color w:val="000000"/>
                <w:szCs w:val="18"/>
              </w:rPr>
              <w:t>40</w:t>
            </w:r>
          </w:p>
        </w:tc>
        <w:tc>
          <w:tcPr>
            <w:tcW w:w="1701" w:type="dxa"/>
          </w:tcPr>
          <w:p w:rsidR="004A7F24" w:rsidRPr="00BF17AD" w:rsidRDefault="004A7F24" w:rsidP="00872B53">
            <w:pPr>
              <w:pStyle w:val="TableText"/>
              <w:tabs>
                <w:tab w:val="decimal" w:pos="936"/>
              </w:tabs>
            </w:pPr>
            <w:r w:rsidRPr="00BF17AD">
              <w:rPr>
                <w:rFonts w:cs="Arial"/>
                <w:color w:val="000000"/>
                <w:szCs w:val="18"/>
              </w:rPr>
              <w:t>157</w:t>
            </w:r>
          </w:p>
        </w:tc>
        <w:tc>
          <w:tcPr>
            <w:tcW w:w="1276" w:type="dxa"/>
          </w:tcPr>
          <w:p w:rsidR="004A7F24" w:rsidRPr="00BF17AD" w:rsidRDefault="004A7F24" w:rsidP="00872B53">
            <w:pPr>
              <w:pStyle w:val="TableText"/>
              <w:tabs>
                <w:tab w:val="decimal" w:pos="567"/>
              </w:tabs>
            </w:pPr>
            <w:r w:rsidRPr="00BF17AD">
              <w:rPr>
                <w:rFonts w:cs="Arial"/>
                <w:color w:val="000000"/>
                <w:szCs w:val="18"/>
              </w:rPr>
              <w:t>25.5</w:t>
            </w:r>
          </w:p>
        </w:tc>
      </w:tr>
      <w:tr w:rsidR="004A7F24" w:rsidRPr="00BF17AD" w:rsidTr="00872B53">
        <w:trPr>
          <w:cantSplit/>
        </w:trPr>
        <w:tc>
          <w:tcPr>
            <w:tcW w:w="3402" w:type="dxa"/>
          </w:tcPr>
          <w:p w:rsidR="004A7F24" w:rsidRPr="00BF17AD" w:rsidRDefault="004A7F24" w:rsidP="00872B53">
            <w:pPr>
              <w:pStyle w:val="TableText"/>
            </w:pPr>
            <w:r w:rsidRPr="00BF17AD">
              <w:t>Palmerston North</w:t>
            </w:r>
          </w:p>
        </w:tc>
        <w:tc>
          <w:tcPr>
            <w:tcW w:w="1701" w:type="dxa"/>
          </w:tcPr>
          <w:p w:rsidR="004A7F24" w:rsidRPr="00BF17AD" w:rsidRDefault="004A7F24" w:rsidP="00872B53">
            <w:pPr>
              <w:pStyle w:val="TableText"/>
              <w:tabs>
                <w:tab w:val="decimal" w:pos="936"/>
              </w:tabs>
            </w:pPr>
            <w:r w:rsidRPr="00BF17AD">
              <w:rPr>
                <w:rFonts w:cs="Arial"/>
                <w:color w:val="000000"/>
                <w:szCs w:val="18"/>
              </w:rPr>
              <w:t>63</w:t>
            </w:r>
          </w:p>
        </w:tc>
        <w:tc>
          <w:tcPr>
            <w:tcW w:w="1701" w:type="dxa"/>
          </w:tcPr>
          <w:p w:rsidR="004A7F24" w:rsidRPr="00BF17AD" w:rsidRDefault="004A7F24" w:rsidP="00872B53">
            <w:pPr>
              <w:pStyle w:val="TableText"/>
              <w:tabs>
                <w:tab w:val="decimal" w:pos="936"/>
              </w:tabs>
            </w:pPr>
            <w:r w:rsidRPr="00BF17AD">
              <w:rPr>
                <w:rFonts w:cs="Arial"/>
                <w:color w:val="000000"/>
                <w:szCs w:val="18"/>
              </w:rPr>
              <w:t>239</w:t>
            </w:r>
          </w:p>
        </w:tc>
        <w:tc>
          <w:tcPr>
            <w:tcW w:w="1276" w:type="dxa"/>
          </w:tcPr>
          <w:p w:rsidR="004A7F24" w:rsidRPr="00BF17AD" w:rsidRDefault="004A7F24" w:rsidP="00872B53">
            <w:pPr>
              <w:pStyle w:val="TableText"/>
              <w:tabs>
                <w:tab w:val="decimal" w:pos="567"/>
              </w:tabs>
            </w:pPr>
            <w:r w:rsidRPr="00BF17AD">
              <w:rPr>
                <w:rFonts w:cs="Arial"/>
                <w:color w:val="000000"/>
                <w:szCs w:val="18"/>
              </w:rPr>
              <w:t>26.4</w:t>
            </w:r>
          </w:p>
        </w:tc>
      </w:tr>
      <w:tr w:rsidR="004A7F24" w:rsidRPr="00BF17AD" w:rsidTr="00872B53">
        <w:trPr>
          <w:cantSplit/>
        </w:trPr>
        <w:tc>
          <w:tcPr>
            <w:tcW w:w="3402" w:type="dxa"/>
          </w:tcPr>
          <w:p w:rsidR="004A7F24" w:rsidRPr="00BF17AD" w:rsidRDefault="004A7F24" w:rsidP="00872B53">
            <w:pPr>
              <w:pStyle w:val="TableText"/>
            </w:pPr>
            <w:r w:rsidRPr="00BF17AD">
              <w:t>Whanganui</w:t>
            </w:r>
          </w:p>
        </w:tc>
        <w:tc>
          <w:tcPr>
            <w:tcW w:w="1701" w:type="dxa"/>
          </w:tcPr>
          <w:p w:rsidR="004A7F24" w:rsidRPr="00BF17AD" w:rsidRDefault="004A7F24" w:rsidP="00872B53">
            <w:pPr>
              <w:pStyle w:val="TableText"/>
              <w:tabs>
                <w:tab w:val="decimal" w:pos="936"/>
              </w:tabs>
            </w:pPr>
            <w:r w:rsidRPr="00BF17AD">
              <w:rPr>
                <w:rFonts w:cs="Arial"/>
                <w:color w:val="000000"/>
                <w:szCs w:val="18"/>
              </w:rPr>
              <w:t>39</w:t>
            </w:r>
          </w:p>
        </w:tc>
        <w:tc>
          <w:tcPr>
            <w:tcW w:w="1701" w:type="dxa"/>
          </w:tcPr>
          <w:p w:rsidR="004A7F24" w:rsidRPr="00BF17AD" w:rsidRDefault="004A7F24" w:rsidP="00872B53">
            <w:pPr>
              <w:pStyle w:val="TableText"/>
              <w:tabs>
                <w:tab w:val="decimal" w:pos="936"/>
              </w:tabs>
            </w:pPr>
            <w:r w:rsidRPr="00BF17AD">
              <w:rPr>
                <w:rFonts w:cs="Arial"/>
                <w:color w:val="000000"/>
                <w:szCs w:val="18"/>
              </w:rPr>
              <w:t>84</w:t>
            </w:r>
          </w:p>
        </w:tc>
        <w:tc>
          <w:tcPr>
            <w:tcW w:w="1276" w:type="dxa"/>
          </w:tcPr>
          <w:p w:rsidR="004A7F24" w:rsidRPr="00BF17AD" w:rsidRDefault="004A7F24" w:rsidP="00872B53">
            <w:pPr>
              <w:pStyle w:val="TableText"/>
              <w:tabs>
                <w:tab w:val="decimal" w:pos="567"/>
              </w:tabs>
            </w:pPr>
            <w:r w:rsidRPr="00BF17AD">
              <w:rPr>
                <w:rFonts w:cs="Arial"/>
                <w:color w:val="000000"/>
                <w:szCs w:val="18"/>
              </w:rPr>
              <w:t>46.4</w:t>
            </w:r>
          </w:p>
        </w:tc>
      </w:tr>
      <w:tr w:rsidR="004A7F24" w:rsidRPr="00BF17AD" w:rsidTr="00872B53">
        <w:trPr>
          <w:cantSplit/>
        </w:trPr>
        <w:tc>
          <w:tcPr>
            <w:tcW w:w="3402" w:type="dxa"/>
          </w:tcPr>
          <w:p w:rsidR="004A7F24" w:rsidRPr="00BF17AD" w:rsidRDefault="004A7F24" w:rsidP="00872B53">
            <w:pPr>
              <w:pStyle w:val="TableText"/>
            </w:pPr>
            <w:r w:rsidRPr="00BF17AD">
              <w:t>Wellington</w:t>
            </w:r>
          </w:p>
        </w:tc>
        <w:tc>
          <w:tcPr>
            <w:tcW w:w="1701" w:type="dxa"/>
          </w:tcPr>
          <w:p w:rsidR="004A7F24" w:rsidRPr="00BF17AD" w:rsidRDefault="004A7F24" w:rsidP="00872B53">
            <w:pPr>
              <w:pStyle w:val="TableText"/>
              <w:tabs>
                <w:tab w:val="decimal" w:pos="936"/>
              </w:tabs>
            </w:pPr>
            <w:r w:rsidRPr="00BF17AD">
              <w:rPr>
                <w:rFonts w:cs="Arial"/>
                <w:color w:val="000000"/>
                <w:szCs w:val="18"/>
              </w:rPr>
              <w:t>61</w:t>
            </w:r>
          </w:p>
        </w:tc>
        <w:tc>
          <w:tcPr>
            <w:tcW w:w="1701" w:type="dxa"/>
          </w:tcPr>
          <w:p w:rsidR="004A7F24" w:rsidRPr="00BF17AD" w:rsidRDefault="004A7F24" w:rsidP="00872B53">
            <w:pPr>
              <w:pStyle w:val="TableText"/>
              <w:tabs>
                <w:tab w:val="decimal" w:pos="936"/>
              </w:tabs>
            </w:pPr>
            <w:r w:rsidRPr="00BF17AD">
              <w:rPr>
                <w:rFonts w:cs="Arial"/>
                <w:color w:val="000000"/>
                <w:szCs w:val="18"/>
              </w:rPr>
              <w:t>424</w:t>
            </w:r>
          </w:p>
        </w:tc>
        <w:tc>
          <w:tcPr>
            <w:tcW w:w="1276" w:type="dxa"/>
          </w:tcPr>
          <w:p w:rsidR="004A7F24" w:rsidRPr="00BF17AD" w:rsidRDefault="004A7F24" w:rsidP="00872B53">
            <w:pPr>
              <w:pStyle w:val="TableText"/>
              <w:tabs>
                <w:tab w:val="decimal" w:pos="567"/>
              </w:tabs>
            </w:pPr>
            <w:r w:rsidRPr="00BF17AD">
              <w:rPr>
                <w:rFonts w:cs="Arial"/>
                <w:color w:val="000000"/>
                <w:szCs w:val="18"/>
              </w:rPr>
              <w:t>14.4</w:t>
            </w:r>
          </w:p>
        </w:tc>
      </w:tr>
      <w:tr w:rsidR="004A7F24" w:rsidRPr="00BF17AD" w:rsidTr="00872B53">
        <w:trPr>
          <w:cantSplit/>
        </w:trPr>
        <w:tc>
          <w:tcPr>
            <w:tcW w:w="3402" w:type="dxa"/>
          </w:tcPr>
          <w:p w:rsidR="004A7F24" w:rsidRPr="00BF17AD" w:rsidRDefault="004A7F24" w:rsidP="00872B53">
            <w:pPr>
              <w:pStyle w:val="TableText"/>
            </w:pPr>
            <w:r w:rsidRPr="00BF17AD">
              <w:t>Hutt</w:t>
            </w:r>
          </w:p>
        </w:tc>
        <w:tc>
          <w:tcPr>
            <w:tcW w:w="1701" w:type="dxa"/>
          </w:tcPr>
          <w:p w:rsidR="004A7F24" w:rsidRPr="00BF17AD" w:rsidRDefault="004A7F24" w:rsidP="00872B53">
            <w:pPr>
              <w:pStyle w:val="TableText"/>
              <w:tabs>
                <w:tab w:val="decimal" w:pos="936"/>
              </w:tabs>
            </w:pPr>
            <w:r w:rsidRPr="00BF17AD">
              <w:rPr>
                <w:rFonts w:cs="Arial"/>
                <w:color w:val="000000"/>
                <w:szCs w:val="18"/>
              </w:rPr>
              <w:t>34</w:t>
            </w:r>
          </w:p>
        </w:tc>
        <w:tc>
          <w:tcPr>
            <w:tcW w:w="1701" w:type="dxa"/>
          </w:tcPr>
          <w:p w:rsidR="004A7F24" w:rsidRPr="00BF17AD" w:rsidRDefault="004A7F24" w:rsidP="00872B53">
            <w:pPr>
              <w:pStyle w:val="TableText"/>
              <w:tabs>
                <w:tab w:val="decimal" w:pos="936"/>
              </w:tabs>
            </w:pPr>
            <w:r w:rsidRPr="00BF17AD">
              <w:rPr>
                <w:rFonts w:cs="Arial"/>
                <w:color w:val="000000"/>
                <w:szCs w:val="18"/>
              </w:rPr>
              <w:t>237</w:t>
            </w:r>
          </w:p>
        </w:tc>
        <w:tc>
          <w:tcPr>
            <w:tcW w:w="1276" w:type="dxa"/>
          </w:tcPr>
          <w:p w:rsidR="004A7F24" w:rsidRPr="00BF17AD" w:rsidRDefault="004A7F24" w:rsidP="00872B53">
            <w:pPr>
              <w:pStyle w:val="TableText"/>
              <w:tabs>
                <w:tab w:val="decimal" w:pos="567"/>
              </w:tabs>
            </w:pPr>
            <w:r w:rsidRPr="00BF17AD">
              <w:rPr>
                <w:rFonts w:cs="Arial"/>
                <w:color w:val="000000"/>
                <w:szCs w:val="18"/>
              </w:rPr>
              <w:t>14.3</w:t>
            </w:r>
          </w:p>
        </w:tc>
      </w:tr>
      <w:tr w:rsidR="004A7F24" w:rsidRPr="00BF17AD" w:rsidTr="00872B53">
        <w:trPr>
          <w:cantSplit/>
        </w:trPr>
        <w:tc>
          <w:tcPr>
            <w:tcW w:w="3402" w:type="dxa"/>
          </w:tcPr>
          <w:p w:rsidR="004A7F24" w:rsidRPr="00BF17AD" w:rsidRDefault="004A7F24" w:rsidP="00872B53">
            <w:pPr>
              <w:pStyle w:val="TableText"/>
            </w:pPr>
            <w:r w:rsidRPr="00BF17AD">
              <w:t>Wairarapa</w:t>
            </w:r>
          </w:p>
        </w:tc>
        <w:tc>
          <w:tcPr>
            <w:tcW w:w="1701" w:type="dxa"/>
          </w:tcPr>
          <w:p w:rsidR="004A7F24" w:rsidRPr="00BF17AD" w:rsidRDefault="004A7F24" w:rsidP="00872B53">
            <w:pPr>
              <w:pStyle w:val="TableText"/>
              <w:tabs>
                <w:tab w:val="decimal" w:pos="936"/>
              </w:tabs>
            </w:pPr>
            <w:r w:rsidRPr="00BF17AD">
              <w:rPr>
                <w:rFonts w:cs="Arial"/>
                <w:color w:val="000000"/>
                <w:szCs w:val="18"/>
              </w:rPr>
              <w:t>16</w:t>
            </w:r>
          </w:p>
        </w:tc>
        <w:tc>
          <w:tcPr>
            <w:tcW w:w="1701" w:type="dxa"/>
          </w:tcPr>
          <w:p w:rsidR="004A7F24" w:rsidRPr="00BF17AD" w:rsidRDefault="004A7F24" w:rsidP="00872B53">
            <w:pPr>
              <w:pStyle w:val="TableText"/>
              <w:tabs>
                <w:tab w:val="decimal" w:pos="936"/>
              </w:tabs>
            </w:pPr>
            <w:r w:rsidRPr="00BF17AD">
              <w:rPr>
                <w:rFonts w:cs="Arial"/>
                <w:color w:val="000000"/>
                <w:szCs w:val="18"/>
              </w:rPr>
              <w:t>71</w:t>
            </w:r>
          </w:p>
        </w:tc>
        <w:tc>
          <w:tcPr>
            <w:tcW w:w="1276" w:type="dxa"/>
          </w:tcPr>
          <w:p w:rsidR="004A7F24" w:rsidRPr="00BF17AD" w:rsidRDefault="004A7F24" w:rsidP="00872B53">
            <w:pPr>
              <w:pStyle w:val="TableText"/>
              <w:tabs>
                <w:tab w:val="decimal" w:pos="567"/>
              </w:tabs>
            </w:pPr>
            <w:r w:rsidRPr="00BF17AD">
              <w:rPr>
                <w:rFonts w:cs="Arial"/>
                <w:color w:val="000000"/>
                <w:szCs w:val="18"/>
              </w:rPr>
              <w:t>22.5</w:t>
            </w:r>
          </w:p>
        </w:tc>
      </w:tr>
      <w:tr w:rsidR="004A7F24" w:rsidRPr="00BF17AD" w:rsidTr="00872B53">
        <w:trPr>
          <w:cantSplit/>
        </w:trPr>
        <w:tc>
          <w:tcPr>
            <w:tcW w:w="3402" w:type="dxa"/>
          </w:tcPr>
          <w:p w:rsidR="004A7F24" w:rsidRPr="00BF17AD" w:rsidRDefault="004A7F24" w:rsidP="00872B53">
            <w:pPr>
              <w:pStyle w:val="TableText"/>
            </w:pPr>
            <w:r w:rsidRPr="00BF17AD">
              <w:t>Wairau</w:t>
            </w:r>
          </w:p>
        </w:tc>
        <w:tc>
          <w:tcPr>
            <w:tcW w:w="1701" w:type="dxa"/>
          </w:tcPr>
          <w:p w:rsidR="004A7F24" w:rsidRPr="00BF17AD" w:rsidRDefault="004A7F24" w:rsidP="00872B53">
            <w:pPr>
              <w:pStyle w:val="TableText"/>
              <w:tabs>
                <w:tab w:val="decimal" w:pos="936"/>
              </w:tabs>
            </w:pPr>
            <w:r w:rsidRPr="00BF17AD">
              <w:rPr>
                <w:rFonts w:cs="Arial"/>
                <w:color w:val="000000"/>
                <w:szCs w:val="18"/>
              </w:rPr>
              <w:t>18</w:t>
            </w:r>
          </w:p>
        </w:tc>
        <w:tc>
          <w:tcPr>
            <w:tcW w:w="1701" w:type="dxa"/>
          </w:tcPr>
          <w:p w:rsidR="004A7F24" w:rsidRPr="00BF17AD" w:rsidRDefault="004A7F24" w:rsidP="00872B53">
            <w:pPr>
              <w:pStyle w:val="TableText"/>
              <w:tabs>
                <w:tab w:val="decimal" w:pos="936"/>
              </w:tabs>
            </w:pPr>
            <w:r w:rsidRPr="00BF17AD">
              <w:rPr>
                <w:rFonts w:cs="Arial"/>
                <w:color w:val="000000"/>
                <w:szCs w:val="18"/>
              </w:rPr>
              <w:t>65</w:t>
            </w:r>
          </w:p>
        </w:tc>
        <w:tc>
          <w:tcPr>
            <w:tcW w:w="1276" w:type="dxa"/>
          </w:tcPr>
          <w:p w:rsidR="004A7F24" w:rsidRPr="00BF17AD" w:rsidRDefault="004A7F24" w:rsidP="00872B53">
            <w:pPr>
              <w:pStyle w:val="TableText"/>
              <w:tabs>
                <w:tab w:val="decimal" w:pos="567"/>
              </w:tabs>
            </w:pPr>
            <w:r w:rsidRPr="00BF17AD">
              <w:rPr>
                <w:rFonts w:cs="Arial"/>
                <w:color w:val="000000"/>
                <w:szCs w:val="18"/>
              </w:rPr>
              <w:t>27.7</w:t>
            </w:r>
          </w:p>
        </w:tc>
      </w:tr>
      <w:tr w:rsidR="004A7F24" w:rsidRPr="00BF17AD" w:rsidTr="00872B53">
        <w:trPr>
          <w:cantSplit/>
        </w:trPr>
        <w:tc>
          <w:tcPr>
            <w:tcW w:w="3402" w:type="dxa"/>
          </w:tcPr>
          <w:p w:rsidR="004A7F24" w:rsidRPr="00BF17AD" w:rsidRDefault="004A7F24" w:rsidP="00872B53">
            <w:pPr>
              <w:pStyle w:val="TableText"/>
            </w:pPr>
            <w:r w:rsidRPr="00BF17AD">
              <w:t>Nelson</w:t>
            </w:r>
          </w:p>
        </w:tc>
        <w:tc>
          <w:tcPr>
            <w:tcW w:w="1701" w:type="dxa"/>
          </w:tcPr>
          <w:p w:rsidR="004A7F24" w:rsidRPr="00BF17AD" w:rsidRDefault="004A7F24" w:rsidP="00872B53">
            <w:pPr>
              <w:pStyle w:val="TableText"/>
              <w:tabs>
                <w:tab w:val="decimal" w:pos="936"/>
              </w:tabs>
            </w:pPr>
            <w:r w:rsidRPr="00BF17AD">
              <w:rPr>
                <w:rFonts w:cs="Arial"/>
                <w:color w:val="000000"/>
                <w:szCs w:val="18"/>
              </w:rPr>
              <w:t>16</w:t>
            </w:r>
          </w:p>
        </w:tc>
        <w:tc>
          <w:tcPr>
            <w:tcW w:w="1701" w:type="dxa"/>
          </w:tcPr>
          <w:p w:rsidR="004A7F24" w:rsidRPr="00BF17AD" w:rsidRDefault="004A7F24" w:rsidP="00872B53">
            <w:pPr>
              <w:pStyle w:val="TableText"/>
              <w:tabs>
                <w:tab w:val="decimal" w:pos="936"/>
              </w:tabs>
            </w:pPr>
            <w:r w:rsidRPr="00BF17AD">
              <w:rPr>
                <w:rFonts w:cs="Arial"/>
                <w:color w:val="000000"/>
                <w:szCs w:val="18"/>
              </w:rPr>
              <w:t>116</w:t>
            </w:r>
          </w:p>
        </w:tc>
        <w:tc>
          <w:tcPr>
            <w:tcW w:w="1276" w:type="dxa"/>
          </w:tcPr>
          <w:p w:rsidR="004A7F24" w:rsidRPr="00BF17AD" w:rsidRDefault="004A7F24" w:rsidP="00872B53">
            <w:pPr>
              <w:pStyle w:val="TableText"/>
              <w:tabs>
                <w:tab w:val="decimal" w:pos="567"/>
              </w:tabs>
            </w:pPr>
            <w:r w:rsidRPr="00BF17AD">
              <w:rPr>
                <w:rFonts w:cs="Arial"/>
                <w:color w:val="000000"/>
                <w:szCs w:val="18"/>
              </w:rPr>
              <w:t>13.8</w:t>
            </w:r>
          </w:p>
        </w:tc>
      </w:tr>
      <w:tr w:rsidR="004A7F24" w:rsidRPr="00BF17AD" w:rsidTr="00872B53">
        <w:trPr>
          <w:cantSplit/>
        </w:trPr>
        <w:tc>
          <w:tcPr>
            <w:tcW w:w="3402" w:type="dxa"/>
          </w:tcPr>
          <w:p w:rsidR="004A7F24" w:rsidRPr="00BF17AD" w:rsidRDefault="004A7F24" w:rsidP="00872B53">
            <w:pPr>
              <w:pStyle w:val="TableText"/>
            </w:pPr>
            <w:r w:rsidRPr="00BF17AD">
              <w:t>Grey Base</w:t>
            </w:r>
          </w:p>
        </w:tc>
        <w:tc>
          <w:tcPr>
            <w:tcW w:w="1701" w:type="dxa"/>
          </w:tcPr>
          <w:p w:rsidR="004A7F24" w:rsidRPr="00BF17AD" w:rsidRDefault="004A7F24" w:rsidP="00872B53">
            <w:pPr>
              <w:pStyle w:val="TableText"/>
              <w:tabs>
                <w:tab w:val="decimal" w:pos="936"/>
              </w:tabs>
            </w:pPr>
            <w:r w:rsidRPr="00BF17AD">
              <w:rPr>
                <w:rFonts w:cs="Arial"/>
                <w:color w:val="000000"/>
                <w:szCs w:val="18"/>
              </w:rPr>
              <w:t>7</w:t>
            </w:r>
          </w:p>
        </w:tc>
        <w:tc>
          <w:tcPr>
            <w:tcW w:w="1701" w:type="dxa"/>
          </w:tcPr>
          <w:p w:rsidR="004A7F24" w:rsidRPr="00BF17AD" w:rsidRDefault="004A7F24" w:rsidP="00872B53">
            <w:pPr>
              <w:pStyle w:val="TableText"/>
              <w:tabs>
                <w:tab w:val="decimal" w:pos="936"/>
              </w:tabs>
            </w:pPr>
            <w:r w:rsidRPr="00BF17AD">
              <w:rPr>
                <w:rFonts w:cs="Arial"/>
                <w:color w:val="000000"/>
                <w:szCs w:val="18"/>
              </w:rPr>
              <w:t>30</w:t>
            </w:r>
          </w:p>
        </w:tc>
        <w:tc>
          <w:tcPr>
            <w:tcW w:w="1276" w:type="dxa"/>
          </w:tcPr>
          <w:p w:rsidR="004A7F24" w:rsidRPr="00BF17AD" w:rsidRDefault="004A7F24" w:rsidP="00872B53">
            <w:pPr>
              <w:pStyle w:val="TableText"/>
              <w:tabs>
                <w:tab w:val="decimal" w:pos="567"/>
              </w:tabs>
            </w:pPr>
            <w:r w:rsidRPr="00BF17AD">
              <w:rPr>
                <w:rFonts w:cs="Arial"/>
                <w:color w:val="000000"/>
                <w:szCs w:val="18"/>
              </w:rPr>
              <w:t>23.3</w:t>
            </w:r>
          </w:p>
        </w:tc>
      </w:tr>
      <w:tr w:rsidR="004A7F24" w:rsidRPr="00BF17AD" w:rsidTr="00872B53">
        <w:trPr>
          <w:cantSplit/>
        </w:trPr>
        <w:tc>
          <w:tcPr>
            <w:tcW w:w="3402" w:type="dxa"/>
          </w:tcPr>
          <w:p w:rsidR="004A7F24" w:rsidRPr="00BF17AD" w:rsidRDefault="004A7F24" w:rsidP="00872B53">
            <w:pPr>
              <w:pStyle w:val="TableText"/>
            </w:pPr>
            <w:r w:rsidRPr="00BF17AD">
              <w:t>Christchurch</w:t>
            </w:r>
          </w:p>
        </w:tc>
        <w:tc>
          <w:tcPr>
            <w:tcW w:w="1701" w:type="dxa"/>
          </w:tcPr>
          <w:p w:rsidR="004A7F24" w:rsidRPr="00BF17AD" w:rsidRDefault="004A7F24" w:rsidP="00872B53">
            <w:pPr>
              <w:pStyle w:val="TableText"/>
              <w:tabs>
                <w:tab w:val="decimal" w:pos="936"/>
              </w:tabs>
            </w:pPr>
            <w:r w:rsidRPr="00BF17AD">
              <w:rPr>
                <w:rFonts w:cs="Arial"/>
                <w:color w:val="000000"/>
                <w:szCs w:val="18"/>
              </w:rPr>
              <w:t>119</w:t>
            </w:r>
          </w:p>
        </w:tc>
        <w:tc>
          <w:tcPr>
            <w:tcW w:w="1701" w:type="dxa"/>
          </w:tcPr>
          <w:p w:rsidR="004A7F24" w:rsidRPr="00BF17AD" w:rsidRDefault="004A7F24" w:rsidP="00872B53">
            <w:pPr>
              <w:pStyle w:val="TableText"/>
              <w:tabs>
                <w:tab w:val="decimal" w:pos="936"/>
              </w:tabs>
            </w:pPr>
            <w:r w:rsidRPr="00BF17AD">
              <w:rPr>
                <w:rFonts w:cs="Arial"/>
                <w:color w:val="000000"/>
                <w:szCs w:val="18"/>
              </w:rPr>
              <w:t>578</w:t>
            </w:r>
          </w:p>
        </w:tc>
        <w:tc>
          <w:tcPr>
            <w:tcW w:w="1276" w:type="dxa"/>
          </w:tcPr>
          <w:p w:rsidR="004A7F24" w:rsidRPr="00BF17AD" w:rsidRDefault="004A7F24" w:rsidP="00872B53">
            <w:pPr>
              <w:pStyle w:val="TableText"/>
              <w:tabs>
                <w:tab w:val="decimal" w:pos="567"/>
              </w:tabs>
            </w:pPr>
            <w:r w:rsidRPr="00BF17AD">
              <w:rPr>
                <w:rFonts w:cs="Arial"/>
                <w:color w:val="000000"/>
                <w:szCs w:val="18"/>
              </w:rPr>
              <w:t>20.6</w:t>
            </w:r>
          </w:p>
        </w:tc>
      </w:tr>
      <w:tr w:rsidR="004A7F24" w:rsidRPr="00BF17AD" w:rsidTr="00872B53">
        <w:trPr>
          <w:cantSplit/>
        </w:trPr>
        <w:tc>
          <w:tcPr>
            <w:tcW w:w="3402" w:type="dxa"/>
          </w:tcPr>
          <w:p w:rsidR="004A7F24" w:rsidRPr="00BF17AD" w:rsidRDefault="004A7F24" w:rsidP="00872B53">
            <w:pPr>
              <w:pStyle w:val="TableText"/>
            </w:pPr>
            <w:r w:rsidRPr="00BF17AD">
              <w:t>Timaru</w:t>
            </w:r>
          </w:p>
        </w:tc>
        <w:tc>
          <w:tcPr>
            <w:tcW w:w="1701" w:type="dxa"/>
          </w:tcPr>
          <w:p w:rsidR="004A7F24" w:rsidRPr="00BF17AD" w:rsidRDefault="004A7F24" w:rsidP="00872B53">
            <w:pPr>
              <w:pStyle w:val="TableText"/>
              <w:tabs>
                <w:tab w:val="decimal" w:pos="936"/>
              </w:tabs>
            </w:pPr>
            <w:r w:rsidRPr="00BF17AD">
              <w:rPr>
                <w:rFonts w:cs="Arial"/>
                <w:color w:val="000000"/>
                <w:szCs w:val="18"/>
              </w:rPr>
              <w:t>25</w:t>
            </w:r>
          </w:p>
        </w:tc>
        <w:tc>
          <w:tcPr>
            <w:tcW w:w="1701" w:type="dxa"/>
          </w:tcPr>
          <w:p w:rsidR="004A7F24" w:rsidRPr="00BF17AD" w:rsidRDefault="004A7F24" w:rsidP="00872B53">
            <w:pPr>
              <w:pStyle w:val="TableText"/>
              <w:tabs>
                <w:tab w:val="decimal" w:pos="936"/>
              </w:tabs>
            </w:pPr>
            <w:r w:rsidRPr="00BF17AD">
              <w:rPr>
                <w:rFonts w:cs="Arial"/>
                <w:color w:val="000000"/>
                <w:szCs w:val="18"/>
              </w:rPr>
              <w:t>76</w:t>
            </w:r>
          </w:p>
        </w:tc>
        <w:tc>
          <w:tcPr>
            <w:tcW w:w="1276" w:type="dxa"/>
          </w:tcPr>
          <w:p w:rsidR="004A7F24" w:rsidRPr="00BF17AD" w:rsidRDefault="004A7F24" w:rsidP="00872B53">
            <w:pPr>
              <w:pStyle w:val="TableText"/>
              <w:tabs>
                <w:tab w:val="decimal" w:pos="567"/>
              </w:tabs>
            </w:pPr>
            <w:r w:rsidRPr="00BF17AD">
              <w:rPr>
                <w:rFonts w:cs="Arial"/>
                <w:color w:val="000000"/>
                <w:szCs w:val="18"/>
              </w:rPr>
              <w:t>32.9</w:t>
            </w:r>
          </w:p>
        </w:tc>
      </w:tr>
      <w:tr w:rsidR="004A7F24" w:rsidRPr="00BF17AD" w:rsidTr="00872B53">
        <w:trPr>
          <w:cantSplit/>
        </w:trPr>
        <w:tc>
          <w:tcPr>
            <w:tcW w:w="3402" w:type="dxa"/>
          </w:tcPr>
          <w:p w:rsidR="004A7F24" w:rsidRPr="00BF17AD" w:rsidRDefault="004A7F24" w:rsidP="00872B53">
            <w:pPr>
              <w:pStyle w:val="TableText"/>
            </w:pPr>
            <w:r w:rsidRPr="00BF17AD">
              <w:t>Dunedin</w:t>
            </w:r>
          </w:p>
        </w:tc>
        <w:tc>
          <w:tcPr>
            <w:tcW w:w="1701" w:type="dxa"/>
          </w:tcPr>
          <w:p w:rsidR="004A7F24" w:rsidRPr="00BF17AD" w:rsidRDefault="004A7F24" w:rsidP="00872B53">
            <w:pPr>
              <w:pStyle w:val="TableText"/>
              <w:tabs>
                <w:tab w:val="decimal" w:pos="936"/>
              </w:tabs>
            </w:pPr>
            <w:r w:rsidRPr="00BF17AD">
              <w:rPr>
                <w:rFonts w:cs="Arial"/>
                <w:color w:val="000000"/>
                <w:szCs w:val="18"/>
              </w:rPr>
              <w:t>40</w:t>
            </w:r>
          </w:p>
        </w:tc>
        <w:tc>
          <w:tcPr>
            <w:tcW w:w="1701" w:type="dxa"/>
          </w:tcPr>
          <w:p w:rsidR="004A7F24" w:rsidRPr="00BF17AD" w:rsidRDefault="004A7F24" w:rsidP="00872B53">
            <w:pPr>
              <w:pStyle w:val="TableText"/>
              <w:tabs>
                <w:tab w:val="decimal" w:pos="936"/>
              </w:tabs>
            </w:pPr>
            <w:r w:rsidRPr="00BF17AD">
              <w:rPr>
                <w:rFonts w:cs="Arial"/>
                <w:color w:val="000000"/>
                <w:szCs w:val="18"/>
              </w:rPr>
              <w:t>239</w:t>
            </w:r>
          </w:p>
        </w:tc>
        <w:tc>
          <w:tcPr>
            <w:tcW w:w="1276" w:type="dxa"/>
          </w:tcPr>
          <w:p w:rsidR="004A7F24" w:rsidRPr="00BF17AD" w:rsidRDefault="004A7F24" w:rsidP="00872B53">
            <w:pPr>
              <w:pStyle w:val="TableText"/>
              <w:tabs>
                <w:tab w:val="decimal" w:pos="567"/>
              </w:tabs>
            </w:pPr>
            <w:r w:rsidRPr="00BF17AD">
              <w:rPr>
                <w:rFonts w:cs="Arial"/>
                <w:color w:val="000000"/>
                <w:szCs w:val="18"/>
              </w:rPr>
              <w:t>16.7</w:t>
            </w:r>
          </w:p>
        </w:tc>
      </w:tr>
      <w:tr w:rsidR="004A7F24" w:rsidRPr="00BF17AD" w:rsidTr="00872B53">
        <w:trPr>
          <w:cantSplit/>
        </w:trPr>
        <w:tc>
          <w:tcPr>
            <w:tcW w:w="3402" w:type="dxa"/>
          </w:tcPr>
          <w:p w:rsidR="004A7F24" w:rsidRPr="00BF17AD" w:rsidRDefault="004A7F24" w:rsidP="00872B53">
            <w:pPr>
              <w:pStyle w:val="TableText"/>
            </w:pPr>
            <w:r w:rsidRPr="00BF17AD">
              <w:t>Southland</w:t>
            </w:r>
          </w:p>
        </w:tc>
        <w:tc>
          <w:tcPr>
            <w:tcW w:w="1701" w:type="dxa"/>
          </w:tcPr>
          <w:p w:rsidR="004A7F24" w:rsidRPr="00BF17AD" w:rsidRDefault="004A7F24" w:rsidP="00872B53">
            <w:pPr>
              <w:pStyle w:val="TableText"/>
              <w:tabs>
                <w:tab w:val="decimal" w:pos="936"/>
              </w:tabs>
            </w:pPr>
            <w:r w:rsidRPr="00BF17AD">
              <w:rPr>
                <w:rFonts w:cs="Arial"/>
                <w:color w:val="000000"/>
                <w:szCs w:val="18"/>
              </w:rPr>
              <w:t>39</w:t>
            </w:r>
          </w:p>
        </w:tc>
        <w:tc>
          <w:tcPr>
            <w:tcW w:w="1701" w:type="dxa"/>
          </w:tcPr>
          <w:p w:rsidR="004A7F24" w:rsidRPr="00BF17AD" w:rsidRDefault="004A7F24" w:rsidP="00872B53">
            <w:pPr>
              <w:pStyle w:val="TableText"/>
              <w:tabs>
                <w:tab w:val="decimal" w:pos="936"/>
              </w:tabs>
            </w:pPr>
            <w:r w:rsidRPr="00BF17AD">
              <w:rPr>
                <w:rFonts w:cs="Arial"/>
                <w:color w:val="000000"/>
                <w:szCs w:val="18"/>
              </w:rPr>
              <w:t>139</w:t>
            </w:r>
          </w:p>
        </w:tc>
        <w:tc>
          <w:tcPr>
            <w:tcW w:w="1276" w:type="dxa"/>
          </w:tcPr>
          <w:p w:rsidR="004A7F24" w:rsidRPr="00BF17AD" w:rsidRDefault="004A7F24" w:rsidP="00872B53">
            <w:pPr>
              <w:pStyle w:val="TableText"/>
              <w:tabs>
                <w:tab w:val="decimal" w:pos="567"/>
              </w:tabs>
            </w:pPr>
            <w:r w:rsidRPr="00BF17AD">
              <w:rPr>
                <w:rFonts w:cs="Arial"/>
                <w:color w:val="000000"/>
                <w:szCs w:val="18"/>
              </w:rPr>
              <w:t>28.1</w:t>
            </w:r>
          </w:p>
        </w:tc>
      </w:tr>
      <w:tr w:rsidR="004A7F24" w:rsidRPr="00872B53" w:rsidTr="00872B53">
        <w:trPr>
          <w:cantSplit/>
        </w:trPr>
        <w:tc>
          <w:tcPr>
            <w:tcW w:w="3402" w:type="dxa"/>
          </w:tcPr>
          <w:p w:rsidR="004A7F24" w:rsidRPr="00872B53" w:rsidRDefault="004A7F24" w:rsidP="00872B53">
            <w:pPr>
              <w:pStyle w:val="TableText"/>
              <w:rPr>
                <w:b/>
              </w:rPr>
            </w:pPr>
            <w:r w:rsidRPr="00872B53">
              <w:rPr>
                <w:b/>
              </w:rPr>
              <w:t>All secondary and tertiary facilities</w:t>
            </w:r>
          </w:p>
        </w:tc>
        <w:tc>
          <w:tcPr>
            <w:tcW w:w="1701" w:type="dxa"/>
          </w:tcPr>
          <w:p w:rsidR="004A7F24" w:rsidRPr="00872B53" w:rsidRDefault="004A7F24" w:rsidP="00872B53">
            <w:pPr>
              <w:pStyle w:val="TableText"/>
              <w:tabs>
                <w:tab w:val="decimal" w:pos="936"/>
              </w:tabs>
              <w:rPr>
                <w:b/>
                <w:bCs/>
              </w:rPr>
            </w:pPr>
            <w:r w:rsidRPr="00872B53">
              <w:rPr>
                <w:rFonts w:cs="Arial"/>
                <w:b/>
                <w:bCs/>
                <w:color w:val="000000"/>
                <w:szCs w:val="18"/>
              </w:rPr>
              <w:t>1,141</w:t>
            </w:r>
          </w:p>
        </w:tc>
        <w:tc>
          <w:tcPr>
            <w:tcW w:w="1701" w:type="dxa"/>
          </w:tcPr>
          <w:p w:rsidR="004A7F24" w:rsidRPr="00872B53" w:rsidRDefault="004A7F24" w:rsidP="00872B53">
            <w:pPr>
              <w:pStyle w:val="TableText"/>
              <w:tabs>
                <w:tab w:val="decimal" w:pos="936"/>
              </w:tabs>
              <w:rPr>
                <w:b/>
                <w:bCs/>
              </w:rPr>
            </w:pPr>
            <w:r w:rsidRPr="00872B53">
              <w:rPr>
                <w:rFonts w:cs="Arial"/>
                <w:b/>
                <w:bCs/>
                <w:color w:val="000000"/>
                <w:szCs w:val="18"/>
              </w:rPr>
              <w:t>5,997</w:t>
            </w:r>
          </w:p>
        </w:tc>
        <w:tc>
          <w:tcPr>
            <w:tcW w:w="1276" w:type="dxa"/>
          </w:tcPr>
          <w:p w:rsidR="004A7F24" w:rsidRPr="00872B53" w:rsidRDefault="004A7F24" w:rsidP="00872B53">
            <w:pPr>
              <w:pStyle w:val="TableText"/>
              <w:tabs>
                <w:tab w:val="decimal" w:pos="567"/>
              </w:tabs>
              <w:rPr>
                <w:b/>
                <w:bCs/>
              </w:rPr>
            </w:pPr>
            <w:r w:rsidRPr="00872B53">
              <w:rPr>
                <w:rFonts w:cs="Arial"/>
                <w:b/>
                <w:bCs/>
                <w:color w:val="000000"/>
                <w:szCs w:val="18"/>
              </w:rPr>
              <w:t>19.0</w:t>
            </w:r>
          </w:p>
        </w:tc>
      </w:tr>
      <w:tr w:rsidR="004A7F24" w:rsidRPr="00872B53" w:rsidTr="00872B53">
        <w:trPr>
          <w:cantSplit/>
        </w:trPr>
        <w:tc>
          <w:tcPr>
            <w:tcW w:w="3402" w:type="dxa"/>
          </w:tcPr>
          <w:p w:rsidR="004A7F24" w:rsidRPr="00872B53" w:rsidRDefault="004A7F24" w:rsidP="00872B53">
            <w:pPr>
              <w:pStyle w:val="TableText"/>
              <w:rPr>
                <w:b/>
              </w:rPr>
            </w:pPr>
            <w:r w:rsidRPr="00872B53">
              <w:rPr>
                <w:b/>
              </w:rPr>
              <w:t>All primary facilities</w:t>
            </w:r>
          </w:p>
        </w:tc>
        <w:tc>
          <w:tcPr>
            <w:tcW w:w="1701" w:type="dxa"/>
          </w:tcPr>
          <w:p w:rsidR="004A7F24" w:rsidRPr="00872B53" w:rsidRDefault="004A7F24" w:rsidP="00872B53">
            <w:pPr>
              <w:pStyle w:val="TableText"/>
              <w:tabs>
                <w:tab w:val="decimal" w:pos="936"/>
              </w:tabs>
              <w:rPr>
                <w:b/>
                <w:bCs/>
              </w:rPr>
            </w:pPr>
            <w:r w:rsidRPr="00872B53">
              <w:rPr>
                <w:rFonts w:cs="Arial"/>
                <w:b/>
                <w:bCs/>
                <w:color w:val="000000"/>
                <w:szCs w:val="18"/>
              </w:rPr>
              <w:t>710</w:t>
            </w:r>
          </w:p>
        </w:tc>
        <w:tc>
          <w:tcPr>
            <w:tcW w:w="1701" w:type="dxa"/>
          </w:tcPr>
          <w:p w:rsidR="004A7F24" w:rsidRPr="00872B53" w:rsidRDefault="004A7F24" w:rsidP="00872B53">
            <w:pPr>
              <w:pStyle w:val="TableText"/>
              <w:tabs>
                <w:tab w:val="decimal" w:pos="936"/>
              </w:tabs>
              <w:rPr>
                <w:b/>
                <w:bCs/>
              </w:rPr>
            </w:pPr>
            <w:r w:rsidRPr="00872B53">
              <w:rPr>
                <w:rFonts w:cs="Arial"/>
                <w:b/>
                <w:bCs/>
                <w:color w:val="000000"/>
                <w:szCs w:val="18"/>
              </w:rPr>
              <w:t>1,233</w:t>
            </w:r>
          </w:p>
        </w:tc>
        <w:tc>
          <w:tcPr>
            <w:tcW w:w="1276" w:type="dxa"/>
          </w:tcPr>
          <w:p w:rsidR="004A7F24" w:rsidRPr="00872B53" w:rsidRDefault="004A7F24" w:rsidP="00872B53">
            <w:pPr>
              <w:pStyle w:val="TableText"/>
              <w:tabs>
                <w:tab w:val="decimal" w:pos="567"/>
              </w:tabs>
              <w:rPr>
                <w:b/>
                <w:bCs/>
              </w:rPr>
            </w:pPr>
            <w:r w:rsidRPr="00872B53">
              <w:rPr>
                <w:rFonts w:cs="Arial"/>
                <w:b/>
                <w:bCs/>
                <w:color w:val="000000"/>
                <w:szCs w:val="18"/>
              </w:rPr>
              <w:t>57.6</w:t>
            </w:r>
          </w:p>
        </w:tc>
      </w:tr>
      <w:tr w:rsidR="004A7F24" w:rsidRPr="00872B53" w:rsidTr="00872B53">
        <w:trPr>
          <w:cantSplit/>
        </w:trPr>
        <w:tc>
          <w:tcPr>
            <w:tcW w:w="3402" w:type="dxa"/>
          </w:tcPr>
          <w:p w:rsidR="004A7F24" w:rsidRPr="00872B53" w:rsidRDefault="004A7F24" w:rsidP="00872B53">
            <w:pPr>
              <w:pStyle w:val="TableText"/>
              <w:rPr>
                <w:b/>
              </w:rPr>
            </w:pPr>
            <w:r w:rsidRPr="00872B53">
              <w:rPr>
                <w:b/>
              </w:rPr>
              <w:t>All home births</w:t>
            </w:r>
            <w:r w:rsidRPr="00872B53">
              <w:rPr>
                <w:b/>
                <w:vertAlign w:val="superscript"/>
              </w:rPr>
              <w:t>1</w:t>
            </w:r>
          </w:p>
        </w:tc>
        <w:tc>
          <w:tcPr>
            <w:tcW w:w="1701" w:type="dxa"/>
          </w:tcPr>
          <w:p w:rsidR="004A7F24" w:rsidRPr="00872B53" w:rsidRDefault="004A7F24" w:rsidP="00872B53">
            <w:pPr>
              <w:pStyle w:val="TableText"/>
              <w:tabs>
                <w:tab w:val="decimal" w:pos="936"/>
              </w:tabs>
              <w:rPr>
                <w:b/>
                <w:bCs/>
              </w:rPr>
            </w:pPr>
            <w:r w:rsidRPr="00872B53">
              <w:rPr>
                <w:rFonts w:cs="Arial"/>
                <w:b/>
                <w:bCs/>
                <w:color w:val="000000"/>
                <w:szCs w:val="18"/>
              </w:rPr>
              <w:t>227</w:t>
            </w:r>
          </w:p>
        </w:tc>
        <w:tc>
          <w:tcPr>
            <w:tcW w:w="1701" w:type="dxa"/>
          </w:tcPr>
          <w:p w:rsidR="004A7F24" w:rsidRPr="00872B53" w:rsidRDefault="004A7F24" w:rsidP="00872B53">
            <w:pPr>
              <w:pStyle w:val="TableText"/>
              <w:tabs>
                <w:tab w:val="decimal" w:pos="936"/>
              </w:tabs>
              <w:rPr>
                <w:b/>
                <w:bCs/>
              </w:rPr>
            </w:pPr>
            <w:r w:rsidRPr="00872B53">
              <w:rPr>
                <w:rFonts w:cs="Arial"/>
                <w:b/>
                <w:bCs/>
                <w:color w:val="000000"/>
                <w:szCs w:val="18"/>
              </w:rPr>
              <w:t>261</w:t>
            </w:r>
          </w:p>
        </w:tc>
        <w:tc>
          <w:tcPr>
            <w:tcW w:w="1276" w:type="dxa"/>
          </w:tcPr>
          <w:p w:rsidR="004A7F24" w:rsidRPr="00872B53" w:rsidRDefault="004A7F24" w:rsidP="00872B53">
            <w:pPr>
              <w:pStyle w:val="TableText"/>
              <w:tabs>
                <w:tab w:val="decimal" w:pos="567"/>
              </w:tabs>
              <w:rPr>
                <w:b/>
                <w:bCs/>
              </w:rPr>
            </w:pPr>
            <w:r w:rsidRPr="00872B53">
              <w:rPr>
                <w:rFonts w:cs="Arial"/>
                <w:b/>
                <w:bCs/>
                <w:color w:val="000000"/>
                <w:szCs w:val="18"/>
              </w:rPr>
              <w:t>87.0</w:t>
            </w:r>
          </w:p>
        </w:tc>
      </w:tr>
      <w:tr w:rsidR="004A7F24" w:rsidRPr="00872B53" w:rsidTr="00872B53">
        <w:trPr>
          <w:cantSplit/>
        </w:trPr>
        <w:tc>
          <w:tcPr>
            <w:tcW w:w="3402" w:type="dxa"/>
          </w:tcPr>
          <w:p w:rsidR="004A7F24" w:rsidRPr="00872B53" w:rsidRDefault="004A7F24" w:rsidP="00872B53">
            <w:pPr>
              <w:pStyle w:val="TableText"/>
              <w:rPr>
                <w:b/>
                <w:vertAlign w:val="superscript"/>
              </w:rPr>
            </w:pPr>
            <w:r w:rsidRPr="00872B53">
              <w:rPr>
                <w:b/>
              </w:rPr>
              <w:t>New Zealand</w:t>
            </w:r>
            <w:r w:rsidRPr="00872B53">
              <w:rPr>
                <w:b/>
                <w:vertAlign w:val="superscript"/>
              </w:rPr>
              <w:t>2</w:t>
            </w:r>
          </w:p>
        </w:tc>
        <w:tc>
          <w:tcPr>
            <w:tcW w:w="1701" w:type="dxa"/>
          </w:tcPr>
          <w:p w:rsidR="004A7F24" w:rsidRPr="00872B53" w:rsidRDefault="004A7F24" w:rsidP="00872B53">
            <w:pPr>
              <w:pStyle w:val="TableText"/>
              <w:tabs>
                <w:tab w:val="decimal" w:pos="936"/>
              </w:tabs>
              <w:rPr>
                <w:b/>
                <w:bCs/>
              </w:rPr>
            </w:pPr>
            <w:r w:rsidRPr="00872B53">
              <w:rPr>
                <w:rFonts w:cs="Arial"/>
                <w:b/>
                <w:bCs/>
                <w:color w:val="000000"/>
                <w:szCs w:val="18"/>
              </w:rPr>
              <w:t>2,078</w:t>
            </w:r>
          </w:p>
        </w:tc>
        <w:tc>
          <w:tcPr>
            <w:tcW w:w="1701" w:type="dxa"/>
          </w:tcPr>
          <w:p w:rsidR="004A7F24" w:rsidRPr="00872B53" w:rsidRDefault="004A7F24" w:rsidP="00872B53">
            <w:pPr>
              <w:pStyle w:val="TableText"/>
              <w:tabs>
                <w:tab w:val="decimal" w:pos="936"/>
              </w:tabs>
              <w:rPr>
                <w:b/>
                <w:bCs/>
              </w:rPr>
            </w:pPr>
            <w:r w:rsidRPr="00872B53">
              <w:rPr>
                <w:rFonts w:cs="Arial"/>
                <w:b/>
                <w:bCs/>
                <w:color w:val="000000"/>
                <w:szCs w:val="18"/>
              </w:rPr>
              <w:t>7,491</w:t>
            </w:r>
          </w:p>
        </w:tc>
        <w:tc>
          <w:tcPr>
            <w:tcW w:w="1276" w:type="dxa"/>
          </w:tcPr>
          <w:p w:rsidR="004A7F24" w:rsidRPr="00872B53" w:rsidRDefault="004A7F24" w:rsidP="00872B53">
            <w:pPr>
              <w:pStyle w:val="TableText"/>
              <w:tabs>
                <w:tab w:val="decimal" w:pos="567"/>
              </w:tabs>
              <w:rPr>
                <w:b/>
                <w:bCs/>
              </w:rPr>
            </w:pPr>
            <w:r w:rsidRPr="00872B53">
              <w:rPr>
                <w:rFonts w:cs="Arial"/>
                <w:b/>
                <w:bCs/>
                <w:color w:val="000000"/>
                <w:szCs w:val="18"/>
              </w:rPr>
              <w:t>27.7</w:t>
            </w:r>
          </w:p>
        </w:tc>
      </w:tr>
    </w:tbl>
    <w:p w:rsidR="004A7F24" w:rsidRPr="00BF17AD" w:rsidRDefault="004A7F24" w:rsidP="00872B53">
      <w:pPr>
        <w:pStyle w:val="Note"/>
      </w:pPr>
      <w:r w:rsidRPr="00BF17AD">
        <w:t>1</w:t>
      </w:r>
      <w:r w:rsidRPr="00BF17AD">
        <w:tab/>
        <w:t>The numerator is derived by subtracting the number of women who were admitted to a maternity facility with a diagnosis of perineal tear within three days of giving birth from the total number of women who gave birth at home. Women who received care for perineal trauma from non-maternity facilities may be included in the numerator. Therefore, the presented rate may be higher than the true rate.</w:t>
      </w:r>
    </w:p>
    <w:p w:rsidR="004A7F24" w:rsidRPr="00BF17AD" w:rsidRDefault="004A7F24" w:rsidP="00872B53">
      <w:pPr>
        <w:pStyle w:val="Note"/>
      </w:pPr>
      <w:r w:rsidRPr="00BF17AD">
        <w:t>2</w:t>
      </w:r>
      <w:r w:rsidRPr="00BF17AD">
        <w:tab/>
        <w:t>Includes women where birth location was unspecified.</w:t>
      </w:r>
    </w:p>
    <w:p w:rsidR="004A7F24" w:rsidRPr="00D2650B" w:rsidRDefault="004A7F24" w:rsidP="00872B53">
      <w:pPr>
        <w:rPr>
          <w:highlight w:val="yellow"/>
        </w:rPr>
      </w:pPr>
    </w:p>
    <w:p w:rsidR="004A7F24" w:rsidRPr="00BF17AD" w:rsidRDefault="004A7F24" w:rsidP="00872B53">
      <w:pPr>
        <w:pStyle w:val="Heading2"/>
      </w:pPr>
      <w:bookmarkStart w:id="332" w:name="_Toc311786212"/>
      <w:bookmarkStart w:id="333" w:name="_Toc354993966"/>
      <w:bookmarkStart w:id="334" w:name="_Toc397424513"/>
      <w:bookmarkStart w:id="335" w:name="_Toc495071576"/>
      <w:bookmarkStart w:id="336" w:name="_Toc6498044"/>
      <w:bookmarkStart w:id="337" w:name="_Toc7514238"/>
      <w:r w:rsidRPr="00BF17AD">
        <w:lastRenderedPageBreak/>
        <w:t>Indicator 7: Episiotomy and no third- or fourth-degree tear among standard primiparae giving birth vaginally</w:t>
      </w:r>
      <w:bookmarkEnd w:id="332"/>
      <w:r w:rsidRPr="00BF17AD">
        <w:t>, 201</w:t>
      </w:r>
      <w:bookmarkEnd w:id="333"/>
      <w:bookmarkEnd w:id="334"/>
      <w:bookmarkEnd w:id="335"/>
      <w:r w:rsidRPr="00BF17AD">
        <w:t>7</w:t>
      </w:r>
      <w:bookmarkEnd w:id="336"/>
      <w:bookmarkEnd w:id="337"/>
    </w:p>
    <w:p w:rsidR="004A7F24" w:rsidRPr="0049185B" w:rsidRDefault="004A7F24" w:rsidP="00872B53">
      <w:pPr>
        <w:pStyle w:val="Figure"/>
      </w:pPr>
      <w:bookmarkStart w:id="338" w:name="_Toc386033848"/>
      <w:bookmarkStart w:id="339" w:name="_Toc397424600"/>
      <w:bookmarkStart w:id="340" w:name="_Toc418165632"/>
      <w:bookmarkStart w:id="341" w:name="_Toc426377221"/>
      <w:bookmarkStart w:id="342" w:name="_Toc426377259"/>
      <w:bookmarkStart w:id="343" w:name="_Toc428901303"/>
      <w:bookmarkStart w:id="344" w:name="_Toc523229171"/>
      <w:bookmarkStart w:id="345" w:name="_Toc7514297"/>
      <w:bookmarkStart w:id="346" w:name="_Toc354993998"/>
      <w:bookmarkStart w:id="347" w:name="_Toc379899169"/>
      <w:bookmarkStart w:id="348" w:name="_Toc354994031"/>
      <w:bookmarkStart w:id="349" w:name="_Toc379898986"/>
      <w:r w:rsidRPr="0049185B">
        <w:t xml:space="preserve">Figure </w:t>
      </w:r>
      <w:r>
        <w:rPr>
          <w:noProof/>
        </w:rPr>
        <w:fldChar w:fldCharType="begin"/>
      </w:r>
      <w:r>
        <w:rPr>
          <w:noProof/>
        </w:rPr>
        <w:instrText xml:space="preserve"> SEQ Figure \* ARABIC </w:instrText>
      </w:r>
      <w:r>
        <w:rPr>
          <w:noProof/>
        </w:rPr>
        <w:fldChar w:fldCharType="separate"/>
      </w:r>
      <w:r w:rsidR="00227070">
        <w:rPr>
          <w:noProof/>
        </w:rPr>
        <w:t>15</w:t>
      </w:r>
      <w:r>
        <w:rPr>
          <w:noProof/>
        </w:rPr>
        <w:fldChar w:fldCharType="end"/>
      </w:r>
      <w:r w:rsidRPr="0049185B">
        <w:t xml:space="preserve">: Percentage of standard primiparae giving birth vaginally and undergoing episiotomy without third- or fourth-degree tear, by </w:t>
      </w:r>
      <w:r>
        <w:t>district health board</w:t>
      </w:r>
      <w:r w:rsidRPr="0049185B">
        <w:t xml:space="preserve"> of residence, 201</w:t>
      </w:r>
      <w:bookmarkEnd w:id="338"/>
      <w:bookmarkEnd w:id="339"/>
      <w:bookmarkEnd w:id="340"/>
      <w:bookmarkEnd w:id="341"/>
      <w:bookmarkEnd w:id="342"/>
      <w:bookmarkEnd w:id="343"/>
      <w:r w:rsidRPr="0049185B">
        <w:t>7</w:t>
      </w:r>
      <w:bookmarkEnd w:id="344"/>
      <w:bookmarkEnd w:id="345"/>
    </w:p>
    <w:p w:rsidR="004A7F24" w:rsidRPr="00D2650B" w:rsidRDefault="004A7F24" w:rsidP="00872B53">
      <w:pPr>
        <w:rPr>
          <w:highlight w:val="yellow"/>
        </w:rPr>
      </w:pPr>
      <w:r w:rsidRPr="0049185B">
        <w:rPr>
          <w:noProof/>
          <w:lang w:eastAsia="en-NZ"/>
        </w:rPr>
        <w:drawing>
          <wp:inline distT="0" distB="0" distL="0" distR="0" wp14:anchorId="5B82901F" wp14:editId="3ADFC9C8">
            <wp:extent cx="5112327" cy="2590046"/>
            <wp:effectExtent l="0" t="0" r="0" b="1270"/>
            <wp:docPr id="52" name="Picture 52" title="Figure 15: Percentage of standard primiparae giving birth vaginally and undergoing episiotomy without third- or fourth-degree tear, by district health board of residenc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9">
                      <a:extLst>
                        <a:ext uri="{28A0092B-C50C-407E-A947-70E740481C1C}">
                          <a14:useLocalDpi xmlns:a14="http://schemas.microsoft.com/office/drawing/2010/main" val="0"/>
                        </a:ext>
                      </a:extLst>
                    </a:blip>
                    <a:srcRect l="1148" t="1714" r="1409"/>
                    <a:stretch/>
                  </pic:blipFill>
                  <pic:spPr bwMode="auto">
                    <a:xfrm>
                      <a:off x="0" y="0"/>
                      <a:ext cx="5121398" cy="2594642"/>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Default="004A7F24" w:rsidP="00872B53">
      <w:pPr>
        <w:pStyle w:val="Note"/>
      </w:pPr>
      <w:r w:rsidRPr="001C02A4">
        <w:t>Error bars represent 95% confidence intervals.</w:t>
      </w:r>
    </w:p>
    <w:p w:rsidR="00872B53" w:rsidRPr="00872B53" w:rsidRDefault="00872B53" w:rsidP="00872B53"/>
    <w:p w:rsidR="004A7F24" w:rsidRPr="001C02A4" w:rsidRDefault="004A7F24" w:rsidP="00872B53">
      <w:pPr>
        <w:pStyle w:val="Figure"/>
      </w:pPr>
      <w:bookmarkStart w:id="350" w:name="_Toc386033643"/>
      <w:bookmarkStart w:id="351" w:name="_Toc386033849"/>
      <w:bookmarkStart w:id="352" w:name="_Toc397424601"/>
      <w:bookmarkStart w:id="353" w:name="_Toc418165633"/>
      <w:bookmarkStart w:id="354" w:name="_Toc426377222"/>
      <w:bookmarkStart w:id="355" w:name="_Toc426377260"/>
      <w:bookmarkStart w:id="356" w:name="_Toc428901304"/>
      <w:bookmarkStart w:id="357" w:name="_Toc523229172"/>
      <w:bookmarkStart w:id="358" w:name="_Toc7514298"/>
      <w:r w:rsidRPr="001C02A4">
        <w:t xml:space="preserve">Figure </w:t>
      </w:r>
      <w:r>
        <w:rPr>
          <w:noProof/>
        </w:rPr>
        <w:fldChar w:fldCharType="begin"/>
      </w:r>
      <w:r>
        <w:rPr>
          <w:noProof/>
        </w:rPr>
        <w:instrText xml:space="preserve"> SEQ Figure \* ARABIC </w:instrText>
      </w:r>
      <w:r>
        <w:rPr>
          <w:noProof/>
        </w:rPr>
        <w:fldChar w:fldCharType="separate"/>
      </w:r>
      <w:r w:rsidR="00227070">
        <w:rPr>
          <w:noProof/>
        </w:rPr>
        <w:t>16</w:t>
      </w:r>
      <w:r>
        <w:rPr>
          <w:noProof/>
        </w:rPr>
        <w:fldChar w:fldCharType="end"/>
      </w:r>
      <w:r w:rsidRPr="001C02A4">
        <w:t>: Percentage of standard primiparae giving birth vaginally and undergoing episiotomy without third- or fourth-degree tear, by facility of birth (secondary and tertiary facilities), 201</w:t>
      </w:r>
      <w:bookmarkEnd w:id="350"/>
      <w:bookmarkEnd w:id="351"/>
      <w:bookmarkEnd w:id="352"/>
      <w:bookmarkEnd w:id="353"/>
      <w:bookmarkEnd w:id="354"/>
      <w:bookmarkEnd w:id="355"/>
      <w:bookmarkEnd w:id="356"/>
      <w:r w:rsidRPr="001C02A4">
        <w:t>7</w:t>
      </w:r>
      <w:bookmarkEnd w:id="357"/>
      <w:bookmarkEnd w:id="358"/>
    </w:p>
    <w:p w:rsidR="004A7F24" w:rsidRPr="001C02A4" w:rsidRDefault="004A7F24" w:rsidP="00872B53">
      <w:r w:rsidRPr="001C02A4">
        <w:rPr>
          <w:noProof/>
          <w:lang w:eastAsia="en-NZ"/>
        </w:rPr>
        <w:drawing>
          <wp:inline distT="0" distB="0" distL="0" distR="0" wp14:anchorId="364CD34D" wp14:editId="3C52FC0D">
            <wp:extent cx="5112327" cy="2570266"/>
            <wp:effectExtent l="0" t="0" r="0" b="1905"/>
            <wp:docPr id="71" name="Picture 71" title="Figure 16: Percentage of standard primiparae giving birth vaginally and undergoing episiotomy without third- or fourth-degree tear, by facility of birth (secondary and tertiary facilitie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0">
                      <a:extLst>
                        <a:ext uri="{28A0092B-C50C-407E-A947-70E740481C1C}">
                          <a14:useLocalDpi xmlns:a14="http://schemas.microsoft.com/office/drawing/2010/main" val="0"/>
                        </a:ext>
                      </a:extLst>
                    </a:blip>
                    <a:srcRect l="1148" t="2000" r="862"/>
                    <a:stretch/>
                  </pic:blipFill>
                  <pic:spPr bwMode="auto">
                    <a:xfrm>
                      <a:off x="0" y="0"/>
                      <a:ext cx="5123660" cy="2575964"/>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Pr="001C02A4" w:rsidRDefault="004A7F24" w:rsidP="00872B53">
      <w:pPr>
        <w:pStyle w:val="Note"/>
      </w:pPr>
      <w:r w:rsidRPr="001C02A4">
        <w:t>Error bars represent 95% confidence intervals.</w:t>
      </w:r>
    </w:p>
    <w:p w:rsidR="004A7F24" w:rsidRPr="00D2650B" w:rsidRDefault="004A7F24" w:rsidP="00872B53">
      <w:pPr>
        <w:rPr>
          <w:highlight w:val="yellow"/>
        </w:rPr>
      </w:pPr>
    </w:p>
    <w:p w:rsidR="004A7F24" w:rsidRPr="00BF17AD" w:rsidRDefault="004A7F24" w:rsidP="00872B53">
      <w:pPr>
        <w:pStyle w:val="Table"/>
      </w:pPr>
      <w:bookmarkStart w:id="359" w:name="_Toc397424558"/>
      <w:bookmarkStart w:id="360" w:name="_Toc523225413"/>
      <w:bookmarkStart w:id="361" w:name="_Toc7514334"/>
      <w:r w:rsidRPr="00BF17AD">
        <w:lastRenderedPageBreak/>
        <w:t xml:space="preserve">Table </w:t>
      </w:r>
      <w:r>
        <w:rPr>
          <w:noProof/>
        </w:rPr>
        <w:fldChar w:fldCharType="begin"/>
      </w:r>
      <w:r>
        <w:rPr>
          <w:noProof/>
        </w:rPr>
        <w:instrText xml:space="preserve"> SEQ Table \* ARABIC </w:instrText>
      </w:r>
      <w:r>
        <w:rPr>
          <w:noProof/>
        </w:rPr>
        <w:fldChar w:fldCharType="separate"/>
      </w:r>
      <w:r w:rsidR="00227070">
        <w:rPr>
          <w:noProof/>
        </w:rPr>
        <w:t>15</w:t>
      </w:r>
      <w:r>
        <w:rPr>
          <w:noProof/>
        </w:rPr>
        <w:fldChar w:fldCharType="end"/>
      </w:r>
      <w:r w:rsidRPr="00BF17AD">
        <w:t xml:space="preserve">: Number and percentage of standard primiparae giving birth vaginally and undergoing episiotomy without third- or fourth-degree tear, by </w:t>
      </w:r>
      <w:r>
        <w:t>district health board</w:t>
      </w:r>
      <w:r w:rsidRPr="00BF17AD">
        <w:t xml:space="preserve"> of residence, 201</w:t>
      </w:r>
      <w:bookmarkEnd w:id="346"/>
      <w:bookmarkEnd w:id="347"/>
      <w:bookmarkEnd w:id="359"/>
      <w:r w:rsidRPr="00BF17AD">
        <w:t>7</w:t>
      </w:r>
      <w:bookmarkEnd w:id="360"/>
      <w:bookmarkEnd w:id="361"/>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2410"/>
        <w:gridCol w:w="2339"/>
        <w:gridCol w:w="2339"/>
        <w:gridCol w:w="992"/>
      </w:tblGrid>
      <w:tr w:rsidR="004A7F24" w:rsidRPr="00872B53" w:rsidTr="00872B53">
        <w:trPr>
          <w:cantSplit/>
        </w:trPr>
        <w:tc>
          <w:tcPr>
            <w:tcW w:w="2410" w:type="dxa"/>
            <w:tcBorders>
              <w:top w:val="nil"/>
              <w:bottom w:val="nil"/>
            </w:tcBorders>
            <w:shd w:val="clear" w:color="auto" w:fill="D9D9D9" w:themeFill="background1" w:themeFillShade="D9"/>
          </w:tcPr>
          <w:bookmarkEnd w:id="348"/>
          <w:bookmarkEnd w:id="349"/>
          <w:p w:rsidR="004A7F24" w:rsidRPr="00872B53" w:rsidRDefault="004A7F24" w:rsidP="00872B53">
            <w:pPr>
              <w:pStyle w:val="TableText"/>
              <w:rPr>
                <w:b/>
              </w:rPr>
            </w:pPr>
            <w:r w:rsidRPr="00872B53">
              <w:rPr>
                <w:b/>
              </w:rPr>
              <w:t>DHB of residence</w:t>
            </w:r>
          </w:p>
        </w:tc>
        <w:tc>
          <w:tcPr>
            <w:tcW w:w="2339" w:type="dxa"/>
            <w:tcBorders>
              <w:top w:val="nil"/>
              <w:bottom w:val="nil"/>
            </w:tcBorders>
            <w:shd w:val="clear" w:color="auto" w:fill="D9D9D9" w:themeFill="background1" w:themeFillShade="D9"/>
          </w:tcPr>
          <w:p w:rsidR="004A7F24" w:rsidRPr="00872B53" w:rsidRDefault="004A7F24" w:rsidP="00872B53">
            <w:pPr>
              <w:pStyle w:val="TableText"/>
              <w:jc w:val="center"/>
              <w:rPr>
                <w:b/>
              </w:rPr>
            </w:pPr>
            <w:r w:rsidRPr="00872B53">
              <w:rPr>
                <w:b/>
              </w:rPr>
              <w:t>Episiotomy without</w:t>
            </w:r>
            <w:r w:rsidRPr="00872B53">
              <w:rPr>
                <w:b/>
              </w:rPr>
              <w:br/>
              <w:t>3rd- or 4th-degree tear</w:t>
            </w:r>
          </w:p>
        </w:tc>
        <w:tc>
          <w:tcPr>
            <w:tcW w:w="2339" w:type="dxa"/>
            <w:tcBorders>
              <w:top w:val="nil"/>
              <w:bottom w:val="nil"/>
            </w:tcBorders>
            <w:shd w:val="clear" w:color="auto" w:fill="D9D9D9" w:themeFill="background1" w:themeFillShade="D9"/>
          </w:tcPr>
          <w:p w:rsidR="004A7F24" w:rsidRPr="00872B53" w:rsidRDefault="004A7F24" w:rsidP="00872B53">
            <w:pPr>
              <w:pStyle w:val="TableText"/>
              <w:jc w:val="center"/>
              <w:rPr>
                <w:b/>
              </w:rPr>
            </w:pPr>
            <w:r w:rsidRPr="00872B53">
              <w:rPr>
                <w:b/>
              </w:rPr>
              <w:t>Standard primiparae giving birth vaginally</w:t>
            </w:r>
          </w:p>
        </w:tc>
        <w:tc>
          <w:tcPr>
            <w:tcW w:w="992" w:type="dxa"/>
            <w:tcBorders>
              <w:top w:val="nil"/>
              <w:bottom w:val="nil"/>
            </w:tcBorders>
            <w:shd w:val="clear" w:color="auto" w:fill="D9D9D9" w:themeFill="background1" w:themeFillShade="D9"/>
          </w:tcPr>
          <w:p w:rsidR="004A7F24" w:rsidRPr="00872B53" w:rsidRDefault="004A7F24" w:rsidP="00872B53">
            <w:pPr>
              <w:pStyle w:val="TableText"/>
              <w:jc w:val="center"/>
              <w:rPr>
                <w:b/>
              </w:rPr>
            </w:pPr>
            <w:r w:rsidRPr="00872B53">
              <w:rPr>
                <w:b/>
              </w:rPr>
              <w:t>Rate</w:t>
            </w:r>
            <w:r w:rsidR="00872B53">
              <w:rPr>
                <w:b/>
              </w:rPr>
              <w:br/>
            </w:r>
            <w:r w:rsidRPr="00872B53">
              <w:rPr>
                <w:b/>
              </w:rPr>
              <w:t>(%)</w:t>
            </w:r>
          </w:p>
        </w:tc>
      </w:tr>
      <w:tr w:rsidR="004A7F24" w:rsidRPr="00BF17AD" w:rsidTr="00872B53">
        <w:trPr>
          <w:cantSplit/>
        </w:trPr>
        <w:tc>
          <w:tcPr>
            <w:tcW w:w="2410" w:type="dxa"/>
            <w:tcBorders>
              <w:top w:val="nil"/>
            </w:tcBorders>
          </w:tcPr>
          <w:p w:rsidR="004A7F24" w:rsidRPr="00BF17AD" w:rsidRDefault="004A7F24" w:rsidP="00872B53">
            <w:pPr>
              <w:pStyle w:val="TableText"/>
            </w:pPr>
            <w:r w:rsidRPr="00BF17AD">
              <w:t>Northland</w:t>
            </w:r>
          </w:p>
        </w:tc>
        <w:tc>
          <w:tcPr>
            <w:tcW w:w="2339" w:type="dxa"/>
            <w:tcBorders>
              <w:top w:val="nil"/>
            </w:tcBorders>
          </w:tcPr>
          <w:p w:rsidR="004A7F24" w:rsidRPr="00BF17AD" w:rsidRDefault="004A7F24" w:rsidP="00872B53">
            <w:pPr>
              <w:pStyle w:val="TableText"/>
              <w:tabs>
                <w:tab w:val="decimal" w:pos="1224"/>
              </w:tabs>
              <w:rPr>
                <w:lang w:eastAsia="en-NZ"/>
              </w:rPr>
            </w:pPr>
            <w:r w:rsidRPr="00BF17AD">
              <w:t>41</w:t>
            </w:r>
          </w:p>
        </w:tc>
        <w:tc>
          <w:tcPr>
            <w:tcW w:w="2339" w:type="dxa"/>
            <w:tcBorders>
              <w:top w:val="nil"/>
            </w:tcBorders>
          </w:tcPr>
          <w:p w:rsidR="004A7F24" w:rsidRPr="00BF17AD" w:rsidRDefault="004A7F24" w:rsidP="00872B53">
            <w:pPr>
              <w:pStyle w:val="TableText"/>
              <w:tabs>
                <w:tab w:val="decimal" w:pos="1224"/>
              </w:tabs>
            </w:pPr>
            <w:r w:rsidRPr="00BF17AD">
              <w:t>291</w:t>
            </w:r>
          </w:p>
        </w:tc>
        <w:tc>
          <w:tcPr>
            <w:tcW w:w="992" w:type="dxa"/>
            <w:tcBorders>
              <w:top w:val="nil"/>
            </w:tcBorders>
          </w:tcPr>
          <w:p w:rsidR="004A7F24" w:rsidRPr="00BF17AD" w:rsidRDefault="004A7F24" w:rsidP="00872B53">
            <w:pPr>
              <w:pStyle w:val="TableText"/>
              <w:tabs>
                <w:tab w:val="decimal" w:pos="425"/>
              </w:tabs>
            </w:pPr>
            <w:r w:rsidRPr="00BF17AD">
              <w:t>14.1</w:t>
            </w:r>
          </w:p>
        </w:tc>
      </w:tr>
      <w:tr w:rsidR="004A7F24" w:rsidRPr="00BF17AD" w:rsidTr="00872B53">
        <w:trPr>
          <w:cantSplit/>
        </w:trPr>
        <w:tc>
          <w:tcPr>
            <w:tcW w:w="2410" w:type="dxa"/>
          </w:tcPr>
          <w:p w:rsidR="004A7F24" w:rsidRPr="00BF17AD" w:rsidRDefault="004A7F24" w:rsidP="00872B53">
            <w:pPr>
              <w:pStyle w:val="TableText"/>
            </w:pPr>
            <w:r w:rsidRPr="00BF17AD">
              <w:t>Waitemata</w:t>
            </w:r>
          </w:p>
        </w:tc>
        <w:tc>
          <w:tcPr>
            <w:tcW w:w="2339" w:type="dxa"/>
          </w:tcPr>
          <w:p w:rsidR="004A7F24" w:rsidRPr="00BF17AD" w:rsidRDefault="004A7F24" w:rsidP="00872B53">
            <w:pPr>
              <w:pStyle w:val="TableText"/>
              <w:tabs>
                <w:tab w:val="decimal" w:pos="1224"/>
              </w:tabs>
            </w:pPr>
            <w:r w:rsidRPr="00BF17AD">
              <w:t>292</w:t>
            </w:r>
          </w:p>
        </w:tc>
        <w:tc>
          <w:tcPr>
            <w:tcW w:w="2339" w:type="dxa"/>
          </w:tcPr>
          <w:p w:rsidR="004A7F24" w:rsidRPr="00BF17AD" w:rsidRDefault="004A7F24" w:rsidP="00872B53">
            <w:pPr>
              <w:pStyle w:val="TableText"/>
              <w:tabs>
                <w:tab w:val="decimal" w:pos="1224"/>
              </w:tabs>
            </w:pPr>
            <w:r w:rsidRPr="00BF17AD">
              <w:t>953</w:t>
            </w:r>
          </w:p>
        </w:tc>
        <w:tc>
          <w:tcPr>
            <w:tcW w:w="992" w:type="dxa"/>
          </w:tcPr>
          <w:p w:rsidR="004A7F24" w:rsidRPr="00BF17AD" w:rsidRDefault="004A7F24" w:rsidP="00872B53">
            <w:pPr>
              <w:pStyle w:val="TableText"/>
              <w:tabs>
                <w:tab w:val="decimal" w:pos="425"/>
              </w:tabs>
            </w:pPr>
            <w:r w:rsidRPr="00BF17AD">
              <w:t>30.6</w:t>
            </w:r>
          </w:p>
        </w:tc>
      </w:tr>
      <w:tr w:rsidR="004A7F24" w:rsidRPr="00BF17AD" w:rsidTr="00872B53">
        <w:trPr>
          <w:cantSplit/>
        </w:trPr>
        <w:tc>
          <w:tcPr>
            <w:tcW w:w="2410" w:type="dxa"/>
          </w:tcPr>
          <w:p w:rsidR="004A7F24" w:rsidRPr="00BF17AD" w:rsidRDefault="004A7F24" w:rsidP="00872B53">
            <w:pPr>
              <w:pStyle w:val="TableText"/>
            </w:pPr>
            <w:r w:rsidRPr="00BF17AD">
              <w:t>Auckland</w:t>
            </w:r>
          </w:p>
        </w:tc>
        <w:tc>
          <w:tcPr>
            <w:tcW w:w="2339" w:type="dxa"/>
          </w:tcPr>
          <w:p w:rsidR="004A7F24" w:rsidRPr="00BF17AD" w:rsidRDefault="004A7F24" w:rsidP="00872B53">
            <w:pPr>
              <w:pStyle w:val="TableText"/>
              <w:tabs>
                <w:tab w:val="decimal" w:pos="1224"/>
              </w:tabs>
            </w:pPr>
            <w:r w:rsidRPr="00BF17AD">
              <w:t>278</w:t>
            </w:r>
          </w:p>
        </w:tc>
        <w:tc>
          <w:tcPr>
            <w:tcW w:w="2339" w:type="dxa"/>
          </w:tcPr>
          <w:p w:rsidR="004A7F24" w:rsidRPr="00BF17AD" w:rsidRDefault="004A7F24" w:rsidP="00872B53">
            <w:pPr>
              <w:pStyle w:val="TableText"/>
              <w:tabs>
                <w:tab w:val="decimal" w:pos="1224"/>
              </w:tabs>
            </w:pPr>
            <w:r w:rsidRPr="00BF17AD">
              <w:t>677</w:t>
            </w:r>
          </w:p>
        </w:tc>
        <w:tc>
          <w:tcPr>
            <w:tcW w:w="992" w:type="dxa"/>
          </w:tcPr>
          <w:p w:rsidR="004A7F24" w:rsidRPr="00BF17AD" w:rsidRDefault="004A7F24" w:rsidP="00872B53">
            <w:pPr>
              <w:pStyle w:val="TableText"/>
              <w:tabs>
                <w:tab w:val="decimal" w:pos="425"/>
              </w:tabs>
            </w:pPr>
            <w:r w:rsidRPr="00BF17AD">
              <w:t>41.1</w:t>
            </w:r>
          </w:p>
        </w:tc>
      </w:tr>
      <w:tr w:rsidR="004A7F24" w:rsidRPr="00BF17AD" w:rsidTr="00872B53">
        <w:trPr>
          <w:cantSplit/>
        </w:trPr>
        <w:tc>
          <w:tcPr>
            <w:tcW w:w="2410" w:type="dxa"/>
          </w:tcPr>
          <w:p w:rsidR="004A7F24" w:rsidRPr="00BF17AD" w:rsidRDefault="004A7F24" w:rsidP="00872B53">
            <w:pPr>
              <w:pStyle w:val="TableText"/>
            </w:pPr>
            <w:r w:rsidRPr="00BF17AD">
              <w:t>Counties Manukau</w:t>
            </w:r>
          </w:p>
        </w:tc>
        <w:tc>
          <w:tcPr>
            <w:tcW w:w="2339" w:type="dxa"/>
          </w:tcPr>
          <w:p w:rsidR="004A7F24" w:rsidRPr="00BF17AD" w:rsidRDefault="004A7F24" w:rsidP="00872B53">
            <w:pPr>
              <w:pStyle w:val="TableText"/>
              <w:tabs>
                <w:tab w:val="decimal" w:pos="1224"/>
              </w:tabs>
            </w:pPr>
            <w:r w:rsidRPr="00BF17AD">
              <w:t>279</w:t>
            </w:r>
          </w:p>
        </w:tc>
        <w:tc>
          <w:tcPr>
            <w:tcW w:w="2339" w:type="dxa"/>
          </w:tcPr>
          <w:p w:rsidR="004A7F24" w:rsidRPr="00BF17AD" w:rsidRDefault="004A7F24" w:rsidP="00872B53">
            <w:pPr>
              <w:pStyle w:val="TableText"/>
              <w:tabs>
                <w:tab w:val="decimal" w:pos="1224"/>
              </w:tabs>
            </w:pPr>
            <w:r w:rsidRPr="00BF17AD">
              <w:t>946</w:t>
            </w:r>
          </w:p>
        </w:tc>
        <w:tc>
          <w:tcPr>
            <w:tcW w:w="992" w:type="dxa"/>
          </w:tcPr>
          <w:p w:rsidR="004A7F24" w:rsidRPr="00BF17AD" w:rsidRDefault="004A7F24" w:rsidP="00872B53">
            <w:pPr>
              <w:pStyle w:val="TableText"/>
              <w:tabs>
                <w:tab w:val="decimal" w:pos="425"/>
              </w:tabs>
            </w:pPr>
            <w:r w:rsidRPr="00BF17AD">
              <w:t>29.5</w:t>
            </w:r>
          </w:p>
        </w:tc>
      </w:tr>
      <w:tr w:rsidR="004A7F24" w:rsidRPr="00BF17AD" w:rsidTr="00872B53">
        <w:trPr>
          <w:cantSplit/>
        </w:trPr>
        <w:tc>
          <w:tcPr>
            <w:tcW w:w="2410" w:type="dxa"/>
          </w:tcPr>
          <w:p w:rsidR="004A7F24" w:rsidRPr="00BF17AD" w:rsidRDefault="004A7F24" w:rsidP="00872B53">
            <w:pPr>
              <w:pStyle w:val="TableText"/>
            </w:pPr>
            <w:r w:rsidRPr="00BF17AD">
              <w:t>Waikato</w:t>
            </w:r>
          </w:p>
        </w:tc>
        <w:tc>
          <w:tcPr>
            <w:tcW w:w="2339" w:type="dxa"/>
          </w:tcPr>
          <w:p w:rsidR="004A7F24" w:rsidRPr="00BF17AD" w:rsidRDefault="004A7F24" w:rsidP="00872B53">
            <w:pPr>
              <w:pStyle w:val="TableText"/>
              <w:tabs>
                <w:tab w:val="decimal" w:pos="1224"/>
              </w:tabs>
            </w:pPr>
            <w:r w:rsidRPr="00BF17AD">
              <w:t>104</w:t>
            </w:r>
          </w:p>
        </w:tc>
        <w:tc>
          <w:tcPr>
            <w:tcW w:w="2339" w:type="dxa"/>
          </w:tcPr>
          <w:p w:rsidR="004A7F24" w:rsidRPr="00BF17AD" w:rsidRDefault="004A7F24" w:rsidP="00872B53">
            <w:pPr>
              <w:pStyle w:val="TableText"/>
              <w:tabs>
                <w:tab w:val="decimal" w:pos="1224"/>
              </w:tabs>
            </w:pPr>
            <w:r w:rsidRPr="00BF17AD">
              <w:t>669</w:t>
            </w:r>
          </w:p>
        </w:tc>
        <w:tc>
          <w:tcPr>
            <w:tcW w:w="992" w:type="dxa"/>
          </w:tcPr>
          <w:p w:rsidR="004A7F24" w:rsidRPr="00BF17AD" w:rsidRDefault="004A7F24" w:rsidP="00872B53">
            <w:pPr>
              <w:pStyle w:val="TableText"/>
              <w:tabs>
                <w:tab w:val="decimal" w:pos="425"/>
              </w:tabs>
            </w:pPr>
            <w:r w:rsidRPr="00BF17AD">
              <w:t>15.5</w:t>
            </w:r>
          </w:p>
        </w:tc>
      </w:tr>
      <w:tr w:rsidR="004A7F24" w:rsidRPr="00BF17AD" w:rsidTr="00872B53">
        <w:trPr>
          <w:cantSplit/>
        </w:trPr>
        <w:tc>
          <w:tcPr>
            <w:tcW w:w="2410" w:type="dxa"/>
          </w:tcPr>
          <w:p w:rsidR="004A7F24" w:rsidRPr="00BF17AD" w:rsidRDefault="004A7F24" w:rsidP="00872B53">
            <w:pPr>
              <w:pStyle w:val="TableText"/>
            </w:pPr>
            <w:r w:rsidRPr="00BF17AD">
              <w:t>Lakes</w:t>
            </w:r>
          </w:p>
        </w:tc>
        <w:tc>
          <w:tcPr>
            <w:tcW w:w="2339" w:type="dxa"/>
          </w:tcPr>
          <w:p w:rsidR="004A7F24" w:rsidRPr="00BF17AD" w:rsidRDefault="004A7F24" w:rsidP="00872B53">
            <w:pPr>
              <w:pStyle w:val="TableText"/>
              <w:tabs>
                <w:tab w:val="decimal" w:pos="1224"/>
              </w:tabs>
            </w:pPr>
            <w:r w:rsidRPr="00BF17AD">
              <w:t>15</w:t>
            </w:r>
          </w:p>
        </w:tc>
        <w:tc>
          <w:tcPr>
            <w:tcW w:w="2339" w:type="dxa"/>
          </w:tcPr>
          <w:p w:rsidR="004A7F24" w:rsidRPr="00BF17AD" w:rsidRDefault="004A7F24" w:rsidP="00872B53">
            <w:pPr>
              <w:pStyle w:val="TableText"/>
              <w:tabs>
                <w:tab w:val="decimal" w:pos="1224"/>
              </w:tabs>
            </w:pPr>
            <w:r w:rsidRPr="00BF17AD">
              <w:t>175</w:t>
            </w:r>
          </w:p>
        </w:tc>
        <w:tc>
          <w:tcPr>
            <w:tcW w:w="992" w:type="dxa"/>
          </w:tcPr>
          <w:p w:rsidR="004A7F24" w:rsidRPr="00BF17AD" w:rsidRDefault="004A7F24" w:rsidP="00872B53">
            <w:pPr>
              <w:pStyle w:val="TableText"/>
              <w:tabs>
                <w:tab w:val="decimal" w:pos="425"/>
              </w:tabs>
            </w:pPr>
            <w:r w:rsidRPr="00BF17AD">
              <w:t>8.6</w:t>
            </w:r>
          </w:p>
        </w:tc>
      </w:tr>
      <w:tr w:rsidR="004A7F24" w:rsidRPr="00BF17AD" w:rsidTr="00872B53">
        <w:trPr>
          <w:cantSplit/>
        </w:trPr>
        <w:tc>
          <w:tcPr>
            <w:tcW w:w="2410" w:type="dxa"/>
          </w:tcPr>
          <w:p w:rsidR="004A7F24" w:rsidRPr="00BF17AD" w:rsidRDefault="004A7F24" w:rsidP="00872B53">
            <w:pPr>
              <w:pStyle w:val="TableText"/>
            </w:pPr>
            <w:r w:rsidRPr="00BF17AD">
              <w:t>Bay of Plenty</w:t>
            </w:r>
          </w:p>
        </w:tc>
        <w:tc>
          <w:tcPr>
            <w:tcW w:w="2339" w:type="dxa"/>
          </w:tcPr>
          <w:p w:rsidR="004A7F24" w:rsidRPr="00BF17AD" w:rsidRDefault="004A7F24" w:rsidP="00872B53">
            <w:pPr>
              <w:pStyle w:val="TableText"/>
              <w:tabs>
                <w:tab w:val="decimal" w:pos="1224"/>
              </w:tabs>
            </w:pPr>
            <w:r w:rsidRPr="00BF17AD">
              <w:t>69</w:t>
            </w:r>
          </w:p>
        </w:tc>
        <w:tc>
          <w:tcPr>
            <w:tcW w:w="2339" w:type="dxa"/>
          </w:tcPr>
          <w:p w:rsidR="004A7F24" w:rsidRPr="00BF17AD" w:rsidRDefault="004A7F24" w:rsidP="00872B53">
            <w:pPr>
              <w:pStyle w:val="TableText"/>
              <w:tabs>
                <w:tab w:val="decimal" w:pos="1224"/>
              </w:tabs>
            </w:pPr>
            <w:r w:rsidRPr="00BF17AD">
              <w:t>395</w:t>
            </w:r>
          </w:p>
        </w:tc>
        <w:tc>
          <w:tcPr>
            <w:tcW w:w="992" w:type="dxa"/>
          </w:tcPr>
          <w:p w:rsidR="004A7F24" w:rsidRPr="00BF17AD" w:rsidRDefault="004A7F24" w:rsidP="00872B53">
            <w:pPr>
              <w:pStyle w:val="TableText"/>
              <w:tabs>
                <w:tab w:val="decimal" w:pos="425"/>
              </w:tabs>
            </w:pPr>
            <w:r w:rsidRPr="00BF17AD">
              <w:t>17.5</w:t>
            </w:r>
          </w:p>
        </w:tc>
      </w:tr>
      <w:tr w:rsidR="004A7F24" w:rsidRPr="00BF17AD" w:rsidTr="00872B53">
        <w:trPr>
          <w:cantSplit/>
        </w:trPr>
        <w:tc>
          <w:tcPr>
            <w:tcW w:w="2410" w:type="dxa"/>
          </w:tcPr>
          <w:p w:rsidR="004A7F24" w:rsidRPr="00BF17AD" w:rsidRDefault="004A7F24" w:rsidP="00872B53">
            <w:pPr>
              <w:pStyle w:val="TableText"/>
            </w:pPr>
            <w:r w:rsidRPr="00BF17AD">
              <w:t>Tairāwhiti</w:t>
            </w:r>
          </w:p>
        </w:tc>
        <w:tc>
          <w:tcPr>
            <w:tcW w:w="2339" w:type="dxa"/>
          </w:tcPr>
          <w:p w:rsidR="004A7F24" w:rsidRPr="00BF17AD" w:rsidRDefault="004A7F24" w:rsidP="00872B53">
            <w:pPr>
              <w:pStyle w:val="TableText"/>
              <w:tabs>
                <w:tab w:val="decimal" w:pos="1224"/>
              </w:tabs>
            </w:pPr>
            <w:r w:rsidRPr="00BF17AD">
              <w:t>4</w:t>
            </w:r>
          </w:p>
        </w:tc>
        <w:tc>
          <w:tcPr>
            <w:tcW w:w="2339" w:type="dxa"/>
          </w:tcPr>
          <w:p w:rsidR="004A7F24" w:rsidRPr="00BF17AD" w:rsidRDefault="004A7F24" w:rsidP="00872B53">
            <w:pPr>
              <w:pStyle w:val="TableText"/>
              <w:tabs>
                <w:tab w:val="decimal" w:pos="1224"/>
              </w:tabs>
            </w:pPr>
            <w:r w:rsidRPr="00BF17AD">
              <w:t>82</w:t>
            </w:r>
          </w:p>
        </w:tc>
        <w:tc>
          <w:tcPr>
            <w:tcW w:w="992" w:type="dxa"/>
          </w:tcPr>
          <w:p w:rsidR="004A7F24" w:rsidRPr="00BF17AD" w:rsidRDefault="004A7F24" w:rsidP="00872B53">
            <w:pPr>
              <w:pStyle w:val="TableText"/>
              <w:tabs>
                <w:tab w:val="decimal" w:pos="425"/>
              </w:tabs>
            </w:pPr>
            <w:r w:rsidRPr="00BF17AD">
              <w:t>4.9</w:t>
            </w:r>
          </w:p>
        </w:tc>
      </w:tr>
      <w:tr w:rsidR="004A7F24" w:rsidRPr="00BF17AD" w:rsidTr="00872B53">
        <w:trPr>
          <w:cantSplit/>
        </w:trPr>
        <w:tc>
          <w:tcPr>
            <w:tcW w:w="2410" w:type="dxa"/>
          </w:tcPr>
          <w:p w:rsidR="004A7F24" w:rsidRPr="00BF17AD" w:rsidRDefault="004A7F24" w:rsidP="00872B53">
            <w:pPr>
              <w:pStyle w:val="TableText"/>
            </w:pPr>
            <w:r w:rsidRPr="00BF17AD">
              <w:t>Hawke</w:t>
            </w:r>
            <w:r w:rsidR="00F377BB">
              <w:t>’</w:t>
            </w:r>
            <w:r w:rsidRPr="00BF17AD">
              <w:t>s Bay</w:t>
            </w:r>
          </w:p>
        </w:tc>
        <w:tc>
          <w:tcPr>
            <w:tcW w:w="2339" w:type="dxa"/>
          </w:tcPr>
          <w:p w:rsidR="004A7F24" w:rsidRPr="00BF17AD" w:rsidRDefault="004A7F24" w:rsidP="00872B53">
            <w:pPr>
              <w:pStyle w:val="TableText"/>
              <w:tabs>
                <w:tab w:val="decimal" w:pos="1224"/>
              </w:tabs>
            </w:pPr>
            <w:r w:rsidRPr="00BF17AD">
              <w:t>42</w:t>
            </w:r>
          </w:p>
        </w:tc>
        <w:tc>
          <w:tcPr>
            <w:tcW w:w="2339" w:type="dxa"/>
          </w:tcPr>
          <w:p w:rsidR="004A7F24" w:rsidRPr="00BF17AD" w:rsidRDefault="004A7F24" w:rsidP="00872B53">
            <w:pPr>
              <w:pStyle w:val="TableText"/>
              <w:tabs>
                <w:tab w:val="decimal" w:pos="1224"/>
              </w:tabs>
            </w:pPr>
            <w:r w:rsidRPr="00BF17AD">
              <w:t>283</w:t>
            </w:r>
          </w:p>
        </w:tc>
        <w:tc>
          <w:tcPr>
            <w:tcW w:w="992" w:type="dxa"/>
          </w:tcPr>
          <w:p w:rsidR="004A7F24" w:rsidRPr="00BF17AD" w:rsidRDefault="004A7F24" w:rsidP="00872B53">
            <w:pPr>
              <w:pStyle w:val="TableText"/>
              <w:tabs>
                <w:tab w:val="decimal" w:pos="425"/>
              </w:tabs>
            </w:pPr>
            <w:r w:rsidRPr="00BF17AD">
              <w:t>14.8</w:t>
            </w:r>
          </w:p>
        </w:tc>
      </w:tr>
      <w:tr w:rsidR="004A7F24" w:rsidRPr="00BF17AD" w:rsidTr="00872B53">
        <w:trPr>
          <w:cantSplit/>
        </w:trPr>
        <w:tc>
          <w:tcPr>
            <w:tcW w:w="2410" w:type="dxa"/>
          </w:tcPr>
          <w:p w:rsidR="004A7F24" w:rsidRPr="00BF17AD" w:rsidRDefault="004A7F24" w:rsidP="00872B53">
            <w:pPr>
              <w:pStyle w:val="TableText"/>
            </w:pPr>
            <w:r w:rsidRPr="00BF17AD">
              <w:t>Taranaki</w:t>
            </w:r>
          </w:p>
        </w:tc>
        <w:tc>
          <w:tcPr>
            <w:tcW w:w="2339" w:type="dxa"/>
          </w:tcPr>
          <w:p w:rsidR="004A7F24" w:rsidRPr="00BF17AD" w:rsidRDefault="004A7F24" w:rsidP="00872B53">
            <w:pPr>
              <w:pStyle w:val="TableText"/>
              <w:tabs>
                <w:tab w:val="decimal" w:pos="1224"/>
              </w:tabs>
            </w:pPr>
            <w:r w:rsidRPr="00BF17AD">
              <w:t>24</w:t>
            </w:r>
          </w:p>
        </w:tc>
        <w:tc>
          <w:tcPr>
            <w:tcW w:w="2339" w:type="dxa"/>
          </w:tcPr>
          <w:p w:rsidR="004A7F24" w:rsidRPr="00BF17AD" w:rsidRDefault="004A7F24" w:rsidP="00872B53">
            <w:pPr>
              <w:pStyle w:val="TableText"/>
              <w:tabs>
                <w:tab w:val="decimal" w:pos="1224"/>
              </w:tabs>
            </w:pPr>
            <w:r w:rsidRPr="00BF17AD">
              <w:t>168</w:t>
            </w:r>
          </w:p>
        </w:tc>
        <w:tc>
          <w:tcPr>
            <w:tcW w:w="992" w:type="dxa"/>
          </w:tcPr>
          <w:p w:rsidR="004A7F24" w:rsidRPr="00BF17AD" w:rsidRDefault="004A7F24" w:rsidP="00872B53">
            <w:pPr>
              <w:pStyle w:val="TableText"/>
              <w:tabs>
                <w:tab w:val="decimal" w:pos="425"/>
              </w:tabs>
            </w:pPr>
            <w:r w:rsidRPr="00BF17AD">
              <w:t>14.3</w:t>
            </w:r>
          </w:p>
        </w:tc>
      </w:tr>
      <w:tr w:rsidR="004A7F24" w:rsidRPr="00BF17AD" w:rsidTr="00872B53">
        <w:trPr>
          <w:cantSplit/>
        </w:trPr>
        <w:tc>
          <w:tcPr>
            <w:tcW w:w="2410" w:type="dxa"/>
          </w:tcPr>
          <w:p w:rsidR="004A7F24" w:rsidRPr="00BF17AD" w:rsidRDefault="004A7F24" w:rsidP="00872B53">
            <w:pPr>
              <w:pStyle w:val="TableText"/>
            </w:pPr>
            <w:r w:rsidRPr="00BF17AD">
              <w:t>MidCentral</w:t>
            </w:r>
          </w:p>
        </w:tc>
        <w:tc>
          <w:tcPr>
            <w:tcW w:w="2339" w:type="dxa"/>
          </w:tcPr>
          <w:p w:rsidR="004A7F24" w:rsidRPr="00BF17AD" w:rsidRDefault="004A7F24" w:rsidP="00872B53">
            <w:pPr>
              <w:pStyle w:val="TableText"/>
              <w:tabs>
                <w:tab w:val="decimal" w:pos="1224"/>
              </w:tabs>
            </w:pPr>
            <w:r w:rsidRPr="00BF17AD">
              <w:t>72</w:t>
            </w:r>
          </w:p>
        </w:tc>
        <w:tc>
          <w:tcPr>
            <w:tcW w:w="2339" w:type="dxa"/>
          </w:tcPr>
          <w:p w:rsidR="004A7F24" w:rsidRPr="00BF17AD" w:rsidRDefault="004A7F24" w:rsidP="00872B53">
            <w:pPr>
              <w:pStyle w:val="TableText"/>
              <w:tabs>
                <w:tab w:val="decimal" w:pos="1224"/>
              </w:tabs>
            </w:pPr>
            <w:r w:rsidRPr="00BF17AD">
              <w:t>266</w:t>
            </w:r>
          </w:p>
        </w:tc>
        <w:tc>
          <w:tcPr>
            <w:tcW w:w="992" w:type="dxa"/>
          </w:tcPr>
          <w:p w:rsidR="004A7F24" w:rsidRPr="00BF17AD" w:rsidRDefault="004A7F24" w:rsidP="00872B53">
            <w:pPr>
              <w:pStyle w:val="TableText"/>
              <w:tabs>
                <w:tab w:val="decimal" w:pos="425"/>
              </w:tabs>
            </w:pPr>
            <w:r w:rsidRPr="00BF17AD">
              <w:t>27.1</w:t>
            </w:r>
          </w:p>
        </w:tc>
      </w:tr>
      <w:tr w:rsidR="004A7F24" w:rsidRPr="00BF17AD" w:rsidTr="00872B53">
        <w:trPr>
          <w:cantSplit/>
        </w:trPr>
        <w:tc>
          <w:tcPr>
            <w:tcW w:w="2410" w:type="dxa"/>
          </w:tcPr>
          <w:p w:rsidR="004A7F24" w:rsidRPr="00BF17AD" w:rsidRDefault="004A7F24" w:rsidP="00872B53">
            <w:pPr>
              <w:pStyle w:val="TableText"/>
            </w:pPr>
            <w:r w:rsidRPr="00BF17AD">
              <w:t>Whanganui</w:t>
            </w:r>
          </w:p>
        </w:tc>
        <w:tc>
          <w:tcPr>
            <w:tcW w:w="2339" w:type="dxa"/>
          </w:tcPr>
          <w:p w:rsidR="004A7F24" w:rsidRPr="00BF17AD" w:rsidRDefault="004A7F24" w:rsidP="00872B53">
            <w:pPr>
              <w:pStyle w:val="TableText"/>
              <w:tabs>
                <w:tab w:val="decimal" w:pos="1224"/>
              </w:tabs>
            </w:pPr>
            <w:r w:rsidRPr="00BF17AD">
              <w:t>8</w:t>
            </w:r>
          </w:p>
        </w:tc>
        <w:tc>
          <w:tcPr>
            <w:tcW w:w="2339" w:type="dxa"/>
          </w:tcPr>
          <w:p w:rsidR="004A7F24" w:rsidRPr="00BF17AD" w:rsidRDefault="004A7F24" w:rsidP="00872B53">
            <w:pPr>
              <w:pStyle w:val="TableText"/>
              <w:tabs>
                <w:tab w:val="decimal" w:pos="1224"/>
              </w:tabs>
            </w:pPr>
            <w:r w:rsidRPr="00BF17AD">
              <w:t>100</w:t>
            </w:r>
          </w:p>
        </w:tc>
        <w:tc>
          <w:tcPr>
            <w:tcW w:w="992" w:type="dxa"/>
          </w:tcPr>
          <w:p w:rsidR="004A7F24" w:rsidRPr="00BF17AD" w:rsidRDefault="004A7F24" w:rsidP="00872B53">
            <w:pPr>
              <w:pStyle w:val="TableText"/>
              <w:tabs>
                <w:tab w:val="decimal" w:pos="425"/>
              </w:tabs>
            </w:pPr>
            <w:r w:rsidRPr="00BF17AD">
              <w:t>8.0</w:t>
            </w:r>
          </w:p>
        </w:tc>
      </w:tr>
      <w:tr w:rsidR="004A7F24" w:rsidRPr="00BF17AD" w:rsidTr="00872B53">
        <w:trPr>
          <w:cantSplit/>
        </w:trPr>
        <w:tc>
          <w:tcPr>
            <w:tcW w:w="2410" w:type="dxa"/>
          </w:tcPr>
          <w:p w:rsidR="004A7F24" w:rsidRPr="00BF17AD" w:rsidRDefault="004A7F24" w:rsidP="00872B53">
            <w:pPr>
              <w:pStyle w:val="TableText"/>
            </w:pPr>
            <w:r w:rsidRPr="00BF17AD">
              <w:t>Capital &amp; Coast</w:t>
            </w:r>
          </w:p>
        </w:tc>
        <w:tc>
          <w:tcPr>
            <w:tcW w:w="2339" w:type="dxa"/>
          </w:tcPr>
          <w:p w:rsidR="004A7F24" w:rsidRPr="00BF17AD" w:rsidRDefault="004A7F24" w:rsidP="00872B53">
            <w:pPr>
              <w:pStyle w:val="TableText"/>
              <w:tabs>
                <w:tab w:val="decimal" w:pos="1224"/>
              </w:tabs>
            </w:pPr>
            <w:r w:rsidRPr="00BF17AD">
              <w:t>179</w:t>
            </w:r>
          </w:p>
        </w:tc>
        <w:tc>
          <w:tcPr>
            <w:tcW w:w="2339" w:type="dxa"/>
          </w:tcPr>
          <w:p w:rsidR="004A7F24" w:rsidRPr="00BF17AD" w:rsidRDefault="004A7F24" w:rsidP="00872B53">
            <w:pPr>
              <w:pStyle w:val="TableText"/>
              <w:tabs>
                <w:tab w:val="decimal" w:pos="1224"/>
              </w:tabs>
            </w:pPr>
            <w:r w:rsidRPr="00BF17AD">
              <w:t>505</w:t>
            </w:r>
          </w:p>
        </w:tc>
        <w:tc>
          <w:tcPr>
            <w:tcW w:w="992" w:type="dxa"/>
          </w:tcPr>
          <w:p w:rsidR="004A7F24" w:rsidRPr="00BF17AD" w:rsidRDefault="004A7F24" w:rsidP="00872B53">
            <w:pPr>
              <w:pStyle w:val="TableText"/>
              <w:tabs>
                <w:tab w:val="decimal" w:pos="425"/>
              </w:tabs>
            </w:pPr>
            <w:r w:rsidRPr="00BF17AD">
              <w:t>35.4</w:t>
            </w:r>
          </w:p>
        </w:tc>
      </w:tr>
      <w:tr w:rsidR="004A7F24" w:rsidRPr="00BF17AD" w:rsidTr="00872B53">
        <w:trPr>
          <w:cantSplit/>
        </w:trPr>
        <w:tc>
          <w:tcPr>
            <w:tcW w:w="2410" w:type="dxa"/>
          </w:tcPr>
          <w:p w:rsidR="004A7F24" w:rsidRPr="00BF17AD" w:rsidRDefault="004A7F24" w:rsidP="00872B53">
            <w:pPr>
              <w:pStyle w:val="TableText"/>
            </w:pPr>
            <w:r w:rsidRPr="00BF17AD">
              <w:t>Hutt Valley</w:t>
            </w:r>
          </w:p>
        </w:tc>
        <w:tc>
          <w:tcPr>
            <w:tcW w:w="2339" w:type="dxa"/>
          </w:tcPr>
          <w:p w:rsidR="004A7F24" w:rsidRPr="00BF17AD" w:rsidRDefault="004A7F24" w:rsidP="00872B53">
            <w:pPr>
              <w:pStyle w:val="TableText"/>
              <w:tabs>
                <w:tab w:val="decimal" w:pos="1224"/>
              </w:tabs>
            </w:pPr>
            <w:r w:rsidRPr="00BF17AD">
              <w:t>67</w:t>
            </w:r>
          </w:p>
        </w:tc>
        <w:tc>
          <w:tcPr>
            <w:tcW w:w="2339" w:type="dxa"/>
          </w:tcPr>
          <w:p w:rsidR="004A7F24" w:rsidRPr="00BF17AD" w:rsidRDefault="004A7F24" w:rsidP="00872B53">
            <w:pPr>
              <w:pStyle w:val="TableText"/>
              <w:tabs>
                <w:tab w:val="decimal" w:pos="1224"/>
              </w:tabs>
            </w:pPr>
            <w:r w:rsidRPr="00BF17AD">
              <w:t>246</w:t>
            </w:r>
          </w:p>
        </w:tc>
        <w:tc>
          <w:tcPr>
            <w:tcW w:w="992" w:type="dxa"/>
          </w:tcPr>
          <w:p w:rsidR="004A7F24" w:rsidRPr="00BF17AD" w:rsidRDefault="004A7F24" w:rsidP="00872B53">
            <w:pPr>
              <w:pStyle w:val="TableText"/>
              <w:tabs>
                <w:tab w:val="decimal" w:pos="425"/>
              </w:tabs>
            </w:pPr>
            <w:r w:rsidRPr="00BF17AD">
              <w:t>27.2</w:t>
            </w:r>
          </w:p>
        </w:tc>
      </w:tr>
      <w:tr w:rsidR="004A7F24" w:rsidRPr="00BF17AD" w:rsidTr="00872B53">
        <w:trPr>
          <w:cantSplit/>
        </w:trPr>
        <w:tc>
          <w:tcPr>
            <w:tcW w:w="2410" w:type="dxa"/>
          </w:tcPr>
          <w:p w:rsidR="004A7F24" w:rsidRPr="00BF17AD" w:rsidRDefault="004A7F24" w:rsidP="00872B53">
            <w:pPr>
              <w:pStyle w:val="TableText"/>
            </w:pPr>
            <w:r w:rsidRPr="00BF17AD">
              <w:t>Wairarapa</w:t>
            </w:r>
          </w:p>
        </w:tc>
        <w:tc>
          <w:tcPr>
            <w:tcW w:w="2339" w:type="dxa"/>
          </w:tcPr>
          <w:p w:rsidR="004A7F24" w:rsidRPr="00BF17AD" w:rsidRDefault="004A7F24" w:rsidP="00872B53">
            <w:pPr>
              <w:pStyle w:val="TableText"/>
              <w:tabs>
                <w:tab w:val="decimal" w:pos="1224"/>
              </w:tabs>
            </w:pPr>
            <w:r w:rsidRPr="00BF17AD">
              <w:t>22</w:t>
            </w:r>
          </w:p>
        </w:tc>
        <w:tc>
          <w:tcPr>
            <w:tcW w:w="2339" w:type="dxa"/>
          </w:tcPr>
          <w:p w:rsidR="004A7F24" w:rsidRPr="00BF17AD" w:rsidRDefault="004A7F24" w:rsidP="00872B53">
            <w:pPr>
              <w:pStyle w:val="TableText"/>
              <w:tabs>
                <w:tab w:val="decimal" w:pos="1224"/>
              </w:tabs>
            </w:pPr>
            <w:r w:rsidRPr="00BF17AD">
              <w:t>71</w:t>
            </w:r>
          </w:p>
        </w:tc>
        <w:tc>
          <w:tcPr>
            <w:tcW w:w="992" w:type="dxa"/>
          </w:tcPr>
          <w:p w:rsidR="004A7F24" w:rsidRPr="00BF17AD" w:rsidRDefault="004A7F24" w:rsidP="00872B53">
            <w:pPr>
              <w:pStyle w:val="TableText"/>
              <w:tabs>
                <w:tab w:val="decimal" w:pos="425"/>
              </w:tabs>
            </w:pPr>
            <w:r w:rsidRPr="00BF17AD">
              <w:t>31.0</w:t>
            </w:r>
          </w:p>
        </w:tc>
      </w:tr>
      <w:tr w:rsidR="004A7F24" w:rsidRPr="00BF17AD" w:rsidTr="00872B53">
        <w:trPr>
          <w:cantSplit/>
        </w:trPr>
        <w:tc>
          <w:tcPr>
            <w:tcW w:w="2410" w:type="dxa"/>
          </w:tcPr>
          <w:p w:rsidR="004A7F24" w:rsidRPr="00BF17AD" w:rsidRDefault="004A7F24" w:rsidP="00872B53">
            <w:pPr>
              <w:pStyle w:val="TableText"/>
            </w:pPr>
            <w:r w:rsidRPr="00BF17AD">
              <w:t>Nelson Marlborough</w:t>
            </w:r>
          </w:p>
        </w:tc>
        <w:tc>
          <w:tcPr>
            <w:tcW w:w="2339" w:type="dxa"/>
          </w:tcPr>
          <w:p w:rsidR="004A7F24" w:rsidRPr="00BF17AD" w:rsidRDefault="004A7F24" w:rsidP="00872B53">
            <w:pPr>
              <w:pStyle w:val="TableText"/>
              <w:tabs>
                <w:tab w:val="decimal" w:pos="1224"/>
              </w:tabs>
            </w:pPr>
            <w:r w:rsidRPr="00BF17AD">
              <w:t>33</w:t>
            </w:r>
          </w:p>
        </w:tc>
        <w:tc>
          <w:tcPr>
            <w:tcW w:w="2339" w:type="dxa"/>
          </w:tcPr>
          <w:p w:rsidR="004A7F24" w:rsidRPr="00BF17AD" w:rsidRDefault="004A7F24" w:rsidP="00872B53">
            <w:pPr>
              <w:pStyle w:val="TableText"/>
              <w:tabs>
                <w:tab w:val="decimal" w:pos="1224"/>
              </w:tabs>
            </w:pPr>
            <w:r w:rsidRPr="00BF17AD">
              <w:t>204</w:t>
            </w:r>
          </w:p>
        </w:tc>
        <w:tc>
          <w:tcPr>
            <w:tcW w:w="992" w:type="dxa"/>
          </w:tcPr>
          <w:p w:rsidR="004A7F24" w:rsidRPr="00BF17AD" w:rsidRDefault="004A7F24" w:rsidP="00872B53">
            <w:pPr>
              <w:pStyle w:val="TableText"/>
              <w:tabs>
                <w:tab w:val="decimal" w:pos="425"/>
              </w:tabs>
            </w:pPr>
            <w:r w:rsidRPr="00BF17AD">
              <w:t>16.2</w:t>
            </w:r>
          </w:p>
        </w:tc>
      </w:tr>
      <w:tr w:rsidR="004A7F24" w:rsidRPr="00BF17AD" w:rsidTr="00872B53">
        <w:trPr>
          <w:cantSplit/>
        </w:trPr>
        <w:tc>
          <w:tcPr>
            <w:tcW w:w="2410" w:type="dxa"/>
          </w:tcPr>
          <w:p w:rsidR="004A7F24" w:rsidRPr="00BF17AD" w:rsidRDefault="004A7F24" w:rsidP="00872B53">
            <w:pPr>
              <w:pStyle w:val="TableText"/>
            </w:pPr>
            <w:r w:rsidRPr="00BF17AD">
              <w:t>West Coast</w:t>
            </w:r>
          </w:p>
        </w:tc>
        <w:tc>
          <w:tcPr>
            <w:tcW w:w="2339" w:type="dxa"/>
          </w:tcPr>
          <w:p w:rsidR="004A7F24" w:rsidRPr="00BF17AD" w:rsidRDefault="004A7F24" w:rsidP="00872B53">
            <w:pPr>
              <w:pStyle w:val="TableText"/>
              <w:tabs>
                <w:tab w:val="decimal" w:pos="1224"/>
              </w:tabs>
            </w:pPr>
            <w:r w:rsidRPr="00BF17AD">
              <w:t>9</w:t>
            </w:r>
          </w:p>
        </w:tc>
        <w:tc>
          <w:tcPr>
            <w:tcW w:w="2339" w:type="dxa"/>
          </w:tcPr>
          <w:p w:rsidR="004A7F24" w:rsidRPr="00BF17AD" w:rsidRDefault="004A7F24" w:rsidP="00872B53">
            <w:pPr>
              <w:pStyle w:val="TableText"/>
              <w:tabs>
                <w:tab w:val="decimal" w:pos="1224"/>
              </w:tabs>
            </w:pPr>
            <w:r w:rsidRPr="00BF17AD">
              <w:t>38</w:t>
            </w:r>
          </w:p>
        </w:tc>
        <w:tc>
          <w:tcPr>
            <w:tcW w:w="992" w:type="dxa"/>
          </w:tcPr>
          <w:p w:rsidR="004A7F24" w:rsidRPr="00BF17AD" w:rsidRDefault="004A7F24" w:rsidP="00872B53">
            <w:pPr>
              <w:pStyle w:val="TableText"/>
              <w:tabs>
                <w:tab w:val="decimal" w:pos="425"/>
              </w:tabs>
            </w:pPr>
            <w:r w:rsidRPr="00BF17AD">
              <w:t>23.7</w:t>
            </w:r>
          </w:p>
        </w:tc>
      </w:tr>
      <w:tr w:rsidR="004A7F24" w:rsidRPr="00BF17AD" w:rsidTr="00872B53">
        <w:trPr>
          <w:cantSplit/>
        </w:trPr>
        <w:tc>
          <w:tcPr>
            <w:tcW w:w="2410" w:type="dxa"/>
          </w:tcPr>
          <w:p w:rsidR="004A7F24" w:rsidRPr="00BF17AD" w:rsidRDefault="004A7F24" w:rsidP="00872B53">
            <w:pPr>
              <w:pStyle w:val="TableText"/>
            </w:pPr>
            <w:r w:rsidRPr="00BF17AD">
              <w:t>Canterbury</w:t>
            </w:r>
          </w:p>
        </w:tc>
        <w:tc>
          <w:tcPr>
            <w:tcW w:w="2339" w:type="dxa"/>
          </w:tcPr>
          <w:p w:rsidR="004A7F24" w:rsidRPr="00BF17AD" w:rsidRDefault="004A7F24" w:rsidP="00872B53">
            <w:pPr>
              <w:pStyle w:val="TableText"/>
              <w:tabs>
                <w:tab w:val="decimal" w:pos="1224"/>
              </w:tabs>
            </w:pPr>
            <w:r w:rsidRPr="00BF17AD">
              <w:t>193</w:t>
            </w:r>
          </w:p>
        </w:tc>
        <w:tc>
          <w:tcPr>
            <w:tcW w:w="2339" w:type="dxa"/>
          </w:tcPr>
          <w:p w:rsidR="004A7F24" w:rsidRPr="00BF17AD" w:rsidRDefault="004A7F24" w:rsidP="00872B53">
            <w:pPr>
              <w:pStyle w:val="TableText"/>
              <w:tabs>
                <w:tab w:val="decimal" w:pos="1224"/>
              </w:tabs>
            </w:pPr>
            <w:r w:rsidRPr="00BF17AD">
              <w:t>831</w:t>
            </w:r>
          </w:p>
        </w:tc>
        <w:tc>
          <w:tcPr>
            <w:tcW w:w="992" w:type="dxa"/>
          </w:tcPr>
          <w:p w:rsidR="004A7F24" w:rsidRPr="00BF17AD" w:rsidRDefault="004A7F24" w:rsidP="00872B53">
            <w:pPr>
              <w:pStyle w:val="TableText"/>
              <w:tabs>
                <w:tab w:val="decimal" w:pos="425"/>
              </w:tabs>
            </w:pPr>
            <w:r w:rsidRPr="00BF17AD">
              <w:t>23.2</w:t>
            </w:r>
          </w:p>
        </w:tc>
      </w:tr>
      <w:tr w:rsidR="004A7F24" w:rsidRPr="00BF17AD" w:rsidTr="00872B53">
        <w:trPr>
          <w:cantSplit/>
        </w:trPr>
        <w:tc>
          <w:tcPr>
            <w:tcW w:w="2410" w:type="dxa"/>
          </w:tcPr>
          <w:p w:rsidR="004A7F24" w:rsidRPr="00BF17AD" w:rsidRDefault="004A7F24" w:rsidP="00872B53">
            <w:pPr>
              <w:pStyle w:val="TableText"/>
            </w:pPr>
            <w:r w:rsidRPr="00BF17AD">
              <w:t>South Canterbury</w:t>
            </w:r>
          </w:p>
        </w:tc>
        <w:tc>
          <w:tcPr>
            <w:tcW w:w="2339" w:type="dxa"/>
          </w:tcPr>
          <w:p w:rsidR="004A7F24" w:rsidRPr="00BF17AD" w:rsidRDefault="004A7F24" w:rsidP="00872B53">
            <w:pPr>
              <w:pStyle w:val="TableText"/>
              <w:tabs>
                <w:tab w:val="decimal" w:pos="1224"/>
              </w:tabs>
            </w:pPr>
            <w:r w:rsidRPr="00BF17AD">
              <w:t>11</w:t>
            </w:r>
          </w:p>
        </w:tc>
        <w:tc>
          <w:tcPr>
            <w:tcW w:w="2339" w:type="dxa"/>
          </w:tcPr>
          <w:p w:rsidR="004A7F24" w:rsidRPr="00BF17AD" w:rsidRDefault="004A7F24" w:rsidP="00872B53">
            <w:pPr>
              <w:pStyle w:val="TableText"/>
              <w:tabs>
                <w:tab w:val="decimal" w:pos="1224"/>
              </w:tabs>
            </w:pPr>
            <w:r w:rsidRPr="00BF17AD">
              <w:t>83</w:t>
            </w:r>
          </w:p>
        </w:tc>
        <w:tc>
          <w:tcPr>
            <w:tcW w:w="992" w:type="dxa"/>
          </w:tcPr>
          <w:p w:rsidR="004A7F24" w:rsidRPr="00BF17AD" w:rsidRDefault="004A7F24" w:rsidP="00872B53">
            <w:pPr>
              <w:pStyle w:val="TableText"/>
              <w:tabs>
                <w:tab w:val="decimal" w:pos="425"/>
              </w:tabs>
            </w:pPr>
            <w:r w:rsidRPr="00BF17AD">
              <w:t>13.3</w:t>
            </w:r>
          </w:p>
        </w:tc>
      </w:tr>
      <w:tr w:rsidR="004A7F24" w:rsidRPr="00BF17AD" w:rsidTr="00872B53">
        <w:trPr>
          <w:cantSplit/>
        </w:trPr>
        <w:tc>
          <w:tcPr>
            <w:tcW w:w="2410" w:type="dxa"/>
          </w:tcPr>
          <w:p w:rsidR="004A7F24" w:rsidRPr="00BF17AD" w:rsidRDefault="004A7F24" w:rsidP="00872B53">
            <w:pPr>
              <w:pStyle w:val="TableText"/>
            </w:pPr>
            <w:r w:rsidRPr="00BF17AD">
              <w:t>Southern</w:t>
            </w:r>
          </w:p>
        </w:tc>
        <w:tc>
          <w:tcPr>
            <w:tcW w:w="2339" w:type="dxa"/>
          </w:tcPr>
          <w:p w:rsidR="004A7F24" w:rsidRPr="00BF17AD" w:rsidRDefault="004A7F24" w:rsidP="00872B53">
            <w:pPr>
              <w:pStyle w:val="TableText"/>
              <w:tabs>
                <w:tab w:val="decimal" w:pos="1224"/>
              </w:tabs>
            </w:pPr>
            <w:r w:rsidRPr="00BF17AD">
              <w:t>95</w:t>
            </w:r>
          </w:p>
        </w:tc>
        <w:tc>
          <w:tcPr>
            <w:tcW w:w="2339" w:type="dxa"/>
          </w:tcPr>
          <w:p w:rsidR="004A7F24" w:rsidRPr="00BF17AD" w:rsidRDefault="004A7F24" w:rsidP="00872B53">
            <w:pPr>
              <w:pStyle w:val="TableText"/>
              <w:tabs>
                <w:tab w:val="decimal" w:pos="1224"/>
              </w:tabs>
            </w:pPr>
            <w:r w:rsidRPr="00BF17AD">
              <w:t>494</w:t>
            </w:r>
          </w:p>
        </w:tc>
        <w:tc>
          <w:tcPr>
            <w:tcW w:w="992" w:type="dxa"/>
          </w:tcPr>
          <w:p w:rsidR="004A7F24" w:rsidRPr="00BF17AD" w:rsidRDefault="004A7F24" w:rsidP="00872B53">
            <w:pPr>
              <w:pStyle w:val="TableText"/>
              <w:tabs>
                <w:tab w:val="decimal" w:pos="425"/>
              </w:tabs>
            </w:pPr>
            <w:r w:rsidRPr="00BF17AD">
              <w:t>19.2</w:t>
            </w:r>
          </w:p>
        </w:tc>
      </w:tr>
      <w:tr w:rsidR="004A7F24" w:rsidRPr="00BF17AD" w:rsidTr="00872B53">
        <w:trPr>
          <w:cantSplit/>
        </w:trPr>
        <w:tc>
          <w:tcPr>
            <w:tcW w:w="2410" w:type="dxa"/>
          </w:tcPr>
          <w:p w:rsidR="004A7F24" w:rsidRPr="00BF17AD" w:rsidRDefault="004A7F24" w:rsidP="00872B53">
            <w:pPr>
              <w:pStyle w:val="TableText"/>
            </w:pPr>
            <w:r w:rsidRPr="00BF17AD">
              <w:t>Unknown</w:t>
            </w:r>
          </w:p>
        </w:tc>
        <w:tc>
          <w:tcPr>
            <w:tcW w:w="2339" w:type="dxa"/>
          </w:tcPr>
          <w:p w:rsidR="004A7F24" w:rsidRPr="00BF17AD" w:rsidRDefault="004A7F24" w:rsidP="00872B53">
            <w:pPr>
              <w:pStyle w:val="TableText"/>
              <w:tabs>
                <w:tab w:val="decimal" w:pos="1224"/>
              </w:tabs>
            </w:pPr>
            <w:r w:rsidRPr="00BF17AD">
              <w:t>1</w:t>
            </w:r>
          </w:p>
        </w:tc>
        <w:tc>
          <w:tcPr>
            <w:tcW w:w="2339" w:type="dxa"/>
          </w:tcPr>
          <w:p w:rsidR="004A7F24" w:rsidRPr="00BF17AD" w:rsidRDefault="004A7F24" w:rsidP="00872B53">
            <w:pPr>
              <w:pStyle w:val="TableText"/>
              <w:tabs>
                <w:tab w:val="decimal" w:pos="1224"/>
              </w:tabs>
            </w:pPr>
            <w:r w:rsidRPr="00BF17AD">
              <w:t>14</w:t>
            </w:r>
          </w:p>
        </w:tc>
        <w:tc>
          <w:tcPr>
            <w:tcW w:w="992" w:type="dxa"/>
          </w:tcPr>
          <w:p w:rsidR="004A7F24" w:rsidRPr="00BF17AD" w:rsidRDefault="00872B53" w:rsidP="00872B53">
            <w:pPr>
              <w:pStyle w:val="TableText"/>
              <w:tabs>
                <w:tab w:val="decimal" w:pos="425"/>
              </w:tabs>
            </w:pPr>
            <w:r>
              <w:t>–</w:t>
            </w:r>
          </w:p>
        </w:tc>
      </w:tr>
      <w:tr w:rsidR="004A7F24" w:rsidRPr="00872B53" w:rsidTr="00872B53">
        <w:trPr>
          <w:cantSplit/>
        </w:trPr>
        <w:tc>
          <w:tcPr>
            <w:tcW w:w="2410" w:type="dxa"/>
          </w:tcPr>
          <w:p w:rsidR="004A7F24" w:rsidRPr="00872B53" w:rsidRDefault="004A7F24" w:rsidP="00872B53">
            <w:pPr>
              <w:pStyle w:val="TableText"/>
              <w:rPr>
                <w:b/>
              </w:rPr>
            </w:pPr>
            <w:r w:rsidRPr="00872B53">
              <w:rPr>
                <w:b/>
              </w:rPr>
              <w:t>New Zealand</w:t>
            </w:r>
          </w:p>
        </w:tc>
        <w:tc>
          <w:tcPr>
            <w:tcW w:w="2339" w:type="dxa"/>
          </w:tcPr>
          <w:p w:rsidR="004A7F24" w:rsidRPr="00872B53" w:rsidRDefault="004A7F24" w:rsidP="00872B53">
            <w:pPr>
              <w:pStyle w:val="TableText"/>
              <w:tabs>
                <w:tab w:val="decimal" w:pos="1224"/>
              </w:tabs>
              <w:rPr>
                <w:b/>
                <w:bCs/>
              </w:rPr>
            </w:pPr>
            <w:r w:rsidRPr="00872B53">
              <w:rPr>
                <w:b/>
                <w:bCs/>
              </w:rPr>
              <w:t>1,838</w:t>
            </w:r>
          </w:p>
        </w:tc>
        <w:tc>
          <w:tcPr>
            <w:tcW w:w="2339" w:type="dxa"/>
          </w:tcPr>
          <w:p w:rsidR="004A7F24" w:rsidRPr="00872B53" w:rsidRDefault="004A7F24" w:rsidP="00872B53">
            <w:pPr>
              <w:pStyle w:val="TableText"/>
              <w:tabs>
                <w:tab w:val="decimal" w:pos="1224"/>
              </w:tabs>
              <w:rPr>
                <w:b/>
                <w:bCs/>
              </w:rPr>
            </w:pPr>
            <w:r w:rsidRPr="00872B53">
              <w:rPr>
                <w:b/>
                <w:bCs/>
              </w:rPr>
              <w:t>7,491</w:t>
            </w:r>
          </w:p>
        </w:tc>
        <w:tc>
          <w:tcPr>
            <w:tcW w:w="992" w:type="dxa"/>
          </w:tcPr>
          <w:p w:rsidR="004A7F24" w:rsidRPr="00872B53" w:rsidRDefault="004A7F24" w:rsidP="00872B53">
            <w:pPr>
              <w:pStyle w:val="TableText"/>
              <w:tabs>
                <w:tab w:val="decimal" w:pos="425"/>
              </w:tabs>
              <w:rPr>
                <w:b/>
                <w:bCs/>
              </w:rPr>
            </w:pPr>
            <w:r w:rsidRPr="00872B53">
              <w:rPr>
                <w:b/>
                <w:bCs/>
              </w:rPr>
              <w:t>24.5</w:t>
            </w:r>
          </w:p>
        </w:tc>
      </w:tr>
    </w:tbl>
    <w:p w:rsidR="004A7F24" w:rsidRPr="00D2650B" w:rsidRDefault="004A7F24" w:rsidP="00872B53">
      <w:pPr>
        <w:rPr>
          <w:highlight w:val="yellow"/>
        </w:rPr>
      </w:pPr>
    </w:p>
    <w:p w:rsidR="004A7F24" w:rsidRPr="00B81817" w:rsidRDefault="004A7F24" w:rsidP="00872B53">
      <w:pPr>
        <w:pStyle w:val="Table"/>
      </w:pPr>
      <w:bookmarkStart w:id="362" w:name="_Toc397424559"/>
      <w:bookmarkStart w:id="363" w:name="_Toc523225414"/>
      <w:bookmarkStart w:id="364" w:name="_Toc7514335"/>
      <w:r w:rsidRPr="00B81817">
        <w:lastRenderedPageBreak/>
        <w:t xml:space="preserve">Table </w:t>
      </w:r>
      <w:r>
        <w:rPr>
          <w:noProof/>
        </w:rPr>
        <w:fldChar w:fldCharType="begin"/>
      </w:r>
      <w:r>
        <w:rPr>
          <w:noProof/>
        </w:rPr>
        <w:instrText xml:space="preserve"> SEQ Table \* ARABIC </w:instrText>
      </w:r>
      <w:r>
        <w:rPr>
          <w:noProof/>
        </w:rPr>
        <w:fldChar w:fldCharType="separate"/>
      </w:r>
      <w:r w:rsidR="00227070">
        <w:rPr>
          <w:noProof/>
        </w:rPr>
        <w:t>16</w:t>
      </w:r>
      <w:r>
        <w:rPr>
          <w:noProof/>
        </w:rPr>
        <w:fldChar w:fldCharType="end"/>
      </w:r>
      <w:r w:rsidRPr="00B81817">
        <w:t>: Number and percentage of standard primiparae giving birth vaginally and undergoing episiotomy without third- or fourth-degree tear, by facility of birth (secondary and tertiary facilities), 201</w:t>
      </w:r>
      <w:bookmarkEnd w:id="362"/>
      <w:r w:rsidRPr="00B81817">
        <w:t>7</w:t>
      </w:r>
      <w:bookmarkEnd w:id="363"/>
      <w:bookmarkEnd w:id="364"/>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3261"/>
        <w:gridCol w:w="2055"/>
        <w:gridCol w:w="2055"/>
        <w:gridCol w:w="709"/>
      </w:tblGrid>
      <w:tr w:rsidR="004A7F24" w:rsidRPr="00872B53" w:rsidTr="00872B53">
        <w:trPr>
          <w:cantSplit/>
        </w:trPr>
        <w:tc>
          <w:tcPr>
            <w:tcW w:w="3261" w:type="dxa"/>
            <w:tcBorders>
              <w:top w:val="nil"/>
              <w:bottom w:val="nil"/>
            </w:tcBorders>
            <w:shd w:val="clear" w:color="auto" w:fill="D9D9D9" w:themeFill="background1" w:themeFillShade="D9"/>
          </w:tcPr>
          <w:p w:rsidR="004A7F24" w:rsidRPr="00872B53" w:rsidRDefault="004A7F24" w:rsidP="00872B53">
            <w:pPr>
              <w:pStyle w:val="TableText"/>
              <w:keepNext/>
              <w:rPr>
                <w:b/>
              </w:rPr>
            </w:pPr>
            <w:bookmarkStart w:id="365" w:name="_Toc311786213"/>
            <w:bookmarkStart w:id="366" w:name="_Toc354993967"/>
            <w:bookmarkStart w:id="367" w:name="_Toc397424514"/>
            <w:r w:rsidRPr="00872B53">
              <w:rPr>
                <w:b/>
              </w:rPr>
              <w:t>Place of birth</w:t>
            </w:r>
          </w:p>
        </w:tc>
        <w:tc>
          <w:tcPr>
            <w:tcW w:w="2055" w:type="dxa"/>
            <w:tcBorders>
              <w:top w:val="nil"/>
              <w:bottom w:val="nil"/>
            </w:tcBorders>
            <w:shd w:val="clear" w:color="auto" w:fill="D9D9D9" w:themeFill="background1" w:themeFillShade="D9"/>
          </w:tcPr>
          <w:p w:rsidR="004A7F24" w:rsidRPr="00872B53" w:rsidRDefault="004A7F24" w:rsidP="00872B53">
            <w:pPr>
              <w:pStyle w:val="TableText"/>
              <w:keepNext/>
              <w:jc w:val="center"/>
              <w:rPr>
                <w:b/>
              </w:rPr>
            </w:pPr>
            <w:r w:rsidRPr="00872B53">
              <w:rPr>
                <w:b/>
              </w:rPr>
              <w:t>Episiotomy without</w:t>
            </w:r>
            <w:r w:rsidRPr="00872B53">
              <w:rPr>
                <w:b/>
              </w:rPr>
              <w:br/>
              <w:t>3rd- or 4th-degree tear</w:t>
            </w:r>
          </w:p>
        </w:tc>
        <w:tc>
          <w:tcPr>
            <w:tcW w:w="2055" w:type="dxa"/>
            <w:tcBorders>
              <w:top w:val="nil"/>
              <w:bottom w:val="nil"/>
            </w:tcBorders>
            <w:shd w:val="clear" w:color="auto" w:fill="D9D9D9" w:themeFill="background1" w:themeFillShade="D9"/>
          </w:tcPr>
          <w:p w:rsidR="004A7F24" w:rsidRPr="00872B53" w:rsidRDefault="004A7F24" w:rsidP="00872B53">
            <w:pPr>
              <w:pStyle w:val="TableText"/>
              <w:keepNext/>
              <w:jc w:val="center"/>
              <w:rPr>
                <w:b/>
              </w:rPr>
            </w:pPr>
            <w:r w:rsidRPr="00872B53">
              <w:rPr>
                <w:b/>
              </w:rPr>
              <w:t>Standard</w:t>
            </w:r>
            <w:r w:rsidR="00872B53">
              <w:rPr>
                <w:b/>
              </w:rPr>
              <w:br/>
            </w:r>
            <w:r w:rsidRPr="00872B53">
              <w:rPr>
                <w:b/>
              </w:rPr>
              <w:t>primiparae giving birth vaginally</w:t>
            </w:r>
          </w:p>
        </w:tc>
        <w:tc>
          <w:tcPr>
            <w:tcW w:w="709" w:type="dxa"/>
            <w:tcBorders>
              <w:top w:val="nil"/>
              <w:bottom w:val="nil"/>
            </w:tcBorders>
            <w:shd w:val="clear" w:color="auto" w:fill="D9D9D9" w:themeFill="background1" w:themeFillShade="D9"/>
          </w:tcPr>
          <w:p w:rsidR="004A7F24" w:rsidRPr="00872B53" w:rsidRDefault="004A7F24" w:rsidP="00872B53">
            <w:pPr>
              <w:pStyle w:val="TableText"/>
              <w:keepNext/>
              <w:jc w:val="center"/>
              <w:rPr>
                <w:b/>
              </w:rPr>
            </w:pPr>
            <w:r w:rsidRPr="00872B53">
              <w:rPr>
                <w:b/>
              </w:rPr>
              <w:t>Rate</w:t>
            </w:r>
            <w:r w:rsidR="00872B53">
              <w:rPr>
                <w:b/>
              </w:rPr>
              <w:br/>
            </w:r>
            <w:r w:rsidRPr="00872B53">
              <w:rPr>
                <w:b/>
              </w:rPr>
              <w:t>(%)</w:t>
            </w:r>
          </w:p>
        </w:tc>
      </w:tr>
      <w:tr w:rsidR="004A7F24" w:rsidRPr="00B81817" w:rsidTr="00872B53">
        <w:trPr>
          <w:cantSplit/>
        </w:trPr>
        <w:tc>
          <w:tcPr>
            <w:tcW w:w="3261" w:type="dxa"/>
            <w:tcBorders>
              <w:top w:val="nil"/>
            </w:tcBorders>
          </w:tcPr>
          <w:p w:rsidR="004A7F24" w:rsidRPr="00B81817" w:rsidRDefault="004A7F24" w:rsidP="00872B53">
            <w:pPr>
              <w:pStyle w:val="TableText"/>
              <w:keepNext/>
            </w:pPr>
            <w:r w:rsidRPr="00B81817">
              <w:t>Whangarei</w:t>
            </w:r>
          </w:p>
        </w:tc>
        <w:tc>
          <w:tcPr>
            <w:tcW w:w="2055" w:type="dxa"/>
            <w:tcBorders>
              <w:top w:val="nil"/>
            </w:tcBorders>
          </w:tcPr>
          <w:p w:rsidR="004A7F24" w:rsidRPr="00B81817" w:rsidRDefault="004A7F24" w:rsidP="00872B53">
            <w:pPr>
              <w:pStyle w:val="TableText"/>
              <w:keepNext/>
              <w:tabs>
                <w:tab w:val="decimal" w:pos="1077"/>
              </w:tabs>
              <w:rPr>
                <w:lang w:eastAsia="en-NZ"/>
              </w:rPr>
            </w:pPr>
            <w:r w:rsidRPr="00B81817">
              <w:t>39</w:t>
            </w:r>
          </w:p>
        </w:tc>
        <w:tc>
          <w:tcPr>
            <w:tcW w:w="2055" w:type="dxa"/>
            <w:tcBorders>
              <w:top w:val="nil"/>
            </w:tcBorders>
          </w:tcPr>
          <w:p w:rsidR="004A7F24" w:rsidRPr="00B81817" w:rsidRDefault="004A7F24" w:rsidP="00872B53">
            <w:pPr>
              <w:pStyle w:val="TableText"/>
              <w:keepNext/>
              <w:tabs>
                <w:tab w:val="decimal" w:pos="1077"/>
              </w:tabs>
            </w:pPr>
            <w:r w:rsidRPr="00B81817">
              <w:t>205</w:t>
            </w:r>
          </w:p>
        </w:tc>
        <w:tc>
          <w:tcPr>
            <w:tcW w:w="709" w:type="dxa"/>
            <w:tcBorders>
              <w:top w:val="nil"/>
            </w:tcBorders>
          </w:tcPr>
          <w:p w:rsidR="004A7F24" w:rsidRPr="00B81817" w:rsidRDefault="004A7F24" w:rsidP="00872B53">
            <w:pPr>
              <w:pStyle w:val="TableText"/>
              <w:keepNext/>
              <w:tabs>
                <w:tab w:val="decimal" w:pos="322"/>
              </w:tabs>
            </w:pPr>
            <w:r w:rsidRPr="00B81817">
              <w:t>19.0</w:t>
            </w:r>
          </w:p>
        </w:tc>
      </w:tr>
      <w:tr w:rsidR="004A7F24" w:rsidRPr="00B81817" w:rsidTr="00872B53">
        <w:trPr>
          <w:cantSplit/>
        </w:trPr>
        <w:tc>
          <w:tcPr>
            <w:tcW w:w="3261" w:type="dxa"/>
          </w:tcPr>
          <w:p w:rsidR="004A7F24" w:rsidRPr="00B81817" w:rsidRDefault="004A7F24" w:rsidP="00872B53">
            <w:pPr>
              <w:pStyle w:val="TableText"/>
              <w:keepNext/>
            </w:pPr>
            <w:r w:rsidRPr="00B81817">
              <w:t>North Shore</w:t>
            </w:r>
          </w:p>
        </w:tc>
        <w:tc>
          <w:tcPr>
            <w:tcW w:w="2055" w:type="dxa"/>
          </w:tcPr>
          <w:p w:rsidR="004A7F24" w:rsidRPr="00B81817" w:rsidRDefault="004A7F24" w:rsidP="00872B53">
            <w:pPr>
              <w:pStyle w:val="TableText"/>
              <w:keepNext/>
              <w:tabs>
                <w:tab w:val="decimal" w:pos="1077"/>
              </w:tabs>
            </w:pPr>
            <w:r w:rsidRPr="00B81817">
              <w:t>163</w:t>
            </w:r>
          </w:p>
        </w:tc>
        <w:tc>
          <w:tcPr>
            <w:tcW w:w="2055" w:type="dxa"/>
          </w:tcPr>
          <w:p w:rsidR="004A7F24" w:rsidRPr="00B81817" w:rsidRDefault="004A7F24" w:rsidP="00872B53">
            <w:pPr>
              <w:pStyle w:val="TableText"/>
              <w:keepNext/>
              <w:tabs>
                <w:tab w:val="decimal" w:pos="1077"/>
              </w:tabs>
            </w:pPr>
            <w:r w:rsidRPr="00B81817">
              <w:t>465</w:t>
            </w:r>
          </w:p>
        </w:tc>
        <w:tc>
          <w:tcPr>
            <w:tcW w:w="709" w:type="dxa"/>
          </w:tcPr>
          <w:p w:rsidR="004A7F24" w:rsidRPr="00B81817" w:rsidRDefault="004A7F24" w:rsidP="00872B53">
            <w:pPr>
              <w:pStyle w:val="TableText"/>
              <w:keepNext/>
              <w:tabs>
                <w:tab w:val="decimal" w:pos="322"/>
              </w:tabs>
            </w:pPr>
            <w:r w:rsidRPr="00B81817">
              <w:t>35.1</w:t>
            </w:r>
          </w:p>
        </w:tc>
      </w:tr>
      <w:tr w:rsidR="004A7F24" w:rsidRPr="00B81817" w:rsidTr="00872B53">
        <w:trPr>
          <w:cantSplit/>
        </w:trPr>
        <w:tc>
          <w:tcPr>
            <w:tcW w:w="3261" w:type="dxa"/>
          </w:tcPr>
          <w:p w:rsidR="004A7F24" w:rsidRPr="00B81817" w:rsidRDefault="004A7F24" w:rsidP="00872B53">
            <w:pPr>
              <w:pStyle w:val="TableText"/>
              <w:keepNext/>
            </w:pPr>
            <w:r w:rsidRPr="00B81817">
              <w:t>Waitakere</w:t>
            </w:r>
          </w:p>
        </w:tc>
        <w:tc>
          <w:tcPr>
            <w:tcW w:w="2055" w:type="dxa"/>
          </w:tcPr>
          <w:p w:rsidR="004A7F24" w:rsidRPr="00B81817" w:rsidRDefault="004A7F24" w:rsidP="00872B53">
            <w:pPr>
              <w:pStyle w:val="TableText"/>
              <w:keepNext/>
              <w:tabs>
                <w:tab w:val="decimal" w:pos="1077"/>
              </w:tabs>
            </w:pPr>
            <w:r w:rsidRPr="00B81817">
              <w:t>115</w:t>
            </w:r>
          </w:p>
        </w:tc>
        <w:tc>
          <w:tcPr>
            <w:tcW w:w="2055" w:type="dxa"/>
          </w:tcPr>
          <w:p w:rsidR="004A7F24" w:rsidRPr="00B81817" w:rsidRDefault="004A7F24" w:rsidP="00872B53">
            <w:pPr>
              <w:pStyle w:val="TableText"/>
              <w:keepNext/>
              <w:tabs>
                <w:tab w:val="decimal" w:pos="1077"/>
              </w:tabs>
            </w:pPr>
            <w:r w:rsidRPr="00B81817">
              <w:t>379</w:t>
            </w:r>
          </w:p>
        </w:tc>
        <w:tc>
          <w:tcPr>
            <w:tcW w:w="709" w:type="dxa"/>
          </w:tcPr>
          <w:p w:rsidR="004A7F24" w:rsidRPr="00B81817" w:rsidRDefault="004A7F24" w:rsidP="00872B53">
            <w:pPr>
              <w:pStyle w:val="TableText"/>
              <w:keepNext/>
              <w:tabs>
                <w:tab w:val="decimal" w:pos="322"/>
              </w:tabs>
            </w:pPr>
            <w:r w:rsidRPr="00B81817">
              <w:t>30.3</w:t>
            </w:r>
          </w:p>
        </w:tc>
      </w:tr>
      <w:tr w:rsidR="004A7F24" w:rsidRPr="00B81817" w:rsidTr="00872B53">
        <w:trPr>
          <w:cantSplit/>
        </w:trPr>
        <w:tc>
          <w:tcPr>
            <w:tcW w:w="3261" w:type="dxa"/>
          </w:tcPr>
          <w:p w:rsidR="004A7F24" w:rsidRPr="00B81817" w:rsidRDefault="004A7F24" w:rsidP="00872B53">
            <w:pPr>
              <w:pStyle w:val="TableText"/>
              <w:keepNext/>
            </w:pPr>
            <w:r w:rsidRPr="00B81817">
              <w:t>Auckland City</w:t>
            </w:r>
          </w:p>
        </w:tc>
        <w:tc>
          <w:tcPr>
            <w:tcW w:w="2055" w:type="dxa"/>
          </w:tcPr>
          <w:p w:rsidR="004A7F24" w:rsidRPr="00B81817" w:rsidRDefault="004A7F24" w:rsidP="00872B53">
            <w:pPr>
              <w:pStyle w:val="TableText"/>
              <w:keepNext/>
              <w:tabs>
                <w:tab w:val="decimal" w:pos="1077"/>
              </w:tabs>
            </w:pPr>
            <w:r w:rsidRPr="00B81817">
              <w:t>341</w:t>
            </w:r>
          </w:p>
        </w:tc>
        <w:tc>
          <w:tcPr>
            <w:tcW w:w="2055" w:type="dxa"/>
          </w:tcPr>
          <w:p w:rsidR="004A7F24" w:rsidRPr="00B81817" w:rsidRDefault="004A7F24" w:rsidP="00872B53">
            <w:pPr>
              <w:pStyle w:val="TableText"/>
              <w:keepNext/>
              <w:tabs>
                <w:tab w:val="decimal" w:pos="1077"/>
              </w:tabs>
            </w:pPr>
            <w:r w:rsidRPr="00B81817">
              <w:t>693</w:t>
            </w:r>
          </w:p>
        </w:tc>
        <w:tc>
          <w:tcPr>
            <w:tcW w:w="709" w:type="dxa"/>
          </w:tcPr>
          <w:p w:rsidR="004A7F24" w:rsidRPr="00B81817" w:rsidRDefault="004A7F24" w:rsidP="00872B53">
            <w:pPr>
              <w:pStyle w:val="TableText"/>
              <w:keepNext/>
              <w:tabs>
                <w:tab w:val="decimal" w:pos="322"/>
              </w:tabs>
            </w:pPr>
            <w:r w:rsidRPr="00B81817">
              <w:t>49.2</w:t>
            </w:r>
          </w:p>
        </w:tc>
      </w:tr>
      <w:tr w:rsidR="004A7F24" w:rsidRPr="00B81817" w:rsidTr="00872B53">
        <w:trPr>
          <w:cantSplit/>
        </w:trPr>
        <w:tc>
          <w:tcPr>
            <w:tcW w:w="3261" w:type="dxa"/>
          </w:tcPr>
          <w:p w:rsidR="004A7F24" w:rsidRPr="00B81817" w:rsidRDefault="004A7F24" w:rsidP="00872B53">
            <w:pPr>
              <w:pStyle w:val="TableText"/>
              <w:keepNext/>
            </w:pPr>
            <w:r w:rsidRPr="00B81817">
              <w:t>Middlemore</w:t>
            </w:r>
          </w:p>
        </w:tc>
        <w:tc>
          <w:tcPr>
            <w:tcW w:w="2055" w:type="dxa"/>
          </w:tcPr>
          <w:p w:rsidR="004A7F24" w:rsidRPr="00B81817" w:rsidRDefault="004A7F24" w:rsidP="00872B53">
            <w:pPr>
              <w:pStyle w:val="TableText"/>
              <w:keepNext/>
              <w:tabs>
                <w:tab w:val="decimal" w:pos="1077"/>
              </w:tabs>
            </w:pPr>
            <w:r w:rsidRPr="00B81817">
              <w:t>218</w:t>
            </w:r>
          </w:p>
        </w:tc>
        <w:tc>
          <w:tcPr>
            <w:tcW w:w="2055" w:type="dxa"/>
          </w:tcPr>
          <w:p w:rsidR="004A7F24" w:rsidRPr="00B81817" w:rsidRDefault="004A7F24" w:rsidP="00872B53">
            <w:pPr>
              <w:pStyle w:val="TableText"/>
              <w:keepNext/>
              <w:tabs>
                <w:tab w:val="decimal" w:pos="1077"/>
              </w:tabs>
            </w:pPr>
            <w:r w:rsidRPr="00B81817">
              <w:t>683</w:t>
            </w:r>
          </w:p>
        </w:tc>
        <w:tc>
          <w:tcPr>
            <w:tcW w:w="709" w:type="dxa"/>
          </w:tcPr>
          <w:p w:rsidR="004A7F24" w:rsidRPr="00B81817" w:rsidRDefault="004A7F24" w:rsidP="00872B53">
            <w:pPr>
              <w:pStyle w:val="TableText"/>
              <w:keepNext/>
              <w:tabs>
                <w:tab w:val="decimal" w:pos="322"/>
              </w:tabs>
            </w:pPr>
            <w:r w:rsidRPr="00B81817">
              <w:t>31.9</w:t>
            </w:r>
          </w:p>
        </w:tc>
      </w:tr>
      <w:tr w:rsidR="004A7F24" w:rsidRPr="00B81817" w:rsidTr="00872B53">
        <w:trPr>
          <w:cantSplit/>
        </w:trPr>
        <w:tc>
          <w:tcPr>
            <w:tcW w:w="3261" w:type="dxa"/>
          </w:tcPr>
          <w:p w:rsidR="004A7F24" w:rsidRPr="00B81817" w:rsidRDefault="004A7F24" w:rsidP="00872B53">
            <w:pPr>
              <w:pStyle w:val="TableText"/>
              <w:keepNext/>
            </w:pPr>
            <w:r w:rsidRPr="00B81817">
              <w:t>Waikato</w:t>
            </w:r>
          </w:p>
        </w:tc>
        <w:tc>
          <w:tcPr>
            <w:tcW w:w="2055" w:type="dxa"/>
          </w:tcPr>
          <w:p w:rsidR="004A7F24" w:rsidRPr="00B81817" w:rsidRDefault="004A7F24" w:rsidP="00872B53">
            <w:pPr>
              <w:pStyle w:val="TableText"/>
              <w:keepNext/>
              <w:tabs>
                <w:tab w:val="decimal" w:pos="1077"/>
              </w:tabs>
            </w:pPr>
            <w:r w:rsidRPr="00B81817">
              <w:t>98</w:t>
            </w:r>
          </w:p>
        </w:tc>
        <w:tc>
          <w:tcPr>
            <w:tcW w:w="2055" w:type="dxa"/>
          </w:tcPr>
          <w:p w:rsidR="004A7F24" w:rsidRPr="00B81817" w:rsidRDefault="004A7F24" w:rsidP="00872B53">
            <w:pPr>
              <w:pStyle w:val="TableText"/>
              <w:keepNext/>
              <w:tabs>
                <w:tab w:val="decimal" w:pos="1077"/>
              </w:tabs>
            </w:pPr>
            <w:r w:rsidRPr="00B81817">
              <w:t>343</w:t>
            </w:r>
          </w:p>
        </w:tc>
        <w:tc>
          <w:tcPr>
            <w:tcW w:w="709" w:type="dxa"/>
          </w:tcPr>
          <w:p w:rsidR="004A7F24" w:rsidRPr="00B81817" w:rsidRDefault="004A7F24" w:rsidP="00872B53">
            <w:pPr>
              <w:pStyle w:val="TableText"/>
              <w:keepNext/>
              <w:tabs>
                <w:tab w:val="decimal" w:pos="322"/>
              </w:tabs>
            </w:pPr>
            <w:r w:rsidRPr="00B81817">
              <w:t>28.6</w:t>
            </w:r>
          </w:p>
        </w:tc>
      </w:tr>
      <w:tr w:rsidR="004A7F24" w:rsidRPr="00B81817" w:rsidTr="00872B53">
        <w:trPr>
          <w:cantSplit/>
        </w:trPr>
        <w:tc>
          <w:tcPr>
            <w:tcW w:w="3261" w:type="dxa"/>
          </w:tcPr>
          <w:p w:rsidR="004A7F24" w:rsidRPr="00B81817" w:rsidRDefault="004A7F24" w:rsidP="00872B53">
            <w:pPr>
              <w:pStyle w:val="TableText"/>
              <w:keepNext/>
            </w:pPr>
            <w:r w:rsidRPr="00B81817">
              <w:t>Rotorua</w:t>
            </w:r>
          </w:p>
        </w:tc>
        <w:tc>
          <w:tcPr>
            <w:tcW w:w="2055" w:type="dxa"/>
          </w:tcPr>
          <w:p w:rsidR="004A7F24" w:rsidRPr="00B81817" w:rsidRDefault="004A7F24" w:rsidP="00872B53">
            <w:pPr>
              <w:pStyle w:val="TableText"/>
              <w:keepNext/>
              <w:tabs>
                <w:tab w:val="decimal" w:pos="1077"/>
              </w:tabs>
            </w:pPr>
            <w:r w:rsidRPr="00B81817">
              <w:t>18</w:t>
            </w:r>
          </w:p>
        </w:tc>
        <w:tc>
          <w:tcPr>
            <w:tcW w:w="2055" w:type="dxa"/>
          </w:tcPr>
          <w:p w:rsidR="004A7F24" w:rsidRPr="00B81817" w:rsidRDefault="004A7F24" w:rsidP="00872B53">
            <w:pPr>
              <w:pStyle w:val="TableText"/>
              <w:keepNext/>
              <w:tabs>
                <w:tab w:val="decimal" w:pos="1077"/>
              </w:tabs>
            </w:pPr>
            <w:r w:rsidRPr="00B81817">
              <w:t>137</w:t>
            </w:r>
          </w:p>
        </w:tc>
        <w:tc>
          <w:tcPr>
            <w:tcW w:w="709" w:type="dxa"/>
          </w:tcPr>
          <w:p w:rsidR="004A7F24" w:rsidRPr="00B81817" w:rsidRDefault="004A7F24" w:rsidP="00872B53">
            <w:pPr>
              <w:pStyle w:val="TableText"/>
              <w:keepNext/>
              <w:tabs>
                <w:tab w:val="decimal" w:pos="322"/>
              </w:tabs>
            </w:pPr>
            <w:r w:rsidRPr="00B81817">
              <w:t>13.1</w:t>
            </w:r>
          </w:p>
        </w:tc>
      </w:tr>
      <w:tr w:rsidR="004A7F24" w:rsidRPr="00B81817" w:rsidTr="00872B53">
        <w:trPr>
          <w:cantSplit/>
        </w:trPr>
        <w:tc>
          <w:tcPr>
            <w:tcW w:w="3261" w:type="dxa"/>
          </w:tcPr>
          <w:p w:rsidR="004A7F24" w:rsidRPr="00B81817" w:rsidRDefault="004A7F24" w:rsidP="00872B53">
            <w:pPr>
              <w:pStyle w:val="TableText"/>
            </w:pPr>
            <w:r w:rsidRPr="00B81817">
              <w:t>Tauranga</w:t>
            </w:r>
          </w:p>
        </w:tc>
        <w:tc>
          <w:tcPr>
            <w:tcW w:w="2055" w:type="dxa"/>
          </w:tcPr>
          <w:p w:rsidR="004A7F24" w:rsidRPr="00B81817" w:rsidRDefault="004A7F24" w:rsidP="00872B53">
            <w:pPr>
              <w:pStyle w:val="TableText"/>
              <w:tabs>
                <w:tab w:val="decimal" w:pos="1077"/>
              </w:tabs>
            </w:pPr>
            <w:r w:rsidRPr="00B81817">
              <w:t>62</w:t>
            </w:r>
          </w:p>
        </w:tc>
        <w:tc>
          <w:tcPr>
            <w:tcW w:w="2055" w:type="dxa"/>
          </w:tcPr>
          <w:p w:rsidR="004A7F24" w:rsidRPr="00B81817" w:rsidRDefault="004A7F24" w:rsidP="00872B53">
            <w:pPr>
              <w:pStyle w:val="TableText"/>
              <w:tabs>
                <w:tab w:val="decimal" w:pos="1077"/>
              </w:tabs>
            </w:pPr>
            <w:r w:rsidRPr="00B81817">
              <w:t>232</w:t>
            </w:r>
          </w:p>
        </w:tc>
        <w:tc>
          <w:tcPr>
            <w:tcW w:w="709" w:type="dxa"/>
          </w:tcPr>
          <w:p w:rsidR="004A7F24" w:rsidRPr="00B81817" w:rsidRDefault="004A7F24" w:rsidP="00872B53">
            <w:pPr>
              <w:pStyle w:val="TableText"/>
              <w:tabs>
                <w:tab w:val="decimal" w:pos="322"/>
              </w:tabs>
            </w:pPr>
            <w:r w:rsidRPr="00B81817">
              <w:t>26.7</w:t>
            </w:r>
          </w:p>
        </w:tc>
      </w:tr>
      <w:tr w:rsidR="004A7F24" w:rsidRPr="00B81817" w:rsidTr="00872B53">
        <w:trPr>
          <w:cantSplit/>
        </w:trPr>
        <w:tc>
          <w:tcPr>
            <w:tcW w:w="3261" w:type="dxa"/>
          </w:tcPr>
          <w:p w:rsidR="004A7F24" w:rsidRPr="00B81817" w:rsidRDefault="004A7F24" w:rsidP="00872B53">
            <w:pPr>
              <w:pStyle w:val="TableText"/>
            </w:pPr>
            <w:r>
              <w:t>Whakatane</w:t>
            </w:r>
          </w:p>
        </w:tc>
        <w:tc>
          <w:tcPr>
            <w:tcW w:w="2055" w:type="dxa"/>
          </w:tcPr>
          <w:p w:rsidR="004A7F24" w:rsidRPr="00B81817" w:rsidRDefault="004A7F24" w:rsidP="00872B53">
            <w:pPr>
              <w:pStyle w:val="TableText"/>
              <w:tabs>
                <w:tab w:val="decimal" w:pos="1077"/>
              </w:tabs>
            </w:pPr>
            <w:r w:rsidRPr="00B81817">
              <w:t>8</w:t>
            </w:r>
          </w:p>
        </w:tc>
        <w:tc>
          <w:tcPr>
            <w:tcW w:w="2055" w:type="dxa"/>
          </w:tcPr>
          <w:p w:rsidR="004A7F24" w:rsidRPr="00B81817" w:rsidRDefault="004A7F24" w:rsidP="00872B53">
            <w:pPr>
              <w:pStyle w:val="TableText"/>
              <w:tabs>
                <w:tab w:val="decimal" w:pos="1077"/>
              </w:tabs>
            </w:pPr>
            <w:r w:rsidRPr="00B81817">
              <w:t>66</w:t>
            </w:r>
          </w:p>
        </w:tc>
        <w:tc>
          <w:tcPr>
            <w:tcW w:w="709" w:type="dxa"/>
          </w:tcPr>
          <w:p w:rsidR="004A7F24" w:rsidRPr="00B81817" w:rsidRDefault="004A7F24" w:rsidP="00872B53">
            <w:pPr>
              <w:pStyle w:val="TableText"/>
              <w:tabs>
                <w:tab w:val="decimal" w:pos="322"/>
              </w:tabs>
            </w:pPr>
            <w:r w:rsidRPr="00B81817">
              <w:t>12.1</w:t>
            </w:r>
          </w:p>
        </w:tc>
      </w:tr>
      <w:tr w:rsidR="004A7F24" w:rsidRPr="00B81817" w:rsidTr="00872B53">
        <w:trPr>
          <w:cantSplit/>
        </w:trPr>
        <w:tc>
          <w:tcPr>
            <w:tcW w:w="3261" w:type="dxa"/>
          </w:tcPr>
          <w:p w:rsidR="004A7F24" w:rsidRPr="00B81817" w:rsidRDefault="004A7F24" w:rsidP="00872B53">
            <w:pPr>
              <w:pStyle w:val="TableText"/>
            </w:pPr>
            <w:r w:rsidRPr="00B81817">
              <w:t>Gisborne</w:t>
            </w:r>
          </w:p>
        </w:tc>
        <w:tc>
          <w:tcPr>
            <w:tcW w:w="2055" w:type="dxa"/>
          </w:tcPr>
          <w:p w:rsidR="004A7F24" w:rsidRPr="00B81817" w:rsidRDefault="004A7F24" w:rsidP="00872B53">
            <w:pPr>
              <w:pStyle w:val="TableText"/>
              <w:tabs>
                <w:tab w:val="decimal" w:pos="1077"/>
              </w:tabs>
            </w:pPr>
            <w:r w:rsidRPr="00B81817">
              <w:t>4</w:t>
            </w:r>
          </w:p>
        </w:tc>
        <w:tc>
          <w:tcPr>
            <w:tcW w:w="2055" w:type="dxa"/>
          </w:tcPr>
          <w:p w:rsidR="004A7F24" w:rsidRPr="00B81817" w:rsidRDefault="004A7F24" w:rsidP="00872B53">
            <w:pPr>
              <w:pStyle w:val="TableText"/>
              <w:tabs>
                <w:tab w:val="decimal" w:pos="1077"/>
              </w:tabs>
            </w:pPr>
            <w:r w:rsidRPr="00B81817">
              <w:t>78</w:t>
            </w:r>
          </w:p>
        </w:tc>
        <w:tc>
          <w:tcPr>
            <w:tcW w:w="709" w:type="dxa"/>
          </w:tcPr>
          <w:p w:rsidR="004A7F24" w:rsidRPr="00B81817" w:rsidRDefault="004A7F24" w:rsidP="00872B53">
            <w:pPr>
              <w:pStyle w:val="TableText"/>
              <w:tabs>
                <w:tab w:val="decimal" w:pos="322"/>
              </w:tabs>
            </w:pPr>
            <w:r w:rsidRPr="00B81817">
              <w:t>5.1</w:t>
            </w:r>
          </w:p>
        </w:tc>
      </w:tr>
      <w:tr w:rsidR="004A7F24" w:rsidRPr="00B81817" w:rsidTr="00872B53">
        <w:trPr>
          <w:cantSplit/>
        </w:trPr>
        <w:tc>
          <w:tcPr>
            <w:tcW w:w="3261" w:type="dxa"/>
          </w:tcPr>
          <w:p w:rsidR="004A7F24" w:rsidRPr="00B81817" w:rsidRDefault="004A7F24" w:rsidP="00872B53">
            <w:pPr>
              <w:pStyle w:val="TableText"/>
            </w:pPr>
            <w:r w:rsidRPr="00B81817">
              <w:t>Hawke</w:t>
            </w:r>
            <w:r w:rsidR="00F377BB">
              <w:t>’</w:t>
            </w:r>
            <w:r w:rsidRPr="00B81817">
              <w:t>s Bay</w:t>
            </w:r>
          </w:p>
        </w:tc>
        <w:tc>
          <w:tcPr>
            <w:tcW w:w="2055" w:type="dxa"/>
          </w:tcPr>
          <w:p w:rsidR="004A7F24" w:rsidRPr="00B81817" w:rsidRDefault="004A7F24" w:rsidP="00872B53">
            <w:pPr>
              <w:pStyle w:val="TableText"/>
              <w:tabs>
                <w:tab w:val="decimal" w:pos="1077"/>
              </w:tabs>
            </w:pPr>
            <w:r w:rsidRPr="00B81817">
              <w:t>41</w:t>
            </w:r>
          </w:p>
        </w:tc>
        <w:tc>
          <w:tcPr>
            <w:tcW w:w="2055" w:type="dxa"/>
          </w:tcPr>
          <w:p w:rsidR="004A7F24" w:rsidRPr="00B81817" w:rsidRDefault="004A7F24" w:rsidP="00872B53">
            <w:pPr>
              <w:pStyle w:val="TableText"/>
              <w:tabs>
                <w:tab w:val="decimal" w:pos="1077"/>
              </w:tabs>
            </w:pPr>
            <w:r w:rsidRPr="00B81817">
              <w:t>261</w:t>
            </w:r>
          </w:p>
        </w:tc>
        <w:tc>
          <w:tcPr>
            <w:tcW w:w="709" w:type="dxa"/>
          </w:tcPr>
          <w:p w:rsidR="004A7F24" w:rsidRPr="00B81817" w:rsidRDefault="004A7F24" w:rsidP="00872B53">
            <w:pPr>
              <w:pStyle w:val="TableText"/>
              <w:tabs>
                <w:tab w:val="decimal" w:pos="322"/>
              </w:tabs>
            </w:pPr>
            <w:r w:rsidRPr="00B81817">
              <w:t>15.7</w:t>
            </w:r>
          </w:p>
        </w:tc>
      </w:tr>
      <w:tr w:rsidR="004A7F24" w:rsidRPr="00B81817" w:rsidTr="00872B53">
        <w:trPr>
          <w:cantSplit/>
        </w:trPr>
        <w:tc>
          <w:tcPr>
            <w:tcW w:w="3261" w:type="dxa"/>
          </w:tcPr>
          <w:p w:rsidR="004A7F24" w:rsidRPr="00B81817" w:rsidRDefault="004A7F24" w:rsidP="00872B53">
            <w:pPr>
              <w:pStyle w:val="TableText"/>
            </w:pPr>
            <w:r w:rsidRPr="00B81817">
              <w:t>Taranaki Base</w:t>
            </w:r>
          </w:p>
        </w:tc>
        <w:tc>
          <w:tcPr>
            <w:tcW w:w="2055" w:type="dxa"/>
          </w:tcPr>
          <w:p w:rsidR="004A7F24" w:rsidRPr="00B81817" w:rsidRDefault="004A7F24" w:rsidP="00872B53">
            <w:pPr>
              <w:pStyle w:val="TableText"/>
              <w:tabs>
                <w:tab w:val="decimal" w:pos="1077"/>
              </w:tabs>
            </w:pPr>
            <w:r w:rsidRPr="00B81817">
              <w:t>23</w:t>
            </w:r>
          </w:p>
        </w:tc>
        <w:tc>
          <w:tcPr>
            <w:tcW w:w="2055" w:type="dxa"/>
          </w:tcPr>
          <w:p w:rsidR="004A7F24" w:rsidRPr="00B81817" w:rsidRDefault="004A7F24" w:rsidP="00872B53">
            <w:pPr>
              <w:pStyle w:val="TableText"/>
              <w:tabs>
                <w:tab w:val="decimal" w:pos="1077"/>
              </w:tabs>
            </w:pPr>
            <w:r w:rsidRPr="00B81817">
              <w:t>157</w:t>
            </w:r>
          </w:p>
        </w:tc>
        <w:tc>
          <w:tcPr>
            <w:tcW w:w="709" w:type="dxa"/>
          </w:tcPr>
          <w:p w:rsidR="004A7F24" w:rsidRPr="00B81817" w:rsidRDefault="004A7F24" w:rsidP="00872B53">
            <w:pPr>
              <w:pStyle w:val="TableText"/>
              <w:tabs>
                <w:tab w:val="decimal" w:pos="322"/>
              </w:tabs>
            </w:pPr>
            <w:r w:rsidRPr="00B81817">
              <w:t>14.6</w:t>
            </w:r>
          </w:p>
        </w:tc>
      </w:tr>
      <w:tr w:rsidR="004A7F24" w:rsidRPr="00B81817" w:rsidTr="00872B53">
        <w:trPr>
          <w:cantSplit/>
        </w:trPr>
        <w:tc>
          <w:tcPr>
            <w:tcW w:w="3261" w:type="dxa"/>
          </w:tcPr>
          <w:p w:rsidR="004A7F24" w:rsidRPr="00B81817" w:rsidRDefault="004A7F24" w:rsidP="00872B53">
            <w:pPr>
              <w:pStyle w:val="TableText"/>
            </w:pPr>
            <w:r w:rsidRPr="00B81817">
              <w:t>Palmerston North</w:t>
            </w:r>
          </w:p>
        </w:tc>
        <w:tc>
          <w:tcPr>
            <w:tcW w:w="2055" w:type="dxa"/>
          </w:tcPr>
          <w:p w:rsidR="004A7F24" w:rsidRPr="00B81817" w:rsidRDefault="004A7F24" w:rsidP="00872B53">
            <w:pPr>
              <w:pStyle w:val="TableText"/>
              <w:tabs>
                <w:tab w:val="decimal" w:pos="1077"/>
              </w:tabs>
            </w:pPr>
            <w:r w:rsidRPr="00B81817">
              <w:t>73</w:t>
            </w:r>
          </w:p>
        </w:tc>
        <w:tc>
          <w:tcPr>
            <w:tcW w:w="2055" w:type="dxa"/>
          </w:tcPr>
          <w:p w:rsidR="004A7F24" w:rsidRPr="00B81817" w:rsidRDefault="004A7F24" w:rsidP="00872B53">
            <w:pPr>
              <w:pStyle w:val="TableText"/>
              <w:tabs>
                <w:tab w:val="decimal" w:pos="1077"/>
              </w:tabs>
            </w:pPr>
            <w:r w:rsidRPr="00B81817">
              <w:t>239</w:t>
            </w:r>
          </w:p>
        </w:tc>
        <w:tc>
          <w:tcPr>
            <w:tcW w:w="709" w:type="dxa"/>
          </w:tcPr>
          <w:p w:rsidR="004A7F24" w:rsidRPr="00B81817" w:rsidRDefault="004A7F24" w:rsidP="00872B53">
            <w:pPr>
              <w:pStyle w:val="TableText"/>
              <w:tabs>
                <w:tab w:val="decimal" w:pos="322"/>
              </w:tabs>
            </w:pPr>
            <w:r w:rsidRPr="00B81817">
              <w:t>30.5</w:t>
            </w:r>
          </w:p>
        </w:tc>
      </w:tr>
      <w:tr w:rsidR="004A7F24" w:rsidRPr="00B81817" w:rsidTr="00872B53">
        <w:trPr>
          <w:cantSplit/>
        </w:trPr>
        <w:tc>
          <w:tcPr>
            <w:tcW w:w="3261" w:type="dxa"/>
          </w:tcPr>
          <w:p w:rsidR="004A7F24" w:rsidRPr="00B81817" w:rsidRDefault="004A7F24" w:rsidP="00872B53">
            <w:pPr>
              <w:pStyle w:val="TableText"/>
            </w:pPr>
            <w:r w:rsidRPr="00B81817">
              <w:t>Whanganui</w:t>
            </w:r>
          </w:p>
        </w:tc>
        <w:tc>
          <w:tcPr>
            <w:tcW w:w="2055" w:type="dxa"/>
          </w:tcPr>
          <w:p w:rsidR="004A7F24" w:rsidRPr="00B81817" w:rsidRDefault="004A7F24" w:rsidP="00872B53">
            <w:pPr>
              <w:pStyle w:val="TableText"/>
              <w:tabs>
                <w:tab w:val="decimal" w:pos="1077"/>
              </w:tabs>
            </w:pPr>
            <w:r w:rsidRPr="00B81817">
              <w:t>6</w:t>
            </w:r>
          </w:p>
        </w:tc>
        <w:tc>
          <w:tcPr>
            <w:tcW w:w="2055" w:type="dxa"/>
          </w:tcPr>
          <w:p w:rsidR="004A7F24" w:rsidRPr="00B81817" w:rsidRDefault="004A7F24" w:rsidP="00872B53">
            <w:pPr>
              <w:pStyle w:val="TableText"/>
              <w:tabs>
                <w:tab w:val="decimal" w:pos="1077"/>
              </w:tabs>
            </w:pPr>
            <w:r w:rsidRPr="00B81817">
              <w:t>84</w:t>
            </w:r>
          </w:p>
        </w:tc>
        <w:tc>
          <w:tcPr>
            <w:tcW w:w="709" w:type="dxa"/>
          </w:tcPr>
          <w:p w:rsidR="004A7F24" w:rsidRPr="00B81817" w:rsidRDefault="004A7F24" w:rsidP="00872B53">
            <w:pPr>
              <w:pStyle w:val="TableText"/>
              <w:tabs>
                <w:tab w:val="decimal" w:pos="322"/>
              </w:tabs>
            </w:pPr>
            <w:r w:rsidRPr="00B81817">
              <w:t>7.1</w:t>
            </w:r>
          </w:p>
        </w:tc>
      </w:tr>
      <w:tr w:rsidR="004A7F24" w:rsidRPr="00B81817" w:rsidTr="00872B53">
        <w:trPr>
          <w:cantSplit/>
        </w:trPr>
        <w:tc>
          <w:tcPr>
            <w:tcW w:w="3261" w:type="dxa"/>
          </w:tcPr>
          <w:p w:rsidR="004A7F24" w:rsidRPr="00B81817" w:rsidRDefault="004A7F24" w:rsidP="00872B53">
            <w:pPr>
              <w:pStyle w:val="TableText"/>
            </w:pPr>
            <w:r w:rsidRPr="00B81817">
              <w:t>Wellington</w:t>
            </w:r>
          </w:p>
        </w:tc>
        <w:tc>
          <w:tcPr>
            <w:tcW w:w="2055" w:type="dxa"/>
          </w:tcPr>
          <w:p w:rsidR="004A7F24" w:rsidRPr="00B81817" w:rsidRDefault="004A7F24" w:rsidP="00872B53">
            <w:pPr>
              <w:pStyle w:val="TableText"/>
              <w:tabs>
                <w:tab w:val="decimal" w:pos="1077"/>
              </w:tabs>
            </w:pPr>
            <w:r w:rsidRPr="00B81817">
              <w:t>172</w:t>
            </w:r>
          </w:p>
        </w:tc>
        <w:tc>
          <w:tcPr>
            <w:tcW w:w="2055" w:type="dxa"/>
          </w:tcPr>
          <w:p w:rsidR="004A7F24" w:rsidRPr="00B81817" w:rsidRDefault="004A7F24" w:rsidP="00872B53">
            <w:pPr>
              <w:pStyle w:val="TableText"/>
              <w:tabs>
                <w:tab w:val="decimal" w:pos="1077"/>
              </w:tabs>
            </w:pPr>
            <w:r w:rsidRPr="00B81817">
              <w:t>424</w:t>
            </w:r>
          </w:p>
        </w:tc>
        <w:tc>
          <w:tcPr>
            <w:tcW w:w="709" w:type="dxa"/>
          </w:tcPr>
          <w:p w:rsidR="004A7F24" w:rsidRPr="00B81817" w:rsidRDefault="004A7F24" w:rsidP="00872B53">
            <w:pPr>
              <w:pStyle w:val="TableText"/>
              <w:tabs>
                <w:tab w:val="decimal" w:pos="322"/>
              </w:tabs>
            </w:pPr>
            <w:r w:rsidRPr="00B81817">
              <w:t>40.6</w:t>
            </w:r>
          </w:p>
        </w:tc>
      </w:tr>
      <w:tr w:rsidR="004A7F24" w:rsidRPr="00B81817" w:rsidTr="00872B53">
        <w:trPr>
          <w:cantSplit/>
        </w:trPr>
        <w:tc>
          <w:tcPr>
            <w:tcW w:w="3261" w:type="dxa"/>
          </w:tcPr>
          <w:p w:rsidR="004A7F24" w:rsidRPr="00B81817" w:rsidRDefault="004A7F24" w:rsidP="00872B53">
            <w:pPr>
              <w:pStyle w:val="TableText"/>
            </w:pPr>
            <w:r w:rsidRPr="00B81817">
              <w:t>Hutt</w:t>
            </w:r>
          </w:p>
        </w:tc>
        <w:tc>
          <w:tcPr>
            <w:tcW w:w="2055" w:type="dxa"/>
          </w:tcPr>
          <w:p w:rsidR="004A7F24" w:rsidRPr="00B81817" w:rsidRDefault="004A7F24" w:rsidP="00872B53">
            <w:pPr>
              <w:pStyle w:val="TableText"/>
              <w:tabs>
                <w:tab w:val="decimal" w:pos="1077"/>
              </w:tabs>
            </w:pPr>
            <w:r w:rsidRPr="00B81817">
              <w:t>69</w:t>
            </w:r>
          </w:p>
        </w:tc>
        <w:tc>
          <w:tcPr>
            <w:tcW w:w="2055" w:type="dxa"/>
          </w:tcPr>
          <w:p w:rsidR="004A7F24" w:rsidRPr="00B81817" w:rsidRDefault="004A7F24" w:rsidP="00872B53">
            <w:pPr>
              <w:pStyle w:val="TableText"/>
              <w:tabs>
                <w:tab w:val="decimal" w:pos="1077"/>
              </w:tabs>
            </w:pPr>
            <w:r w:rsidRPr="00B81817">
              <w:t>237</w:t>
            </w:r>
          </w:p>
        </w:tc>
        <w:tc>
          <w:tcPr>
            <w:tcW w:w="709" w:type="dxa"/>
          </w:tcPr>
          <w:p w:rsidR="004A7F24" w:rsidRPr="00B81817" w:rsidRDefault="004A7F24" w:rsidP="00872B53">
            <w:pPr>
              <w:pStyle w:val="TableText"/>
              <w:tabs>
                <w:tab w:val="decimal" w:pos="322"/>
              </w:tabs>
            </w:pPr>
            <w:r w:rsidRPr="00B81817">
              <w:t>29.1</w:t>
            </w:r>
          </w:p>
        </w:tc>
      </w:tr>
      <w:tr w:rsidR="004A7F24" w:rsidRPr="00B81817" w:rsidTr="00872B53">
        <w:trPr>
          <w:cantSplit/>
        </w:trPr>
        <w:tc>
          <w:tcPr>
            <w:tcW w:w="3261" w:type="dxa"/>
          </w:tcPr>
          <w:p w:rsidR="004A7F24" w:rsidRPr="00B81817" w:rsidRDefault="004A7F24" w:rsidP="00872B53">
            <w:pPr>
              <w:pStyle w:val="TableText"/>
            </w:pPr>
            <w:r w:rsidRPr="00B81817">
              <w:t>Wairarapa</w:t>
            </w:r>
          </w:p>
        </w:tc>
        <w:tc>
          <w:tcPr>
            <w:tcW w:w="2055" w:type="dxa"/>
          </w:tcPr>
          <w:p w:rsidR="004A7F24" w:rsidRPr="00B81817" w:rsidRDefault="004A7F24" w:rsidP="00872B53">
            <w:pPr>
              <w:pStyle w:val="TableText"/>
              <w:tabs>
                <w:tab w:val="decimal" w:pos="1077"/>
              </w:tabs>
            </w:pPr>
            <w:r w:rsidRPr="00B81817">
              <w:t>21</w:t>
            </w:r>
          </w:p>
        </w:tc>
        <w:tc>
          <w:tcPr>
            <w:tcW w:w="2055" w:type="dxa"/>
          </w:tcPr>
          <w:p w:rsidR="004A7F24" w:rsidRPr="00B81817" w:rsidRDefault="004A7F24" w:rsidP="00872B53">
            <w:pPr>
              <w:pStyle w:val="TableText"/>
              <w:tabs>
                <w:tab w:val="decimal" w:pos="1077"/>
              </w:tabs>
            </w:pPr>
            <w:r w:rsidRPr="00B81817">
              <w:t>71</w:t>
            </w:r>
          </w:p>
        </w:tc>
        <w:tc>
          <w:tcPr>
            <w:tcW w:w="709" w:type="dxa"/>
          </w:tcPr>
          <w:p w:rsidR="004A7F24" w:rsidRPr="00B81817" w:rsidRDefault="004A7F24" w:rsidP="00872B53">
            <w:pPr>
              <w:pStyle w:val="TableText"/>
              <w:tabs>
                <w:tab w:val="decimal" w:pos="322"/>
              </w:tabs>
            </w:pPr>
            <w:r w:rsidRPr="00B81817">
              <w:t>29.6</w:t>
            </w:r>
          </w:p>
        </w:tc>
      </w:tr>
      <w:tr w:rsidR="004A7F24" w:rsidRPr="00B81817" w:rsidTr="00872B53">
        <w:trPr>
          <w:cantSplit/>
        </w:trPr>
        <w:tc>
          <w:tcPr>
            <w:tcW w:w="3261" w:type="dxa"/>
          </w:tcPr>
          <w:p w:rsidR="004A7F24" w:rsidRPr="00B81817" w:rsidRDefault="004A7F24" w:rsidP="00872B53">
            <w:pPr>
              <w:pStyle w:val="TableText"/>
            </w:pPr>
            <w:r w:rsidRPr="00B81817">
              <w:t>Wairau</w:t>
            </w:r>
          </w:p>
        </w:tc>
        <w:tc>
          <w:tcPr>
            <w:tcW w:w="2055" w:type="dxa"/>
          </w:tcPr>
          <w:p w:rsidR="004A7F24" w:rsidRPr="00B81817" w:rsidRDefault="004A7F24" w:rsidP="00872B53">
            <w:pPr>
              <w:pStyle w:val="TableText"/>
              <w:tabs>
                <w:tab w:val="decimal" w:pos="1077"/>
              </w:tabs>
            </w:pPr>
            <w:r w:rsidRPr="00B81817">
              <w:t>8</w:t>
            </w:r>
          </w:p>
        </w:tc>
        <w:tc>
          <w:tcPr>
            <w:tcW w:w="2055" w:type="dxa"/>
          </w:tcPr>
          <w:p w:rsidR="004A7F24" w:rsidRPr="00B81817" w:rsidRDefault="004A7F24" w:rsidP="00872B53">
            <w:pPr>
              <w:pStyle w:val="TableText"/>
              <w:tabs>
                <w:tab w:val="decimal" w:pos="1077"/>
              </w:tabs>
            </w:pPr>
            <w:r w:rsidRPr="00B81817">
              <w:t>65</w:t>
            </w:r>
          </w:p>
        </w:tc>
        <w:tc>
          <w:tcPr>
            <w:tcW w:w="709" w:type="dxa"/>
          </w:tcPr>
          <w:p w:rsidR="004A7F24" w:rsidRPr="00B81817" w:rsidRDefault="004A7F24" w:rsidP="00872B53">
            <w:pPr>
              <w:pStyle w:val="TableText"/>
              <w:tabs>
                <w:tab w:val="decimal" w:pos="322"/>
              </w:tabs>
            </w:pPr>
            <w:r w:rsidRPr="00B81817">
              <w:t>12.3</w:t>
            </w:r>
          </w:p>
        </w:tc>
      </w:tr>
      <w:tr w:rsidR="004A7F24" w:rsidRPr="00B81817" w:rsidTr="00872B53">
        <w:trPr>
          <w:cantSplit/>
        </w:trPr>
        <w:tc>
          <w:tcPr>
            <w:tcW w:w="3261" w:type="dxa"/>
          </w:tcPr>
          <w:p w:rsidR="004A7F24" w:rsidRPr="00B81817" w:rsidRDefault="004A7F24" w:rsidP="00872B53">
            <w:pPr>
              <w:pStyle w:val="TableText"/>
            </w:pPr>
            <w:r w:rsidRPr="00B81817">
              <w:t>Nelson</w:t>
            </w:r>
          </w:p>
        </w:tc>
        <w:tc>
          <w:tcPr>
            <w:tcW w:w="2055" w:type="dxa"/>
          </w:tcPr>
          <w:p w:rsidR="004A7F24" w:rsidRPr="00B81817" w:rsidRDefault="004A7F24" w:rsidP="00872B53">
            <w:pPr>
              <w:pStyle w:val="TableText"/>
              <w:tabs>
                <w:tab w:val="decimal" w:pos="1077"/>
              </w:tabs>
            </w:pPr>
            <w:r w:rsidRPr="00B81817">
              <w:t>24</w:t>
            </w:r>
          </w:p>
        </w:tc>
        <w:tc>
          <w:tcPr>
            <w:tcW w:w="2055" w:type="dxa"/>
          </w:tcPr>
          <w:p w:rsidR="004A7F24" w:rsidRPr="00B81817" w:rsidRDefault="004A7F24" w:rsidP="00872B53">
            <w:pPr>
              <w:pStyle w:val="TableText"/>
              <w:tabs>
                <w:tab w:val="decimal" w:pos="1077"/>
              </w:tabs>
            </w:pPr>
            <w:r w:rsidRPr="00B81817">
              <w:t>116</w:t>
            </w:r>
          </w:p>
        </w:tc>
        <w:tc>
          <w:tcPr>
            <w:tcW w:w="709" w:type="dxa"/>
          </w:tcPr>
          <w:p w:rsidR="004A7F24" w:rsidRPr="00B81817" w:rsidRDefault="004A7F24" w:rsidP="00872B53">
            <w:pPr>
              <w:pStyle w:val="TableText"/>
              <w:tabs>
                <w:tab w:val="decimal" w:pos="322"/>
              </w:tabs>
            </w:pPr>
            <w:r w:rsidRPr="00B81817">
              <w:t>20.7</w:t>
            </w:r>
          </w:p>
        </w:tc>
      </w:tr>
      <w:tr w:rsidR="004A7F24" w:rsidRPr="00B81817" w:rsidTr="00872B53">
        <w:trPr>
          <w:cantSplit/>
        </w:trPr>
        <w:tc>
          <w:tcPr>
            <w:tcW w:w="3261" w:type="dxa"/>
          </w:tcPr>
          <w:p w:rsidR="004A7F24" w:rsidRPr="00B81817" w:rsidRDefault="004A7F24" w:rsidP="00872B53">
            <w:pPr>
              <w:pStyle w:val="TableText"/>
            </w:pPr>
            <w:r w:rsidRPr="00B81817">
              <w:t>Grey Base</w:t>
            </w:r>
          </w:p>
        </w:tc>
        <w:tc>
          <w:tcPr>
            <w:tcW w:w="2055" w:type="dxa"/>
          </w:tcPr>
          <w:p w:rsidR="004A7F24" w:rsidRPr="00B81817" w:rsidRDefault="004A7F24" w:rsidP="00872B53">
            <w:pPr>
              <w:pStyle w:val="TableText"/>
              <w:tabs>
                <w:tab w:val="decimal" w:pos="1077"/>
              </w:tabs>
            </w:pPr>
            <w:r w:rsidRPr="00B81817">
              <w:t>7</w:t>
            </w:r>
          </w:p>
        </w:tc>
        <w:tc>
          <w:tcPr>
            <w:tcW w:w="2055" w:type="dxa"/>
          </w:tcPr>
          <w:p w:rsidR="004A7F24" w:rsidRPr="00B81817" w:rsidRDefault="004A7F24" w:rsidP="00872B53">
            <w:pPr>
              <w:pStyle w:val="TableText"/>
              <w:tabs>
                <w:tab w:val="decimal" w:pos="1077"/>
              </w:tabs>
            </w:pPr>
            <w:r w:rsidRPr="00B81817">
              <w:t>30</w:t>
            </w:r>
          </w:p>
        </w:tc>
        <w:tc>
          <w:tcPr>
            <w:tcW w:w="709" w:type="dxa"/>
          </w:tcPr>
          <w:p w:rsidR="004A7F24" w:rsidRPr="00B81817" w:rsidRDefault="004A7F24" w:rsidP="00872B53">
            <w:pPr>
              <w:pStyle w:val="TableText"/>
              <w:tabs>
                <w:tab w:val="decimal" w:pos="322"/>
              </w:tabs>
            </w:pPr>
            <w:r w:rsidRPr="00B81817">
              <w:t>23.3</w:t>
            </w:r>
          </w:p>
        </w:tc>
      </w:tr>
      <w:tr w:rsidR="004A7F24" w:rsidRPr="00B81817" w:rsidTr="00872B53">
        <w:trPr>
          <w:cantSplit/>
        </w:trPr>
        <w:tc>
          <w:tcPr>
            <w:tcW w:w="3261" w:type="dxa"/>
          </w:tcPr>
          <w:p w:rsidR="004A7F24" w:rsidRPr="00B81817" w:rsidRDefault="004A7F24" w:rsidP="00872B53">
            <w:pPr>
              <w:pStyle w:val="TableText"/>
            </w:pPr>
            <w:r w:rsidRPr="00B81817">
              <w:t>Christchurch</w:t>
            </w:r>
          </w:p>
        </w:tc>
        <w:tc>
          <w:tcPr>
            <w:tcW w:w="2055" w:type="dxa"/>
          </w:tcPr>
          <w:p w:rsidR="004A7F24" w:rsidRPr="00B81817" w:rsidRDefault="004A7F24" w:rsidP="00872B53">
            <w:pPr>
              <w:pStyle w:val="TableText"/>
              <w:tabs>
                <w:tab w:val="decimal" w:pos="1077"/>
              </w:tabs>
            </w:pPr>
            <w:r w:rsidRPr="00B81817">
              <w:t>190</w:t>
            </w:r>
          </w:p>
        </w:tc>
        <w:tc>
          <w:tcPr>
            <w:tcW w:w="2055" w:type="dxa"/>
          </w:tcPr>
          <w:p w:rsidR="004A7F24" w:rsidRPr="00B81817" w:rsidRDefault="004A7F24" w:rsidP="00872B53">
            <w:pPr>
              <w:pStyle w:val="TableText"/>
              <w:tabs>
                <w:tab w:val="decimal" w:pos="1077"/>
              </w:tabs>
            </w:pPr>
            <w:r w:rsidRPr="00B81817">
              <w:t>578</w:t>
            </w:r>
          </w:p>
        </w:tc>
        <w:tc>
          <w:tcPr>
            <w:tcW w:w="709" w:type="dxa"/>
          </w:tcPr>
          <w:p w:rsidR="004A7F24" w:rsidRPr="00B81817" w:rsidRDefault="004A7F24" w:rsidP="00872B53">
            <w:pPr>
              <w:pStyle w:val="TableText"/>
              <w:tabs>
                <w:tab w:val="decimal" w:pos="322"/>
              </w:tabs>
            </w:pPr>
            <w:r w:rsidRPr="00B81817">
              <w:t>32.9</w:t>
            </w:r>
          </w:p>
        </w:tc>
      </w:tr>
      <w:tr w:rsidR="004A7F24" w:rsidRPr="00B81817" w:rsidTr="00872B53">
        <w:trPr>
          <w:cantSplit/>
        </w:trPr>
        <w:tc>
          <w:tcPr>
            <w:tcW w:w="3261" w:type="dxa"/>
          </w:tcPr>
          <w:p w:rsidR="004A7F24" w:rsidRPr="00B81817" w:rsidRDefault="004A7F24" w:rsidP="00872B53">
            <w:pPr>
              <w:pStyle w:val="TableText"/>
            </w:pPr>
            <w:r w:rsidRPr="00B81817">
              <w:t>Timaru</w:t>
            </w:r>
          </w:p>
        </w:tc>
        <w:tc>
          <w:tcPr>
            <w:tcW w:w="2055" w:type="dxa"/>
          </w:tcPr>
          <w:p w:rsidR="004A7F24" w:rsidRPr="00B81817" w:rsidRDefault="004A7F24" w:rsidP="00872B53">
            <w:pPr>
              <w:pStyle w:val="TableText"/>
              <w:tabs>
                <w:tab w:val="decimal" w:pos="1077"/>
              </w:tabs>
            </w:pPr>
            <w:r w:rsidRPr="00B81817">
              <w:t>11</w:t>
            </w:r>
          </w:p>
        </w:tc>
        <w:tc>
          <w:tcPr>
            <w:tcW w:w="2055" w:type="dxa"/>
          </w:tcPr>
          <w:p w:rsidR="004A7F24" w:rsidRPr="00B81817" w:rsidRDefault="004A7F24" w:rsidP="00872B53">
            <w:pPr>
              <w:pStyle w:val="TableText"/>
              <w:tabs>
                <w:tab w:val="decimal" w:pos="1077"/>
              </w:tabs>
            </w:pPr>
            <w:r w:rsidRPr="00B81817">
              <w:t>76</w:t>
            </w:r>
          </w:p>
        </w:tc>
        <w:tc>
          <w:tcPr>
            <w:tcW w:w="709" w:type="dxa"/>
          </w:tcPr>
          <w:p w:rsidR="004A7F24" w:rsidRPr="00B81817" w:rsidRDefault="004A7F24" w:rsidP="00872B53">
            <w:pPr>
              <w:pStyle w:val="TableText"/>
              <w:tabs>
                <w:tab w:val="decimal" w:pos="322"/>
              </w:tabs>
            </w:pPr>
            <w:r w:rsidRPr="00B81817">
              <w:t>14.5</w:t>
            </w:r>
          </w:p>
        </w:tc>
      </w:tr>
      <w:tr w:rsidR="004A7F24" w:rsidRPr="00B81817" w:rsidTr="00872B53">
        <w:trPr>
          <w:cantSplit/>
        </w:trPr>
        <w:tc>
          <w:tcPr>
            <w:tcW w:w="3261" w:type="dxa"/>
          </w:tcPr>
          <w:p w:rsidR="004A7F24" w:rsidRPr="00B81817" w:rsidRDefault="004A7F24" w:rsidP="00872B53">
            <w:pPr>
              <w:pStyle w:val="TableText"/>
            </w:pPr>
            <w:r w:rsidRPr="00B81817">
              <w:t>Dunedin</w:t>
            </w:r>
          </w:p>
        </w:tc>
        <w:tc>
          <w:tcPr>
            <w:tcW w:w="2055" w:type="dxa"/>
          </w:tcPr>
          <w:p w:rsidR="004A7F24" w:rsidRPr="00B81817" w:rsidRDefault="004A7F24" w:rsidP="00872B53">
            <w:pPr>
              <w:pStyle w:val="TableText"/>
              <w:tabs>
                <w:tab w:val="decimal" w:pos="1077"/>
              </w:tabs>
            </w:pPr>
            <w:r w:rsidRPr="00B81817">
              <w:t>76</w:t>
            </w:r>
          </w:p>
        </w:tc>
        <w:tc>
          <w:tcPr>
            <w:tcW w:w="2055" w:type="dxa"/>
          </w:tcPr>
          <w:p w:rsidR="004A7F24" w:rsidRPr="00B81817" w:rsidRDefault="004A7F24" w:rsidP="00872B53">
            <w:pPr>
              <w:pStyle w:val="TableText"/>
              <w:tabs>
                <w:tab w:val="decimal" w:pos="1077"/>
              </w:tabs>
            </w:pPr>
            <w:r w:rsidRPr="00B81817">
              <w:t>239</w:t>
            </w:r>
          </w:p>
        </w:tc>
        <w:tc>
          <w:tcPr>
            <w:tcW w:w="709" w:type="dxa"/>
          </w:tcPr>
          <w:p w:rsidR="004A7F24" w:rsidRPr="00B81817" w:rsidRDefault="004A7F24" w:rsidP="00872B53">
            <w:pPr>
              <w:pStyle w:val="TableText"/>
              <w:tabs>
                <w:tab w:val="decimal" w:pos="322"/>
              </w:tabs>
            </w:pPr>
            <w:r w:rsidRPr="00B81817">
              <w:t>31.8</w:t>
            </w:r>
          </w:p>
        </w:tc>
      </w:tr>
      <w:tr w:rsidR="004A7F24" w:rsidRPr="00B81817" w:rsidTr="00872B53">
        <w:trPr>
          <w:cantSplit/>
        </w:trPr>
        <w:tc>
          <w:tcPr>
            <w:tcW w:w="3261" w:type="dxa"/>
          </w:tcPr>
          <w:p w:rsidR="004A7F24" w:rsidRPr="00B81817" w:rsidRDefault="004A7F24" w:rsidP="00872B53">
            <w:pPr>
              <w:pStyle w:val="TableText"/>
            </w:pPr>
            <w:r w:rsidRPr="00B81817">
              <w:t>Southland</w:t>
            </w:r>
          </w:p>
        </w:tc>
        <w:tc>
          <w:tcPr>
            <w:tcW w:w="2055" w:type="dxa"/>
          </w:tcPr>
          <w:p w:rsidR="004A7F24" w:rsidRPr="00B81817" w:rsidRDefault="004A7F24" w:rsidP="00872B53">
            <w:pPr>
              <w:pStyle w:val="TableText"/>
              <w:tabs>
                <w:tab w:val="decimal" w:pos="1077"/>
              </w:tabs>
            </w:pPr>
            <w:r w:rsidRPr="00B81817">
              <w:t>15</w:t>
            </w:r>
          </w:p>
        </w:tc>
        <w:tc>
          <w:tcPr>
            <w:tcW w:w="2055" w:type="dxa"/>
          </w:tcPr>
          <w:p w:rsidR="004A7F24" w:rsidRPr="00B81817" w:rsidRDefault="004A7F24" w:rsidP="00872B53">
            <w:pPr>
              <w:pStyle w:val="TableText"/>
              <w:tabs>
                <w:tab w:val="decimal" w:pos="1077"/>
              </w:tabs>
            </w:pPr>
            <w:r w:rsidRPr="00B81817">
              <w:t>139</w:t>
            </w:r>
          </w:p>
        </w:tc>
        <w:tc>
          <w:tcPr>
            <w:tcW w:w="709" w:type="dxa"/>
          </w:tcPr>
          <w:p w:rsidR="004A7F24" w:rsidRPr="00B81817" w:rsidRDefault="004A7F24" w:rsidP="00872B53">
            <w:pPr>
              <w:pStyle w:val="TableText"/>
              <w:tabs>
                <w:tab w:val="decimal" w:pos="322"/>
              </w:tabs>
            </w:pPr>
            <w:r w:rsidRPr="00B81817">
              <w:t>10.8</w:t>
            </w:r>
          </w:p>
        </w:tc>
      </w:tr>
      <w:tr w:rsidR="004A7F24" w:rsidRPr="00872B53" w:rsidTr="00872B53">
        <w:trPr>
          <w:cantSplit/>
        </w:trPr>
        <w:tc>
          <w:tcPr>
            <w:tcW w:w="3261" w:type="dxa"/>
          </w:tcPr>
          <w:p w:rsidR="004A7F24" w:rsidRPr="00872B53" w:rsidRDefault="004A7F24" w:rsidP="00872B53">
            <w:pPr>
              <w:pStyle w:val="TableText"/>
              <w:rPr>
                <w:b/>
              </w:rPr>
            </w:pPr>
            <w:r w:rsidRPr="00872B53">
              <w:rPr>
                <w:b/>
              </w:rPr>
              <w:t>All secondary and tertiary facilities</w:t>
            </w:r>
          </w:p>
        </w:tc>
        <w:tc>
          <w:tcPr>
            <w:tcW w:w="2055" w:type="dxa"/>
          </w:tcPr>
          <w:p w:rsidR="004A7F24" w:rsidRPr="00872B53" w:rsidRDefault="004A7F24" w:rsidP="00872B53">
            <w:pPr>
              <w:pStyle w:val="TableText"/>
              <w:tabs>
                <w:tab w:val="decimal" w:pos="1077"/>
              </w:tabs>
              <w:rPr>
                <w:b/>
                <w:bCs/>
              </w:rPr>
            </w:pPr>
            <w:r w:rsidRPr="00872B53">
              <w:rPr>
                <w:b/>
                <w:bCs/>
              </w:rPr>
              <w:t>1,802</w:t>
            </w:r>
          </w:p>
        </w:tc>
        <w:tc>
          <w:tcPr>
            <w:tcW w:w="2055" w:type="dxa"/>
          </w:tcPr>
          <w:p w:rsidR="004A7F24" w:rsidRPr="00872B53" w:rsidRDefault="004A7F24" w:rsidP="00872B53">
            <w:pPr>
              <w:pStyle w:val="TableText"/>
              <w:tabs>
                <w:tab w:val="decimal" w:pos="1077"/>
              </w:tabs>
              <w:rPr>
                <w:b/>
                <w:bCs/>
              </w:rPr>
            </w:pPr>
            <w:r w:rsidRPr="00872B53">
              <w:rPr>
                <w:b/>
                <w:bCs/>
              </w:rPr>
              <w:t>5,997</w:t>
            </w:r>
          </w:p>
        </w:tc>
        <w:tc>
          <w:tcPr>
            <w:tcW w:w="709" w:type="dxa"/>
          </w:tcPr>
          <w:p w:rsidR="004A7F24" w:rsidRPr="00872B53" w:rsidRDefault="004A7F24" w:rsidP="00872B53">
            <w:pPr>
              <w:pStyle w:val="TableText"/>
              <w:tabs>
                <w:tab w:val="decimal" w:pos="322"/>
              </w:tabs>
              <w:rPr>
                <w:b/>
                <w:bCs/>
              </w:rPr>
            </w:pPr>
            <w:r w:rsidRPr="00872B53">
              <w:rPr>
                <w:b/>
                <w:bCs/>
              </w:rPr>
              <w:t>30.0</w:t>
            </w:r>
          </w:p>
        </w:tc>
      </w:tr>
      <w:tr w:rsidR="004A7F24" w:rsidRPr="00872B53" w:rsidTr="00872B53">
        <w:trPr>
          <w:cantSplit/>
        </w:trPr>
        <w:tc>
          <w:tcPr>
            <w:tcW w:w="3261" w:type="dxa"/>
          </w:tcPr>
          <w:p w:rsidR="004A7F24" w:rsidRPr="00872B53" w:rsidRDefault="004A7F24" w:rsidP="00872B53">
            <w:pPr>
              <w:pStyle w:val="TableText"/>
              <w:rPr>
                <w:b/>
              </w:rPr>
            </w:pPr>
            <w:r w:rsidRPr="00872B53">
              <w:rPr>
                <w:b/>
              </w:rPr>
              <w:t>All primary facilities</w:t>
            </w:r>
          </w:p>
        </w:tc>
        <w:tc>
          <w:tcPr>
            <w:tcW w:w="2055" w:type="dxa"/>
          </w:tcPr>
          <w:p w:rsidR="004A7F24" w:rsidRPr="00872B53" w:rsidRDefault="004A7F24" w:rsidP="00872B53">
            <w:pPr>
              <w:pStyle w:val="TableText"/>
              <w:tabs>
                <w:tab w:val="decimal" w:pos="1077"/>
              </w:tabs>
              <w:rPr>
                <w:b/>
                <w:bCs/>
              </w:rPr>
            </w:pPr>
            <w:r w:rsidRPr="00872B53">
              <w:rPr>
                <w:b/>
                <w:bCs/>
              </w:rPr>
              <w:t>36</w:t>
            </w:r>
          </w:p>
        </w:tc>
        <w:tc>
          <w:tcPr>
            <w:tcW w:w="2055" w:type="dxa"/>
          </w:tcPr>
          <w:p w:rsidR="004A7F24" w:rsidRPr="00872B53" w:rsidRDefault="004A7F24" w:rsidP="00872B53">
            <w:pPr>
              <w:pStyle w:val="TableText"/>
              <w:tabs>
                <w:tab w:val="decimal" w:pos="1077"/>
              </w:tabs>
              <w:rPr>
                <w:b/>
                <w:bCs/>
              </w:rPr>
            </w:pPr>
            <w:r w:rsidRPr="00872B53">
              <w:rPr>
                <w:b/>
                <w:bCs/>
              </w:rPr>
              <w:t>1,233</w:t>
            </w:r>
          </w:p>
        </w:tc>
        <w:tc>
          <w:tcPr>
            <w:tcW w:w="709" w:type="dxa"/>
          </w:tcPr>
          <w:p w:rsidR="004A7F24" w:rsidRPr="00872B53" w:rsidRDefault="004A7F24" w:rsidP="00872B53">
            <w:pPr>
              <w:pStyle w:val="TableText"/>
              <w:tabs>
                <w:tab w:val="decimal" w:pos="322"/>
              </w:tabs>
              <w:rPr>
                <w:b/>
                <w:bCs/>
              </w:rPr>
            </w:pPr>
            <w:r w:rsidRPr="00872B53">
              <w:rPr>
                <w:b/>
                <w:bCs/>
              </w:rPr>
              <w:t>2.9</w:t>
            </w:r>
          </w:p>
        </w:tc>
      </w:tr>
      <w:tr w:rsidR="004A7F24" w:rsidRPr="00872B53" w:rsidTr="00872B53">
        <w:trPr>
          <w:cantSplit/>
        </w:trPr>
        <w:tc>
          <w:tcPr>
            <w:tcW w:w="3261" w:type="dxa"/>
          </w:tcPr>
          <w:p w:rsidR="004A7F24" w:rsidRPr="00872B53" w:rsidRDefault="004A7F24" w:rsidP="00872B53">
            <w:pPr>
              <w:pStyle w:val="TableText"/>
              <w:rPr>
                <w:b/>
              </w:rPr>
            </w:pPr>
            <w:r w:rsidRPr="00872B53">
              <w:rPr>
                <w:b/>
              </w:rPr>
              <w:t>All home births</w:t>
            </w:r>
            <w:r w:rsidRPr="00872B53">
              <w:rPr>
                <w:b/>
                <w:vertAlign w:val="superscript"/>
              </w:rPr>
              <w:t>1</w:t>
            </w:r>
          </w:p>
        </w:tc>
        <w:tc>
          <w:tcPr>
            <w:tcW w:w="2055" w:type="dxa"/>
          </w:tcPr>
          <w:p w:rsidR="004A7F24" w:rsidRPr="00872B53" w:rsidRDefault="004A7F24" w:rsidP="00872B53">
            <w:pPr>
              <w:pStyle w:val="TableText"/>
              <w:tabs>
                <w:tab w:val="decimal" w:pos="1106"/>
              </w:tabs>
              <w:rPr>
                <w:b/>
                <w:bCs/>
              </w:rPr>
            </w:pPr>
            <w:r w:rsidRPr="00872B53">
              <w:rPr>
                <w:b/>
                <w:bCs/>
              </w:rPr>
              <w:t>0</w:t>
            </w:r>
          </w:p>
        </w:tc>
        <w:tc>
          <w:tcPr>
            <w:tcW w:w="2055" w:type="dxa"/>
          </w:tcPr>
          <w:p w:rsidR="004A7F24" w:rsidRPr="00872B53" w:rsidRDefault="004A7F24" w:rsidP="00872B53">
            <w:pPr>
              <w:pStyle w:val="TableText"/>
              <w:tabs>
                <w:tab w:val="decimal" w:pos="1106"/>
              </w:tabs>
              <w:rPr>
                <w:b/>
                <w:bCs/>
              </w:rPr>
            </w:pPr>
            <w:r w:rsidRPr="00872B53">
              <w:rPr>
                <w:b/>
                <w:bCs/>
              </w:rPr>
              <w:t>261</w:t>
            </w:r>
          </w:p>
        </w:tc>
        <w:tc>
          <w:tcPr>
            <w:tcW w:w="709" w:type="dxa"/>
          </w:tcPr>
          <w:p w:rsidR="004A7F24" w:rsidRPr="00872B53" w:rsidRDefault="004A7F24" w:rsidP="00872B53">
            <w:pPr>
              <w:pStyle w:val="TableText"/>
              <w:tabs>
                <w:tab w:val="decimal" w:pos="335"/>
              </w:tabs>
              <w:rPr>
                <w:b/>
                <w:bCs/>
              </w:rPr>
            </w:pPr>
            <w:r w:rsidRPr="00872B53">
              <w:rPr>
                <w:b/>
                <w:bCs/>
              </w:rPr>
              <w:t>0.0</w:t>
            </w:r>
          </w:p>
        </w:tc>
      </w:tr>
      <w:tr w:rsidR="004A7F24" w:rsidRPr="00872B53" w:rsidTr="00872B53">
        <w:trPr>
          <w:cantSplit/>
        </w:trPr>
        <w:tc>
          <w:tcPr>
            <w:tcW w:w="3261" w:type="dxa"/>
          </w:tcPr>
          <w:p w:rsidR="004A7F24" w:rsidRPr="00872B53" w:rsidRDefault="004A7F24" w:rsidP="00872B53">
            <w:pPr>
              <w:pStyle w:val="TableText"/>
              <w:rPr>
                <w:b/>
                <w:vertAlign w:val="superscript"/>
              </w:rPr>
            </w:pPr>
            <w:r w:rsidRPr="00872B53">
              <w:rPr>
                <w:b/>
              </w:rPr>
              <w:t>New Zealand</w:t>
            </w:r>
            <w:r w:rsidRPr="00872B53">
              <w:rPr>
                <w:b/>
                <w:vertAlign w:val="superscript"/>
              </w:rPr>
              <w:t>2</w:t>
            </w:r>
          </w:p>
        </w:tc>
        <w:tc>
          <w:tcPr>
            <w:tcW w:w="2055" w:type="dxa"/>
          </w:tcPr>
          <w:p w:rsidR="004A7F24" w:rsidRPr="00872B53" w:rsidRDefault="004A7F24" w:rsidP="00872B53">
            <w:pPr>
              <w:pStyle w:val="TableText"/>
              <w:tabs>
                <w:tab w:val="decimal" w:pos="1106"/>
              </w:tabs>
              <w:rPr>
                <w:b/>
                <w:bCs/>
              </w:rPr>
            </w:pPr>
            <w:r w:rsidRPr="00872B53">
              <w:rPr>
                <w:b/>
                <w:bCs/>
              </w:rPr>
              <w:t>1,838</w:t>
            </w:r>
          </w:p>
        </w:tc>
        <w:tc>
          <w:tcPr>
            <w:tcW w:w="2055" w:type="dxa"/>
          </w:tcPr>
          <w:p w:rsidR="004A7F24" w:rsidRPr="00872B53" w:rsidRDefault="004A7F24" w:rsidP="00872B53">
            <w:pPr>
              <w:pStyle w:val="TableText"/>
              <w:tabs>
                <w:tab w:val="decimal" w:pos="1106"/>
              </w:tabs>
              <w:rPr>
                <w:b/>
                <w:bCs/>
              </w:rPr>
            </w:pPr>
            <w:r w:rsidRPr="00872B53">
              <w:rPr>
                <w:b/>
                <w:bCs/>
              </w:rPr>
              <w:t>7,491</w:t>
            </w:r>
          </w:p>
        </w:tc>
        <w:tc>
          <w:tcPr>
            <w:tcW w:w="709" w:type="dxa"/>
          </w:tcPr>
          <w:p w:rsidR="004A7F24" w:rsidRPr="00872B53" w:rsidRDefault="004A7F24" w:rsidP="00872B53">
            <w:pPr>
              <w:pStyle w:val="TableText"/>
              <w:tabs>
                <w:tab w:val="decimal" w:pos="335"/>
              </w:tabs>
              <w:rPr>
                <w:b/>
                <w:bCs/>
              </w:rPr>
            </w:pPr>
            <w:r w:rsidRPr="00872B53">
              <w:rPr>
                <w:b/>
                <w:bCs/>
              </w:rPr>
              <w:t>24.5</w:t>
            </w:r>
          </w:p>
        </w:tc>
      </w:tr>
    </w:tbl>
    <w:p w:rsidR="004A7F24" w:rsidRPr="00B81817" w:rsidRDefault="004A7F24" w:rsidP="00872B53">
      <w:pPr>
        <w:pStyle w:val="Note"/>
      </w:pPr>
      <w:r w:rsidRPr="00B81817">
        <w:t>1</w:t>
      </w:r>
      <w:r w:rsidRPr="00B81817">
        <w:tab/>
        <w:t>For the purposes of this indicator, all women giving birth at home are counted as having had a spontaneous vaginal birth without an episiotomy. The rate presented may not reflect the true rate due to this assumption.</w:t>
      </w:r>
    </w:p>
    <w:p w:rsidR="004A7F24" w:rsidRPr="00B81817" w:rsidRDefault="004A7F24" w:rsidP="00872B53">
      <w:pPr>
        <w:pStyle w:val="Note"/>
      </w:pPr>
      <w:r w:rsidRPr="00B81817">
        <w:t>2</w:t>
      </w:r>
      <w:r w:rsidRPr="00B81817">
        <w:tab/>
        <w:t>Includes women where birth location was unspecified.</w:t>
      </w:r>
    </w:p>
    <w:p w:rsidR="004A7F24" w:rsidRPr="00D2650B" w:rsidRDefault="004A7F24" w:rsidP="00872B53">
      <w:pPr>
        <w:rPr>
          <w:highlight w:val="yellow"/>
        </w:rPr>
      </w:pPr>
    </w:p>
    <w:p w:rsidR="004A7F24" w:rsidRPr="00B81817" w:rsidRDefault="004A7F24" w:rsidP="00DF2FCB">
      <w:pPr>
        <w:pStyle w:val="Heading2"/>
      </w:pPr>
      <w:bookmarkStart w:id="368" w:name="_Toc495071577"/>
      <w:bookmarkStart w:id="369" w:name="_Toc6498045"/>
      <w:bookmarkStart w:id="370" w:name="_Toc7514239"/>
      <w:r w:rsidRPr="00B81817">
        <w:lastRenderedPageBreak/>
        <w:t>Indicator 8: Third- or fourth-degree tear and no episiotomy among standard primiparae giving birth vaginally</w:t>
      </w:r>
      <w:bookmarkEnd w:id="365"/>
      <w:r w:rsidRPr="00B81817">
        <w:t>, 201</w:t>
      </w:r>
      <w:bookmarkEnd w:id="366"/>
      <w:bookmarkEnd w:id="367"/>
      <w:bookmarkEnd w:id="368"/>
      <w:r w:rsidRPr="00B81817">
        <w:t>7</w:t>
      </w:r>
      <w:bookmarkEnd w:id="369"/>
      <w:bookmarkEnd w:id="370"/>
    </w:p>
    <w:p w:rsidR="004A7F24" w:rsidRPr="0049185B" w:rsidRDefault="004A7F24" w:rsidP="00DF2FCB">
      <w:pPr>
        <w:pStyle w:val="Figure"/>
      </w:pPr>
      <w:bookmarkStart w:id="371" w:name="_Toc354994033"/>
      <w:bookmarkStart w:id="372" w:name="_Toc379898988"/>
      <w:bookmarkStart w:id="373" w:name="_Toc386033850"/>
      <w:bookmarkStart w:id="374" w:name="_Toc397424602"/>
      <w:bookmarkStart w:id="375" w:name="_Toc418165634"/>
      <w:bookmarkStart w:id="376" w:name="_Toc426377223"/>
      <w:bookmarkStart w:id="377" w:name="_Toc426377261"/>
      <w:bookmarkStart w:id="378" w:name="_Toc428901305"/>
      <w:bookmarkStart w:id="379" w:name="_Toc523229173"/>
      <w:bookmarkStart w:id="380" w:name="_Toc7514299"/>
      <w:bookmarkStart w:id="381" w:name="_Toc354994000"/>
      <w:bookmarkStart w:id="382" w:name="_Toc379899171"/>
      <w:r w:rsidRPr="0049185B">
        <w:t xml:space="preserve">Figure </w:t>
      </w:r>
      <w:r>
        <w:rPr>
          <w:noProof/>
        </w:rPr>
        <w:fldChar w:fldCharType="begin"/>
      </w:r>
      <w:r>
        <w:rPr>
          <w:noProof/>
        </w:rPr>
        <w:instrText xml:space="preserve"> SEQ Figure \* ARABIC </w:instrText>
      </w:r>
      <w:r>
        <w:rPr>
          <w:noProof/>
        </w:rPr>
        <w:fldChar w:fldCharType="separate"/>
      </w:r>
      <w:r w:rsidR="00227070">
        <w:rPr>
          <w:noProof/>
        </w:rPr>
        <w:t>17</w:t>
      </w:r>
      <w:r>
        <w:rPr>
          <w:noProof/>
        </w:rPr>
        <w:fldChar w:fldCharType="end"/>
      </w:r>
      <w:r w:rsidRPr="0049185B">
        <w:t xml:space="preserve">: Percentage of standard primiparae giving birth vaginally sustaining a third- or fourth-degree tear and not undergoing episiotomy, by </w:t>
      </w:r>
      <w:r>
        <w:t>district health board</w:t>
      </w:r>
      <w:r w:rsidRPr="0049185B">
        <w:t xml:space="preserve"> of residence, 201</w:t>
      </w:r>
      <w:bookmarkEnd w:id="371"/>
      <w:bookmarkEnd w:id="372"/>
      <w:bookmarkEnd w:id="373"/>
      <w:bookmarkEnd w:id="374"/>
      <w:bookmarkEnd w:id="375"/>
      <w:bookmarkEnd w:id="376"/>
      <w:bookmarkEnd w:id="377"/>
      <w:bookmarkEnd w:id="378"/>
      <w:r w:rsidRPr="0049185B">
        <w:t>7</w:t>
      </w:r>
      <w:bookmarkEnd w:id="379"/>
      <w:bookmarkEnd w:id="380"/>
    </w:p>
    <w:p w:rsidR="004A7F24" w:rsidRPr="0049185B" w:rsidRDefault="004A7F24" w:rsidP="00DF2FCB">
      <w:r w:rsidRPr="0049185B">
        <w:rPr>
          <w:noProof/>
          <w:lang w:eastAsia="en-NZ"/>
        </w:rPr>
        <w:drawing>
          <wp:inline distT="0" distB="0" distL="0" distR="0" wp14:anchorId="569C58B6" wp14:editId="47041DBA">
            <wp:extent cx="5104014" cy="2571196"/>
            <wp:effectExtent l="0" t="0" r="1905" b="635"/>
            <wp:docPr id="53" name="Picture 53" title="Figure 17: Percentage of standard primiparae giving birth vaginally sustaining a third- or fourth-degree tear and not undergoing episiotomy, by district health board of residenc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1">
                      <a:extLst>
                        <a:ext uri="{28A0092B-C50C-407E-A947-70E740481C1C}">
                          <a14:useLocalDpi xmlns:a14="http://schemas.microsoft.com/office/drawing/2010/main" val="0"/>
                        </a:ext>
                      </a:extLst>
                    </a:blip>
                    <a:srcRect l="882" t="2047" r="1453"/>
                    <a:stretch/>
                  </pic:blipFill>
                  <pic:spPr bwMode="auto">
                    <a:xfrm>
                      <a:off x="0" y="0"/>
                      <a:ext cx="5121729" cy="2580120"/>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Default="004A7F24" w:rsidP="00DF2FCB">
      <w:pPr>
        <w:pStyle w:val="Note"/>
      </w:pPr>
      <w:r w:rsidRPr="0049185B">
        <w:t>Error bars represent 95% confidence intervals.</w:t>
      </w:r>
    </w:p>
    <w:p w:rsidR="00DF2FCB" w:rsidRPr="00DF2FCB" w:rsidRDefault="00DF2FCB" w:rsidP="00DF2FCB"/>
    <w:p w:rsidR="004A7F24" w:rsidRPr="00C47722" w:rsidRDefault="004A7F24" w:rsidP="004A7F24">
      <w:pPr>
        <w:pStyle w:val="Figure"/>
        <w:spacing w:before="240"/>
      </w:pPr>
      <w:bookmarkStart w:id="383" w:name="_Toc386033851"/>
      <w:bookmarkStart w:id="384" w:name="_Toc397424603"/>
      <w:bookmarkStart w:id="385" w:name="_Toc418165635"/>
      <w:bookmarkStart w:id="386" w:name="_Toc426377224"/>
      <w:bookmarkStart w:id="387" w:name="_Toc426377262"/>
      <w:bookmarkStart w:id="388" w:name="_Toc428901306"/>
      <w:bookmarkStart w:id="389" w:name="_Toc523229174"/>
      <w:bookmarkStart w:id="390" w:name="_Toc7514300"/>
      <w:r w:rsidRPr="00C47722">
        <w:t xml:space="preserve">Figure </w:t>
      </w:r>
      <w:r>
        <w:rPr>
          <w:noProof/>
        </w:rPr>
        <w:fldChar w:fldCharType="begin"/>
      </w:r>
      <w:r>
        <w:rPr>
          <w:noProof/>
        </w:rPr>
        <w:instrText xml:space="preserve"> SEQ Figure \* ARABIC </w:instrText>
      </w:r>
      <w:r>
        <w:rPr>
          <w:noProof/>
        </w:rPr>
        <w:fldChar w:fldCharType="separate"/>
      </w:r>
      <w:r w:rsidR="00227070">
        <w:rPr>
          <w:noProof/>
        </w:rPr>
        <w:t>18</w:t>
      </w:r>
      <w:r>
        <w:rPr>
          <w:noProof/>
        </w:rPr>
        <w:fldChar w:fldCharType="end"/>
      </w:r>
      <w:r w:rsidRPr="00C47722">
        <w:t>: Percentage of standard primiparae giving birth vaginally sustaining a third- or fourth-degree tear and not undergoing episiotomy, by facility of birth (secondary and tertiary facilities), 201</w:t>
      </w:r>
      <w:bookmarkEnd w:id="383"/>
      <w:bookmarkEnd w:id="384"/>
      <w:bookmarkEnd w:id="385"/>
      <w:bookmarkEnd w:id="386"/>
      <w:bookmarkEnd w:id="387"/>
      <w:bookmarkEnd w:id="388"/>
      <w:r w:rsidRPr="00C47722">
        <w:t>7</w:t>
      </w:r>
      <w:bookmarkEnd w:id="389"/>
      <w:bookmarkEnd w:id="390"/>
    </w:p>
    <w:p w:rsidR="004A7F24" w:rsidRPr="00C47722" w:rsidRDefault="004A7F24" w:rsidP="00DF2FCB">
      <w:r w:rsidRPr="00C47722">
        <w:rPr>
          <w:noProof/>
          <w:lang w:eastAsia="en-NZ"/>
        </w:rPr>
        <w:drawing>
          <wp:inline distT="0" distB="0" distL="0" distR="0" wp14:anchorId="03F539B9" wp14:editId="71B416D1">
            <wp:extent cx="5145578" cy="2611075"/>
            <wp:effectExtent l="0" t="0" r="0" b="0"/>
            <wp:docPr id="72" name="Picture 72" title="Figure 18: Percentage of standard primiparae giving birth vaginally sustaining a third- or fourth-degree tear and not undergoing episiotomy, by facility of birth (secondary and tertiary facilitie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2">
                      <a:extLst>
                        <a:ext uri="{28A0092B-C50C-407E-A947-70E740481C1C}">
                          <a14:useLocalDpi xmlns:a14="http://schemas.microsoft.com/office/drawing/2010/main" val="0"/>
                        </a:ext>
                      </a:extLst>
                    </a:blip>
                    <a:srcRect l="870" t="1683" r="1739" b="2697"/>
                    <a:stretch/>
                  </pic:blipFill>
                  <pic:spPr bwMode="auto">
                    <a:xfrm>
                      <a:off x="0" y="0"/>
                      <a:ext cx="5149839" cy="2613237"/>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Default="004A7F24" w:rsidP="00DF2FCB">
      <w:pPr>
        <w:pStyle w:val="Note"/>
      </w:pPr>
      <w:r w:rsidRPr="00C47722">
        <w:t>Error bars represent 95% confidence intervals.</w:t>
      </w:r>
    </w:p>
    <w:p w:rsidR="00DF2FCB" w:rsidRPr="00DF2FCB" w:rsidRDefault="00DF2FCB" w:rsidP="00DF2FCB"/>
    <w:p w:rsidR="004A7F24" w:rsidRPr="00B81817" w:rsidRDefault="004A7F24" w:rsidP="00DF2FCB">
      <w:pPr>
        <w:pStyle w:val="Table"/>
      </w:pPr>
      <w:bookmarkStart w:id="391" w:name="_Toc397424560"/>
      <w:bookmarkStart w:id="392" w:name="_Toc523225415"/>
      <w:bookmarkStart w:id="393" w:name="_Toc7514336"/>
      <w:r w:rsidRPr="00B81817">
        <w:lastRenderedPageBreak/>
        <w:t xml:space="preserve">Table </w:t>
      </w:r>
      <w:r>
        <w:rPr>
          <w:noProof/>
        </w:rPr>
        <w:fldChar w:fldCharType="begin"/>
      </w:r>
      <w:r>
        <w:rPr>
          <w:noProof/>
        </w:rPr>
        <w:instrText xml:space="preserve"> SEQ Table \* ARABIC </w:instrText>
      </w:r>
      <w:r>
        <w:rPr>
          <w:noProof/>
        </w:rPr>
        <w:fldChar w:fldCharType="separate"/>
      </w:r>
      <w:r w:rsidR="00227070">
        <w:rPr>
          <w:noProof/>
        </w:rPr>
        <w:t>17</w:t>
      </w:r>
      <w:r>
        <w:rPr>
          <w:noProof/>
        </w:rPr>
        <w:fldChar w:fldCharType="end"/>
      </w:r>
      <w:r w:rsidRPr="00B81817">
        <w:t xml:space="preserve">: Number and percentage of standard primiparae giving birth vaginally sustaining a third- or fourth-degree tear and not undergoing episiotomy, by </w:t>
      </w:r>
      <w:r>
        <w:t>district health board</w:t>
      </w:r>
      <w:r w:rsidRPr="00B81817">
        <w:t xml:space="preserve"> of residence, 201</w:t>
      </w:r>
      <w:bookmarkEnd w:id="381"/>
      <w:bookmarkEnd w:id="382"/>
      <w:bookmarkEnd w:id="391"/>
      <w:r w:rsidRPr="00B81817">
        <w:t>7</w:t>
      </w:r>
      <w:bookmarkEnd w:id="392"/>
      <w:bookmarkEnd w:id="393"/>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660" w:firstRow="1" w:lastRow="1" w:firstColumn="0" w:lastColumn="0" w:noHBand="1" w:noVBand="1"/>
      </w:tblPr>
      <w:tblGrid>
        <w:gridCol w:w="2410"/>
        <w:gridCol w:w="2126"/>
        <w:gridCol w:w="2410"/>
        <w:gridCol w:w="1134"/>
      </w:tblGrid>
      <w:tr w:rsidR="004A7F24" w:rsidRPr="000E3801" w:rsidTr="000E3801">
        <w:trPr>
          <w:cantSplit/>
        </w:trPr>
        <w:tc>
          <w:tcPr>
            <w:tcW w:w="2410" w:type="dxa"/>
            <w:tcBorders>
              <w:top w:val="nil"/>
              <w:bottom w:val="nil"/>
            </w:tcBorders>
            <w:shd w:val="clear" w:color="auto" w:fill="D9D9D9" w:themeFill="background1" w:themeFillShade="D9"/>
          </w:tcPr>
          <w:p w:rsidR="004A7F24" w:rsidRPr="000E3801" w:rsidRDefault="004A7F24" w:rsidP="000E3801">
            <w:pPr>
              <w:pStyle w:val="TableText"/>
              <w:rPr>
                <w:b/>
              </w:rPr>
            </w:pPr>
            <w:bookmarkStart w:id="394" w:name="_Toc354994001"/>
            <w:bookmarkStart w:id="395" w:name="_Toc379899172"/>
            <w:r w:rsidRPr="000E3801">
              <w:rPr>
                <w:b/>
              </w:rPr>
              <w:t>DHB of residence</w:t>
            </w:r>
          </w:p>
        </w:tc>
        <w:tc>
          <w:tcPr>
            <w:tcW w:w="2126" w:type="dxa"/>
            <w:tcBorders>
              <w:top w:val="nil"/>
              <w:bottom w:val="nil"/>
            </w:tcBorders>
            <w:shd w:val="clear" w:color="auto" w:fill="D9D9D9" w:themeFill="background1" w:themeFillShade="D9"/>
          </w:tcPr>
          <w:p w:rsidR="004A7F24" w:rsidRPr="000E3801" w:rsidRDefault="004A7F24" w:rsidP="000E3801">
            <w:pPr>
              <w:pStyle w:val="TableText"/>
              <w:jc w:val="center"/>
              <w:rPr>
                <w:b/>
              </w:rPr>
            </w:pPr>
            <w:r w:rsidRPr="000E3801">
              <w:rPr>
                <w:b/>
              </w:rPr>
              <w:t>3rd- or 4th-degree tear</w:t>
            </w:r>
            <w:r w:rsidR="000E3801">
              <w:rPr>
                <w:b/>
              </w:rPr>
              <w:t xml:space="preserve"> </w:t>
            </w:r>
            <w:r w:rsidRPr="000E3801">
              <w:rPr>
                <w:b/>
              </w:rPr>
              <w:t>without episiotomy</w:t>
            </w:r>
          </w:p>
        </w:tc>
        <w:tc>
          <w:tcPr>
            <w:tcW w:w="2410" w:type="dxa"/>
            <w:tcBorders>
              <w:top w:val="nil"/>
              <w:bottom w:val="nil"/>
            </w:tcBorders>
            <w:shd w:val="clear" w:color="auto" w:fill="D9D9D9" w:themeFill="background1" w:themeFillShade="D9"/>
          </w:tcPr>
          <w:p w:rsidR="004A7F24" w:rsidRPr="000E3801" w:rsidRDefault="004A7F24" w:rsidP="000E3801">
            <w:pPr>
              <w:pStyle w:val="TableText"/>
              <w:jc w:val="center"/>
              <w:rPr>
                <w:b/>
              </w:rPr>
            </w:pPr>
            <w:r w:rsidRPr="000E3801">
              <w:rPr>
                <w:b/>
              </w:rPr>
              <w:t>Standard primiparae giving</w:t>
            </w:r>
            <w:r w:rsidR="000E3801">
              <w:rPr>
                <w:b/>
              </w:rPr>
              <w:t> </w:t>
            </w:r>
            <w:r w:rsidRPr="000E3801">
              <w:rPr>
                <w:b/>
              </w:rPr>
              <w:t>birth vaginally</w:t>
            </w:r>
          </w:p>
        </w:tc>
        <w:tc>
          <w:tcPr>
            <w:tcW w:w="1134" w:type="dxa"/>
            <w:tcBorders>
              <w:top w:val="nil"/>
              <w:bottom w:val="nil"/>
            </w:tcBorders>
            <w:shd w:val="clear" w:color="auto" w:fill="D9D9D9" w:themeFill="background1" w:themeFillShade="D9"/>
          </w:tcPr>
          <w:p w:rsidR="004A7F24" w:rsidRPr="000E3801" w:rsidRDefault="004A7F24" w:rsidP="000E3801">
            <w:pPr>
              <w:pStyle w:val="TableText"/>
              <w:jc w:val="center"/>
              <w:rPr>
                <w:b/>
              </w:rPr>
            </w:pPr>
            <w:r w:rsidRPr="000E3801">
              <w:rPr>
                <w:b/>
              </w:rPr>
              <w:t>Rate</w:t>
            </w:r>
            <w:r w:rsidR="000E3801">
              <w:rPr>
                <w:b/>
              </w:rPr>
              <w:br/>
            </w:r>
            <w:r w:rsidRPr="000E3801">
              <w:rPr>
                <w:b/>
              </w:rPr>
              <w:t>(%)</w:t>
            </w:r>
          </w:p>
        </w:tc>
      </w:tr>
      <w:tr w:rsidR="004A7F24" w:rsidRPr="00B81817" w:rsidTr="000E3801">
        <w:trPr>
          <w:cantSplit/>
        </w:trPr>
        <w:tc>
          <w:tcPr>
            <w:tcW w:w="2410" w:type="dxa"/>
            <w:tcBorders>
              <w:top w:val="nil"/>
            </w:tcBorders>
          </w:tcPr>
          <w:p w:rsidR="004A7F24" w:rsidRPr="00B81817" w:rsidRDefault="004A7F24" w:rsidP="000E3801">
            <w:pPr>
              <w:pStyle w:val="TableText"/>
            </w:pPr>
            <w:r w:rsidRPr="00B81817">
              <w:t>Northland</w:t>
            </w:r>
          </w:p>
        </w:tc>
        <w:tc>
          <w:tcPr>
            <w:tcW w:w="2126" w:type="dxa"/>
            <w:tcBorders>
              <w:top w:val="nil"/>
            </w:tcBorders>
          </w:tcPr>
          <w:p w:rsidR="004A7F24" w:rsidRPr="00B81817" w:rsidRDefault="004A7F24" w:rsidP="000E3801">
            <w:pPr>
              <w:pStyle w:val="TableText"/>
              <w:tabs>
                <w:tab w:val="decimal" w:pos="1080"/>
              </w:tabs>
              <w:rPr>
                <w:lang w:eastAsia="en-NZ"/>
              </w:rPr>
            </w:pPr>
            <w:r w:rsidRPr="00B81817">
              <w:t>11</w:t>
            </w:r>
          </w:p>
        </w:tc>
        <w:tc>
          <w:tcPr>
            <w:tcW w:w="2410" w:type="dxa"/>
            <w:tcBorders>
              <w:top w:val="nil"/>
            </w:tcBorders>
          </w:tcPr>
          <w:p w:rsidR="004A7F24" w:rsidRPr="00B81817" w:rsidRDefault="004A7F24" w:rsidP="000E3801">
            <w:pPr>
              <w:pStyle w:val="TableText"/>
              <w:tabs>
                <w:tab w:val="decimal" w:pos="1455"/>
              </w:tabs>
            </w:pPr>
            <w:r w:rsidRPr="00B81817">
              <w:t>291</w:t>
            </w:r>
          </w:p>
        </w:tc>
        <w:tc>
          <w:tcPr>
            <w:tcW w:w="1134" w:type="dxa"/>
            <w:tcBorders>
              <w:top w:val="nil"/>
            </w:tcBorders>
          </w:tcPr>
          <w:p w:rsidR="004A7F24" w:rsidRPr="00B81817" w:rsidRDefault="004A7F24" w:rsidP="000E3801">
            <w:pPr>
              <w:pStyle w:val="TableText"/>
              <w:tabs>
                <w:tab w:val="decimal" w:pos="511"/>
              </w:tabs>
            </w:pPr>
            <w:r w:rsidRPr="00B81817">
              <w:t>3.8</w:t>
            </w:r>
          </w:p>
        </w:tc>
      </w:tr>
      <w:tr w:rsidR="004A7F24" w:rsidRPr="00B81817" w:rsidTr="000E3801">
        <w:trPr>
          <w:cantSplit/>
        </w:trPr>
        <w:tc>
          <w:tcPr>
            <w:tcW w:w="2410" w:type="dxa"/>
          </w:tcPr>
          <w:p w:rsidR="004A7F24" w:rsidRPr="00B81817" w:rsidRDefault="004A7F24" w:rsidP="000E3801">
            <w:pPr>
              <w:pStyle w:val="TableText"/>
            </w:pPr>
            <w:r w:rsidRPr="00B81817">
              <w:t>Waitemata</w:t>
            </w:r>
          </w:p>
        </w:tc>
        <w:tc>
          <w:tcPr>
            <w:tcW w:w="2126" w:type="dxa"/>
          </w:tcPr>
          <w:p w:rsidR="004A7F24" w:rsidRPr="00B81817" w:rsidRDefault="004A7F24" w:rsidP="000E3801">
            <w:pPr>
              <w:pStyle w:val="TableText"/>
              <w:tabs>
                <w:tab w:val="decimal" w:pos="1080"/>
              </w:tabs>
            </w:pPr>
            <w:r w:rsidRPr="00B81817">
              <w:t>36</w:t>
            </w:r>
          </w:p>
        </w:tc>
        <w:tc>
          <w:tcPr>
            <w:tcW w:w="2410" w:type="dxa"/>
          </w:tcPr>
          <w:p w:rsidR="004A7F24" w:rsidRPr="00B81817" w:rsidRDefault="004A7F24" w:rsidP="000E3801">
            <w:pPr>
              <w:pStyle w:val="TableText"/>
              <w:tabs>
                <w:tab w:val="decimal" w:pos="1455"/>
              </w:tabs>
            </w:pPr>
            <w:r w:rsidRPr="00B81817">
              <w:t>953</w:t>
            </w:r>
          </w:p>
        </w:tc>
        <w:tc>
          <w:tcPr>
            <w:tcW w:w="1134" w:type="dxa"/>
          </w:tcPr>
          <w:p w:rsidR="004A7F24" w:rsidRPr="00B81817" w:rsidRDefault="004A7F24" w:rsidP="000E3801">
            <w:pPr>
              <w:pStyle w:val="TableText"/>
              <w:tabs>
                <w:tab w:val="decimal" w:pos="511"/>
              </w:tabs>
            </w:pPr>
            <w:r w:rsidRPr="00B81817">
              <w:t>3.8</w:t>
            </w:r>
          </w:p>
        </w:tc>
      </w:tr>
      <w:tr w:rsidR="004A7F24" w:rsidRPr="00B81817" w:rsidTr="000E3801">
        <w:trPr>
          <w:cantSplit/>
        </w:trPr>
        <w:tc>
          <w:tcPr>
            <w:tcW w:w="2410" w:type="dxa"/>
          </w:tcPr>
          <w:p w:rsidR="004A7F24" w:rsidRPr="00B81817" w:rsidRDefault="004A7F24" w:rsidP="000E3801">
            <w:pPr>
              <w:pStyle w:val="TableText"/>
            </w:pPr>
            <w:r w:rsidRPr="00B81817">
              <w:t>Auckland</w:t>
            </w:r>
          </w:p>
        </w:tc>
        <w:tc>
          <w:tcPr>
            <w:tcW w:w="2126" w:type="dxa"/>
          </w:tcPr>
          <w:p w:rsidR="004A7F24" w:rsidRPr="00B81817" w:rsidRDefault="004A7F24" w:rsidP="000E3801">
            <w:pPr>
              <w:pStyle w:val="TableText"/>
              <w:tabs>
                <w:tab w:val="decimal" w:pos="1080"/>
              </w:tabs>
            </w:pPr>
            <w:r w:rsidRPr="00B81817">
              <w:t>27</w:t>
            </w:r>
          </w:p>
        </w:tc>
        <w:tc>
          <w:tcPr>
            <w:tcW w:w="2410" w:type="dxa"/>
          </w:tcPr>
          <w:p w:rsidR="004A7F24" w:rsidRPr="00B81817" w:rsidRDefault="004A7F24" w:rsidP="000E3801">
            <w:pPr>
              <w:pStyle w:val="TableText"/>
              <w:tabs>
                <w:tab w:val="decimal" w:pos="1455"/>
              </w:tabs>
            </w:pPr>
            <w:r w:rsidRPr="00B81817">
              <w:t>677</w:t>
            </w:r>
          </w:p>
        </w:tc>
        <w:tc>
          <w:tcPr>
            <w:tcW w:w="1134" w:type="dxa"/>
          </w:tcPr>
          <w:p w:rsidR="004A7F24" w:rsidRPr="00B81817" w:rsidRDefault="004A7F24" w:rsidP="000E3801">
            <w:pPr>
              <w:pStyle w:val="TableText"/>
              <w:tabs>
                <w:tab w:val="decimal" w:pos="511"/>
              </w:tabs>
            </w:pPr>
            <w:r w:rsidRPr="00B81817">
              <w:t>4.0</w:t>
            </w:r>
          </w:p>
        </w:tc>
      </w:tr>
      <w:tr w:rsidR="004A7F24" w:rsidRPr="00B81817" w:rsidTr="000E3801">
        <w:trPr>
          <w:cantSplit/>
        </w:trPr>
        <w:tc>
          <w:tcPr>
            <w:tcW w:w="2410" w:type="dxa"/>
          </w:tcPr>
          <w:p w:rsidR="004A7F24" w:rsidRPr="00B81817" w:rsidRDefault="004A7F24" w:rsidP="000E3801">
            <w:pPr>
              <w:pStyle w:val="TableText"/>
            </w:pPr>
            <w:r w:rsidRPr="00B81817">
              <w:t>Counties Manukau</w:t>
            </w:r>
          </w:p>
        </w:tc>
        <w:tc>
          <w:tcPr>
            <w:tcW w:w="2126" w:type="dxa"/>
          </w:tcPr>
          <w:p w:rsidR="004A7F24" w:rsidRPr="00B81817" w:rsidRDefault="004A7F24" w:rsidP="000E3801">
            <w:pPr>
              <w:pStyle w:val="TableText"/>
              <w:tabs>
                <w:tab w:val="decimal" w:pos="1080"/>
              </w:tabs>
            </w:pPr>
            <w:r w:rsidRPr="00B81817">
              <w:t>40</w:t>
            </w:r>
          </w:p>
        </w:tc>
        <w:tc>
          <w:tcPr>
            <w:tcW w:w="2410" w:type="dxa"/>
          </w:tcPr>
          <w:p w:rsidR="004A7F24" w:rsidRPr="00B81817" w:rsidRDefault="004A7F24" w:rsidP="000E3801">
            <w:pPr>
              <w:pStyle w:val="TableText"/>
              <w:tabs>
                <w:tab w:val="decimal" w:pos="1455"/>
              </w:tabs>
            </w:pPr>
            <w:r w:rsidRPr="00B81817">
              <w:t>946</w:t>
            </w:r>
          </w:p>
        </w:tc>
        <w:tc>
          <w:tcPr>
            <w:tcW w:w="1134" w:type="dxa"/>
          </w:tcPr>
          <w:p w:rsidR="004A7F24" w:rsidRPr="00B81817" w:rsidRDefault="004A7F24" w:rsidP="000E3801">
            <w:pPr>
              <w:pStyle w:val="TableText"/>
              <w:tabs>
                <w:tab w:val="decimal" w:pos="511"/>
              </w:tabs>
            </w:pPr>
            <w:r w:rsidRPr="00B81817">
              <w:t>4.2</w:t>
            </w:r>
          </w:p>
        </w:tc>
      </w:tr>
      <w:tr w:rsidR="004A7F24" w:rsidRPr="00B81817" w:rsidTr="000E3801">
        <w:trPr>
          <w:cantSplit/>
        </w:trPr>
        <w:tc>
          <w:tcPr>
            <w:tcW w:w="2410" w:type="dxa"/>
          </w:tcPr>
          <w:p w:rsidR="004A7F24" w:rsidRPr="00B81817" w:rsidRDefault="004A7F24" w:rsidP="000E3801">
            <w:pPr>
              <w:pStyle w:val="TableText"/>
            </w:pPr>
            <w:r w:rsidRPr="00B81817">
              <w:t>Waikato</w:t>
            </w:r>
          </w:p>
        </w:tc>
        <w:tc>
          <w:tcPr>
            <w:tcW w:w="2126" w:type="dxa"/>
          </w:tcPr>
          <w:p w:rsidR="004A7F24" w:rsidRPr="00B81817" w:rsidRDefault="004A7F24" w:rsidP="000E3801">
            <w:pPr>
              <w:pStyle w:val="TableText"/>
              <w:tabs>
                <w:tab w:val="decimal" w:pos="1080"/>
              </w:tabs>
            </w:pPr>
            <w:r w:rsidRPr="00B81817">
              <w:t>36</w:t>
            </w:r>
          </w:p>
        </w:tc>
        <w:tc>
          <w:tcPr>
            <w:tcW w:w="2410" w:type="dxa"/>
          </w:tcPr>
          <w:p w:rsidR="004A7F24" w:rsidRPr="00B81817" w:rsidRDefault="004A7F24" w:rsidP="000E3801">
            <w:pPr>
              <w:pStyle w:val="TableText"/>
              <w:tabs>
                <w:tab w:val="decimal" w:pos="1455"/>
              </w:tabs>
            </w:pPr>
            <w:r w:rsidRPr="00B81817">
              <w:t>669</w:t>
            </w:r>
          </w:p>
        </w:tc>
        <w:tc>
          <w:tcPr>
            <w:tcW w:w="1134" w:type="dxa"/>
          </w:tcPr>
          <w:p w:rsidR="004A7F24" w:rsidRPr="00B81817" w:rsidRDefault="004A7F24" w:rsidP="000E3801">
            <w:pPr>
              <w:pStyle w:val="TableText"/>
              <w:tabs>
                <w:tab w:val="decimal" w:pos="511"/>
              </w:tabs>
            </w:pPr>
            <w:r w:rsidRPr="00B81817">
              <w:t>5.4</w:t>
            </w:r>
          </w:p>
        </w:tc>
      </w:tr>
      <w:tr w:rsidR="004A7F24" w:rsidRPr="00B81817" w:rsidTr="000E3801">
        <w:trPr>
          <w:cantSplit/>
        </w:trPr>
        <w:tc>
          <w:tcPr>
            <w:tcW w:w="2410" w:type="dxa"/>
          </w:tcPr>
          <w:p w:rsidR="004A7F24" w:rsidRPr="00B81817" w:rsidRDefault="004A7F24" w:rsidP="000E3801">
            <w:pPr>
              <w:pStyle w:val="TableText"/>
            </w:pPr>
            <w:r w:rsidRPr="00B81817">
              <w:t>Lakes</w:t>
            </w:r>
          </w:p>
        </w:tc>
        <w:tc>
          <w:tcPr>
            <w:tcW w:w="2126" w:type="dxa"/>
          </w:tcPr>
          <w:p w:rsidR="004A7F24" w:rsidRPr="00B81817" w:rsidRDefault="004A7F24" w:rsidP="000E3801">
            <w:pPr>
              <w:pStyle w:val="TableText"/>
              <w:tabs>
                <w:tab w:val="decimal" w:pos="1080"/>
              </w:tabs>
            </w:pPr>
            <w:r w:rsidRPr="00B81817">
              <w:t>17</w:t>
            </w:r>
          </w:p>
        </w:tc>
        <w:tc>
          <w:tcPr>
            <w:tcW w:w="2410" w:type="dxa"/>
          </w:tcPr>
          <w:p w:rsidR="004A7F24" w:rsidRPr="00B81817" w:rsidRDefault="004A7F24" w:rsidP="000E3801">
            <w:pPr>
              <w:pStyle w:val="TableText"/>
              <w:tabs>
                <w:tab w:val="decimal" w:pos="1455"/>
              </w:tabs>
            </w:pPr>
            <w:r w:rsidRPr="00B81817">
              <w:t>175</w:t>
            </w:r>
          </w:p>
        </w:tc>
        <w:tc>
          <w:tcPr>
            <w:tcW w:w="1134" w:type="dxa"/>
          </w:tcPr>
          <w:p w:rsidR="004A7F24" w:rsidRPr="00B81817" w:rsidRDefault="004A7F24" w:rsidP="000E3801">
            <w:pPr>
              <w:pStyle w:val="TableText"/>
              <w:tabs>
                <w:tab w:val="decimal" w:pos="511"/>
              </w:tabs>
            </w:pPr>
            <w:r w:rsidRPr="00B81817">
              <w:t>9.7</w:t>
            </w:r>
          </w:p>
        </w:tc>
      </w:tr>
      <w:tr w:rsidR="004A7F24" w:rsidRPr="00B81817" w:rsidTr="000E3801">
        <w:trPr>
          <w:cantSplit/>
        </w:trPr>
        <w:tc>
          <w:tcPr>
            <w:tcW w:w="2410" w:type="dxa"/>
          </w:tcPr>
          <w:p w:rsidR="004A7F24" w:rsidRPr="00B81817" w:rsidRDefault="004A7F24" w:rsidP="000E3801">
            <w:pPr>
              <w:pStyle w:val="TableText"/>
            </w:pPr>
            <w:r w:rsidRPr="00B81817">
              <w:t>Bay of Plenty</w:t>
            </w:r>
          </w:p>
        </w:tc>
        <w:tc>
          <w:tcPr>
            <w:tcW w:w="2126" w:type="dxa"/>
          </w:tcPr>
          <w:p w:rsidR="004A7F24" w:rsidRPr="00B81817" w:rsidRDefault="004A7F24" w:rsidP="000E3801">
            <w:pPr>
              <w:pStyle w:val="TableText"/>
              <w:tabs>
                <w:tab w:val="decimal" w:pos="1080"/>
              </w:tabs>
            </w:pPr>
            <w:r w:rsidRPr="00B81817">
              <w:t>7</w:t>
            </w:r>
          </w:p>
        </w:tc>
        <w:tc>
          <w:tcPr>
            <w:tcW w:w="2410" w:type="dxa"/>
          </w:tcPr>
          <w:p w:rsidR="004A7F24" w:rsidRPr="00B81817" w:rsidRDefault="004A7F24" w:rsidP="000E3801">
            <w:pPr>
              <w:pStyle w:val="TableText"/>
              <w:tabs>
                <w:tab w:val="decimal" w:pos="1455"/>
              </w:tabs>
            </w:pPr>
            <w:r w:rsidRPr="00B81817">
              <w:t>395</w:t>
            </w:r>
          </w:p>
        </w:tc>
        <w:tc>
          <w:tcPr>
            <w:tcW w:w="1134" w:type="dxa"/>
          </w:tcPr>
          <w:p w:rsidR="004A7F24" w:rsidRPr="00B81817" w:rsidRDefault="004A7F24" w:rsidP="000E3801">
            <w:pPr>
              <w:pStyle w:val="TableText"/>
              <w:tabs>
                <w:tab w:val="decimal" w:pos="511"/>
              </w:tabs>
            </w:pPr>
            <w:r w:rsidRPr="00B81817">
              <w:t>1.8</w:t>
            </w:r>
          </w:p>
        </w:tc>
      </w:tr>
      <w:tr w:rsidR="004A7F24" w:rsidRPr="00B81817" w:rsidTr="000E3801">
        <w:trPr>
          <w:cantSplit/>
        </w:trPr>
        <w:tc>
          <w:tcPr>
            <w:tcW w:w="2410" w:type="dxa"/>
          </w:tcPr>
          <w:p w:rsidR="004A7F24" w:rsidRPr="00B81817" w:rsidRDefault="004A7F24" w:rsidP="000E3801">
            <w:pPr>
              <w:pStyle w:val="TableText"/>
            </w:pPr>
            <w:r w:rsidRPr="00B81817">
              <w:t>Tairāwhiti</w:t>
            </w:r>
          </w:p>
        </w:tc>
        <w:tc>
          <w:tcPr>
            <w:tcW w:w="2126" w:type="dxa"/>
          </w:tcPr>
          <w:p w:rsidR="004A7F24" w:rsidRPr="00B81817" w:rsidRDefault="004A7F24" w:rsidP="000E3801">
            <w:pPr>
              <w:pStyle w:val="TableText"/>
              <w:tabs>
                <w:tab w:val="decimal" w:pos="1080"/>
              </w:tabs>
            </w:pPr>
            <w:r w:rsidRPr="00B81817">
              <w:t>4</w:t>
            </w:r>
          </w:p>
        </w:tc>
        <w:tc>
          <w:tcPr>
            <w:tcW w:w="2410" w:type="dxa"/>
          </w:tcPr>
          <w:p w:rsidR="004A7F24" w:rsidRPr="00B81817" w:rsidRDefault="004A7F24" w:rsidP="000E3801">
            <w:pPr>
              <w:pStyle w:val="TableText"/>
              <w:tabs>
                <w:tab w:val="decimal" w:pos="1455"/>
              </w:tabs>
            </w:pPr>
            <w:r w:rsidRPr="00B81817">
              <w:t>82</w:t>
            </w:r>
          </w:p>
        </w:tc>
        <w:tc>
          <w:tcPr>
            <w:tcW w:w="1134" w:type="dxa"/>
          </w:tcPr>
          <w:p w:rsidR="004A7F24" w:rsidRPr="00B81817" w:rsidRDefault="004A7F24" w:rsidP="000E3801">
            <w:pPr>
              <w:pStyle w:val="TableText"/>
              <w:tabs>
                <w:tab w:val="decimal" w:pos="511"/>
              </w:tabs>
            </w:pPr>
            <w:r w:rsidRPr="00B81817">
              <w:t>4.9</w:t>
            </w:r>
          </w:p>
        </w:tc>
      </w:tr>
      <w:tr w:rsidR="004A7F24" w:rsidRPr="00B81817" w:rsidTr="000E3801">
        <w:trPr>
          <w:cantSplit/>
        </w:trPr>
        <w:tc>
          <w:tcPr>
            <w:tcW w:w="2410" w:type="dxa"/>
          </w:tcPr>
          <w:p w:rsidR="004A7F24" w:rsidRPr="00B81817" w:rsidRDefault="004A7F24" w:rsidP="000E3801">
            <w:pPr>
              <w:pStyle w:val="TableText"/>
            </w:pPr>
            <w:r w:rsidRPr="00B81817">
              <w:t>Hawke</w:t>
            </w:r>
            <w:r w:rsidR="00F377BB">
              <w:t>’</w:t>
            </w:r>
            <w:r w:rsidRPr="00B81817">
              <w:t>s Bay</w:t>
            </w:r>
          </w:p>
        </w:tc>
        <w:tc>
          <w:tcPr>
            <w:tcW w:w="2126" w:type="dxa"/>
          </w:tcPr>
          <w:p w:rsidR="004A7F24" w:rsidRPr="00B81817" w:rsidRDefault="004A7F24" w:rsidP="000E3801">
            <w:pPr>
              <w:pStyle w:val="TableText"/>
              <w:tabs>
                <w:tab w:val="decimal" w:pos="1080"/>
              </w:tabs>
            </w:pPr>
            <w:r w:rsidRPr="00B81817">
              <w:t>10</w:t>
            </w:r>
          </w:p>
        </w:tc>
        <w:tc>
          <w:tcPr>
            <w:tcW w:w="2410" w:type="dxa"/>
          </w:tcPr>
          <w:p w:rsidR="004A7F24" w:rsidRPr="00B81817" w:rsidRDefault="004A7F24" w:rsidP="000E3801">
            <w:pPr>
              <w:pStyle w:val="TableText"/>
              <w:tabs>
                <w:tab w:val="decimal" w:pos="1455"/>
              </w:tabs>
            </w:pPr>
            <w:r w:rsidRPr="00B81817">
              <w:t>283</w:t>
            </w:r>
          </w:p>
        </w:tc>
        <w:tc>
          <w:tcPr>
            <w:tcW w:w="1134" w:type="dxa"/>
          </w:tcPr>
          <w:p w:rsidR="004A7F24" w:rsidRPr="00B81817" w:rsidRDefault="004A7F24" w:rsidP="000E3801">
            <w:pPr>
              <w:pStyle w:val="TableText"/>
              <w:tabs>
                <w:tab w:val="decimal" w:pos="511"/>
              </w:tabs>
            </w:pPr>
            <w:r w:rsidRPr="00B81817">
              <w:t>3.5</w:t>
            </w:r>
          </w:p>
        </w:tc>
      </w:tr>
      <w:tr w:rsidR="004A7F24" w:rsidRPr="00B81817" w:rsidTr="000E3801">
        <w:trPr>
          <w:cantSplit/>
        </w:trPr>
        <w:tc>
          <w:tcPr>
            <w:tcW w:w="2410" w:type="dxa"/>
          </w:tcPr>
          <w:p w:rsidR="004A7F24" w:rsidRPr="00B81817" w:rsidRDefault="004A7F24" w:rsidP="000E3801">
            <w:pPr>
              <w:pStyle w:val="TableText"/>
            </w:pPr>
            <w:r w:rsidRPr="00B81817">
              <w:t>Taranaki</w:t>
            </w:r>
          </w:p>
        </w:tc>
        <w:tc>
          <w:tcPr>
            <w:tcW w:w="2126" w:type="dxa"/>
          </w:tcPr>
          <w:p w:rsidR="004A7F24" w:rsidRPr="00B81817" w:rsidRDefault="004A7F24" w:rsidP="000E3801">
            <w:pPr>
              <w:pStyle w:val="TableText"/>
              <w:tabs>
                <w:tab w:val="decimal" w:pos="1080"/>
              </w:tabs>
            </w:pPr>
            <w:r w:rsidRPr="00B81817">
              <w:t>10</w:t>
            </w:r>
          </w:p>
        </w:tc>
        <w:tc>
          <w:tcPr>
            <w:tcW w:w="2410" w:type="dxa"/>
          </w:tcPr>
          <w:p w:rsidR="004A7F24" w:rsidRPr="00B81817" w:rsidRDefault="004A7F24" w:rsidP="000E3801">
            <w:pPr>
              <w:pStyle w:val="TableText"/>
              <w:tabs>
                <w:tab w:val="decimal" w:pos="1455"/>
              </w:tabs>
            </w:pPr>
            <w:r w:rsidRPr="00B81817">
              <w:t>168</w:t>
            </w:r>
          </w:p>
        </w:tc>
        <w:tc>
          <w:tcPr>
            <w:tcW w:w="1134" w:type="dxa"/>
          </w:tcPr>
          <w:p w:rsidR="004A7F24" w:rsidRPr="00B81817" w:rsidRDefault="004A7F24" w:rsidP="000E3801">
            <w:pPr>
              <w:pStyle w:val="TableText"/>
              <w:tabs>
                <w:tab w:val="decimal" w:pos="511"/>
              </w:tabs>
            </w:pPr>
            <w:r w:rsidRPr="00B81817">
              <w:t>6.0</w:t>
            </w:r>
          </w:p>
        </w:tc>
      </w:tr>
      <w:tr w:rsidR="004A7F24" w:rsidRPr="00B81817" w:rsidTr="000E3801">
        <w:trPr>
          <w:cantSplit/>
        </w:trPr>
        <w:tc>
          <w:tcPr>
            <w:tcW w:w="2410" w:type="dxa"/>
          </w:tcPr>
          <w:p w:rsidR="004A7F24" w:rsidRPr="00B81817" w:rsidRDefault="004A7F24" w:rsidP="000E3801">
            <w:pPr>
              <w:pStyle w:val="TableText"/>
            </w:pPr>
            <w:r w:rsidRPr="00B81817">
              <w:t>MidCentral</w:t>
            </w:r>
          </w:p>
        </w:tc>
        <w:tc>
          <w:tcPr>
            <w:tcW w:w="2126" w:type="dxa"/>
          </w:tcPr>
          <w:p w:rsidR="004A7F24" w:rsidRPr="00B81817" w:rsidRDefault="004A7F24" w:rsidP="000E3801">
            <w:pPr>
              <w:pStyle w:val="TableText"/>
              <w:tabs>
                <w:tab w:val="decimal" w:pos="1080"/>
              </w:tabs>
            </w:pPr>
            <w:r w:rsidRPr="00B81817">
              <w:t>11</w:t>
            </w:r>
          </w:p>
        </w:tc>
        <w:tc>
          <w:tcPr>
            <w:tcW w:w="2410" w:type="dxa"/>
          </w:tcPr>
          <w:p w:rsidR="004A7F24" w:rsidRPr="00B81817" w:rsidRDefault="004A7F24" w:rsidP="000E3801">
            <w:pPr>
              <w:pStyle w:val="TableText"/>
              <w:tabs>
                <w:tab w:val="decimal" w:pos="1455"/>
              </w:tabs>
            </w:pPr>
            <w:r w:rsidRPr="00B81817">
              <w:t>266</w:t>
            </w:r>
          </w:p>
        </w:tc>
        <w:tc>
          <w:tcPr>
            <w:tcW w:w="1134" w:type="dxa"/>
          </w:tcPr>
          <w:p w:rsidR="004A7F24" w:rsidRPr="00B81817" w:rsidRDefault="004A7F24" w:rsidP="000E3801">
            <w:pPr>
              <w:pStyle w:val="TableText"/>
              <w:tabs>
                <w:tab w:val="decimal" w:pos="511"/>
              </w:tabs>
            </w:pPr>
            <w:r w:rsidRPr="00B81817">
              <w:t>4.1</w:t>
            </w:r>
          </w:p>
        </w:tc>
      </w:tr>
      <w:tr w:rsidR="004A7F24" w:rsidRPr="00B81817" w:rsidTr="000E3801">
        <w:trPr>
          <w:cantSplit/>
        </w:trPr>
        <w:tc>
          <w:tcPr>
            <w:tcW w:w="2410" w:type="dxa"/>
          </w:tcPr>
          <w:p w:rsidR="004A7F24" w:rsidRPr="00B81817" w:rsidRDefault="004A7F24" w:rsidP="000E3801">
            <w:pPr>
              <w:pStyle w:val="TableText"/>
            </w:pPr>
            <w:r w:rsidRPr="00B81817">
              <w:t>Whanganui</w:t>
            </w:r>
          </w:p>
        </w:tc>
        <w:tc>
          <w:tcPr>
            <w:tcW w:w="2126" w:type="dxa"/>
          </w:tcPr>
          <w:p w:rsidR="004A7F24" w:rsidRPr="00B81817" w:rsidRDefault="004A7F24" w:rsidP="000E3801">
            <w:pPr>
              <w:pStyle w:val="TableText"/>
              <w:tabs>
                <w:tab w:val="decimal" w:pos="1080"/>
              </w:tabs>
            </w:pPr>
            <w:r w:rsidRPr="00B81817">
              <w:t>3</w:t>
            </w:r>
          </w:p>
        </w:tc>
        <w:tc>
          <w:tcPr>
            <w:tcW w:w="2410" w:type="dxa"/>
          </w:tcPr>
          <w:p w:rsidR="004A7F24" w:rsidRPr="00B81817" w:rsidRDefault="004A7F24" w:rsidP="000E3801">
            <w:pPr>
              <w:pStyle w:val="TableText"/>
              <w:tabs>
                <w:tab w:val="decimal" w:pos="1455"/>
              </w:tabs>
            </w:pPr>
            <w:r w:rsidRPr="00B81817">
              <w:t>100</w:t>
            </w:r>
          </w:p>
        </w:tc>
        <w:tc>
          <w:tcPr>
            <w:tcW w:w="1134" w:type="dxa"/>
          </w:tcPr>
          <w:p w:rsidR="004A7F24" w:rsidRPr="00B81817" w:rsidRDefault="004A7F24" w:rsidP="000E3801">
            <w:pPr>
              <w:pStyle w:val="TableText"/>
              <w:tabs>
                <w:tab w:val="decimal" w:pos="511"/>
              </w:tabs>
            </w:pPr>
            <w:r w:rsidRPr="00B81817">
              <w:t>3.0</w:t>
            </w:r>
          </w:p>
        </w:tc>
      </w:tr>
      <w:tr w:rsidR="004A7F24" w:rsidRPr="00B81817" w:rsidTr="000E3801">
        <w:trPr>
          <w:cantSplit/>
        </w:trPr>
        <w:tc>
          <w:tcPr>
            <w:tcW w:w="2410" w:type="dxa"/>
          </w:tcPr>
          <w:p w:rsidR="004A7F24" w:rsidRPr="00B81817" w:rsidRDefault="004A7F24" w:rsidP="000E3801">
            <w:pPr>
              <w:pStyle w:val="TableText"/>
            </w:pPr>
            <w:r w:rsidRPr="00B81817">
              <w:t>Capital &amp; Coast</w:t>
            </w:r>
          </w:p>
        </w:tc>
        <w:tc>
          <w:tcPr>
            <w:tcW w:w="2126" w:type="dxa"/>
          </w:tcPr>
          <w:p w:rsidR="004A7F24" w:rsidRPr="00B81817" w:rsidRDefault="004A7F24" w:rsidP="000E3801">
            <w:pPr>
              <w:pStyle w:val="TableText"/>
              <w:tabs>
                <w:tab w:val="decimal" w:pos="1080"/>
              </w:tabs>
            </w:pPr>
            <w:r w:rsidRPr="00B81817">
              <w:t>18</w:t>
            </w:r>
          </w:p>
        </w:tc>
        <w:tc>
          <w:tcPr>
            <w:tcW w:w="2410" w:type="dxa"/>
          </w:tcPr>
          <w:p w:rsidR="004A7F24" w:rsidRPr="00B81817" w:rsidRDefault="004A7F24" w:rsidP="000E3801">
            <w:pPr>
              <w:pStyle w:val="TableText"/>
              <w:tabs>
                <w:tab w:val="decimal" w:pos="1455"/>
              </w:tabs>
            </w:pPr>
            <w:r w:rsidRPr="00B81817">
              <w:t>505</w:t>
            </w:r>
          </w:p>
        </w:tc>
        <w:tc>
          <w:tcPr>
            <w:tcW w:w="1134" w:type="dxa"/>
          </w:tcPr>
          <w:p w:rsidR="004A7F24" w:rsidRPr="00B81817" w:rsidRDefault="004A7F24" w:rsidP="000E3801">
            <w:pPr>
              <w:pStyle w:val="TableText"/>
              <w:tabs>
                <w:tab w:val="decimal" w:pos="511"/>
              </w:tabs>
            </w:pPr>
            <w:r w:rsidRPr="00B81817">
              <w:t>3.6</w:t>
            </w:r>
          </w:p>
        </w:tc>
      </w:tr>
      <w:tr w:rsidR="004A7F24" w:rsidRPr="00B81817" w:rsidTr="000E3801">
        <w:trPr>
          <w:cantSplit/>
        </w:trPr>
        <w:tc>
          <w:tcPr>
            <w:tcW w:w="2410" w:type="dxa"/>
          </w:tcPr>
          <w:p w:rsidR="004A7F24" w:rsidRPr="00B81817" w:rsidRDefault="004A7F24" w:rsidP="000E3801">
            <w:pPr>
              <w:pStyle w:val="TableText"/>
            </w:pPr>
            <w:r w:rsidRPr="00B81817">
              <w:t>Hutt Valley</w:t>
            </w:r>
          </w:p>
        </w:tc>
        <w:tc>
          <w:tcPr>
            <w:tcW w:w="2126" w:type="dxa"/>
          </w:tcPr>
          <w:p w:rsidR="004A7F24" w:rsidRPr="00B81817" w:rsidRDefault="004A7F24" w:rsidP="000E3801">
            <w:pPr>
              <w:pStyle w:val="TableText"/>
              <w:tabs>
                <w:tab w:val="decimal" w:pos="1080"/>
              </w:tabs>
            </w:pPr>
            <w:r w:rsidRPr="00B81817">
              <w:t>21</w:t>
            </w:r>
          </w:p>
        </w:tc>
        <w:tc>
          <w:tcPr>
            <w:tcW w:w="2410" w:type="dxa"/>
          </w:tcPr>
          <w:p w:rsidR="004A7F24" w:rsidRPr="00B81817" w:rsidRDefault="004A7F24" w:rsidP="000E3801">
            <w:pPr>
              <w:pStyle w:val="TableText"/>
              <w:tabs>
                <w:tab w:val="decimal" w:pos="1455"/>
              </w:tabs>
            </w:pPr>
            <w:r w:rsidRPr="00B81817">
              <w:t>246</w:t>
            </w:r>
          </w:p>
        </w:tc>
        <w:tc>
          <w:tcPr>
            <w:tcW w:w="1134" w:type="dxa"/>
          </w:tcPr>
          <w:p w:rsidR="004A7F24" w:rsidRPr="00B81817" w:rsidRDefault="004A7F24" w:rsidP="000E3801">
            <w:pPr>
              <w:pStyle w:val="TableText"/>
              <w:tabs>
                <w:tab w:val="decimal" w:pos="511"/>
              </w:tabs>
            </w:pPr>
            <w:r w:rsidRPr="00B81817">
              <w:t>8.5</w:t>
            </w:r>
          </w:p>
        </w:tc>
      </w:tr>
      <w:tr w:rsidR="004A7F24" w:rsidRPr="00B81817" w:rsidTr="000E3801">
        <w:trPr>
          <w:cantSplit/>
        </w:trPr>
        <w:tc>
          <w:tcPr>
            <w:tcW w:w="2410" w:type="dxa"/>
          </w:tcPr>
          <w:p w:rsidR="004A7F24" w:rsidRPr="00B81817" w:rsidRDefault="004A7F24" w:rsidP="000E3801">
            <w:pPr>
              <w:pStyle w:val="TableText"/>
            </w:pPr>
            <w:r w:rsidRPr="00B81817">
              <w:t>Wairarapa</w:t>
            </w:r>
          </w:p>
        </w:tc>
        <w:tc>
          <w:tcPr>
            <w:tcW w:w="2126" w:type="dxa"/>
          </w:tcPr>
          <w:p w:rsidR="004A7F24" w:rsidRPr="00B81817" w:rsidRDefault="004A7F24" w:rsidP="000E3801">
            <w:pPr>
              <w:pStyle w:val="TableText"/>
              <w:tabs>
                <w:tab w:val="decimal" w:pos="1080"/>
              </w:tabs>
            </w:pPr>
            <w:r w:rsidRPr="00B81817">
              <w:t>3</w:t>
            </w:r>
          </w:p>
        </w:tc>
        <w:tc>
          <w:tcPr>
            <w:tcW w:w="2410" w:type="dxa"/>
          </w:tcPr>
          <w:p w:rsidR="004A7F24" w:rsidRPr="00B81817" w:rsidRDefault="004A7F24" w:rsidP="000E3801">
            <w:pPr>
              <w:pStyle w:val="TableText"/>
              <w:tabs>
                <w:tab w:val="decimal" w:pos="1455"/>
              </w:tabs>
            </w:pPr>
            <w:r w:rsidRPr="00B81817">
              <w:t>71</w:t>
            </w:r>
          </w:p>
        </w:tc>
        <w:tc>
          <w:tcPr>
            <w:tcW w:w="1134" w:type="dxa"/>
          </w:tcPr>
          <w:p w:rsidR="004A7F24" w:rsidRPr="00B81817" w:rsidRDefault="004A7F24" w:rsidP="000E3801">
            <w:pPr>
              <w:pStyle w:val="TableText"/>
              <w:tabs>
                <w:tab w:val="decimal" w:pos="511"/>
              </w:tabs>
            </w:pPr>
            <w:r w:rsidRPr="00B81817">
              <w:t>4.2</w:t>
            </w:r>
          </w:p>
        </w:tc>
      </w:tr>
      <w:tr w:rsidR="004A7F24" w:rsidRPr="00B81817" w:rsidTr="000E3801">
        <w:trPr>
          <w:cantSplit/>
        </w:trPr>
        <w:tc>
          <w:tcPr>
            <w:tcW w:w="2410" w:type="dxa"/>
          </w:tcPr>
          <w:p w:rsidR="004A7F24" w:rsidRPr="00B81817" w:rsidRDefault="004A7F24" w:rsidP="000E3801">
            <w:pPr>
              <w:pStyle w:val="TableText"/>
            </w:pPr>
            <w:r w:rsidRPr="00B81817">
              <w:t>Nelson Marlborough</w:t>
            </w:r>
          </w:p>
        </w:tc>
        <w:tc>
          <w:tcPr>
            <w:tcW w:w="2126" w:type="dxa"/>
          </w:tcPr>
          <w:p w:rsidR="004A7F24" w:rsidRPr="00B81817" w:rsidRDefault="004A7F24" w:rsidP="000E3801">
            <w:pPr>
              <w:pStyle w:val="TableText"/>
              <w:tabs>
                <w:tab w:val="decimal" w:pos="1080"/>
              </w:tabs>
            </w:pPr>
            <w:r w:rsidRPr="00B81817">
              <w:t>4</w:t>
            </w:r>
          </w:p>
        </w:tc>
        <w:tc>
          <w:tcPr>
            <w:tcW w:w="2410" w:type="dxa"/>
          </w:tcPr>
          <w:p w:rsidR="004A7F24" w:rsidRPr="00B81817" w:rsidRDefault="004A7F24" w:rsidP="000E3801">
            <w:pPr>
              <w:pStyle w:val="TableText"/>
              <w:tabs>
                <w:tab w:val="decimal" w:pos="1455"/>
              </w:tabs>
            </w:pPr>
            <w:r w:rsidRPr="00B81817">
              <w:t>204</w:t>
            </w:r>
          </w:p>
        </w:tc>
        <w:tc>
          <w:tcPr>
            <w:tcW w:w="1134" w:type="dxa"/>
          </w:tcPr>
          <w:p w:rsidR="004A7F24" w:rsidRPr="00B81817" w:rsidRDefault="004A7F24" w:rsidP="000E3801">
            <w:pPr>
              <w:pStyle w:val="TableText"/>
              <w:tabs>
                <w:tab w:val="decimal" w:pos="511"/>
              </w:tabs>
            </w:pPr>
            <w:r w:rsidRPr="00B81817">
              <w:t>2.0</w:t>
            </w:r>
          </w:p>
        </w:tc>
      </w:tr>
      <w:tr w:rsidR="004A7F24" w:rsidRPr="00B81817" w:rsidTr="000E3801">
        <w:trPr>
          <w:cantSplit/>
        </w:trPr>
        <w:tc>
          <w:tcPr>
            <w:tcW w:w="2410" w:type="dxa"/>
          </w:tcPr>
          <w:p w:rsidR="004A7F24" w:rsidRPr="00B81817" w:rsidRDefault="004A7F24" w:rsidP="000E3801">
            <w:pPr>
              <w:pStyle w:val="TableText"/>
            </w:pPr>
            <w:r w:rsidRPr="00B81817">
              <w:t>West Coast</w:t>
            </w:r>
          </w:p>
        </w:tc>
        <w:tc>
          <w:tcPr>
            <w:tcW w:w="2126" w:type="dxa"/>
          </w:tcPr>
          <w:p w:rsidR="004A7F24" w:rsidRPr="00B81817" w:rsidRDefault="004A7F24" w:rsidP="000E3801">
            <w:pPr>
              <w:pStyle w:val="TableText"/>
              <w:tabs>
                <w:tab w:val="decimal" w:pos="1080"/>
              </w:tabs>
            </w:pPr>
            <w:r w:rsidRPr="00B81817">
              <w:t>1</w:t>
            </w:r>
          </w:p>
        </w:tc>
        <w:tc>
          <w:tcPr>
            <w:tcW w:w="2410" w:type="dxa"/>
          </w:tcPr>
          <w:p w:rsidR="004A7F24" w:rsidRPr="00B81817" w:rsidRDefault="004A7F24" w:rsidP="000E3801">
            <w:pPr>
              <w:pStyle w:val="TableText"/>
              <w:tabs>
                <w:tab w:val="decimal" w:pos="1455"/>
              </w:tabs>
            </w:pPr>
            <w:r w:rsidRPr="00B81817">
              <w:t>38</w:t>
            </w:r>
          </w:p>
        </w:tc>
        <w:tc>
          <w:tcPr>
            <w:tcW w:w="1134" w:type="dxa"/>
          </w:tcPr>
          <w:p w:rsidR="004A7F24" w:rsidRPr="00B81817" w:rsidRDefault="004A7F24" w:rsidP="000E3801">
            <w:pPr>
              <w:pStyle w:val="TableText"/>
              <w:tabs>
                <w:tab w:val="decimal" w:pos="511"/>
              </w:tabs>
            </w:pPr>
            <w:r w:rsidRPr="00B81817">
              <w:t>2.6</w:t>
            </w:r>
          </w:p>
        </w:tc>
      </w:tr>
      <w:tr w:rsidR="004A7F24" w:rsidRPr="00B81817" w:rsidTr="000E3801">
        <w:trPr>
          <w:cantSplit/>
        </w:trPr>
        <w:tc>
          <w:tcPr>
            <w:tcW w:w="2410" w:type="dxa"/>
          </w:tcPr>
          <w:p w:rsidR="004A7F24" w:rsidRPr="00B81817" w:rsidRDefault="004A7F24" w:rsidP="000E3801">
            <w:pPr>
              <w:pStyle w:val="TableText"/>
            </w:pPr>
            <w:r w:rsidRPr="00B81817">
              <w:t>Canterbury</w:t>
            </w:r>
          </w:p>
        </w:tc>
        <w:tc>
          <w:tcPr>
            <w:tcW w:w="2126" w:type="dxa"/>
          </w:tcPr>
          <w:p w:rsidR="004A7F24" w:rsidRPr="00B81817" w:rsidRDefault="004A7F24" w:rsidP="000E3801">
            <w:pPr>
              <w:pStyle w:val="TableText"/>
              <w:tabs>
                <w:tab w:val="decimal" w:pos="1080"/>
              </w:tabs>
            </w:pPr>
            <w:r w:rsidRPr="00B81817">
              <w:t>36</w:t>
            </w:r>
          </w:p>
        </w:tc>
        <w:tc>
          <w:tcPr>
            <w:tcW w:w="2410" w:type="dxa"/>
          </w:tcPr>
          <w:p w:rsidR="004A7F24" w:rsidRPr="00B81817" w:rsidRDefault="004A7F24" w:rsidP="000E3801">
            <w:pPr>
              <w:pStyle w:val="TableText"/>
              <w:tabs>
                <w:tab w:val="decimal" w:pos="1455"/>
              </w:tabs>
            </w:pPr>
            <w:r w:rsidRPr="00B81817">
              <w:t>831</w:t>
            </w:r>
          </w:p>
        </w:tc>
        <w:tc>
          <w:tcPr>
            <w:tcW w:w="1134" w:type="dxa"/>
          </w:tcPr>
          <w:p w:rsidR="004A7F24" w:rsidRPr="00B81817" w:rsidRDefault="004A7F24" w:rsidP="000E3801">
            <w:pPr>
              <w:pStyle w:val="TableText"/>
              <w:tabs>
                <w:tab w:val="decimal" w:pos="511"/>
              </w:tabs>
            </w:pPr>
            <w:r w:rsidRPr="00B81817">
              <w:t>4.3</w:t>
            </w:r>
          </w:p>
        </w:tc>
      </w:tr>
      <w:tr w:rsidR="004A7F24" w:rsidRPr="00B81817" w:rsidTr="000E3801">
        <w:trPr>
          <w:cantSplit/>
        </w:trPr>
        <w:tc>
          <w:tcPr>
            <w:tcW w:w="2410" w:type="dxa"/>
          </w:tcPr>
          <w:p w:rsidR="004A7F24" w:rsidRPr="00B81817" w:rsidRDefault="004A7F24" w:rsidP="000E3801">
            <w:pPr>
              <w:pStyle w:val="TableText"/>
            </w:pPr>
            <w:r w:rsidRPr="00B81817">
              <w:t>South Canterbury</w:t>
            </w:r>
          </w:p>
        </w:tc>
        <w:tc>
          <w:tcPr>
            <w:tcW w:w="2126" w:type="dxa"/>
          </w:tcPr>
          <w:p w:rsidR="004A7F24" w:rsidRPr="00B81817" w:rsidRDefault="004A7F24" w:rsidP="000E3801">
            <w:pPr>
              <w:pStyle w:val="TableText"/>
              <w:tabs>
                <w:tab w:val="decimal" w:pos="1080"/>
              </w:tabs>
            </w:pPr>
            <w:r w:rsidRPr="00B81817">
              <w:t>0</w:t>
            </w:r>
          </w:p>
        </w:tc>
        <w:tc>
          <w:tcPr>
            <w:tcW w:w="2410" w:type="dxa"/>
          </w:tcPr>
          <w:p w:rsidR="004A7F24" w:rsidRPr="00B81817" w:rsidRDefault="004A7F24" w:rsidP="000E3801">
            <w:pPr>
              <w:pStyle w:val="TableText"/>
              <w:tabs>
                <w:tab w:val="decimal" w:pos="1455"/>
              </w:tabs>
            </w:pPr>
            <w:r w:rsidRPr="00B81817">
              <w:t>83</w:t>
            </w:r>
          </w:p>
        </w:tc>
        <w:tc>
          <w:tcPr>
            <w:tcW w:w="1134" w:type="dxa"/>
          </w:tcPr>
          <w:p w:rsidR="004A7F24" w:rsidRPr="00B81817" w:rsidRDefault="004A7F24" w:rsidP="000E3801">
            <w:pPr>
              <w:pStyle w:val="TableText"/>
              <w:tabs>
                <w:tab w:val="decimal" w:pos="511"/>
              </w:tabs>
            </w:pPr>
            <w:r w:rsidRPr="00B81817">
              <w:t>0.0</w:t>
            </w:r>
          </w:p>
        </w:tc>
      </w:tr>
      <w:tr w:rsidR="004A7F24" w:rsidRPr="00B81817" w:rsidTr="000E3801">
        <w:trPr>
          <w:cantSplit/>
        </w:trPr>
        <w:tc>
          <w:tcPr>
            <w:tcW w:w="2410" w:type="dxa"/>
          </w:tcPr>
          <w:p w:rsidR="004A7F24" w:rsidRPr="00B81817" w:rsidRDefault="004A7F24" w:rsidP="000E3801">
            <w:pPr>
              <w:pStyle w:val="TableText"/>
            </w:pPr>
            <w:r w:rsidRPr="00B81817">
              <w:t>Southern</w:t>
            </w:r>
          </w:p>
        </w:tc>
        <w:tc>
          <w:tcPr>
            <w:tcW w:w="2126" w:type="dxa"/>
          </w:tcPr>
          <w:p w:rsidR="004A7F24" w:rsidRPr="00B81817" w:rsidRDefault="004A7F24" w:rsidP="000E3801">
            <w:pPr>
              <w:pStyle w:val="TableText"/>
              <w:tabs>
                <w:tab w:val="decimal" w:pos="1080"/>
              </w:tabs>
            </w:pPr>
            <w:r w:rsidRPr="00B81817">
              <w:t>31</w:t>
            </w:r>
          </w:p>
        </w:tc>
        <w:tc>
          <w:tcPr>
            <w:tcW w:w="2410" w:type="dxa"/>
          </w:tcPr>
          <w:p w:rsidR="004A7F24" w:rsidRPr="00B81817" w:rsidRDefault="004A7F24" w:rsidP="000E3801">
            <w:pPr>
              <w:pStyle w:val="TableText"/>
              <w:tabs>
                <w:tab w:val="decimal" w:pos="1455"/>
              </w:tabs>
            </w:pPr>
            <w:r w:rsidRPr="00B81817">
              <w:t>494</w:t>
            </w:r>
          </w:p>
        </w:tc>
        <w:tc>
          <w:tcPr>
            <w:tcW w:w="1134" w:type="dxa"/>
          </w:tcPr>
          <w:p w:rsidR="004A7F24" w:rsidRPr="00B81817" w:rsidRDefault="004A7F24" w:rsidP="000E3801">
            <w:pPr>
              <w:pStyle w:val="TableText"/>
              <w:tabs>
                <w:tab w:val="decimal" w:pos="511"/>
              </w:tabs>
            </w:pPr>
            <w:r w:rsidRPr="00B81817">
              <w:t>6.3</w:t>
            </w:r>
          </w:p>
        </w:tc>
      </w:tr>
      <w:tr w:rsidR="004A7F24" w:rsidRPr="00B81817" w:rsidTr="000E3801">
        <w:trPr>
          <w:cantSplit/>
        </w:trPr>
        <w:tc>
          <w:tcPr>
            <w:tcW w:w="2410" w:type="dxa"/>
          </w:tcPr>
          <w:p w:rsidR="004A7F24" w:rsidRPr="00B81817" w:rsidRDefault="004A7F24" w:rsidP="000E3801">
            <w:pPr>
              <w:pStyle w:val="TableText"/>
            </w:pPr>
            <w:r w:rsidRPr="00B81817">
              <w:t>Unknown</w:t>
            </w:r>
          </w:p>
        </w:tc>
        <w:tc>
          <w:tcPr>
            <w:tcW w:w="2126" w:type="dxa"/>
          </w:tcPr>
          <w:p w:rsidR="004A7F24" w:rsidRPr="00B81817" w:rsidRDefault="004A7F24" w:rsidP="000E3801">
            <w:pPr>
              <w:pStyle w:val="TableText"/>
              <w:tabs>
                <w:tab w:val="decimal" w:pos="1080"/>
              </w:tabs>
            </w:pPr>
            <w:r w:rsidRPr="00B81817">
              <w:t>0</w:t>
            </w:r>
          </w:p>
        </w:tc>
        <w:tc>
          <w:tcPr>
            <w:tcW w:w="2410" w:type="dxa"/>
          </w:tcPr>
          <w:p w:rsidR="004A7F24" w:rsidRPr="00B81817" w:rsidRDefault="004A7F24" w:rsidP="000E3801">
            <w:pPr>
              <w:pStyle w:val="TableText"/>
              <w:tabs>
                <w:tab w:val="decimal" w:pos="1455"/>
              </w:tabs>
            </w:pPr>
            <w:r w:rsidRPr="00B81817">
              <w:t>14</w:t>
            </w:r>
          </w:p>
        </w:tc>
        <w:tc>
          <w:tcPr>
            <w:tcW w:w="1134" w:type="dxa"/>
          </w:tcPr>
          <w:p w:rsidR="004A7F24" w:rsidRPr="00B81817" w:rsidRDefault="000E3801" w:rsidP="000E3801">
            <w:pPr>
              <w:pStyle w:val="TableText"/>
              <w:tabs>
                <w:tab w:val="decimal" w:pos="511"/>
              </w:tabs>
            </w:pPr>
            <w:r>
              <w:t>–</w:t>
            </w:r>
          </w:p>
        </w:tc>
      </w:tr>
      <w:tr w:rsidR="004A7F24" w:rsidRPr="000E3801" w:rsidTr="000E3801">
        <w:trPr>
          <w:cantSplit/>
        </w:trPr>
        <w:tc>
          <w:tcPr>
            <w:tcW w:w="2410" w:type="dxa"/>
          </w:tcPr>
          <w:p w:rsidR="004A7F24" w:rsidRPr="000E3801" w:rsidRDefault="004A7F24" w:rsidP="000E3801">
            <w:pPr>
              <w:pStyle w:val="TableText"/>
              <w:rPr>
                <w:b/>
              </w:rPr>
            </w:pPr>
            <w:r w:rsidRPr="000E3801">
              <w:rPr>
                <w:b/>
              </w:rPr>
              <w:t>New Zealand</w:t>
            </w:r>
          </w:p>
        </w:tc>
        <w:tc>
          <w:tcPr>
            <w:tcW w:w="2126" w:type="dxa"/>
          </w:tcPr>
          <w:p w:rsidR="004A7F24" w:rsidRPr="000E3801" w:rsidRDefault="004A7F24" w:rsidP="000E3801">
            <w:pPr>
              <w:pStyle w:val="TableText"/>
              <w:tabs>
                <w:tab w:val="decimal" w:pos="1080"/>
              </w:tabs>
              <w:rPr>
                <w:b/>
                <w:bCs/>
              </w:rPr>
            </w:pPr>
            <w:r w:rsidRPr="000E3801">
              <w:rPr>
                <w:b/>
                <w:bCs/>
              </w:rPr>
              <w:t>326</w:t>
            </w:r>
          </w:p>
        </w:tc>
        <w:tc>
          <w:tcPr>
            <w:tcW w:w="2410" w:type="dxa"/>
          </w:tcPr>
          <w:p w:rsidR="004A7F24" w:rsidRPr="000E3801" w:rsidRDefault="004A7F24" w:rsidP="000E3801">
            <w:pPr>
              <w:pStyle w:val="TableText"/>
              <w:tabs>
                <w:tab w:val="decimal" w:pos="1455"/>
              </w:tabs>
              <w:rPr>
                <w:b/>
                <w:bCs/>
              </w:rPr>
            </w:pPr>
            <w:r w:rsidRPr="000E3801">
              <w:rPr>
                <w:b/>
                <w:bCs/>
              </w:rPr>
              <w:t>7,491</w:t>
            </w:r>
          </w:p>
        </w:tc>
        <w:tc>
          <w:tcPr>
            <w:tcW w:w="1134" w:type="dxa"/>
          </w:tcPr>
          <w:p w:rsidR="004A7F24" w:rsidRPr="000E3801" w:rsidRDefault="004A7F24" w:rsidP="000E3801">
            <w:pPr>
              <w:pStyle w:val="TableText"/>
              <w:tabs>
                <w:tab w:val="decimal" w:pos="511"/>
              </w:tabs>
              <w:rPr>
                <w:b/>
                <w:bCs/>
              </w:rPr>
            </w:pPr>
            <w:r w:rsidRPr="000E3801">
              <w:rPr>
                <w:b/>
                <w:bCs/>
              </w:rPr>
              <w:t>4.4</w:t>
            </w:r>
          </w:p>
        </w:tc>
      </w:tr>
    </w:tbl>
    <w:p w:rsidR="004A7F24" w:rsidRPr="00D2650B" w:rsidRDefault="004A7F24" w:rsidP="000E3801">
      <w:pPr>
        <w:rPr>
          <w:highlight w:val="yellow"/>
          <w:lang w:eastAsia="en-US"/>
        </w:rPr>
      </w:pPr>
    </w:p>
    <w:p w:rsidR="004A7F24" w:rsidRPr="00B81817" w:rsidRDefault="004A7F24" w:rsidP="000E3801">
      <w:pPr>
        <w:pStyle w:val="Table"/>
      </w:pPr>
      <w:bookmarkStart w:id="396" w:name="_Toc397424561"/>
      <w:bookmarkStart w:id="397" w:name="_Toc523225416"/>
      <w:bookmarkStart w:id="398" w:name="_Toc7514337"/>
      <w:r w:rsidRPr="00B81817">
        <w:lastRenderedPageBreak/>
        <w:t xml:space="preserve">Table </w:t>
      </w:r>
      <w:r>
        <w:rPr>
          <w:noProof/>
        </w:rPr>
        <w:fldChar w:fldCharType="begin"/>
      </w:r>
      <w:r>
        <w:rPr>
          <w:noProof/>
        </w:rPr>
        <w:instrText xml:space="preserve"> SEQ Table \* ARABIC </w:instrText>
      </w:r>
      <w:r>
        <w:rPr>
          <w:noProof/>
        </w:rPr>
        <w:fldChar w:fldCharType="separate"/>
      </w:r>
      <w:r w:rsidR="00227070">
        <w:rPr>
          <w:noProof/>
        </w:rPr>
        <w:t>18</w:t>
      </w:r>
      <w:r>
        <w:rPr>
          <w:noProof/>
        </w:rPr>
        <w:fldChar w:fldCharType="end"/>
      </w:r>
      <w:r w:rsidRPr="00B81817">
        <w:t>: Number and percentage of standard primiparae giving birth vaginally sustaining a third- or fourth-degree tear and not undergoing episiotomy, by facility of birth (secondary and tertiary facilities), 201</w:t>
      </w:r>
      <w:bookmarkEnd w:id="394"/>
      <w:bookmarkEnd w:id="395"/>
      <w:bookmarkEnd w:id="396"/>
      <w:r w:rsidRPr="00B81817">
        <w:t>7</w:t>
      </w:r>
      <w:bookmarkEnd w:id="397"/>
      <w:bookmarkEnd w:id="398"/>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660" w:firstRow="1" w:lastRow="1" w:firstColumn="0" w:lastColumn="0" w:noHBand="1" w:noVBand="1"/>
      </w:tblPr>
      <w:tblGrid>
        <w:gridCol w:w="3261"/>
        <w:gridCol w:w="1913"/>
        <w:gridCol w:w="1914"/>
        <w:gridCol w:w="992"/>
      </w:tblGrid>
      <w:tr w:rsidR="004A7F24" w:rsidRPr="000E3801" w:rsidTr="000E3801">
        <w:trPr>
          <w:cantSplit/>
        </w:trPr>
        <w:tc>
          <w:tcPr>
            <w:tcW w:w="3261" w:type="dxa"/>
            <w:tcBorders>
              <w:top w:val="nil"/>
              <w:bottom w:val="nil"/>
            </w:tcBorders>
            <w:shd w:val="clear" w:color="auto" w:fill="D9D9D9" w:themeFill="background1" w:themeFillShade="D9"/>
          </w:tcPr>
          <w:p w:rsidR="004A7F24" w:rsidRPr="000E3801" w:rsidRDefault="004A7F24" w:rsidP="000E3801">
            <w:pPr>
              <w:pStyle w:val="TableText"/>
              <w:keepNext/>
              <w:rPr>
                <w:b/>
              </w:rPr>
            </w:pPr>
            <w:r w:rsidRPr="000E3801">
              <w:rPr>
                <w:b/>
              </w:rPr>
              <w:t>Place of birth</w:t>
            </w:r>
          </w:p>
        </w:tc>
        <w:tc>
          <w:tcPr>
            <w:tcW w:w="1913" w:type="dxa"/>
            <w:tcBorders>
              <w:top w:val="nil"/>
              <w:bottom w:val="nil"/>
            </w:tcBorders>
            <w:shd w:val="clear" w:color="auto" w:fill="D9D9D9" w:themeFill="background1" w:themeFillShade="D9"/>
          </w:tcPr>
          <w:p w:rsidR="004A7F24" w:rsidRPr="000E3801" w:rsidRDefault="004A7F24" w:rsidP="000E3801">
            <w:pPr>
              <w:pStyle w:val="TableText"/>
              <w:keepNext/>
              <w:jc w:val="center"/>
              <w:rPr>
                <w:b/>
              </w:rPr>
            </w:pPr>
            <w:r w:rsidRPr="000E3801">
              <w:rPr>
                <w:b/>
              </w:rPr>
              <w:t>3rd- or 4th-degree tear without episiotomy</w:t>
            </w:r>
          </w:p>
        </w:tc>
        <w:tc>
          <w:tcPr>
            <w:tcW w:w="1914" w:type="dxa"/>
            <w:tcBorders>
              <w:top w:val="nil"/>
              <w:bottom w:val="nil"/>
            </w:tcBorders>
            <w:shd w:val="clear" w:color="auto" w:fill="D9D9D9" w:themeFill="background1" w:themeFillShade="D9"/>
          </w:tcPr>
          <w:p w:rsidR="004A7F24" w:rsidRPr="000E3801" w:rsidRDefault="004A7F24" w:rsidP="000E3801">
            <w:pPr>
              <w:pStyle w:val="TableText"/>
              <w:keepNext/>
              <w:jc w:val="center"/>
              <w:rPr>
                <w:b/>
              </w:rPr>
            </w:pPr>
            <w:r w:rsidRPr="000E3801">
              <w:rPr>
                <w:b/>
              </w:rPr>
              <w:t>Standard primiparae giving birth vaginally</w:t>
            </w:r>
          </w:p>
        </w:tc>
        <w:tc>
          <w:tcPr>
            <w:tcW w:w="992" w:type="dxa"/>
            <w:tcBorders>
              <w:top w:val="nil"/>
              <w:bottom w:val="nil"/>
            </w:tcBorders>
            <w:shd w:val="clear" w:color="auto" w:fill="D9D9D9" w:themeFill="background1" w:themeFillShade="D9"/>
          </w:tcPr>
          <w:p w:rsidR="004A7F24" w:rsidRPr="000E3801" w:rsidRDefault="004A7F24" w:rsidP="000E3801">
            <w:pPr>
              <w:pStyle w:val="TableText"/>
              <w:keepNext/>
              <w:jc w:val="center"/>
              <w:rPr>
                <w:b/>
              </w:rPr>
            </w:pPr>
            <w:r w:rsidRPr="000E3801">
              <w:rPr>
                <w:b/>
              </w:rPr>
              <w:t>Rate</w:t>
            </w:r>
            <w:r w:rsidR="000E3801">
              <w:rPr>
                <w:b/>
              </w:rPr>
              <w:br/>
            </w:r>
            <w:r w:rsidRPr="000E3801">
              <w:rPr>
                <w:b/>
              </w:rPr>
              <w:t>(%)</w:t>
            </w:r>
          </w:p>
        </w:tc>
      </w:tr>
      <w:tr w:rsidR="004A7F24" w:rsidRPr="00B81817" w:rsidTr="000E3801">
        <w:trPr>
          <w:cantSplit/>
        </w:trPr>
        <w:tc>
          <w:tcPr>
            <w:tcW w:w="3261" w:type="dxa"/>
            <w:tcBorders>
              <w:top w:val="nil"/>
            </w:tcBorders>
          </w:tcPr>
          <w:p w:rsidR="004A7F24" w:rsidRPr="00B81817" w:rsidRDefault="004A7F24" w:rsidP="000E3801">
            <w:pPr>
              <w:pStyle w:val="TableText"/>
              <w:keepNext/>
            </w:pPr>
            <w:r w:rsidRPr="00B81817">
              <w:t>Whangarei</w:t>
            </w:r>
          </w:p>
        </w:tc>
        <w:tc>
          <w:tcPr>
            <w:tcW w:w="1913" w:type="dxa"/>
            <w:tcBorders>
              <w:top w:val="nil"/>
            </w:tcBorders>
          </w:tcPr>
          <w:p w:rsidR="004A7F24" w:rsidRPr="00B81817" w:rsidRDefault="004A7F24" w:rsidP="000E3801">
            <w:pPr>
              <w:pStyle w:val="TableText"/>
              <w:keepNext/>
              <w:tabs>
                <w:tab w:val="decimal" w:pos="935"/>
              </w:tabs>
              <w:rPr>
                <w:lang w:eastAsia="en-NZ"/>
              </w:rPr>
            </w:pPr>
            <w:r w:rsidRPr="00B81817">
              <w:t>9</w:t>
            </w:r>
          </w:p>
        </w:tc>
        <w:tc>
          <w:tcPr>
            <w:tcW w:w="1914" w:type="dxa"/>
            <w:tcBorders>
              <w:top w:val="nil"/>
            </w:tcBorders>
          </w:tcPr>
          <w:p w:rsidR="004A7F24" w:rsidRPr="00B81817" w:rsidRDefault="004A7F24" w:rsidP="000E3801">
            <w:pPr>
              <w:pStyle w:val="TableText"/>
              <w:keepNext/>
              <w:tabs>
                <w:tab w:val="decimal" w:pos="1105"/>
              </w:tabs>
            </w:pPr>
            <w:r w:rsidRPr="00B81817">
              <w:t>205</w:t>
            </w:r>
          </w:p>
        </w:tc>
        <w:tc>
          <w:tcPr>
            <w:tcW w:w="992" w:type="dxa"/>
            <w:tcBorders>
              <w:top w:val="nil"/>
            </w:tcBorders>
          </w:tcPr>
          <w:p w:rsidR="004A7F24" w:rsidRPr="00B81817" w:rsidRDefault="004A7F24" w:rsidP="000E3801">
            <w:pPr>
              <w:pStyle w:val="TableText"/>
              <w:keepNext/>
              <w:tabs>
                <w:tab w:val="decimal" w:pos="448"/>
              </w:tabs>
            </w:pPr>
            <w:r w:rsidRPr="00B81817">
              <w:t>4.4</w:t>
            </w:r>
          </w:p>
        </w:tc>
      </w:tr>
      <w:tr w:rsidR="004A7F24" w:rsidRPr="00B81817" w:rsidTr="000E3801">
        <w:trPr>
          <w:cantSplit/>
        </w:trPr>
        <w:tc>
          <w:tcPr>
            <w:tcW w:w="3261" w:type="dxa"/>
          </w:tcPr>
          <w:p w:rsidR="004A7F24" w:rsidRPr="00B81817" w:rsidRDefault="004A7F24" w:rsidP="000E3801">
            <w:pPr>
              <w:pStyle w:val="TableText"/>
              <w:keepNext/>
            </w:pPr>
            <w:r w:rsidRPr="00B81817">
              <w:t>North Shore</w:t>
            </w:r>
          </w:p>
        </w:tc>
        <w:tc>
          <w:tcPr>
            <w:tcW w:w="1913" w:type="dxa"/>
          </w:tcPr>
          <w:p w:rsidR="004A7F24" w:rsidRPr="00B81817" w:rsidRDefault="004A7F24" w:rsidP="000E3801">
            <w:pPr>
              <w:pStyle w:val="TableText"/>
              <w:keepNext/>
              <w:tabs>
                <w:tab w:val="decimal" w:pos="935"/>
              </w:tabs>
            </w:pPr>
            <w:r w:rsidRPr="00B81817">
              <w:t>23</w:t>
            </w:r>
          </w:p>
        </w:tc>
        <w:tc>
          <w:tcPr>
            <w:tcW w:w="1914" w:type="dxa"/>
          </w:tcPr>
          <w:p w:rsidR="004A7F24" w:rsidRPr="00B81817" w:rsidRDefault="004A7F24" w:rsidP="000E3801">
            <w:pPr>
              <w:pStyle w:val="TableText"/>
              <w:keepNext/>
              <w:tabs>
                <w:tab w:val="decimal" w:pos="1105"/>
              </w:tabs>
            </w:pPr>
            <w:r w:rsidRPr="00B81817">
              <w:t>465</w:t>
            </w:r>
          </w:p>
        </w:tc>
        <w:tc>
          <w:tcPr>
            <w:tcW w:w="992" w:type="dxa"/>
          </w:tcPr>
          <w:p w:rsidR="004A7F24" w:rsidRPr="00B81817" w:rsidRDefault="004A7F24" w:rsidP="000E3801">
            <w:pPr>
              <w:pStyle w:val="TableText"/>
              <w:keepNext/>
              <w:tabs>
                <w:tab w:val="decimal" w:pos="448"/>
              </w:tabs>
            </w:pPr>
            <w:r w:rsidRPr="00B81817">
              <w:t>4.9</w:t>
            </w:r>
          </w:p>
        </w:tc>
      </w:tr>
      <w:tr w:rsidR="004A7F24" w:rsidRPr="00B81817" w:rsidTr="000E3801">
        <w:trPr>
          <w:cantSplit/>
        </w:trPr>
        <w:tc>
          <w:tcPr>
            <w:tcW w:w="3261" w:type="dxa"/>
          </w:tcPr>
          <w:p w:rsidR="004A7F24" w:rsidRPr="00B81817" w:rsidRDefault="004A7F24" w:rsidP="000E3801">
            <w:pPr>
              <w:pStyle w:val="TableText"/>
              <w:keepNext/>
            </w:pPr>
            <w:r w:rsidRPr="00B81817">
              <w:t>Waitakere</w:t>
            </w:r>
          </w:p>
        </w:tc>
        <w:tc>
          <w:tcPr>
            <w:tcW w:w="1913" w:type="dxa"/>
          </w:tcPr>
          <w:p w:rsidR="004A7F24" w:rsidRPr="00B81817" w:rsidRDefault="004A7F24" w:rsidP="000E3801">
            <w:pPr>
              <w:pStyle w:val="TableText"/>
              <w:keepNext/>
              <w:tabs>
                <w:tab w:val="decimal" w:pos="935"/>
              </w:tabs>
            </w:pPr>
            <w:r w:rsidRPr="00B81817">
              <w:t>9</w:t>
            </w:r>
          </w:p>
        </w:tc>
        <w:tc>
          <w:tcPr>
            <w:tcW w:w="1914" w:type="dxa"/>
          </w:tcPr>
          <w:p w:rsidR="004A7F24" w:rsidRPr="00B81817" w:rsidRDefault="004A7F24" w:rsidP="000E3801">
            <w:pPr>
              <w:pStyle w:val="TableText"/>
              <w:keepNext/>
              <w:tabs>
                <w:tab w:val="decimal" w:pos="1105"/>
              </w:tabs>
            </w:pPr>
            <w:r w:rsidRPr="00B81817">
              <w:t>379</w:t>
            </w:r>
          </w:p>
        </w:tc>
        <w:tc>
          <w:tcPr>
            <w:tcW w:w="992" w:type="dxa"/>
          </w:tcPr>
          <w:p w:rsidR="004A7F24" w:rsidRPr="00B81817" w:rsidRDefault="004A7F24" w:rsidP="000E3801">
            <w:pPr>
              <w:pStyle w:val="TableText"/>
              <w:keepNext/>
              <w:tabs>
                <w:tab w:val="decimal" w:pos="448"/>
              </w:tabs>
            </w:pPr>
            <w:r w:rsidRPr="00B81817">
              <w:t>2.4</w:t>
            </w:r>
          </w:p>
        </w:tc>
      </w:tr>
      <w:tr w:rsidR="004A7F24" w:rsidRPr="00B81817" w:rsidTr="000E3801">
        <w:trPr>
          <w:cantSplit/>
        </w:trPr>
        <w:tc>
          <w:tcPr>
            <w:tcW w:w="3261" w:type="dxa"/>
          </w:tcPr>
          <w:p w:rsidR="004A7F24" w:rsidRPr="00B81817" w:rsidRDefault="004A7F24" w:rsidP="000E3801">
            <w:pPr>
              <w:pStyle w:val="TableText"/>
              <w:keepNext/>
            </w:pPr>
            <w:r w:rsidRPr="00B81817">
              <w:t>Auckland City</w:t>
            </w:r>
          </w:p>
        </w:tc>
        <w:tc>
          <w:tcPr>
            <w:tcW w:w="1913" w:type="dxa"/>
          </w:tcPr>
          <w:p w:rsidR="004A7F24" w:rsidRPr="00B81817" w:rsidRDefault="004A7F24" w:rsidP="000E3801">
            <w:pPr>
              <w:pStyle w:val="TableText"/>
              <w:keepNext/>
              <w:tabs>
                <w:tab w:val="decimal" w:pos="935"/>
              </w:tabs>
            </w:pPr>
            <w:r w:rsidRPr="00B81817">
              <w:t>25</w:t>
            </w:r>
          </w:p>
        </w:tc>
        <w:tc>
          <w:tcPr>
            <w:tcW w:w="1914" w:type="dxa"/>
          </w:tcPr>
          <w:p w:rsidR="004A7F24" w:rsidRPr="00B81817" w:rsidRDefault="004A7F24" w:rsidP="000E3801">
            <w:pPr>
              <w:pStyle w:val="TableText"/>
              <w:keepNext/>
              <w:tabs>
                <w:tab w:val="decimal" w:pos="1105"/>
              </w:tabs>
            </w:pPr>
            <w:r w:rsidRPr="00B81817">
              <w:t>693</w:t>
            </w:r>
          </w:p>
        </w:tc>
        <w:tc>
          <w:tcPr>
            <w:tcW w:w="992" w:type="dxa"/>
          </w:tcPr>
          <w:p w:rsidR="004A7F24" w:rsidRPr="00B81817" w:rsidRDefault="004A7F24" w:rsidP="000E3801">
            <w:pPr>
              <w:pStyle w:val="TableText"/>
              <w:keepNext/>
              <w:tabs>
                <w:tab w:val="decimal" w:pos="448"/>
              </w:tabs>
            </w:pPr>
            <w:r w:rsidRPr="00B81817">
              <w:t>3.6</w:t>
            </w:r>
          </w:p>
        </w:tc>
      </w:tr>
      <w:tr w:rsidR="004A7F24" w:rsidRPr="00B81817" w:rsidTr="000E3801">
        <w:trPr>
          <w:cantSplit/>
        </w:trPr>
        <w:tc>
          <w:tcPr>
            <w:tcW w:w="3261" w:type="dxa"/>
          </w:tcPr>
          <w:p w:rsidR="004A7F24" w:rsidRPr="00B81817" w:rsidRDefault="004A7F24" w:rsidP="000E3801">
            <w:pPr>
              <w:pStyle w:val="TableText"/>
              <w:keepNext/>
            </w:pPr>
            <w:r w:rsidRPr="00B81817">
              <w:t>Middlemore</w:t>
            </w:r>
          </w:p>
        </w:tc>
        <w:tc>
          <w:tcPr>
            <w:tcW w:w="1913" w:type="dxa"/>
          </w:tcPr>
          <w:p w:rsidR="004A7F24" w:rsidRPr="00B81817" w:rsidRDefault="004A7F24" w:rsidP="000E3801">
            <w:pPr>
              <w:pStyle w:val="TableText"/>
              <w:keepNext/>
              <w:tabs>
                <w:tab w:val="decimal" w:pos="935"/>
              </w:tabs>
            </w:pPr>
            <w:r w:rsidRPr="00B81817">
              <w:t>32</w:t>
            </w:r>
          </w:p>
        </w:tc>
        <w:tc>
          <w:tcPr>
            <w:tcW w:w="1914" w:type="dxa"/>
          </w:tcPr>
          <w:p w:rsidR="004A7F24" w:rsidRPr="00B81817" w:rsidRDefault="004A7F24" w:rsidP="000E3801">
            <w:pPr>
              <w:pStyle w:val="TableText"/>
              <w:keepNext/>
              <w:tabs>
                <w:tab w:val="decimal" w:pos="1105"/>
              </w:tabs>
            </w:pPr>
            <w:r w:rsidRPr="00B81817">
              <w:t>683</w:t>
            </w:r>
          </w:p>
        </w:tc>
        <w:tc>
          <w:tcPr>
            <w:tcW w:w="992" w:type="dxa"/>
          </w:tcPr>
          <w:p w:rsidR="004A7F24" w:rsidRPr="00B81817" w:rsidRDefault="004A7F24" w:rsidP="000E3801">
            <w:pPr>
              <w:pStyle w:val="TableText"/>
              <w:keepNext/>
              <w:tabs>
                <w:tab w:val="decimal" w:pos="448"/>
              </w:tabs>
            </w:pPr>
            <w:r w:rsidRPr="00B81817">
              <w:t>4.7</w:t>
            </w:r>
          </w:p>
        </w:tc>
      </w:tr>
      <w:tr w:rsidR="004A7F24" w:rsidRPr="00B81817" w:rsidTr="000E3801">
        <w:trPr>
          <w:cantSplit/>
        </w:trPr>
        <w:tc>
          <w:tcPr>
            <w:tcW w:w="3261" w:type="dxa"/>
          </w:tcPr>
          <w:p w:rsidR="004A7F24" w:rsidRPr="00B81817" w:rsidRDefault="004A7F24" w:rsidP="000E3801">
            <w:pPr>
              <w:pStyle w:val="TableText"/>
              <w:keepNext/>
            </w:pPr>
            <w:r w:rsidRPr="00B81817">
              <w:t>Waikato</w:t>
            </w:r>
          </w:p>
        </w:tc>
        <w:tc>
          <w:tcPr>
            <w:tcW w:w="1913" w:type="dxa"/>
          </w:tcPr>
          <w:p w:rsidR="004A7F24" w:rsidRPr="00B81817" w:rsidRDefault="004A7F24" w:rsidP="000E3801">
            <w:pPr>
              <w:pStyle w:val="TableText"/>
              <w:keepNext/>
              <w:tabs>
                <w:tab w:val="decimal" w:pos="935"/>
              </w:tabs>
            </w:pPr>
            <w:r w:rsidRPr="00B81817">
              <w:t>17</w:t>
            </w:r>
          </w:p>
        </w:tc>
        <w:tc>
          <w:tcPr>
            <w:tcW w:w="1914" w:type="dxa"/>
          </w:tcPr>
          <w:p w:rsidR="004A7F24" w:rsidRPr="00B81817" w:rsidRDefault="004A7F24" w:rsidP="000E3801">
            <w:pPr>
              <w:pStyle w:val="TableText"/>
              <w:keepNext/>
              <w:tabs>
                <w:tab w:val="decimal" w:pos="1105"/>
              </w:tabs>
            </w:pPr>
            <w:r w:rsidRPr="00B81817">
              <w:t>343</w:t>
            </w:r>
          </w:p>
        </w:tc>
        <w:tc>
          <w:tcPr>
            <w:tcW w:w="992" w:type="dxa"/>
          </w:tcPr>
          <w:p w:rsidR="004A7F24" w:rsidRPr="00B81817" w:rsidRDefault="004A7F24" w:rsidP="000E3801">
            <w:pPr>
              <w:pStyle w:val="TableText"/>
              <w:keepNext/>
              <w:tabs>
                <w:tab w:val="decimal" w:pos="448"/>
              </w:tabs>
            </w:pPr>
            <w:r w:rsidRPr="00B81817">
              <w:t>5.0</w:t>
            </w:r>
          </w:p>
        </w:tc>
      </w:tr>
      <w:tr w:rsidR="004A7F24" w:rsidRPr="00B81817" w:rsidTr="000E3801">
        <w:trPr>
          <w:cantSplit/>
        </w:trPr>
        <w:tc>
          <w:tcPr>
            <w:tcW w:w="3261" w:type="dxa"/>
          </w:tcPr>
          <w:p w:rsidR="004A7F24" w:rsidRPr="00B81817" w:rsidRDefault="004A7F24" w:rsidP="000E3801">
            <w:pPr>
              <w:pStyle w:val="TableText"/>
              <w:keepNext/>
            </w:pPr>
            <w:r w:rsidRPr="00B81817">
              <w:t>Rotorua</w:t>
            </w:r>
          </w:p>
        </w:tc>
        <w:tc>
          <w:tcPr>
            <w:tcW w:w="1913" w:type="dxa"/>
          </w:tcPr>
          <w:p w:rsidR="004A7F24" w:rsidRPr="00B81817" w:rsidRDefault="004A7F24" w:rsidP="000E3801">
            <w:pPr>
              <w:pStyle w:val="TableText"/>
              <w:keepNext/>
              <w:tabs>
                <w:tab w:val="decimal" w:pos="935"/>
              </w:tabs>
            </w:pPr>
            <w:r w:rsidRPr="00B81817">
              <w:t>7</w:t>
            </w:r>
          </w:p>
        </w:tc>
        <w:tc>
          <w:tcPr>
            <w:tcW w:w="1914" w:type="dxa"/>
          </w:tcPr>
          <w:p w:rsidR="004A7F24" w:rsidRPr="00B81817" w:rsidRDefault="004A7F24" w:rsidP="000E3801">
            <w:pPr>
              <w:pStyle w:val="TableText"/>
              <w:keepNext/>
              <w:tabs>
                <w:tab w:val="decimal" w:pos="1105"/>
              </w:tabs>
            </w:pPr>
            <w:r w:rsidRPr="00B81817">
              <w:t>137</w:t>
            </w:r>
          </w:p>
        </w:tc>
        <w:tc>
          <w:tcPr>
            <w:tcW w:w="992" w:type="dxa"/>
          </w:tcPr>
          <w:p w:rsidR="004A7F24" w:rsidRPr="00B81817" w:rsidRDefault="004A7F24" w:rsidP="000E3801">
            <w:pPr>
              <w:pStyle w:val="TableText"/>
              <w:keepNext/>
              <w:tabs>
                <w:tab w:val="decimal" w:pos="448"/>
              </w:tabs>
            </w:pPr>
            <w:r w:rsidRPr="00B81817">
              <w:t>5.1</w:t>
            </w:r>
          </w:p>
        </w:tc>
      </w:tr>
      <w:tr w:rsidR="004A7F24" w:rsidRPr="00B81817" w:rsidTr="000E3801">
        <w:trPr>
          <w:cantSplit/>
        </w:trPr>
        <w:tc>
          <w:tcPr>
            <w:tcW w:w="3261" w:type="dxa"/>
          </w:tcPr>
          <w:p w:rsidR="004A7F24" w:rsidRPr="00B81817" w:rsidRDefault="004A7F24" w:rsidP="000E3801">
            <w:pPr>
              <w:pStyle w:val="TableText"/>
            </w:pPr>
            <w:r w:rsidRPr="00B81817">
              <w:t>Tauranga</w:t>
            </w:r>
          </w:p>
        </w:tc>
        <w:tc>
          <w:tcPr>
            <w:tcW w:w="1913" w:type="dxa"/>
          </w:tcPr>
          <w:p w:rsidR="004A7F24" w:rsidRPr="00B81817" w:rsidRDefault="004A7F24" w:rsidP="000E3801">
            <w:pPr>
              <w:pStyle w:val="TableText"/>
              <w:tabs>
                <w:tab w:val="decimal" w:pos="935"/>
              </w:tabs>
            </w:pPr>
            <w:r w:rsidRPr="00B81817">
              <w:t>3</w:t>
            </w:r>
          </w:p>
        </w:tc>
        <w:tc>
          <w:tcPr>
            <w:tcW w:w="1914" w:type="dxa"/>
          </w:tcPr>
          <w:p w:rsidR="004A7F24" w:rsidRPr="00B81817" w:rsidRDefault="004A7F24" w:rsidP="000E3801">
            <w:pPr>
              <w:pStyle w:val="TableText"/>
              <w:tabs>
                <w:tab w:val="decimal" w:pos="1105"/>
              </w:tabs>
            </w:pPr>
            <w:r w:rsidRPr="00B81817">
              <w:t>232</w:t>
            </w:r>
          </w:p>
        </w:tc>
        <w:tc>
          <w:tcPr>
            <w:tcW w:w="992" w:type="dxa"/>
          </w:tcPr>
          <w:p w:rsidR="004A7F24" w:rsidRPr="00B81817" w:rsidRDefault="004A7F24" w:rsidP="000E3801">
            <w:pPr>
              <w:pStyle w:val="TableText"/>
              <w:tabs>
                <w:tab w:val="decimal" w:pos="448"/>
              </w:tabs>
            </w:pPr>
            <w:r w:rsidRPr="00B81817">
              <w:t>1.3</w:t>
            </w:r>
          </w:p>
        </w:tc>
      </w:tr>
      <w:tr w:rsidR="004A7F24" w:rsidRPr="00B81817" w:rsidTr="000E3801">
        <w:trPr>
          <w:cantSplit/>
        </w:trPr>
        <w:tc>
          <w:tcPr>
            <w:tcW w:w="3261" w:type="dxa"/>
          </w:tcPr>
          <w:p w:rsidR="004A7F24" w:rsidRPr="00B81817" w:rsidRDefault="004A7F24" w:rsidP="000E3801">
            <w:pPr>
              <w:pStyle w:val="TableText"/>
            </w:pPr>
            <w:r>
              <w:t>Whakatane</w:t>
            </w:r>
          </w:p>
        </w:tc>
        <w:tc>
          <w:tcPr>
            <w:tcW w:w="1913" w:type="dxa"/>
          </w:tcPr>
          <w:p w:rsidR="004A7F24" w:rsidRPr="00B81817" w:rsidRDefault="004A7F24" w:rsidP="000E3801">
            <w:pPr>
              <w:pStyle w:val="TableText"/>
              <w:tabs>
                <w:tab w:val="decimal" w:pos="935"/>
              </w:tabs>
            </w:pPr>
            <w:r w:rsidRPr="00B81817">
              <w:t>3</w:t>
            </w:r>
          </w:p>
        </w:tc>
        <w:tc>
          <w:tcPr>
            <w:tcW w:w="1914" w:type="dxa"/>
          </w:tcPr>
          <w:p w:rsidR="004A7F24" w:rsidRPr="00B81817" w:rsidRDefault="004A7F24" w:rsidP="000E3801">
            <w:pPr>
              <w:pStyle w:val="TableText"/>
              <w:tabs>
                <w:tab w:val="decimal" w:pos="1105"/>
              </w:tabs>
            </w:pPr>
            <w:r w:rsidRPr="00B81817">
              <w:t>66</w:t>
            </w:r>
          </w:p>
        </w:tc>
        <w:tc>
          <w:tcPr>
            <w:tcW w:w="992" w:type="dxa"/>
          </w:tcPr>
          <w:p w:rsidR="004A7F24" w:rsidRPr="00B81817" w:rsidRDefault="004A7F24" w:rsidP="000E3801">
            <w:pPr>
              <w:pStyle w:val="TableText"/>
              <w:tabs>
                <w:tab w:val="decimal" w:pos="448"/>
              </w:tabs>
            </w:pPr>
            <w:r w:rsidRPr="00B81817">
              <w:t>4.5</w:t>
            </w:r>
          </w:p>
        </w:tc>
      </w:tr>
      <w:tr w:rsidR="004A7F24" w:rsidRPr="00B81817" w:rsidTr="000E3801">
        <w:trPr>
          <w:cantSplit/>
        </w:trPr>
        <w:tc>
          <w:tcPr>
            <w:tcW w:w="3261" w:type="dxa"/>
          </w:tcPr>
          <w:p w:rsidR="004A7F24" w:rsidRPr="00B81817" w:rsidRDefault="004A7F24" w:rsidP="000E3801">
            <w:pPr>
              <w:pStyle w:val="TableText"/>
            </w:pPr>
            <w:r w:rsidRPr="00B81817">
              <w:t>Gisborne</w:t>
            </w:r>
          </w:p>
        </w:tc>
        <w:tc>
          <w:tcPr>
            <w:tcW w:w="1913" w:type="dxa"/>
          </w:tcPr>
          <w:p w:rsidR="004A7F24" w:rsidRPr="00B81817" w:rsidRDefault="004A7F24" w:rsidP="000E3801">
            <w:pPr>
              <w:pStyle w:val="TableText"/>
              <w:tabs>
                <w:tab w:val="decimal" w:pos="935"/>
              </w:tabs>
            </w:pPr>
            <w:r w:rsidRPr="00B81817">
              <w:t>4</w:t>
            </w:r>
          </w:p>
        </w:tc>
        <w:tc>
          <w:tcPr>
            <w:tcW w:w="1914" w:type="dxa"/>
          </w:tcPr>
          <w:p w:rsidR="004A7F24" w:rsidRPr="00B81817" w:rsidRDefault="004A7F24" w:rsidP="000E3801">
            <w:pPr>
              <w:pStyle w:val="TableText"/>
              <w:tabs>
                <w:tab w:val="decimal" w:pos="1105"/>
              </w:tabs>
            </w:pPr>
            <w:r w:rsidRPr="00B81817">
              <w:t>78</w:t>
            </w:r>
          </w:p>
        </w:tc>
        <w:tc>
          <w:tcPr>
            <w:tcW w:w="992" w:type="dxa"/>
          </w:tcPr>
          <w:p w:rsidR="004A7F24" w:rsidRPr="00B81817" w:rsidRDefault="004A7F24" w:rsidP="000E3801">
            <w:pPr>
              <w:pStyle w:val="TableText"/>
              <w:tabs>
                <w:tab w:val="decimal" w:pos="448"/>
              </w:tabs>
            </w:pPr>
            <w:r w:rsidRPr="00B81817">
              <w:t>5.1</w:t>
            </w:r>
          </w:p>
        </w:tc>
      </w:tr>
      <w:tr w:rsidR="004A7F24" w:rsidRPr="00B81817" w:rsidTr="000E3801">
        <w:trPr>
          <w:cantSplit/>
        </w:trPr>
        <w:tc>
          <w:tcPr>
            <w:tcW w:w="3261" w:type="dxa"/>
          </w:tcPr>
          <w:p w:rsidR="004A7F24" w:rsidRPr="00B81817" w:rsidRDefault="004A7F24" w:rsidP="000E3801">
            <w:pPr>
              <w:pStyle w:val="TableText"/>
            </w:pPr>
            <w:r w:rsidRPr="00B81817">
              <w:t>Hawke</w:t>
            </w:r>
            <w:r w:rsidR="00F377BB">
              <w:t>’</w:t>
            </w:r>
            <w:r w:rsidRPr="00B81817">
              <w:t>s Bay</w:t>
            </w:r>
          </w:p>
        </w:tc>
        <w:tc>
          <w:tcPr>
            <w:tcW w:w="1913" w:type="dxa"/>
          </w:tcPr>
          <w:p w:rsidR="004A7F24" w:rsidRPr="00B81817" w:rsidRDefault="004A7F24" w:rsidP="000E3801">
            <w:pPr>
              <w:pStyle w:val="TableText"/>
              <w:tabs>
                <w:tab w:val="decimal" w:pos="935"/>
              </w:tabs>
            </w:pPr>
            <w:r w:rsidRPr="00B81817">
              <w:t>10</w:t>
            </w:r>
          </w:p>
        </w:tc>
        <w:tc>
          <w:tcPr>
            <w:tcW w:w="1914" w:type="dxa"/>
          </w:tcPr>
          <w:p w:rsidR="004A7F24" w:rsidRPr="00B81817" w:rsidRDefault="004A7F24" w:rsidP="000E3801">
            <w:pPr>
              <w:pStyle w:val="TableText"/>
              <w:tabs>
                <w:tab w:val="decimal" w:pos="1105"/>
              </w:tabs>
            </w:pPr>
            <w:r w:rsidRPr="00B81817">
              <w:t>261</w:t>
            </w:r>
          </w:p>
        </w:tc>
        <w:tc>
          <w:tcPr>
            <w:tcW w:w="992" w:type="dxa"/>
          </w:tcPr>
          <w:p w:rsidR="004A7F24" w:rsidRPr="00B81817" w:rsidRDefault="004A7F24" w:rsidP="000E3801">
            <w:pPr>
              <w:pStyle w:val="TableText"/>
              <w:tabs>
                <w:tab w:val="decimal" w:pos="448"/>
              </w:tabs>
            </w:pPr>
            <w:r w:rsidRPr="00B81817">
              <w:t>3.8</w:t>
            </w:r>
          </w:p>
        </w:tc>
      </w:tr>
      <w:tr w:rsidR="004A7F24" w:rsidRPr="00B81817" w:rsidTr="000E3801">
        <w:trPr>
          <w:cantSplit/>
        </w:trPr>
        <w:tc>
          <w:tcPr>
            <w:tcW w:w="3261" w:type="dxa"/>
          </w:tcPr>
          <w:p w:rsidR="004A7F24" w:rsidRPr="00B81817" w:rsidRDefault="004A7F24" w:rsidP="000E3801">
            <w:pPr>
              <w:pStyle w:val="TableText"/>
            </w:pPr>
            <w:r w:rsidRPr="00B81817">
              <w:t>Taranaki Base</w:t>
            </w:r>
          </w:p>
        </w:tc>
        <w:tc>
          <w:tcPr>
            <w:tcW w:w="1913" w:type="dxa"/>
          </w:tcPr>
          <w:p w:rsidR="004A7F24" w:rsidRPr="00B81817" w:rsidRDefault="004A7F24" w:rsidP="000E3801">
            <w:pPr>
              <w:pStyle w:val="TableText"/>
              <w:tabs>
                <w:tab w:val="decimal" w:pos="935"/>
              </w:tabs>
            </w:pPr>
            <w:r w:rsidRPr="00B81817">
              <w:t>10</w:t>
            </w:r>
          </w:p>
        </w:tc>
        <w:tc>
          <w:tcPr>
            <w:tcW w:w="1914" w:type="dxa"/>
          </w:tcPr>
          <w:p w:rsidR="004A7F24" w:rsidRPr="00B81817" w:rsidRDefault="004A7F24" w:rsidP="000E3801">
            <w:pPr>
              <w:pStyle w:val="TableText"/>
              <w:tabs>
                <w:tab w:val="decimal" w:pos="1105"/>
              </w:tabs>
            </w:pPr>
            <w:r w:rsidRPr="00B81817">
              <w:t>157</w:t>
            </w:r>
          </w:p>
        </w:tc>
        <w:tc>
          <w:tcPr>
            <w:tcW w:w="992" w:type="dxa"/>
          </w:tcPr>
          <w:p w:rsidR="004A7F24" w:rsidRPr="00B81817" w:rsidRDefault="004A7F24" w:rsidP="000E3801">
            <w:pPr>
              <w:pStyle w:val="TableText"/>
              <w:tabs>
                <w:tab w:val="decimal" w:pos="448"/>
              </w:tabs>
            </w:pPr>
            <w:r w:rsidRPr="00B81817">
              <w:t>6.4</w:t>
            </w:r>
          </w:p>
        </w:tc>
      </w:tr>
      <w:tr w:rsidR="004A7F24" w:rsidRPr="00B81817" w:rsidTr="000E3801">
        <w:trPr>
          <w:cantSplit/>
        </w:trPr>
        <w:tc>
          <w:tcPr>
            <w:tcW w:w="3261" w:type="dxa"/>
          </w:tcPr>
          <w:p w:rsidR="004A7F24" w:rsidRPr="00B81817" w:rsidRDefault="004A7F24" w:rsidP="000E3801">
            <w:pPr>
              <w:pStyle w:val="TableText"/>
            </w:pPr>
            <w:r w:rsidRPr="00B81817">
              <w:t>Palmerston North</w:t>
            </w:r>
          </w:p>
        </w:tc>
        <w:tc>
          <w:tcPr>
            <w:tcW w:w="1913" w:type="dxa"/>
          </w:tcPr>
          <w:p w:rsidR="004A7F24" w:rsidRPr="00B81817" w:rsidRDefault="004A7F24" w:rsidP="000E3801">
            <w:pPr>
              <w:pStyle w:val="TableText"/>
              <w:tabs>
                <w:tab w:val="decimal" w:pos="935"/>
              </w:tabs>
            </w:pPr>
            <w:r w:rsidRPr="00B81817">
              <w:t>9</w:t>
            </w:r>
          </w:p>
        </w:tc>
        <w:tc>
          <w:tcPr>
            <w:tcW w:w="1914" w:type="dxa"/>
          </w:tcPr>
          <w:p w:rsidR="004A7F24" w:rsidRPr="00B81817" w:rsidRDefault="004A7F24" w:rsidP="000E3801">
            <w:pPr>
              <w:pStyle w:val="TableText"/>
              <w:tabs>
                <w:tab w:val="decimal" w:pos="1105"/>
              </w:tabs>
            </w:pPr>
            <w:r w:rsidRPr="00B81817">
              <w:t>239</w:t>
            </w:r>
          </w:p>
        </w:tc>
        <w:tc>
          <w:tcPr>
            <w:tcW w:w="992" w:type="dxa"/>
          </w:tcPr>
          <w:p w:rsidR="004A7F24" w:rsidRPr="00B81817" w:rsidRDefault="004A7F24" w:rsidP="000E3801">
            <w:pPr>
              <w:pStyle w:val="TableText"/>
              <w:tabs>
                <w:tab w:val="decimal" w:pos="448"/>
              </w:tabs>
            </w:pPr>
            <w:r w:rsidRPr="00B81817">
              <w:t>3.8</w:t>
            </w:r>
          </w:p>
        </w:tc>
      </w:tr>
      <w:tr w:rsidR="004A7F24" w:rsidRPr="00B81817" w:rsidTr="000E3801">
        <w:trPr>
          <w:cantSplit/>
        </w:trPr>
        <w:tc>
          <w:tcPr>
            <w:tcW w:w="3261" w:type="dxa"/>
          </w:tcPr>
          <w:p w:rsidR="004A7F24" w:rsidRPr="00B81817" w:rsidRDefault="004A7F24" w:rsidP="000E3801">
            <w:pPr>
              <w:pStyle w:val="TableText"/>
            </w:pPr>
            <w:r w:rsidRPr="00B81817">
              <w:t>Whanganui</w:t>
            </w:r>
          </w:p>
        </w:tc>
        <w:tc>
          <w:tcPr>
            <w:tcW w:w="1913" w:type="dxa"/>
          </w:tcPr>
          <w:p w:rsidR="004A7F24" w:rsidRPr="00B81817" w:rsidRDefault="004A7F24" w:rsidP="000E3801">
            <w:pPr>
              <w:pStyle w:val="TableText"/>
              <w:tabs>
                <w:tab w:val="decimal" w:pos="935"/>
              </w:tabs>
            </w:pPr>
            <w:r w:rsidRPr="00B81817">
              <w:t>2</w:t>
            </w:r>
          </w:p>
        </w:tc>
        <w:tc>
          <w:tcPr>
            <w:tcW w:w="1914" w:type="dxa"/>
          </w:tcPr>
          <w:p w:rsidR="004A7F24" w:rsidRPr="00B81817" w:rsidRDefault="004A7F24" w:rsidP="000E3801">
            <w:pPr>
              <w:pStyle w:val="TableText"/>
              <w:tabs>
                <w:tab w:val="decimal" w:pos="1105"/>
              </w:tabs>
            </w:pPr>
            <w:r w:rsidRPr="00B81817">
              <w:t>84</w:t>
            </w:r>
          </w:p>
        </w:tc>
        <w:tc>
          <w:tcPr>
            <w:tcW w:w="992" w:type="dxa"/>
          </w:tcPr>
          <w:p w:rsidR="004A7F24" w:rsidRPr="00B81817" w:rsidRDefault="004A7F24" w:rsidP="000E3801">
            <w:pPr>
              <w:pStyle w:val="TableText"/>
              <w:tabs>
                <w:tab w:val="decimal" w:pos="448"/>
              </w:tabs>
            </w:pPr>
            <w:r w:rsidRPr="00B81817">
              <w:t>2.4</w:t>
            </w:r>
          </w:p>
        </w:tc>
      </w:tr>
      <w:tr w:rsidR="004A7F24" w:rsidRPr="00B81817" w:rsidTr="000E3801">
        <w:trPr>
          <w:cantSplit/>
        </w:trPr>
        <w:tc>
          <w:tcPr>
            <w:tcW w:w="3261" w:type="dxa"/>
          </w:tcPr>
          <w:p w:rsidR="004A7F24" w:rsidRPr="00B81817" w:rsidRDefault="004A7F24" w:rsidP="000E3801">
            <w:pPr>
              <w:pStyle w:val="TableText"/>
            </w:pPr>
            <w:r w:rsidRPr="00B81817">
              <w:t>Wellington</w:t>
            </w:r>
          </w:p>
        </w:tc>
        <w:tc>
          <w:tcPr>
            <w:tcW w:w="1913" w:type="dxa"/>
          </w:tcPr>
          <w:p w:rsidR="004A7F24" w:rsidRPr="00B81817" w:rsidRDefault="004A7F24" w:rsidP="000E3801">
            <w:pPr>
              <w:pStyle w:val="TableText"/>
              <w:tabs>
                <w:tab w:val="decimal" w:pos="935"/>
              </w:tabs>
            </w:pPr>
            <w:r w:rsidRPr="00B81817">
              <w:t>13</w:t>
            </w:r>
          </w:p>
        </w:tc>
        <w:tc>
          <w:tcPr>
            <w:tcW w:w="1914" w:type="dxa"/>
          </w:tcPr>
          <w:p w:rsidR="004A7F24" w:rsidRPr="00B81817" w:rsidRDefault="004A7F24" w:rsidP="000E3801">
            <w:pPr>
              <w:pStyle w:val="TableText"/>
              <w:tabs>
                <w:tab w:val="decimal" w:pos="1105"/>
              </w:tabs>
            </w:pPr>
            <w:r w:rsidRPr="00B81817">
              <w:t>424</w:t>
            </w:r>
          </w:p>
        </w:tc>
        <w:tc>
          <w:tcPr>
            <w:tcW w:w="992" w:type="dxa"/>
          </w:tcPr>
          <w:p w:rsidR="004A7F24" w:rsidRPr="00B81817" w:rsidRDefault="004A7F24" w:rsidP="000E3801">
            <w:pPr>
              <w:pStyle w:val="TableText"/>
              <w:tabs>
                <w:tab w:val="decimal" w:pos="448"/>
              </w:tabs>
            </w:pPr>
            <w:r w:rsidRPr="00B81817">
              <w:t>3.1</w:t>
            </w:r>
          </w:p>
        </w:tc>
      </w:tr>
      <w:tr w:rsidR="004A7F24" w:rsidRPr="00B81817" w:rsidTr="000E3801">
        <w:trPr>
          <w:cantSplit/>
        </w:trPr>
        <w:tc>
          <w:tcPr>
            <w:tcW w:w="3261" w:type="dxa"/>
          </w:tcPr>
          <w:p w:rsidR="004A7F24" w:rsidRPr="00B81817" w:rsidRDefault="004A7F24" w:rsidP="000E3801">
            <w:pPr>
              <w:pStyle w:val="TableText"/>
            </w:pPr>
            <w:r w:rsidRPr="00B81817">
              <w:t>Hutt</w:t>
            </w:r>
          </w:p>
        </w:tc>
        <w:tc>
          <w:tcPr>
            <w:tcW w:w="1913" w:type="dxa"/>
          </w:tcPr>
          <w:p w:rsidR="004A7F24" w:rsidRPr="00B81817" w:rsidRDefault="004A7F24" w:rsidP="000E3801">
            <w:pPr>
              <w:pStyle w:val="TableText"/>
              <w:tabs>
                <w:tab w:val="decimal" w:pos="935"/>
              </w:tabs>
            </w:pPr>
            <w:r w:rsidRPr="00B81817">
              <w:t>20</w:t>
            </w:r>
          </w:p>
        </w:tc>
        <w:tc>
          <w:tcPr>
            <w:tcW w:w="1914" w:type="dxa"/>
          </w:tcPr>
          <w:p w:rsidR="004A7F24" w:rsidRPr="00B81817" w:rsidRDefault="004A7F24" w:rsidP="000E3801">
            <w:pPr>
              <w:pStyle w:val="TableText"/>
              <w:tabs>
                <w:tab w:val="decimal" w:pos="1105"/>
              </w:tabs>
            </w:pPr>
            <w:r w:rsidRPr="00B81817">
              <w:t>237</w:t>
            </w:r>
          </w:p>
        </w:tc>
        <w:tc>
          <w:tcPr>
            <w:tcW w:w="992" w:type="dxa"/>
          </w:tcPr>
          <w:p w:rsidR="004A7F24" w:rsidRPr="00B81817" w:rsidRDefault="004A7F24" w:rsidP="000E3801">
            <w:pPr>
              <w:pStyle w:val="TableText"/>
              <w:tabs>
                <w:tab w:val="decimal" w:pos="448"/>
              </w:tabs>
            </w:pPr>
            <w:r w:rsidRPr="00B81817">
              <w:t>8.4</w:t>
            </w:r>
          </w:p>
        </w:tc>
      </w:tr>
      <w:tr w:rsidR="004A7F24" w:rsidRPr="00B81817" w:rsidTr="000E3801">
        <w:trPr>
          <w:cantSplit/>
        </w:trPr>
        <w:tc>
          <w:tcPr>
            <w:tcW w:w="3261" w:type="dxa"/>
          </w:tcPr>
          <w:p w:rsidR="004A7F24" w:rsidRPr="00B81817" w:rsidRDefault="004A7F24" w:rsidP="000E3801">
            <w:pPr>
              <w:pStyle w:val="TableText"/>
            </w:pPr>
            <w:r w:rsidRPr="00B81817">
              <w:t>Wairarapa</w:t>
            </w:r>
          </w:p>
        </w:tc>
        <w:tc>
          <w:tcPr>
            <w:tcW w:w="1913" w:type="dxa"/>
          </w:tcPr>
          <w:p w:rsidR="004A7F24" w:rsidRPr="00B81817" w:rsidRDefault="004A7F24" w:rsidP="000E3801">
            <w:pPr>
              <w:pStyle w:val="TableText"/>
              <w:tabs>
                <w:tab w:val="decimal" w:pos="935"/>
              </w:tabs>
            </w:pPr>
            <w:r w:rsidRPr="00B81817">
              <w:t>3</w:t>
            </w:r>
          </w:p>
        </w:tc>
        <w:tc>
          <w:tcPr>
            <w:tcW w:w="1914" w:type="dxa"/>
          </w:tcPr>
          <w:p w:rsidR="004A7F24" w:rsidRPr="00B81817" w:rsidRDefault="004A7F24" w:rsidP="000E3801">
            <w:pPr>
              <w:pStyle w:val="TableText"/>
              <w:tabs>
                <w:tab w:val="decimal" w:pos="1105"/>
              </w:tabs>
            </w:pPr>
            <w:r w:rsidRPr="00B81817">
              <w:t>71</w:t>
            </w:r>
          </w:p>
        </w:tc>
        <w:tc>
          <w:tcPr>
            <w:tcW w:w="992" w:type="dxa"/>
          </w:tcPr>
          <w:p w:rsidR="004A7F24" w:rsidRPr="00B81817" w:rsidRDefault="004A7F24" w:rsidP="000E3801">
            <w:pPr>
              <w:pStyle w:val="TableText"/>
              <w:tabs>
                <w:tab w:val="decimal" w:pos="448"/>
              </w:tabs>
            </w:pPr>
            <w:r w:rsidRPr="00B81817">
              <w:t>4.2</w:t>
            </w:r>
          </w:p>
        </w:tc>
      </w:tr>
      <w:tr w:rsidR="004A7F24" w:rsidRPr="00B81817" w:rsidTr="000E3801">
        <w:trPr>
          <w:cantSplit/>
        </w:trPr>
        <w:tc>
          <w:tcPr>
            <w:tcW w:w="3261" w:type="dxa"/>
          </w:tcPr>
          <w:p w:rsidR="004A7F24" w:rsidRPr="00B81817" w:rsidRDefault="004A7F24" w:rsidP="000E3801">
            <w:pPr>
              <w:pStyle w:val="TableText"/>
            </w:pPr>
            <w:r w:rsidRPr="00B81817">
              <w:t>Wairau</w:t>
            </w:r>
          </w:p>
        </w:tc>
        <w:tc>
          <w:tcPr>
            <w:tcW w:w="1913" w:type="dxa"/>
          </w:tcPr>
          <w:p w:rsidR="004A7F24" w:rsidRPr="00B81817" w:rsidRDefault="004A7F24" w:rsidP="000E3801">
            <w:pPr>
              <w:pStyle w:val="TableText"/>
              <w:tabs>
                <w:tab w:val="decimal" w:pos="935"/>
              </w:tabs>
            </w:pPr>
            <w:r w:rsidRPr="00B81817">
              <w:t>0</w:t>
            </w:r>
          </w:p>
        </w:tc>
        <w:tc>
          <w:tcPr>
            <w:tcW w:w="1914" w:type="dxa"/>
          </w:tcPr>
          <w:p w:rsidR="004A7F24" w:rsidRPr="00B81817" w:rsidRDefault="004A7F24" w:rsidP="000E3801">
            <w:pPr>
              <w:pStyle w:val="TableText"/>
              <w:tabs>
                <w:tab w:val="decimal" w:pos="1105"/>
              </w:tabs>
            </w:pPr>
            <w:r w:rsidRPr="00B81817">
              <w:t>65</w:t>
            </w:r>
          </w:p>
        </w:tc>
        <w:tc>
          <w:tcPr>
            <w:tcW w:w="992" w:type="dxa"/>
          </w:tcPr>
          <w:p w:rsidR="004A7F24" w:rsidRPr="00B81817" w:rsidRDefault="004A7F24" w:rsidP="000E3801">
            <w:pPr>
              <w:pStyle w:val="TableText"/>
              <w:tabs>
                <w:tab w:val="decimal" w:pos="448"/>
              </w:tabs>
            </w:pPr>
            <w:r w:rsidRPr="00B81817">
              <w:t>0.0</w:t>
            </w:r>
          </w:p>
        </w:tc>
      </w:tr>
      <w:tr w:rsidR="004A7F24" w:rsidRPr="00B81817" w:rsidTr="000E3801">
        <w:trPr>
          <w:cantSplit/>
        </w:trPr>
        <w:tc>
          <w:tcPr>
            <w:tcW w:w="3261" w:type="dxa"/>
          </w:tcPr>
          <w:p w:rsidR="004A7F24" w:rsidRPr="00B81817" w:rsidRDefault="004A7F24" w:rsidP="000E3801">
            <w:pPr>
              <w:pStyle w:val="TableText"/>
            </w:pPr>
            <w:r w:rsidRPr="00B81817">
              <w:t>Nelson</w:t>
            </w:r>
          </w:p>
        </w:tc>
        <w:tc>
          <w:tcPr>
            <w:tcW w:w="1913" w:type="dxa"/>
          </w:tcPr>
          <w:p w:rsidR="004A7F24" w:rsidRPr="00B81817" w:rsidRDefault="004A7F24" w:rsidP="000E3801">
            <w:pPr>
              <w:pStyle w:val="TableText"/>
              <w:tabs>
                <w:tab w:val="decimal" w:pos="935"/>
              </w:tabs>
            </w:pPr>
            <w:r w:rsidRPr="00B81817">
              <w:t>4</w:t>
            </w:r>
          </w:p>
        </w:tc>
        <w:tc>
          <w:tcPr>
            <w:tcW w:w="1914" w:type="dxa"/>
          </w:tcPr>
          <w:p w:rsidR="004A7F24" w:rsidRPr="00B81817" w:rsidRDefault="004A7F24" w:rsidP="000E3801">
            <w:pPr>
              <w:pStyle w:val="TableText"/>
              <w:tabs>
                <w:tab w:val="decimal" w:pos="1105"/>
              </w:tabs>
            </w:pPr>
            <w:r w:rsidRPr="00B81817">
              <w:t>116</w:t>
            </w:r>
          </w:p>
        </w:tc>
        <w:tc>
          <w:tcPr>
            <w:tcW w:w="992" w:type="dxa"/>
          </w:tcPr>
          <w:p w:rsidR="004A7F24" w:rsidRPr="00B81817" w:rsidRDefault="004A7F24" w:rsidP="000E3801">
            <w:pPr>
              <w:pStyle w:val="TableText"/>
              <w:tabs>
                <w:tab w:val="decimal" w:pos="448"/>
              </w:tabs>
            </w:pPr>
            <w:r w:rsidRPr="00B81817">
              <w:t>3.4</w:t>
            </w:r>
          </w:p>
        </w:tc>
      </w:tr>
      <w:tr w:rsidR="004A7F24" w:rsidRPr="00B81817" w:rsidTr="000E3801">
        <w:trPr>
          <w:cantSplit/>
        </w:trPr>
        <w:tc>
          <w:tcPr>
            <w:tcW w:w="3261" w:type="dxa"/>
          </w:tcPr>
          <w:p w:rsidR="004A7F24" w:rsidRPr="00B81817" w:rsidRDefault="004A7F24" w:rsidP="000E3801">
            <w:pPr>
              <w:pStyle w:val="TableText"/>
            </w:pPr>
            <w:r w:rsidRPr="00B81817">
              <w:t>Grey Base</w:t>
            </w:r>
          </w:p>
        </w:tc>
        <w:tc>
          <w:tcPr>
            <w:tcW w:w="1913" w:type="dxa"/>
          </w:tcPr>
          <w:p w:rsidR="004A7F24" w:rsidRPr="00B81817" w:rsidRDefault="004A7F24" w:rsidP="000E3801">
            <w:pPr>
              <w:pStyle w:val="TableText"/>
              <w:tabs>
                <w:tab w:val="decimal" w:pos="935"/>
              </w:tabs>
            </w:pPr>
            <w:r w:rsidRPr="00B81817">
              <w:t>1</w:t>
            </w:r>
          </w:p>
        </w:tc>
        <w:tc>
          <w:tcPr>
            <w:tcW w:w="1914" w:type="dxa"/>
          </w:tcPr>
          <w:p w:rsidR="004A7F24" w:rsidRPr="00B81817" w:rsidRDefault="004A7F24" w:rsidP="000E3801">
            <w:pPr>
              <w:pStyle w:val="TableText"/>
              <w:tabs>
                <w:tab w:val="decimal" w:pos="1105"/>
              </w:tabs>
            </w:pPr>
            <w:r w:rsidRPr="00B81817">
              <w:t>30</w:t>
            </w:r>
          </w:p>
        </w:tc>
        <w:tc>
          <w:tcPr>
            <w:tcW w:w="992" w:type="dxa"/>
          </w:tcPr>
          <w:p w:rsidR="004A7F24" w:rsidRPr="00B81817" w:rsidRDefault="004A7F24" w:rsidP="000E3801">
            <w:pPr>
              <w:pStyle w:val="TableText"/>
              <w:tabs>
                <w:tab w:val="decimal" w:pos="448"/>
              </w:tabs>
            </w:pPr>
            <w:r w:rsidRPr="00B81817">
              <w:t>3.3</w:t>
            </w:r>
          </w:p>
        </w:tc>
      </w:tr>
      <w:tr w:rsidR="004A7F24" w:rsidRPr="00B81817" w:rsidTr="000E3801">
        <w:trPr>
          <w:cantSplit/>
        </w:trPr>
        <w:tc>
          <w:tcPr>
            <w:tcW w:w="3261" w:type="dxa"/>
          </w:tcPr>
          <w:p w:rsidR="004A7F24" w:rsidRPr="00B81817" w:rsidRDefault="004A7F24" w:rsidP="000E3801">
            <w:pPr>
              <w:pStyle w:val="TableText"/>
            </w:pPr>
            <w:r w:rsidRPr="00B81817">
              <w:t>Christchurch</w:t>
            </w:r>
          </w:p>
        </w:tc>
        <w:tc>
          <w:tcPr>
            <w:tcW w:w="1913" w:type="dxa"/>
          </w:tcPr>
          <w:p w:rsidR="004A7F24" w:rsidRPr="00B81817" w:rsidRDefault="004A7F24" w:rsidP="000E3801">
            <w:pPr>
              <w:pStyle w:val="TableText"/>
              <w:tabs>
                <w:tab w:val="decimal" w:pos="935"/>
              </w:tabs>
            </w:pPr>
            <w:r w:rsidRPr="00B81817">
              <w:t>27</w:t>
            </w:r>
          </w:p>
        </w:tc>
        <w:tc>
          <w:tcPr>
            <w:tcW w:w="1914" w:type="dxa"/>
          </w:tcPr>
          <w:p w:rsidR="004A7F24" w:rsidRPr="00B81817" w:rsidRDefault="004A7F24" w:rsidP="000E3801">
            <w:pPr>
              <w:pStyle w:val="TableText"/>
              <w:tabs>
                <w:tab w:val="decimal" w:pos="1105"/>
              </w:tabs>
            </w:pPr>
            <w:r w:rsidRPr="00B81817">
              <w:t>578</w:t>
            </w:r>
          </w:p>
        </w:tc>
        <w:tc>
          <w:tcPr>
            <w:tcW w:w="992" w:type="dxa"/>
          </w:tcPr>
          <w:p w:rsidR="004A7F24" w:rsidRPr="00B81817" w:rsidRDefault="004A7F24" w:rsidP="000E3801">
            <w:pPr>
              <w:pStyle w:val="TableText"/>
              <w:tabs>
                <w:tab w:val="decimal" w:pos="448"/>
              </w:tabs>
            </w:pPr>
            <w:r w:rsidRPr="00B81817">
              <w:t>4.7</w:t>
            </w:r>
          </w:p>
        </w:tc>
      </w:tr>
      <w:tr w:rsidR="004A7F24" w:rsidRPr="00B81817" w:rsidTr="000E3801">
        <w:trPr>
          <w:cantSplit/>
        </w:trPr>
        <w:tc>
          <w:tcPr>
            <w:tcW w:w="3261" w:type="dxa"/>
          </w:tcPr>
          <w:p w:rsidR="004A7F24" w:rsidRPr="00B81817" w:rsidRDefault="004A7F24" w:rsidP="000E3801">
            <w:pPr>
              <w:pStyle w:val="TableText"/>
            </w:pPr>
            <w:r w:rsidRPr="00B81817">
              <w:t>Timaru</w:t>
            </w:r>
          </w:p>
        </w:tc>
        <w:tc>
          <w:tcPr>
            <w:tcW w:w="1913" w:type="dxa"/>
          </w:tcPr>
          <w:p w:rsidR="004A7F24" w:rsidRPr="00B81817" w:rsidRDefault="004A7F24" w:rsidP="000E3801">
            <w:pPr>
              <w:pStyle w:val="TableText"/>
              <w:tabs>
                <w:tab w:val="decimal" w:pos="935"/>
              </w:tabs>
            </w:pPr>
            <w:r w:rsidRPr="00B81817">
              <w:t>0</w:t>
            </w:r>
          </w:p>
        </w:tc>
        <w:tc>
          <w:tcPr>
            <w:tcW w:w="1914" w:type="dxa"/>
          </w:tcPr>
          <w:p w:rsidR="004A7F24" w:rsidRPr="00B81817" w:rsidRDefault="004A7F24" w:rsidP="000E3801">
            <w:pPr>
              <w:pStyle w:val="TableText"/>
              <w:tabs>
                <w:tab w:val="decimal" w:pos="1105"/>
              </w:tabs>
            </w:pPr>
            <w:r w:rsidRPr="00B81817">
              <w:t>76</w:t>
            </w:r>
          </w:p>
        </w:tc>
        <w:tc>
          <w:tcPr>
            <w:tcW w:w="992" w:type="dxa"/>
          </w:tcPr>
          <w:p w:rsidR="004A7F24" w:rsidRPr="00B81817" w:rsidRDefault="004A7F24" w:rsidP="000E3801">
            <w:pPr>
              <w:pStyle w:val="TableText"/>
              <w:tabs>
                <w:tab w:val="decimal" w:pos="448"/>
              </w:tabs>
            </w:pPr>
            <w:r w:rsidRPr="00B81817">
              <w:t>0.0</w:t>
            </w:r>
          </w:p>
        </w:tc>
      </w:tr>
      <w:tr w:rsidR="004A7F24" w:rsidRPr="00B81817" w:rsidTr="000E3801">
        <w:trPr>
          <w:cantSplit/>
        </w:trPr>
        <w:tc>
          <w:tcPr>
            <w:tcW w:w="3261" w:type="dxa"/>
          </w:tcPr>
          <w:p w:rsidR="004A7F24" w:rsidRPr="00B81817" w:rsidRDefault="004A7F24" w:rsidP="000E3801">
            <w:pPr>
              <w:pStyle w:val="TableText"/>
            </w:pPr>
            <w:r w:rsidRPr="00B81817">
              <w:t>Dunedin</w:t>
            </w:r>
          </w:p>
        </w:tc>
        <w:tc>
          <w:tcPr>
            <w:tcW w:w="1913" w:type="dxa"/>
          </w:tcPr>
          <w:p w:rsidR="004A7F24" w:rsidRPr="00B81817" w:rsidRDefault="004A7F24" w:rsidP="000E3801">
            <w:pPr>
              <w:pStyle w:val="TableText"/>
              <w:tabs>
                <w:tab w:val="decimal" w:pos="935"/>
              </w:tabs>
            </w:pPr>
            <w:r w:rsidRPr="00B81817">
              <w:t>18</w:t>
            </w:r>
          </w:p>
        </w:tc>
        <w:tc>
          <w:tcPr>
            <w:tcW w:w="1914" w:type="dxa"/>
          </w:tcPr>
          <w:p w:rsidR="004A7F24" w:rsidRPr="00B81817" w:rsidRDefault="004A7F24" w:rsidP="000E3801">
            <w:pPr>
              <w:pStyle w:val="TableText"/>
              <w:tabs>
                <w:tab w:val="decimal" w:pos="1105"/>
              </w:tabs>
            </w:pPr>
            <w:r w:rsidRPr="00B81817">
              <w:t>239</w:t>
            </w:r>
          </w:p>
        </w:tc>
        <w:tc>
          <w:tcPr>
            <w:tcW w:w="992" w:type="dxa"/>
          </w:tcPr>
          <w:p w:rsidR="004A7F24" w:rsidRPr="00B81817" w:rsidRDefault="004A7F24" w:rsidP="000E3801">
            <w:pPr>
              <w:pStyle w:val="TableText"/>
              <w:tabs>
                <w:tab w:val="decimal" w:pos="448"/>
              </w:tabs>
            </w:pPr>
            <w:r w:rsidRPr="00B81817">
              <w:t>7.5</w:t>
            </w:r>
          </w:p>
        </w:tc>
      </w:tr>
      <w:tr w:rsidR="004A7F24" w:rsidRPr="00B81817" w:rsidTr="000E3801">
        <w:trPr>
          <w:cantSplit/>
        </w:trPr>
        <w:tc>
          <w:tcPr>
            <w:tcW w:w="3261" w:type="dxa"/>
          </w:tcPr>
          <w:p w:rsidR="004A7F24" w:rsidRPr="00B81817" w:rsidRDefault="004A7F24" w:rsidP="000E3801">
            <w:pPr>
              <w:pStyle w:val="TableText"/>
            </w:pPr>
            <w:r w:rsidRPr="00B81817">
              <w:t>Southland</w:t>
            </w:r>
          </w:p>
        </w:tc>
        <w:tc>
          <w:tcPr>
            <w:tcW w:w="1913" w:type="dxa"/>
          </w:tcPr>
          <w:p w:rsidR="004A7F24" w:rsidRPr="00B81817" w:rsidRDefault="004A7F24" w:rsidP="000E3801">
            <w:pPr>
              <w:pStyle w:val="TableText"/>
              <w:tabs>
                <w:tab w:val="decimal" w:pos="935"/>
              </w:tabs>
            </w:pPr>
            <w:r w:rsidRPr="00B81817">
              <w:t>5</w:t>
            </w:r>
          </w:p>
        </w:tc>
        <w:tc>
          <w:tcPr>
            <w:tcW w:w="1914" w:type="dxa"/>
          </w:tcPr>
          <w:p w:rsidR="004A7F24" w:rsidRPr="00B81817" w:rsidRDefault="004A7F24" w:rsidP="000E3801">
            <w:pPr>
              <w:pStyle w:val="TableText"/>
              <w:tabs>
                <w:tab w:val="decimal" w:pos="1105"/>
              </w:tabs>
            </w:pPr>
            <w:r w:rsidRPr="00B81817">
              <w:t>139</w:t>
            </w:r>
          </w:p>
        </w:tc>
        <w:tc>
          <w:tcPr>
            <w:tcW w:w="992" w:type="dxa"/>
          </w:tcPr>
          <w:p w:rsidR="004A7F24" w:rsidRPr="00B81817" w:rsidRDefault="004A7F24" w:rsidP="000E3801">
            <w:pPr>
              <w:pStyle w:val="TableText"/>
              <w:tabs>
                <w:tab w:val="decimal" w:pos="448"/>
              </w:tabs>
            </w:pPr>
            <w:r w:rsidRPr="00B81817">
              <w:t>3.6</w:t>
            </w:r>
          </w:p>
        </w:tc>
      </w:tr>
      <w:tr w:rsidR="004A7F24" w:rsidRPr="000E3801" w:rsidTr="000E3801">
        <w:trPr>
          <w:cantSplit/>
        </w:trPr>
        <w:tc>
          <w:tcPr>
            <w:tcW w:w="3261" w:type="dxa"/>
          </w:tcPr>
          <w:p w:rsidR="004A7F24" w:rsidRPr="000E3801" w:rsidRDefault="004A7F24" w:rsidP="000E3801">
            <w:pPr>
              <w:pStyle w:val="TableText"/>
              <w:rPr>
                <w:b/>
              </w:rPr>
            </w:pPr>
            <w:r w:rsidRPr="000E3801">
              <w:rPr>
                <w:b/>
              </w:rPr>
              <w:t>All secondary and tertiary facilities</w:t>
            </w:r>
          </w:p>
        </w:tc>
        <w:tc>
          <w:tcPr>
            <w:tcW w:w="1913" w:type="dxa"/>
          </w:tcPr>
          <w:p w:rsidR="004A7F24" w:rsidRPr="000E3801" w:rsidRDefault="004A7F24" w:rsidP="000E3801">
            <w:pPr>
              <w:pStyle w:val="TableText"/>
              <w:tabs>
                <w:tab w:val="decimal" w:pos="935"/>
              </w:tabs>
              <w:rPr>
                <w:b/>
                <w:bCs/>
              </w:rPr>
            </w:pPr>
            <w:r w:rsidRPr="000E3801">
              <w:rPr>
                <w:b/>
                <w:bCs/>
              </w:rPr>
              <w:t>254</w:t>
            </w:r>
          </w:p>
        </w:tc>
        <w:tc>
          <w:tcPr>
            <w:tcW w:w="1914" w:type="dxa"/>
          </w:tcPr>
          <w:p w:rsidR="004A7F24" w:rsidRPr="000E3801" w:rsidRDefault="004A7F24" w:rsidP="000E3801">
            <w:pPr>
              <w:pStyle w:val="TableText"/>
              <w:tabs>
                <w:tab w:val="decimal" w:pos="1105"/>
              </w:tabs>
              <w:rPr>
                <w:b/>
                <w:bCs/>
              </w:rPr>
            </w:pPr>
            <w:r w:rsidRPr="000E3801">
              <w:rPr>
                <w:b/>
                <w:bCs/>
              </w:rPr>
              <w:t>5,997</w:t>
            </w:r>
          </w:p>
        </w:tc>
        <w:tc>
          <w:tcPr>
            <w:tcW w:w="992" w:type="dxa"/>
          </w:tcPr>
          <w:p w:rsidR="004A7F24" w:rsidRPr="000E3801" w:rsidRDefault="004A7F24" w:rsidP="000E3801">
            <w:pPr>
              <w:pStyle w:val="TableText"/>
              <w:tabs>
                <w:tab w:val="decimal" w:pos="448"/>
              </w:tabs>
              <w:rPr>
                <w:b/>
                <w:bCs/>
              </w:rPr>
            </w:pPr>
            <w:r w:rsidRPr="000E3801">
              <w:rPr>
                <w:b/>
                <w:bCs/>
              </w:rPr>
              <w:t>4.2</w:t>
            </w:r>
          </w:p>
        </w:tc>
      </w:tr>
      <w:tr w:rsidR="004A7F24" w:rsidRPr="000E3801" w:rsidTr="000E3801">
        <w:trPr>
          <w:cantSplit/>
        </w:trPr>
        <w:tc>
          <w:tcPr>
            <w:tcW w:w="3261" w:type="dxa"/>
          </w:tcPr>
          <w:p w:rsidR="004A7F24" w:rsidRPr="000E3801" w:rsidRDefault="004A7F24" w:rsidP="000E3801">
            <w:pPr>
              <w:pStyle w:val="TableText"/>
              <w:rPr>
                <w:b/>
              </w:rPr>
            </w:pPr>
            <w:r w:rsidRPr="000E3801">
              <w:rPr>
                <w:b/>
              </w:rPr>
              <w:t>All primary facilities</w:t>
            </w:r>
          </w:p>
        </w:tc>
        <w:tc>
          <w:tcPr>
            <w:tcW w:w="1913" w:type="dxa"/>
          </w:tcPr>
          <w:p w:rsidR="004A7F24" w:rsidRPr="000E3801" w:rsidRDefault="004A7F24" w:rsidP="000E3801">
            <w:pPr>
              <w:pStyle w:val="TableText"/>
              <w:tabs>
                <w:tab w:val="decimal" w:pos="935"/>
              </w:tabs>
              <w:rPr>
                <w:b/>
                <w:bCs/>
              </w:rPr>
            </w:pPr>
            <w:r w:rsidRPr="000E3801">
              <w:rPr>
                <w:b/>
                <w:bCs/>
              </w:rPr>
              <w:t>63</w:t>
            </w:r>
          </w:p>
        </w:tc>
        <w:tc>
          <w:tcPr>
            <w:tcW w:w="1914" w:type="dxa"/>
          </w:tcPr>
          <w:p w:rsidR="004A7F24" w:rsidRPr="000E3801" w:rsidRDefault="004A7F24" w:rsidP="000E3801">
            <w:pPr>
              <w:pStyle w:val="TableText"/>
              <w:tabs>
                <w:tab w:val="decimal" w:pos="1105"/>
              </w:tabs>
              <w:rPr>
                <w:b/>
                <w:bCs/>
              </w:rPr>
            </w:pPr>
            <w:r w:rsidRPr="000E3801">
              <w:rPr>
                <w:b/>
                <w:bCs/>
              </w:rPr>
              <w:t>1,233</w:t>
            </w:r>
          </w:p>
        </w:tc>
        <w:tc>
          <w:tcPr>
            <w:tcW w:w="992" w:type="dxa"/>
          </w:tcPr>
          <w:p w:rsidR="004A7F24" w:rsidRPr="000E3801" w:rsidRDefault="004A7F24" w:rsidP="000E3801">
            <w:pPr>
              <w:pStyle w:val="TableText"/>
              <w:tabs>
                <w:tab w:val="decimal" w:pos="448"/>
              </w:tabs>
              <w:rPr>
                <w:b/>
                <w:bCs/>
              </w:rPr>
            </w:pPr>
            <w:r w:rsidRPr="000E3801">
              <w:rPr>
                <w:b/>
                <w:bCs/>
              </w:rPr>
              <w:t>5.1</w:t>
            </w:r>
          </w:p>
        </w:tc>
      </w:tr>
      <w:tr w:rsidR="004A7F24" w:rsidRPr="000E3801" w:rsidTr="000E3801">
        <w:trPr>
          <w:cantSplit/>
        </w:trPr>
        <w:tc>
          <w:tcPr>
            <w:tcW w:w="3261" w:type="dxa"/>
          </w:tcPr>
          <w:p w:rsidR="004A7F24" w:rsidRPr="000E3801" w:rsidRDefault="004A7F24" w:rsidP="000E3801">
            <w:pPr>
              <w:pStyle w:val="TableText"/>
              <w:rPr>
                <w:b/>
              </w:rPr>
            </w:pPr>
            <w:r w:rsidRPr="000E3801">
              <w:rPr>
                <w:b/>
              </w:rPr>
              <w:t>All home births</w:t>
            </w:r>
          </w:p>
        </w:tc>
        <w:tc>
          <w:tcPr>
            <w:tcW w:w="1913" w:type="dxa"/>
          </w:tcPr>
          <w:p w:rsidR="004A7F24" w:rsidRPr="000E3801" w:rsidRDefault="004A7F24" w:rsidP="000E3801">
            <w:pPr>
              <w:pStyle w:val="TableText"/>
              <w:tabs>
                <w:tab w:val="decimal" w:pos="935"/>
              </w:tabs>
              <w:rPr>
                <w:b/>
                <w:bCs/>
              </w:rPr>
            </w:pPr>
            <w:r w:rsidRPr="000E3801">
              <w:rPr>
                <w:b/>
                <w:bCs/>
              </w:rPr>
              <w:t>9</w:t>
            </w:r>
          </w:p>
        </w:tc>
        <w:tc>
          <w:tcPr>
            <w:tcW w:w="1914" w:type="dxa"/>
          </w:tcPr>
          <w:p w:rsidR="004A7F24" w:rsidRPr="000E3801" w:rsidRDefault="004A7F24" w:rsidP="000E3801">
            <w:pPr>
              <w:pStyle w:val="TableText"/>
              <w:tabs>
                <w:tab w:val="decimal" w:pos="1105"/>
              </w:tabs>
              <w:rPr>
                <w:b/>
                <w:bCs/>
              </w:rPr>
            </w:pPr>
            <w:r w:rsidRPr="000E3801">
              <w:rPr>
                <w:b/>
                <w:bCs/>
              </w:rPr>
              <w:t>261</w:t>
            </w:r>
          </w:p>
        </w:tc>
        <w:tc>
          <w:tcPr>
            <w:tcW w:w="992" w:type="dxa"/>
          </w:tcPr>
          <w:p w:rsidR="004A7F24" w:rsidRPr="000E3801" w:rsidRDefault="004A7F24" w:rsidP="000E3801">
            <w:pPr>
              <w:pStyle w:val="TableText"/>
              <w:tabs>
                <w:tab w:val="decimal" w:pos="448"/>
              </w:tabs>
              <w:rPr>
                <w:b/>
                <w:bCs/>
              </w:rPr>
            </w:pPr>
            <w:r w:rsidRPr="000E3801">
              <w:rPr>
                <w:b/>
                <w:bCs/>
              </w:rPr>
              <w:t>3.4</w:t>
            </w:r>
          </w:p>
        </w:tc>
      </w:tr>
      <w:tr w:rsidR="004A7F24" w:rsidRPr="000E3801" w:rsidTr="000E3801">
        <w:trPr>
          <w:cantSplit/>
        </w:trPr>
        <w:tc>
          <w:tcPr>
            <w:tcW w:w="3261" w:type="dxa"/>
          </w:tcPr>
          <w:p w:rsidR="004A7F24" w:rsidRPr="000E3801" w:rsidRDefault="004A7F24" w:rsidP="000E3801">
            <w:pPr>
              <w:pStyle w:val="TableText"/>
              <w:rPr>
                <w:b/>
                <w:vertAlign w:val="superscript"/>
              </w:rPr>
            </w:pPr>
            <w:r w:rsidRPr="000E3801">
              <w:rPr>
                <w:b/>
              </w:rPr>
              <w:t>New Zealand</w:t>
            </w:r>
            <w:r w:rsidRPr="000E3801">
              <w:rPr>
                <w:b/>
                <w:vertAlign w:val="superscript"/>
              </w:rPr>
              <w:t>1</w:t>
            </w:r>
          </w:p>
        </w:tc>
        <w:tc>
          <w:tcPr>
            <w:tcW w:w="1913" w:type="dxa"/>
          </w:tcPr>
          <w:p w:rsidR="004A7F24" w:rsidRPr="000E3801" w:rsidRDefault="004A7F24" w:rsidP="000E3801">
            <w:pPr>
              <w:pStyle w:val="TableText"/>
              <w:tabs>
                <w:tab w:val="decimal" w:pos="935"/>
              </w:tabs>
              <w:rPr>
                <w:b/>
                <w:bCs/>
              </w:rPr>
            </w:pPr>
            <w:r w:rsidRPr="000E3801">
              <w:rPr>
                <w:b/>
                <w:bCs/>
              </w:rPr>
              <w:t>326</w:t>
            </w:r>
          </w:p>
        </w:tc>
        <w:tc>
          <w:tcPr>
            <w:tcW w:w="1914" w:type="dxa"/>
          </w:tcPr>
          <w:p w:rsidR="004A7F24" w:rsidRPr="000E3801" w:rsidRDefault="004A7F24" w:rsidP="000E3801">
            <w:pPr>
              <w:pStyle w:val="TableText"/>
              <w:tabs>
                <w:tab w:val="decimal" w:pos="1105"/>
              </w:tabs>
              <w:rPr>
                <w:b/>
                <w:bCs/>
              </w:rPr>
            </w:pPr>
            <w:r w:rsidRPr="000E3801">
              <w:rPr>
                <w:b/>
                <w:bCs/>
              </w:rPr>
              <w:t>7,491</w:t>
            </w:r>
          </w:p>
        </w:tc>
        <w:tc>
          <w:tcPr>
            <w:tcW w:w="992" w:type="dxa"/>
          </w:tcPr>
          <w:p w:rsidR="004A7F24" w:rsidRPr="000E3801" w:rsidRDefault="004A7F24" w:rsidP="000E3801">
            <w:pPr>
              <w:pStyle w:val="TableText"/>
              <w:tabs>
                <w:tab w:val="decimal" w:pos="448"/>
              </w:tabs>
              <w:rPr>
                <w:b/>
                <w:bCs/>
              </w:rPr>
            </w:pPr>
            <w:r w:rsidRPr="000E3801">
              <w:rPr>
                <w:b/>
                <w:bCs/>
              </w:rPr>
              <w:t>4.4</w:t>
            </w:r>
          </w:p>
        </w:tc>
      </w:tr>
    </w:tbl>
    <w:p w:rsidR="004A7F24" w:rsidRPr="00B81817" w:rsidRDefault="004A7F24" w:rsidP="000E3801">
      <w:pPr>
        <w:pStyle w:val="Note"/>
      </w:pPr>
      <w:r w:rsidRPr="00B81817">
        <w:t>1</w:t>
      </w:r>
      <w:r w:rsidRPr="00B81817">
        <w:tab/>
        <w:t>Includes women where birth location was unspecified.</w:t>
      </w:r>
    </w:p>
    <w:p w:rsidR="004A7F24" w:rsidRPr="00D2650B" w:rsidRDefault="004A7F24" w:rsidP="000E3801">
      <w:pPr>
        <w:rPr>
          <w:highlight w:val="yellow"/>
        </w:rPr>
      </w:pPr>
    </w:p>
    <w:p w:rsidR="004A7F24" w:rsidRPr="00B81817" w:rsidRDefault="004A7F24" w:rsidP="000E3801">
      <w:pPr>
        <w:pStyle w:val="Heading2"/>
      </w:pPr>
      <w:bookmarkStart w:id="399" w:name="_Toc311786214"/>
      <w:bookmarkStart w:id="400" w:name="_Toc354993968"/>
      <w:bookmarkStart w:id="401" w:name="_Toc397424515"/>
      <w:bookmarkStart w:id="402" w:name="_Toc495071578"/>
      <w:bookmarkStart w:id="403" w:name="_Toc6498046"/>
      <w:bookmarkStart w:id="404" w:name="_Toc7514240"/>
      <w:r w:rsidRPr="00B81817">
        <w:lastRenderedPageBreak/>
        <w:t>Indicator 9: Episiotomy and third- or fourth-degree tear among standard primiparae giving birth vaginally</w:t>
      </w:r>
      <w:bookmarkEnd w:id="399"/>
      <w:r w:rsidRPr="00B81817">
        <w:t>, 201</w:t>
      </w:r>
      <w:bookmarkEnd w:id="400"/>
      <w:bookmarkEnd w:id="401"/>
      <w:bookmarkEnd w:id="402"/>
      <w:r w:rsidRPr="00B81817">
        <w:t>7</w:t>
      </w:r>
      <w:bookmarkEnd w:id="403"/>
      <w:bookmarkEnd w:id="404"/>
    </w:p>
    <w:p w:rsidR="004A7F24" w:rsidRPr="0049185B" w:rsidRDefault="004A7F24" w:rsidP="000E3801">
      <w:pPr>
        <w:pStyle w:val="Figure"/>
      </w:pPr>
      <w:bookmarkStart w:id="405" w:name="_Toc354994035"/>
      <w:bookmarkStart w:id="406" w:name="_Toc379898990"/>
      <w:bookmarkStart w:id="407" w:name="_Toc386033852"/>
      <w:bookmarkStart w:id="408" w:name="_Toc397424604"/>
      <w:bookmarkStart w:id="409" w:name="_Toc418165636"/>
      <w:bookmarkStart w:id="410" w:name="_Toc426377225"/>
      <w:bookmarkStart w:id="411" w:name="_Toc426377263"/>
      <w:bookmarkStart w:id="412" w:name="_Toc428901307"/>
      <w:bookmarkStart w:id="413" w:name="_Toc523229175"/>
      <w:bookmarkStart w:id="414" w:name="_Toc7514301"/>
      <w:bookmarkStart w:id="415" w:name="_Toc354994002"/>
      <w:bookmarkStart w:id="416" w:name="_Toc379899173"/>
      <w:r w:rsidRPr="0049185B">
        <w:t xml:space="preserve">Figure </w:t>
      </w:r>
      <w:r>
        <w:rPr>
          <w:noProof/>
        </w:rPr>
        <w:fldChar w:fldCharType="begin"/>
      </w:r>
      <w:r>
        <w:rPr>
          <w:noProof/>
        </w:rPr>
        <w:instrText xml:space="preserve"> SEQ Figure \* ARABIC </w:instrText>
      </w:r>
      <w:r>
        <w:rPr>
          <w:noProof/>
        </w:rPr>
        <w:fldChar w:fldCharType="separate"/>
      </w:r>
      <w:r w:rsidR="00227070">
        <w:rPr>
          <w:noProof/>
        </w:rPr>
        <w:t>19</w:t>
      </w:r>
      <w:r>
        <w:rPr>
          <w:noProof/>
        </w:rPr>
        <w:fldChar w:fldCharType="end"/>
      </w:r>
      <w:r w:rsidRPr="0049185B">
        <w:t xml:space="preserve">: Percentage of standard primiparae giving birth vaginally undergoing episiotomy and sustaining a third- or fourth-degree tear, by </w:t>
      </w:r>
      <w:r>
        <w:t>district health board</w:t>
      </w:r>
      <w:r w:rsidRPr="0049185B">
        <w:t xml:space="preserve"> of residence, 201</w:t>
      </w:r>
      <w:bookmarkEnd w:id="405"/>
      <w:bookmarkEnd w:id="406"/>
      <w:bookmarkEnd w:id="407"/>
      <w:bookmarkEnd w:id="408"/>
      <w:bookmarkEnd w:id="409"/>
      <w:bookmarkEnd w:id="410"/>
      <w:bookmarkEnd w:id="411"/>
      <w:bookmarkEnd w:id="412"/>
      <w:r w:rsidRPr="0049185B">
        <w:t>7</w:t>
      </w:r>
      <w:bookmarkEnd w:id="413"/>
      <w:bookmarkEnd w:id="414"/>
    </w:p>
    <w:p w:rsidR="004A7F24" w:rsidRPr="0049185B" w:rsidRDefault="004A7F24" w:rsidP="000E3801">
      <w:r w:rsidRPr="0049185B">
        <w:rPr>
          <w:noProof/>
          <w:lang w:eastAsia="en-NZ"/>
        </w:rPr>
        <w:drawing>
          <wp:inline distT="0" distB="0" distL="0" distR="0" wp14:anchorId="24DC3B00" wp14:editId="2FD03835">
            <wp:extent cx="5095702" cy="2611830"/>
            <wp:effectExtent l="0" t="0" r="0" b="0"/>
            <wp:docPr id="55" name="Picture 55" title="Figure 19: Percentage of standard primiparae giving birth vaginally undergoing episiotomy and sustaining a third- or fourth-degree tear, by district health board of residenc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3">
                      <a:extLst>
                        <a:ext uri="{28A0092B-C50C-407E-A947-70E740481C1C}">
                          <a14:useLocalDpi xmlns:a14="http://schemas.microsoft.com/office/drawing/2010/main" val="0"/>
                        </a:ext>
                      </a:extLst>
                    </a:blip>
                    <a:srcRect l="1010" r="1139"/>
                    <a:stretch/>
                  </pic:blipFill>
                  <pic:spPr bwMode="auto">
                    <a:xfrm>
                      <a:off x="0" y="0"/>
                      <a:ext cx="5115281" cy="2621865"/>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Default="004A7F24" w:rsidP="000E3801">
      <w:pPr>
        <w:pStyle w:val="Note"/>
      </w:pPr>
      <w:r w:rsidRPr="0049185B">
        <w:t>Error bars represent 95% confidence intervals.</w:t>
      </w:r>
    </w:p>
    <w:p w:rsidR="000E3801" w:rsidRPr="000E3801" w:rsidRDefault="000E3801" w:rsidP="000E3801"/>
    <w:p w:rsidR="004A7F24" w:rsidRPr="00C47722" w:rsidRDefault="004A7F24" w:rsidP="004A7F24">
      <w:pPr>
        <w:pStyle w:val="Figure"/>
        <w:spacing w:before="240"/>
      </w:pPr>
      <w:bookmarkStart w:id="417" w:name="_Toc386033853"/>
      <w:bookmarkStart w:id="418" w:name="_Toc397424605"/>
      <w:bookmarkStart w:id="419" w:name="_Toc418165637"/>
      <w:bookmarkStart w:id="420" w:name="_Toc426377226"/>
      <w:bookmarkStart w:id="421" w:name="_Toc426377264"/>
      <w:bookmarkStart w:id="422" w:name="_Toc428901308"/>
      <w:bookmarkStart w:id="423" w:name="_Toc523229176"/>
      <w:bookmarkStart w:id="424" w:name="_Toc7514302"/>
      <w:r w:rsidRPr="00C47722">
        <w:t xml:space="preserve">Figure </w:t>
      </w:r>
      <w:r>
        <w:rPr>
          <w:noProof/>
        </w:rPr>
        <w:fldChar w:fldCharType="begin"/>
      </w:r>
      <w:r>
        <w:rPr>
          <w:noProof/>
        </w:rPr>
        <w:instrText xml:space="preserve"> SEQ Figure \* ARABIC </w:instrText>
      </w:r>
      <w:r>
        <w:rPr>
          <w:noProof/>
        </w:rPr>
        <w:fldChar w:fldCharType="separate"/>
      </w:r>
      <w:r w:rsidR="00227070">
        <w:rPr>
          <w:noProof/>
        </w:rPr>
        <w:t>20</w:t>
      </w:r>
      <w:r>
        <w:rPr>
          <w:noProof/>
        </w:rPr>
        <w:fldChar w:fldCharType="end"/>
      </w:r>
      <w:r w:rsidRPr="00C47722">
        <w:t>: Percentage of standard primiparae giving birth vaginally undergoing episiotomy and sustaining a third- or fourth-degree tear, by facility of birth (secondary and tertiary facilities), 201</w:t>
      </w:r>
      <w:bookmarkEnd w:id="417"/>
      <w:bookmarkEnd w:id="418"/>
      <w:bookmarkEnd w:id="419"/>
      <w:bookmarkEnd w:id="420"/>
      <w:bookmarkEnd w:id="421"/>
      <w:bookmarkEnd w:id="422"/>
      <w:r w:rsidRPr="00C47722">
        <w:t>7</w:t>
      </w:r>
      <w:bookmarkEnd w:id="423"/>
      <w:bookmarkEnd w:id="424"/>
    </w:p>
    <w:p w:rsidR="004A7F24" w:rsidRPr="00C47722" w:rsidRDefault="004A7F24" w:rsidP="000E3801">
      <w:r w:rsidRPr="00C47722">
        <w:rPr>
          <w:noProof/>
          <w:lang w:eastAsia="en-NZ"/>
        </w:rPr>
        <w:drawing>
          <wp:inline distT="0" distB="0" distL="0" distR="0" wp14:anchorId="62090E7C" wp14:editId="107DA4F5">
            <wp:extent cx="5095702" cy="2573677"/>
            <wp:effectExtent l="0" t="0" r="0" b="0"/>
            <wp:docPr id="73" name="Picture 73" title="Figure 20: Percentage of standard primiparae giving birth vaginally undergoing episiotomy and sustaining a third- or fourth-degree tear, by facility of birth (secondary and tertiary facilitie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4">
                      <a:extLst>
                        <a:ext uri="{28A0092B-C50C-407E-A947-70E740481C1C}">
                          <a14:useLocalDpi xmlns:a14="http://schemas.microsoft.com/office/drawing/2010/main" val="0"/>
                        </a:ext>
                      </a:extLst>
                    </a:blip>
                    <a:srcRect l="1051" t="1792" r="1201" b="1"/>
                    <a:stretch/>
                  </pic:blipFill>
                  <pic:spPr bwMode="auto">
                    <a:xfrm>
                      <a:off x="0" y="0"/>
                      <a:ext cx="5116451" cy="2584157"/>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Default="004A7F24" w:rsidP="000E3801">
      <w:pPr>
        <w:pStyle w:val="Note"/>
      </w:pPr>
      <w:r w:rsidRPr="00C47722">
        <w:t>Error bars represent 95% confidence intervals.</w:t>
      </w:r>
    </w:p>
    <w:p w:rsidR="000E3801" w:rsidRPr="000E3801" w:rsidRDefault="000E3801" w:rsidP="000E3801"/>
    <w:p w:rsidR="004A7F24" w:rsidRPr="00DA0B73" w:rsidRDefault="004A7F24" w:rsidP="000E3801">
      <w:pPr>
        <w:pStyle w:val="Table"/>
      </w:pPr>
      <w:bookmarkStart w:id="425" w:name="_Toc397424562"/>
      <w:bookmarkStart w:id="426" w:name="_Toc523225417"/>
      <w:bookmarkStart w:id="427" w:name="_Toc7514338"/>
      <w:r w:rsidRPr="00DA0B73">
        <w:lastRenderedPageBreak/>
        <w:t xml:space="preserve">Table </w:t>
      </w:r>
      <w:r>
        <w:rPr>
          <w:noProof/>
        </w:rPr>
        <w:fldChar w:fldCharType="begin"/>
      </w:r>
      <w:r>
        <w:rPr>
          <w:noProof/>
        </w:rPr>
        <w:instrText xml:space="preserve"> SEQ Table \* ARABIC </w:instrText>
      </w:r>
      <w:r>
        <w:rPr>
          <w:noProof/>
        </w:rPr>
        <w:fldChar w:fldCharType="separate"/>
      </w:r>
      <w:r w:rsidR="00227070">
        <w:rPr>
          <w:noProof/>
        </w:rPr>
        <w:t>19</w:t>
      </w:r>
      <w:r>
        <w:rPr>
          <w:noProof/>
        </w:rPr>
        <w:fldChar w:fldCharType="end"/>
      </w:r>
      <w:r w:rsidRPr="00DA0B73">
        <w:t xml:space="preserve">: Number and percentage of standard primiparae giving birth vaginally undergoing episiotomy and sustaining a third- or fourth-degree tear, by </w:t>
      </w:r>
      <w:r>
        <w:t>district health board</w:t>
      </w:r>
      <w:r w:rsidRPr="00DA0B73">
        <w:t xml:space="preserve"> of residence, 201</w:t>
      </w:r>
      <w:bookmarkEnd w:id="415"/>
      <w:bookmarkEnd w:id="416"/>
      <w:bookmarkEnd w:id="425"/>
      <w:r w:rsidRPr="00DA0B73">
        <w:t>7</w:t>
      </w:r>
      <w:bookmarkEnd w:id="426"/>
      <w:bookmarkEnd w:id="427"/>
    </w:p>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2410"/>
        <w:gridCol w:w="2197"/>
        <w:gridCol w:w="2197"/>
        <w:gridCol w:w="1276"/>
      </w:tblGrid>
      <w:tr w:rsidR="004A7F24" w:rsidRPr="0089655B" w:rsidTr="006566AC">
        <w:trPr>
          <w:cantSplit/>
        </w:trPr>
        <w:tc>
          <w:tcPr>
            <w:tcW w:w="2410" w:type="dxa"/>
            <w:tcBorders>
              <w:top w:val="nil"/>
              <w:bottom w:val="nil"/>
            </w:tcBorders>
            <w:shd w:val="clear" w:color="auto" w:fill="D9D9D9" w:themeFill="background1" w:themeFillShade="D9"/>
          </w:tcPr>
          <w:p w:rsidR="004A7F24" w:rsidRPr="0089655B" w:rsidRDefault="004A7F24" w:rsidP="00530269">
            <w:pPr>
              <w:pStyle w:val="TableText"/>
              <w:rPr>
                <w:b/>
              </w:rPr>
            </w:pPr>
            <w:bookmarkStart w:id="428" w:name="_Toc354994003"/>
            <w:bookmarkStart w:id="429" w:name="_Toc379899174"/>
            <w:r w:rsidRPr="0089655B">
              <w:rPr>
                <w:b/>
              </w:rPr>
              <w:t>DHB of residence</w:t>
            </w:r>
          </w:p>
        </w:tc>
        <w:tc>
          <w:tcPr>
            <w:tcW w:w="2197" w:type="dxa"/>
            <w:tcBorders>
              <w:top w:val="nil"/>
              <w:bottom w:val="nil"/>
            </w:tcBorders>
            <w:shd w:val="clear" w:color="auto" w:fill="D9D9D9" w:themeFill="background1" w:themeFillShade="D9"/>
          </w:tcPr>
          <w:p w:rsidR="004A7F24" w:rsidRPr="0089655B" w:rsidRDefault="004A7F24" w:rsidP="0037253B">
            <w:pPr>
              <w:pStyle w:val="TableText"/>
              <w:jc w:val="center"/>
              <w:rPr>
                <w:b/>
              </w:rPr>
            </w:pPr>
            <w:r w:rsidRPr="0089655B">
              <w:rPr>
                <w:b/>
              </w:rPr>
              <w:t>Episiotomy with</w:t>
            </w:r>
            <w:r w:rsidRPr="0089655B">
              <w:rPr>
                <w:b/>
              </w:rPr>
              <w:br/>
              <w:t>3rd- or 4th-degree tear</w:t>
            </w:r>
          </w:p>
        </w:tc>
        <w:tc>
          <w:tcPr>
            <w:tcW w:w="2197" w:type="dxa"/>
            <w:tcBorders>
              <w:top w:val="nil"/>
              <w:bottom w:val="nil"/>
            </w:tcBorders>
            <w:shd w:val="clear" w:color="auto" w:fill="D9D9D9" w:themeFill="background1" w:themeFillShade="D9"/>
          </w:tcPr>
          <w:p w:rsidR="004A7F24" w:rsidRPr="0089655B" w:rsidRDefault="004A7F24" w:rsidP="0037253B">
            <w:pPr>
              <w:pStyle w:val="TableText"/>
              <w:jc w:val="center"/>
              <w:rPr>
                <w:b/>
              </w:rPr>
            </w:pPr>
            <w:r w:rsidRPr="0089655B">
              <w:rPr>
                <w:b/>
              </w:rPr>
              <w:t>Standard primiparae giving birth vaginally</w:t>
            </w:r>
          </w:p>
        </w:tc>
        <w:tc>
          <w:tcPr>
            <w:tcW w:w="1276" w:type="dxa"/>
            <w:tcBorders>
              <w:top w:val="nil"/>
              <w:bottom w:val="nil"/>
            </w:tcBorders>
            <w:shd w:val="clear" w:color="auto" w:fill="D9D9D9" w:themeFill="background1" w:themeFillShade="D9"/>
          </w:tcPr>
          <w:p w:rsidR="004A7F24" w:rsidRPr="0089655B" w:rsidRDefault="004A7F24" w:rsidP="0037253B">
            <w:pPr>
              <w:pStyle w:val="TableText"/>
              <w:jc w:val="center"/>
              <w:rPr>
                <w:b/>
              </w:rPr>
            </w:pPr>
            <w:r w:rsidRPr="0089655B">
              <w:rPr>
                <w:b/>
              </w:rPr>
              <w:t>Rate</w:t>
            </w:r>
            <w:r w:rsidR="00530269" w:rsidRPr="0089655B">
              <w:rPr>
                <w:b/>
              </w:rPr>
              <w:br/>
            </w:r>
            <w:r w:rsidRPr="0089655B">
              <w:rPr>
                <w:b/>
              </w:rPr>
              <w:t>(%)</w:t>
            </w:r>
          </w:p>
        </w:tc>
      </w:tr>
      <w:tr w:rsidR="004A7F24" w:rsidRPr="00DA0B73" w:rsidTr="006566AC">
        <w:trPr>
          <w:cantSplit/>
        </w:trPr>
        <w:tc>
          <w:tcPr>
            <w:tcW w:w="2410" w:type="dxa"/>
            <w:tcBorders>
              <w:top w:val="nil"/>
            </w:tcBorders>
          </w:tcPr>
          <w:p w:rsidR="004A7F24" w:rsidRPr="00DA0B73" w:rsidRDefault="004A7F24" w:rsidP="0037253B">
            <w:pPr>
              <w:pStyle w:val="TableText"/>
            </w:pPr>
            <w:r w:rsidRPr="00DA0B73">
              <w:t>Northland</w:t>
            </w:r>
          </w:p>
        </w:tc>
        <w:tc>
          <w:tcPr>
            <w:tcW w:w="2197" w:type="dxa"/>
            <w:tcBorders>
              <w:top w:val="nil"/>
            </w:tcBorders>
          </w:tcPr>
          <w:p w:rsidR="004A7F24" w:rsidRPr="00DA0B73" w:rsidRDefault="004A7F24" w:rsidP="006566AC">
            <w:pPr>
              <w:pStyle w:val="TableText"/>
              <w:tabs>
                <w:tab w:val="decimal" w:pos="1077"/>
              </w:tabs>
              <w:rPr>
                <w:lang w:eastAsia="en-NZ"/>
              </w:rPr>
            </w:pPr>
            <w:r w:rsidRPr="00DA0B73">
              <w:t>6</w:t>
            </w:r>
          </w:p>
        </w:tc>
        <w:tc>
          <w:tcPr>
            <w:tcW w:w="2197" w:type="dxa"/>
            <w:tcBorders>
              <w:top w:val="nil"/>
            </w:tcBorders>
          </w:tcPr>
          <w:p w:rsidR="004A7F24" w:rsidRPr="00DA0B73" w:rsidRDefault="004A7F24" w:rsidP="006566AC">
            <w:pPr>
              <w:pStyle w:val="TableText"/>
              <w:tabs>
                <w:tab w:val="decimal" w:pos="1290"/>
              </w:tabs>
            </w:pPr>
            <w:r w:rsidRPr="00DA0B73">
              <w:t>291</w:t>
            </w:r>
          </w:p>
        </w:tc>
        <w:tc>
          <w:tcPr>
            <w:tcW w:w="1276" w:type="dxa"/>
            <w:tcBorders>
              <w:top w:val="nil"/>
            </w:tcBorders>
          </w:tcPr>
          <w:p w:rsidR="004A7F24" w:rsidRPr="00DA0B73" w:rsidRDefault="004A7F24" w:rsidP="006566AC">
            <w:pPr>
              <w:pStyle w:val="TableText"/>
              <w:jc w:val="center"/>
            </w:pPr>
            <w:r w:rsidRPr="00DA0B73">
              <w:t>2.1</w:t>
            </w:r>
          </w:p>
        </w:tc>
      </w:tr>
      <w:tr w:rsidR="004A7F24" w:rsidRPr="00DA0B73" w:rsidTr="006566AC">
        <w:trPr>
          <w:cantSplit/>
        </w:trPr>
        <w:tc>
          <w:tcPr>
            <w:tcW w:w="2410" w:type="dxa"/>
          </w:tcPr>
          <w:p w:rsidR="004A7F24" w:rsidRPr="00DA0B73" w:rsidRDefault="004A7F24" w:rsidP="0037253B">
            <w:pPr>
              <w:pStyle w:val="TableText"/>
            </w:pPr>
            <w:r w:rsidRPr="00DA0B73">
              <w:t>Waitemata</w:t>
            </w:r>
          </w:p>
        </w:tc>
        <w:tc>
          <w:tcPr>
            <w:tcW w:w="2197" w:type="dxa"/>
          </w:tcPr>
          <w:p w:rsidR="004A7F24" w:rsidRPr="00DA0B73" w:rsidRDefault="004A7F24" w:rsidP="006566AC">
            <w:pPr>
              <w:pStyle w:val="TableText"/>
              <w:tabs>
                <w:tab w:val="decimal" w:pos="1077"/>
              </w:tabs>
            </w:pPr>
            <w:r w:rsidRPr="00DA0B73">
              <w:t>16</w:t>
            </w:r>
          </w:p>
        </w:tc>
        <w:tc>
          <w:tcPr>
            <w:tcW w:w="2197" w:type="dxa"/>
          </w:tcPr>
          <w:p w:rsidR="004A7F24" w:rsidRPr="00DA0B73" w:rsidRDefault="004A7F24" w:rsidP="006566AC">
            <w:pPr>
              <w:pStyle w:val="TableText"/>
              <w:tabs>
                <w:tab w:val="decimal" w:pos="1290"/>
              </w:tabs>
            </w:pPr>
            <w:r w:rsidRPr="00DA0B73">
              <w:t>953</w:t>
            </w:r>
          </w:p>
        </w:tc>
        <w:tc>
          <w:tcPr>
            <w:tcW w:w="1276" w:type="dxa"/>
          </w:tcPr>
          <w:p w:rsidR="004A7F24" w:rsidRPr="00DA0B73" w:rsidRDefault="004A7F24" w:rsidP="006566AC">
            <w:pPr>
              <w:pStyle w:val="TableText"/>
              <w:jc w:val="center"/>
            </w:pPr>
            <w:r w:rsidRPr="00DA0B73">
              <w:t>1.7</w:t>
            </w:r>
          </w:p>
        </w:tc>
      </w:tr>
      <w:tr w:rsidR="004A7F24" w:rsidRPr="00DA0B73" w:rsidTr="006566AC">
        <w:trPr>
          <w:cantSplit/>
        </w:trPr>
        <w:tc>
          <w:tcPr>
            <w:tcW w:w="2410" w:type="dxa"/>
          </w:tcPr>
          <w:p w:rsidR="004A7F24" w:rsidRPr="00DA0B73" w:rsidRDefault="004A7F24" w:rsidP="0037253B">
            <w:pPr>
              <w:pStyle w:val="TableText"/>
            </w:pPr>
            <w:r w:rsidRPr="00DA0B73">
              <w:t>Auckland</w:t>
            </w:r>
          </w:p>
        </w:tc>
        <w:tc>
          <w:tcPr>
            <w:tcW w:w="2197" w:type="dxa"/>
          </w:tcPr>
          <w:p w:rsidR="004A7F24" w:rsidRPr="00DA0B73" w:rsidRDefault="004A7F24" w:rsidP="006566AC">
            <w:pPr>
              <w:pStyle w:val="TableText"/>
              <w:tabs>
                <w:tab w:val="decimal" w:pos="1077"/>
              </w:tabs>
            </w:pPr>
            <w:r w:rsidRPr="00DA0B73">
              <w:t>13</w:t>
            </w:r>
          </w:p>
        </w:tc>
        <w:tc>
          <w:tcPr>
            <w:tcW w:w="2197" w:type="dxa"/>
          </w:tcPr>
          <w:p w:rsidR="004A7F24" w:rsidRPr="00DA0B73" w:rsidRDefault="004A7F24" w:rsidP="006566AC">
            <w:pPr>
              <w:pStyle w:val="TableText"/>
              <w:tabs>
                <w:tab w:val="decimal" w:pos="1290"/>
              </w:tabs>
            </w:pPr>
            <w:r w:rsidRPr="00DA0B73">
              <w:t>677</w:t>
            </w:r>
          </w:p>
        </w:tc>
        <w:tc>
          <w:tcPr>
            <w:tcW w:w="1276" w:type="dxa"/>
          </w:tcPr>
          <w:p w:rsidR="004A7F24" w:rsidRPr="00DA0B73" w:rsidRDefault="004A7F24" w:rsidP="006566AC">
            <w:pPr>
              <w:pStyle w:val="TableText"/>
              <w:jc w:val="center"/>
            </w:pPr>
            <w:r w:rsidRPr="00DA0B73">
              <w:t>1.9</w:t>
            </w:r>
          </w:p>
        </w:tc>
      </w:tr>
      <w:tr w:rsidR="004A7F24" w:rsidRPr="00DA0B73" w:rsidTr="006566AC">
        <w:trPr>
          <w:cantSplit/>
        </w:trPr>
        <w:tc>
          <w:tcPr>
            <w:tcW w:w="2410" w:type="dxa"/>
          </w:tcPr>
          <w:p w:rsidR="004A7F24" w:rsidRPr="00DA0B73" w:rsidRDefault="004A7F24" w:rsidP="0037253B">
            <w:pPr>
              <w:pStyle w:val="TableText"/>
            </w:pPr>
            <w:r w:rsidRPr="00DA0B73">
              <w:t>Counties Manukau</w:t>
            </w:r>
          </w:p>
        </w:tc>
        <w:tc>
          <w:tcPr>
            <w:tcW w:w="2197" w:type="dxa"/>
          </w:tcPr>
          <w:p w:rsidR="004A7F24" w:rsidRPr="00DA0B73" w:rsidRDefault="004A7F24" w:rsidP="006566AC">
            <w:pPr>
              <w:pStyle w:val="TableText"/>
              <w:tabs>
                <w:tab w:val="decimal" w:pos="1077"/>
              </w:tabs>
            </w:pPr>
            <w:r w:rsidRPr="00DA0B73">
              <w:t>21</w:t>
            </w:r>
          </w:p>
        </w:tc>
        <w:tc>
          <w:tcPr>
            <w:tcW w:w="2197" w:type="dxa"/>
          </w:tcPr>
          <w:p w:rsidR="004A7F24" w:rsidRPr="00DA0B73" w:rsidRDefault="004A7F24" w:rsidP="006566AC">
            <w:pPr>
              <w:pStyle w:val="TableText"/>
              <w:tabs>
                <w:tab w:val="decimal" w:pos="1290"/>
              </w:tabs>
            </w:pPr>
            <w:r w:rsidRPr="00DA0B73">
              <w:t>946</w:t>
            </w:r>
          </w:p>
        </w:tc>
        <w:tc>
          <w:tcPr>
            <w:tcW w:w="1276" w:type="dxa"/>
          </w:tcPr>
          <w:p w:rsidR="004A7F24" w:rsidRPr="00DA0B73" w:rsidRDefault="004A7F24" w:rsidP="006566AC">
            <w:pPr>
              <w:pStyle w:val="TableText"/>
              <w:jc w:val="center"/>
            </w:pPr>
            <w:r w:rsidRPr="00DA0B73">
              <w:t>2.2</w:t>
            </w:r>
          </w:p>
        </w:tc>
      </w:tr>
      <w:tr w:rsidR="004A7F24" w:rsidRPr="00DA0B73" w:rsidTr="006566AC">
        <w:trPr>
          <w:cantSplit/>
        </w:trPr>
        <w:tc>
          <w:tcPr>
            <w:tcW w:w="2410" w:type="dxa"/>
          </w:tcPr>
          <w:p w:rsidR="004A7F24" w:rsidRPr="00DA0B73" w:rsidRDefault="004A7F24" w:rsidP="0037253B">
            <w:pPr>
              <w:pStyle w:val="TableText"/>
            </w:pPr>
            <w:r w:rsidRPr="00DA0B73">
              <w:t>Waikato</w:t>
            </w:r>
          </w:p>
        </w:tc>
        <w:tc>
          <w:tcPr>
            <w:tcW w:w="2197" w:type="dxa"/>
          </w:tcPr>
          <w:p w:rsidR="004A7F24" w:rsidRPr="00DA0B73" w:rsidRDefault="004A7F24" w:rsidP="006566AC">
            <w:pPr>
              <w:pStyle w:val="TableText"/>
              <w:tabs>
                <w:tab w:val="decimal" w:pos="1077"/>
              </w:tabs>
            </w:pPr>
            <w:r w:rsidRPr="00DA0B73">
              <w:t>9</w:t>
            </w:r>
          </w:p>
        </w:tc>
        <w:tc>
          <w:tcPr>
            <w:tcW w:w="2197" w:type="dxa"/>
          </w:tcPr>
          <w:p w:rsidR="004A7F24" w:rsidRPr="00DA0B73" w:rsidRDefault="004A7F24" w:rsidP="006566AC">
            <w:pPr>
              <w:pStyle w:val="TableText"/>
              <w:tabs>
                <w:tab w:val="decimal" w:pos="1290"/>
              </w:tabs>
            </w:pPr>
            <w:r w:rsidRPr="00DA0B73">
              <w:t>669</w:t>
            </w:r>
          </w:p>
        </w:tc>
        <w:tc>
          <w:tcPr>
            <w:tcW w:w="1276" w:type="dxa"/>
          </w:tcPr>
          <w:p w:rsidR="004A7F24" w:rsidRPr="00DA0B73" w:rsidRDefault="004A7F24" w:rsidP="006566AC">
            <w:pPr>
              <w:pStyle w:val="TableText"/>
              <w:jc w:val="center"/>
            </w:pPr>
            <w:r w:rsidRPr="00DA0B73">
              <w:t>1.3</w:t>
            </w:r>
          </w:p>
        </w:tc>
      </w:tr>
      <w:tr w:rsidR="004A7F24" w:rsidRPr="00DA0B73" w:rsidTr="006566AC">
        <w:trPr>
          <w:cantSplit/>
        </w:trPr>
        <w:tc>
          <w:tcPr>
            <w:tcW w:w="2410" w:type="dxa"/>
          </w:tcPr>
          <w:p w:rsidR="004A7F24" w:rsidRPr="00DA0B73" w:rsidRDefault="004A7F24" w:rsidP="0037253B">
            <w:pPr>
              <w:pStyle w:val="TableText"/>
            </w:pPr>
            <w:r w:rsidRPr="00DA0B73">
              <w:t>Lakes</w:t>
            </w:r>
          </w:p>
        </w:tc>
        <w:tc>
          <w:tcPr>
            <w:tcW w:w="2197" w:type="dxa"/>
          </w:tcPr>
          <w:p w:rsidR="004A7F24" w:rsidRPr="00DA0B73" w:rsidRDefault="004A7F24" w:rsidP="006566AC">
            <w:pPr>
              <w:pStyle w:val="TableText"/>
              <w:tabs>
                <w:tab w:val="decimal" w:pos="1077"/>
              </w:tabs>
            </w:pPr>
            <w:r w:rsidRPr="00DA0B73">
              <w:t>0</w:t>
            </w:r>
          </w:p>
        </w:tc>
        <w:tc>
          <w:tcPr>
            <w:tcW w:w="2197" w:type="dxa"/>
          </w:tcPr>
          <w:p w:rsidR="004A7F24" w:rsidRPr="00DA0B73" w:rsidRDefault="004A7F24" w:rsidP="006566AC">
            <w:pPr>
              <w:pStyle w:val="TableText"/>
              <w:tabs>
                <w:tab w:val="decimal" w:pos="1290"/>
              </w:tabs>
            </w:pPr>
            <w:r w:rsidRPr="00DA0B73">
              <w:t>175</w:t>
            </w:r>
          </w:p>
        </w:tc>
        <w:tc>
          <w:tcPr>
            <w:tcW w:w="1276" w:type="dxa"/>
          </w:tcPr>
          <w:p w:rsidR="004A7F24" w:rsidRPr="00DA0B73" w:rsidRDefault="004A7F24" w:rsidP="006566AC">
            <w:pPr>
              <w:pStyle w:val="TableText"/>
              <w:jc w:val="center"/>
            </w:pPr>
            <w:r w:rsidRPr="00DA0B73">
              <w:t>0.0</w:t>
            </w:r>
          </w:p>
        </w:tc>
      </w:tr>
      <w:tr w:rsidR="004A7F24" w:rsidRPr="00DA0B73" w:rsidTr="006566AC">
        <w:trPr>
          <w:cantSplit/>
        </w:trPr>
        <w:tc>
          <w:tcPr>
            <w:tcW w:w="2410" w:type="dxa"/>
          </w:tcPr>
          <w:p w:rsidR="004A7F24" w:rsidRPr="00DA0B73" w:rsidRDefault="004A7F24" w:rsidP="0037253B">
            <w:pPr>
              <w:pStyle w:val="TableText"/>
            </w:pPr>
            <w:r w:rsidRPr="00DA0B73">
              <w:t>Bay of Plenty</w:t>
            </w:r>
          </w:p>
        </w:tc>
        <w:tc>
          <w:tcPr>
            <w:tcW w:w="2197" w:type="dxa"/>
          </w:tcPr>
          <w:p w:rsidR="004A7F24" w:rsidRPr="00DA0B73" w:rsidRDefault="004A7F24" w:rsidP="006566AC">
            <w:pPr>
              <w:pStyle w:val="TableText"/>
              <w:tabs>
                <w:tab w:val="decimal" w:pos="1077"/>
              </w:tabs>
            </w:pPr>
            <w:r w:rsidRPr="00DA0B73">
              <w:t>8</w:t>
            </w:r>
          </w:p>
        </w:tc>
        <w:tc>
          <w:tcPr>
            <w:tcW w:w="2197" w:type="dxa"/>
          </w:tcPr>
          <w:p w:rsidR="004A7F24" w:rsidRPr="00DA0B73" w:rsidRDefault="004A7F24" w:rsidP="006566AC">
            <w:pPr>
              <w:pStyle w:val="TableText"/>
              <w:tabs>
                <w:tab w:val="decimal" w:pos="1290"/>
              </w:tabs>
            </w:pPr>
            <w:r w:rsidRPr="00DA0B73">
              <w:t>395</w:t>
            </w:r>
          </w:p>
        </w:tc>
        <w:tc>
          <w:tcPr>
            <w:tcW w:w="1276" w:type="dxa"/>
          </w:tcPr>
          <w:p w:rsidR="004A7F24" w:rsidRPr="00DA0B73" w:rsidRDefault="004A7F24" w:rsidP="006566AC">
            <w:pPr>
              <w:pStyle w:val="TableText"/>
              <w:jc w:val="center"/>
            </w:pPr>
            <w:r w:rsidRPr="00DA0B73">
              <w:t>2.0</w:t>
            </w:r>
          </w:p>
        </w:tc>
      </w:tr>
      <w:tr w:rsidR="004A7F24" w:rsidRPr="00DA0B73" w:rsidTr="006566AC">
        <w:trPr>
          <w:cantSplit/>
        </w:trPr>
        <w:tc>
          <w:tcPr>
            <w:tcW w:w="2410" w:type="dxa"/>
          </w:tcPr>
          <w:p w:rsidR="004A7F24" w:rsidRPr="00DA0B73" w:rsidRDefault="004A7F24" w:rsidP="0037253B">
            <w:pPr>
              <w:pStyle w:val="TableText"/>
            </w:pPr>
            <w:r w:rsidRPr="00DA0B73">
              <w:t>Tairāwhiti</w:t>
            </w:r>
          </w:p>
        </w:tc>
        <w:tc>
          <w:tcPr>
            <w:tcW w:w="2197" w:type="dxa"/>
          </w:tcPr>
          <w:p w:rsidR="004A7F24" w:rsidRPr="00DA0B73" w:rsidRDefault="004A7F24" w:rsidP="006566AC">
            <w:pPr>
              <w:pStyle w:val="TableText"/>
              <w:tabs>
                <w:tab w:val="decimal" w:pos="1077"/>
              </w:tabs>
            </w:pPr>
            <w:r w:rsidRPr="00DA0B73">
              <w:t>0</w:t>
            </w:r>
          </w:p>
        </w:tc>
        <w:tc>
          <w:tcPr>
            <w:tcW w:w="2197" w:type="dxa"/>
          </w:tcPr>
          <w:p w:rsidR="004A7F24" w:rsidRPr="00DA0B73" w:rsidRDefault="004A7F24" w:rsidP="006566AC">
            <w:pPr>
              <w:pStyle w:val="TableText"/>
              <w:tabs>
                <w:tab w:val="decimal" w:pos="1290"/>
              </w:tabs>
            </w:pPr>
            <w:r w:rsidRPr="00DA0B73">
              <w:t>82</w:t>
            </w:r>
          </w:p>
        </w:tc>
        <w:tc>
          <w:tcPr>
            <w:tcW w:w="1276" w:type="dxa"/>
          </w:tcPr>
          <w:p w:rsidR="004A7F24" w:rsidRPr="00DA0B73" w:rsidRDefault="004A7F24" w:rsidP="006566AC">
            <w:pPr>
              <w:pStyle w:val="TableText"/>
              <w:jc w:val="center"/>
            </w:pPr>
            <w:r w:rsidRPr="00DA0B73">
              <w:t>0.0</w:t>
            </w:r>
          </w:p>
        </w:tc>
      </w:tr>
      <w:tr w:rsidR="004A7F24" w:rsidRPr="00DA0B73" w:rsidTr="006566AC">
        <w:trPr>
          <w:cantSplit/>
        </w:trPr>
        <w:tc>
          <w:tcPr>
            <w:tcW w:w="2410" w:type="dxa"/>
          </w:tcPr>
          <w:p w:rsidR="004A7F24" w:rsidRPr="00DA0B73" w:rsidRDefault="004A7F24" w:rsidP="0037253B">
            <w:pPr>
              <w:pStyle w:val="TableText"/>
            </w:pPr>
            <w:r w:rsidRPr="00DA0B73">
              <w:t>Hawke</w:t>
            </w:r>
            <w:r w:rsidR="00F377BB">
              <w:t>’</w:t>
            </w:r>
            <w:r w:rsidRPr="00DA0B73">
              <w:t>s Bay</w:t>
            </w:r>
          </w:p>
        </w:tc>
        <w:tc>
          <w:tcPr>
            <w:tcW w:w="2197" w:type="dxa"/>
          </w:tcPr>
          <w:p w:rsidR="004A7F24" w:rsidRPr="00DA0B73" w:rsidRDefault="004A7F24" w:rsidP="006566AC">
            <w:pPr>
              <w:pStyle w:val="TableText"/>
              <w:tabs>
                <w:tab w:val="decimal" w:pos="1077"/>
              </w:tabs>
            </w:pPr>
            <w:r w:rsidRPr="00DA0B73">
              <w:t>4</w:t>
            </w:r>
          </w:p>
        </w:tc>
        <w:tc>
          <w:tcPr>
            <w:tcW w:w="2197" w:type="dxa"/>
          </w:tcPr>
          <w:p w:rsidR="004A7F24" w:rsidRPr="00DA0B73" w:rsidRDefault="004A7F24" w:rsidP="006566AC">
            <w:pPr>
              <w:pStyle w:val="TableText"/>
              <w:tabs>
                <w:tab w:val="decimal" w:pos="1290"/>
              </w:tabs>
            </w:pPr>
            <w:r w:rsidRPr="00DA0B73">
              <w:t>283</w:t>
            </w:r>
          </w:p>
        </w:tc>
        <w:tc>
          <w:tcPr>
            <w:tcW w:w="1276" w:type="dxa"/>
          </w:tcPr>
          <w:p w:rsidR="004A7F24" w:rsidRPr="00DA0B73" w:rsidRDefault="004A7F24" w:rsidP="006566AC">
            <w:pPr>
              <w:pStyle w:val="TableText"/>
              <w:jc w:val="center"/>
            </w:pPr>
            <w:r w:rsidRPr="00DA0B73">
              <w:t>1.4</w:t>
            </w:r>
          </w:p>
        </w:tc>
      </w:tr>
      <w:tr w:rsidR="004A7F24" w:rsidRPr="00DA0B73" w:rsidTr="006566AC">
        <w:trPr>
          <w:cantSplit/>
        </w:trPr>
        <w:tc>
          <w:tcPr>
            <w:tcW w:w="2410" w:type="dxa"/>
          </w:tcPr>
          <w:p w:rsidR="004A7F24" w:rsidRPr="00DA0B73" w:rsidRDefault="004A7F24" w:rsidP="0037253B">
            <w:pPr>
              <w:pStyle w:val="TableText"/>
            </w:pPr>
            <w:r w:rsidRPr="00DA0B73">
              <w:t>Taranaki</w:t>
            </w:r>
          </w:p>
        </w:tc>
        <w:tc>
          <w:tcPr>
            <w:tcW w:w="2197" w:type="dxa"/>
          </w:tcPr>
          <w:p w:rsidR="004A7F24" w:rsidRPr="00DA0B73" w:rsidRDefault="004A7F24" w:rsidP="006566AC">
            <w:pPr>
              <w:pStyle w:val="TableText"/>
              <w:tabs>
                <w:tab w:val="decimal" w:pos="1077"/>
              </w:tabs>
            </w:pPr>
            <w:r w:rsidRPr="00DA0B73">
              <w:t>1</w:t>
            </w:r>
          </w:p>
        </w:tc>
        <w:tc>
          <w:tcPr>
            <w:tcW w:w="2197" w:type="dxa"/>
          </w:tcPr>
          <w:p w:rsidR="004A7F24" w:rsidRPr="00DA0B73" w:rsidRDefault="004A7F24" w:rsidP="006566AC">
            <w:pPr>
              <w:pStyle w:val="TableText"/>
              <w:tabs>
                <w:tab w:val="decimal" w:pos="1290"/>
              </w:tabs>
            </w:pPr>
            <w:r w:rsidRPr="00DA0B73">
              <w:t>168</w:t>
            </w:r>
          </w:p>
        </w:tc>
        <w:tc>
          <w:tcPr>
            <w:tcW w:w="1276" w:type="dxa"/>
          </w:tcPr>
          <w:p w:rsidR="004A7F24" w:rsidRPr="00DA0B73" w:rsidRDefault="004A7F24" w:rsidP="006566AC">
            <w:pPr>
              <w:pStyle w:val="TableText"/>
              <w:jc w:val="center"/>
            </w:pPr>
            <w:r w:rsidRPr="00DA0B73">
              <w:t>0.6</w:t>
            </w:r>
          </w:p>
        </w:tc>
      </w:tr>
      <w:tr w:rsidR="004A7F24" w:rsidRPr="00DA0B73" w:rsidTr="006566AC">
        <w:trPr>
          <w:cantSplit/>
        </w:trPr>
        <w:tc>
          <w:tcPr>
            <w:tcW w:w="2410" w:type="dxa"/>
          </w:tcPr>
          <w:p w:rsidR="004A7F24" w:rsidRPr="00DA0B73" w:rsidRDefault="004A7F24" w:rsidP="0037253B">
            <w:pPr>
              <w:pStyle w:val="TableText"/>
            </w:pPr>
            <w:r w:rsidRPr="00DA0B73">
              <w:t>MidCentral</w:t>
            </w:r>
          </w:p>
        </w:tc>
        <w:tc>
          <w:tcPr>
            <w:tcW w:w="2197" w:type="dxa"/>
          </w:tcPr>
          <w:p w:rsidR="004A7F24" w:rsidRPr="00DA0B73" w:rsidRDefault="004A7F24" w:rsidP="006566AC">
            <w:pPr>
              <w:pStyle w:val="TableText"/>
              <w:tabs>
                <w:tab w:val="decimal" w:pos="1077"/>
              </w:tabs>
            </w:pPr>
            <w:r w:rsidRPr="00DA0B73">
              <w:t>2</w:t>
            </w:r>
          </w:p>
        </w:tc>
        <w:tc>
          <w:tcPr>
            <w:tcW w:w="2197" w:type="dxa"/>
          </w:tcPr>
          <w:p w:rsidR="004A7F24" w:rsidRPr="00DA0B73" w:rsidRDefault="004A7F24" w:rsidP="006566AC">
            <w:pPr>
              <w:pStyle w:val="TableText"/>
              <w:tabs>
                <w:tab w:val="decimal" w:pos="1290"/>
              </w:tabs>
            </w:pPr>
            <w:r w:rsidRPr="00DA0B73">
              <w:t>266</w:t>
            </w:r>
          </w:p>
        </w:tc>
        <w:tc>
          <w:tcPr>
            <w:tcW w:w="1276" w:type="dxa"/>
          </w:tcPr>
          <w:p w:rsidR="004A7F24" w:rsidRPr="00DA0B73" w:rsidRDefault="004A7F24" w:rsidP="006566AC">
            <w:pPr>
              <w:pStyle w:val="TableText"/>
              <w:jc w:val="center"/>
            </w:pPr>
            <w:r w:rsidRPr="00DA0B73">
              <w:t>0.8</w:t>
            </w:r>
          </w:p>
        </w:tc>
      </w:tr>
      <w:tr w:rsidR="004A7F24" w:rsidRPr="00DA0B73" w:rsidTr="006566AC">
        <w:trPr>
          <w:cantSplit/>
        </w:trPr>
        <w:tc>
          <w:tcPr>
            <w:tcW w:w="2410" w:type="dxa"/>
          </w:tcPr>
          <w:p w:rsidR="004A7F24" w:rsidRPr="00DA0B73" w:rsidRDefault="004A7F24" w:rsidP="0037253B">
            <w:pPr>
              <w:pStyle w:val="TableText"/>
            </w:pPr>
            <w:r w:rsidRPr="00DA0B73">
              <w:t>Whanganui</w:t>
            </w:r>
          </w:p>
        </w:tc>
        <w:tc>
          <w:tcPr>
            <w:tcW w:w="2197" w:type="dxa"/>
          </w:tcPr>
          <w:p w:rsidR="004A7F24" w:rsidRPr="00DA0B73" w:rsidRDefault="004A7F24" w:rsidP="006566AC">
            <w:pPr>
              <w:pStyle w:val="TableText"/>
              <w:tabs>
                <w:tab w:val="decimal" w:pos="1077"/>
              </w:tabs>
            </w:pPr>
            <w:r w:rsidRPr="00DA0B73">
              <w:t>0</w:t>
            </w:r>
          </w:p>
        </w:tc>
        <w:tc>
          <w:tcPr>
            <w:tcW w:w="2197" w:type="dxa"/>
          </w:tcPr>
          <w:p w:rsidR="004A7F24" w:rsidRPr="00DA0B73" w:rsidRDefault="004A7F24" w:rsidP="006566AC">
            <w:pPr>
              <w:pStyle w:val="TableText"/>
              <w:tabs>
                <w:tab w:val="decimal" w:pos="1290"/>
              </w:tabs>
            </w:pPr>
            <w:r w:rsidRPr="00DA0B73">
              <w:t>100</w:t>
            </w:r>
          </w:p>
        </w:tc>
        <w:tc>
          <w:tcPr>
            <w:tcW w:w="1276" w:type="dxa"/>
          </w:tcPr>
          <w:p w:rsidR="004A7F24" w:rsidRPr="00DA0B73" w:rsidRDefault="004A7F24" w:rsidP="006566AC">
            <w:pPr>
              <w:pStyle w:val="TableText"/>
              <w:jc w:val="center"/>
            </w:pPr>
            <w:r w:rsidRPr="00DA0B73">
              <w:t>0.0</w:t>
            </w:r>
          </w:p>
        </w:tc>
      </w:tr>
      <w:tr w:rsidR="004A7F24" w:rsidRPr="00DA0B73" w:rsidTr="006566AC">
        <w:trPr>
          <w:cantSplit/>
        </w:trPr>
        <w:tc>
          <w:tcPr>
            <w:tcW w:w="2410" w:type="dxa"/>
          </w:tcPr>
          <w:p w:rsidR="004A7F24" w:rsidRPr="00DA0B73" w:rsidRDefault="004A7F24" w:rsidP="0037253B">
            <w:pPr>
              <w:pStyle w:val="TableText"/>
            </w:pPr>
            <w:r w:rsidRPr="00DA0B73">
              <w:t>Capital &amp; Coast</w:t>
            </w:r>
          </w:p>
        </w:tc>
        <w:tc>
          <w:tcPr>
            <w:tcW w:w="2197" w:type="dxa"/>
          </w:tcPr>
          <w:p w:rsidR="004A7F24" w:rsidRPr="00DA0B73" w:rsidRDefault="004A7F24" w:rsidP="006566AC">
            <w:pPr>
              <w:pStyle w:val="TableText"/>
              <w:tabs>
                <w:tab w:val="decimal" w:pos="1077"/>
              </w:tabs>
            </w:pPr>
            <w:r w:rsidRPr="00DA0B73">
              <w:t>15</w:t>
            </w:r>
          </w:p>
        </w:tc>
        <w:tc>
          <w:tcPr>
            <w:tcW w:w="2197" w:type="dxa"/>
          </w:tcPr>
          <w:p w:rsidR="004A7F24" w:rsidRPr="00DA0B73" w:rsidRDefault="004A7F24" w:rsidP="006566AC">
            <w:pPr>
              <w:pStyle w:val="TableText"/>
              <w:tabs>
                <w:tab w:val="decimal" w:pos="1290"/>
              </w:tabs>
            </w:pPr>
            <w:r w:rsidRPr="00DA0B73">
              <w:t>505</w:t>
            </w:r>
          </w:p>
        </w:tc>
        <w:tc>
          <w:tcPr>
            <w:tcW w:w="1276" w:type="dxa"/>
          </w:tcPr>
          <w:p w:rsidR="004A7F24" w:rsidRPr="00DA0B73" w:rsidRDefault="004A7F24" w:rsidP="006566AC">
            <w:pPr>
              <w:pStyle w:val="TableText"/>
              <w:jc w:val="center"/>
            </w:pPr>
            <w:r w:rsidRPr="00DA0B73">
              <w:t>3.0</w:t>
            </w:r>
          </w:p>
        </w:tc>
      </w:tr>
      <w:tr w:rsidR="004A7F24" w:rsidRPr="00DA0B73" w:rsidTr="006566AC">
        <w:trPr>
          <w:cantSplit/>
        </w:trPr>
        <w:tc>
          <w:tcPr>
            <w:tcW w:w="2410" w:type="dxa"/>
          </w:tcPr>
          <w:p w:rsidR="004A7F24" w:rsidRPr="00DA0B73" w:rsidRDefault="004A7F24" w:rsidP="0037253B">
            <w:pPr>
              <w:pStyle w:val="TableText"/>
            </w:pPr>
            <w:r w:rsidRPr="00DA0B73">
              <w:t>Hutt Valley</w:t>
            </w:r>
          </w:p>
        </w:tc>
        <w:tc>
          <w:tcPr>
            <w:tcW w:w="2197" w:type="dxa"/>
          </w:tcPr>
          <w:p w:rsidR="004A7F24" w:rsidRPr="00DA0B73" w:rsidRDefault="004A7F24" w:rsidP="006566AC">
            <w:pPr>
              <w:pStyle w:val="TableText"/>
              <w:tabs>
                <w:tab w:val="decimal" w:pos="1077"/>
              </w:tabs>
            </w:pPr>
            <w:r w:rsidRPr="00DA0B73">
              <w:t>8</w:t>
            </w:r>
          </w:p>
        </w:tc>
        <w:tc>
          <w:tcPr>
            <w:tcW w:w="2197" w:type="dxa"/>
          </w:tcPr>
          <w:p w:rsidR="004A7F24" w:rsidRPr="00DA0B73" w:rsidRDefault="004A7F24" w:rsidP="006566AC">
            <w:pPr>
              <w:pStyle w:val="TableText"/>
              <w:tabs>
                <w:tab w:val="decimal" w:pos="1290"/>
              </w:tabs>
            </w:pPr>
            <w:r w:rsidRPr="00DA0B73">
              <w:t>246</w:t>
            </w:r>
          </w:p>
        </w:tc>
        <w:tc>
          <w:tcPr>
            <w:tcW w:w="1276" w:type="dxa"/>
          </w:tcPr>
          <w:p w:rsidR="004A7F24" w:rsidRPr="00DA0B73" w:rsidRDefault="004A7F24" w:rsidP="006566AC">
            <w:pPr>
              <w:pStyle w:val="TableText"/>
              <w:jc w:val="center"/>
            </w:pPr>
            <w:r w:rsidRPr="00DA0B73">
              <w:t>3.3</w:t>
            </w:r>
          </w:p>
        </w:tc>
      </w:tr>
      <w:tr w:rsidR="004A7F24" w:rsidRPr="00DA0B73" w:rsidTr="006566AC">
        <w:trPr>
          <w:cantSplit/>
        </w:trPr>
        <w:tc>
          <w:tcPr>
            <w:tcW w:w="2410" w:type="dxa"/>
          </w:tcPr>
          <w:p w:rsidR="004A7F24" w:rsidRPr="00DA0B73" w:rsidRDefault="004A7F24" w:rsidP="0037253B">
            <w:pPr>
              <w:pStyle w:val="TableText"/>
            </w:pPr>
            <w:r w:rsidRPr="00DA0B73">
              <w:t>Wairarapa</w:t>
            </w:r>
          </w:p>
        </w:tc>
        <w:tc>
          <w:tcPr>
            <w:tcW w:w="2197" w:type="dxa"/>
          </w:tcPr>
          <w:p w:rsidR="004A7F24" w:rsidRPr="00DA0B73" w:rsidRDefault="004A7F24" w:rsidP="006566AC">
            <w:pPr>
              <w:pStyle w:val="TableText"/>
              <w:tabs>
                <w:tab w:val="decimal" w:pos="1077"/>
              </w:tabs>
            </w:pPr>
            <w:r w:rsidRPr="00DA0B73">
              <w:t>0</w:t>
            </w:r>
          </w:p>
        </w:tc>
        <w:tc>
          <w:tcPr>
            <w:tcW w:w="2197" w:type="dxa"/>
          </w:tcPr>
          <w:p w:rsidR="004A7F24" w:rsidRPr="00DA0B73" w:rsidRDefault="004A7F24" w:rsidP="006566AC">
            <w:pPr>
              <w:pStyle w:val="TableText"/>
              <w:tabs>
                <w:tab w:val="decimal" w:pos="1290"/>
              </w:tabs>
            </w:pPr>
            <w:r w:rsidRPr="00DA0B73">
              <w:t>71</w:t>
            </w:r>
          </w:p>
        </w:tc>
        <w:tc>
          <w:tcPr>
            <w:tcW w:w="1276" w:type="dxa"/>
          </w:tcPr>
          <w:p w:rsidR="004A7F24" w:rsidRPr="00DA0B73" w:rsidRDefault="004A7F24" w:rsidP="006566AC">
            <w:pPr>
              <w:pStyle w:val="TableText"/>
              <w:jc w:val="center"/>
            </w:pPr>
            <w:r w:rsidRPr="00DA0B73">
              <w:t>0.0</w:t>
            </w:r>
          </w:p>
        </w:tc>
      </w:tr>
      <w:tr w:rsidR="004A7F24" w:rsidRPr="00DA0B73" w:rsidTr="006566AC">
        <w:trPr>
          <w:cantSplit/>
        </w:trPr>
        <w:tc>
          <w:tcPr>
            <w:tcW w:w="2410" w:type="dxa"/>
          </w:tcPr>
          <w:p w:rsidR="004A7F24" w:rsidRPr="00DA0B73" w:rsidRDefault="004A7F24" w:rsidP="0037253B">
            <w:pPr>
              <w:pStyle w:val="TableText"/>
            </w:pPr>
            <w:r w:rsidRPr="00DA0B73">
              <w:t>Nelson Marlborough</w:t>
            </w:r>
          </w:p>
        </w:tc>
        <w:tc>
          <w:tcPr>
            <w:tcW w:w="2197" w:type="dxa"/>
          </w:tcPr>
          <w:p w:rsidR="004A7F24" w:rsidRPr="00DA0B73" w:rsidRDefault="004A7F24" w:rsidP="006566AC">
            <w:pPr>
              <w:pStyle w:val="TableText"/>
              <w:tabs>
                <w:tab w:val="decimal" w:pos="1077"/>
              </w:tabs>
            </w:pPr>
            <w:r w:rsidRPr="00DA0B73">
              <w:t>3</w:t>
            </w:r>
          </w:p>
        </w:tc>
        <w:tc>
          <w:tcPr>
            <w:tcW w:w="2197" w:type="dxa"/>
          </w:tcPr>
          <w:p w:rsidR="004A7F24" w:rsidRPr="00DA0B73" w:rsidRDefault="004A7F24" w:rsidP="006566AC">
            <w:pPr>
              <w:pStyle w:val="TableText"/>
              <w:tabs>
                <w:tab w:val="decimal" w:pos="1290"/>
              </w:tabs>
            </w:pPr>
            <w:r w:rsidRPr="00DA0B73">
              <w:t>204</w:t>
            </w:r>
          </w:p>
        </w:tc>
        <w:tc>
          <w:tcPr>
            <w:tcW w:w="1276" w:type="dxa"/>
          </w:tcPr>
          <w:p w:rsidR="004A7F24" w:rsidRPr="00DA0B73" w:rsidRDefault="004A7F24" w:rsidP="006566AC">
            <w:pPr>
              <w:pStyle w:val="TableText"/>
              <w:jc w:val="center"/>
            </w:pPr>
            <w:r w:rsidRPr="00DA0B73">
              <w:t>1.5</w:t>
            </w:r>
          </w:p>
        </w:tc>
      </w:tr>
      <w:tr w:rsidR="004A7F24" w:rsidRPr="00DA0B73" w:rsidTr="006566AC">
        <w:trPr>
          <w:cantSplit/>
        </w:trPr>
        <w:tc>
          <w:tcPr>
            <w:tcW w:w="2410" w:type="dxa"/>
          </w:tcPr>
          <w:p w:rsidR="004A7F24" w:rsidRPr="00DA0B73" w:rsidRDefault="004A7F24" w:rsidP="0037253B">
            <w:pPr>
              <w:pStyle w:val="TableText"/>
            </w:pPr>
            <w:r w:rsidRPr="00DA0B73">
              <w:t>West Coast</w:t>
            </w:r>
          </w:p>
        </w:tc>
        <w:tc>
          <w:tcPr>
            <w:tcW w:w="2197" w:type="dxa"/>
          </w:tcPr>
          <w:p w:rsidR="004A7F24" w:rsidRPr="00DA0B73" w:rsidRDefault="004A7F24" w:rsidP="006566AC">
            <w:pPr>
              <w:pStyle w:val="TableText"/>
              <w:tabs>
                <w:tab w:val="decimal" w:pos="1077"/>
              </w:tabs>
            </w:pPr>
            <w:r w:rsidRPr="00DA0B73">
              <w:t>0</w:t>
            </w:r>
          </w:p>
        </w:tc>
        <w:tc>
          <w:tcPr>
            <w:tcW w:w="2197" w:type="dxa"/>
          </w:tcPr>
          <w:p w:rsidR="004A7F24" w:rsidRPr="00DA0B73" w:rsidRDefault="004A7F24" w:rsidP="006566AC">
            <w:pPr>
              <w:pStyle w:val="TableText"/>
              <w:tabs>
                <w:tab w:val="decimal" w:pos="1290"/>
              </w:tabs>
            </w:pPr>
            <w:r w:rsidRPr="00DA0B73">
              <w:t>38</w:t>
            </w:r>
          </w:p>
        </w:tc>
        <w:tc>
          <w:tcPr>
            <w:tcW w:w="1276" w:type="dxa"/>
          </w:tcPr>
          <w:p w:rsidR="004A7F24" w:rsidRPr="00DA0B73" w:rsidRDefault="004A7F24" w:rsidP="006566AC">
            <w:pPr>
              <w:pStyle w:val="TableText"/>
              <w:jc w:val="center"/>
            </w:pPr>
            <w:r w:rsidRPr="00DA0B73">
              <w:t>0.0</w:t>
            </w:r>
          </w:p>
        </w:tc>
      </w:tr>
      <w:tr w:rsidR="004A7F24" w:rsidRPr="00DA0B73" w:rsidTr="006566AC">
        <w:trPr>
          <w:cantSplit/>
        </w:trPr>
        <w:tc>
          <w:tcPr>
            <w:tcW w:w="2410" w:type="dxa"/>
          </w:tcPr>
          <w:p w:rsidR="004A7F24" w:rsidRPr="00DA0B73" w:rsidRDefault="004A7F24" w:rsidP="0037253B">
            <w:pPr>
              <w:pStyle w:val="TableText"/>
            </w:pPr>
            <w:r w:rsidRPr="00DA0B73">
              <w:t>Canterbury</w:t>
            </w:r>
          </w:p>
        </w:tc>
        <w:tc>
          <w:tcPr>
            <w:tcW w:w="2197" w:type="dxa"/>
          </w:tcPr>
          <w:p w:rsidR="004A7F24" w:rsidRPr="00DA0B73" w:rsidRDefault="004A7F24" w:rsidP="006566AC">
            <w:pPr>
              <w:pStyle w:val="TableText"/>
              <w:tabs>
                <w:tab w:val="decimal" w:pos="1077"/>
              </w:tabs>
            </w:pPr>
            <w:r w:rsidRPr="00DA0B73">
              <w:t>13</w:t>
            </w:r>
          </w:p>
        </w:tc>
        <w:tc>
          <w:tcPr>
            <w:tcW w:w="2197" w:type="dxa"/>
          </w:tcPr>
          <w:p w:rsidR="004A7F24" w:rsidRPr="00DA0B73" w:rsidRDefault="004A7F24" w:rsidP="006566AC">
            <w:pPr>
              <w:pStyle w:val="TableText"/>
              <w:tabs>
                <w:tab w:val="decimal" w:pos="1290"/>
              </w:tabs>
            </w:pPr>
            <w:r w:rsidRPr="00DA0B73">
              <w:t>831</w:t>
            </w:r>
          </w:p>
        </w:tc>
        <w:tc>
          <w:tcPr>
            <w:tcW w:w="1276" w:type="dxa"/>
          </w:tcPr>
          <w:p w:rsidR="004A7F24" w:rsidRPr="00DA0B73" w:rsidRDefault="004A7F24" w:rsidP="006566AC">
            <w:pPr>
              <w:pStyle w:val="TableText"/>
              <w:jc w:val="center"/>
            </w:pPr>
            <w:r w:rsidRPr="00DA0B73">
              <w:t>1.6</w:t>
            </w:r>
          </w:p>
        </w:tc>
      </w:tr>
      <w:tr w:rsidR="004A7F24" w:rsidRPr="00DA0B73" w:rsidTr="006566AC">
        <w:trPr>
          <w:cantSplit/>
        </w:trPr>
        <w:tc>
          <w:tcPr>
            <w:tcW w:w="2410" w:type="dxa"/>
          </w:tcPr>
          <w:p w:rsidR="004A7F24" w:rsidRPr="00DA0B73" w:rsidRDefault="004A7F24" w:rsidP="0037253B">
            <w:pPr>
              <w:pStyle w:val="TableText"/>
            </w:pPr>
            <w:r w:rsidRPr="00DA0B73">
              <w:t>South Canterbury</w:t>
            </w:r>
          </w:p>
        </w:tc>
        <w:tc>
          <w:tcPr>
            <w:tcW w:w="2197" w:type="dxa"/>
          </w:tcPr>
          <w:p w:rsidR="004A7F24" w:rsidRPr="00DA0B73" w:rsidRDefault="004A7F24" w:rsidP="006566AC">
            <w:pPr>
              <w:pStyle w:val="TableText"/>
              <w:tabs>
                <w:tab w:val="decimal" w:pos="1077"/>
              </w:tabs>
            </w:pPr>
            <w:r w:rsidRPr="00DA0B73">
              <w:t>1</w:t>
            </w:r>
          </w:p>
        </w:tc>
        <w:tc>
          <w:tcPr>
            <w:tcW w:w="2197" w:type="dxa"/>
          </w:tcPr>
          <w:p w:rsidR="004A7F24" w:rsidRPr="00DA0B73" w:rsidRDefault="004A7F24" w:rsidP="006566AC">
            <w:pPr>
              <w:pStyle w:val="TableText"/>
              <w:tabs>
                <w:tab w:val="decimal" w:pos="1290"/>
              </w:tabs>
            </w:pPr>
            <w:r w:rsidRPr="00DA0B73">
              <w:t>83</w:t>
            </w:r>
          </w:p>
        </w:tc>
        <w:tc>
          <w:tcPr>
            <w:tcW w:w="1276" w:type="dxa"/>
          </w:tcPr>
          <w:p w:rsidR="004A7F24" w:rsidRPr="00DA0B73" w:rsidRDefault="004A7F24" w:rsidP="006566AC">
            <w:pPr>
              <w:pStyle w:val="TableText"/>
              <w:jc w:val="center"/>
            </w:pPr>
            <w:r w:rsidRPr="00DA0B73">
              <w:t>1.2</w:t>
            </w:r>
          </w:p>
        </w:tc>
      </w:tr>
      <w:tr w:rsidR="004A7F24" w:rsidRPr="00DA0B73" w:rsidTr="006566AC">
        <w:trPr>
          <w:cantSplit/>
        </w:trPr>
        <w:tc>
          <w:tcPr>
            <w:tcW w:w="2410" w:type="dxa"/>
          </w:tcPr>
          <w:p w:rsidR="004A7F24" w:rsidRPr="00DA0B73" w:rsidRDefault="004A7F24" w:rsidP="0037253B">
            <w:pPr>
              <w:pStyle w:val="TableText"/>
            </w:pPr>
            <w:r w:rsidRPr="00DA0B73">
              <w:t>Southern</w:t>
            </w:r>
          </w:p>
        </w:tc>
        <w:tc>
          <w:tcPr>
            <w:tcW w:w="2197" w:type="dxa"/>
          </w:tcPr>
          <w:p w:rsidR="004A7F24" w:rsidRPr="00DA0B73" w:rsidRDefault="004A7F24" w:rsidP="006566AC">
            <w:pPr>
              <w:pStyle w:val="TableText"/>
              <w:tabs>
                <w:tab w:val="decimal" w:pos="1077"/>
              </w:tabs>
            </w:pPr>
            <w:r w:rsidRPr="00DA0B73">
              <w:t>8</w:t>
            </w:r>
          </w:p>
        </w:tc>
        <w:tc>
          <w:tcPr>
            <w:tcW w:w="2197" w:type="dxa"/>
          </w:tcPr>
          <w:p w:rsidR="004A7F24" w:rsidRPr="00DA0B73" w:rsidRDefault="004A7F24" w:rsidP="006566AC">
            <w:pPr>
              <w:pStyle w:val="TableText"/>
              <w:tabs>
                <w:tab w:val="decimal" w:pos="1290"/>
              </w:tabs>
            </w:pPr>
            <w:r w:rsidRPr="00DA0B73">
              <w:t>494</w:t>
            </w:r>
          </w:p>
        </w:tc>
        <w:tc>
          <w:tcPr>
            <w:tcW w:w="1276" w:type="dxa"/>
          </w:tcPr>
          <w:p w:rsidR="004A7F24" w:rsidRPr="00DA0B73" w:rsidRDefault="004A7F24" w:rsidP="006566AC">
            <w:pPr>
              <w:pStyle w:val="TableText"/>
              <w:jc w:val="center"/>
            </w:pPr>
            <w:r w:rsidRPr="00DA0B73">
              <w:t>1.6</w:t>
            </w:r>
          </w:p>
        </w:tc>
      </w:tr>
      <w:tr w:rsidR="004A7F24" w:rsidRPr="00DA0B73" w:rsidTr="006566AC">
        <w:trPr>
          <w:cantSplit/>
        </w:trPr>
        <w:tc>
          <w:tcPr>
            <w:tcW w:w="2410" w:type="dxa"/>
          </w:tcPr>
          <w:p w:rsidR="004A7F24" w:rsidRPr="00DA0B73" w:rsidRDefault="004A7F24" w:rsidP="0037253B">
            <w:pPr>
              <w:pStyle w:val="TableText"/>
            </w:pPr>
            <w:r w:rsidRPr="00DA0B73">
              <w:t>Unknown</w:t>
            </w:r>
          </w:p>
        </w:tc>
        <w:tc>
          <w:tcPr>
            <w:tcW w:w="2197" w:type="dxa"/>
          </w:tcPr>
          <w:p w:rsidR="004A7F24" w:rsidRPr="00DA0B73" w:rsidRDefault="004A7F24" w:rsidP="006566AC">
            <w:pPr>
              <w:pStyle w:val="TableText"/>
              <w:tabs>
                <w:tab w:val="decimal" w:pos="1077"/>
              </w:tabs>
            </w:pPr>
            <w:r w:rsidRPr="00DA0B73">
              <w:t>0</w:t>
            </w:r>
          </w:p>
        </w:tc>
        <w:tc>
          <w:tcPr>
            <w:tcW w:w="2197" w:type="dxa"/>
          </w:tcPr>
          <w:p w:rsidR="004A7F24" w:rsidRPr="00DA0B73" w:rsidRDefault="004A7F24" w:rsidP="006566AC">
            <w:pPr>
              <w:pStyle w:val="TableText"/>
              <w:tabs>
                <w:tab w:val="decimal" w:pos="1290"/>
              </w:tabs>
            </w:pPr>
            <w:r w:rsidRPr="00DA0B73">
              <w:t>14</w:t>
            </w:r>
          </w:p>
        </w:tc>
        <w:tc>
          <w:tcPr>
            <w:tcW w:w="1276" w:type="dxa"/>
          </w:tcPr>
          <w:p w:rsidR="004A7F24" w:rsidRPr="00DA0B73" w:rsidRDefault="00530269" w:rsidP="006566AC">
            <w:pPr>
              <w:pStyle w:val="TableText"/>
              <w:jc w:val="center"/>
            </w:pPr>
            <w:r>
              <w:t>–</w:t>
            </w:r>
          </w:p>
        </w:tc>
      </w:tr>
      <w:tr w:rsidR="004A7F24" w:rsidRPr="0037253B" w:rsidTr="006566AC">
        <w:trPr>
          <w:cantSplit/>
        </w:trPr>
        <w:tc>
          <w:tcPr>
            <w:tcW w:w="2410" w:type="dxa"/>
          </w:tcPr>
          <w:p w:rsidR="004A7F24" w:rsidRPr="0037253B" w:rsidRDefault="004A7F24" w:rsidP="0037253B">
            <w:pPr>
              <w:pStyle w:val="TableText"/>
              <w:rPr>
                <w:b/>
              </w:rPr>
            </w:pPr>
            <w:r w:rsidRPr="0037253B">
              <w:rPr>
                <w:b/>
              </w:rPr>
              <w:t>New Zealand</w:t>
            </w:r>
          </w:p>
        </w:tc>
        <w:tc>
          <w:tcPr>
            <w:tcW w:w="2197" w:type="dxa"/>
          </w:tcPr>
          <w:p w:rsidR="004A7F24" w:rsidRPr="0037253B" w:rsidRDefault="004A7F24" w:rsidP="006566AC">
            <w:pPr>
              <w:pStyle w:val="TableText"/>
              <w:tabs>
                <w:tab w:val="decimal" w:pos="1077"/>
              </w:tabs>
              <w:rPr>
                <w:b/>
                <w:bCs/>
              </w:rPr>
            </w:pPr>
            <w:r w:rsidRPr="0037253B">
              <w:rPr>
                <w:b/>
                <w:bCs/>
              </w:rPr>
              <w:t>128</w:t>
            </w:r>
          </w:p>
        </w:tc>
        <w:tc>
          <w:tcPr>
            <w:tcW w:w="2197" w:type="dxa"/>
          </w:tcPr>
          <w:p w:rsidR="004A7F24" w:rsidRPr="0037253B" w:rsidRDefault="004A7F24" w:rsidP="006566AC">
            <w:pPr>
              <w:pStyle w:val="TableText"/>
              <w:tabs>
                <w:tab w:val="decimal" w:pos="1290"/>
              </w:tabs>
              <w:rPr>
                <w:b/>
                <w:bCs/>
              </w:rPr>
            </w:pPr>
            <w:r w:rsidRPr="0037253B">
              <w:rPr>
                <w:b/>
                <w:bCs/>
              </w:rPr>
              <w:t>7,491</w:t>
            </w:r>
          </w:p>
        </w:tc>
        <w:tc>
          <w:tcPr>
            <w:tcW w:w="1276" w:type="dxa"/>
          </w:tcPr>
          <w:p w:rsidR="004A7F24" w:rsidRPr="0037253B" w:rsidRDefault="004A7F24" w:rsidP="006566AC">
            <w:pPr>
              <w:pStyle w:val="TableText"/>
              <w:jc w:val="center"/>
              <w:rPr>
                <w:b/>
                <w:bCs/>
              </w:rPr>
            </w:pPr>
            <w:r w:rsidRPr="0037253B">
              <w:rPr>
                <w:b/>
                <w:bCs/>
              </w:rPr>
              <w:t>1.7</w:t>
            </w:r>
          </w:p>
        </w:tc>
      </w:tr>
    </w:tbl>
    <w:p w:rsidR="004A7F24" w:rsidRPr="00D2650B" w:rsidRDefault="004A7F24" w:rsidP="0037253B">
      <w:pPr>
        <w:rPr>
          <w:highlight w:val="yellow"/>
        </w:rPr>
      </w:pPr>
    </w:p>
    <w:p w:rsidR="004A7F24" w:rsidRPr="00DA0B73" w:rsidRDefault="004A7F24" w:rsidP="00530269">
      <w:pPr>
        <w:pStyle w:val="Table"/>
      </w:pPr>
      <w:bookmarkStart w:id="430" w:name="_Toc397424563"/>
      <w:bookmarkStart w:id="431" w:name="_Toc523225418"/>
      <w:bookmarkStart w:id="432" w:name="_Toc7514339"/>
      <w:r w:rsidRPr="00DA0B73">
        <w:lastRenderedPageBreak/>
        <w:t xml:space="preserve">Table </w:t>
      </w:r>
      <w:r>
        <w:rPr>
          <w:noProof/>
        </w:rPr>
        <w:fldChar w:fldCharType="begin"/>
      </w:r>
      <w:r>
        <w:rPr>
          <w:noProof/>
        </w:rPr>
        <w:instrText xml:space="preserve"> SEQ Table \* ARABIC </w:instrText>
      </w:r>
      <w:r>
        <w:rPr>
          <w:noProof/>
        </w:rPr>
        <w:fldChar w:fldCharType="separate"/>
      </w:r>
      <w:r w:rsidR="00227070">
        <w:rPr>
          <w:noProof/>
        </w:rPr>
        <w:t>20</w:t>
      </w:r>
      <w:r>
        <w:rPr>
          <w:noProof/>
        </w:rPr>
        <w:fldChar w:fldCharType="end"/>
      </w:r>
      <w:r w:rsidRPr="00DA0B73">
        <w:t>: Number and percentage of standard primiparae giving birth vaginally undergoing episiotomy and sustaining a third- or fourth-degree tear, by facility of birth (secondary and tertiary facilities), 201</w:t>
      </w:r>
      <w:bookmarkEnd w:id="428"/>
      <w:bookmarkEnd w:id="429"/>
      <w:bookmarkEnd w:id="430"/>
      <w:r>
        <w:t>7</w:t>
      </w:r>
      <w:bookmarkEnd w:id="431"/>
      <w:bookmarkEnd w:id="432"/>
    </w:p>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3261"/>
        <w:gridCol w:w="1913"/>
        <w:gridCol w:w="1914"/>
        <w:gridCol w:w="992"/>
      </w:tblGrid>
      <w:tr w:rsidR="004A7F24" w:rsidRPr="0089655B" w:rsidTr="006566AC">
        <w:trPr>
          <w:cantSplit/>
        </w:trPr>
        <w:tc>
          <w:tcPr>
            <w:tcW w:w="3261" w:type="dxa"/>
            <w:tcBorders>
              <w:top w:val="nil"/>
              <w:bottom w:val="nil"/>
            </w:tcBorders>
            <w:shd w:val="clear" w:color="auto" w:fill="D9D9D9" w:themeFill="background1" w:themeFillShade="D9"/>
          </w:tcPr>
          <w:p w:rsidR="004A7F24" w:rsidRPr="0089655B" w:rsidRDefault="004A7F24" w:rsidP="006566AC">
            <w:pPr>
              <w:pStyle w:val="TableText"/>
              <w:keepNext/>
              <w:rPr>
                <w:b/>
              </w:rPr>
            </w:pPr>
            <w:bookmarkStart w:id="433" w:name="_Toc311786215"/>
            <w:r w:rsidRPr="0089655B">
              <w:rPr>
                <w:b/>
              </w:rPr>
              <w:t>Place of birth</w:t>
            </w:r>
          </w:p>
        </w:tc>
        <w:tc>
          <w:tcPr>
            <w:tcW w:w="1913" w:type="dxa"/>
            <w:tcBorders>
              <w:top w:val="nil"/>
              <w:bottom w:val="nil"/>
            </w:tcBorders>
            <w:shd w:val="clear" w:color="auto" w:fill="D9D9D9" w:themeFill="background1" w:themeFillShade="D9"/>
          </w:tcPr>
          <w:p w:rsidR="004A7F24" w:rsidRPr="0089655B" w:rsidRDefault="004A7F24" w:rsidP="006566AC">
            <w:pPr>
              <w:pStyle w:val="TableText"/>
              <w:keepNext/>
              <w:jc w:val="center"/>
              <w:rPr>
                <w:b/>
              </w:rPr>
            </w:pPr>
            <w:r w:rsidRPr="0089655B">
              <w:rPr>
                <w:b/>
              </w:rPr>
              <w:t>Episiotomy with</w:t>
            </w:r>
            <w:r w:rsidRPr="0089655B">
              <w:rPr>
                <w:b/>
              </w:rPr>
              <w:br/>
              <w:t>3rd- or 4th-degree tear</w:t>
            </w:r>
          </w:p>
        </w:tc>
        <w:tc>
          <w:tcPr>
            <w:tcW w:w="1914" w:type="dxa"/>
            <w:tcBorders>
              <w:top w:val="nil"/>
              <w:bottom w:val="nil"/>
            </w:tcBorders>
            <w:shd w:val="clear" w:color="auto" w:fill="D9D9D9" w:themeFill="background1" w:themeFillShade="D9"/>
          </w:tcPr>
          <w:p w:rsidR="004A7F24" w:rsidRPr="0089655B" w:rsidRDefault="004A7F24" w:rsidP="006566AC">
            <w:pPr>
              <w:pStyle w:val="TableText"/>
              <w:keepNext/>
              <w:jc w:val="center"/>
              <w:rPr>
                <w:b/>
              </w:rPr>
            </w:pPr>
            <w:r w:rsidRPr="0089655B">
              <w:rPr>
                <w:b/>
              </w:rPr>
              <w:t>Standard primiparae giving birth vaginally</w:t>
            </w:r>
          </w:p>
        </w:tc>
        <w:tc>
          <w:tcPr>
            <w:tcW w:w="992" w:type="dxa"/>
            <w:tcBorders>
              <w:top w:val="nil"/>
              <w:bottom w:val="nil"/>
            </w:tcBorders>
            <w:shd w:val="clear" w:color="auto" w:fill="D9D9D9" w:themeFill="background1" w:themeFillShade="D9"/>
          </w:tcPr>
          <w:p w:rsidR="004A7F24" w:rsidRPr="0089655B" w:rsidRDefault="004A7F24" w:rsidP="006566AC">
            <w:pPr>
              <w:pStyle w:val="TableText"/>
              <w:keepNext/>
              <w:jc w:val="center"/>
              <w:rPr>
                <w:b/>
              </w:rPr>
            </w:pPr>
            <w:r w:rsidRPr="0089655B">
              <w:rPr>
                <w:b/>
              </w:rPr>
              <w:t>Rate</w:t>
            </w:r>
            <w:r w:rsidR="00530269" w:rsidRPr="0089655B">
              <w:rPr>
                <w:b/>
              </w:rPr>
              <w:br/>
            </w:r>
            <w:r w:rsidRPr="0089655B">
              <w:rPr>
                <w:b/>
              </w:rPr>
              <w:t>(%)</w:t>
            </w:r>
          </w:p>
        </w:tc>
      </w:tr>
      <w:tr w:rsidR="004A7F24" w:rsidRPr="00DA0B73" w:rsidTr="006566AC">
        <w:trPr>
          <w:cantSplit/>
        </w:trPr>
        <w:tc>
          <w:tcPr>
            <w:tcW w:w="3261" w:type="dxa"/>
            <w:tcBorders>
              <w:top w:val="nil"/>
            </w:tcBorders>
          </w:tcPr>
          <w:p w:rsidR="004A7F24" w:rsidRPr="00DA0B73" w:rsidRDefault="004A7F24" w:rsidP="006566AC">
            <w:pPr>
              <w:pStyle w:val="TableText"/>
              <w:keepNext/>
            </w:pPr>
            <w:r w:rsidRPr="00DA0B73">
              <w:t>Whangarei</w:t>
            </w:r>
          </w:p>
        </w:tc>
        <w:tc>
          <w:tcPr>
            <w:tcW w:w="1913" w:type="dxa"/>
            <w:tcBorders>
              <w:top w:val="nil"/>
            </w:tcBorders>
          </w:tcPr>
          <w:p w:rsidR="004A7F24" w:rsidRPr="00DA0B73" w:rsidRDefault="004A7F24" w:rsidP="006566AC">
            <w:pPr>
              <w:pStyle w:val="TableText"/>
              <w:keepNext/>
              <w:tabs>
                <w:tab w:val="decimal" w:pos="935"/>
              </w:tabs>
              <w:rPr>
                <w:lang w:eastAsia="en-NZ"/>
              </w:rPr>
            </w:pPr>
            <w:r w:rsidRPr="00DA0B73">
              <w:t>5</w:t>
            </w:r>
          </w:p>
        </w:tc>
        <w:tc>
          <w:tcPr>
            <w:tcW w:w="1914" w:type="dxa"/>
            <w:tcBorders>
              <w:top w:val="nil"/>
            </w:tcBorders>
          </w:tcPr>
          <w:p w:rsidR="004A7F24" w:rsidRPr="00DA0B73" w:rsidRDefault="004A7F24" w:rsidP="006566AC">
            <w:pPr>
              <w:pStyle w:val="TableText"/>
              <w:keepNext/>
              <w:tabs>
                <w:tab w:val="decimal" w:pos="1006"/>
              </w:tabs>
            </w:pPr>
            <w:r w:rsidRPr="00DA0B73">
              <w:t>205</w:t>
            </w:r>
          </w:p>
        </w:tc>
        <w:tc>
          <w:tcPr>
            <w:tcW w:w="992" w:type="dxa"/>
            <w:tcBorders>
              <w:top w:val="nil"/>
            </w:tcBorders>
          </w:tcPr>
          <w:p w:rsidR="004A7F24" w:rsidRPr="00DA0B73" w:rsidRDefault="004A7F24" w:rsidP="006566AC">
            <w:pPr>
              <w:pStyle w:val="TableText"/>
              <w:keepNext/>
              <w:jc w:val="center"/>
            </w:pPr>
            <w:r w:rsidRPr="00DA0B73">
              <w:t>2.4</w:t>
            </w:r>
          </w:p>
        </w:tc>
      </w:tr>
      <w:tr w:rsidR="004A7F24" w:rsidRPr="00DA0B73" w:rsidTr="006566AC">
        <w:trPr>
          <w:cantSplit/>
        </w:trPr>
        <w:tc>
          <w:tcPr>
            <w:tcW w:w="3261" w:type="dxa"/>
          </w:tcPr>
          <w:p w:rsidR="004A7F24" w:rsidRPr="00DA0B73" w:rsidRDefault="004A7F24" w:rsidP="006566AC">
            <w:pPr>
              <w:pStyle w:val="TableText"/>
              <w:keepNext/>
            </w:pPr>
            <w:r w:rsidRPr="00DA0B73">
              <w:t>North Shore</w:t>
            </w:r>
          </w:p>
        </w:tc>
        <w:tc>
          <w:tcPr>
            <w:tcW w:w="1913" w:type="dxa"/>
          </w:tcPr>
          <w:p w:rsidR="004A7F24" w:rsidRPr="00DA0B73" w:rsidRDefault="004A7F24" w:rsidP="006566AC">
            <w:pPr>
              <w:pStyle w:val="TableText"/>
              <w:keepNext/>
              <w:tabs>
                <w:tab w:val="decimal" w:pos="935"/>
              </w:tabs>
            </w:pPr>
            <w:r w:rsidRPr="00DA0B73">
              <w:t>10</w:t>
            </w:r>
          </w:p>
        </w:tc>
        <w:tc>
          <w:tcPr>
            <w:tcW w:w="1914" w:type="dxa"/>
          </w:tcPr>
          <w:p w:rsidR="004A7F24" w:rsidRPr="00DA0B73" w:rsidRDefault="004A7F24" w:rsidP="006566AC">
            <w:pPr>
              <w:pStyle w:val="TableText"/>
              <w:keepNext/>
              <w:tabs>
                <w:tab w:val="decimal" w:pos="1006"/>
              </w:tabs>
            </w:pPr>
            <w:r w:rsidRPr="00DA0B73">
              <w:t>465</w:t>
            </w:r>
          </w:p>
        </w:tc>
        <w:tc>
          <w:tcPr>
            <w:tcW w:w="992" w:type="dxa"/>
          </w:tcPr>
          <w:p w:rsidR="004A7F24" w:rsidRPr="00DA0B73" w:rsidRDefault="004A7F24" w:rsidP="006566AC">
            <w:pPr>
              <w:pStyle w:val="TableText"/>
              <w:keepNext/>
              <w:jc w:val="center"/>
            </w:pPr>
            <w:r w:rsidRPr="00DA0B73">
              <w:t>2.2</w:t>
            </w:r>
          </w:p>
        </w:tc>
      </w:tr>
      <w:tr w:rsidR="004A7F24" w:rsidRPr="00DA0B73" w:rsidTr="006566AC">
        <w:trPr>
          <w:cantSplit/>
        </w:trPr>
        <w:tc>
          <w:tcPr>
            <w:tcW w:w="3261" w:type="dxa"/>
          </w:tcPr>
          <w:p w:rsidR="004A7F24" w:rsidRPr="00DA0B73" w:rsidRDefault="004A7F24" w:rsidP="006566AC">
            <w:pPr>
              <w:pStyle w:val="TableText"/>
              <w:keepNext/>
            </w:pPr>
            <w:r w:rsidRPr="00DA0B73">
              <w:t>Waitakere</w:t>
            </w:r>
          </w:p>
        </w:tc>
        <w:tc>
          <w:tcPr>
            <w:tcW w:w="1913" w:type="dxa"/>
          </w:tcPr>
          <w:p w:rsidR="004A7F24" w:rsidRPr="00DA0B73" w:rsidRDefault="004A7F24" w:rsidP="006566AC">
            <w:pPr>
              <w:pStyle w:val="TableText"/>
              <w:keepNext/>
              <w:tabs>
                <w:tab w:val="decimal" w:pos="935"/>
              </w:tabs>
            </w:pPr>
            <w:r w:rsidRPr="00DA0B73">
              <w:t>6</w:t>
            </w:r>
          </w:p>
        </w:tc>
        <w:tc>
          <w:tcPr>
            <w:tcW w:w="1914" w:type="dxa"/>
          </w:tcPr>
          <w:p w:rsidR="004A7F24" w:rsidRPr="00DA0B73" w:rsidRDefault="004A7F24" w:rsidP="006566AC">
            <w:pPr>
              <w:pStyle w:val="TableText"/>
              <w:keepNext/>
              <w:tabs>
                <w:tab w:val="decimal" w:pos="1006"/>
              </w:tabs>
            </w:pPr>
            <w:r w:rsidRPr="00DA0B73">
              <w:t>379</w:t>
            </w:r>
          </w:p>
        </w:tc>
        <w:tc>
          <w:tcPr>
            <w:tcW w:w="992" w:type="dxa"/>
          </w:tcPr>
          <w:p w:rsidR="004A7F24" w:rsidRPr="00DA0B73" w:rsidRDefault="004A7F24" w:rsidP="006566AC">
            <w:pPr>
              <w:pStyle w:val="TableText"/>
              <w:keepNext/>
              <w:jc w:val="center"/>
            </w:pPr>
            <w:r w:rsidRPr="00DA0B73">
              <w:t>1.6</w:t>
            </w:r>
          </w:p>
        </w:tc>
      </w:tr>
      <w:tr w:rsidR="004A7F24" w:rsidRPr="00DA0B73" w:rsidTr="006566AC">
        <w:trPr>
          <w:cantSplit/>
        </w:trPr>
        <w:tc>
          <w:tcPr>
            <w:tcW w:w="3261" w:type="dxa"/>
          </w:tcPr>
          <w:p w:rsidR="004A7F24" w:rsidRPr="00DA0B73" w:rsidRDefault="004A7F24" w:rsidP="006566AC">
            <w:pPr>
              <w:pStyle w:val="TableText"/>
              <w:keepNext/>
            </w:pPr>
            <w:r w:rsidRPr="00DA0B73">
              <w:t>Auckland City</w:t>
            </w:r>
          </w:p>
        </w:tc>
        <w:tc>
          <w:tcPr>
            <w:tcW w:w="1913" w:type="dxa"/>
          </w:tcPr>
          <w:p w:rsidR="004A7F24" w:rsidRPr="00DA0B73" w:rsidRDefault="004A7F24" w:rsidP="006566AC">
            <w:pPr>
              <w:pStyle w:val="TableText"/>
              <w:keepNext/>
              <w:tabs>
                <w:tab w:val="decimal" w:pos="935"/>
              </w:tabs>
            </w:pPr>
            <w:r w:rsidRPr="00DA0B73">
              <w:t>15</w:t>
            </w:r>
          </w:p>
        </w:tc>
        <w:tc>
          <w:tcPr>
            <w:tcW w:w="1914" w:type="dxa"/>
          </w:tcPr>
          <w:p w:rsidR="004A7F24" w:rsidRPr="00DA0B73" w:rsidRDefault="004A7F24" w:rsidP="006566AC">
            <w:pPr>
              <w:pStyle w:val="TableText"/>
              <w:keepNext/>
              <w:tabs>
                <w:tab w:val="decimal" w:pos="1006"/>
              </w:tabs>
            </w:pPr>
            <w:r w:rsidRPr="00DA0B73">
              <w:t>693</w:t>
            </w:r>
          </w:p>
        </w:tc>
        <w:tc>
          <w:tcPr>
            <w:tcW w:w="992" w:type="dxa"/>
          </w:tcPr>
          <w:p w:rsidR="004A7F24" w:rsidRPr="00DA0B73" w:rsidRDefault="004A7F24" w:rsidP="006566AC">
            <w:pPr>
              <w:pStyle w:val="TableText"/>
              <w:keepNext/>
              <w:jc w:val="center"/>
            </w:pPr>
            <w:r w:rsidRPr="00DA0B73">
              <w:t>2.2</w:t>
            </w:r>
          </w:p>
        </w:tc>
      </w:tr>
      <w:tr w:rsidR="004A7F24" w:rsidRPr="00DA0B73" w:rsidTr="006566AC">
        <w:trPr>
          <w:cantSplit/>
        </w:trPr>
        <w:tc>
          <w:tcPr>
            <w:tcW w:w="3261" w:type="dxa"/>
          </w:tcPr>
          <w:p w:rsidR="004A7F24" w:rsidRPr="00DA0B73" w:rsidRDefault="004A7F24" w:rsidP="006566AC">
            <w:pPr>
              <w:pStyle w:val="TableText"/>
              <w:keepNext/>
            </w:pPr>
            <w:r w:rsidRPr="00DA0B73">
              <w:t>Middlemore</w:t>
            </w:r>
          </w:p>
        </w:tc>
        <w:tc>
          <w:tcPr>
            <w:tcW w:w="1913" w:type="dxa"/>
          </w:tcPr>
          <w:p w:rsidR="004A7F24" w:rsidRPr="00DA0B73" w:rsidRDefault="004A7F24" w:rsidP="006566AC">
            <w:pPr>
              <w:pStyle w:val="TableText"/>
              <w:keepNext/>
              <w:tabs>
                <w:tab w:val="decimal" w:pos="935"/>
              </w:tabs>
            </w:pPr>
            <w:r w:rsidRPr="00DA0B73">
              <w:t>17</w:t>
            </w:r>
          </w:p>
        </w:tc>
        <w:tc>
          <w:tcPr>
            <w:tcW w:w="1914" w:type="dxa"/>
          </w:tcPr>
          <w:p w:rsidR="004A7F24" w:rsidRPr="00DA0B73" w:rsidRDefault="004A7F24" w:rsidP="006566AC">
            <w:pPr>
              <w:pStyle w:val="TableText"/>
              <w:keepNext/>
              <w:tabs>
                <w:tab w:val="decimal" w:pos="1006"/>
              </w:tabs>
            </w:pPr>
            <w:r w:rsidRPr="00DA0B73">
              <w:t>683</w:t>
            </w:r>
          </w:p>
        </w:tc>
        <w:tc>
          <w:tcPr>
            <w:tcW w:w="992" w:type="dxa"/>
          </w:tcPr>
          <w:p w:rsidR="004A7F24" w:rsidRPr="00DA0B73" w:rsidRDefault="004A7F24" w:rsidP="006566AC">
            <w:pPr>
              <w:pStyle w:val="TableText"/>
              <w:keepNext/>
              <w:jc w:val="center"/>
            </w:pPr>
            <w:r w:rsidRPr="00DA0B73">
              <w:t>2.5</w:t>
            </w:r>
          </w:p>
        </w:tc>
      </w:tr>
      <w:tr w:rsidR="004A7F24" w:rsidRPr="00DA0B73" w:rsidTr="006566AC">
        <w:trPr>
          <w:cantSplit/>
        </w:trPr>
        <w:tc>
          <w:tcPr>
            <w:tcW w:w="3261" w:type="dxa"/>
          </w:tcPr>
          <w:p w:rsidR="004A7F24" w:rsidRPr="00DA0B73" w:rsidRDefault="004A7F24" w:rsidP="006566AC">
            <w:pPr>
              <w:pStyle w:val="TableText"/>
              <w:keepNext/>
            </w:pPr>
            <w:r w:rsidRPr="00DA0B73">
              <w:t>Waikato</w:t>
            </w:r>
          </w:p>
        </w:tc>
        <w:tc>
          <w:tcPr>
            <w:tcW w:w="1913" w:type="dxa"/>
          </w:tcPr>
          <w:p w:rsidR="004A7F24" w:rsidRPr="00DA0B73" w:rsidRDefault="004A7F24" w:rsidP="006566AC">
            <w:pPr>
              <w:pStyle w:val="TableText"/>
              <w:keepNext/>
              <w:tabs>
                <w:tab w:val="decimal" w:pos="935"/>
              </w:tabs>
            </w:pPr>
            <w:r w:rsidRPr="00DA0B73">
              <w:t>9</w:t>
            </w:r>
          </w:p>
        </w:tc>
        <w:tc>
          <w:tcPr>
            <w:tcW w:w="1914" w:type="dxa"/>
          </w:tcPr>
          <w:p w:rsidR="004A7F24" w:rsidRPr="00DA0B73" w:rsidRDefault="004A7F24" w:rsidP="006566AC">
            <w:pPr>
              <w:pStyle w:val="TableText"/>
              <w:keepNext/>
              <w:tabs>
                <w:tab w:val="decimal" w:pos="1006"/>
              </w:tabs>
            </w:pPr>
            <w:r w:rsidRPr="00DA0B73">
              <w:t>343</w:t>
            </w:r>
          </w:p>
        </w:tc>
        <w:tc>
          <w:tcPr>
            <w:tcW w:w="992" w:type="dxa"/>
          </w:tcPr>
          <w:p w:rsidR="004A7F24" w:rsidRPr="00DA0B73" w:rsidRDefault="004A7F24" w:rsidP="006566AC">
            <w:pPr>
              <w:pStyle w:val="TableText"/>
              <w:keepNext/>
              <w:jc w:val="center"/>
            </w:pPr>
            <w:r w:rsidRPr="00DA0B73">
              <w:t>2.6</w:t>
            </w:r>
          </w:p>
        </w:tc>
      </w:tr>
      <w:tr w:rsidR="004A7F24" w:rsidRPr="00DA0B73" w:rsidTr="006566AC">
        <w:trPr>
          <w:cantSplit/>
        </w:trPr>
        <w:tc>
          <w:tcPr>
            <w:tcW w:w="3261" w:type="dxa"/>
          </w:tcPr>
          <w:p w:rsidR="004A7F24" w:rsidRPr="00DA0B73" w:rsidRDefault="004A7F24" w:rsidP="006566AC">
            <w:pPr>
              <w:pStyle w:val="TableText"/>
            </w:pPr>
            <w:r w:rsidRPr="00DA0B73">
              <w:t>Rotorua</w:t>
            </w:r>
          </w:p>
        </w:tc>
        <w:tc>
          <w:tcPr>
            <w:tcW w:w="1913" w:type="dxa"/>
          </w:tcPr>
          <w:p w:rsidR="004A7F24" w:rsidRPr="00DA0B73" w:rsidRDefault="004A7F24" w:rsidP="006566AC">
            <w:pPr>
              <w:pStyle w:val="TableText"/>
              <w:tabs>
                <w:tab w:val="decimal" w:pos="935"/>
              </w:tabs>
            </w:pPr>
            <w:r w:rsidRPr="00DA0B73">
              <w:t>0</w:t>
            </w:r>
          </w:p>
        </w:tc>
        <w:tc>
          <w:tcPr>
            <w:tcW w:w="1914" w:type="dxa"/>
          </w:tcPr>
          <w:p w:rsidR="004A7F24" w:rsidRPr="00DA0B73" w:rsidRDefault="004A7F24" w:rsidP="006566AC">
            <w:pPr>
              <w:pStyle w:val="TableText"/>
              <w:tabs>
                <w:tab w:val="decimal" w:pos="1006"/>
              </w:tabs>
            </w:pPr>
            <w:r w:rsidRPr="00DA0B73">
              <w:t>137</w:t>
            </w:r>
          </w:p>
        </w:tc>
        <w:tc>
          <w:tcPr>
            <w:tcW w:w="992" w:type="dxa"/>
          </w:tcPr>
          <w:p w:rsidR="004A7F24" w:rsidRPr="00DA0B73" w:rsidRDefault="004A7F24" w:rsidP="006566AC">
            <w:pPr>
              <w:pStyle w:val="TableText"/>
              <w:jc w:val="center"/>
            </w:pPr>
            <w:r w:rsidRPr="00DA0B73">
              <w:t>0.0</w:t>
            </w:r>
          </w:p>
        </w:tc>
      </w:tr>
      <w:tr w:rsidR="004A7F24" w:rsidRPr="00DA0B73" w:rsidTr="006566AC">
        <w:trPr>
          <w:cantSplit/>
        </w:trPr>
        <w:tc>
          <w:tcPr>
            <w:tcW w:w="3261" w:type="dxa"/>
          </w:tcPr>
          <w:p w:rsidR="004A7F24" w:rsidRPr="00DA0B73" w:rsidRDefault="004A7F24" w:rsidP="006566AC">
            <w:pPr>
              <w:pStyle w:val="TableText"/>
            </w:pPr>
            <w:r w:rsidRPr="00DA0B73">
              <w:t>Tauranga</w:t>
            </w:r>
          </w:p>
        </w:tc>
        <w:tc>
          <w:tcPr>
            <w:tcW w:w="1913" w:type="dxa"/>
          </w:tcPr>
          <w:p w:rsidR="004A7F24" w:rsidRPr="00DA0B73" w:rsidRDefault="004A7F24" w:rsidP="006566AC">
            <w:pPr>
              <w:pStyle w:val="TableText"/>
              <w:tabs>
                <w:tab w:val="decimal" w:pos="935"/>
              </w:tabs>
            </w:pPr>
            <w:r w:rsidRPr="00DA0B73">
              <w:t>6</w:t>
            </w:r>
          </w:p>
        </w:tc>
        <w:tc>
          <w:tcPr>
            <w:tcW w:w="1914" w:type="dxa"/>
          </w:tcPr>
          <w:p w:rsidR="004A7F24" w:rsidRPr="00DA0B73" w:rsidRDefault="004A7F24" w:rsidP="006566AC">
            <w:pPr>
              <w:pStyle w:val="TableText"/>
              <w:tabs>
                <w:tab w:val="decimal" w:pos="1006"/>
              </w:tabs>
            </w:pPr>
            <w:r w:rsidRPr="00DA0B73">
              <w:t>232</w:t>
            </w:r>
          </w:p>
        </w:tc>
        <w:tc>
          <w:tcPr>
            <w:tcW w:w="992" w:type="dxa"/>
          </w:tcPr>
          <w:p w:rsidR="004A7F24" w:rsidRPr="00DA0B73" w:rsidRDefault="004A7F24" w:rsidP="006566AC">
            <w:pPr>
              <w:pStyle w:val="TableText"/>
              <w:jc w:val="center"/>
            </w:pPr>
            <w:r w:rsidRPr="00DA0B73">
              <w:t>2.6</w:t>
            </w:r>
          </w:p>
        </w:tc>
      </w:tr>
      <w:tr w:rsidR="004A7F24" w:rsidRPr="00DA0B73" w:rsidTr="006566AC">
        <w:trPr>
          <w:cantSplit/>
        </w:trPr>
        <w:tc>
          <w:tcPr>
            <w:tcW w:w="3261" w:type="dxa"/>
          </w:tcPr>
          <w:p w:rsidR="004A7F24" w:rsidRPr="00DA0B73" w:rsidRDefault="004A7F24" w:rsidP="006566AC">
            <w:pPr>
              <w:pStyle w:val="TableText"/>
            </w:pPr>
            <w:r>
              <w:t>Whakatane</w:t>
            </w:r>
          </w:p>
        </w:tc>
        <w:tc>
          <w:tcPr>
            <w:tcW w:w="1913" w:type="dxa"/>
          </w:tcPr>
          <w:p w:rsidR="004A7F24" w:rsidRPr="00DA0B73" w:rsidRDefault="004A7F24" w:rsidP="006566AC">
            <w:pPr>
              <w:pStyle w:val="TableText"/>
              <w:tabs>
                <w:tab w:val="decimal" w:pos="935"/>
              </w:tabs>
            </w:pPr>
            <w:r w:rsidRPr="00DA0B73">
              <w:t>2</w:t>
            </w:r>
          </w:p>
        </w:tc>
        <w:tc>
          <w:tcPr>
            <w:tcW w:w="1914" w:type="dxa"/>
          </w:tcPr>
          <w:p w:rsidR="004A7F24" w:rsidRPr="00DA0B73" w:rsidRDefault="004A7F24" w:rsidP="006566AC">
            <w:pPr>
              <w:pStyle w:val="TableText"/>
              <w:tabs>
                <w:tab w:val="decimal" w:pos="1006"/>
              </w:tabs>
            </w:pPr>
            <w:r w:rsidRPr="00DA0B73">
              <w:t>66</w:t>
            </w:r>
          </w:p>
        </w:tc>
        <w:tc>
          <w:tcPr>
            <w:tcW w:w="992" w:type="dxa"/>
          </w:tcPr>
          <w:p w:rsidR="004A7F24" w:rsidRPr="00DA0B73" w:rsidRDefault="004A7F24" w:rsidP="006566AC">
            <w:pPr>
              <w:pStyle w:val="TableText"/>
              <w:jc w:val="center"/>
            </w:pPr>
            <w:r w:rsidRPr="00DA0B73">
              <w:t>3.0</w:t>
            </w:r>
          </w:p>
        </w:tc>
      </w:tr>
      <w:tr w:rsidR="004A7F24" w:rsidRPr="00DA0B73" w:rsidTr="006566AC">
        <w:trPr>
          <w:cantSplit/>
        </w:trPr>
        <w:tc>
          <w:tcPr>
            <w:tcW w:w="3261" w:type="dxa"/>
          </w:tcPr>
          <w:p w:rsidR="004A7F24" w:rsidRPr="00DA0B73" w:rsidRDefault="004A7F24" w:rsidP="006566AC">
            <w:pPr>
              <w:pStyle w:val="TableText"/>
            </w:pPr>
            <w:r w:rsidRPr="00DA0B73">
              <w:t>Gisborne</w:t>
            </w:r>
          </w:p>
        </w:tc>
        <w:tc>
          <w:tcPr>
            <w:tcW w:w="1913" w:type="dxa"/>
          </w:tcPr>
          <w:p w:rsidR="004A7F24" w:rsidRPr="00DA0B73" w:rsidRDefault="004A7F24" w:rsidP="006566AC">
            <w:pPr>
              <w:pStyle w:val="TableText"/>
              <w:tabs>
                <w:tab w:val="decimal" w:pos="935"/>
              </w:tabs>
            </w:pPr>
            <w:r w:rsidRPr="00DA0B73">
              <w:t>0</w:t>
            </w:r>
          </w:p>
        </w:tc>
        <w:tc>
          <w:tcPr>
            <w:tcW w:w="1914" w:type="dxa"/>
          </w:tcPr>
          <w:p w:rsidR="004A7F24" w:rsidRPr="00DA0B73" w:rsidRDefault="004A7F24" w:rsidP="006566AC">
            <w:pPr>
              <w:pStyle w:val="TableText"/>
              <w:tabs>
                <w:tab w:val="decimal" w:pos="1006"/>
              </w:tabs>
            </w:pPr>
            <w:r w:rsidRPr="00DA0B73">
              <w:t>78</w:t>
            </w:r>
          </w:p>
        </w:tc>
        <w:tc>
          <w:tcPr>
            <w:tcW w:w="992" w:type="dxa"/>
          </w:tcPr>
          <w:p w:rsidR="004A7F24" w:rsidRPr="00DA0B73" w:rsidRDefault="004A7F24" w:rsidP="006566AC">
            <w:pPr>
              <w:pStyle w:val="TableText"/>
              <w:jc w:val="center"/>
            </w:pPr>
            <w:r w:rsidRPr="00DA0B73">
              <w:t>0.0</w:t>
            </w:r>
          </w:p>
        </w:tc>
      </w:tr>
      <w:tr w:rsidR="004A7F24" w:rsidRPr="00DA0B73" w:rsidTr="006566AC">
        <w:trPr>
          <w:cantSplit/>
        </w:trPr>
        <w:tc>
          <w:tcPr>
            <w:tcW w:w="3261" w:type="dxa"/>
          </w:tcPr>
          <w:p w:rsidR="004A7F24" w:rsidRPr="00DA0B73" w:rsidRDefault="004A7F24" w:rsidP="006566AC">
            <w:pPr>
              <w:pStyle w:val="TableText"/>
            </w:pPr>
            <w:r w:rsidRPr="00DA0B73">
              <w:t>Hawke</w:t>
            </w:r>
            <w:r w:rsidR="00F377BB">
              <w:t>’</w:t>
            </w:r>
            <w:r w:rsidRPr="00DA0B73">
              <w:t>s Bay</w:t>
            </w:r>
          </w:p>
        </w:tc>
        <w:tc>
          <w:tcPr>
            <w:tcW w:w="1913" w:type="dxa"/>
          </w:tcPr>
          <w:p w:rsidR="004A7F24" w:rsidRPr="00DA0B73" w:rsidRDefault="004A7F24" w:rsidP="006566AC">
            <w:pPr>
              <w:pStyle w:val="TableText"/>
              <w:tabs>
                <w:tab w:val="decimal" w:pos="935"/>
              </w:tabs>
            </w:pPr>
            <w:r w:rsidRPr="00DA0B73">
              <w:t>4</w:t>
            </w:r>
          </w:p>
        </w:tc>
        <w:tc>
          <w:tcPr>
            <w:tcW w:w="1914" w:type="dxa"/>
          </w:tcPr>
          <w:p w:rsidR="004A7F24" w:rsidRPr="00DA0B73" w:rsidRDefault="004A7F24" w:rsidP="006566AC">
            <w:pPr>
              <w:pStyle w:val="TableText"/>
              <w:tabs>
                <w:tab w:val="decimal" w:pos="1006"/>
              </w:tabs>
            </w:pPr>
            <w:r w:rsidRPr="00DA0B73">
              <w:t>261</w:t>
            </w:r>
          </w:p>
        </w:tc>
        <w:tc>
          <w:tcPr>
            <w:tcW w:w="992" w:type="dxa"/>
          </w:tcPr>
          <w:p w:rsidR="004A7F24" w:rsidRPr="00DA0B73" w:rsidRDefault="004A7F24" w:rsidP="006566AC">
            <w:pPr>
              <w:pStyle w:val="TableText"/>
              <w:jc w:val="center"/>
            </w:pPr>
            <w:r w:rsidRPr="00DA0B73">
              <w:t>1.5</w:t>
            </w:r>
          </w:p>
        </w:tc>
      </w:tr>
      <w:tr w:rsidR="004A7F24" w:rsidRPr="00DA0B73" w:rsidTr="006566AC">
        <w:trPr>
          <w:cantSplit/>
        </w:trPr>
        <w:tc>
          <w:tcPr>
            <w:tcW w:w="3261" w:type="dxa"/>
          </w:tcPr>
          <w:p w:rsidR="004A7F24" w:rsidRPr="00DA0B73" w:rsidRDefault="004A7F24" w:rsidP="006566AC">
            <w:pPr>
              <w:pStyle w:val="TableText"/>
            </w:pPr>
            <w:r w:rsidRPr="00DA0B73">
              <w:t>Taranaki Base</w:t>
            </w:r>
          </w:p>
        </w:tc>
        <w:tc>
          <w:tcPr>
            <w:tcW w:w="1913" w:type="dxa"/>
          </w:tcPr>
          <w:p w:rsidR="004A7F24" w:rsidRPr="00DA0B73" w:rsidRDefault="004A7F24" w:rsidP="006566AC">
            <w:pPr>
              <w:pStyle w:val="TableText"/>
              <w:tabs>
                <w:tab w:val="decimal" w:pos="935"/>
              </w:tabs>
            </w:pPr>
            <w:r w:rsidRPr="00DA0B73">
              <w:t>1</w:t>
            </w:r>
          </w:p>
        </w:tc>
        <w:tc>
          <w:tcPr>
            <w:tcW w:w="1914" w:type="dxa"/>
          </w:tcPr>
          <w:p w:rsidR="004A7F24" w:rsidRPr="00DA0B73" w:rsidRDefault="004A7F24" w:rsidP="006566AC">
            <w:pPr>
              <w:pStyle w:val="TableText"/>
              <w:tabs>
                <w:tab w:val="decimal" w:pos="1006"/>
              </w:tabs>
            </w:pPr>
            <w:r w:rsidRPr="00DA0B73">
              <w:t>157</w:t>
            </w:r>
          </w:p>
        </w:tc>
        <w:tc>
          <w:tcPr>
            <w:tcW w:w="992" w:type="dxa"/>
          </w:tcPr>
          <w:p w:rsidR="004A7F24" w:rsidRPr="00DA0B73" w:rsidRDefault="004A7F24" w:rsidP="006566AC">
            <w:pPr>
              <w:pStyle w:val="TableText"/>
              <w:jc w:val="center"/>
            </w:pPr>
            <w:r w:rsidRPr="00DA0B73">
              <w:t>0.6</w:t>
            </w:r>
          </w:p>
        </w:tc>
      </w:tr>
      <w:tr w:rsidR="004A7F24" w:rsidRPr="00DA0B73" w:rsidTr="006566AC">
        <w:trPr>
          <w:cantSplit/>
        </w:trPr>
        <w:tc>
          <w:tcPr>
            <w:tcW w:w="3261" w:type="dxa"/>
          </w:tcPr>
          <w:p w:rsidR="004A7F24" w:rsidRPr="00DA0B73" w:rsidRDefault="004A7F24" w:rsidP="006566AC">
            <w:pPr>
              <w:pStyle w:val="TableText"/>
            </w:pPr>
            <w:r w:rsidRPr="00DA0B73">
              <w:t>Palmerston North</w:t>
            </w:r>
          </w:p>
        </w:tc>
        <w:tc>
          <w:tcPr>
            <w:tcW w:w="1913" w:type="dxa"/>
          </w:tcPr>
          <w:p w:rsidR="004A7F24" w:rsidRPr="00DA0B73" w:rsidRDefault="004A7F24" w:rsidP="006566AC">
            <w:pPr>
              <w:pStyle w:val="TableText"/>
              <w:tabs>
                <w:tab w:val="decimal" w:pos="935"/>
              </w:tabs>
            </w:pPr>
            <w:r w:rsidRPr="00DA0B73">
              <w:t>2</w:t>
            </w:r>
          </w:p>
        </w:tc>
        <w:tc>
          <w:tcPr>
            <w:tcW w:w="1914" w:type="dxa"/>
          </w:tcPr>
          <w:p w:rsidR="004A7F24" w:rsidRPr="00DA0B73" w:rsidRDefault="004A7F24" w:rsidP="006566AC">
            <w:pPr>
              <w:pStyle w:val="TableText"/>
              <w:tabs>
                <w:tab w:val="decimal" w:pos="1006"/>
              </w:tabs>
            </w:pPr>
            <w:r w:rsidRPr="00DA0B73">
              <w:t>239</w:t>
            </w:r>
          </w:p>
        </w:tc>
        <w:tc>
          <w:tcPr>
            <w:tcW w:w="992" w:type="dxa"/>
          </w:tcPr>
          <w:p w:rsidR="004A7F24" w:rsidRPr="00DA0B73" w:rsidRDefault="004A7F24" w:rsidP="006566AC">
            <w:pPr>
              <w:pStyle w:val="TableText"/>
              <w:jc w:val="center"/>
            </w:pPr>
            <w:r w:rsidRPr="00DA0B73">
              <w:t>0.8</w:t>
            </w:r>
          </w:p>
        </w:tc>
      </w:tr>
      <w:tr w:rsidR="004A7F24" w:rsidRPr="00DA0B73" w:rsidTr="006566AC">
        <w:trPr>
          <w:cantSplit/>
        </w:trPr>
        <w:tc>
          <w:tcPr>
            <w:tcW w:w="3261" w:type="dxa"/>
          </w:tcPr>
          <w:p w:rsidR="004A7F24" w:rsidRPr="00DA0B73" w:rsidRDefault="004A7F24" w:rsidP="006566AC">
            <w:pPr>
              <w:pStyle w:val="TableText"/>
            </w:pPr>
            <w:r w:rsidRPr="00DA0B73">
              <w:t>Whanganui</w:t>
            </w:r>
          </w:p>
        </w:tc>
        <w:tc>
          <w:tcPr>
            <w:tcW w:w="1913" w:type="dxa"/>
          </w:tcPr>
          <w:p w:rsidR="004A7F24" w:rsidRPr="00DA0B73" w:rsidRDefault="004A7F24" w:rsidP="006566AC">
            <w:pPr>
              <w:pStyle w:val="TableText"/>
              <w:tabs>
                <w:tab w:val="decimal" w:pos="935"/>
              </w:tabs>
            </w:pPr>
            <w:r w:rsidRPr="00DA0B73">
              <w:t>0</w:t>
            </w:r>
          </w:p>
        </w:tc>
        <w:tc>
          <w:tcPr>
            <w:tcW w:w="1914" w:type="dxa"/>
          </w:tcPr>
          <w:p w:rsidR="004A7F24" w:rsidRPr="00DA0B73" w:rsidRDefault="004A7F24" w:rsidP="006566AC">
            <w:pPr>
              <w:pStyle w:val="TableText"/>
              <w:tabs>
                <w:tab w:val="decimal" w:pos="1006"/>
              </w:tabs>
            </w:pPr>
            <w:r w:rsidRPr="00DA0B73">
              <w:t>84</w:t>
            </w:r>
          </w:p>
        </w:tc>
        <w:tc>
          <w:tcPr>
            <w:tcW w:w="992" w:type="dxa"/>
          </w:tcPr>
          <w:p w:rsidR="004A7F24" w:rsidRPr="00DA0B73" w:rsidRDefault="004A7F24" w:rsidP="006566AC">
            <w:pPr>
              <w:pStyle w:val="TableText"/>
              <w:jc w:val="center"/>
            </w:pPr>
            <w:r w:rsidRPr="00DA0B73">
              <w:t>0.0</w:t>
            </w:r>
          </w:p>
        </w:tc>
      </w:tr>
      <w:tr w:rsidR="004A7F24" w:rsidRPr="00DA0B73" w:rsidTr="006566AC">
        <w:trPr>
          <w:cantSplit/>
        </w:trPr>
        <w:tc>
          <w:tcPr>
            <w:tcW w:w="3261" w:type="dxa"/>
          </w:tcPr>
          <w:p w:rsidR="004A7F24" w:rsidRPr="00DA0B73" w:rsidRDefault="004A7F24" w:rsidP="006566AC">
            <w:pPr>
              <w:pStyle w:val="TableText"/>
            </w:pPr>
            <w:r w:rsidRPr="00DA0B73">
              <w:t>Wellington</w:t>
            </w:r>
          </w:p>
        </w:tc>
        <w:tc>
          <w:tcPr>
            <w:tcW w:w="1913" w:type="dxa"/>
          </w:tcPr>
          <w:p w:rsidR="004A7F24" w:rsidRPr="00DA0B73" w:rsidRDefault="004A7F24" w:rsidP="006566AC">
            <w:pPr>
              <w:pStyle w:val="TableText"/>
              <w:tabs>
                <w:tab w:val="decimal" w:pos="935"/>
              </w:tabs>
            </w:pPr>
            <w:r w:rsidRPr="00DA0B73">
              <w:t>14</w:t>
            </w:r>
          </w:p>
        </w:tc>
        <w:tc>
          <w:tcPr>
            <w:tcW w:w="1914" w:type="dxa"/>
          </w:tcPr>
          <w:p w:rsidR="004A7F24" w:rsidRPr="00DA0B73" w:rsidRDefault="004A7F24" w:rsidP="006566AC">
            <w:pPr>
              <w:pStyle w:val="TableText"/>
              <w:tabs>
                <w:tab w:val="decimal" w:pos="1006"/>
              </w:tabs>
            </w:pPr>
            <w:r w:rsidRPr="00DA0B73">
              <w:t>424</w:t>
            </w:r>
          </w:p>
        </w:tc>
        <w:tc>
          <w:tcPr>
            <w:tcW w:w="992" w:type="dxa"/>
          </w:tcPr>
          <w:p w:rsidR="004A7F24" w:rsidRPr="00DA0B73" w:rsidRDefault="004A7F24" w:rsidP="006566AC">
            <w:pPr>
              <w:pStyle w:val="TableText"/>
              <w:jc w:val="center"/>
            </w:pPr>
            <w:r w:rsidRPr="00DA0B73">
              <w:t>3.3</w:t>
            </w:r>
          </w:p>
        </w:tc>
      </w:tr>
      <w:tr w:rsidR="004A7F24" w:rsidRPr="00DA0B73" w:rsidTr="006566AC">
        <w:trPr>
          <w:cantSplit/>
        </w:trPr>
        <w:tc>
          <w:tcPr>
            <w:tcW w:w="3261" w:type="dxa"/>
          </w:tcPr>
          <w:p w:rsidR="004A7F24" w:rsidRPr="00DA0B73" w:rsidRDefault="004A7F24" w:rsidP="006566AC">
            <w:pPr>
              <w:pStyle w:val="TableText"/>
            </w:pPr>
            <w:r w:rsidRPr="00DA0B73">
              <w:t>Hutt</w:t>
            </w:r>
          </w:p>
        </w:tc>
        <w:tc>
          <w:tcPr>
            <w:tcW w:w="1913" w:type="dxa"/>
          </w:tcPr>
          <w:p w:rsidR="004A7F24" w:rsidRPr="00DA0B73" w:rsidRDefault="004A7F24" w:rsidP="006566AC">
            <w:pPr>
              <w:pStyle w:val="TableText"/>
              <w:tabs>
                <w:tab w:val="decimal" w:pos="935"/>
              </w:tabs>
            </w:pPr>
            <w:r w:rsidRPr="00DA0B73">
              <w:t>7</w:t>
            </w:r>
          </w:p>
        </w:tc>
        <w:tc>
          <w:tcPr>
            <w:tcW w:w="1914" w:type="dxa"/>
          </w:tcPr>
          <w:p w:rsidR="004A7F24" w:rsidRPr="00DA0B73" w:rsidRDefault="004A7F24" w:rsidP="006566AC">
            <w:pPr>
              <w:pStyle w:val="TableText"/>
              <w:tabs>
                <w:tab w:val="decimal" w:pos="1006"/>
              </w:tabs>
            </w:pPr>
            <w:r w:rsidRPr="00DA0B73">
              <w:t>237</w:t>
            </w:r>
          </w:p>
        </w:tc>
        <w:tc>
          <w:tcPr>
            <w:tcW w:w="992" w:type="dxa"/>
          </w:tcPr>
          <w:p w:rsidR="004A7F24" w:rsidRPr="00DA0B73" w:rsidRDefault="004A7F24" w:rsidP="006566AC">
            <w:pPr>
              <w:pStyle w:val="TableText"/>
              <w:jc w:val="center"/>
            </w:pPr>
            <w:r w:rsidRPr="00DA0B73">
              <w:t>3.0</w:t>
            </w:r>
          </w:p>
        </w:tc>
      </w:tr>
      <w:tr w:rsidR="004A7F24" w:rsidRPr="00DA0B73" w:rsidTr="006566AC">
        <w:trPr>
          <w:cantSplit/>
        </w:trPr>
        <w:tc>
          <w:tcPr>
            <w:tcW w:w="3261" w:type="dxa"/>
          </w:tcPr>
          <w:p w:rsidR="004A7F24" w:rsidRPr="00DA0B73" w:rsidRDefault="004A7F24" w:rsidP="006566AC">
            <w:pPr>
              <w:pStyle w:val="TableText"/>
            </w:pPr>
            <w:r w:rsidRPr="00DA0B73">
              <w:t>Wairarapa</w:t>
            </w:r>
          </w:p>
        </w:tc>
        <w:tc>
          <w:tcPr>
            <w:tcW w:w="1913" w:type="dxa"/>
          </w:tcPr>
          <w:p w:rsidR="004A7F24" w:rsidRPr="00DA0B73" w:rsidRDefault="004A7F24" w:rsidP="006566AC">
            <w:pPr>
              <w:pStyle w:val="TableText"/>
              <w:tabs>
                <w:tab w:val="decimal" w:pos="935"/>
              </w:tabs>
            </w:pPr>
            <w:r w:rsidRPr="00DA0B73">
              <w:t>0</w:t>
            </w:r>
          </w:p>
        </w:tc>
        <w:tc>
          <w:tcPr>
            <w:tcW w:w="1914" w:type="dxa"/>
          </w:tcPr>
          <w:p w:rsidR="004A7F24" w:rsidRPr="00DA0B73" w:rsidRDefault="004A7F24" w:rsidP="006566AC">
            <w:pPr>
              <w:pStyle w:val="TableText"/>
              <w:tabs>
                <w:tab w:val="decimal" w:pos="1006"/>
              </w:tabs>
            </w:pPr>
            <w:r w:rsidRPr="00DA0B73">
              <w:t>71</w:t>
            </w:r>
          </w:p>
        </w:tc>
        <w:tc>
          <w:tcPr>
            <w:tcW w:w="992" w:type="dxa"/>
          </w:tcPr>
          <w:p w:rsidR="004A7F24" w:rsidRPr="00DA0B73" w:rsidRDefault="004A7F24" w:rsidP="006566AC">
            <w:pPr>
              <w:pStyle w:val="TableText"/>
              <w:jc w:val="center"/>
            </w:pPr>
            <w:r w:rsidRPr="00DA0B73">
              <w:t>0.0</w:t>
            </w:r>
          </w:p>
        </w:tc>
      </w:tr>
      <w:tr w:rsidR="004A7F24" w:rsidRPr="00DA0B73" w:rsidTr="006566AC">
        <w:trPr>
          <w:cantSplit/>
        </w:trPr>
        <w:tc>
          <w:tcPr>
            <w:tcW w:w="3261" w:type="dxa"/>
          </w:tcPr>
          <w:p w:rsidR="004A7F24" w:rsidRPr="00DA0B73" w:rsidRDefault="004A7F24" w:rsidP="006566AC">
            <w:pPr>
              <w:pStyle w:val="TableText"/>
            </w:pPr>
            <w:r w:rsidRPr="00DA0B73">
              <w:t>Wairau</w:t>
            </w:r>
          </w:p>
        </w:tc>
        <w:tc>
          <w:tcPr>
            <w:tcW w:w="1913" w:type="dxa"/>
          </w:tcPr>
          <w:p w:rsidR="004A7F24" w:rsidRPr="00DA0B73" w:rsidRDefault="004A7F24" w:rsidP="006566AC">
            <w:pPr>
              <w:pStyle w:val="TableText"/>
              <w:tabs>
                <w:tab w:val="decimal" w:pos="935"/>
              </w:tabs>
            </w:pPr>
            <w:r w:rsidRPr="00DA0B73">
              <w:t>0</w:t>
            </w:r>
          </w:p>
        </w:tc>
        <w:tc>
          <w:tcPr>
            <w:tcW w:w="1914" w:type="dxa"/>
          </w:tcPr>
          <w:p w:rsidR="004A7F24" w:rsidRPr="00DA0B73" w:rsidRDefault="004A7F24" w:rsidP="006566AC">
            <w:pPr>
              <w:pStyle w:val="TableText"/>
              <w:tabs>
                <w:tab w:val="decimal" w:pos="1006"/>
              </w:tabs>
            </w:pPr>
            <w:r w:rsidRPr="00DA0B73">
              <w:t>65</w:t>
            </w:r>
          </w:p>
        </w:tc>
        <w:tc>
          <w:tcPr>
            <w:tcW w:w="992" w:type="dxa"/>
          </w:tcPr>
          <w:p w:rsidR="004A7F24" w:rsidRPr="00DA0B73" w:rsidRDefault="004A7F24" w:rsidP="006566AC">
            <w:pPr>
              <w:pStyle w:val="TableText"/>
              <w:jc w:val="center"/>
            </w:pPr>
            <w:r w:rsidRPr="00DA0B73">
              <w:t>0.0</w:t>
            </w:r>
          </w:p>
        </w:tc>
      </w:tr>
      <w:tr w:rsidR="004A7F24" w:rsidRPr="00DA0B73" w:rsidTr="006566AC">
        <w:trPr>
          <w:cantSplit/>
        </w:trPr>
        <w:tc>
          <w:tcPr>
            <w:tcW w:w="3261" w:type="dxa"/>
          </w:tcPr>
          <w:p w:rsidR="004A7F24" w:rsidRPr="00DA0B73" w:rsidRDefault="004A7F24" w:rsidP="006566AC">
            <w:pPr>
              <w:pStyle w:val="TableText"/>
            </w:pPr>
            <w:r w:rsidRPr="00DA0B73">
              <w:t>Nelson</w:t>
            </w:r>
          </w:p>
        </w:tc>
        <w:tc>
          <w:tcPr>
            <w:tcW w:w="1913" w:type="dxa"/>
          </w:tcPr>
          <w:p w:rsidR="004A7F24" w:rsidRPr="00DA0B73" w:rsidRDefault="004A7F24" w:rsidP="006566AC">
            <w:pPr>
              <w:pStyle w:val="TableText"/>
              <w:tabs>
                <w:tab w:val="decimal" w:pos="935"/>
              </w:tabs>
            </w:pPr>
            <w:r w:rsidRPr="00DA0B73">
              <w:t>3</w:t>
            </w:r>
          </w:p>
        </w:tc>
        <w:tc>
          <w:tcPr>
            <w:tcW w:w="1914" w:type="dxa"/>
          </w:tcPr>
          <w:p w:rsidR="004A7F24" w:rsidRPr="00DA0B73" w:rsidRDefault="004A7F24" w:rsidP="006566AC">
            <w:pPr>
              <w:pStyle w:val="TableText"/>
              <w:tabs>
                <w:tab w:val="decimal" w:pos="1006"/>
              </w:tabs>
            </w:pPr>
            <w:r w:rsidRPr="00DA0B73">
              <w:t>116</w:t>
            </w:r>
          </w:p>
        </w:tc>
        <w:tc>
          <w:tcPr>
            <w:tcW w:w="992" w:type="dxa"/>
          </w:tcPr>
          <w:p w:rsidR="004A7F24" w:rsidRPr="00DA0B73" w:rsidRDefault="004A7F24" w:rsidP="006566AC">
            <w:pPr>
              <w:pStyle w:val="TableText"/>
              <w:jc w:val="center"/>
            </w:pPr>
            <w:r w:rsidRPr="00DA0B73">
              <w:t>2.6</w:t>
            </w:r>
          </w:p>
        </w:tc>
      </w:tr>
      <w:tr w:rsidR="004A7F24" w:rsidRPr="00DA0B73" w:rsidTr="006566AC">
        <w:trPr>
          <w:cantSplit/>
        </w:trPr>
        <w:tc>
          <w:tcPr>
            <w:tcW w:w="3261" w:type="dxa"/>
          </w:tcPr>
          <w:p w:rsidR="004A7F24" w:rsidRPr="00DA0B73" w:rsidRDefault="004A7F24" w:rsidP="006566AC">
            <w:pPr>
              <w:pStyle w:val="TableText"/>
            </w:pPr>
            <w:r w:rsidRPr="00DA0B73">
              <w:t>Grey Base</w:t>
            </w:r>
          </w:p>
        </w:tc>
        <w:tc>
          <w:tcPr>
            <w:tcW w:w="1913" w:type="dxa"/>
          </w:tcPr>
          <w:p w:rsidR="004A7F24" w:rsidRPr="00DA0B73" w:rsidRDefault="004A7F24" w:rsidP="006566AC">
            <w:pPr>
              <w:pStyle w:val="TableText"/>
              <w:tabs>
                <w:tab w:val="decimal" w:pos="935"/>
              </w:tabs>
            </w:pPr>
            <w:r w:rsidRPr="00DA0B73">
              <w:t>0</w:t>
            </w:r>
          </w:p>
        </w:tc>
        <w:tc>
          <w:tcPr>
            <w:tcW w:w="1914" w:type="dxa"/>
          </w:tcPr>
          <w:p w:rsidR="004A7F24" w:rsidRPr="00DA0B73" w:rsidRDefault="004A7F24" w:rsidP="006566AC">
            <w:pPr>
              <w:pStyle w:val="TableText"/>
              <w:tabs>
                <w:tab w:val="decimal" w:pos="1006"/>
              </w:tabs>
            </w:pPr>
            <w:r w:rsidRPr="00DA0B73">
              <w:t>30</w:t>
            </w:r>
          </w:p>
        </w:tc>
        <w:tc>
          <w:tcPr>
            <w:tcW w:w="992" w:type="dxa"/>
          </w:tcPr>
          <w:p w:rsidR="004A7F24" w:rsidRPr="00DA0B73" w:rsidRDefault="004A7F24" w:rsidP="006566AC">
            <w:pPr>
              <w:pStyle w:val="TableText"/>
              <w:jc w:val="center"/>
            </w:pPr>
            <w:r w:rsidRPr="00DA0B73">
              <w:t>0.0</w:t>
            </w:r>
          </w:p>
        </w:tc>
      </w:tr>
      <w:tr w:rsidR="004A7F24" w:rsidRPr="00DA0B73" w:rsidTr="006566AC">
        <w:trPr>
          <w:cantSplit/>
        </w:trPr>
        <w:tc>
          <w:tcPr>
            <w:tcW w:w="3261" w:type="dxa"/>
          </w:tcPr>
          <w:p w:rsidR="004A7F24" w:rsidRPr="00DA0B73" w:rsidRDefault="004A7F24" w:rsidP="006566AC">
            <w:pPr>
              <w:pStyle w:val="TableText"/>
            </w:pPr>
            <w:r w:rsidRPr="00DA0B73">
              <w:t>Christchurch</w:t>
            </w:r>
          </w:p>
        </w:tc>
        <w:tc>
          <w:tcPr>
            <w:tcW w:w="1913" w:type="dxa"/>
          </w:tcPr>
          <w:p w:rsidR="004A7F24" w:rsidRPr="00DA0B73" w:rsidRDefault="004A7F24" w:rsidP="006566AC">
            <w:pPr>
              <w:pStyle w:val="TableText"/>
              <w:tabs>
                <w:tab w:val="decimal" w:pos="935"/>
              </w:tabs>
            </w:pPr>
            <w:r w:rsidRPr="00DA0B73">
              <w:t>13</w:t>
            </w:r>
          </w:p>
        </w:tc>
        <w:tc>
          <w:tcPr>
            <w:tcW w:w="1914" w:type="dxa"/>
          </w:tcPr>
          <w:p w:rsidR="004A7F24" w:rsidRPr="00DA0B73" w:rsidRDefault="004A7F24" w:rsidP="006566AC">
            <w:pPr>
              <w:pStyle w:val="TableText"/>
              <w:tabs>
                <w:tab w:val="decimal" w:pos="1006"/>
              </w:tabs>
            </w:pPr>
            <w:r w:rsidRPr="00DA0B73">
              <w:t>578</w:t>
            </w:r>
          </w:p>
        </w:tc>
        <w:tc>
          <w:tcPr>
            <w:tcW w:w="992" w:type="dxa"/>
          </w:tcPr>
          <w:p w:rsidR="004A7F24" w:rsidRPr="00DA0B73" w:rsidRDefault="004A7F24" w:rsidP="006566AC">
            <w:pPr>
              <w:pStyle w:val="TableText"/>
              <w:jc w:val="center"/>
            </w:pPr>
            <w:r w:rsidRPr="00DA0B73">
              <w:t>2.2</w:t>
            </w:r>
          </w:p>
        </w:tc>
      </w:tr>
      <w:tr w:rsidR="004A7F24" w:rsidRPr="00DA0B73" w:rsidTr="006566AC">
        <w:trPr>
          <w:cantSplit/>
        </w:trPr>
        <w:tc>
          <w:tcPr>
            <w:tcW w:w="3261" w:type="dxa"/>
          </w:tcPr>
          <w:p w:rsidR="004A7F24" w:rsidRPr="00DA0B73" w:rsidRDefault="004A7F24" w:rsidP="006566AC">
            <w:pPr>
              <w:pStyle w:val="TableText"/>
            </w:pPr>
            <w:r w:rsidRPr="00DA0B73">
              <w:t>Timaru</w:t>
            </w:r>
          </w:p>
        </w:tc>
        <w:tc>
          <w:tcPr>
            <w:tcW w:w="1913" w:type="dxa"/>
          </w:tcPr>
          <w:p w:rsidR="004A7F24" w:rsidRPr="00DA0B73" w:rsidRDefault="004A7F24" w:rsidP="006566AC">
            <w:pPr>
              <w:pStyle w:val="TableText"/>
              <w:tabs>
                <w:tab w:val="decimal" w:pos="935"/>
              </w:tabs>
            </w:pPr>
            <w:r w:rsidRPr="00DA0B73">
              <w:t>1</w:t>
            </w:r>
          </w:p>
        </w:tc>
        <w:tc>
          <w:tcPr>
            <w:tcW w:w="1914" w:type="dxa"/>
          </w:tcPr>
          <w:p w:rsidR="004A7F24" w:rsidRPr="00DA0B73" w:rsidRDefault="004A7F24" w:rsidP="006566AC">
            <w:pPr>
              <w:pStyle w:val="TableText"/>
              <w:tabs>
                <w:tab w:val="decimal" w:pos="1006"/>
              </w:tabs>
            </w:pPr>
            <w:r w:rsidRPr="00DA0B73">
              <w:t>76</w:t>
            </w:r>
          </w:p>
        </w:tc>
        <w:tc>
          <w:tcPr>
            <w:tcW w:w="992" w:type="dxa"/>
          </w:tcPr>
          <w:p w:rsidR="004A7F24" w:rsidRPr="00DA0B73" w:rsidRDefault="004A7F24" w:rsidP="006566AC">
            <w:pPr>
              <w:pStyle w:val="TableText"/>
              <w:jc w:val="center"/>
            </w:pPr>
            <w:r w:rsidRPr="00DA0B73">
              <w:t>1.3</w:t>
            </w:r>
          </w:p>
        </w:tc>
      </w:tr>
      <w:tr w:rsidR="004A7F24" w:rsidRPr="00DA0B73" w:rsidTr="006566AC">
        <w:trPr>
          <w:cantSplit/>
        </w:trPr>
        <w:tc>
          <w:tcPr>
            <w:tcW w:w="3261" w:type="dxa"/>
          </w:tcPr>
          <w:p w:rsidR="004A7F24" w:rsidRPr="00DA0B73" w:rsidRDefault="004A7F24" w:rsidP="006566AC">
            <w:pPr>
              <w:pStyle w:val="TableText"/>
            </w:pPr>
            <w:r w:rsidRPr="00DA0B73">
              <w:t>Dunedin</w:t>
            </w:r>
          </w:p>
        </w:tc>
        <w:tc>
          <w:tcPr>
            <w:tcW w:w="1913" w:type="dxa"/>
          </w:tcPr>
          <w:p w:rsidR="004A7F24" w:rsidRPr="00DA0B73" w:rsidRDefault="004A7F24" w:rsidP="006566AC">
            <w:pPr>
              <w:pStyle w:val="TableText"/>
              <w:tabs>
                <w:tab w:val="decimal" w:pos="935"/>
              </w:tabs>
            </w:pPr>
            <w:r w:rsidRPr="00DA0B73">
              <w:t>7</w:t>
            </w:r>
          </w:p>
        </w:tc>
        <w:tc>
          <w:tcPr>
            <w:tcW w:w="1914" w:type="dxa"/>
          </w:tcPr>
          <w:p w:rsidR="004A7F24" w:rsidRPr="00DA0B73" w:rsidRDefault="004A7F24" w:rsidP="006566AC">
            <w:pPr>
              <w:pStyle w:val="TableText"/>
              <w:tabs>
                <w:tab w:val="decimal" w:pos="1006"/>
              </w:tabs>
            </w:pPr>
            <w:r w:rsidRPr="00DA0B73">
              <w:t>239</w:t>
            </w:r>
          </w:p>
        </w:tc>
        <w:tc>
          <w:tcPr>
            <w:tcW w:w="992" w:type="dxa"/>
          </w:tcPr>
          <w:p w:rsidR="004A7F24" w:rsidRPr="00DA0B73" w:rsidRDefault="004A7F24" w:rsidP="006566AC">
            <w:pPr>
              <w:pStyle w:val="TableText"/>
              <w:jc w:val="center"/>
            </w:pPr>
            <w:r w:rsidRPr="00DA0B73">
              <w:t>2.9</w:t>
            </w:r>
          </w:p>
        </w:tc>
      </w:tr>
      <w:tr w:rsidR="004A7F24" w:rsidRPr="00DA0B73" w:rsidTr="006566AC">
        <w:trPr>
          <w:cantSplit/>
        </w:trPr>
        <w:tc>
          <w:tcPr>
            <w:tcW w:w="3261" w:type="dxa"/>
          </w:tcPr>
          <w:p w:rsidR="004A7F24" w:rsidRPr="00DA0B73" w:rsidRDefault="004A7F24" w:rsidP="006566AC">
            <w:pPr>
              <w:pStyle w:val="TableText"/>
            </w:pPr>
            <w:r w:rsidRPr="00DA0B73">
              <w:t>Southland</w:t>
            </w:r>
          </w:p>
        </w:tc>
        <w:tc>
          <w:tcPr>
            <w:tcW w:w="1913" w:type="dxa"/>
          </w:tcPr>
          <w:p w:rsidR="004A7F24" w:rsidRPr="00DA0B73" w:rsidRDefault="004A7F24" w:rsidP="006566AC">
            <w:pPr>
              <w:pStyle w:val="TableText"/>
              <w:tabs>
                <w:tab w:val="decimal" w:pos="935"/>
              </w:tabs>
            </w:pPr>
            <w:r w:rsidRPr="00DA0B73">
              <w:t>1</w:t>
            </w:r>
          </w:p>
        </w:tc>
        <w:tc>
          <w:tcPr>
            <w:tcW w:w="1914" w:type="dxa"/>
          </w:tcPr>
          <w:p w:rsidR="004A7F24" w:rsidRPr="00DA0B73" w:rsidRDefault="004A7F24" w:rsidP="006566AC">
            <w:pPr>
              <w:pStyle w:val="TableText"/>
              <w:tabs>
                <w:tab w:val="decimal" w:pos="1006"/>
              </w:tabs>
            </w:pPr>
            <w:r w:rsidRPr="00DA0B73">
              <w:t>139</w:t>
            </w:r>
          </w:p>
        </w:tc>
        <w:tc>
          <w:tcPr>
            <w:tcW w:w="992" w:type="dxa"/>
          </w:tcPr>
          <w:p w:rsidR="004A7F24" w:rsidRPr="00DA0B73" w:rsidRDefault="004A7F24" w:rsidP="006566AC">
            <w:pPr>
              <w:pStyle w:val="TableText"/>
              <w:jc w:val="center"/>
            </w:pPr>
            <w:r w:rsidRPr="00DA0B73">
              <w:t>0.7</w:t>
            </w:r>
          </w:p>
        </w:tc>
      </w:tr>
      <w:tr w:rsidR="004A7F24" w:rsidRPr="006566AC" w:rsidTr="006566AC">
        <w:trPr>
          <w:cantSplit/>
        </w:trPr>
        <w:tc>
          <w:tcPr>
            <w:tcW w:w="3261" w:type="dxa"/>
          </w:tcPr>
          <w:p w:rsidR="004A7F24" w:rsidRPr="006566AC" w:rsidRDefault="004A7F24" w:rsidP="006566AC">
            <w:pPr>
              <w:pStyle w:val="TableText"/>
              <w:rPr>
                <w:b/>
              </w:rPr>
            </w:pPr>
            <w:r w:rsidRPr="006566AC">
              <w:rPr>
                <w:b/>
              </w:rPr>
              <w:t>All secondary and tertiary facilities</w:t>
            </w:r>
          </w:p>
        </w:tc>
        <w:tc>
          <w:tcPr>
            <w:tcW w:w="1913" w:type="dxa"/>
          </w:tcPr>
          <w:p w:rsidR="004A7F24" w:rsidRPr="006566AC" w:rsidRDefault="004A7F24" w:rsidP="006566AC">
            <w:pPr>
              <w:pStyle w:val="TableText"/>
              <w:tabs>
                <w:tab w:val="decimal" w:pos="935"/>
              </w:tabs>
              <w:rPr>
                <w:b/>
                <w:bCs/>
              </w:rPr>
            </w:pPr>
            <w:r w:rsidRPr="006566AC">
              <w:rPr>
                <w:b/>
                <w:bCs/>
              </w:rPr>
              <w:t>123</w:t>
            </w:r>
          </w:p>
        </w:tc>
        <w:tc>
          <w:tcPr>
            <w:tcW w:w="1914" w:type="dxa"/>
          </w:tcPr>
          <w:p w:rsidR="004A7F24" w:rsidRPr="006566AC" w:rsidRDefault="004A7F24" w:rsidP="006566AC">
            <w:pPr>
              <w:pStyle w:val="TableText"/>
              <w:tabs>
                <w:tab w:val="decimal" w:pos="1006"/>
              </w:tabs>
              <w:rPr>
                <w:b/>
                <w:bCs/>
              </w:rPr>
            </w:pPr>
            <w:r w:rsidRPr="006566AC">
              <w:rPr>
                <w:b/>
                <w:bCs/>
              </w:rPr>
              <w:t>5,997</w:t>
            </w:r>
          </w:p>
        </w:tc>
        <w:tc>
          <w:tcPr>
            <w:tcW w:w="992" w:type="dxa"/>
          </w:tcPr>
          <w:p w:rsidR="004A7F24" w:rsidRPr="006566AC" w:rsidRDefault="004A7F24" w:rsidP="006566AC">
            <w:pPr>
              <w:pStyle w:val="TableText"/>
              <w:jc w:val="center"/>
              <w:rPr>
                <w:b/>
                <w:bCs/>
              </w:rPr>
            </w:pPr>
            <w:r w:rsidRPr="006566AC">
              <w:rPr>
                <w:b/>
                <w:bCs/>
              </w:rPr>
              <w:t>2.1</w:t>
            </w:r>
          </w:p>
        </w:tc>
      </w:tr>
      <w:tr w:rsidR="004A7F24" w:rsidRPr="006566AC" w:rsidTr="006566AC">
        <w:trPr>
          <w:cantSplit/>
        </w:trPr>
        <w:tc>
          <w:tcPr>
            <w:tcW w:w="3261" w:type="dxa"/>
          </w:tcPr>
          <w:p w:rsidR="004A7F24" w:rsidRPr="006566AC" w:rsidRDefault="004A7F24" w:rsidP="006566AC">
            <w:pPr>
              <w:pStyle w:val="TableText"/>
              <w:rPr>
                <w:b/>
              </w:rPr>
            </w:pPr>
            <w:r w:rsidRPr="006566AC">
              <w:rPr>
                <w:b/>
              </w:rPr>
              <w:t>All primary facilities</w:t>
            </w:r>
          </w:p>
        </w:tc>
        <w:tc>
          <w:tcPr>
            <w:tcW w:w="1913" w:type="dxa"/>
          </w:tcPr>
          <w:p w:rsidR="004A7F24" w:rsidRPr="006566AC" w:rsidRDefault="004A7F24" w:rsidP="006566AC">
            <w:pPr>
              <w:pStyle w:val="TableText"/>
              <w:tabs>
                <w:tab w:val="decimal" w:pos="935"/>
              </w:tabs>
              <w:rPr>
                <w:b/>
                <w:bCs/>
              </w:rPr>
            </w:pPr>
            <w:r w:rsidRPr="006566AC">
              <w:rPr>
                <w:b/>
                <w:bCs/>
              </w:rPr>
              <w:t>5</w:t>
            </w:r>
          </w:p>
        </w:tc>
        <w:tc>
          <w:tcPr>
            <w:tcW w:w="1914" w:type="dxa"/>
          </w:tcPr>
          <w:p w:rsidR="004A7F24" w:rsidRPr="006566AC" w:rsidRDefault="004A7F24" w:rsidP="006566AC">
            <w:pPr>
              <w:pStyle w:val="TableText"/>
              <w:tabs>
                <w:tab w:val="decimal" w:pos="1006"/>
              </w:tabs>
              <w:rPr>
                <w:b/>
                <w:bCs/>
              </w:rPr>
            </w:pPr>
            <w:r w:rsidRPr="006566AC">
              <w:rPr>
                <w:b/>
                <w:bCs/>
              </w:rPr>
              <w:t>1,233</w:t>
            </w:r>
          </w:p>
        </w:tc>
        <w:tc>
          <w:tcPr>
            <w:tcW w:w="992" w:type="dxa"/>
          </w:tcPr>
          <w:p w:rsidR="004A7F24" w:rsidRPr="006566AC" w:rsidRDefault="004A7F24" w:rsidP="006566AC">
            <w:pPr>
              <w:pStyle w:val="TableText"/>
              <w:jc w:val="center"/>
              <w:rPr>
                <w:b/>
                <w:bCs/>
              </w:rPr>
            </w:pPr>
            <w:r w:rsidRPr="006566AC">
              <w:rPr>
                <w:b/>
                <w:bCs/>
              </w:rPr>
              <w:t>0.4</w:t>
            </w:r>
          </w:p>
        </w:tc>
      </w:tr>
      <w:tr w:rsidR="004A7F24" w:rsidRPr="006566AC" w:rsidTr="006566AC">
        <w:trPr>
          <w:cantSplit/>
        </w:trPr>
        <w:tc>
          <w:tcPr>
            <w:tcW w:w="3261" w:type="dxa"/>
          </w:tcPr>
          <w:p w:rsidR="004A7F24" w:rsidRPr="006566AC" w:rsidRDefault="004A7F24" w:rsidP="006566AC">
            <w:pPr>
              <w:pStyle w:val="TableText"/>
              <w:rPr>
                <w:b/>
              </w:rPr>
            </w:pPr>
            <w:r w:rsidRPr="006566AC">
              <w:rPr>
                <w:b/>
              </w:rPr>
              <w:t>All home births</w:t>
            </w:r>
          </w:p>
        </w:tc>
        <w:tc>
          <w:tcPr>
            <w:tcW w:w="1913" w:type="dxa"/>
          </w:tcPr>
          <w:p w:rsidR="004A7F24" w:rsidRPr="006566AC" w:rsidRDefault="004A7F24" w:rsidP="006566AC">
            <w:pPr>
              <w:pStyle w:val="TableText"/>
              <w:tabs>
                <w:tab w:val="decimal" w:pos="935"/>
              </w:tabs>
              <w:rPr>
                <w:b/>
                <w:bCs/>
              </w:rPr>
            </w:pPr>
            <w:r w:rsidRPr="006566AC">
              <w:rPr>
                <w:b/>
                <w:bCs/>
              </w:rPr>
              <w:t>0</w:t>
            </w:r>
          </w:p>
        </w:tc>
        <w:tc>
          <w:tcPr>
            <w:tcW w:w="1914" w:type="dxa"/>
          </w:tcPr>
          <w:p w:rsidR="004A7F24" w:rsidRPr="006566AC" w:rsidRDefault="004A7F24" w:rsidP="006566AC">
            <w:pPr>
              <w:pStyle w:val="TableText"/>
              <w:tabs>
                <w:tab w:val="decimal" w:pos="1006"/>
              </w:tabs>
              <w:rPr>
                <w:b/>
                <w:bCs/>
              </w:rPr>
            </w:pPr>
            <w:r w:rsidRPr="006566AC">
              <w:rPr>
                <w:b/>
                <w:bCs/>
              </w:rPr>
              <w:t>261</w:t>
            </w:r>
          </w:p>
        </w:tc>
        <w:tc>
          <w:tcPr>
            <w:tcW w:w="992" w:type="dxa"/>
          </w:tcPr>
          <w:p w:rsidR="004A7F24" w:rsidRPr="006566AC" w:rsidRDefault="004A7F24" w:rsidP="006566AC">
            <w:pPr>
              <w:pStyle w:val="TableText"/>
              <w:jc w:val="center"/>
              <w:rPr>
                <w:b/>
                <w:bCs/>
              </w:rPr>
            </w:pPr>
            <w:r w:rsidRPr="006566AC">
              <w:rPr>
                <w:b/>
                <w:bCs/>
              </w:rPr>
              <w:t>0.0</w:t>
            </w:r>
          </w:p>
        </w:tc>
      </w:tr>
      <w:tr w:rsidR="004A7F24" w:rsidRPr="006566AC" w:rsidTr="006566AC">
        <w:trPr>
          <w:cantSplit/>
        </w:trPr>
        <w:tc>
          <w:tcPr>
            <w:tcW w:w="3261" w:type="dxa"/>
          </w:tcPr>
          <w:p w:rsidR="004A7F24" w:rsidRPr="006566AC" w:rsidRDefault="004A7F24" w:rsidP="006566AC">
            <w:pPr>
              <w:pStyle w:val="TableText"/>
              <w:rPr>
                <w:b/>
                <w:vertAlign w:val="superscript"/>
              </w:rPr>
            </w:pPr>
            <w:r w:rsidRPr="006566AC">
              <w:rPr>
                <w:b/>
              </w:rPr>
              <w:t>New Zealand</w:t>
            </w:r>
            <w:r w:rsidRPr="006566AC">
              <w:rPr>
                <w:b/>
                <w:vertAlign w:val="superscript"/>
              </w:rPr>
              <w:t>1</w:t>
            </w:r>
          </w:p>
        </w:tc>
        <w:tc>
          <w:tcPr>
            <w:tcW w:w="1913" w:type="dxa"/>
          </w:tcPr>
          <w:p w:rsidR="004A7F24" w:rsidRPr="006566AC" w:rsidRDefault="004A7F24" w:rsidP="006566AC">
            <w:pPr>
              <w:pStyle w:val="TableText"/>
              <w:tabs>
                <w:tab w:val="decimal" w:pos="935"/>
              </w:tabs>
              <w:rPr>
                <w:b/>
                <w:bCs/>
              </w:rPr>
            </w:pPr>
            <w:r w:rsidRPr="006566AC">
              <w:rPr>
                <w:b/>
                <w:bCs/>
              </w:rPr>
              <w:t>128</w:t>
            </w:r>
          </w:p>
        </w:tc>
        <w:tc>
          <w:tcPr>
            <w:tcW w:w="1914" w:type="dxa"/>
          </w:tcPr>
          <w:p w:rsidR="004A7F24" w:rsidRPr="006566AC" w:rsidRDefault="004A7F24" w:rsidP="006566AC">
            <w:pPr>
              <w:pStyle w:val="TableText"/>
              <w:tabs>
                <w:tab w:val="decimal" w:pos="1006"/>
              </w:tabs>
              <w:rPr>
                <w:b/>
                <w:bCs/>
              </w:rPr>
            </w:pPr>
            <w:r w:rsidRPr="006566AC">
              <w:rPr>
                <w:b/>
                <w:bCs/>
              </w:rPr>
              <w:t>7,491</w:t>
            </w:r>
          </w:p>
        </w:tc>
        <w:tc>
          <w:tcPr>
            <w:tcW w:w="992" w:type="dxa"/>
          </w:tcPr>
          <w:p w:rsidR="004A7F24" w:rsidRPr="006566AC" w:rsidRDefault="004A7F24" w:rsidP="006566AC">
            <w:pPr>
              <w:pStyle w:val="TableText"/>
              <w:jc w:val="center"/>
              <w:rPr>
                <w:b/>
                <w:bCs/>
              </w:rPr>
            </w:pPr>
            <w:r w:rsidRPr="006566AC">
              <w:rPr>
                <w:b/>
                <w:bCs/>
              </w:rPr>
              <w:t>1.7</w:t>
            </w:r>
          </w:p>
        </w:tc>
      </w:tr>
    </w:tbl>
    <w:p w:rsidR="004A7F24" w:rsidRPr="00DA0B73" w:rsidRDefault="004A7F24" w:rsidP="00530269">
      <w:pPr>
        <w:pStyle w:val="Note"/>
      </w:pPr>
      <w:r w:rsidRPr="00DA0B73">
        <w:t>1</w:t>
      </w:r>
      <w:r w:rsidRPr="00DA0B73">
        <w:tab/>
        <w:t>Includes women where birth location was unspecified.</w:t>
      </w:r>
    </w:p>
    <w:p w:rsidR="004A7F24" w:rsidRPr="00D2650B" w:rsidRDefault="004A7F24" w:rsidP="00530269">
      <w:pPr>
        <w:rPr>
          <w:highlight w:val="yellow"/>
        </w:rPr>
      </w:pPr>
    </w:p>
    <w:p w:rsidR="004A7F24" w:rsidRPr="00B64FAA" w:rsidRDefault="004A7F24" w:rsidP="00530269">
      <w:pPr>
        <w:pStyle w:val="Heading1"/>
      </w:pPr>
      <w:bookmarkStart w:id="434" w:name="_Toc354993969"/>
      <w:bookmarkStart w:id="435" w:name="_Toc397424516"/>
      <w:bookmarkStart w:id="436" w:name="_Toc495071579"/>
      <w:bookmarkStart w:id="437" w:name="_Toc6498047"/>
      <w:bookmarkStart w:id="438" w:name="_Toc7514241"/>
      <w:r w:rsidRPr="00B64FAA">
        <w:lastRenderedPageBreak/>
        <w:t>Indicator 10: General anaesthetic for women giving birth by caesarean section</w:t>
      </w:r>
      <w:bookmarkEnd w:id="433"/>
      <w:bookmarkEnd w:id="434"/>
      <w:bookmarkEnd w:id="435"/>
      <w:bookmarkEnd w:id="436"/>
      <w:bookmarkEnd w:id="437"/>
      <w:bookmarkEnd w:id="438"/>
    </w:p>
    <w:p w:rsidR="004A7F24" w:rsidRPr="00B64FAA" w:rsidRDefault="004A7F24" w:rsidP="00530269">
      <w:pPr>
        <w:pStyle w:val="Heading2"/>
        <w:spacing w:before="360" w:after="120"/>
      </w:pPr>
      <w:bookmarkStart w:id="439" w:name="_Toc311786216"/>
      <w:bookmarkStart w:id="440" w:name="_Toc354993970"/>
      <w:bookmarkStart w:id="441" w:name="_Toc397424517"/>
      <w:bookmarkStart w:id="442" w:name="_Toc495071580"/>
      <w:bookmarkStart w:id="443" w:name="_Toc6498048"/>
      <w:bookmarkStart w:id="444" w:name="_Toc7514242"/>
      <w:r w:rsidRPr="00B64FAA">
        <w:t>Rationale and purpose</w:t>
      </w:r>
      <w:bookmarkEnd w:id="439"/>
      <w:bookmarkEnd w:id="440"/>
      <w:bookmarkEnd w:id="441"/>
      <w:bookmarkEnd w:id="442"/>
      <w:bookmarkEnd w:id="443"/>
      <w:bookmarkEnd w:id="444"/>
    </w:p>
    <w:p w:rsidR="004A7F24" w:rsidRPr="00B64FAA" w:rsidRDefault="004A7F24" w:rsidP="00530269">
      <w:r w:rsidRPr="00B64FAA">
        <w:t>Although the risks of general anaesthetic for caesarean section have reduced greatly in recent decades, regional anaesthetic is still safer than general anaesthetic because it results in less maternal and neonatal morbidity (Australian Council on Healthcare Standards 2008, p 474).</w:t>
      </w:r>
    </w:p>
    <w:p w:rsidR="004A7F24" w:rsidRPr="00B64FAA" w:rsidRDefault="004A7F24" w:rsidP="00530269"/>
    <w:p w:rsidR="004A7F24" w:rsidRPr="00B64FAA" w:rsidRDefault="004A7F24" w:rsidP="00530269">
      <w:r w:rsidRPr="00B64FAA">
        <w:t>Maternity service providers will continue to perform a proportion of caesarean sections under general anaesthetic because of factors such as patient preference, as well as in some high-risk cases (such as if a woman has pre-eclampsia) when only general anaesthetic can be used. Providers are more likely to use general anaesthetic when they do caesarean sections urgently; factors affecting this can include the configuration and organisation of obstetric and anaesthetic services (for example, whether a specialist anaesthetist is on site) and the level of antenatal care a woman has received.</w:t>
      </w:r>
    </w:p>
    <w:p w:rsidR="004A7F24" w:rsidRPr="00D2650B" w:rsidRDefault="004A7F24" w:rsidP="00530269">
      <w:pPr>
        <w:rPr>
          <w:highlight w:val="yellow"/>
        </w:rPr>
      </w:pPr>
    </w:p>
    <w:p w:rsidR="004A7F24" w:rsidRPr="00B64FAA" w:rsidRDefault="004A7F24" w:rsidP="00530269">
      <w:r w:rsidRPr="00B64FAA">
        <w:t>The objective of this indicator is to encourage services that have higher-than-average rates of general anaesthetic for caesarean sections to undertake further investigation to determine the causes of these higher rates and evaluate whether they are justified.</w:t>
      </w:r>
    </w:p>
    <w:p w:rsidR="004A7F24" w:rsidRPr="00D2650B" w:rsidRDefault="004A7F24" w:rsidP="00530269">
      <w:pPr>
        <w:rPr>
          <w:highlight w:val="yellow"/>
        </w:rPr>
      </w:pPr>
    </w:p>
    <w:p w:rsidR="004A7F24" w:rsidRPr="00B64FAA" w:rsidRDefault="004A7F24" w:rsidP="00530269">
      <w:pPr>
        <w:pStyle w:val="Heading2"/>
        <w:spacing w:before="360" w:after="120"/>
      </w:pPr>
      <w:bookmarkStart w:id="445" w:name="_Toc495071581"/>
      <w:bookmarkStart w:id="446" w:name="_Toc6498049"/>
      <w:bookmarkStart w:id="447" w:name="_Toc7514243"/>
      <w:r w:rsidRPr="00B64FAA">
        <w:t>Notes on 2017 data</w:t>
      </w:r>
      <w:bookmarkEnd w:id="445"/>
      <w:bookmarkEnd w:id="446"/>
      <w:bookmarkEnd w:id="447"/>
    </w:p>
    <w:p w:rsidR="004A7F24" w:rsidRPr="00B64FAA" w:rsidRDefault="004A7F24" w:rsidP="00530269">
      <w:r w:rsidRPr="00B64FAA">
        <w:t>Rates of general anaesthetic use in caesarean section deliveries ranged from 5.1</w:t>
      </w:r>
      <w:r>
        <w:t> percent</w:t>
      </w:r>
      <w:r w:rsidRPr="00B64FAA">
        <w:t xml:space="preserve"> to 13.1</w:t>
      </w:r>
      <w:r>
        <w:t> percent</w:t>
      </w:r>
      <w:r w:rsidRPr="00B64FAA">
        <w:t xml:space="preserve"> across DHBs, and from 3.8</w:t>
      </w:r>
      <w:r>
        <w:t> percent</w:t>
      </w:r>
      <w:r w:rsidRPr="00B64FAA">
        <w:t xml:space="preserve"> to 13.6</w:t>
      </w:r>
      <w:r>
        <w:t> percent</w:t>
      </w:r>
      <w:r w:rsidRPr="00B64FAA">
        <w:t xml:space="preserve"> across secondary and tertiary facilities. These rates are based on small numbers, so caution must be used when making comparisons.</w:t>
      </w:r>
    </w:p>
    <w:p w:rsidR="004A7F24" w:rsidRPr="00B64FAA" w:rsidRDefault="004A7F24" w:rsidP="00530269"/>
    <w:p w:rsidR="004A7F24" w:rsidRPr="00B64FAA" w:rsidRDefault="004A7F24" w:rsidP="00530269">
      <w:r>
        <w:t>M</w:t>
      </w:r>
      <w:r w:rsidRPr="00B64FAA">
        <w:t xml:space="preserve">aternity service providers </w:t>
      </w:r>
      <w:r>
        <w:t xml:space="preserve">that </w:t>
      </w:r>
      <w:r w:rsidRPr="00B64FAA">
        <w:t xml:space="preserve">are outliers </w:t>
      </w:r>
      <w:r>
        <w:t xml:space="preserve">in terms of these figures </w:t>
      </w:r>
      <w:r w:rsidRPr="00B64FAA">
        <w:t>should review their rates of general anaesthetic for caesarean sections and consider the impact of the ratio between emergency and elective caesarean section rates. Providers should further investigate the reasons for higher rates of general anaesthetic for emergency caesarean sections, to ensure their practice represents the best possible quality of care for women and their babies.</w:t>
      </w:r>
    </w:p>
    <w:p w:rsidR="004A7F24" w:rsidRPr="00D2650B" w:rsidRDefault="004A7F24" w:rsidP="00530269">
      <w:pPr>
        <w:rPr>
          <w:highlight w:val="yellow"/>
        </w:rPr>
      </w:pPr>
    </w:p>
    <w:p w:rsidR="004A7F24" w:rsidRPr="00B64FAA" w:rsidRDefault="004A7F24" w:rsidP="00530269">
      <w:pPr>
        <w:pStyle w:val="Heading2"/>
      </w:pPr>
      <w:bookmarkStart w:id="448" w:name="_Toc354993972"/>
      <w:bookmarkStart w:id="449" w:name="_Toc397424519"/>
      <w:bookmarkStart w:id="450" w:name="_Toc495071582"/>
      <w:bookmarkStart w:id="451" w:name="_Toc6498050"/>
      <w:bookmarkStart w:id="452" w:name="_Toc7514244"/>
      <w:r w:rsidRPr="00B64FAA">
        <w:lastRenderedPageBreak/>
        <w:t>Indicator 10: General anaesthetic for women giving birth by caesarean section, 201</w:t>
      </w:r>
      <w:bookmarkEnd w:id="448"/>
      <w:bookmarkEnd w:id="449"/>
      <w:bookmarkEnd w:id="450"/>
      <w:r w:rsidRPr="00B64FAA">
        <w:t>7</w:t>
      </w:r>
      <w:bookmarkEnd w:id="451"/>
      <w:bookmarkEnd w:id="452"/>
    </w:p>
    <w:p w:rsidR="004A7F24" w:rsidRPr="0049185B" w:rsidRDefault="004A7F24" w:rsidP="00530269">
      <w:pPr>
        <w:pStyle w:val="Figure"/>
      </w:pPr>
      <w:bookmarkStart w:id="453" w:name="_Toc354994037"/>
      <w:bookmarkStart w:id="454" w:name="_Toc379898992"/>
      <w:bookmarkStart w:id="455" w:name="_Toc386033854"/>
      <w:bookmarkStart w:id="456" w:name="_Toc397424606"/>
      <w:bookmarkStart w:id="457" w:name="_Toc418165638"/>
      <w:bookmarkStart w:id="458" w:name="_Toc426377227"/>
      <w:bookmarkStart w:id="459" w:name="_Toc426377265"/>
      <w:bookmarkStart w:id="460" w:name="_Toc428901309"/>
      <w:bookmarkStart w:id="461" w:name="_Toc523229177"/>
      <w:bookmarkStart w:id="462" w:name="_Toc7514303"/>
      <w:bookmarkStart w:id="463" w:name="_Toc354994004"/>
      <w:bookmarkStart w:id="464" w:name="_Toc379899175"/>
      <w:r w:rsidRPr="0049185B">
        <w:t xml:space="preserve">Figure </w:t>
      </w:r>
      <w:r>
        <w:rPr>
          <w:noProof/>
        </w:rPr>
        <w:fldChar w:fldCharType="begin"/>
      </w:r>
      <w:r>
        <w:rPr>
          <w:noProof/>
        </w:rPr>
        <w:instrText xml:space="preserve"> SEQ Figure \* ARABIC </w:instrText>
      </w:r>
      <w:r>
        <w:rPr>
          <w:noProof/>
        </w:rPr>
        <w:fldChar w:fldCharType="separate"/>
      </w:r>
      <w:r w:rsidR="00227070">
        <w:rPr>
          <w:noProof/>
        </w:rPr>
        <w:t>21</w:t>
      </w:r>
      <w:r>
        <w:rPr>
          <w:noProof/>
        </w:rPr>
        <w:fldChar w:fldCharType="end"/>
      </w:r>
      <w:r w:rsidRPr="0049185B">
        <w:t xml:space="preserve">: Percentage of women undergoing a caesarean section under general anaesthetic, by </w:t>
      </w:r>
      <w:r>
        <w:t>district health board</w:t>
      </w:r>
      <w:r w:rsidRPr="0049185B">
        <w:t xml:space="preserve"> of residence, 201</w:t>
      </w:r>
      <w:bookmarkEnd w:id="453"/>
      <w:bookmarkEnd w:id="454"/>
      <w:bookmarkEnd w:id="455"/>
      <w:bookmarkEnd w:id="456"/>
      <w:bookmarkEnd w:id="457"/>
      <w:bookmarkEnd w:id="458"/>
      <w:bookmarkEnd w:id="459"/>
      <w:bookmarkEnd w:id="460"/>
      <w:r w:rsidRPr="0049185B">
        <w:t>7</w:t>
      </w:r>
      <w:bookmarkEnd w:id="461"/>
      <w:bookmarkEnd w:id="462"/>
    </w:p>
    <w:p w:rsidR="004A7F24" w:rsidRPr="0049185B" w:rsidRDefault="004A7F24" w:rsidP="00530269">
      <w:r w:rsidRPr="0049185B">
        <w:rPr>
          <w:noProof/>
          <w:lang w:eastAsia="en-NZ"/>
        </w:rPr>
        <w:drawing>
          <wp:inline distT="0" distB="0" distL="0" distR="0" wp14:anchorId="3F2E12C9" wp14:editId="6593834E">
            <wp:extent cx="5128953" cy="2586712"/>
            <wp:effectExtent l="0" t="0" r="0" b="4445"/>
            <wp:docPr id="56" name="Picture 56" title="Figure 21: Percentage of women undergoing a caesarean section under general anaesthetic, by district health board of residenc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5">
                      <a:extLst>
                        <a:ext uri="{28A0092B-C50C-407E-A947-70E740481C1C}">
                          <a14:useLocalDpi xmlns:a14="http://schemas.microsoft.com/office/drawing/2010/main" val="0"/>
                        </a:ext>
                      </a:extLst>
                    </a:blip>
                    <a:srcRect l="990" t="1690" r="1100" b="-1"/>
                    <a:stretch/>
                  </pic:blipFill>
                  <pic:spPr bwMode="auto">
                    <a:xfrm>
                      <a:off x="0" y="0"/>
                      <a:ext cx="5132835" cy="2588670"/>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Pr="0049185B" w:rsidRDefault="004A7F24" w:rsidP="00530269">
      <w:pPr>
        <w:pStyle w:val="Note"/>
      </w:pPr>
      <w:r w:rsidRPr="0049185B">
        <w:t>Error bars represent 95% confidence intervals.</w:t>
      </w:r>
    </w:p>
    <w:p w:rsidR="004A7F24" w:rsidRPr="00D2650B" w:rsidRDefault="004A7F24" w:rsidP="00530269">
      <w:pPr>
        <w:rPr>
          <w:highlight w:val="yellow"/>
        </w:rPr>
      </w:pPr>
    </w:p>
    <w:p w:rsidR="004A7F24" w:rsidRPr="00C47722" w:rsidRDefault="004A7F24" w:rsidP="00530269">
      <w:pPr>
        <w:pStyle w:val="Figure"/>
      </w:pPr>
      <w:bookmarkStart w:id="465" w:name="_Toc386033855"/>
      <w:bookmarkStart w:id="466" w:name="_Toc397424607"/>
      <w:bookmarkStart w:id="467" w:name="_Toc418165639"/>
      <w:bookmarkStart w:id="468" w:name="_Toc426377228"/>
      <w:bookmarkStart w:id="469" w:name="_Toc426377266"/>
      <w:bookmarkStart w:id="470" w:name="_Toc428901310"/>
      <w:bookmarkStart w:id="471" w:name="_Toc523229178"/>
      <w:bookmarkStart w:id="472" w:name="_Toc7514304"/>
      <w:r w:rsidRPr="00C47722">
        <w:t xml:space="preserve">Figure </w:t>
      </w:r>
      <w:r>
        <w:rPr>
          <w:noProof/>
        </w:rPr>
        <w:fldChar w:fldCharType="begin"/>
      </w:r>
      <w:r>
        <w:rPr>
          <w:noProof/>
        </w:rPr>
        <w:instrText xml:space="preserve"> SEQ Figure \* ARABIC </w:instrText>
      </w:r>
      <w:r>
        <w:rPr>
          <w:noProof/>
        </w:rPr>
        <w:fldChar w:fldCharType="separate"/>
      </w:r>
      <w:r w:rsidR="00227070">
        <w:rPr>
          <w:noProof/>
        </w:rPr>
        <w:t>22</w:t>
      </w:r>
      <w:r>
        <w:rPr>
          <w:noProof/>
        </w:rPr>
        <w:fldChar w:fldCharType="end"/>
      </w:r>
      <w:r w:rsidRPr="00C47722">
        <w:t>: Percentage of women undergoing a caesarean section under general anaesthetic, by facility of birth (secondary and tertiary facilities), 201</w:t>
      </w:r>
      <w:bookmarkEnd w:id="465"/>
      <w:bookmarkEnd w:id="466"/>
      <w:bookmarkEnd w:id="467"/>
      <w:bookmarkEnd w:id="468"/>
      <w:bookmarkEnd w:id="469"/>
      <w:bookmarkEnd w:id="470"/>
      <w:r w:rsidRPr="00C47722">
        <w:t>7</w:t>
      </w:r>
      <w:bookmarkEnd w:id="471"/>
      <w:bookmarkEnd w:id="472"/>
    </w:p>
    <w:p w:rsidR="004A7F24" w:rsidRPr="00C47722" w:rsidRDefault="004A7F24" w:rsidP="00530269">
      <w:r w:rsidRPr="00C47722">
        <w:rPr>
          <w:noProof/>
          <w:lang w:eastAsia="en-NZ"/>
        </w:rPr>
        <w:drawing>
          <wp:inline distT="0" distB="0" distL="0" distR="0" wp14:anchorId="672142D1" wp14:editId="020D32F5">
            <wp:extent cx="5128953" cy="2586198"/>
            <wp:effectExtent l="0" t="0" r="0" b="5080"/>
            <wp:docPr id="74" name="Picture 74" title="Figure 22: Percentage of women undergoing a caesarean section under general anaesthetic, by facility of birth (secondary and tertiary facilitie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6">
                      <a:extLst>
                        <a:ext uri="{28A0092B-C50C-407E-A947-70E740481C1C}">
                          <a14:useLocalDpi xmlns:a14="http://schemas.microsoft.com/office/drawing/2010/main" val="0"/>
                        </a:ext>
                      </a:extLst>
                    </a:blip>
                    <a:srcRect l="1014" t="1730" r="1014"/>
                    <a:stretch/>
                  </pic:blipFill>
                  <pic:spPr bwMode="auto">
                    <a:xfrm>
                      <a:off x="0" y="0"/>
                      <a:ext cx="5167145" cy="2605456"/>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Pr="00C47722" w:rsidRDefault="004A7F24" w:rsidP="00530269">
      <w:pPr>
        <w:pStyle w:val="Note"/>
      </w:pPr>
      <w:r w:rsidRPr="00C47722">
        <w:t>Error bars represent 95% confidence intervals.</w:t>
      </w:r>
    </w:p>
    <w:p w:rsidR="004A7F24" w:rsidRPr="00D2650B" w:rsidRDefault="004A7F24" w:rsidP="006566AC">
      <w:pPr>
        <w:rPr>
          <w:highlight w:val="yellow"/>
        </w:rPr>
      </w:pPr>
    </w:p>
    <w:p w:rsidR="004A7F24" w:rsidRPr="00B64FAA" w:rsidRDefault="004A7F24" w:rsidP="00530269">
      <w:pPr>
        <w:pStyle w:val="Table"/>
      </w:pPr>
      <w:bookmarkStart w:id="473" w:name="_Toc397424564"/>
      <w:bookmarkStart w:id="474" w:name="_Toc523225419"/>
      <w:bookmarkStart w:id="475" w:name="_Toc7514340"/>
      <w:r w:rsidRPr="00B64FAA">
        <w:lastRenderedPageBreak/>
        <w:t xml:space="preserve">Table </w:t>
      </w:r>
      <w:r>
        <w:rPr>
          <w:noProof/>
        </w:rPr>
        <w:fldChar w:fldCharType="begin"/>
      </w:r>
      <w:r>
        <w:rPr>
          <w:noProof/>
        </w:rPr>
        <w:instrText xml:space="preserve"> SEQ Table \* ARABIC </w:instrText>
      </w:r>
      <w:r>
        <w:rPr>
          <w:noProof/>
        </w:rPr>
        <w:fldChar w:fldCharType="separate"/>
      </w:r>
      <w:r w:rsidR="00227070">
        <w:rPr>
          <w:noProof/>
        </w:rPr>
        <w:t>21</w:t>
      </w:r>
      <w:r>
        <w:rPr>
          <w:noProof/>
        </w:rPr>
        <w:fldChar w:fldCharType="end"/>
      </w:r>
      <w:r w:rsidRPr="00B64FAA">
        <w:t xml:space="preserve">: Number and percentage of women undergoing a caesarean section under general anaesthetic, by </w:t>
      </w:r>
      <w:r>
        <w:t>district health board</w:t>
      </w:r>
      <w:r w:rsidRPr="00B64FAA">
        <w:t xml:space="preserve"> of residence, 201</w:t>
      </w:r>
      <w:bookmarkEnd w:id="463"/>
      <w:bookmarkEnd w:id="464"/>
      <w:bookmarkEnd w:id="473"/>
      <w:r w:rsidRPr="00B64FAA">
        <w:t>7</w:t>
      </w:r>
      <w:bookmarkEnd w:id="474"/>
      <w:bookmarkEnd w:id="475"/>
    </w:p>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2410"/>
        <w:gridCol w:w="2339"/>
        <w:gridCol w:w="2339"/>
        <w:gridCol w:w="992"/>
      </w:tblGrid>
      <w:tr w:rsidR="004A7F24" w:rsidRPr="0089655B" w:rsidTr="006566AC">
        <w:trPr>
          <w:cantSplit/>
        </w:trPr>
        <w:tc>
          <w:tcPr>
            <w:tcW w:w="2410" w:type="dxa"/>
            <w:tcBorders>
              <w:top w:val="nil"/>
              <w:bottom w:val="nil"/>
            </w:tcBorders>
            <w:shd w:val="clear" w:color="auto" w:fill="D9D9D9" w:themeFill="background1" w:themeFillShade="D9"/>
          </w:tcPr>
          <w:p w:rsidR="004A7F24" w:rsidRPr="0089655B" w:rsidRDefault="004A7F24" w:rsidP="006566AC">
            <w:pPr>
              <w:pStyle w:val="TableText"/>
              <w:keepNext/>
              <w:rPr>
                <w:b/>
              </w:rPr>
            </w:pPr>
            <w:bookmarkStart w:id="476" w:name="_Toc354994005"/>
            <w:bookmarkStart w:id="477" w:name="_Toc379899176"/>
            <w:r w:rsidRPr="0089655B">
              <w:rPr>
                <w:b/>
              </w:rPr>
              <w:t>DHB of residence</w:t>
            </w:r>
          </w:p>
        </w:tc>
        <w:tc>
          <w:tcPr>
            <w:tcW w:w="2339" w:type="dxa"/>
            <w:tcBorders>
              <w:top w:val="nil"/>
              <w:bottom w:val="nil"/>
            </w:tcBorders>
            <w:shd w:val="clear" w:color="auto" w:fill="D9D9D9" w:themeFill="background1" w:themeFillShade="D9"/>
          </w:tcPr>
          <w:p w:rsidR="004A7F24" w:rsidRPr="0089655B" w:rsidRDefault="004A7F24" w:rsidP="006566AC">
            <w:pPr>
              <w:pStyle w:val="TableText"/>
              <w:keepNext/>
              <w:jc w:val="center"/>
              <w:rPr>
                <w:b/>
              </w:rPr>
            </w:pPr>
            <w:r w:rsidRPr="0089655B">
              <w:rPr>
                <w:b/>
              </w:rPr>
              <w:t>Caesarean sections under general anaesthetic</w:t>
            </w:r>
          </w:p>
        </w:tc>
        <w:tc>
          <w:tcPr>
            <w:tcW w:w="2339" w:type="dxa"/>
            <w:tcBorders>
              <w:top w:val="nil"/>
              <w:bottom w:val="nil"/>
            </w:tcBorders>
            <w:shd w:val="clear" w:color="auto" w:fill="D9D9D9" w:themeFill="background1" w:themeFillShade="D9"/>
          </w:tcPr>
          <w:p w:rsidR="004A7F24" w:rsidRPr="0089655B" w:rsidRDefault="004A7F24" w:rsidP="006566AC">
            <w:pPr>
              <w:pStyle w:val="TableText"/>
              <w:keepNext/>
              <w:jc w:val="center"/>
              <w:rPr>
                <w:b/>
              </w:rPr>
            </w:pPr>
            <w:r w:rsidRPr="0089655B">
              <w:rPr>
                <w:b/>
              </w:rPr>
              <w:t>All caesarean</w:t>
            </w:r>
            <w:r w:rsidR="006566AC">
              <w:rPr>
                <w:b/>
              </w:rPr>
              <w:br/>
            </w:r>
            <w:r w:rsidRPr="0089655B">
              <w:rPr>
                <w:b/>
              </w:rPr>
              <w:t>sections</w:t>
            </w:r>
          </w:p>
        </w:tc>
        <w:tc>
          <w:tcPr>
            <w:tcW w:w="992" w:type="dxa"/>
            <w:tcBorders>
              <w:top w:val="nil"/>
              <w:bottom w:val="nil"/>
            </w:tcBorders>
            <w:shd w:val="clear" w:color="auto" w:fill="D9D9D9" w:themeFill="background1" w:themeFillShade="D9"/>
          </w:tcPr>
          <w:p w:rsidR="004A7F24" w:rsidRPr="0089655B" w:rsidRDefault="004A7F24" w:rsidP="006566AC">
            <w:pPr>
              <w:pStyle w:val="TableText"/>
              <w:keepNext/>
              <w:jc w:val="center"/>
              <w:rPr>
                <w:b/>
              </w:rPr>
            </w:pPr>
            <w:r w:rsidRPr="0089655B">
              <w:rPr>
                <w:b/>
              </w:rPr>
              <w:t>Rate</w:t>
            </w:r>
            <w:r w:rsidR="006566AC">
              <w:rPr>
                <w:b/>
              </w:rPr>
              <w:br/>
            </w:r>
            <w:r w:rsidRPr="0089655B">
              <w:rPr>
                <w:b/>
              </w:rPr>
              <w:t>(%)</w:t>
            </w:r>
          </w:p>
        </w:tc>
      </w:tr>
      <w:tr w:rsidR="004A7F24" w:rsidRPr="00B64FAA" w:rsidTr="006566AC">
        <w:trPr>
          <w:cantSplit/>
        </w:trPr>
        <w:tc>
          <w:tcPr>
            <w:tcW w:w="2410" w:type="dxa"/>
            <w:tcBorders>
              <w:top w:val="nil"/>
            </w:tcBorders>
          </w:tcPr>
          <w:p w:rsidR="004A7F24" w:rsidRPr="00B64FAA" w:rsidRDefault="004A7F24" w:rsidP="006566AC">
            <w:pPr>
              <w:pStyle w:val="TableText"/>
            </w:pPr>
            <w:r w:rsidRPr="00B64FAA">
              <w:t>Northland</w:t>
            </w:r>
          </w:p>
        </w:tc>
        <w:tc>
          <w:tcPr>
            <w:tcW w:w="2339" w:type="dxa"/>
            <w:tcBorders>
              <w:top w:val="nil"/>
            </w:tcBorders>
          </w:tcPr>
          <w:p w:rsidR="004A7F24" w:rsidRPr="00B64FAA" w:rsidRDefault="004A7F24" w:rsidP="006566AC">
            <w:pPr>
              <w:pStyle w:val="TableText"/>
              <w:tabs>
                <w:tab w:val="decimal" w:pos="1329"/>
              </w:tabs>
              <w:rPr>
                <w:lang w:eastAsia="en-NZ"/>
              </w:rPr>
            </w:pPr>
            <w:r w:rsidRPr="00B64FAA">
              <w:t>48</w:t>
            </w:r>
          </w:p>
        </w:tc>
        <w:tc>
          <w:tcPr>
            <w:tcW w:w="2339" w:type="dxa"/>
            <w:tcBorders>
              <w:top w:val="nil"/>
            </w:tcBorders>
          </w:tcPr>
          <w:p w:rsidR="004A7F24" w:rsidRPr="00B64FAA" w:rsidRDefault="004A7F24" w:rsidP="006566AC">
            <w:pPr>
              <w:pStyle w:val="TableText"/>
              <w:tabs>
                <w:tab w:val="decimal" w:pos="1329"/>
              </w:tabs>
            </w:pPr>
            <w:r w:rsidRPr="00B64FAA">
              <w:t>370</w:t>
            </w:r>
          </w:p>
        </w:tc>
        <w:tc>
          <w:tcPr>
            <w:tcW w:w="992" w:type="dxa"/>
            <w:tcBorders>
              <w:top w:val="nil"/>
            </w:tcBorders>
          </w:tcPr>
          <w:p w:rsidR="004A7F24" w:rsidRPr="00B64FAA" w:rsidRDefault="004A7F24" w:rsidP="006566AC">
            <w:pPr>
              <w:pStyle w:val="TableText"/>
              <w:tabs>
                <w:tab w:val="decimal" w:pos="448"/>
              </w:tabs>
            </w:pPr>
            <w:r w:rsidRPr="00B64FAA">
              <w:t>13.0</w:t>
            </w:r>
          </w:p>
        </w:tc>
      </w:tr>
      <w:tr w:rsidR="004A7F24" w:rsidRPr="00B64FAA" w:rsidTr="006566AC">
        <w:trPr>
          <w:cantSplit/>
        </w:trPr>
        <w:tc>
          <w:tcPr>
            <w:tcW w:w="2410" w:type="dxa"/>
          </w:tcPr>
          <w:p w:rsidR="004A7F24" w:rsidRPr="00B64FAA" w:rsidRDefault="004A7F24" w:rsidP="006566AC">
            <w:pPr>
              <w:pStyle w:val="TableText"/>
            </w:pPr>
            <w:r w:rsidRPr="00B64FAA">
              <w:t>Waitemata</w:t>
            </w:r>
          </w:p>
        </w:tc>
        <w:tc>
          <w:tcPr>
            <w:tcW w:w="2339" w:type="dxa"/>
          </w:tcPr>
          <w:p w:rsidR="004A7F24" w:rsidRPr="00B64FAA" w:rsidRDefault="004A7F24" w:rsidP="006566AC">
            <w:pPr>
              <w:pStyle w:val="TableText"/>
              <w:tabs>
                <w:tab w:val="decimal" w:pos="1329"/>
              </w:tabs>
            </w:pPr>
            <w:r w:rsidRPr="00B64FAA">
              <w:t>209</w:t>
            </w:r>
          </w:p>
        </w:tc>
        <w:tc>
          <w:tcPr>
            <w:tcW w:w="2339" w:type="dxa"/>
          </w:tcPr>
          <w:p w:rsidR="004A7F24" w:rsidRPr="00B64FAA" w:rsidRDefault="004A7F24" w:rsidP="006566AC">
            <w:pPr>
              <w:pStyle w:val="TableText"/>
              <w:tabs>
                <w:tab w:val="decimal" w:pos="1329"/>
              </w:tabs>
            </w:pPr>
            <w:r w:rsidRPr="00B64FAA">
              <w:t>2,487</w:t>
            </w:r>
          </w:p>
        </w:tc>
        <w:tc>
          <w:tcPr>
            <w:tcW w:w="992" w:type="dxa"/>
          </w:tcPr>
          <w:p w:rsidR="004A7F24" w:rsidRPr="00B64FAA" w:rsidRDefault="004A7F24" w:rsidP="006566AC">
            <w:pPr>
              <w:pStyle w:val="TableText"/>
              <w:tabs>
                <w:tab w:val="decimal" w:pos="448"/>
              </w:tabs>
            </w:pPr>
            <w:r w:rsidRPr="00B64FAA">
              <w:t>8.4</w:t>
            </w:r>
          </w:p>
        </w:tc>
      </w:tr>
      <w:tr w:rsidR="004A7F24" w:rsidRPr="00B64FAA" w:rsidTr="006566AC">
        <w:trPr>
          <w:cantSplit/>
        </w:trPr>
        <w:tc>
          <w:tcPr>
            <w:tcW w:w="2410" w:type="dxa"/>
          </w:tcPr>
          <w:p w:rsidR="004A7F24" w:rsidRPr="00B64FAA" w:rsidRDefault="004A7F24" w:rsidP="006566AC">
            <w:pPr>
              <w:pStyle w:val="TableText"/>
            </w:pPr>
            <w:r w:rsidRPr="00B64FAA">
              <w:t>Auckland</w:t>
            </w:r>
          </w:p>
        </w:tc>
        <w:tc>
          <w:tcPr>
            <w:tcW w:w="2339" w:type="dxa"/>
          </w:tcPr>
          <w:p w:rsidR="004A7F24" w:rsidRPr="00B64FAA" w:rsidRDefault="004A7F24" w:rsidP="006566AC">
            <w:pPr>
              <w:pStyle w:val="TableText"/>
              <w:tabs>
                <w:tab w:val="decimal" w:pos="1329"/>
              </w:tabs>
            </w:pPr>
            <w:r w:rsidRPr="00B64FAA">
              <w:t>116</w:t>
            </w:r>
          </w:p>
        </w:tc>
        <w:tc>
          <w:tcPr>
            <w:tcW w:w="2339" w:type="dxa"/>
          </w:tcPr>
          <w:p w:rsidR="004A7F24" w:rsidRPr="00B64FAA" w:rsidRDefault="004A7F24" w:rsidP="006566AC">
            <w:pPr>
              <w:pStyle w:val="TableText"/>
              <w:tabs>
                <w:tab w:val="decimal" w:pos="1329"/>
              </w:tabs>
            </w:pPr>
            <w:r w:rsidRPr="00B64FAA">
              <w:t>1,931</w:t>
            </w:r>
          </w:p>
        </w:tc>
        <w:tc>
          <w:tcPr>
            <w:tcW w:w="992" w:type="dxa"/>
          </w:tcPr>
          <w:p w:rsidR="004A7F24" w:rsidRPr="00B64FAA" w:rsidRDefault="004A7F24" w:rsidP="006566AC">
            <w:pPr>
              <w:pStyle w:val="TableText"/>
              <w:tabs>
                <w:tab w:val="decimal" w:pos="448"/>
              </w:tabs>
            </w:pPr>
            <w:r w:rsidRPr="00B64FAA">
              <w:t>6.0</w:t>
            </w:r>
          </w:p>
        </w:tc>
      </w:tr>
      <w:tr w:rsidR="004A7F24" w:rsidRPr="00B64FAA" w:rsidTr="006566AC">
        <w:trPr>
          <w:cantSplit/>
        </w:trPr>
        <w:tc>
          <w:tcPr>
            <w:tcW w:w="2410" w:type="dxa"/>
          </w:tcPr>
          <w:p w:rsidR="004A7F24" w:rsidRPr="00B64FAA" w:rsidRDefault="004A7F24" w:rsidP="006566AC">
            <w:pPr>
              <w:pStyle w:val="TableText"/>
            </w:pPr>
            <w:r w:rsidRPr="00B64FAA">
              <w:t>Counties Manukau</w:t>
            </w:r>
          </w:p>
        </w:tc>
        <w:tc>
          <w:tcPr>
            <w:tcW w:w="2339" w:type="dxa"/>
          </w:tcPr>
          <w:p w:rsidR="004A7F24" w:rsidRPr="00B64FAA" w:rsidRDefault="004A7F24" w:rsidP="006566AC">
            <w:pPr>
              <w:pStyle w:val="TableText"/>
              <w:tabs>
                <w:tab w:val="decimal" w:pos="1329"/>
              </w:tabs>
            </w:pPr>
            <w:r w:rsidRPr="00B64FAA">
              <w:t>224</w:t>
            </w:r>
          </w:p>
        </w:tc>
        <w:tc>
          <w:tcPr>
            <w:tcW w:w="2339" w:type="dxa"/>
          </w:tcPr>
          <w:p w:rsidR="004A7F24" w:rsidRPr="00B64FAA" w:rsidRDefault="004A7F24" w:rsidP="006566AC">
            <w:pPr>
              <w:pStyle w:val="TableText"/>
              <w:tabs>
                <w:tab w:val="decimal" w:pos="1329"/>
              </w:tabs>
            </w:pPr>
            <w:r w:rsidRPr="00B64FAA">
              <w:t>2,369</w:t>
            </w:r>
          </w:p>
        </w:tc>
        <w:tc>
          <w:tcPr>
            <w:tcW w:w="992" w:type="dxa"/>
          </w:tcPr>
          <w:p w:rsidR="004A7F24" w:rsidRPr="00B64FAA" w:rsidRDefault="004A7F24" w:rsidP="006566AC">
            <w:pPr>
              <w:pStyle w:val="TableText"/>
              <w:tabs>
                <w:tab w:val="decimal" w:pos="448"/>
              </w:tabs>
            </w:pPr>
            <w:r w:rsidRPr="00B64FAA">
              <w:t>9.5</w:t>
            </w:r>
          </w:p>
        </w:tc>
      </w:tr>
      <w:tr w:rsidR="004A7F24" w:rsidRPr="00B64FAA" w:rsidTr="006566AC">
        <w:trPr>
          <w:cantSplit/>
        </w:trPr>
        <w:tc>
          <w:tcPr>
            <w:tcW w:w="2410" w:type="dxa"/>
          </w:tcPr>
          <w:p w:rsidR="004A7F24" w:rsidRPr="00B64FAA" w:rsidRDefault="004A7F24" w:rsidP="006566AC">
            <w:pPr>
              <w:pStyle w:val="TableText"/>
            </w:pPr>
            <w:r w:rsidRPr="00B64FAA">
              <w:t>Waikato</w:t>
            </w:r>
          </w:p>
        </w:tc>
        <w:tc>
          <w:tcPr>
            <w:tcW w:w="2339" w:type="dxa"/>
          </w:tcPr>
          <w:p w:rsidR="004A7F24" w:rsidRPr="00B64FAA" w:rsidRDefault="004A7F24" w:rsidP="006566AC">
            <w:pPr>
              <w:pStyle w:val="TableText"/>
              <w:tabs>
                <w:tab w:val="decimal" w:pos="1329"/>
              </w:tabs>
            </w:pPr>
            <w:r w:rsidRPr="00B64FAA">
              <w:t>118</w:t>
            </w:r>
          </w:p>
        </w:tc>
        <w:tc>
          <w:tcPr>
            <w:tcW w:w="2339" w:type="dxa"/>
          </w:tcPr>
          <w:p w:rsidR="004A7F24" w:rsidRPr="00B64FAA" w:rsidRDefault="004A7F24" w:rsidP="006566AC">
            <w:pPr>
              <w:pStyle w:val="TableText"/>
              <w:tabs>
                <w:tab w:val="decimal" w:pos="1329"/>
              </w:tabs>
            </w:pPr>
            <w:r w:rsidRPr="00B64FAA">
              <w:t>1,156</w:t>
            </w:r>
          </w:p>
        </w:tc>
        <w:tc>
          <w:tcPr>
            <w:tcW w:w="992" w:type="dxa"/>
          </w:tcPr>
          <w:p w:rsidR="004A7F24" w:rsidRPr="00B64FAA" w:rsidRDefault="004A7F24" w:rsidP="006566AC">
            <w:pPr>
              <w:pStyle w:val="TableText"/>
              <w:tabs>
                <w:tab w:val="decimal" w:pos="448"/>
              </w:tabs>
            </w:pPr>
            <w:r w:rsidRPr="00B64FAA">
              <w:t>10.2</w:t>
            </w:r>
          </w:p>
        </w:tc>
      </w:tr>
      <w:tr w:rsidR="004A7F24" w:rsidRPr="00B64FAA" w:rsidTr="006566AC">
        <w:trPr>
          <w:cantSplit/>
        </w:trPr>
        <w:tc>
          <w:tcPr>
            <w:tcW w:w="2410" w:type="dxa"/>
          </w:tcPr>
          <w:p w:rsidR="004A7F24" w:rsidRPr="00B64FAA" w:rsidRDefault="004A7F24" w:rsidP="006566AC">
            <w:pPr>
              <w:pStyle w:val="TableText"/>
            </w:pPr>
            <w:r w:rsidRPr="00B64FAA">
              <w:t>Lakes</w:t>
            </w:r>
          </w:p>
        </w:tc>
        <w:tc>
          <w:tcPr>
            <w:tcW w:w="2339" w:type="dxa"/>
          </w:tcPr>
          <w:p w:rsidR="004A7F24" w:rsidRPr="00B64FAA" w:rsidRDefault="004A7F24" w:rsidP="006566AC">
            <w:pPr>
              <w:pStyle w:val="TableText"/>
              <w:tabs>
                <w:tab w:val="decimal" w:pos="1329"/>
              </w:tabs>
            </w:pPr>
            <w:r w:rsidRPr="00B64FAA">
              <w:t>32</w:t>
            </w:r>
          </w:p>
        </w:tc>
        <w:tc>
          <w:tcPr>
            <w:tcW w:w="2339" w:type="dxa"/>
          </w:tcPr>
          <w:p w:rsidR="004A7F24" w:rsidRPr="00B64FAA" w:rsidRDefault="004A7F24" w:rsidP="006566AC">
            <w:pPr>
              <w:pStyle w:val="TableText"/>
              <w:tabs>
                <w:tab w:val="decimal" w:pos="1329"/>
              </w:tabs>
            </w:pPr>
            <w:r w:rsidRPr="00B64FAA">
              <w:t>388</w:t>
            </w:r>
          </w:p>
        </w:tc>
        <w:tc>
          <w:tcPr>
            <w:tcW w:w="992" w:type="dxa"/>
          </w:tcPr>
          <w:p w:rsidR="004A7F24" w:rsidRPr="00B64FAA" w:rsidRDefault="004A7F24" w:rsidP="006566AC">
            <w:pPr>
              <w:pStyle w:val="TableText"/>
              <w:tabs>
                <w:tab w:val="decimal" w:pos="448"/>
              </w:tabs>
            </w:pPr>
            <w:r w:rsidRPr="00B64FAA">
              <w:t>8.2</w:t>
            </w:r>
          </w:p>
        </w:tc>
      </w:tr>
      <w:tr w:rsidR="004A7F24" w:rsidRPr="00B64FAA" w:rsidTr="006566AC">
        <w:trPr>
          <w:cantSplit/>
        </w:trPr>
        <w:tc>
          <w:tcPr>
            <w:tcW w:w="2410" w:type="dxa"/>
          </w:tcPr>
          <w:p w:rsidR="004A7F24" w:rsidRPr="00B64FAA" w:rsidRDefault="004A7F24" w:rsidP="006566AC">
            <w:pPr>
              <w:pStyle w:val="TableText"/>
            </w:pPr>
            <w:r w:rsidRPr="00B64FAA">
              <w:t>Bay of Plenty</w:t>
            </w:r>
          </w:p>
        </w:tc>
        <w:tc>
          <w:tcPr>
            <w:tcW w:w="2339" w:type="dxa"/>
          </w:tcPr>
          <w:p w:rsidR="004A7F24" w:rsidRPr="00B64FAA" w:rsidRDefault="004A7F24" w:rsidP="006566AC">
            <w:pPr>
              <w:pStyle w:val="TableText"/>
              <w:tabs>
                <w:tab w:val="decimal" w:pos="1329"/>
              </w:tabs>
            </w:pPr>
            <w:r w:rsidRPr="00B64FAA">
              <w:t>68</w:t>
            </w:r>
          </w:p>
        </w:tc>
        <w:tc>
          <w:tcPr>
            <w:tcW w:w="2339" w:type="dxa"/>
          </w:tcPr>
          <w:p w:rsidR="004A7F24" w:rsidRPr="00B64FAA" w:rsidRDefault="004A7F24" w:rsidP="006566AC">
            <w:pPr>
              <w:pStyle w:val="TableText"/>
              <w:tabs>
                <w:tab w:val="decimal" w:pos="1329"/>
              </w:tabs>
            </w:pPr>
            <w:r w:rsidRPr="00B64FAA">
              <w:t>772</w:t>
            </w:r>
          </w:p>
        </w:tc>
        <w:tc>
          <w:tcPr>
            <w:tcW w:w="992" w:type="dxa"/>
          </w:tcPr>
          <w:p w:rsidR="004A7F24" w:rsidRPr="00B64FAA" w:rsidRDefault="004A7F24" w:rsidP="006566AC">
            <w:pPr>
              <w:pStyle w:val="TableText"/>
              <w:tabs>
                <w:tab w:val="decimal" w:pos="448"/>
              </w:tabs>
            </w:pPr>
            <w:r w:rsidRPr="00B64FAA">
              <w:t>8.8</w:t>
            </w:r>
          </w:p>
        </w:tc>
      </w:tr>
      <w:tr w:rsidR="004A7F24" w:rsidRPr="00B64FAA" w:rsidTr="006566AC">
        <w:trPr>
          <w:cantSplit/>
        </w:trPr>
        <w:tc>
          <w:tcPr>
            <w:tcW w:w="2410" w:type="dxa"/>
          </w:tcPr>
          <w:p w:rsidR="004A7F24" w:rsidRPr="00B64FAA" w:rsidRDefault="004A7F24" w:rsidP="006566AC">
            <w:pPr>
              <w:pStyle w:val="TableText"/>
            </w:pPr>
            <w:r w:rsidRPr="00B64FAA">
              <w:t>Tairāwhiti</w:t>
            </w:r>
          </w:p>
        </w:tc>
        <w:tc>
          <w:tcPr>
            <w:tcW w:w="2339" w:type="dxa"/>
          </w:tcPr>
          <w:p w:rsidR="004A7F24" w:rsidRPr="00B64FAA" w:rsidRDefault="004A7F24" w:rsidP="006566AC">
            <w:pPr>
              <w:pStyle w:val="TableText"/>
              <w:tabs>
                <w:tab w:val="decimal" w:pos="1329"/>
              </w:tabs>
            </w:pPr>
            <w:r w:rsidRPr="00B64FAA">
              <w:t>7</w:t>
            </w:r>
          </w:p>
        </w:tc>
        <w:tc>
          <w:tcPr>
            <w:tcW w:w="2339" w:type="dxa"/>
          </w:tcPr>
          <w:p w:rsidR="004A7F24" w:rsidRPr="00B64FAA" w:rsidRDefault="004A7F24" w:rsidP="006566AC">
            <w:pPr>
              <w:pStyle w:val="TableText"/>
              <w:tabs>
                <w:tab w:val="decimal" w:pos="1329"/>
              </w:tabs>
            </w:pPr>
            <w:r w:rsidRPr="00B64FAA">
              <w:t>138</w:t>
            </w:r>
          </w:p>
        </w:tc>
        <w:tc>
          <w:tcPr>
            <w:tcW w:w="992" w:type="dxa"/>
          </w:tcPr>
          <w:p w:rsidR="004A7F24" w:rsidRPr="00B64FAA" w:rsidRDefault="004A7F24" w:rsidP="006566AC">
            <w:pPr>
              <w:pStyle w:val="TableText"/>
              <w:tabs>
                <w:tab w:val="decimal" w:pos="448"/>
              </w:tabs>
            </w:pPr>
            <w:r w:rsidRPr="00B64FAA">
              <w:t>5.1</w:t>
            </w:r>
          </w:p>
        </w:tc>
      </w:tr>
      <w:tr w:rsidR="004A7F24" w:rsidRPr="00B64FAA" w:rsidTr="006566AC">
        <w:trPr>
          <w:cantSplit/>
        </w:trPr>
        <w:tc>
          <w:tcPr>
            <w:tcW w:w="2410" w:type="dxa"/>
          </w:tcPr>
          <w:p w:rsidR="004A7F24" w:rsidRPr="00B64FAA" w:rsidRDefault="004A7F24" w:rsidP="006566AC">
            <w:pPr>
              <w:pStyle w:val="TableText"/>
            </w:pPr>
            <w:r w:rsidRPr="00B64FAA">
              <w:t>Hawke</w:t>
            </w:r>
            <w:r w:rsidR="00F377BB">
              <w:t>’</w:t>
            </w:r>
            <w:r w:rsidRPr="00B64FAA">
              <w:t>s Bay</w:t>
            </w:r>
          </w:p>
        </w:tc>
        <w:tc>
          <w:tcPr>
            <w:tcW w:w="2339" w:type="dxa"/>
          </w:tcPr>
          <w:p w:rsidR="004A7F24" w:rsidRPr="00B64FAA" w:rsidRDefault="004A7F24" w:rsidP="006566AC">
            <w:pPr>
              <w:pStyle w:val="TableText"/>
              <w:tabs>
                <w:tab w:val="decimal" w:pos="1329"/>
              </w:tabs>
            </w:pPr>
            <w:r w:rsidRPr="00B64FAA">
              <w:t>33</w:t>
            </w:r>
          </w:p>
        </w:tc>
        <w:tc>
          <w:tcPr>
            <w:tcW w:w="2339" w:type="dxa"/>
          </w:tcPr>
          <w:p w:rsidR="004A7F24" w:rsidRPr="00B64FAA" w:rsidRDefault="004A7F24" w:rsidP="006566AC">
            <w:pPr>
              <w:pStyle w:val="TableText"/>
              <w:tabs>
                <w:tab w:val="decimal" w:pos="1329"/>
              </w:tabs>
            </w:pPr>
            <w:r w:rsidRPr="00B64FAA">
              <w:t>493</w:t>
            </w:r>
          </w:p>
        </w:tc>
        <w:tc>
          <w:tcPr>
            <w:tcW w:w="992" w:type="dxa"/>
          </w:tcPr>
          <w:p w:rsidR="004A7F24" w:rsidRPr="00B64FAA" w:rsidRDefault="004A7F24" w:rsidP="006566AC">
            <w:pPr>
              <w:pStyle w:val="TableText"/>
              <w:tabs>
                <w:tab w:val="decimal" w:pos="448"/>
              </w:tabs>
            </w:pPr>
            <w:r w:rsidRPr="00B64FAA">
              <w:t>6.7</w:t>
            </w:r>
          </w:p>
        </w:tc>
      </w:tr>
      <w:tr w:rsidR="004A7F24" w:rsidRPr="00B64FAA" w:rsidTr="006566AC">
        <w:trPr>
          <w:cantSplit/>
        </w:trPr>
        <w:tc>
          <w:tcPr>
            <w:tcW w:w="2410" w:type="dxa"/>
          </w:tcPr>
          <w:p w:rsidR="004A7F24" w:rsidRPr="00B64FAA" w:rsidRDefault="004A7F24" w:rsidP="006566AC">
            <w:pPr>
              <w:pStyle w:val="TableText"/>
            </w:pPr>
            <w:r w:rsidRPr="00B64FAA">
              <w:t>Taranaki</w:t>
            </w:r>
          </w:p>
        </w:tc>
        <w:tc>
          <w:tcPr>
            <w:tcW w:w="2339" w:type="dxa"/>
          </w:tcPr>
          <w:p w:rsidR="004A7F24" w:rsidRPr="00B64FAA" w:rsidRDefault="004A7F24" w:rsidP="006566AC">
            <w:pPr>
              <w:pStyle w:val="TableText"/>
              <w:tabs>
                <w:tab w:val="decimal" w:pos="1329"/>
              </w:tabs>
            </w:pPr>
            <w:r w:rsidRPr="00B64FAA">
              <w:t>37</w:t>
            </w:r>
          </w:p>
        </w:tc>
        <w:tc>
          <w:tcPr>
            <w:tcW w:w="2339" w:type="dxa"/>
          </w:tcPr>
          <w:p w:rsidR="004A7F24" w:rsidRPr="00B64FAA" w:rsidRDefault="004A7F24" w:rsidP="006566AC">
            <w:pPr>
              <w:pStyle w:val="TableText"/>
              <w:tabs>
                <w:tab w:val="decimal" w:pos="1329"/>
              </w:tabs>
            </w:pPr>
            <w:r w:rsidRPr="00B64FAA">
              <w:t>357</w:t>
            </w:r>
          </w:p>
        </w:tc>
        <w:tc>
          <w:tcPr>
            <w:tcW w:w="992" w:type="dxa"/>
          </w:tcPr>
          <w:p w:rsidR="004A7F24" w:rsidRPr="00B64FAA" w:rsidRDefault="004A7F24" w:rsidP="006566AC">
            <w:pPr>
              <w:pStyle w:val="TableText"/>
              <w:tabs>
                <w:tab w:val="decimal" w:pos="448"/>
              </w:tabs>
            </w:pPr>
            <w:r w:rsidRPr="00B64FAA">
              <w:t>10.4</w:t>
            </w:r>
          </w:p>
        </w:tc>
      </w:tr>
      <w:tr w:rsidR="004A7F24" w:rsidRPr="00B64FAA" w:rsidTr="006566AC">
        <w:trPr>
          <w:cantSplit/>
        </w:trPr>
        <w:tc>
          <w:tcPr>
            <w:tcW w:w="2410" w:type="dxa"/>
          </w:tcPr>
          <w:p w:rsidR="004A7F24" w:rsidRPr="00B64FAA" w:rsidRDefault="004A7F24" w:rsidP="006566AC">
            <w:pPr>
              <w:pStyle w:val="TableText"/>
            </w:pPr>
            <w:r w:rsidRPr="00B64FAA">
              <w:t>MidCentral</w:t>
            </w:r>
          </w:p>
        </w:tc>
        <w:tc>
          <w:tcPr>
            <w:tcW w:w="2339" w:type="dxa"/>
          </w:tcPr>
          <w:p w:rsidR="004A7F24" w:rsidRPr="00B64FAA" w:rsidRDefault="004A7F24" w:rsidP="006566AC">
            <w:pPr>
              <w:pStyle w:val="TableText"/>
              <w:tabs>
                <w:tab w:val="decimal" w:pos="1329"/>
              </w:tabs>
            </w:pPr>
            <w:r w:rsidRPr="00B64FAA">
              <w:t>42</w:t>
            </w:r>
          </w:p>
        </w:tc>
        <w:tc>
          <w:tcPr>
            <w:tcW w:w="2339" w:type="dxa"/>
          </w:tcPr>
          <w:p w:rsidR="004A7F24" w:rsidRPr="00B64FAA" w:rsidRDefault="004A7F24" w:rsidP="006566AC">
            <w:pPr>
              <w:pStyle w:val="TableText"/>
              <w:tabs>
                <w:tab w:val="decimal" w:pos="1329"/>
              </w:tabs>
            </w:pPr>
            <w:r w:rsidRPr="00B64FAA">
              <w:t>567</w:t>
            </w:r>
          </w:p>
        </w:tc>
        <w:tc>
          <w:tcPr>
            <w:tcW w:w="992" w:type="dxa"/>
          </w:tcPr>
          <w:p w:rsidR="004A7F24" w:rsidRPr="00B64FAA" w:rsidRDefault="004A7F24" w:rsidP="006566AC">
            <w:pPr>
              <w:pStyle w:val="TableText"/>
              <w:tabs>
                <w:tab w:val="decimal" w:pos="448"/>
              </w:tabs>
            </w:pPr>
            <w:r w:rsidRPr="00B64FAA">
              <w:t>7.4</w:t>
            </w:r>
          </w:p>
        </w:tc>
      </w:tr>
      <w:tr w:rsidR="004A7F24" w:rsidRPr="00B64FAA" w:rsidTr="006566AC">
        <w:trPr>
          <w:cantSplit/>
        </w:trPr>
        <w:tc>
          <w:tcPr>
            <w:tcW w:w="2410" w:type="dxa"/>
          </w:tcPr>
          <w:p w:rsidR="004A7F24" w:rsidRPr="00B64FAA" w:rsidRDefault="004A7F24" w:rsidP="006566AC">
            <w:pPr>
              <w:pStyle w:val="TableText"/>
            </w:pPr>
            <w:r w:rsidRPr="00B64FAA">
              <w:t>Whanganui</w:t>
            </w:r>
          </w:p>
        </w:tc>
        <w:tc>
          <w:tcPr>
            <w:tcW w:w="2339" w:type="dxa"/>
          </w:tcPr>
          <w:p w:rsidR="004A7F24" w:rsidRPr="00B64FAA" w:rsidRDefault="004A7F24" w:rsidP="006566AC">
            <w:pPr>
              <w:pStyle w:val="TableText"/>
              <w:tabs>
                <w:tab w:val="decimal" w:pos="1329"/>
              </w:tabs>
            </w:pPr>
            <w:r w:rsidRPr="00B64FAA">
              <w:t>21</w:t>
            </w:r>
          </w:p>
        </w:tc>
        <w:tc>
          <w:tcPr>
            <w:tcW w:w="2339" w:type="dxa"/>
          </w:tcPr>
          <w:p w:rsidR="004A7F24" w:rsidRPr="00B64FAA" w:rsidRDefault="004A7F24" w:rsidP="006566AC">
            <w:pPr>
              <w:pStyle w:val="TableText"/>
              <w:tabs>
                <w:tab w:val="decimal" w:pos="1329"/>
              </w:tabs>
            </w:pPr>
            <w:r w:rsidRPr="00B64FAA">
              <w:t>160</w:t>
            </w:r>
          </w:p>
        </w:tc>
        <w:tc>
          <w:tcPr>
            <w:tcW w:w="992" w:type="dxa"/>
          </w:tcPr>
          <w:p w:rsidR="004A7F24" w:rsidRPr="00B64FAA" w:rsidRDefault="004A7F24" w:rsidP="006566AC">
            <w:pPr>
              <w:pStyle w:val="TableText"/>
              <w:tabs>
                <w:tab w:val="decimal" w:pos="448"/>
              </w:tabs>
            </w:pPr>
            <w:r w:rsidRPr="00B64FAA">
              <w:t>13.1</w:t>
            </w:r>
          </w:p>
        </w:tc>
      </w:tr>
      <w:tr w:rsidR="004A7F24" w:rsidRPr="00B64FAA" w:rsidTr="006566AC">
        <w:trPr>
          <w:cantSplit/>
        </w:trPr>
        <w:tc>
          <w:tcPr>
            <w:tcW w:w="2410" w:type="dxa"/>
          </w:tcPr>
          <w:p w:rsidR="004A7F24" w:rsidRPr="00B64FAA" w:rsidRDefault="004A7F24" w:rsidP="006566AC">
            <w:pPr>
              <w:pStyle w:val="TableText"/>
            </w:pPr>
            <w:r w:rsidRPr="00B64FAA">
              <w:t>Capital &amp; Coast</w:t>
            </w:r>
          </w:p>
        </w:tc>
        <w:tc>
          <w:tcPr>
            <w:tcW w:w="2339" w:type="dxa"/>
          </w:tcPr>
          <w:p w:rsidR="004A7F24" w:rsidRPr="00B64FAA" w:rsidRDefault="004A7F24" w:rsidP="006566AC">
            <w:pPr>
              <w:pStyle w:val="TableText"/>
              <w:tabs>
                <w:tab w:val="decimal" w:pos="1329"/>
              </w:tabs>
            </w:pPr>
            <w:r w:rsidRPr="00B64FAA">
              <w:t>70</w:t>
            </w:r>
          </w:p>
        </w:tc>
        <w:tc>
          <w:tcPr>
            <w:tcW w:w="2339" w:type="dxa"/>
          </w:tcPr>
          <w:p w:rsidR="004A7F24" w:rsidRPr="00B64FAA" w:rsidRDefault="004A7F24" w:rsidP="006566AC">
            <w:pPr>
              <w:pStyle w:val="TableText"/>
              <w:tabs>
                <w:tab w:val="decimal" w:pos="1329"/>
              </w:tabs>
            </w:pPr>
            <w:r w:rsidRPr="00B64FAA">
              <w:t>1,031</w:t>
            </w:r>
          </w:p>
        </w:tc>
        <w:tc>
          <w:tcPr>
            <w:tcW w:w="992" w:type="dxa"/>
          </w:tcPr>
          <w:p w:rsidR="004A7F24" w:rsidRPr="00B64FAA" w:rsidRDefault="004A7F24" w:rsidP="006566AC">
            <w:pPr>
              <w:pStyle w:val="TableText"/>
              <w:tabs>
                <w:tab w:val="decimal" w:pos="448"/>
              </w:tabs>
            </w:pPr>
            <w:r w:rsidRPr="00B64FAA">
              <w:t>6.8</w:t>
            </w:r>
          </w:p>
        </w:tc>
      </w:tr>
      <w:tr w:rsidR="004A7F24" w:rsidRPr="00B64FAA" w:rsidTr="006566AC">
        <w:trPr>
          <w:cantSplit/>
        </w:trPr>
        <w:tc>
          <w:tcPr>
            <w:tcW w:w="2410" w:type="dxa"/>
          </w:tcPr>
          <w:p w:rsidR="004A7F24" w:rsidRPr="00B64FAA" w:rsidRDefault="004A7F24" w:rsidP="006566AC">
            <w:pPr>
              <w:pStyle w:val="TableText"/>
            </w:pPr>
            <w:r w:rsidRPr="00B64FAA">
              <w:t>Hutt Valley</w:t>
            </w:r>
          </w:p>
        </w:tc>
        <w:tc>
          <w:tcPr>
            <w:tcW w:w="2339" w:type="dxa"/>
          </w:tcPr>
          <w:p w:rsidR="004A7F24" w:rsidRPr="00B64FAA" w:rsidRDefault="004A7F24" w:rsidP="006566AC">
            <w:pPr>
              <w:pStyle w:val="TableText"/>
              <w:tabs>
                <w:tab w:val="decimal" w:pos="1329"/>
              </w:tabs>
            </w:pPr>
            <w:r w:rsidRPr="00B64FAA">
              <w:t>46</w:t>
            </w:r>
          </w:p>
        </w:tc>
        <w:tc>
          <w:tcPr>
            <w:tcW w:w="2339" w:type="dxa"/>
          </w:tcPr>
          <w:p w:rsidR="004A7F24" w:rsidRPr="00B64FAA" w:rsidRDefault="004A7F24" w:rsidP="006566AC">
            <w:pPr>
              <w:pStyle w:val="TableText"/>
              <w:tabs>
                <w:tab w:val="decimal" w:pos="1329"/>
              </w:tabs>
            </w:pPr>
            <w:r w:rsidRPr="00B64FAA">
              <w:t>623</w:t>
            </w:r>
          </w:p>
        </w:tc>
        <w:tc>
          <w:tcPr>
            <w:tcW w:w="992" w:type="dxa"/>
          </w:tcPr>
          <w:p w:rsidR="004A7F24" w:rsidRPr="00B64FAA" w:rsidRDefault="004A7F24" w:rsidP="006566AC">
            <w:pPr>
              <w:pStyle w:val="TableText"/>
              <w:tabs>
                <w:tab w:val="decimal" w:pos="448"/>
              </w:tabs>
            </w:pPr>
            <w:r w:rsidRPr="00B64FAA">
              <w:t>7.4</w:t>
            </w:r>
          </w:p>
        </w:tc>
      </w:tr>
      <w:tr w:rsidR="004A7F24" w:rsidRPr="00B64FAA" w:rsidTr="006566AC">
        <w:trPr>
          <w:cantSplit/>
        </w:trPr>
        <w:tc>
          <w:tcPr>
            <w:tcW w:w="2410" w:type="dxa"/>
          </w:tcPr>
          <w:p w:rsidR="004A7F24" w:rsidRPr="00B64FAA" w:rsidRDefault="004A7F24" w:rsidP="006566AC">
            <w:pPr>
              <w:pStyle w:val="TableText"/>
            </w:pPr>
            <w:r w:rsidRPr="00B64FAA">
              <w:t>Wairarapa</w:t>
            </w:r>
          </w:p>
        </w:tc>
        <w:tc>
          <w:tcPr>
            <w:tcW w:w="2339" w:type="dxa"/>
          </w:tcPr>
          <w:p w:rsidR="004A7F24" w:rsidRPr="00B64FAA" w:rsidRDefault="004A7F24" w:rsidP="006566AC">
            <w:pPr>
              <w:pStyle w:val="TableText"/>
              <w:tabs>
                <w:tab w:val="decimal" w:pos="1329"/>
              </w:tabs>
            </w:pPr>
            <w:r w:rsidRPr="00B64FAA">
              <w:t>13</w:t>
            </w:r>
          </w:p>
        </w:tc>
        <w:tc>
          <w:tcPr>
            <w:tcW w:w="2339" w:type="dxa"/>
          </w:tcPr>
          <w:p w:rsidR="004A7F24" w:rsidRPr="00B64FAA" w:rsidRDefault="004A7F24" w:rsidP="006566AC">
            <w:pPr>
              <w:pStyle w:val="TableText"/>
              <w:tabs>
                <w:tab w:val="decimal" w:pos="1329"/>
              </w:tabs>
            </w:pPr>
            <w:r w:rsidRPr="00B64FAA">
              <w:t>146</w:t>
            </w:r>
          </w:p>
        </w:tc>
        <w:tc>
          <w:tcPr>
            <w:tcW w:w="992" w:type="dxa"/>
          </w:tcPr>
          <w:p w:rsidR="004A7F24" w:rsidRPr="00B64FAA" w:rsidRDefault="004A7F24" w:rsidP="006566AC">
            <w:pPr>
              <w:pStyle w:val="TableText"/>
              <w:tabs>
                <w:tab w:val="decimal" w:pos="448"/>
              </w:tabs>
            </w:pPr>
            <w:r w:rsidRPr="00B64FAA">
              <w:t>8.9</w:t>
            </w:r>
          </w:p>
        </w:tc>
      </w:tr>
      <w:tr w:rsidR="004A7F24" w:rsidRPr="00B64FAA" w:rsidTr="006566AC">
        <w:trPr>
          <w:cantSplit/>
        </w:trPr>
        <w:tc>
          <w:tcPr>
            <w:tcW w:w="2410" w:type="dxa"/>
          </w:tcPr>
          <w:p w:rsidR="004A7F24" w:rsidRPr="00B64FAA" w:rsidRDefault="004A7F24" w:rsidP="006566AC">
            <w:pPr>
              <w:pStyle w:val="TableText"/>
            </w:pPr>
            <w:r w:rsidRPr="00B64FAA">
              <w:t>Nelson Marlborough</w:t>
            </w:r>
          </w:p>
        </w:tc>
        <w:tc>
          <w:tcPr>
            <w:tcW w:w="2339" w:type="dxa"/>
          </w:tcPr>
          <w:p w:rsidR="004A7F24" w:rsidRPr="00B64FAA" w:rsidRDefault="004A7F24" w:rsidP="006566AC">
            <w:pPr>
              <w:pStyle w:val="TableText"/>
              <w:tabs>
                <w:tab w:val="decimal" w:pos="1329"/>
              </w:tabs>
            </w:pPr>
            <w:r w:rsidRPr="00B64FAA">
              <w:t>31</w:t>
            </w:r>
          </w:p>
        </w:tc>
        <w:tc>
          <w:tcPr>
            <w:tcW w:w="2339" w:type="dxa"/>
          </w:tcPr>
          <w:p w:rsidR="004A7F24" w:rsidRPr="00B64FAA" w:rsidRDefault="004A7F24" w:rsidP="006566AC">
            <w:pPr>
              <w:pStyle w:val="TableText"/>
              <w:tabs>
                <w:tab w:val="decimal" w:pos="1329"/>
              </w:tabs>
            </w:pPr>
            <w:r w:rsidRPr="00B64FAA">
              <w:t>423</w:t>
            </w:r>
          </w:p>
        </w:tc>
        <w:tc>
          <w:tcPr>
            <w:tcW w:w="992" w:type="dxa"/>
          </w:tcPr>
          <w:p w:rsidR="004A7F24" w:rsidRPr="00B64FAA" w:rsidRDefault="004A7F24" w:rsidP="006566AC">
            <w:pPr>
              <w:pStyle w:val="TableText"/>
              <w:tabs>
                <w:tab w:val="decimal" w:pos="448"/>
              </w:tabs>
            </w:pPr>
            <w:r w:rsidRPr="00B64FAA">
              <w:t>7.3</w:t>
            </w:r>
          </w:p>
        </w:tc>
      </w:tr>
      <w:tr w:rsidR="004A7F24" w:rsidRPr="00B64FAA" w:rsidTr="006566AC">
        <w:trPr>
          <w:cantSplit/>
        </w:trPr>
        <w:tc>
          <w:tcPr>
            <w:tcW w:w="2410" w:type="dxa"/>
          </w:tcPr>
          <w:p w:rsidR="004A7F24" w:rsidRPr="00B64FAA" w:rsidRDefault="004A7F24" w:rsidP="006566AC">
            <w:pPr>
              <w:pStyle w:val="TableText"/>
            </w:pPr>
            <w:r w:rsidRPr="00B64FAA">
              <w:t>West Coast</w:t>
            </w:r>
          </w:p>
        </w:tc>
        <w:tc>
          <w:tcPr>
            <w:tcW w:w="2339" w:type="dxa"/>
          </w:tcPr>
          <w:p w:rsidR="004A7F24" w:rsidRPr="00B64FAA" w:rsidRDefault="004A7F24" w:rsidP="006566AC">
            <w:pPr>
              <w:pStyle w:val="TableText"/>
              <w:tabs>
                <w:tab w:val="decimal" w:pos="1329"/>
              </w:tabs>
            </w:pPr>
            <w:r w:rsidRPr="00B64FAA">
              <w:t>9</w:t>
            </w:r>
          </w:p>
        </w:tc>
        <w:tc>
          <w:tcPr>
            <w:tcW w:w="2339" w:type="dxa"/>
          </w:tcPr>
          <w:p w:rsidR="004A7F24" w:rsidRPr="00B64FAA" w:rsidRDefault="004A7F24" w:rsidP="006566AC">
            <w:pPr>
              <w:pStyle w:val="TableText"/>
              <w:tabs>
                <w:tab w:val="decimal" w:pos="1329"/>
              </w:tabs>
            </w:pPr>
            <w:r w:rsidRPr="00B64FAA">
              <w:t>100</w:t>
            </w:r>
          </w:p>
        </w:tc>
        <w:tc>
          <w:tcPr>
            <w:tcW w:w="992" w:type="dxa"/>
          </w:tcPr>
          <w:p w:rsidR="004A7F24" w:rsidRPr="00B64FAA" w:rsidRDefault="004A7F24" w:rsidP="006566AC">
            <w:pPr>
              <w:pStyle w:val="TableText"/>
              <w:tabs>
                <w:tab w:val="decimal" w:pos="448"/>
              </w:tabs>
            </w:pPr>
            <w:r w:rsidRPr="00B64FAA">
              <w:t>9.0</w:t>
            </w:r>
          </w:p>
        </w:tc>
      </w:tr>
      <w:tr w:rsidR="004A7F24" w:rsidRPr="00B64FAA" w:rsidTr="006566AC">
        <w:trPr>
          <w:cantSplit/>
        </w:trPr>
        <w:tc>
          <w:tcPr>
            <w:tcW w:w="2410" w:type="dxa"/>
          </w:tcPr>
          <w:p w:rsidR="004A7F24" w:rsidRPr="00B64FAA" w:rsidRDefault="004A7F24" w:rsidP="006566AC">
            <w:pPr>
              <w:pStyle w:val="TableText"/>
            </w:pPr>
            <w:r w:rsidRPr="00B64FAA">
              <w:t>Canterbury</w:t>
            </w:r>
          </w:p>
        </w:tc>
        <w:tc>
          <w:tcPr>
            <w:tcW w:w="2339" w:type="dxa"/>
          </w:tcPr>
          <w:p w:rsidR="004A7F24" w:rsidRPr="00B64FAA" w:rsidRDefault="004A7F24" w:rsidP="006566AC">
            <w:pPr>
              <w:pStyle w:val="TableText"/>
              <w:tabs>
                <w:tab w:val="decimal" w:pos="1329"/>
              </w:tabs>
            </w:pPr>
            <w:r w:rsidRPr="00B64FAA">
              <w:t>129</w:t>
            </w:r>
          </w:p>
        </w:tc>
        <w:tc>
          <w:tcPr>
            <w:tcW w:w="2339" w:type="dxa"/>
          </w:tcPr>
          <w:p w:rsidR="004A7F24" w:rsidRPr="00B64FAA" w:rsidRDefault="004A7F24" w:rsidP="006566AC">
            <w:pPr>
              <w:pStyle w:val="TableText"/>
              <w:tabs>
                <w:tab w:val="decimal" w:pos="1329"/>
              </w:tabs>
            </w:pPr>
            <w:r w:rsidRPr="00B64FAA">
              <w:t>1,715</w:t>
            </w:r>
          </w:p>
        </w:tc>
        <w:tc>
          <w:tcPr>
            <w:tcW w:w="992" w:type="dxa"/>
          </w:tcPr>
          <w:p w:rsidR="004A7F24" w:rsidRPr="00B64FAA" w:rsidRDefault="004A7F24" w:rsidP="006566AC">
            <w:pPr>
              <w:pStyle w:val="TableText"/>
              <w:tabs>
                <w:tab w:val="decimal" w:pos="448"/>
              </w:tabs>
            </w:pPr>
            <w:r w:rsidRPr="00B64FAA">
              <w:t>7.5</w:t>
            </w:r>
          </w:p>
        </w:tc>
      </w:tr>
      <w:tr w:rsidR="004A7F24" w:rsidRPr="00B64FAA" w:rsidTr="006566AC">
        <w:trPr>
          <w:cantSplit/>
        </w:trPr>
        <w:tc>
          <w:tcPr>
            <w:tcW w:w="2410" w:type="dxa"/>
          </w:tcPr>
          <w:p w:rsidR="004A7F24" w:rsidRPr="00B64FAA" w:rsidRDefault="004A7F24" w:rsidP="006566AC">
            <w:pPr>
              <w:pStyle w:val="TableText"/>
            </w:pPr>
            <w:r w:rsidRPr="00B64FAA">
              <w:t>South Canterbury</w:t>
            </w:r>
          </w:p>
        </w:tc>
        <w:tc>
          <w:tcPr>
            <w:tcW w:w="2339" w:type="dxa"/>
          </w:tcPr>
          <w:p w:rsidR="004A7F24" w:rsidRPr="00B64FAA" w:rsidRDefault="004A7F24" w:rsidP="006566AC">
            <w:pPr>
              <w:pStyle w:val="TableText"/>
              <w:tabs>
                <w:tab w:val="decimal" w:pos="1329"/>
              </w:tabs>
            </w:pPr>
            <w:r w:rsidRPr="00B64FAA">
              <w:t>14</w:t>
            </w:r>
          </w:p>
        </w:tc>
        <w:tc>
          <w:tcPr>
            <w:tcW w:w="2339" w:type="dxa"/>
          </w:tcPr>
          <w:p w:rsidR="004A7F24" w:rsidRPr="00B64FAA" w:rsidRDefault="004A7F24" w:rsidP="006566AC">
            <w:pPr>
              <w:pStyle w:val="TableText"/>
              <w:tabs>
                <w:tab w:val="decimal" w:pos="1329"/>
              </w:tabs>
            </w:pPr>
            <w:r w:rsidRPr="00B64FAA">
              <w:t>157</w:t>
            </w:r>
          </w:p>
        </w:tc>
        <w:tc>
          <w:tcPr>
            <w:tcW w:w="992" w:type="dxa"/>
          </w:tcPr>
          <w:p w:rsidR="004A7F24" w:rsidRPr="00B64FAA" w:rsidRDefault="004A7F24" w:rsidP="006566AC">
            <w:pPr>
              <w:pStyle w:val="TableText"/>
              <w:tabs>
                <w:tab w:val="decimal" w:pos="448"/>
              </w:tabs>
            </w:pPr>
            <w:r w:rsidRPr="00B64FAA">
              <w:t>8.9</w:t>
            </w:r>
          </w:p>
        </w:tc>
      </w:tr>
      <w:tr w:rsidR="004A7F24" w:rsidRPr="00B64FAA" w:rsidTr="006566AC">
        <w:trPr>
          <w:cantSplit/>
        </w:trPr>
        <w:tc>
          <w:tcPr>
            <w:tcW w:w="2410" w:type="dxa"/>
          </w:tcPr>
          <w:p w:rsidR="004A7F24" w:rsidRPr="00B64FAA" w:rsidRDefault="004A7F24" w:rsidP="006566AC">
            <w:pPr>
              <w:pStyle w:val="TableText"/>
            </w:pPr>
            <w:r w:rsidRPr="00B64FAA">
              <w:t>Southern</w:t>
            </w:r>
          </w:p>
        </w:tc>
        <w:tc>
          <w:tcPr>
            <w:tcW w:w="2339" w:type="dxa"/>
          </w:tcPr>
          <w:p w:rsidR="004A7F24" w:rsidRPr="00B64FAA" w:rsidRDefault="004A7F24" w:rsidP="006566AC">
            <w:pPr>
              <w:pStyle w:val="TableText"/>
              <w:tabs>
                <w:tab w:val="decimal" w:pos="1329"/>
              </w:tabs>
            </w:pPr>
            <w:r w:rsidRPr="00B64FAA">
              <w:t>66</w:t>
            </w:r>
          </w:p>
        </w:tc>
        <w:tc>
          <w:tcPr>
            <w:tcW w:w="2339" w:type="dxa"/>
          </w:tcPr>
          <w:p w:rsidR="004A7F24" w:rsidRPr="00B64FAA" w:rsidRDefault="004A7F24" w:rsidP="006566AC">
            <w:pPr>
              <w:pStyle w:val="TableText"/>
              <w:tabs>
                <w:tab w:val="decimal" w:pos="1329"/>
              </w:tabs>
            </w:pPr>
            <w:r w:rsidRPr="00B64FAA">
              <w:t>912</w:t>
            </w:r>
          </w:p>
        </w:tc>
        <w:tc>
          <w:tcPr>
            <w:tcW w:w="992" w:type="dxa"/>
          </w:tcPr>
          <w:p w:rsidR="004A7F24" w:rsidRPr="00B64FAA" w:rsidRDefault="004A7F24" w:rsidP="006566AC">
            <w:pPr>
              <w:pStyle w:val="TableText"/>
              <w:tabs>
                <w:tab w:val="decimal" w:pos="448"/>
              </w:tabs>
            </w:pPr>
            <w:r w:rsidRPr="00B64FAA">
              <w:t>7.2</w:t>
            </w:r>
          </w:p>
        </w:tc>
      </w:tr>
      <w:tr w:rsidR="004A7F24" w:rsidRPr="00B64FAA" w:rsidTr="006566AC">
        <w:trPr>
          <w:cantSplit/>
        </w:trPr>
        <w:tc>
          <w:tcPr>
            <w:tcW w:w="2410" w:type="dxa"/>
          </w:tcPr>
          <w:p w:rsidR="004A7F24" w:rsidRPr="00B64FAA" w:rsidRDefault="004A7F24" w:rsidP="006566AC">
            <w:pPr>
              <w:pStyle w:val="TableText"/>
            </w:pPr>
            <w:r w:rsidRPr="00B64FAA">
              <w:t>Unknown</w:t>
            </w:r>
          </w:p>
        </w:tc>
        <w:tc>
          <w:tcPr>
            <w:tcW w:w="2339" w:type="dxa"/>
          </w:tcPr>
          <w:p w:rsidR="004A7F24" w:rsidRPr="00B64FAA" w:rsidRDefault="004A7F24" w:rsidP="006566AC">
            <w:pPr>
              <w:pStyle w:val="TableText"/>
              <w:tabs>
                <w:tab w:val="decimal" w:pos="1329"/>
              </w:tabs>
            </w:pPr>
            <w:r w:rsidRPr="00B64FAA">
              <w:t>2</w:t>
            </w:r>
          </w:p>
        </w:tc>
        <w:tc>
          <w:tcPr>
            <w:tcW w:w="2339" w:type="dxa"/>
          </w:tcPr>
          <w:p w:rsidR="004A7F24" w:rsidRPr="00B64FAA" w:rsidRDefault="004A7F24" w:rsidP="006566AC">
            <w:pPr>
              <w:pStyle w:val="TableText"/>
              <w:tabs>
                <w:tab w:val="decimal" w:pos="1329"/>
              </w:tabs>
            </w:pPr>
            <w:r w:rsidRPr="00B64FAA">
              <w:t>15</w:t>
            </w:r>
          </w:p>
        </w:tc>
        <w:tc>
          <w:tcPr>
            <w:tcW w:w="992" w:type="dxa"/>
          </w:tcPr>
          <w:p w:rsidR="004A7F24" w:rsidRPr="00B64FAA" w:rsidRDefault="00530269" w:rsidP="006566AC">
            <w:pPr>
              <w:pStyle w:val="TableText"/>
              <w:tabs>
                <w:tab w:val="decimal" w:pos="448"/>
              </w:tabs>
            </w:pPr>
            <w:r>
              <w:t>–</w:t>
            </w:r>
          </w:p>
        </w:tc>
      </w:tr>
      <w:tr w:rsidR="004A7F24" w:rsidRPr="006566AC" w:rsidTr="006566AC">
        <w:trPr>
          <w:cantSplit/>
        </w:trPr>
        <w:tc>
          <w:tcPr>
            <w:tcW w:w="2410" w:type="dxa"/>
          </w:tcPr>
          <w:p w:rsidR="004A7F24" w:rsidRPr="006566AC" w:rsidRDefault="004A7F24" w:rsidP="006566AC">
            <w:pPr>
              <w:pStyle w:val="TableText"/>
              <w:rPr>
                <w:b/>
              </w:rPr>
            </w:pPr>
            <w:r w:rsidRPr="006566AC">
              <w:rPr>
                <w:b/>
              </w:rPr>
              <w:t>New Zealand</w:t>
            </w:r>
          </w:p>
        </w:tc>
        <w:tc>
          <w:tcPr>
            <w:tcW w:w="2339" w:type="dxa"/>
          </w:tcPr>
          <w:p w:rsidR="004A7F24" w:rsidRPr="006566AC" w:rsidRDefault="004A7F24" w:rsidP="006566AC">
            <w:pPr>
              <w:pStyle w:val="TableText"/>
              <w:tabs>
                <w:tab w:val="decimal" w:pos="1329"/>
              </w:tabs>
              <w:rPr>
                <w:b/>
                <w:bCs/>
              </w:rPr>
            </w:pPr>
            <w:r w:rsidRPr="006566AC">
              <w:rPr>
                <w:b/>
                <w:bCs/>
              </w:rPr>
              <w:t>1,335</w:t>
            </w:r>
          </w:p>
        </w:tc>
        <w:tc>
          <w:tcPr>
            <w:tcW w:w="2339" w:type="dxa"/>
          </w:tcPr>
          <w:p w:rsidR="004A7F24" w:rsidRPr="006566AC" w:rsidRDefault="004A7F24" w:rsidP="006566AC">
            <w:pPr>
              <w:pStyle w:val="TableText"/>
              <w:tabs>
                <w:tab w:val="decimal" w:pos="1329"/>
              </w:tabs>
              <w:rPr>
                <w:b/>
                <w:bCs/>
              </w:rPr>
            </w:pPr>
            <w:r w:rsidRPr="006566AC">
              <w:rPr>
                <w:b/>
                <w:bCs/>
              </w:rPr>
              <w:t>16,310</w:t>
            </w:r>
          </w:p>
        </w:tc>
        <w:tc>
          <w:tcPr>
            <w:tcW w:w="992" w:type="dxa"/>
          </w:tcPr>
          <w:p w:rsidR="004A7F24" w:rsidRPr="006566AC" w:rsidRDefault="004A7F24" w:rsidP="006566AC">
            <w:pPr>
              <w:pStyle w:val="TableText"/>
              <w:tabs>
                <w:tab w:val="decimal" w:pos="448"/>
              </w:tabs>
              <w:rPr>
                <w:b/>
                <w:bCs/>
              </w:rPr>
            </w:pPr>
            <w:r w:rsidRPr="006566AC">
              <w:rPr>
                <w:b/>
                <w:bCs/>
              </w:rPr>
              <w:t>8.2</w:t>
            </w:r>
          </w:p>
        </w:tc>
      </w:tr>
    </w:tbl>
    <w:p w:rsidR="004A7F24" w:rsidRPr="00D2650B" w:rsidRDefault="004A7F24" w:rsidP="00530269">
      <w:pPr>
        <w:rPr>
          <w:highlight w:val="yellow"/>
          <w:lang w:eastAsia="en-US"/>
        </w:rPr>
      </w:pPr>
    </w:p>
    <w:p w:rsidR="004A7F24" w:rsidRPr="00B64FAA" w:rsidRDefault="004A7F24" w:rsidP="00530269">
      <w:pPr>
        <w:pStyle w:val="Table"/>
      </w:pPr>
      <w:bookmarkStart w:id="478" w:name="_Toc397424565"/>
      <w:bookmarkStart w:id="479" w:name="_Toc523225420"/>
      <w:bookmarkStart w:id="480" w:name="_Toc7514341"/>
      <w:r w:rsidRPr="00B64FAA">
        <w:lastRenderedPageBreak/>
        <w:t xml:space="preserve">Table </w:t>
      </w:r>
      <w:r>
        <w:rPr>
          <w:noProof/>
        </w:rPr>
        <w:fldChar w:fldCharType="begin"/>
      </w:r>
      <w:r>
        <w:rPr>
          <w:noProof/>
        </w:rPr>
        <w:instrText xml:space="preserve"> SEQ Table \* ARABIC </w:instrText>
      </w:r>
      <w:r>
        <w:rPr>
          <w:noProof/>
        </w:rPr>
        <w:fldChar w:fldCharType="separate"/>
      </w:r>
      <w:r w:rsidR="00227070">
        <w:rPr>
          <w:noProof/>
        </w:rPr>
        <w:t>22</w:t>
      </w:r>
      <w:r>
        <w:rPr>
          <w:noProof/>
        </w:rPr>
        <w:fldChar w:fldCharType="end"/>
      </w:r>
      <w:r w:rsidRPr="00B64FAA">
        <w:t>: Number and percentage of women undergoing a caesarean section under general anaesthetic, by facility of birth (secondary and tertiary facilities), 201</w:t>
      </w:r>
      <w:bookmarkEnd w:id="476"/>
      <w:bookmarkEnd w:id="477"/>
      <w:bookmarkEnd w:id="478"/>
      <w:r w:rsidRPr="00B64FAA">
        <w:t>7</w:t>
      </w:r>
      <w:bookmarkEnd w:id="479"/>
      <w:bookmarkEnd w:id="480"/>
    </w:p>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3261"/>
        <w:gridCol w:w="1984"/>
        <w:gridCol w:w="1985"/>
        <w:gridCol w:w="850"/>
      </w:tblGrid>
      <w:tr w:rsidR="004A7F24" w:rsidRPr="0089655B" w:rsidTr="006566AC">
        <w:trPr>
          <w:cantSplit/>
        </w:trPr>
        <w:tc>
          <w:tcPr>
            <w:tcW w:w="3261" w:type="dxa"/>
            <w:tcBorders>
              <w:top w:val="nil"/>
              <w:bottom w:val="nil"/>
            </w:tcBorders>
            <w:shd w:val="clear" w:color="auto" w:fill="D9D9D9" w:themeFill="background1" w:themeFillShade="D9"/>
          </w:tcPr>
          <w:p w:rsidR="004A7F24" w:rsidRPr="0089655B" w:rsidRDefault="004A7F24" w:rsidP="006566AC">
            <w:pPr>
              <w:pStyle w:val="TableText"/>
              <w:keepNext/>
              <w:rPr>
                <w:b/>
              </w:rPr>
            </w:pPr>
            <w:bookmarkStart w:id="481" w:name="_Toc311786218"/>
            <w:r w:rsidRPr="0089655B">
              <w:rPr>
                <w:b/>
              </w:rPr>
              <w:t>Place of birth</w:t>
            </w:r>
          </w:p>
        </w:tc>
        <w:tc>
          <w:tcPr>
            <w:tcW w:w="1984" w:type="dxa"/>
            <w:tcBorders>
              <w:top w:val="nil"/>
              <w:bottom w:val="nil"/>
            </w:tcBorders>
            <w:shd w:val="clear" w:color="auto" w:fill="D9D9D9" w:themeFill="background1" w:themeFillShade="D9"/>
          </w:tcPr>
          <w:p w:rsidR="004A7F24" w:rsidRPr="0089655B" w:rsidRDefault="004A7F24" w:rsidP="006566AC">
            <w:pPr>
              <w:pStyle w:val="TableText"/>
              <w:keepNext/>
              <w:jc w:val="center"/>
              <w:rPr>
                <w:b/>
              </w:rPr>
            </w:pPr>
            <w:r w:rsidRPr="0089655B">
              <w:rPr>
                <w:b/>
              </w:rPr>
              <w:t>Caesarean sections under general anaesthetic</w:t>
            </w:r>
          </w:p>
        </w:tc>
        <w:tc>
          <w:tcPr>
            <w:tcW w:w="1985" w:type="dxa"/>
            <w:tcBorders>
              <w:top w:val="nil"/>
              <w:bottom w:val="nil"/>
            </w:tcBorders>
            <w:shd w:val="clear" w:color="auto" w:fill="D9D9D9" w:themeFill="background1" w:themeFillShade="D9"/>
          </w:tcPr>
          <w:p w:rsidR="004A7F24" w:rsidRPr="0089655B" w:rsidRDefault="004A7F24" w:rsidP="006566AC">
            <w:pPr>
              <w:pStyle w:val="TableText"/>
              <w:keepNext/>
              <w:jc w:val="center"/>
              <w:rPr>
                <w:b/>
              </w:rPr>
            </w:pPr>
            <w:r w:rsidRPr="0089655B">
              <w:rPr>
                <w:b/>
              </w:rPr>
              <w:t>All caesarean</w:t>
            </w:r>
            <w:r w:rsidR="006566AC">
              <w:rPr>
                <w:b/>
              </w:rPr>
              <w:br/>
            </w:r>
            <w:r w:rsidRPr="0089655B">
              <w:rPr>
                <w:b/>
              </w:rPr>
              <w:t>sections</w:t>
            </w:r>
          </w:p>
        </w:tc>
        <w:tc>
          <w:tcPr>
            <w:tcW w:w="850" w:type="dxa"/>
            <w:tcBorders>
              <w:top w:val="nil"/>
              <w:bottom w:val="nil"/>
            </w:tcBorders>
            <w:shd w:val="clear" w:color="auto" w:fill="D9D9D9" w:themeFill="background1" w:themeFillShade="D9"/>
          </w:tcPr>
          <w:p w:rsidR="004A7F24" w:rsidRPr="0089655B" w:rsidRDefault="004A7F24" w:rsidP="006566AC">
            <w:pPr>
              <w:pStyle w:val="TableText"/>
              <w:keepNext/>
              <w:jc w:val="center"/>
              <w:rPr>
                <w:b/>
              </w:rPr>
            </w:pPr>
            <w:r w:rsidRPr="0089655B">
              <w:rPr>
                <w:b/>
              </w:rPr>
              <w:t>Rate</w:t>
            </w:r>
            <w:r w:rsidR="006566AC">
              <w:rPr>
                <w:b/>
              </w:rPr>
              <w:br/>
            </w:r>
            <w:r w:rsidRPr="0089655B">
              <w:rPr>
                <w:b/>
              </w:rPr>
              <w:t>(%)</w:t>
            </w:r>
          </w:p>
        </w:tc>
      </w:tr>
      <w:tr w:rsidR="004A7F24" w:rsidRPr="00B64FAA" w:rsidTr="006566AC">
        <w:trPr>
          <w:cantSplit/>
        </w:trPr>
        <w:tc>
          <w:tcPr>
            <w:tcW w:w="3261" w:type="dxa"/>
            <w:tcBorders>
              <w:top w:val="nil"/>
            </w:tcBorders>
          </w:tcPr>
          <w:p w:rsidR="004A7F24" w:rsidRPr="00B64FAA" w:rsidRDefault="004A7F24" w:rsidP="006566AC">
            <w:pPr>
              <w:pStyle w:val="TableText"/>
              <w:keepNext/>
            </w:pPr>
            <w:r w:rsidRPr="00B64FAA">
              <w:t>Whangarei</w:t>
            </w:r>
          </w:p>
        </w:tc>
        <w:tc>
          <w:tcPr>
            <w:tcW w:w="1984" w:type="dxa"/>
            <w:tcBorders>
              <w:top w:val="nil"/>
            </w:tcBorders>
          </w:tcPr>
          <w:p w:rsidR="004A7F24" w:rsidRPr="00B64FAA" w:rsidRDefault="004A7F24" w:rsidP="006566AC">
            <w:pPr>
              <w:pStyle w:val="TableText"/>
              <w:keepNext/>
              <w:tabs>
                <w:tab w:val="decimal" w:pos="1054"/>
              </w:tabs>
              <w:rPr>
                <w:lang w:eastAsia="en-NZ"/>
              </w:rPr>
            </w:pPr>
            <w:r w:rsidRPr="00B64FAA">
              <w:t>44</w:t>
            </w:r>
          </w:p>
        </w:tc>
        <w:tc>
          <w:tcPr>
            <w:tcW w:w="1985" w:type="dxa"/>
            <w:tcBorders>
              <w:top w:val="nil"/>
            </w:tcBorders>
          </w:tcPr>
          <w:p w:rsidR="004A7F24" w:rsidRPr="00B64FAA" w:rsidRDefault="004A7F24" w:rsidP="006566AC">
            <w:pPr>
              <w:pStyle w:val="TableText"/>
              <w:keepNext/>
              <w:tabs>
                <w:tab w:val="decimal" w:pos="1054"/>
              </w:tabs>
            </w:pPr>
            <w:r w:rsidRPr="00B64FAA">
              <w:t>348</w:t>
            </w:r>
          </w:p>
        </w:tc>
        <w:tc>
          <w:tcPr>
            <w:tcW w:w="850" w:type="dxa"/>
            <w:tcBorders>
              <w:top w:val="nil"/>
            </w:tcBorders>
          </w:tcPr>
          <w:p w:rsidR="004A7F24" w:rsidRPr="00B64FAA" w:rsidRDefault="004A7F24" w:rsidP="006566AC">
            <w:pPr>
              <w:pStyle w:val="TableText"/>
              <w:keepNext/>
              <w:tabs>
                <w:tab w:val="decimal" w:pos="358"/>
              </w:tabs>
            </w:pPr>
            <w:r w:rsidRPr="00B64FAA">
              <w:t>12.6</w:t>
            </w:r>
          </w:p>
        </w:tc>
      </w:tr>
      <w:tr w:rsidR="004A7F24" w:rsidRPr="00B64FAA" w:rsidTr="006566AC">
        <w:trPr>
          <w:cantSplit/>
        </w:trPr>
        <w:tc>
          <w:tcPr>
            <w:tcW w:w="3261" w:type="dxa"/>
          </w:tcPr>
          <w:p w:rsidR="004A7F24" w:rsidRPr="00B64FAA" w:rsidRDefault="004A7F24" w:rsidP="006566AC">
            <w:pPr>
              <w:pStyle w:val="TableText"/>
              <w:keepNext/>
            </w:pPr>
            <w:r w:rsidRPr="00B64FAA">
              <w:t>North Shore</w:t>
            </w:r>
          </w:p>
        </w:tc>
        <w:tc>
          <w:tcPr>
            <w:tcW w:w="1984" w:type="dxa"/>
          </w:tcPr>
          <w:p w:rsidR="004A7F24" w:rsidRPr="00B64FAA" w:rsidRDefault="004A7F24" w:rsidP="006566AC">
            <w:pPr>
              <w:pStyle w:val="TableText"/>
              <w:keepNext/>
              <w:tabs>
                <w:tab w:val="decimal" w:pos="1054"/>
              </w:tabs>
            </w:pPr>
            <w:r w:rsidRPr="00B64FAA">
              <w:t>136</w:t>
            </w:r>
          </w:p>
        </w:tc>
        <w:tc>
          <w:tcPr>
            <w:tcW w:w="1985" w:type="dxa"/>
          </w:tcPr>
          <w:p w:rsidR="004A7F24" w:rsidRPr="00B64FAA" w:rsidRDefault="004A7F24" w:rsidP="006566AC">
            <w:pPr>
              <w:pStyle w:val="TableText"/>
              <w:keepNext/>
              <w:tabs>
                <w:tab w:val="decimal" w:pos="1054"/>
              </w:tabs>
            </w:pPr>
            <w:r w:rsidRPr="00B64FAA">
              <w:t>1,458</w:t>
            </w:r>
          </w:p>
        </w:tc>
        <w:tc>
          <w:tcPr>
            <w:tcW w:w="850" w:type="dxa"/>
          </w:tcPr>
          <w:p w:rsidR="004A7F24" w:rsidRPr="00B64FAA" w:rsidRDefault="004A7F24" w:rsidP="006566AC">
            <w:pPr>
              <w:pStyle w:val="TableText"/>
              <w:keepNext/>
              <w:tabs>
                <w:tab w:val="decimal" w:pos="358"/>
              </w:tabs>
            </w:pPr>
            <w:r w:rsidRPr="00B64FAA">
              <w:t>9.3</w:t>
            </w:r>
          </w:p>
        </w:tc>
      </w:tr>
      <w:tr w:rsidR="004A7F24" w:rsidRPr="00B64FAA" w:rsidTr="006566AC">
        <w:trPr>
          <w:cantSplit/>
        </w:trPr>
        <w:tc>
          <w:tcPr>
            <w:tcW w:w="3261" w:type="dxa"/>
          </w:tcPr>
          <w:p w:rsidR="004A7F24" w:rsidRPr="00B64FAA" w:rsidRDefault="004A7F24" w:rsidP="006566AC">
            <w:pPr>
              <w:pStyle w:val="TableText"/>
              <w:keepNext/>
            </w:pPr>
            <w:r w:rsidRPr="00B64FAA">
              <w:t>Waitakere</w:t>
            </w:r>
          </w:p>
        </w:tc>
        <w:tc>
          <w:tcPr>
            <w:tcW w:w="1984" w:type="dxa"/>
          </w:tcPr>
          <w:p w:rsidR="004A7F24" w:rsidRPr="00B64FAA" w:rsidRDefault="004A7F24" w:rsidP="006566AC">
            <w:pPr>
              <w:pStyle w:val="TableText"/>
              <w:keepNext/>
              <w:tabs>
                <w:tab w:val="decimal" w:pos="1054"/>
              </w:tabs>
            </w:pPr>
            <w:r w:rsidRPr="00B64FAA">
              <w:t>56</w:t>
            </w:r>
          </w:p>
        </w:tc>
        <w:tc>
          <w:tcPr>
            <w:tcW w:w="1985" w:type="dxa"/>
          </w:tcPr>
          <w:p w:rsidR="004A7F24" w:rsidRPr="00B64FAA" w:rsidRDefault="004A7F24" w:rsidP="006566AC">
            <w:pPr>
              <w:pStyle w:val="TableText"/>
              <w:keepNext/>
              <w:tabs>
                <w:tab w:val="decimal" w:pos="1054"/>
              </w:tabs>
            </w:pPr>
            <w:r w:rsidRPr="00B64FAA">
              <w:t>728</w:t>
            </w:r>
          </w:p>
        </w:tc>
        <w:tc>
          <w:tcPr>
            <w:tcW w:w="850" w:type="dxa"/>
          </w:tcPr>
          <w:p w:rsidR="004A7F24" w:rsidRPr="00B64FAA" w:rsidRDefault="004A7F24" w:rsidP="006566AC">
            <w:pPr>
              <w:pStyle w:val="TableText"/>
              <w:keepNext/>
              <w:tabs>
                <w:tab w:val="decimal" w:pos="358"/>
              </w:tabs>
            </w:pPr>
            <w:r w:rsidRPr="00B64FAA">
              <w:t>7.7</w:t>
            </w:r>
          </w:p>
        </w:tc>
      </w:tr>
      <w:tr w:rsidR="004A7F24" w:rsidRPr="00B64FAA" w:rsidTr="006566AC">
        <w:trPr>
          <w:cantSplit/>
        </w:trPr>
        <w:tc>
          <w:tcPr>
            <w:tcW w:w="3261" w:type="dxa"/>
          </w:tcPr>
          <w:p w:rsidR="004A7F24" w:rsidRPr="00B64FAA" w:rsidRDefault="004A7F24" w:rsidP="006566AC">
            <w:pPr>
              <w:pStyle w:val="TableText"/>
              <w:keepNext/>
            </w:pPr>
            <w:r w:rsidRPr="00B64FAA">
              <w:t>Auckland City</w:t>
            </w:r>
          </w:p>
        </w:tc>
        <w:tc>
          <w:tcPr>
            <w:tcW w:w="1984" w:type="dxa"/>
          </w:tcPr>
          <w:p w:rsidR="004A7F24" w:rsidRPr="00B64FAA" w:rsidRDefault="004A7F24" w:rsidP="006566AC">
            <w:pPr>
              <w:pStyle w:val="TableText"/>
              <w:keepNext/>
              <w:tabs>
                <w:tab w:val="decimal" w:pos="1054"/>
              </w:tabs>
            </w:pPr>
            <w:r w:rsidRPr="00B64FAA">
              <w:t>165</w:t>
            </w:r>
          </w:p>
        </w:tc>
        <w:tc>
          <w:tcPr>
            <w:tcW w:w="1985" w:type="dxa"/>
          </w:tcPr>
          <w:p w:rsidR="004A7F24" w:rsidRPr="00B64FAA" w:rsidRDefault="004A7F24" w:rsidP="006566AC">
            <w:pPr>
              <w:pStyle w:val="TableText"/>
              <w:keepNext/>
              <w:tabs>
                <w:tab w:val="decimal" w:pos="1054"/>
              </w:tabs>
            </w:pPr>
            <w:r w:rsidRPr="00B64FAA">
              <w:t>2,688</w:t>
            </w:r>
          </w:p>
        </w:tc>
        <w:tc>
          <w:tcPr>
            <w:tcW w:w="850" w:type="dxa"/>
          </w:tcPr>
          <w:p w:rsidR="004A7F24" w:rsidRPr="00B64FAA" w:rsidRDefault="004A7F24" w:rsidP="006566AC">
            <w:pPr>
              <w:pStyle w:val="TableText"/>
              <w:keepNext/>
              <w:tabs>
                <w:tab w:val="decimal" w:pos="358"/>
              </w:tabs>
            </w:pPr>
            <w:r w:rsidRPr="00B64FAA">
              <w:t>6.1</w:t>
            </w:r>
          </w:p>
        </w:tc>
      </w:tr>
      <w:tr w:rsidR="004A7F24" w:rsidRPr="00B64FAA" w:rsidTr="006566AC">
        <w:trPr>
          <w:cantSplit/>
        </w:trPr>
        <w:tc>
          <w:tcPr>
            <w:tcW w:w="3261" w:type="dxa"/>
          </w:tcPr>
          <w:p w:rsidR="004A7F24" w:rsidRPr="00B64FAA" w:rsidRDefault="004A7F24" w:rsidP="006566AC">
            <w:pPr>
              <w:pStyle w:val="TableText"/>
              <w:keepNext/>
            </w:pPr>
            <w:r w:rsidRPr="00B64FAA">
              <w:t>Middlemore</w:t>
            </w:r>
          </w:p>
        </w:tc>
        <w:tc>
          <w:tcPr>
            <w:tcW w:w="1984" w:type="dxa"/>
          </w:tcPr>
          <w:p w:rsidR="004A7F24" w:rsidRPr="00B64FAA" w:rsidRDefault="004A7F24" w:rsidP="006566AC">
            <w:pPr>
              <w:pStyle w:val="TableText"/>
              <w:keepNext/>
              <w:tabs>
                <w:tab w:val="decimal" w:pos="1054"/>
              </w:tabs>
            </w:pPr>
            <w:r w:rsidRPr="00B64FAA">
              <w:t>205</w:t>
            </w:r>
          </w:p>
        </w:tc>
        <w:tc>
          <w:tcPr>
            <w:tcW w:w="1985" w:type="dxa"/>
          </w:tcPr>
          <w:p w:rsidR="004A7F24" w:rsidRPr="00B64FAA" w:rsidRDefault="004A7F24" w:rsidP="006566AC">
            <w:pPr>
              <w:pStyle w:val="TableText"/>
              <w:keepNext/>
              <w:tabs>
                <w:tab w:val="decimal" w:pos="1054"/>
              </w:tabs>
            </w:pPr>
            <w:r w:rsidRPr="00B64FAA">
              <w:t>2,001</w:t>
            </w:r>
          </w:p>
        </w:tc>
        <w:tc>
          <w:tcPr>
            <w:tcW w:w="850" w:type="dxa"/>
          </w:tcPr>
          <w:p w:rsidR="004A7F24" w:rsidRPr="00B64FAA" w:rsidRDefault="004A7F24" w:rsidP="006566AC">
            <w:pPr>
              <w:pStyle w:val="TableText"/>
              <w:keepNext/>
              <w:tabs>
                <w:tab w:val="decimal" w:pos="358"/>
              </w:tabs>
            </w:pPr>
            <w:r w:rsidRPr="00B64FAA">
              <w:t>10.2</w:t>
            </w:r>
          </w:p>
        </w:tc>
      </w:tr>
      <w:tr w:rsidR="004A7F24" w:rsidRPr="00B64FAA" w:rsidTr="006566AC">
        <w:trPr>
          <w:cantSplit/>
        </w:trPr>
        <w:tc>
          <w:tcPr>
            <w:tcW w:w="3261" w:type="dxa"/>
          </w:tcPr>
          <w:p w:rsidR="004A7F24" w:rsidRPr="00B64FAA" w:rsidRDefault="004A7F24" w:rsidP="006566AC">
            <w:pPr>
              <w:pStyle w:val="TableText"/>
              <w:keepNext/>
            </w:pPr>
            <w:r w:rsidRPr="00B64FAA">
              <w:t>Waikato</w:t>
            </w:r>
          </w:p>
        </w:tc>
        <w:tc>
          <w:tcPr>
            <w:tcW w:w="1984" w:type="dxa"/>
          </w:tcPr>
          <w:p w:rsidR="004A7F24" w:rsidRPr="00B64FAA" w:rsidRDefault="004A7F24" w:rsidP="006566AC">
            <w:pPr>
              <w:pStyle w:val="TableText"/>
              <w:keepNext/>
              <w:tabs>
                <w:tab w:val="decimal" w:pos="1054"/>
              </w:tabs>
            </w:pPr>
            <w:r w:rsidRPr="00B64FAA">
              <w:t>120</w:t>
            </w:r>
          </w:p>
        </w:tc>
        <w:tc>
          <w:tcPr>
            <w:tcW w:w="1985" w:type="dxa"/>
          </w:tcPr>
          <w:p w:rsidR="004A7F24" w:rsidRPr="00B64FAA" w:rsidRDefault="004A7F24" w:rsidP="006566AC">
            <w:pPr>
              <w:pStyle w:val="TableText"/>
              <w:keepNext/>
              <w:tabs>
                <w:tab w:val="decimal" w:pos="1054"/>
              </w:tabs>
            </w:pPr>
            <w:r w:rsidRPr="00B64FAA">
              <w:t>1,148</w:t>
            </w:r>
          </w:p>
        </w:tc>
        <w:tc>
          <w:tcPr>
            <w:tcW w:w="850" w:type="dxa"/>
          </w:tcPr>
          <w:p w:rsidR="004A7F24" w:rsidRPr="00B64FAA" w:rsidRDefault="004A7F24" w:rsidP="006566AC">
            <w:pPr>
              <w:pStyle w:val="TableText"/>
              <w:keepNext/>
              <w:tabs>
                <w:tab w:val="decimal" w:pos="358"/>
              </w:tabs>
            </w:pPr>
            <w:r w:rsidRPr="00B64FAA">
              <w:t>10.5</w:t>
            </w:r>
          </w:p>
        </w:tc>
      </w:tr>
      <w:tr w:rsidR="004A7F24" w:rsidRPr="00B64FAA" w:rsidTr="006566AC">
        <w:trPr>
          <w:cantSplit/>
        </w:trPr>
        <w:tc>
          <w:tcPr>
            <w:tcW w:w="3261" w:type="dxa"/>
          </w:tcPr>
          <w:p w:rsidR="004A7F24" w:rsidRPr="00B64FAA" w:rsidRDefault="004A7F24" w:rsidP="006566AC">
            <w:pPr>
              <w:pStyle w:val="TableText"/>
              <w:keepNext/>
            </w:pPr>
            <w:r w:rsidRPr="00B64FAA">
              <w:t>Rotorua</w:t>
            </w:r>
          </w:p>
        </w:tc>
        <w:tc>
          <w:tcPr>
            <w:tcW w:w="1984" w:type="dxa"/>
          </w:tcPr>
          <w:p w:rsidR="004A7F24" w:rsidRPr="00B64FAA" w:rsidRDefault="004A7F24" w:rsidP="006566AC">
            <w:pPr>
              <w:pStyle w:val="TableText"/>
              <w:keepNext/>
              <w:tabs>
                <w:tab w:val="decimal" w:pos="1054"/>
              </w:tabs>
            </w:pPr>
            <w:r w:rsidRPr="00B64FAA">
              <w:t>31</w:t>
            </w:r>
          </w:p>
        </w:tc>
        <w:tc>
          <w:tcPr>
            <w:tcW w:w="1985" w:type="dxa"/>
          </w:tcPr>
          <w:p w:rsidR="004A7F24" w:rsidRPr="00B64FAA" w:rsidRDefault="004A7F24" w:rsidP="006566AC">
            <w:pPr>
              <w:pStyle w:val="TableText"/>
              <w:keepNext/>
              <w:tabs>
                <w:tab w:val="decimal" w:pos="1054"/>
              </w:tabs>
            </w:pPr>
            <w:r w:rsidRPr="00B64FAA">
              <w:t>375</w:t>
            </w:r>
          </w:p>
        </w:tc>
        <w:tc>
          <w:tcPr>
            <w:tcW w:w="850" w:type="dxa"/>
          </w:tcPr>
          <w:p w:rsidR="004A7F24" w:rsidRPr="00B64FAA" w:rsidRDefault="004A7F24" w:rsidP="006566AC">
            <w:pPr>
              <w:pStyle w:val="TableText"/>
              <w:keepNext/>
              <w:tabs>
                <w:tab w:val="decimal" w:pos="358"/>
              </w:tabs>
            </w:pPr>
            <w:r w:rsidRPr="00B64FAA">
              <w:t>8.3</w:t>
            </w:r>
          </w:p>
        </w:tc>
      </w:tr>
      <w:tr w:rsidR="004A7F24" w:rsidRPr="00B64FAA" w:rsidTr="006566AC">
        <w:trPr>
          <w:cantSplit/>
        </w:trPr>
        <w:tc>
          <w:tcPr>
            <w:tcW w:w="3261" w:type="dxa"/>
          </w:tcPr>
          <w:p w:rsidR="004A7F24" w:rsidRPr="00B64FAA" w:rsidRDefault="004A7F24" w:rsidP="006566AC">
            <w:pPr>
              <w:pStyle w:val="TableText"/>
              <w:keepNext/>
            </w:pPr>
            <w:r w:rsidRPr="00B64FAA">
              <w:t>Tauranga</w:t>
            </w:r>
          </w:p>
        </w:tc>
        <w:tc>
          <w:tcPr>
            <w:tcW w:w="1984" w:type="dxa"/>
          </w:tcPr>
          <w:p w:rsidR="004A7F24" w:rsidRPr="00B64FAA" w:rsidRDefault="004A7F24" w:rsidP="006566AC">
            <w:pPr>
              <w:pStyle w:val="TableText"/>
              <w:keepNext/>
              <w:tabs>
                <w:tab w:val="decimal" w:pos="1054"/>
              </w:tabs>
            </w:pPr>
            <w:r w:rsidRPr="00B64FAA">
              <w:t>54</w:t>
            </w:r>
          </w:p>
        </w:tc>
        <w:tc>
          <w:tcPr>
            <w:tcW w:w="1985" w:type="dxa"/>
          </w:tcPr>
          <w:p w:rsidR="004A7F24" w:rsidRPr="00B64FAA" w:rsidRDefault="004A7F24" w:rsidP="006566AC">
            <w:pPr>
              <w:pStyle w:val="TableText"/>
              <w:keepNext/>
              <w:tabs>
                <w:tab w:val="decimal" w:pos="1054"/>
              </w:tabs>
            </w:pPr>
            <w:r w:rsidRPr="00B64FAA">
              <w:t>620</w:t>
            </w:r>
          </w:p>
        </w:tc>
        <w:tc>
          <w:tcPr>
            <w:tcW w:w="850" w:type="dxa"/>
          </w:tcPr>
          <w:p w:rsidR="004A7F24" w:rsidRPr="00B64FAA" w:rsidRDefault="004A7F24" w:rsidP="006566AC">
            <w:pPr>
              <w:pStyle w:val="TableText"/>
              <w:keepNext/>
              <w:tabs>
                <w:tab w:val="decimal" w:pos="358"/>
              </w:tabs>
            </w:pPr>
            <w:r w:rsidRPr="00B64FAA">
              <w:t>8.7</w:t>
            </w:r>
          </w:p>
        </w:tc>
      </w:tr>
      <w:tr w:rsidR="004A7F24" w:rsidRPr="00B64FAA" w:rsidTr="006566AC">
        <w:trPr>
          <w:cantSplit/>
        </w:trPr>
        <w:tc>
          <w:tcPr>
            <w:tcW w:w="3261" w:type="dxa"/>
          </w:tcPr>
          <w:p w:rsidR="004A7F24" w:rsidRPr="00B64FAA" w:rsidRDefault="004A7F24" w:rsidP="006566AC">
            <w:pPr>
              <w:pStyle w:val="TableText"/>
            </w:pPr>
            <w:r>
              <w:t>Whakatane</w:t>
            </w:r>
          </w:p>
        </w:tc>
        <w:tc>
          <w:tcPr>
            <w:tcW w:w="1984" w:type="dxa"/>
          </w:tcPr>
          <w:p w:rsidR="004A7F24" w:rsidRPr="00B64FAA" w:rsidRDefault="004A7F24" w:rsidP="006566AC">
            <w:pPr>
              <w:pStyle w:val="TableText"/>
              <w:tabs>
                <w:tab w:val="decimal" w:pos="1054"/>
              </w:tabs>
            </w:pPr>
            <w:r w:rsidRPr="00B64FAA">
              <w:t>10</w:t>
            </w:r>
          </w:p>
        </w:tc>
        <w:tc>
          <w:tcPr>
            <w:tcW w:w="1985" w:type="dxa"/>
          </w:tcPr>
          <w:p w:rsidR="004A7F24" w:rsidRPr="00B64FAA" w:rsidRDefault="004A7F24" w:rsidP="006566AC">
            <w:pPr>
              <w:pStyle w:val="TableText"/>
              <w:tabs>
                <w:tab w:val="decimal" w:pos="1054"/>
              </w:tabs>
            </w:pPr>
            <w:r w:rsidRPr="00B64FAA">
              <w:t>137</w:t>
            </w:r>
          </w:p>
        </w:tc>
        <w:tc>
          <w:tcPr>
            <w:tcW w:w="850" w:type="dxa"/>
          </w:tcPr>
          <w:p w:rsidR="004A7F24" w:rsidRPr="00B64FAA" w:rsidRDefault="004A7F24" w:rsidP="006566AC">
            <w:pPr>
              <w:pStyle w:val="TableText"/>
              <w:tabs>
                <w:tab w:val="decimal" w:pos="358"/>
              </w:tabs>
            </w:pPr>
            <w:r w:rsidRPr="00B64FAA">
              <w:t>7.3</w:t>
            </w:r>
          </w:p>
        </w:tc>
      </w:tr>
      <w:tr w:rsidR="004A7F24" w:rsidRPr="00B64FAA" w:rsidTr="006566AC">
        <w:trPr>
          <w:cantSplit/>
        </w:trPr>
        <w:tc>
          <w:tcPr>
            <w:tcW w:w="3261" w:type="dxa"/>
          </w:tcPr>
          <w:p w:rsidR="004A7F24" w:rsidRPr="00B64FAA" w:rsidRDefault="004A7F24" w:rsidP="006566AC">
            <w:pPr>
              <w:pStyle w:val="TableText"/>
            </w:pPr>
            <w:r w:rsidRPr="00B64FAA">
              <w:t>Gisborne</w:t>
            </w:r>
          </w:p>
        </w:tc>
        <w:tc>
          <w:tcPr>
            <w:tcW w:w="1984" w:type="dxa"/>
          </w:tcPr>
          <w:p w:rsidR="004A7F24" w:rsidRPr="00B64FAA" w:rsidRDefault="004A7F24" w:rsidP="006566AC">
            <w:pPr>
              <w:pStyle w:val="TableText"/>
              <w:tabs>
                <w:tab w:val="decimal" w:pos="1054"/>
              </w:tabs>
            </w:pPr>
            <w:r w:rsidRPr="00B64FAA">
              <w:t>5</w:t>
            </w:r>
          </w:p>
        </w:tc>
        <w:tc>
          <w:tcPr>
            <w:tcW w:w="1985" w:type="dxa"/>
          </w:tcPr>
          <w:p w:rsidR="004A7F24" w:rsidRPr="00B64FAA" w:rsidRDefault="004A7F24" w:rsidP="006566AC">
            <w:pPr>
              <w:pStyle w:val="TableText"/>
              <w:tabs>
                <w:tab w:val="decimal" w:pos="1054"/>
              </w:tabs>
            </w:pPr>
            <w:r w:rsidRPr="00B64FAA">
              <w:t>133</w:t>
            </w:r>
          </w:p>
        </w:tc>
        <w:tc>
          <w:tcPr>
            <w:tcW w:w="850" w:type="dxa"/>
          </w:tcPr>
          <w:p w:rsidR="004A7F24" w:rsidRPr="00B64FAA" w:rsidRDefault="004A7F24" w:rsidP="006566AC">
            <w:pPr>
              <w:pStyle w:val="TableText"/>
              <w:tabs>
                <w:tab w:val="decimal" w:pos="358"/>
              </w:tabs>
            </w:pPr>
            <w:r w:rsidRPr="00B64FAA">
              <w:t>3.8</w:t>
            </w:r>
          </w:p>
        </w:tc>
      </w:tr>
      <w:tr w:rsidR="004A7F24" w:rsidRPr="00B64FAA" w:rsidTr="006566AC">
        <w:trPr>
          <w:cantSplit/>
        </w:trPr>
        <w:tc>
          <w:tcPr>
            <w:tcW w:w="3261" w:type="dxa"/>
          </w:tcPr>
          <w:p w:rsidR="004A7F24" w:rsidRPr="00B64FAA" w:rsidRDefault="004A7F24" w:rsidP="006566AC">
            <w:pPr>
              <w:pStyle w:val="TableText"/>
            </w:pPr>
            <w:r w:rsidRPr="00B64FAA">
              <w:t>Hawke</w:t>
            </w:r>
            <w:r w:rsidR="00F377BB">
              <w:t>’</w:t>
            </w:r>
            <w:r w:rsidRPr="00B64FAA">
              <w:t>s Bay</w:t>
            </w:r>
          </w:p>
        </w:tc>
        <w:tc>
          <w:tcPr>
            <w:tcW w:w="1984" w:type="dxa"/>
          </w:tcPr>
          <w:p w:rsidR="004A7F24" w:rsidRPr="00B64FAA" w:rsidRDefault="004A7F24" w:rsidP="006566AC">
            <w:pPr>
              <w:pStyle w:val="TableText"/>
              <w:tabs>
                <w:tab w:val="decimal" w:pos="1054"/>
              </w:tabs>
            </w:pPr>
            <w:r w:rsidRPr="00B64FAA">
              <w:t>31</w:t>
            </w:r>
          </w:p>
        </w:tc>
        <w:tc>
          <w:tcPr>
            <w:tcW w:w="1985" w:type="dxa"/>
          </w:tcPr>
          <w:p w:rsidR="004A7F24" w:rsidRPr="00B64FAA" w:rsidRDefault="004A7F24" w:rsidP="006566AC">
            <w:pPr>
              <w:pStyle w:val="TableText"/>
              <w:tabs>
                <w:tab w:val="decimal" w:pos="1054"/>
              </w:tabs>
            </w:pPr>
            <w:r w:rsidRPr="00B64FAA">
              <w:t>482</w:t>
            </w:r>
          </w:p>
        </w:tc>
        <w:tc>
          <w:tcPr>
            <w:tcW w:w="850" w:type="dxa"/>
          </w:tcPr>
          <w:p w:rsidR="004A7F24" w:rsidRPr="00B64FAA" w:rsidRDefault="004A7F24" w:rsidP="006566AC">
            <w:pPr>
              <w:pStyle w:val="TableText"/>
              <w:tabs>
                <w:tab w:val="decimal" w:pos="358"/>
              </w:tabs>
            </w:pPr>
            <w:r w:rsidRPr="00B64FAA">
              <w:t>6.4</w:t>
            </w:r>
          </w:p>
        </w:tc>
      </w:tr>
      <w:tr w:rsidR="004A7F24" w:rsidRPr="00B64FAA" w:rsidTr="006566AC">
        <w:trPr>
          <w:cantSplit/>
        </w:trPr>
        <w:tc>
          <w:tcPr>
            <w:tcW w:w="3261" w:type="dxa"/>
          </w:tcPr>
          <w:p w:rsidR="004A7F24" w:rsidRPr="00B64FAA" w:rsidRDefault="004A7F24" w:rsidP="006566AC">
            <w:pPr>
              <w:pStyle w:val="TableText"/>
            </w:pPr>
            <w:r w:rsidRPr="00B64FAA">
              <w:t>Taranaki Base</w:t>
            </w:r>
          </w:p>
        </w:tc>
        <w:tc>
          <w:tcPr>
            <w:tcW w:w="1984" w:type="dxa"/>
          </w:tcPr>
          <w:p w:rsidR="004A7F24" w:rsidRPr="00B64FAA" w:rsidRDefault="004A7F24" w:rsidP="006566AC">
            <w:pPr>
              <w:pStyle w:val="TableText"/>
              <w:tabs>
                <w:tab w:val="decimal" w:pos="1054"/>
              </w:tabs>
            </w:pPr>
            <w:r w:rsidRPr="00B64FAA">
              <w:t>36</w:t>
            </w:r>
          </w:p>
        </w:tc>
        <w:tc>
          <w:tcPr>
            <w:tcW w:w="1985" w:type="dxa"/>
          </w:tcPr>
          <w:p w:rsidR="004A7F24" w:rsidRPr="00B64FAA" w:rsidRDefault="004A7F24" w:rsidP="006566AC">
            <w:pPr>
              <w:pStyle w:val="TableText"/>
              <w:tabs>
                <w:tab w:val="decimal" w:pos="1054"/>
              </w:tabs>
            </w:pPr>
            <w:r w:rsidRPr="00B64FAA">
              <w:t>345</w:t>
            </w:r>
          </w:p>
        </w:tc>
        <w:tc>
          <w:tcPr>
            <w:tcW w:w="850" w:type="dxa"/>
          </w:tcPr>
          <w:p w:rsidR="004A7F24" w:rsidRPr="00B64FAA" w:rsidRDefault="004A7F24" w:rsidP="006566AC">
            <w:pPr>
              <w:pStyle w:val="TableText"/>
              <w:tabs>
                <w:tab w:val="decimal" w:pos="358"/>
              </w:tabs>
            </w:pPr>
            <w:r w:rsidRPr="00B64FAA">
              <w:t>10.4</w:t>
            </w:r>
          </w:p>
        </w:tc>
      </w:tr>
      <w:tr w:rsidR="004A7F24" w:rsidRPr="00B64FAA" w:rsidTr="006566AC">
        <w:trPr>
          <w:cantSplit/>
        </w:trPr>
        <w:tc>
          <w:tcPr>
            <w:tcW w:w="3261" w:type="dxa"/>
          </w:tcPr>
          <w:p w:rsidR="004A7F24" w:rsidRPr="00B64FAA" w:rsidRDefault="004A7F24" w:rsidP="006566AC">
            <w:pPr>
              <w:pStyle w:val="TableText"/>
            </w:pPr>
            <w:r w:rsidRPr="00B64FAA">
              <w:t>Palmerston North</w:t>
            </w:r>
          </w:p>
        </w:tc>
        <w:tc>
          <w:tcPr>
            <w:tcW w:w="1984" w:type="dxa"/>
          </w:tcPr>
          <w:p w:rsidR="004A7F24" w:rsidRPr="00B64FAA" w:rsidRDefault="004A7F24" w:rsidP="006566AC">
            <w:pPr>
              <w:pStyle w:val="TableText"/>
              <w:tabs>
                <w:tab w:val="decimal" w:pos="1054"/>
              </w:tabs>
            </w:pPr>
            <w:r w:rsidRPr="00B64FAA">
              <w:t>35</w:t>
            </w:r>
          </w:p>
        </w:tc>
        <w:tc>
          <w:tcPr>
            <w:tcW w:w="1985" w:type="dxa"/>
          </w:tcPr>
          <w:p w:rsidR="004A7F24" w:rsidRPr="00B64FAA" w:rsidRDefault="004A7F24" w:rsidP="006566AC">
            <w:pPr>
              <w:pStyle w:val="TableText"/>
              <w:tabs>
                <w:tab w:val="decimal" w:pos="1054"/>
              </w:tabs>
            </w:pPr>
            <w:r w:rsidRPr="00B64FAA">
              <w:t>549</w:t>
            </w:r>
          </w:p>
        </w:tc>
        <w:tc>
          <w:tcPr>
            <w:tcW w:w="850" w:type="dxa"/>
          </w:tcPr>
          <w:p w:rsidR="004A7F24" w:rsidRPr="00B64FAA" w:rsidRDefault="004A7F24" w:rsidP="006566AC">
            <w:pPr>
              <w:pStyle w:val="TableText"/>
              <w:tabs>
                <w:tab w:val="decimal" w:pos="358"/>
              </w:tabs>
            </w:pPr>
            <w:r w:rsidRPr="00B64FAA">
              <w:t>6.4</w:t>
            </w:r>
          </w:p>
        </w:tc>
      </w:tr>
      <w:tr w:rsidR="004A7F24" w:rsidRPr="00B64FAA" w:rsidTr="006566AC">
        <w:trPr>
          <w:cantSplit/>
        </w:trPr>
        <w:tc>
          <w:tcPr>
            <w:tcW w:w="3261" w:type="dxa"/>
          </w:tcPr>
          <w:p w:rsidR="004A7F24" w:rsidRPr="00B64FAA" w:rsidRDefault="004A7F24" w:rsidP="006566AC">
            <w:pPr>
              <w:pStyle w:val="TableText"/>
            </w:pPr>
            <w:r w:rsidRPr="00B64FAA">
              <w:t>Whanganui</w:t>
            </w:r>
          </w:p>
        </w:tc>
        <w:tc>
          <w:tcPr>
            <w:tcW w:w="1984" w:type="dxa"/>
          </w:tcPr>
          <w:p w:rsidR="004A7F24" w:rsidRPr="00B64FAA" w:rsidRDefault="004A7F24" w:rsidP="006566AC">
            <w:pPr>
              <w:pStyle w:val="TableText"/>
              <w:tabs>
                <w:tab w:val="decimal" w:pos="1054"/>
              </w:tabs>
            </w:pPr>
            <w:r w:rsidRPr="00B64FAA">
              <w:t>19</w:t>
            </w:r>
          </w:p>
        </w:tc>
        <w:tc>
          <w:tcPr>
            <w:tcW w:w="1985" w:type="dxa"/>
          </w:tcPr>
          <w:p w:rsidR="004A7F24" w:rsidRPr="00B64FAA" w:rsidRDefault="004A7F24" w:rsidP="006566AC">
            <w:pPr>
              <w:pStyle w:val="TableText"/>
              <w:tabs>
                <w:tab w:val="decimal" w:pos="1054"/>
              </w:tabs>
            </w:pPr>
            <w:r w:rsidRPr="00B64FAA">
              <w:t>140</w:t>
            </w:r>
          </w:p>
        </w:tc>
        <w:tc>
          <w:tcPr>
            <w:tcW w:w="850" w:type="dxa"/>
          </w:tcPr>
          <w:p w:rsidR="004A7F24" w:rsidRPr="00B64FAA" w:rsidRDefault="004A7F24" w:rsidP="006566AC">
            <w:pPr>
              <w:pStyle w:val="TableText"/>
              <w:tabs>
                <w:tab w:val="decimal" w:pos="358"/>
              </w:tabs>
            </w:pPr>
            <w:r w:rsidRPr="00B64FAA">
              <w:t>13.6</w:t>
            </w:r>
          </w:p>
        </w:tc>
      </w:tr>
      <w:tr w:rsidR="004A7F24" w:rsidRPr="00B64FAA" w:rsidTr="006566AC">
        <w:trPr>
          <w:cantSplit/>
        </w:trPr>
        <w:tc>
          <w:tcPr>
            <w:tcW w:w="3261" w:type="dxa"/>
          </w:tcPr>
          <w:p w:rsidR="004A7F24" w:rsidRPr="00B64FAA" w:rsidRDefault="004A7F24" w:rsidP="006566AC">
            <w:pPr>
              <w:pStyle w:val="TableText"/>
            </w:pPr>
            <w:r w:rsidRPr="00B64FAA">
              <w:t>Wellington</w:t>
            </w:r>
          </w:p>
        </w:tc>
        <w:tc>
          <w:tcPr>
            <w:tcW w:w="1984" w:type="dxa"/>
          </w:tcPr>
          <w:p w:rsidR="004A7F24" w:rsidRPr="00B64FAA" w:rsidRDefault="004A7F24" w:rsidP="006566AC">
            <w:pPr>
              <w:pStyle w:val="TableText"/>
              <w:tabs>
                <w:tab w:val="decimal" w:pos="1054"/>
              </w:tabs>
            </w:pPr>
            <w:r w:rsidRPr="00B64FAA">
              <w:t>86</w:t>
            </w:r>
          </w:p>
        </w:tc>
        <w:tc>
          <w:tcPr>
            <w:tcW w:w="1985" w:type="dxa"/>
          </w:tcPr>
          <w:p w:rsidR="004A7F24" w:rsidRPr="00B64FAA" w:rsidRDefault="004A7F24" w:rsidP="006566AC">
            <w:pPr>
              <w:pStyle w:val="TableText"/>
              <w:tabs>
                <w:tab w:val="decimal" w:pos="1054"/>
              </w:tabs>
            </w:pPr>
            <w:r w:rsidRPr="00B64FAA">
              <w:t>1,129</w:t>
            </w:r>
          </w:p>
        </w:tc>
        <w:tc>
          <w:tcPr>
            <w:tcW w:w="850" w:type="dxa"/>
          </w:tcPr>
          <w:p w:rsidR="004A7F24" w:rsidRPr="00B64FAA" w:rsidRDefault="004A7F24" w:rsidP="006566AC">
            <w:pPr>
              <w:pStyle w:val="TableText"/>
              <w:tabs>
                <w:tab w:val="decimal" w:pos="358"/>
              </w:tabs>
            </w:pPr>
            <w:r w:rsidRPr="00B64FAA">
              <w:t>7.6</w:t>
            </w:r>
          </w:p>
        </w:tc>
      </w:tr>
      <w:tr w:rsidR="004A7F24" w:rsidRPr="00B64FAA" w:rsidTr="006566AC">
        <w:trPr>
          <w:cantSplit/>
        </w:trPr>
        <w:tc>
          <w:tcPr>
            <w:tcW w:w="3261" w:type="dxa"/>
          </w:tcPr>
          <w:p w:rsidR="004A7F24" w:rsidRPr="00B64FAA" w:rsidRDefault="004A7F24" w:rsidP="006566AC">
            <w:pPr>
              <w:pStyle w:val="TableText"/>
            </w:pPr>
            <w:r w:rsidRPr="00B64FAA">
              <w:t>Hutt</w:t>
            </w:r>
          </w:p>
        </w:tc>
        <w:tc>
          <w:tcPr>
            <w:tcW w:w="1984" w:type="dxa"/>
          </w:tcPr>
          <w:p w:rsidR="004A7F24" w:rsidRPr="00B64FAA" w:rsidRDefault="004A7F24" w:rsidP="006566AC">
            <w:pPr>
              <w:pStyle w:val="TableText"/>
              <w:tabs>
                <w:tab w:val="decimal" w:pos="1054"/>
              </w:tabs>
            </w:pPr>
            <w:r w:rsidRPr="00B64FAA">
              <w:t>44</w:t>
            </w:r>
          </w:p>
        </w:tc>
        <w:tc>
          <w:tcPr>
            <w:tcW w:w="1985" w:type="dxa"/>
          </w:tcPr>
          <w:p w:rsidR="004A7F24" w:rsidRPr="00B64FAA" w:rsidRDefault="004A7F24" w:rsidP="006566AC">
            <w:pPr>
              <w:pStyle w:val="TableText"/>
              <w:tabs>
                <w:tab w:val="decimal" w:pos="1054"/>
              </w:tabs>
            </w:pPr>
            <w:r w:rsidRPr="00B64FAA">
              <w:t>605</w:t>
            </w:r>
          </w:p>
        </w:tc>
        <w:tc>
          <w:tcPr>
            <w:tcW w:w="850" w:type="dxa"/>
          </w:tcPr>
          <w:p w:rsidR="004A7F24" w:rsidRPr="00B64FAA" w:rsidRDefault="004A7F24" w:rsidP="006566AC">
            <w:pPr>
              <w:pStyle w:val="TableText"/>
              <w:tabs>
                <w:tab w:val="decimal" w:pos="358"/>
              </w:tabs>
            </w:pPr>
            <w:r w:rsidRPr="00B64FAA">
              <w:t>7.3</w:t>
            </w:r>
          </w:p>
        </w:tc>
      </w:tr>
      <w:tr w:rsidR="004A7F24" w:rsidRPr="00B64FAA" w:rsidTr="006566AC">
        <w:trPr>
          <w:cantSplit/>
        </w:trPr>
        <w:tc>
          <w:tcPr>
            <w:tcW w:w="3261" w:type="dxa"/>
          </w:tcPr>
          <w:p w:rsidR="004A7F24" w:rsidRPr="00B64FAA" w:rsidRDefault="004A7F24" w:rsidP="006566AC">
            <w:pPr>
              <w:pStyle w:val="TableText"/>
            </w:pPr>
            <w:r w:rsidRPr="00B64FAA">
              <w:t>Wairarapa</w:t>
            </w:r>
          </w:p>
        </w:tc>
        <w:tc>
          <w:tcPr>
            <w:tcW w:w="1984" w:type="dxa"/>
          </w:tcPr>
          <w:p w:rsidR="004A7F24" w:rsidRPr="00B64FAA" w:rsidRDefault="004A7F24" w:rsidP="006566AC">
            <w:pPr>
              <w:pStyle w:val="TableText"/>
              <w:tabs>
                <w:tab w:val="decimal" w:pos="1054"/>
              </w:tabs>
            </w:pPr>
            <w:r w:rsidRPr="00B64FAA">
              <w:t>11</w:t>
            </w:r>
          </w:p>
        </w:tc>
        <w:tc>
          <w:tcPr>
            <w:tcW w:w="1985" w:type="dxa"/>
          </w:tcPr>
          <w:p w:rsidR="004A7F24" w:rsidRPr="00B64FAA" w:rsidRDefault="004A7F24" w:rsidP="006566AC">
            <w:pPr>
              <w:pStyle w:val="TableText"/>
              <w:tabs>
                <w:tab w:val="decimal" w:pos="1054"/>
              </w:tabs>
            </w:pPr>
            <w:r w:rsidRPr="00B64FAA">
              <w:t>135</w:t>
            </w:r>
          </w:p>
        </w:tc>
        <w:tc>
          <w:tcPr>
            <w:tcW w:w="850" w:type="dxa"/>
          </w:tcPr>
          <w:p w:rsidR="004A7F24" w:rsidRPr="00B64FAA" w:rsidRDefault="004A7F24" w:rsidP="006566AC">
            <w:pPr>
              <w:pStyle w:val="TableText"/>
              <w:tabs>
                <w:tab w:val="decimal" w:pos="358"/>
              </w:tabs>
            </w:pPr>
            <w:r w:rsidRPr="00B64FAA">
              <w:t>8.1</w:t>
            </w:r>
          </w:p>
        </w:tc>
      </w:tr>
      <w:tr w:rsidR="004A7F24" w:rsidRPr="00B64FAA" w:rsidTr="006566AC">
        <w:trPr>
          <w:cantSplit/>
        </w:trPr>
        <w:tc>
          <w:tcPr>
            <w:tcW w:w="3261" w:type="dxa"/>
          </w:tcPr>
          <w:p w:rsidR="004A7F24" w:rsidRPr="00B64FAA" w:rsidRDefault="004A7F24" w:rsidP="006566AC">
            <w:pPr>
              <w:pStyle w:val="TableText"/>
            </w:pPr>
            <w:r w:rsidRPr="00B64FAA">
              <w:t>Wairau</w:t>
            </w:r>
          </w:p>
        </w:tc>
        <w:tc>
          <w:tcPr>
            <w:tcW w:w="1984" w:type="dxa"/>
          </w:tcPr>
          <w:p w:rsidR="004A7F24" w:rsidRPr="00B64FAA" w:rsidRDefault="004A7F24" w:rsidP="006566AC">
            <w:pPr>
              <w:pStyle w:val="TableText"/>
              <w:tabs>
                <w:tab w:val="decimal" w:pos="1054"/>
              </w:tabs>
            </w:pPr>
            <w:r w:rsidRPr="00B64FAA">
              <w:t>8</w:t>
            </w:r>
          </w:p>
        </w:tc>
        <w:tc>
          <w:tcPr>
            <w:tcW w:w="1985" w:type="dxa"/>
          </w:tcPr>
          <w:p w:rsidR="004A7F24" w:rsidRPr="00B64FAA" w:rsidRDefault="004A7F24" w:rsidP="006566AC">
            <w:pPr>
              <w:pStyle w:val="TableText"/>
              <w:tabs>
                <w:tab w:val="decimal" w:pos="1054"/>
              </w:tabs>
            </w:pPr>
            <w:r w:rsidRPr="00B64FAA">
              <w:t>138</w:t>
            </w:r>
          </w:p>
        </w:tc>
        <w:tc>
          <w:tcPr>
            <w:tcW w:w="850" w:type="dxa"/>
          </w:tcPr>
          <w:p w:rsidR="004A7F24" w:rsidRPr="00B64FAA" w:rsidRDefault="004A7F24" w:rsidP="006566AC">
            <w:pPr>
              <w:pStyle w:val="TableText"/>
              <w:tabs>
                <w:tab w:val="decimal" w:pos="358"/>
              </w:tabs>
            </w:pPr>
            <w:r w:rsidRPr="00B64FAA">
              <w:t>5.8</w:t>
            </w:r>
          </w:p>
        </w:tc>
      </w:tr>
      <w:tr w:rsidR="004A7F24" w:rsidRPr="00B64FAA" w:rsidTr="006566AC">
        <w:trPr>
          <w:cantSplit/>
        </w:trPr>
        <w:tc>
          <w:tcPr>
            <w:tcW w:w="3261" w:type="dxa"/>
          </w:tcPr>
          <w:p w:rsidR="004A7F24" w:rsidRPr="00B64FAA" w:rsidRDefault="004A7F24" w:rsidP="006566AC">
            <w:pPr>
              <w:pStyle w:val="TableText"/>
            </w:pPr>
            <w:r w:rsidRPr="00B64FAA">
              <w:t>Nelson</w:t>
            </w:r>
          </w:p>
        </w:tc>
        <w:tc>
          <w:tcPr>
            <w:tcW w:w="1984" w:type="dxa"/>
          </w:tcPr>
          <w:p w:rsidR="004A7F24" w:rsidRPr="00B64FAA" w:rsidRDefault="004A7F24" w:rsidP="006566AC">
            <w:pPr>
              <w:pStyle w:val="TableText"/>
              <w:tabs>
                <w:tab w:val="decimal" w:pos="1054"/>
              </w:tabs>
            </w:pPr>
            <w:r w:rsidRPr="00B64FAA">
              <w:t>21</w:t>
            </w:r>
          </w:p>
        </w:tc>
        <w:tc>
          <w:tcPr>
            <w:tcW w:w="1985" w:type="dxa"/>
          </w:tcPr>
          <w:p w:rsidR="004A7F24" w:rsidRPr="00B64FAA" w:rsidRDefault="004A7F24" w:rsidP="006566AC">
            <w:pPr>
              <w:pStyle w:val="TableText"/>
              <w:tabs>
                <w:tab w:val="decimal" w:pos="1054"/>
              </w:tabs>
            </w:pPr>
            <w:r w:rsidRPr="00B64FAA">
              <w:t>274</w:t>
            </w:r>
          </w:p>
        </w:tc>
        <w:tc>
          <w:tcPr>
            <w:tcW w:w="850" w:type="dxa"/>
          </w:tcPr>
          <w:p w:rsidR="004A7F24" w:rsidRPr="00B64FAA" w:rsidRDefault="004A7F24" w:rsidP="006566AC">
            <w:pPr>
              <w:pStyle w:val="TableText"/>
              <w:tabs>
                <w:tab w:val="decimal" w:pos="358"/>
              </w:tabs>
            </w:pPr>
            <w:r w:rsidRPr="00B64FAA">
              <w:t>7.7</w:t>
            </w:r>
          </w:p>
        </w:tc>
      </w:tr>
      <w:tr w:rsidR="004A7F24" w:rsidRPr="00B64FAA" w:rsidTr="006566AC">
        <w:trPr>
          <w:cantSplit/>
        </w:trPr>
        <w:tc>
          <w:tcPr>
            <w:tcW w:w="3261" w:type="dxa"/>
          </w:tcPr>
          <w:p w:rsidR="004A7F24" w:rsidRPr="00B64FAA" w:rsidRDefault="004A7F24" w:rsidP="006566AC">
            <w:pPr>
              <w:pStyle w:val="TableText"/>
            </w:pPr>
            <w:r w:rsidRPr="00B64FAA">
              <w:t>Grey Base</w:t>
            </w:r>
          </w:p>
        </w:tc>
        <w:tc>
          <w:tcPr>
            <w:tcW w:w="1984" w:type="dxa"/>
          </w:tcPr>
          <w:p w:rsidR="004A7F24" w:rsidRPr="00B64FAA" w:rsidRDefault="004A7F24" w:rsidP="006566AC">
            <w:pPr>
              <w:pStyle w:val="TableText"/>
              <w:tabs>
                <w:tab w:val="decimal" w:pos="1054"/>
              </w:tabs>
            </w:pPr>
            <w:r w:rsidRPr="00B64FAA">
              <w:t>7</w:t>
            </w:r>
          </w:p>
        </w:tc>
        <w:tc>
          <w:tcPr>
            <w:tcW w:w="1985" w:type="dxa"/>
          </w:tcPr>
          <w:p w:rsidR="004A7F24" w:rsidRPr="00B64FAA" w:rsidRDefault="004A7F24" w:rsidP="006566AC">
            <w:pPr>
              <w:pStyle w:val="TableText"/>
              <w:tabs>
                <w:tab w:val="decimal" w:pos="1054"/>
              </w:tabs>
            </w:pPr>
            <w:r w:rsidRPr="00B64FAA">
              <w:t>84</w:t>
            </w:r>
          </w:p>
        </w:tc>
        <w:tc>
          <w:tcPr>
            <w:tcW w:w="850" w:type="dxa"/>
          </w:tcPr>
          <w:p w:rsidR="004A7F24" w:rsidRPr="00B64FAA" w:rsidRDefault="004A7F24" w:rsidP="006566AC">
            <w:pPr>
              <w:pStyle w:val="TableText"/>
              <w:tabs>
                <w:tab w:val="decimal" w:pos="358"/>
              </w:tabs>
            </w:pPr>
            <w:r w:rsidRPr="00B64FAA">
              <w:t>8.3</w:t>
            </w:r>
          </w:p>
        </w:tc>
      </w:tr>
      <w:tr w:rsidR="004A7F24" w:rsidRPr="00B64FAA" w:rsidTr="006566AC">
        <w:trPr>
          <w:cantSplit/>
        </w:trPr>
        <w:tc>
          <w:tcPr>
            <w:tcW w:w="3261" w:type="dxa"/>
          </w:tcPr>
          <w:p w:rsidR="004A7F24" w:rsidRPr="00B64FAA" w:rsidRDefault="004A7F24" w:rsidP="006566AC">
            <w:pPr>
              <w:pStyle w:val="TableText"/>
            </w:pPr>
            <w:r w:rsidRPr="00B64FAA">
              <w:t>Christchurch</w:t>
            </w:r>
          </w:p>
        </w:tc>
        <w:tc>
          <w:tcPr>
            <w:tcW w:w="1984" w:type="dxa"/>
          </w:tcPr>
          <w:p w:rsidR="004A7F24" w:rsidRPr="00B64FAA" w:rsidRDefault="004A7F24" w:rsidP="006566AC">
            <w:pPr>
              <w:pStyle w:val="TableText"/>
              <w:tabs>
                <w:tab w:val="decimal" w:pos="1054"/>
              </w:tabs>
            </w:pPr>
            <w:r w:rsidRPr="00B64FAA">
              <w:t>128</w:t>
            </w:r>
          </w:p>
        </w:tc>
        <w:tc>
          <w:tcPr>
            <w:tcW w:w="1985" w:type="dxa"/>
          </w:tcPr>
          <w:p w:rsidR="004A7F24" w:rsidRPr="00B64FAA" w:rsidRDefault="004A7F24" w:rsidP="006566AC">
            <w:pPr>
              <w:pStyle w:val="TableText"/>
              <w:tabs>
                <w:tab w:val="decimal" w:pos="1054"/>
              </w:tabs>
            </w:pPr>
            <w:r w:rsidRPr="00B64FAA">
              <w:t>1,724</w:t>
            </w:r>
          </w:p>
        </w:tc>
        <w:tc>
          <w:tcPr>
            <w:tcW w:w="850" w:type="dxa"/>
          </w:tcPr>
          <w:p w:rsidR="004A7F24" w:rsidRPr="00B64FAA" w:rsidRDefault="004A7F24" w:rsidP="006566AC">
            <w:pPr>
              <w:pStyle w:val="TableText"/>
              <w:tabs>
                <w:tab w:val="decimal" w:pos="358"/>
              </w:tabs>
            </w:pPr>
            <w:r w:rsidRPr="00B64FAA">
              <w:t>7.4</w:t>
            </w:r>
          </w:p>
        </w:tc>
      </w:tr>
      <w:tr w:rsidR="004A7F24" w:rsidRPr="00B64FAA" w:rsidTr="006566AC">
        <w:trPr>
          <w:cantSplit/>
        </w:trPr>
        <w:tc>
          <w:tcPr>
            <w:tcW w:w="3261" w:type="dxa"/>
          </w:tcPr>
          <w:p w:rsidR="004A7F24" w:rsidRPr="00B64FAA" w:rsidRDefault="004A7F24" w:rsidP="006566AC">
            <w:pPr>
              <w:pStyle w:val="TableText"/>
            </w:pPr>
            <w:r w:rsidRPr="00B64FAA">
              <w:t>Timaru</w:t>
            </w:r>
          </w:p>
        </w:tc>
        <w:tc>
          <w:tcPr>
            <w:tcW w:w="1984" w:type="dxa"/>
          </w:tcPr>
          <w:p w:rsidR="004A7F24" w:rsidRPr="00B64FAA" w:rsidRDefault="004A7F24" w:rsidP="006566AC">
            <w:pPr>
              <w:pStyle w:val="TableText"/>
              <w:tabs>
                <w:tab w:val="decimal" w:pos="1054"/>
              </w:tabs>
            </w:pPr>
            <w:r w:rsidRPr="00B64FAA">
              <w:t>14</w:t>
            </w:r>
          </w:p>
        </w:tc>
        <w:tc>
          <w:tcPr>
            <w:tcW w:w="1985" w:type="dxa"/>
          </w:tcPr>
          <w:p w:rsidR="004A7F24" w:rsidRPr="00B64FAA" w:rsidRDefault="004A7F24" w:rsidP="006566AC">
            <w:pPr>
              <w:pStyle w:val="TableText"/>
              <w:tabs>
                <w:tab w:val="decimal" w:pos="1054"/>
              </w:tabs>
            </w:pPr>
            <w:r w:rsidRPr="00B64FAA">
              <w:t>147</w:t>
            </w:r>
          </w:p>
        </w:tc>
        <w:tc>
          <w:tcPr>
            <w:tcW w:w="850" w:type="dxa"/>
          </w:tcPr>
          <w:p w:rsidR="004A7F24" w:rsidRPr="00B64FAA" w:rsidRDefault="004A7F24" w:rsidP="006566AC">
            <w:pPr>
              <w:pStyle w:val="TableText"/>
              <w:tabs>
                <w:tab w:val="decimal" w:pos="358"/>
              </w:tabs>
            </w:pPr>
            <w:r w:rsidRPr="00B64FAA">
              <w:t>9.5</w:t>
            </w:r>
          </w:p>
        </w:tc>
      </w:tr>
      <w:tr w:rsidR="004A7F24" w:rsidRPr="00B64FAA" w:rsidTr="006566AC">
        <w:trPr>
          <w:cantSplit/>
        </w:trPr>
        <w:tc>
          <w:tcPr>
            <w:tcW w:w="3261" w:type="dxa"/>
          </w:tcPr>
          <w:p w:rsidR="004A7F24" w:rsidRPr="00B64FAA" w:rsidRDefault="004A7F24" w:rsidP="006566AC">
            <w:pPr>
              <w:pStyle w:val="TableText"/>
            </w:pPr>
            <w:r w:rsidRPr="00B64FAA">
              <w:t>Dunedin</w:t>
            </w:r>
          </w:p>
        </w:tc>
        <w:tc>
          <w:tcPr>
            <w:tcW w:w="1984" w:type="dxa"/>
          </w:tcPr>
          <w:p w:rsidR="004A7F24" w:rsidRPr="00B64FAA" w:rsidRDefault="004A7F24" w:rsidP="006566AC">
            <w:pPr>
              <w:pStyle w:val="TableText"/>
              <w:tabs>
                <w:tab w:val="decimal" w:pos="1054"/>
              </w:tabs>
            </w:pPr>
            <w:r w:rsidRPr="00B64FAA">
              <w:t>48</w:t>
            </w:r>
          </w:p>
        </w:tc>
        <w:tc>
          <w:tcPr>
            <w:tcW w:w="1985" w:type="dxa"/>
          </w:tcPr>
          <w:p w:rsidR="004A7F24" w:rsidRPr="00B64FAA" w:rsidRDefault="004A7F24" w:rsidP="006566AC">
            <w:pPr>
              <w:pStyle w:val="TableText"/>
              <w:tabs>
                <w:tab w:val="decimal" w:pos="1054"/>
              </w:tabs>
            </w:pPr>
            <w:r w:rsidRPr="00B64FAA">
              <w:t>531</w:t>
            </w:r>
          </w:p>
        </w:tc>
        <w:tc>
          <w:tcPr>
            <w:tcW w:w="850" w:type="dxa"/>
          </w:tcPr>
          <w:p w:rsidR="004A7F24" w:rsidRPr="00B64FAA" w:rsidRDefault="004A7F24" w:rsidP="006566AC">
            <w:pPr>
              <w:pStyle w:val="TableText"/>
              <w:tabs>
                <w:tab w:val="decimal" w:pos="358"/>
              </w:tabs>
            </w:pPr>
            <w:r w:rsidRPr="00B64FAA">
              <w:t>9.0</w:t>
            </w:r>
          </w:p>
        </w:tc>
      </w:tr>
      <w:tr w:rsidR="004A7F24" w:rsidRPr="00B64FAA" w:rsidTr="006566AC">
        <w:trPr>
          <w:cantSplit/>
        </w:trPr>
        <w:tc>
          <w:tcPr>
            <w:tcW w:w="3261" w:type="dxa"/>
          </w:tcPr>
          <w:p w:rsidR="004A7F24" w:rsidRPr="00B64FAA" w:rsidRDefault="004A7F24" w:rsidP="006566AC">
            <w:pPr>
              <w:pStyle w:val="TableText"/>
            </w:pPr>
            <w:r w:rsidRPr="00B64FAA">
              <w:t>Southland</w:t>
            </w:r>
          </w:p>
        </w:tc>
        <w:tc>
          <w:tcPr>
            <w:tcW w:w="1984" w:type="dxa"/>
          </w:tcPr>
          <w:p w:rsidR="004A7F24" w:rsidRPr="00B64FAA" w:rsidRDefault="004A7F24" w:rsidP="006566AC">
            <w:pPr>
              <w:pStyle w:val="TableText"/>
              <w:tabs>
                <w:tab w:val="decimal" w:pos="1054"/>
              </w:tabs>
            </w:pPr>
            <w:r w:rsidRPr="00B64FAA">
              <w:t>21</w:t>
            </w:r>
          </w:p>
        </w:tc>
        <w:tc>
          <w:tcPr>
            <w:tcW w:w="1985" w:type="dxa"/>
          </w:tcPr>
          <w:p w:rsidR="004A7F24" w:rsidRPr="00B64FAA" w:rsidRDefault="004A7F24" w:rsidP="006566AC">
            <w:pPr>
              <w:pStyle w:val="TableText"/>
              <w:tabs>
                <w:tab w:val="decimal" w:pos="1054"/>
              </w:tabs>
            </w:pPr>
            <w:r w:rsidRPr="00B64FAA">
              <w:t>386</w:t>
            </w:r>
          </w:p>
        </w:tc>
        <w:tc>
          <w:tcPr>
            <w:tcW w:w="850" w:type="dxa"/>
          </w:tcPr>
          <w:p w:rsidR="004A7F24" w:rsidRPr="00B64FAA" w:rsidRDefault="004A7F24" w:rsidP="006566AC">
            <w:pPr>
              <w:pStyle w:val="TableText"/>
              <w:tabs>
                <w:tab w:val="decimal" w:pos="358"/>
              </w:tabs>
            </w:pPr>
            <w:r w:rsidRPr="00B64FAA">
              <w:t>5.4</w:t>
            </w:r>
          </w:p>
        </w:tc>
      </w:tr>
      <w:tr w:rsidR="004A7F24" w:rsidRPr="006566AC" w:rsidTr="006566AC">
        <w:trPr>
          <w:cantSplit/>
        </w:trPr>
        <w:tc>
          <w:tcPr>
            <w:tcW w:w="3261" w:type="dxa"/>
          </w:tcPr>
          <w:p w:rsidR="004A7F24" w:rsidRPr="006566AC" w:rsidRDefault="004A7F24" w:rsidP="006566AC">
            <w:pPr>
              <w:pStyle w:val="TableText"/>
              <w:rPr>
                <w:b/>
              </w:rPr>
            </w:pPr>
            <w:r w:rsidRPr="006566AC">
              <w:rPr>
                <w:b/>
              </w:rPr>
              <w:t>All secondary and tertiary facilities</w:t>
            </w:r>
          </w:p>
        </w:tc>
        <w:tc>
          <w:tcPr>
            <w:tcW w:w="1984" w:type="dxa"/>
          </w:tcPr>
          <w:p w:rsidR="004A7F24" w:rsidRPr="006566AC" w:rsidRDefault="004A7F24" w:rsidP="006566AC">
            <w:pPr>
              <w:pStyle w:val="TableText"/>
              <w:tabs>
                <w:tab w:val="decimal" w:pos="1054"/>
              </w:tabs>
              <w:rPr>
                <w:b/>
                <w:bCs/>
              </w:rPr>
            </w:pPr>
            <w:r w:rsidRPr="006566AC">
              <w:rPr>
                <w:b/>
                <w:bCs/>
              </w:rPr>
              <w:t>1,335</w:t>
            </w:r>
          </w:p>
        </w:tc>
        <w:tc>
          <w:tcPr>
            <w:tcW w:w="1985" w:type="dxa"/>
          </w:tcPr>
          <w:p w:rsidR="004A7F24" w:rsidRPr="006566AC" w:rsidRDefault="004A7F24" w:rsidP="006566AC">
            <w:pPr>
              <w:pStyle w:val="TableText"/>
              <w:tabs>
                <w:tab w:val="decimal" w:pos="1054"/>
              </w:tabs>
              <w:rPr>
                <w:b/>
                <w:bCs/>
              </w:rPr>
            </w:pPr>
            <w:r w:rsidRPr="006566AC">
              <w:rPr>
                <w:b/>
                <w:bCs/>
              </w:rPr>
              <w:t>16,305</w:t>
            </w:r>
          </w:p>
        </w:tc>
        <w:tc>
          <w:tcPr>
            <w:tcW w:w="850" w:type="dxa"/>
          </w:tcPr>
          <w:p w:rsidR="004A7F24" w:rsidRPr="006566AC" w:rsidRDefault="004A7F24" w:rsidP="006566AC">
            <w:pPr>
              <w:pStyle w:val="TableText"/>
              <w:tabs>
                <w:tab w:val="decimal" w:pos="358"/>
              </w:tabs>
              <w:rPr>
                <w:b/>
                <w:bCs/>
              </w:rPr>
            </w:pPr>
            <w:r w:rsidRPr="006566AC">
              <w:rPr>
                <w:b/>
                <w:bCs/>
              </w:rPr>
              <w:t>8.2</w:t>
            </w:r>
          </w:p>
        </w:tc>
      </w:tr>
      <w:tr w:rsidR="004A7F24" w:rsidRPr="006566AC" w:rsidTr="006566AC">
        <w:trPr>
          <w:cantSplit/>
        </w:trPr>
        <w:tc>
          <w:tcPr>
            <w:tcW w:w="3261" w:type="dxa"/>
          </w:tcPr>
          <w:p w:rsidR="004A7F24" w:rsidRPr="006566AC" w:rsidRDefault="004A7F24" w:rsidP="006566AC">
            <w:pPr>
              <w:pStyle w:val="TableText"/>
              <w:rPr>
                <w:b/>
              </w:rPr>
            </w:pPr>
            <w:r w:rsidRPr="006566AC">
              <w:rPr>
                <w:b/>
              </w:rPr>
              <w:t>All primary facilities</w:t>
            </w:r>
          </w:p>
        </w:tc>
        <w:tc>
          <w:tcPr>
            <w:tcW w:w="1984" w:type="dxa"/>
          </w:tcPr>
          <w:p w:rsidR="004A7F24" w:rsidRPr="006566AC" w:rsidRDefault="004A7F24" w:rsidP="006566AC">
            <w:pPr>
              <w:pStyle w:val="TableText"/>
              <w:tabs>
                <w:tab w:val="decimal" w:pos="1054"/>
              </w:tabs>
              <w:rPr>
                <w:b/>
                <w:bCs/>
              </w:rPr>
            </w:pPr>
            <w:r w:rsidRPr="006566AC">
              <w:rPr>
                <w:b/>
                <w:bCs/>
              </w:rPr>
              <w:t>0</w:t>
            </w:r>
          </w:p>
        </w:tc>
        <w:tc>
          <w:tcPr>
            <w:tcW w:w="1985" w:type="dxa"/>
          </w:tcPr>
          <w:p w:rsidR="004A7F24" w:rsidRPr="006566AC" w:rsidRDefault="004A7F24" w:rsidP="006566AC">
            <w:pPr>
              <w:pStyle w:val="TableText"/>
              <w:tabs>
                <w:tab w:val="decimal" w:pos="1054"/>
              </w:tabs>
              <w:rPr>
                <w:b/>
                <w:bCs/>
              </w:rPr>
            </w:pPr>
            <w:r w:rsidRPr="006566AC">
              <w:rPr>
                <w:b/>
                <w:bCs/>
              </w:rPr>
              <w:t>4</w:t>
            </w:r>
          </w:p>
        </w:tc>
        <w:tc>
          <w:tcPr>
            <w:tcW w:w="850" w:type="dxa"/>
          </w:tcPr>
          <w:p w:rsidR="004A7F24" w:rsidRPr="006566AC" w:rsidRDefault="004A7F24" w:rsidP="006566AC">
            <w:pPr>
              <w:pStyle w:val="TableText"/>
              <w:tabs>
                <w:tab w:val="decimal" w:pos="358"/>
              </w:tabs>
              <w:rPr>
                <w:b/>
                <w:bCs/>
              </w:rPr>
            </w:pPr>
            <w:r w:rsidRPr="006566AC">
              <w:rPr>
                <w:b/>
                <w:bCs/>
              </w:rPr>
              <w:t>0.0</w:t>
            </w:r>
          </w:p>
        </w:tc>
      </w:tr>
      <w:tr w:rsidR="004A7F24" w:rsidRPr="006566AC" w:rsidTr="006566AC">
        <w:trPr>
          <w:cantSplit/>
        </w:trPr>
        <w:tc>
          <w:tcPr>
            <w:tcW w:w="3261" w:type="dxa"/>
          </w:tcPr>
          <w:p w:rsidR="004A7F24" w:rsidRPr="006566AC" w:rsidRDefault="004A7F24" w:rsidP="006566AC">
            <w:pPr>
              <w:pStyle w:val="TableText"/>
              <w:rPr>
                <w:b/>
              </w:rPr>
            </w:pPr>
            <w:r w:rsidRPr="006566AC">
              <w:rPr>
                <w:b/>
              </w:rPr>
              <w:t>All home births</w:t>
            </w:r>
          </w:p>
        </w:tc>
        <w:tc>
          <w:tcPr>
            <w:tcW w:w="1984" w:type="dxa"/>
          </w:tcPr>
          <w:p w:rsidR="004A7F24" w:rsidRPr="006566AC" w:rsidRDefault="004A7F24" w:rsidP="006566AC">
            <w:pPr>
              <w:pStyle w:val="TableText"/>
              <w:tabs>
                <w:tab w:val="decimal" w:pos="1054"/>
              </w:tabs>
              <w:rPr>
                <w:b/>
                <w:bCs/>
              </w:rPr>
            </w:pPr>
            <w:r w:rsidRPr="006566AC">
              <w:rPr>
                <w:b/>
                <w:bCs/>
              </w:rPr>
              <w:t>0</w:t>
            </w:r>
          </w:p>
        </w:tc>
        <w:tc>
          <w:tcPr>
            <w:tcW w:w="1985" w:type="dxa"/>
          </w:tcPr>
          <w:p w:rsidR="004A7F24" w:rsidRPr="006566AC" w:rsidRDefault="004A7F24" w:rsidP="006566AC">
            <w:pPr>
              <w:pStyle w:val="TableText"/>
              <w:tabs>
                <w:tab w:val="decimal" w:pos="1054"/>
              </w:tabs>
              <w:rPr>
                <w:b/>
                <w:bCs/>
              </w:rPr>
            </w:pPr>
            <w:r w:rsidRPr="006566AC">
              <w:rPr>
                <w:b/>
                <w:bCs/>
              </w:rPr>
              <w:t>0</w:t>
            </w:r>
          </w:p>
        </w:tc>
        <w:tc>
          <w:tcPr>
            <w:tcW w:w="850" w:type="dxa"/>
          </w:tcPr>
          <w:p w:rsidR="004A7F24" w:rsidRPr="006566AC" w:rsidRDefault="004A7F24" w:rsidP="006566AC">
            <w:pPr>
              <w:pStyle w:val="TableText"/>
              <w:tabs>
                <w:tab w:val="decimal" w:pos="358"/>
              </w:tabs>
              <w:rPr>
                <w:b/>
                <w:bCs/>
              </w:rPr>
            </w:pPr>
            <w:r w:rsidRPr="006566AC">
              <w:rPr>
                <w:b/>
                <w:bCs/>
              </w:rPr>
              <w:t>0.0</w:t>
            </w:r>
          </w:p>
        </w:tc>
      </w:tr>
      <w:tr w:rsidR="004A7F24" w:rsidRPr="006566AC" w:rsidTr="006566AC">
        <w:trPr>
          <w:cantSplit/>
        </w:trPr>
        <w:tc>
          <w:tcPr>
            <w:tcW w:w="3261" w:type="dxa"/>
          </w:tcPr>
          <w:p w:rsidR="004A7F24" w:rsidRPr="006566AC" w:rsidRDefault="004A7F24" w:rsidP="006566AC">
            <w:pPr>
              <w:pStyle w:val="TableText"/>
              <w:rPr>
                <w:b/>
                <w:vertAlign w:val="superscript"/>
              </w:rPr>
            </w:pPr>
            <w:r w:rsidRPr="006566AC">
              <w:rPr>
                <w:b/>
              </w:rPr>
              <w:t>New Zealand</w:t>
            </w:r>
            <w:r w:rsidRPr="006566AC">
              <w:rPr>
                <w:b/>
                <w:vertAlign w:val="superscript"/>
              </w:rPr>
              <w:t>1</w:t>
            </w:r>
          </w:p>
        </w:tc>
        <w:tc>
          <w:tcPr>
            <w:tcW w:w="1984" w:type="dxa"/>
          </w:tcPr>
          <w:p w:rsidR="004A7F24" w:rsidRPr="006566AC" w:rsidRDefault="004A7F24" w:rsidP="006566AC">
            <w:pPr>
              <w:pStyle w:val="TableText"/>
              <w:tabs>
                <w:tab w:val="decimal" w:pos="1054"/>
              </w:tabs>
              <w:rPr>
                <w:b/>
                <w:bCs/>
              </w:rPr>
            </w:pPr>
            <w:r w:rsidRPr="006566AC">
              <w:rPr>
                <w:b/>
                <w:bCs/>
              </w:rPr>
              <w:t>1,335</w:t>
            </w:r>
          </w:p>
        </w:tc>
        <w:tc>
          <w:tcPr>
            <w:tcW w:w="1985" w:type="dxa"/>
          </w:tcPr>
          <w:p w:rsidR="004A7F24" w:rsidRPr="006566AC" w:rsidRDefault="004A7F24" w:rsidP="006566AC">
            <w:pPr>
              <w:pStyle w:val="TableText"/>
              <w:tabs>
                <w:tab w:val="decimal" w:pos="1054"/>
              </w:tabs>
              <w:rPr>
                <w:b/>
                <w:bCs/>
              </w:rPr>
            </w:pPr>
            <w:r w:rsidRPr="006566AC">
              <w:rPr>
                <w:b/>
                <w:bCs/>
              </w:rPr>
              <w:t>16,310</w:t>
            </w:r>
          </w:p>
        </w:tc>
        <w:tc>
          <w:tcPr>
            <w:tcW w:w="850" w:type="dxa"/>
          </w:tcPr>
          <w:p w:rsidR="004A7F24" w:rsidRPr="006566AC" w:rsidRDefault="004A7F24" w:rsidP="006566AC">
            <w:pPr>
              <w:pStyle w:val="TableText"/>
              <w:tabs>
                <w:tab w:val="decimal" w:pos="358"/>
              </w:tabs>
              <w:rPr>
                <w:b/>
                <w:bCs/>
              </w:rPr>
            </w:pPr>
            <w:r w:rsidRPr="006566AC">
              <w:rPr>
                <w:b/>
                <w:bCs/>
              </w:rPr>
              <w:t>8.2</w:t>
            </w:r>
          </w:p>
        </w:tc>
      </w:tr>
    </w:tbl>
    <w:p w:rsidR="004A7F24" w:rsidRPr="00B64FAA" w:rsidRDefault="004A7F24" w:rsidP="00530269">
      <w:pPr>
        <w:pStyle w:val="Note"/>
      </w:pPr>
      <w:r w:rsidRPr="00B64FAA">
        <w:t>1</w:t>
      </w:r>
      <w:r w:rsidRPr="00B64FAA">
        <w:tab/>
        <w:t>Includes women where birth location was unspecified.</w:t>
      </w:r>
    </w:p>
    <w:p w:rsidR="004A7F24" w:rsidRPr="00D2650B" w:rsidRDefault="004A7F24" w:rsidP="00530269">
      <w:pPr>
        <w:rPr>
          <w:highlight w:val="yellow"/>
        </w:rPr>
      </w:pPr>
    </w:p>
    <w:p w:rsidR="004A7F24" w:rsidRPr="00B64FAA" w:rsidRDefault="004A7F24" w:rsidP="00530269">
      <w:pPr>
        <w:pStyle w:val="Heading1"/>
      </w:pPr>
      <w:bookmarkStart w:id="482" w:name="_Toc354993973"/>
      <w:bookmarkStart w:id="483" w:name="_Toc397424520"/>
      <w:bookmarkStart w:id="484" w:name="_Toc495071583"/>
      <w:bookmarkStart w:id="485" w:name="_Toc6498051"/>
      <w:bookmarkStart w:id="486" w:name="_Toc7514245"/>
      <w:r w:rsidRPr="00B64FAA">
        <w:lastRenderedPageBreak/>
        <w:t>Indicators 11 and 12:</w:t>
      </w:r>
      <w:r w:rsidRPr="00B64FAA">
        <w:br/>
        <w:t>Blood transfusion during birth admission</w:t>
      </w:r>
      <w:bookmarkEnd w:id="481"/>
      <w:bookmarkEnd w:id="482"/>
      <w:bookmarkEnd w:id="483"/>
      <w:bookmarkEnd w:id="484"/>
      <w:bookmarkEnd w:id="485"/>
      <w:bookmarkEnd w:id="486"/>
    </w:p>
    <w:p w:rsidR="004A7F24" w:rsidRPr="00B64FAA" w:rsidRDefault="004A7F24" w:rsidP="00530269">
      <w:pPr>
        <w:pStyle w:val="Heading2"/>
      </w:pPr>
      <w:bookmarkStart w:id="487" w:name="_Toc311786219"/>
      <w:bookmarkStart w:id="488" w:name="_Toc354993974"/>
      <w:bookmarkStart w:id="489" w:name="_Toc397424521"/>
      <w:bookmarkStart w:id="490" w:name="_Toc495071584"/>
      <w:bookmarkStart w:id="491" w:name="_Toc6498052"/>
      <w:bookmarkStart w:id="492" w:name="_Toc7514246"/>
      <w:r w:rsidRPr="00B64FAA">
        <w:t>Rationale and purpose</w:t>
      </w:r>
      <w:bookmarkEnd w:id="487"/>
      <w:bookmarkEnd w:id="488"/>
      <w:bookmarkEnd w:id="489"/>
      <w:bookmarkEnd w:id="490"/>
      <w:bookmarkEnd w:id="491"/>
      <w:bookmarkEnd w:id="492"/>
    </w:p>
    <w:p w:rsidR="004A7F24" w:rsidRPr="00B64FAA" w:rsidRDefault="004A7F24" w:rsidP="00530269">
      <w:r>
        <w:t xml:space="preserve">These indicators look at the way maternity providers handle excessive blood loss in women who have just given birth, also known as postpartum haemorrhage. </w:t>
      </w:r>
      <w:r w:rsidRPr="00B64FAA">
        <w:t xml:space="preserve">According to the Australian Council on Healthcare Standards (2008), </w:t>
      </w:r>
      <w:r w:rsidR="00F377BB">
        <w:t>‘</w:t>
      </w:r>
      <w:r w:rsidRPr="00B64FAA">
        <w:t>postpartum haemorrhage (PPH) is a potentially life-threatening complication of birth that occurs in about 3−5% of vaginal births [and globally] remains a leading cause of maternal morbidity and mortality</w:t>
      </w:r>
      <w:r w:rsidR="00F377BB">
        <w:t>’</w:t>
      </w:r>
      <w:r w:rsidRPr="00B64FAA">
        <w:t xml:space="preserve"> (p 480). Excessive blood loss is often defined as an amount in excess of 1000 mL, although accuracy of measurement at this level is questionable, especially as the blood loss is often cumulative. A different and (some suggest) more objective measure is whether there is a requirement for blood transfusion due to excessive blood loss during or following birth. This measurement is also not without difficulties; for example, decisions to perform blood transfusions depend on individual levels of patient tolerance, and some patients refuse a transfusion for religious or other beliefs. However, as a broad measure of excessive blood loss and potential long-term morbidity due to that blood loss, this indicator is a useful measure of severe, life-threatening PPH.</w:t>
      </w:r>
    </w:p>
    <w:p w:rsidR="004A7F24" w:rsidRPr="00B64FAA" w:rsidRDefault="004A7F24" w:rsidP="00530269"/>
    <w:p w:rsidR="004A7F24" w:rsidRPr="00B64FAA" w:rsidRDefault="004A7F24" w:rsidP="00530269">
      <w:r w:rsidRPr="00B64FAA">
        <w:t>This indicator aims to provide maternity service providers with an indicator of significant blood loss that will stimulate further investigation of clinical management and intervention. All maternity service providers should be familiar with the national consensus guideline for treatment of PPH (Ministry of Health 2013).</w:t>
      </w:r>
    </w:p>
    <w:p w:rsidR="004A7F24" w:rsidRPr="00D2650B" w:rsidRDefault="004A7F24" w:rsidP="00530269">
      <w:pPr>
        <w:rPr>
          <w:highlight w:val="yellow"/>
        </w:rPr>
      </w:pPr>
    </w:p>
    <w:p w:rsidR="004A7F24" w:rsidRPr="00B64FAA" w:rsidRDefault="004A7F24" w:rsidP="00530269">
      <w:pPr>
        <w:pStyle w:val="Heading2"/>
      </w:pPr>
      <w:bookmarkStart w:id="493" w:name="_Toc495071585"/>
      <w:bookmarkStart w:id="494" w:name="_Toc6498053"/>
      <w:bookmarkStart w:id="495" w:name="_Toc7514247"/>
      <w:r w:rsidRPr="00B64FAA">
        <w:t>Notes on 2017 data</w:t>
      </w:r>
      <w:bookmarkEnd w:id="493"/>
      <w:bookmarkEnd w:id="494"/>
      <w:bookmarkEnd w:id="495"/>
    </w:p>
    <w:p w:rsidR="00F377BB" w:rsidRDefault="004A7F24" w:rsidP="00530269">
      <w:bookmarkStart w:id="496" w:name="_Toc311786221"/>
      <w:bookmarkStart w:id="497" w:name="_Toc354993976"/>
      <w:bookmarkStart w:id="498" w:name="_Toc397424523"/>
      <w:bookmarkStart w:id="499" w:name="_Toc495071586"/>
      <w:r w:rsidRPr="00B64FAA">
        <w:t xml:space="preserve">District health boards should investigate the reasons behind the greater variation in rates of blood transfusion with caesarean section and vaginal birth. They need to consider the impact of high elective caesarean section rates on any differences between rates for elective and emergency caesarean sections. Because these indicators are markers for PPH and for management of anaemia, the focus should be on understanding and addressing </w:t>
      </w:r>
      <w:r>
        <w:t xml:space="preserve">the </w:t>
      </w:r>
      <w:r w:rsidRPr="00B64FAA">
        <w:t>underlying causes of bleeding</w:t>
      </w:r>
      <w:r>
        <w:t>.</w:t>
      </w:r>
    </w:p>
    <w:p w:rsidR="00530269" w:rsidRDefault="00530269" w:rsidP="00530269"/>
    <w:p w:rsidR="004A7F24" w:rsidRPr="00BA7F25" w:rsidRDefault="004A7F24" w:rsidP="00530269">
      <w:pPr>
        <w:pStyle w:val="Heading2"/>
      </w:pPr>
      <w:bookmarkStart w:id="500" w:name="_Toc6498054"/>
      <w:bookmarkStart w:id="501" w:name="_Toc7514248"/>
      <w:r w:rsidRPr="00B64FAA">
        <w:lastRenderedPageBreak/>
        <w:t>Indicator 11: Blood transfusion during birth admission for caesarean section delivery</w:t>
      </w:r>
      <w:bookmarkEnd w:id="496"/>
      <w:r w:rsidRPr="00B64FAA">
        <w:t xml:space="preserve">, </w:t>
      </w:r>
      <w:r w:rsidRPr="00BA7F25">
        <w:t>201</w:t>
      </w:r>
      <w:bookmarkEnd w:id="497"/>
      <w:bookmarkEnd w:id="498"/>
      <w:bookmarkEnd w:id="499"/>
      <w:r w:rsidRPr="00BA7F25">
        <w:t>7</w:t>
      </w:r>
      <w:bookmarkEnd w:id="500"/>
      <w:bookmarkEnd w:id="501"/>
    </w:p>
    <w:p w:rsidR="004A7F24" w:rsidRPr="00BA7F25" w:rsidRDefault="004A7F24" w:rsidP="00530269">
      <w:pPr>
        <w:pStyle w:val="Figure"/>
      </w:pPr>
      <w:bookmarkStart w:id="502" w:name="_Toc354994039"/>
      <w:bookmarkStart w:id="503" w:name="_Toc379898994"/>
      <w:bookmarkStart w:id="504" w:name="_Toc386033856"/>
      <w:bookmarkStart w:id="505" w:name="_Toc397424608"/>
      <w:bookmarkStart w:id="506" w:name="_Toc418165640"/>
      <w:bookmarkStart w:id="507" w:name="_Toc426377229"/>
      <w:bookmarkStart w:id="508" w:name="_Toc426377267"/>
      <w:bookmarkStart w:id="509" w:name="_Toc428901311"/>
      <w:bookmarkStart w:id="510" w:name="_Toc523229179"/>
      <w:bookmarkStart w:id="511" w:name="_Toc7514305"/>
      <w:bookmarkStart w:id="512" w:name="_Toc354994006"/>
      <w:bookmarkStart w:id="513" w:name="_Toc379899177"/>
      <w:r w:rsidRPr="00BA7F25">
        <w:t xml:space="preserve">Figure </w:t>
      </w:r>
      <w:r>
        <w:rPr>
          <w:noProof/>
        </w:rPr>
        <w:fldChar w:fldCharType="begin"/>
      </w:r>
      <w:r>
        <w:rPr>
          <w:noProof/>
        </w:rPr>
        <w:instrText xml:space="preserve"> SEQ Figure \* ARABIC </w:instrText>
      </w:r>
      <w:r>
        <w:rPr>
          <w:noProof/>
        </w:rPr>
        <w:fldChar w:fldCharType="separate"/>
      </w:r>
      <w:r w:rsidR="00227070">
        <w:rPr>
          <w:noProof/>
        </w:rPr>
        <w:t>23</w:t>
      </w:r>
      <w:r>
        <w:rPr>
          <w:noProof/>
        </w:rPr>
        <w:fldChar w:fldCharType="end"/>
      </w:r>
      <w:r w:rsidRPr="00BA7F25">
        <w:t xml:space="preserve">: Percentage of women giving birth by caesarean section and undergoing blood transfusion during birth admission, by </w:t>
      </w:r>
      <w:r>
        <w:t>district health board</w:t>
      </w:r>
      <w:r w:rsidRPr="00BA7F25">
        <w:t xml:space="preserve"> of residence, 201</w:t>
      </w:r>
      <w:bookmarkEnd w:id="502"/>
      <w:bookmarkEnd w:id="503"/>
      <w:bookmarkEnd w:id="504"/>
      <w:bookmarkEnd w:id="505"/>
      <w:bookmarkEnd w:id="506"/>
      <w:bookmarkEnd w:id="507"/>
      <w:bookmarkEnd w:id="508"/>
      <w:bookmarkEnd w:id="509"/>
      <w:r w:rsidRPr="00BA7F25">
        <w:t>7</w:t>
      </w:r>
      <w:bookmarkEnd w:id="510"/>
      <w:bookmarkEnd w:id="511"/>
    </w:p>
    <w:p w:rsidR="004A7F24" w:rsidRPr="00BA7F25" w:rsidRDefault="004A7F24" w:rsidP="00530269">
      <w:r w:rsidRPr="00BA7F25">
        <w:rPr>
          <w:noProof/>
          <w:lang w:eastAsia="en-NZ"/>
        </w:rPr>
        <w:drawing>
          <wp:inline distT="0" distB="0" distL="0" distR="0" wp14:anchorId="4F688B1D" wp14:editId="78ADB485">
            <wp:extent cx="5112327" cy="2604288"/>
            <wp:effectExtent l="0" t="0" r="0" b="5715"/>
            <wp:docPr id="57" name="Picture 57" title="Figure 23: Percentage of women giving birth by caesarean section and undergoing blood transfusion during birth admission, by district health board of residenc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7">
                      <a:extLst>
                        <a:ext uri="{28A0092B-C50C-407E-A947-70E740481C1C}">
                          <a14:useLocalDpi xmlns:a14="http://schemas.microsoft.com/office/drawing/2010/main" val="0"/>
                        </a:ext>
                      </a:extLst>
                    </a:blip>
                    <a:srcRect l="1095" t="1637" r="1918"/>
                    <a:stretch/>
                  </pic:blipFill>
                  <pic:spPr bwMode="auto">
                    <a:xfrm>
                      <a:off x="0" y="0"/>
                      <a:ext cx="5115815" cy="2606065"/>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Pr="00BA7F25" w:rsidRDefault="004A7F24" w:rsidP="00530269">
      <w:pPr>
        <w:pStyle w:val="Note"/>
      </w:pPr>
      <w:r w:rsidRPr="00BA7F25">
        <w:t>Error bars represent 95% confidence intervals.</w:t>
      </w:r>
    </w:p>
    <w:p w:rsidR="004A7F24" w:rsidRPr="00D2650B" w:rsidRDefault="004A7F24" w:rsidP="00530269">
      <w:pPr>
        <w:rPr>
          <w:highlight w:val="yellow"/>
        </w:rPr>
      </w:pPr>
    </w:p>
    <w:p w:rsidR="004A7F24" w:rsidRPr="00C47722" w:rsidRDefault="004A7F24" w:rsidP="00530269">
      <w:pPr>
        <w:pStyle w:val="Figure"/>
        <w:rPr>
          <w:spacing w:val="-4"/>
        </w:rPr>
      </w:pPr>
      <w:bookmarkStart w:id="514" w:name="_Toc386033857"/>
      <w:bookmarkStart w:id="515" w:name="_Toc397424609"/>
      <w:bookmarkStart w:id="516" w:name="_Toc418165641"/>
      <w:bookmarkStart w:id="517" w:name="_Toc426377230"/>
      <w:bookmarkStart w:id="518" w:name="_Toc426377268"/>
      <w:bookmarkStart w:id="519" w:name="_Toc428901312"/>
      <w:bookmarkStart w:id="520" w:name="_Toc523229180"/>
      <w:bookmarkStart w:id="521" w:name="_Toc7514306"/>
      <w:r w:rsidRPr="00C47722">
        <w:t xml:space="preserve">Figure </w:t>
      </w:r>
      <w:r>
        <w:rPr>
          <w:noProof/>
        </w:rPr>
        <w:fldChar w:fldCharType="begin"/>
      </w:r>
      <w:r>
        <w:rPr>
          <w:noProof/>
        </w:rPr>
        <w:instrText xml:space="preserve"> SEQ Figure \* ARABIC </w:instrText>
      </w:r>
      <w:r>
        <w:rPr>
          <w:noProof/>
        </w:rPr>
        <w:fldChar w:fldCharType="separate"/>
      </w:r>
      <w:r w:rsidR="00227070">
        <w:rPr>
          <w:noProof/>
        </w:rPr>
        <w:t>24</w:t>
      </w:r>
      <w:r>
        <w:rPr>
          <w:noProof/>
        </w:rPr>
        <w:fldChar w:fldCharType="end"/>
      </w:r>
      <w:r w:rsidRPr="00C47722">
        <w:t xml:space="preserve">: Percentage of women giving birth by caesarean section and undergoing blood </w:t>
      </w:r>
      <w:r w:rsidRPr="00C47722">
        <w:rPr>
          <w:spacing w:val="-4"/>
        </w:rPr>
        <w:t>transfusion during birth admission, by facility of birth (secondary and tertiary facilities), 201</w:t>
      </w:r>
      <w:bookmarkEnd w:id="514"/>
      <w:bookmarkEnd w:id="515"/>
      <w:bookmarkEnd w:id="516"/>
      <w:bookmarkEnd w:id="517"/>
      <w:bookmarkEnd w:id="518"/>
      <w:bookmarkEnd w:id="519"/>
      <w:r w:rsidRPr="00C47722">
        <w:rPr>
          <w:spacing w:val="-4"/>
        </w:rPr>
        <w:t>7</w:t>
      </w:r>
      <w:bookmarkEnd w:id="520"/>
      <w:bookmarkEnd w:id="521"/>
    </w:p>
    <w:p w:rsidR="004A7F24" w:rsidRPr="00C47722" w:rsidRDefault="004A7F24" w:rsidP="00530269">
      <w:r w:rsidRPr="00C47722">
        <w:rPr>
          <w:noProof/>
          <w:lang w:eastAsia="en-NZ"/>
        </w:rPr>
        <w:drawing>
          <wp:inline distT="0" distB="0" distL="0" distR="0" wp14:anchorId="3AF3531E" wp14:editId="23C88908">
            <wp:extent cx="5112327" cy="2588906"/>
            <wp:effectExtent l="0" t="0" r="0" b="1905"/>
            <wp:docPr id="75" name="Picture 75" title="Figure 24: Percentage of women giving birth by caesarean section and undergoing blood transfusion during birth admission, by facility of birth (secondary and tertiary facilitie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8">
                      <a:extLst>
                        <a:ext uri="{28A0092B-C50C-407E-A947-70E740481C1C}">
                          <a14:useLocalDpi xmlns:a14="http://schemas.microsoft.com/office/drawing/2010/main" val="0"/>
                        </a:ext>
                      </a:extLst>
                    </a:blip>
                    <a:srcRect l="1130" t="1967" r="1554"/>
                    <a:stretch/>
                  </pic:blipFill>
                  <pic:spPr bwMode="auto">
                    <a:xfrm>
                      <a:off x="0" y="0"/>
                      <a:ext cx="5119040" cy="2592306"/>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Default="004A7F24" w:rsidP="00530269">
      <w:pPr>
        <w:pStyle w:val="Note"/>
      </w:pPr>
      <w:r w:rsidRPr="00C47722">
        <w:t>Error bars represent 95% confidence intervals.</w:t>
      </w:r>
    </w:p>
    <w:p w:rsidR="00530269" w:rsidRPr="00530269" w:rsidRDefault="00530269" w:rsidP="00530269"/>
    <w:p w:rsidR="004A7F24" w:rsidRPr="00B521B8" w:rsidRDefault="004A7F24" w:rsidP="00530269">
      <w:pPr>
        <w:pStyle w:val="Table"/>
      </w:pPr>
      <w:bookmarkStart w:id="522" w:name="_Toc397424566"/>
      <w:bookmarkStart w:id="523" w:name="_Toc523225421"/>
      <w:bookmarkStart w:id="524" w:name="_Toc7514342"/>
      <w:r w:rsidRPr="00B521B8">
        <w:lastRenderedPageBreak/>
        <w:t xml:space="preserve">Table </w:t>
      </w:r>
      <w:r>
        <w:rPr>
          <w:noProof/>
        </w:rPr>
        <w:fldChar w:fldCharType="begin"/>
      </w:r>
      <w:r>
        <w:rPr>
          <w:noProof/>
        </w:rPr>
        <w:instrText xml:space="preserve"> SEQ Table \* ARABIC </w:instrText>
      </w:r>
      <w:r>
        <w:rPr>
          <w:noProof/>
        </w:rPr>
        <w:fldChar w:fldCharType="separate"/>
      </w:r>
      <w:r w:rsidR="00227070">
        <w:rPr>
          <w:noProof/>
        </w:rPr>
        <w:t>23</w:t>
      </w:r>
      <w:r>
        <w:rPr>
          <w:noProof/>
        </w:rPr>
        <w:fldChar w:fldCharType="end"/>
      </w:r>
      <w:r w:rsidRPr="00B521B8">
        <w:t xml:space="preserve">: Number and percentage of women giving birth by caesarean section and undergoing blood transfusion during birth admission, by </w:t>
      </w:r>
      <w:r>
        <w:t>district health board</w:t>
      </w:r>
      <w:r w:rsidRPr="00B521B8">
        <w:t xml:space="preserve"> of residence, 201</w:t>
      </w:r>
      <w:bookmarkEnd w:id="512"/>
      <w:bookmarkEnd w:id="513"/>
      <w:bookmarkEnd w:id="522"/>
      <w:r w:rsidRPr="00B521B8">
        <w:t>7</w:t>
      </w:r>
      <w:bookmarkEnd w:id="523"/>
      <w:bookmarkEnd w:id="524"/>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2410"/>
        <w:gridCol w:w="2268"/>
        <w:gridCol w:w="2268"/>
        <w:gridCol w:w="1134"/>
      </w:tblGrid>
      <w:tr w:rsidR="004A7F24" w:rsidRPr="0089655B" w:rsidTr="006566AC">
        <w:trPr>
          <w:cantSplit/>
        </w:trPr>
        <w:tc>
          <w:tcPr>
            <w:tcW w:w="2410" w:type="dxa"/>
            <w:tcBorders>
              <w:top w:val="nil"/>
              <w:bottom w:val="nil"/>
            </w:tcBorders>
            <w:shd w:val="clear" w:color="auto" w:fill="D9D9D9" w:themeFill="background1" w:themeFillShade="D9"/>
          </w:tcPr>
          <w:p w:rsidR="004A7F24" w:rsidRPr="0089655B" w:rsidRDefault="004A7F24" w:rsidP="00530269">
            <w:pPr>
              <w:pStyle w:val="TableText"/>
              <w:rPr>
                <w:b/>
              </w:rPr>
            </w:pPr>
            <w:r w:rsidRPr="0089655B">
              <w:rPr>
                <w:b/>
              </w:rPr>
              <w:t>DHB of residence</w:t>
            </w:r>
          </w:p>
        </w:tc>
        <w:tc>
          <w:tcPr>
            <w:tcW w:w="2268" w:type="dxa"/>
            <w:tcBorders>
              <w:top w:val="nil"/>
              <w:bottom w:val="nil"/>
            </w:tcBorders>
            <w:shd w:val="clear" w:color="auto" w:fill="D9D9D9" w:themeFill="background1" w:themeFillShade="D9"/>
          </w:tcPr>
          <w:p w:rsidR="004A7F24" w:rsidRPr="0089655B" w:rsidRDefault="004A7F24" w:rsidP="006566AC">
            <w:pPr>
              <w:pStyle w:val="TableText"/>
              <w:jc w:val="center"/>
              <w:rPr>
                <w:b/>
              </w:rPr>
            </w:pPr>
            <w:r w:rsidRPr="0089655B">
              <w:rPr>
                <w:b/>
              </w:rPr>
              <w:t>Caesarean sections</w:t>
            </w:r>
            <w:r w:rsidRPr="0089655B">
              <w:rPr>
                <w:b/>
              </w:rPr>
              <w:br/>
              <w:t>with blood transfusion</w:t>
            </w:r>
          </w:p>
        </w:tc>
        <w:tc>
          <w:tcPr>
            <w:tcW w:w="2268" w:type="dxa"/>
            <w:tcBorders>
              <w:top w:val="nil"/>
              <w:bottom w:val="nil"/>
            </w:tcBorders>
            <w:shd w:val="clear" w:color="auto" w:fill="D9D9D9" w:themeFill="background1" w:themeFillShade="D9"/>
          </w:tcPr>
          <w:p w:rsidR="004A7F24" w:rsidRPr="0089655B" w:rsidRDefault="004A7F24" w:rsidP="006566AC">
            <w:pPr>
              <w:pStyle w:val="TableText"/>
              <w:jc w:val="center"/>
              <w:rPr>
                <w:b/>
              </w:rPr>
            </w:pPr>
            <w:r w:rsidRPr="0089655B">
              <w:rPr>
                <w:b/>
              </w:rPr>
              <w:t>All caesarean</w:t>
            </w:r>
            <w:r w:rsidR="006566AC">
              <w:rPr>
                <w:b/>
              </w:rPr>
              <w:br/>
            </w:r>
            <w:r w:rsidRPr="0089655B">
              <w:rPr>
                <w:b/>
              </w:rPr>
              <w:t>sections</w:t>
            </w:r>
          </w:p>
        </w:tc>
        <w:tc>
          <w:tcPr>
            <w:tcW w:w="1134" w:type="dxa"/>
            <w:tcBorders>
              <w:top w:val="nil"/>
              <w:bottom w:val="nil"/>
            </w:tcBorders>
            <w:shd w:val="clear" w:color="auto" w:fill="D9D9D9" w:themeFill="background1" w:themeFillShade="D9"/>
          </w:tcPr>
          <w:p w:rsidR="004A7F24" w:rsidRPr="0089655B" w:rsidRDefault="004A7F24" w:rsidP="006566AC">
            <w:pPr>
              <w:pStyle w:val="TableText"/>
              <w:jc w:val="center"/>
              <w:rPr>
                <w:b/>
              </w:rPr>
            </w:pPr>
            <w:r w:rsidRPr="0089655B">
              <w:rPr>
                <w:b/>
              </w:rPr>
              <w:t>Rate</w:t>
            </w:r>
            <w:r w:rsidR="006566AC">
              <w:rPr>
                <w:b/>
              </w:rPr>
              <w:br/>
            </w:r>
            <w:r w:rsidRPr="0089655B">
              <w:rPr>
                <w:b/>
              </w:rPr>
              <w:t>(%)</w:t>
            </w:r>
          </w:p>
        </w:tc>
      </w:tr>
      <w:tr w:rsidR="004A7F24" w:rsidRPr="00B521B8" w:rsidTr="006566AC">
        <w:trPr>
          <w:cantSplit/>
        </w:trPr>
        <w:tc>
          <w:tcPr>
            <w:tcW w:w="2410" w:type="dxa"/>
            <w:tcBorders>
              <w:top w:val="nil"/>
            </w:tcBorders>
          </w:tcPr>
          <w:p w:rsidR="004A7F24" w:rsidRPr="00B521B8" w:rsidRDefault="004A7F24" w:rsidP="006566AC">
            <w:pPr>
              <w:pStyle w:val="TableText"/>
            </w:pPr>
            <w:r w:rsidRPr="00B521B8">
              <w:t>Northland</w:t>
            </w:r>
          </w:p>
        </w:tc>
        <w:tc>
          <w:tcPr>
            <w:tcW w:w="2268" w:type="dxa"/>
            <w:tcBorders>
              <w:top w:val="nil"/>
            </w:tcBorders>
          </w:tcPr>
          <w:p w:rsidR="004A7F24" w:rsidRPr="00B521B8" w:rsidRDefault="004A7F24" w:rsidP="006566AC">
            <w:pPr>
              <w:pStyle w:val="TableText"/>
              <w:tabs>
                <w:tab w:val="decimal" w:pos="1077"/>
              </w:tabs>
              <w:rPr>
                <w:lang w:eastAsia="en-NZ"/>
              </w:rPr>
            </w:pPr>
            <w:r w:rsidRPr="00B521B8">
              <w:t>13</w:t>
            </w:r>
          </w:p>
        </w:tc>
        <w:tc>
          <w:tcPr>
            <w:tcW w:w="2268" w:type="dxa"/>
            <w:tcBorders>
              <w:top w:val="nil"/>
            </w:tcBorders>
          </w:tcPr>
          <w:p w:rsidR="004A7F24" w:rsidRPr="00B521B8" w:rsidRDefault="004A7F24" w:rsidP="006566AC">
            <w:pPr>
              <w:pStyle w:val="TableText"/>
              <w:tabs>
                <w:tab w:val="decimal" w:pos="1277"/>
              </w:tabs>
            </w:pPr>
            <w:r w:rsidRPr="00B521B8">
              <w:t>370</w:t>
            </w:r>
          </w:p>
        </w:tc>
        <w:tc>
          <w:tcPr>
            <w:tcW w:w="1134" w:type="dxa"/>
            <w:tcBorders>
              <w:top w:val="nil"/>
            </w:tcBorders>
          </w:tcPr>
          <w:p w:rsidR="004A7F24" w:rsidRPr="00B521B8" w:rsidRDefault="004A7F24" w:rsidP="006566AC">
            <w:pPr>
              <w:pStyle w:val="TableText"/>
              <w:jc w:val="center"/>
            </w:pPr>
            <w:r w:rsidRPr="00B521B8">
              <w:t>3.5</w:t>
            </w:r>
          </w:p>
        </w:tc>
      </w:tr>
      <w:tr w:rsidR="004A7F24" w:rsidRPr="00B521B8" w:rsidTr="006566AC">
        <w:trPr>
          <w:cantSplit/>
        </w:trPr>
        <w:tc>
          <w:tcPr>
            <w:tcW w:w="2410" w:type="dxa"/>
          </w:tcPr>
          <w:p w:rsidR="004A7F24" w:rsidRPr="00B521B8" w:rsidRDefault="004A7F24" w:rsidP="006566AC">
            <w:pPr>
              <w:pStyle w:val="TableText"/>
            </w:pPr>
            <w:r w:rsidRPr="00B521B8">
              <w:t>Waitemata</w:t>
            </w:r>
          </w:p>
        </w:tc>
        <w:tc>
          <w:tcPr>
            <w:tcW w:w="2268" w:type="dxa"/>
          </w:tcPr>
          <w:p w:rsidR="004A7F24" w:rsidRPr="00B521B8" w:rsidRDefault="004A7F24" w:rsidP="006566AC">
            <w:pPr>
              <w:pStyle w:val="TableText"/>
              <w:tabs>
                <w:tab w:val="decimal" w:pos="1077"/>
              </w:tabs>
            </w:pPr>
            <w:r w:rsidRPr="00B521B8">
              <w:t>61</w:t>
            </w:r>
          </w:p>
        </w:tc>
        <w:tc>
          <w:tcPr>
            <w:tcW w:w="2268" w:type="dxa"/>
          </w:tcPr>
          <w:p w:rsidR="004A7F24" w:rsidRPr="00B521B8" w:rsidRDefault="004A7F24" w:rsidP="006566AC">
            <w:pPr>
              <w:pStyle w:val="TableText"/>
              <w:tabs>
                <w:tab w:val="decimal" w:pos="1277"/>
              </w:tabs>
            </w:pPr>
            <w:r w:rsidRPr="00B521B8">
              <w:t>2,487</w:t>
            </w:r>
          </w:p>
        </w:tc>
        <w:tc>
          <w:tcPr>
            <w:tcW w:w="1134" w:type="dxa"/>
          </w:tcPr>
          <w:p w:rsidR="004A7F24" w:rsidRPr="00B521B8" w:rsidRDefault="004A7F24" w:rsidP="006566AC">
            <w:pPr>
              <w:pStyle w:val="TableText"/>
              <w:jc w:val="center"/>
            </w:pPr>
            <w:r w:rsidRPr="00B521B8">
              <w:t>2.5</w:t>
            </w:r>
          </w:p>
        </w:tc>
      </w:tr>
      <w:tr w:rsidR="004A7F24" w:rsidRPr="00B521B8" w:rsidTr="006566AC">
        <w:trPr>
          <w:cantSplit/>
        </w:trPr>
        <w:tc>
          <w:tcPr>
            <w:tcW w:w="2410" w:type="dxa"/>
          </w:tcPr>
          <w:p w:rsidR="004A7F24" w:rsidRPr="00B521B8" w:rsidRDefault="004A7F24" w:rsidP="006566AC">
            <w:pPr>
              <w:pStyle w:val="TableText"/>
            </w:pPr>
            <w:r w:rsidRPr="00B521B8">
              <w:t>Auckland</w:t>
            </w:r>
          </w:p>
        </w:tc>
        <w:tc>
          <w:tcPr>
            <w:tcW w:w="2268" w:type="dxa"/>
          </w:tcPr>
          <w:p w:rsidR="004A7F24" w:rsidRPr="00B521B8" w:rsidRDefault="004A7F24" w:rsidP="006566AC">
            <w:pPr>
              <w:pStyle w:val="TableText"/>
              <w:tabs>
                <w:tab w:val="decimal" w:pos="1077"/>
              </w:tabs>
            </w:pPr>
            <w:r w:rsidRPr="00B521B8">
              <w:t>62</w:t>
            </w:r>
          </w:p>
        </w:tc>
        <w:tc>
          <w:tcPr>
            <w:tcW w:w="2268" w:type="dxa"/>
          </w:tcPr>
          <w:p w:rsidR="004A7F24" w:rsidRPr="00B521B8" w:rsidRDefault="004A7F24" w:rsidP="006566AC">
            <w:pPr>
              <w:pStyle w:val="TableText"/>
              <w:tabs>
                <w:tab w:val="decimal" w:pos="1277"/>
              </w:tabs>
            </w:pPr>
            <w:r w:rsidRPr="00B521B8">
              <w:t>1,931</w:t>
            </w:r>
          </w:p>
        </w:tc>
        <w:tc>
          <w:tcPr>
            <w:tcW w:w="1134" w:type="dxa"/>
          </w:tcPr>
          <w:p w:rsidR="004A7F24" w:rsidRPr="00B521B8" w:rsidRDefault="004A7F24" w:rsidP="006566AC">
            <w:pPr>
              <w:pStyle w:val="TableText"/>
              <w:jc w:val="center"/>
            </w:pPr>
            <w:r w:rsidRPr="00B521B8">
              <w:t>3.2</w:t>
            </w:r>
          </w:p>
        </w:tc>
      </w:tr>
      <w:tr w:rsidR="004A7F24" w:rsidRPr="00B521B8" w:rsidTr="006566AC">
        <w:trPr>
          <w:cantSplit/>
        </w:trPr>
        <w:tc>
          <w:tcPr>
            <w:tcW w:w="2410" w:type="dxa"/>
          </w:tcPr>
          <w:p w:rsidR="004A7F24" w:rsidRPr="00B521B8" w:rsidRDefault="004A7F24" w:rsidP="006566AC">
            <w:pPr>
              <w:pStyle w:val="TableText"/>
            </w:pPr>
            <w:r w:rsidRPr="00B521B8">
              <w:t>Counties Manukau</w:t>
            </w:r>
          </w:p>
        </w:tc>
        <w:tc>
          <w:tcPr>
            <w:tcW w:w="2268" w:type="dxa"/>
          </w:tcPr>
          <w:p w:rsidR="004A7F24" w:rsidRPr="00B521B8" w:rsidRDefault="004A7F24" w:rsidP="006566AC">
            <w:pPr>
              <w:pStyle w:val="TableText"/>
              <w:tabs>
                <w:tab w:val="decimal" w:pos="1077"/>
              </w:tabs>
            </w:pPr>
            <w:r w:rsidRPr="00B521B8">
              <w:t>106</w:t>
            </w:r>
          </w:p>
        </w:tc>
        <w:tc>
          <w:tcPr>
            <w:tcW w:w="2268" w:type="dxa"/>
          </w:tcPr>
          <w:p w:rsidR="004A7F24" w:rsidRPr="00B521B8" w:rsidRDefault="004A7F24" w:rsidP="006566AC">
            <w:pPr>
              <w:pStyle w:val="TableText"/>
              <w:tabs>
                <w:tab w:val="decimal" w:pos="1277"/>
              </w:tabs>
            </w:pPr>
            <w:r w:rsidRPr="00B521B8">
              <w:t>2,369</w:t>
            </w:r>
          </w:p>
        </w:tc>
        <w:tc>
          <w:tcPr>
            <w:tcW w:w="1134" w:type="dxa"/>
          </w:tcPr>
          <w:p w:rsidR="004A7F24" w:rsidRPr="00B521B8" w:rsidRDefault="004A7F24" w:rsidP="006566AC">
            <w:pPr>
              <w:pStyle w:val="TableText"/>
              <w:jc w:val="center"/>
            </w:pPr>
            <w:r w:rsidRPr="00B521B8">
              <w:t>4.5</w:t>
            </w:r>
          </w:p>
        </w:tc>
      </w:tr>
      <w:tr w:rsidR="004A7F24" w:rsidRPr="00B521B8" w:rsidTr="006566AC">
        <w:trPr>
          <w:cantSplit/>
        </w:trPr>
        <w:tc>
          <w:tcPr>
            <w:tcW w:w="2410" w:type="dxa"/>
          </w:tcPr>
          <w:p w:rsidR="004A7F24" w:rsidRPr="00B521B8" w:rsidRDefault="004A7F24" w:rsidP="006566AC">
            <w:pPr>
              <w:pStyle w:val="TableText"/>
            </w:pPr>
            <w:r w:rsidRPr="00B521B8">
              <w:t>Waikato</w:t>
            </w:r>
          </w:p>
        </w:tc>
        <w:tc>
          <w:tcPr>
            <w:tcW w:w="2268" w:type="dxa"/>
          </w:tcPr>
          <w:p w:rsidR="004A7F24" w:rsidRPr="00B521B8" w:rsidRDefault="004A7F24" w:rsidP="006566AC">
            <w:pPr>
              <w:pStyle w:val="TableText"/>
              <w:tabs>
                <w:tab w:val="decimal" w:pos="1077"/>
              </w:tabs>
            </w:pPr>
            <w:r w:rsidRPr="00B521B8">
              <w:t>46</w:t>
            </w:r>
          </w:p>
        </w:tc>
        <w:tc>
          <w:tcPr>
            <w:tcW w:w="2268" w:type="dxa"/>
          </w:tcPr>
          <w:p w:rsidR="004A7F24" w:rsidRPr="00B521B8" w:rsidRDefault="004A7F24" w:rsidP="006566AC">
            <w:pPr>
              <w:pStyle w:val="TableText"/>
              <w:tabs>
                <w:tab w:val="decimal" w:pos="1277"/>
              </w:tabs>
            </w:pPr>
            <w:r w:rsidRPr="00B521B8">
              <w:t>1,156</w:t>
            </w:r>
          </w:p>
        </w:tc>
        <w:tc>
          <w:tcPr>
            <w:tcW w:w="1134" w:type="dxa"/>
          </w:tcPr>
          <w:p w:rsidR="004A7F24" w:rsidRPr="00B521B8" w:rsidRDefault="004A7F24" w:rsidP="006566AC">
            <w:pPr>
              <w:pStyle w:val="TableText"/>
              <w:jc w:val="center"/>
            </w:pPr>
            <w:r w:rsidRPr="00B521B8">
              <w:t>4.0</w:t>
            </w:r>
          </w:p>
        </w:tc>
      </w:tr>
      <w:tr w:rsidR="004A7F24" w:rsidRPr="00B521B8" w:rsidTr="006566AC">
        <w:trPr>
          <w:cantSplit/>
        </w:trPr>
        <w:tc>
          <w:tcPr>
            <w:tcW w:w="2410" w:type="dxa"/>
          </w:tcPr>
          <w:p w:rsidR="004A7F24" w:rsidRPr="00B521B8" w:rsidRDefault="004A7F24" w:rsidP="006566AC">
            <w:pPr>
              <w:pStyle w:val="TableText"/>
            </w:pPr>
            <w:r w:rsidRPr="00B521B8">
              <w:t>Lakes</w:t>
            </w:r>
          </w:p>
        </w:tc>
        <w:tc>
          <w:tcPr>
            <w:tcW w:w="2268" w:type="dxa"/>
          </w:tcPr>
          <w:p w:rsidR="004A7F24" w:rsidRPr="00B521B8" w:rsidRDefault="004A7F24" w:rsidP="006566AC">
            <w:pPr>
              <w:pStyle w:val="TableText"/>
              <w:tabs>
                <w:tab w:val="decimal" w:pos="1077"/>
              </w:tabs>
            </w:pPr>
            <w:r w:rsidRPr="00B521B8">
              <w:t>14</w:t>
            </w:r>
          </w:p>
        </w:tc>
        <w:tc>
          <w:tcPr>
            <w:tcW w:w="2268" w:type="dxa"/>
          </w:tcPr>
          <w:p w:rsidR="004A7F24" w:rsidRPr="00B521B8" w:rsidRDefault="004A7F24" w:rsidP="006566AC">
            <w:pPr>
              <w:pStyle w:val="TableText"/>
              <w:tabs>
                <w:tab w:val="decimal" w:pos="1277"/>
              </w:tabs>
            </w:pPr>
            <w:r w:rsidRPr="00B521B8">
              <w:t>388</w:t>
            </w:r>
          </w:p>
        </w:tc>
        <w:tc>
          <w:tcPr>
            <w:tcW w:w="1134" w:type="dxa"/>
          </w:tcPr>
          <w:p w:rsidR="004A7F24" w:rsidRPr="00B521B8" w:rsidRDefault="004A7F24" w:rsidP="006566AC">
            <w:pPr>
              <w:pStyle w:val="TableText"/>
              <w:jc w:val="center"/>
            </w:pPr>
            <w:r w:rsidRPr="00B521B8">
              <w:t>3.6</w:t>
            </w:r>
          </w:p>
        </w:tc>
      </w:tr>
      <w:tr w:rsidR="004A7F24" w:rsidRPr="00B521B8" w:rsidTr="006566AC">
        <w:trPr>
          <w:cantSplit/>
        </w:trPr>
        <w:tc>
          <w:tcPr>
            <w:tcW w:w="2410" w:type="dxa"/>
          </w:tcPr>
          <w:p w:rsidR="004A7F24" w:rsidRPr="00B521B8" w:rsidRDefault="004A7F24" w:rsidP="006566AC">
            <w:pPr>
              <w:pStyle w:val="TableText"/>
            </w:pPr>
            <w:r w:rsidRPr="00B521B8">
              <w:t>Bay of Plenty</w:t>
            </w:r>
          </w:p>
        </w:tc>
        <w:tc>
          <w:tcPr>
            <w:tcW w:w="2268" w:type="dxa"/>
          </w:tcPr>
          <w:p w:rsidR="004A7F24" w:rsidRPr="00B521B8" w:rsidRDefault="004A7F24" w:rsidP="006566AC">
            <w:pPr>
              <w:pStyle w:val="TableText"/>
              <w:tabs>
                <w:tab w:val="decimal" w:pos="1077"/>
              </w:tabs>
            </w:pPr>
            <w:r w:rsidRPr="00B521B8">
              <w:t>19</w:t>
            </w:r>
          </w:p>
        </w:tc>
        <w:tc>
          <w:tcPr>
            <w:tcW w:w="2268" w:type="dxa"/>
          </w:tcPr>
          <w:p w:rsidR="004A7F24" w:rsidRPr="00B521B8" w:rsidRDefault="004A7F24" w:rsidP="006566AC">
            <w:pPr>
              <w:pStyle w:val="TableText"/>
              <w:tabs>
                <w:tab w:val="decimal" w:pos="1277"/>
              </w:tabs>
            </w:pPr>
            <w:r w:rsidRPr="00B521B8">
              <w:t>772</w:t>
            </w:r>
          </w:p>
        </w:tc>
        <w:tc>
          <w:tcPr>
            <w:tcW w:w="1134" w:type="dxa"/>
          </w:tcPr>
          <w:p w:rsidR="004A7F24" w:rsidRPr="00B521B8" w:rsidRDefault="004A7F24" w:rsidP="006566AC">
            <w:pPr>
              <w:pStyle w:val="TableText"/>
              <w:jc w:val="center"/>
            </w:pPr>
            <w:r w:rsidRPr="00B521B8">
              <w:t>2.5</w:t>
            </w:r>
          </w:p>
        </w:tc>
      </w:tr>
      <w:tr w:rsidR="004A7F24" w:rsidRPr="00B521B8" w:rsidTr="006566AC">
        <w:trPr>
          <w:cantSplit/>
        </w:trPr>
        <w:tc>
          <w:tcPr>
            <w:tcW w:w="2410" w:type="dxa"/>
          </w:tcPr>
          <w:p w:rsidR="004A7F24" w:rsidRPr="00B521B8" w:rsidRDefault="004A7F24" w:rsidP="006566AC">
            <w:pPr>
              <w:pStyle w:val="TableText"/>
            </w:pPr>
            <w:r w:rsidRPr="00B521B8">
              <w:t>Tairāwhiti</w:t>
            </w:r>
          </w:p>
        </w:tc>
        <w:tc>
          <w:tcPr>
            <w:tcW w:w="2268" w:type="dxa"/>
          </w:tcPr>
          <w:p w:rsidR="004A7F24" w:rsidRPr="00B521B8" w:rsidRDefault="004A7F24" w:rsidP="006566AC">
            <w:pPr>
              <w:pStyle w:val="TableText"/>
              <w:tabs>
                <w:tab w:val="decimal" w:pos="1077"/>
              </w:tabs>
            </w:pPr>
            <w:r w:rsidRPr="00B521B8">
              <w:t>3</w:t>
            </w:r>
          </w:p>
        </w:tc>
        <w:tc>
          <w:tcPr>
            <w:tcW w:w="2268" w:type="dxa"/>
          </w:tcPr>
          <w:p w:rsidR="004A7F24" w:rsidRPr="00B521B8" w:rsidRDefault="004A7F24" w:rsidP="006566AC">
            <w:pPr>
              <w:pStyle w:val="TableText"/>
              <w:tabs>
                <w:tab w:val="decimal" w:pos="1277"/>
              </w:tabs>
            </w:pPr>
            <w:r w:rsidRPr="00B521B8">
              <w:t>138</w:t>
            </w:r>
          </w:p>
        </w:tc>
        <w:tc>
          <w:tcPr>
            <w:tcW w:w="1134" w:type="dxa"/>
          </w:tcPr>
          <w:p w:rsidR="004A7F24" w:rsidRPr="00B521B8" w:rsidRDefault="004A7F24" w:rsidP="006566AC">
            <w:pPr>
              <w:pStyle w:val="TableText"/>
              <w:jc w:val="center"/>
            </w:pPr>
            <w:r w:rsidRPr="00B521B8">
              <w:t>2.2</w:t>
            </w:r>
          </w:p>
        </w:tc>
      </w:tr>
      <w:tr w:rsidR="004A7F24" w:rsidRPr="00B521B8" w:rsidTr="006566AC">
        <w:trPr>
          <w:cantSplit/>
        </w:trPr>
        <w:tc>
          <w:tcPr>
            <w:tcW w:w="2410" w:type="dxa"/>
          </w:tcPr>
          <w:p w:rsidR="004A7F24" w:rsidRPr="00B521B8" w:rsidRDefault="004A7F24" w:rsidP="006566AC">
            <w:pPr>
              <w:pStyle w:val="TableText"/>
            </w:pPr>
            <w:r w:rsidRPr="00B521B8">
              <w:t>Hawke</w:t>
            </w:r>
            <w:r w:rsidR="00F377BB">
              <w:t>’</w:t>
            </w:r>
            <w:r w:rsidRPr="00B521B8">
              <w:t>s Bay</w:t>
            </w:r>
          </w:p>
        </w:tc>
        <w:tc>
          <w:tcPr>
            <w:tcW w:w="2268" w:type="dxa"/>
          </w:tcPr>
          <w:p w:rsidR="004A7F24" w:rsidRPr="00B521B8" w:rsidRDefault="004A7F24" w:rsidP="006566AC">
            <w:pPr>
              <w:pStyle w:val="TableText"/>
              <w:tabs>
                <w:tab w:val="decimal" w:pos="1077"/>
              </w:tabs>
            </w:pPr>
            <w:r w:rsidRPr="00B521B8">
              <w:t>12</w:t>
            </w:r>
          </w:p>
        </w:tc>
        <w:tc>
          <w:tcPr>
            <w:tcW w:w="2268" w:type="dxa"/>
          </w:tcPr>
          <w:p w:rsidR="004A7F24" w:rsidRPr="00B521B8" w:rsidRDefault="004A7F24" w:rsidP="006566AC">
            <w:pPr>
              <w:pStyle w:val="TableText"/>
              <w:tabs>
                <w:tab w:val="decimal" w:pos="1277"/>
              </w:tabs>
            </w:pPr>
            <w:r w:rsidRPr="00B521B8">
              <w:t>493</w:t>
            </w:r>
          </w:p>
        </w:tc>
        <w:tc>
          <w:tcPr>
            <w:tcW w:w="1134" w:type="dxa"/>
          </w:tcPr>
          <w:p w:rsidR="004A7F24" w:rsidRPr="00B521B8" w:rsidRDefault="004A7F24" w:rsidP="006566AC">
            <w:pPr>
              <w:pStyle w:val="TableText"/>
              <w:jc w:val="center"/>
            </w:pPr>
            <w:r w:rsidRPr="00B521B8">
              <w:t>2.4</w:t>
            </w:r>
          </w:p>
        </w:tc>
      </w:tr>
      <w:tr w:rsidR="004A7F24" w:rsidRPr="00B521B8" w:rsidTr="006566AC">
        <w:trPr>
          <w:cantSplit/>
        </w:trPr>
        <w:tc>
          <w:tcPr>
            <w:tcW w:w="2410" w:type="dxa"/>
          </w:tcPr>
          <w:p w:rsidR="004A7F24" w:rsidRPr="00B521B8" w:rsidRDefault="004A7F24" w:rsidP="006566AC">
            <w:pPr>
              <w:pStyle w:val="TableText"/>
            </w:pPr>
            <w:r w:rsidRPr="00B521B8">
              <w:t>Taranaki</w:t>
            </w:r>
          </w:p>
        </w:tc>
        <w:tc>
          <w:tcPr>
            <w:tcW w:w="2268" w:type="dxa"/>
          </w:tcPr>
          <w:p w:rsidR="004A7F24" w:rsidRPr="00B521B8" w:rsidRDefault="004A7F24" w:rsidP="006566AC">
            <w:pPr>
              <w:pStyle w:val="TableText"/>
              <w:tabs>
                <w:tab w:val="decimal" w:pos="1077"/>
              </w:tabs>
            </w:pPr>
            <w:r w:rsidRPr="00B521B8">
              <w:t>6</w:t>
            </w:r>
          </w:p>
        </w:tc>
        <w:tc>
          <w:tcPr>
            <w:tcW w:w="2268" w:type="dxa"/>
          </w:tcPr>
          <w:p w:rsidR="004A7F24" w:rsidRPr="00B521B8" w:rsidRDefault="004A7F24" w:rsidP="006566AC">
            <w:pPr>
              <w:pStyle w:val="TableText"/>
              <w:tabs>
                <w:tab w:val="decimal" w:pos="1277"/>
              </w:tabs>
            </w:pPr>
            <w:r w:rsidRPr="00B521B8">
              <w:t>357</w:t>
            </w:r>
          </w:p>
        </w:tc>
        <w:tc>
          <w:tcPr>
            <w:tcW w:w="1134" w:type="dxa"/>
          </w:tcPr>
          <w:p w:rsidR="004A7F24" w:rsidRPr="00B521B8" w:rsidRDefault="004A7F24" w:rsidP="006566AC">
            <w:pPr>
              <w:pStyle w:val="TableText"/>
              <w:jc w:val="center"/>
            </w:pPr>
            <w:r w:rsidRPr="00B521B8">
              <w:t>1.7</w:t>
            </w:r>
          </w:p>
        </w:tc>
      </w:tr>
      <w:tr w:rsidR="004A7F24" w:rsidRPr="00B521B8" w:rsidTr="006566AC">
        <w:trPr>
          <w:cantSplit/>
        </w:trPr>
        <w:tc>
          <w:tcPr>
            <w:tcW w:w="2410" w:type="dxa"/>
          </w:tcPr>
          <w:p w:rsidR="004A7F24" w:rsidRPr="00B521B8" w:rsidRDefault="004A7F24" w:rsidP="006566AC">
            <w:pPr>
              <w:pStyle w:val="TableText"/>
            </w:pPr>
            <w:r w:rsidRPr="00B521B8">
              <w:t>MidCentral</w:t>
            </w:r>
          </w:p>
        </w:tc>
        <w:tc>
          <w:tcPr>
            <w:tcW w:w="2268" w:type="dxa"/>
          </w:tcPr>
          <w:p w:rsidR="004A7F24" w:rsidRPr="00B521B8" w:rsidRDefault="004A7F24" w:rsidP="006566AC">
            <w:pPr>
              <w:pStyle w:val="TableText"/>
              <w:tabs>
                <w:tab w:val="decimal" w:pos="1077"/>
              </w:tabs>
            </w:pPr>
            <w:r w:rsidRPr="00B521B8">
              <w:t>14</w:t>
            </w:r>
          </w:p>
        </w:tc>
        <w:tc>
          <w:tcPr>
            <w:tcW w:w="2268" w:type="dxa"/>
          </w:tcPr>
          <w:p w:rsidR="004A7F24" w:rsidRPr="00B521B8" w:rsidRDefault="004A7F24" w:rsidP="006566AC">
            <w:pPr>
              <w:pStyle w:val="TableText"/>
              <w:tabs>
                <w:tab w:val="decimal" w:pos="1277"/>
              </w:tabs>
            </w:pPr>
            <w:r w:rsidRPr="00B521B8">
              <w:t>567</w:t>
            </w:r>
          </w:p>
        </w:tc>
        <w:tc>
          <w:tcPr>
            <w:tcW w:w="1134" w:type="dxa"/>
          </w:tcPr>
          <w:p w:rsidR="004A7F24" w:rsidRPr="00B521B8" w:rsidRDefault="004A7F24" w:rsidP="006566AC">
            <w:pPr>
              <w:pStyle w:val="TableText"/>
              <w:jc w:val="center"/>
            </w:pPr>
            <w:r w:rsidRPr="00B521B8">
              <w:t>2.5</w:t>
            </w:r>
          </w:p>
        </w:tc>
      </w:tr>
      <w:tr w:rsidR="004A7F24" w:rsidRPr="00B521B8" w:rsidTr="006566AC">
        <w:trPr>
          <w:cantSplit/>
        </w:trPr>
        <w:tc>
          <w:tcPr>
            <w:tcW w:w="2410" w:type="dxa"/>
          </w:tcPr>
          <w:p w:rsidR="004A7F24" w:rsidRPr="00B521B8" w:rsidRDefault="004A7F24" w:rsidP="006566AC">
            <w:pPr>
              <w:pStyle w:val="TableText"/>
            </w:pPr>
            <w:r w:rsidRPr="00B521B8">
              <w:t>Whanganui</w:t>
            </w:r>
          </w:p>
        </w:tc>
        <w:tc>
          <w:tcPr>
            <w:tcW w:w="2268" w:type="dxa"/>
          </w:tcPr>
          <w:p w:rsidR="004A7F24" w:rsidRPr="00B521B8" w:rsidRDefault="004A7F24" w:rsidP="006566AC">
            <w:pPr>
              <w:pStyle w:val="TableText"/>
              <w:tabs>
                <w:tab w:val="decimal" w:pos="1077"/>
              </w:tabs>
            </w:pPr>
            <w:r w:rsidRPr="00B521B8">
              <w:t>8</w:t>
            </w:r>
          </w:p>
        </w:tc>
        <w:tc>
          <w:tcPr>
            <w:tcW w:w="2268" w:type="dxa"/>
          </w:tcPr>
          <w:p w:rsidR="004A7F24" w:rsidRPr="00B521B8" w:rsidRDefault="004A7F24" w:rsidP="006566AC">
            <w:pPr>
              <w:pStyle w:val="TableText"/>
              <w:tabs>
                <w:tab w:val="decimal" w:pos="1277"/>
              </w:tabs>
            </w:pPr>
            <w:r w:rsidRPr="00B521B8">
              <w:t>160</w:t>
            </w:r>
          </w:p>
        </w:tc>
        <w:tc>
          <w:tcPr>
            <w:tcW w:w="1134" w:type="dxa"/>
          </w:tcPr>
          <w:p w:rsidR="004A7F24" w:rsidRPr="00B521B8" w:rsidRDefault="004A7F24" w:rsidP="006566AC">
            <w:pPr>
              <w:pStyle w:val="TableText"/>
              <w:jc w:val="center"/>
            </w:pPr>
            <w:r w:rsidRPr="00B521B8">
              <w:t>5.0</w:t>
            </w:r>
          </w:p>
        </w:tc>
      </w:tr>
      <w:tr w:rsidR="004A7F24" w:rsidRPr="00B521B8" w:rsidTr="006566AC">
        <w:trPr>
          <w:cantSplit/>
        </w:trPr>
        <w:tc>
          <w:tcPr>
            <w:tcW w:w="2410" w:type="dxa"/>
          </w:tcPr>
          <w:p w:rsidR="004A7F24" w:rsidRPr="00B521B8" w:rsidRDefault="004A7F24" w:rsidP="006566AC">
            <w:pPr>
              <w:pStyle w:val="TableText"/>
            </w:pPr>
            <w:r w:rsidRPr="00B521B8">
              <w:t>Capital &amp; Coast</w:t>
            </w:r>
          </w:p>
        </w:tc>
        <w:tc>
          <w:tcPr>
            <w:tcW w:w="2268" w:type="dxa"/>
          </w:tcPr>
          <w:p w:rsidR="004A7F24" w:rsidRPr="00B521B8" w:rsidRDefault="004A7F24" w:rsidP="006566AC">
            <w:pPr>
              <w:pStyle w:val="TableText"/>
              <w:tabs>
                <w:tab w:val="decimal" w:pos="1077"/>
              </w:tabs>
            </w:pPr>
            <w:r w:rsidRPr="00B521B8">
              <w:t>32</w:t>
            </w:r>
          </w:p>
        </w:tc>
        <w:tc>
          <w:tcPr>
            <w:tcW w:w="2268" w:type="dxa"/>
          </w:tcPr>
          <w:p w:rsidR="004A7F24" w:rsidRPr="00B521B8" w:rsidRDefault="004A7F24" w:rsidP="006566AC">
            <w:pPr>
              <w:pStyle w:val="TableText"/>
              <w:tabs>
                <w:tab w:val="decimal" w:pos="1277"/>
              </w:tabs>
            </w:pPr>
            <w:r w:rsidRPr="00B521B8">
              <w:t>1,031</w:t>
            </w:r>
          </w:p>
        </w:tc>
        <w:tc>
          <w:tcPr>
            <w:tcW w:w="1134" w:type="dxa"/>
          </w:tcPr>
          <w:p w:rsidR="004A7F24" w:rsidRPr="00B521B8" w:rsidRDefault="004A7F24" w:rsidP="006566AC">
            <w:pPr>
              <w:pStyle w:val="TableText"/>
              <w:jc w:val="center"/>
            </w:pPr>
            <w:r w:rsidRPr="00B521B8">
              <w:t>3.1</w:t>
            </w:r>
          </w:p>
        </w:tc>
      </w:tr>
      <w:tr w:rsidR="004A7F24" w:rsidRPr="00B521B8" w:rsidTr="006566AC">
        <w:trPr>
          <w:cantSplit/>
        </w:trPr>
        <w:tc>
          <w:tcPr>
            <w:tcW w:w="2410" w:type="dxa"/>
          </w:tcPr>
          <w:p w:rsidR="004A7F24" w:rsidRPr="00B521B8" w:rsidRDefault="004A7F24" w:rsidP="006566AC">
            <w:pPr>
              <w:pStyle w:val="TableText"/>
            </w:pPr>
            <w:r w:rsidRPr="00B521B8">
              <w:t>Hutt Valley</w:t>
            </w:r>
          </w:p>
        </w:tc>
        <w:tc>
          <w:tcPr>
            <w:tcW w:w="2268" w:type="dxa"/>
          </w:tcPr>
          <w:p w:rsidR="004A7F24" w:rsidRPr="00B521B8" w:rsidRDefault="004A7F24" w:rsidP="006566AC">
            <w:pPr>
              <w:pStyle w:val="TableText"/>
              <w:tabs>
                <w:tab w:val="decimal" w:pos="1077"/>
              </w:tabs>
            </w:pPr>
            <w:r w:rsidRPr="00B521B8">
              <w:t>19</w:t>
            </w:r>
          </w:p>
        </w:tc>
        <w:tc>
          <w:tcPr>
            <w:tcW w:w="2268" w:type="dxa"/>
          </w:tcPr>
          <w:p w:rsidR="004A7F24" w:rsidRPr="00B521B8" w:rsidRDefault="004A7F24" w:rsidP="006566AC">
            <w:pPr>
              <w:pStyle w:val="TableText"/>
              <w:tabs>
                <w:tab w:val="decimal" w:pos="1277"/>
              </w:tabs>
            </w:pPr>
            <w:r w:rsidRPr="00B521B8">
              <w:t>623</w:t>
            </w:r>
          </w:p>
        </w:tc>
        <w:tc>
          <w:tcPr>
            <w:tcW w:w="1134" w:type="dxa"/>
          </w:tcPr>
          <w:p w:rsidR="004A7F24" w:rsidRPr="00B521B8" w:rsidRDefault="004A7F24" w:rsidP="006566AC">
            <w:pPr>
              <w:pStyle w:val="TableText"/>
              <w:jc w:val="center"/>
            </w:pPr>
            <w:r w:rsidRPr="00B521B8">
              <w:t>3.0</w:t>
            </w:r>
          </w:p>
        </w:tc>
      </w:tr>
      <w:tr w:rsidR="004A7F24" w:rsidRPr="00B521B8" w:rsidTr="006566AC">
        <w:trPr>
          <w:cantSplit/>
        </w:trPr>
        <w:tc>
          <w:tcPr>
            <w:tcW w:w="2410" w:type="dxa"/>
          </w:tcPr>
          <w:p w:rsidR="004A7F24" w:rsidRPr="00B521B8" w:rsidRDefault="004A7F24" w:rsidP="006566AC">
            <w:pPr>
              <w:pStyle w:val="TableText"/>
            </w:pPr>
            <w:r w:rsidRPr="00B521B8">
              <w:t>Wairarapa</w:t>
            </w:r>
          </w:p>
        </w:tc>
        <w:tc>
          <w:tcPr>
            <w:tcW w:w="2268" w:type="dxa"/>
          </w:tcPr>
          <w:p w:rsidR="004A7F24" w:rsidRPr="00B521B8" w:rsidRDefault="004A7F24" w:rsidP="006566AC">
            <w:pPr>
              <w:pStyle w:val="TableText"/>
              <w:tabs>
                <w:tab w:val="decimal" w:pos="1077"/>
              </w:tabs>
            </w:pPr>
            <w:r w:rsidRPr="00B521B8">
              <w:t>5</w:t>
            </w:r>
          </w:p>
        </w:tc>
        <w:tc>
          <w:tcPr>
            <w:tcW w:w="2268" w:type="dxa"/>
          </w:tcPr>
          <w:p w:rsidR="004A7F24" w:rsidRPr="00B521B8" w:rsidRDefault="004A7F24" w:rsidP="006566AC">
            <w:pPr>
              <w:pStyle w:val="TableText"/>
              <w:tabs>
                <w:tab w:val="decimal" w:pos="1277"/>
              </w:tabs>
            </w:pPr>
            <w:r w:rsidRPr="00B521B8">
              <w:t>146</w:t>
            </w:r>
          </w:p>
        </w:tc>
        <w:tc>
          <w:tcPr>
            <w:tcW w:w="1134" w:type="dxa"/>
          </w:tcPr>
          <w:p w:rsidR="004A7F24" w:rsidRPr="00B521B8" w:rsidRDefault="004A7F24" w:rsidP="006566AC">
            <w:pPr>
              <w:pStyle w:val="TableText"/>
              <w:jc w:val="center"/>
            </w:pPr>
            <w:r w:rsidRPr="00B521B8">
              <w:t>3.4</w:t>
            </w:r>
          </w:p>
        </w:tc>
      </w:tr>
      <w:tr w:rsidR="004A7F24" w:rsidRPr="00B521B8" w:rsidTr="006566AC">
        <w:trPr>
          <w:cantSplit/>
        </w:trPr>
        <w:tc>
          <w:tcPr>
            <w:tcW w:w="2410" w:type="dxa"/>
          </w:tcPr>
          <w:p w:rsidR="004A7F24" w:rsidRPr="00B521B8" w:rsidRDefault="004A7F24" w:rsidP="006566AC">
            <w:pPr>
              <w:pStyle w:val="TableText"/>
            </w:pPr>
            <w:r w:rsidRPr="00B521B8">
              <w:t>Nelson Marlborough</w:t>
            </w:r>
          </w:p>
        </w:tc>
        <w:tc>
          <w:tcPr>
            <w:tcW w:w="2268" w:type="dxa"/>
          </w:tcPr>
          <w:p w:rsidR="004A7F24" w:rsidRPr="00B521B8" w:rsidRDefault="004A7F24" w:rsidP="006566AC">
            <w:pPr>
              <w:pStyle w:val="TableText"/>
              <w:tabs>
                <w:tab w:val="decimal" w:pos="1077"/>
              </w:tabs>
            </w:pPr>
            <w:r w:rsidRPr="00B521B8">
              <w:t>8</w:t>
            </w:r>
          </w:p>
        </w:tc>
        <w:tc>
          <w:tcPr>
            <w:tcW w:w="2268" w:type="dxa"/>
          </w:tcPr>
          <w:p w:rsidR="004A7F24" w:rsidRPr="00B521B8" w:rsidRDefault="004A7F24" w:rsidP="006566AC">
            <w:pPr>
              <w:pStyle w:val="TableText"/>
              <w:tabs>
                <w:tab w:val="decimal" w:pos="1277"/>
              </w:tabs>
            </w:pPr>
            <w:r w:rsidRPr="00B521B8">
              <w:t>423</w:t>
            </w:r>
          </w:p>
        </w:tc>
        <w:tc>
          <w:tcPr>
            <w:tcW w:w="1134" w:type="dxa"/>
          </w:tcPr>
          <w:p w:rsidR="004A7F24" w:rsidRPr="00B521B8" w:rsidRDefault="004A7F24" w:rsidP="006566AC">
            <w:pPr>
              <w:pStyle w:val="TableText"/>
              <w:jc w:val="center"/>
            </w:pPr>
            <w:r w:rsidRPr="00B521B8">
              <w:t>1.9</w:t>
            </w:r>
          </w:p>
        </w:tc>
      </w:tr>
      <w:tr w:rsidR="004A7F24" w:rsidRPr="00B521B8" w:rsidTr="006566AC">
        <w:trPr>
          <w:cantSplit/>
        </w:trPr>
        <w:tc>
          <w:tcPr>
            <w:tcW w:w="2410" w:type="dxa"/>
          </w:tcPr>
          <w:p w:rsidR="004A7F24" w:rsidRPr="00B521B8" w:rsidRDefault="004A7F24" w:rsidP="006566AC">
            <w:pPr>
              <w:pStyle w:val="TableText"/>
            </w:pPr>
            <w:r w:rsidRPr="00B521B8">
              <w:t>West Coast</w:t>
            </w:r>
          </w:p>
        </w:tc>
        <w:tc>
          <w:tcPr>
            <w:tcW w:w="2268" w:type="dxa"/>
          </w:tcPr>
          <w:p w:rsidR="004A7F24" w:rsidRPr="00B521B8" w:rsidRDefault="004A7F24" w:rsidP="006566AC">
            <w:pPr>
              <w:pStyle w:val="TableText"/>
              <w:tabs>
                <w:tab w:val="decimal" w:pos="1077"/>
              </w:tabs>
            </w:pPr>
            <w:r w:rsidRPr="00B521B8">
              <w:t>6</w:t>
            </w:r>
          </w:p>
        </w:tc>
        <w:tc>
          <w:tcPr>
            <w:tcW w:w="2268" w:type="dxa"/>
          </w:tcPr>
          <w:p w:rsidR="004A7F24" w:rsidRPr="00B521B8" w:rsidRDefault="004A7F24" w:rsidP="006566AC">
            <w:pPr>
              <w:pStyle w:val="TableText"/>
              <w:tabs>
                <w:tab w:val="decimal" w:pos="1277"/>
              </w:tabs>
            </w:pPr>
            <w:r w:rsidRPr="00B521B8">
              <w:t>100</w:t>
            </w:r>
          </w:p>
        </w:tc>
        <w:tc>
          <w:tcPr>
            <w:tcW w:w="1134" w:type="dxa"/>
          </w:tcPr>
          <w:p w:rsidR="004A7F24" w:rsidRPr="00B521B8" w:rsidRDefault="004A7F24" w:rsidP="006566AC">
            <w:pPr>
              <w:pStyle w:val="TableText"/>
              <w:jc w:val="center"/>
            </w:pPr>
            <w:r w:rsidRPr="00B521B8">
              <w:t>6.0</w:t>
            </w:r>
          </w:p>
        </w:tc>
      </w:tr>
      <w:tr w:rsidR="004A7F24" w:rsidRPr="00B521B8" w:rsidTr="006566AC">
        <w:trPr>
          <w:cantSplit/>
        </w:trPr>
        <w:tc>
          <w:tcPr>
            <w:tcW w:w="2410" w:type="dxa"/>
          </w:tcPr>
          <w:p w:rsidR="004A7F24" w:rsidRPr="00B521B8" w:rsidRDefault="004A7F24" w:rsidP="006566AC">
            <w:pPr>
              <w:pStyle w:val="TableText"/>
            </w:pPr>
            <w:r w:rsidRPr="00B521B8">
              <w:t>Canterbury</w:t>
            </w:r>
          </w:p>
        </w:tc>
        <w:tc>
          <w:tcPr>
            <w:tcW w:w="2268" w:type="dxa"/>
          </w:tcPr>
          <w:p w:rsidR="004A7F24" w:rsidRPr="00B521B8" w:rsidRDefault="004A7F24" w:rsidP="006566AC">
            <w:pPr>
              <w:pStyle w:val="TableText"/>
              <w:tabs>
                <w:tab w:val="decimal" w:pos="1077"/>
              </w:tabs>
            </w:pPr>
            <w:r w:rsidRPr="00B521B8">
              <w:t>52</w:t>
            </w:r>
          </w:p>
        </w:tc>
        <w:tc>
          <w:tcPr>
            <w:tcW w:w="2268" w:type="dxa"/>
          </w:tcPr>
          <w:p w:rsidR="004A7F24" w:rsidRPr="00B521B8" w:rsidRDefault="004A7F24" w:rsidP="006566AC">
            <w:pPr>
              <w:pStyle w:val="TableText"/>
              <w:tabs>
                <w:tab w:val="decimal" w:pos="1277"/>
              </w:tabs>
            </w:pPr>
            <w:r w:rsidRPr="00B521B8">
              <w:t>1,715</w:t>
            </w:r>
          </w:p>
        </w:tc>
        <w:tc>
          <w:tcPr>
            <w:tcW w:w="1134" w:type="dxa"/>
          </w:tcPr>
          <w:p w:rsidR="004A7F24" w:rsidRPr="00B521B8" w:rsidRDefault="004A7F24" w:rsidP="006566AC">
            <w:pPr>
              <w:pStyle w:val="TableText"/>
              <w:jc w:val="center"/>
            </w:pPr>
            <w:r w:rsidRPr="00B521B8">
              <w:t>3.0</w:t>
            </w:r>
          </w:p>
        </w:tc>
      </w:tr>
      <w:tr w:rsidR="004A7F24" w:rsidRPr="00B521B8" w:rsidTr="006566AC">
        <w:trPr>
          <w:cantSplit/>
        </w:trPr>
        <w:tc>
          <w:tcPr>
            <w:tcW w:w="2410" w:type="dxa"/>
          </w:tcPr>
          <w:p w:rsidR="004A7F24" w:rsidRPr="00B521B8" w:rsidRDefault="004A7F24" w:rsidP="006566AC">
            <w:pPr>
              <w:pStyle w:val="TableText"/>
            </w:pPr>
            <w:r w:rsidRPr="00B521B8">
              <w:t>South Canterbury</w:t>
            </w:r>
          </w:p>
        </w:tc>
        <w:tc>
          <w:tcPr>
            <w:tcW w:w="2268" w:type="dxa"/>
          </w:tcPr>
          <w:p w:rsidR="004A7F24" w:rsidRPr="00B521B8" w:rsidRDefault="004A7F24" w:rsidP="006566AC">
            <w:pPr>
              <w:pStyle w:val="TableText"/>
              <w:tabs>
                <w:tab w:val="decimal" w:pos="1077"/>
              </w:tabs>
            </w:pPr>
            <w:r w:rsidRPr="00B521B8">
              <w:t>2</w:t>
            </w:r>
          </w:p>
        </w:tc>
        <w:tc>
          <w:tcPr>
            <w:tcW w:w="2268" w:type="dxa"/>
          </w:tcPr>
          <w:p w:rsidR="004A7F24" w:rsidRPr="00B521B8" w:rsidRDefault="004A7F24" w:rsidP="006566AC">
            <w:pPr>
              <w:pStyle w:val="TableText"/>
              <w:tabs>
                <w:tab w:val="decimal" w:pos="1277"/>
              </w:tabs>
            </w:pPr>
            <w:r w:rsidRPr="00B521B8">
              <w:t>157</w:t>
            </w:r>
          </w:p>
        </w:tc>
        <w:tc>
          <w:tcPr>
            <w:tcW w:w="1134" w:type="dxa"/>
          </w:tcPr>
          <w:p w:rsidR="004A7F24" w:rsidRPr="00B521B8" w:rsidRDefault="004A7F24" w:rsidP="006566AC">
            <w:pPr>
              <w:pStyle w:val="TableText"/>
              <w:jc w:val="center"/>
            </w:pPr>
            <w:r w:rsidRPr="00B521B8">
              <w:t>1.3</w:t>
            </w:r>
          </w:p>
        </w:tc>
      </w:tr>
      <w:tr w:rsidR="004A7F24" w:rsidRPr="00B521B8" w:rsidTr="006566AC">
        <w:trPr>
          <w:cantSplit/>
        </w:trPr>
        <w:tc>
          <w:tcPr>
            <w:tcW w:w="2410" w:type="dxa"/>
          </w:tcPr>
          <w:p w:rsidR="004A7F24" w:rsidRPr="00B521B8" w:rsidRDefault="004A7F24" w:rsidP="006566AC">
            <w:pPr>
              <w:pStyle w:val="TableText"/>
            </w:pPr>
            <w:r w:rsidRPr="00B521B8">
              <w:t>Southern</w:t>
            </w:r>
          </w:p>
        </w:tc>
        <w:tc>
          <w:tcPr>
            <w:tcW w:w="2268" w:type="dxa"/>
          </w:tcPr>
          <w:p w:rsidR="004A7F24" w:rsidRPr="00B521B8" w:rsidRDefault="004A7F24" w:rsidP="006566AC">
            <w:pPr>
              <w:pStyle w:val="TableText"/>
              <w:tabs>
                <w:tab w:val="decimal" w:pos="1077"/>
              </w:tabs>
            </w:pPr>
            <w:r w:rsidRPr="00B521B8">
              <w:t>16</w:t>
            </w:r>
          </w:p>
        </w:tc>
        <w:tc>
          <w:tcPr>
            <w:tcW w:w="2268" w:type="dxa"/>
          </w:tcPr>
          <w:p w:rsidR="004A7F24" w:rsidRPr="00B521B8" w:rsidRDefault="004A7F24" w:rsidP="006566AC">
            <w:pPr>
              <w:pStyle w:val="TableText"/>
              <w:tabs>
                <w:tab w:val="decimal" w:pos="1277"/>
              </w:tabs>
            </w:pPr>
            <w:r w:rsidRPr="00B521B8">
              <w:t>912</w:t>
            </w:r>
          </w:p>
        </w:tc>
        <w:tc>
          <w:tcPr>
            <w:tcW w:w="1134" w:type="dxa"/>
          </w:tcPr>
          <w:p w:rsidR="004A7F24" w:rsidRPr="00B521B8" w:rsidRDefault="004A7F24" w:rsidP="006566AC">
            <w:pPr>
              <w:pStyle w:val="TableText"/>
              <w:jc w:val="center"/>
            </w:pPr>
            <w:r w:rsidRPr="00B521B8">
              <w:t>1.8</w:t>
            </w:r>
          </w:p>
        </w:tc>
      </w:tr>
      <w:tr w:rsidR="004A7F24" w:rsidRPr="00B521B8" w:rsidTr="006566AC">
        <w:trPr>
          <w:cantSplit/>
        </w:trPr>
        <w:tc>
          <w:tcPr>
            <w:tcW w:w="2410" w:type="dxa"/>
          </w:tcPr>
          <w:p w:rsidR="004A7F24" w:rsidRPr="00B521B8" w:rsidRDefault="004A7F24" w:rsidP="006566AC">
            <w:pPr>
              <w:pStyle w:val="TableText"/>
            </w:pPr>
            <w:r w:rsidRPr="00B521B8">
              <w:t>Unknown</w:t>
            </w:r>
          </w:p>
        </w:tc>
        <w:tc>
          <w:tcPr>
            <w:tcW w:w="2268" w:type="dxa"/>
          </w:tcPr>
          <w:p w:rsidR="004A7F24" w:rsidRPr="00B521B8" w:rsidRDefault="004A7F24" w:rsidP="006566AC">
            <w:pPr>
              <w:pStyle w:val="TableText"/>
              <w:tabs>
                <w:tab w:val="decimal" w:pos="1077"/>
              </w:tabs>
            </w:pPr>
            <w:r w:rsidRPr="00B521B8">
              <w:t>0</w:t>
            </w:r>
          </w:p>
        </w:tc>
        <w:tc>
          <w:tcPr>
            <w:tcW w:w="2268" w:type="dxa"/>
          </w:tcPr>
          <w:p w:rsidR="004A7F24" w:rsidRPr="00B521B8" w:rsidRDefault="004A7F24" w:rsidP="006566AC">
            <w:pPr>
              <w:pStyle w:val="TableText"/>
              <w:tabs>
                <w:tab w:val="decimal" w:pos="1277"/>
              </w:tabs>
            </w:pPr>
            <w:r w:rsidRPr="00B521B8">
              <w:t>15</w:t>
            </w:r>
          </w:p>
        </w:tc>
        <w:tc>
          <w:tcPr>
            <w:tcW w:w="1134" w:type="dxa"/>
          </w:tcPr>
          <w:p w:rsidR="004A7F24" w:rsidRPr="00B521B8" w:rsidRDefault="00530269" w:rsidP="006566AC">
            <w:pPr>
              <w:pStyle w:val="TableText"/>
              <w:jc w:val="center"/>
            </w:pPr>
            <w:r>
              <w:t>–</w:t>
            </w:r>
          </w:p>
        </w:tc>
      </w:tr>
      <w:tr w:rsidR="004A7F24" w:rsidRPr="006566AC" w:rsidTr="006566AC">
        <w:trPr>
          <w:cantSplit/>
        </w:trPr>
        <w:tc>
          <w:tcPr>
            <w:tcW w:w="2410" w:type="dxa"/>
          </w:tcPr>
          <w:p w:rsidR="004A7F24" w:rsidRPr="006566AC" w:rsidRDefault="004A7F24" w:rsidP="006566AC">
            <w:pPr>
              <w:pStyle w:val="TableText"/>
              <w:rPr>
                <w:b/>
              </w:rPr>
            </w:pPr>
            <w:r w:rsidRPr="006566AC">
              <w:rPr>
                <w:b/>
              </w:rPr>
              <w:t>New Zealand</w:t>
            </w:r>
          </w:p>
        </w:tc>
        <w:tc>
          <w:tcPr>
            <w:tcW w:w="2268" w:type="dxa"/>
          </w:tcPr>
          <w:p w:rsidR="004A7F24" w:rsidRPr="006566AC" w:rsidRDefault="004A7F24" w:rsidP="006566AC">
            <w:pPr>
              <w:pStyle w:val="TableText"/>
              <w:tabs>
                <w:tab w:val="decimal" w:pos="1077"/>
              </w:tabs>
              <w:rPr>
                <w:b/>
                <w:bCs/>
              </w:rPr>
            </w:pPr>
            <w:r w:rsidRPr="006566AC">
              <w:rPr>
                <w:b/>
                <w:bCs/>
              </w:rPr>
              <w:t>504</w:t>
            </w:r>
          </w:p>
        </w:tc>
        <w:tc>
          <w:tcPr>
            <w:tcW w:w="2268" w:type="dxa"/>
          </w:tcPr>
          <w:p w:rsidR="004A7F24" w:rsidRPr="006566AC" w:rsidRDefault="004A7F24" w:rsidP="006566AC">
            <w:pPr>
              <w:pStyle w:val="TableText"/>
              <w:tabs>
                <w:tab w:val="decimal" w:pos="1277"/>
              </w:tabs>
              <w:rPr>
                <w:b/>
                <w:bCs/>
              </w:rPr>
            </w:pPr>
            <w:r w:rsidRPr="006566AC">
              <w:rPr>
                <w:b/>
                <w:bCs/>
              </w:rPr>
              <w:t>16,310</w:t>
            </w:r>
          </w:p>
        </w:tc>
        <w:tc>
          <w:tcPr>
            <w:tcW w:w="1134" w:type="dxa"/>
          </w:tcPr>
          <w:p w:rsidR="004A7F24" w:rsidRPr="006566AC" w:rsidRDefault="004A7F24" w:rsidP="006566AC">
            <w:pPr>
              <w:pStyle w:val="TableText"/>
              <w:jc w:val="center"/>
              <w:rPr>
                <w:b/>
                <w:bCs/>
              </w:rPr>
            </w:pPr>
            <w:r w:rsidRPr="006566AC">
              <w:rPr>
                <w:b/>
                <w:bCs/>
              </w:rPr>
              <w:t>3.1</w:t>
            </w:r>
          </w:p>
        </w:tc>
      </w:tr>
    </w:tbl>
    <w:p w:rsidR="004A7F24" w:rsidRPr="00D2650B" w:rsidRDefault="004A7F24" w:rsidP="006566AC">
      <w:pPr>
        <w:rPr>
          <w:highlight w:val="yellow"/>
        </w:rPr>
      </w:pPr>
    </w:p>
    <w:p w:rsidR="004A7F24" w:rsidRPr="00AC1D66" w:rsidRDefault="004A7F24" w:rsidP="00530269">
      <w:pPr>
        <w:pStyle w:val="Table"/>
      </w:pPr>
      <w:bookmarkStart w:id="525" w:name="_Toc354994007"/>
      <w:bookmarkStart w:id="526" w:name="_Toc379899178"/>
      <w:bookmarkStart w:id="527" w:name="_Toc397424567"/>
      <w:bookmarkStart w:id="528" w:name="_Toc523225422"/>
      <w:bookmarkStart w:id="529" w:name="_Toc7514343"/>
      <w:r w:rsidRPr="00AC1D66">
        <w:lastRenderedPageBreak/>
        <w:t xml:space="preserve">Table </w:t>
      </w:r>
      <w:r>
        <w:rPr>
          <w:noProof/>
        </w:rPr>
        <w:fldChar w:fldCharType="begin"/>
      </w:r>
      <w:r>
        <w:rPr>
          <w:noProof/>
        </w:rPr>
        <w:instrText xml:space="preserve"> SEQ Table \* ARABIC </w:instrText>
      </w:r>
      <w:r>
        <w:rPr>
          <w:noProof/>
        </w:rPr>
        <w:fldChar w:fldCharType="separate"/>
      </w:r>
      <w:r w:rsidR="00227070">
        <w:rPr>
          <w:noProof/>
        </w:rPr>
        <w:t>24</w:t>
      </w:r>
      <w:r>
        <w:rPr>
          <w:noProof/>
        </w:rPr>
        <w:fldChar w:fldCharType="end"/>
      </w:r>
      <w:r w:rsidRPr="00AC1D66">
        <w:t>: Number and percentage of women giving birth by caesarean section and undergoing blood transfusion during birth admission, by facility of birth (secondary and tertiary facilities), 201</w:t>
      </w:r>
      <w:bookmarkEnd w:id="525"/>
      <w:bookmarkEnd w:id="526"/>
      <w:bookmarkEnd w:id="527"/>
      <w:r w:rsidRPr="00AC1D66">
        <w:t>7</w:t>
      </w:r>
      <w:bookmarkEnd w:id="528"/>
      <w:bookmarkEnd w:id="529"/>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3402"/>
        <w:gridCol w:w="1843"/>
        <w:gridCol w:w="1843"/>
        <w:gridCol w:w="992"/>
      </w:tblGrid>
      <w:tr w:rsidR="004A7F24" w:rsidRPr="006566AC" w:rsidTr="006566AC">
        <w:trPr>
          <w:cantSplit/>
        </w:trPr>
        <w:tc>
          <w:tcPr>
            <w:tcW w:w="3402" w:type="dxa"/>
            <w:tcBorders>
              <w:top w:val="nil"/>
              <w:bottom w:val="nil"/>
            </w:tcBorders>
            <w:shd w:val="clear" w:color="auto" w:fill="D9D9D9" w:themeFill="background1" w:themeFillShade="D9"/>
          </w:tcPr>
          <w:p w:rsidR="004A7F24" w:rsidRPr="006566AC" w:rsidRDefault="004A7F24" w:rsidP="006566AC">
            <w:pPr>
              <w:pStyle w:val="TableText"/>
              <w:keepNext/>
              <w:rPr>
                <w:b/>
              </w:rPr>
            </w:pPr>
            <w:r w:rsidRPr="006566AC">
              <w:rPr>
                <w:b/>
              </w:rPr>
              <w:t>Place of birth</w:t>
            </w:r>
          </w:p>
        </w:tc>
        <w:tc>
          <w:tcPr>
            <w:tcW w:w="1843" w:type="dxa"/>
            <w:tcBorders>
              <w:top w:val="nil"/>
              <w:bottom w:val="nil"/>
            </w:tcBorders>
            <w:shd w:val="clear" w:color="auto" w:fill="D9D9D9" w:themeFill="background1" w:themeFillShade="D9"/>
          </w:tcPr>
          <w:p w:rsidR="004A7F24" w:rsidRPr="006566AC" w:rsidRDefault="004A7F24" w:rsidP="006566AC">
            <w:pPr>
              <w:pStyle w:val="TableText"/>
              <w:keepNext/>
              <w:jc w:val="center"/>
              <w:rPr>
                <w:b/>
              </w:rPr>
            </w:pPr>
            <w:r w:rsidRPr="006566AC">
              <w:rPr>
                <w:b/>
              </w:rPr>
              <w:t>Caesarean sections with blood transfusion</w:t>
            </w:r>
          </w:p>
        </w:tc>
        <w:tc>
          <w:tcPr>
            <w:tcW w:w="1843" w:type="dxa"/>
            <w:tcBorders>
              <w:top w:val="nil"/>
              <w:bottom w:val="nil"/>
            </w:tcBorders>
            <w:shd w:val="clear" w:color="auto" w:fill="D9D9D9" w:themeFill="background1" w:themeFillShade="D9"/>
          </w:tcPr>
          <w:p w:rsidR="004A7F24" w:rsidRPr="006566AC" w:rsidRDefault="004A7F24" w:rsidP="006566AC">
            <w:pPr>
              <w:pStyle w:val="TableText"/>
              <w:keepNext/>
              <w:jc w:val="center"/>
              <w:rPr>
                <w:b/>
              </w:rPr>
            </w:pPr>
            <w:r w:rsidRPr="006566AC">
              <w:rPr>
                <w:b/>
              </w:rPr>
              <w:t>All caesarean</w:t>
            </w:r>
            <w:r w:rsidRPr="006566AC">
              <w:rPr>
                <w:b/>
              </w:rPr>
              <w:br/>
              <w:t>sections</w:t>
            </w:r>
          </w:p>
        </w:tc>
        <w:tc>
          <w:tcPr>
            <w:tcW w:w="992" w:type="dxa"/>
            <w:tcBorders>
              <w:top w:val="nil"/>
              <w:bottom w:val="nil"/>
            </w:tcBorders>
            <w:shd w:val="clear" w:color="auto" w:fill="D9D9D9" w:themeFill="background1" w:themeFillShade="D9"/>
          </w:tcPr>
          <w:p w:rsidR="004A7F24" w:rsidRPr="006566AC" w:rsidRDefault="004A7F24" w:rsidP="006566AC">
            <w:pPr>
              <w:pStyle w:val="TableText"/>
              <w:keepNext/>
              <w:jc w:val="center"/>
              <w:rPr>
                <w:b/>
              </w:rPr>
            </w:pPr>
            <w:r w:rsidRPr="006566AC">
              <w:rPr>
                <w:b/>
              </w:rPr>
              <w:t>Rate</w:t>
            </w:r>
            <w:r w:rsidR="006566AC" w:rsidRPr="006566AC">
              <w:rPr>
                <w:b/>
              </w:rPr>
              <w:br/>
            </w:r>
            <w:r w:rsidRPr="006566AC">
              <w:rPr>
                <w:b/>
              </w:rPr>
              <w:t>(%)</w:t>
            </w:r>
          </w:p>
        </w:tc>
      </w:tr>
      <w:tr w:rsidR="004A7F24" w:rsidRPr="00AC1D66" w:rsidTr="006566AC">
        <w:trPr>
          <w:cantSplit/>
        </w:trPr>
        <w:tc>
          <w:tcPr>
            <w:tcW w:w="3402" w:type="dxa"/>
            <w:tcBorders>
              <w:top w:val="nil"/>
            </w:tcBorders>
          </w:tcPr>
          <w:p w:rsidR="004A7F24" w:rsidRPr="00AC1D66" w:rsidRDefault="004A7F24" w:rsidP="006566AC">
            <w:pPr>
              <w:pStyle w:val="TableText"/>
              <w:keepNext/>
            </w:pPr>
            <w:r w:rsidRPr="00AC1D66">
              <w:t>Whangarei</w:t>
            </w:r>
          </w:p>
        </w:tc>
        <w:tc>
          <w:tcPr>
            <w:tcW w:w="1843" w:type="dxa"/>
            <w:tcBorders>
              <w:top w:val="nil"/>
            </w:tcBorders>
          </w:tcPr>
          <w:p w:rsidR="004A7F24" w:rsidRPr="00AC1D66" w:rsidRDefault="004A7F24" w:rsidP="006566AC">
            <w:pPr>
              <w:pStyle w:val="TableText"/>
              <w:keepNext/>
              <w:tabs>
                <w:tab w:val="decimal" w:pos="992"/>
              </w:tabs>
              <w:rPr>
                <w:lang w:eastAsia="en-NZ"/>
              </w:rPr>
            </w:pPr>
            <w:r w:rsidRPr="00AC1D66">
              <w:t>11</w:t>
            </w:r>
          </w:p>
        </w:tc>
        <w:tc>
          <w:tcPr>
            <w:tcW w:w="1843" w:type="dxa"/>
            <w:tcBorders>
              <w:top w:val="nil"/>
            </w:tcBorders>
          </w:tcPr>
          <w:p w:rsidR="004A7F24" w:rsidRPr="00AC1D66" w:rsidRDefault="004A7F24" w:rsidP="006566AC">
            <w:pPr>
              <w:pStyle w:val="TableText"/>
              <w:keepNext/>
              <w:tabs>
                <w:tab w:val="decimal" w:pos="1077"/>
              </w:tabs>
            </w:pPr>
            <w:r w:rsidRPr="00AC1D66">
              <w:t>348</w:t>
            </w:r>
          </w:p>
        </w:tc>
        <w:tc>
          <w:tcPr>
            <w:tcW w:w="992" w:type="dxa"/>
            <w:tcBorders>
              <w:top w:val="nil"/>
            </w:tcBorders>
          </w:tcPr>
          <w:p w:rsidR="004A7F24" w:rsidRPr="00AC1D66" w:rsidRDefault="004A7F24" w:rsidP="006566AC">
            <w:pPr>
              <w:pStyle w:val="TableText"/>
              <w:keepNext/>
              <w:jc w:val="center"/>
            </w:pPr>
            <w:r w:rsidRPr="00AC1D66">
              <w:t>3.2</w:t>
            </w:r>
          </w:p>
        </w:tc>
      </w:tr>
      <w:tr w:rsidR="004A7F24" w:rsidRPr="00AC1D66" w:rsidTr="006566AC">
        <w:trPr>
          <w:cantSplit/>
        </w:trPr>
        <w:tc>
          <w:tcPr>
            <w:tcW w:w="3402" w:type="dxa"/>
          </w:tcPr>
          <w:p w:rsidR="004A7F24" w:rsidRPr="00AC1D66" w:rsidRDefault="004A7F24" w:rsidP="006566AC">
            <w:pPr>
              <w:pStyle w:val="TableText"/>
              <w:keepNext/>
            </w:pPr>
            <w:r w:rsidRPr="00AC1D66">
              <w:t>North Shore</w:t>
            </w:r>
          </w:p>
        </w:tc>
        <w:tc>
          <w:tcPr>
            <w:tcW w:w="1843" w:type="dxa"/>
          </w:tcPr>
          <w:p w:rsidR="004A7F24" w:rsidRPr="00AC1D66" w:rsidRDefault="004A7F24" w:rsidP="006566AC">
            <w:pPr>
              <w:pStyle w:val="TableText"/>
              <w:keepNext/>
              <w:tabs>
                <w:tab w:val="decimal" w:pos="992"/>
              </w:tabs>
            </w:pPr>
            <w:r w:rsidRPr="00AC1D66">
              <w:t>45</w:t>
            </w:r>
          </w:p>
        </w:tc>
        <w:tc>
          <w:tcPr>
            <w:tcW w:w="1843" w:type="dxa"/>
          </w:tcPr>
          <w:p w:rsidR="004A7F24" w:rsidRPr="00AC1D66" w:rsidRDefault="004A7F24" w:rsidP="006566AC">
            <w:pPr>
              <w:pStyle w:val="TableText"/>
              <w:keepNext/>
              <w:tabs>
                <w:tab w:val="decimal" w:pos="1077"/>
              </w:tabs>
            </w:pPr>
            <w:r w:rsidRPr="00AC1D66">
              <w:t>1,458</w:t>
            </w:r>
          </w:p>
        </w:tc>
        <w:tc>
          <w:tcPr>
            <w:tcW w:w="992" w:type="dxa"/>
          </w:tcPr>
          <w:p w:rsidR="004A7F24" w:rsidRPr="00AC1D66" w:rsidRDefault="004A7F24" w:rsidP="006566AC">
            <w:pPr>
              <w:pStyle w:val="TableText"/>
              <w:keepNext/>
              <w:jc w:val="center"/>
            </w:pPr>
            <w:r w:rsidRPr="00AC1D66">
              <w:t>3.1</w:t>
            </w:r>
          </w:p>
        </w:tc>
      </w:tr>
      <w:tr w:rsidR="004A7F24" w:rsidRPr="00AC1D66" w:rsidTr="006566AC">
        <w:trPr>
          <w:cantSplit/>
        </w:trPr>
        <w:tc>
          <w:tcPr>
            <w:tcW w:w="3402" w:type="dxa"/>
          </w:tcPr>
          <w:p w:rsidR="004A7F24" w:rsidRPr="00AC1D66" w:rsidRDefault="004A7F24" w:rsidP="006566AC">
            <w:pPr>
              <w:pStyle w:val="TableText"/>
              <w:keepNext/>
            </w:pPr>
            <w:r w:rsidRPr="00AC1D66">
              <w:t>Waitakere</w:t>
            </w:r>
          </w:p>
        </w:tc>
        <w:tc>
          <w:tcPr>
            <w:tcW w:w="1843" w:type="dxa"/>
          </w:tcPr>
          <w:p w:rsidR="004A7F24" w:rsidRPr="00AC1D66" w:rsidRDefault="004A7F24" w:rsidP="006566AC">
            <w:pPr>
              <w:pStyle w:val="TableText"/>
              <w:keepNext/>
              <w:tabs>
                <w:tab w:val="decimal" w:pos="992"/>
              </w:tabs>
            </w:pPr>
            <w:r w:rsidRPr="00AC1D66">
              <w:t>10</w:t>
            </w:r>
          </w:p>
        </w:tc>
        <w:tc>
          <w:tcPr>
            <w:tcW w:w="1843" w:type="dxa"/>
          </w:tcPr>
          <w:p w:rsidR="004A7F24" w:rsidRPr="00AC1D66" w:rsidRDefault="004A7F24" w:rsidP="006566AC">
            <w:pPr>
              <w:pStyle w:val="TableText"/>
              <w:keepNext/>
              <w:tabs>
                <w:tab w:val="decimal" w:pos="1077"/>
              </w:tabs>
            </w:pPr>
            <w:r w:rsidRPr="00AC1D66">
              <w:t>728</w:t>
            </w:r>
          </w:p>
        </w:tc>
        <w:tc>
          <w:tcPr>
            <w:tcW w:w="992" w:type="dxa"/>
          </w:tcPr>
          <w:p w:rsidR="004A7F24" w:rsidRPr="00AC1D66" w:rsidRDefault="004A7F24" w:rsidP="006566AC">
            <w:pPr>
              <w:pStyle w:val="TableText"/>
              <w:keepNext/>
              <w:jc w:val="center"/>
            </w:pPr>
            <w:r w:rsidRPr="00AC1D66">
              <w:t>1.4</w:t>
            </w:r>
          </w:p>
        </w:tc>
      </w:tr>
      <w:tr w:rsidR="004A7F24" w:rsidRPr="00AC1D66" w:rsidTr="006566AC">
        <w:trPr>
          <w:cantSplit/>
        </w:trPr>
        <w:tc>
          <w:tcPr>
            <w:tcW w:w="3402" w:type="dxa"/>
          </w:tcPr>
          <w:p w:rsidR="004A7F24" w:rsidRPr="00AC1D66" w:rsidRDefault="004A7F24" w:rsidP="006566AC">
            <w:pPr>
              <w:pStyle w:val="TableText"/>
              <w:keepNext/>
            </w:pPr>
            <w:r w:rsidRPr="00AC1D66">
              <w:t>Auckland City</w:t>
            </w:r>
          </w:p>
        </w:tc>
        <w:tc>
          <w:tcPr>
            <w:tcW w:w="1843" w:type="dxa"/>
          </w:tcPr>
          <w:p w:rsidR="004A7F24" w:rsidRPr="00AC1D66" w:rsidRDefault="004A7F24" w:rsidP="006566AC">
            <w:pPr>
              <w:pStyle w:val="TableText"/>
              <w:keepNext/>
              <w:tabs>
                <w:tab w:val="decimal" w:pos="992"/>
              </w:tabs>
            </w:pPr>
            <w:r w:rsidRPr="00AC1D66">
              <w:t>78</w:t>
            </w:r>
          </w:p>
        </w:tc>
        <w:tc>
          <w:tcPr>
            <w:tcW w:w="1843" w:type="dxa"/>
          </w:tcPr>
          <w:p w:rsidR="004A7F24" w:rsidRPr="00AC1D66" w:rsidRDefault="004A7F24" w:rsidP="006566AC">
            <w:pPr>
              <w:pStyle w:val="TableText"/>
              <w:keepNext/>
              <w:tabs>
                <w:tab w:val="decimal" w:pos="1077"/>
              </w:tabs>
            </w:pPr>
            <w:r w:rsidRPr="00AC1D66">
              <w:t>2,688</w:t>
            </w:r>
          </w:p>
        </w:tc>
        <w:tc>
          <w:tcPr>
            <w:tcW w:w="992" w:type="dxa"/>
          </w:tcPr>
          <w:p w:rsidR="004A7F24" w:rsidRPr="00AC1D66" w:rsidRDefault="004A7F24" w:rsidP="006566AC">
            <w:pPr>
              <w:pStyle w:val="TableText"/>
              <w:keepNext/>
              <w:jc w:val="center"/>
            </w:pPr>
            <w:r w:rsidRPr="00AC1D66">
              <w:t>2.9</w:t>
            </w:r>
          </w:p>
        </w:tc>
      </w:tr>
      <w:tr w:rsidR="004A7F24" w:rsidRPr="00AC1D66" w:rsidTr="006566AC">
        <w:trPr>
          <w:cantSplit/>
        </w:trPr>
        <w:tc>
          <w:tcPr>
            <w:tcW w:w="3402" w:type="dxa"/>
          </w:tcPr>
          <w:p w:rsidR="004A7F24" w:rsidRPr="00AC1D66" w:rsidRDefault="004A7F24" w:rsidP="006566AC">
            <w:pPr>
              <w:pStyle w:val="TableText"/>
              <w:keepNext/>
            </w:pPr>
            <w:r w:rsidRPr="00AC1D66">
              <w:t>Middlemore</w:t>
            </w:r>
          </w:p>
        </w:tc>
        <w:tc>
          <w:tcPr>
            <w:tcW w:w="1843" w:type="dxa"/>
          </w:tcPr>
          <w:p w:rsidR="004A7F24" w:rsidRPr="00AC1D66" w:rsidRDefault="004A7F24" w:rsidP="006566AC">
            <w:pPr>
              <w:pStyle w:val="TableText"/>
              <w:keepNext/>
              <w:tabs>
                <w:tab w:val="decimal" w:pos="992"/>
              </w:tabs>
            </w:pPr>
            <w:r w:rsidRPr="00AC1D66">
              <w:t>102</w:t>
            </w:r>
          </w:p>
        </w:tc>
        <w:tc>
          <w:tcPr>
            <w:tcW w:w="1843" w:type="dxa"/>
          </w:tcPr>
          <w:p w:rsidR="004A7F24" w:rsidRPr="00AC1D66" w:rsidRDefault="004A7F24" w:rsidP="006566AC">
            <w:pPr>
              <w:pStyle w:val="TableText"/>
              <w:keepNext/>
              <w:tabs>
                <w:tab w:val="decimal" w:pos="1077"/>
              </w:tabs>
            </w:pPr>
            <w:r w:rsidRPr="00AC1D66">
              <w:t>2,001</w:t>
            </w:r>
          </w:p>
        </w:tc>
        <w:tc>
          <w:tcPr>
            <w:tcW w:w="992" w:type="dxa"/>
          </w:tcPr>
          <w:p w:rsidR="004A7F24" w:rsidRPr="00AC1D66" w:rsidRDefault="004A7F24" w:rsidP="006566AC">
            <w:pPr>
              <w:pStyle w:val="TableText"/>
              <w:keepNext/>
              <w:jc w:val="center"/>
            </w:pPr>
            <w:r w:rsidRPr="00AC1D66">
              <w:t>5.1</w:t>
            </w:r>
          </w:p>
        </w:tc>
      </w:tr>
      <w:tr w:rsidR="004A7F24" w:rsidRPr="00AC1D66" w:rsidTr="006566AC">
        <w:trPr>
          <w:cantSplit/>
        </w:trPr>
        <w:tc>
          <w:tcPr>
            <w:tcW w:w="3402" w:type="dxa"/>
          </w:tcPr>
          <w:p w:rsidR="004A7F24" w:rsidRPr="00AC1D66" w:rsidRDefault="004A7F24" w:rsidP="006566AC">
            <w:pPr>
              <w:pStyle w:val="TableText"/>
              <w:keepNext/>
            </w:pPr>
            <w:r w:rsidRPr="00AC1D66">
              <w:t>Waikato</w:t>
            </w:r>
          </w:p>
        </w:tc>
        <w:tc>
          <w:tcPr>
            <w:tcW w:w="1843" w:type="dxa"/>
          </w:tcPr>
          <w:p w:rsidR="004A7F24" w:rsidRPr="00AC1D66" w:rsidRDefault="004A7F24" w:rsidP="006566AC">
            <w:pPr>
              <w:pStyle w:val="TableText"/>
              <w:keepNext/>
              <w:tabs>
                <w:tab w:val="decimal" w:pos="992"/>
              </w:tabs>
            </w:pPr>
            <w:r w:rsidRPr="00AC1D66">
              <w:t>45</w:t>
            </w:r>
          </w:p>
        </w:tc>
        <w:tc>
          <w:tcPr>
            <w:tcW w:w="1843" w:type="dxa"/>
          </w:tcPr>
          <w:p w:rsidR="004A7F24" w:rsidRPr="00AC1D66" w:rsidRDefault="004A7F24" w:rsidP="006566AC">
            <w:pPr>
              <w:pStyle w:val="TableText"/>
              <w:keepNext/>
              <w:tabs>
                <w:tab w:val="decimal" w:pos="1077"/>
              </w:tabs>
            </w:pPr>
            <w:r w:rsidRPr="00AC1D66">
              <w:t>1,148</w:t>
            </w:r>
          </w:p>
        </w:tc>
        <w:tc>
          <w:tcPr>
            <w:tcW w:w="992" w:type="dxa"/>
          </w:tcPr>
          <w:p w:rsidR="004A7F24" w:rsidRPr="00AC1D66" w:rsidRDefault="004A7F24" w:rsidP="006566AC">
            <w:pPr>
              <w:pStyle w:val="TableText"/>
              <w:keepNext/>
              <w:jc w:val="center"/>
            </w:pPr>
            <w:r w:rsidRPr="00AC1D66">
              <w:t>3.9</w:t>
            </w:r>
          </w:p>
        </w:tc>
      </w:tr>
      <w:tr w:rsidR="004A7F24" w:rsidRPr="00AC1D66" w:rsidTr="006566AC">
        <w:trPr>
          <w:cantSplit/>
        </w:trPr>
        <w:tc>
          <w:tcPr>
            <w:tcW w:w="3402" w:type="dxa"/>
          </w:tcPr>
          <w:p w:rsidR="004A7F24" w:rsidRPr="00AC1D66" w:rsidRDefault="004A7F24" w:rsidP="006566AC">
            <w:pPr>
              <w:pStyle w:val="TableText"/>
            </w:pPr>
            <w:r w:rsidRPr="00AC1D66">
              <w:t>Rotorua</w:t>
            </w:r>
          </w:p>
        </w:tc>
        <w:tc>
          <w:tcPr>
            <w:tcW w:w="1843" w:type="dxa"/>
          </w:tcPr>
          <w:p w:rsidR="004A7F24" w:rsidRPr="00AC1D66" w:rsidRDefault="004A7F24" w:rsidP="006566AC">
            <w:pPr>
              <w:pStyle w:val="TableText"/>
              <w:tabs>
                <w:tab w:val="decimal" w:pos="992"/>
              </w:tabs>
            </w:pPr>
            <w:r w:rsidRPr="00AC1D66">
              <w:t>10</w:t>
            </w:r>
          </w:p>
        </w:tc>
        <w:tc>
          <w:tcPr>
            <w:tcW w:w="1843" w:type="dxa"/>
          </w:tcPr>
          <w:p w:rsidR="004A7F24" w:rsidRPr="00AC1D66" w:rsidRDefault="004A7F24" w:rsidP="006566AC">
            <w:pPr>
              <w:pStyle w:val="TableText"/>
              <w:tabs>
                <w:tab w:val="decimal" w:pos="1077"/>
              </w:tabs>
            </w:pPr>
            <w:r w:rsidRPr="00AC1D66">
              <w:t>375</w:t>
            </w:r>
          </w:p>
        </w:tc>
        <w:tc>
          <w:tcPr>
            <w:tcW w:w="992" w:type="dxa"/>
          </w:tcPr>
          <w:p w:rsidR="004A7F24" w:rsidRPr="00AC1D66" w:rsidRDefault="004A7F24" w:rsidP="006566AC">
            <w:pPr>
              <w:pStyle w:val="TableText"/>
              <w:jc w:val="center"/>
            </w:pPr>
            <w:r w:rsidRPr="00AC1D66">
              <w:t>2.7</w:t>
            </w:r>
          </w:p>
        </w:tc>
      </w:tr>
      <w:tr w:rsidR="004A7F24" w:rsidRPr="00AC1D66" w:rsidTr="006566AC">
        <w:trPr>
          <w:cantSplit/>
        </w:trPr>
        <w:tc>
          <w:tcPr>
            <w:tcW w:w="3402" w:type="dxa"/>
          </w:tcPr>
          <w:p w:rsidR="004A7F24" w:rsidRPr="00AC1D66" w:rsidRDefault="004A7F24" w:rsidP="006566AC">
            <w:pPr>
              <w:pStyle w:val="TableText"/>
            </w:pPr>
            <w:r w:rsidRPr="00AC1D66">
              <w:t>Tauranga</w:t>
            </w:r>
          </w:p>
        </w:tc>
        <w:tc>
          <w:tcPr>
            <w:tcW w:w="1843" w:type="dxa"/>
          </w:tcPr>
          <w:p w:rsidR="004A7F24" w:rsidRPr="00AC1D66" w:rsidRDefault="004A7F24" w:rsidP="006566AC">
            <w:pPr>
              <w:pStyle w:val="TableText"/>
              <w:tabs>
                <w:tab w:val="decimal" w:pos="992"/>
              </w:tabs>
            </w:pPr>
            <w:r w:rsidRPr="00AC1D66">
              <w:t>16</w:t>
            </w:r>
          </w:p>
        </w:tc>
        <w:tc>
          <w:tcPr>
            <w:tcW w:w="1843" w:type="dxa"/>
          </w:tcPr>
          <w:p w:rsidR="004A7F24" w:rsidRPr="00AC1D66" w:rsidRDefault="004A7F24" w:rsidP="006566AC">
            <w:pPr>
              <w:pStyle w:val="TableText"/>
              <w:tabs>
                <w:tab w:val="decimal" w:pos="1077"/>
              </w:tabs>
            </w:pPr>
            <w:r w:rsidRPr="00AC1D66">
              <w:t>620</w:t>
            </w:r>
          </w:p>
        </w:tc>
        <w:tc>
          <w:tcPr>
            <w:tcW w:w="992" w:type="dxa"/>
          </w:tcPr>
          <w:p w:rsidR="004A7F24" w:rsidRPr="00AC1D66" w:rsidRDefault="004A7F24" w:rsidP="006566AC">
            <w:pPr>
              <w:pStyle w:val="TableText"/>
              <w:jc w:val="center"/>
            </w:pPr>
            <w:r w:rsidRPr="00AC1D66">
              <w:t>2.6</w:t>
            </w:r>
          </w:p>
        </w:tc>
      </w:tr>
      <w:tr w:rsidR="004A7F24" w:rsidRPr="00AC1D66" w:rsidTr="006566AC">
        <w:trPr>
          <w:cantSplit/>
        </w:trPr>
        <w:tc>
          <w:tcPr>
            <w:tcW w:w="3402" w:type="dxa"/>
          </w:tcPr>
          <w:p w:rsidR="004A7F24" w:rsidRPr="00AC1D66" w:rsidRDefault="004A7F24" w:rsidP="006566AC">
            <w:pPr>
              <w:pStyle w:val="TableText"/>
            </w:pPr>
            <w:r>
              <w:t>Whakatane</w:t>
            </w:r>
          </w:p>
        </w:tc>
        <w:tc>
          <w:tcPr>
            <w:tcW w:w="1843" w:type="dxa"/>
          </w:tcPr>
          <w:p w:rsidR="004A7F24" w:rsidRPr="00AC1D66" w:rsidRDefault="004A7F24" w:rsidP="006566AC">
            <w:pPr>
              <w:pStyle w:val="TableText"/>
              <w:tabs>
                <w:tab w:val="decimal" w:pos="992"/>
              </w:tabs>
            </w:pPr>
            <w:r w:rsidRPr="00AC1D66">
              <w:t>4</w:t>
            </w:r>
          </w:p>
        </w:tc>
        <w:tc>
          <w:tcPr>
            <w:tcW w:w="1843" w:type="dxa"/>
          </w:tcPr>
          <w:p w:rsidR="004A7F24" w:rsidRPr="00AC1D66" w:rsidRDefault="004A7F24" w:rsidP="006566AC">
            <w:pPr>
              <w:pStyle w:val="TableText"/>
              <w:tabs>
                <w:tab w:val="decimal" w:pos="1077"/>
              </w:tabs>
            </w:pPr>
            <w:r w:rsidRPr="00AC1D66">
              <w:t>137</w:t>
            </w:r>
          </w:p>
        </w:tc>
        <w:tc>
          <w:tcPr>
            <w:tcW w:w="992" w:type="dxa"/>
          </w:tcPr>
          <w:p w:rsidR="004A7F24" w:rsidRPr="00AC1D66" w:rsidRDefault="004A7F24" w:rsidP="006566AC">
            <w:pPr>
              <w:pStyle w:val="TableText"/>
              <w:jc w:val="center"/>
            </w:pPr>
            <w:r w:rsidRPr="00AC1D66">
              <w:t>2.9</w:t>
            </w:r>
          </w:p>
        </w:tc>
      </w:tr>
      <w:tr w:rsidR="004A7F24" w:rsidRPr="00AC1D66" w:rsidTr="006566AC">
        <w:trPr>
          <w:cantSplit/>
        </w:trPr>
        <w:tc>
          <w:tcPr>
            <w:tcW w:w="3402" w:type="dxa"/>
          </w:tcPr>
          <w:p w:rsidR="004A7F24" w:rsidRPr="00AC1D66" w:rsidRDefault="004A7F24" w:rsidP="006566AC">
            <w:pPr>
              <w:pStyle w:val="TableText"/>
            </w:pPr>
            <w:r w:rsidRPr="00AC1D66">
              <w:t>Gisborne</w:t>
            </w:r>
          </w:p>
        </w:tc>
        <w:tc>
          <w:tcPr>
            <w:tcW w:w="1843" w:type="dxa"/>
          </w:tcPr>
          <w:p w:rsidR="004A7F24" w:rsidRPr="00AC1D66" w:rsidRDefault="004A7F24" w:rsidP="006566AC">
            <w:pPr>
              <w:pStyle w:val="TableText"/>
              <w:tabs>
                <w:tab w:val="decimal" w:pos="992"/>
              </w:tabs>
            </w:pPr>
            <w:r w:rsidRPr="00AC1D66">
              <w:t>3</w:t>
            </w:r>
          </w:p>
        </w:tc>
        <w:tc>
          <w:tcPr>
            <w:tcW w:w="1843" w:type="dxa"/>
          </w:tcPr>
          <w:p w:rsidR="004A7F24" w:rsidRPr="00AC1D66" w:rsidRDefault="004A7F24" w:rsidP="006566AC">
            <w:pPr>
              <w:pStyle w:val="TableText"/>
              <w:tabs>
                <w:tab w:val="decimal" w:pos="1077"/>
              </w:tabs>
            </w:pPr>
            <w:r w:rsidRPr="00AC1D66">
              <w:t>133</w:t>
            </w:r>
          </w:p>
        </w:tc>
        <w:tc>
          <w:tcPr>
            <w:tcW w:w="992" w:type="dxa"/>
          </w:tcPr>
          <w:p w:rsidR="004A7F24" w:rsidRPr="00AC1D66" w:rsidRDefault="004A7F24" w:rsidP="006566AC">
            <w:pPr>
              <w:pStyle w:val="TableText"/>
              <w:jc w:val="center"/>
            </w:pPr>
            <w:r w:rsidRPr="00AC1D66">
              <w:t>2.3</w:t>
            </w:r>
          </w:p>
        </w:tc>
      </w:tr>
      <w:tr w:rsidR="004A7F24" w:rsidRPr="00AC1D66" w:rsidTr="006566AC">
        <w:trPr>
          <w:cantSplit/>
        </w:trPr>
        <w:tc>
          <w:tcPr>
            <w:tcW w:w="3402" w:type="dxa"/>
          </w:tcPr>
          <w:p w:rsidR="004A7F24" w:rsidRPr="00AC1D66" w:rsidRDefault="004A7F24" w:rsidP="006566AC">
            <w:pPr>
              <w:pStyle w:val="TableText"/>
            </w:pPr>
            <w:r w:rsidRPr="00AC1D66">
              <w:t>Hawke</w:t>
            </w:r>
            <w:r w:rsidR="00F377BB">
              <w:t>’</w:t>
            </w:r>
            <w:r w:rsidRPr="00AC1D66">
              <w:t>s Bay</w:t>
            </w:r>
          </w:p>
        </w:tc>
        <w:tc>
          <w:tcPr>
            <w:tcW w:w="1843" w:type="dxa"/>
          </w:tcPr>
          <w:p w:rsidR="004A7F24" w:rsidRPr="00AC1D66" w:rsidRDefault="004A7F24" w:rsidP="006566AC">
            <w:pPr>
              <w:pStyle w:val="TableText"/>
              <w:tabs>
                <w:tab w:val="decimal" w:pos="992"/>
              </w:tabs>
            </w:pPr>
            <w:r w:rsidRPr="00AC1D66">
              <w:t>11</w:t>
            </w:r>
          </w:p>
        </w:tc>
        <w:tc>
          <w:tcPr>
            <w:tcW w:w="1843" w:type="dxa"/>
          </w:tcPr>
          <w:p w:rsidR="004A7F24" w:rsidRPr="00AC1D66" w:rsidRDefault="004A7F24" w:rsidP="006566AC">
            <w:pPr>
              <w:pStyle w:val="TableText"/>
              <w:tabs>
                <w:tab w:val="decimal" w:pos="1077"/>
              </w:tabs>
            </w:pPr>
            <w:r w:rsidRPr="00AC1D66">
              <w:t>482</w:t>
            </w:r>
          </w:p>
        </w:tc>
        <w:tc>
          <w:tcPr>
            <w:tcW w:w="992" w:type="dxa"/>
          </w:tcPr>
          <w:p w:rsidR="004A7F24" w:rsidRPr="00AC1D66" w:rsidRDefault="004A7F24" w:rsidP="006566AC">
            <w:pPr>
              <w:pStyle w:val="TableText"/>
              <w:jc w:val="center"/>
            </w:pPr>
            <w:r w:rsidRPr="00AC1D66">
              <w:t>2.3</w:t>
            </w:r>
          </w:p>
        </w:tc>
      </w:tr>
      <w:tr w:rsidR="004A7F24" w:rsidRPr="00AC1D66" w:rsidTr="006566AC">
        <w:trPr>
          <w:cantSplit/>
        </w:trPr>
        <w:tc>
          <w:tcPr>
            <w:tcW w:w="3402" w:type="dxa"/>
          </w:tcPr>
          <w:p w:rsidR="004A7F24" w:rsidRPr="00AC1D66" w:rsidRDefault="004A7F24" w:rsidP="006566AC">
            <w:pPr>
              <w:pStyle w:val="TableText"/>
            </w:pPr>
            <w:r w:rsidRPr="00AC1D66">
              <w:t>Taranaki Base</w:t>
            </w:r>
          </w:p>
        </w:tc>
        <w:tc>
          <w:tcPr>
            <w:tcW w:w="1843" w:type="dxa"/>
          </w:tcPr>
          <w:p w:rsidR="004A7F24" w:rsidRPr="00AC1D66" w:rsidRDefault="004A7F24" w:rsidP="006566AC">
            <w:pPr>
              <w:pStyle w:val="TableText"/>
              <w:tabs>
                <w:tab w:val="decimal" w:pos="992"/>
              </w:tabs>
            </w:pPr>
            <w:r w:rsidRPr="00AC1D66">
              <w:t>6</w:t>
            </w:r>
          </w:p>
        </w:tc>
        <w:tc>
          <w:tcPr>
            <w:tcW w:w="1843" w:type="dxa"/>
          </w:tcPr>
          <w:p w:rsidR="004A7F24" w:rsidRPr="00AC1D66" w:rsidRDefault="004A7F24" w:rsidP="006566AC">
            <w:pPr>
              <w:pStyle w:val="TableText"/>
              <w:tabs>
                <w:tab w:val="decimal" w:pos="1077"/>
              </w:tabs>
            </w:pPr>
            <w:r w:rsidRPr="00AC1D66">
              <w:t>345</w:t>
            </w:r>
          </w:p>
        </w:tc>
        <w:tc>
          <w:tcPr>
            <w:tcW w:w="992" w:type="dxa"/>
          </w:tcPr>
          <w:p w:rsidR="004A7F24" w:rsidRPr="00AC1D66" w:rsidRDefault="004A7F24" w:rsidP="006566AC">
            <w:pPr>
              <w:pStyle w:val="TableText"/>
              <w:jc w:val="center"/>
            </w:pPr>
            <w:r w:rsidRPr="00AC1D66">
              <w:t>1.7</w:t>
            </w:r>
          </w:p>
        </w:tc>
      </w:tr>
      <w:tr w:rsidR="004A7F24" w:rsidRPr="00AC1D66" w:rsidTr="006566AC">
        <w:trPr>
          <w:cantSplit/>
        </w:trPr>
        <w:tc>
          <w:tcPr>
            <w:tcW w:w="3402" w:type="dxa"/>
          </w:tcPr>
          <w:p w:rsidR="004A7F24" w:rsidRPr="00AC1D66" w:rsidRDefault="004A7F24" w:rsidP="006566AC">
            <w:pPr>
              <w:pStyle w:val="TableText"/>
            </w:pPr>
            <w:r w:rsidRPr="00AC1D66">
              <w:t>Palmerston North</w:t>
            </w:r>
          </w:p>
        </w:tc>
        <w:tc>
          <w:tcPr>
            <w:tcW w:w="1843" w:type="dxa"/>
          </w:tcPr>
          <w:p w:rsidR="004A7F24" w:rsidRPr="00AC1D66" w:rsidRDefault="004A7F24" w:rsidP="006566AC">
            <w:pPr>
              <w:pStyle w:val="TableText"/>
              <w:tabs>
                <w:tab w:val="decimal" w:pos="992"/>
              </w:tabs>
            </w:pPr>
            <w:r w:rsidRPr="00AC1D66">
              <w:t>9</w:t>
            </w:r>
          </w:p>
        </w:tc>
        <w:tc>
          <w:tcPr>
            <w:tcW w:w="1843" w:type="dxa"/>
          </w:tcPr>
          <w:p w:rsidR="004A7F24" w:rsidRPr="00AC1D66" w:rsidRDefault="004A7F24" w:rsidP="006566AC">
            <w:pPr>
              <w:pStyle w:val="TableText"/>
              <w:tabs>
                <w:tab w:val="decimal" w:pos="1077"/>
              </w:tabs>
            </w:pPr>
            <w:r w:rsidRPr="00AC1D66">
              <w:t>549</w:t>
            </w:r>
          </w:p>
        </w:tc>
        <w:tc>
          <w:tcPr>
            <w:tcW w:w="992" w:type="dxa"/>
          </w:tcPr>
          <w:p w:rsidR="004A7F24" w:rsidRPr="00AC1D66" w:rsidRDefault="004A7F24" w:rsidP="006566AC">
            <w:pPr>
              <w:pStyle w:val="TableText"/>
              <w:jc w:val="center"/>
            </w:pPr>
            <w:r w:rsidRPr="00AC1D66">
              <w:t>1.6</w:t>
            </w:r>
          </w:p>
        </w:tc>
      </w:tr>
      <w:tr w:rsidR="004A7F24" w:rsidRPr="00AC1D66" w:rsidTr="006566AC">
        <w:trPr>
          <w:cantSplit/>
        </w:trPr>
        <w:tc>
          <w:tcPr>
            <w:tcW w:w="3402" w:type="dxa"/>
          </w:tcPr>
          <w:p w:rsidR="004A7F24" w:rsidRPr="00AC1D66" w:rsidRDefault="004A7F24" w:rsidP="006566AC">
            <w:pPr>
              <w:pStyle w:val="TableText"/>
            </w:pPr>
            <w:r w:rsidRPr="00AC1D66">
              <w:t>Whanganui</w:t>
            </w:r>
          </w:p>
        </w:tc>
        <w:tc>
          <w:tcPr>
            <w:tcW w:w="1843" w:type="dxa"/>
          </w:tcPr>
          <w:p w:rsidR="004A7F24" w:rsidRPr="00AC1D66" w:rsidRDefault="004A7F24" w:rsidP="006566AC">
            <w:pPr>
              <w:pStyle w:val="TableText"/>
              <w:tabs>
                <w:tab w:val="decimal" w:pos="992"/>
              </w:tabs>
            </w:pPr>
            <w:r w:rsidRPr="00AC1D66">
              <w:t>9</w:t>
            </w:r>
          </w:p>
        </w:tc>
        <w:tc>
          <w:tcPr>
            <w:tcW w:w="1843" w:type="dxa"/>
          </w:tcPr>
          <w:p w:rsidR="004A7F24" w:rsidRPr="00AC1D66" w:rsidRDefault="004A7F24" w:rsidP="006566AC">
            <w:pPr>
              <w:pStyle w:val="TableText"/>
              <w:tabs>
                <w:tab w:val="decimal" w:pos="1077"/>
              </w:tabs>
            </w:pPr>
            <w:r w:rsidRPr="00AC1D66">
              <w:t>140</w:t>
            </w:r>
          </w:p>
        </w:tc>
        <w:tc>
          <w:tcPr>
            <w:tcW w:w="992" w:type="dxa"/>
          </w:tcPr>
          <w:p w:rsidR="004A7F24" w:rsidRPr="00AC1D66" w:rsidRDefault="004A7F24" w:rsidP="006566AC">
            <w:pPr>
              <w:pStyle w:val="TableText"/>
              <w:jc w:val="center"/>
            </w:pPr>
            <w:r w:rsidRPr="00AC1D66">
              <w:t>6.4</w:t>
            </w:r>
          </w:p>
        </w:tc>
      </w:tr>
      <w:tr w:rsidR="004A7F24" w:rsidRPr="00AC1D66" w:rsidTr="006566AC">
        <w:trPr>
          <w:cantSplit/>
        </w:trPr>
        <w:tc>
          <w:tcPr>
            <w:tcW w:w="3402" w:type="dxa"/>
          </w:tcPr>
          <w:p w:rsidR="004A7F24" w:rsidRPr="00AC1D66" w:rsidRDefault="004A7F24" w:rsidP="006566AC">
            <w:pPr>
              <w:pStyle w:val="TableText"/>
            </w:pPr>
            <w:r w:rsidRPr="00AC1D66">
              <w:t>Wellington</w:t>
            </w:r>
          </w:p>
        </w:tc>
        <w:tc>
          <w:tcPr>
            <w:tcW w:w="1843" w:type="dxa"/>
          </w:tcPr>
          <w:p w:rsidR="004A7F24" w:rsidRPr="00AC1D66" w:rsidRDefault="004A7F24" w:rsidP="006566AC">
            <w:pPr>
              <w:pStyle w:val="TableText"/>
              <w:tabs>
                <w:tab w:val="decimal" w:pos="992"/>
              </w:tabs>
            </w:pPr>
            <w:r w:rsidRPr="00AC1D66">
              <w:t>45</w:t>
            </w:r>
          </w:p>
        </w:tc>
        <w:tc>
          <w:tcPr>
            <w:tcW w:w="1843" w:type="dxa"/>
          </w:tcPr>
          <w:p w:rsidR="004A7F24" w:rsidRPr="00AC1D66" w:rsidRDefault="004A7F24" w:rsidP="006566AC">
            <w:pPr>
              <w:pStyle w:val="TableText"/>
              <w:tabs>
                <w:tab w:val="decimal" w:pos="1077"/>
              </w:tabs>
            </w:pPr>
            <w:r w:rsidRPr="00AC1D66">
              <w:t>1,129</w:t>
            </w:r>
          </w:p>
        </w:tc>
        <w:tc>
          <w:tcPr>
            <w:tcW w:w="992" w:type="dxa"/>
          </w:tcPr>
          <w:p w:rsidR="004A7F24" w:rsidRPr="00AC1D66" w:rsidRDefault="004A7F24" w:rsidP="006566AC">
            <w:pPr>
              <w:pStyle w:val="TableText"/>
              <w:jc w:val="center"/>
            </w:pPr>
            <w:r w:rsidRPr="00AC1D66">
              <w:t>4.0</w:t>
            </w:r>
          </w:p>
        </w:tc>
      </w:tr>
      <w:tr w:rsidR="004A7F24" w:rsidRPr="00AC1D66" w:rsidTr="006566AC">
        <w:trPr>
          <w:cantSplit/>
        </w:trPr>
        <w:tc>
          <w:tcPr>
            <w:tcW w:w="3402" w:type="dxa"/>
          </w:tcPr>
          <w:p w:rsidR="004A7F24" w:rsidRPr="00AC1D66" w:rsidRDefault="004A7F24" w:rsidP="006566AC">
            <w:pPr>
              <w:pStyle w:val="TableText"/>
            </w:pPr>
            <w:r w:rsidRPr="00AC1D66">
              <w:t>Hutt</w:t>
            </w:r>
          </w:p>
        </w:tc>
        <w:tc>
          <w:tcPr>
            <w:tcW w:w="1843" w:type="dxa"/>
          </w:tcPr>
          <w:p w:rsidR="004A7F24" w:rsidRPr="00AC1D66" w:rsidRDefault="004A7F24" w:rsidP="006566AC">
            <w:pPr>
              <w:pStyle w:val="TableText"/>
              <w:tabs>
                <w:tab w:val="decimal" w:pos="992"/>
              </w:tabs>
            </w:pPr>
            <w:r w:rsidRPr="00AC1D66">
              <w:t>15</w:t>
            </w:r>
          </w:p>
        </w:tc>
        <w:tc>
          <w:tcPr>
            <w:tcW w:w="1843" w:type="dxa"/>
          </w:tcPr>
          <w:p w:rsidR="004A7F24" w:rsidRPr="00AC1D66" w:rsidRDefault="004A7F24" w:rsidP="006566AC">
            <w:pPr>
              <w:pStyle w:val="TableText"/>
              <w:tabs>
                <w:tab w:val="decimal" w:pos="1077"/>
              </w:tabs>
            </w:pPr>
            <w:r w:rsidRPr="00AC1D66">
              <w:t>605</w:t>
            </w:r>
          </w:p>
        </w:tc>
        <w:tc>
          <w:tcPr>
            <w:tcW w:w="992" w:type="dxa"/>
          </w:tcPr>
          <w:p w:rsidR="004A7F24" w:rsidRPr="00AC1D66" w:rsidRDefault="004A7F24" w:rsidP="006566AC">
            <w:pPr>
              <w:pStyle w:val="TableText"/>
              <w:jc w:val="center"/>
            </w:pPr>
            <w:r w:rsidRPr="00AC1D66">
              <w:t>2.5</w:t>
            </w:r>
          </w:p>
        </w:tc>
      </w:tr>
      <w:tr w:rsidR="004A7F24" w:rsidRPr="00AC1D66" w:rsidTr="006566AC">
        <w:trPr>
          <w:cantSplit/>
        </w:trPr>
        <w:tc>
          <w:tcPr>
            <w:tcW w:w="3402" w:type="dxa"/>
          </w:tcPr>
          <w:p w:rsidR="004A7F24" w:rsidRPr="00AC1D66" w:rsidRDefault="004A7F24" w:rsidP="006566AC">
            <w:pPr>
              <w:pStyle w:val="TableText"/>
            </w:pPr>
            <w:r w:rsidRPr="00AC1D66">
              <w:t>Wairarapa</w:t>
            </w:r>
          </w:p>
        </w:tc>
        <w:tc>
          <w:tcPr>
            <w:tcW w:w="1843" w:type="dxa"/>
          </w:tcPr>
          <w:p w:rsidR="004A7F24" w:rsidRPr="00AC1D66" w:rsidRDefault="004A7F24" w:rsidP="006566AC">
            <w:pPr>
              <w:pStyle w:val="TableText"/>
              <w:tabs>
                <w:tab w:val="decimal" w:pos="992"/>
              </w:tabs>
            </w:pPr>
            <w:r w:rsidRPr="00AC1D66">
              <w:t>2</w:t>
            </w:r>
          </w:p>
        </w:tc>
        <w:tc>
          <w:tcPr>
            <w:tcW w:w="1843" w:type="dxa"/>
          </w:tcPr>
          <w:p w:rsidR="004A7F24" w:rsidRPr="00AC1D66" w:rsidRDefault="004A7F24" w:rsidP="006566AC">
            <w:pPr>
              <w:pStyle w:val="TableText"/>
              <w:tabs>
                <w:tab w:val="decimal" w:pos="1077"/>
              </w:tabs>
            </w:pPr>
            <w:r w:rsidRPr="00AC1D66">
              <w:t>135</w:t>
            </w:r>
          </w:p>
        </w:tc>
        <w:tc>
          <w:tcPr>
            <w:tcW w:w="992" w:type="dxa"/>
          </w:tcPr>
          <w:p w:rsidR="004A7F24" w:rsidRPr="00AC1D66" w:rsidRDefault="004A7F24" w:rsidP="006566AC">
            <w:pPr>
              <w:pStyle w:val="TableText"/>
              <w:jc w:val="center"/>
            </w:pPr>
            <w:r w:rsidRPr="00AC1D66">
              <w:t>1.5</w:t>
            </w:r>
          </w:p>
        </w:tc>
      </w:tr>
      <w:tr w:rsidR="004A7F24" w:rsidRPr="00AC1D66" w:rsidTr="006566AC">
        <w:trPr>
          <w:cantSplit/>
        </w:trPr>
        <w:tc>
          <w:tcPr>
            <w:tcW w:w="3402" w:type="dxa"/>
          </w:tcPr>
          <w:p w:rsidR="004A7F24" w:rsidRPr="00AC1D66" w:rsidRDefault="004A7F24" w:rsidP="006566AC">
            <w:pPr>
              <w:pStyle w:val="TableText"/>
            </w:pPr>
            <w:r w:rsidRPr="00AC1D66">
              <w:t>Wairau</w:t>
            </w:r>
          </w:p>
        </w:tc>
        <w:tc>
          <w:tcPr>
            <w:tcW w:w="1843" w:type="dxa"/>
          </w:tcPr>
          <w:p w:rsidR="004A7F24" w:rsidRPr="00AC1D66" w:rsidRDefault="004A7F24" w:rsidP="006566AC">
            <w:pPr>
              <w:pStyle w:val="TableText"/>
              <w:tabs>
                <w:tab w:val="decimal" w:pos="992"/>
              </w:tabs>
            </w:pPr>
            <w:r w:rsidRPr="00AC1D66">
              <w:t>6</w:t>
            </w:r>
          </w:p>
        </w:tc>
        <w:tc>
          <w:tcPr>
            <w:tcW w:w="1843" w:type="dxa"/>
          </w:tcPr>
          <w:p w:rsidR="004A7F24" w:rsidRPr="00AC1D66" w:rsidRDefault="004A7F24" w:rsidP="006566AC">
            <w:pPr>
              <w:pStyle w:val="TableText"/>
              <w:tabs>
                <w:tab w:val="decimal" w:pos="1077"/>
              </w:tabs>
            </w:pPr>
            <w:r w:rsidRPr="00AC1D66">
              <w:t>138</w:t>
            </w:r>
          </w:p>
        </w:tc>
        <w:tc>
          <w:tcPr>
            <w:tcW w:w="992" w:type="dxa"/>
          </w:tcPr>
          <w:p w:rsidR="004A7F24" w:rsidRPr="00AC1D66" w:rsidRDefault="004A7F24" w:rsidP="006566AC">
            <w:pPr>
              <w:pStyle w:val="TableText"/>
              <w:jc w:val="center"/>
            </w:pPr>
            <w:r w:rsidRPr="00AC1D66">
              <w:t>4.3</w:t>
            </w:r>
          </w:p>
        </w:tc>
      </w:tr>
      <w:tr w:rsidR="004A7F24" w:rsidRPr="00AC1D66" w:rsidTr="006566AC">
        <w:trPr>
          <w:cantSplit/>
        </w:trPr>
        <w:tc>
          <w:tcPr>
            <w:tcW w:w="3402" w:type="dxa"/>
          </w:tcPr>
          <w:p w:rsidR="004A7F24" w:rsidRPr="00AC1D66" w:rsidRDefault="004A7F24" w:rsidP="006566AC">
            <w:pPr>
              <w:pStyle w:val="TableText"/>
            </w:pPr>
            <w:r w:rsidRPr="00AC1D66">
              <w:t>Nelson</w:t>
            </w:r>
          </w:p>
        </w:tc>
        <w:tc>
          <w:tcPr>
            <w:tcW w:w="1843" w:type="dxa"/>
          </w:tcPr>
          <w:p w:rsidR="004A7F24" w:rsidRPr="00AC1D66" w:rsidRDefault="004A7F24" w:rsidP="006566AC">
            <w:pPr>
              <w:pStyle w:val="TableText"/>
              <w:tabs>
                <w:tab w:val="decimal" w:pos="992"/>
              </w:tabs>
            </w:pPr>
            <w:r w:rsidRPr="00AC1D66">
              <w:t>2</w:t>
            </w:r>
          </w:p>
        </w:tc>
        <w:tc>
          <w:tcPr>
            <w:tcW w:w="1843" w:type="dxa"/>
          </w:tcPr>
          <w:p w:rsidR="004A7F24" w:rsidRPr="00AC1D66" w:rsidRDefault="004A7F24" w:rsidP="006566AC">
            <w:pPr>
              <w:pStyle w:val="TableText"/>
              <w:tabs>
                <w:tab w:val="decimal" w:pos="1077"/>
              </w:tabs>
            </w:pPr>
            <w:r w:rsidRPr="00AC1D66">
              <w:t>274</w:t>
            </w:r>
          </w:p>
        </w:tc>
        <w:tc>
          <w:tcPr>
            <w:tcW w:w="992" w:type="dxa"/>
          </w:tcPr>
          <w:p w:rsidR="004A7F24" w:rsidRPr="00AC1D66" w:rsidRDefault="004A7F24" w:rsidP="006566AC">
            <w:pPr>
              <w:pStyle w:val="TableText"/>
              <w:jc w:val="center"/>
            </w:pPr>
            <w:r w:rsidRPr="00AC1D66">
              <w:t>0.7</w:t>
            </w:r>
          </w:p>
        </w:tc>
      </w:tr>
      <w:tr w:rsidR="004A7F24" w:rsidRPr="00AC1D66" w:rsidTr="006566AC">
        <w:trPr>
          <w:cantSplit/>
        </w:trPr>
        <w:tc>
          <w:tcPr>
            <w:tcW w:w="3402" w:type="dxa"/>
          </w:tcPr>
          <w:p w:rsidR="004A7F24" w:rsidRPr="00AC1D66" w:rsidRDefault="004A7F24" w:rsidP="006566AC">
            <w:pPr>
              <w:pStyle w:val="TableText"/>
            </w:pPr>
            <w:r w:rsidRPr="00AC1D66">
              <w:t>Grey Base</w:t>
            </w:r>
          </w:p>
        </w:tc>
        <w:tc>
          <w:tcPr>
            <w:tcW w:w="1843" w:type="dxa"/>
          </w:tcPr>
          <w:p w:rsidR="004A7F24" w:rsidRPr="00AC1D66" w:rsidRDefault="004A7F24" w:rsidP="006566AC">
            <w:pPr>
              <w:pStyle w:val="TableText"/>
              <w:tabs>
                <w:tab w:val="decimal" w:pos="992"/>
              </w:tabs>
            </w:pPr>
            <w:r w:rsidRPr="00AC1D66">
              <w:t>5</w:t>
            </w:r>
          </w:p>
        </w:tc>
        <w:tc>
          <w:tcPr>
            <w:tcW w:w="1843" w:type="dxa"/>
          </w:tcPr>
          <w:p w:rsidR="004A7F24" w:rsidRPr="00AC1D66" w:rsidRDefault="004A7F24" w:rsidP="006566AC">
            <w:pPr>
              <w:pStyle w:val="TableText"/>
              <w:tabs>
                <w:tab w:val="decimal" w:pos="1077"/>
              </w:tabs>
            </w:pPr>
            <w:r w:rsidRPr="00AC1D66">
              <w:t>84</w:t>
            </w:r>
          </w:p>
        </w:tc>
        <w:tc>
          <w:tcPr>
            <w:tcW w:w="992" w:type="dxa"/>
          </w:tcPr>
          <w:p w:rsidR="004A7F24" w:rsidRPr="00AC1D66" w:rsidRDefault="004A7F24" w:rsidP="006566AC">
            <w:pPr>
              <w:pStyle w:val="TableText"/>
              <w:jc w:val="center"/>
            </w:pPr>
            <w:r w:rsidRPr="00AC1D66">
              <w:t>6.0</w:t>
            </w:r>
          </w:p>
        </w:tc>
      </w:tr>
      <w:tr w:rsidR="004A7F24" w:rsidRPr="00AC1D66" w:rsidTr="006566AC">
        <w:trPr>
          <w:cantSplit/>
        </w:trPr>
        <w:tc>
          <w:tcPr>
            <w:tcW w:w="3402" w:type="dxa"/>
          </w:tcPr>
          <w:p w:rsidR="004A7F24" w:rsidRPr="00AC1D66" w:rsidRDefault="004A7F24" w:rsidP="006566AC">
            <w:pPr>
              <w:pStyle w:val="TableText"/>
            </w:pPr>
            <w:r w:rsidRPr="00AC1D66">
              <w:t>Christchurch</w:t>
            </w:r>
          </w:p>
        </w:tc>
        <w:tc>
          <w:tcPr>
            <w:tcW w:w="1843" w:type="dxa"/>
          </w:tcPr>
          <w:p w:rsidR="004A7F24" w:rsidRPr="00AC1D66" w:rsidRDefault="004A7F24" w:rsidP="006566AC">
            <w:pPr>
              <w:pStyle w:val="TableText"/>
              <w:tabs>
                <w:tab w:val="decimal" w:pos="992"/>
              </w:tabs>
            </w:pPr>
            <w:r w:rsidRPr="00AC1D66">
              <w:t>52</w:t>
            </w:r>
          </w:p>
        </w:tc>
        <w:tc>
          <w:tcPr>
            <w:tcW w:w="1843" w:type="dxa"/>
          </w:tcPr>
          <w:p w:rsidR="004A7F24" w:rsidRPr="00AC1D66" w:rsidRDefault="004A7F24" w:rsidP="006566AC">
            <w:pPr>
              <w:pStyle w:val="TableText"/>
              <w:tabs>
                <w:tab w:val="decimal" w:pos="1077"/>
              </w:tabs>
            </w:pPr>
            <w:r w:rsidRPr="00AC1D66">
              <w:t>1,724</w:t>
            </w:r>
          </w:p>
        </w:tc>
        <w:tc>
          <w:tcPr>
            <w:tcW w:w="992" w:type="dxa"/>
          </w:tcPr>
          <w:p w:rsidR="004A7F24" w:rsidRPr="00AC1D66" w:rsidRDefault="004A7F24" w:rsidP="006566AC">
            <w:pPr>
              <w:pStyle w:val="TableText"/>
              <w:jc w:val="center"/>
            </w:pPr>
            <w:r w:rsidRPr="00AC1D66">
              <w:t>3.0</w:t>
            </w:r>
          </w:p>
        </w:tc>
      </w:tr>
      <w:tr w:rsidR="004A7F24" w:rsidRPr="00AC1D66" w:rsidTr="006566AC">
        <w:trPr>
          <w:cantSplit/>
        </w:trPr>
        <w:tc>
          <w:tcPr>
            <w:tcW w:w="3402" w:type="dxa"/>
          </w:tcPr>
          <w:p w:rsidR="004A7F24" w:rsidRPr="00AC1D66" w:rsidRDefault="004A7F24" w:rsidP="006566AC">
            <w:pPr>
              <w:pStyle w:val="TableText"/>
            </w:pPr>
            <w:r w:rsidRPr="00AC1D66">
              <w:t>Timaru</w:t>
            </w:r>
          </w:p>
        </w:tc>
        <w:tc>
          <w:tcPr>
            <w:tcW w:w="1843" w:type="dxa"/>
          </w:tcPr>
          <w:p w:rsidR="004A7F24" w:rsidRPr="00AC1D66" w:rsidRDefault="004A7F24" w:rsidP="006566AC">
            <w:pPr>
              <w:pStyle w:val="TableText"/>
              <w:tabs>
                <w:tab w:val="decimal" w:pos="992"/>
              </w:tabs>
            </w:pPr>
            <w:r w:rsidRPr="00AC1D66">
              <w:t>2</w:t>
            </w:r>
          </w:p>
        </w:tc>
        <w:tc>
          <w:tcPr>
            <w:tcW w:w="1843" w:type="dxa"/>
          </w:tcPr>
          <w:p w:rsidR="004A7F24" w:rsidRPr="00AC1D66" w:rsidRDefault="004A7F24" w:rsidP="006566AC">
            <w:pPr>
              <w:pStyle w:val="TableText"/>
              <w:tabs>
                <w:tab w:val="decimal" w:pos="1077"/>
              </w:tabs>
            </w:pPr>
            <w:r w:rsidRPr="00AC1D66">
              <w:t>147</w:t>
            </w:r>
          </w:p>
        </w:tc>
        <w:tc>
          <w:tcPr>
            <w:tcW w:w="992" w:type="dxa"/>
          </w:tcPr>
          <w:p w:rsidR="004A7F24" w:rsidRPr="00AC1D66" w:rsidRDefault="004A7F24" w:rsidP="006566AC">
            <w:pPr>
              <w:pStyle w:val="TableText"/>
              <w:jc w:val="center"/>
            </w:pPr>
            <w:r w:rsidRPr="00AC1D66">
              <w:t>1.4</w:t>
            </w:r>
          </w:p>
        </w:tc>
      </w:tr>
      <w:tr w:rsidR="004A7F24" w:rsidRPr="00AC1D66" w:rsidTr="006566AC">
        <w:trPr>
          <w:cantSplit/>
        </w:trPr>
        <w:tc>
          <w:tcPr>
            <w:tcW w:w="3402" w:type="dxa"/>
          </w:tcPr>
          <w:p w:rsidR="004A7F24" w:rsidRPr="00AC1D66" w:rsidRDefault="004A7F24" w:rsidP="006566AC">
            <w:pPr>
              <w:pStyle w:val="TableText"/>
            </w:pPr>
            <w:r w:rsidRPr="00AC1D66">
              <w:t>Dunedin</w:t>
            </w:r>
          </w:p>
        </w:tc>
        <w:tc>
          <w:tcPr>
            <w:tcW w:w="1843" w:type="dxa"/>
          </w:tcPr>
          <w:p w:rsidR="004A7F24" w:rsidRPr="00AC1D66" w:rsidRDefault="004A7F24" w:rsidP="006566AC">
            <w:pPr>
              <w:pStyle w:val="TableText"/>
              <w:tabs>
                <w:tab w:val="decimal" w:pos="992"/>
              </w:tabs>
            </w:pPr>
            <w:r w:rsidRPr="00AC1D66">
              <w:t>10</w:t>
            </w:r>
          </w:p>
        </w:tc>
        <w:tc>
          <w:tcPr>
            <w:tcW w:w="1843" w:type="dxa"/>
          </w:tcPr>
          <w:p w:rsidR="004A7F24" w:rsidRPr="00AC1D66" w:rsidRDefault="004A7F24" w:rsidP="006566AC">
            <w:pPr>
              <w:pStyle w:val="TableText"/>
              <w:tabs>
                <w:tab w:val="decimal" w:pos="1077"/>
              </w:tabs>
            </w:pPr>
            <w:r w:rsidRPr="00AC1D66">
              <w:t>531</w:t>
            </w:r>
          </w:p>
        </w:tc>
        <w:tc>
          <w:tcPr>
            <w:tcW w:w="992" w:type="dxa"/>
          </w:tcPr>
          <w:p w:rsidR="004A7F24" w:rsidRPr="00AC1D66" w:rsidRDefault="004A7F24" w:rsidP="006566AC">
            <w:pPr>
              <w:pStyle w:val="TableText"/>
              <w:jc w:val="center"/>
            </w:pPr>
            <w:r w:rsidRPr="00AC1D66">
              <w:t>1.9</w:t>
            </w:r>
          </w:p>
        </w:tc>
      </w:tr>
      <w:tr w:rsidR="004A7F24" w:rsidRPr="00AC1D66" w:rsidTr="006566AC">
        <w:trPr>
          <w:cantSplit/>
        </w:trPr>
        <w:tc>
          <w:tcPr>
            <w:tcW w:w="3402" w:type="dxa"/>
          </w:tcPr>
          <w:p w:rsidR="004A7F24" w:rsidRPr="00AC1D66" w:rsidRDefault="004A7F24" w:rsidP="006566AC">
            <w:pPr>
              <w:pStyle w:val="TableText"/>
            </w:pPr>
            <w:r w:rsidRPr="00AC1D66">
              <w:t>Southland</w:t>
            </w:r>
          </w:p>
        </w:tc>
        <w:tc>
          <w:tcPr>
            <w:tcW w:w="1843" w:type="dxa"/>
          </w:tcPr>
          <w:p w:rsidR="004A7F24" w:rsidRPr="00AC1D66" w:rsidRDefault="004A7F24" w:rsidP="006566AC">
            <w:pPr>
              <w:pStyle w:val="TableText"/>
              <w:tabs>
                <w:tab w:val="decimal" w:pos="992"/>
              </w:tabs>
            </w:pPr>
            <w:r w:rsidRPr="00AC1D66">
              <w:t>6</w:t>
            </w:r>
          </w:p>
        </w:tc>
        <w:tc>
          <w:tcPr>
            <w:tcW w:w="1843" w:type="dxa"/>
          </w:tcPr>
          <w:p w:rsidR="004A7F24" w:rsidRPr="00AC1D66" w:rsidRDefault="004A7F24" w:rsidP="006566AC">
            <w:pPr>
              <w:pStyle w:val="TableText"/>
              <w:tabs>
                <w:tab w:val="decimal" w:pos="1077"/>
              </w:tabs>
            </w:pPr>
            <w:r w:rsidRPr="00AC1D66">
              <w:t>386</w:t>
            </w:r>
          </w:p>
        </w:tc>
        <w:tc>
          <w:tcPr>
            <w:tcW w:w="992" w:type="dxa"/>
          </w:tcPr>
          <w:p w:rsidR="004A7F24" w:rsidRPr="00AC1D66" w:rsidRDefault="004A7F24" w:rsidP="006566AC">
            <w:pPr>
              <w:pStyle w:val="TableText"/>
              <w:jc w:val="center"/>
            </w:pPr>
            <w:r w:rsidRPr="00AC1D66">
              <w:t>1.6</w:t>
            </w:r>
          </w:p>
        </w:tc>
      </w:tr>
      <w:tr w:rsidR="004A7F24" w:rsidRPr="00FA7E27" w:rsidTr="006566AC">
        <w:trPr>
          <w:cantSplit/>
        </w:trPr>
        <w:tc>
          <w:tcPr>
            <w:tcW w:w="3402" w:type="dxa"/>
          </w:tcPr>
          <w:p w:rsidR="004A7F24" w:rsidRPr="00FA7E27" w:rsidRDefault="004A7F24" w:rsidP="006566AC">
            <w:pPr>
              <w:pStyle w:val="TableText"/>
              <w:rPr>
                <w:b/>
              </w:rPr>
            </w:pPr>
            <w:r w:rsidRPr="00FA7E27">
              <w:rPr>
                <w:b/>
              </w:rPr>
              <w:t>All secondary and tertiary facilities</w:t>
            </w:r>
          </w:p>
        </w:tc>
        <w:tc>
          <w:tcPr>
            <w:tcW w:w="1843" w:type="dxa"/>
          </w:tcPr>
          <w:p w:rsidR="004A7F24" w:rsidRPr="00FA7E27" w:rsidRDefault="004A7F24" w:rsidP="006566AC">
            <w:pPr>
              <w:pStyle w:val="TableText"/>
              <w:tabs>
                <w:tab w:val="decimal" w:pos="992"/>
              </w:tabs>
              <w:rPr>
                <w:b/>
                <w:bCs/>
              </w:rPr>
            </w:pPr>
            <w:r w:rsidRPr="00FA7E27">
              <w:rPr>
                <w:b/>
                <w:bCs/>
              </w:rPr>
              <w:t>504</w:t>
            </w:r>
          </w:p>
        </w:tc>
        <w:tc>
          <w:tcPr>
            <w:tcW w:w="1843" w:type="dxa"/>
          </w:tcPr>
          <w:p w:rsidR="004A7F24" w:rsidRPr="00FA7E27" w:rsidRDefault="004A7F24" w:rsidP="006566AC">
            <w:pPr>
              <w:pStyle w:val="TableText"/>
              <w:tabs>
                <w:tab w:val="decimal" w:pos="1077"/>
              </w:tabs>
              <w:rPr>
                <w:b/>
                <w:bCs/>
              </w:rPr>
            </w:pPr>
            <w:r w:rsidRPr="00FA7E27">
              <w:rPr>
                <w:b/>
                <w:bCs/>
              </w:rPr>
              <w:t>16,305</w:t>
            </w:r>
          </w:p>
        </w:tc>
        <w:tc>
          <w:tcPr>
            <w:tcW w:w="992" w:type="dxa"/>
          </w:tcPr>
          <w:p w:rsidR="004A7F24" w:rsidRPr="00FA7E27" w:rsidRDefault="004A7F24" w:rsidP="006566AC">
            <w:pPr>
              <w:pStyle w:val="TableText"/>
              <w:jc w:val="center"/>
              <w:rPr>
                <w:b/>
                <w:bCs/>
              </w:rPr>
            </w:pPr>
            <w:r w:rsidRPr="00FA7E27">
              <w:rPr>
                <w:b/>
                <w:bCs/>
              </w:rPr>
              <w:t>3.1</w:t>
            </w:r>
          </w:p>
        </w:tc>
      </w:tr>
      <w:tr w:rsidR="004A7F24" w:rsidRPr="00FA7E27" w:rsidTr="006566AC">
        <w:trPr>
          <w:cantSplit/>
        </w:trPr>
        <w:tc>
          <w:tcPr>
            <w:tcW w:w="3402" w:type="dxa"/>
          </w:tcPr>
          <w:p w:rsidR="004A7F24" w:rsidRPr="00FA7E27" w:rsidRDefault="004A7F24" w:rsidP="006566AC">
            <w:pPr>
              <w:pStyle w:val="TableText"/>
              <w:rPr>
                <w:b/>
              </w:rPr>
            </w:pPr>
            <w:r w:rsidRPr="00FA7E27">
              <w:rPr>
                <w:b/>
              </w:rPr>
              <w:t>All primary facilities</w:t>
            </w:r>
          </w:p>
        </w:tc>
        <w:tc>
          <w:tcPr>
            <w:tcW w:w="1843" w:type="dxa"/>
          </w:tcPr>
          <w:p w:rsidR="004A7F24" w:rsidRPr="00FA7E27" w:rsidRDefault="004A7F24" w:rsidP="006566AC">
            <w:pPr>
              <w:pStyle w:val="TableText"/>
              <w:tabs>
                <w:tab w:val="decimal" w:pos="992"/>
              </w:tabs>
              <w:rPr>
                <w:b/>
                <w:bCs/>
              </w:rPr>
            </w:pPr>
            <w:r w:rsidRPr="00FA7E27">
              <w:rPr>
                <w:b/>
                <w:bCs/>
              </w:rPr>
              <w:t>0</w:t>
            </w:r>
          </w:p>
        </w:tc>
        <w:tc>
          <w:tcPr>
            <w:tcW w:w="1843" w:type="dxa"/>
          </w:tcPr>
          <w:p w:rsidR="004A7F24" w:rsidRPr="00FA7E27" w:rsidRDefault="004A7F24" w:rsidP="006566AC">
            <w:pPr>
              <w:pStyle w:val="TableText"/>
              <w:tabs>
                <w:tab w:val="decimal" w:pos="1077"/>
              </w:tabs>
              <w:rPr>
                <w:b/>
                <w:bCs/>
              </w:rPr>
            </w:pPr>
            <w:r w:rsidRPr="00FA7E27">
              <w:rPr>
                <w:b/>
                <w:bCs/>
              </w:rPr>
              <w:t>4</w:t>
            </w:r>
          </w:p>
        </w:tc>
        <w:tc>
          <w:tcPr>
            <w:tcW w:w="992" w:type="dxa"/>
          </w:tcPr>
          <w:p w:rsidR="004A7F24" w:rsidRPr="00FA7E27" w:rsidRDefault="004A7F24" w:rsidP="006566AC">
            <w:pPr>
              <w:pStyle w:val="TableText"/>
              <w:jc w:val="center"/>
              <w:rPr>
                <w:b/>
                <w:bCs/>
              </w:rPr>
            </w:pPr>
            <w:r w:rsidRPr="00FA7E27">
              <w:rPr>
                <w:b/>
                <w:bCs/>
              </w:rPr>
              <w:t>0.0</w:t>
            </w:r>
          </w:p>
        </w:tc>
      </w:tr>
      <w:tr w:rsidR="004A7F24" w:rsidRPr="00FA7E27" w:rsidTr="006566AC">
        <w:trPr>
          <w:cantSplit/>
        </w:trPr>
        <w:tc>
          <w:tcPr>
            <w:tcW w:w="3402" w:type="dxa"/>
          </w:tcPr>
          <w:p w:rsidR="004A7F24" w:rsidRPr="00FA7E27" w:rsidRDefault="004A7F24" w:rsidP="006566AC">
            <w:pPr>
              <w:pStyle w:val="TableText"/>
              <w:rPr>
                <w:b/>
              </w:rPr>
            </w:pPr>
            <w:r w:rsidRPr="00FA7E27">
              <w:rPr>
                <w:b/>
              </w:rPr>
              <w:t>All home births</w:t>
            </w:r>
          </w:p>
        </w:tc>
        <w:tc>
          <w:tcPr>
            <w:tcW w:w="1843" w:type="dxa"/>
          </w:tcPr>
          <w:p w:rsidR="004A7F24" w:rsidRPr="00FA7E27" w:rsidRDefault="004A7F24" w:rsidP="006566AC">
            <w:pPr>
              <w:pStyle w:val="TableText"/>
              <w:tabs>
                <w:tab w:val="decimal" w:pos="992"/>
              </w:tabs>
              <w:rPr>
                <w:b/>
                <w:bCs/>
              </w:rPr>
            </w:pPr>
            <w:r w:rsidRPr="00FA7E27">
              <w:rPr>
                <w:b/>
                <w:bCs/>
              </w:rPr>
              <w:t>0</w:t>
            </w:r>
          </w:p>
        </w:tc>
        <w:tc>
          <w:tcPr>
            <w:tcW w:w="1843" w:type="dxa"/>
          </w:tcPr>
          <w:p w:rsidR="004A7F24" w:rsidRPr="00FA7E27" w:rsidRDefault="004A7F24" w:rsidP="006566AC">
            <w:pPr>
              <w:pStyle w:val="TableText"/>
              <w:tabs>
                <w:tab w:val="decimal" w:pos="1077"/>
              </w:tabs>
              <w:rPr>
                <w:b/>
                <w:bCs/>
              </w:rPr>
            </w:pPr>
            <w:r w:rsidRPr="00FA7E27">
              <w:rPr>
                <w:b/>
                <w:bCs/>
              </w:rPr>
              <w:t>0</w:t>
            </w:r>
          </w:p>
        </w:tc>
        <w:tc>
          <w:tcPr>
            <w:tcW w:w="992" w:type="dxa"/>
          </w:tcPr>
          <w:p w:rsidR="004A7F24" w:rsidRPr="00FA7E27" w:rsidRDefault="004A7F24" w:rsidP="006566AC">
            <w:pPr>
              <w:pStyle w:val="TableText"/>
              <w:jc w:val="center"/>
              <w:rPr>
                <w:b/>
                <w:bCs/>
              </w:rPr>
            </w:pPr>
            <w:r w:rsidRPr="00FA7E27">
              <w:rPr>
                <w:b/>
                <w:bCs/>
              </w:rPr>
              <w:t>0.0</w:t>
            </w:r>
          </w:p>
        </w:tc>
      </w:tr>
      <w:tr w:rsidR="004A7F24" w:rsidRPr="00FA7E27" w:rsidTr="006566AC">
        <w:trPr>
          <w:cantSplit/>
        </w:trPr>
        <w:tc>
          <w:tcPr>
            <w:tcW w:w="3402" w:type="dxa"/>
          </w:tcPr>
          <w:p w:rsidR="004A7F24" w:rsidRPr="00FA7E27" w:rsidRDefault="004A7F24" w:rsidP="006566AC">
            <w:pPr>
              <w:pStyle w:val="TableText"/>
              <w:rPr>
                <w:b/>
                <w:vertAlign w:val="superscript"/>
              </w:rPr>
            </w:pPr>
            <w:r w:rsidRPr="00FA7E27">
              <w:rPr>
                <w:b/>
              </w:rPr>
              <w:t>New Zealand</w:t>
            </w:r>
            <w:r w:rsidRPr="00FA7E27">
              <w:rPr>
                <w:b/>
                <w:vertAlign w:val="superscript"/>
              </w:rPr>
              <w:t>1</w:t>
            </w:r>
          </w:p>
        </w:tc>
        <w:tc>
          <w:tcPr>
            <w:tcW w:w="1843" w:type="dxa"/>
          </w:tcPr>
          <w:p w:rsidR="004A7F24" w:rsidRPr="00FA7E27" w:rsidRDefault="004A7F24" w:rsidP="006566AC">
            <w:pPr>
              <w:pStyle w:val="TableText"/>
              <w:tabs>
                <w:tab w:val="decimal" w:pos="992"/>
              </w:tabs>
              <w:rPr>
                <w:b/>
                <w:bCs/>
              </w:rPr>
            </w:pPr>
            <w:r w:rsidRPr="00FA7E27">
              <w:rPr>
                <w:b/>
                <w:bCs/>
              </w:rPr>
              <w:t>504</w:t>
            </w:r>
          </w:p>
        </w:tc>
        <w:tc>
          <w:tcPr>
            <w:tcW w:w="1843" w:type="dxa"/>
          </w:tcPr>
          <w:p w:rsidR="004A7F24" w:rsidRPr="00FA7E27" w:rsidRDefault="004A7F24" w:rsidP="006566AC">
            <w:pPr>
              <w:pStyle w:val="TableText"/>
              <w:tabs>
                <w:tab w:val="decimal" w:pos="1077"/>
              </w:tabs>
              <w:rPr>
                <w:b/>
                <w:bCs/>
              </w:rPr>
            </w:pPr>
            <w:r w:rsidRPr="00FA7E27">
              <w:rPr>
                <w:b/>
                <w:bCs/>
              </w:rPr>
              <w:t>16,310</w:t>
            </w:r>
          </w:p>
        </w:tc>
        <w:tc>
          <w:tcPr>
            <w:tcW w:w="992" w:type="dxa"/>
          </w:tcPr>
          <w:p w:rsidR="004A7F24" w:rsidRPr="00FA7E27" w:rsidRDefault="004A7F24" w:rsidP="006566AC">
            <w:pPr>
              <w:pStyle w:val="TableText"/>
              <w:jc w:val="center"/>
              <w:rPr>
                <w:b/>
                <w:bCs/>
              </w:rPr>
            </w:pPr>
            <w:r w:rsidRPr="00FA7E27">
              <w:rPr>
                <w:b/>
                <w:bCs/>
              </w:rPr>
              <w:t>3.1</w:t>
            </w:r>
          </w:p>
        </w:tc>
      </w:tr>
    </w:tbl>
    <w:p w:rsidR="004A7F24" w:rsidRDefault="004A7F24" w:rsidP="00530269">
      <w:pPr>
        <w:pStyle w:val="Note"/>
      </w:pPr>
      <w:r w:rsidRPr="00AC1D66">
        <w:t>1</w:t>
      </w:r>
      <w:r w:rsidRPr="00AC1D66">
        <w:tab/>
        <w:t>Includes women where birth location was unspecified.</w:t>
      </w:r>
    </w:p>
    <w:p w:rsidR="00530269" w:rsidRPr="00530269" w:rsidRDefault="00530269" w:rsidP="00530269"/>
    <w:p w:rsidR="004A7F24" w:rsidRPr="00AC1D66" w:rsidRDefault="004A7F24" w:rsidP="00530269">
      <w:pPr>
        <w:pStyle w:val="Heading2"/>
      </w:pPr>
      <w:bookmarkStart w:id="530" w:name="_Toc311786222"/>
      <w:bookmarkStart w:id="531" w:name="_Toc354993977"/>
      <w:bookmarkStart w:id="532" w:name="_Toc397424524"/>
      <w:bookmarkStart w:id="533" w:name="_Toc495071587"/>
      <w:bookmarkStart w:id="534" w:name="_Toc6498055"/>
      <w:bookmarkStart w:id="535" w:name="_Toc7514249"/>
      <w:r w:rsidRPr="00AC1D66">
        <w:lastRenderedPageBreak/>
        <w:t>Indicator 12: Blood transfusion during birth admission for vaginal birth</w:t>
      </w:r>
      <w:bookmarkEnd w:id="530"/>
      <w:r w:rsidRPr="00AC1D66">
        <w:t>, 201</w:t>
      </w:r>
      <w:bookmarkEnd w:id="531"/>
      <w:bookmarkEnd w:id="532"/>
      <w:bookmarkEnd w:id="533"/>
      <w:r w:rsidRPr="00AC1D66">
        <w:t>7</w:t>
      </w:r>
      <w:bookmarkEnd w:id="534"/>
      <w:bookmarkEnd w:id="535"/>
    </w:p>
    <w:p w:rsidR="004A7F24" w:rsidRPr="00BA7F25" w:rsidRDefault="004A7F24" w:rsidP="004A7F24">
      <w:pPr>
        <w:pStyle w:val="Figure"/>
      </w:pPr>
      <w:bookmarkStart w:id="536" w:name="_Toc354994041"/>
      <w:bookmarkStart w:id="537" w:name="_Toc379898996"/>
      <w:bookmarkStart w:id="538" w:name="_Toc386033858"/>
      <w:bookmarkStart w:id="539" w:name="_Toc397424610"/>
      <w:bookmarkStart w:id="540" w:name="_Toc418165642"/>
      <w:bookmarkStart w:id="541" w:name="_Toc426377231"/>
      <w:bookmarkStart w:id="542" w:name="_Toc426377269"/>
      <w:bookmarkStart w:id="543" w:name="_Toc428901313"/>
      <w:bookmarkStart w:id="544" w:name="_Toc523229181"/>
      <w:bookmarkStart w:id="545" w:name="_Toc7514307"/>
      <w:bookmarkStart w:id="546" w:name="_Toc354994008"/>
      <w:bookmarkStart w:id="547" w:name="_Toc379899179"/>
      <w:r w:rsidRPr="00BA7F25">
        <w:t xml:space="preserve">Figure </w:t>
      </w:r>
      <w:r>
        <w:rPr>
          <w:noProof/>
        </w:rPr>
        <w:fldChar w:fldCharType="begin"/>
      </w:r>
      <w:r>
        <w:rPr>
          <w:noProof/>
        </w:rPr>
        <w:instrText xml:space="preserve"> SEQ Figure \* ARABIC </w:instrText>
      </w:r>
      <w:r>
        <w:rPr>
          <w:noProof/>
        </w:rPr>
        <w:fldChar w:fldCharType="separate"/>
      </w:r>
      <w:r w:rsidR="00227070">
        <w:rPr>
          <w:noProof/>
        </w:rPr>
        <w:t>25</w:t>
      </w:r>
      <w:r>
        <w:rPr>
          <w:noProof/>
        </w:rPr>
        <w:fldChar w:fldCharType="end"/>
      </w:r>
      <w:r w:rsidRPr="00BA7F25">
        <w:t xml:space="preserve">: Percentage of women giving birth vaginally and undergoing blood transfusion during birth admission, by </w:t>
      </w:r>
      <w:r>
        <w:t>district health board</w:t>
      </w:r>
      <w:r w:rsidRPr="00BA7F25">
        <w:t xml:space="preserve"> of residence, 201</w:t>
      </w:r>
      <w:bookmarkEnd w:id="536"/>
      <w:bookmarkEnd w:id="537"/>
      <w:bookmarkEnd w:id="538"/>
      <w:bookmarkEnd w:id="539"/>
      <w:bookmarkEnd w:id="540"/>
      <w:bookmarkEnd w:id="541"/>
      <w:bookmarkEnd w:id="542"/>
      <w:bookmarkEnd w:id="543"/>
      <w:r w:rsidRPr="00BA7F25">
        <w:t>7</w:t>
      </w:r>
      <w:bookmarkEnd w:id="544"/>
      <w:bookmarkEnd w:id="545"/>
    </w:p>
    <w:p w:rsidR="004A7F24" w:rsidRPr="00BA7F25" w:rsidRDefault="004A7F24" w:rsidP="00867452">
      <w:r w:rsidRPr="00BA7F25">
        <w:rPr>
          <w:noProof/>
          <w:lang w:eastAsia="en-NZ"/>
        </w:rPr>
        <w:drawing>
          <wp:inline distT="0" distB="0" distL="0" distR="0" wp14:anchorId="5F3DB74B" wp14:editId="5DADABB6">
            <wp:extent cx="5104014" cy="2570635"/>
            <wp:effectExtent l="0" t="0" r="1905" b="1270"/>
            <wp:docPr id="59" name="Picture 59" title="Figure 25: Percentage of women giving birth vaginally and undergoing blood transfusion during birth admission, by district health board of residenc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9">
                      <a:extLst>
                        <a:ext uri="{28A0092B-C50C-407E-A947-70E740481C1C}">
                          <a14:useLocalDpi xmlns:a14="http://schemas.microsoft.com/office/drawing/2010/main" val="0"/>
                        </a:ext>
                      </a:extLst>
                    </a:blip>
                    <a:srcRect l="1148" t="1428" r="548"/>
                    <a:stretch/>
                  </pic:blipFill>
                  <pic:spPr bwMode="auto">
                    <a:xfrm>
                      <a:off x="0" y="0"/>
                      <a:ext cx="5115073" cy="2576205"/>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Pr="00BA7F25" w:rsidRDefault="004A7F24" w:rsidP="00867452">
      <w:pPr>
        <w:pStyle w:val="Note"/>
      </w:pPr>
      <w:r w:rsidRPr="00BA7F25">
        <w:t>Error bars represent 95% confidence intervals.</w:t>
      </w:r>
    </w:p>
    <w:p w:rsidR="004A7F24" w:rsidRPr="00D2650B" w:rsidRDefault="004A7F24" w:rsidP="004A7F24">
      <w:pPr>
        <w:rPr>
          <w:highlight w:val="yellow"/>
        </w:rPr>
      </w:pPr>
    </w:p>
    <w:p w:rsidR="004A7F24" w:rsidRPr="00C47722" w:rsidRDefault="004A7F24" w:rsidP="004A7F24">
      <w:pPr>
        <w:pStyle w:val="Figure"/>
      </w:pPr>
      <w:bookmarkStart w:id="548" w:name="_Toc386033859"/>
      <w:bookmarkStart w:id="549" w:name="_Toc397424611"/>
      <w:bookmarkStart w:id="550" w:name="_Toc418165643"/>
      <w:bookmarkStart w:id="551" w:name="_Toc426377232"/>
      <w:bookmarkStart w:id="552" w:name="_Toc426377270"/>
      <w:bookmarkStart w:id="553" w:name="_Toc428901314"/>
      <w:bookmarkStart w:id="554" w:name="_Toc523229182"/>
      <w:bookmarkStart w:id="555" w:name="_Toc7514308"/>
      <w:r w:rsidRPr="00C47722">
        <w:t xml:space="preserve">Figure </w:t>
      </w:r>
      <w:r>
        <w:rPr>
          <w:noProof/>
        </w:rPr>
        <w:fldChar w:fldCharType="begin"/>
      </w:r>
      <w:r>
        <w:rPr>
          <w:noProof/>
        </w:rPr>
        <w:instrText xml:space="preserve"> SEQ Figure \* ARABIC </w:instrText>
      </w:r>
      <w:r>
        <w:rPr>
          <w:noProof/>
        </w:rPr>
        <w:fldChar w:fldCharType="separate"/>
      </w:r>
      <w:r w:rsidR="00227070">
        <w:rPr>
          <w:noProof/>
        </w:rPr>
        <w:t>26</w:t>
      </w:r>
      <w:r>
        <w:rPr>
          <w:noProof/>
        </w:rPr>
        <w:fldChar w:fldCharType="end"/>
      </w:r>
      <w:r w:rsidRPr="00C47722">
        <w:t>: Percentage of women giving birth vaginally and undergoing blood transfusion during birth admission, by facility of birth (secondary and tertiary facilities), 201</w:t>
      </w:r>
      <w:bookmarkEnd w:id="548"/>
      <w:bookmarkEnd w:id="549"/>
      <w:bookmarkEnd w:id="550"/>
      <w:bookmarkEnd w:id="551"/>
      <w:bookmarkEnd w:id="552"/>
      <w:bookmarkEnd w:id="553"/>
      <w:r w:rsidRPr="00C47722">
        <w:t>7</w:t>
      </w:r>
      <w:bookmarkEnd w:id="554"/>
      <w:bookmarkEnd w:id="555"/>
    </w:p>
    <w:p w:rsidR="004A7F24" w:rsidRPr="00C47722" w:rsidRDefault="004A7F24" w:rsidP="00867452">
      <w:r w:rsidRPr="00C47722">
        <w:rPr>
          <w:noProof/>
          <w:lang w:eastAsia="en-NZ"/>
        </w:rPr>
        <w:drawing>
          <wp:inline distT="0" distB="0" distL="0" distR="0" wp14:anchorId="6AA13B6F" wp14:editId="4671F4C1">
            <wp:extent cx="5104014" cy="2577488"/>
            <wp:effectExtent l="0" t="0" r="1905" b="0"/>
            <wp:docPr id="76" name="Picture 76" title="Figure 26: Percentage of women giving birth vaginally and undergoing blood transfusion during birth admission, by facility of birth (secondary and tertiary facilitie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0">
                      <a:extLst>
                        <a:ext uri="{28A0092B-C50C-407E-A947-70E740481C1C}">
                          <a14:useLocalDpi xmlns:a14="http://schemas.microsoft.com/office/drawing/2010/main" val="0"/>
                        </a:ext>
                      </a:extLst>
                    </a:blip>
                    <a:srcRect l="1024" t="1453" r="877"/>
                    <a:stretch/>
                  </pic:blipFill>
                  <pic:spPr bwMode="auto">
                    <a:xfrm>
                      <a:off x="0" y="0"/>
                      <a:ext cx="5123175" cy="2587164"/>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Pr="00C47722" w:rsidRDefault="004A7F24" w:rsidP="00867452">
      <w:pPr>
        <w:pStyle w:val="Note"/>
      </w:pPr>
      <w:r w:rsidRPr="00C47722">
        <w:t>Error bars represent 95% confidence intervals.</w:t>
      </w:r>
    </w:p>
    <w:p w:rsidR="004A7F24" w:rsidRPr="00D2650B" w:rsidRDefault="004A7F24" w:rsidP="00867452">
      <w:pPr>
        <w:rPr>
          <w:highlight w:val="yellow"/>
        </w:rPr>
      </w:pPr>
    </w:p>
    <w:p w:rsidR="004A7F24" w:rsidRPr="00AC1D66" w:rsidRDefault="004A7F24" w:rsidP="004A7F24">
      <w:pPr>
        <w:pStyle w:val="Table"/>
      </w:pPr>
      <w:bookmarkStart w:id="556" w:name="_Toc397424568"/>
      <w:bookmarkStart w:id="557" w:name="_Toc523225423"/>
      <w:bookmarkStart w:id="558" w:name="_Toc7514344"/>
      <w:r w:rsidRPr="00AC1D66">
        <w:lastRenderedPageBreak/>
        <w:t xml:space="preserve">Table </w:t>
      </w:r>
      <w:r>
        <w:rPr>
          <w:noProof/>
        </w:rPr>
        <w:fldChar w:fldCharType="begin"/>
      </w:r>
      <w:r>
        <w:rPr>
          <w:noProof/>
        </w:rPr>
        <w:instrText xml:space="preserve"> SEQ Table \* ARABIC </w:instrText>
      </w:r>
      <w:r>
        <w:rPr>
          <w:noProof/>
        </w:rPr>
        <w:fldChar w:fldCharType="separate"/>
      </w:r>
      <w:r w:rsidR="00227070">
        <w:rPr>
          <w:noProof/>
        </w:rPr>
        <w:t>25</w:t>
      </w:r>
      <w:r>
        <w:rPr>
          <w:noProof/>
        </w:rPr>
        <w:fldChar w:fldCharType="end"/>
      </w:r>
      <w:r w:rsidRPr="00AC1D66">
        <w:t xml:space="preserve">: Number and percentage of women giving birth vaginally and undergoing blood transfusion during birth admission, by </w:t>
      </w:r>
      <w:r>
        <w:t>district health board</w:t>
      </w:r>
      <w:r w:rsidRPr="00AC1D66">
        <w:t xml:space="preserve"> of residence, 20</w:t>
      </w:r>
      <w:bookmarkEnd w:id="546"/>
      <w:bookmarkEnd w:id="547"/>
      <w:bookmarkEnd w:id="556"/>
      <w:r w:rsidRPr="00AC1D66">
        <w:t>17</w:t>
      </w:r>
      <w:bookmarkEnd w:id="557"/>
      <w:bookmarkEnd w:id="558"/>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2410"/>
        <w:gridCol w:w="2126"/>
        <w:gridCol w:w="2127"/>
        <w:gridCol w:w="1417"/>
      </w:tblGrid>
      <w:tr w:rsidR="004A7F24" w:rsidRPr="00E8362D" w:rsidTr="00E8362D">
        <w:trPr>
          <w:cantSplit/>
        </w:trPr>
        <w:tc>
          <w:tcPr>
            <w:tcW w:w="2410" w:type="dxa"/>
            <w:tcBorders>
              <w:top w:val="nil"/>
              <w:bottom w:val="nil"/>
            </w:tcBorders>
            <w:shd w:val="clear" w:color="auto" w:fill="D9D9D9" w:themeFill="background1" w:themeFillShade="D9"/>
          </w:tcPr>
          <w:p w:rsidR="004A7F24" w:rsidRPr="00E8362D" w:rsidRDefault="004A7F24" w:rsidP="00E8362D">
            <w:pPr>
              <w:pStyle w:val="TableText"/>
              <w:rPr>
                <w:b/>
              </w:rPr>
            </w:pPr>
            <w:bookmarkStart w:id="559" w:name="_Toc354994009"/>
            <w:bookmarkStart w:id="560" w:name="_Toc379899180"/>
            <w:r w:rsidRPr="00E8362D">
              <w:rPr>
                <w:b/>
              </w:rPr>
              <w:t>DHB of residence</w:t>
            </w:r>
          </w:p>
        </w:tc>
        <w:tc>
          <w:tcPr>
            <w:tcW w:w="2126" w:type="dxa"/>
            <w:tcBorders>
              <w:top w:val="nil"/>
              <w:bottom w:val="nil"/>
            </w:tcBorders>
            <w:shd w:val="clear" w:color="auto" w:fill="D9D9D9" w:themeFill="background1" w:themeFillShade="D9"/>
          </w:tcPr>
          <w:p w:rsidR="004A7F24" w:rsidRPr="00E8362D" w:rsidRDefault="004A7F24" w:rsidP="00E8362D">
            <w:pPr>
              <w:pStyle w:val="TableText"/>
              <w:jc w:val="center"/>
              <w:rPr>
                <w:b/>
              </w:rPr>
            </w:pPr>
            <w:r w:rsidRPr="00E8362D">
              <w:rPr>
                <w:b/>
              </w:rPr>
              <w:t>Vaginal births with</w:t>
            </w:r>
            <w:r w:rsidRPr="00E8362D">
              <w:rPr>
                <w:b/>
              </w:rPr>
              <w:br/>
              <w:t>blood transfusion</w:t>
            </w:r>
          </w:p>
        </w:tc>
        <w:tc>
          <w:tcPr>
            <w:tcW w:w="2127" w:type="dxa"/>
            <w:tcBorders>
              <w:top w:val="nil"/>
              <w:bottom w:val="nil"/>
            </w:tcBorders>
            <w:shd w:val="clear" w:color="auto" w:fill="D9D9D9" w:themeFill="background1" w:themeFillShade="D9"/>
          </w:tcPr>
          <w:p w:rsidR="004A7F24" w:rsidRPr="00E8362D" w:rsidRDefault="004A7F24" w:rsidP="00E8362D">
            <w:pPr>
              <w:pStyle w:val="TableText"/>
              <w:jc w:val="center"/>
              <w:rPr>
                <w:b/>
              </w:rPr>
            </w:pPr>
            <w:r w:rsidRPr="00E8362D">
              <w:rPr>
                <w:b/>
              </w:rPr>
              <w:t>All vaginal</w:t>
            </w:r>
            <w:r w:rsidR="00E8362D">
              <w:rPr>
                <w:b/>
              </w:rPr>
              <w:br/>
            </w:r>
            <w:r w:rsidRPr="00E8362D">
              <w:rPr>
                <w:b/>
              </w:rPr>
              <w:t>births</w:t>
            </w:r>
          </w:p>
        </w:tc>
        <w:tc>
          <w:tcPr>
            <w:tcW w:w="1417" w:type="dxa"/>
            <w:tcBorders>
              <w:top w:val="nil"/>
              <w:bottom w:val="nil"/>
            </w:tcBorders>
            <w:shd w:val="clear" w:color="auto" w:fill="D9D9D9" w:themeFill="background1" w:themeFillShade="D9"/>
          </w:tcPr>
          <w:p w:rsidR="004A7F24" w:rsidRPr="00E8362D" w:rsidRDefault="004A7F24" w:rsidP="00E8362D">
            <w:pPr>
              <w:pStyle w:val="TableText"/>
              <w:jc w:val="center"/>
              <w:rPr>
                <w:b/>
              </w:rPr>
            </w:pPr>
            <w:r w:rsidRPr="00E8362D">
              <w:rPr>
                <w:b/>
              </w:rPr>
              <w:t>Rate</w:t>
            </w:r>
            <w:r w:rsidR="00E8362D">
              <w:rPr>
                <w:b/>
              </w:rPr>
              <w:br/>
            </w:r>
            <w:r w:rsidRPr="00E8362D">
              <w:rPr>
                <w:b/>
              </w:rPr>
              <w:t>(%)</w:t>
            </w:r>
          </w:p>
        </w:tc>
      </w:tr>
      <w:tr w:rsidR="004A7F24" w:rsidRPr="00AC1D66" w:rsidTr="00E8362D">
        <w:trPr>
          <w:cantSplit/>
        </w:trPr>
        <w:tc>
          <w:tcPr>
            <w:tcW w:w="2410" w:type="dxa"/>
            <w:tcBorders>
              <w:top w:val="nil"/>
            </w:tcBorders>
          </w:tcPr>
          <w:p w:rsidR="004A7F24" w:rsidRPr="00AC1D66" w:rsidRDefault="004A7F24" w:rsidP="00E8362D">
            <w:pPr>
              <w:pStyle w:val="TableText"/>
            </w:pPr>
            <w:r w:rsidRPr="00AC1D66">
              <w:t>Northland</w:t>
            </w:r>
          </w:p>
        </w:tc>
        <w:tc>
          <w:tcPr>
            <w:tcW w:w="2126" w:type="dxa"/>
            <w:tcBorders>
              <w:top w:val="nil"/>
            </w:tcBorders>
          </w:tcPr>
          <w:p w:rsidR="004A7F24" w:rsidRPr="00AC1D66" w:rsidRDefault="004A7F24" w:rsidP="00E8362D">
            <w:pPr>
              <w:pStyle w:val="TableText"/>
              <w:tabs>
                <w:tab w:val="decimal" w:pos="1224"/>
              </w:tabs>
              <w:rPr>
                <w:lang w:eastAsia="en-NZ"/>
              </w:rPr>
            </w:pPr>
            <w:r w:rsidRPr="00AC1D66">
              <w:t>27</w:t>
            </w:r>
          </w:p>
        </w:tc>
        <w:tc>
          <w:tcPr>
            <w:tcW w:w="2127" w:type="dxa"/>
            <w:tcBorders>
              <w:top w:val="nil"/>
            </w:tcBorders>
          </w:tcPr>
          <w:p w:rsidR="004A7F24" w:rsidRPr="00AC1D66" w:rsidRDefault="004A7F24" w:rsidP="00E8362D">
            <w:pPr>
              <w:pStyle w:val="TableText"/>
              <w:tabs>
                <w:tab w:val="decimal" w:pos="1219"/>
              </w:tabs>
            </w:pPr>
            <w:r w:rsidRPr="00AC1D66">
              <w:t>1,872</w:t>
            </w:r>
          </w:p>
        </w:tc>
        <w:tc>
          <w:tcPr>
            <w:tcW w:w="1417" w:type="dxa"/>
            <w:tcBorders>
              <w:top w:val="nil"/>
            </w:tcBorders>
          </w:tcPr>
          <w:p w:rsidR="004A7F24" w:rsidRPr="00AC1D66" w:rsidRDefault="004A7F24" w:rsidP="00E8362D">
            <w:pPr>
              <w:pStyle w:val="TableText"/>
              <w:jc w:val="center"/>
            </w:pPr>
            <w:r w:rsidRPr="00AC1D66">
              <w:t>1.4</w:t>
            </w:r>
          </w:p>
        </w:tc>
      </w:tr>
      <w:tr w:rsidR="004A7F24" w:rsidRPr="00AC1D66" w:rsidTr="00E8362D">
        <w:trPr>
          <w:cantSplit/>
        </w:trPr>
        <w:tc>
          <w:tcPr>
            <w:tcW w:w="2410" w:type="dxa"/>
          </w:tcPr>
          <w:p w:rsidR="004A7F24" w:rsidRPr="00AC1D66" w:rsidRDefault="004A7F24" w:rsidP="00E8362D">
            <w:pPr>
              <w:pStyle w:val="TableText"/>
            </w:pPr>
            <w:r w:rsidRPr="00AC1D66">
              <w:t>Waitemata</w:t>
            </w:r>
          </w:p>
        </w:tc>
        <w:tc>
          <w:tcPr>
            <w:tcW w:w="2126" w:type="dxa"/>
          </w:tcPr>
          <w:p w:rsidR="004A7F24" w:rsidRPr="00AC1D66" w:rsidRDefault="004A7F24" w:rsidP="00E8362D">
            <w:pPr>
              <w:pStyle w:val="TableText"/>
              <w:tabs>
                <w:tab w:val="decimal" w:pos="1224"/>
              </w:tabs>
            </w:pPr>
            <w:r w:rsidRPr="00AC1D66">
              <w:t>111</w:t>
            </w:r>
          </w:p>
        </w:tc>
        <w:tc>
          <w:tcPr>
            <w:tcW w:w="2127" w:type="dxa"/>
          </w:tcPr>
          <w:p w:rsidR="004A7F24" w:rsidRPr="00AC1D66" w:rsidRDefault="004A7F24" w:rsidP="00E8362D">
            <w:pPr>
              <w:pStyle w:val="TableText"/>
              <w:tabs>
                <w:tab w:val="decimal" w:pos="1219"/>
              </w:tabs>
            </w:pPr>
            <w:r w:rsidRPr="00AC1D66">
              <w:t>5,231</w:t>
            </w:r>
          </w:p>
        </w:tc>
        <w:tc>
          <w:tcPr>
            <w:tcW w:w="1417" w:type="dxa"/>
          </w:tcPr>
          <w:p w:rsidR="004A7F24" w:rsidRPr="00AC1D66" w:rsidRDefault="004A7F24" w:rsidP="00E8362D">
            <w:pPr>
              <w:pStyle w:val="TableText"/>
              <w:jc w:val="center"/>
            </w:pPr>
            <w:r w:rsidRPr="00AC1D66">
              <w:t>2.1</w:t>
            </w:r>
          </w:p>
        </w:tc>
      </w:tr>
      <w:tr w:rsidR="004A7F24" w:rsidRPr="00AC1D66" w:rsidTr="00E8362D">
        <w:trPr>
          <w:cantSplit/>
        </w:trPr>
        <w:tc>
          <w:tcPr>
            <w:tcW w:w="2410" w:type="dxa"/>
          </w:tcPr>
          <w:p w:rsidR="004A7F24" w:rsidRPr="00AC1D66" w:rsidRDefault="004A7F24" w:rsidP="00E8362D">
            <w:pPr>
              <w:pStyle w:val="TableText"/>
            </w:pPr>
            <w:r w:rsidRPr="00AC1D66">
              <w:t>Auckland</w:t>
            </w:r>
          </w:p>
        </w:tc>
        <w:tc>
          <w:tcPr>
            <w:tcW w:w="2126" w:type="dxa"/>
          </w:tcPr>
          <w:p w:rsidR="004A7F24" w:rsidRPr="00AC1D66" w:rsidRDefault="004A7F24" w:rsidP="00E8362D">
            <w:pPr>
              <w:pStyle w:val="TableText"/>
              <w:tabs>
                <w:tab w:val="decimal" w:pos="1224"/>
              </w:tabs>
            </w:pPr>
            <w:r w:rsidRPr="00AC1D66">
              <w:t>113</w:t>
            </w:r>
          </w:p>
        </w:tc>
        <w:tc>
          <w:tcPr>
            <w:tcW w:w="2127" w:type="dxa"/>
          </w:tcPr>
          <w:p w:rsidR="004A7F24" w:rsidRPr="00AC1D66" w:rsidRDefault="004A7F24" w:rsidP="00E8362D">
            <w:pPr>
              <w:pStyle w:val="TableText"/>
              <w:tabs>
                <w:tab w:val="decimal" w:pos="1219"/>
              </w:tabs>
            </w:pPr>
            <w:r w:rsidRPr="00AC1D66">
              <w:t>3,698</w:t>
            </w:r>
          </w:p>
        </w:tc>
        <w:tc>
          <w:tcPr>
            <w:tcW w:w="1417" w:type="dxa"/>
          </w:tcPr>
          <w:p w:rsidR="004A7F24" w:rsidRPr="00AC1D66" w:rsidRDefault="004A7F24" w:rsidP="00E8362D">
            <w:pPr>
              <w:pStyle w:val="TableText"/>
              <w:jc w:val="center"/>
            </w:pPr>
            <w:r w:rsidRPr="00AC1D66">
              <w:t>3.1</w:t>
            </w:r>
          </w:p>
        </w:tc>
      </w:tr>
      <w:tr w:rsidR="004A7F24" w:rsidRPr="00AC1D66" w:rsidTr="00E8362D">
        <w:trPr>
          <w:cantSplit/>
        </w:trPr>
        <w:tc>
          <w:tcPr>
            <w:tcW w:w="2410" w:type="dxa"/>
          </w:tcPr>
          <w:p w:rsidR="004A7F24" w:rsidRPr="00AC1D66" w:rsidRDefault="004A7F24" w:rsidP="00E8362D">
            <w:pPr>
              <w:pStyle w:val="TableText"/>
            </w:pPr>
            <w:r w:rsidRPr="00AC1D66">
              <w:t>Counties Manukau</w:t>
            </w:r>
          </w:p>
        </w:tc>
        <w:tc>
          <w:tcPr>
            <w:tcW w:w="2126" w:type="dxa"/>
          </w:tcPr>
          <w:p w:rsidR="004A7F24" w:rsidRPr="00AC1D66" w:rsidRDefault="004A7F24" w:rsidP="00E8362D">
            <w:pPr>
              <w:pStyle w:val="TableText"/>
              <w:tabs>
                <w:tab w:val="decimal" w:pos="1224"/>
              </w:tabs>
            </w:pPr>
            <w:r w:rsidRPr="00AC1D66">
              <w:t>186</w:t>
            </w:r>
          </w:p>
        </w:tc>
        <w:tc>
          <w:tcPr>
            <w:tcW w:w="2127" w:type="dxa"/>
          </w:tcPr>
          <w:p w:rsidR="004A7F24" w:rsidRPr="00AC1D66" w:rsidRDefault="004A7F24" w:rsidP="00E8362D">
            <w:pPr>
              <w:pStyle w:val="TableText"/>
              <w:tabs>
                <w:tab w:val="decimal" w:pos="1219"/>
              </w:tabs>
            </w:pPr>
            <w:r w:rsidRPr="00AC1D66">
              <w:t>5,904</w:t>
            </w:r>
          </w:p>
        </w:tc>
        <w:tc>
          <w:tcPr>
            <w:tcW w:w="1417" w:type="dxa"/>
          </w:tcPr>
          <w:p w:rsidR="004A7F24" w:rsidRPr="00AC1D66" w:rsidRDefault="004A7F24" w:rsidP="00E8362D">
            <w:pPr>
              <w:pStyle w:val="TableText"/>
              <w:jc w:val="center"/>
            </w:pPr>
            <w:r w:rsidRPr="00AC1D66">
              <w:t>3.2</w:t>
            </w:r>
          </w:p>
        </w:tc>
      </w:tr>
      <w:tr w:rsidR="004A7F24" w:rsidRPr="00AC1D66" w:rsidTr="00E8362D">
        <w:trPr>
          <w:cantSplit/>
        </w:trPr>
        <w:tc>
          <w:tcPr>
            <w:tcW w:w="2410" w:type="dxa"/>
          </w:tcPr>
          <w:p w:rsidR="004A7F24" w:rsidRPr="00AC1D66" w:rsidRDefault="004A7F24" w:rsidP="00E8362D">
            <w:pPr>
              <w:pStyle w:val="TableText"/>
            </w:pPr>
            <w:r w:rsidRPr="00AC1D66">
              <w:t>Waikato</w:t>
            </w:r>
          </w:p>
        </w:tc>
        <w:tc>
          <w:tcPr>
            <w:tcW w:w="2126" w:type="dxa"/>
          </w:tcPr>
          <w:p w:rsidR="004A7F24" w:rsidRPr="00AC1D66" w:rsidRDefault="004A7F24" w:rsidP="00E8362D">
            <w:pPr>
              <w:pStyle w:val="TableText"/>
              <w:tabs>
                <w:tab w:val="decimal" w:pos="1224"/>
              </w:tabs>
            </w:pPr>
            <w:r w:rsidRPr="00AC1D66">
              <w:t>66</w:t>
            </w:r>
          </w:p>
        </w:tc>
        <w:tc>
          <w:tcPr>
            <w:tcW w:w="2127" w:type="dxa"/>
          </w:tcPr>
          <w:p w:rsidR="004A7F24" w:rsidRPr="00AC1D66" w:rsidRDefault="004A7F24" w:rsidP="00E8362D">
            <w:pPr>
              <w:pStyle w:val="TableText"/>
              <w:tabs>
                <w:tab w:val="decimal" w:pos="1219"/>
              </w:tabs>
            </w:pPr>
            <w:r w:rsidRPr="00AC1D66">
              <w:t>4,161</w:t>
            </w:r>
          </w:p>
        </w:tc>
        <w:tc>
          <w:tcPr>
            <w:tcW w:w="1417" w:type="dxa"/>
          </w:tcPr>
          <w:p w:rsidR="004A7F24" w:rsidRPr="00AC1D66" w:rsidRDefault="004A7F24" w:rsidP="00E8362D">
            <w:pPr>
              <w:pStyle w:val="TableText"/>
              <w:jc w:val="center"/>
            </w:pPr>
            <w:r w:rsidRPr="00AC1D66">
              <w:t>1.6</w:t>
            </w:r>
          </w:p>
        </w:tc>
      </w:tr>
      <w:tr w:rsidR="004A7F24" w:rsidRPr="00AC1D66" w:rsidTr="00E8362D">
        <w:trPr>
          <w:cantSplit/>
        </w:trPr>
        <w:tc>
          <w:tcPr>
            <w:tcW w:w="2410" w:type="dxa"/>
          </w:tcPr>
          <w:p w:rsidR="004A7F24" w:rsidRPr="00AC1D66" w:rsidRDefault="004A7F24" w:rsidP="00E8362D">
            <w:pPr>
              <w:pStyle w:val="TableText"/>
            </w:pPr>
            <w:r w:rsidRPr="00AC1D66">
              <w:t>Lakes</w:t>
            </w:r>
          </w:p>
        </w:tc>
        <w:tc>
          <w:tcPr>
            <w:tcW w:w="2126" w:type="dxa"/>
          </w:tcPr>
          <w:p w:rsidR="004A7F24" w:rsidRPr="00AC1D66" w:rsidRDefault="004A7F24" w:rsidP="00E8362D">
            <w:pPr>
              <w:pStyle w:val="TableText"/>
              <w:tabs>
                <w:tab w:val="decimal" w:pos="1224"/>
              </w:tabs>
            </w:pPr>
            <w:r w:rsidRPr="00AC1D66">
              <w:t>25</w:t>
            </w:r>
          </w:p>
        </w:tc>
        <w:tc>
          <w:tcPr>
            <w:tcW w:w="2127" w:type="dxa"/>
          </w:tcPr>
          <w:p w:rsidR="004A7F24" w:rsidRPr="00AC1D66" w:rsidRDefault="004A7F24" w:rsidP="00E8362D">
            <w:pPr>
              <w:pStyle w:val="TableText"/>
              <w:tabs>
                <w:tab w:val="decimal" w:pos="1219"/>
              </w:tabs>
            </w:pPr>
            <w:r w:rsidRPr="00AC1D66">
              <w:t>1,166</w:t>
            </w:r>
          </w:p>
        </w:tc>
        <w:tc>
          <w:tcPr>
            <w:tcW w:w="1417" w:type="dxa"/>
          </w:tcPr>
          <w:p w:rsidR="004A7F24" w:rsidRPr="00AC1D66" w:rsidRDefault="004A7F24" w:rsidP="00E8362D">
            <w:pPr>
              <w:pStyle w:val="TableText"/>
              <w:jc w:val="center"/>
            </w:pPr>
            <w:r w:rsidRPr="00AC1D66">
              <w:t>2.1</w:t>
            </w:r>
          </w:p>
        </w:tc>
      </w:tr>
      <w:tr w:rsidR="004A7F24" w:rsidRPr="00AC1D66" w:rsidTr="00E8362D">
        <w:trPr>
          <w:cantSplit/>
        </w:trPr>
        <w:tc>
          <w:tcPr>
            <w:tcW w:w="2410" w:type="dxa"/>
          </w:tcPr>
          <w:p w:rsidR="004A7F24" w:rsidRPr="00AC1D66" w:rsidRDefault="004A7F24" w:rsidP="00E8362D">
            <w:pPr>
              <w:pStyle w:val="TableText"/>
            </w:pPr>
            <w:r w:rsidRPr="00AC1D66">
              <w:t>Bay of Plenty</w:t>
            </w:r>
          </w:p>
        </w:tc>
        <w:tc>
          <w:tcPr>
            <w:tcW w:w="2126" w:type="dxa"/>
          </w:tcPr>
          <w:p w:rsidR="004A7F24" w:rsidRPr="00AC1D66" w:rsidRDefault="004A7F24" w:rsidP="00E8362D">
            <w:pPr>
              <w:pStyle w:val="TableText"/>
              <w:tabs>
                <w:tab w:val="decimal" w:pos="1224"/>
              </w:tabs>
            </w:pPr>
            <w:r w:rsidRPr="00AC1D66">
              <w:t>43</w:t>
            </w:r>
          </w:p>
        </w:tc>
        <w:tc>
          <w:tcPr>
            <w:tcW w:w="2127" w:type="dxa"/>
          </w:tcPr>
          <w:p w:rsidR="004A7F24" w:rsidRPr="00AC1D66" w:rsidRDefault="004A7F24" w:rsidP="00E8362D">
            <w:pPr>
              <w:pStyle w:val="TableText"/>
              <w:tabs>
                <w:tab w:val="decimal" w:pos="1219"/>
              </w:tabs>
            </w:pPr>
            <w:r w:rsidRPr="00AC1D66">
              <w:t>2,327</w:t>
            </w:r>
          </w:p>
        </w:tc>
        <w:tc>
          <w:tcPr>
            <w:tcW w:w="1417" w:type="dxa"/>
          </w:tcPr>
          <w:p w:rsidR="004A7F24" w:rsidRPr="00AC1D66" w:rsidRDefault="004A7F24" w:rsidP="00E8362D">
            <w:pPr>
              <w:pStyle w:val="TableText"/>
              <w:jc w:val="center"/>
            </w:pPr>
            <w:r w:rsidRPr="00AC1D66">
              <w:t>1.8</w:t>
            </w:r>
          </w:p>
        </w:tc>
      </w:tr>
      <w:tr w:rsidR="004A7F24" w:rsidRPr="00AC1D66" w:rsidTr="00E8362D">
        <w:trPr>
          <w:cantSplit/>
        </w:trPr>
        <w:tc>
          <w:tcPr>
            <w:tcW w:w="2410" w:type="dxa"/>
          </w:tcPr>
          <w:p w:rsidR="004A7F24" w:rsidRPr="00AC1D66" w:rsidRDefault="004A7F24" w:rsidP="00E8362D">
            <w:pPr>
              <w:pStyle w:val="TableText"/>
            </w:pPr>
            <w:r w:rsidRPr="00AC1D66">
              <w:t>Tairāwhiti</w:t>
            </w:r>
          </w:p>
        </w:tc>
        <w:tc>
          <w:tcPr>
            <w:tcW w:w="2126" w:type="dxa"/>
          </w:tcPr>
          <w:p w:rsidR="004A7F24" w:rsidRPr="00AC1D66" w:rsidRDefault="004A7F24" w:rsidP="00E8362D">
            <w:pPr>
              <w:pStyle w:val="TableText"/>
              <w:tabs>
                <w:tab w:val="decimal" w:pos="1224"/>
              </w:tabs>
            </w:pPr>
            <w:r w:rsidRPr="00AC1D66">
              <w:t>9</w:t>
            </w:r>
          </w:p>
        </w:tc>
        <w:tc>
          <w:tcPr>
            <w:tcW w:w="2127" w:type="dxa"/>
          </w:tcPr>
          <w:p w:rsidR="004A7F24" w:rsidRPr="00AC1D66" w:rsidRDefault="004A7F24" w:rsidP="00E8362D">
            <w:pPr>
              <w:pStyle w:val="TableText"/>
              <w:tabs>
                <w:tab w:val="decimal" w:pos="1219"/>
              </w:tabs>
            </w:pPr>
            <w:r w:rsidRPr="00AC1D66">
              <w:t>566</w:t>
            </w:r>
          </w:p>
        </w:tc>
        <w:tc>
          <w:tcPr>
            <w:tcW w:w="1417" w:type="dxa"/>
          </w:tcPr>
          <w:p w:rsidR="004A7F24" w:rsidRPr="00AC1D66" w:rsidRDefault="004A7F24" w:rsidP="00E8362D">
            <w:pPr>
              <w:pStyle w:val="TableText"/>
              <w:jc w:val="center"/>
            </w:pPr>
            <w:r w:rsidRPr="00AC1D66">
              <w:t>1.6</w:t>
            </w:r>
          </w:p>
        </w:tc>
      </w:tr>
      <w:tr w:rsidR="004A7F24" w:rsidRPr="00AC1D66" w:rsidTr="00E8362D">
        <w:trPr>
          <w:cantSplit/>
        </w:trPr>
        <w:tc>
          <w:tcPr>
            <w:tcW w:w="2410" w:type="dxa"/>
          </w:tcPr>
          <w:p w:rsidR="004A7F24" w:rsidRPr="00AC1D66" w:rsidRDefault="004A7F24" w:rsidP="00E8362D">
            <w:pPr>
              <w:pStyle w:val="TableText"/>
            </w:pPr>
            <w:r w:rsidRPr="00AC1D66">
              <w:t>Hawke</w:t>
            </w:r>
            <w:r w:rsidR="00F377BB">
              <w:t>’</w:t>
            </w:r>
            <w:r w:rsidRPr="00AC1D66">
              <w:t>s Bay</w:t>
            </w:r>
          </w:p>
        </w:tc>
        <w:tc>
          <w:tcPr>
            <w:tcW w:w="2126" w:type="dxa"/>
          </w:tcPr>
          <w:p w:rsidR="004A7F24" w:rsidRPr="00AC1D66" w:rsidRDefault="004A7F24" w:rsidP="00E8362D">
            <w:pPr>
              <w:pStyle w:val="TableText"/>
              <w:tabs>
                <w:tab w:val="decimal" w:pos="1224"/>
              </w:tabs>
            </w:pPr>
            <w:r w:rsidRPr="00AC1D66">
              <w:t>30</w:t>
            </w:r>
          </w:p>
        </w:tc>
        <w:tc>
          <w:tcPr>
            <w:tcW w:w="2127" w:type="dxa"/>
          </w:tcPr>
          <w:p w:rsidR="004A7F24" w:rsidRPr="00AC1D66" w:rsidRDefault="004A7F24" w:rsidP="00E8362D">
            <w:pPr>
              <w:pStyle w:val="TableText"/>
              <w:tabs>
                <w:tab w:val="decimal" w:pos="1219"/>
              </w:tabs>
            </w:pPr>
            <w:r w:rsidRPr="00AC1D66">
              <w:t>1,637</w:t>
            </w:r>
          </w:p>
        </w:tc>
        <w:tc>
          <w:tcPr>
            <w:tcW w:w="1417" w:type="dxa"/>
          </w:tcPr>
          <w:p w:rsidR="004A7F24" w:rsidRPr="00AC1D66" w:rsidRDefault="004A7F24" w:rsidP="00E8362D">
            <w:pPr>
              <w:pStyle w:val="TableText"/>
              <w:jc w:val="center"/>
            </w:pPr>
            <w:r w:rsidRPr="00AC1D66">
              <w:t>1.8</w:t>
            </w:r>
          </w:p>
        </w:tc>
      </w:tr>
      <w:tr w:rsidR="004A7F24" w:rsidRPr="00AC1D66" w:rsidTr="00E8362D">
        <w:trPr>
          <w:cantSplit/>
        </w:trPr>
        <w:tc>
          <w:tcPr>
            <w:tcW w:w="2410" w:type="dxa"/>
          </w:tcPr>
          <w:p w:rsidR="004A7F24" w:rsidRPr="00AC1D66" w:rsidRDefault="004A7F24" w:rsidP="00E8362D">
            <w:pPr>
              <w:pStyle w:val="TableText"/>
            </w:pPr>
            <w:r w:rsidRPr="00AC1D66">
              <w:t>Taranaki</w:t>
            </w:r>
          </w:p>
        </w:tc>
        <w:tc>
          <w:tcPr>
            <w:tcW w:w="2126" w:type="dxa"/>
          </w:tcPr>
          <w:p w:rsidR="004A7F24" w:rsidRPr="00AC1D66" w:rsidRDefault="004A7F24" w:rsidP="00E8362D">
            <w:pPr>
              <w:pStyle w:val="TableText"/>
              <w:tabs>
                <w:tab w:val="decimal" w:pos="1224"/>
              </w:tabs>
            </w:pPr>
            <w:r w:rsidRPr="00AC1D66">
              <w:t>17</w:t>
            </w:r>
          </w:p>
        </w:tc>
        <w:tc>
          <w:tcPr>
            <w:tcW w:w="2127" w:type="dxa"/>
          </w:tcPr>
          <w:p w:rsidR="004A7F24" w:rsidRPr="00AC1D66" w:rsidRDefault="004A7F24" w:rsidP="00E8362D">
            <w:pPr>
              <w:pStyle w:val="TableText"/>
              <w:tabs>
                <w:tab w:val="decimal" w:pos="1219"/>
              </w:tabs>
            </w:pPr>
            <w:r w:rsidRPr="00AC1D66">
              <w:t>1,044</w:t>
            </w:r>
          </w:p>
        </w:tc>
        <w:tc>
          <w:tcPr>
            <w:tcW w:w="1417" w:type="dxa"/>
          </w:tcPr>
          <w:p w:rsidR="004A7F24" w:rsidRPr="00AC1D66" w:rsidRDefault="004A7F24" w:rsidP="00E8362D">
            <w:pPr>
              <w:pStyle w:val="TableText"/>
              <w:jc w:val="center"/>
            </w:pPr>
            <w:r w:rsidRPr="00AC1D66">
              <w:t>1.6</w:t>
            </w:r>
          </w:p>
        </w:tc>
      </w:tr>
      <w:tr w:rsidR="004A7F24" w:rsidRPr="00AC1D66" w:rsidTr="00E8362D">
        <w:trPr>
          <w:cantSplit/>
        </w:trPr>
        <w:tc>
          <w:tcPr>
            <w:tcW w:w="2410" w:type="dxa"/>
          </w:tcPr>
          <w:p w:rsidR="004A7F24" w:rsidRPr="00AC1D66" w:rsidRDefault="004A7F24" w:rsidP="00E8362D">
            <w:pPr>
              <w:pStyle w:val="TableText"/>
            </w:pPr>
            <w:r w:rsidRPr="00AC1D66">
              <w:t>MidCentral</w:t>
            </w:r>
          </w:p>
        </w:tc>
        <w:tc>
          <w:tcPr>
            <w:tcW w:w="2126" w:type="dxa"/>
          </w:tcPr>
          <w:p w:rsidR="004A7F24" w:rsidRPr="00AC1D66" w:rsidRDefault="004A7F24" w:rsidP="00E8362D">
            <w:pPr>
              <w:pStyle w:val="TableText"/>
              <w:tabs>
                <w:tab w:val="decimal" w:pos="1224"/>
              </w:tabs>
            </w:pPr>
            <w:r w:rsidRPr="00AC1D66">
              <w:t>19</w:t>
            </w:r>
          </w:p>
        </w:tc>
        <w:tc>
          <w:tcPr>
            <w:tcW w:w="2127" w:type="dxa"/>
          </w:tcPr>
          <w:p w:rsidR="004A7F24" w:rsidRPr="00AC1D66" w:rsidRDefault="004A7F24" w:rsidP="00E8362D">
            <w:pPr>
              <w:pStyle w:val="TableText"/>
              <w:tabs>
                <w:tab w:val="decimal" w:pos="1219"/>
              </w:tabs>
            </w:pPr>
            <w:r w:rsidRPr="00AC1D66">
              <w:t>1,566</w:t>
            </w:r>
          </w:p>
        </w:tc>
        <w:tc>
          <w:tcPr>
            <w:tcW w:w="1417" w:type="dxa"/>
          </w:tcPr>
          <w:p w:rsidR="004A7F24" w:rsidRPr="00AC1D66" w:rsidRDefault="004A7F24" w:rsidP="00E8362D">
            <w:pPr>
              <w:pStyle w:val="TableText"/>
              <w:jc w:val="center"/>
            </w:pPr>
            <w:r w:rsidRPr="00AC1D66">
              <w:t>1.2</w:t>
            </w:r>
          </w:p>
        </w:tc>
      </w:tr>
      <w:tr w:rsidR="004A7F24" w:rsidRPr="00AC1D66" w:rsidTr="00E8362D">
        <w:trPr>
          <w:cantSplit/>
        </w:trPr>
        <w:tc>
          <w:tcPr>
            <w:tcW w:w="2410" w:type="dxa"/>
          </w:tcPr>
          <w:p w:rsidR="004A7F24" w:rsidRPr="00AC1D66" w:rsidRDefault="004A7F24" w:rsidP="00E8362D">
            <w:pPr>
              <w:pStyle w:val="TableText"/>
            </w:pPr>
            <w:r w:rsidRPr="00AC1D66">
              <w:t>Whanganui</w:t>
            </w:r>
          </w:p>
        </w:tc>
        <w:tc>
          <w:tcPr>
            <w:tcW w:w="2126" w:type="dxa"/>
          </w:tcPr>
          <w:p w:rsidR="004A7F24" w:rsidRPr="00AC1D66" w:rsidRDefault="004A7F24" w:rsidP="00E8362D">
            <w:pPr>
              <w:pStyle w:val="TableText"/>
              <w:tabs>
                <w:tab w:val="decimal" w:pos="1224"/>
              </w:tabs>
            </w:pPr>
            <w:r w:rsidRPr="00AC1D66">
              <w:t>16</w:t>
            </w:r>
          </w:p>
        </w:tc>
        <w:tc>
          <w:tcPr>
            <w:tcW w:w="2127" w:type="dxa"/>
          </w:tcPr>
          <w:p w:rsidR="004A7F24" w:rsidRPr="00AC1D66" w:rsidRDefault="004A7F24" w:rsidP="00E8362D">
            <w:pPr>
              <w:pStyle w:val="TableText"/>
              <w:tabs>
                <w:tab w:val="decimal" w:pos="1219"/>
              </w:tabs>
            </w:pPr>
            <w:r w:rsidRPr="00AC1D66">
              <w:t>683</w:t>
            </w:r>
          </w:p>
        </w:tc>
        <w:tc>
          <w:tcPr>
            <w:tcW w:w="1417" w:type="dxa"/>
          </w:tcPr>
          <w:p w:rsidR="004A7F24" w:rsidRPr="00AC1D66" w:rsidRDefault="004A7F24" w:rsidP="00E8362D">
            <w:pPr>
              <w:pStyle w:val="TableText"/>
              <w:jc w:val="center"/>
            </w:pPr>
            <w:r w:rsidRPr="00AC1D66">
              <w:t>2.3</w:t>
            </w:r>
          </w:p>
        </w:tc>
      </w:tr>
      <w:tr w:rsidR="004A7F24" w:rsidRPr="00AC1D66" w:rsidTr="00E8362D">
        <w:trPr>
          <w:cantSplit/>
        </w:trPr>
        <w:tc>
          <w:tcPr>
            <w:tcW w:w="2410" w:type="dxa"/>
          </w:tcPr>
          <w:p w:rsidR="004A7F24" w:rsidRPr="00AC1D66" w:rsidRDefault="004A7F24" w:rsidP="00E8362D">
            <w:pPr>
              <w:pStyle w:val="TableText"/>
            </w:pPr>
            <w:r w:rsidRPr="00AC1D66">
              <w:t>Capital &amp; Coast</w:t>
            </w:r>
          </w:p>
        </w:tc>
        <w:tc>
          <w:tcPr>
            <w:tcW w:w="2126" w:type="dxa"/>
          </w:tcPr>
          <w:p w:rsidR="004A7F24" w:rsidRPr="00AC1D66" w:rsidRDefault="004A7F24" w:rsidP="00E8362D">
            <w:pPr>
              <w:pStyle w:val="TableText"/>
              <w:tabs>
                <w:tab w:val="decimal" w:pos="1224"/>
              </w:tabs>
            </w:pPr>
            <w:r w:rsidRPr="00AC1D66">
              <w:t>48</w:t>
            </w:r>
          </w:p>
        </w:tc>
        <w:tc>
          <w:tcPr>
            <w:tcW w:w="2127" w:type="dxa"/>
          </w:tcPr>
          <w:p w:rsidR="004A7F24" w:rsidRPr="00AC1D66" w:rsidRDefault="004A7F24" w:rsidP="00E8362D">
            <w:pPr>
              <w:pStyle w:val="TableText"/>
              <w:tabs>
                <w:tab w:val="decimal" w:pos="1219"/>
              </w:tabs>
            </w:pPr>
            <w:r w:rsidRPr="00AC1D66">
              <w:t>2,461</w:t>
            </w:r>
          </w:p>
        </w:tc>
        <w:tc>
          <w:tcPr>
            <w:tcW w:w="1417" w:type="dxa"/>
          </w:tcPr>
          <w:p w:rsidR="004A7F24" w:rsidRPr="00AC1D66" w:rsidRDefault="004A7F24" w:rsidP="00E8362D">
            <w:pPr>
              <w:pStyle w:val="TableText"/>
              <w:jc w:val="center"/>
            </w:pPr>
            <w:r w:rsidRPr="00AC1D66">
              <w:t>2.0</w:t>
            </w:r>
          </w:p>
        </w:tc>
      </w:tr>
      <w:tr w:rsidR="004A7F24" w:rsidRPr="00AC1D66" w:rsidTr="00E8362D">
        <w:trPr>
          <w:cantSplit/>
        </w:trPr>
        <w:tc>
          <w:tcPr>
            <w:tcW w:w="2410" w:type="dxa"/>
          </w:tcPr>
          <w:p w:rsidR="004A7F24" w:rsidRPr="00AC1D66" w:rsidRDefault="004A7F24" w:rsidP="00E8362D">
            <w:pPr>
              <w:pStyle w:val="TableText"/>
            </w:pPr>
            <w:r w:rsidRPr="00AC1D66">
              <w:t>Hutt Valley</w:t>
            </w:r>
          </w:p>
        </w:tc>
        <w:tc>
          <w:tcPr>
            <w:tcW w:w="2126" w:type="dxa"/>
          </w:tcPr>
          <w:p w:rsidR="004A7F24" w:rsidRPr="00AC1D66" w:rsidRDefault="004A7F24" w:rsidP="00E8362D">
            <w:pPr>
              <w:pStyle w:val="TableText"/>
              <w:tabs>
                <w:tab w:val="decimal" w:pos="1224"/>
              </w:tabs>
            </w:pPr>
            <w:r w:rsidRPr="00AC1D66">
              <w:t>27</w:t>
            </w:r>
          </w:p>
        </w:tc>
        <w:tc>
          <w:tcPr>
            <w:tcW w:w="2127" w:type="dxa"/>
          </w:tcPr>
          <w:p w:rsidR="004A7F24" w:rsidRPr="00AC1D66" w:rsidRDefault="004A7F24" w:rsidP="00E8362D">
            <w:pPr>
              <w:pStyle w:val="TableText"/>
              <w:tabs>
                <w:tab w:val="decimal" w:pos="1219"/>
              </w:tabs>
            </w:pPr>
            <w:r w:rsidRPr="00AC1D66">
              <w:t>1,327</w:t>
            </w:r>
          </w:p>
        </w:tc>
        <w:tc>
          <w:tcPr>
            <w:tcW w:w="1417" w:type="dxa"/>
          </w:tcPr>
          <w:p w:rsidR="004A7F24" w:rsidRPr="00AC1D66" w:rsidRDefault="004A7F24" w:rsidP="00E8362D">
            <w:pPr>
              <w:pStyle w:val="TableText"/>
              <w:jc w:val="center"/>
            </w:pPr>
            <w:r w:rsidRPr="00AC1D66">
              <w:t>2.0</w:t>
            </w:r>
          </w:p>
        </w:tc>
      </w:tr>
      <w:tr w:rsidR="004A7F24" w:rsidRPr="00AC1D66" w:rsidTr="00E8362D">
        <w:trPr>
          <w:cantSplit/>
        </w:trPr>
        <w:tc>
          <w:tcPr>
            <w:tcW w:w="2410" w:type="dxa"/>
          </w:tcPr>
          <w:p w:rsidR="004A7F24" w:rsidRPr="00AC1D66" w:rsidRDefault="004A7F24" w:rsidP="00E8362D">
            <w:pPr>
              <w:pStyle w:val="TableText"/>
            </w:pPr>
            <w:r w:rsidRPr="00AC1D66">
              <w:t>Wairarapa</w:t>
            </w:r>
          </w:p>
        </w:tc>
        <w:tc>
          <w:tcPr>
            <w:tcW w:w="2126" w:type="dxa"/>
          </w:tcPr>
          <w:p w:rsidR="004A7F24" w:rsidRPr="00AC1D66" w:rsidRDefault="004A7F24" w:rsidP="00E8362D">
            <w:pPr>
              <w:pStyle w:val="TableText"/>
              <w:tabs>
                <w:tab w:val="decimal" w:pos="1224"/>
              </w:tabs>
            </w:pPr>
            <w:r w:rsidRPr="00AC1D66">
              <w:t>3</w:t>
            </w:r>
          </w:p>
        </w:tc>
        <w:tc>
          <w:tcPr>
            <w:tcW w:w="2127" w:type="dxa"/>
          </w:tcPr>
          <w:p w:rsidR="004A7F24" w:rsidRPr="00AC1D66" w:rsidRDefault="004A7F24" w:rsidP="00E8362D">
            <w:pPr>
              <w:pStyle w:val="TableText"/>
              <w:tabs>
                <w:tab w:val="decimal" w:pos="1219"/>
              </w:tabs>
            </w:pPr>
            <w:r w:rsidRPr="00AC1D66">
              <w:t>390</w:t>
            </w:r>
          </w:p>
        </w:tc>
        <w:tc>
          <w:tcPr>
            <w:tcW w:w="1417" w:type="dxa"/>
          </w:tcPr>
          <w:p w:rsidR="004A7F24" w:rsidRPr="00AC1D66" w:rsidRDefault="004A7F24" w:rsidP="00E8362D">
            <w:pPr>
              <w:pStyle w:val="TableText"/>
              <w:jc w:val="center"/>
            </w:pPr>
            <w:r w:rsidRPr="00AC1D66">
              <w:t>0.8</w:t>
            </w:r>
          </w:p>
        </w:tc>
      </w:tr>
      <w:tr w:rsidR="004A7F24" w:rsidRPr="00AC1D66" w:rsidTr="00E8362D">
        <w:trPr>
          <w:cantSplit/>
        </w:trPr>
        <w:tc>
          <w:tcPr>
            <w:tcW w:w="2410" w:type="dxa"/>
          </w:tcPr>
          <w:p w:rsidR="004A7F24" w:rsidRPr="00AC1D66" w:rsidRDefault="004A7F24" w:rsidP="00E8362D">
            <w:pPr>
              <w:pStyle w:val="TableText"/>
            </w:pPr>
            <w:r w:rsidRPr="00AC1D66">
              <w:t>Nelson Marlborough</w:t>
            </w:r>
          </w:p>
        </w:tc>
        <w:tc>
          <w:tcPr>
            <w:tcW w:w="2126" w:type="dxa"/>
          </w:tcPr>
          <w:p w:rsidR="004A7F24" w:rsidRPr="00AC1D66" w:rsidRDefault="004A7F24" w:rsidP="00E8362D">
            <w:pPr>
              <w:pStyle w:val="TableText"/>
              <w:tabs>
                <w:tab w:val="decimal" w:pos="1224"/>
              </w:tabs>
            </w:pPr>
            <w:r w:rsidRPr="00AC1D66">
              <w:t>19</w:t>
            </w:r>
          </w:p>
        </w:tc>
        <w:tc>
          <w:tcPr>
            <w:tcW w:w="2127" w:type="dxa"/>
          </w:tcPr>
          <w:p w:rsidR="004A7F24" w:rsidRPr="00AC1D66" w:rsidRDefault="004A7F24" w:rsidP="00E8362D">
            <w:pPr>
              <w:pStyle w:val="TableText"/>
              <w:tabs>
                <w:tab w:val="decimal" w:pos="1219"/>
              </w:tabs>
            </w:pPr>
            <w:r w:rsidRPr="00AC1D66">
              <w:t>999</w:t>
            </w:r>
          </w:p>
        </w:tc>
        <w:tc>
          <w:tcPr>
            <w:tcW w:w="1417" w:type="dxa"/>
          </w:tcPr>
          <w:p w:rsidR="004A7F24" w:rsidRPr="00AC1D66" w:rsidRDefault="004A7F24" w:rsidP="00E8362D">
            <w:pPr>
              <w:pStyle w:val="TableText"/>
              <w:jc w:val="center"/>
            </w:pPr>
            <w:r w:rsidRPr="00AC1D66">
              <w:t>1.9</w:t>
            </w:r>
          </w:p>
        </w:tc>
      </w:tr>
      <w:tr w:rsidR="004A7F24" w:rsidRPr="00AC1D66" w:rsidTr="00E8362D">
        <w:trPr>
          <w:cantSplit/>
        </w:trPr>
        <w:tc>
          <w:tcPr>
            <w:tcW w:w="2410" w:type="dxa"/>
          </w:tcPr>
          <w:p w:rsidR="004A7F24" w:rsidRPr="00AC1D66" w:rsidRDefault="004A7F24" w:rsidP="00E8362D">
            <w:pPr>
              <w:pStyle w:val="TableText"/>
            </w:pPr>
            <w:r w:rsidRPr="00AC1D66">
              <w:t>West Coast</w:t>
            </w:r>
          </w:p>
        </w:tc>
        <w:tc>
          <w:tcPr>
            <w:tcW w:w="2126" w:type="dxa"/>
          </w:tcPr>
          <w:p w:rsidR="004A7F24" w:rsidRPr="00AC1D66" w:rsidRDefault="004A7F24" w:rsidP="00E8362D">
            <w:pPr>
              <w:pStyle w:val="TableText"/>
              <w:tabs>
                <w:tab w:val="decimal" w:pos="1224"/>
              </w:tabs>
            </w:pPr>
            <w:r w:rsidRPr="00AC1D66">
              <w:t>7</w:t>
            </w:r>
          </w:p>
        </w:tc>
        <w:tc>
          <w:tcPr>
            <w:tcW w:w="2127" w:type="dxa"/>
          </w:tcPr>
          <w:p w:rsidR="004A7F24" w:rsidRPr="00AC1D66" w:rsidRDefault="004A7F24" w:rsidP="00E8362D">
            <w:pPr>
              <w:pStyle w:val="TableText"/>
              <w:tabs>
                <w:tab w:val="decimal" w:pos="1219"/>
              </w:tabs>
            </w:pPr>
            <w:r w:rsidRPr="00AC1D66">
              <w:t>254</w:t>
            </w:r>
          </w:p>
        </w:tc>
        <w:tc>
          <w:tcPr>
            <w:tcW w:w="1417" w:type="dxa"/>
          </w:tcPr>
          <w:p w:rsidR="004A7F24" w:rsidRPr="00AC1D66" w:rsidRDefault="004A7F24" w:rsidP="00E8362D">
            <w:pPr>
              <w:pStyle w:val="TableText"/>
              <w:jc w:val="center"/>
            </w:pPr>
            <w:r w:rsidRPr="00AC1D66">
              <w:t>2.8</w:t>
            </w:r>
          </w:p>
        </w:tc>
      </w:tr>
      <w:tr w:rsidR="004A7F24" w:rsidRPr="00AC1D66" w:rsidTr="00E8362D">
        <w:trPr>
          <w:cantSplit/>
        </w:trPr>
        <w:tc>
          <w:tcPr>
            <w:tcW w:w="2410" w:type="dxa"/>
          </w:tcPr>
          <w:p w:rsidR="004A7F24" w:rsidRPr="00AC1D66" w:rsidRDefault="004A7F24" w:rsidP="00E8362D">
            <w:pPr>
              <w:pStyle w:val="TableText"/>
            </w:pPr>
            <w:r w:rsidRPr="00AC1D66">
              <w:t>Canterbury</w:t>
            </w:r>
          </w:p>
        </w:tc>
        <w:tc>
          <w:tcPr>
            <w:tcW w:w="2126" w:type="dxa"/>
          </w:tcPr>
          <w:p w:rsidR="004A7F24" w:rsidRPr="00AC1D66" w:rsidRDefault="004A7F24" w:rsidP="00E8362D">
            <w:pPr>
              <w:pStyle w:val="TableText"/>
              <w:tabs>
                <w:tab w:val="decimal" w:pos="1224"/>
              </w:tabs>
            </w:pPr>
            <w:r w:rsidRPr="00AC1D66">
              <w:t>125</w:t>
            </w:r>
          </w:p>
        </w:tc>
        <w:tc>
          <w:tcPr>
            <w:tcW w:w="2127" w:type="dxa"/>
          </w:tcPr>
          <w:p w:rsidR="004A7F24" w:rsidRPr="00AC1D66" w:rsidRDefault="004A7F24" w:rsidP="00E8362D">
            <w:pPr>
              <w:pStyle w:val="TableText"/>
              <w:tabs>
                <w:tab w:val="decimal" w:pos="1219"/>
              </w:tabs>
            </w:pPr>
            <w:r w:rsidRPr="00AC1D66">
              <w:t>4,679</w:t>
            </w:r>
          </w:p>
        </w:tc>
        <w:tc>
          <w:tcPr>
            <w:tcW w:w="1417" w:type="dxa"/>
          </w:tcPr>
          <w:p w:rsidR="004A7F24" w:rsidRPr="00AC1D66" w:rsidRDefault="004A7F24" w:rsidP="00E8362D">
            <w:pPr>
              <w:pStyle w:val="TableText"/>
              <w:jc w:val="center"/>
            </w:pPr>
            <w:r w:rsidRPr="00AC1D66">
              <w:t>2.7</w:t>
            </w:r>
          </w:p>
        </w:tc>
      </w:tr>
      <w:tr w:rsidR="004A7F24" w:rsidRPr="00AC1D66" w:rsidTr="00E8362D">
        <w:trPr>
          <w:cantSplit/>
        </w:trPr>
        <w:tc>
          <w:tcPr>
            <w:tcW w:w="2410" w:type="dxa"/>
          </w:tcPr>
          <w:p w:rsidR="004A7F24" w:rsidRPr="00AC1D66" w:rsidRDefault="004A7F24" w:rsidP="00E8362D">
            <w:pPr>
              <w:pStyle w:val="TableText"/>
            </w:pPr>
            <w:r w:rsidRPr="00AC1D66">
              <w:t>South Canterbury</w:t>
            </w:r>
          </w:p>
        </w:tc>
        <w:tc>
          <w:tcPr>
            <w:tcW w:w="2126" w:type="dxa"/>
          </w:tcPr>
          <w:p w:rsidR="004A7F24" w:rsidRPr="00AC1D66" w:rsidRDefault="004A7F24" w:rsidP="00E8362D">
            <w:pPr>
              <w:pStyle w:val="TableText"/>
              <w:tabs>
                <w:tab w:val="decimal" w:pos="1224"/>
              </w:tabs>
            </w:pPr>
            <w:r w:rsidRPr="00AC1D66">
              <w:t>3</w:t>
            </w:r>
          </w:p>
        </w:tc>
        <w:tc>
          <w:tcPr>
            <w:tcW w:w="2127" w:type="dxa"/>
          </w:tcPr>
          <w:p w:rsidR="004A7F24" w:rsidRPr="00AC1D66" w:rsidRDefault="004A7F24" w:rsidP="00E8362D">
            <w:pPr>
              <w:pStyle w:val="TableText"/>
              <w:tabs>
                <w:tab w:val="decimal" w:pos="1219"/>
              </w:tabs>
            </w:pPr>
            <w:r w:rsidRPr="00AC1D66">
              <w:t>475</w:t>
            </w:r>
          </w:p>
        </w:tc>
        <w:tc>
          <w:tcPr>
            <w:tcW w:w="1417" w:type="dxa"/>
          </w:tcPr>
          <w:p w:rsidR="004A7F24" w:rsidRPr="00AC1D66" w:rsidRDefault="004A7F24" w:rsidP="00E8362D">
            <w:pPr>
              <w:pStyle w:val="TableText"/>
              <w:jc w:val="center"/>
            </w:pPr>
            <w:r w:rsidRPr="00AC1D66">
              <w:t>0.6</w:t>
            </w:r>
          </w:p>
        </w:tc>
      </w:tr>
      <w:tr w:rsidR="004A7F24" w:rsidRPr="00AC1D66" w:rsidTr="00E8362D">
        <w:trPr>
          <w:cantSplit/>
        </w:trPr>
        <w:tc>
          <w:tcPr>
            <w:tcW w:w="2410" w:type="dxa"/>
          </w:tcPr>
          <w:p w:rsidR="004A7F24" w:rsidRPr="00AC1D66" w:rsidRDefault="004A7F24" w:rsidP="00E8362D">
            <w:pPr>
              <w:pStyle w:val="TableText"/>
            </w:pPr>
            <w:r w:rsidRPr="00AC1D66">
              <w:t>Southern</w:t>
            </w:r>
          </w:p>
        </w:tc>
        <w:tc>
          <w:tcPr>
            <w:tcW w:w="2126" w:type="dxa"/>
          </w:tcPr>
          <w:p w:rsidR="004A7F24" w:rsidRPr="00AC1D66" w:rsidRDefault="004A7F24" w:rsidP="00E8362D">
            <w:pPr>
              <w:pStyle w:val="TableText"/>
              <w:tabs>
                <w:tab w:val="decimal" w:pos="1224"/>
              </w:tabs>
            </w:pPr>
            <w:r w:rsidRPr="00AC1D66">
              <w:t>35</w:t>
            </w:r>
          </w:p>
        </w:tc>
        <w:tc>
          <w:tcPr>
            <w:tcW w:w="2127" w:type="dxa"/>
          </w:tcPr>
          <w:p w:rsidR="004A7F24" w:rsidRPr="00AC1D66" w:rsidRDefault="004A7F24" w:rsidP="00E8362D">
            <w:pPr>
              <w:pStyle w:val="TableText"/>
              <w:tabs>
                <w:tab w:val="decimal" w:pos="1219"/>
              </w:tabs>
            </w:pPr>
            <w:r w:rsidRPr="00AC1D66">
              <w:t>2,525</w:t>
            </w:r>
          </w:p>
        </w:tc>
        <w:tc>
          <w:tcPr>
            <w:tcW w:w="1417" w:type="dxa"/>
          </w:tcPr>
          <w:p w:rsidR="004A7F24" w:rsidRPr="00AC1D66" w:rsidRDefault="004A7F24" w:rsidP="00E8362D">
            <w:pPr>
              <w:pStyle w:val="TableText"/>
              <w:jc w:val="center"/>
            </w:pPr>
            <w:r w:rsidRPr="00AC1D66">
              <w:t>1.4</w:t>
            </w:r>
          </w:p>
        </w:tc>
      </w:tr>
      <w:tr w:rsidR="004A7F24" w:rsidRPr="00AC1D66" w:rsidTr="00E8362D">
        <w:trPr>
          <w:cantSplit/>
        </w:trPr>
        <w:tc>
          <w:tcPr>
            <w:tcW w:w="2410" w:type="dxa"/>
          </w:tcPr>
          <w:p w:rsidR="004A7F24" w:rsidRPr="00AC1D66" w:rsidRDefault="004A7F24" w:rsidP="00E8362D">
            <w:pPr>
              <w:pStyle w:val="TableText"/>
            </w:pPr>
            <w:r w:rsidRPr="00AC1D66">
              <w:t>Unknown</w:t>
            </w:r>
          </w:p>
        </w:tc>
        <w:tc>
          <w:tcPr>
            <w:tcW w:w="2126" w:type="dxa"/>
          </w:tcPr>
          <w:p w:rsidR="004A7F24" w:rsidRPr="00AC1D66" w:rsidRDefault="004A7F24" w:rsidP="00E8362D">
            <w:pPr>
              <w:pStyle w:val="TableText"/>
              <w:tabs>
                <w:tab w:val="decimal" w:pos="1224"/>
              </w:tabs>
            </w:pPr>
            <w:r w:rsidRPr="00AC1D66">
              <w:t>7</w:t>
            </w:r>
          </w:p>
        </w:tc>
        <w:tc>
          <w:tcPr>
            <w:tcW w:w="2127" w:type="dxa"/>
          </w:tcPr>
          <w:p w:rsidR="004A7F24" w:rsidRPr="00AC1D66" w:rsidRDefault="004A7F24" w:rsidP="00E8362D">
            <w:pPr>
              <w:pStyle w:val="TableText"/>
              <w:tabs>
                <w:tab w:val="decimal" w:pos="1219"/>
              </w:tabs>
            </w:pPr>
            <w:r w:rsidRPr="00AC1D66">
              <w:t>373</w:t>
            </w:r>
          </w:p>
        </w:tc>
        <w:tc>
          <w:tcPr>
            <w:tcW w:w="1417" w:type="dxa"/>
          </w:tcPr>
          <w:p w:rsidR="004A7F24" w:rsidRPr="00AC1D66" w:rsidRDefault="00530269" w:rsidP="00E8362D">
            <w:pPr>
              <w:pStyle w:val="TableText"/>
              <w:jc w:val="center"/>
            </w:pPr>
            <w:r>
              <w:t>–</w:t>
            </w:r>
          </w:p>
        </w:tc>
      </w:tr>
      <w:tr w:rsidR="004A7F24" w:rsidRPr="00E8362D" w:rsidTr="00E8362D">
        <w:trPr>
          <w:cantSplit/>
        </w:trPr>
        <w:tc>
          <w:tcPr>
            <w:tcW w:w="2410" w:type="dxa"/>
          </w:tcPr>
          <w:p w:rsidR="004A7F24" w:rsidRPr="00E8362D" w:rsidRDefault="004A7F24" w:rsidP="00E8362D">
            <w:pPr>
              <w:pStyle w:val="TableText"/>
              <w:rPr>
                <w:b/>
              </w:rPr>
            </w:pPr>
            <w:r w:rsidRPr="00E8362D">
              <w:rPr>
                <w:b/>
              </w:rPr>
              <w:t>New Zealand</w:t>
            </w:r>
          </w:p>
        </w:tc>
        <w:tc>
          <w:tcPr>
            <w:tcW w:w="2126" w:type="dxa"/>
          </w:tcPr>
          <w:p w:rsidR="004A7F24" w:rsidRPr="00E8362D" w:rsidRDefault="004A7F24" w:rsidP="00E8362D">
            <w:pPr>
              <w:pStyle w:val="TableText"/>
              <w:tabs>
                <w:tab w:val="decimal" w:pos="1224"/>
              </w:tabs>
              <w:rPr>
                <w:b/>
                <w:bCs/>
              </w:rPr>
            </w:pPr>
            <w:r w:rsidRPr="00E8362D">
              <w:rPr>
                <w:b/>
                <w:bCs/>
              </w:rPr>
              <w:t>936</w:t>
            </w:r>
          </w:p>
        </w:tc>
        <w:tc>
          <w:tcPr>
            <w:tcW w:w="2127" w:type="dxa"/>
          </w:tcPr>
          <w:p w:rsidR="004A7F24" w:rsidRPr="00E8362D" w:rsidRDefault="004A7F24" w:rsidP="00E8362D">
            <w:pPr>
              <w:pStyle w:val="TableText"/>
              <w:tabs>
                <w:tab w:val="decimal" w:pos="1219"/>
              </w:tabs>
              <w:rPr>
                <w:b/>
                <w:bCs/>
              </w:rPr>
            </w:pPr>
            <w:r w:rsidRPr="00E8362D">
              <w:rPr>
                <w:b/>
                <w:bCs/>
              </w:rPr>
              <w:t>43,338</w:t>
            </w:r>
          </w:p>
        </w:tc>
        <w:tc>
          <w:tcPr>
            <w:tcW w:w="1417" w:type="dxa"/>
          </w:tcPr>
          <w:p w:rsidR="004A7F24" w:rsidRPr="00E8362D" w:rsidRDefault="004A7F24" w:rsidP="00E8362D">
            <w:pPr>
              <w:pStyle w:val="TableText"/>
              <w:jc w:val="center"/>
              <w:rPr>
                <w:b/>
                <w:bCs/>
              </w:rPr>
            </w:pPr>
            <w:r w:rsidRPr="00E8362D">
              <w:rPr>
                <w:b/>
                <w:bCs/>
              </w:rPr>
              <w:t>2.2</w:t>
            </w:r>
          </w:p>
        </w:tc>
      </w:tr>
    </w:tbl>
    <w:p w:rsidR="004A7F24" w:rsidRPr="00D2650B" w:rsidRDefault="004A7F24" w:rsidP="00E8362D">
      <w:pPr>
        <w:rPr>
          <w:highlight w:val="yellow"/>
        </w:rPr>
      </w:pPr>
    </w:p>
    <w:p w:rsidR="004A7F24" w:rsidRPr="00AC1D66" w:rsidRDefault="004A7F24" w:rsidP="004A7F24">
      <w:pPr>
        <w:pStyle w:val="Table"/>
        <w:rPr>
          <w:spacing w:val="-4"/>
        </w:rPr>
      </w:pPr>
      <w:bookmarkStart w:id="561" w:name="_Toc397424569"/>
      <w:bookmarkStart w:id="562" w:name="_Toc523225424"/>
      <w:bookmarkStart w:id="563" w:name="_Toc7514345"/>
      <w:r w:rsidRPr="00AC1D66">
        <w:lastRenderedPageBreak/>
        <w:t xml:space="preserve">Table </w:t>
      </w:r>
      <w:r>
        <w:rPr>
          <w:noProof/>
        </w:rPr>
        <w:fldChar w:fldCharType="begin"/>
      </w:r>
      <w:r>
        <w:rPr>
          <w:noProof/>
        </w:rPr>
        <w:instrText xml:space="preserve"> SEQ Table \* ARABIC </w:instrText>
      </w:r>
      <w:r>
        <w:rPr>
          <w:noProof/>
        </w:rPr>
        <w:fldChar w:fldCharType="separate"/>
      </w:r>
      <w:r w:rsidR="00227070">
        <w:rPr>
          <w:noProof/>
        </w:rPr>
        <w:t>26</w:t>
      </w:r>
      <w:r>
        <w:rPr>
          <w:noProof/>
        </w:rPr>
        <w:fldChar w:fldCharType="end"/>
      </w:r>
      <w:r w:rsidRPr="00AC1D66">
        <w:t xml:space="preserve">: Number and percentage of women giving birth vaginally and undergoing blood </w:t>
      </w:r>
      <w:r w:rsidRPr="00AC1D66">
        <w:rPr>
          <w:spacing w:val="-4"/>
        </w:rPr>
        <w:t>transfusion during birth admission, by facility of birth (secondary and tertiary facilities), 201</w:t>
      </w:r>
      <w:bookmarkEnd w:id="559"/>
      <w:bookmarkEnd w:id="560"/>
      <w:bookmarkEnd w:id="561"/>
      <w:r w:rsidRPr="00AC1D66">
        <w:rPr>
          <w:spacing w:val="-4"/>
        </w:rPr>
        <w:t>7</w:t>
      </w:r>
      <w:bookmarkEnd w:id="562"/>
      <w:bookmarkEnd w:id="563"/>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3402"/>
        <w:gridCol w:w="1772"/>
        <w:gridCol w:w="1772"/>
        <w:gridCol w:w="1134"/>
      </w:tblGrid>
      <w:tr w:rsidR="004A7F24" w:rsidRPr="00E8362D" w:rsidTr="00E8362D">
        <w:trPr>
          <w:cantSplit/>
        </w:trPr>
        <w:tc>
          <w:tcPr>
            <w:tcW w:w="3402" w:type="dxa"/>
            <w:tcBorders>
              <w:top w:val="nil"/>
              <w:bottom w:val="nil"/>
            </w:tcBorders>
            <w:shd w:val="clear" w:color="auto" w:fill="D9D9D9" w:themeFill="background1" w:themeFillShade="D9"/>
          </w:tcPr>
          <w:p w:rsidR="004A7F24" w:rsidRPr="00E8362D" w:rsidRDefault="004A7F24" w:rsidP="00E8362D">
            <w:pPr>
              <w:pStyle w:val="TableText"/>
              <w:keepNext/>
              <w:rPr>
                <w:b/>
              </w:rPr>
            </w:pPr>
            <w:bookmarkStart w:id="564" w:name="_Toc311786223"/>
            <w:r w:rsidRPr="00E8362D">
              <w:rPr>
                <w:b/>
              </w:rPr>
              <w:t>Place of birth</w:t>
            </w:r>
          </w:p>
        </w:tc>
        <w:tc>
          <w:tcPr>
            <w:tcW w:w="1772" w:type="dxa"/>
            <w:tcBorders>
              <w:top w:val="nil"/>
              <w:bottom w:val="nil"/>
            </w:tcBorders>
            <w:shd w:val="clear" w:color="auto" w:fill="D9D9D9" w:themeFill="background1" w:themeFillShade="D9"/>
          </w:tcPr>
          <w:p w:rsidR="004A7F24" w:rsidRPr="00E8362D" w:rsidRDefault="004A7F24" w:rsidP="00E8362D">
            <w:pPr>
              <w:pStyle w:val="TableText"/>
              <w:keepNext/>
              <w:jc w:val="center"/>
              <w:rPr>
                <w:b/>
              </w:rPr>
            </w:pPr>
            <w:r w:rsidRPr="00E8362D">
              <w:rPr>
                <w:b/>
              </w:rPr>
              <w:t>Vaginal births with</w:t>
            </w:r>
            <w:r w:rsidR="00E8362D">
              <w:rPr>
                <w:b/>
              </w:rPr>
              <w:t xml:space="preserve"> </w:t>
            </w:r>
            <w:r w:rsidRPr="00E8362D">
              <w:rPr>
                <w:b/>
              </w:rPr>
              <w:t>blood transfusion</w:t>
            </w:r>
          </w:p>
        </w:tc>
        <w:tc>
          <w:tcPr>
            <w:tcW w:w="1772" w:type="dxa"/>
            <w:tcBorders>
              <w:top w:val="nil"/>
              <w:bottom w:val="nil"/>
            </w:tcBorders>
            <w:shd w:val="clear" w:color="auto" w:fill="D9D9D9" w:themeFill="background1" w:themeFillShade="D9"/>
          </w:tcPr>
          <w:p w:rsidR="004A7F24" w:rsidRPr="00E8362D" w:rsidRDefault="004A7F24" w:rsidP="00E8362D">
            <w:pPr>
              <w:pStyle w:val="TableText"/>
              <w:keepNext/>
              <w:jc w:val="center"/>
              <w:rPr>
                <w:b/>
              </w:rPr>
            </w:pPr>
            <w:r w:rsidRPr="00E8362D">
              <w:rPr>
                <w:b/>
              </w:rPr>
              <w:t>All vaginal</w:t>
            </w:r>
            <w:r w:rsidR="00E8362D">
              <w:rPr>
                <w:b/>
              </w:rPr>
              <w:br/>
            </w:r>
            <w:r w:rsidRPr="00E8362D">
              <w:rPr>
                <w:b/>
              </w:rPr>
              <w:t>births</w:t>
            </w:r>
          </w:p>
        </w:tc>
        <w:tc>
          <w:tcPr>
            <w:tcW w:w="1134" w:type="dxa"/>
            <w:tcBorders>
              <w:top w:val="nil"/>
              <w:bottom w:val="nil"/>
            </w:tcBorders>
            <w:shd w:val="clear" w:color="auto" w:fill="D9D9D9" w:themeFill="background1" w:themeFillShade="D9"/>
          </w:tcPr>
          <w:p w:rsidR="004A7F24" w:rsidRPr="00E8362D" w:rsidRDefault="004A7F24" w:rsidP="00E8362D">
            <w:pPr>
              <w:pStyle w:val="TableText"/>
              <w:keepNext/>
              <w:jc w:val="center"/>
              <w:rPr>
                <w:b/>
              </w:rPr>
            </w:pPr>
            <w:r w:rsidRPr="00E8362D">
              <w:rPr>
                <w:b/>
              </w:rPr>
              <w:t>Rate</w:t>
            </w:r>
            <w:r w:rsidR="00E8362D">
              <w:rPr>
                <w:b/>
              </w:rPr>
              <w:br/>
            </w:r>
            <w:r w:rsidRPr="00E8362D">
              <w:rPr>
                <w:b/>
              </w:rPr>
              <w:t>(%)</w:t>
            </w:r>
          </w:p>
        </w:tc>
      </w:tr>
      <w:tr w:rsidR="004A7F24" w:rsidRPr="00AC1D66" w:rsidTr="00E8362D">
        <w:trPr>
          <w:cantSplit/>
        </w:trPr>
        <w:tc>
          <w:tcPr>
            <w:tcW w:w="3402" w:type="dxa"/>
            <w:tcBorders>
              <w:top w:val="nil"/>
            </w:tcBorders>
          </w:tcPr>
          <w:p w:rsidR="004A7F24" w:rsidRPr="00AC1D66" w:rsidRDefault="004A7F24" w:rsidP="00E8362D">
            <w:pPr>
              <w:pStyle w:val="TableText"/>
              <w:keepNext/>
            </w:pPr>
            <w:r w:rsidRPr="00AC1D66">
              <w:t>Whangarei</w:t>
            </w:r>
          </w:p>
        </w:tc>
        <w:tc>
          <w:tcPr>
            <w:tcW w:w="1772" w:type="dxa"/>
            <w:tcBorders>
              <w:top w:val="nil"/>
            </w:tcBorders>
          </w:tcPr>
          <w:p w:rsidR="004A7F24" w:rsidRPr="00AC1D66" w:rsidRDefault="004A7F24" w:rsidP="00E8362D">
            <w:pPr>
              <w:pStyle w:val="TableText"/>
              <w:keepNext/>
              <w:tabs>
                <w:tab w:val="decimal" w:pos="913"/>
              </w:tabs>
              <w:rPr>
                <w:lang w:eastAsia="en-NZ"/>
              </w:rPr>
            </w:pPr>
            <w:r w:rsidRPr="00AC1D66">
              <w:t>21</w:t>
            </w:r>
          </w:p>
        </w:tc>
        <w:tc>
          <w:tcPr>
            <w:tcW w:w="1772" w:type="dxa"/>
            <w:tcBorders>
              <w:top w:val="nil"/>
            </w:tcBorders>
          </w:tcPr>
          <w:p w:rsidR="004A7F24" w:rsidRPr="00AC1D66" w:rsidRDefault="004A7F24" w:rsidP="00E8362D">
            <w:pPr>
              <w:pStyle w:val="TableText"/>
              <w:keepNext/>
              <w:tabs>
                <w:tab w:val="decimal" w:pos="1066"/>
              </w:tabs>
            </w:pPr>
            <w:r w:rsidRPr="00AC1D66">
              <w:t>1,240</w:t>
            </w:r>
          </w:p>
        </w:tc>
        <w:tc>
          <w:tcPr>
            <w:tcW w:w="1134" w:type="dxa"/>
            <w:tcBorders>
              <w:top w:val="nil"/>
            </w:tcBorders>
          </w:tcPr>
          <w:p w:rsidR="004A7F24" w:rsidRPr="00AC1D66" w:rsidRDefault="004A7F24" w:rsidP="00E8362D">
            <w:pPr>
              <w:pStyle w:val="TableText"/>
              <w:keepNext/>
              <w:jc w:val="center"/>
            </w:pPr>
            <w:r w:rsidRPr="00AC1D66">
              <w:t>1.7</w:t>
            </w:r>
          </w:p>
        </w:tc>
      </w:tr>
      <w:tr w:rsidR="004A7F24" w:rsidRPr="00AC1D66" w:rsidTr="00E8362D">
        <w:trPr>
          <w:cantSplit/>
        </w:trPr>
        <w:tc>
          <w:tcPr>
            <w:tcW w:w="3402" w:type="dxa"/>
          </w:tcPr>
          <w:p w:rsidR="004A7F24" w:rsidRPr="00AC1D66" w:rsidRDefault="004A7F24" w:rsidP="00E8362D">
            <w:pPr>
              <w:pStyle w:val="TableText"/>
              <w:keepNext/>
            </w:pPr>
            <w:r w:rsidRPr="00AC1D66">
              <w:t>North Shore</w:t>
            </w:r>
          </w:p>
        </w:tc>
        <w:tc>
          <w:tcPr>
            <w:tcW w:w="1772" w:type="dxa"/>
          </w:tcPr>
          <w:p w:rsidR="004A7F24" w:rsidRPr="00AC1D66" w:rsidRDefault="004A7F24" w:rsidP="00E8362D">
            <w:pPr>
              <w:pStyle w:val="TableText"/>
              <w:keepNext/>
              <w:tabs>
                <w:tab w:val="decimal" w:pos="913"/>
              </w:tabs>
            </w:pPr>
            <w:r w:rsidRPr="00AC1D66">
              <w:t>66</w:t>
            </w:r>
          </w:p>
        </w:tc>
        <w:tc>
          <w:tcPr>
            <w:tcW w:w="1772" w:type="dxa"/>
          </w:tcPr>
          <w:p w:rsidR="004A7F24" w:rsidRPr="00AC1D66" w:rsidRDefault="004A7F24" w:rsidP="00E8362D">
            <w:pPr>
              <w:pStyle w:val="TableText"/>
              <w:keepNext/>
              <w:tabs>
                <w:tab w:val="decimal" w:pos="1066"/>
              </w:tabs>
            </w:pPr>
            <w:r w:rsidRPr="00AC1D66">
              <w:t>2,493</w:t>
            </w:r>
          </w:p>
        </w:tc>
        <w:tc>
          <w:tcPr>
            <w:tcW w:w="1134" w:type="dxa"/>
          </w:tcPr>
          <w:p w:rsidR="004A7F24" w:rsidRPr="00AC1D66" w:rsidRDefault="004A7F24" w:rsidP="00E8362D">
            <w:pPr>
              <w:pStyle w:val="TableText"/>
              <w:keepNext/>
              <w:jc w:val="center"/>
            </w:pPr>
            <w:r w:rsidRPr="00AC1D66">
              <w:t>2.6</w:t>
            </w:r>
          </w:p>
        </w:tc>
      </w:tr>
      <w:tr w:rsidR="004A7F24" w:rsidRPr="00AC1D66" w:rsidTr="00E8362D">
        <w:trPr>
          <w:cantSplit/>
        </w:trPr>
        <w:tc>
          <w:tcPr>
            <w:tcW w:w="3402" w:type="dxa"/>
          </w:tcPr>
          <w:p w:rsidR="004A7F24" w:rsidRPr="00AC1D66" w:rsidRDefault="004A7F24" w:rsidP="00E8362D">
            <w:pPr>
              <w:pStyle w:val="TableText"/>
              <w:keepNext/>
            </w:pPr>
            <w:r w:rsidRPr="00AC1D66">
              <w:t>Waitakere</w:t>
            </w:r>
          </w:p>
        </w:tc>
        <w:tc>
          <w:tcPr>
            <w:tcW w:w="1772" w:type="dxa"/>
          </w:tcPr>
          <w:p w:rsidR="004A7F24" w:rsidRPr="00AC1D66" w:rsidRDefault="004A7F24" w:rsidP="00E8362D">
            <w:pPr>
              <w:pStyle w:val="TableText"/>
              <w:keepNext/>
              <w:tabs>
                <w:tab w:val="decimal" w:pos="913"/>
              </w:tabs>
            </w:pPr>
            <w:r w:rsidRPr="00AC1D66">
              <w:t>35</w:t>
            </w:r>
          </w:p>
        </w:tc>
        <w:tc>
          <w:tcPr>
            <w:tcW w:w="1772" w:type="dxa"/>
          </w:tcPr>
          <w:p w:rsidR="004A7F24" w:rsidRPr="00AC1D66" w:rsidRDefault="004A7F24" w:rsidP="00E8362D">
            <w:pPr>
              <w:pStyle w:val="TableText"/>
              <w:keepNext/>
              <w:tabs>
                <w:tab w:val="decimal" w:pos="1066"/>
              </w:tabs>
            </w:pPr>
            <w:r w:rsidRPr="00AC1D66">
              <w:t>1,991</w:t>
            </w:r>
          </w:p>
        </w:tc>
        <w:tc>
          <w:tcPr>
            <w:tcW w:w="1134" w:type="dxa"/>
          </w:tcPr>
          <w:p w:rsidR="004A7F24" w:rsidRPr="00AC1D66" w:rsidRDefault="004A7F24" w:rsidP="00E8362D">
            <w:pPr>
              <w:pStyle w:val="TableText"/>
              <w:keepNext/>
              <w:jc w:val="center"/>
            </w:pPr>
            <w:r w:rsidRPr="00AC1D66">
              <w:t>1.8</w:t>
            </w:r>
          </w:p>
        </w:tc>
      </w:tr>
      <w:tr w:rsidR="004A7F24" w:rsidRPr="00AC1D66" w:rsidTr="00E8362D">
        <w:trPr>
          <w:cantSplit/>
        </w:trPr>
        <w:tc>
          <w:tcPr>
            <w:tcW w:w="3402" w:type="dxa"/>
          </w:tcPr>
          <w:p w:rsidR="004A7F24" w:rsidRPr="00AC1D66" w:rsidRDefault="004A7F24" w:rsidP="00E8362D">
            <w:pPr>
              <w:pStyle w:val="TableText"/>
              <w:keepNext/>
            </w:pPr>
            <w:r w:rsidRPr="00AC1D66">
              <w:t>Auckland City</w:t>
            </w:r>
          </w:p>
        </w:tc>
        <w:tc>
          <w:tcPr>
            <w:tcW w:w="1772" w:type="dxa"/>
          </w:tcPr>
          <w:p w:rsidR="004A7F24" w:rsidRPr="00AC1D66" w:rsidRDefault="004A7F24" w:rsidP="00E8362D">
            <w:pPr>
              <w:pStyle w:val="TableText"/>
              <w:keepNext/>
              <w:tabs>
                <w:tab w:val="decimal" w:pos="913"/>
              </w:tabs>
            </w:pPr>
            <w:r w:rsidRPr="00AC1D66">
              <w:t>125</w:t>
            </w:r>
          </w:p>
        </w:tc>
        <w:tc>
          <w:tcPr>
            <w:tcW w:w="1772" w:type="dxa"/>
          </w:tcPr>
          <w:p w:rsidR="004A7F24" w:rsidRPr="00AC1D66" w:rsidRDefault="004A7F24" w:rsidP="00E8362D">
            <w:pPr>
              <w:pStyle w:val="TableText"/>
              <w:keepNext/>
              <w:tabs>
                <w:tab w:val="decimal" w:pos="1066"/>
              </w:tabs>
            </w:pPr>
            <w:r w:rsidRPr="00AC1D66">
              <w:t>4,111</w:t>
            </w:r>
          </w:p>
        </w:tc>
        <w:tc>
          <w:tcPr>
            <w:tcW w:w="1134" w:type="dxa"/>
          </w:tcPr>
          <w:p w:rsidR="004A7F24" w:rsidRPr="00AC1D66" w:rsidRDefault="004A7F24" w:rsidP="00E8362D">
            <w:pPr>
              <w:pStyle w:val="TableText"/>
              <w:keepNext/>
              <w:jc w:val="center"/>
            </w:pPr>
            <w:r w:rsidRPr="00AC1D66">
              <w:t>3.0</w:t>
            </w:r>
          </w:p>
        </w:tc>
      </w:tr>
      <w:tr w:rsidR="004A7F24" w:rsidRPr="00AC1D66" w:rsidTr="00E8362D">
        <w:trPr>
          <w:cantSplit/>
        </w:trPr>
        <w:tc>
          <w:tcPr>
            <w:tcW w:w="3402" w:type="dxa"/>
          </w:tcPr>
          <w:p w:rsidR="004A7F24" w:rsidRPr="00AC1D66" w:rsidRDefault="004A7F24" w:rsidP="00E8362D">
            <w:pPr>
              <w:pStyle w:val="TableText"/>
              <w:keepNext/>
            </w:pPr>
            <w:r w:rsidRPr="00AC1D66">
              <w:t>Middlemore</w:t>
            </w:r>
          </w:p>
        </w:tc>
        <w:tc>
          <w:tcPr>
            <w:tcW w:w="1772" w:type="dxa"/>
          </w:tcPr>
          <w:p w:rsidR="004A7F24" w:rsidRPr="00AC1D66" w:rsidRDefault="004A7F24" w:rsidP="00E8362D">
            <w:pPr>
              <w:pStyle w:val="TableText"/>
              <w:keepNext/>
              <w:tabs>
                <w:tab w:val="decimal" w:pos="913"/>
              </w:tabs>
            </w:pPr>
            <w:r w:rsidRPr="00AC1D66">
              <w:t>162</w:t>
            </w:r>
          </w:p>
        </w:tc>
        <w:tc>
          <w:tcPr>
            <w:tcW w:w="1772" w:type="dxa"/>
          </w:tcPr>
          <w:p w:rsidR="004A7F24" w:rsidRPr="00AC1D66" w:rsidRDefault="004A7F24" w:rsidP="00E8362D">
            <w:pPr>
              <w:pStyle w:val="TableText"/>
              <w:keepNext/>
              <w:tabs>
                <w:tab w:val="decimal" w:pos="1066"/>
              </w:tabs>
            </w:pPr>
            <w:r w:rsidRPr="00AC1D66">
              <w:t>4,443</w:t>
            </w:r>
          </w:p>
        </w:tc>
        <w:tc>
          <w:tcPr>
            <w:tcW w:w="1134" w:type="dxa"/>
          </w:tcPr>
          <w:p w:rsidR="004A7F24" w:rsidRPr="00AC1D66" w:rsidRDefault="004A7F24" w:rsidP="00E8362D">
            <w:pPr>
              <w:pStyle w:val="TableText"/>
              <w:keepNext/>
              <w:jc w:val="center"/>
            </w:pPr>
            <w:r w:rsidRPr="00AC1D66">
              <w:t>3.6</w:t>
            </w:r>
          </w:p>
        </w:tc>
      </w:tr>
      <w:tr w:rsidR="004A7F24" w:rsidRPr="00AC1D66" w:rsidTr="00E8362D">
        <w:trPr>
          <w:cantSplit/>
        </w:trPr>
        <w:tc>
          <w:tcPr>
            <w:tcW w:w="3402" w:type="dxa"/>
          </w:tcPr>
          <w:p w:rsidR="004A7F24" w:rsidRPr="00AC1D66" w:rsidRDefault="004A7F24" w:rsidP="00E8362D">
            <w:pPr>
              <w:pStyle w:val="TableText"/>
              <w:keepNext/>
            </w:pPr>
            <w:r w:rsidRPr="00AC1D66">
              <w:t>Waikato</w:t>
            </w:r>
          </w:p>
        </w:tc>
        <w:tc>
          <w:tcPr>
            <w:tcW w:w="1772" w:type="dxa"/>
          </w:tcPr>
          <w:p w:rsidR="004A7F24" w:rsidRPr="00AC1D66" w:rsidRDefault="004A7F24" w:rsidP="00E8362D">
            <w:pPr>
              <w:pStyle w:val="TableText"/>
              <w:keepNext/>
              <w:tabs>
                <w:tab w:val="decimal" w:pos="913"/>
              </w:tabs>
            </w:pPr>
            <w:r w:rsidRPr="00AC1D66">
              <w:t>51</w:t>
            </w:r>
          </w:p>
        </w:tc>
        <w:tc>
          <w:tcPr>
            <w:tcW w:w="1772" w:type="dxa"/>
          </w:tcPr>
          <w:p w:rsidR="004A7F24" w:rsidRPr="00AC1D66" w:rsidRDefault="004A7F24" w:rsidP="00E8362D">
            <w:pPr>
              <w:pStyle w:val="TableText"/>
              <w:keepNext/>
              <w:tabs>
                <w:tab w:val="decimal" w:pos="1066"/>
              </w:tabs>
            </w:pPr>
            <w:r w:rsidRPr="00AC1D66">
              <w:t>2,402</w:t>
            </w:r>
          </w:p>
        </w:tc>
        <w:tc>
          <w:tcPr>
            <w:tcW w:w="1134" w:type="dxa"/>
          </w:tcPr>
          <w:p w:rsidR="004A7F24" w:rsidRPr="00AC1D66" w:rsidRDefault="004A7F24" w:rsidP="00E8362D">
            <w:pPr>
              <w:pStyle w:val="TableText"/>
              <w:keepNext/>
              <w:jc w:val="center"/>
            </w:pPr>
            <w:r w:rsidRPr="00AC1D66">
              <w:t>2.1</w:t>
            </w:r>
          </w:p>
        </w:tc>
      </w:tr>
      <w:tr w:rsidR="004A7F24" w:rsidRPr="00AC1D66" w:rsidTr="00E8362D">
        <w:trPr>
          <w:cantSplit/>
        </w:trPr>
        <w:tc>
          <w:tcPr>
            <w:tcW w:w="3402" w:type="dxa"/>
          </w:tcPr>
          <w:p w:rsidR="004A7F24" w:rsidRPr="00AC1D66" w:rsidRDefault="004A7F24" w:rsidP="00E8362D">
            <w:pPr>
              <w:pStyle w:val="TableText"/>
              <w:keepNext/>
            </w:pPr>
            <w:r w:rsidRPr="00AC1D66">
              <w:t>Rotorua</w:t>
            </w:r>
          </w:p>
        </w:tc>
        <w:tc>
          <w:tcPr>
            <w:tcW w:w="1772" w:type="dxa"/>
          </w:tcPr>
          <w:p w:rsidR="004A7F24" w:rsidRPr="00AC1D66" w:rsidRDefault="004A7F24" w:rsidP="00E8362D">
            <w:pPr>
              <w:pStyle w:val="TableText"/>
              <w:keepNext/>
              <w:tabs>
                <w:tab w:val="decimal" w:pos="913"/>
              </w:tabs>
            </w:pPr>
            <w:r w:rsidRPr="00AC1D66">
              <w:t>23</w:t>
            </w:r>
          </w:p>
        </w:tc>
        <w:tc>
          <w:tcPr>
            <w:tcW w:w="1772" w:type="dxa"/>
          </w:tcPr>
          <w:p w:rsidR="004A7F24" w:rsidRPr="00AC1D66" w:rsidRDefault="004A7F24" w:rsidP="00E8362D">
            <w:pPr>
              <w:pStyle w:val="TableText"/>
              <w:keepNext/>
              <w:tabs>
                <w:tab w:val="decimal" w:pos="1066"/>
              </w:tabs>
            </w:pPr>
            <w:r w:rsidRPr="00AC1D66">
              <w:t>933</w:t>
            </w:r>
          </w:p>
        </w:tc>
        <w:tc>
          <w:tcPr>
            <w:tcW w:w="1134" w:type="dxa"/>
          </w:tcPr>
          <w:p w:rsidR="004A7F24" w:rsidRPr="00AC1D66" w:rsidRDefault="004A7F24" w:rsidP="00E8362D">
            <w:pPr>
              <w:pStyle w:val="TableText"/>
              <w:keepNext/>
              <w:jc w:val="center"/>
            </w:pPr>
            <w:r w:rsidRPr="00AC1D66">
              <w:t>2.5</w:t>
            </w:r>
          </w:p>
        </w:tc>
      </w:tr>
      <w:tr w:rsidR="004A7F24" w:rsidRPr="00AC1D66" w:rsidTr="00E8362D">
        <w:trPr>
          <w:cantSplit/>
        </w:trPr>
        <w:tc>
          <w:tcPr>
            <w:tcW w:w="3402" w:type="dxa"/>
          </w:tcPr>
          <w:p w:rsidR="004A7F24" w:rsidRPr="00AC1D66" w:rsidRDefault="004A7F24" w:rsidP="00E8362D">
            <w:pPr>
              <w:pStyle w:val="TableText"/>
              <w:keepNext/>
            </w:pPr>
            <w:r w:rsidRPr="00AC1D66">
              <w:t>Tauranga</w:t>
            </w:r>
          </w:p>
        </w:tc>
        <w:tc>
          <w:tcPr>
            <w:tcW w:w="1772" w:type="dxa"/>
          </w:tcPr>
          <w:p w:rsidR="004A7F24" w:rsidRPr="00AC1D66" w:rsidRDefault="004A7F24" w:rsidP="00E8362D">
            <w:pPr>
              <w:pStyle w:val="TableText"/>
              <w:keepNext/>
              <w:tabs>
                <w:tab w:val="decimal" w:pos="913"/>
              </w:tabs>
            </w:pPr>
            <w:r w:rsidRPr="00AC1D66">
              <w:t>23</w:t>
            </w:r>
          </w:p>
        </w:tc>
        <w:tc>
          <w:tcPr>
            <w:tcW w:w="1772" w:type="dxa"/>
          </w:tcPr>
          <w:p w:rsidR="004A7F24" w:rsidRPr="00AC1D66" w:rsidRDefault="004A7F24" w:rsidP="00E8362D">
            <w:pPr>
              <w:pStyle w:val="TableText"/>
              <w:keepNext/>
              <w:tabs>
                <w:tab w:val="decimal" w:pos="1066"/>
              </w:tabs>
            </w:pPr>
            <w:r w:rsidRPr="00AC1D66">
              <w:t>1,302</w:t>
            </w:r>
          </w:p>
        </w:tc>
        <w:tc>
          <w:tcPr>
            <w:tcW w:w="1134" w:type="dxa"/>
          </w:tcPr>
          <w:p w:rsidR="004A7F24" w:rsidRPr="00AC1D66" w:rsidRDefault="004A7F24" w:rsidP="00E8362D">
            <w:pPr>
              <w:pStyle w:val="TableText"/>
              <w:keepNext/>
              <w:jc w:val="center"/>
            </w:pPr>
            <w:r w:rsidRPr="00AC1D66">
              <w:t>1.8</w:t>
            </w:r>
          </w:p>
        </w:tc>
      </w:tr>
      <w:tr w:rsidR="004A7F24" w:rsidRPr="00AC1D66" w:rsidTr="00E8362D">
        <w:trPr>
          <w:cantSplit/>
        </w:trPr>
        <w:tc>
          <w:tcPr>
            <w:tcW w:w="3402" w:type="dxa"/>
          </w:tcPr>
          <w:p w:rsidR="004A7F24" w:rsidRPr="00AC1D66" w:rsidRDefault="004A7F24" w:rsidP="00E8362D">
            <w:pPr>
              <w:pStyle w:val="TableText"/>
            </w:pPr>
            <w:r>
              <w:t>Whakatane</w:t>
            </w:r>
          </w:p>
        </w:tc>
        <w:tc>
          <w:tcPr>
            <w:tcW w:w="1772" w:type="dxa"/>
          </w:tcPr>
          <w:p w:rsidR="004A7F24" w:rsidRPr="00AC1D66" w:rsidRDefault="004A7F24" w:rsidP="00E8362D">
            <w:pPr>
              <w:pStyle w:val="TableText"/>
              <w:tabs>
                <w:tab w:val="decimal" w:pos="913"/>
              </w:tabs>
            </w:pPr>
            <w:r w:rsidRPr="00AC1D66">
              <w:t>14</w:t>
            </w:r>
          </w:p>
        </w:tc>
        <w:tc>
          <w:tcPr>
            <w:tcW w:w="1772" w:type="dxa"/>
          </w:tcPr>
          <w:p w:rsidR="004A7F24" w:rsidRPr="00AC1D66" w:rsidRDefault="004A7F24" w:rsidP="00E8362D">
            <w:pPr>
              <w:pStyle w:val="TableText"/>
              <w:tabs>
                <w:tab w:val="decimal" w:pos="1066"/>
              </w:tabs>
            </w:pPr>
            <w:r w:rsidRPr="00AC1D66">
              <w:t>475</w:t>
            </w:r>
          </w:p>
        </w:tc>
        <w:tc>
          <w:tcPr>
            <w:tcW w:w="1134" w:type="dxa"/>
          </w:tcPr>
          <w:p w:rsidR="004A7F24" w:rsidRPr="00AC1D66" w:rsidRDefault="004A7F24" w:rsidP="00E8362D">
            <w:pPr>
              <w:pStyle w:val="TableText"/>
              <w:jc w:val="center"/>
            </w:pPr>
            <w:r w:rsidRPr="00AC1D66">
              <w:t>2.9</w:t>
            </w:r>
          </w:p>
        </w:tc>
      </w:tr>
      <w:tr w:rsidR="004A7F24" w:rsidRPr="00AC1D66" w:rsidTr="00E8362D">
        <w:trPr>
          <w:cantSplit/>
        </w:trPr>
        <w:tc>
          <w:tcPr>
            <w:tcW w:w="3402" w:type="dxa"/>
          </w:tcPr>
          <w:p w:rsidR="004A7F24" w:rsidRPr="00AC1D66" w:rsidRDefault="004A7F24" w:rsidP="00E8362D">
            <w:pPr>
              <w:pStyle w:val="TableText"/>
            </w:pPr>
            <w:r w:rsidRPr="00AC1D66">
              <w:t>Gisborne</w:t>
            </w:r>
          </w:p>
        </w:tc>
        <w:tc>
          <w:tcPr>
            <w:tcW w:w="1772" w:type="dxa"/>
          </w:tcPr>
          <w:p w:rsidR="004A7F24" w:rsidRPr="00AC1D66" w:rsidRDefault="004A7F24" w:rsidP="00E8362D">
            <w:pPr>
              <w:pStyle w:val="TableText"/>
              <w:tabs>
                <w:tab w:val="decimal" w:pos="913"/>
              </w:tabs>
            </w:pPr>
            <w:r w:rsidRPr="00AC1D66">
              <w:t>9</w:t>
            </w:r>
          </w:p>
        </w:tc>
        <w:tc>
          <w:tcPr>
            <w:tcW w:w="1772" w:type="dxa"/>
          </w:tcPr>
          <w:p w:rsidR="004A7F24" w:rsidRPr="00AC1D66" w:rsidRDefault="004A7F24" w:rsidP="00E8362D">
            <w:pPr>
              <w:pStyle w:val="TableText"/>
              <w:tabs>
                <w:tab w:val="decimal" w:pos="1066"/>
              </w:tabs>
            </w:pPr>
            <w:r w:rsidRPr="00AC1D66">
              <w:t>517</w:t>
            </w:r>
          </w:p>
        </w:tc>
        <w:tc>
          <w:tcPr>
            <w:tcW w:w="1134" w:type="dxa"/>
          </w:tcPr>
          <w:p w:rsidR="004A7F24" w:rsidRPr="00AC1D66" w:rsidRDefault="004A7F24" w:rsidP="00E8362D">
            <w:pPr>
              <w:pStyle w:val="TableText"/>
              <w:jc w:val="center"/>
            </w:pPr>
            <w:r w:rsidRPr="00AC1D66">
              <w:t>1.7</w:t>
            </w:r>
          </w:p>
        </w:tc>
      </w:tr>
      <w:tr w:rsidR="004A7F24" w:rsidRPr="00AC1D66" w:rsidTr="00E8362D">
        <w:trPr>
          <w:cantSplit/>
        </w:trPr>
        <w:tc>
          <w:tcPr>
            <w:tcW w:w="3402" w:type="dxa"/>
          </w:tcPr>
          <w:p w:rsidR="004A7F24" w:rsidRPr="00AC1D66" w:rsidRDefault="004A7F24" w:rsidP="00E8362D">
            <w:pPr>
              <w:pStyle w:val="TableText"/>
            </w:pPr>
            <w:r w:rsidRPr="00AC1D66">
              <w:t>Hawke</w:t>
            </w:r>
            <w:r w:rsidR="00F377BB">
              <w:t>’</w:t>
            </w:r>
            <w:r w:rsidRPr="00AC1D66">
              <w:t>s Bay</w:t>
            </w:r>
          </w:p>
        </w:tc>
        <w:tc>
          <w:tcPr>
            <w:tcW w:w="1772" w:type="dxa"/>
          </w:tcPr>
          <w:p w:rsidR="004A7F24" w:rsidRPr="00AC1D66" w:rsidRDefault="004A7F24" w:rsidP="00E8362D">
            <w:pPr>
              <w:pStyle w:val="TableText"/>
              <w:tabs>
                <w:tab w:val="decimal" w:pos="913"/>
              </w:tabs>
            </w:pPr>
            <w:r w:rsidRPr="00AC1D66">
              <w:t>28</w:t>
            </w:r>
          </w:p>
        </w:tc>
        <w:tc>
          <w:tcPr>
            <w:tcW w:w="1772" w:type="dxa"/>
          </w:tcPr>
          <w:p w:rsidR="004A7F24" w:rsidRPr="00AC1D66" w:rsidRDefault="004A7F24" w:rsidP="00E8362D">
            <w:pPr>
              <w:pStyle w:val="TableText"/>
              <w:tabs>
                <w:tab w:val="decimal" w:pos="1066"/>
              </w:tabs>
            </w:pPr>
            <w:r w:rsidRPr="00AC1D66">
              <w:t>1,473</w:t>
            </w:r>
          </w:p>
        </w:tc>
        <w:tc>
          <w:tcPr>
            <w:tcW w:w="1134" w:type="dxa"/>
          </w:tcPr>
          <w:p w:rsidR="004A7F24" w:rsidRPr="00AC1D66" w:rsidRDefault="004A7F24" w:rsidP="00E8362D">
            <w:pPr>
              <w:pStyle w:val="TableText"/>
              <w:jc w:val="center"/>
            </w:pPr>
            <w:r w:rsidRPr="00AC1D66">
              <w:t>1.9</w:t>
            </w:r>
          </w:p>
        </w:tc>
      </w:tr>
      <w:tr w:rsidR="004A7F24" w:rsidRPr="00AC1D66" w:rsidTr="00E8362D">
        <w:trPr>
          <w:cantSplit/>
        </w:trPr>
        <w:tc>
          <w:tcPr>
            <w:tcW w:w="3402" w:type="dxa"/>
          </w:tcPr>
          <w:p w:rsidR="004A7F24" w:rsidRPr="00AC1D66" w:rsidRDefault="004A7F24" w:rsidP="00E8362D">
            <w:pPr>
              <w:pStyle w:val="TableText"/>
            </w:pPr>
            <w:r w:rsidRPr="00AC1D66">
              <w:t>Taranaki Base</w:t>
            </w:r>
          </w:p>
        </w:tc>
        <w:tc>
          <w:tcPr>
            <w:tcW w:w="1772" w:type="dxa"/>
          </w:tcPr>
          <w:p w:rsidR="004A7F24" w:rsidRPr="00AC1D66" w:rsidRDefault="004A7F24" w:rsidP="00E8362D">
            <w:pPr>
              <w:pStyle w:val="TableText"/>
              <w:tabs>
                <w:tab w:val="decimal" w:pos="913"/>
              </w:tabs>
            </w:pPr>
            <w:r w:rsidRPr="00AC1D66">
              <w:t>16</w:t>
            </w:r>
          </w:p>
        </w:tc>
        <w:tc>
          <w:tcPr>
            <w:tcW w:w="1772" w:type="dxa"/>
          </w:tcPr>
          <w:p w:rsidR="004A7F24" w:rsidRPr="00AC1D66" w:rsidRDefault="004A7F24" w:rsidP="00E8362D">
            <w:pPr>
              <w:pStyle w:val="TableText"/>
              <w:tabs>
                <w:tab w:val="decimal" w:pos="1066"/>
              </w:tabs>
            </w:pPr>
            <w:r w:rsidRPr="00AC1D66">
              <w:t>895</w:t>
            </w:r>
          </w:p>
        </w:tc>
        <w:tc>
          <w:tcPr>
            <w:tcW w:w="1134" w:type="dxa"/>
          </w:tcPr>
          <w:p w:rsidR="004A7F24" w:rsidRPr="00AC1D66" w:rsidRDefault="004A7F24" w:rsidP="00E8362D">
            <w:pPr>
              <w:pStyle w:val="TableText"/>
              <w:jc w:val="center"/>
            </w:pPr>
            <w:r w:rsidRPr="00AC1D66">
              <w:t>1.8</w:t>
            </w:r>
          </w:p>
        </w:tc>
      </w:tr>
      <w:tr w:rsidR="004A7F24" w:rsidRPr="00AC1D66" w:rsidTr="00E8362D">
        <w:trPr>
          <w:cantSplit/>
        </w:trPr>
        <w:tc>
          <w:tcPr>
            <w:tcW w:w="3402" w:type="dxa"/>
          </w:tcPr>
          <w:p w:rsidR="004A7F24" w:rsidRPr="00AC1D66" w:rsidRDefault="004A7F24" w:rsidP="00E8362D">
            <w:pPr>
              <w:pStyle w:val="TableText"/>
            </w:pPr>
            <w:r w:rsidRPr="00AC1D66">
              <w:t>Palmerston North</w:t>
            </w:r>
          </w:p>
        </w:tc>
        <w:tc>
          <w:tcPr>
            <w:tcW w:w="1772" w:type="dxa"/>
          </w:tcPr>
          <w:p w:rsidR="004A7F24" w:rsidRPr="00AC1D66" w:rsidRDefault="004A7F24" w:rsidP="00E8362D">
            <w:pPr>
              <w:pStyle w:val="TableText"/>
              <w:tabs>
                <w:tab w:val="decimal" w:pos="913"/>
              </w:tabs>
            </w:pPr>
            <w:r w:rsidRPr="00AC1D66">
              <w:t>18</w:t>
            </w:r>
          </w:p>
        </w:tc>
        <w:tc>
          <w:tcPr>
            <w:tcW w:w="1772" w:type="dxa"/>
          </w:tcPr>
          <w:p w:rsidR="004A7F24" w:rsidRPr="00AC1D66" w:rsidRDefault="004A7F24" w:rsidP="00E8362D">
            <w:pPr>
              <w:pStyle w:val="TableText"/>
              <w:tabs>
                <w:tab w:val="decimal" w:pos="1066"/>
              </w:tabs>
            </w:pPr>
            <w:r w:rsidRPr="00AC1D66">
              <w:t>1,287</w:t>
            </w:r>
          </w:p>
        </w:tc>
        <w:tc>
          <w:tcPr>
            <w:tcW w:w="1134" w:type="dxa"/>
          </w:tcPr>
          <w:p w:rsidR="004A7F24" w:rsidRPr="00AC1D66" w:rsidRDefault="004A7F24" w:rsidP="00E8362D">
            <w:pPr>
              <w:pStyle w:val="TableText"/>
              <w:jc w:val="center"/>
            </w:pPr>
            <w:r w:rsidRPr="00AC1D66">
              <w:t>1.4</w:t>
            </w:r>
          </w:p>
        </w:tc>
      </w:tr>
      <w:tr w:rsidR="004A7F24" w:rsidRPr="00AC1D66" w:rsidTr="00E8362D">
        <w:trPr>
          <w:cantSplit/>
        </w:trPr>
        <w:tc>
          <w:tcPr>
            <w:tcW w:w="3402" w:type="dxa"/>
          </w:tcPr>
          <w:p w:rsidR="004A7F24" w:rsidRPr="00AC1D66" w:rsidRDefault="004A7F24" w:rsidP="00E8362D">
            <w:pPr>
              <w:pStyle w:val="TableText"/>
            </w:pPr>
            <w:r w:rsidRPr="00AC1D66">
              <w:t>Whanganui</w:t>
            </w:r>
          </w:p>
        </w:tc>
        <w:tc>
          <w:tcPr>
            <w:tcW w:w="1772" w:type="dxa"/>
          </w:tcPr>
          <w:p w:rsidR="004A7F24" w:rsidRPr="00AC1D66" w:rsidRDefault="004A7F24" w:rsidP="00E8362D">
            <w:pPr>
              <w:pStyle w:val="TableText"/>
              <w:tabs>
                <w:tab w:val="decimal" w:pos="913"/>
              </w:tabs>
            </w:pPr>
            <w:r w:rsidRPr="00AC1D66">
              <w:t>15</w:t>
            </w:r>
          </w:p>
        </w:tc>
        <w:tc>
          <w:tcPr>
            <w:tcW w:w="1772" w:type="dxa"/>
          </w:tcPr>
          <w:p w:rsidR="004A7F24" w:rsidRPr="00AC1D66" w:rsidRDefault="004A7F24" w:rsidP="00E8362D">
            <w:pPr>
              <w:pStyle w:val="TableText"/>
              <w:tabs>
                <w:tab w:val="decimal" w:pos="1066"/>
              </w:tabs>
            </w:pPr>
            <w:r w:rsidRPr="00AC1D66">
              <w:t>593</w:t>
            </w:r>
          </w:p>
        </w:tc>
        <w:tc>
          <w:tcPr>
            <w:tcW w:w="1134" w:type="dxa"/>
          </w:tcPr>
          <w:p w:rsidR="004A7F24" w:rsidRPr="00AC1D66" w:rsidRDefault="004A7F24" w:rsidP="00E8362D">
            <w:pPr>
              <w:pStyle w:val="TableText"/>
              <w:jc w:val="center"/>
            </w:pPr>
            <w:r w:rsidRPr="00AC1D66">
              <w:t>2.5</w:t>
            </w:r>
          </w:p>
        </w:tc>
      </w:tr>
      <w:tr w:rsidR="004A7F24" w:rsidRPr="00AC1D66" w:rsidTr="00E8362D">
        <w:trPr>
          <w:cantSplit/>
        </w:trPr>
        <w:tc>
          <w:tcPr>
            <w:tcW w:w="3402" w:type="dxa"/>
          </w:tcPr>
          <w:p w:rsidR="004A7F24" w:rsidRPr="00AC1D66" w:rsidRDefault="004A7F24" w:rsidP="00E8362D">
            <w:pPr>
              <w:pStyle w:val="TableText"/>
            </w:pPr>
            <w:r w:rsidRPr="00AC1D66">
              <w:t>Wellington</w:t>
            </w:r>
          </w:p>
        </w:tc>
        <w:tc>
          <w:tcPr>
            <w:tcW w:w="1772" w:type="dxa"/>
          </w:tcPr>
          <w:p w:rsidR="004A7F24" w:rsidRPr="00AC1D66" w:rsidRDefault="004A7F24" w:rsidP="00E8362D">
            <w:pPr>
              <w:pStyle w:val="TableText"/>
              <w:tabs>
                <w:tab w:val="decimal" w:pos="913"/>
              </w:tabs>
            </w:pPr>
            <w:r w:rsidRPr="00AC1D66">
              <w:t>47</w:t>
            </w:r>
          </w:p>
        </w:tc>
        <w:tc>
          <w:tcPr>
            <w:tcW w:w="1772" w:type="dxa"/>
          </w:tcPr>
          <w:p w:rsidR="004A7F24" w:rsidRPr="00AC1D66" w:rsidRDefault="004A7F24" w:rsidP="00E8362D">
            <w:pPr>
              <w:pStyle w:val="TableText"/>
              <w:tabs>
                <w:tab w:val="decimal" w:pos="1066"/>
              </w:tabs>
            </w:pPr>
            <w:r w:rsidRPr="00AC1D66">
              <w:t>2,100</w:t>
            </w:r>
          </w:p>
        </w:tc>
        <w:tc>
          <w:tcPr>
            <w:tcW w:w="1134" w:type="dxa"/>
          </w:tcPr>
          <w:p w:rsidR="004A7F24" w:rsidRPr="00AC1D66" w:rsidRDefault="004A7F24" w:rsidP="00E8362D">
            <w:pPr>
              <w:pStyle w:val="TableText"/>
              <w:jc w:val="center"/>
            </w:pPr>
            <w:r w:rsidRPr="00AC1D66">
              <w:t>2.2</w:t>
            </w:r>
          </w:p>
        </w:tc>
      </w:tr>
      <w:tr w:rsidR="004A7F24" w:rsidRPr="00AC1D66" w:rsidTr="00E8362D">
        <w:trPr>
          <w:cantSplit/>
        </w:trPr>
        <w:tc>
          <w:tcPr>
            <w:tcW w:w="3402" w:type="dxa"/>
          </w:tcPr>
          <w:p w:rsidR="004A7F24" w:rsidRPr="00AC1D66" w:rsidRDefault="004A7F24" w:rsidP="00E8362D">
            <w:pPr>
              <w:pStyle w:val="TableText"/>
            </w:pPr>
            <w:r w:rsidRPr="00AC1D66">
              <w:t>Hutt</w:t>
            </w:r>
          </w:p>
        </w:tc>
        <w:tc>
          <w:tcPr>
            <w:tcW w:w="1772" w:type="dxa"/>
          </w:tcPr>
          <w:p w:rsidR="004A7F24" w:rsidRPr="00AC1D66" w:rsidRDefault="004A7F24" w:rsidP="00E8362D">
            <w:pPr>
              <w:pStyle w:val="TableText"/>
              <w:tabs>
                <w:tab w:val="decimal" w:pos="913"/>
              </w:tabs>
            </w:pPr>
            <w:r w:rsidRPr="00AC1D66">
              <w:t>26</w:t>
            </w:r>
          </w:p>
        </w:tc>
        <w:tc>
          <w:tcPr>
            <w:tcW w:w="1772" w:type="dxa"/>
          </w:tcPr>
          <w:p w:rsidR="004A7F24" w:rsidRPr="00AC1D66" w:rsidRDefault="004A7F24" w:rsidP="00E8362D">
            <w:pPr>
              <w:pStyle w:val="TableText"/>
              <w:tabs>
                <w:tab w:val="decimal" w:pos="1066"/>
              </w:tabs>
            </w:pPr>
            <w:r w:rsidRPr="00AC1D66">
              <w:t>1,242</w:t>
            </w:r>
          </w:p>
        </w:tc>
        <w:tc>
          <w:tcPr>
            <w:tcW w:w="1134" w:type="dxa"/>
          </w:tcPr>
          <w:p w:rsidR="004A7F24" w:rsidRPr="00AC1D66" w:rsidRDefault="004A7F24" w:rsidP="00E8362D">
            <w:pPr>
              <w:pStyle w:val="TableText"/>
              <w:jc w:val="center"/>
            </w:pPr>
            <w:r w:rsidRPr="00AC1D66">
              <w:t>2.1</w:t>
            </w:r>
          </w:p>
        </w:tc>
      </w:tr>
      <w:tr w:rsidR="004A7F24" w:rsidRPr="00AC1D66" w:rsidTr="00E8362D">
        <w:trPr>
          <w:cantSplit/>
        </w:trPr>
        <w:tc>
          <w:tcPr>
            <w:tcW w:w="3402" w:type="dxa"/>
          </w:tcPr>
          <w:p w:rsidR="004A7F24" w:rsidRPr="00AC1D66" w:rsidRDefault="004A7F24" w:rsidP="00E8362D">
            <w:pPr>
              <w:pStyle w:val="TableText"/>
            </w:pPr>
            <w:r w:rsidRPr="00AC1D66">
              <w:t>Wairarapa</w:t>
            </w:r>
          </w:p>
        </w:tc>
        <w:tc>
          <w:tcPr>
            <w:tcW w:w="1772" w:type="dxa"/>
          </w:tcPr>
          <w:p w:rsidR="004A7F24" w:rsidRPr="00AC1D66" w:rsidRDefault="004A7F24" w:rsidP="00E8362D">
            <w:pPr>
              <w:pStyle w:val="TableText"/>
              <w:tabs>
                <w:tab w:val="decimal" w:pos="913"/>
              </w:tabs>
            </w:pPr>
            <w:r w:rsidRPr="00AC1D66">
              <w:t>3</w:t>
            </w:r>
          </w:p>
        </w:tc>
        <w:tc>
          <w:tcPr>
            <w:tcW w:w="1772" w:type="dxa"/>
          </w:tcPr>
          <w:p w:rsidR="004A7F24" w:rsidRPr="00AC1D66" w:rsidRDefault="004A7F24" w:rsidP="00E8362D">
            <w:pPr>
              <w:pStyle w:val="TableText"/>
              <w:tabs>
                <w:tab w:val="decimal" w:pos="1066"/>
              </w:tabs>
            </w:pPr>
            <w:r w:rsidRPr="00AC1D66">
              <w:t>353</w:t>
            </w:r>
          </w:p>
        </w:tc>
        <w:tc>
          <w:tcPr>
            <w:tcW w:w="1134" w:type="dxa"/>
          </w:tcPr>
          <w:p w:rsidR="004A7F24" w:rsidRPr="00AC1D66" w:rsidRDefault="004A7F24" w:rsidP="00E8362D">
            <w:pPr>
              <w:pStyle w:val="TableText"/>
              <w:jc w:val="center"/>
            </w:pPr>
            <w:r w:rsidRPr="00AC1D66">
              <w:t>0.8</w:t>
            </w:r>
          </w:p>
        </w:tc>
      </w:tr>
      <w:tr w:rsidR="004A7F24" w:rsidRPr="00AC1D66" w:rsidTr="00E8362D">
        <w:trPr>
          <w:cantSplit/>
        </w:trPr>
        <w:tc>
          <w:tcPr>
            <w:tcW w:w="3402" w:type="dxa"/>
          </w:tcPr>
          <w:p w:rsidR="004A7F24" w:rsidRPr="00AC1D66" w:rsidRDefault="004A7F24" w:rsidP="00E8362D">
            <w:pPr>
              <w:pStyle w:val="TableText"/>
            </w:pPr>
            <w:r w:rsidRPr="00AC1D66">
              <w:t>Wairau</w:t>
            </w:r>
          </w:p>
        </w:tc>
        <w:tc>
          <w:tcPr>
            <w:tcW w:w="1772" w:type="dxa"/>
          </w:tcPr>
          <w:p w:rsidR="004A7F24" w:rsidRPr="00AC1D66" w:rsidRDefault="004A7F24" w:rsidP="00E8362D">
            <w:pPr>
              <w:pStyle w:val="TableText"/>
              <w:tabs>
                <w:tab w:val="decimal" w:pos="913"/>
              </w:tabs>
            </w:pPr>
            <w:r w:rsidRPr="00AC1D66">
              <w:t>4</w:t>
            </w:r>
          </w:p>
        </w:tc>
        <w:tc>
          <w:tcPr>
            <w:tcW w:w="1772" w:type="dxa"/>
          </w:tcPr>
          <w:p w:rsidR="004A7F24" w:rsidRPr="00AC1D66" w:rsidRDefault="004A7F24" w:rsidP="00E8362D">
            <w:pPr>
              <w:pStyle w:val="TableText"/>
              <w:tabs>
                <w:tab w:val="decimal" w:pos="1066"/>
              </w:tabs>
            </w:pPr>
            <w:r w:rsidRPr="00AC1D66">
              <w:t>312</w:t>
            </w:r>
          </w:p>
        </w:tc>
        <w:tc>
          <w:tcPr>
            <w:tcW w:w="1134" w:type="dxa"/>
          </w:tcPr>
          <w:p w:rsidR="004A7F24" w:rsidRPr="00AC1D66" w:rsidRDefault="004A7F24" w:rsidP="00E8362D">
            <w:pPr>
              <w:pStyle w:val="TableText"/>
              <w:jc w:val="center"/>
            </w:pPr>
            <w:r w:rsidRPr="00AC1D66">
              <w:t>1.3</w:t>
            </w:r>
          </w:p>
        </w:tc>
      </w:tr>
      <w:tr w:rsidR="004A7F24" w:rsidRPr="00AC1D66" w:rsidTr="00E8362D">
        <w:trPr>
          <w:cantSplit/>
        </w:trPr>
        <w:tc>
          <w:tcPr>
            <w:tcW w:w="3402" w:type="dxa"/>
          </w:tcPr>
          <w:p w:rsidR="004A7F24" w:rsidRPr="00AC1D66" w:rsidRDefault="004A7F24" w:rsidP="00E8362D">
            <w:pPr>
              <w:pStyle w:val="TableText"/>
            </w:pPr>
            <w:r w:rsidRPr="00AC1D66">
              <w:t>Nelson</w:t>
            </w:r>
          </w:p>
        </w:tc>
        <w:tc>
          <w:tcPr>
            <w:tcW w:w="1772" w:type="dxa"/>
          </w:tcPr>
          <w:p w:rsidR="004A7F24" w:rsidRPr="00AC1D66" w:rsidRDefault="004A7F24" w:rsidP="00E8362D">
            <w:pPr>
              <w:pStyle w:val="TableText"/>
              <w:tabs>
                <w:tab w:val="decimal" w:pos="913"/>
              </w:tabs>
            </w:pPr>
            <w:r w:rsidRPr="00AC1D66">
              <w:t>13</w:t>
            </w:r>
          </w:p>
        </w:tc>
        <w:tc>
          <w:tcPr>
            <w:tcW w:w="1772" w:type="dxa"/>
          </w:tcPr>
          <w:p w:rsidR="004A7F24" w:rsidRPr="00AC1D66" w:rsidRDefault="004A7F24" w:rsidP="00E8362D">
            <w:pPr>
              <w:pStyle w:val="TableText"/>
              <w:tabs>
                <w:tab w:val="decimal" w:pos="1066"/>
              </w:tabs>
            </w:pPr>
            <w:r w:rsidRPr="00AC1D66">
              <w:t>577</w:t>
            </w:r>
          </w:p>
        </w:tc>
        <w:tc>
          <w:tcPr>
            <w:tcW w:w="1134" w:type="dxa"/>
          </w:tcPr>
          <w:p w:rsidR="004A7F24" w:rsidRPr="00AC1D66" w:rsidRDefault="004A7F24" w:rsidP="00E8362D">
            <w:pPr>
              <w:pStyle w:val="TableText"/>
              <w:jc w:val="center"/>
            </w:pPr>
            <w:r w:rsidRPr="00AC1D66">
              <w:t>2.3</w:t>
            </w:r>
          </w:p>
        </w:tc>
      </w:tr>
      <w:tr w:rsidR="004A7F24" w:rsidRPr="00AC1D66" w:rsidTr="00E8362D">
        <w:trPr>
          <w:cantSplit/>
        </w:trPr>
        <w:tc>
          <w:tcPr>
            <w:tcW w:w="3402" w:type="dxa"/>
          </w:tcPr>
          <w:p w:rsidR="004A7F24" w:rsidRPr="00AC1D66" w:rsidRDefault="004A7F24" w:rsidP="00E8362D">
            <w:pPr>
              <w:pStyle w:val="TableText"/>
            </w:pPr>
            <w:r w:rsidRPr="00AC1D66">
              <w:t>Grey Base</w:t>
            </w:r>
          </w:p>
        </w:tc>
        <w:tc>
          <w:tcPr>
            <w:tcW w:w="1772" w:type="dxa"/>
          </w:tcPr>
          <w:p w:rsidR="004A7F24" w:rsidRPr="00AC1D66" w:rsidRDefault="004A7F24" w:rsidP="00E8362D">
            <w:pPr>
              <w:pStyle w:val="TableText"/>
              <w:tabs>
                <w:tab w:val="decimal" w:pos="913"/>
              </w:tabs>
            </w:pPr>
            <w:r w:rsidRPr="00AC1D66">
              <w:t>5</w:t>
            </w:r>
          </w:p>
        </w:tc>
        <w:tc>
          <w:tcPr>
            <w:tcW w:w="1772" w:type="dxa"/>
          </w:tcPr>
          <w:p w:rsidR="004A7F24" w:rsidRPr="00AC1D66" w:rsidRDefault="004A7F24" w:rsidP="00E8362D">
            <w:pPr>
              <w:pStyle w:val="TableText"/>
              <w:tabs>
                <w:tab w:val="decimal" w:pos="1066"/>
              </w:tabs>
            </w:pPr>
            <w:r w:rsidRPr="00AC1D66">
              <w:t>166</w:t>
            </w:r>
          </w:p>
        </w:tc>
        <w:tc>
          <w:tcPr>
            <w:tcW w:w="1134" w:type="dxa"/>
          </w:tcPr>
          <w:p w:rsidR="004A7F24" w:rsidRPr="00AC1D66" w:rsidRDefault="004A7F24" w:rsidP="00E8362D">
            <w:pPr>
              <w:pStyle w:val="TableText"/>
              <w:jc w:val="center"/>
            </w:pPr>
            <w:r w:rsidRPr="00AC1D66">
              <w:t>3.0</w:t>
            </w:r>
          </w:p>
        </w:tc>
      </w:tr>
      <w:tr w:rsidR="004A7F24" w:rsidRPr="00AC1D66" w:rsidTr="00E8362D">
        <w:trPr>
          <w:cantSplit/>
        </w:trPr>
        <w:tc>
          <w:tcPr>
            <w:tcW w:w="3402" w:type="dxa"/>
          </w:tcPr>
          <w:p w:rsidR="004A7F24" w:rsidRPr="00AC1D66" w:rsidRDefault="004A7F24" w:rsidP="00E8362D">
            <w:pPr>
              <w:pStyle w:val="TableText"/>
            </w:pPr>
            <w:r w:rsidRPr="00AC1D66">
              <w:t>Christchurch</w:t>
            </w:r>
          </w:p>
        </w:tc>
        <w:tc>
          <w:tcPr>
            <w:tcW w:w="1772" w:type="dxa"/>
          </w:tcPr>
          <w:p w:rsidR="004A7F24" w:rsidRPr="00AC1D66" w:rsidRDefault="004A7F24" w:rsidP="00E8362D">
            <w:pPr>
              <w:pStyle w:val="TableText"/>
              <w:tabs>
                <w:tab w:val="decimal" w:pos="913"/>
              </w:tabs>
            </w:pPr>
            <w:r w:rsidRPr="00AC1D66">
              <w:t>109</w:t>
            </w:r>
          </w:p>
        </w:tc>
        <w:tc>
          <w:tcPr>
            <w:tcW w:w="1772" w:type="dxa"/>
          </w:tcPr>
          <w:p w:rsidR="004A7F24" w:rsidRPr="00AC1D66" w:rsidRDefault="004A7F24" w:rsidP="00E8362D">
            <w:pPr>
              <w:pStyle w:val="TableText"/>
              <w:tabs>
                <w:tab w:val="decimal" w:pos="1066"/>
              </w:tabs>
            </w:pPr>
            <w:r w:rsidRPr="00AC1D66">
              <w:t>3,493</w:t>
            </w:r>
          </w:p>
        </w:tc>
        <w:tc>
          <w:tcPr>
            <w:tcW w:w="1134" w:type="dxa"/>
          </w:tcPr>
          <w:p w:rsidR="004A7F24" w:rsidRPr="00AC1D66" w:rsidRDefault="004A7F24" w:rsidP="00E8362D">
            <w:pPr>
              <w:pStyle w:val="TableText"/>
              <w:jc w:val="center"/>
            </w:pPr>
            <w:r w:rsidRPr="00AC1D66">
              <w:t>3.1</w:t>
            </w:r>
          </w:p>
        </w:tc>
      </w:tr>
      <w:tr w:rsidR="004A7F24" w:rsidRPr="00AC1D66" w:rsidTr="00E8362D">
        <w:trPr>
          <w:cantSplit/>
        </w:trPr>
        <w:tc>
          <w:tcPr>
            <w:tcW w:w="3402" w:type="dxa"/>
          </w:tcPr>
          <w:p w:rsidR="004A7F24" w:rsidRPr="00AC1D66" w:rsidRDefault="004A7F24" w:rsidP="00E8362D">
            <w:pPr>
              <w:pStyle w:val="TableText"/>
            </w:pPr>
            <w:r w:rsidRPr="00AC1D66">
              <w:t>Timaru</w:t>
            </w:r>
          </w:p>
        </w:tc>
        <w:tc>
          <w:tcPr>
            <w:tcW w:w="1772" w:type="dxa"/>
          </w:tcPr>
          <w:p w:rsidR="004A7F24" w:rsidRPr="00AC1D66" w:rsidRDefault="004A7F24" w:rsidP="00E8362D">
            <w:pPr>
              <w:pStyle w:val="TableText"/>
              <w:tabs>
                <w:tab w:val="decimal" w:pos="913"/>
              </w:tabs>
            </w:pPr>
            <w:r w:rsidRPr="00AC1D66">
              <w:t>3</w:t>
            </w:r>
          </w:p>
        </w:tc>
        <w:tc>
          <w:tcPr>
            <w:tcW w:w="1772" w:type="dxa"/>
          </w:tcPr>
          <w:p w:rsidR="004A7F24" w:rsidRPr="00AC1D66" w:rsidRDefault="004A7F24" w:rsidP="00E8362D">
            <w:pPr>
              <w:pStyle w:val="TableText"/>
              <w:tabs>
                <w:tab w:val="decimal" w:pos="1066"/>
              </w:tabs>
            </w:pPr>
            <w:r w:rsidRPr="00AC1D66">
              <w:t>440</w:t>
            </w:r>
          </w:p>
        </w:tc>
        <w:tc>
          <w:tcPr>
            <w:tcW w:w="1134" w:type="dxa"/>
          </w:tcPr>
          <w:p w:rsidR="004A7F24" w:rsidRPr="00AC1D66" w:rsidRDefault="004A7F24" w:rsidP="00E8362D">
            <w:pPr>
              <w:pStyle w:val="TableText"/>
              <w:jc w:val="center"/>
            </w:pPr>
            <w:r w:rsidRPr="00AC1D66">
              <w:t>0.7</w:t>
            </w:r>
          </w:p>
        </w:tc>
      </w:tr>
      <w:tr w:rsidR="004A7F24" w:rsidRPr="00AC1D66" w:rsidTr="00E8362D">
        <w:trPr>
          <w:cantSplit/>
        </w:trPr>
        <w:tc>
          <w:tcPr>
            <w:tcW w:w="3402" w:type="dxa"/>
          </w:tcPr>
          <w:p w:rsidR="004A7F24" w:rsidRPr="00AC1D66" w:rsidRDefault="004A7F24" w:rsidP="00E8362D">
            <w:pPr>
              <w:pStyle w:val="TableText"/>
            </w:pPr>
            <w:r w:rsidRPr="00AC1D66">
              <w:t>Dunedin</w:t>
            </w:r>
          </w:p>
        </w:tc>
        <w:tc>
          <w:tcPr>
            <w:tcW w:w="1772" w:type="dxa"/>
          </w:tcPr>
          <w:p w:rsidR="004A7F24" w:rsidRPr="00AC1D66" w:rsidRDefault="004A7F24" w:rsidP="00E8362D">
            <w:pPr>
              <w:pStyle w:val="TableText"/>
              <w:tabs>
                <w:tab w:val="decimal" w:pos="913"/>
              </w:tabs>
            </w:pPr>
            <w:r w:rsidRPr="00AC1D66">
              <w:t>20</w:t>
            </w:r>
          </w:p>
        </w:tc>
        <w:tc>
          <w:tcPr>
            <w:tcW w:w="1772" w:type="dxa"/>
          </w:tcPr>
          <w:p w:rsidR="004A7F24" w:rsidRPr="00AC1D66" w:rsidRDefault="004A7F24" w:rsidP="00E8362D">
            <w:pPr>
              <w:pStyle w:val="TableText"/>
              <w:tabs>
                <w:tab w:val="decimal" w:pos="1066"/>
              </w:tabs>
            </w:pPr>
            <w:r w:rsidRPr="00AC1D66">
              <w:t>1,140</w:t>
            </w:r>
          </w:p>
        </w:tc>
        <w:tc>
          <w:tcPr>
            <w:tcW w:w="1134" w:type="dxa"/>
          </w:tcPr>
          <w:p w:rsidR="004A7F24" w:rsidRPr="00AC1D66" w:rsidRDefault="004A7F24" w:rsidP="00E8362D">
            <w:pPr>
              <w:pStyle w:val="TableText"/>
              <w:jc w:val="center"/>
            </w:pPr>
            <w:r w:rsidRPr="00AC1D66">
              <w:t>1.8</w:t>
            </w:r>
          </w:p>
        </w:tc>
      </w:tr>
      <w:tr w:rsidR="004A7F24" w:rsidRPr="00AC1D66" w:rsidTr="00E8362D">
        <w:trPr>
          <w:cantSplit/>
        </w:trPr>
        <w:tc>
          <w:tcPr>
            <w:tcW w:w="3402" w:type="dxa"/>
          </w:tcPr>
          <w:p w:rsidR="004A7F24" w:rsidRPr="00AC1D66" w:rsidRDefault="004A7F24" w:rsidP="00E8362D">
            <w:pPr>
              <w:pStyle w:val="TableText"/>
            </w:pPr>
            <w:r w:rsidRPr="00AC1D66">
              <w:t>Southland</w:t>
            </w:r>
          </w:p>
        </w:tc>
        <w:tc>
          <w:tcPr>
            <w:tcW w:w="1772" w:type="dxa"/>
          </w:tcPr>
          <w:p w:rsidR="004A7F24" w:rsidRPr="00AC1D66" w:rsidRDefault="004A7F24" w:rsidP="00E8362D">
            <w:pPr>
              <w:pStyle w:val="TableText"/>
              <w:tabs>
                <w:tab w:val="decimal" w:pos="913"/>
              </w:tabs>
            </w:pPr>
            <w:r w:rsidRPr="00AC1D66">
              <w:t>6</w:t>
            </w:r>
          </w:p>
        </w:tc>
        <w:tc>
          <w:tcPr>
            <w:tcW w:w="1772" w:type="dxa"/>
          </w:tcPr>
          <w:p w:rsidR="004A7F24" w:rsidRPr="00AC1D66" w:rsidRDefault="004A7F24" w:rsidP="00E8362D">
            <w:pPr>
              <w:pStyle w:val="TableText"/>
              <w:tabs>
                <w:tab w:val="decimal" w:pos="1066"/>
              </w:tabs>
            </w:pPr>
            <w:r w:rsidRPr="00AC1D66">
              <w:t>853</w:t>
            </w:r>
          </w:p>
        </w:tc>
        <w:tc>
          <w:tcPr>
            <w:tcW w:w="1134" w:type="dxa"/>
          </w:tcPr>
          <w:p w:rsidR="004A7F24" w:rsidRPr="00AC1D66" w:rsidRDefault="004A7F24" w:rsidP="00E8362D">
            <w:pPr>
              <w:pStyle w:val="TableText"/>
              <w:jc w:val="center"/>
            </w:pPr>
            <w:r w:rsidRPr="00AC1D66">
              <w:t>0.7</w:t>
            </w:r>
          </w:p>
        </w:tc>
      </w:tr>
      <w:tr w:rsidR="004A7F24" w:rsidRPr="00E8362D" w:rsidTr="00E8362D">
        <w:trPr>
          <w:cantSplit/>
        </w:trPr>
        <w:tc>
          <w:tcPr>
            <w:tcW w:w="3402" w:type="dxa"/>
          </w:tcPr>
          <w:p w:rsidR="004A7F24" w:rsidRPr="00E8362D" w:rsidRDefault="004A7F24" w:rsidP="00E8362D">
            <w:pPr>
              <w:pStyle w:val="TableText"/>
              <w:rPr>
                <w:b/>
              </w:rPr>
            </w:pPr>
            <w:r w:rsidRPr="00E8362D">
              <w:rPr>
                <w:b/>
              </w:rPr>
              <w:t>All secondary and tertiary facilities</w:t>
            </w:r>
          </w:p>
        </w:tc>
        <w:tc>
          <w:tcPr>
            <w:tcW w:w="1772" w:type="dxa"/>
          </w:tcPr>
          <w:p w:rsidR="004A7F24" w:rsidRPr="00E8362D" w:rsidRDefault="004A7F24" w:rsidP="00E8362D">
            <w:pPr>
              <w:pStyle w:val="TableText"/>
              <w:tabs>
                <w:tab w:val="decimal" w:pos="913"/>
              </w:tabs>
              <w:rPr>
                <w:b/>
                <w:bCs/>
              </w:rPr>
            </w:pPr>
            <w:r w:rsidRPr="00E8362D">
              <w:rPr>
                <w:b/>
                <w:bCs/>
              </w:rPr>
              <w:t>842</w:t>
            </w:r>
          </w:p>
        </w:tc>
        <w:tc>
          <w:tcPr>
            <w:tcW w:w="1772" w:type="dxa"/>
          </w:tcPr>
          <w:p w:rsidR="004A7F24" w:rsidRPr="00E8362D" w:rsidRDefault="004A7F24" w:rsidP="00E8362D">
            <w:pPr>
              <w:pStyle w:val="TableText"/>
              <w:tabs>
                <w:tab w:val="decimal" w:pos="1066"/>
              </w:tabs>
              <w:rPr>
                <w:b/>
                <w:bCs/>
              </w:rPr>
            </w:pPr>
            <w:r w:rsidRPr="00E8362D">
              <w:rPr>
                <w:b/>
                <w:bCs/>
              </w:rPr>
              <w:t>34,831</w:t>
            </w:r>
          </w:p>
        </w:tc>
        <w:tc>
          <w:tcPr>
            <w:tcW w:w="1134" w:type="dxa"/>
          </w:tcPr>
          <w:p w:rsidR="004A7F24" w:rsidRPr="00E8362D" w:rsidRDefault="004A7F24" w:rsidP="00E8362D">
            <w:pPr>
              <w:pStyle w:val="TableText"/>
              <w:jc w:val="center"/>
              <w:rPr>
                <w:b/>
                <w:bCs/>
              </w:rPr>
            </w:pPr>
            <w:r w:rsidRPr="00E8362D">
              <w:rPr>
                <w:b/>
                <w:bCs/>
              </w:rPr>
              <w:t>2.4</w:t>
            </w:r>
          </w:p>
        </w:tc>
      </w:tr>
      <w:tr w:rsidR="004A7F24" w:rsidRPr="00E8362D" w:rsidTr="00E8362D">
        <w:trPr>
          <w:cantSplit/>
        </w:trPr>
        <w:tc>
          <w:tcPr>
            <w:tcW w:w="3402" w:type="dxa"/>
          </w:tcPr>
          <w:p w:rsidR="004A7F24" w:rsidRPr="00E8362D" w:rsidRDefault="004A7F24" w:rsidP="00E8362D">
            <w:pPr>
              <w:pStyle w:val="TableText"/>
              <w:rPr>
                <w:b/>
              </w:rPr>
            </w:pPr>
            <w:r w:rsidRPr="00E8362D">
              <w:rPr>
                <w:b/>
              </w:rPr>
              <w:t>All primary facilities</w:t>
            </w:r>
          </w:p>
        </w:tc>
        <w:tc>
          <w:tcPr>
            <w:tcW w:w="1772" w:type="dxa"/>
          </w:tcPr>
          <w:p w:rsidR="004A7F24" w:rsidRPr="00E8362D" w:rsidRDefault="004A7F24" w:rsidP="00E8362D">
            <w:pPr>
              <w:pStyle w:val="TableText"/>
              <w:tabs>
                <w:tab w:val="decimal" w:pos="913"/>
              </w:tabs>
              <w:rPr>
                <w:b/>
                <w:bCs/>
              </w:rPr>
            </w:pPr>
            <w:r w:rsidRPr="00E8362D">
              <w:rPr>
                <w:b/>
                <w:bCs/>
              </w:rPr>
              <w:t>54</w:t>
            </w:r>
          </w:p>
        </w:tc>
        <w:tc>
          <w:tcPr>
            <w:tcW w:w="1772" w:type="dxa"/>
          </w:tcPr>
          <w:p w:rsidR="004A7F24" w:rsidRPr="00E8362D" w:rsidRDefault="004A7F24" w:rsidP="00E8362D">
            <w:pPr>
              <w:pStyle w:val="TableText"/>
              <w:tabs>
                <w:tab w:val="decimal" w:pos="1066"/>
              </w:tabs>
              <w:rPr>
                <w:b/>
                <w:bCs/>
              </w:rPr>
            </w:pPr>
            <w:r w:rsidRPr="00E8362D">
              <w:rPr>
                <w:b/>
                <w:bCs/>
              </w:rPr>
              <w:t>5,882</w:t>
            </w:r>
          </w:p>
        </w:tc>
        <w:tc>
          <w:tcPr>
            <w:tcW w:w="1134" w:type="dxa"/>
          </w:tcPr>
          <w:p w:rsidR="004A7F24" w:rsidRPr="00E8362D" w:rsidRDefault="004A7F24" w:rsidP="00E8362D">
            <w:pPr>
              <w:pStyle w:val="TableText"/>
              <w:jc w:val="center"/>
              <w:rPr>
                <w:b/>
                <w:bCs/>
              </w:rPr>
            </w:pPr>
            <w:r w:rsidRPr="00E8362D">
              <w:rPr>
                <w:b/>
                <w:bCs/>
              </w:rPr>
              <w:t>0.9</w:t>
            </w:r>
          </w:p>
        </w:tc>
      </w:tr>
      <w:tr w:rsidR="004A7F24" w:rsidRPr="00E8362D" w:rsidTr="00E8362D">
        <w:trPr>
          <w:cantSplit/>
        </w:trPr>
        <w:tc>
          <w:tcPr>
            <w:tcW w:w="3402" w:type="dxa"/>
          </w:tcPr>
          <w:p w:rsidR="004A7F24" w:rsidRPr="00E8362D" w:rsidRDefault="004A7F24" w:rsidP="00E8362D">
            <w:pPr>
              <w:pStyle w:val="TableText"/>
              <w:rPr>
                <w:b/>
              </w:rPr>
            </w:pPr>
            <w:r w:rsidRPr="00E8362D">
              <w:rPr>
                <w:b/>
              </w:rPr>
              <w:t>All home births</w:t>
            </w:r>
          </w:p>
        </w:tc>
        <w:tc>
          <w:tcPr>
            <w:tcW w:w="1772" w:type="dxa"/>
          </w:tcPr>
          <w:p w:rsidR="004A7F24" w:rsidRPr="00E8362D" w:rsidRDefault="004A7F24" w:rsidP="00E8362D">
            <w:pPr>
              <w:pStyle w:val="TableText"/>
              <w:tabs>
                <w:tab w:val="decimal" w:pos="913"/>
              </w:tabs>
              <w:rPr>
                <w:b/>
                <w:bCs/>
              </w:rPr>
            </w:pPr>
            <w:r w:rsidRPr="00E8362D">
              <w:rPr>
                <w:b/>
                <w:bCs/>
              </w:rPr>
              <w:t>25</w:t>
            </w:r>
          </w:p>
        </w:tc>
        <w:tc>
          <w:tcPr>
            <w:tcW w:w="1772" w:type="dxa"/>
          </w:tcPr>
          <w:p w:rsidR="004A7F24" w:rsidRPr="00E8362D" w:rsidRDefault="004A7F24" w:rsidP="00E8362D">
            <w:pPr>
              <w:pStyle w:val="TableText"/>
              <w:tabs>
                <w:tab w:val="decimal" w:pos="1066"/>
              </w:tabs>
              <w:rPr>
                <w:b/>
                <w:bCs/>
              </w:rPr>
            </w:pPr>
            <w:r w:rsidRPr="00E8362D">
              <w:rPr>
                <w:b/>
                <w:bCs/>
              </w:rPr>
              <w:t>1,992</w:t>
            </w:r>
          </w:p>
        </w:tc>
        <w:tc>
          <w:tcPr>
            <w:tcW w:w="1134" w:type="dxa"/>
          </w:tcPr>
          <w:p w:rsidR="004A7F24" w:rsidRPr="00E8362D" w:rsidRDefault="004A7F24" w:rsidP="00E8362D">
            <w:pPr>
              <w:pStyle w:val="TableText"/>
              <w:jc w:val="center"/>
              <w:rPr>
                <w:b/>
                <w:bCs/>
              </w:rPr>
            </w:pPr>
            <w:r w:rsidRPr="00E8362D">
              <w:rPr>
                <w:b/>
                <w:bCs/>
              </w:rPr>
              <w:t>1.3</w:t>
            </w:r>
          </w:p>
        </w:tc>
      </w:tr>
      <w:tr w:rsidR="004A7F24" w:rsidRPr="00E8362D" w:rsidTr="00E8362D">
        <w:trPr>
          <w:cantSplit/>
        </w:trPr>
        <w:tc>
          <w:tcPr>
            <w:tcW w:w="3402" w:type="dxa"/>
          </w:tcPr>
          <w:p w:rsidR="004A7F24" w:rsidRPr="00E8362D" w:rsidRDefault="004A7F24" w:rsidP="00E8362D">
            <w:pPr>
              <w:pStyle w:val="TableText"/>
              <w:rPr>
                <w:b/>
                <w:vertAlign w:val="superscript"/>
              </w:rPr>
            </w:pPr>
            <w:r w:rsidRPr="00E8362D">
              <w:rPr>
                <w:b/>
              </w:rPr>
              <w:t>New Zealand</w:t>
            </w:r>
            <w:r w:rsidRPr="00E8362D">
              <w:rPr>
                <w:b/>
                <w:vertAlign w:val="superscript"/>
              </w:rPr>
              <w:t>1</w:t>
            </w:r>
          </w:p>
        </w:tc>
        <w:tc>
          <w:tcPr>
            <w:tcW w:w="1772" w:type="dxa"/>
          </w:tcPr>
          <w:p w:rsidR="004A7F24" w:rsidRPr="00E8362D" w:rsidRDefault="004A7F24" w:rsidP="00E8362D">
            <w:pPr>
              <w:pStyle w:val="TableText"/>
              <w:tabs>
                <w:tab w:val="decimal" w:pos="913"/>
              </w:tabs>
              <w:rPr>
                <w:b/>
                <w:bCs/>
              </w:rPr>
            </w:pPr>
            <w:r w:rsidRPr="00E8362D">
              <w:rPr>
                <w:b/>
                <w:bCs/>
              </w:rPr>
              <w:t>936</w:t>
            </w:r>
          </w:p>
        </w:tc>
        <w:tc>
          <w:tcPr>
            <w:tcW w:w="1772" w:type="dxa"/>
          </w:tcPr>
          <w:p w:rsidR="004A7F24" w:rsidRPr="00E8362D" w:rsidRDefault="004A7F24" w:rsidP="00E8362D">
            <w:pPr>
              <w:pStyle w:val="TableText"/>
              <w:tabs>
                <w:tab w:val="decimal" w:pos="1066"/>
              </w:tabs>
              <w:rPr>
                <w:b/>
                <w:bCs/>
              </w:rPr>
            </w:pPr>
            <w:r w:rsidRPr="00E8362D">
              <w:rPr>
                <w:b/>
                <w:bCs/>
              </w:rPr>
              <w:t>43,338</w:t>
            </w:r>
          </w:p>
        </w:tc>
        <w:tc>
          <w:tcPr>
            <w:tcW w:w="1134" w:type="dxa"/>
          </w:tcPr>
          <w:p w:rsidR="004A7F24" w:rsidRPr="00E8362D" w:rsidRDefault="004A7F24" w:rsidP="00E8362D">
            <w:pPr>
              <w:pStyle w:val="TableText"/>
              <w:jc w:val="center"/>
              <w:rPr>
                <w:b/>
                <w:bCs/>
              </w:rPr>
            </w:pPr>
            <w:r w:rsidRPr="00E8362D">
              <w:rPr>
                <w:b/>
                <w:bCs/>
              </w:rPr>
              <w:t>2.2</w:t>
            </w:r>
          </w:p>
        </w:tc>
      </w:tr>
    </w:tbl>
    <w:p w:rsidR="004A7F24" w:rsidRPr="00AC1D66" w:rsidRDefault="004A7F24" w:rsidP="00530269">
      <w:pPr>
        <w:pStyle w:val="Note"/>
      </w:pPr>
      <w:r w:rsidRPr="00AC1D66">
        <w:t>1</w:t>
      </w:r>
      <w:r w:rsidRPr="00AC1D66">
        <w:tab/>
        <w:t>Includes women where birth location was unspecified.</w:t>
      </w:r>
    </w:p>
    <w:p w:rsidR="004A7F24" w:rsidRPr="00D2650B" w:rsidRDefault="004A7F24" w:rsidP="00530269">
      <w:pPr>
        <w:rPr>
          <w:highlight w:val="yellow"/>
        </w:rPr>
      </w:pPr>
    </w:p>
    <w:p w:rsidR="004A7F24" w:rsidRPr="00AC1D66" w:rsidRDefault="004A7F24" w:rsidP="00530269">
      <w:pPr>
        <w:pStyle w:val="Heading1"/>
      </w:pPr>
      <w:bookmarkStart w:id="565" w:name="_Toc397424525"/>
      <w:bookmarkStart w:id="566" w:name="_Toc495071588"/>
      <w:bookmarkStart w:id="567" w:name="_Toc6498056"/>
      <w:bookmarkStart w:id="568" w:name="_Toc7514250"/>
      <w:r w:rsidRPr="00AC1D66">
        <w:lastRenderedPageBreak/>
        <w:t>Indicators 13 to 15: Severe maternal morbidity</w:t>
      </w:r>
      <w:bookmarkEnd w:id="565"/>
      <w:bookmarkEnd w:id="566"/>
      <w:bookmarkEnd w:id="567"/>
      <w:bookmarkEnd w:id="568"/>
    </w:p>
    <w:p w:rsidR="004A7F24" w:rsidRPr="00AC1D66" w:rsidRDefault="004A7F24" w:rsidP="00530269">
      <w:pPr>
        <w:pStyle w:val="Heading2"/>
      </w:pPr>
      <w:bookmarkStart w:id="569" w:name="_Toc397424526"/>
      <w:bookmarkStart w:id="570" w:name="_Toc495071589"/>
      <w:bookmarkStart w:id="571" w:name="_Toc6498057"/>
      <w:bookmarkStart w:id="572" w:name="_Toc7514251"/>
      <w:r w:rsidRPr="00AC1D66">
        <w:t>Rationale and purpose</w:t>
      </w:r>
      <w:bookmarkEnd w:id="569"/>
      <w:bookmarkEnd w:id="570"/>
      <w:bookmarkEnd w:id="571"/>
      <w:bookmarkEnd w:id="572"/>
    </w:p>
    <w:p w:rsidR="004A7F24" w:rsidRPr="00AC1D66" w:rsidRDefault="004A7F24" w:rsidP="00530269">
      <w:pPr>
        <w:rPr>
          <w:lang w:eastAsia="en-NZ"/>
        </w:rPr>
      </w:pPr>
      <w:r w:rsidRPr="00AC1D66">
        <w:rPr>
          <w:lang w:eastAsia="en-NZ"/>
        </w:rPr>
        <w:t xml:space="preserve">Maternity systems have long monitored maternal mortality as an indicator of their safety and quality. However, the number of maternal deaths in any given year is low. The impact of severe morbidity is significant and long term, of high personal cost to a woman and her family and of high financial cost to the health system. </w:t>
      </w:r>
      <w:r w:rsidRPr="00AC1D66">
        <w:t xml:space="preserve">Monitoring severe morbidity allows a view of a larger </w:t>
      </w:r>
      <w:r>
        <w:t>(</w:t>
      </w:r>
      <w:r w:rsidRPr="00AC1D66">
        <w:t>but still limited</w:t>
      </w:r>
      <w:r>
        <w:t>)</w:t>
      </w:r>
      <w:r w:rsidRPr="00AC1D66">
        <w:t xml:space="preserve"> set of cases that might provide a broader picture of the true impact of adverse outcomes in maternity in New Zealand and allow individual units to benchmark whether their rates of severe morbidity are consistent with those in other units. Cases of severe maternal morbidity should be subject to local multidisciplinary review for quality improvement purposes</w:t>
      </w:r>
      <w:r w:rsidRPr="00AC1D66">
        <w:rPr>
          <w:lang w:eastAsia="en-NZ"/>
        </w:rPr>
        <w:t>.</w:t>
      </w:r>
    </w:p>
    <w:p w:rsidR="004A7F24" w:rsidRPr="00AC1D66" w:rsidRDefault="004A7F24" w:rsidP="00530269">
      <w:pPr>
        <w:rPr>
          <w:lang w:eastAsia="en-NZ"/>
        </w:rPr>
      </w:pPr>
    </w:p>
    <w:p w:rsidR="004A7F24" w:rsidRPr="00AC1D66" w:rsidRDefault="004A7F24" w:rsidP="00530269">
      <w:pPr>
        <w:pStyle w:val="Heading2"/>
      </w:pPr>
      <w:bookmarkStart w:id="573" w:name="_Toc397424527"/>
      <w:bookmarkStart w:id="574" w:name="_Toc495071590"/>
      <w:bookmarkStart w:id="575" w:name="_Toc6498058"/>
      <w:bookmarkStart w:id="576" w:name="_Toc7514252"/>
      <w:r w:rsidRPr="00AC1D66">
        <w:t>Eclampsia</w:t>
      </w:r>
      <w:bookmarkEnd w:id="573"/>
      <w:r w:rsidRPr="00AC1D66">
        <w:t xml:space="preserve"> (indicator 13)</w:t>
      </w:r>
      <w:bookmarkEnd w:id="574"/>
      <w:bookmarkEnd w:id="575"/>
      <w:bookmarkEnd w:id="576"/>
    </w:p>
    <w:p w:rsidR="004A7F24" w:rsidRPr="00AC1D66" w:rsidRDefault="004A7F24" w:rsidP="00530269">
      <w:pPr>
        <w:rPr>
          <w:lang w:eastAsia="en-NZ"/>
        </w:rPr>
      </w:pPr>
      <w:r w:rsidRPr="00AC1D66">
        <w:rPr>
          <w:lang w:eastAsia="en-NZ"/>
        </w:rPr>
        <w:t xml:space="preserve">Pre-eclampsia is a disorder of pregnancy characterised by </w:t>
      </w:r>
      <w:hyperlink r:id="rId51" w:history="1">
        <w:r w:rsidRPr="00AC1D66">
          <w:rPr>
            <w:lang w:eastAsia="en-NZ"/>
          </w:rPr>
          <w:t>high blood pressure</w:t>
        </w:r>
      </w:hyperlink>
      <w:r w:rsidRPr="00AC1D66">
        <w:rPr>
          <w:lang w:eastAsia="en-NZ"/>
        </w:rPr>
        <w:t xml:space="preserve"> and </w:t>
      </w:r>
      <w:hyperlink r:id="rId52" w:history="1">
        <w:r w:rsidRPr="00AC1D66">
          <w:rPr>
            <w:lang w:eastAsia="en-NZ"/>
          </w:rPr>
          <w:t>protein in the urine</w:t>
        </w:r>
      </w:hyperlink>
      <w:r w:rsidRPr="00AC1D66">
        <w:rPr>
          <w:lang w:eastAsia="en-NZ"/>
        </w:rPr>
        <w:t>. Pre-eclampsia affects between 2</w:t>
      </w:r>
      <w:r>
        <w:rPr>
          <w:lang w:eastAsia="en-NZ"/>
        </w:rPr>
        <w:t> percent</w:t>
      </w:r>
      <w:r w:rsidRPr="00AC1D66">
        <w:rPr>
          <w:lang w:eastAsia="en-NZ"/>
        </w:rPr>
        <w:t xml:space="preserve"> and 8</w:t>
      </w:r>
      <w:r>
        <w:rPr>
          <w:lang w:eastAsia="en-NZ"/>
        </w:rPr>
        <w:t> percent</w:t>
      </w:r>
      <w:r w:rsidRPr="00AC1D66">
        <w:rPr>
          <w:lang w:eastAsia="en-NZ"/>
        </w:rPr>
        <w:t xml:space="preserve"> of pregnancies worldwide. Eclampsia is a serious complication of pre-eclampsia and results in high rates of perinatal and maternal morbidity and mortality (WHO 2011). Eclampsia is considered preventable through early detection and management of pre</w:t>
      </w:r>
      <w:r w:rsidR="00530269">
        <w:rPr>
          <w:lang w:eastAsia="en-NZ"/>
        </w:rPr>
        <w:noBreakHyphen/>
      </w:r>
      <w:r w:rsidRPr="00AC1D66">
        <w:rPr>
          <w:lang w:eastAsia="en-NZ"/>
        </w:rPr>
        <w:t>eclampsia. The purpose of this indicator is to drive local investigation, including case review, into the appropriate diagnosis and management of pre-eclampsia with a view to decreasing the incidence of eclampsia.</w:t>
      </w:r>
    </w:p>
    <w:p w:rsidR="004A7F24" w:rsidRPr="00AC1D66" w:rsidRDefault="004A7F24" w:rsidP="00530269">
      <w:pPr>
        <w:rPr>
          <w:lang w:eastAsia="en-NZ"/>
        </w:rPr>
      </w:pPr>
    </w:p>
    <w:p w:rsidR="004A7F24" w:rsidRPr="00AC1D66" w:rsidRDefault="004A7F24" w:rsidP="00530269">
      <w:pPr>
        <w:pStyle w:val="Heading2"/>
      </w:pPr>
      <w:bookmarkStart w:id="577" w:name="_Toc495071591"/>
      <w:bookmarkStart w:id="578" w:name="_Toc6498059"/>
      <w:bookmarkStart w:id="579" w:name="_Toc7514253"/>
      <w:r w:rsidRPr="00AC1D66">
        <w:lastRenderedPageBreak/>
        <w:t>Peripartum hysterectomy (indicator</w:t>
      </w:r>
      <w:r w:rsidR="00530269">
        <w:t> </w:t>
      </w:r>
      <w:r w:rsidRPr="00AC1D66">
        <w:t>14)</w:t>
      </w:r>
      <w:bookmarkEnd w:id="577"/>
      <w:bookmarkEnd w:id="578"/>
      <w:bookmarkEnd w:id="579"/>
    </w:p>
    <w:p w:rsidR="004A7F24" w:rsidRPr="00AC1D66" w:rsidRDefault="004A7F24" w:rsidP="00530269">
      <w:pPr>
        <w:keepLines/>
      </w:pPr>
      <w:r w:rsidRPr="00AC1D66">
        <w:t>Peripartum hysterectomy is a surgical intervention usually only performed to save a woman</w:t>
      </w:r>
      <w:r w:rsidR="00F377BB">
        <w:t>’</w:t>
      </w:r>
      <w:r w:rsidRPr="00AC1D66">
        <w:t>s life, and usually when uncontrollable obstetric haemorrhage or extensive uterine rupture complicates birth. It is a marker of severe maternal morbidity, and may indicate the failure of upstream interventions to prevent and manage antecedents such as haemorrhage or prolonged obstructed labour. The purpose of this indicator is to drive local investigation including case review to reduce the need for this significant surgery.</w:t>
      </w:r>
    </w:p>
    <w:p w:rsidR="004A7F24" w:rsidRPr="00AC1D66" w:rsidRDefault="004A7F24" w:rsidP="00530269">
      <w:pPr>
        <w:rPr>
          <w:lang w:eastAsia="en-NZ"/>
        </w:rPr>
      </w:pPr>
    </w:p>
    <w:p w:rsidR="004A7F24" w:rsidRPr="00AC1D66" w:rsidRDefault="004A7F24" w:rsidP="00530269">
      <w:pPr>
        <w:pStyle w:val="Heading2"/>
      </w:pPr>
      <w:bookmarkStart w:id="580" w:name="_Toc495071592"/>
      <w:bookmarkStart w:id="581" w:name="_Toc6498060"/>
      <w:bookmarkStart w:id="582" w:name="_Toc7514254"/>
      <w:r w:rsidRPr="00AC1D66">
        <w:t>Mechanical ventilation (indicator</w:t>
      </w:r>
      <w:r w:rsidR="00530269">
        <w:t> </w:t>
      </w:r>
      <w:r w:rsidRPr="00AC1D66">
        <w:t>15)</w:t>
      </w:r>
      <w:bookmarkEnd w:id="580"/>
      <w:bookmarkEnd w:id="581"/>
      <w:bookmarkEnd w:id="582"/>
    </w:p>
    <w:p w:rsidR="004A7F24" w:rsidRPr="00AC1D66" w:rsidRDefault="004A7F24" w:rsidP="00530269">
      <w:pPr>
        <w:rPr>
          <w:lang w:eastAsia="en-NZ"/>
        </w:rPr>
      </w:pPr>
      <w:r w:rsidRPr="00AC1D66">
        <w:rPr>
          <w:lang w:eastAsia="en-NZ"/>
        </w:rPr>
        <w:t xml:space="preserve">Mechanical ventilation for greater than 24 hours of a pregnant or postpartum woman is a marker of </w:t>
      </w:r>
      <w:r w:rsidRPr="00AC1D66">
        <w:t xml:space="preserve">severe maternal morbidity that does not distinguish by cause. It denotes a high degree of severity, and its measurement is more sensitive than measurement of intensive/special care unit admissions, as it is not dependent on local layout of facilities. The purpose of this indicator is to drive local investigation including case review of the reasons for </w:t>
      </w:r>
      <w:r w:rsidRPr="00AC1D66">
        <w:rPr>
          <w:lang w:eastAsia="en-NZ"/>
        </w:rPr>
        <w:t>mechanical ventilation of a pregnant or postpartum woman to identify opportunities to prevent or reduce severe maternal and perinatal morbidity.</w:t>
      </w:r>
    </w:p>
    <w:p w:rsidR="004A7F24" w:rsidRPr="00D2650B" w:rsidRDefault="004A7F24" w:rsidP="00530269">
      <w:pPr>
        <w:rPr>
          <w:highlight w:val="yellow"/>
        </w:rPr>
      </w:pPr>
    </w:p>
    <w:p w:rsidR="004A7F24" w:rsidRPr="00E54DD2" w:rsidRDefault="004A7F24" w:rsidP="00530269">
      <w:pPr>
        <w:pStyle w:val="Heading2"/>
      </w:pPr>
      <w:bookmarkStart w:id="583" w:name="_Toc495071593"/>
      <w:bookmarkStart w:id="584" w:name="_Toc6498061"/>
      <w:bookmarkStart w:id="585" w:name="_Toc7514255"/>
      <w:r w:rsidRPr="00E54DD2">
        <w:t>Notes on 2017 data</w:t>
      </w:r>
      <w:bookmarkEnd w:id="583"/>
      <w:bookmarkEnd w:id="584"/>
      <w:bookmarkEnd w:id="585"/>
    </w:p>
    <w:p w:rsidR="004A7F24" w:rsidRPr="00E54DD2" w:rsidRDefault="004A7F24" w:rsidP="00530269">
      <w:pPr>
        <w:rPr>
          <w:lang w:eastAsia="en-NZ"/>
        </w:rPr>
      </w:pPr>
      <w:r w:rsidRPr="00E54DD2">
        <w:rPr>
          <w:lang w:eastAsia="en-NZ"/>
        </w:rPr>
        <w:t>Of women giving birth in 2017:</w:t>
      </w:r>
    </w:p>
    <w:p w:rsidR="004A7F24" w:rsidRPr="00E54DD2" w:rsidRDefault="004A7F24" w:rsidP="00530269">
      <w:pPr>
        <w:pStyle w:val="Bullet"/>
        <w:rPr>
          <w:lang w:eastAsia="en-NZ"/>
        </w:rPr>
      </w:pPr>
      <w:r w:rsidRPr="00E54DD2">
        <w:rPr>
          <w:lang w:eastAsia="en-NZ"/>
        </w:rPr>
        <w:t>17 were diagnosed with eclampsia during the birth admission</w:t>
      </w:r>
    </w:p>
    <w:p w:rsidR="004A7F24" w:rsidRPr="00E54DD2" w:rsidRDefault="004A7F24" w:rsidP="00530269">
      <w:pPr>
        <w:pStyle w:val="Bullet"/>
        <w:rPr>
          <w:lang w:eastAsia="en-NZ"/>
        </w:rPr>
      </w:pPr>
      <w:r w:rsidRPr="00E54DD2">
        <w:rPr>
          <w:lang w:eastAsia="en-NZ"/>
        </w:rPr>
        <w:t>29 had a peripartum hysterectomy</w:t>
      </w:r>
    </w:p>
    <w:p w:rsidR="004A7F24" w:rsidRPr="00E54DD2" w:rsidRDefault="004A7F24" w:rsidP="00530269">
      <w:pPr>
        <w:pStyle w:val="Bullet"/>
        <w:rPr>
          <w:lang w:eastAsia="en-NZ"/>
        </w:rPr>
      </w:pPr>
      <w:r w:rsidRPr="00E54DD2">
        <w:rPr>
          <w:lang w:eastAsia="en-NZ"/>
        </w:rPr>
        <w:t>11 were admitted to</w:t>
      </w:r>
      <w:r>
        <w:rPr>
          <w:lang w:eastAsia="en-NZ"/>
        </w:rPr>
        <w:t xml:space="preserve"> an</w:t>
      </w:r>
      <w:r w:rsidRPr="00E54DD2">
        <w:rPr>
          <w:lang w:eastAsia="en-NZ"/>
        </w:rPr>
        <w:t xml:space="preserve"> ICU and required over 24 hours of mechanical ventilation at some time during their pregnancy or postnatal period.</w:t>
      </w:r>
    </w:p>
    <w:p w:rsidR="004A7F24" w:rsidRPr="00E54DD2" w:rsidRDefault="004A7F24" w:rsidP="00530269">
      <w:pPr>
        <w:rPr>
          <w:lang w:eastAsia="en-NZ"/>
        </w:rPr>
      </w:pPr>
    </w:p>
    <w:p w:rsidR="004A7F24" w:rsidRPr="00E54DD2" w:rsidRDefault="004A7F24" w:rsidP="00530269">
      <w:pPr>
        <w:rPr>
          <w:lang w:eastAsia="en-NZ"/>
        </w:rPr>
      </w:pPr>
      <w:r w:rsidRPr="00E54DD2">
        <w:rPr>
          <w:lang w:eastAsia="en-NZ"/>
        </w:rPr>
        <w:t>District health boards with cases pertaining to these indicators should investigate each case to confirm the accuracy of the data and to determine whether there were opportunities for prevention.</w:t>
      </w:r>
    </w:p>
    <w:p w:rsidR="004A7F24" w:rsidRPr="00D2650B" w:rsidRDefault="004A7F24" w:rsidP="00530269">
      <w:pPr>
        <w:rPr>
          <w:highlight w:val="yellow"/>
          <w:lang w:eastAsia="en-NZ"/>
        </w:rPr>
      </w:pPr>
    </w:p>
    <w:p w:rsidR="004A7F24" w:rsidRPr="00E54DD2" w:rsidRDefault="004A7F24" w:rsidP="00530269">
      <w:pPr>
        <w:pStyle w:val="Heading2"/>
      </w:pPr>
      <w:bookmarkStart w:id="586" w:name="_Toc397424529"/>
      <w:bookmarkStart w:id="587" w:name="_Toc495071594"/>
      <w:bookmarkStart w:id="588" w:name="_Toc6498062"/>
      <w:bookmarkStart w:id="589" w:name="_Toc7514256"/>
      <w:bookmarkStart w:id="590" w:name="_Toc354993978"/>
      <w:r w:rsidRPr="00E54DD2">
        <w:lastRenderedPageBreak/>
        <w:t>Indicator 13: Diagnosis of eclampsia during birth admission, 201</w:t>
      </w:r>
      <w:bookmarkEnd w:id="586"/>
      <w:bookmarkEnd w:id="587"/>
      <w:r w:rsidRPr="00E54DD2">
        <w:t>7</w:t>
      </w:r>
      <w:bookmarkEnd w:id="588"/>
      <w:bookmarkEnd w:id="589"/>
    </w:p>
    <w:p w:rsidR="004A7F24" w:rsidRPr="00E54DD2" w:rsidRDefault="004A7F24" w:rsidP="00530269">
      <w:pPr>
        <w:pStyle w:val="Table"/>
      </w:pPr>
      <w:bookmarkStart w:id="591" w:name="_Toc397424570"/>
      <w:bookmarkStart w:id="592" w:name="_Toc523225425"/>
      <w:bookmarkStart w:id="593" w:name="_Toc7514346"/>
      <w:r w:rsidRPr="00E54DD2">
        <w:t xml:space="preserve">Table </w:t>
      </w:r>
      <w:r>
        <w:rPr>
          <w:noProof/>
        </w:rPr>
        <w:fldChar w:fldCharType="begin"/>
      </w:r>
      <w:r>
        <w:rPr>
          <w:noProof/>
        </w:rPr>
        <w:instrText xml:space="preserve"> SEQ Table \* ARABIC </w:instrText>
      </w:r>
      <w:r>
        <w:rPr>
          <w:noProof/>
        </w:rPr>
        <w:fldChar w:fldCharType="separate"/>
      </w:r>
      <w:r w:rsidR="00227070">
        <w:rPr>
          <w:noProof/>
        </w:rPr>
        <w:t>27</w:t>
      </w:r>
      <w:r>
        <w:rPr>
          <w:noProof/>
        </w:rPr>
        <w:fldChar w:fldCharType="end"/>
      </w:r>
      <w:r w:rsidRPr="00E54DD2">
        <w:t xml:space="preserve">: Number and percentage of women diagnosed with eclampsia during birth admission, by </w:t>
      </w:r>
      <w:r>
        <w:t>district health board</w:t>
      </w:r>
      <w:r w:rsidRPr="00E54DD2">
        <w:t xml:space="preserve"> of residence, 201</w:t>
      </w:r>
      <w:bookmarkEnd w:id="591"/>
      <w:r w:rsidRPr="00E54DD2">
        <w:t>7</w:t>
      </w:r>
      <w:bookmarkEnd w:id="592"/>
      <w:bookmarkEnd w:id="593"/>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2410"/>
        <w:gridCol w:w="2835"/>
        <w:gridCol w:w="2835"/>
      </w:tblGrid>
      <w:tr w:rsidR="004A7F24" w:rsidRPr="00692AD9" w:rsidTr="00354652">
        <w:trPr>
          <w:cantSplit/>
        </w:trPr>
        <w:tc>
          <w:tcPr>
            <w:tcW w:w="2410" w:type="dxa"/>
            <w:tcBorders>
              <w:top w:val="nil"/>
              <w:bottom w:val="nil"/>
            </w:tcBorders>
            <w:shd w:val="clear" w:color="auto" w:fill="D9D9D9" w:themeFill="background1" w:themeFillShade="D9"/>
          </w:tcPr>
          <w:p w:rsidR="004A7F24" w:rsidRPr="00692AD9" w:rsidRDefault="004A7F24" w:rsidP="00692AD9">
            <w:pPr>
              <w:pStyle w:val="TableText"/>
              <w:rPr>
                <w:b/>
              </w:rPr>
            </w:pPr>
            <w:r w:rsidRPr="00692AD9">
              <w:rPr>
                <w:b/>
              </w:rPr>
              <w:t>DHB of residence</w:t>
            </w:r>
          </w:p>
        </w:tc>
        <w:tc>
          <w:tcPr>
            <w:tcW w:w="2835" w:type="dxa"/>
            <w:tcBorders>
              <w:top w:val="nil"/>
              <w:bottom w:val="nil"/>
            </w:tcBorders>
            <w:shd w:val="clear" w:color="auto" w:fill="D9D9D9" w:themeFill="background1" w:themeFillShade="D9"/>
          </w:tcPr>
          <w:p w:rsidR="004A7F24" w:rsidRPr="00692AD9" w:rsidRDefault="004A7F24" w:rsidP="00354652">
            <w:pPr>
              <w:pStyle w:val="TableText"/>
              <w:jc w:val="center"/>
              <w:rPr>
                <w:b/>
              </w:rPr>
            </w:pPr>
            <w:r w:rsidRPr="00692AD9">
              <w:rPr>
                <w:b/>
              </w:rPr>
              <w:t>Diagnosis of eclampsia during birth admission</w:t>
            </w:r>
          </w:p>
        </w:tc>
        <w:tc>
          <w:tcPr>
            <w:tcW w:w="2835" w:type="dxa"/>
            <w:tcBorders>
              <w:top w:val="nil"/>
              <w:bottom w:val="nil"/>
            </w:tcBorders>
            <w:shd w:val="clear" w:color="auto" w:fill="D9D9D9" w:themeFill="background1" w:themeFillShade="D9"/>
          </w:tcPr>
          <w:p w:rsidR="004A7F24" w:rsidRPr="00692AD9" w:rsidRDefault="004A7F24" w:rsidP="00354652">
            <w:pPr>
              <w:pStyle w:val="TableText"/>
              <w:jc w:val="center"/>
              <w:rPr>
                <w:b/>
              </w:rPr>
            </w:pPr>
            <w:r w:rsidRPr="00692AD9">
              <w:rPr>
                <w:b/>
              </w:rPr>
              <w:t>All women</w:t>
            </w:r>
            <w:r w:rsidR="00354652">
              <w:rPr>
                <w:b/>
              </w:rPr>
              <w:br/>
            </w:r>
            <w:r w:rsidRPr="00692AD9">
              <w:rPr>
                <w:b/>
              </w:rPr>
              <w:t>giving birth</w:t>
            </w:r>
          </w:p>
        </w:tc>
      </w:tr>
      <w:tr w:rsidR="004A7F24" w:rsidRPr="00E54DD2" w:rsidTr="00354652">
        <w:trPr>
          <w:cantSplit/>
        </w:trPr>
        <w:tc>
          <w:tcPr>
            <w:tcW w:w="2410" w:type="dxa"/>
            <w:tcBorders>
              <w:top w:val="nil"/>
            </w:tcBorders>
          </w:tcPr>
          <w:p w:rsidR="004A7F24" w:rsidRPr="00E54DD2" w:rsidRDefault="004A7F24" w:rsidP="00692AD9">
            <w:pPr>
              <w:pStyle w:val="TableText"/>
            </w:pPr>
            <w:r w:rsidRPr="00E54DD2">
              <w:t>Northland</w:t>
            </w:r>
          </w:p>
        </w:tc>
        <w:tc>
          <w:tcPr>
            <w:tcW w:w="2835" w:type="dxa"/>
            <w:tcBorders>
              <w:top w:val="nil"/>
            </w:tcBorders>
          </w:tcPr>
          <w:p w:rsidR="004A7F24" w:rsidRPr="00E54DD2" w:rsidRDefault="004A7F24" w:rsidP="00354652">
            <w:pPr>
              <w:pStyle w:val="TableText"/>
              <w:tabs>
                <w:tab w:val="decimal" w:pos="1408"/>
              </w:tabs>
              <w:rPr>
                <w:lang w:eastAsia="en-NZ"/>
              </w:rPr>
            </w:pPr>
            <w:r w:rsidRPr="00E54DD2">
              <w:t>0</w:t>
            </w:r>
          </w:p>
        </w:tc>
        <w:tc>
          <w:tcPr>
            <w:tcW w:w="2835" w:type="dxa"/>
            <w:tcBorders>
              <w:top w:val="nil"/>
            </w:tcBorders>
          </w:tcPr>
          <w:p w:rsidR="004A7F24" w:rsidRPr="00E54DD2" w:rsidRDefault="004A7F24" w:rsidP="00354652">
            <w:pPr>
              <w:pStyle w:val="TableText"/>
              <w:tabs>
                <w:tab w:val="decimal" w:pos="1644"/>
              </w:tabs>
            </w:pPr>
            <w:r w:rsidRPr="00E54DD2">
              <w:t>2,242</w:t>
            </w:r>
          </w:p>
        </w:tc>
      </w:tr>
      <w:tr w:rsidR="004A7F24" w:rsidRPr="00E54DD2" w:rsidTr="00354652">
        <w:trPr>
          <w:cantSplit/>
        </w:trPr>
        <w:tc>
          <w:tcPr>
            <w:tcW w:w="2410" w:type="dxa"/>
          </w:tcPr>
          <w:p w:rsidR="004A7F24" w:rsidRPr="00E54DD2" w:rsidRDefault="004A7F24" w:rsidP="00692AD9">
            <w:pPr>
              <w:pStyle w:val="TableText"/>
            </w:pPr>
            <w:r w:rsidRPr="00E54DD2">
              <w:t>Waitemata</w:t>
            </w:r>
          </w:p>
        </w:tc>
        <w:tc>
          <w:tcPr>
            <w:tcW w:w="2835" w:type="dxa"/>
          </w:tcPr>
          <w:p w:rsidR="004A7F24" w:rsidRPr="00E54DD2" w:rsidRDefault="004A7F24" w:rsidP="00354652">
            <w:pPr>
              <w:pStyle w:val="TableText"/>
              <w:tabs>
                <w:tab w:val="decimal" w:pos="1408"/>
              </w:tabs>
            </w:pPr>
            <w:r w:rsidRPr="00E54DD2">
              <w:t>1</w:t>
            </w:r>
          </w:p>
        </w:tc>
        <w:tc>
          <w:tcPr>
            <w:tcW w:w="2835" w:type="dxa"/>
          </w:tcPr>
          <w:p w:rsidR="004A7F24" w:rsidRPr="00E54DD2" w:rsidRDefault="004A7F24" w:rsidP="00354652">
            <w:pPr>
              <w:pStyle w:val="TableText"/>
              <w:tabs>
                <w:tab w:val="decimal" w:pos="1644"/>
              </w:tabs>
            </w:pPr>
            <w:r w:rsidRPr="00E54DD2">
              <w:t>7,718</w:t>
            </w:r>
          </w:p>
        </w:tc>
      </w:tr>
      <w:tr w:rsidR="004A7F24" w:rsidRPr="00E54DD2" w:rsidTr="00354652">
        <w:trPr>
          <w:cantSplit/>
        </w:trPr>
        <w:tc>
          <w:tcPr>
            <w:tcW w:w="2410" w:type="dxa"/>
          </w:tcPr>
          <w:p w:rsidR="004A7F24" w:rsidRPr="00E54DD2" w:rsidRDefault="004A7F24" w:rsidP="00692AD9">
            <w:pPr>
              <w:pStyle w:val="TableText"/>
            </w:pPr>
            <w:r w:rsidRPr="00E54DD2">
              <w:t>Auckland</w:t>
            </w:r>
          </w:p>
        </w:tc>
        <w:tc>
          <w:tcPr>
            <w:tcW w:w="2835" w:type="dxa"/>
          </w:tcPr>
          <w:p w:rsidR="004A7F24" w:rsidRPr="00E54DD2" w:rsidRDefault="004A7F24" w:rsidP="00354652">
            <w:pPr>
              <w:pStyle w:val="TableText"/>
              <w:tabs>
                <w:tab w:val="decimal" w:pos="1408"/>
              </w:tabs>
            </w:pPr>
            <w:r w:rsidRPr="00E54DD2">
              <w:t>2</w:t>
            </w:r>
          </w:p>
        </w:tc>
        <w:tc>
          <w:tcPr>
            <w:tcW w:w="2835" w:type="dxa"/>
          </w:tcPr>
          <w:p w:rsidR="004A7F24" w:rsidRPr="00E54DD2" w:rsidRDefault="004A7F24" w:rsidP="00354652">
            <w:pPr>
              <w:pStyle w:val="TableText"/>
              <w:tabs>
                <w:tab w:val="decimal" w:pos="1644"/>
              </w:tabs>
            </w:pPr>
            <w:r w:rsidRPr="00E54DD2">
              <w:t>5,629</w:t>
            </w:r>
          </w:p>
        </w:tc>
      </w:tr>
      <w:tr w:rsidR="004A7F24" w:rsidRPr="00E54DD2" w:rsidTr="00354652">
        <w:trPr>
          <w:cantSplit/>
        </w:trPr>
        <w:tc>
          <w:tcPr>
            <w:tcW w:w="2410" w:type="dxa"/>
          </w:tcPr>
          <w:p w:rsidR="004A7F24" w:rsidRPr="00E54DD2" w:rsidRDefault="004A7F24" w:rsidP="00692AD9">
            <w:pPr>
              <w:pStyle w:val="TableText"/>
            </w:pPr>
            <w:r w:rsidRPr="00E54DD2">
              <w:t>Counties Manukau</w:t>
            </w:r>
          </w:p>
        </w:tc>
        <w:tc>
          <w:tcPr>
            <w:tcW w:w="2835" w:type="dxa"/>
          </w:tcPr>
          <w:p w:rsidR="004A7F24" w:rsidRPr="00E54DD2" w:rsidRDefault="004A7F24" w:rsidP="00354652">
            <w:pPr>
              <w:pStyle w:val="TableText"/>
              <w:tabs>
                <w:tab w:val="decimal" w:pos="1408"/>
              </w:tabs>
            </w:pPr>
            <w:r w:rsidRPr="00E54DD2">
              <w:t>4</w:t>
            </w:r>
          </w:p>
        </w:tc>
        <w:tc>
          <w:tcPr>
            <w:tcW w:w="2835" w:type="dxa"/>
          </w:tcPr>
          <w:p w:rsidR="004A7F24" w:rsidRPr="00E54DD2" w:rsidRDefault="004A7F24" w:rsidP="00354652">
            <w:pPr>
              <w:pStyle w:val="TableText"/>
              <w:tabs>
                <w:tab w:val="decimal" w:pos="1644"/>
              </w:tabs>
            </w:pPr>
            <w:r w:rsidRPr="00E54DD2">
              <w:t>8,273</w:t>
            </w:r>
          </w:p>
        </w:tc>
      </w:tr>
      <w:tr w:rsidR="004A7F24" w:rsidRPr="00E54DD2" w:rsidTr="00354652">
        <w:trPr>
          <w:cantSplit/>
        </w:trPr>
        <w:tc>
          <w:tcPr>
            <w:tcW w:w="2410" w:type="dxa"/>
          </w:tcPr>
          <w:p w:rsidR="004A7F24" w:rsidRPr="00E54DD2" w:rsidRDefault="004A7F24" w:rsidP="00692AD9">
            <w:pPr>
              <w:pStyle w:val="TableText"/>
            </w:pPr>
            <w:r w:rsidRPr="00E54DD2">
              <w:t>Waikato</w:t>
            </w:r>
          </w:p>
        </w:tc>
        <w:tc>
          <w:tcPr>
            <w:tcW w:w="2835" w:type="dxa"/>
          </w:tcPr>
          <w:p w:rsidR="004A7F24" w:rsidRPr="00E54DD2" w:rsidRDefault="004A7F24" w:rsidP="00354652">
            <w:pPr>
              <w:pStyle w:val="TableText"/>
              <w:tabs>
                <w:tab w:val="decimal" w:pos="1408"/>
              </w:tabs>
            </w:pPr>
            <w:r w:rsidRPr="00E54DD2">
              <w:t>1</w:t>
            </w:r>
          </w:p>
        </w:tc>
        <w:tc>
          <w:tcPr>
            <w:tcW w:w="2835" w:type="dxa"/>
          </w:tcPr>
          <w:p w:rsidR="004A7F24" w:rsidRPr="00E54DD2" w:rsidRDefault="004A7F24" w:rsidP="00354652">
            <w:pPr>
              <w:pStyle w:val="TableText"/>
              <w:tabs>
                <w:tab w:val="decimal" w:pos="1644"/>
              </w:tabs>
            </w:pPr>
            <w:r w:rsidRPr="00E54DD2">
              <w:t>5,317</w:t>
            </w:r>
          </w:p>
        </w:tc>
      </w:tr>
      <w:tr w:rsidR="004A7F24" w:rsidRPr="00E54DD2" w:rsidTr="00354652">
        <w:trPr>
          <w:cantSplit/>
        </w:trPr>
        <w:tc>
          <w:tcPr>
            <w:tcW w:w="2410" w:type="dxa"/>
          </w:tcPr>
          <w:p w:rsidR="004A7F24" w:rsidRPr="00E54DD2" w:rsidRDefault="004A7F24" w:rsidP="00692AD9">
            <w:pPr>
              <w:pStyle w:val="TableText"/>
            </w:pPr>
            <w:r w:rsidRPr="00E54DD2">
              <w:t>Lakes</w:t>
            </w:r>
          </w:p>
        </w:tc>
        <w:tc>
          <w:tcPr>
            <w:tcW w:w="2835" w:type="dxa"/>
          </w:tcPr>
          <w:p w:rsidR="004A7F24" w:rsidRPr="00E54DD2" w:rsidRDefault="004A7F24" w:rsidP="00354652">
            <w:pPr>
              <w:pStyle w:val="TableText"/>
              <w:tabs>
                <w:tab w:val="decimal" w:pos="1408"/>
              </w:tabs>
            </w:pPr>
            <w:r w:rsidRPr="00E54DD2">
              <w:t>1</w:t>
            </w:r>
          </w:p>
        </w:tc>
        <w:tc>
          <w:tcPr>
            <w:tcW w:w="2835" w:type="dxa"/>
          </w:tcPr>
          <w:p w:rsidR="004A7F24" w:rsidRPr="00E54DD2" w:rsidRDefault="004A7F24" w:rsidP="00354652">
            <w:pPr>
              <w:pStyle w:val="TableText"/>
              <w:tabs>
                <w:tab w:val="decimal" w:pos="1644"/>
              </w:tabs>
            </w:pPr>
            <w:r w:rsidRPr="00E54DD2">
              <w:t>1,554</w:t>
            </w:r>
          </w:p>
        </w:tc>
      </w:tr>
      <w:tr w:rsidR="004A7F24" w:rsidRPr="00E54DD2" w:rsidTr="00354652">
        <w:trPr>
          <w:cantSplit/>
        </w:trPr>
        <w:tc>
          <w:tcPr>
            <w:tcW w:w="2410" w:type="dxa"/>
          </w:tcPr>
          <w:p w:rsidR="004A7F24" w:rsidRPr="00E54DD2" w:rsidRDefault="004A7F24" w:rsidP="00692AD9">
            <w:pPr>
              <w:pStyle w:val="TableText"/>
            </w:pPr>
            <w:r w:rsidRPr="00E54DD2">
              <w:t>Bay of Plenty</w:t>
            </w:r>
          </w:p>
        </w:tc>
        <w:tc>
          <w:tcPr>
            <w:tcW w:w="2835" w:type="dxa"/>
          </w:tcPr>
          <w:p w:rsidR="004A7F24" w:rsidRPr="00E54DD2" w:rsidRDefault="004A7F24" w:rsidP="00354652">
            <w:pPr>
              <w:pStyle w:val="TableText"/>
              <w:tabs>
                <w:tab w:val="decimal" w:pos="1408"/>
              </w:tabs>
            </w:pPr>
            <w:r w:rsidRPr="00E54DD2">
              <w:t>2</w:t>
            </w:r>
          </w:p>
        </w:tc>
        <w:tc>
          <w:tcPr>
            <w:tcW w:w="2835" w:type="dxa"/>
          </w:tcPr>
          <w:p w:rsidR="004A7F24" w:rsidRPr="00E54DD2" w:rsidRDefault="004A7F24" w:rsidP="00354652">
            <w:pPr>
              <w:pStyle w:val="TableText"/>
              <w:tabs>
                <w:tab w:val="decimal" w:pos="1644"/>
              </w:tabs>
            </w:pPr>
            <w:r w:rsidRPr="00E54DD2">
              <w:t>3,099</w:t>
            </w:r>
          </w:p>
        </w:tc>
      </w:tr>
      <w:tr w:rsidR="004A7F24" w:rsidRPr="00E54DD2" w:rsidTr="00354652">
        <w:trPr>
          <w:cantSplit/>
        </w:trPr>
        <w:tc>
          <w:tcPr>
            <w:tcW w:w="2410" w:type="dxa"/>
          </w:tcPr>
          <w:p w:rsidR="004A7F24" w:rsidRPr="00E54DD2" w:rsidRDefault="004A7F24" w:rsidP="00692AD9">
            <w:pPr>
              <w:pStyle w:val="TableText"/>
            </w:pPr>
            <w:r w:rsidRPr="00E54DD2">
              <w:t>Tairāwhiti</w:t>
            </w:r>
          </w:p>
        </w:tc>
        <w:tc>
          <w:tcPr>
            <w:tcW w:w="2835" w:type="dxa"/>
          </w:tcPr>
          <w:p w:rsidR="004A7F24" w:rsidRPr="00E54DD2" w:rsidRDefault="004A7F24" w:rsidP="00354652">
            <w:pPr>
              <w:pStyle w:val="TableText"/>
              <w:tabs>
                <w:tab w:val="decimal" w:pos="1408"/>
              </w:tabs>
            </w:pPr>
            <w:r w:rsidRPr="00E54DD2">
              <w:t>0</w:t>
            </w:r>
          </w:p>
        </w:tc>
        <w:tc>
          <w:tcPr>
            <w:tcW w:w="2835" w:type="dxa"/>
          </w:tcPr>
          <w:p w:rsidR="004A7F24" w:rsidRPr="00E54DD2" w:rsidRDefault="004A7F24" w:rsidP="00354652">
            <w:pPr>
              <w:pStyle w:val="TableText"/>
              <w:tabs>
                <w:tab w:val="decimal" w:pos="1644"/>
              </w:tabs>
            </w:pPr>
            <w:r w:rsidRPr="00E54DD2">
              <w:t>704</w:t>
            </w:r>
          </w:p>
        </w:tc>
      </w:tr>
      <w:tr w:rsidR="004A7F24" w:rsidRPr="00E54DD2" w:rsidTr="00354652">
        <w:trPr>
          <w:cantSplit/>
        </w:trPr>
        <w:tc>
          <w:tcPr>
            <w:tcW w:w="2410" w:type="dxa"/>
          </w:tcPr>
          <w:p w:rsidR="004A7F24" w:rsidRPr="00E54DD2" w:rsidRDefault="004A7F24" w:rsidP="00692AD9">
            <w:pPr>
              <w:pStyle w:val="TableText"/>
            </w:pPr>
            <w:r w:rsidRPr="00E54DD2">
              <w:t>Hawke</w:t>
            </w:r>
            <w:r w:rsidR="00F377BB">
              <w:t>’</w:t>
            </w:r>
            <w:r w:rsidRPr="00E54DD2">
              <w:t>s Bay</w:t>
            </w:r>
          </w:p>
        </w:tc>
        <w:tc>
          <w:tcPr>
            <w:tcW w:w="2835" w:type="dxa"/>
          </w:tcPr>
          <w:p w:rsidR="004A7F24" w:rsidRPr="00E54DD2" w:rsidRDefault="004A7F24" w:rsidP="00354652">
            <w:pPr>
              <w:pStyle w:val="TableText"/>
              <w:tabs>
                <w:tab w:val="decimal" w:pos="1408"/>
              </w:tabs>
            </w:pPr>
            <w:r w:rsidRPr="00E54DD2">
              <w:t>1</w:t>
            </w:r>
          </w:p>
        </w:tc>
        <w:tc>
          <w:tcPr>
            <w:tcW w:w="2835" w:type="dxa"/>
          </w:tcPr>
          <w:p w:rsidR="004A7F24" w:rsidRPr="00E54DD2" w:rsidRDefault="004A7F24" w:rsidP="00354652">
            <w:pPr>
              <w:pStyle w:val="TableText"/>
              <w:tabs>
                <w:tab w:val="decimal" w:pos="1644"/>
              </w:tabs>
            </w:pPr>
            <w:r w:rsidRPr="00E54DD2">
              <w:t>2,130</w:t>
            </w:r>
          </w:p>
        </w:tc>
      </w:tr>
      <w:tr w:rsidR="004A7F24" w:rsidRPr="00E54DD2" w:rsidTr="00354652">
        <w:trPr>
          <w:cantSplit/>
        </w:trPr>
        <w:tc>
          <w:tcPr>
            <w:tcW w:w="2410" w:type="dxa"/>
          </w:tcPr>
          <w:p w:rsidR="004A7F24" w:rsidRPr="00E54DD2" w:rsidRDefault="004A7F24" w:rsidP="00692AD9">
            <w:pPr>
              <w:pStyle w:val="TableText"/>
            </w:pPr>
            <w:r w:rsidRPr="00E54DD2">
              <w:t>Taranaki</w:t>
            </w:r>
          </w:p>
        </w:tc>
        <w:tc>
          <w:tcPr>
            <w:tcW w:w="2835" w:type="dxa"/>
          </w:tcPr>
          <w:p w:rsidR="004A7F24" w:rsidRPr="00E54DD2" w:rsidRDefault="004A7F24" w:rsidP="00354652">
            <w:pPr>
              <w:pStyle w:val="TableText"/>
              <w:tabs>
                <w:tab w:val="decimal" w:pos="1408"/>
              </w:tabs>
            </w:pPr>
            <w:r w:rsidRPr="00E54DD2">
              <w:t>0</w:t>
            </w:r>
          </w:p>
        </w:tc>
        <w:tc>
          <w:tcPr>
            <w:tcW w:w="2835" w:type="dxa"/>
          </w:tcPr>
          <w:p w:rsidR="004A7F24" w:rsidRPr="00E54DD2" w:rsidRDefault="004A7F24" w:rsidP="00354652">
            <w:pPr>
              <w:pStyle w:val="TableText"/>
              <w:tabs>
                <w:tab w:val="decimal" w:pos="1644"/>
              </w:tabs>
            </w:pPr>
            <w:r w:rsidRPr="00E54DD2">
              <w:t>1,401</w:t>
            </w:r>
          </w:p>
        </w:tc>
      </w:tr>
      <w:tr w:rsidR="004A7F24" w:rsidRPr="00E54DD2" w:rsidTr="00354652">
        <w:trPr>
          <w:cantSplit/>
        </w:trPr>
        <w:tc>
          <w:tcPr>
            <w:tcW w:w="2410" w:type="dxa"/>
          </w:tcPr>
          <w:p w:rsidR="004A7F24" w:rsidRPr="00E54DD2" w:rsidRDefault="004A7F24" w:rsidP="00692AD9">
            <w:pPr>
              <w:pStyle w:val="TableText"/>
            </w:pPr>
            <w:r w:rsidRPr="00E54DD2">
              <w:t>MidCentral</w:t>
            </w:r>
          </w:p>
        </w:tc>
        <w:tc>
          <w:tcPr>
            <w:tcW w:w="2835" w:type="dxa"/>
          </w:tcPr>
          <w:p w:rsidR="004A7F24" w:rsidRPr="00E54DD2" w:rsidRDefault="004A7F24" w:rsidP="00354652">
            <w:pPr>
              <w:pStyle w:val="TableText"/>
              <w:tabs>
                <w:tab w:val="decimal" w:pos="1408"/>
              </w:tabs>
            </w:pPr>
            <w:r w:rsidRPr="00E54DD2">
              <w:t>1</w:t>
            </w:r>
          </w:p>
        </w:tc>
        <w:tc>
          <w:tcPr>
            <w:tcW w:w="2835" w:type="dxa"/>
          </w:tcPr>
          <w:p w:rsidR="004A7F24" w:rsidRPr="00E54DD2" w:rsidRDefault="004A7F24" w:rsidP="00354652">
            <w:pPr>
              <w:pStyle w:val="TableText"/>
              <w:tabs>
                <w:tab w:val="decimal" w:pos="1644"/>
              </w:tabs>
            </w:pPr>
            <w:r w:rsidRPr="00E54DD2">
              <w:t>2,133</w:t>
            </w:r>
          </w:p>
        </w:tc>
      </w:tr>
      <w:tr w:rsidR="004A7F24" w:rsidRPr="00E54DD2" w:rsidTr="00354652">
        <w:trPr>
          <w:cantSplit/>
        </w:trPr>
        <w:tc>
          <w:tcPr>
            <w:tcW w:w="2410" w:type="dxa"/>
          </w:tcPr>
          <w:p w:rsidR="004A7F24" w:rsidRPr="00E54DD2" w:rsidRDefault="004A7F24" w:rsidP="00692AD9">
            <w:pPr>
              <w:pStyle w:val="TableText"/>
            </w:pPr>
            <w:r w:rsidRPr="00E54DD2">
              <w:t>Whanganui</w:t>
            </w:r>
          </w:p>
        </w:tc>
        <w:tc>
          <w:tcPr>
            <w:tcW w:w="2835" w:type="dxa"/>
          </w:tcPr>
          <w:p w:rsidR="004A7F24" w:rsidRPr="00E54DD2" w:rsidRDefault="004A7F24" w:rsidP="00354652">
            <w:pPr>
              <w:pStyle w:val="TableText"/>
              <w:tabs>
                <w:tab w:val="decimal" w:pos="1408"/>
              </w:tabs>
            </w:pPr>
            <w:r w:rsidRPr="00E54DD2">
              <w:t>0</w:t>
            </w:r>
          </w:p>
        </w:tc>
        <w:tc>
          <w:tcPr>
            <w:tcW w:w="2835" w:type="dxa"/>
          </w:tcPr>
          <w:p w:rsidR="004A7F24" w:rsidRPr="00E54DD2" w:rsidRDefault="004A7F24" w:rsidP="00354652">
            <w:pPr>
              <w:pStyle w:val="TableText"/>
              <w:tabs>
                <w:tab w:val="decimal" w:pos="1644"/>
              </w:tabs>
            </w:pPr>
            <w:r w:rsidRPr="00E54DD2">
              <w:t>843</w:t>
            </w:r>
          </w:p>
        </w:tc>
      </w:tr>
      <w:tr w:rsidR="004A7F24" w:rsidRPr="00E54DD2" w:rsidTr="00354652">
        <w:trPr>
          <w:cantSplit/>
        </w:trPr>
        <w:tc>
          <w:tcPr>
            <w:tcW w:w="2410" w:type="dxa"/>
          </w:tcPr>
          <w:p w:rsidR="004A7F24" w:rsidRPr="00E54DD2" w:rsidRDefault="004A7F24" w:rsidP="00692AD9">
            <w:pPr>
              <w:pStyle w:val="TableText"/>
            </w:pPr>
            <w:r w:rsidRPr="00E54DD2">
              <w:t>Capital &amp; Coast</w:t>
            </w:r>
          </w:p>
        </w:tc>
        <w:tc>
          <w:tcPr>
            <w:tcW w:w="2835" w:type="dxa"/>
          </w:tcPr>
          <w:p w:rsidR="004A7F24" w:rsidRPr="00E54DD2" w:rsidRDefault="004A7F24" w:rsidP="00354652">
            <w:pPr>
              <w:pStyle w:val="TableText"/>
              <w:tabs>
                <w:tab w:val="decimal" w:pos="1408"/>
              </w:tabs>
            </w:pPr>
            <w:r w:rsidRPr="00E54DD2">
              <w:t>1</w:t>
            </w:r>
          </w:p>
        </w:tc>
        <w:tc>
          <w:tcPr>
            <w:tcW w:w="2835" w:type="dxa"/>
          </w:tcPr>
          <w:p w:rsidR="004A7F24" w:rsidRPr="00E54DD2" w:rsidRDefault="004A7F24" w:rsidP="00354652">
            <w:pPr>
              <w:pStyle w:val="TableText"/>
              <w:tabs>
                <w:tab w:val="decimal" w:pos="1644"/>
              </w:tabs>
            </w:pPr>
            <w:r w:rsidRPr="00E54DD2">
              <w:t>3,492</w:t>
            </w:r>
          </w:p>
        </w:tc>
      </w:tr>
      <w:tr w:rsidR="004A7F24" w:rsidRPr="00E54DD2" w:rsidTr="00354652">
        <w:trPr>
          <w:cantSplit/>
        </w:trPr>
        <w:tc>
          <w:tcPr>
            <w:tcW w:w="2410" w:type="dxa"/>
          </w:tcPr>
          <w:p w:rsidR="004A7F24" w:rsidRPr="00E54DD2" w:rsidRDefault="004A7F24" w:rsidP="00692AD9">
            <w:pPr>
              <w:pStyle w:val="TableText"/>
            </w:pPr>
            <w:r w:rsidRPr="00E54DD2">
              <w:t>Hutt Valley</w:t>
            </w:r>
          </w:p>
        </w:tc>
        <w:tc>
          <w:tcPr>
            <w:tcW w:w="2835" w:type="dxa"/>
          </w:tcPr>
          <w:p w:rsidR="004A7F24" w:rsidRPr="00E54DD2" w:rsidRDefault="004A7F24" w:rsidP="00354652">
            <w:pPr>
              <w:pStyle w:val="TableText"/>
              <w:tabs>
                <w:tab w:val="decimal" w:pos="1408"/>
              </w:tabs>
            </w:pPr>
            <w:r w:rsidRPr="00E54DD2">
              <w:t>0</w:t>
            </w:r>
          </w:p>
        </w:tc>
        <w:tc>
          <w:tcPr>
            <w:tcW w:w="2835" w:type="dxa"/>
          </w:tcPr>
          <w:p w:rsidR="004A7F24" w:rsidRPr="00E54DD2" w:rsidRDefault="004A7F24" w:rsidP="00354652">
            <w:pPr>
              <w:pStyle w:val="TableText"/>
              <w:tabs>
                <w:tab w:val="decimal" w:pos="1644"/>
              </w:tabs>
            </w:pPr>
            <w:r w:rsidRPr="00E54DD2">
              <w:t>1,950</w:t>
            </w:r>
          </w:p>
        </w:tc>
      </w:tr>
      <w:tr w:rsidR="004A7F24" w:rsidRPr="00E54DD2" w:rsidTr="00354652">
        <w:trPr>
          <w:cantSplit/>
        </w:trPr>
        <w:tc>
          <w:tcPr>
            <w:tcW w:w="2410" w:type="dxa"/>
          </w:tcPr>
          <w:p w:rsidR="004A7F24" w:rsidRPr="00E54DD2" w:rsidRDefault="004A7F24" w:rsidP="00692AD9">
            <w:pPr>
              <w:pStyle w:val="TableText"/>
            </w:pPr>
            <w:r w:rsidRPr="00E54DD2">
              <w:t>Wairarapa</w:t>
            </w:r>
          </w:p>
        </w:tc>
        <w:tc>
          <w:tcPr>
            <w:tcW w:w="2835" w:type="dxa"/>
          </w:tcPr>
          <w:p w:rsidR="004A7F24" w:rsidRPr="00E54DD2" w:rsidRDefault="004A7F24" w:rsidP="00354652">
            <w:pPr>
              <w:pStyle w:val="TableText"/>
              <w:tabs>
                <w:tab w:val="decimal" w:pos="1408"/>
              </w:tabs>
            </w:pPr>
            <w:r w:rsidRPr="00E54DD2">
              <w:t>0</w:t>
            </w:r>
          </w:p>
        </w:tc>
        <w:tc>
          <w:tcPr>
            <w:tcW w:w="2835" w:type="dxa"/>
          </w:tcPr>
          <w:p w:rsidR="004A7F24" w:rsidRPr="00E54DD2" w:rsidRDefault="004A7F24" w:rsidP="00354652">
            <w:pPr>
              <w:pStyle w:val="TableText"/>
              <w:tabs>
                <w:tab w:val="decimal" w:pos="1644"/>
              </w:tabs>
            </w:pPr>
            <w:r w:rsidRPr="00E54DD2">
              <w:t>536</w:t>
            </w:r>
          </w:p>
        </w:tc>
      </w:tr>
      <w:tr w:rsidR="004A7F24" w:rsidRPr="00E54DD2" w:rsidTr="00354652">
        <w:trPr>
          <w:cantSplit/>
        </w:trPr>
        <w:tc>
          <w:tcPr>
            <w:tcW w:w="2410" w:type="dxa"/>
          </w:tcPr>
          <w:p w:rsidR="004A7F24" w:rsidRPr="00E54DD2" w:rsidRDefault="004A7F24" w:rsidP="00692AD9">
            <w:pPr>
              <w:pStyle w:val="TableText"/>
            </w:pPr>
            <w:r w:rsidRPr="00E54DD2">
              <w:t>Nelson Marlborough</w:t>
            </w:r>
          </w:p>
        </w:tc>
        <w:tc>
          <w:tcPr>
            <w:tcW w:w="2835" w:type="dxa"/>
          </w:tcPr>
          <w:p w:rsidR="004A7F24" w:rsidRPr="00E54DD2" w:rsidRDefault="004A7F24" w:rsidP="00354652">
            <w:pPr>
              <w:pStyle w:val="TableText"/>
              <w:tabs>
                <w:tab w:val="decimal" w:pos="1408"/>
              </w:tabs>
            </w:pPr>
            <w:r w:rsidRPr="00E54DD2">
              <w:t>0</w:t>
            </w:r>
          </w:p>
        </w:tc>
        <w:tc>
          <w:tcPr>
            <w:tcW w:w="2835" w:type="dxa"/>
          </w:tcPr>
          <w:p w:rsidR="004A7F24" w:rsidRPr="00E54DD2" w:rsidRDefault="004A7F24" w:rsidP="00354652">
            <w:pPr>
              <w:pStyle w:val="TableText"/>
              <w:tabs>
                <w:tab w:val="decimal" w:pos="1644"/>
              </w:tabs>
            </w:pPr>
            <w:r w:rsidRPr="00E54DD2">
              <w:t>1,422</w:t>
            </w:r>
          </w:p>
        </w:tc>
      </w:tr>
      <w:tr w:rsidR="004A7F24" w:rsidRPr="00E54DD2" w:rsidTr="00354652">
        <w:trPr>
          <w:cantSplit/>
        </w:trPr>
        <w:tc>
          <w:tcPr>
            <w:tcW w:w="2410" w:type="dxa"/>
          </w:tcPr>
          <w:p w:rsidR="004A7F24" w:rsidRPr="00E54DD2" w:rsidRDefault="004A7F24" w:rsidP="00692AD9">
            <w:pPr>
              <w:pStyle w:val="TableText"/>
            </w:pPr>
            <w:r w:rsidRPr="00E54DD2">
              <w:t>West Coast</w:t>
            </w:r>
          </w:p>
        </w:tc>
        <w:tc>
          <w:tcPr>
            <w:tcW w:w="2835" w:type="dxa"/>
          </w:tcPr>
          <w:p w:rsidR="004A7F24" w:rsidRPr="00E54DD2" w:rsidRDefault="004A7F24" w:rsidP="00354652">
            <w:pPr>
              <w:pStyle w:val="TableText"/>
              <w:tabs>
                <w:tab w:val="decimal" w:pos="1408"/>
              </w:tabs>
            </w:pPr>
            <w:r w:rsidRPr="00E54DD2">
              <w:t>0</w:t>
            </w:r>
          </w:p>
        </w:tc>
        <w:tc>
          <w:tcPr>
            <w:tcW w:w="2835" w:type="dxa"/>
          </w:tcPr>
          <w:p w:rsidR="004A7F24" w:rsidRPr="00E54DD2" w:rsidRDefault="004A7F24" w:rsidP="00354652">
            <w:pPr>
              <w:pStyle w:val="TableText"/>
              <w:tabs>
                <w:tab w:val="decimal" w:pos="1644"/>
              </w:tabs>
            </w:pPr>
            <w:r w:rsidRPr="00E54DD2">
              <w:t>354</w:t>
            </w:r>
          </w:p>
        </w:tc>
      </w:tr>
      <w:tr w:rsidR="004A7F24" w:rsidRPr="00E54DD2" w:rsidTr="00354652">
        <w:trPr>
          <w:cantSplit/>
        </w:trPr>
        <w:tc>
          <w:tcPr>
            <w:tcW w:w="2410" w:type="dxa"/>
          </w:tcPr>
          <w:p w:rsidR="004A7F24" w:rsidRPr="00E54DD2" w:rsidRDefault="004A7F24" w:rsidP="00692AD9">
            <w:pPr>
              <w:pStyle w:val="TableText"/>
            </w:pPr>
            <w:r w:rsidRPr="00E54DD2">
              <w:t>Canterbury</w:t>
            </w:r>
          </w:p>
        </w:tc>
        <w:tc>
          <w:tcPr>
            <w:tcW w:w="2835" w:type="dxa"/>
          </w:tcPr>
          <w:p w:rsidR="004A7F24" w:rsidRPr="00E54DD2" w:rsidRDefault="004A7F24" w:rsidP="00354652">
            <w:pPr>
              <w:pStyle w:val="TableText"/>
              <w:tabs>
                <w:tab w:val="decimal" w:pos="1408"/>
              </w:tabs>
            </w:pPr>
            <w:r w:rsidRPr="00E54DD2">
              <w:t>3</w:t>
            </w:r>
          </w:p>
        </w:tc>
        <w:tc>
          <w:tcPr>
            <w:tcW w:w="2835" w:type="dxa"/>
          </w:tcPr>
          <w:p w:rsidR="004A7F24" w:rsidRPr="00E54DD2" w:rsidRDefault="004A7F24" w:rsidP="00354652">
            <w:pPr>
              <w:pStyle w:val="TableText"/>
              <w:tabs>
                <w:tab w:val="decimal" w:pos="1644"/>
              </w:tabs>
            </w:pPr>
            <w:r w:rsidRPr="00E54DD2">
              <w:t>6,394</w:t>
            </w:r>
          </w:p>
        </w:tc>
      </w:tr>
      <w:tr w:rsidR="004A7F24" w:rsidRPr="00E54DD2" w:rsidTr="00354652">
        <w:trPr>
          <w:cantSplit/>
        </w:trPr>
        <w:tc>
          <w:tcPr>
            <w:tcW w:w="2410" w:type="dxa"/>
          </w:tcPr>
          <w:p w:rsidR="004A7F24" w:rsidRPr="00E54DD2" w:rsidRDefault="004A7F24" w:rsidP="00692AD9">
            <w:pPr>
              <w:pStyle w:val="TableText"/>
            </w:pPr>
            <w:r w:rsidRPr="00E54DD2">
              <w:t>South Canterbury</w:t>
            </w:r>
          </w:p>
        </w:tc>
        <w:tc>
          <w:tcPr>
            <w:tcW w:w="2835" w:type="dxa"/>
          </w:tcPr>
          <w:p w:rsidR="004A7F24" w:rsidRPr="00E54DD2" w:rsidRDefault="004A7F24" w:rsidP="00354652">
            <w:pPr>
              <w:pStyle w:val="TableText"/>
              <w:tabs>
                <w:tab w:val="decimal" w:pos="1408"/>
              </w:tabs>
            </w:pPr>
            <w:r w:rsidRPr="00E54DD2">
              <w:t>0</w:t>
            </w:r>
          </w:p>
        </w:tc>
        <w:tc>
          <w:tcPr>
            <w:tcW w:w="2835" w:type="dxa"/>
          </w:tcPr>
          <w:p w:rsidR="004A7F24" w:rsidRPr="00E54DD2" w:rsidRDefault="004A7F24" w:rsidP="00354652">
            <w:pPr>
              <w:pStyle w:val="TableText"/>
              <w:tabs>
                <w:tab w:val="decimal" w:pos="1644"/>
              </w:tabs>
            </w:pPr>
            <w:r w:rsidRPr="00E54DD2">
              <w:t>632</w:t>
            </w:r>
          </w:p>
        </w:tc>
      </w:tr>
      <w:tr w:rsidR="004A7F24" w:rsidRPr="00E54DD2" w:rsidTr="00354652">
        <w:trPr>
          <w:cantSplit/>
        </w:trPr>
        <w:tc>
          <w:tcPr>
            <w:tcW w:w="2410" w:type="dxa"/>
          </w:tcPr>
          <w:p w:rsidR="004A7F24" w:rsidRPr="00E54DD2" w:rsidRDefault="004A7F24" w:rsidP="00692AD9">
            <w:pPr>
              <w:pStyle w:val="TableText"/>
            </w:pPr>
            <w:r w:rsidRPr="00E54DD2">
              <w:t>Southern</w:t>
            </w:r>
          </w:p>
        </w:tc>
        <w:tc>
          <w:tcPr>
            <w:tcW w:w="2835" w:type="dxa"/>
          </w:tcPr>
          <w:p w:rsidR="004A7F24" w:rsidRPr="00E54DD2" w:rsidRDefault="004A7F24" w:rsidP="00354652">
            <w:pPr>
              <w:pStyle w:val="TableText"/>
              <w:tabs>
                <w:tab w:val="decimal" w:pos="1408"/>
              </w:tabs>
            </w:pPr>
            <w:r w:rsidRPr="00E54DD2">
              <w:t>0</w:t>
            </w:r>
          </w:p>
        </w:tc>
        <w:tc>
          <w:tcPr>
            <w:tcW w:w="2835" w:type="dxa"/>
          </w:tcPr>
          <w:p w:rsidR="004A7F24" w:rsidRPr="00E54DD2" w:rsidRDefault="004A7F24" w:rsidP="00354652">
            <w:pPr>
              <w:pStyle w:val="TableText"/>
              <w:tabs>
                <w:tab w:val="decimal" w:pos="1644"/>
              </w:tabs>
            </w:pPr>
            <w:r w:rsidRPr="00E54DD2">
              <w:t>3,437</w:t>
            </w:r>
          </w:p>
        </w:tc>
      </w:tr>
      <w:tr w:rsidR="004A7F24" w:rsidRPr="00E54DD2" w:rsidTr="00354652">
        <w:trPr>
          <w:cantSplit/>
        </w:trPr>
        <w:tc>
          <w:tcPr>
            <w:tcW w:w="2410" w:type="dxa"/>
          </w:tcPr>
          <w:p w:rsidR="004A7F24" w:rsidRPr="00E54DD2" w:rsidRDefault="004A7F24" w:rsidP="00692AD9">
            <w:pPr>
              <w:pStyle w:val="TableText"/>
            </w:pPr>
            <w:r w:rsidRPr="00E54DD2">
              <w:t>Unknown</w:t>
            </w:r>
          </w:p>
        </w:tc>
        <w:tc>
          <w:tcPr>
            <w:tcW w:w="2835" w:type="dxa"/>
          </w:tcPr>
          <w:p w:rsidR="004A7F24" w:rsidRPr="00E54DD2" w:rsidRDefault="004A7F24" w:rsidP="00354652">
            <w:pPr>
              <w:pStyle w:val="TableText"/>
              <w:tabs>
                <w:tab w:val="decimal" w:pos="1408"/>
              </w:tabs>
            </w:pPr>
            <w:r w:rsidRPr="00E54DD2">
              <w:t>0</w:t>
            </w:r>
          </w:p>
        </w:tc>
        <w:tc>
          <w:tcPr>
            <w:tcW w:w="2835" w:type="dxa"/>
          </w:tcPr>
          <w:p w:rsidR="004A7F24" w:rsidRPr="00E54DD2" w:rsidRDefault="004A7F24" w:rsidP="00354652">
            <w:pPr>
              <w:pStyle w:val="TableText"/>
              <w:tabs>
                <w:tab w:val="decimal" w:pos="1644"/>
              </w:tabs>
            </w:pPr>
            <w:r w:rsidRPr="00E54DD2">
              <w:t>388</w:t>
            </w:r>
          </w:p>
        </w:tc>
      </w:tr>
      <w:tr w:rsidR="004A7F24" w:rsidRPr="00692AD9" w:rsidTr="00354652">
        <w:trPr>
          <w:cantSplit/>
        </w:trPr>
        <w:tc>
          <w:tcPr>
            <w:tcW w:w="2410" w:type="dxa"/>
          </w:tcPr>
          <w:p w:rsidR="004A7F24" w:rsidRPr="00692AD9" w:rsidRDefault="004A7F24" w:rsidP="00692AD9">
            <w:pPr>
              <w:pStyle w:val="TableText"/>
              <w:rPr>
                <w:b/>
              </w:rPr>
            </w:pPr>
            <w:r w:rsidRPr="00692AD9">
              <w:rPr>
                <w:b/>
              </w:rPr>
              <w:t>New Zealand</w:t>
            </w:r>
          </w:p>
        </w:tc>
        <w:tc>
          <w:tcPr>
            <w:tcW w:w="2835" w:type="dxa"/>
          </w:tcPr>
          <w:p w:rsidR="004A7F24" w:rsidRPr="00692AD9" w:rsidRDefault="004A7F24" w:rsidP="00354652">
            <w:pPr>
              <w:pStyle w:val="TableText"/>
              <w:tabs>
                <w:tab w:val="decimal" w:pos="1408"/>
              </w:tabs>
              <w:rPr>
                <w:b/>
                <w:bCs/>
              </w:rPr>
            </w:pPr>
            <w:r w:rsidRPr="00692AD9">
              <w:rPr>
                <w:b/>
                <w:bCs/>
              </w:rPr>
              <w:t>17</w:t>
            </w:r>
          </w:p>
        </w:tc>
        <w:tc>
          <w:tcPr>
            <w:tcW w:w="2835" w:type="dxa"/>
          </w:tcPr>
          <w:p w:rsidR="004A7F24" w:rsidRPr="00692AD9" w:rsidRDefault="004A7F24" w:rsidP="00354652">
            <w:pPr>
              <w:pStyle w:val="TableText"/>
              <w:tabs>
                <w:tab w:val="decimal" w:pos="1644"/>
              </w:tabs>
              <w:rPr>
                <w:b/>
                <w:bCs/>
              </w:rPr>
            </w:pPr>
            <w:r w:rsidRPr="00692AD9">
              <w:rPr>
                <w:b/>
                <w:bCs/>
              </w:rPr>
              <w:t>59,648</w:t>
            </w:r>
          </w:p>
        </w:tc>
      </w:tr>
    </w:tbl>
    <w:p w:rsidR="004A7F24" w:rsidRPr="00D2650B" w:rsidRDefault="004A7F24" w:rsidP="00354652">
      <w:pPr>
        <w:rPr>
          <w:highlight w:val="yellow"/>
        </w:rPr>
      </w:pPr>
    </w:p>
    <w:p w:rsidR="004A7F24" w:rsidRPr="00E54DD2" w:rsidRDefault="004A7F24" w:rsidP="00530269">
      <w:pPr>
        <w:pStyle w:val="Table"/>
      </w:pPr>
      <w:bookmarkStart w:id="594" w:name="_Toc397424571"/>
      <w:bookmarkStart w:id="595" w:name="_Toc523225426"/>
      <w:bookmarkStart w:id="596" w:name="_Toc7514347"/>
      <w:r w:rsidRPr="00E54DD2">
        <w:lastRenderedPageBreak/>
        <w:t xml:space="preserve">Table </w:t>
      </w:r>
      <w:r>
        <w:rPr>
          <w:noProof/>
        </w:rPr>
        <w:fldChar w:fldCharType="begin"/>
      </w:r>
      <w:r>
        <w:rPr>
          <w:noProof/>
        </w:rPr>
        <w:instrText xml:space="preserve"> SEQ Table \* ARABIC </w:instrText>
      </w:r>
      <w:r>
        <w:rPr>
          <w:noProof/>
        </w:rPr>
        <w:fldChar w:fldCharType="separate"/>
      </w:r>
      <w:r w:rsidR="00227070">
        <w:rPr>
          <w:noProof/>
        </w:rPr>
        <w:t>28</w:t>
      </w:r>
      <w:r>
        <w:rPr>
          <w:noProof/>
        </w:rPr>
        <w:fldChar w:fldCharType="end"/>
      </w:r>
      <w:r w:rsidRPr="00E54DD2">
        <w:t>: Number and percentage of women diagnosed with eclampsia during birth admission, by facility of birth (secondary and tertiary facilities), 201</w:t>
      </w:r>
      <w:bookmarkEnd w:id="594"/>
      <w:r w:rsidRPr="00E54DD2">
        <w:t>7</w:t>
      </w:r>
      <w:bookmarkEnd w:id="595"/>
      <w:bookmarkEnd w:id="596"/>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3828"/>
        <w:gridCol w:w="2126"/>
        <w:gridCol w:w="2126"/>
      </w:tblGrid>
      <w:tr w:rsidR="004A7F24" w:rsidRPr="00692AD9" w:rsidTr="00354652">
        <w:trPr>
          <w:cantSplit/>
        </w:trPr>
        <w:tc>
          <w:tcPr>
            <w:tcW w:w="3828" w:type="dxa"/>
            <w:tcBorders>
              <w:top w:val="nil"/>
              <w:bottom w:val="nil"/>
            </w:tcBorders>
            <w:shd w:val="clear" w:color="auto" w:fill="D9D9D9" w:themeFill="background1" w:themeFillShade="D9"/>
          </w:tcPr>
          <w:p w:rsidR="004A7F24" w:rsidRPr="00692AD9" w:rsidRDefault="004A7F24" w:rsidP="00354652">
            <w:pPr>
              <w:pStyle w:val="TableText"/>
              <w:keepNext/>
              <w:rPr>
                <w:b/>
              </w:rPr>
            </w:pPr>
            <w:r w:rsidRPr="00692AD9">
              <w:rPr>
                <w:b/>
              </w:rPr>
              <w:t>Place of birth</w:t>
            </w:r>
          </w:p>
        </w:tc>
        <w:tc>
          <w:tcPr>
            <w:tcW w:w="2126" w:type="dxa"/>
            <w:tcBorders>
              <w:top w:val="nil"/>
              <w:bottom w:val="nil"/>
            </w:tcBorders>
            <w:shd w:val="clear" w:color="auto" w:fill="D9D9D9" w:themeFill="background1" w:themeFillShade="D9"/>
          </w:tcPr>
          <w:p w:rsidR="004A7F24" w:rsidRPr="00692AD9" w:rsidRDefault="004A7F24" w:rsidP="00354652">
            <w:pPr>
              <w:pStyle w:val="TableText"/>
              <w:keepNext/>
              <w:jc w:val="center"/>
              <w:rPr>
                <w:b/>
              </w:rPr>
            </w:pPr>
            <w:r w:rsidRPr="00692AD9">
              <w:rPr>
                <w:b/>
              </w:rPr>
              <w:t>Diagnosis of eclampsia</w:t>
            </w:r>
            <w:r w:rsidRPr="00692AD9">
              <w:rPr>
                <w:b/>
              </w:rPr>
              <w:br/>
              <w:t>during birth admission</w:t>
            </w:r>
          </w:p>
        </w:tc>
        <w:tc>
          <w:tcPr>
            <w:tcW w:w="2126" w:type="dxa"/>
            <w:tcBorders>
              <w:top w:val="nil"/>
              <w:bottom w:val="nil"/>
            </w:tcBorders>
            <w:shd w:val="clear" w:color="auto" w:fill="D9D9D9" w:themeFill="background1" w:themeFillShade="D9"/>
          </w:tcPr>
          <w:p w:rsidR="004A7F24" w:rsidRPr="00692AD9" w:rsidRDefault="004A7F24" w:rsidP="00354652">
            <w:pPr>
              <w:pStyle w:val="TableText"/>
              <w:keepNext/>
              <w:jc w:val="center"/>
              <w:rPr>
                <w:b/>
              </w:rPr>
            </w:pPr>
            <w:r w:rsidRPr="00692AD9">
              <w:rPr>
                <w:b/>
              </w:rPr>
              <w:t>All women</w:t>
            </w:r>
            <w:r w:rsidR="00354652">
              <w:rPr>
                <w:b/>
              </w:rPr>
              <w:br/>
            </w:r>
            <w:r w:rsidRPr="00692AD9">
              <w:rPr>
                <w:b/>
              </w:rPr>
              <w:t>giving birth</w:t>
            </w:r>
          </w:p>
        </w:tc>
      </w:tr>
      <w:tr w:rsidR="004A7F24" w:rsidRPr="00E54DD2" w:rsidTr="00354652">
        <w:trPr>
          <w:cantSplit/>
        </w:trPr>
        <w:tc>
          <w:tcPr>
            <w:tcW w:w="3828" w:type="dxa"/>
            <w:tcBorders>
              <w:top w:val="nil"/>
            </w:tcBorders>
          </w:tcPr>
          <w:p w:rsidR="004A7F24" w:rsidRPr="00E54DD2" w:rsidRDefault="004A7F24" w:rsidP="00354652">
            <w:pPr>
              <w:pStyle w:val="TableText"/>
              <w:keepNext/>
            </w:pPr>
            <w:r w:rsidRPr="00E54DD2">
              <w:t>Whangarei</w:t>
            </w:r>
          </w:p>
        </w:tc>
        <w:tc>
          <w:tcPr>
            <w:tcW w:w="2126" w:type="dxa"/>
            <w:tcBorders>
              <w:top w:val="nil"/>
            </w:tcBorders>
          </w:tcPr>
          <w:p w:rsidR="004A7F24" w:rsidRPr="00E54DD2" w:rsidRDefault="004A7F24" w:rsidP="00354652">
            <w:pPr>
              <w:pStyle w:val="TableText"/>
              <w:keepNext/>
              <w:tabs>
                <w:tab w:val="decimal" w:pos="1089"/>
              </w:tabs>
              <w:rPr>
                <w:lang w:eastAsia="en-NZ"/>
              </w:rPr>
            </w:pPr>
            <w:r w:rsidRPr="00E54DD2">
              <w:t>0</w:t>
            </w:r>
          </w:p>
        </w:tc>
        <w:tc>
          <w:tcPr>
            <w:tcW w:w="2126" w:type="dxa"/>
            <w:tcBorders>
              <w:top w:val="nil"/>
            </w:tcBorders>
          </w:tcPr>
          <w:p w:rsidR="004A7F24" w:rsidRPr="00E54DD2" w:rsidRDefault="004A7F24" w:rsidP="00354652">
            <w:pPr>
              <w:pStyle w:val="TableText"/>
              <w:keepNext/>
              <w:tabs>
                <w:tab w:val="decimal" w:pos="1280"/>
              </w:tabs>
            </w:pPr>
            <w:r w:rsidRPr="00E54DD2">
              <w:t>1,588</w:t>
            </w:r>
          </w:p>
        </w:tc>
      </w:tr>
      <w:tr w:rsidR="004A7F24" w:rsidRPr="00E54DD2" w:rsidTr="00354652">
        <w:trPr>
          <w:cantSplit/>
        </w:trPr>
        <w:tc>
          <w:tcPr>
            <w:tcW w:w="3828" w:type="dxa"/>
          </w:tcPr>
          <w:p w:rsidR="004A7F24" w:rsidRPr="00E54DD2" w:rsidRDefault="004A7F24" w:rsidP="00354652">
            <w:pPr>
              <w:pStyle w:val="TableText"/>
              <w:keepNext/>
            </w:pPr>
            <w:r w:rsidRPr="00E54DD2">
              <w:t>North Shore</w:t>
            </w:r>
          </w:p>
        </w:tc>
        <w:tc>
          <w:tcPr>
            <w:tcW w:w="2126" w:type="dxa"/>
          </w:tcPr>
          <w:p w:rsidR="004A7F24" w:rsidRPr="00E54DD2" w:rsidRDefault="004A7F24" w:rsidP="00354652">
            <w:pPr>
              <w:pStyle w:val="TableText"/>
              <w:keepNext/>
              <w:tabs>
                <w:tab w:val="decimal" w:pos="1089"/>
              </w:tabs>
            </w:pPr>
            <w:r w:rsidRPr="00E54DD2">
              <w:t>2</w:t>
            </w:r>
          </w:p>
        </w:tc>
        <w:tc>
          <w:tcPr>
            <w:tcW w:w="2126" w:type="dxa"/>
          </w:tcPr>
          <w:p w:rsidR="004A7F24" w:rsidRPr="00E54DD2" w:rsidRDefault="004A7F24" w:rsidP="00354652">
            <w:pPr>
              <w:pStyle w:val="TableText"/>
              <w:keepNext/>
              <w:tabs>
                <w:tab w:val="decimal" w:pos="1280"/>
              </w:tabs>
            </w:pPr>
            <w:r w:rsidRPr="00E54DD2">
              <w:t>3,951</w:t>
            </w:r>
          </w:p>
        </w:tc>
      </w:tr>
      <w:tr w:rsidR="004A7F24" w:rsidRPr="00E54DD2" w:rsidTr="00354652">
        <w:trPr>
          <w:cantSplit/>
        </w:trPr>
        <w:tc>
          <w:tcPr>
            <w:tcW w:w="3828" w:type="dxa"/>
          </w:tcPr>
          <w:p w:rsidR="004A7F24" w:rsidRPr="00E54DD2" w:rsidRDefault="004A7F24" w:rsidP="00354652">
            <w:pPr>
              <w:pStyle w:val="TableText"/>
              <w:keepNext/>
            </w:pPr>
            <w:r w:rsidRPr="00E54DD2">
              <w:t>Waitakere</w:t>
            </w:r>
          </w:p>
        </w:tc>
        <w:tc>
          <w:tcPr>
            <w:tcW w:w="2126" w:type="dxa"/>
          </w:tcPr>
          <w:p w:rsidR="004A7F24" w:rsidRPr="00E54DD2" w:rsidRDefault="004A7F24" w:rsidP="00354652">
            <w:pPr>
              <w:pStyle w:val="TableText"/>
              <w:keepNext/>
              <w:tabs>
                <w:tab w:val="decimal" w:pos="1089"/>
              </w:tabs>
            </w:pPr>
            <w:r w:rsidRPr="00E54DD2">
              <w:t>0</w:t>
            </w:r>
          </w:p>
        </w:tc>
        <w:tc>
          <w:tcPr>
            <w:tcW w:w="2126" w:type="dxa"/>
          </w:tcPr>
          <w:p w:rsidR="004A7F24" w:rsidRPr="00E54DD2" w:rsidRDefault="004A7F24" w:rsidP="00354652">
            <w:pPr>
              <w:pStyle w:val="TableText"/>
              <w:keepNext/>
              <w:tabs>
                <w:tab w:val="decimal" w:pos="1280"/>
              </w:tabs>
            </w:pPr>
            <w:r w:rsidRPr="00E54DD2">
              <w:t>2,719</w:t>
            </w:r>
          </w:p>
        </w:tc>
      </w:tr>
      <w:tr w:rsidR="004A7F24" w:rsidRPr="00E54DD2" w:rsidTr="00354652">
        <w:trPr>
          <w:cantSplit/>
        </w:trPr>
        <w:tc>
          <w:tcPr>
            <w:tcW w:w="3828" w:type="dxa"/>
          </w:tcPr>
          <w:p w:rsidR="004A7F24" w:rsidRPr="00E54DD2" w:rsidRDefault="004A7F24" w:rsidP="00354652">
            <w:pPr>
              <w:pStyle w:val="TableText"/>
              <w:keepNext/>
            </w:pPr>
            <w:r w:rsidRPr="00E54DD2">
              <w:t>Auckland City</w:t>
            </w:r>
          </w:p>
        </w:tc>
        <w:tc>
          <w:tcPr>
            <w:tcW w:w="2126" w:type="dxa"/>
          </w:tcPr>
          <w:p w:rsidR="004A7F24" w:rsidRPr="00E54DD2" w:rsidRDefault="004A7F24" w:rsidP="00354652">
            <w:pPr>
              <w:pStyle w:val="TableText"/>
              <w:keepNext/>
              <w:tabs>
                <w:tab w:val="decimal" w:pos="1089"/>
              </w:tabs>
            </w:pPr>
            <w:r w:rsidRPr="00E54DD2">
              <w:t>2</w:t>
            </w:r>
          </w:p>
        </w:tc>
        <w:tc>
          <w:tcPr>
            <w:tcW w:w="2126" w:type="dxa"/>
          </w:tcPr>
          <w:p w:rsidR="004A7F24" w:rsidRPr="00E54DD2" w:rsidRDefault="004A7F24" w:rsidP="00354652">
            <w:pPr>
              <w:pStyle w:val="TableText"/>
              <w:keepNext/>
              <w:tabs>
                <w:tab w:val="decimal" w:pos="1280"/>
              </w:tabs>
            </w:pPr>
            <w:r w:rsidRPr="00E54DD2">
              <w:t>6,799</w:t>
            </w:r>
          </w:p>
        </w:tc>
      </w:tr>
      <w:tr w:rsidR="004A7F24" w:rsidRPr="00E54DD2" w:rsidTr="00354652">
        <w:trPr>
          <w:cantSplit/>
        </w:trPr>
        <w:tc>
          <w:tcPr>
            <w:tcW w:w="3828" w:type="dxa"/>
          </w:tcPr>
          <w:p w:rsidR="004A7F24" w:rsidRPr="00E54DD2" w:rsidRDefault="004A7F24" w:rsidP="00692AD9">
            <w:pPr>
              <w:pStyle w:val="TableText"/>
            </w:pPr>
            <w:r w:rsidRPr="00E54DD2">
              <w:t>Middlemore</w:t>
            </w:r>
          </w:p>
        </w:tc>
        <w:tc>
          <w:tcPr>
            <w:tcW w:w="2126" w:type="dxa"/>
          </w:tcPr>
          <w:p w:rsidR="004A7F24" w:rsidRPr="00E54DD2" w:rsidRDefault="004A7F24" w:rsidP="00354652">
            <w:pPr>
              <w:pStyle w:val="TableText"/>
              <w:tabs>
                <w:tab w:val="decimal" w:pos="1089"/>
              </w:tabs>
            </w:pPr>
            <w:r w:rsidRPr="00E54DD2">
              <w:t>3</w:t>
            </w:r>
          </w:p>
        </w:tc>
        <w:tc>
          <w:tcPr>
            <w:tcW w:w="2126" w:type="dxa"/>
          </w:tcPr>
          <w:p w:rsidR="004A7F24" w:rsidRPr="00E54DD2" w:rsidRDefault="004A7F24" w:rsidP="00354652">
            <w:pPr>
              <w:pStyle w:val="TableText"/>
              <w:tabs>
                <w:tab w:val="decimal" w:pos="1280"/>
              </w:tabs>
            </w:pPr>
            <w:r w:rsidRPr="00E54DD2">
              <w:t>6,444</w:t>
            </w:r>
          </w:p>
        </w:tc>
      </w:tr>
      <w:tr w:rsidR="004A7F24" w:rsidRPr="00E54DD2" w:rsidTr="00354652">
        <w:trPr>
          <w:cantSplit/>
        </w:trPr>
        <w:tc>
          <w:tcPr>
            <w:tcW w:w="3828" w:type="dxa"/>
          </w:tcPr>
          <w:p w:rsidR="004A7F24" w:rsidRPr="00E54DD2" w:rsidRDefault="004A7F24" w:rsidP="00692AD9">
            <w:pPr>
              <w:pStyle w:val="TableText"/>
            </w:pPr>
            <w:r w:rsidRPr="00E54DD2">
              <w:t>Waikato</w:t>
            </w:r>
          </w:p>
        </w:tc>
        <w:tc>
          <w:tcPr>
            <w:tcW w:w="2126" w:type="dxa"/>
          </w:tcPr>
          <w:p w:rsidR="004A7F24" w:rsidRPr="00E54DD2" w:rsidRDefault="004A7F24" w:rsidP="00354652">
            <w:pPr>
              <w:pStyle w:val="TableText"/>
              <w:tabs>
                <w:tab w:val="decimal" w:pos="1089"/>
              </w:tabs>
            </w:pPr>
            <w:r w:rsidRPr="00E54DD2">
              <w:t>1</w:t>
            </w:r>
          </w:p>
        </w:tc>
        <w:tc>
          <w:tcPr>
            <w:tcW w:w="2126" w:type="dxa"/>
          </w:tcPr>
          <w:p w:rsidR="004A7F24" w:rsidRPr="00E54DD2" w:rsidRDefault="004A7F24" w:rsidP="00354652">
            <w:pPr>
              <w:pStyle w:val="TableText"/>
              <w:tabs>
                <w:tab w:val="decimal" w:pos="1280"/>
              </w:tabs>
            </w:pPr>
            <w:r w:rsidRPr="00E54DD2">
              <w:t>3,550</w:t>
            </w:r>
          </w:p>
        </w:tc>
      </w:tr>
      <w:tr w:rsidR="004A7F24" w:rsidRPr="00E54DD2" w:rsidTr="00354652">
        <w:trPr>
          <w:cantSplit/>
        </w:trPr>
        <w:tc>
          <w:tcPr>
            <w:tcW w:w="3828" w:type="dxa"/>
          </w:tcPr>
          <w:p w:rsidR="004A7F24" w:rsidRPr="00E54DD2" w:rsidRDefault="004A7F24" w:rsidP="00692AD9">
            <w:pPr>
              <w:pStyle w:val="TableText"/>
            </w:pPr>
            <w:r w:rsidRPr="00E54DD2">
              <w:t>Rotorua</w:t>
            </w:r>
          </w:p>
        </w:tc>
        <w:tc>
          <w:tcPr>
            <w:tcW w:w="2126" w:type="dxa"/>
          </w:tcPr>
          <w:p w:rsidR="004A7F24" w:rsidRPr="00E54DD2" w:rsidRDefault="004A7F24" w:rsidP="00354652">
            <w:pPr>
              <w:pStyle w:val="TableText"/>
              <w:tabs>
                <w:tab w:val="decimal" w:pos="1089"/>
              </w:tabs>
            </w:pPr>
            <w:r w:rsidRPr="00E54DD2">
              <w:t>1</w:t>
            </w:r>
          </w:p>
        </w:tc>
        <w:tc>
          <w:tcPr>
            <w:tcW w:w="2126" w:type="dxa"/>
          </w:tcPr>
          <w:p w:rsidR="004A7F24" w:rsidRPr="00E54DD2" w:rsidRDefault="004A7F24" w:rsidP="00354652">
            <w:pPr>
              <w:pStyle w:val="TableText"/>
              <w:tabs>
                <w:tab w:val="decimal" w:pos="1280"/>
              </w:tabs>
            </w:pPr>
            <w:r w:rsidRPr="00E54DD2">
              <w:t>1,308</w:t>
            </w:r>
          </w:p>
        </w:tc>
      </w:tr>
      <w:tr w:rsidR="004A7F24" w:rsidRPr="00E54DD2" w:rsidTr="00354652">
        <w:trPr>
          <w:cantSplit/>
        </w:trPr>
        <w:tc>
          <w:tcPr>
            <w:tcW w:w="3828" w:type="dxa"/>
          </w:tcPr>
          <w:p w:rsidR="004A7F24" w:rsidRPr="00E54DD2" w:rsidRDefault="004A7F24" w:rsidP="00692AD9">
            <w:pPr>
              <w:pStyle w:val="TableText"/>
            </w:pPr>
            <w:r w:rsidRPr="00E54DD2">
              <w:t>Tauranga</w:t>
            </w:r>
          </w:p>
        </w:tc>
        <w:tc>
          <w:tcPr>
            <w:tcW w:w="2126" w:type="dxa"/>
          </w:tcPr>
          <w:p w:rsidR="004A7F24" w:rsidRPr="00E54DD2" w:rsidRDefault="004A7F24" w:rsidP="00354652">
            <w:pPr>
              <w:pStyle w:val="TableText"/>
              <w:tabs>
                <w:tab w:val="decimal" w:pos="1089"/>
              </w:tabs>
            </w:pPr>
            <w:r w:rsidRPr="00E54DD2">
              <w:t>1</w:t>
            </w:r>
          </w:p>
        </w:tc>
        <w:tc>
          <w:tcPr>
            <w:tcW w:w="2126" w:type="dxa"/>
          </w:tcPr>
          <w:p w:rsidR="004A7F24" w:rsidRPr="00E54DD2" w:rsidRDefault="004A7F24" w:rsidP="00354652">
            <w:pPr>
              <w:pStyle w:val="TableText"/>
              <w:tabs>
                <w:tab w:val="decimal" w:pos="1280"/>
              </w:tabs>
            </w:pPr>
            <w:r w:rsidRPr="00E54DD2">
              <w:t>1,922</w:t>
            </w:r>
          </w:p>
        </w:tc>
      </w:tr>
      <w:tr w:rsidR="004A7F24" w:rsidRPr="00E54DD2" w:rsidTr="00354652">
        <w:trPr>
          <w:cantSplit/>
        </w:trPr>
        <w:tc>
          <w:tcPr>
            <w:tcW w:w="3828" w:type="dxa"/>
          </w:tcPr>
          <w:p w:rsidR="004A7F24" w:rsidRPr="00E54DD2" w:rsidRDefault="004A7F24" w:rsidP="00692AD9">
            <w:pPr>
              <w:pStyle w:val="TableText"/>
            </w:pPr>
            <w:r>
              <w:t>Whakatane</w:t>
            </w:r>
          </w:p>
        </w:tc>
        <w:tc>
          <w:tcPr>
            <w:tcW w:w="2126" w:type="dxa"/>
          </w:tcPr>
          <w:p w:rsidR="004A7F24" w:rsidRPr="00E54DD2" w:rsidRDefault="004A7F24" w:rsidP="00354652">
            <w:pPr>
              <w:pStyle w:val="TableText"/>
              <w:tabs>
                <w:tab w:val="decimal" w:pos="1089"/>
              </w:tabs>
            </w:pPr>
            <w:r w:rsidRPr="00E54DD2">
              <w:t>1</w:t>
            </w:r>
          </w:p>
        </w:tc>
        <w:tc>
          <w:tcPr>
            <w:tcW w:w="2126" w:type="dxa"/>
          </w:tcPr>
          <w:p w:rsidR="004A7F24" w:rsidRPr="00E54DD2" w:rsidRDefault="004A7F24" w:rsidP="00354652">
            <w:pPr>
              <w:pStyle w:val="TableText"/>
              <w:tabs>
                <w:tab w:val="decimal" w:pos="1280"/>
              </w:tabs>
            </w:pPr>
            <w:r w:rsidRPr="00E54DD2">
              <w:t>612</w:t>
            </w:r>
          </w:p>
        </w:tc>
      </w:tr>
      <w:tr w:rsidR="004A7F24" w:rsidRPr="00E54DD2" w:rsidTr="00354652">
        <w:trPr>
          <w:cantSplit/>
        </w:trPr>
        <w:tc>
          <w:tcPr>
            <w:tcW w:w="3828" w:type="dxa"/>
          </w:tcPr>
          <w:p w:rsidR="004A7F24" w:rsidRPr="00E54DD2" w:rsidRDefault="004A7F24" w:rsidP="00692AD9">
            <w:pPr>
              <w:pStyle w:val="TableText"/>
            </w:pPr>
            <w:r w:rsidRPr="00E54DD2">
              <w:t>Gisborne</w:t>
            </w:r>
          </w:p>
        </w:tc>
        <w:tc>
          <w:tcPr>
            <w:tcW w:w="2126" w:type="dxa"/>
          </w:tcPr>
          <w:p w:rsidR="004A7F24" w:rsidRPr="00E54DD2" w:rsidRDefault="004A7F24" w:rsidP="00354652">
            <w:pPr>
              <w:pStyle w:val="TableText"/>
              <w:tabs>
                <w:tab w:val="decimal" w:pos="1089"/>
              </w:tabs>
            </w:pPr>
            <w:r w:rsidRPr="00E54DD2">
              <w:t>0</w:t>
            </w:r>
          </w:p>
        </w:tc>
        <w:tc>
          <w:tcPr>
            <w:tcW w:w="2126" w:type="dxa"/>
          </w:tcPr>
          <w:p w:rsidR="004A7F24" w:rsidRPr="00E54DD2" w:rsidRDefault="004A7F24" w:rsidP="00354652">
            <w:pPr>
              <w:pStyle w:val="TableText"/>
              <w:tabs>
                <w:tab w:val="decimal" w:pos="1280"/>
              </w:tabs>
            </w:pPr>
            <w:r w:rsidRPr="00E54DD2">
              <w:t>650</w:t>
            </w:r>
          </w:p>
        </w:tc>
      </w:tr>
      <w:tr w:rsidR="004A7F24" w:rsidRPr="00E54DD2" w:rsidTr="00354652">
        <w:trPr>
          <w:cantSplit/>
        </w:trPr>
        <w:tc>
          <w:tcPr>
            <w:tcW w:w="3828" w:type="dxa"/>
          </w:tcPr>
          <w:p w:rsidR="004A7F24" w:rsidRPr="00E54DD2" w:rsidRDefault="004A7F24" w:rsidP="00692AD9">
            <w:pPr>
              <w:pStyle w:val="TableText"/>
            </w:pPr>
            <w:r w:rsidRPr="00E54DD2">
              <w:t>Hawke</w:t>
            </w:r>
            <w:r w:rsidR="00F377BB">
              <w:t>’</w:t>
            </w:r>
            <w:r w:rsidRPr="00E54DD2">
              <w:t>s Bay</w:t>
            </w:r>
          </w:p>
        </w:tc>
        <w:tc>
          <w:tcPr>
            <w:tcW w:w="2126" w:type="dxa"/>
          </w:tcPr>
          <w:p w:rsidR="004A7F24" w:rsidRPr="00E54DD2" w:rsidRDefault="004A7F24" w:rsidP="00354652">
            <w:pPr>
              <w:pStyle w:val="TableText"/>
              <w:tabs>
                <w:tab w:val="decimal" w:pos="1089"/>
              </w:tabs>
            </w:pPr>
            <w:r w:rsidRPr="00E54DD2">
              <w:t>1</w:t>
            </w:r>
          </w:p>
        </w:tc>
        <w:tc>
          <w:tcPr>
            <w:tcW w:w="2126" w:type="dxa"/>
          </w:tcPr>
          <w:p w:rsidR="004A7F24" w:rsidRPr="00E54DD2" w:rsidRDefault="004A7F24" w:rsidP="00354652">
            <w:pPr>
              <w:pStyle w:val="TableText"/>
              <w:tabs>
                <w:tab w:val="decimal" w:pos="1280"/>
              </w:tabs>
            </w:pPr>
            <w:r w:rsidRPr="00E54DD2">
              <w:t>1,955</w:t>
            </w:r>
          </w:p>
        </w:tc>
      </w:tr>
      <w:tr w:rsidR="004A7F24" w:rsidRPr="00E54DD2" w:rsidTr="00354652">
        <w:trPr>
          <w:cantSplit/>
        </w:trPr>
        <w:tc>
          <w:tcPr>
            <w:tcW w:w="3828" w:type="dxa"/>
          </w:tcPr>
          <w:p w:rsidR="004A7F24" w:rsidRPr="00E54DD2" w:rsidRDefault="004A7F24" w:rsidP="00692AD9">
            <w:pPr>
              <w:pStyle w:val="TableText"/>
            </w:pPr>
            <w:r w:rsidRPr="00E54DD2">
              <w:t>Taranaki Base</w:t>
            </w:r>
          </w:p>
        </w:tc>
        <w:tc>
          <w:tcPr>
            <w:tcW w:w="2126" w:type="dxa"/>
          </w:tcPr>
          <w:p w:rsidR="004A7F24" w:rsidRPr="00E54DD2" w:rsidRDefault="004A7F24" w:rsidP="00354652">
            <w:pPr>
              <w:pStyle w:val="TableText"/>
              <w:tabs>
                <w:tab w:val="decimal" w:pos="1089"/>
              </w:tabs>
            </w:pPr>
            <w:r w:rsidRPr="00E54DD2">
              <w:t>0</w:t>
            </w:r>
          </w:p>
        </w:tc>
        <w:tc>
          <w:tcPr>
            <w:tcW w:w="2126" w:type="dxa"/>
          </w:tcPr>
          <w:p w:rsidR="004A7F24" w:rsidRPr="00E54DD2" w:rsidRDefault="004A7F24" w:rsidP="00354652">
            <w:pPr>
              <w:pStyle w:val="TableText"/>
              <w:tabs>
                <w:tab w:val="decimal" w:pos="1280"/>
              </w:tabs>
            </w:pPr>
            <w:r w:rsidRPr="00E54DD2">
              <w:t>1,240</w:t>
            </w:r>
          </w:p>
        </w:tc>
      </w:tr>
      <w:tr w:rsidR="004A7F24" w:rsidRPr="00E54DD2" w:rsidTr="00354652">
        <w:trPr>
          <w:cantSplit/>
        </w:trPr>
        <w:tc>
          <w:tcPr>
            <w:tcW w:w="3828" w:type="dxa"/>
          </w:tcPr>
          <w:p w:rsidR="004A7F24" w:rsidRPr="00E54DD2" w:rsidRDefault="004A7F24" w:rsidP="00692AD9">
            <w:pPr>
              <w:pStyle w:val="TableText"/>
            </w:pPr>
            <w:r w:rsidRPr="00E54DD2">
              <w:t>Palmerston North</w:t>
            </w:r>
          </w:p>
        </w:tc>
        <w:tc>
          <w:tcPr>
            <w:tcW w:w="2126" w:type="dxa"/>
          </w:tcPr>
          <w:p w:rsidR="004A7F24" w:rsidRPr="00E54DD2" w:rsidRDefault="004A7F24" w:rsidP="00354652">
            <w:pPr>
              <w:pStyle w:val="TableText"/>
              <w:tabs>
                <w:tab w:val="decimal" w:pos="1089"/>
              </w:tabs>
            </w:pPr>
            <w:r w:rsidRPr="00E54DD2">
              <w:t>1</w:t>
            </w:r>
          </w:p>
        </w:tc>
        <w:tc>
          <w:tcPr>
            <w:tcW w:w="2126" w:type="dxa"/>
          </w:tcPr>
          <w:p w:rsidR="004A7F24" w:rsidRPr="00E54DD2" w:rsidRDefault="004A7F24" w:rsidP="00354652">
            <w:pPr>
              <w:pStyle w:val="TableText"/>
              <w:tabs>
                <w:tab w:val="decimal" w:pos="1280"/>
              </w:tabs>
            </w:pPr>
            <w:r w:rsidRPr="00E54DD2">
              <w:t>1,836</w:t>
            </w:r>
          </w:p>
        </w:tc>
      </w:tr>
      <w:tr w:rsidR="004A7F24" w:rsidRPr="00E54DD2" w:rsidTr="00354652">
        <w:trPr>
          <w:cantSplit/>
        </w:trPr>
        <w:tc>
          <w:tcPr>
            <w:tcW w:w="3828" w:type="dxa"/>
          </w:tcPr>
          <w:p w:rsidR="004A7F24" w:rsidRPr="00E54DD2" w:rsidRDefault="004A7F24" w:rsidP="00692AD9">
            <w:pPr>
              <w:pStyle w:val="TableText"/>
            </w:pPr>
            <w:r w:rsidRPr="00E54DD2">
              <w:t>Whanganui</w:t>
            </w:r>
          </w:p>
        </w:tc>
        <w:tc>
          <w:tcPr>
            <w:tcW w:w="2126" w:type="dxa"/>
          </w:tcPr>
          <w:p w:rsidR="004A7F24" w:rsidRPr="00E54DD2" w:rsidRDefault="004A7F24" w:rsidP="00354652">
            <w:pPr>
              <w:pStyle w:val="TableText"/>
              <w:tabs>
                <w:tab w:val="decimal" w:pos="1089"/>
              </w:tabs>
            </w:pPr>
            <w:r w:rsidRPr="00E54DD2">
              <w:t>0</w:t>
            </w:r>
          </w:p>
        </w:tc>
        <w:tc>
          <w:tcPr>
            <w:tcW w:w="2126" w:type="dxa"/>
          </w:tcPr>
          <w:p w:rsidR="004A7F24" w:rsidRPr="00E54DD2" w:rsidRDefault="004A7F24" w:rsidP="00354652">
            <w:pPr>
              <w:pStyle w:val="TableText"/>
              <w:tabs>
                <w:tab w:val="decimal" w:pos="1280"/>
              </w:tabs>
            </w:pPr>
            <w:r w:rsidRPr="00E54DD2">
              <w:t>733</w:t>
            </w:r>
          </w:p>
        </w:tc>
      </w:tr>
      <w:tr w:rsidR="004A7F24" w:rsidRPr="00E54DD2" w:rsidTr="00354652">
        <w:trPr>
          <w:cantSplit/>
        </w:trPr>
        <w:tc>
          <w:tcPr>
            <w:tcW w:w="3828" w:type="dxa"/>
          </w:tcPr>
          <w:p w:rsidR="004A7F24" w:rsidRPr="00E54DD2" w:rsidRDefault="004A7F24" w:rsidP="00692AD9">
            <w:pPr>
              <w:pStyle w:val="TableText"/>
            </w:pPr>
            <w:r w:rsidRPr="00E54DD2">
              <w:t>Wellington</w:t>
            </w:r>
          </w:p>
        </w:tc>
        <w:tc>
          <w:tcPr>
            <w:tcW w:w="2126" w:type="dxa"/>
          </w:tcPr>
          <w:p w:rsidR="004A7F24" w:rsidRPr="00E54DD2" w:rsidRDefault="004A7F24" w:rsidP="00354652">
            <w:pPr>
              <w:pStyle w:val="TableText"/>
              <w:tabs>
                <w:tab w:val="decimal" w:pos="1089"/>
              </w:tabs>
            </w:pPr>
            <w:r w:rsidRPr="00E54DD2">
              <w:t>1</w:t>
            </w:r>
          </w:p>
        </w:tc>
        <w:tc>
          <w:tcPr>
            <w:tcW w:w="2126" w:type="dxa"/>
          </w:tcPr>
          <w:p w:rsidR="004A7F24" w:rsidRPr="00E54DD2" w:rsidRDefault="004A7F24" w:rsidP="00354652">
            <w:pPr>
              <w:pStyle w:val="TableText"/>
              <w:tabs>
                <w:tab w:val="decimal" w:pos="1280"/>
              </w:tabs>
            </w:pPr>
            <w:r w:rsidRPr="00E54DD2">
              <w:t>3,229</w:t>
            </w:r>
          </w:p>
        </w:tc>
      </w:tr>
      <w:tr w:rsidR="004A7F24" w:rsidRPr="00E54DD2" w:rsidTr="00354652">
        <w:trPr>
          <w:cantSplit/>
        </w:trPr>
        <w:tc>
          <w:tcPr>
            <w:tcW w:w="3828" w:type="dxa"/>
          </w:tcPr>
          <w:p w:rsidR="004A7F24" w:rsidRPr="00E54DD2" w:rsidRDefault="004A7F24" w:rsidP="00692AD9">
            <w:pPr>
              <w:pStyle w:val="TableText"/>
            </w:pPr>
            <w:r w:rsidRPr="00E54DD2">
              <w:t>Hutt</w:t>
            </w:r>
          </w:p>
        </w:tc>
        <w:tc>
          <w:tcPr>
            <w:tcW w:w="2126" w:type="dxa"/>
          </w:tcPr>
          <w:p w:rsidR="004A7F24" w:rsidRPr="00E54DD2" w:rsidRDefault="004A7F24" w:rsidP="00354652">
            <w:pPr>
              <w:pStyle w:val="TableText"/>
              <w:tabs>
                <w:tab w:val="decimal" w:pos="1089"/>
              </w:tabs>
            </w:pPr>
            <w:r w:rsidRPr="00E54DD2">
              <w:t>0</w:t>
            </w:r>
          </w:p>
        </w:tc>
        <w:tc>
          <w:tcPr>
            <w:tcW w:w="2126" w:type="dxa"/>
          </w:tcPr>
          <w:p w:rsidR="004A7F24" w:rsidRPr="00E54DD2" w:rsidRDefault="004A7F24" w:rsidP="00354652">
            <w:pPr>
              <w:pStyle w:val="TableText"/>
              <w:tabs>
                <w:tab w:val="decimal" w:pos="1280"/>
              </w:tabs>
            </w:pPr>
            <w:r w:rsidRPr="00E54DD2">
              <w:t>1,847</w:t>
            </w:r>
          </w:p>
        </w:tc>
      </w:tr>
      <w:tr w:rsidR="004A7F24" w:rsidRPr="00E54DD2" w:rsidTr="00354652">
        <w:trPr>
          <w:cantSplit/>
        </w:trPr>
        <w:tc>
          <w:tcPr>
            <w:tcW w:w="3828" w:type="dxa"/>
          </w:tcPr>
          <w:p w:rsidR="004A7F24" w:rsidRPr="00E54DD2" w:rsidRDefault="004A7F24" w:rsidP="00692AD9">
            <w:pPr>
              <w:pStyle w:val="TableText"/>
            </w:pPr>
            <w:r w:rsidRPr="00E54DD2">
              <w:t>Wairarapa</w:t>
            </w:r>
          </w:p>
        </w:tc>
        <w:tc>
          <w:tcPr>
            <w:tcW w:w="2126" w:type="dxa"/>
          </w:tcPr>
          <w:p w:rsidR="004A7F24" w:rsidRPr="00E54DD2" w:rsidRDefault="004A7F24" w:rsidP="00354652">
            <w:pPr>
              <w:pStyle w:val="TableText"/>
              <w:tabs>
                <w:tab w:val="decimal" w:pos="1089"/>
              </w:tabs>
            </w:pPr>
            <w:r w:rsidRPr="00E54DD2">
              <w:t>0</w:t>
            </w:r>
          </w:p>
        </w:tc>
        <w:tc>
          <w:tcPr>
            <w:tcW w:w="2126" w:type="dxa"/>
          </w:tcPr>
          <w:p w:rsidR="004A7F24" w:rsidRPr="00E54DD2" w:rsidRDefault="004A7F24" w:rsidP="00354652">
            <w:pPr>
              <w:pStyle w:val="TableText"/>
              <w:tabs>
                <w:tab w:val="decimal" w:pos="1280"/>
              </w:tabs>
            </w:pPr>
            <w:r w:rsidRPr="00E54DD2">
              <w:t>488</w:t>
            </w:r>
          </w:p>
        </w:tc>
      </w:tr>
      <w:tr w:rsidR="004A7F24" w:rsidRPr="00E54DD2" w:rsidTr="00354652">
        <w:trPr>
          <w:cantSplit/>
        </w:trPr>
        <w:tc>
          <w:tcPr>
            <w:tcW w:w="3828" w:type="dxa"/>
          </w:tcPr>
          <w:p w:rsidR="004A7F24" w:rsidRPr="00E54DD2" w:rsidRDefault="004A7F24" w:rsidP="00692AD9">
            <w:pPr>
              <w:pStyle w:val="TableText"/>
            </w:pPr>
            <w:r w:rsidRPr="00E54DD2">
              <w:t>Wairau</w:t>
            </w:r>
          </w:p>
        </w:tc>
        <w:tc>
          <w:tcPr>
            <w:tcW w:w="2126" w:type="dxa"/>
          </w:tcPr>
          <w:p w:rsidR="004A7F24" w:rsidRPr="00E54DD2" w:rsidRDefault="004A7F24" w:rsidP="00354652">
            <w:pPr>
              <w:pStyle w:val="TableText"/>
              <w:tabs>
                <w:tab w:val="decimal" w:pos="1089"/>
              </w:tabs>
            </w:pPr>
            <w:r w:rsidRPr="00E54DD2">
              <w:t>0</w:t>
            </w:r>
          </w:p>
        </w:tc>
        <w:tc>
          <w:tcPr>
            <w:tcW w:w="2126" w:type="dxa"/>
          </w:tcPr>
          <w:p w:rsidR="004A7F24" w:rsidRPr="00E54DD2" w:rsidRDefault="004A7F24" w:rsidP="00354652">
            <w:pPr>
              <w:pStyle w:val="TableText"/>
              <w:tabs>
                <w:tab w:val="decimal" w:pos="1280"/>
              </w:tabs>
            </w:pPr>
            <w:r w:rsidRPr="00E54DD2">
              <w:t>450</w:t>
            </w:r>
          </w:p>
        </w:tc>
      </w:tr>
      <w:tr w:rsidR="004A7F24" w:rsidRPr="00E54DD2" w:rsidTr="00354652">
        <w:trPr>
          <w:cantSplit/>
        </w:trPr>
        <w:tc>
          <w:tcPr>
            <w:tcW w:w="3828" w:type="dxa"/>
          </w:tcPr>
          <w:p w:rsidR="004A7F24" w:rsidRPr="00E54DD2" w:rsidRDefault="004A7F24" w:rsidP="00692AD9">
            <w:pPr>
              <w:pStyle w:val="TableText"/>
            </w:pPr>
            <w:r w:rsidRPr="00E54DD2">
              <w:t>Nelson</w:t>
            </w:r>
          </w:p>
        </w:tc>
        <w:tc>
          <w:tcPr>
            <w:tcW w:w="2126" w:type="dxa"/>
          </w:tcPr>
          <w:p w:rsidR="004A7F24" w:rsidRPr="00E54DD2" w:rsidRDefault="004A7F24" w:rsidP="00354652">
            <w:pPr>
              <w:pStyle w:val="TableText"/>
              <w:tabs>
                <w:tab w:val="decimal" w:pos="1089"/>
              </w:tabs>
            </w:pPr>
            <w:r w:rsidRPr="00E54DD2">
              <w:t>0</w:t>
            </w:r>
          </w:p>
        </w:tc>
        <w:tc>
          <w:tcPr>
            <w:tcW w:w="2126" w:type="dxa"/>
          </w:tcPr>
          <w:p w:rsidR="004A7F24" w:rsidRPr="00E54DD2" w:rsidRDefault="004A7F24" w:rsidP="00354652">
            <w:pPr>
              <w:pStyle w:val="TableText"/>
              <w:tabs>
                <w:tab w:val="decimal" w:pos="1280"/>
              </w:tabs>
            </w:pPr>
            <w:r w:rsidRPr="00E54DD2">
              <w:t>851</w:t>
            </w:r>
          </w:p>
        </w:tc>
      </w:tr>
      <w:tr w:rsidR="004A7F24" w:rsidRPr="00E54DD2" w:rsidTr="00354652">
        <w:trPr>
          <w:cantSplit/>
        </w:trPr>
        <w:tc>
          <w:tcPr>
            <w:tcW w:w="3828" w:type="dxa"/>
          </w:tcPr>
          <w:p w:rsidR="004A7F24" w:rsidRPr="00E54DD2" w:rsidRDefault="004A7F24" w:rsidP="00692AD9">
            <w:pPr>
              <w:pStyle w:val="TableText"/>
            </w:pPr>
            <w:r w:rsidRPr="00E54DD2">
              <w:t>Grey Base</w:t>
            </w:r>
          </w:p>
        </w:tc>
        <w:tc>
          <w:tcPr>
            <w:tcW w:w="2126" w:type="dxa"/>
          </w:tcPr>
          <w:p w:rsidR="004A7F24" w:rsidRPr="00E54DD2" w:rsidRDefault="004A7F24" w:rsidP="00354652">
            <w:pPr>
              <w:pStyle w:val="TableText"/>
              <w:tabs>
                <w:tab w:val="decimal" w:pos="1089"/>
              </w:tabs>
            </w:pPr>
            <w:r w:rsidRPr="00E54DD2">
              <w:t>0</w:t>
            </w:r>
          </w:p>
        </w:tc>
        <w:tc>
          <w:tcPr>
            <w:tcW w:w="2126" w:type="dxa"/>
          </w:tcPr>
          <w:p w:rsidR="004A7F24" w:rsidRPr="00E54DD2" w:rsidRDefault="004A7F24" w:rsidP="00354652">
            <w:pPr>
              <w:pStyle w:val="TableText"/>
              <w:tabs>
                <w:tab w:val="decimal" w:pos="1280"/>
              </w:tabs>
            </w:pPr>
            <w:r w:rsidRPr="00E54DD2">
              <w:t>250</w:t>
            </w:r>
          </w:p>
        </w:tc>
      </w:tr>
      <w:tr w:rsidR="004A7F24" w:rsidRPr="00E54DD2" w:rsidTr="00354652">
        <w:trPr>
          <w:cantSplit/>
        </w:trPr>
        <w:tc>
          <w:tcPr>
            <w:tcW w:w="3828" w:type="dxa"/>
          </w:tcPr>
          <w:p w:rsidR="004A7F24" w:rsidRPr="00E54DD2" w:rsidRDefault="004A7F24" w:rsidP="00692AD9">
            <w:pPr>
              <w:pStyle w:val="TableText"/>
            </w:pPr>
            <w:r w:rsidRPr="00E54DD2">
              <w:t>Christchurch</w:t>
            </w:r>
          </w:p>
        </w:tc>
        <w:tc>
          <w:tcPr>
            <w:tcW w:w="2126" w:type="dxa"/>
          </w:tcPr>
          <w:p w:rsidR="004A7F24" w:rsidRPr="00E54DD2" w:rsidRDefault="004A7F24" w:rsidP="00354652">
            <w:pPr>
              <w:pStyle w:val="TableText"/>
              <w:tabs>
                <w:tab w:val="decimal" w:pos="1089"/>
              </w:tabs>
            </w:pPr>
            <w:r w:rsidRPr="00E54DD2">
              <w:t>3</w:t>
            </w:r>
          </w:p>
        </w:tc>
        <w:tc>
          <w:tcPr>
            <w:tcW w:w="2126" w:type="dxa"/>
          </w:tcPr>
          <w:p w:rsidR="004A7F24" w:rsidRPr="00E54DD2" w:rsidRDefault="004A7F24" w:rsidP="00354652">
            <w:pPr>
              <w:pStyle w:val="TableText"/>
              <w:tabs>
                <w:tab w:val="decimal" w:pos="1280"/>
              </w:tabs>
            </w:pPr>
            <w:r w:rsidRPr="00E54DD2">
              <w:t>5,217</w:t>
            </w:r>
          </w:p>
        </w:tc>
      </w:tr>
      <w:tr w:rsidR="004A7F24" w:rsidRPr="00E54DD2" w:rsidTr="00354652">
        <w:trPr>
          <w:cantSplit/>
        </w:trPr>
        <w:tc>
          <w:tcPr>
            <w:tcW w:w="3828" w:type="dxa"/>
          </w:tcPr>
          <w:p w:rsidR="004A7F24" w:rsidRPr="00E54DD2" w:rsidRDefault="004A7F24" w:rsidP="00692AD9">
            <w:pPr>
              <w:pStyle w:val="TableText"/>
            </w:pPr>
            <w:r w:rsidRPr="00E54DD2">
              <w:t>Timaru</w:t>
            </w:r>
          </w:p>
        </w:tc>
        <w:tc>
          <w:tcPr>
            <w:tcW w:w="2126" w:type="dxa"/>
          </w:tcPr>
          <w:p w:rsidR="004A7F24" w:rsidRPr="00E54DD2" w:rsidRDefault="004A7F24" w:rsidP="00354652">
            <w:pPr>
              <w:pStyle w:val="TableText"/>
              <w:tabs>
                <w:tab w:val="decimal" w:pos="1089"/>
              </w:tabs>
            </w:pPr>
            <w:r w:rsidRPr="00E54DD2">
              <w:t>0</w:t>
            </w:r>
          </w:p>
        </w:tc>
        <w:tc>
          <w:tcPr>
            <w:tcW w:w="2126" w:type="dxa"/>
          </w:tcPr>
          <w:p w:rsidR="004A7F24" w:rsidRPr="00E54DD2" w:rsidRDefault="004A7F24" w:rsidP="00354652">
            <w:pPr>
              <w:pStyle w:val="TableText"/>
              <w:tabs>
                <w:tab w:val="decimal" w:pos="1280"/>
              </w:tabs>
            </w:pPr>
            <w:r w:rsidRPr="00E54DD2">
              <w:t>587</w:t>
            </w:r>
          </w:p>
        </w:tc>
      </w:tr>
      <w:tr w:rsidR="004A7F24" w:rsidRPr="00E54DD2" w:rsidTr="00354652">
        <w:trPr>
          <w:cantSplit/>
        </w:trPr>
        <w:tc>
          <w:tcPr>
            <w:tcW w:w="3828" w:type="dxa"/>
          </w:tcPr>
          <w:p w:rsidR="004A7F24" w:rsidRPr="00E54DD2" w:rsidRDefault="004A7F24" w:rsidP="00692AD9">
            <w:pPr>
              <w:pStyle w:val="TableText"/>
            </w:pPr>
            <w:r w:rsidRPr="00E54DD2">
              <w:t>Dunedin</w:t>
            </w:r>
          </w:p>
        </w:tc>
        <w:tc>
          <w:tcPr>
            <w:tcW w:w="2126" w:type="dxa"/>
          </w:tcPr>
          <w:p w:rsidR="004A7F24" w:rsidRPr="00E54DD2" w:rsidRDefault="004A7F24" w:rsidP="00354652">
            <w:pPr>
              <w:pStyle w:val="TableText"/>
              <w:tabs>
                <w:tab w:val="decimal" w:pos="1089"/>
              </w:tabs>
            </w:pPr>
            <w:r w:rsidRPr="00E54DD2">
              <w:t>0</w:t>
            </w:r>
          </w:p>
        </w:tc>
        <w:tc>
          <w:tcPr>
            <w:tcW w:w="2126" w:type="dxa"/>
          </w:tcPr>
          <w:p w:rsidR="004A7F24" w:rsidRPr="00E54DD2" w:rsidRDefault="004A7F24" w:rsidP="00354652">
            <w:pPr>
              <w:pStyle w:val="TableText"/>
              <w:tabs>
                <w:tab w:val="decimal" w:pos="1280"/>
              </w:tabs>
            </w:pPr>
            <w:r w:rsidRPr="00E54DD2">
              <w:t>1,671</w:t>
            </w:r>
          </w:p>
        </w:tc>
      </w:tr>
      <w:tr w:rsidR="004A7F24" w:rsidRPr="00E54DD2" w:rsidTr="00354652">
        <w:trPr>
          <w:cantSplit/>
        </w:trPr>
        <w:tc>
          <w:tcPr>
            <w:tcW w:w="3828" w:type="dxa"/>
          </w:tcPr>
          <w:p w:rsidR="004A7F24" w:rsidRPr="00E54DD2" w:rsidRDefault="004A7F24" w:rsidP="00692AD9">
            <w:pPr>
              <w:pStyle w:val="TableText"/>
            </w:pPr>
            <w:r w:rsidRPr="00E54DD2">
              <w:t>Southland</w:t>
            </w:r>
          </w:p>
        </w:tc>
        <w:tc>
          <w:tcPr>
            <w:tcW w:w="2126" w:type="dxa"/>
          </w:tcPr>
          <w:p w:rsidR="004A7F24" w:rsidRPr="00E54DD2" w:rsidRDefault="004A7F24" w:rsidP="00354652">
            <w:pPr>
              <w:pStyle w:val="TableText"/>
              <w:tabs>
                <w:tab w:val="decimal" w:pos="1089"/>
              </w:tabs>
            </w:pPr>
            <w:r w:rsidRPr="00E54DD2">
              <w:t>0</w:t>
            </w:r>
          </w:p>
        </w:tc>
        <w:tc>
          <w:tcPr>
            <w:tcW w:w="2126" w:type="dxa"/>
          </w:tcPr>
          <w:p w:rsidR="004A7F24" w:rsidRPr="00E54DD2" w:rsidRDefault="004A7F24" w:rsidP="00354652">
            <w:pPr>
              <w:pStyle w:val="TableText"/>
              <w:tabs>
                <w:tab w:val="decimal" w:pos="1280"/>
              </w:tabs>
            </w:pPr>
            <w:r w:rsidRPr="00E54DD2">
              <w:t>1,239</w:t>
            </w:r>
          </w:p>
        </w:tc>
      </w:tr>
      <w:tr w:rsidR="004A7F24" w:rsidRPr="00692AD9" w:rsidTr="00354652">
        <w:trPr>
          <w:cantSplit/>
        </w:trPr>
        <w:tc>
          <w:tcPr>
            <w:tcW w:w="3828" w:type="dxa"/>
          </w:tcPr>
          <w:p w:rsidR="004A7F24" w:rsidRPr="00692AD9" w:rsidRDefault="004A7F24" w:rsidP="00692AD9">
            <w:pPr>
              <w:pStyle w:val="TableText"/>
              <w:rPr>
                <w:b/>
              </w:rPr>
            </w:pPr>
            <w:r w:rsidRPr="00692AD9">
              <w:rPr>
                <w:b/>
              </w:rPr>
              <w:t>All secondary and tertiary facilities</w:t>
            </w:r>
          </w:p>
        </w:tc>
        <w:tc>
          <w:tcPr>
            <w:tcW w:w="2126" w:type="dxa"/>
          </w:tcPr>
          <w:p w:rsidR="004A7F24" w:rsidRPr="00692AD9" w:rsidRDefault="004A7F24" w:rsidP="00354652">
            <w:pPr>
              <w:pStyle w:val="TableText"/>
              <w:tabs>
                <w:tab w:val="decimal" w:pos="1089"/>
              </w:tabs>
              <w:rPr>
                <w:b/>
                <w:bCs/>
              </w:rPr>
            </w:pPr>
            <w:r w:rsidRPr="00692AD9">
              <w:rPr>
                <w:b/>
                <w:bCs/>
              </w:rPr>
              <w:t>17</w:t>
            </w:r>
          </w:p>
        </w:tc>
        <w:tc>
          <w:tcPr>
            <w:tcW w:w="2126" w:type="dxa"/>
          </w:tcPr>
          <w:p w:rsidR="004A7F24" w:rsidRPr="00692AD9" w:rsidRDefault="004A7F24" w:rsidP="00354652">
            <w:pPr>
              <w:pStyle w:val="TableText"/>
              <w:tabs>
                <w:tab w:val="decimal" w:pos="1280"/>
              </w:tabs>
              <w:rPr>
                <w:b/>
                <w:bCs/>
              </w:rPr>
            </w:pPr>
            <w:r w:rsidRPr="00692AD9">
              <w:rPr>
                <w:b/>
                <w:bCs/>
              </w:rPr>
              <w:t>51,136</w:t>
            </w:r>
          </w:p>
        </w:tc>
      </w:tr>
      <w:tr w:rsidR="004A7F24" w:rsidRPr="00692AD9" w:rsidTr="00354652">
        <w:trPr>
          <w:cantSplit/>
        </w:trPr>
        <w:tc>
          <w:tcPr>
            <w:tcW w:w="3828" w:type="dxa"/>
          </w:tcPr>
          <w:p w:rsidR="004A7F24" w:rsidRPr="00692AD9" w:rsidRDefault="004A7F24" w:rsidP="00692AD9">
            <w:pPr>
              <w:pStyle w:val="TableText"/>
              <w:rPr>
                <w:b/>
              </w:rPr>
            </w:pPr>
            <w:r w:rsidRPr="00692AD9">
              <w:rPr>
                <w:b/>
              </w:rPr>
              <w:t>All primary facilities</w:t>
            </w:r>
          </w:p>
        </w:tc>
        <w:tc>
          <w:tcPr>
            <w:tcW w:w="2126" w:type="dxa"/>
          </w:tcPr>
          <w:p w:rsidR="004A7F24" w:rsidRPr="00692AD9" w:rsidRDefault="004A7F24" w:rsidP="00354652">
            <w:pPr>
              <w:pStyle w:val="TableText"/>
              <w:tabs>
                <w:tab w:val="decimal" w:pos="1089"/>
              </w:tabs>
              <w:rPr>
                <w:b/>
                <w:bCs/>
              </w:rPr>
            </w:pPr>
            <w:r w:rsidRPr="00692AD9">
              <w:rPr>
                <w:b/>
                <w:bCs/>
              </w:rPr>
              <w:t>0</w:t>
            </w:r>
          </w:p>
        </w:tc>
        <w:tc>
          <w:tcPr>
            <w:tcW w:w="2126" w:type="dxa"/>
          </w:tcPr>
          <w:p w:rsidR="004A7F24" w:rsidRPr="00692AD9" w:rsidRDefault="004A7F24" w:rsidP="00354652">
            <w:pPr>
              <w:pStyle w:val="TableText"/>
              <w:tabs>
                <w:tab w:val="decimal" w:pos="1280"/>
              </w:tabs>
              <w:rPr>
                <w:b/>
                <w:bCs/>
              </w:rPr>
            </w:pPr>
            <w:r w:rsidRPr="00692AD9">
              <w:rPr>
                <w:b/>
                <w:bCs/>
              </w:rPr>
              <w:t>5,886</w:t>
            </w:r>
          </w:p>
        </w:tc>
      </w:tr>
      <w:tr w:rsidR="004A7F24" w:rsidRPr="00692AD9" w:rsidTr="00354652">
        <w:trPr>
          <w:cantSplit/>
        </w:trPr>
        <w:tc>
          <w:tcPr>
            <w:tcW w:w="3828" w:type="dxa"/>
          </w:tcPr>
          <w:p w:rsidR="004A7F24" w:rsidRPr="00692AD9" w:rsidRDefault="004A7F24" w:rsidP="00692AD9">
            <w:pPr>
              <w:pStyle w:val="TableText"/>
              <w:rPr>
                <w:b/>
              </w:rPr>
            </w:pPr>
            <w:r w:rsidRPr="00692AD9">
              <w:rPr>
                <w:b/>
              </w:rPr>
              <w:t>All home births</w:t>
            </w:r>
          </w:p>
        </w:tc>
        <w:tc>
          <w:tcPr>
            <w:tcW w:w="2126" w:type="dxa"/>
          </w:tcPr>
          <w:p w:rsidR="004A7F24" w:rsidRPr="00692AD9" w:rsidRDefault="004A7F24" w:rsidP="00354652">
            <w:pPr>
              <w:pStyle w:val="TableText"/>
              <w:tabs>
                <w:tab w:val="decimal" w:pos="1089"/>
              </w:tabs>
              <w:rPr>
                <w:b/>
                <w:bCs/>
              </w:rPr>
            </w:pPr>
            <w:r w:rsidRPr="00692AD9">
              <w:rPr>
                <w:b/>
                <w:bCs/>
              </w:rPr>
              <w:t>0</w:t>
            </w:r>
          </w:p>
        </w:tc>
        <w:tc>
          <w:tcPr>
            <w:tcW w:w="2126" w:type="dxa"/>
          </w:tcPr>
          <w:p w:rsidR="004A7F24" w:rsidRPr="00692AD9" w:rsidRDefault="004A7F24" w:rsidP="00354652">
            <w:pPr>
              <w:pStyle w:val="TableText"/>
              <w:tabs>
                <w:tab w:val="decimal" w:pos="1280"/>
              </w:tabs>
              <w:rPr>
                <w:b/>
                <w:bCs/>
              </w:rPr>
            </w:pPr>
            <w:r w:rsidRPr="00692AD9">
              <w:rPr>
                <w:b/>
                <w:bCs/>
              </w:rPr>
              <w:t>1,992</w:t>
            </w:r>
          </w:p>
        </w:tc>
      </w:tr>
      <w:tr w:rsidR="004A7F24" w:rsidRPr="00692AD9" w:rsidTr="00354652">
        <w:trPr>
          <w:cantSplit/>
        </w:trPr>
        <w:tc>
          <w:tcPr>
            <w:tcW w:w="3828" w:type="dxa"/>
          </w:tcPr>
          <w:p w:rsidR="004A7F24" w:rsidRPr="00692AD9" w:rsidRDefault="004A7F24" w:rsidP="00692AD9">
            <w:pPr>
              <w:pStyle w:val="TableText"/>
              <w:rPr>
                <w:b/>
                <w:vertAlign w:val="superscript"/>
              </w:rPr>
            </w:pPr>
            <w:r w:rsidRPr="00692AD9">
              <w:rPr>
                <w:b/>
              </w:rPr>
              <w:t>New Zealand</w:t>
            </w:r>
            <w:r w:rsidRPr="00692AD9">
              <w:rPr>
                <w:b/>
                <w:vertAlign w:val="superscript"/>
              </w:rPr>
              <w:t>1</w:t>
            </w:r>
          </w:p>
        </w:tc>
        <w:tc>
          <w:tcPr>
            <w:tcW w:w="2126" w:type="dxa"/>
          </w:tcPr>
          <w:p w:rsidR="004A7F24" w:rsidRPr="00692AD9" w:rsidRDefault="004A7F24" w:rsidP="00354652">
            <w:pPr>
              <w:pStyle w:val="TableText"/>
              <w:tabs>
                <w:tab w:val="decimal" w:pos="1089"/>
              </w:tabs>
              <w:rPr>
                <w:b/>
                <w:bCs/>
              </w:rPr>
            </w:pPr>
            <w:r w:rsidRPr="00692AD9">
              <w:rPr>
                <w:b/>
                <w:bCs/>
              </w:rPr>
              <w:t>17</w:t>
            </w:r>
          </w:p>
        </w:tc>
        <w:tc>
          <w:tcPr>
            <w:tcW w:w="2126" w:type="dxa"/>
          </w:tcPr>
          <w:p w:rsidR="004A7F24" w:rsidRPr="00692AD9" w:rsidRDefault="004A7F24" w:rsidP="00354652">
            <w:pPr>
              <w:pStyle w:val="TableText"/>
              <w:tabs>
                <w:tab w:val="decimal" w:pos="1280"/>
              </w:tabs>
              <w:rPr>
                <w:b/>
                <w:bCs/>
              </w:rPr>
            </w:pPr>
            <w:r w:rsidRPr="00692AD9">
              <w:rPr>
                <w:b/>
                <w:bCs/>
              </w:rPr>
              <w:t>59,648</w:t>
            </w:r>
          </w:p>
        </w:tc>
      </w:tr>
    </w:tbl>
    <w:p w:rsidR="004A7F24" w:rsidRPr="00E54DD2" w:rsidRDefault="004A7F24" w:rsidP="00530269">
      <w:pPr>
        <w:pStyle w:val="Note"/>
      </w:pPr>
      <w:r w:rsidRPr="00E54DD2">
        <w:t>1</w:t>
      </w:r>
      <w:r w:rsidRPr="00E54DD2">
        <w:tab/>
        <w:t>Includes women where birth location was unspecified.</w:t>
      </w:r>
    </w:p>
    <w:p w:rsidR="004A7F24" w:rsidRPr="00D2650B" w:rsidRDefault="004A7F24" w:rsidP="00530269">
      <w:pPr>
        <w:rPr>
          <w:highlight w:val="yellow"/>
        </w:rPr>
      </w:pPr>
    </w:p>
    <w:p w:rsidR="004A7F24" w:rsidRPr="00E54DD2" w:rsidRDefault="004A7F24" w:rsidP="00530269">
      <w:pPr>
        <w:pStyle w:val="Heading2"/>
      </w:pPr>
      <w:bookmarkStart w:id="597" w:name="_Toc495071595"/>
      <w:bookmarkStart w:id="598" w:name="_Toc6498063"/>
      <w:bookmarkStart w:id="599" w:name="_Toc7514257"/>
      <w:bookmarkStart w:id="600" w:name="_Toc397424530"/>
      <w:r w:rsidRPr="00E54DD2">
        <w:lastRenderedPageBreak/>
        <w:t>Indicator 14: Peripartum hysterectomy, 201</w:t>
      </w:r>
      <w:bookmarkEnd w:id="597"/>
      <w:r w:rsidRPr="00E54DD2">
        <w:t>7</w:t>
      </w:r>
      <w:bookmarkEnd w:id="598"/>
      <w:bookmarkEnd w:id="599"/>
    </w:p>
    <w:p w:rsidR="004A7F24" w:rsidRPr="00E54DD2" w:rsidRDefault="004A7F24" w:rsidP="00530269">
      <w:pPr>
        <w:pStyle w:val="Table"/>
      </w:pPr>
      <w:bookmarkStart w:id="601" w:name="_Toc523225427"/>
      <w:bookmarkStart w:id="602" w:name="_Toc7514348"/>
      <w:r w:rsidRPr="00E54DD2">
        <w:t xml:space="preserve">Table </w:t>
      </w:r>
      <w:r>
        <w:rPr>
          <w:noProof/>
        </w:rPr>
        <w:fldChar w:fldCharType="begin"/>
      </w:r>
      <w:r>
        <w:rPr>
          <w:noProof/>
        </w:rPr>
        <w:instrText xml:space="preserve"> SEQ Table \* ARABIC </w:instrText>
      </w:r>
      <w:r>
        <w:rPr>
          <w:noProof/>
        </w:rPr>
        <w:fldChar w:fldCharType="separate"/>
      </w:r>
      <w:r w:rsidR="00227070">
        <w:rPr>
          <w:noProof/>
        </w:rPr>
        <w:t>29</w:t>
      </w:r>
      <w:r>
        <w:rPr>
          <w:noProof/>
        </w:rPr>
        <w:fldChar w:fldCharType="end"/>
      </w:r>
      <w:r w:rsidRPr="00E54DD2">
        <w:t xml:space="preserve">: Number and percentage of women having a peripartum hysterectomy, by </w:t>
      </w:r>
      <w:r>
        <w:t>district health board</w:t>
      </w:r>
      <w:r w:rsidRPr="00E54DD2">
        <w:t xml:space="preserve"> of residence, 2017</w:t>
      </w:r>
      <w:bookmarkEnd w:id="601"/>
      <w:bookmarkEnd w:id="602"/>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2552"/>
        <w:gridCol w:w="2764"/>
        <w:gridCol w:w="2764"/>
      </w:tblGrid>
      <w:tr w:rsidR="004A7F24" w:rsidRPr="00692AD9" w:rsidTr="00354652">
        <w:trPr>
          <w:cantSplit/>
        </w:trPr>
        <w:tc>
          <w:tcPr>
            <w:tcW w:w="2552" w:type="dxa"/>
            <w:tcBorders>
              <w:top w:val="nil"/>
              <w:bottom w:val="nil"/>
            </w:tcBorders>
            <w:shd w:val="clear" w:color="auto" w:fill="D9D9D9" w:themeFill="background1" w:themeFillShade="D9"/>
          </w:tcPr>
          <w:p w:rsidR="004A7F24" w:rsidRPr="00692AD9" w:rsidRDefault="004A7F24" w:rsidP="00692AD9">
            <w:pPr>
              <w:pStyle w:val="TableText"/>
              <w:rPr>
                <w:b/>
              </w:rPr>
            </w:pPr>
            <w:r w:rsidRPr="00692AD9">
              <w:rPr>
                <w:b/>
              </w:rPr>
              <w:t>DHB of residence</w:t>
            </w:r>
          </w:p>
        </w:tc>
        <w:tc>
          <w:tcPr>
            <w:tcW w:w="2764" w:type="dxa"/>
            <w:tcBorders>
              <w:top w:val="nil"/>
              <w:bottom w:val="nil"/>
            </w:tcBorders>
            <w:shd w:val="clear" w:color="auto" w:fill="D9D9D9" w:themeFill="background1" w:themeFillShade="D9"/>
          </w:tcPr>
          <w:p w:rsidR="004A7F24" w:rsidRPr="00692AD9" w:rsidRDefault="004A7F24" w:rsidP="00354652">
            <w:pPr>
              <w:pStyle w:val="TableText"/>
              <w:jc w:val="center"/>
              <w:rPr>
                <w:b/>
              </w:rPr>
            </w:pPr>
            <w:r w:rsidRPr="00692AD9">
              <w:rPr>
                <w:b/>
              </w:rPr>
              <w:t>Peripartum hysterectomy</w:t>
            </w:r>
          </w:p>
        </w:tc>
        <w:tc>
          <w:tcPr>
            <w:tcW w:w="2764" w:type="dxa"/>
            <w:tcBorders>
              <w:top w:val="nil"/>
              <w:bottom w:val="nil"/>
            </w:tcBorders>
            <w:shd w:val="clear" w:color="auto" w:fill="D9D9D9" w:themeFill="background1" w:themeFillShade="D9"/>
          </w:tcPr>
          <w:p w:rsidR="004A7F24" w:rsidRPr="00692AD9" w:rsidRDefault="004A7F24" w:rsidP="00354652">
            <w:pPr>
              <w:pStyle w:val="TableText"/>
              <w:jc w:val="center"/>
              <w:rPr>
                <w:b/>
              </w:rPr>
            </w:pPr>
            <w:r w:rsidRPr="00692AD9">
              <w:rPr>
                <w:b/>
              </w:rPr>
              <w:t>All women giving birth</w:t>
            </w:r>
          </w:p>
        </w:tc>
      </w:tr>
      <w:tr w:rsidR="004A7F24" w:rsidRPr="00E54DD2" w:rsidTr="00354652">
        <w:trPr>
          <w:cantSplit/>
        </w:trPr>
        <w:tc>
          <w:tcPr>
            <w:tcW w:w="2552" w:type="dxa"/>
            <w:tcBorders>
              <w:top w:val="nil"/>
            </w:tcBorders>
          </w:tcPr>
          <w:p w:rsidR="004A7F24" w:rsidRPr="00E54DD2" w:rsidRDefault="004A7F24" w:rsidP="00692AD9">
            <w:pPr>
              <w:pStyle w:val="TableText"/>
            </w:pPr>
            <w:r w:rsidRPr="00E54DD2">
              <w:t>Northland</w:t>
            </w:r>
          </w:p>
        </w:tc>
        <w:tc>
          <w:tcPr>
            <w:tcW w:w="2764" w:type="dxa"/>
            <w:tcBorders>
              <w:top w:val="nil"/>
            </w:tcBorders>
          </w:tcPr>
          <w:p w:rsidR="004A7F24" w:rsidRPr="00E54DD2" w:rsidRDefault="004A7F24" w:rsidP="00354652">
            <w:pPr>
              <w:pStyle w:val="TableText"/>
              <w:tabs>
                <w:tab w:val="decimal" w:pos="1383"/>
              </w:tabs>
              <w:rPr>
                <w:lang w:eastAsia="en-NZ"/>
              </w:rPr>
            </w:pPr>
            <w:r w:rsidRPr="00E54DD2">
              <w:t>1</w:t>
            </w:r>
          </w:p>
        </w:tc>
        <w:tc>
          <w:tcPr>
            <w:tcW w:w="2764" w:type="dxa"/>
            <w:tcBorders>
              <w:top w:val="nil"/>
            </w:tcBorders>
          </w:tcPr>
          <w:p w:rsidR="004A7F24" w:rsidRPr="00E54DD2" w:rsidRDefault="004A7F24" w:rsidP="00354652">
            <w:pPr>
              <w:pStyle w:val="TableText"/>
              <w:tabs>
                <w:tab w:val="decimal" w:pos="1565"/>
              </w:tabs>
            </w:pPr>
            <w:r w:rsidRPr="00E54DD2">
              <w:t>2,242</w:t>
            </w:r>
          </w:p>
        </w:tc>
      </w:tr>
      <w:tr w:rsidR="004A7F24" w:rsidRPr="00E54DD2" w:rsidTr="00354652">
        <w:trPr>
          <w:cantSplit/>
        </w:trPr>
        <w:tc>
          <w:tcPr>
            <w:tcW w:w="2552" w:type="dxa"/>
          </w:tcPr>
          <w:p w:rsidR="004A7F24" w:rsidRPr="00E54DD2" w:rsidRDefault="004A7F24" w:rsidP="00692AD9">
            <w:pPr>
              <w:pStyle w:val="TableText"/>
            </w:pPr>
            <w:r w:rsidRPr="00E54DD2">
              <w:t>Waitemata</w:t>
            </w:r>
          </w:p>
        </w:tc>
        <w:tc>
          <w:tcPr>
            <w:tcW w:w="2764" w:type="dxa"/>
          </w:tcPr>
          <w:p w:rsidR="004A7F24" w:rsidRPr="00E54DD2" w:rsidRDefault="004A7F24" w:rsidP="00354652">
            <w:pPr>
              <w:pStyle w:val="TableText"/>
              <w:tabs>
                <w:tab w:val="decimal" w:pos="1383"/>
              </w:tabs>
            </w:pPr>
            <w:r w:rsidRPr="00E54DD2">
              <w:t>3</w:t>
            </w:r>
          </w:p>
        </w:tc>
        <w:tc>
          <w:tcPr>
            <w:tcW w:w="2764" w:type="dxa"/>
          </w:tcPr>
          <w:p w:rsidR="004A7F24" w:rsidRPr="00E54DD2" w:rsidRDefault="004A7F24" w:rsidP="00354652">
            <w:pPr>
              <w:pStyle w:val="TableText"/>
              <w:tabs>
                <w:tab w:val="decimal" w:pos="1565"/>
              </w:tabs>
            </w:pPr>
            <w:r w:rsidRPr="00E54DD2">
              <w:t>7,718</w:t>
            </w:r>
          </w:p>
        </w:tc>
      </w:tr>
      <w:tr w:rsidR="004A7F24" w:rsidRPr="00E54DD2" w:rsidTr="00354652">
        <w:trPr>
          <w:cantSplit/>
        </w:trPr>
        <w:tc>
          <w:tcPr>
            <w:tcW w:w="2552" w:type="dxa"/>
          </w:tcPr>
          <w:p w:rsidR="004A7F24" w:rsidRPr="00E54DD2" w:rsidRDefault="004A7F24" w:rsidP="00692AD9">
            <w:pPr>
              <w:pStyle w:val="TableText"/>
            </w:pPr>
            <w:r w:rsidRPr="00E54DD2">
              <w:t>Auckland</w:t>
            </w:r>
          </w:p>
        </w:tc>
        <w:tc>
          <w:tcPr>
            <w:tcW w:w="2764" w:type="dxa"/>
          </w:tcPr>
          <w:p w:rsidR="004A7F24" w:rsidRPr="00E54DD2" w:rsidRDefault="004A7F24" w:rsidP="00354652">
            <w:pPr>
              <w:pStyle w:val="TableText"/>
              <w:tabs>
                <w:tab w:val="decimal" w:pos="1383"/>
              </w:tabs>
            </w:pPr>
            <w:r w:rsidRPr="00E54DD2">
              <w:t>3</w:t>
            </w:r>
          </w:p>
        </w:tc>
        <w:tc>
          <w:tcPr>
            <w:tcW w:w="2764" w:type="dxa"/>
          </w:tcPr>
          <w:p w:rsidR="004A7F24" w:rsidRPr="00E54DD2" w:rsidRDefault="004A7F24" w:rsidP="00354652">
            <w:pPr>
              <w:pStyle w:val="TableText"/>
              <w:tabs>
                <w:tab w:val="decimal" w:pos="1565"/>
              </w:tabs>
            </w:pPr>
            <w:r w:rsidRPr="00E54DD2">
              <w:t>5,629</w:t>
            </w:r>
          </w:p>
        </w:tc>
      </w:tr>
      <w:tr w:rsidR="004A7F24" w:rsidRPr="00E54DD2" w:rsidTr="00354652">
        <w:trPr>
          <w:cantSplit/>
        </w:trPr>
        <w:tc>
          <w:tcPr>
            <w:tcW w:w="2552" w:type="dxa"/>
          </w:tcPr>
          <w:p w:rsidR="004A7F24" w:rsidRPr="00E54DD2" w:rsidRDefault="004A7F24" w:rsidP="00692AD9">
            <w:pPr>
              <w:pStyle w:val="TableText"/>
            </w:pPr>
            <w:r w:rsidRPr="00E54DD2">
              <w:t>Counties Manukau</w:t>
            </w:r>
          </w:p>
        </w:tc>
        <w:tc>
          <w:tcPr>
            <w:tcW w:w="2764" w:type="dxa"/>
          </w:tcPr>
          <w:p w:rsidR="004A7F24" w:rsidRPr="00E54DD2" w:rsidRDefault="004A7F24" w:rsidP="00354652">
            <w:pPr>
              <w:pStyle w:val="TableText"/>
              <w:tabs>
                <w:tab w:val="decimal" w:pos="1383"/>
              </w:tabs>
            </w:pPr>
            <w:r w:rsidRPr="00E54DD2">
              <w:t>6</w:t>
            </w:r>
          </w:p>
        </w:tc>
        <w:tc>
          <w:tcPr>
            <w:tcW w:w="2764" w:type="dxa"/>
          </w:tcPr>
          <w:p w:rsidR="004A7F24" w:rsidRPr="00E54DD2" w:rsidRDefault="004A7F24" w:rsidP="00354652">
            <w:pPr>
              <w:pStyle w:val="TableText"/>
              <w:tabs>
                <w:tab w:val="decimal" w:pos="1565"/>
              </w:tabs>
            </w:pPr>
            <w:r w:rsidRPr="00E54DD2">
              <w:t>8,273</w:t>
            </w:r>
          </w:p>
        </w:tc>
      </w:tr>
      <w:tr w:rsidR="004A7F24" w:rsidRPr="00E54DD2" w:rsidTr="00354652">
        <w:trPr>
          <w:cantSplit/>
        </w:trPr>
        <w:tc>
          <w:tcPr>
            <w:tcW w:w="2552" w:type="dxa"/>
          </w:tcPr>
          <w:p w:rsidR="004A7F24" w:rsidRPr="00E54DD2" w:rsidRDefault="004A7F24" w:rsidP="00692AD9">
            <w:pPr>
              <w:pStyle w:val="TableText"/>
            </w:pPr>
            <w:r w:rsidRPr="00E54DD2">
              <w:t>Waikato</w:t>
            </w:r>
          </w:p>
        </w:tc>
        <w:tc>
          <w:tcPr>
            <w:tcW w:w="2764" w:type="dxa"/>
          </w:tcPr>
          <w:p w:rsidR="004A7F24" w:rsidRPr="00E54DD2" w:rsidRDefault="004A7F24" w:rsidP="00354652">
            <w:pPr>
              <w:pStyle w:val="TableText"/>
              <w:tabs>
                <w:tab w:val="decimal" w:pos="1383"/>
              </w:tabs>
            </w:pPr>
            <w:r w:rsidRPr="00E54DD2">
              <w:t>2</w:t>
            </w:r>
          </w:p>
        </w:tc>
        <w:tc>
          <w:tcPr>
            <w:tcW w:w="2764" w:type="dxa"/>
          </w:tcPr>
          <w:p w:rsidR="004A7F24" w:rsidRPr="00E54DD2" w:rsidRDefault="004A7F24" w:rsidP="00354652">
            <w:pPr>
              <w:pStyle w:val="TableText"/>
              <w:tabs>
                <w:tab w:val="decimal" w:pos="1565"/>
              </w:tabs>
            </w:pPr>
            <w:r w:rsidRPr="00E54DD2">
              <w:t>5,317</w:t>
            </w:r>
          </w:p>
        </w:tc>
      </w:tr>
      <w:tr w:rsidR="004A7F24" w:rsidRPr="00E54DD2" w:rsidTr="00354652">
        <w:trPr>
          <w:cantSplit/>
        </w:trPr>
        <w:tc>
          <w:tcPr>
            <w:tcW w:w="2552" w:type="dxa"/>
          </w:tcPr>
          <w:p w:rsidR="004A7F24" w:rsidRPr="00E54DD2" w:rsidRDefault="004A7F24" w:rsidP="00692AD9">
            <w:pPr>
              <w:pStyle w:val="TableText"/>
            </w:pPr>
            <w:r w:rsidRPr="00E54DD2">
              <w:t>Lakes</w:t>
            </w:r>
          </w:p>
        </w:tc>
        <w:tc>
          <w:tcPr>
            <w:tcW w:w="2764" w:type="dxa"/>
          </w:tcPr>
          <w:p w:rsidR="004A7F24" w:rsidRPr="00E54DD2" w:rsidRDefault="004A7F24" w:rsidP="00354652">
            <w:pPr>
              <w:pStyle w:val="TableText"/>
              <w:tabs>
                <w:tab w:val="decimal" w:pos="1383"/>
              </w:tabs>
            </w:pPr>
            <w:r w:rsidRPr="00E54DD2">
              <w:t>1</w:t>
            </w:r>
          </w:p>
        </w:tc>
        <w:tc>
          <w:tcPr>
            <w:tcW w:w="2764" w:type="dxa"/>
          </w:tcPr>
          <w:p w:rsidR="004A7F24" w:rsidRPr="00E54DD2" w:rsidRDefault="004A7F24" w:rsidP="00354652">
            <w:pPr>
              <w:pStyle w:val="TableText"/>
              <w:tabs>
                <w:tab w:val="decimal" w:pos="1565"/>
              </w:tabs>
            </w:pPr>
            <w:r w:rsidRPr="00E54DD2">
              <w:t>1,554</w:t>
            </w:r>
          </w:p>
        </w:tc>
      </w:tr>
      <w:tr w:rsidR="004A7F24" w:rsidRPr="00E54DD2" w:rsidTr="00354652">
        <w:trPr>
          <w:cantSplit/>
        </w:trPr>
        <w:tc>
          <w:tcPr>
            <w:tcW w:w="2552" w:type="dxa"/>
          </w:tcPr>
          <w:p w:rsidR="004A7F24" w:rsidRPr="00E54DD2" w:rsidRDefault="004A7F24" w:rsidP="00692AD9">
            <w:pPr>
              <w:pStyle w:val="TableText"/>
            </w:pPr>
            <w:r w:rsidRPr="00E54DD2">
              <w:t>Bay of Plenty</w:t>
            </w:r>
          </w:p>
        </w:tc>
        <w:tc>
          <w:tcPr>
            <w:tcW w:w="2764" w:type="dxa"/>
          </w:tcPr>
          <w:p w:rsidR="004A7F24" w:rsidRPr="00E54DD2" w:rsidRDefault="004A7F24" w:rsidP="00354652">
            <w:pPr>
              <w:pStyle w:val="TableText"/>
              <w:tabs>
                <w:tab w:val="decimal" w:pos="1383"/>
              </w:tabs>
            </w:pPr>
            <w:r w:rsidRPr="00E54DD2">
              <w:t>0</w:t>
            </w:r>
          </w:p>
        </w:tc>
        <w:tc>
          <w:tcPr>
            <w:tcW w:w="2764" w:type="dxa"/>
          </w:tcPr>
          <w:p w:rsidR="004A7F24" w:rsidRPr="00E54DD2" w:rsidRDefault="004A7F24" w:rsidP="00354652">
            <w:pPr>
              <w:pStyle w:val="TableText"/>
              <w:tabs>
                <w:tab w:val="decimal" w:pos="1565"/>
              </w:tabs>
            </w:pPr>
            <w:r w:rsidRPr="00E54DD2">
              <w:t>3,099</w:t>
            </w:r>
          </w:p>
        </w:tc>
      </w:tr>
      <w:tr w:rsidR="004A7F24" w:rsidRPr="00E54DD2" w:rsidTr="00354652">
        <w:trPr>
          <w:cantSplit/>
        </w:trPr>
        <w:tc>
          <w:tcPr>
            <w:tcW w:w="2552" w:type="dxa"/>
          </w:tcPr>
          <w:p w:rsidR="004A7F24" w:rsidRPr="00E54DD2" w:rsidRDefault="004A7F24" w:rsidP="00692AD9">
            <w:pPr>
              <w:pStyle w:val="TableText"/>
            </w:pPr>
            <w:r w:rsidRPr="00E54DD2">
              <w:t>Tairāwhiti</w:t>
            </w:r>
          </w:p>
        </w:tc>
        <w:tc>
          <w:tcPr>
            <w:tcW w:w="2764" w:type="dxa"/>
          </w:tcPr>
          <w:p w:rsidR="004A7F24" w:rsidRPr="00E54DD2" w:rsidRDefault="004A7F24" w:rsidP="00354652">
            <w:pPr>
              <w:pStyle w:val="TableText"/>
              <w:tabs>
                <w:tab w:val="decimal" w:pos="1383"/>
              </w:tabs>
            </w:pPr>
            <w:r w:rsidRPr="00E54DD2">
              <w:t>1</w:t>
            </w:r>
          </w:p>
        </w:tc>
        <w:tc>
          <w:tcPr>
            <w:tcW w:w="2764" w:type="dxa"/>
          </w:tcPr>
          <w:p w:rsidR="004A7F24" w:rsidRPr="00E54DD2" w:rsidRDefault="004A7F24" w:rsidP="00354652">
            <w:pPr>
              <w:pStyle w:val="TableText"/>
              <w:tabs>
                <w:tab w:val="decimal" w:pos="1565"/>
              </w:tabs>
            </w:pPr>
            <w:r w:rsidRPr="00E54DD2">
              <w:t>704</w:t>
            </w:r>
          </w:p>
        </w:tc>
      </w:tr>
      <w:tr w:rsidR="004A7F24" w:rsidRPr="00E54DD2" w:rsidTr="00354652">
        <w:trPr>
          <w:cantSplit/>
        </w:trPr>
        <w:tc>
          <w:tcPr>
            <w:tcW w:w="2552" w:type="dxa"/>
          </w:tcPr>
          <w:p w:rsidR="004A7F24" w:rsidRPr="00E54DD2" w:rsidRDefault="004A7F24" w:rsidP="00692AD9">
            <w:pPr>
              <w:pStyle w:val="TableText"/>
            </w:pPr>
            <w:r w:rsidRPr="00E54DD2">
              <w:t>Hawke</w:t>
            </w:r>
            <w:r w:rsidR="00F377BB">
              <w:t>’</w:t>
            </w:r>
            <w:r w:rsidRPr="00E54DD2">
              <w:t>s Bay</w:t>
            </w:r>
          </w:p>
        </w:tc>
        <w:tc>
          <w:tcPr>
            <w:tcW w:w="2764" w:type="dxa"/>
          </w:tcPr>
          <w:p w:rsidR="004A7F24" w:rsidRPr="00E54DD2" w:rsidRDefault="004A7F24" w:rsidP="00354652">
            <w:pPr>
              <w:pStyle w:val="TableText"/>
              <w:tabs>
                <w:tab w:val="decimal" w:pos="1383"/>
              </w:tabs>
            </w:pPr>
            <w:r w:rsidRPr="00E54DD2">
              <w:t>2</w:t>
            </w:r>
          </w:p>
        </w:tc>
        <w:tc>
          <w:tcPr>
            <w:tcW w:w="2764" w:type="dxa"/>
          </w:tcPr>
          <w:p w:rsidR="004A7F24" w:rsidRPr="00E54DD2" w:rsidRDefault="004A7F24" w:rsidP="00354652">
            <w:pPr>
              <w:pStyle w:val="TableText"/>
              <w:tabs>
                <w:tab w:val="decimal" w:pos="1565"/>
              </w:tabs>
            </w:pPr>
            <w:r w:rsidRPr="00E54DD2">
              <w:t>2,130</w:t>
            </w:r>
          </w:p>
        </w:tc>
      </w:tr>
      <w:tr w:rsidR="004A7F24" w:rsidRPr="00E54DD2" w:rsidTr="00354652">
        <w:trPr>
          <w:cantSplit/>
        </w:trPr>
        <w:tc>
          <w:tcPr>
            <w:tcW w:w="2552" w:type="dxa"/>
          </w:tcPr>
          <w:p w:rsidR="004A7F24" w:rsidRPr="00E54DD2" w:rsidRDefault="004A7F24" w:rsidP="00692AD9">
            <w:pPr>
              <w:pStyle w:val="TableText"/>
            </w:pPr>
            <w:r w:rsidRPr="00E54DD2">
              <w:t>Taranaki</w:t>
            </w:r>
          </w:p>
        </w:tc>
        <w:tc>
          <w:tcPr>
            <w:tcW w:w="2764" w:type="dxa"/>
          </w:tcPr>
          <w:p w:rsidR="004A7F24" w:rsidRPr="00E54DD2" w:rsidRDefault="004A7F24" w:rsidP="00354652">
            <w:pPr>
              <w:pStyle w:val="TableText"/>
              <w:tabs>
                <w:tab w:val="decimal" w:pos="1383"/>
              </w:tabs>
            </w:pPr>
            <w:r w:rsidRPr="00E54DD2">
              <w:t>1</w:t>
            </w:r>
          </w:p>
        </w:tc>
        <w:tc>
          <w:tcPr>
            <w:tcW w:w="2764" w:type="dxa"/>
          </w:tcPr>
          <w:p w:rsidR="004A7F24" w:rsidRPr="00E54DD2" w:rsidRDefault="004A7F24" w:rsidP="00354652">
            <w:pPr>
              <w:pStyle w:val="TableText"/>
              <w:tabs>
                <w:tab w:val="decimal" w:pos="1565"/>
              </w:tabs>
            </w:pPr>
            <w:r w:rsidRPr="00E54DD2">
              <w:t>1,401</w:t>
            </w:r>
          </w:p>
        </w:tc>
      </w:tr>
      <w:tr w:rsidR="004A7F24" w:rsidRPr="00E54DD2" w:rsidTr="00354652">
        <w:trPr>
          <w:cantSplit/>
        </w:trPr>
        <w:tc>
          <w:tcPr>
            <w:tcW w:w="2552" w:type="dxa"/>
          </w:tcPr>
          <w:p w:rsidR="004A7F24" w:rsidRPr="00E54DD2" w:rsidRDefault="004A7F24" w:rsidP="00692AD9">
            <w:pPr>
              <w:pStyle w:val="TableText"/>
            </w:pPr>
            <w:r w:rsidRPr="00E54DD2">
              <w:t>MidCentral</w:t>
            </w:r>
          </w:p>
        </w:tc>
        <w:tc>
          <w:tcPr>
            <w:tcW w:w="2764" w:type="dxa"/>
          </w:tcPr>
          <w:p w:rsidR="004A7F24" w:rsidRPr="00E54DD2" w:rsidRDefault="004A7F24" w:rsidP="00354652">
            <w:pPr>
              <w:pStyle w:val="TableText"/>
              <w:tabs>
                <w:tab w:val="decimal" w:pos="1383"/>
              </w:tabs>
            </w:pPr>
            <w:r w:rsidRPr="00E54DD2">
              <w:t>0</w:t>
            </w:r>
          </w:p>
        </w:tc>
        <w:tc>
          <w:tcPr>
            <w:tcW w:w="2764" w:type="dxa"/>
          </w:tcPr>
          <w:p w:rsidR="004A7F24" w:rsidRPr="00E54DD2" w:rsidRDefault="004A7F24" w:rsidP="00354652">
            <w:pPr>
              <w:pStyle w:val="TableText"/>
              <w:tabs>
                <w:tab w:val="decimal" w:pos="1565"/>
              </w:tabs>
            </w:pPr>
            <w:r w:rsidRPr="00E54DD2">
              <w:t>2,133</w:t>
            </w:r>
          </w:p>
        </w:tc>
      </w:tr>
      <w:tr w:rsidR="004A7F24" w:rsidRPr="00E54DD2" w:rsidTr="00354652">
        <w:trPr>
          <w:cantSplit/>
        </w:trPr>
        <w:tc>
          <w:tcPr>
            <w:tcW w:w="2552" w:type="dxa"/>
          </w:tcPr>
          <w:p w:rsidR="004A7F24" w:rsidRPr="00E54DD2" w:rsidRDefault="004A7F24" w:rsidP="00692AD9">
            <w:pPr>
              <w:pStyle w:val="TableText"/>
            </w:pPr>
            <w:r w:rsidRPr="00E54DD2">
              <w:t>Whanganui</w:t>
            </w:r>
          </w:p>
        </w:tc>
        <w:tc>
          <w:tcPr>
            <w:tcW w:w="2764" w:type="dxa"/>
          </w:tcPr>
          <w:p w:rsidR="004A7F24" w:rsidRPr="00E54DD2" w:rsidRDefault="004A7F24" w:rsidP="00354652">
            <w:pPr>
              <w:pStyle w:val="TableText"/>
              <w:tabs>
                <w:tab w:val="decimal" w:pos="1383"/>
              </w:tabs>
            </w:pPr>
            <w:r w:rsidRPr="00E54DD2">
              <w:t>1</w:t>
            </w:r>
          </w:p>
        </w:tc>
        <w:tc>
          <w:tcPr>
            <w:tcW w:w="2764" w:type="dxa"/>
          </w:tcPr>
          <w:p w:rsidR="004A7F24" w:rsidRPr="00E54DD2" w:rsidRDefault="004A7F24" w:rsidP="00354652">
            <w:pPr>
              <w:pStyle w:val="TableText"/>
              <w:tabs>
                <w:tab w:val="decimal" w:pos="1565"/>
              </w:tabs>
            </w:pPr>
            <w:r w:rsidRPr="00E54DD2">
              <w:t>843</w:t>
            </w:r>
          </w:p>
        </w:tc>
      </w:tr>
      <w:tr w:rsidR="004A7F24" w:rsidRPr="00E54DD2" w:rsidTr="00354652">
        <w:trPr>
          <w:cantSplit/>
        </w:trPr>
        <w:tc>
          <w:tcPr>
            <w:tcW w:w="2552" w:type="dxa"/>
          </w:tcPr>
          <w:p w:rsidR="004A7F24" w:rsidRPr="00E54DD2" w:rsidRDefault="004A7F24" w:rsidP="00692AD9">
            <w:pPr>
              <w:pStyle w:val="TableText"/>
            </w:pPr>
            <w:r w:rsidRPr="00E54DD2">
              <w:t>Capital &amp; Coast</w:t>
            </w:r>
          </w:p>
        </w:tc>
        <w:tc>
          <w:tcPr>
            <w:tcW w:w="2764" w:type="dxa"/>
          </w:tcPr>
          <w:p w:rsidR="004A7F24" w:rsidRPr="00E54DD2" w:rsidRDefault="004A7F24" w:rsidP="00354652">
            <w:pPr>
              <w:pStyle w:val="TableText"/>
              <w:tabs>
                <w:tab w:val="decimal" w:pos="1383"/>
              </w:tabs>
            </w:pPr>
            <w:r w:rsidRPr="00E54DD2">
              <w:t>2</w:t>
            </w:r>
          </w:p>
        </w:tc>
        <w:tc>
          <w:tcPr>
            <w:tcW w:w="2764" w:type="dxa"/>
          </w:tcPr>
          <w:p w:rsidR="004A7F24" w:rsidRPr="00E54DD2" w:rsidRDefault="004A7F24" w:rsidP="00354652">
            <w:pPr>
              <w:pStyle w:val="TableText"/>
              <w:tabs>
                <w:tab w:val="decimal" w:pos="1565"/>
              </w:tabs>
            </w:pPr>
            <w:r w:rsidRPr="00E54DD2">
              <w:t>3,492</w:t>
            </w:r>
          </w:p>
        </w:tc>
      </w:tr>
      <w:tr w:rsidR="004A7F24" w:rsidRPr="00E54DD2" w:rsidTr="00354652">
        <w:trPr>
          <w:cantSplit/>
        </w:trPr>
        <w:tc>
          <w:tcPr>
            <w:tcW w:w="2552" w:type="dxa"/>
          </w:tcPr>
          <w:p w:rsidR="004A7F24" w:rsidRPr="00E54DD2" w:rsidRDefault="004A7F24" w:rsidP="00692AD9">
            <w:pPr>
              <w:pStyle w:val="TableText"/>
            </w:pPr>
            <w:r w:rsidRPr="00E54DD2">
              <w:t>Hutt Valley</w:t>
            </w:r>
          </w:p>
        </w:tc>
        <w:tc>
          <w:tcPr>
            <w:tcW w:w="2764" w:type="dxa"/>
          </w:tcPr>
          <w:p w:rsidR="004A7F24" w:rsidRPr="00E54DD2" w:rsidRDefault="004A7F24" w:rsidP="00354652">
            <w:pPr>
              <w:pStyle w:val="TableText"/>
              <w:tabs>
                <w:tab w:val="decimal" w:pos="1383"/>
              </w:tabs>
            </w:pPr>
            <w:r w:rsidRPr="00E54DD2">
              <w:t>0</w:t>
            </w:r>
          </w:p>
        </w:tc>
        <w:tc>
          <w:tcPr>
            <w:tcW w:w="2764" w:type="dxa"/>
          </w:tcPr>
          <w:p w:rsidR="004A7F24" w:rsidRPr="00E54DD2" w:rsidRDefault="004A7F24" w:rsidP="00354652">
            <w:pPr>
              <w:pStyle w:val="TableText"/>
              <w:tabs>
                <w:tab w:val="decimal" w:pos="1565"/>
              </w:tabs>
            </w:pPr>
            <w:r w:rsidRPr="00E54DD2">
              <w:t>1,950</w:t>
            </w:r>
          </w:p>
        </w:tc>
      </w:tr>
      <w:tr w:rsidR="004A7F24" w:rsidRPr="00E54DD2" w:rsidTr="00354652">
        <w:trPr>
          <w:cantSplit/>
        </w:trPr>
        <w:tc>
          <w:tcPr>
            <w:tcW w:w="2552" w:type="dxa"/>
          </w:tcPr>
          <w:p w:rsidR="004A7F24" w:rsidRPr="00E54DD2" w:rsidRDefault="004A7F24" w:rsidP="00692AD9">
            <w:pPr>
              <w:pStyle w:val="TableText"/>
            </w:pPr>
            <w:r w:rsidRPr="00E54DD2">
              <w:t>Wairarapa</w:t>
            </w:r>
          </w:p>
        </w:tc>
        <w:tc>
          <w:tcPr>
            <w:tcW w:w="2764" w:type="dxa"/>
          </w:tcPr>
          <w:p w:rsidR="004A7F24" w:rsidRPr="00E54DD2" w:rsidRDefault="004A7F24" w:rsidP="00354652">
            <w:pPr>
              <w:pStyle w:val="TableText"/>
              <w:tabs>
                <w:tab w:val="decimal" w:pos="1383"/>
              </w:tabs>
            </w:pPr>
            <w:r w:rsidRPr="00E54DD2">
              <w:t>0</w:t>
            </w:r>
          </w:p>
        </w:tc>
        <w:tc>
          <w:tcPr>
            <w:tcW w:w="2764" w:type="dxa"/>
          </w:tcPr>
          <w:p w:rsidR="004A7F24" w:rsidRPr="00E54DD2" w:rsidRDefault="004A7F24" w:rsidP="00354652">
            <w:pPr>
              <w:pStyle w:val="TableText"/>
              <w:tabs>
                <w:tab w:val="decimal" w:pos="1565"/>
              </w:tabs>
            </w:pPr>
            <w:r w:rsidRPr="00E54DD2">
              <w:t>536</w:t>
            </w:r>
          </w:p>
        </w:tc>
      </w:tr>
      <w:tr w:rsidR="004A7F24" w:rsidRPr="00E54DD2" w:rsidTr="00354652">
        <w:trPr>
          <w:cantSplit/>
        </w:trPr>
        <w:tc>
          <w:tcPr>
            <w:tcW w:w="2552" w:type="dxa"/>
          </w:tcPr>
          <w:p w:rsidR="004A7F24" w:rsidRPr="00E54DD2" w:rsidRDefault="004A7F24" w:rsidP="00692AD9">
            <w:pPr>
              <w:pStyle w:val="TableText"/>
            </w:pPr>
            <w:r w:rsidRPr="00E54DD2">
              <w:t>Nelson Marlborough</w:t>
            </w:r>
          </w:p>
        </w:tc>
        <w:tc>
          <w:tcPr>
            <w:tcW w:w="2764" w:type="dxa"/>
          </w:tcPr>
          <w:p w:rsidR="004A7F24" w:rsidRPr="00E54DD2" w:rsidRDefault="004A7F24" w:rsidP="00354652">
            <w:pPr>
              <w:pStyle w:val="TableText"/>
              <w:tabs>
                <w:tab w:val="decimal" w:pos="1383"/>
              </w:tabs>
            </w:pPr>
            <w:r w:rsidRPr="00E54DD2">
              <w:t>0</w:t>
            </w:r>
          </w:p>
        </w:tc>
        <w:tc>
          <w:tcPr>
            <w:tcW w:w="2764" w:type="dxa"/>
          </w:tcPr>
          <w:p w:rsidR="004A7F24" w:rsidRPr="00E54DD2" w:rsidRDefault="004A7F24" w:rsidP="00354652">
            <w:pPr>
              <w:pStyle w:val="TableText"/>
              <w:tabs>
                <w:tab w:val="decimal" w:pos="1565"/>
              </w:tabs>
            </w:pPr>
            <w:r w:rsidRPr="00E54DD2">
              <w:t>1,422</w:t>
            </w:r>
          </w:p>
        </w:tc>
      </w:tr>
      <w:tr w:rsidR="004A7F24" w:rsidRPr="00E54DD2" w:rsidTr="00354652">
        <w:trPr>
          <w:cantSplit/>
        </w:trPr>
        <w:tc>
          <w:tcPr>
            <w:tcW w:w="2552" w:type="dxa"/>
          </w:tcPr>
          <w:p w:rsidR="004A7F24" w:rsidRPr="00E54DD2" w:rsidRDefault="004A7F24" w:rsidP="00692AD9">
            <w:pPr>
              <w:pStyle w:val="TableText"/>
            </w:pPr>
            <w:r w:rsidRPr="00E54DD2">
              <w:t>West Coast</w:t>
            </w:r>
          </w:p>
        </w:tc>
        <w:tc>
          <w:tcPr>
            <w:tcW w:w="2764" w:type="dxa"/>
          </w:tcPr>
          <w:p w:rsidR="004A7F24" w:rsidRPr="00E54DD2" w:rsidRDefault="004A7F24" w:rsidP="00354652">
            <w:pPr>
              <w:pStyle w:val="TableText"/>
              <w:tabs>
                <w:tab w:val="decimal" w:pos="1383"/>
              </w:tabs>
            </w:pPr>
            <w:r w:rsidRPr="00E54DD2">
              <w:t>0</w:t>
            </w:r>
          </w:p>
        </w:tc>
        <w:tc>
          <w:tcPr>
            <w:tcW w:w="2764" w:type="dxa"/>
          </w:tcPr>
          <w:p w:rsidR="004A7F24" w:rsidRPr="00E54DD2" w:rsidRDefault="004A7F24" w:rsidP="00354652">
            <w:pPr>
              <w:pStyle w:val="TableText"/>
              <w:tabs>
                <w:tab w:val="decimal" w:pos="1565"/>
              </w:tabs>
            </w:pPr>
            <w:r w:rsidRPr="00E54DD2">
              <w:t>354</w:t>
            </w:r>
          </w:p>
        </w:tc>
      </w:tr>
      <w:tr w:rsidR="004A7F24" w:rsidRPr="00E54DD2" w:rsidTr="00354652">
        <w:trPr>
          <w:cantSplit/>
        </w:trPr>
        <w:tc>
          <w:tcPr>
            <w:tcW w:w="2552" w:type="dxa"/>
          </w:tcPr>
          <w:p w:rsidR="004A7F24" w:rsidRPr="00E54DD2" w:rsidRDefault="004A7F24" w:rsidP="00692AD9">
            <w:pPr>
              <w:pStyle w:val="TableText"/>
            </w:pPr>
            <w:r w:rsidRPr="00E54DD2">
              <w:t>Canterbury</w:t>
            </w:r>
          </w:p>
        </w:tc>
        <w:tc>
          <w:tcPr>
            <w:tcW w:w="2764" w:type="dxa"/>
          </w:tcPr>
          <w:p w:rsidR="004A7F24" w:rsidRPr="00E54DD2" w:rsidRDefault="004A7F24" w:rsidP="00354652">
            <w:pPr>
              <w:pStyle w:val="TableText"/>
              <w:tabs>
                <w:tab w:val="decimal" w:pos="1383"/>
              </w:tabs>
            </w:pPr>
            <w:r w:rsidRPr="00E54DD2">
              <w:t>2</w:t>
            </w:r>
          </w:p>
        </w:tc>
        <w:tc>
          <w:tcPr>
            <w:tcW w:w="2764" w:type="dxa"/>
          </w:tcPr>
          <w:p w:rsidR="004A7F24" w:rsidRPr="00E54DD2" w:rsidRDefault="004A7F24" w:rsidP="00354652">
            <w:pPr>
              <w:pStyle w:val="TableText"/>
              <w:tabs>
                <w:tab w:val="decimal" w:pos="1565"/>
              </w:tabs>
            </w:pPr>
            <w:r w:rsidRPr="00E54DD2">
              <w:t>6,394</w:t>
            </w:r>
          </w:p>
        </w:tc>
      </w:tr>
      <w:tr w:rsidR="004A7F24" w:rsidRPr="00E54DD2" w:rsidTr="00354652">
        <w:trPr>
          <w:cantSplit/>
        </w:trPr>
        <w:tc>
          <w:tcPr>
            <w:tcW w:w="2552" w:type="dxa"/>
          </w:tcPr>
          <w:p w:rsidR="004A7F24" w:rsidRPr="00E54DD2" w:rsidRDefault="004A7F24" w:rsidP="00692AD9">
            <w:pPr>
              <w:pStyle w:val="TableText"/>
            </w:pPr>
            <w:r w:rsidRPr="00E54DD2">
              <w:t>South Canterbury</w:t>
            </w:r>
          </w:p>
        </w:tc>
        <w:tc>
          <w:tcPr>
            <w:tcW w:w="2764" w:type="dxa"/>
          </w:tcPr>
          <w:p w:rsidR="004A7F24" w:rsidRPr="00E54DD2" w:rsidRDefault="004A7F24" w:rsidP="00354652">
            <w:pPr>
              <w:pStyle w:val="TableText"/>
              <w:tabs>
                <w:tab w:val="decimal" w:pos="1383"/>
              </w:tabs>
            </w:pPr>
            <w:r w:rsidRPr="00E54DD2">
              <w:t>1</w:t>
            </w:r>
          </w:p>
        </w:tc>
        <w:tc>
          <w:tcPr>
            <w:tcW w:w="2764" w:type="dxa"/>
          </w:tcPr>
          <w:p w:rsidR="004A7F24" w:rsidRPr="00E54DD2" w:rsidRDefault="004A7F24" w:rsidP="00354652">
            <w:pPr>
              <w:pStyle w:val="TableText"/>
              <w:tabs>
                <w:tab w:val="decimal" w:pos="1565"/>
              </w:tabs>
            </w:pPr>
            <w:r w:rsidRPr="00E54DD2">
              <w:t>632</w:t>
            </w:r>
          </w:p>
        </w:tc>
      </w:tr>
      <w:tr w:rsidR="004A7F24" w:rsidRPr="00E54DD2" w:rsidTr="00354652">
        <w:trPr>
          <w:cantSplit/>
        </w:trPr>
        <w:tc>
          <w:tcPr>
            <w:tcW w:w="2552" w:type="dxa"/>
          </w:tcPr>
          <w:p w:rsidR="004A7F24" w:rsidRPr="00E54DD2" w:rsidRDefault="004A7F24" w:rsidP="00692AD9">
            <w:pPr>
              <w:pStyle w:val="TableText"/>
            </w:pPr>
            <w:r w:rsidRPr="00E54DD2">
              <w:t>Southern</w:t>
            </w:r>
          </w:p>
        </w:tc>
        <w:tc>
          <w:tcPr>
            <w:tcW w:w="2764" w:type="dxa"/>
          </w:tcPr>
          <w:p w:rsidR="004A7F24" w:rsidRPr="00E54DD2" w:rsidRDefault="004A7F24" w:rsidP="00354652">
            <w:pPr>
              <w:pStyle w:val="TableText"/>
              <w:tabs>
                <w:tab w:val="decimal" w:pos="1383"/>
              </w:tabs>
            </w:pPr>
            <w:r w:rsidRPr="00E54DD2">
              <w:t>3</w:t>
            </w:r>
          </w:p>
        </w:tc>
        <w:tc>
          <w:tcPr>
            <w:tcW w:w="2764" w:type="dxa"/>
          </w:tcPr>
          <w:p w:rsidR="004A7F24" w:rsidRPr="00E54DD2" w:rsidRDefault="004A7F24" w:rsidP="00354652">
            <w:pPr>
              <w:pStyle w:val="TableText"/>
              <w:tabs>
                <w:tab w:val="decimal" w:pos="1565"/>
              </w:tabs>
            </w:pPr>
            <w:r w:rsidRPr="00E54DD2">
              <w:t>3,437</w:t>
            </w:r>
          </w:p>
        </w:tc>
      </w:tr>
      <w:tr w:rsidR="004A7F24" w:rsidRPr="00E54DD2" w:rsidTr="00354652">
        <w:trPr>
          <w:cantSplit/>
        </w:trPr>
        <w:tc>
          <w:tcPr>
            <w:tcW w:w="2552" w:type="dxa"/>
          </w:tcPr>
          <w:p w:rsidR="004A7F24" w:rsidRPr="00E54DD2" w:rsidRDefault="004A7F24" w:rsidP="00692AD9">
            <w:pPr>
              <w:pStyle w:val="TableText"/>
            </w:pPr>
            <w:r w:rsidRPr="00E54DD2">
              <w:t>Unknown</w:t>
            </w:r>
          </w:p>
        </w:tc>
        <w:tc>
          <w:tcPr>
            <w:tcW w:w="2764" w:type="dxa"/>
          </w:tcPr>
          <w:p w:rsidR="004A7F24" w:rsidRPr="00E54DD2" w:rsidRDefault="004A7F24" w:rsidP="00354652">
            <w:pPr>
              <w:pStyle w:val="TableText"/>
              <w:tabs>
                <w:tab w:val="decimal" w:pos="1383"/>
              </w:tabs>
            </w:pPr>
            <w:r w:rsidRPr="00E54DD2">
              <w:t>0</w:t>
            </w:r>
          </w:p>
        </w:tc>
        <w:tc>
          <w:tcPr>
            <w:tcW w:w="2764" w:type="dxa"/>
          </w:tcPr>
          <w:p w:rsidR="004A7F24" w:rsidRPr="00E54DD2" w:rsidRDefault="004A7F24" w:rsidP="00354652">
            <w:pPr>
              <w:pStyle w:val="TableText"/>
              <w:tabs>
                <w:tab w:val="decimal" w:pos="1565"/>
              </w:tabs>
            </w:pPr>
            <w:r w:rsidRPr="00E54DD2">
              <w:t>388</w:t>
            </w:r>
          </w:p>
        </w:tc>
      </w:tr>
      <w:tr w:rsidR="004A7F24" w:rsidRPr="00692AD9" w:rsidTr="00354652">
        <w:trPr>
          <w:cantSplit/>
        </w:trPr>
        <w:tc>
          <w:tcPr>
            <w:tcW w:w="2552" w:type="dxa"/>
          </w:tcPr>
          <w:p w:rsidR="004A7F24" w:rsidRPr="00692AD9" w:rsidRDefault="004A7F24" w:rsidP="00692AD9">
            <w:pPr>
              <w:pStyle w:val="TableText"/>
              <w:rPr>
                <w:b/>
              </w:rPr>
            </w:pPr>
            <w:r w:rsidRPr="00692AD9">
              <w:rPr>
                <w:b/>
              </w:rPr>
              <w:t>New Zealand</w:t>
            </w:r>
          </w:p>
        </w:tc>
        <w:tc>
          <w:tcPr>
            <w:tcW w:w="2764" w:type="dxa"/>
          </w:tcPr>
          <w:p w:rsidR="004A7F24" w:rsidRPr="00692AD9" w:rsidRDefault="004A7F24" w:rsidP="00354652">
            <w:pPr>
              <w:pStyle w:val="TableText"/>
              <w:tabs>
                <w:tab w:val="decimal" w:pos="1383"/>
              </w:tabs>
              <w:rPr>
                <w:b/>
                <w:bCs/>
              </w:rPr>
            </w:pPr>
            <w:r w:rsidRPr="00692AD9">
              <w:rPr>
                <w:b/>
                <w:bCs/>
              </w:rPr>
              <w:t>29</w:t>
            </w:r>
          </w:p>
        </w:tc>
        <w:tc>
          <w:tcPr>
            <w:tcW w:w="2764" w:type="dxa"/>
          </w:tcPr>
          <w:p w:rsidR="004A7F24" w:rsidRPr="00692AD9" w:rsidRDefault="004A7F24" w:rsidP="00354652">
            <w:pPr>
              <w:pStyle w:val="TableText"/>
              <w:tabs>
                <w:tab w:val="decimal" w:pos="1565"/>
              </w:tabs>
              <w:rPr>
                <w:b/>
                <w:bCs/>
              </w:rPr>
            </w:pPr>
            <w:r w:rsidRPr="00692AD9">
              <w:rPr>
                <w:b/>
                <w:bCs/>
              </w:rPr>
              <w:t>59,648</w:t>
            </w:r>
          </w:p>
        </w:tc>
      </w:tr>
    </w:tbl>
    <w:p w:rsidR="004A7F24" w:rsidRPr="00D2650B" w:rsidRDefault="004A7F24" w:rsidP="00354652">
      <w:pPr>
        <w:rPr>
          <w:highlight w:val="yellow"/>
        </w:rPr>
      </w:pPr>
    </w:p>
    <w:p w:rsidR="004A7F24" w:rsidRPr="00F71449" w:rsidRDefault="004A7F24" w:rsidP="00530269">
      <w:pPr>
        <w:pStyle w:val="Table"/>
      </w:pPr>
      <w:bookmarkStart w:id="603" w:name="_Toc523225428"/>
      <w:bookmarkStart w:id="604" w:name="_Toc7514349"/>
      <w:r w:rsidRPr="00F71449">
        <w:lastRenderedPageBreak/>
        <w:t xml:space="preserve">Table </w:t>
      </w:r>
      <w:r>
        <w:rPr>
          <w:noProof/>
        </w:rPr>
        <w:fldChar w:fldCharType="begin"/>
      </w:r>
      <w:r>
        <w:rPr>
          <w:noProof/>
        </w:rPr>
        <w:instrText xml:space="preserve"> SEQ Table \* ARABIC </w:instrText>
      </w:r>
      <w:r>
        <w:rPr>
          <w:noProof/>
        </w:rPr>
        <w:fldChar w:fldCharType="separate"/>
      </w:r>
      <w:r w:rsidR="00227070">
        <w:rPr>
          <w:noProof/>
        </w:rPr>
        <w:t>30</w:t>
      </w:r>
      <w:r>
        <w:rPr>
          <w:noProof/>
        </w:rPr>
        <w:fldChar w:fldCharType="end"/>
      </w:r>
      <w:r w:rsidRPr="00F71449">
        <w:t>: Number and percentage of women having a peripartum hysterectomy, by facility of birth (secondary and tertiary facilities), 2017</w:t>
      </w:r>
      <w:bookmarkEnd w:id="603"/>
      <w:bookmarkEnd w:id="604"/>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3261"/>
        <w:gridCol w:w="2409"/>
        <w:gridCol w:w="2410"/>
      </w:tblGrid>
      <w:tr w:rsidR="004A7F24" w:rsidRPr="00692AD9" w:rsidTr="00354652">
        <w:trPr>
          <w:cantSplit/>
        </w:trPr>
        <w:tc>
          <w:tcPr>
            <w:tcW w:w="3261" w:type="dxa"/>
            <w:tcBorders>
              <w:top w:val="nil"/>
              <w:bottom w:val="nil"/>
            </w:tcBorders>
            <w:shd w:val="clear" w:color="auto" w:fill="D9D9D9" w:themeFill="background1" w:themeFillShade="D9"/>
          </w:tcPr>
          <w:p w:rsidR="004A7F24" w:rsidRPr="00692AD9" w:rsidRDefault="004A7F24" w:rsidP="00354652">
            <w:pPr>
              <w:pStyle w:val="TableText"/>
              <w:keepNext/>
              <w:rPr>
                <w:b/>
              </w:rPr>
            </w:pPr>
            <w:r w:rsidRPr="00692AD9">
              <w:rPr>
                <w:b/>
              </w:rPr>
              <w:t>Place of birth</w:t>
            </w:r>
          </w:p>
        </w:tc>
        <w:tc>
          <w:tcPr>
            <w:tcW w:w="2409" w:type="dxa"/>
            <w:tcBorders>
              <w:top w:val="nil"/>
              <w:bottom w:val="nil"/>
            </w:tcBorders>
            <w:shd w:val="clear" w:color="auto" w:fill="D9D9D9" w:themeFill="background1" w:themeFillShade="D9"/>
          </w:tcPr>
          <w:p w:rsidR="004A7F24" w:rsidRPr="00692AD9" w:rsidRDefault="004A7F24" w:rsidP="00354652">
            <w:pPr>
              <w:pStyle w:val="TableText"/>
              <w:jc w:val="center"/>
              <w:rPr>
                <w:b/>
              </w:rPr>
            </w:pPr>
            <w:r w:rsidRPr="00692AD9">
              <w:rPr>
                <w:b/>
              </w:rPr>
              <w:t>Peripartum hysterectomy</w:t>
            </w:r>
          </w:p>
        </w:tc>
        <w:tc>
          <w:tcPr>
            <w:tcW w:w="2410" w:type="dxa"/>
            <w:tcBorders>
              <w:top w:val="nil"/>
              <w:bottom w:val="nil"/>
            </w:tcBorders>
            <w:shd w:val="clear" w:color="auto" w:fill="D9D9D9" w:themeFill="background1" w:themeFillShade="D9"/>
          </w:tcPr>
          <w:p w:rsidR="004A7F24" w:rsidRPr="00692AD9" w:rsidRDefault="004A7F24" w:rsidP="00354652">
            <w:pPr>
              <w:pStyle w:val="TableText"/>
              <w:jc w:val="center"/>
              <w:rPr>
                <w:b/>
              </w:rPr>
            </w:pPr>
            <w:r w:rsidRPr="00692AD9">
              <w:rPr>
                <w:b/>
              </w:rPr>
              <w:t>All women giving birth</w:t>
            </w:r>
          </w:p>
        </w:tc>
      </w:tr>
      <w:tr w:rsidR="004A7F24" w:rsidRPr="00F71449" w:rsidTr="00354652">
        <w:trPr>
          <w:cantSplit/>
        </w:trPr>
        <w:tc>
          <w:tcPr>
            <w:tcW w:w="3261" w:type="dxa"/>
            <w:tcBorders>
              <w:top w:val="nil"/>
            </w:tcBorders>
          </w:tcPr>
          <w:p w:rsidR="004A7F24" w:rsidRPr="00F71449" w:rsidRDefault="004A7F24" w:rsidP="00354652">
            <w:pPr>
              <w:pStyle w:val="TableText"/>
              <w:keepNext/>
            </w:pPr>
            <w:r w:rsidRPr="00F71449">
              <w:t>Whangarei</w:t>
            </w:r>
          </w:p>
        </w:tc>
        <w:tc>
          <w:tcPr>
            <w:tcW w:w="2409" w:type="dxa"/>
            <w:tcBorders>
              <w:top w:val="nil"/>
            </w:tcBorders>
          </w:tcPr>
          <w:p w:rsidR="004A7F24" w:rsidRPr="00F71449" w:rsidRDefault="004A7F24" w:rsidP="00354652">
            <w:pPr>
              <w:pStyle w:val="TableText"/>
              <w:tabs>
                <w:tab w:val="decimal" w:pos="1237"/>
              </w:tabs>
              <w:rPr>
                <w:lang w:eastAsia="en-NZ"/>
              </w:rPr>
            </w:pPr>
            <w:r w:rsidRPr="00F71449">
              <w:t>1</w:t>
            </w:r>
          </w:p>
        </w:tc>
        <w:tc>
          <w:tcPr>
            <w:tcW w:w="2410" w:type="dxa"/>
            <w:tcBorders>
              <w:top w:val="nil"/>
            </w:tcBorders>
          </w:tcPr>
          <w:p w:rsidR="004A7F24" w:rsidRPr="00F71449" w:rsidRDefault="004A7F24" w:rsidP="00354652">
            <w:pPr>
              <w:pStyle w:val="TableText"/>
              <w:tabs>
                <w:tab w:val="decimal" w:pos="1361"/>
              </w:tabs>
            </w:pPr>
            <w:r w:rsidRPr="00F71449">
              <w:t>1,588</w:t>
            </w:r>
          </w:p>
        </w:tc>
      </w:tr>
      <w:tr w:rsidR="004A7F24" w:rsidRPr="00F71449" w:rsidTr="00354652">
        <w:trPr>
          <w:cantSplit/>
        </w:trPr>
        <w:tc>
          <w:tcPr>
            <w:tcW w:w="3261" w:type="dxa"/>
          </w:tcPr>
          <w:p w:rsidR="004A7F24" w:rsidRPr="00F71449" w:rsidRDefault="004A7F24" w:rsidP="00354652">
            <w:pPr>
              <w:pStyle w:val="TableText"/>
              <w:keepNext/>
            </w:pPr>
            <w:r w:rsidRPr="00F71449">
              <w:t>North Shore</w:t>
            </w:r>
          </w:p>
        </w:tc>
        <w:tc>
          <w:tcPr>
            <w:tcW w:w="2409" w:type="dxa"/>
          </w:tcPr>
          <w:p w:rsidR="004A7F24" w:rsidRPr="00F71449" w:rsidRDefault="004A7F24" w:rsidP="00354652">
            <w:pPr>
              <w:pStyle w:val="TableText"/>
              <w:tabs>
                <w:tab w:val="decimal" w:pos="1237"/>
              </w:tabs>
            </w:pPr>
            <w:r w:rsidRPr="00F71449">
              <w:t>1</w:t>
            </w:r>
          </w:p>
        </w:tc>
        <w:tc>
          <w:tcPr>
            <w:tcW w:w="2410" w:type="dxa"/>
          </w:tcPr>
          <w:p w:rsidR="004A7F24" w:rsidRPr="00F71449" w:rsidRDefault="004A7F24" w:rsidP="00354652">
            <w:pPr>
              <w:pStyle w:val="TableText"/>
              <w:tabs>
                <w:tab w:val="decimal" w:pos="1361"/>
              </w:tabs>
            </w:pPr>
            <w:r w:rsidRPr="00F71449">
              <w:t>3,951</w:t>
            </w:r>
          </w:p>
        </w:tc>
      </w:tr>
      <w:tr w:rsidR="004A7F24" w:rsidRPr="00F71449" w:rsidTr="00354652">
        <w:trPr>
          <w:cantSplit/>
        </w:trPr>
        <w:tc>
          <w:tcPr>
            <w:tcW w:w="3261" w:type="dxa"/>
          </w:tcPr>
          <w:p w:rsidR="004A7F24" w:rsidRPr="00F71449" w:rsidRDefault="004A7F24" w:rsidP="00354652">
            <w:pPr>
              <w:pStyle w:val="TableText"/>
              <w:keepNext/>
            </w:pPr>
            <w:r w:rsidRPr="00F71449">
              <w:t>Waitakere</w:t>
            </w:r>
          </w:p>
        </w:tc>
        <w:tc>
          <w:tcPr>
            <w:tcW w:w="2409" w:type="dxa"/>
          </w:tcPr>
          <w:p w:rsidR="004A7F24" w:rsidRPr="00F71449" w:rsidRDefault="004A7F24" w:rsidP="00354652">
            <w:pPr>
              <w:pStyle w:val="TableText"/>
              <w:tabs>
                <w:tab w:val="decimal" w:pos="1237"/>
              </w:tabs>
            </w:pPr>
            <w:r w:rsidRPr="00F71449">
              <w:t>1</w:t>
            </w:r>
          </w:p>
        </w:tc>
        <w:tc>
          <w:tcPr>
            <w:tcW w:w="2410" w:type="dxa"/>
          </w:tcPr>
          <w:p w:rsidR="004A7F24" w:rsidRPr="00F71449" w:rsidRDefault="004A7F24" w:rsidP="00354652">
            <w:pPr>
              <w:pStyle w:val="TableText"/>
              <w:tabs>
                <w:tab w:val="decimal" w:pos="1361"/>
              </w:tabs>
            </w:pPr>
            <w:r w:rsidRPr="00F71449">
              <w:t>2,719</w:t>
            </w:r>
          </w:p>
        </w:tc>
      </w:tr>
      <w:tr w:rsidR="004A7F24" w:rsidRPr="00F71449" w:rsidTr="00354652">
        <w:trPr>
          <w:cantSplit/>
        </w:trPr>
        <w:tc>
          <w:tcPr>
            <w:tcW w:w="3261" w:type="dxa"/>
          </w:tcPr>
          <w:p w:rsidR="004A7F24" w:rsidRPr="00F71449" w:rsidRDefault="004A7F24" w:rsidP="00354652">
            <w:pPr>
              <w:pStyle w:val="TableText"/>
              <w:keepNext/>
            </w:pPr>
            <w:r w:rsidRPr="00F71449">
              <w:t>Auckland City</w:t>
            </w:r>
          </w:p>
        </w:tc>
        <w:tc>
          <w:tcPr>
            <w:tcW w:w="2409" w:type="dxa"/>
          </w:tcPr>
          <w:p w:rsidR="004A7F24" w:rsidRPr="00F71449" w:rsidRDefault="004A7F24" w:rsidP="00354652">
            <w:pPr>
              <w:pStyle w:val="TableText"/>
              <w:tabs>
                <w:tab w:val="decimal" w:pos="1237"/>
              </w:tabs>
            </w:pPr>
            <w:r w:rsidRPr="00F71449">
              <w:t>7</w:t>
            </w:r>
          </w:p>
        </w:tc>
        <w:tc>
          <w:tcPr>
            <w:tcW w:w="2410" w:type="dxa"/>
          </w:tcPr>
          <w:p w:rsidR="004A7F24" w:rsidRPr="00F71449" w:rsidRDefault="004A7F24" w:rsidP="00354652">
            <w:pPr>
              <w:pStyle w:val="TableText"/>
              <w:tabs>
                <w:tab w:val="decimal" w:pos="1361"/>
              </w:tabs>
            </w:pPr>
            <w:r w:rsidRPr="00F71449">
              <w:t>6,799</w:t>
            </w:r>
          </w:p>
        </w:tc>
      </w:tr>
      <w:tr w:rsidR="004A7F24" w:rsidRPr="00F71449" w:rsidTr="00354652">
        <w:trPr>
          <w:cantSplit/>
        </w:trPr>
        <w:tc>
          <w:tcPr>
            <w:tcW w:w="3261" w:type="dxa"/>
          </w:tcPr>
          <w:p w:rsidR="004A7F24" w:rsidRPr="00F71449" w:rsidRDefault="004A7F24" w:rsidP="00354652">
            <w:pPr>
              <w:pStyle w:val="TableText"/>
              <w:keepNext/>
            </w:pPr>
            <w:r w:rsidRPr="00F71449">
              <w:t>Middlemore</w:t>
            </w:r>
          </w:p>
        </w:tc>
        <w:tc>
          <w:tcPr>
            <w:tcW w:w="2409" w:type="dxa"/>
          </w:tcPr>
          <w:p w:rsidR="004A7F24" w:rsidRPr="00F71449" w:rsidRDefault="004A7F24" w:rsidP="00354652">
            <w:pPr>
              <w:pStyle w:val="TableText"/>
              <w:tabs>
                <w:tab w:val="decimal" w:pos="1237"/>
              </w:tabs>
            </w:pPr>
            <w:r w:rsidRPr="00F71449">
              <w:t>4</w:t>
            </w:r>
          </w:p>
        </w:tc>
        <w:tc>
          <w:tcPr>
            <w:tcW w:w="2410" w:type="dxa"/>
          </w:tcPr>
          <w:p w:rsidR="004A7F24" w:rsidRPr="00F71449" w:rsidRDefault="004A7F24" w:rsidP="00354652">
            <w:pPr>
              <w:pStyle w:val="TableText"/>
              <w:tabs>
                <w:tab w:val="decimal" w:pos="1361"/>
              </w:tabs>
            </w:pPr>
            <w:r w:rsidRPr="00F71449">
              <w:t>6,444</w:t>
            </w:r>
          </w:p>
        </w:tc>
      </w:tr>
      <w:tr w:rsidR="004A7F24" w:rsidRPr="00F71449" w:rsidTr="00354652">
        <w:trPr>
          <w:cantSplit/>
        </w:trPr>
        <w:tc>
          <w:tcPr>
            <w:tcW w:w="3261" w:type="dxa"/>
          </w:tcPr>
          <w:p w:rsidR="004A7F24" w:rsidRPr="00F71449" w:rsidRDefault="004A7F24" w:rsidP="00354652">
            <w:pPr>
              <w:pStyle w:val="TableText"/>
              <w:keepNext/>
            </w:pPr>
            <w:r w:rsidRPr="00F71449">
              <w:t>Waikato</w:t>
            </w:r>
          </w:p>
        </w:tc>
        <w:tc>
          <w:tcPr>
            <w:tcW w:w="2409" w:type="dxa"/>
          </w:tcPr>
          <w:p w:rsidR="004A7F24" w:rsidRPr="00F71449" w:rsidRDefault="004A7F24" w:rsidP="00354652">
            <w:pPr>
              <w:pStyle w:val="TableText"/>
              <w:tabs>
                <w:tab w:val="decimal" w:pos="1237"/>
              </w:tabs>
            </w:pPr>
            <w:r w:rsidRPr="00F71449">
              <w:t>2</w:t>
            </w:r>
          </w:p>
        </w:tc>
        <w:tc>
          <w:tcPr>
            <w:tcW w:w="2410" w:type="dxa"/>
          </w:tcPr>
          <w:p w:rsidR="004A7F24" w:rsidRPr="00F71449" w:rsidRDefault="004A7F24" w:rsidP="00354652">
            <w:pPr>
              <w:pStyle w:val="TableText"/>
              <w:tabs>
                <w:tab w:val="decimal" w:pos="1361"/>
              </w:tabs>
            </w:pPr>
            <w:r w:rsidRPr="00F71449">
              <w:t>3,550</w:t>
            </w:r>
          </w:p>
        </w:tc>
      </w:tr>
      <w:tr w:rsidR="004A7F24" w:rsidRPr="00F71449" w:rsidTr="00354652">
        <w:trPr>
          <w:cantSplit/>
        </w:trPr>
        <w:tc>
          <w:tcPr>
            <w:tcW w:w="3261" w:type="dxa"/>
          </w:tcPr>
          <w:p w:rsidR="004A7F24" w:rsidRPr="00F71449" w:rsidRDefault="004A7F24" w:rsidP="00692AD9">
            <w:pPr>
              <w:pStyle w:val="TableText"/>
            </w:pPr>
            <w:r w:rsidRPr="00F71449">
              <w:t>Rotorua</w:t>
            </w:r>
          </w:p>
        </w:tc>
        <w:tc>
          <w:tcPr>
            <w:tcW w:w="2409" w:type="dxa"/>
          </w:tcPr>
          <w:p w:rsidR="004A7F24" w:rsidRPr="00F71449" w:rsidRDefault="004A7F24" w:rsidP="00354652">
            <w:pPr>
              <w:pStyle w:val="TableText"/>
              <w:tabs>
                <w:tab w:val="decimal" w:pos="1237"/>
              </w:tabs>
            </w:pPr>
            <w:r w:rsidRPr="00F71449">
              <w:t>0</w:t>
            </w:r>
          </w:p>
        </w:tc>
        <w:tc>
          <w:tcPr>
            <w:tcW w:w="2410" w:type="dxa"/>
          </w:tcPr>
          <w:p w:rsidR="004A7F24" w:rsidRPr="00F71449" w:rsidRDefault="004A7F24" w:rsidP="00354652">
            <w:pPr>
              <w:pStyle w:val="TableText"/>
              <w:tabs>
                <w:tab w:val="decimal" w:pos="1361"/>
              </w:tabs>
            </w:pPr>
            <w:r w:rsidRPr="00F71449">
              <w:t>1,308</w:t>
            </w:r>
          </w:p>
        </w:tc>
      </w:tr>
      <w:tr w:rsidR="004A7F24" w:rsidRPr="00F71449" w:rsidTr="00354652">
        <w:trPr>
          <w:cantSplit/>
        </w:trPr>
        <w:tc>
          <w:tcPr>
            <w:tcW w:w="3261" w:type="dxa"/>
          </w:tcPr>
          <w:p w:rsidR="004A7F24" w:rsidRPr="00F71449" w:rsidRDefault="004A7F24" w:rsidP="00692AD9">
            <w:pPr>
              <w:pStyle w:val="TableText"/>
            </w:pPr>
            <w:r w:rsidRPr="00F71449">
              <w:t>Tauranga</w:t>
            </w:r>
          </w:p>
        </w:tc>
        <w:tc>
          <w:tcPr>
            <w:tcW w:w="2409" w:type="dxa"/>
          </w:tcPr>
          <w:p w:rsidR="004A7F24" w:rsidRPr="00F71449" w:rsidRDefault="004A7F24" w:rsidP="00354652">
            <w:pPr>
              <w:pStyle w:val="TableText"/>
              <w:tabs>
                <w:tab w:val="decimal" w:pos="1237"/>
              </w:tabs>
            </w:pPr>
            <w:r w:rsidRPr="00F71449">
              <w:t>0</w:t>
            </w:r>
          </w:p>
        </w:tc>
        <w:tc>
          <w:tcPr>
            <w:tcW w:w="2410" w:type="dxa"/>
          </w:tcPr>
          <w:p w:rsidR="004A7F24" w:rsidRPr="00F71449" w:rsidRDefault="004A7F24" w:rsidP="00354652">
            <w:pPr>
              <w:pStyle w:val="TableText"/>
              <w:tabs>
                <w:tab w:val="decimal" w:pos="1361"/>
              </w:tabs>
            </w:pPr>
            <w:r w:rsidRPr="00F71449">
              <w:t>1,922</w:t>
            </w:r>
          </w:p>
        </w:tc>
      </w:tr>
      <w:tr w:rsidR="004A7F24" w:rsidRPr="00F71449" w:rsidTr="00354652">
        <w:trPr>
          <w:cantSplit/>
        </w:trPr>
        <w:tc>
          <w:tcPr>
            <w:tcW w:w="3261" w:type="dxa"/>
          </w:tcPr>
          <w:p w:rsidR="004A7F24" w:rsidRPr="00F71449" w:rsidRDefault="004A7F24" w:rsidP="00692AD9">
            <w:pPr>
              <w:pStyle w:val="TableText"/>
            </w:pPr>
            <w:r>
              <w:t>Whakatane</w:t>
            </w:r>
          </w:p>
        </w:tc>
        <w:tc>
          <w:tcPr>
            <w:tcW w:w="2409" w:type="dxa"/>
          </w:tcPr>
          <w:p w:rsidR="004A7F24" w:rsidRPr="00F71449" w:rsidRDefault="004A7F24" w:rsidP="00354652">
            <w:pPr>
              <w:pStyle w:val="TableText"/>
              <w:tabs>
                <w:tab w:val="decimal" w:pos="1237"/>
              </w:tabs>
            </w:pPr>
            <w:r w:rsidRPr="00F71449">
              <w:t>0</w:t>
            </w:r>
          </w:p>
        </w:tc>
        <w:tc>
          <w:tcPr>
            <w:tcW w:w="2410" w:type="dxa"/>
          </w:tcPr>
          <w:p w:rsidR="004A7F24" w:rsidRPr="00F71449" w:rsidRDefault="004A7F24" w:rsidP="00354652">
            <w:pPr>
              <w:pStyle w:val="TableText"/>
              <w:tabs>
                <w:tab w:val="decimal" w:pos="1361"/>
              </w:tabs>
            </w:pPr>
            <w:r w:rsidRPr="00F71449">
              <w:t>612</w:t>
            </w:r>
          </w:p>
        </w:tc>
      </w:tr>
      <w:tr w:rsidR="004A7F24" w:rsidRPr="00F71449" w:rsidTr="00354652">
        <w:trPr>
          <w:cantSplit/>
        </w:trPr>
        <w:tc>
          <w:tcPr>
            <w:tcW w:w="3261" w:type="dxa"/>
          </w:tcPr>
          <w:p w:rsidR="004A7F24" w:rsidRPr="00F71449" w:rsidRDefault="004A7F24" w:rsidP="00692AD9">
            <w:pPr>
              <w:pStyle w:val="TableText"/>
            </w:pPr>
            <w:r w:rsidRPr="00F71449">
              <w:t>Gisborne</w:t>
            </w:r>
          </w:p>
        </w:tc>
        <w:tc>
          <w:tcPr>
            <w:tcW w:w="2409" w:type="dxa"/>
          </w:tcPr>
          <w:p w:rsidR="004A7F24" w:rsidRPr="00F71449" w:rsidRDefault="004A7F24" w:rsidP="00354652">
            <w:pPr>
              <w:pStyle w:val="TableText"/>
              <w:tabs>
                <w:tab w:val="decimal" w:pos="1237"/>
              </w:tabs>
            </w:pPr>
            <w:r w:rsidRPr="00F71449">
              <w:t>1</w:t>
            </w:r>
          </w:p>
        </w:tc>
        <w:tc>
          <w:tcPr>
            <w:tcW w:w="2410" w:type="dxa"/>
          </w:tcPr>
          <w:p w:rsidR="004A7F24" w:rsidRPr="00F71449" w:rsidRDefault="004A7F24" w:rsidP="00354652">
            <w:pPr>
              <w:pStyle w:val="TableText"/>
              <w:tabs>
                <w:tab w:val="decimal" w:pos="1361"/>
              </w:tabs>
            </w:pPr>
            <w:r w:rsidRPr="00F71449">
              <w:t>650</w:t>
            </w:r>
          </w:p>
        </w:tc>
      </w:tr>
      <w:tr w:rsidR="004A7F24" w:rsidRPr="00F71449" w:rsidTr="00354652">
        <w:trPr>
          <w:cantSplit/>
        </w:trPr>
        <w:tc>
          <w:tcPr>
            <w:tcW w:w="3261" w:type="dxa"/>
          </w:tcPr>
          <w:p w:rsidR="004A7F24" w:rsidRPr="00F71449" w:rsidRDefault="004A7F24" w:rsidP="00692AD9">
            <w:pPr>
              <w:pStyle w:val="TableText"/>
            </w:pPr>
            <w:r w:rsidRPr="00F71449">
              <w:t>Hawke</w:t>
            </w:r>
            <w:r w:rsidR="00F377BB">
              <w:t>’</w:t>
            </w:r>
            <w:r w:rsidRPr="00F71449">
              <w:t>s Bay</w:t>
            </w:r>
          </w:p>
        </w:tc>
        <w:tc>
          <w:tcPr>
            <w:tcW w:w="2409" w:type="dxa"/>
          </w:tcPr>
          <w:p w:rsidR="004A7F24" w:rsidRPr="00F71449" w:rsidRDefault="004A7F24" w:rsidP="00354652">
            <w:pPr>
              <w:pStyle w:val="TableText"/>
              <w:tabs>
                <w:tab w:val="decimal" w:pos="1237"/>
              </w:tabs>
            </w:pPr>
            <w:r w:rsidRPr="00F71449">
              <w:t>2</w:t>
            </w:r>
          </w:p>
        </w:tc>
        <w:tc>
          <w:tcPr>
            <w:tcW w:w="2410" w:type="dxa"/>
          </w:tcPr>
          <w:p w:rsidR="004A7F24" w:rsidRPr="00F71449" w:rsidRDefault="004A7F24" w:rsidP="00354652">
            <w:pPr>
              <w:pStyle w:val="TableText"/>
              <w:tabs>
                <w:tab w:val="decimal" w:pos="1361"/>
              </w:tabs>
            </w:pPr>
            <w:r w:rsidRPr="00F71449">
              <w:t>1,955</w:t>
            </w:r>
          </w:p>
        </w:tc>
      </w:tr>
      <w:tr w:rsidR="004A7F24" w:rsidRPr="00F71449" w:rsidTr="00354652">
        <w:trPr>
          <w:cantSplit/>
        </w:trPr>
        <w:tc>
          <w:tcPr>
            <w:tcW w:w="3261" w:type="dxa"/>
          </w:tcPr>
          <w:p w:rsidR="004A7F24" w:rsidRPr="00F71449" w:rsidRDefault="004A7F24" w:rsidP="00692AD9">
            <w:pPr>
              <w:pStyle w:val="TableText"/>
            </w:pPr>
            <w:r w:rsidRPr="00F71449">
              <w:t>Taranaki Base</w:t>
            </w:r>
          </w:p>
        </w:tc>
        <w:tc>
          <w:tcPr>
            <w:tcW w:w="2409" w:type="dxa"/>
          </w:tcPr>
          <w:p w:rsidR="004A7F24" w:rsidRPr="00F71449" w:rsidRDefault="004A7F24" w:rsidP="00354652">
            <w:pPr>
              <w:pStyle w:val="TableText"/>
              <w:tabs>
                <w:tab w:val="decimal" w:pos="1237"/>
              </w:tabs>
            </w:pPr>
            <w:r w:rsidRPr="00F71449">
              <w:t>1</w:t>
            </w:r>
          </w:p>
        </w:tc>
        <w:tc>
          <w:tcPr>
            <w:tcW w:w="2410" w:type="dxa"/>
          </w:tcPr>
          <w:p w:rsidR="004A7F24" w:rsidRPr="00F71449" w:rsidRDefault="004A7F24" w:rsidP="00354652">
            <w:pPr>
              <w:pStyle w:val="TableText"/>
              <w:tabs>
                <w:tab w:val="decimal" w:pos="1361"/>
              </w:tabs>
            </w:pPr>
            <w:r w:rsidRPr="00F71449">
              <w:t>1,240</w:t>
            </w:r>
          </w:p>
        </w:tc>
      </w:tr>
      <w:tr w:rsidR="004A7F24" w:rsidRPr="00F71449" w:rsidTr="00354652">
        <w:trPr>
          <w:cantSplit/>
        </w:trPr>
        <w:tc>
          <w:tcPr>
            <w:tcW w:w="3261" w:type="dxa"/>
          </w:tcPr>
          <w:p w:rsidR="004A7F24" w:rsidRPr="00F71449" w:rsidRDefault="004A7F24" w:rsidP="00692AD9">
            <w:pPr>
              <w:pStyle w:val="TableText"/>
            </w:pPr>
            <w:r w:rsidRPr="00F71449">
              <w:t>Palmerston North</w:t>
            </w:r>
          </w:p>
        </w:tc>
        <w:tc>
          <w:tcPr>
            <w:tcW w:w="2409" w:type="dxa"/>
          </w:tcPr>
          <w:p w:rsidR="004A7F24" w:rsidRPr="00F71449" w:rsidRDefault="004A7F24" w:rsidP="00354652">
            <w:pPr>
              <w:pStyle w:val="TableText"/>
              <w:tabs>
                <w:tab w:val="decimal" w:pos="1237"/>
              </w:tabs>
            </w:pPr>
            <w:r w:rsidRPr="00F71449">
              <w:t>0</w:t>
            </w:r>
          </w:p>
        </w:tc>
        <w:tc>
          <w:tcPr>
            <w:tcW w:w="2410" w:type="dxa"/>
          </w:tcPr>
          <w:p w:rsidR="004A7F24" w:rsidRPr="00F71449" w:rsidRDefault="004A7F24" w:rsidP="00354652">
            <w:pPr>
              <w:pStyle w:val="TableText"/>
              <w:tabs>
                <w:tab w:val="decimal" w:pos="1361"/>
              </w:tabs>
            </w:pPr>
            <w:r w:rsidRPr="00F71449">
              <w:t>1,836</w:t>
            </w:r>
          </w:p>
        </w:tc>
      </w:tr>
      <w:tr w:rsidR="004A7F24" w:rsidRPr="00F71449" w:rsidTr="00354652">
        <w:trPr>
          <w:cantSplit/>
        </w:trPr>
        <w:tc>
          <w:tcPr>
            <w:tcW w:w="3261" w:type="dxa"/>
          </w:tcPr>
          <w:p w:rsidR="004A7F24" w:rsidRPr="00F71449" w:rsidRDefault="004A7F24" w:rsidP="00692AD9">
            <w:pPr>
              <w:pStyle w:val="TableText"/>
            </w:pPr>
            <w:r w:rsidRPr="00F71449">
              <w:t>Whanganui</w:t>
            </w:r>
          </w:p>
        </w:tc>
        <w:tc>
          <w:tcPr>
            <w:tcW w:w="2409" w:type="dxa"/>
          </w:tcPr>
          <w:p w:rsidR="004A7F24" w:rsidRPr="00F71449" w:rsidRDefault="004A7F24" w:rsidP="00354652">
            <w:pPr>
              <w:pStyle w:val="TableText"/>
              <w:tabs>
                <w:tab w:val="decimal" w:pos="1237"/>
              </w:tabs>
            </w:pPr>
            <w:r w:rsidRPr="00F71449">
              <w:t>1</w:t>
            </w:r>
          </w:p>
        </w:tc>
        <w:tc>
          <w:tcPr>
            <w:tcW w:w="2410" w:type="dxa"/>
          </w:tcPr>
          <w:p w:rsidR="004A7F24" w:rsidRPr="00F71449" w:rsidRDefault="004A7F24" w:rsidP="00354652">
            <w:pPr>
              <w:pStyle w:val="TableText"/>
              <w:tabs>
                <w:tab w:val="decimal" w:pos="1361"/>
              </w:tabs>
            </w:pPr>
            <w:r w:rsidRPr="00F71449">
              <w:t>733</w:t>
            </w:r>
          </w:p>
        </w:tc>
      </w:tr>
      <w:tr w:rsidR="004A7F24" w:rsidRPr="00F71449" w:rsidTr="00354652">
        <w:trPr>
          <w:cantSplit/>
        </w:trPr>
        <w:tc>
          <w:tcPr>
            <w:tcW w:w="3261" w:type="dxa"/>
          </w:tcPr>
          <w:p w:rsidR="004A7F24" w:rsidRPr="00F71449" w:rsidRDefault="004A7F24" w:rsidP="00692AD9">
            <w:pPr>
              <w:pStyle w:val="TableText"/>
            </w:pPr>
            <w:r w:rsidRPr="00F71449">
              <w:t>Wellington</w:t>
            </w:r>
          </w:p>
        </w:tc>
        <w:tc>
          <w:tcPr>
            <w:tcW w:w="2409" w:type="dxa"/>
          </w:tcPr>
          <w:p w:rsidR="004A7F24" w:rsidRPr="00F71449" w:rsidRDefault="004A7F24" w:rsidP="00354652">
            <w:pPr>
              <w:pStyle w:val="TableText"/>
              <w:tabs>
                <w:tab w:val="decimal" w:pos="1237"/>
              </w:tabs>
            </w:pPr>
            <w:r w:rsidRPr="00F71449">
              <w:t>2</w:t>
            </w:r>
          </w:p>
        </w:tc>
        <w:tc>
          <w:tcPr>
            <w:tcW w:w="2410" w:type="dxa"/>
          </w:tcPr>
          <w:p w:rsidR="004A7F24" w:rsidRPr="00F71449" w:rsidRDefault="004A7F24" w:rsidP="00354652">
            <w:pPr>
              <w:pStyle w:val="TableText"/>
              <w:tabs>
                <w:tab w:val="decimal" w:pos="1361"/>
              </w:tabs>
            </w:pPr>
            <w:r w:rsidRPr="00F71449">
              <w:t>3,229</w:t>
            </w:r>
          </w:p>
        </w:tc>
      </w:tr>
      <w:tr w:rsidR="004A7F24" w:rsidRPr="00F71449" w:rsidTr="00354652">
        <w:trPr>
          <w:cantSplit/>
        </w:trPr>
        <w:tc>
          <w:tcPr>
            <w:tcW w:w="3261" w:type="dxa"/>
          </w:tcPr>
          <w:p w:rsidR="004A7F24" w:rsidRPr="00F71449" w:rsidRDefault="004A7F24" w:rsidP="00692AD9">
            <w:pPr>
              <w:pStyle w:val="TableText"/>
            </w:pPr>
            <w:r w:rsidRPr="00F71449">
              <w:t>Hutt</w:t>
            </w:r>
          </w:p>
        </w:tc>
        <w:tc>
          <w:tcPr>
            <w:tcW w:w="2409" w:type="dxa"/>
          </w:tcPr>
          <w:p w:rsidR="004A7F24" w:rsidRPr="00F71449" w:rsidRDefault="004A7F24" w:rsidP="00354652">
            <w:pPr>
              <w:pStyle w:val="TableText"/>
              <w:tabs>
                <w:tab w:val="decimal" w:pos="1237"/>
              </w:tabs>
            </w:pPr>
            <w:r w:rsidRPr="00F71449">
              <w:t>0</w:t>
            </w:r>
          </w:p>
        </w:tc>
        <w:tc>
          <w:tcPr>
            <w:tcW w:w="2410" w:type="dxa"/>
          </w:tcPr>
          <w:p w:rsidR="004A7F24" w:rsidRPr="00F71449" w:rsidRDefault="004A7F24" w:rsidP="00354652">
            <w:pPr>
              <w:pStyle w:val="TableText"/>
              <w:tabs>
                <w:tab w:val="decimal" w:pos="1361"/>
              </w:tabs>
            </w:pPr>
            <w:r w:rsidRPr="00F71449">
              <w:t>1,847</w:t>
            </w:r>
          </w:p>
        </w:tc>
      </w:tr>
      <w:tr w:rsidR="004A7F24" w:rsidRPr="00F71449" w:rsidTr="00354652">
        <w:trPr>
          <w:cantSplit/>
        </w:trPr>
        <w:tc>
          <w:tcPr>
            <w:tcW w:w="3261" w:type="dxa"/>
          </w:tcPr>
          <w:p w:rsidR="004A7F24" w:rsidRPr="00F71449" w:rsidRDefault="004A7F24" w:rsidP="00692AD9">
            <w:pPr>
              <w:pStyle w:val="TableText"/>
            </w:pPr>
            <w:r w:rsidRPr="00F71449">
              <w:t>Wairarapa</w:t>
            </w:r>
          </w:p>
        </w:tc>
        <w:tc>
          <w:tcPr>
            <w:tcW w:w="2409" w:type="dxa"/>
          </w:tcPr>
          <w:p w:rsidR="004A7F24" w:rsidRPr="00F71449" w:rsidRDefault="004A7F24" w:rsidP="00354652">
            <w:pPr>
              <w:pStyle w:val="TableText"/>
              <w:tabs>
                <w:tab w:val="decimal" w:pos="1237"/>
              </w:tabs>
            </w:pPr>
            <w:r w:rsidRPr="00F71449">
              <w:t>0</w:t>
            </w:r>
          </w:p>
        </w:tc>
        <w:tc>
          <w:tcPr>
            <w:tcW w:w="2410" w:type="dxa"/>
          </w:tcPr>
          <w:p w:rsidR="004A7F24" w:rsidRPr="00F71449" w:rsidRDefault="004A7F24" w:rsidP="00354652">
            <w:pPr>
              <w:pStyle w:val="TableText"/>
              <w:tabs>
                <w:tab w:val="decimal" w:pos="1361"/>
              </w:tabs>
            </w:pPr>
            <w:r w:rsidRPr="00F71449">
              <w:t>488</w:t>
            </w:r>
          </w:p>
        </w:tc>
      </w:tr>
      <w:tr w:rsidR="004A7F24" w:rsidRPr="00F71449" w:rsidTr="00354652">
        <w:trPr>
          <w:cantSplit/>
        </w:trPr>
        <w:tc>
          <w:tcPr>
            <w:tcW w:w="3261" w:type="dxa"/>
          </w:tcPr>
          <w:p w:rsidR="004A7F24" w:rsidRPr="00F71449" w:rsidRDefault="004A7F24" w:rsidP="00692AD9">
            <w:pPr>
              <w:pStyle w:val="TableText"/>
            </w:pPr>
            <w:r w:rsidRPr="00F71449">
              <w:t>Wairau</w:t>
            </w:r>
          </w:p>
        </w:tc>
        <w:tc>
          <w:tcPr>
            <w:tcW w:w="2409" w:type="dxa"/>
          </w:tcPr>
          <w:p w:rsidR="004A7F24" w:rsidRPr="00F71449" w:rsidRDefault="004A7F24" w:rsidP="00354652">
            <w:pPr>
              <w:pStyle w:val="TableText"/>
              <w:tabs>
                <w:tab w:val="decimal" w:pos="1237"/>
              </w:tabs>
            </w:pPr>
            <w:r w:rsidRPr="00F71449">
              <w:t>0</w:t>
            </w:r>
          </w:p>
        </w:tc>
        <w:tc>
          <w:tcPr>
            <w:tcW w:w="2410" w:type="dxa"/>
          </w:tcPr>
          <w:p w:rsidR="004A7F24" w:rsidRPr="00F71449" w:rsidRDefault="004A7F24" w:rsidP="00354652">
            <w:pPr>
              <w:pStyle w:val="TableText"/>
              <w:tabs>
                <w:tab w:val="decimal" w:pos="1361"/>
              </w:tabs>
            </w:pPr>
            <w:r w:rsidRPr="00F71449">
              <w:t>450</w:t>
            </w:r>
          </w:p>
        </w:tc>
      </w:tr>
      <w:tr w:rsidR="004A7F24" w:rsidRPr="00F71449" w:rsidTr="00354652">
        <w:trPr>
          <w:cantSplit/>
        </w:trPr>
        <w:tc>
          <w:tcPr>
            <w:tcW w:w="3261" w:type="dxa"/>
          </w:tcPr>
          <w:p w:rsidR="004A7F24" w:rsidRPr="00F71449" w:rsidRDefault="004A7F24" w:rsidP="00692AD9">
            <w:pPr>
              <w:pStyle w:val="TableText"/>
            </w:pPr>
            <w:r w:rsidRPr="00F71449">
              <w:t>Nelson</w:t>
            </w:r>
          </w:p>
        </w:tc>
        <w:tc>
          <w:tcPr>
            <w:tcW w:w="2409" w:type="dxa"/>
          </w:tcPr>
          <w:p w:rsidR="004A7F24" w:rsidRPr="00F71449" w:rsidRDefault="004A7F24" w:rsidP="00354652">
            <w:pPr>
              <w:pStyle w:val="TableText"/>
              <w:tabs>
                <w:tab w:val="decimal" w:pos="1237"/>
              </w:tabs>
            </w:pPr>
            <w:r w:rsidRPr="00F71449">
              <w:t>0</w:t>
            </w:r>
          </w:p>
        </w:tc>
        <w:tc>
          <w:tcPr>
            <w:tcW w:w="2410" w:type="dxa"/>
          </w:tcPr>
          <w:p w:rsidR="004A7F24" w:rsidRPr="00F71449" w:rsidRDefault="004A7F24" w:rsidP="00354652">
            <w:pPr>
              <w:pStyle w:val="TableText"/>
              <w:tabs>
                <w:tab w:val="decimal" w:pos="1361"/>
              </w:tabs>
            </w:pPr>
            <w:r w:rsidRPr="00F71449">
              <w:t>851</w:t>
            </w:r>
          </w:p>
        </w:tc>
      </w:tr>
      <w:tr w:rsidR="004A7F24" w:rsidRPr="00F71449" w:rsidTr="00354652">
        <w:trPr>
          <w:cantSplit/>
        </w:trPr>
        <w:tc>
          <w:tcPr>
            <w:tcW w:w="3261" w:type="dxa"/>
          </w:tcPr>
          <w:p w:rsidR="004A7F24" w:rsidRPr="00F71449" w:rsidRDefault="004A7F24" w:rsidP="00692AD9">
            <w:pPr>
              <w:pStyle w:val="TableText"/>
            </w:pPr>
            <w:r w:rsidRPr="00F71449">
              <w:t>Grey Base</w:t>
            </w:r>
          </w:p>
        </w:tc>
        <w:tc>
          <w:tcPr>
            <w:tcW w:w="2409" w:type="dxa"/>
          </w:tcPr>
          <w:p w:rsidR="004A7F24" w:rsidRPr="00F71449" w:rsidRDefault="004A7F24" w:rsidP="00354652">
            <w:pPr>
              <w:pStyle w:val="TableText"/>
              <w:tabs>
                <w:tab w:val="decimal" w:pos="1237"/>
              </w:tabs>
            </w:pPr>
            <w:r w:rsidRPr="00F71449">
              <w:t>0</w:t>
            </w:r>
          </w:p>
        </w:tc>
        <w:tc>
          <w:tcPr>
            <w:tcW w:w="2410" w:type="dxa"/>
          </w:tcPr>
          <w:p w:rsidR="004A7F24" w:rsidRPr="00F71449" w:rsidRDefault="004A7F24" w:rsidP="00354652">
            <w:pPr>
              <w:pStyle w:val="TableText"/>
              <w:tabs>
                <w:tab w:val="decimal" w:pos="1361"/>
              </w:tabs>
            </w:pPr>
            <w:r w:rsidRPr="00F71449">
              <w:t>250</w:t>
            </w:r>
          </w:p>
        </w:tc>
      </w:tr>
      <w:tr w:rsidR="004A7F24" w:rsidRPr="00F71449" w:rsidTr="00354652">
        <w:trPr>
          <w:cantSplit/>
        </w:trPr>
        <w:tc>
          <w:tcPr>
            <w:tcW w:w="3261" w:type="dxa"/>
          </w:tcPr>
          <w:p w:rsidR="004A7F24" w:rsidRPr="00F71449" w:rsidRDefault="004A7F24" w:rsidP="00692AD9">
            <w:pPr>
              <w:pStyle w:val="TableText"/>
            </w:pPr>
            <w:r w:rsidRPr="00F71449">
              <w:t>Christchurch</w:t>
            </w:r>
          </w:p>
        </w:tc>
        <w:tc>
          <w:tcPr>
            <w:tcW w:w="2409" w:type="dxa"/>
          </w:tcPr>
          <w:p w:rsidR="004A7F24" w:rsidRPr="00F71449" w:rsidRDefault="004A7F24" w:rsidP="00354652">
            <w:pPr>
              <w:pStyle w:val="TableText"/>
              <w:tabs>
                <w:tab w:val="decimal" w:pos="1237"/>
              </w:tabs>
            </w:pPr>
            <w:r w:rsidRPr="00F71449">
              <w:t>2</w:t>
            </w:r>
          </w:p>
        </w:tc>
        <w:tc>
          <w:tcPr>
            <w:tcW w:w="2410" w:type="dxa"/>
          </w:tcPr>
          <w:p w:rsidR="004A7F24" w:rsidRPr="00F71449" w:rsidRDefault="004A7F24" w:rsidP="00354652">
            <w:pPr>
              <w:pStyle w:val="TableText"/>
              <w:tabs>
                <w:tab w:val="decimal" w:pos="1361"/>
              </w:tabs>
            </w:pPr>
            <w:r w:rsidRPr="00F71449">
              <w:t>5,217</w:t>
            </w:r>
          </w:p>
        </w:tc>
      </w:tr>
      <w:tr w:rsidR="004A7F24" w:rsidRPr="00F71449" w:rsidTr="00354652">
        <w:trPr>
          <w:cantSplit/>
        </w:trPr>
        <w:tc>
          <w:tcPr>
            <w:tcW w:w="3261" w:type="dxa"/>
          </w:tcPr>
          <w:p w:rsidR="004A7F24" w:rsidRPr="00F71449" w:rsidRDefault="004A7F24" w:rsidP="00692AD9">
            <w:pPr>
              <w:pStyle w:val="TableText"/>
            </w:pPr>
            <w:r w:rsidRPr="00F71449">
              <w:t>Timaru</w:t>
            </w:r>
          </w:p>
        </w:tc>
        <w:tc>
          <w:tcPr>
            <w:tcW w:w="2409" w:type="dxa"/>
          </w:tcPr>
          <w:p w:rsidR="004A7F24" w:rsidRPr="00F71449" w:rsidRDefault="004A7F24" w:rsidP="00354652">
            <w:pPr>
              <w:pStyle w:val="TableText"/>
              <w:tabs>
                <w:tab w:val="decimal" w:pos="1237"/>
              </w:tabs>
            </w:pPr>
            <w:r w:rsidRPr="00F71449">
              <w:t>1</w:t>
            </w:r>
          </w:p>
        </w:tc>
        <w:tc>
          <w:tcPr>
            <w:tcW w:w="2410" w:type="dxa"/>
          </w:tcPr>
          <w:p w:rsidR="004A7F24" w:rsidRPr="00F71449" w:rsidRDefault="004A7F24" w:rsidP="00354652">
            <w:pPr>
              <w:pStyle w:val="TableText"/>
              <w:tabs>
                <w:tab w:val="decimal" w:pos="1361"/>
              </w:tabs>
            </w:pPr>
            <w:r w:rsidRPr="00F71449">
              <w:t>587</w:t>
            </w:r>
          </w:p>
        </w:tc>
      </w:tr>
      <w:tr w:rsidR="004A7F24" w:rsidRPr="00F71449" w:rsidTr="00354652">
        <w:trPr>
          <w:cantSplit/>
        </w:trPr>
        <w:tc>
          <w:tcPr>
            <w:tcW w:w="3261" w:type="dxa"/>
          </w:tcPr>
          <w:p w:rsidR="004A7F24" w:rsidRPr="00F71449" w:rsidRDefault="004A7F24" w:rsidP="00692AD9">
            <w:pPr>
              <w:pStyle w:val="TableText"/>
            </w:pPr>
            <w:r w:rsidRPr="00F71449">
              <w:t>Dunedin</w:t>
            </w:r>
          </w:p>
        </w:tc>
        <w:tc>
          <w:tcPr>
            <w:tcW w:w="2409" w:type="dxa"/>
          </w:tcPr>
          <w:p w:rsidR="004A7F24" w:rsidRPr="00F71449" w:rsidRDefault="004A7F24" w:rsidP="00354652">
            <w:pPr>
              <w:pStyle w:val="TableText"/>
              <w:tabs>
                <w:tab w:val="decimal" w:pos="1237"/>
              </w:tabs>
            </w:pPr>
            <w:r w:rsidRPr="00F71449">
              <w:t>2</w:t>
            </w:r>
          </w:p>
        </w:tc>
        <w:tc>
          <w:tcPr>
            <w:tcW w:w="2410" w:type="dxa"/>
          </w:tcPr>
          <w:p w:rsidR="004A7F24" w:rsidRPr="00F71449" w:rsidRDefault="004A7F24" w:rsidP="00354652">
            <w:pPr>
              <w:pStyle w:val="TableText"/>
              <w:tabs>
                <w:tab w:val="decimal" w:pos="1361"/>
              </w:tabs>
            </w:pPr>
            <w:r w:rsidRPr="00F71449">
              <w:t>1,671</w:t>
            </w:r>
          </w:p>
        </w:tc>
      </w:tr>
      <w:tr w:rsidR="004A7F24" w:rsidRPr="00F71449" w:rsidTr="00354652">
        <w:trPr>
          <w:cantSplit/>
        </w:trPr>
        <w:tc>
          <w:tcPr>
            <w:tcW w:w="3261" w:type="dxa"/>
          </w:tcPr>
          <w:p w:rsidR="004A7F24" w:rsidRPr="00F71449" w:rsidRDefault="004A7F24" w:rsidP="00692AD9">
            <w:pPr>
              <w:pStyle w:val="TableText"/>
            </w:pPr>
            <w:r w:rsidRPr="00F71449">
              <w:t>Southland</w:t>
            </w:r>
          </w:p>
        </w:tc>
        <w:tc>
          <w:tcPr>
            <w:tcW w:w="2409" w:type="dxa"/>
          </w:tcPr>
          <w:p w:rsidR="004A7F24" w:rsidRPr="00F71449" w:rsidRDefault="004A7F24" w:rsidP="00354652">
            <w:pPr>
              <w:pStyle w:val="TableText"/>
              <w:tabs>
                <w:tab w:val="decimal" w:pos="1237"/>
              </w:tabs>
            </w:pPr>
            <w:r w:rsidRPr="00F71449">
              <w:t>1</w:t>
            </w:r>
          </w:p>
        </w:tc>
        <w:tc>
          <w:tcPr>
            <w:tcW w:w="2410" w:type="dxa"/>
          </w:tcPr>
          <w:p w:rsidR="004A7F24" w:rsidRPr="00F71449" w:rsidRDefault="004A7F24" w:rsidP="00354652">
            <w:pPr>
              <w:pStyle w:val="TableText"/>
              <w:tabs>
                <w:tab w:val="decimal" w:pos="1361"/>
              </w:tabs>
            </w:pPr>
            <w:r w:rsidRPr="00F71449">
              <w:t>1,239</w:t>
            </w:r>
          </w:p>
        </w:tc>
      </w:tr>
      <w:tr w:rsidR="004A7F24" w:rsidRPr="00692AD9" w:rsidTr="00354652">
        <w:trPr>
          <w:cantSplit/>
        </w:trPr>
        <w:tc>
          <w:tcPr>
            <w:tcW w:w="3261" w:type="dxa"/>
          </w:tcPr>
          <w:p w:rsidR="004A7F24" w:rsidRPr="00692AD9" w:rsidRDefault="004A7F24" w:rsidP="00692AD9">
            <w:pPr>
              <w:pStyle w:val="TableText"/>
              <w:rPr>
                <w:b/>
              </w:rPr>
            </w:pPr>
            <w:r w:rsidRPr="00692AD9">
              <w:rPr>
                <w:b/>
              </w:rPr>
              <w:t>All secondary and tertiary facilities</w:t>
            </w:r>
          </w:p>
        </w:tc>
        <w:tc>
          <w:tcPr>
            <w:tcW w:w="2409" w:type="dxa"/>
          </w:tcPr>
          <w:p w:rsidR="004A7F24" w:rsidRPr="00692AD9" w:rsidRDefault="004A7F24" w:rsidP="00354652">
            <w:pPr>
              <w:pStyle w:val="TableText"/>
              <w:tabs>
                <w:tab w:val="decimal" w:pos="1237"/>
              </w:tabs>
              <w:rPr>
                <w:b/>
                <w:bCs/>
              </w:rPr>
            </w:pPr>
            <w:r w:rsidRPr="00692AD9">
              <w:rPr>
                <w:b/>
                <w:bCs/>
              </w:rPr>
              <w:t>29</w:t>
            </w:r>
          </w:p>
        </w:tc>
        <w:tc>
          <w:tcPr>
            <w:tcW w:w="2410" w:type="dxa"/>
          </w:tcPr>
          <w:p w:rsidR="004A7F24" w:rsidRPr="00692AD9" w:rsidRDefault="004A7F24" w:rsidP="00354652">
            <w:pPr>
              <w:pStyle w:val="TableText"/>
              <w:tabs>
                <w:tab w:val="decimal" w:pos="1361"/>
              </w:tabs>
              <w:rPr>
                <w:b/>
                <w:bCs/>
              </w:rPr>
            </w:pPr>
            <w:r w:rsidRPr="00692AD9">
              <w:rPr>
                <w:b/>
                <w:bCs/>
              </w:rPr>
              <w:t>51,136</w:t>
            </w:r>
          </w:p>
        </w:tc>
      </w:tr>
      <w:tr w:rsidR="004A7F24" w:rsidRPr="00692AD9" w:rsidTr="00354652">
        <w:trPr>
          <w:cantSplit/>
        </w:trPr>
        <w:tc>
          <w:tcPr>
            <w:tcW w:w="3261" w:type="dxa"/>
          </w:tcPr>
          <w:p w:rsidR="004A7F24" w:rsidRPr="00692AD9" w:rsidRDefault="004A7F24" w:rsidP="00692AD9">
            <w:pPr>
              <w:pStyle w:val="TableText"/>
              <w:rPr>
                <w:b/>
              </w:rPr>
            </w:pPr>
            <w:r w:rsidRPr="00692AD9">
              <w:rPr>
                <w:b/>
              </w:rPr>
              <w:t>All primary facilities</w:t>
            </w:r>
          </w:p>
        </w:tc>
        <w:tc>
          <w:tcPr>
            <w:tcW w:w="2409" w:type="dxa"/>
          </w:tcPr>
          <w:p w:rsidR="004A7F24" w:rsidRPr="00692AD9" w:rsidRDefault="004A7F24" w:rsidP="00354652">
            <w:pPr>
              <w:pStyle w:val="TableText"/>
              <w:tabs>
                <w:tab w:val="decimal" w:pos="1237"/>
              </w:tabs>
              <w:rPr>
                <w:b/>
                <w:bCs/>
              </w:rPr>
            </w:pPr>
            <w:r w:rsidRPr="00692AD9">
              <w:rPr>
                <w:b/>
                <w:bCs/>
              </w:rPr>
              <w:t>0</w:t>
            </w:r>
          </w:p>
        </w:tc>
        <w:tc>
          <w:tcPr>
            <w:tcW w:w="2410" w:type="dxa"/>
          </w:tcPr>
          <w:p w:rsidR="004A7F24" w:rsidRPr="00692AD9" w:rsidRDefault="004A7F24" w:rsidP="00354652">
            <w:pPr>
              <w:pStyle w:val="TableText"/>
              <w:tabs>
                <w:tab w:val="decimal" w:pos="1361"/>
              </w:tabs>
              <w:rPr>
                <w:b/>
                <w:bCs/>
              </w:rPr>
            </w:pPr>
            <w:r w:rsidRPr="00692AD9">
              <w:rPr>
                <w:b/>
                <w:bCs/>
              </w:rPr>
              <w:t>5,886</w:t>
            </w:r>
          </w:p>
        </w:tc>
      </w:tr>
      <w:tr w:rsidR="004A7F24" w:rsidRPr="00692AD9" w:rsidTr="00354652">
        <w:trPr>
          <w:cantSplit/>
        </w:trPr>
        <w:tc>
          <w:tcPr>
            <w:tcW w:w="3261" w:type="dxa"/>
          </w:tcPr>
          <w:p w:rsidR="004A7F24" w:rsidRPr="00692AD9" w:rsidRDefault="004A7F24" w:rsidP="00692AD9">
            <w:pPr>
              <w:pStyle w:val="TableText"/>
              <w:rPr>
                <w:b/>
              </w:rPr>
            </w:pPr>
            <w:r w:rsidRPr="00692AD9">
              <w:rPr>
                <w:b/>
              </w:rPr>
              <w:t>All home births</w:t>
            </w:r>
          </w:p>
        </w:tc>
        <w:tc>
          <w:tcPr>
            <w:tcW w:w="2409" w:type="dxa"/>
          </w:tcPr>
          <w:p w:rsidR="004A7F24" w:rsidRPr="00692AD9" w:rsidRDefault="004A7F24" w:rsidP="00354652">
            <w:pPr>
              <w:pStyle w:val="TableText"/>
              <w:tabs>
                <w:tab w:val="decimal" w:pos="1237"/>
              </w:tabs>
              <w:rPr>
                <w:b/>
                <w:bCs/>
              </w:rPr>
            </w:pPr>
            <w:r w:rsidRPr="00692AD9">
              <w:rPr>
                <w:b/>
                <w:bCs/>
              </w:rPr>
              <w:t>0</w:t>
            </w:r>
          </w:p>
        </w:tc>
        <w:tc>
          <w:tcPr>
            <w:tcW w:w="2410" w:type="dxa"/>
          </w:tcPr>
          <w:p w:rsidR="004A7F24" w:rsidRPr="00692AD9" w:rsidRDefault="004A7F24" w:rsidP="00354652">
            <w:pPr>
              <w:pStyle w:val="TableText"/>
              <w:tabs>
                <w:tab w:val="decimal" w:pos="1361"/>
              </w:tabs>
              <w:rPr>
                <w:b/>
                <w:bCs/>
              </w:rPr>
            </w:pPr>
            <w:r w:rsidRPr="00692AD9">
              <w:rPr>
                <w:b/>
                <w:bCs/>
              </w:rPr>
              <w:t>1,992</w:t>
            </w:r>
          </w:p>
        </w:tc>
      </w:tr>
      <w:tr w:rsidR="004A7F24" w:rsidRPr="00692AD9" w:rsidTr="00354652">
        <w:trPr>
          <w:cantSplit/>
        </w:trPr>
        <w:tc>
          <w:tcPr>
            <w:tcW w:w="3261" w:type="dxa"/>
          </w:tcPr>
          <w:p w:rsidR="004A7F24" w:rsidRPr="00692AD9" w:rsidRDefault="004A7F24" w:rsidP="00692AD9">
            <w:pPr>
              <w:pStyle w:val="TableText"/>
              <w:rPr>
                <w:b/>
                <w:vertAlign w:val="superscript"/>
              </w:rPr>
            </w:pPr>
            <w:r w:rsidRPr="00692AD9">
              <w:rPr>
                <w:b/>
              </w:rPr>
              <w:t>New Zealand</w:t>
            </w:r>
            <w:r w:rsidRPr="00692AD9">
              <w:rPr>
                <w:b/>
                <w:vertAlign w:val="superscript"/>
              </w:rPr>
              <w:t>1</w:t>
            </w:r>
          </w:p>
        </w:tc>
        <w:tc>
          <w:tcPr>
            <w:tcW w:w="2409" w:type="dxa"/>
          </w:tcPr>
          <w:p w:rsidR="004A7F24" w:rsidRPr="00692AD9" w:rsidRDefault="004A7F24" w:rsidP="00354652">
            <w:pPr>
              <w:pStyle w:val="TableText"/>
              <w:tabs>
                <w:tab w:val="decimal" w:pos="1237"/>
              </w:tabs>
              <w:rPr>
                <w:b/>
                <w:bCs/>
              </w:rPr>
            </w:pPr>
            <w:r w:rsidRPr="00692AD9">
              <w:rPr>
                <w:b/>
                <w:bCs/>
              </w:rPr>
              <w:t>29</w:t>
            </w:r>
          </w:p>
        </w:tc>
        <w:tc>
          <w:tcPr>
            <w:tcW w:w="2410" w:type="dxa"/>
          </w:tcPr>
          <w:p w:rsidR="004A7F24" w:rsidRPr="00692AD9" w:rsidRDefault="004A7F24" w:rsidP="00354652">
            <w:pPr>
              <w:pStyle w:val="TableText"/>
              <w:tabs>
                <w:tab w:val="decimal" w:pos="1361"/>
              </w:tabs>
              <w:rPr>
                <w:b/>
                <w:bCs/>
              </w:rPr>
            </w:pPr>
            <w:r w:rsidRPr="00692AD9">
              <w:rPr>
                <w:b/>
                <w:bCs/>
              </w:rPr>
              <w:t>59,648</w:t>
            </w:r>
          </w:p>
        </w:tc>
      </w:tr>
    </w:tbl>
    <w:p w:rsidR="004A7F24" w:rsidRPr="00F71449" w:rsidRDefault="004A7F24" w:rsidP="00530269">
      <w:pPr>
        <w:pStyle w:val="Note"/>
      </w:pPr>
      <w:r w:rsidRPr="00F71449">
        <w:t>1</w:t>
      </w:r>
      <w:r w:rsidRPr="00F71449">
        <w:tab/>
        <w:t>Includes women where birth location was unspecified.</w:t>
      </w:r>
    </w:p>
    <w:p w:rsidR="004A7F24" w:rsidRPr="00D2650B" w:rsidRDefault="004A7F24" w:rsidP="00530269">
      <w:pPr>
        <w:rPr>
          <w:highlight w:val="yellow"/>
        </w:rPr>
      </w:pPr>
    </w:p>
    <w:p w:rsidR="004A7F24" w:rsidRPr="00F71449" w:rsidRDefault="004A7F24" w:rsidP="00530269">
      <w:pPr>
        <w:pStyle w:val="Heading2"/>
      </w:pPr>
      <w:bookmarkStart w:id="605" w:name="_Toc495071596"/>
      <w:bookmarkStart w:id="606" w:name="_Toc6498064"/>
      <w:bookmarkStart w:id="607" w:name="_Toc7514258"/>
      <w:r w:rsidRPr="00F71449">
        <w:lastRenderedPageBreak/>
        <w:t>Indicator 15: Mechanical ventilation during pregnancy or postnatal period, 201</w:t>
      </w:r>
      <w:bookmarkEnd w:id="605"/>
      <w:r w:rsidRPr="00F71449">
        <w:t>7</w:t>
      </w:r>
      <w:bookmarkEnd w:id="606"/>
      <w:bookmarkEnd w:id="607"/>
    </w:p>
    <w:p w:rsidR="004A7F24" w:rsidRPr="00F71449" w:rsidRDefault="004A7F24" w:rsidP="00530269">
      <w:pPr>
        <w:pStyle w:val="Table"/>
      </w:pPr>
      <w:bookmarkStart w:id="608" w:name="_Toc523225429"/>
      <w:bookmarkStart w:id="609" w:name="_Toc7514350"/>
      <w:r w:rsidRPr="00F71449">
        <w:t xml:space="preserve">Table </w:t>
      </w:r>
      <w:r>
        <w:rPr>
          <w:noProof/>
        </w:rPr>
        <w:fldChar w:fldCharType="begin"/>
      </w:r>
      <w:r>
        <w:rPr>
          <w:noProof/>
        </w:rPr>
        <w:instrText xml:space="preserve"> SEQ Table \* ARABIC </w:instrText>
      </w:r>
      <w:r>
        <w:rPr>
          <w:noProof/>
        </w:rPr>
        <w:fldChar w:fldCharType="separate"/>
      </w:r>
      <w:r w:rsidR="00227070">
        <w:rPr>
          <w:noProof/>
        </w:rPr>
        <w:t>31</w:t>
      </w:r>
      <w:r>
        <w:rPr>
          <w:noProof/>
        </w:rPr>
        <w:fldChar w:fldCharType="end"/>
      </w:r>
      <w:r w:rsidRPr="00F71449">
        <w:t xml:space="preserve">: Number and percentage of women admitted to </w:t>
      </w:r>
      <w:r>
        <w:t xml:space="preserve">an intensive care unit </w:t>
      </w:r>
      <w:r w:rsidRPr="00F71449">
        <w:t xml:space="preserve">and requiring over 24 hours of mechanical ventilation any time during the pregnancy or postnatal period, by </w:t>
      </w:r>
      <w:r>
        <w:t>district health board</w:t>
      </w:r>
      <w:r w:rsidRPr="00F71449">
        <w:t xml:space="preserve"> of residence, 2017</w:t>
      </w:r>
      <w:bookmarkEnd w:id="608"/>
      <w:bookmarkEnd w:id="609"/>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2410"/>
        <w:gridCol w:w="3402"/>
        <w:gridCol w:w="2268"/>
      </w:tblGrid>
      <w:tr w:rsidR="004A7F24" w:rsidRPr="00692AD9" w:rsidTr="00354652">
        <w:trPr>
          <w:cantSplit/>
        </w:trPr>
        <w:tc>
          <w:tcPr>
            <w:tcW w:w="2410" w:type="dxa"/>
            <w:tcBorders>
              <w:top w:val="nil"/>
              <w:bottom w:val="nil"/>
            </w:tcBorders>
            <w:shd w:val="clear" w:color="auto" w:fill="D9D9D9" w:themeFill="background1" w:themeFillShade="D9"/>
          </w:tcPr>
          <w:p w:rsidR="004A7F24" w:rsidRPr="00692AD9" w:rsidRDefault="004A7F24" w:rsidP="00692AD9">
            <w:pPr>
              <w:pStyle w:val="TableText"/>
              <w:rPr>
                <w:b/>
              </w:rPr>
            </w:pPr>
            <w:r w:rsidRPr="00692AD9">
              <w:rPr>
                <w:b/>
              </w:rPr>
              <w:t>DHB of residence</w:t>
            </w:r>
          </w:p>
        </w:tc>
        <w:tc>
          <w:tcPr>
            <w:tcW w:w="3402" w:type="dxa"/>
            <w:tcBorders>
              <w:top w:val="nil"/>
              <w:bottom w:val="nil"/>
            </w:tcBorders>
            <w:shd w:val="clear" w:color="auto" w:fill="D9D9D9" w:themeFill="background1" w:themeFillShade="D9"/>
          </w:tcPr>
          <w:p w:rsidR="004A7F24" w:rsidRPr="00692AD9" w:rsidRDefault="004A7F24" w:rsidP="00354652">
            <w:pPr>
              <w:pStyle w:val="TableText"/>
              <w:jc w:val="center"/>
              <w:rPr>
                <w:b/>
              </w:rPr>
            </w:pPr>
            <w:r w:rsidRPr="00692AD9">
              <w:rPr>
                <w:b/>
              </w:rPr>
              <w:t>ICU admission with over 24</w:t>
            </w:r>
            <w:r w:rsidR="00354652">
              <w:rPr>
                <w:b/>
              </w:rPr>
              <w:t> </w:t>
            </w:r>
            <w:r w:rsidRPr="00692AD9">
              <w:rPr>
                <w:b/>
              </w:rPr>
              <w:t>hours of mechanical ventilation</w:t>
            </w:r>
          </w:p>
        </w:tc>
        <w:tc>
          <w:tcPr>
            <w:tcW w:w="2268" w:type="dxa"/>
            <w:tcBorders>
              <w:top w:val="nil"/>
              <w:bottom w:val="nil"/>
            </w:tcBorders>
            <w:shd w:val="clear" w:color="auto" w:fill="D9D9D9" w:themeFill="background1" w:themeFillShade="D9"/>
          </w:tcPr>
          <w:p w:rsidR="004A7F24" w:rsidRPr="00692AD9" w:rsidRDefault="004A7F24" w:rsidP="00354652">
            <w:pPr>
              <w:pStyle w:val="TableText"/>
              <w:jc w:val="center"/>
              <w:rPr>
                <w:b/>
              </w:rPr>
            </w:pPr>
            <w:r w:rsidRPr="00692AD9">
              <w:rPr>
                <w:b/>
              </w:rPr>
              <w:t>All women</w:t>
            </w:r>
            <w:r w:rsidR="00354652">
              <w:rPr>
                <w:b/>
              </w:rPr>
              <w:br/>
            </w:r>
            <w:r w:rsidRPr="00692AD9">
              <w:rPr>
                <w:b/>
              </w:rPr>
              <w:t>giving birth</w:t>
            </w:r>
          </w:p>
        </w:tc>
      </w:tr>
      <w:tr w:rsidR="004A7F24" w:rsidRPr="00F71449" w:rsidTr="00354652">
        <w:trPr>
          <w:cantSplit/>
        </w:trPr>
        <w:tc>
          <w:tcPr>
            <w:tcW w:w="2410" w:type="dxa"/>
            <w:tcBorders>
              <w:top w:val="nil"/>
            </w:tcBorders>
          </w:tcPr>
          <w:p w:rsidR="004A7F24" w:rsidRPr="00F71449" w:rsidRDefault="004A7F24" w:rsidP="00692AD9">
            <w:pPr>
              <w:pStyle w:val="TableText"/>
            </w:pPr>
            <w:r w:rsidRPr="00F71449">
              <w:t>Northland</w:t>
            </w:r>
          </w:p>
        </w:tc>
        <w:tc>
          <w:tcPr>
            <w:tcW w:w="3402" w:type="dxa"/>
            <w:tcBorders>
              <w:top w:val="nil"/>
            </w:tcBorders>
          </w:tcPr>
          <w:p w:rsidR="004A7F24" w:rsidRPr="00F71449" w:rsidRDefault="004A7F24" w:rsidP="00354652">
            <w:pPr>
              <w:pStyle w:val="TableText"/>
              <w:tabs>
                <w:tab w:val="decimal" w:pos="1735"/>
              </w:tabs>
              <w:rPr>
                <w:lang w:eastAsia="en-NZ"/>
              </w:rPr>
            </w:pPr>
            <w:r w:rsidRPr="00F71449">
              <w:t>0</w:t>
            </w:r>
          </w:p>
        </w:tc>
        <w:tc>
          <w:tcPr>
            <w:tcW w:w="2268" w:type="dxa"/>
            <w:tcBorders>
              <w:top w:val="nil"/>
            </w:tcBorders>
          </w:tcPr>
          <w:p w:rsidR="004A7F24" w:rsidRPr="00F71449" w:rsidRDefault="004A7F24" w:rsidP="00354652">
            <w:pPr>
              <w:pStyle w:val="TableText"/>
              <w:tabs>
                <w:tab w:val="decimal" w:pos="1361"/>
              </w:tabs>
            </w:pPr>
            <w:r w:rsidRPr="00F71449">
              <w:t>2,242</w:t>
            </w:r>
          </w:p>
        </w:tc>
      </w:tr>
      <w:tr w:rsidR="004A7F24" w:rsidRPr="00F71449" w:rsidTr="00354652">
        <w:trPr>
          <w:cantSplit/>
        </w:trPr>
        <w:tc>
          <w:tcPr>
            <w:tcW w:w="2410" w:type="dxa"/>
          </w:tcPr>
          <w:p w:rsidR="004A7F24" w:rsidRPr="00F71449" w:rsidRDefault="004A7F24" w:rsidP="00692AD9">
            <w:pPr>
              <w:pStyle w:val="TableText"/>
            </w:pPr>
            <w:r w:rsidRPr="00F71449">
              <w:t>Waitemata</w:t>
            </w:r>
          </w:p>
        </w:tc>
        <w:tc>
          <w:tcPr>
            <w:tcW w:w="3402" w:type="dxa"/>
          </w:tcPr>
          <w:p w:rsidR="004A7F24" w:rsidRPr="00F71449" w:rsidRDefault="004A7F24" w:rsidP="00354652">
            <w:pPr>
              <w:pStyle w:val="TableText"/>
              <w:tabs>
                <w:tab w:val="decimal" w:pos="1735"/>
              </w:tabs>
            </w:pPr>
            <w:r w:rsidRPr="00F71449">
              <w:t>2</w:t>
            </w:r>
          </w:p>
        </w:tc>
        <w:tc>
          <w:tcPr>
            <w:tcW w:w="2268" w:type="dxa"/>
          </w:tcPr>
          <w:p w:rsidR="004A7F24" w:rsidRPr="00F71449" w:rsidRDefault="004A7F24" w:rsidP="00354652">
            <w:pPr>
              <w:pStyle w:val="TableText"/>
              <w:tabs>
                <w:tab w:val="decimal" w:pos="1361"/>
              </w:tabs>
            </w:pPr>
            <w:r w:rsidRPr="00F71449">
              <w:t>7,718</w:t>
            </w:r>
          </w:p>
        </w:tc>
      </w:tr>
      <w:tr w:rsidR="004A7F24" w:rsidRPr="00F71449" w:rsidTr="00354652">
        <w:trPr>
          <w:cantSplit/>
        </w:trPr>
        <w:tc>
          <w:tcPr>
            <w:tcW w:w="2410" w:type="dxa"/>
          </w:tcPr>
          <w:p w:rsidR="004A7F24" w:rsidRPr="00F71449" w:rsidRDefault="004A7F24" w:rsidP="00692AD9">
            <w:pPr>
              <w:pStyle w:val="TableText"/>
            </w:pPr>
            <w:r w:rsidRPr="00F71449">
              <w:t>Auckland</w:t>
            </w:r>
          </w:p>
        </w:tc>
        <w:tc>
          <w:tcPr>
            <w:tcW w:w="3402" w:type="dxa"/>
          </w:tcPr>
          <w:p w:rsidR="004A7F24" w:rsidRPr="00F71449" w:rsidRDefault="004A7F24" w:rsidP="00354652">
            <w:pPr>
              <w:pStyle w:val="TableText"/>
              <w:tabs>
                <w:tab w:val="decimal" w:pos="1735"/>
              </w:tabs>
            </w:pPr>
            <w:r w:rsidRPr="00F71449">
              <w:t>3</w:t>
            </w:r>
          </w:p>
        </w:tc>
        <w:tc>
          <w:tcPr>
            <w:tcW w:w="2268" w:type="dxa"/>
          </w:tcPr>
          <w:p w:rsidR="004A7F24" w:rsidRPr="00F71449" w:rsidRDefault="004A7F24" w:rsidP="00354652">
            <w:pPr>
              <w:pStyle w:val="TableText"/>
              <w:tabs>
                <w:tab w:val="decimal" w:pos="1361"/>
              </w:tabs>
            </w:pPr>
            <w:r w:rsidRPr="00F71449">
              <w:t>5,629</w:t>
            </w:r>
          </w:p>
        </w:tc>
      </w:tr>
      <w:tr w:rsidR="004A7F24" w:rsidRPr="00F71449" w:rsidTr="00354652">
        <w:trPr>
          <w:cantSplit/>
        </w:trPr>
        <w:tc>
          <w:tcPr>
            <w:tcW w:w="2410" w:type="dxa"/>
          </w:tcPr>
          <w:p w:rsidR="004A7F24" w:rsidRPr="00F71449" w:rsidRDefault="004A7F24" w:rsidP="00692AD9">
            <w:pPr>
              <w:pStyle w:val="TableText"/>
            </w:pPr>
            <w:r w:rsidRPr="00F71449">
              <w:t>Counties Manukau</w:t>
            </w:r>
          </w:p>
        </w:tc>
        <w:tc>
          <w:tcPr>
            <w:tcW w:w="3402" w:type="dxa"/>
          </w:tcPr>
          <w:p w:rsidR="004A7F24" w:rsidRPr="00F71449" w:rsidRDefault="004A7F24" w:rsidP="00354652">
            <w:pPr>
              <w:pStyle w:val="TableText"/>
              <w:tabs>
                <w:tab w:val="decimal" w:pos="1735"/>
              </w:tabs>
            </w:pPr>
            <w:r w:rsidRPr="00F71449">
              <w:t>1</w:t>
            </w:r>
          </w:p>
        </w:tc>
        <w:tc>
          <w:tcPr>
            <w:tcW w:w="2268" w:type="dxa"/>
          </w:tcPr>
          <w:p w:rsidR="004A7F24" w:rsidRPr="00F71449" w:rsidRDefault="004A7F24" w:rsidP="00354652">
            <w:pPr>
              <w:pStyle w:val="TableText"/>
              <w:tabs>
                <w:tab w:val="decimal" w:pos="1361"/>
              </w:tabs>
            </w:pPr>
            <w:r w:rsidRPr="00F71449">
              <w:t>8,273</w:t>
            </w:r>
          </w:p>
        </w:tc>
      </w:tr>
      <w:tr w:rsidR="004A7F24" w:rsidRPr="00F71449" w:rsidTr="00354652">
        <w:trPr>
          <w:cantSplit/>
        </w:trPr>
        <w:tc>
          <w:tcPr>
            <w:tcW w:w="2410" w:type="dxa"/>
          </w:tcPr>
          <w:p w:rsidR="004A7F24" w:rsidRPr="00F71449" w:rsidRDefault="004A7F24" w:rsidP="00692AD9">
            <w:pPr>
              <w:pStyle w:val="TableText"/>
            </w:pPr>
            <w:r w:rsidRPr="00F71449">
              <w:t>Waikato</w:t>
            </w:r>
          </w:p>
        </w:tc>
        <w:tc>
          <w:tcPr>
            <w:tcW w:w="3402" w:type="dxa"/>
          </w:tcPr>
          <w:p w:rsidR="004A7F24" w:rsidRPr="00F71449" w:rsidRDefault="004A7F24" w:rsidP="00354652">
            <w:pPr>
              <w:pStyle w:val="TableText"/>
              <w:tabs>
                <w:tab w:val="decimal" w:pos="1735"/>
              </w:tabs>
            </w:pPr>
            <w:r w:rsidRPr="00F71449">
              <w:t>1</w:t>
            </w:r>
          </w:p>
        </w:tc>
        <w:tc>
          <w:tcPr>
            <w:tcW w:w="2268" w:type="dxa"/>
          </w:tcPr>
          <w:p w:rsidR="004A7F24" w:rsidRPr="00F71449" w:rsidRDefault="004A7F24" w:rsidP="00354652">
            <w:pPr>
              <w:pStyle w:val="TableText"/>
              <w:tabs>
                <w:tab w:val="decimal" w:pos="1361"/>
              </w:tabs>
            </w:pPr>
            <w:r w:rsidRPr="00F71449">
              <w:t>5,317</w:t>
            </w:r>
          </w:p>
        </w:tc>
      </w:tr>
      <w:tr w:rsidR="004A7F24" w:rsidRPr="00F71449" w:rsidTr="00354652">
        <w:trPr>
          <w:cantSplit/>
        </w:trPr>
        <w:tc>
          <w:tcPr>
            <w:tcW w:w="2410" w:type="dxa"/>
          </w:tcPr>
          <w:p w:rsidR="004A7F24" w:rsidRPr="00F71449" w:rsidRDefault="004A7F24" w:rsidP="00692AD9">
            <w:pPr>
              <w:pStyle w:val="TableText"/>
            </w:pPr>
            <w:r w:rsidRPr="00F71449">
              <w:t>Lakes</w:t>
            </w:r>
          </w:p>
        </w:tc>
        <w:tc>
          <w:tcPr>
            <w:tcW w:w="3402" w:type="dxa"/>
          </w:tcPr>
          <w:p w:rsidR="004A7F24" w:rsidRPr="00F71449" w:rsidRDefault="004A7F24" w:rsidP="00354652">
            <w:pPr>
              <w:pStyle w:val="TableText"/>
              <w:tabs>
                <w:tab w:val="decimal" w:pos="1735"/>
              </w:tabs>
            </w:pPr>
            <w:r w:rsidRPr="00F71449">
              <w:t>0</w:t>
            </w:r>
          </w:p>
        </w:tc>
        <w:tc>
          <w:tcPr>
            <w:tcW w:w="2268" w:type="dxa"/>
          </w:tcPr>
          <w:p w:rsidR="004A7F24" w:rsidRPr="00F71449" w:rsidRDefault="004A7F24" w:rsidP="00354652">
            <w:pPr>
              <w:pStyle w:val="TableText"/>
              <w:tabs>
                <w:tab w:val="decimal" w:pos="1361"/>
              </w:tabs>
            </w:pPr>
            <w:r w:rsidRPr="00F71449">
              <w:t>1,554</w:t>
            </w:r>
          </w:p>
        </w:tc>
      </w:tr>
      <w:tr w:rsidR="004A7F24" w:rsidRPr="00F71449" w:rsidTr="00354652">
        <w:trPr>
          <w:cantSplit/>
        </w:trPr>
        <w:tc>
          <w:tcPr>
            <w:tcW w:w="2410" w:type="dxa"/>
          </w:tcPr>
          <w:p w:rsidR="004A7F24" w:rsidRPr="00F71449" w:rsidRDefault="004A7F24" w:rsidP="00692AD9">
            <w:pPr>
              <w:pStyle w:val="TableText"/>
            </w:pPr>
            <w:r w:rsidRPr="00F71449">
              <w:t>Bay of Plenty</w:t>
            </w:r>
          </w:p>
        </w:tc>
        <w:tc>
          <w:tcPr>
            <w:tcW w:w="3402" w:type="dxa"/>
          </w:tcPr>
          <w:p w:rsidR="004A7F24" w:rsidRPr="00F71449" w:rsidRDefault="004A7F24" w:rsidP="00354652">
            <w:pPr>
              <w:pStyle w:val="TableText"/>
              <w:tabs>
                <w:tab w:val="decimal" w:pos="1735"/>
              </w:tabs>
            </w:pPr>
            <w:r w:rsidRPr="00F71449">
              <w:t>0</w:t>
            </w:r>
          </w:p>
        </w:tc>
        <w:tc>
          <w:tcPr>
            <w:tcW w:w="2268" w:type="dxa"/>
          </w:tcPr>
          <w:p w:rsidR="004A7F24" w:rsidRPr="00F71449" w:rsidRDefault="004A7F24" w:rsidP="00354652">
            <w:pPr>
              <w:pStyle w:val="TableText"/>
              <w:tabs>
                <w:tab w:val="decimal" w:pos="1361"/>
              </w:tabs>
            </w:pPr>
            <w:r w:rsidRPr="00F71449">
              <w:t>3,099</w:t>
            </w:r>
          </w:p>
        </w:tc>
      </w:tr>
      <w:tr w:rsidR="004A7F24" w:rsidRPr="00F71449" w:rsidTr="00354652">
        <w:trPr>
          <w:cantSplit/>
        </w:trPr>
        <w:tc>
          <w:tcPr>
            <w:tcW w:w="2410" w:type="dxa"/>
          </w:tcPr>
          <w:p w:rsidR="004A7F24" w:rsidRPr="00F71449" w:rsidRDefault="004A7F24" w:rsidP="00692AD9">
            <w:pPr>
              <w:pStyle w:val="TableText"/>
            </w:pPr>
            <w:r w:rsidRPr="00F71449">
              <w:t>Tairāwhiti</w:t>
            </w:r>
          </w:p>
        </w:tc>
        <w:tc>
          <w:tcPr>
            <w:tcW w:w="3402" w:type="dxa"/>
          </w:tcPr>
          <w:p w:rsidR="004A7F24" w:rsidRPr="00F71449" w:rsidRDefault="004A7F24" w:rsidP="00354652">
            <w:pPr>
              <w:pStyle w:val="TableText"/>
              <w:tabs>
                <w:tab w:val="decimal" w:pos="1735"/>
              </w:tabs>
            </w:pPr>
            <w:r w:rsidRPr="00F71449">
              <w:t>0</w:t>
            </w:r>
          </w:p>
        </w:tc>
        <w:tc>
          <w:tcPr>
            <w:tcW w:w="2268" w:type="dxa"/>
          </w:tcPr>
          <w:p w:rsidR="004A7F24" w:rsidRPr="00F71449" w:rsidRDefault="004A7F24" w:rsidP="00354652">
            <w:pPr>
              <w:pStyle w:val="TableText"/>
              <w:tabs>
                <w:tab w:val="decimal" w:pos="1361"/>
              </w:tabs>
            </w:pPr>
            <w:r w:rsidRPr="00F71449">
              <w:t>704</w:t>
            </w:r>
          </w:p>
        </w:tc>
      </w:tr>
      <w:tr w:rsidR="004A7F24" w:rsidRPr="00F71449" w:rsidTr="00354652">
        <w:trPr>
          <w:cantSplit/>
        </w:trPr>
        <w:tc>
          <w:tcPr>
            <w:tcW w:w="2410" w:type="dxa"/>
          </w:tcPr>
          <w:p w:rsidR="004A7F24" w:rsidRPr="00F71449" w:rsidRDefault="004A7F24" w:rsidP="00692AD9">
            <w:pPr>
              <w:pStyle w:val="TableText"/>
            </w:pPr>
            <w:r w:rsidRPr="00F71449">
              <w:t>Hawke</w:t>
            </w:r>
            <w:r w:rsidR="00F377BB">
              <w:t>’</w:t>
            </w:r>
            <w:r w:rsidRPr="00F71449">
              <w:t>s Bay</w:t>
            </w:r>
          </w:p>
        </w:tc>
        <w:tc>
          <w:tcPr>
            <w:tcW w:w="3402" w:type="dxa"/>
          </w:tcPr>
          <w:p w:rsidR="004A7F24" w:rsidRPr="00F71449" w:rsidRDefault="004A7F24" w:rsidP="00354652">
            <w:pPr>
              <w:pStyle w:val="TableText"/>
              <w:tabs>
                <w:tab w:val="decimal" w:pos="1735"/>
              </w:tabs>
            </w:pPr>
            <w:r w:rsidRPr="00F71449">
              <w:t>0</w:t>
            </w:r>
          </w:p>
        </w:tc>
        <w:tc>
          <w:tcPr>
            <w:tcW w:w="2268" w:type="dxa"/>
          </w:tcPr>
          <w:p w:rsidR="004A7F24" w:rsidRPr="00F71449" w:rsidRDefault="004A7F24" w:rsidP="00354652">
            <w:pPr>
              <w:pStyle w:val="TableText"/>
              <w:tabs>
                <w:tab w:val="decimal" w:pos="1361"/>
              </w:tabs>
            </w:pPr>
            <w:r w:rsidRPr="00F71449">
              <w:t>2,130</w:t>
            </w:r>
          </w:p>
        </w:tc>
      </w:tr>
      <w:tr w:rsidR="004A7F24" w:rsidRPr="00F71449" w:rsidTr="00354652">
        <w:trPr>
          <w:cantSplit/>
        </w:trPr>
        <w:tc>
          <w:tcPr>
            <w:tcW w:w="2410" w:type="dxa"/>
          </w:tcPr>
          <w:p w:rsidR="004A7F24" w:rsidRPr="00F71449" w:rsidRDefault="004A7F24" w:rsidP="00692AD9">
            <w:pPr>
              <w:pStyle w:val="TableText"/>
            </w:pPr>
            <w:r w:rsidRPr="00F71449">
              <w:t>Taranaki</w:t>
            </w:r>
          </w:p>
        </w:tc>
        <w:tc>
          <w:tcPr>
            <w:tcW w:w="3402" w:type="dxa"/>
          </w:tcPr>
          <w:p w:rsidR="004A7F24" w:rsidRPr="00F71449" w:rsidRDefault="004A7F24" w:rsidP="00354652">
            <w:pPr>
              <w:pStyle w:val="TableText"/>
              <w:tabs>
                <w:tab w:val="decimal" w:pos="1735"/>
              </w:tabs>
            </w:pPr>
            <w:r w:rsidRPr="00F71449">
              <w:t>0</w:t>
            </w:r>
          </w:p>
        </w:tc>
        <w:tc>
          <w:tcPr>
            <w:tcW w:w="2268" w:type="dxa"/>
          </w:tcPr>
          <w:p w:rsidR="004A7F24" w:rsidRPr="00F71449" w:rsidRDefault="004A7F24" w:rsidP="00354652">
            <w:pPr>
              <w:pStyle w:val="TableText"/>
              <w:tabs>
                <w:tab w:val="decimal" w:pos="1361"/>
              </w:tabs>
            </w:pPr>
            <w:r w:rsidRPr="00F71449">
              <w:t>1,401</w:t>
            </w:r>
          </w:p>
        </w:tc>
      </w:tr>
      <w:tr w:rsidR="004A7F24" w:rsidRPr="00F71449" w:rsidTr="00354652">
        <w:trPr>
          <w:cantSplit/>
        </w:trPr>
        <w:tc>
          <w:tcPr>
            <w:tcW w:w="2410" w:type="dxa"/>
          </w:tcPr>
          <w:p w:rsidR="004A7F24" w:rsidRPr="00F71449" w:rsidRDefault="004A7F24" w:rsidP="00692AD9">
            <w:pPr>
              <w:pStyle w:val="TableText"/>
            </w:pPr>
            <w:r w:rsidRPr="00F71449">
              <w:t>MidCentral</w:t>
            </w:r>
          </w:p>
        </w:tc>
        <w:tc>
          <w:tcPr>
            <w:tcW w:w="3402" w:type="dxa"/>
          </w:tcPr>
          <w:p w:rsidR="004A7F24" w:rsidRPr="00F71449" w:rsidRDefault="004A7F24" w:rsidP="00354652">
            <w:pPr>
              <w:pStyle w:val="TableText"/>
              <w:tabs>
                <w:tab w:val="decimal" w:pos="1735"/>
              </w:tabs>
            </w:pPr>
            <w:r w:rsidRPr="00F71449">
              <w:t>0</w:t>
            </w:r>
          </w:p>
        </w:tc>
        <w:tc>
          <w:tcPr>
            <w:tcW w:w="2268" w:type="dxa"/>
          </w:tcPr>
          <w:p w:rsidR="004A7F24" w:rsidRPr="00F71449" w:rsidRDefault="004A7F24" w:rsidP="00354652">
            <w:pPr>
              <w:pStyle w:val="TableText"/>
              <w:tabs>
                <w:tab w:val="decimal" w:pos="1361"/>
              </w:tabs>
            </w:pPr>
            <w:r w:rsidRPr="00F71449">
              <w:t>2,133</w:t>
            </w:r>
          </w:p>
        </w:tc>
      </w:tr>
      <w:tr w:rsidR="004A7F24" w:rsidRPr="00F71449" w:rsidTr="00354652">
        <w:trPr>
          <w:cantSplit/>
        </w:trPr>
        <w:tc>
          <w:tcPr>
            <w:tcW w:w="2410" w:type="dxa"/>
          </w:tcPr>
          <w:p w:rsidR="004A7F24" w:rsidRPr="00F71449" w:rsidRDefault="004A7F24" w:rsidP="00692AD9">
            <w:pPr>
              <w:pStyle w:val="TableText"/>
            </w:pPr>
            <w:r w:rsidRPr="00F71449">
              <w:t>Whanganui</w:t>
            </w:r>
          </w:p>
        </w:tc>
        <w:tc>
          <w:tcPr>
            <w:tcW w:w="3402" w:type="dxa"/>
          </w:tcPr>
          <w:p w:rsidR="004A7F24" w:rsidRPr="00F71449" w:rsidRDefault="004A7F24" w:rsidP="00354652">
            <w:pPr>
              <w:pStyle w:val="TableText"/>
              <w:tabs>
                <w:tab w:val="decimal" w:pos="1735"/>
              </w:tabs>
            </w:pPr>
            <w:r w:rsidRPr="00F71449">
              <w:t>1</w:t>
            </w:r>
          </w:p>
        </w:tc>
        <w:tc>
          <w:tcPr>
            <w:tcW w:w="2268" w:type="dxa"/>
          </w:tcPr>
          <w:p w:rsidR="004A7F24" w:rsidRPr="00F71449" w:rsidRDefault="004A7F24" w:rsidP="00354652">
            <w:pPr>
              <w:pStyle w:val="TableText"/>
              <w:tabs>
                <w:tab w:val="decimal" w:pos="1361"/>
              </w:tabs>
            </w:pPr>
            <w:r w:rsidRPr="00F71449">
              <w:t>843</w:t>
            </w:r>
          </w:p>
        </w:tc>
      </w:tr>
      <w:tr w:rsidR="004A7F24" w:rsidRPr="00F71449" w:rsidTr="00354652">
        <w:trPr>
          <w:cantSplit/>
        </w:trPr>
        <w:tc>
          <w:tcPr>
            <w:tcW w:w="2410" w:type="dxa"/>
          </w:tcPr>
          <w:p w:rsidR="004A7F24" w:rsidRPr="00F71449" w:rsidRDefault="004A7F24" w:rsidP="00692AD9">
            <w:pPr>
              <w:pStyle w:val="TableText"/>
            </w:pPr>
            <w:r w:rsidRPr="00F71449">
              <w:t>Capital &amp; Coast</w:t>
            </w:r>
          </w:p>
        </w:tc>
        <w:tc>
          <w:tcPr>
            <w:tcW w:w="3402" w:type="dxa"/>
          </w:tcPr>
          <w:p w:rsidR="004A7F24" w:rsidRPr="00F71449" w:rsidRDefault="004A7F24" w:rsidP="00354652">
            <w:pPr>
              <w:pStyle w:val="TableText"/>
              <w:tabs>
                <w:tab w:val="decimal" w:pos="1735"/>
              </w:tabs>
            </w:pPr>
            <w:r w:rsidRPr="00F71449">
              <w:t>0</w:t>
            </w:r>
          </w:p>
        </w:tc>
        <w:tc>
          <w:tcPr>
            <w:tcW w:w="2268" w:type="dxa"/>
          </w:tcPr>
          <w:p w:rsidR="004A7F24" w:rsidRPr="00F71449" w:rsidRDefault="004A7F24" w:rsidP="00354652">
            <w:pPr>
              <w:pStyle w:val="TableText"/>
              <w:tabs>
                <w:tab w:val="decimal" w:pos="1361"/>
              </w:tabs>
            </w:pPr>
            <w:r w:rsidRPr="00F71449">
              <w:t>3,492</w:t>
            </w:r>
          </w:p>
        </w:tc>
      </w:tr>
      <w:tr w:rsidR="004A7F24" w:rsidRPr="00F71449" w:rsidTr="00354652">
        <w:trPr>
          <w:cantSplit/>
        </w:trPr>
        <w:tc>
          <w:tcPr>
            <w:tcW w:w="2410" w:type="dxa"/>
          </w:tcPr>
          <w:p w:rsidR="004A7F24" w:rsidRPr="00F71449" w:rsidRDefault="004A7F24" w:rsidP="00692AD9">
            <w:pPr>
              <w:pStyle w:val="TableText"/>
            </w:pPr>
            <w:r w:rsidRPr="00F71449">
              <w:t>Hutt Valley</w:t>
            </w:r>
          </w:p>
        </w:tc>
        <w:tc>
          <w:tcPr>
            <w:tcW w:w="3402" w:type="dxa"/>
          </w:tcPr>
          <w:p w:rsidR="004A7F24" w:rsidRPr="00F71449" w:rsidRDefault="004A7F24" w:rsidP="00354652">
            <w:pPr>
              <w:pStyle w:val="TableText"/>
              <w:tabs>
                <w:tab w:val="decimal" w:pos="1735"/>
              </w:tabs>
            </w:pPr>
            <w:r w:rsidRPr="00F71449">
              <w:t>0</w:t>
            </w:r>
          </w:p>
        </w:tc>
        <w:tc>
          <w:tcPr>
            <w:tcW w:w="2268" w:type="dxa"/>
          </w:tcPr>
          <w:p w:rsidR="004A7F24" w:rsidRPr="00F71449" w:rsidRDefault="004A7F24" w:rsidP="00354652">
            <w:pPr>
              <w:pStyle w:val="TableText"/>
              <w:tabs>
                <w:tab w:val="decimal" w:pos="1361"/>
              </w:tabs>
            </w:pPr>
            <w:r w:rsidRPr="00F71449">
              <w:t>1,950</w:t>
            </w:r>
          </w:p>
        </w:tc>
      </w:tr>
      <w:tr w:rsidR="004A7F24" w:rsidRPr="00F71449" w:rsidTr="00354652">
        <w:trPr>
          <w:cantSplit/>
        </w:trPr>
        <w:tc>
          <w:tcPr>
            <w:tcW w:w="2410" w:type="dxa"/>
          </w:tcPr>
          <w:p w:rsidR="004A7F24" w:rsidRPr="00F71449" w:rsidRDefault="004A7F24" w:rsidP="00692AD9">
            <w:pPr>
              <w:pStyle w:val="TableText"/>
            </w:pPr>
            <w:r w:rsidRPr="00F71449">
              <w:t>Wairarapa</w:t>
            </w:r>
          </w:p>
        </w:tc>
        <w:tc>
          <w:tcPr>
            <w:tcW w:w="3402" w:type="dxa"/>
          </w:tcPr>
          <w:p w:rsidR="004A7F24" w:rsidRPr="00F71449" w:rsidRDefault="004A7F24" w:rsidP="00354652">
            <w:pPr>
              <w:pStyle w:val="TableText"/>
              <w:tabs>
                <w:tab w:val="decimal" w:pos="1735"/>
              </w:tabs>
            </w:pPr>
            <w:r w:rsidRPr="00F71449">
              <w:t>0</w:t>
            </w:r>
          </w:p>
        </w:tc>
        <w:tc>
          <w:tcPr>
            <w:tcW w:w="2268" w:type="dxa"/>
          </w:tcPr>
          <w:p w:rsidR="004A7F24" w:rsidRPr="00F71449" w:rsidRDefault="004A7F24" w:rsidP="00354652">
            <w:pPr>
              <w:pStyle w:val="TableText"/>
              <w:tabs>
                <w:tab w:val="decimal" w:pos="1361"/>
              </w:tabs>
            </w:pPr>
            <w:r w:rsidRPr="00F71449">
              <w:t>536</w:t>
            </w:r>
          </w:p>
        </w:tc>
      </w:tr>
      <w:tr w:rsidR="004A7F24" w:rsidRPr="00F71449" w:rsidTr="00354652">
        <w:trPr>
          <w:cantSplit/>
        </w:trPr>
        <w:tc>
          <w:tcPr>
            <w:tcW w:w="2410" w:type="dxa"/>
          </w:tcPr>
          <w:p w:rsidR="004A7F24" w:rsidRPr="00F71449" w:rsidRDefault="004A7F24" w:rsidP="00692AD9">
            <w:pPr>
              <w:pStyle w:val="TableText"/>
            </w:pPr>
            <w:r w:rsidRPr="00F71449">
              <w:t>Nelson Marlborough</w:t>
            </w:r>
          </w:p>
        </w:tc>
        <w:tc>
          <w:tcPr>
            <w:tcW w:w="3402" w:type="dxa"/>
          </w:tcPr>
          <w:p w:rsidR="004A7F24" w:rsidRPr="00F71449" w:rsidRDefault="004A7F24" w:rsidP="00354652">
            <w:pPr>
              <w:pStyle w:val="TableText"/>
              <w:tabs>
                <w:tab w:val="decimal" w:pos="1735"/>
              </w:tabs>
            </w:pPr>
            <w:r w:rsidRPr="00F71449">
              <w:t>0</w:t>
            </w:r>
          </w:p>
        </w:tc>
        <w:tc>
          <w:tcPr>
            <w:tcW w:w="2268" w:type="dxa"/>
          </w:tcPr>
          <w:p w:rsidR="004A7F24" w:rsidRPr="00F71449" w:rsidRDefault="004A7F24" w:rsidP="00354652">
            <w:pPr>
              <w:pStyle w:val="TableText"/>
              <w:tabs>
                <w:tab w:val="decimal" w:pos="1361"/>
              </w:tabs>
            </w:pPr>
            <w:r w:rsidRPr="00F71449">
              <w:t>1,422</w:t>
            </w:r>
          </w:p>
        </w:tc>
      </w:tr>
      <w:tr w:rsidR="004A7F24" w:rsidRPr="00F71449" w:rsidTr="00354652">
        <w:trPr>
          <w:cantSplit/>
        </w:trPr>
        <w:tc>
          <w:tcPr>
            <w:tcW w:w="2410" w:type="dxa"/>
          </w:tcPr>
          <w:p w:rsidR="004A7F24" w:rsidRPr="00F71449" w:rsidRDefault="004A7F24" w:rsidP="00692AD9">
            <w:pPr>
              <w:pStyle w:val="TableText"/>
            </w:pPr>
            <w:r w:rsidRPr="00F71449">
              <w:t>West Coast</w:t>
            </w:r>
          </w:p>
        </w:tc>
        <w:tc>
          <w:tcPr>
            <w:tcW w:w="3402" w:type="dxa"/>
          </w:tcPr>
          <w:p w:rsidR="004A7F24" w:rsidRPr="00F71449" w:rsidRDefault="004A7F24" w:rsidP="00354652">
            <w:pPr>
              <w:pStyle w:val="TableText"/>
              <w:tabs>
                <w:tab w:val="decimal" w:pos="1735"/>
              </w:tabs>
            </w:pPr>
            <w:r w:rsidRPr="00F71449">
              <w:t>0</w:t>
            </w:r>
          </w:p>
        </w:tc>
        <w:tc>
          <w:tcPr>
            <w:tcW w:w="2268" w:type="dxa"/>
          </w:tcPr>
          <w:p w:rsidR="004A7F24" w:rsidRPr="00F71449" w:rsidRDefault="004A7F24" w:rsidP="00354652">
            <w:pPr>
              <w:pStyle w:val="TableText"/>
              <w:tabs>
                <w:tab w:val="decimal" w:pos="1361"/>
              </w:tabs>
            </w:pPr>
            <w:r w:rsidRPr="00F71449">
              <w:t>354</w:t>
            </w:r>
          </w:p>
        </w:tc>
      </w:tr>
      <w:tr w:rsidR="004A7F24" w:rsidRPr="00F71449" w:rsidTr="00354652">
        <w:trPr>
          <w:cantSplit/>
        </w:trPr>
        <w:tc>
          <w:tcPr>
            <w:tcW w:w="2410" w:type="dxa"/>
          </w:tcPr>
          <w:p w:rsidR="004A7F24" w:rsidRPr="00F71449" w:rsidRDefault="004A7F24" w:rsidP="00692AD9">
            <w:pPr>
              <w:pStyle w:val="TableText"/>
            </w:pPr>
            <w:r w:rsidRPr="00F71449">
              <w:t>Canterbury</w:t>
            </w:r>
          </w:p>
        </w:tc>
        <w:tc>
          <w:tcPr>
            <w:tcW w:w="3402" w:type="dxa"/>
          </w:tcPr>
          <w:p w:rsidR="004A7F24" w:rsidRPr="00F71449" w:rsidRDefault="004A7F24" w:rsidP="00354652">
            <w:pPr>
              <w:pStyle w:val="TableText"/>
              <w:tabs>
                <w:tab w:val="decimal" w:pos="1735"/>
              </w:tabs>
            </w:pPr>
            <w:r w:rsidRPr="00F71449">
              <w:t>2</w:t>
            </w:r>
          </w:p>
        </w:tc>
        <w:tc>
          <w:tcPr>
            <w:tcW w:w="2268" w:type="dxa"/>
          </w:tcPr>
          <w:p w:rsidR="004A7F24" w:rsidRPr="00F71449" w:rsidRDefault="004A7F24" w:rsidP="00354652">
            <w:pPr>
              <w:pStyle w:val="TableText"/>
              <w:tabs>
                <w:tab w:val="decimal" w:pos="1361"/>
              </w:tabs>
            </w:pPr>
            <w:r w:rsidRPr="00F71449">
              <w:t>6,394</w:t>
            </w:r>
          </w:p>
        </w:tc>
      </w:tr>
      <w:tr w:rsidR="004A7F24" w:rsidRPr="00F71449" w:rsidTr="00354652">
        <w:trPr>
          <w:cantSplit/>
        </w:trPr>
        <w:tc>
          <w:tcPr>
            <w:tcW w:w="2410" w:type="dxa"/>
          </w:tcPr>
          <w:p w:rsidR="004A7F24" w:rsidRPr="00F71449" w:rsidRDefault="004A7F24" w:rsidP="00692AD9">
            <w:pPr>
              <w:pStyle w:val="TableText"/>
            </w:pPr>
            <w:r w:rsidRPr="00F71449">
              <w:t>South Canterbury</w:t>
            </w:r>
          </w:p>
        </w:tc>
        <w:tc>
          <w:tcPr>
            <w:tcW w:w="3402" w:type="dxa"/>
          </w:tcPr>
          <w:p w:rsidR="004A7F24" w:rsidRPr="00F71449" w:rsidRDefault="004A7F24" w:rsidP="00354652">
            <w:pPr>
              <w:pStyle w:val="TableText"/>
              <w:tabs>
                <w:tab w:val="decimal" w:pos="1735"/>
              </w:tabs>
            </w:pPr>
            <w:r w:rsidRPr="00F71449">
              <w:t>1</w:t>
            </w:r>
          </w:p>
        </w:tc>
        <w:tc>
          <w:tcPr>
            <w:tcW w:w="2268" w:type="dxa"/>
          </w:tcPr>
          <w:p w:rsidR="004A7F24" w:rsidRPr="00F71449" w:rsidRDefault="004A7F24" w:rsidP="00354652">
            <w:pPr>
              <w:pStyle w:val="TableText"/>
              <w:tabs>
                <w:tab w:val="decimal" w:pos="1361"/>
              </w:tabs>
            </w:pPr>
            <w:r w:rsidRPr="00F71449">
              <w:t>632</w:t>
            </w:r>
          </w:p>
        </w:tc>
      </w:tr>
      <w:tr w:rsidR="004A7F24" w:rsidRPr="00F71449" w:rsidTr="00354652">
        <w:trPr>
          <w:cantSplit/>
        </w:trPr>
        <w:tc>
          <w:tcPr>
            <w:tcW w:w="2410" w:type="dxa"/>
          </w:tcPr>
          <w:p w:rsidR="004A7F24" w:rsidRPr="00F71449" w:rsidRDefault="004A7F24" w:rsidP="00692AD9">
            <w:pPr>
              <w:pStyle w:val="TableText"/>
            </w:pPr>
            <w:r w:rsidRPr="00F71449">
              <w:t>Southern</w:t>
            </w:r>
          </w:p>
        </w:tc>
        <w:tc>
          <w:tcPr>
            <w:tcW w:w="3402" w:type="dxa"/>
          </w:tcPr>
          <w:p w:rsidR="004A7F24" w:rsidRPr="00F71449" w:rsidRDefault="004A7F24" w:rsidP="00354652">
            <w:pPr>
              <w:pStyle w:val="TableText"/>
              <w:tabs>
                <w:tab w:val="decimal" w:pos="1735"/>
              </w:tabs>
            </w:pPr>
            <w:r w:rsidRPr="00F71449">
              <w:t>0</w:t>
            </w:r>
          </w:p>
        </w:tc>
        <w:tc>
          <w:tcPr>
            <w:tcW w:w="2268" w:type="dxa"/>
          </w:tcPr>
          <w:p w:rsidR="004A7F24" w:rsidRPr="00F71449" w:rsidRDefault="004A7F24" w:rsidP="00354652">
            <w:pPr>
              <w:pStyle w:val="TableText"/>
              <w:tabs>
                <w:tab w:val="decimal" w:pos="1361"/>
              </w:tabs>
            </w:pPr>
            <w:r w:rsidRPr="00F71449">
              <w:t>3,437</w:t>
            </w:r>
          </w:p>
        </w:tc>
      </w:tr>
      <w:tr w:rsidR="004A7F24" w:rsidRPr="00F71449" w:rsidTr="00354652">
        <w:trPr>
          <w:cantSplit/>
        </w:trPr>
        <w:tc>
          <w:tcPr>
            <w:tcW w:w="2410" w:type="dxa"/>
          </w:tcPr>
          <w:p w:rsidR="004A7F24" w:rsidRPr="00F71449" w:rsidRDefault="004A7F24" w:rsidP="00692AD9">
            <w:pPr>
              <w:pStyle w:val="TableText"/>
            </w:pPr>
            <w:r w:rsidRPr="00F71449">
              <w:t>Unknown</w:t>
            </w:r>
          </w:p>
        </w:tc>
        <w:tc>
          <w:tcPr>
            <w:tcW w:w="3402" w:type="dxa"/>
          </w:tcPr>
          <w:p w:rsidR="004A7F24" w:rsidRPr="00F71449" w:rsidRDefault="004A7F24" w:rsidP="00354652">
            <w:pPr>
              <w:pStyle w:val="TableText"/>
              <w:tabs>
                <w:tab w:val="decimal" w:pos="1735"/>
              </w:tabs>
            </w:pPr>
            <w:r w:rsidRPr="00F71449">
              <w:t>0</w:t>
            </w:r>
          </w:p>
        </w:tc>
        <w:tc>
          <w:tcPr>
            <w:tcW w:w="2268" w:type="dxa"/>
          </w:tcPr>
          <w:p w:rsidR="004A7F24" w:rsidRPr="00F71449" w:rsidRDefault="004A7F24" w:rsidP="00354652">
            <w:pPr>
              <w:pStyle w:val="TableText"/>
              <w:tabs>
                <w:tab w:val="decimal" w:pos="1361"/>
              </w:tabs>
            </w:pPr>
            <w:r w:rsidRPr="00F71449">
              <w:t>388</w:t>
            </w:r>
          </w:p>
        </w:tc>
      </w:tr>
      <w:tr w:rsidR="004A7F24" w:rsidRPr="00692AD9" w:rsidTr="00354652">
        <w:trPr>
          <w:cantSplit/>
        </w:trPr>
        <w:tc>
          <w:tcPr>
            <w:tcW w:w="2410" w:type="dxa"/>
          </w:tcPr>
          <w:p w:rsidR="004A7F24" w:rsidRPr="00692AD9" w:rsidRDefault="004A7F24" w:rsidP="00692AD9">
            <w:pPr>
              <w:pStyle w:val="TableText"/>
              <w:rPr>
                <w:b/>
              </w:rPr>
            </w:pPr>
            <w:r w:rsidRPr="00692AD9">
              <w:rPr>
                <w:b/>
              </w:rPr>
              <w:t>New Zealand</w:t>
            </w:r>
          </w:p>
        </w:tc>
        <w:tc>
          <w:tcPr>
            <w:tcW w:w="3402" w:type="dxa"/>
          </w:tcPr>
          <w:p w:rsidR="004A7F24" w:rsidRPr="00692AD9" w:rsidRDefault="004A7F24" w:rsidP="00354652">
            <w:pPr>
              <w:pStyle w:val="TableText"/>
              <w:tabs>
                <w:tab w:val="decimal" w:pos="1735"/>
              </w:tabs>
              <w:rPr>
                <w:b/>
                <w:bCs/>
              </w:rPr>
            </w:pPr>
            <w:r w:rsidRPr="00692AD9">
              <w:rPr>
                <w:b/>
                <w:bCs/>
              </w:rPr>
              <w:t>11</w:t>
            </w:r>
          </w:p>
        </w:tc>
        <w:tc>
          <w:tcPr>
            <w:tcW w:w="2268" w:type="dxa"/>
          </w:tcPr>
          <w:p w:rsidR="004A7F24" w:rsidRPr="00692AD9" w:rsidRDefault="004A7F24" w:rsidP="00354652">
            <w:pPr>
              <w:pStyle w:val="TableText"/>
              <w:tabs>
                <w:tab w:val="decimal" w:pos="1361"/>
              </w:tabs>
              <w:rPr>
                <w:b/>
                <w:bCs/>
              </w:rPr>
            </w:pPr>
            <w:r w:rsidRPr="00692AD9">
              <w:rPr>
                <w:b/>
                <w:bCs/>
              </w:rPr>
              <w:t>59,648</w:t>
            </w:r>
          </w:p>
        </w:tc>
      </w:tr>
    </w:tbl>
    <w:p w:rsidR="004A7F24" w:rsidRPr="00D2650B" w:rsidRDefault="004A7F24" w:rsidP="00354652">
      <w:pPr>
        <w:rPr>
          <w:highlight w:val="yellow"/>
        </w:rPr>
      </w:pPr>
    </w:p>
    <w:p w:rsidR="004A7F24" w:rsidRPr="00F71449" w:rsidRDefault="004A7F24" w:rsidP="00530269">
      <w:pPr>
        <w:pStyle w:val="Table"/>
      </w:pPr>
      <w:bookmarkStart w:id="610" w:name="_Toc523225430"/>
      <w:bookmarkStart w:id="611" w:name="_Toc7514351"/>
      <w:r w:rsidRPr="00F71449">
        <w:lastRenderedPageBreak/>
        <w:t xml:space="preserve">Table </w:t>
      </w:r>
      <w:r>
        <w:rPr>
          <w:noProof/>
        </w:rPr>
        <w:fldChar w:fldCharType="begin"/>
      </w:r>
      <w:r>
        <w:rPr>
          <w:noProof/>
        </w:rPr>
        <w:instrText xml:space="preserve"> SEQ Table \* ARABIC </w:instrText>
      </w:r>
      <w:r>
        <w:rPr>
          <w:noProof/>
        </w:rPr>
        <w:fldChar w:fldCharType="separate"/>
      </w:r>
      <w:r w:rsidR="00227070">
        <w:rPr>
          <w:noProof/>
        </w:rPr>
        <w:t>32</w:t>
      </w:r>
      <w:r>
        <w:rPr>
          <w:noProof/>
        </w:rPr>
        <w:fldChar w:fldCharType="end"/>
      </w:r>
      <w:r w:rsidRPr="00F71449">
        <w:t xml:space="preserve">: Number and percentage of women admitted to </w:t>
      </w:r>
      <w:r>
        <w:t>an intensive care unit</w:t>
      </w:r>
      <w:r w:rsidRPr="00F71449">
        <w:t xml:space="preserve"> and requiring over 24 hours of mechanical ventilation any time during the pregnancy or postnatal period, by facility of birth (secondary and tertiary facilities), 2017</w:t>
      </w:r>
      <w:bookmarkEnd w:id="610"/>
      <w:bookmarkEnd w:id="611"/>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3402"/>
        <w:gridCol w:w="3119"/>
        <w:gridCol w:w="1559"/>
      </w:tblGrid>
      <w:tr w:rsidR="004A7F24" w:rsidRPr="00692AD9" w:rsidTr="00354652">
        <w:trPr>
          <w:cantSplit/>
        </w:trPr>
        <w:tc>
          <w:tcPr>
            <w:tcW w:w="3402" w:type="dxa"/>
            <w:tcBorders>
              <w:top w:val="nil"/>
              <w:bottom w:val="nil"/>
            </w:tcBorders>
            <w:shd w:val="clear" w:color="auto" w:fill="D9D9D9" w:themeFill="background1" w:themeFillShade="D9"/>
          </w:tcPr>
          <w:p w:rsidR="004A7F24" w:rsidRPr="00692AD9" w:rsidRDefault="004A7F24" w:rsidP="00692AD9">
            <w:pPr>
              <w:pStyle w:val="TableText"/>
              <w:keepNext/>
              <w:rPr>
                <w:b/>
              </w:rPr>
            </w:pPr>
            <w:r w:rsidRPr="00692AD9">
              <w:rPr>
                <w:b/>
              </w:rPr>
              <w:t>Place of birth</w:t>
            </w:r>
          </w:p>
        </w:tc>
        <w:tc>
          <w:tcPr>
            <w:tcW w:w="3119" w:type="dxa"/>
            <w:tcBorders>
              <w:top w:val="nil"/>
              <w:bottom w:val="nil"/>
            </w:tcBorders>
            <w:shd w:val="clear" w:color="auto" w:fill="D9D9D9" w:themeFill="background1" w:themeFillShade="D9"/>
          </w:tcPr>
          <w:p w:rsidR="004A7F24" w:rsidRPr="00692AD9" w:rsidRDefault="004A7F24" w:rsidP="00354652">
            <w:pPr>
              <w:pStyle w:val="TableText"/>
              <w:jc w:val="center"/>
              <w:rPr>
                <w:b/>
              </w:rPr>
            </w:pPr>
            <w:r w:rsidRPr="00692AD9">
              <w:rPr>
                <w:b/>
              </w:rPr>
              <w:t>ICU admission with over 24 hours of mechanical ventilation</w:t>
            </w:r>
          </w:p>
        </w:tc>
        <w:tc>
          <w:tcPr>
            <w:tcW w:w="1559" w:type="dxa"/>
            <w:tcBorders>
              <w:top w:val="nil"/>
              <w:bottom w:val="nil"/>
            </w:tcBorders>
            <w:shd w:val="clear" w:color="auto" w:fill="D9D9D9" w:themeFill="background1" w:themeFillShade="D9"/>
          </w:tcPr>
          <w:p w:rsidR="004A7F24" w:rsidRPr="00692AD9" w:rsidRDefault="004A7F24" w:rsidP="00354652">
            <w:pPr>
              <w:pStyle w:val="TableText"/>
              <w:jc w:val="center"/>
              <w:rPr>
                <w:b/>
              </w:rPr>
            </w:pPr>
            <w:r w:rsidRPr="00692AD9">
              <w:rPr>
                <w:b/>
              </w:rPr>
              <w:t>All women giving birth</w:t>
            </w:r>
          </w:p>
        </w:tc>
      </w:tr>
      <w:tr w:rsidR="004A7F24" w:rsidRPr="00F71449" w:rsidTr="00354652">
        <w:trPr>
          <w:cantSplit/>
        </w:trPr>
        <w:tc>
          <w:tcPr>
            <w:tcW w:w="3402" w:type="dxa"/>
            <w:tcBorders>
              <w:top w:val="nil"/>
            </w:tcBorders>
          </w:tcPr>
          <w:p w:rsidR="004A7F24" w:rsidRPr="00F71449" w:rsidRDefault="004A7F24" w:rsidP="00354652">
            <w:pPr>
              <w:pStyle w:val="TableText"/>
              <w:keepNext/>
            </w:pPr>
            <w:r w:rsidRPr="00F71449">
              <w:t>Whangarei</w:t>
            </w:r>
          </w:p>
        </w:tc>
        <w:tc>
          <w:tcPr>
            <w:tcW w:w="3119" w:type="dxa"/>
            <w:tcBorders>
              <w:top w:val="nil"/>
            </w:tcBorders>
          </w:tcPr>
          <w:p w:rsidR="004A7F24" w:rsidRPr="00F71449" w:rsidRDefault="004A7F24" w:rsidP="00354652">
            <w:pPr>
              <w:pStyle w:val="TableText"/>
              <w:tabs>
                <w:tab w:val="decimal" w:pos="1633"/>
              </w:tabs>
              <w:rPr>
                <w:lang w:eastAsia="en-NZ"/>
              </w:rPr>
            </w:pPr>
            <w:r w:rsidRPr="00F71449">
              <w:t>0</w:t>
            </w:r>
          </w:p>
        </w:tc>
        <w:tc>
          <w:tcPr>
            <w:tcW w:w="1559" w:type="dxa"/>
            <w:tcBorders>
              <w:top w:val="nil"/>
            </w:tcBorders>
          </w:tcPr>
          <w:p w:rsidR="004A7F24" w:rsidRPr="00F71449" w:rsidRDefault="004A7F24" w:rsidP="00354652">
            <w:pPr>
              <w:pStyle w:val="TableText"/>
              <w:tabs>
                <w:tab w:val="decimal" w:pos="935"/>
              </w:tabs>
            </w:pPr>
            <w:r w:rsidRPr="00F71449">
              <w:t>1,588</w:t>
            </w:r>
          </w:p>
        </w:tc>
      </w:tr>
      <w:tr w:rsidR="004A7F24" w:rsidRPr="00F71449" w:rsidTr="00354652">
        <w:trPr>
          <w:cantSplit/>
        </w:trPr>
        <w:tc>
          <w:tcPr>
            <w:tcW w:w="3402" w:type="dxa"/>
          </w:tcPr>
          <w:p w:rsidR="004A7F24" w:rsidRPr="00F71449" w:rsidRDefault="004A7F24" w:rsidP="00354652">
            <w:pPr>
              <w:pStyle w:val="TableText"/>
              <w:keepNext/>
            </w:pPr>
            <w:r w:rsidRPr="00F71449">
              <w:t>North Shore</w:t>
            </w:r>
          </w:p>
        </w:tc>
        <w:tc>
          <w:tcPr>
            <w:tcW w:w="3119" w:type="dxa"/>
          </w:tcPr>
          <w:p w:rsidR="004A7F24" w:rsidRPr="00F71449" w:rsidRDefault="004A7F24" w:rsidP="00354652">
            <w:pPr>
              <w:pStyle w:val="TableText"/>
              <w:tabs>
                <w:tab w:val="decimal" w:pos="1633"/>
              </w:tabs>
            </w:pPr>
            <w:r w:rsidRPr="00F71449">
              <w:t>2</w:t>
            </w:r>
          </w:p>
        </w:tc>
        <w:tc>
          <w:tcPr>
            <w:tcW w:w="1559" w:type="dxa"/>
          </w:tcPr>
          <w:p w:rsidR="004A7F24" w:rsidRPr="00F71449" w:rsidRDefault="004A7F24" w:rsidP="00354652">
            <w:pPr>
              <w:pStyle w:val="TableText"/>
              <w:tabs>
                <w:tab w:val="decimal" w:pos="935"/>
              </w:tabs>
            </w:pPr>
            <w:r w:rsidRPr="00F71449">
              <w:t>3,951</w:t>
            </w:r>
          </w:p>
        </w:tc>
      </w:tr>
      <w:tr w:rsidR="004A7F24" w:rsidRPr="00F71449" w:rsidTr="00354652">
        <w:trPr>
          <w:cantSplit/>
        </w:trPr>
        <w:tc>
          <w:tcPr>
            <w:tcW w:w="3402" w:type="dxa"/>
          </w:tcPr>
          <w:p w:rsidR="004A7F24" w:rsidRPr="00F71449" w:rsidRDefault="004A7F24" w:rsidP="00354652">
            <w:pPr>
              <w:pStyle w:val="TableText"/>
              <w:keepNext/>
            </w:pPr>
            <w:r w:rsidRPr="00F71449">
              <w:t>Waitakere</w:t>
            </w:r>
          </w:p>
        </w:tc>
        <w:tc>
          <w:tcPr>
            <w:tcW w:w="3119" w:type="dxa"/>
          </w:tcPr>
          <w:p w:rsidR="004A7F24" w:rsidRPr="00F71449" w:rsidRDefault="004A7F24" w:rsidP="00354652">
            <w:pPr>
              <w:pStyle w:val="TableText"/>
              <w:tabs>
                <w:tab w:val="decimal" w:pos="1633"/>
              </w:tabs>
            </w:pPr>
            <w:r w:rsidRPr="00F71449">
              <w:t>0</w:t>
            </w:r>
          </w:p>
        </w:tc>
        <w:tc>
          <w:tcPr>
            <w:tcW w:w="1559" w:type="dxa"/>
          </w:tcPr>
          <w:p w:rsidR="004A7F24" w:rsidRPr="00F71449" w:rsidRDefault="004A7F24" w:rsidP="00354652">
            <w:pPr>
              <w:pStyle w:val="TableText"/>
              <w:tabs>
                <w:tab w:val="decimal" w:pos="935"/>
              </w:tabs>
            </w:pPr>
            <w:r w:rsidRPr="00F71449">
              <w:t>2,719</w:t>
            </w:r>
          </w:p>
        </w:tc>
      </w:tr>
      <w:tr w:rsidR="004A7F24" w:rsidRPr="00F71449" w:rsidTr="00354652">
        <w:trPr>
          <w:cantSplit/>
        </w:trPr>
        <w:tc>
          <w:tcPr>
            <w:tcW w:w="3402" w:type="dxa"/>
          </w:tcPr>
          <w:p w:rsidR="004A7F24" w:rsidRPr="00F71449" w:rsidRDefault="004A7F24" w:rsidP="00354652">
            <w:pPr>
              <w:pStyle w:val="TableText"/>
              <w:keepNext/>
            </w:pPr>
            <w:r w:rsidRPr="00F71449">
              <w:t>Auckland City</w:t>
            </w:r>
          </w:p>
        </w:tc>
        <w:tc>
          <w:tcPr>
            <w:tcW w:w="3119" w:type="dxa"/>
          </w:tcPr>
          <w:p w:rsidR="004A7F24" w:rsidRPr="00F71449" w:rsidRDefault="004A7F24" w:rsidP="00354652">
            <w:pPr>
              <w:pStyle w:val="TableText"/>
              <w:tabs>
                <w:tab w:val="decimal" w:pos="1633"/>
              </w:tabs>
            </w:pPr>
            <w:r w:rsidRPr="00F71449">
              <w:t>2</w:t>
            </w:r>
          </w:p>
        </w:tc>
        <w:tc>
          <w:tcPr>
            <w:tcW w:w="1559" w:type="dxa"/>
          </w:tcPr>
          <w:p w:rsidR="004A7F24" w:rsidRPr="00F71449" w:rsidRDefault="004A7F24" w:rsidP="00354652">
            <w:pPr>
              <w:pStyle w:val="TableText"/>
              <w:tabs>
                <w:tab w:val="decimal" w:pos="935"/>
              </w:tabs>
            </w:pPr>
            <w:r w:rsidRPr="00F71449">
              <w:t>6,799</w:t>
            </w:r>
          </w:p>
        </w:tc>
      </w:tr>
      <w:tr w:rsidR="004A7F24" w:rsidRPr="00F71449" w:rsidTr="00354652">
        <w:trPr>
          <w:cantSplit/>
        </w:trPr>
        <w:tc>
          <w:tcPr>
            <w:tcW w:w="3402" w:type="dxa"/>
          </w:tcPr>
          <w:p w:rsidR="004A7F24" w:rsidRPr="00F71449" w:rsidRDefault="004A7F24" w:rsidP="00354652">
            <w:pPr>
              <w:pStyle w:val="TableText"/>
              <w:keepNext/>
            </w:pPr>
            <w:r w:rsidRPr="00F71449">
              <w:t>Middlemore</w:t>
            </w:r>
          </w:p>
        </w:tc>
        <w:tc>
          <w:tcPr>
            <w:tcW w:w="3119" w:type="dxa"/>
          </w:tcPr>
          <w:p w:rsidR="004A7F24" w:rsidRPr="00F71449" w:rsidRDefault="004A7F24" w:rsidP="00354652">
            <w:pPr>
              <w:pStyle w:val="TableText"/>
              <w:tabs>
                <w:tab w:val="decimal" w:pos="1633"/>
              </w:tabs>
            </w:pPr>
            <w:r w:rsidRPr="00F71449">
              <w:t>0</w:t>
            </w:r>
          </w:p>
        </w:tc>
        <w:tc>
          <w:tcPr>
            <w:tcW w:w="1559" w:type="dxa"/>
          </w:tcPr>
          <w:p w:rsidR="004A7F24" w:rsidRPr="00F71449" w:rsidRDefault="004A7F24" w:rsidP="00354652">
            <w:pPr>
              <w:pStyle w:val="TableText"/>
              <w:tabs>
                <w:tab w:val="decimal" w:pos="935"/>
              </w:tabs>
            </w:pPr>
            <w:r w:rsidRPr="00F71449">
              <w:t>6,444</w:t>
            </w:r>
          </w:p>
        </w:tc>
      </w:tr>
      <w:tr w:rsidR="004A7F24" w:rsidRPr="00F71449" w:rsidTr="00354652">
        <w:trPr>
          <w:cantSplit/>
        </w:trPr>
        <w:tc>
          <w:tcPr>
            <w:tcW w:w="3402" w:type="dxa"/>
          </w:tcPr>
          <w:p w:rsidR="004A7F24" w:rsidRPr="00F71449" w:rsidRDefault="004A7F24" w:rsidP="00354652">
            <w:pPr>
              <w:pStyle w:val="TableText"/>
              <w:keepNext/>
            </w:pPr>
            <w:r w:rsidRPr="00F71449">
              <w:t>Waikato</w:t>
            </w:r>
          </w:p>
        </w:tc>
        <w:tc>
          <w:tcPr>
            <w:tcW w:w="3119" w:type="dxa"/>
          </w:tcPr>
          <w:p w:rsidR="004A7F24" w:rsidRPr="00F71449" w:rsidRDefault="004A7F24" w:rsidP="00354652">
            <w:pPr>
              <w:pStyle w:val="TableText"/>
              <w:tabs>
                <w:tab w:val="decimal" w:pos="1633"/>
              </w:tabs>
            </w:pPr>
            <w:r w:rsidRPr="00F71449">
              <w:t>0</w:t>
            </w:r>
          </w:p>
        </w:tc>
        <w:tc>
          <w:tcPr>
            <w:tcW w:w="1559" w:type="dxa"/>
          </w:tcPr>
          <w:p w:rsidR="004A7F24" w:rsidRPr="00F71449" w:rsidRDefault="004A7F24" w:rsidP="00354652">
            <w:pPr>
              <w:pStyle w:val="TableText"/>
              <w:tabs>
                <w:tab w:val="decimal" w:pos="935"/>
              </w:tabs>
            </w:pPr>
            <w:r w:rsidRPr="00F71449">
              <w:t>3,550</w:t>
            </w:r>
          </w:p>
        </w:tc>
      </w:tr>
      <w:tr w:rsidR="004A7F24" w:rsidRPr="00F71449" w:rsidTr="00354652">
        <w:trPr>
          <w:cantSplit/>
        </w:trPr>
        <w:tc>
          <w:tcPr>
            <w:tcW w:w="3402" w:type="dxa"/>
          </w:tcPr>
          <w:p w:rsidR="004A7F24" w:rsidRPr="00F71449" w:rsidRDefault="004A7F24" w:rsidP="00354652">
            <w:pPr>
              <w:pStyle w:val="TableText"/>
              <w:keepNext/>
            </w:pPr>
            <w:r w:rsidRPr="00F71449">
              <w:t>Rotorua</w:t>
            </w:r>
          </w:p>
        </w:tc>
        <w:tc>
          <w:tcPr>
            <w:tcW w:w="3119" w:type="dxa"/>
          </w:tcPr>
          <w:p w:rsidR="004A7F24" w:rsidRPr="00F71449" w:rsidRDefault="004A7F24" w:rsidP="00354652">
            <w:pPr>
              <w:pStyle w:val="TableText"/>
              <w:tabs>
                <w:tab w:val="decimal" w:pos="1633"/>
              </w:tabs>
            </w:pPr>
            <w:r w:rsidRPr="00F71449">
              <w:t>0</w:t>
            </w:r>
          </w:p>
        </w:tc>
        <w:tc>
          <w:tcPr>
            <w:tcW w:w="1559" w:type="dxa"/>
          </w:tcPr>
          <w:p w:rsidR="004A7F24" w:rsidRPr="00F71449" w:rsidRDefault="004A7F24" w:rsidP="00354652">
            <w:pPr>
              <w:pStyle w:val="TableText"/>
              <w:tabs>
                <w:tab w:val="decimal" w:pos="935"/>
              </w:tabs>
            </w:pPr>
            <w:r w:rsidRPr="00F71449">
              <w:t>1,308</w:t>
            </w:r>
          </w:p>
        </w:tc>
      </w:tr>
      <w:tr w:rsidR="004A7F24" w:rsidRPr="00F71449" w:rsidTr="00354652">
        <w:trPr>
          <w:cantSplit/>
        </w:trPr>
        <w:tc>
          <w:tcPr>
            <w:tcW w:w="3402" w:type="dxa"/>
          </w:tcPr>
          <w:p w:rsidR="004A7F24" w:rsidRPr="00F71449" w:rsidRDefault="004A7F24" w:rsidP="00354652">
            <w:pPr>
              <w:pStyle w:val="TableText"/>
            </w:pPr>
            <w:r w:rsidRPr="00F71449">
              <w:t>Tauranga</w:t>
            </w:r>
          </w:p>
        </w:tc>
        <w:tc>
          <w:tcPr>
            <w:tcW w:w="3119" w:type="dxa"/>
          </w:tcPr>
          <w:p w:rsidR="004A7F24" w:rsidRPr="00F71449" w:rsidRDefault="004A7F24" w:rsidP="00354652">
            <w:pPr>
              <w:pStyle w:val="TableText"/>
              <w:tabs>
                <w:tab w:val="decimal" w:pos="1633"/>
              </w:tabs>
            </w:pPr>
            <w:r w:rsidRPr="00F71449">
              <w:t>0</w:t>
            </w:r>
          </w:p>
        </w:tc>
        <w:tc>
          <w:tcPr>
            <w:tcW w:w="1559" w:type="dxa"/>
          </w:tcPr>
          <w:p w:rsidR="004A7F24" w:rsidRPr="00F71449" w:rsidRDefault="004A7F24" w:rsidP="00354652">
            <w:pPr>
              <w:pStyle w:val="TableText"/>
              <w:tabs>
                <w:tab w:val="decimal" w:pos="935"/>
              </w:tabs>
            </w:pPr>
            <w:r w:rsidRPr="00F71449">
              <w:t>1,922</w:t>
            </w:r>
          </w:p>
        </w:tc>
      </w:tr>
      <w:tr w:rsidR="004A7F24" w:rsidRPr="00F71449" w:rsidTr="00354652">
        <w:trPr>
          <w:cantSplit/>
        </w:trPr>
        <w:tc>
          <w:tcPr>
            <w:tcW w:w="3402" w:type="dxa"/>
          </w:tcPr>
          <w:p w:rsidR="004A7F24" w:rsidRPr="00F71449" w:rsidRDefault="004A7F24" w:rsidP="00354652">
            <w:pPr>
              <w:pStyle w:val="TableText"/>
            </w:pPr>
            <w:r>
              <w:t>Whakatane</w:t>
            </w:r>
          </w:p>
        </w:tc>
        <w:tc>
          <w:tcPr>
            <w:tcW w:w="3119" w:type="dxa"/>
          </w:tcPr>
          <w:p w:rsidR="004A7F24" w:rsidRPr="00F71449" w:rsidRDefault="004A7F24" w:rsidP="00354652">
            <w:pPr>
              <w:pStyle w:val="TableText"/>
              <w:tabs>
                <w:tab w:val="decimal" w:pos="1633"/>
              </w:tabs>
            </w:pPr>
            <w:r w:rsidRPr="00F71449">
              <w:t>0</w:t>
            </w:r>
          </w:p>
        </w:tc>
        <w:tc>
          <w:tcPr>
            <w:tcW w:w="1559" w:type="dxa"/>
          </w:tcPr>
          <w:p w:rsidR="004A7F24" w:rsidRPr="00F71449" w:rsidRDefault="004A7F24" w:rsidP="00354652">
            <w:pPr>
              <w:pStyle w:val="TableText"/>
              <w:tabs>
                <w:tab w:val="decimal" w:pos="935"/>
              </w:tabs>
            </w:pPr>
            <w:r w:rsidRPr="00F71449">
              <w:t>612</w:t>
            </w:r>
          </w:p>
        </w:tc>
      </w:tr>
      <w:tr w:rsidR="004A7F24" w:rsidRPr="00F71449" w:rsidTr="00354652">
        <w:trPr>
          <w:cantSplit/>
        </w:trPr>
        <w:tc>
          <w:tcPr>
            <w:tcW w:w="3402" w:type="dxa"/>
          </w:tcPr>
          <w:p w:rsidR="004A7F24" w:rsidRPr="00F71449" w:rsidRDefault="004A7F24" w:rsidP="00354652">
            <w:pPr>
              <w:pStyle w:val="TableText"/>
            </w:pPr>
            <w:r w:rsidRPr="00F71449">
              <w:t>Gisborne</w:t>
            </w:r>
          </w:p>
        </w:tc>
        <w:tc>
          <w:tcPr>
            <w:tcW w:w="3119" w:type="dxa"/>
          </w:tcPr>
          <w:p w:rsidR="004A7F24" w:rsidRPr="00F71449" w:rsidRDefault="004A7F24" w:rsidP="00354652">
            <w:pPr>
              <w:pStyle w:val="TableText"/>
              <w:tabs>
                <w:tab w:val="decimal" w:pos="1633"/>
              </w:tabs>
            </w:pPr>
            <w:r w:rsidRPr="00F71449">
              <w:t>0</w:t>
            </w:r>
          </w:p>
        </w:tc>
        <w:tc>
          <w:tcPr>
            <w:tcW w:w="1559" w:type="dxa"/>
          </w:tcPr>
          <w:p w:rsidR="004A7F24" w:rsidRPr="00F71449" w:rsidRDefault="004A7F24" w:rsidP="00354652">
            <w:pPr>
              <w:pStyle w:val="TableText"/>
              <w:tabs>
                <w:tab w:val="decimal" w:pos="935"/>
              </w:tabs>
            </w:pPr>
            <w:r w:rsidRPr="00F71449">
              <w:t>650</w:t>
            </w:r>
          </w:p>
        </w:tc>
      </w:tr>
      <w:tr w:rsidR="004A7F24" w:rsidRPr="00F71449" w:rsidTr="00354652">
        <w:trPr>
          <w:cantSplit/>
        </w:trPr>
        <w:tc>
          <w:tcPr>
            <w:tcW w:w="3402" w:type="dxa"/>
          </w:tcPr>
          <w:p w:rsidR="004A7F24" w:rsidRPr="00F71449" w:rsidRDefault="004A7F24" w:rsidP="00354652">
            <w:pPr>
              <w:pStyle w:val="TableText"/>
            </w:pPr>
            <w:r w:rsidRPr="00F71449">
              <w:t>Hawke</w:t>
            </w:r>
            <w:r w:rsidR="00F377BB">
              <w:t>’</w:t>
            </w:r>
            <w:r w:rsidRPr="00F71449">
              <w:t>s Bay</w:t>
            </w:r>
          </w:p>
        </w:tc>
        <w:tc>
          <w:tcPr>
            <w:tcW w:w="3119" w:type="dxa"/>
          </w:tcPr>
          <w:p w:rsidR="004A7F24" w:rsidRPr="00F71449" w:rsidRDefault="004A7F24" w:rsidP="00354652">
            <w:pPr>
              <w:pStyle w:val="TableText"/>
              <w:tabs>
                <w:tab w:val="decimal" w:pos="1633"/>
              </w:tabs>
            </w:pPr>
            <w:r w:rsidRPr="00F71449">
              <w:t>0</w:t>
            </w:r>
          </w:p>
        </w:tc>
        <w:tc>
          <w:tcPr>
            <w:tcW w:w="1559" w:type="dxa"/>
          </w:tcPr>
          <w:p w:rsidR="004A7F24" w:rsidRPr="00F71449" w:rsidRDefault="004A7F24" w:rsidP="00354652">
            <w:pPr>
              <w:pStyle w:val="TableText"/>
              <w:tabs>
                <w:tab w:val="decimal" w:pos="935"/>
              </w:tabs>
            </w:pPr>
            <w:r w:rsidRPr="00F71449">
              <w:t>1,955</w:t>
            </w:r>
          </w:p>
        </w:tc>
      </w:tr>
      <w:tr w:rsidR="004A7F24" w:rsidRPr="00F71449" w:rsidTr="00354652">
        <w:trPr>
          <w:cantSplit/>
        </w:trPr>
        <w:tc>
          <w:tcPr>
            <w:tcW w:w="3402" w:type="dxa"/>
          </w:tcPr>
          <w:p w:rsidR="004A7F24" w:rsidRPr="00F71449" w:rsidRDefault="004A7F24" w:rsidP="00354652">
            <w:pPr>
              <w:pStyle w:val="TableText"/>
            </w:pPr>
            <w:r w:rsidRPr="00F71449">
              <w:t>Taranaki Base</w:t>
            </w:r>
          </w:p>
        </w:tc>
        <w:tc>
          <w:tcPr>
            <w:tcW w:w="3119" w:type="dxa"/>
          </w:tcPr>
          <w:p w:rsidR="004A7F24" w:rsidRPr="00F71449" w:rsidRDefault="004A7F24" w:rsidP="00354652">
            <w:pPr>
              <w:pStyle w:val="TableText"/>
              <w:tabs>
                <w:tab w:val="decimal" w:pos="1633"/>
              </w:tabs>
            </w:pPr>
            <w:r w:rsidRPr="00F71449">
              <w:t>0</w:t>
            </w:r>
          </w:p>
        </w:tc>
        <w:tc>
          <w:tcPr>
            <w:tcW w:w="1559" w:type="dxa"/>
          </w:tcPr>
          <w:p w:rsidR="004A7F24" w:rsidRPr="00F71449" w:rsidRDefault="004A7F24" w:rsidP="00354652">
            <w:pPr>
              <w:pStyle w:val="TableText"/>
              <w:tabs>
                <w:tab w:val="decimal" w:pos="935"/>
              </w:tabs>
            </w:pPr>
            <w:r w:rsidRPr="00F71449">
              <w:t>1,240</w:t>
            </w:r>
          </w:p>
        </w:tc>
      </w:tr>
      <w:tr w:rsidR="004A7F24" w:rsidRPr="00F71449" w:rsidTr="00354652">
        <w:trPr>
          <w:cantSplit/>
        </w:trPr>
        <w:tc>
          <w:tcPr>
            <w:tcW w:w="3402" w:type="dxa"/>
          </w:tcPr>
          <w:p w:rsidR="004A7F24" w:rsidRPr="00F71449" w:rsidRDefault="004A7F24" w:rsidP="00354652">
            <w:pPr>
              <w:pStyle w:val="TableText"/>
            </w:pPr>
            <w:r w:rsidRPr="00F71449">
              <w:t>Palmerston North</w:t>
            </w:r>
          </w:p>
        </w:tc>
        <w:tc>
          <w:tcPr>
            <w:tcW w:w="3119" w:type="dxa"/>
          </w:tcPr>
          <w:p w:rsidR="004A7F24" w:rsidRPr="00F71449" w:rsidRDefault="004A7F24" w:rsidP="00354652">
            <w:pPr>
              <w:pStyle w:val="TableText"/>
              <w:tabs>
                <w:tab w:val="decimal" w:pos="1633"/>
              </w:tabs>
            </w:pPr>
            <w:r w:rsidRPr="00F71449">
              <w:t>0</w:t>
            </w:r>
          </w:p>
        </w:tc>
        <w:tc>
          <w:tcPr>
            <w:tcW w:w="1559" w:type="dxa"/>
          </w:tcPr>
          <w:p w:rsidR="004A7F24" w:rsidRPr="00F71449" w:rsidRDefault="004A7F24" w:rsidP="00354652">
            <w:pPr>
              <w:pStyle w:val="TableText"/>
              <w:tabs>
                <w:tab w:val="decimal" w:pos="935"/>
              </w:tabs>
            </w:pPr>
            <w:r w:rsidRPr="00F71449">
              <w:t>1,836</w:t>
            </w:r>
          </w:p>
        </w:tc>
      </w:tr>
      <w:tr w:rsidR="004A7F24" w:rsidRPr="00F71449" w:rsidTr="00354652">
        <w:trPr>
          <w:cantSplit/>
        </w:trPr>
        <w:tc>
          <w:tcPr>
            <w:tcW w:w="3402" w:type="dxa"/>
          </w:tcPr>
          <w:p w:rsidR="004A7F24" w:rsidRPr="00F71449" w:rsidRDefault="004A7F24" w:rsidP="00354652">
            <w:pPr>
              <w:pStyle w:val="TableText"/>
            </w:pPr>
            <w:r w:rsidRPr="00F71449">
              <w:t>Whanganui</w:t>
            </w:r>
          </w:p>
        </w:tc>
        <w:tc>
          <w:tcPr>
            <w:tcW w:w="3119" w:type="dxa"/>
          </w:tcPr>
          <w:p w:rsidR="004A7F24" w:rsidRPr="00F71449" w:rsidRDefault="004A7F24" w:rsidP="00354652">
            <w:pPr>
              <w:pStyle w:val="TableText"/>
              <w:tabs>
                <w:tab w:val="decimal" w:pos="1633"/>
              </w:tabs>
            </w:pPr>
            <w:r w:rsidRPr="00F71449">
              <w:t>1</w:t>
            </w:r>
          </w:p>
        </w:tc>
        <w:tc>
          <w:tcPr>
            <w:tcW w:w="1559" w:type="dxa"/>
          </w:tcPr>
          <w:p w:rsidR="004A7F24" w:rsidRPr="00F71449" w:rsidRDefault="004A7F24" w:rsidP="00354652">
            <w:pPr>
              <w:pStyle w:val="TableText"/>
              <w:tabs>
                <w:tab w:val="decimal" w:pos="935"/>
              </w:tabs>
            </w:pPr>
            <w:r w:rsidRPr="00F71449">
              <w:t>733</w:t>
            </w:r>
          </w:p>
        </w:tc>
      </w:tr>
      <w:tr w:rsidR="004A7F24" w:rsidRPr="00F71449" w:rsidTr="00354652">
        <w:trPr>
          <w:cantSplit/>
        </w:trPr>
        <w:tc>
          <w:tcPr>
            <w:tcW w:w="3402" w:type="dxa"/>
          </w:tcPr>
          <w:p w:rsidR="004A7F24" w:rsidRPr="00F71449" w:rsidRDefault="004A7F24" w:rsidP="00354652">
            <w:pPr>
              <w:pStyle w:val="TableText"/>
            </w:pPr>
            <w:r w:rsidRPr="00F71449">
              <w:t>Wellington</w:t>
            </w:r>
          </w:p>
        </w:tc>
        <w:tc>
          <w:tcPr>
            <w:tcW w:w="3119" w:type="dxa"/>
          </w:tcPr>
          <w:p w:rsidR="004A7F24" w:rsidRPr="00F71449" w:rsidRDefault="004A7F24" w:rsidP="00354652">
            <w:pPr>
              <w:pStyle w:val="TableText"/>
              <w:tabs>
                <w:tab w:val="decimal" w:pos="1633"/>
              </w:tabs>
            </w:pPr>
            <w:r w:rsidRPr="00F71449">
              <w:t>0</w:t>
            </w:r>
          </w:p>
        </w:tc>
        <w:tc>
          <w:tcPr>
            <w:tcW w:w="1559" w:type="dxa"/>
          </w:tcPr>
          <w:p w:rsidR="004A7F24" w:rsidRPr="00F71449" w:rsidRDefault="004A7F24" w:rsidP="00354652">
            <w:pPr>
              <w:pStyle w:val="TableText"/>
              <w:tabs>
                <w:tab w:val="decimal" w:pos="935"/>
              </w:tabs>
            </w:pPr>
            <w:r w:rsidRPr="00F71449">
              <w:t>3,229</w:t>
            </w:r>
          </w:p>
        </w:tc>
      </w:tr>
      <w:tr w:rsidR="004A7F24" w:rsidRPr="00F71449" w:rsidTr="00354652">
        <w:trPr>
          <w:cantSplit/>
        </w:trPr>
        <w:tc>
          <w:tcPr>
            <w:tcW w:w="3402" w:type="dxa"/>
          </w:tcPr>
          <w:p w:rsidR="004A7F24" w:rsidRPr="00F71449" w:rsidRDefault="004A7F24" w:rsidP="00354652">
            <w:pPr>
              <w:pStyle w:val="TableText"/>
            </w:pPr>
            <w:r w:rsidRPr="00F71449">
              <w:t>Hutt</w:t>
            </w:r>
          </w:p>
        </w:tc>
        <w:tc>
          <w:tcPr>
            <w:tcW w:w="3119" w:type="dxa"/>
          </w:tcPr>
          <w:p w:rsidR="004A7F24" w:rsidRPr="00F71449" w:rsidRDefault="004A7F24" w:rsidP="00354652">
            <w:pPr>
              <w:pStyle w:val="TableText"/>
              <w:tabs>
                <w:tab w:val="decimal" w:pos="1633"/>
              </w:tabs>
            </w:pPr>
            <w:r w:rsidRPr="00F71449">
              <w:t>0</w:t>
            </w:r>
          </w:p>
        </w:tc>
        <w:tc>
          <w:tcPr>
            <w:tcW w:w="1559" w:type="dxa"/>
          </w:tcPr>
          <w:p w:rsidR="004A7F24" w:rsidRPr="00F71449" w:rsidRDefault="004A7F24" w:rsidP="00354652">
            <w:pPr>
              <w:pStyle w:val="TableText"/>
              <w:tabs>
                <w:tab w:val="decimal" w:pos="935"/>
              </w:tabs>
            </w:pPr>
            <w:r w:rsidRPr="00F71449">
              <w:t>1,847</w:t>
            </w:r>
          </w:p>
        </w:tc>
      </w:tr>
      <w:tr w:rsidR="004A7F24" w:rsidRPr="00F71449" w:rsidTr="00354652">
        <w:trPr>
          <w:cantSplit/>
        </w:trPr>
        <w:tc>
          <w:tcPr>
            <w:tcW w:w="3402" w:type="dxa"/>
          </w:tcPr>
          <w:p w:rsidR="004A7F24" w:rsidRPr="00F71449" w:rsidRDefault="004A7F24" w:rsidP="00354652">
            <w:pPr>
              <w:pStyle w:val="TableText"/>
            </w:pPr>
            <w:r w:rsidRPr="00F71449">
              <w:t>Wairarapa</w:t>
            </w:r>
          </w:p>
        </w:tc>
        <w:tc>
          <w:tcPr>
            <w:tcW w:w="3119" w:type="dxa"/>
          </w:tcPr>
          <w:p w:rsidR="004A7F24" w:rsidRPr="00F71449" w:rsidRDefault="004A7F24" w:rsidP="00354652">
            <w:pPr>
              <w:pStyle w:val="TableText"/>
              <w:tabs>
                <w:tab w:val="decimal" w:pos="1633"/>
              </w:tabs>
            </w:pPr>
            <w:r w:rsidRPr="00F71449">
              <w:t>0</w:t>
            </w:r>
          </w:p>
        </w:tc>
        <w:tc>
          <w:tcPr>
            <w:tcW w:w="1559" w:type="dxa"/>
          </w:tcPr>
          <w:p w:rsidR="004A7F24" w:rsidRPr="00F71449" w:rsidRDefault="004A7F24" w:rsidP="00354652">
            <w:pPr>
              <w:pStyle w:val="TableText"/>
              <w:tabs>
                <w:tab w:val="decimal" w:pos="935"/>
              </w:tabs>
            </w:pPr>
            <w:r w:rsidRPr="00F71449">
              <w:t>488</w:t>
            </w:r>
          </w:p>
        </w:tc>
      </w:tr>
      <w:tr w:rsidR="004A7F24" w:rsidRPr="00F71449" w:rsidTr="00354652">
        <w:trPr>
          <w:cantSplit/>
        </w:trPr>
        <w:tc>
          <w:tcPr>
            <w:tcW w:w="3402" w:type="dxa"/>
          </w:tcPr>
          <w:p w:rsidR="004A7F24" w:rsidRPr="00F71449" w:rsidRDefault="004A7F24" w:rsidP="00354652">
            <w:pPr>
              <w:pStyle w:val="TableText"/>
            </w:pPr>
            <w:r w:rsidRPr="00F71449">
              <w:t>Wairau</w:t>
            </w:r>
          </w:p>
        </w:tc>
        <w:tc>
          <w:tcPr>
            <w:tcW w:w="3119" w:type="dxa"/>
          </w:tcPr>
          <w:p w:rsidR="004A7F24" w:rsidRPr="00F71449" w:rsidRDefault="004A7F24" w:rsidP="00354652">
            <w:pPr>
              <w:pStyle w:val="TableText"/>
              <w:tabs>
                <w:tab w:val="decimal" w:pos="1633"/>
              </w:tabs>
            </w:pPr>
            <w:r w:rsidRPr="00F71449">
              <w:t>0</w:t>
            </w:r>
          </w:p>
        </w:tc>
        <w:tc>
          <w:tcPr>
            <w:tcW w:w="1559" w:type="dxa"/>
          </w:tcPr>
          <w:p w:rsidR="004A7F24" w:rsidRPr="00F71449" w:rsidRDefault="004A7F24" w:rsidP="00354652">
            <w:pPr>
              <w:pStyle w:val="TableText"/>
              <w:tabs>
                <w:tab w:val="decimal" w:pos="935"/>
              </w:tabs>
            </w:pPr>
            <w:r w:rsidRPr="00F71449">
              <w:t>450</w:t>
            </w:r>
          </w:p>
        </w:tc>
      </w:tr>
      <w:tr w:rsidR="004A7F24" w:rsidRPr="00F71449" w:rsidTr="00354652">
        <w:trPr>
          <w:cantSplit/>
        </w:trPr>
        <w:tc>
          <w:tcPr>
            <w:tcW w:w="3402" w:type="dxa"/>
          </w:tcPr>
          <w:p w:rsidR="004A7F24" w:rsidRPr="00F71449" w:rsidRDefault="004A7F24" w:rsidP="00354652">
            <w:pPr>
              <w:pStyle w:val="TableText"/>
            </w:pPr>
            <w:r w:rsidRPr="00F71449">
              <w:t>Nelson</w:t>
            </w:r>
          </w:p>
        </w:tc>
        <w:tc>
          <w:tcPr>
            <w:tcW w:w="3119" w:type="dxa"/>
          </w:tcPr>
          <w:p w:rsidR="004A7F24" w:rsidRPr="00F71449" w:rsidRDefault="004A7F24" w:rsidP="00354652">
            <w:pPr>
              <w:pStyle w:val="TableText"/>
              <w:tabs>
                <w:tab w:val="decimal" w:pos="1633"/>
              </w:tabs>
            </w:pPr>
            <w:r w:rsidRPr="00F71449">
              <w:t>0</w:t>
            </w:r>
          </w:p>
        </w:tc>
        <w:tc>
          <w:tcPr>
            <w:tcW w:w="1559" w:type="dxa"/>
          </w:tcPr>
          <w:p w:rsidR="004A7F24" w:rsidRPr="00F71449" w:rsidRDefault="004A7F24" w:rsidP="00354652">
            <w:pPr>
              <w:pStyle w:val="TableText"/>
              <w:tabs>
                <w:tab w:val="decimal" w:pos="935"/>
              </w:tabs>
            </w:pPr>
            <w:r w:rsidRPr="00F71449">
              <w:t>851</w:t>
            </w:r>
          </w:p>
        </w:tc>
      </w:tr>
      <w:tr w:rsidR="004A7F24" w:rsidRPr="00F71449" w:rsidTr="00354652">
        <w:trPr>
          <w:cantSplit/>
        </w:trPr>
        <w:tc>
          <w:tcPr>
            <w:tcW w:w="3402" w:type="dxa"/>
          </w:tcPr>
          <w:p w:rsidR="004A7F24" w:rsidRPr="00F71449" w:rsidRDefault="004A7F24" w:rsidP="00354652">
            <w:pPr>
              <w:pStyle w:val="TableText"/>
            </w:pPr>
            <w:r w:rsidRPr="00F71449">
              <w:t>Grey Base</w:t>
            </w:r>
          </w:p>
        </w:tc>
        <w:tc>
          <w:tcPr>
            <w:tcW w:w="3119" w:type="dxa"/>
          </w:tcPr>
          <w:p w:rsidR="004A7F24" w:rsidRPr="00F71449" w:rsidRDefault="004A7F24" w:rsidP="00354652">
            <w:pPr>
              <w:pStyle w:val="TableText"/>
              <w:tabs>
                <w:tab w:val="decimal" w:pos="1633"/>
              </w:tabs>
            </w:pPr>
            <w:r w:rsidRPr="00F71449">
              <w:t>0</w:t>
            </w:r>
          </w:p>
        </w:tc>
        <w:tc>
          <w:tcPr>
            <w:tcW w:w="1559" w:type="dxa"/>
          </w:tcPr>
          <w:p w:rsidR="004A7F24" w:rsidRPr="00F71449" w:rsidRDefault="004A7F24" w:rsidP="00354652">
            <w:pPr>
              <w:pStyle w:val="TableText"/>
              <w:tabs>
                <w:tab w:val="decimal" w:pos="935"/>
              </w:tabs>
            </w:pPr>
            <w:r w:rsidRPr="00F71449">
              <w:t>250</w:t>
            </w:r>
          </w:p>
        </w:tc>
      </w:tr>
      <w:tr w:rsidR="004A7F24" w:rsidRPr="00F71449" w:rsidTr="00354652">
        <w:trPr>
          <w:cantSplit/>
        </w:trPr>
        <w:tc>
          <w:tcPr>
            <w:tcW w:w="3402" w:type="dxa"/>
          </w:tcPr>
          <w:p w:rsidR="004A7F24" w:rsidRPr="00F71449" w:rsidRDefault="004A7F24" w:rsidP="00354652">
            <w:pPr>
              <w:pStyle w:val="TableText"/>
            </w:pPr>
            <w:r w:rsidRPr="00F71449">
              <w:t>Christchurch</w:t>
            </w:r>
          </w:p>
        </w:tc>
        <w:tc>
          <w:tcPr>
            <w:tcW w:w="3119" w:type="dxa"/>
          </w:tcPr>
          <w:p w:rsidR="004A7F24" w:rsidRPr="00F71449" w:rsidRDefault="004A7F24" w:rsidP="00354652">
            <w:pPr>
              <w:pStyle w:val="TableText"/>
              <w:tabs>
                <w:tab w:val="decimal" w:pos="1633"/>
              </w:tabs>
            </w:pPr>
            <w:r w:rsidRPr="00F71449">
              <w:t>2</w:t>
            </w:r>
          </w:p>
        </w:tc>
        <w:tc>
          <w:tcPr>
            <w:tcW w:w="1559" w:type="dxa"/>
          </w:tcPr>
          <w:p w:rsidR="004A7F24" w:rsidRPr="00F71449" w:rsidRDefault="004A7F24" w:rsidP="00354652">
            <w:pPr>
              <w:pStyle w:val="TableText"/>
              <w:tabs>
                <w:tab w:val="decimal" w:pos="935"/>
              </w:tabs>
            </w:pPr>
            <w:r w:rsidRPr="00F71449">
              <w:t>5,217</w:t>
            </w:r>
          </w:p>
        </w:tc>
      </w:tr>
      <w:tr w:rsidR="004A7F24" w:rsidRPr="00F71449" w:rsidTr="00354652">
        <w:trPr>
          <w:cantSplit/>
        </w:trPr>
        <w:tc>
          <w:tcPr>
            <w:tcW w:w="3402" w:type="dxa"/>
          </w:tcPr>
          <w:p w:rsidR="004A7F24" w:rsidRPr="00F71449" w:rsidRDefault="004A7F24" w:rsidP="00354652">
            <w:pPr>
              <w:pStyle w:val="TableText"/>
            </w:pPr>
            <w:r w:rsidRPr="00F71449">
              <w:t>Timaru</w:t>
            </w:r>
          </w:p>
        </w:tc>
        <w:tc>
          <w:tcPr>
            <w:tcW w:w="3119" w:type="dxa"/>
          </w:tcPr>
          <w:p w:rsidR="004A7F24" w:rsidRPr="00F71449" w:rsidRDefault="004A7F24" w:rsidP="00354652">
            <w:pPr>
              <w:pStyle w:val="TableText"/>
              <w:tabs>
                <w:tab w:val="decimal" w:pos="1633"/>
              </w:tabs>
            </w:pPr>
            <w:r w:rsidRPr="00F71449">
              <w:t>1</w:t>
            </w:r>
          </w:p>
        </w:tc>
        <w:tc>
          <w:tcPr>
            <w:tcW w:w="1559" w:type="dxa"/>
          </w:tcPr>
          <w:p w:rsidR="004A7F24" w:rsidRPr="00F71449" w:rsidRDefault="004A7F24" w:rsidP="00354652">
            <w:pPr>
              <w:pStyle w:val="TableText"/>
              <w:tabs>
                <w:tab w:val="decimal" w:pos="935"/>
              </w:tabs>
            </w:pPr>
            <w:r w:rsidRPr="00F71449">
              <w:t>587</w:t>
            </w:r>
          </w:p>
        </w:tc>
      </w:tr>
      <w:tr w:rsidR="004A7F24" w:rsidRPr="00F71449" w:rsidTr="00354652">
        <w:trPr>
          <w:cantSplit/>
        </w:trPr>
        <w:tc>
          <w:tcPr>
            <w:tcW w:w="3402" w:type="dxa"/>
          </w:tcPr>
          <w:p w:rsidR="004A7F24" w:rsidRPr="00F71449" w:rsidRDefault="004A7F24" w:rsidP="00354652">
            <w:pPr>
              <w:pStyle w:val="TableText"/>
            </w:pPr>
            <w:r w:rsidRPr="00F71449">
              <w:t>Dunedin</w:t>
            </w:r>
          </w:p>
        </w:tc>
        <w:tc>
          <w:tcPr>
            <w:tcW w:w="3119" w:type="dxa"/>
          </w:tcPr>
          <w:p w:rsidR="004A7F24" w:rsidRPr="00F71449" w:rsidRDefault="004A7F24" w:rsidP="00354652">
            <w:pPr>
              <w:pStyle w:val="TableText"/>
              <w:tabs>
                <w:tab w:val="decimal" w:pos="1633"/>
              </w:tabs>
            </w:pPr>
            <w:r w:rsidRPr="00F71449">
              <w:t>0</w:t>
            </w:r>
          </w:p>
        </w:tc>
        <w:tc>
          <w:tcPr>
            <w:tcW w:w="1559" w:type="dxa"/>
          </w:tcPr>
          <w:p w:rsidR="004A7F24" w:rsidRPr="00F71449" w:rsidRDefault="004A7F24" w:rsidP="00354652">
            <w:pPr>
              <w:pStyle w:val="TableText"/>
              <w:tabs>
                <w:tab w:val="decimal" w:pos="935"/>
              </w:tabs>
            </w:pPr>
            <w:r w:rsidRPr="00F71449">
              <w:t>1,671</w:t>
            </w:r>
          </w:p>
        </w:tc>
      </w:tr>
      <w:tr w:rsidR="004A7F24" w:rsidRPr="00F71449" w:rsidTr="00354652">
        <w:trPr>
          <w:cantSplit/>
        </w:trPr>
        <w:tc>
          <w:tcPr>
            <w:tcW w:w="3402" w:type="dxa"/>
          </w:tcPr>
          <w:p w:rsidR="004A7F24" w:rsidRPr="00F71449" w:rsidRDefault="004A7F24" w:rsidP="00354652">
            <w:pPr>
              <w:pStyle w:val="TableText"/>
            </w:pPr>
            <w:r w:rsidRPr="00F71449">
              <w:t>Southland</w:t>
            </w:r>
          </w:p>
        </w:tc>
        <w:tc>
          <w:tcPr>
            <w:tcW w:w="3119" w:type="dxa"/>
          </w:tcPr>
          <w:p w:rsidR="004A7F24" w:rsidRPr="00F71449" w:rsidRDefault="004A7F24" w:rsidP="00354652">
            <w:pPr>
              <w:pStyle w:val="TableText"/>
              <w:tabs>
                <w:tab w:val="decimal" w:pos="1633"/>
              </w:tabs>
            </w:pPr>
            <w:r w:rsidRPr="00F71449">
              <w:t>0</w:t>
            </w:r>
          </w:p>
        </w:tc>
        <w:tc>
          <w:tcPr>
            <w:tcW w:w="1559" w:type="dxa"/>
          </w:tcPr>
          <w:p w:rsidR="004A7F24" w:rsidRPr="00F71449" w:rsidRDefault="004A7F24" w:rsidP="00354652">
            <w:pPr>
              <w:pStyle w:val="TableText"/>
              <w:tabs>
                <w:tab w:val="decimal" w:pos="935"/>
              </w:tabs>
            </w:pPr>
            <w:r w:rsidRPr="00F71449">
              <w:t>1,239</w:t>
            </w:r>
          </w:p>
        </w:tc>
      </w:tr>
      <w:tr w:rsidR="004A7F24" w:rsidRPr="00F71449" w:rsidTr="00354652">
        <w:trPr>
          <w:cantSplit/>
        </w:trPr>
        <w:tc>
          <w:tcPr>
            <w:tcW w:w="3402" w:type="dxa"/>
          </w:tcPr>
          <w:p w:rsidR="004A7F24" w:rsidRPr="00F71449" w:rsidRDefault="004A7F24" w:rsidP="00354652">
            <w:pPr>
              <w:pStyle w:val="TableText"/>
              <w:rPr>
                <w:b/>
              </w:rPr>
            </w:pPr>
            <w:r w:rsidRPr="00F71449">
              <w:rPr>
                <w:b/>
              </w:rPr>
              <w:t>All secondary and tertiary facilities</w:t>
            </w:r>
          </w:p>
        </w:tc>
        <w:tc>
          <w:tcPr>
            <w:tcW w:w="3119" w:type="dxa"/>
          </w:tcPr>
          <w:p w:rsidR="004A7F24" w:rsidRPr="00354652" w:rsidRDefault="004A7F24" w:rsidP="00354652">
            <w:pPr>
              <w:pStyle w:val="TableText"/>
              <w:tabs>
                <w:tab w:val="decimal" w:pos="1633"/>
              </w:tabs>
              <w:rPr>
                <w:b/>
                <w:bCs/>
              </w:rPr>
            </w:pPr>
            <w:r w:rsidRPr="00354652">
              <w:rPr>
                <w:b/>
                <w:bCs/>
              </w:rPr>
              <w:t>8</w:t>
            </w:r>
          </w:p>
        </w:tc>
        <w:tc>
          <w:tcPr>
            <w:tcW w:w="1559" w:type="dxa"/>
          </w:tcPr>
          <w:p w:rsidR="004A7F24" w:rsidRPr="00354652" w:rsidRDefault="004A7F24" w:rsidP="00354652">
            <w:pPr>
              <w:pStyle w:val="TableText"/>
              <w:tabs>
                <w:tab w:val="decimal" w:pos="935"/>
              </w:tabs>
              <w:rPr>
                <w:b/>
                <w:bCs/>
              </w:rPr>
            </w:pPr>
            <w:r w:rsidRPr="00354652">
              <w:rPr>
                <w:b/>
                <w:bCs/>
              </w:rPr>
              <w:t>51,136</w:t>
            </w:r>
          </w:p>
        </w:tc>
      </w:tr>
      <w:tr w:rsidR="004A7F24" w:rsidRPr="00F71449" w:rsidTr="00354652">
        <w:trPr>
          <w:cantSplit/>
        </w:trPr>
        <w:tc>
          <w:tcPr>
            <w:tcW w:w="3402" w:type="dxa"/>
          </w:tcPr>
          <w:p w:rsidR="004A7F24" w:rsidRPr="00F71449" w:rsidRDefault="004A7F24" w:rsidP="00354652">
            <w:pPr>
              <w:pStyle w:val="TableText"/>
              <w:rPr>
                <w:b/>
              </w:rPr>
            </w:pPr>
            <w:r w:rsidRPr="00F71449">
              <w:rPr>
                <w:b/>
              </w:rPr>
              <w:t>All primary facilities</w:t>
            </w:r>
          </w:p>
        </w:tc>
        <w:tc>
          <w:tcPr>
            <w:tcW w:w="3119" w:type="dxa"/>
          </w:tcPr>
          <w:p w:rsidR="004A7F24" w:rsidRPr="00354652" w:rsidRDefault="004A7F24" w:rsidP="00354652">
            <w:pPr>
              <w:pStyle w:val="TableText"/>
              <w:tabs>
                <w:tab w:val="decimal" w:pos="1633"/>
              </w:tabs>
              <w:rPr>
                <w:b/>
                <w:bCs/>
              </w:rPr>
            </w:pPr>
            <w:r w:rsidRPr="00354652">
              <w:rPr>
                <w:b/>
                <w:bCs/>
              </w:rPr>
              <w:t>0</w:t>
            </w:r>
          </w:p>
        </w:tc>
        <w:tc>
          <w:tcPr>
            <w:tcW w:w="1559" w:type="dxa"/>
          </w:tcPr>
          <w:p w:rsidR="004A7F24" w:rsidRPr="00354652" w:rsidRDefault="004A7F24" w:rsidP="00354652">
            <w:pPr>
              <w:pStyle w:val="TableText"/>
              <w:tabs>
                <w:tab w:val="decimal" w:pos="935"/>
              </w:tabs>
              <w:rPr>
                <w:b/>
                <w:bCs/>
              </w:rPr>
            </w:pPr>
            <w:r w:rsidRPr="00354652">
              <w:rPr>
                <w:b/>
                <w:bCs/>
              </w:rPr>
              <w:t>5,886</w:t>
            </w:r>
          </w:p>
        </w:tc>
      </w:tr>
      <w:tr w:rsidR="004A7F24" w:rsidRPr="00F71449" w:rsidTr="00354652">
        <w:trPr>
          <w:cantSplit/>
        </w:trPr>
        <w:tc>
          <w:tcPr>
            <w:tcW w:w="3402" w:type="dxa"/>
          </w:tcPr>
          <w:p w:rsidR="004A7F24" w:rsidRPr="00F71449" w:rsidRDefault="004A7F24" w:rsidP="00354652">
            <w:pPr>
              <w:pStyle w:val="TableText"/>
              <w:rPr>
                <w:b/>
              </w:rPr>
            </w:pPr>
            <w:r w:rsidRPr="00F71449">
              <w:rPr>
                <w:b/>
              </w:rPr>
              <w:t>All home births</w:t>
            </w:r>
          </w:p>
        </w:tc>
        <w:tc>
          <w:tcPr>
            <w:tcW w:w="3119" w:type="dxa"/>
          </w:tcPr>
          <w:p w:rsidR="004A7F24" w:rsidRPr="00354652" w:rsidRDefault="004A7F24" w:rsidP="00354652">
            <w:pPr>
              <w:pStyle w:val="TableText"/>
              <w:tabs>
                <w:tab w:val="decimal" w:pos="1633"/>
              </w:tabs>
              <w:rPr>
                <w:b/>
                <w:bCs/>
              </w:rPr>
            </w:pPr>
            <w:r w:rsidRPr="00354652">
              <w:rPr>
                <w:b/>
                <w:bCs/>
              </w:rPr>
              <w:t>2</w:t>
            </w:r>
          </w:p>
        </w:tc>
        <w:tc>
          <w:tcPr>
            <w:tcW w:w="1559" w:type="dxa"/>
          </w:tcPr>
          <w:p w:rsidR="004A7F24" w:rsidRPr="00354652" w:rsidRDefault="004A7F24" w:rsidP="00354652">
            <w:pPr>
              <w:pStyle w:val="TableText"/>
              <w:tabs>
                <w:tab w:val="decimal" w:pos="935"/>
              </w:tabs>
              <w:rPr>
                <w:b/>
                <w:bCs/>
              </w:rPr>
            </w:pPr>
            <w:r w:rsidRPr="00354652">
              <w:rPr>
                <w:b/>
                <w:bCs/>
              </w:rPr>
              <w:t>1,992</w:t>
            </w:r>
          </w:p>
        </w:tc>
      </w:tr>
      <w:tr w:rsidR="004A7F24" w:rsidRPr="00F71449" w:rsidTr="00354652">
        <w:trPr>
          <w:cantSplit/>
        </w:trPr>
        <w:tc>
          <w:tcPr>
            <w:tcW w:w="3402" w:type="dxa"/>
          </w:tcPr>
          <w:p w:rsidR="004A7F24" w:rsidRPr="00F71449" w:rsidRDefault="004A7F24" w:rsidP="00354652">
            <w:pPr>
              <w:pStyle w:val="TableText"/>
              <w:rPr>
                <w:b/>
                <w:vertAlign w:val="superscript"/>
              </w:rPr>
            </w:pPr>
            <w:r w:rsidRPr="00F71449">
              <w:rPr>
                <w:b/>
              </w:rPr>
              <w:t>New Zealand</w:t>
            </w:r>
            <w:r w:rsidRPr="00F71449">
              <w:rPr>
                <w:b/>
                <w:vertAlign w:val="superscript"/>
              </w:rPr>
              <w:t>1</w:t>
            </w:r>
          </w:p>
        </w:tc>
        <w:tc>
          <w:tcPr>
            <w:tcW w:w="3119" w:type="dxa"/>
          </w:tcPr>
          <w:p w:rsidR="004A7F24" w:rsidRPr="00354652" w:rsidRDefault="004A7F24" w:rsidP="00354652">
            <w:pPr>
              <w:pStyle w:val="TableText"/>
              <w:tabs>
                <w:tab w:val="decimal" w:pos="1633"/>
              </w:tabs>
              <w:rPr>
                <w:b/>
                <w:bCs/>
              </w:rPr>
            </w:pPr>
            <w:r w:rsidRPr="00354652">
              <w:rPr>
                <w:b/>
                <w:bCs/>
              </w:rPr>
              <w:t>11</w:t>
            </w:r>
          </w:p>
        </w:tc>
        <w:tc>
          <w:tcPr>
            <w:tcW w:w="1559" w:type="dxa"/>
          </w:tcPr>
          <w:p w:rsidR="004A7F24" w:rsidRPr="00354652" w:rsidRDefault="004A7F24" w:rsidP="00354652">
            <w:pPr>
              <w:pStyle w:val="TableText"/>
              <w:tabs>
                <w:tab w:val="decimal" w:pos="935"/>
              </w:tabs>
              <w:rPr>
                <w:b/>
                <w:bCs/>
              </w:rPr>
            </w:pPr>
            <w:r w:rsidRPr="00354652">
              <w:rPr>
                <w:b/>
                <w:bCs/>
              </w:rPr>
              <w:t>59,648</w:t>
            </w:r>
          </w:p>
        </w:tc>
      </w:tr>
    </w:tbl>
    <w:p w:rsidR="004A7F24" w:rsidRPr="00F71449" w:rsidRDefault="004A7F24" w:rsidP="00530269">
      <w:pPr>
        <w:pStyle w:val="Note"/>
      </w:pPr>
      <w:r w:rsidRPr="00F71449">
        <w:t>1</w:t>
      </w:r>
      <w:r w:rsidRPr="00F71449">
        <w:tab/>
        <w:t>Includes women where birth location was unspecified.</w:t>
      </w:r>
    </w:p>
    <w:p w:rsidR="004A7F24" w:rsidRPr="00D2650B" w:rsidRDefault="004A7F24" w:rsidP="00354652">
      <w:pPr>
        <w:rPr>
          <w:highlight w:val="yellow"/>
        </w:rPr>
      </w:pPr>
    </w:p>
    <w:p w:rsidR="004A7F24" w:rsidRPr="00F71449" w:rsidRDefault="004A7F24" w:rsidP="00530269">
      <w:pPr>
        <w:pStyle w:val="Heading1"/>
      </w:pPr>
      <w:bookmarkStart w:id="612" w:name="_Toc495071597"/>
      <w:bookmarkStart w:id="613" w:name="_Toc6498065"/>
      <w:bookmarkStart w:id="614" w:name="_Toc7514259"/>
      <w:r w:rsidRPr="00F71449">
        <w:lastRenderedPageBreak/>
        <w:t>Indicator 16: Maternal tobacco use during postnatal period</w:t>
      </w:r>
      <w:bookmarkEnd w:id="600"/>
      <w:bookmarkEnd w:id="612"/>
      <w:bookmarkEnd w:id="613"/>
      <w:bookmarkEnd w:id="614"/>
    </w:p>
    <w:p w:rsidR="004A7F24" w:rsidRPr="00F71449" w:rsidRDefault="004A7F24" w:rsidP="00530269">
      <w:pPr>
        <w:pStyle w:val="Heading2"/>
      </w:pPr>
      <w:bookmarkStart w:id="615" w:name="_Toc397424531"/>
      <w:bookmarkStart w:id="616" w:name="_Toc495071598"/>
      <w:bookmarkStart w:id="617" w:name="_Toc6498066"/>
      <w:bookmarkStart w:id="618" w:name="_Toc7514260"/>
      <w:r w:rsidRPr="00F71449">
        <w:t>Rationale and purpose</w:t>
      </w:r>
      <w:bookmarkEnd w:id="615"/>
      <w:bookmarkEnd w:id="616"/>
      <w:bookmarkEnd w:id="617"/>
      <w:bookmarkEnd w:id="618"/>
    </w:p>
    <w:p w:rsidR="004A7F24" w:rsidRPr="00F71449" w:rsidRDefault="004A7F24" w:rsidP="00530269">
      <w:pPr>
        <w:rPr>
          <w:b/>
        </w:rPr>
      </w:pPr>
      <w:r w:rsidRPr="00F71449">
        <w:t xml:space="preserve">Smoking during pregnancy leads to increased carbon monoxide concentration in the blood of both </w:t>
      </w:r>
      <w:r>
        <w:t>the woman</w:t>
      </w:r>
      <w:r w:rsidRPr="00F71449">
        <w:t xml:space="preserve"> and her baby, resulting in reduced oxygen and nourishment available to the baby. This increases the risk of babies being born with a low birthweight and increases the risk of neonatal mortality, sudden and unexpected death in infancy and long-term respiratory problems for the child (The Quit Group 2004).</w:t>
      </w:r>
    </w:p>
    <w:p w:rsidR="004A7F24" w:rsidRPr="00F71449" w:rsidRDefault="004A7F24" w:rsidP="00530269"/>
    <w:p w:rsidR="004A7F24" w:rsidRPr="00F71449" w:rsidRDefault="004A7F24" w:rsidP="00530269">
      <w:r w:rsidRPr="00F71449">
        <w:t>This ind</w:t>
      </w:r>
      <w:r w:rsidRPr="003932D0">
        <w:t>icato</w:t>
      </w:r>
      <w:r w:rsidRPr="00F71449">
        <w:t>r monitors maternal tobacco use at two weeks postnatal, which potentially identifies the number of women who have continued to smoke during pregnancy and following the birth as well as those who have re-commenced smoking following the birth. We can use this indicator to identify how we can support women and families to stop smoking.</w:t>
      </w:r>
    </w:p>
    <w:p w:rsidR="004A7F24" w:rsidRPr="00F71449" w:rsidRDefault="004A7F24" w:rsidP="00530269"/>
    <w:p w:rsidR="004A7F24" w:rsidRPr="00F71449" w:rsidRDefault="004A7F24" w:rsidP="00530269">
      <w:r w:rsidRPr="00F71449">
        <w:t>Improving rates against this indicator will require providers to ensure they offer coordinated tobacco cessation support during pregnancy and into the postnatal period that meets the needs of local populations. It will require tobacco cessation services to work closely with LMCs and DHB maternity services.</w:t>
      </w:r>
    </w:p>
    <w:p w:rsidR="004A7F24" w:rsidRPr="00D2650B" w:rsidRDefault="004A7F24" w:rsidP="00530269">
      <w:pPr>
        <w:rPr>
          <w:highlight w:val="yellow"/>
        </w:rPr>
      </w:pPr>
    </w:p>
    <w:p w:rsidR="004A7F24" w:rsidRPr="00F71449" w:rsidRDefault="004A7F24" w:rsidP="00530269">
      <w:pPr>
        <w:pStyle w:val="Heading2"/>
      </w:pPr>
      <w:bookmarkStart w:id="619" w:name="_Toc495071599"/>
      <w:bookmarkStart w:id="620" w:name="_Toc6498067"/>
      <w:bookmarkStart w:id="621" w:name="_Toc7514261"/>
      <w:r w:rsidRPr="00F71449">
        <w:t>Notes on 2017 data</w:t>
      </w:r>
      <w:bookmarkEnd w:id="619"/>
      <w:bookmarkEnd w:id="620"/>
      <w:bookmarkEnd w:id="621"/>
    </w:p>
    <w:p w:rsidR="004A7F24" w:rsidRPr="00F71449" w:rsidRDefault="004A7F24" w:rsidP="00530269">
      <w:r w:rsidRPr="00F71449">
        <w:t>Rates of maternal tobacco use in the postnatal period (measured at two weeks after birth) varied between DHBs and between secondary and tertiary facility of birth; DHB rates ranged from 1.9</w:t>
      </w:r>
      <w:r>
        <w:t> percent</w:t>
      </w:r>
      <w:r w:rsidRPr="00F71449">
        <w:t xml:space="preserve"> to 22.8</w:t>
      </w:r>
      <w:r>
        <w:t> percent</w:t>
      </w:r>
      <w:r w:rsidRPr="00F71449">
        <w:t>, and facility rates ranged from 1.1</w:t>
      </w:r>
      <w:r>
        <w:t> percent</w:t>
      </w:r>
      <w:r w:rsidRPr="00F71449">
        <w:t xml:space="preserve"> to 30.3</w:t>
      </w:r>
      <w:r>
        <w:t> percent</w:t>
      </w:r>
      <w:r w:rsidRPr="00F71449">
        <w:t>. District health boards and facilities with higher rates should undertake further investigation into their provision of appropriate smoking cessation services and development of new initiatives to support smoking cessation among pregnant and postpartum women, particularly among population groups known to have high rates of tobacco use.</w:t>
      </w:r>
    </w:p>
    <w:p w:rsidR="004A7F24" w:rsidRPr="00D2650B" w:rsidRDefault="004A7F24" w:rsidP="00530269">
      <w:pPr>
        <w:rPr>
          <w:highlight w:val="yellow"/>
        </w:rPr>
      </w:pPr>
    </w:p>
    <w:p w:rsidR="00F377BB" w:rsidRDefault="004A7F24" w:rsidP="00530269">
      <w:r w:rsidRPr="00F71449">
        <w:t xml:space="preserve">This indicator currently presents tobacco use information from women registered with an LMC or a DHB primary maternity service. Completeness of this data varies between DHBs. </w:t>
      </w:r>
      <w:r>
        <w:t>In 2017</w:t>
      </w:r>
      <w:r w:rsidRPr="00F71449">
        <w:t>, completeness ranged from 59</w:t>
      </w:r>
      <w:r>
        <w:t> percent</w:t>
      </w:r>
      <w:r w:rsidRPr="00F71449">
        <w:t xml:space="preserve"> to 97</w:t>
      </w:r>
      <w:r>
        <w:t> percent</w:t>
      </w:r>
      <w:r w:rsidRPr="00F71449">
        <w:t xml:space="preserve"> of all women giving birth</w:t>
      </w:r>
      <w:r>
        <w:t>. Data completeness was over 90 percent for 15 of the 20 DHBs.</w:t>
      </w:r>
    </w:p>
    <w:p w:rsidR="004A7F24" w:rsidRPr="00D2650B" w:rsidRDefault="004A7F24" w:rsidP="00530269">
      <w:pPr>
        <w:rPr>
          <w:highlight w:val="yellow"/>
        </w:rPr>
      </w:pPr>
    </w:p>
    <w:p w:rsidR="004A7F24" w:rsidRPr="00F71449" w:rsidRDefault="004A7F24" w:rsidP="00530269">
      <w:pPr>
        <w:pStyle w:val="Heading2"/>
      </w:pPr>
      <w:bookmarkStart w:id="622" w:name="_Toc397424533"/>
      <w:bookmarkStart w:id="623" w:name="_Toc495071600"/>
      <w:bookmarkStart w:id="624" w:name="_Toc6498068"/>
      <w:bookmarkStart w:id="625" w:name="_Toc7514262"/>
      <w:r w:rsidRPr="00F71449">
        <w:lastRenderedPageBreak/>
        <w:t>Indicator 16: Maternal tobacco use during postnatal period, 201</w:t>
      </w:r>
      <w:bookmarkEnd w:id="622"/>
      <w:bookmarkEnd w:id="623"/>
      <w:r w:rsidRPr="00F71449">
        <w:t>7</w:t>
      </w:r>
      <w:bookmarkEnd w:id="624"/>
      <w:bookmarkEnd w:id="625"/>
    </w:p>
    <w:p w:rsidR="004A7F24" w:rsidRPr="00BA7F25" w:rsidRDefault="004A7F24" w:rsidP="00530269">
      <w:pPr>
        <w:pStyle w:val="Figure"/>
      </w:pPr>
      <w:bookmarkStart w:id="626" w:name="_Toc386033860"/>
      <w:bookmarkStart w:id="627" w:name="_Toc397424612"/>
      <w:bookmarkStart w:id="628" w:name="_Toc418165644"/>
      <w:bookmarkStart w:id="629" w:name="_Toc426377233"/>
      <w:bookmarkStart w:id="630" w:name="_Toc426377271"/>
      <w:bookmarkStart w:id="631" w:name="_Toc428901315"/>
      <w:bookmarkStart w:id="632" w:name="_Toc523229183"/>
      <w:bookmarkStart w:id="633" w:name="_Toc7514309"/>
      <w:r w:rsidRPr="00BA7F25">
        <w:t xml:space="preserve">Figure </w:t>
      </w:r>
      <w:r>
        <w:rPr>
          <w:noProof/>
        </w:rPr>
        <w:fldChar w:fldCharType="begin"/>
      </w:r>
      <w:r>
        <w:rPr>
          <w:noProof/>
        </w:rPr>
        <w:instrText xml:space="preserve"> SEQ Figure \* ARABIC </w:instrText>
      </w:r>
      <w:r>
        <w:rPr>
          <w:noProof/>
        </w:rPr>
        <w:fldChar w:fldCharType="separate"/>
      </w:r>
      <w:r w:rsidR="00227070">
        <w:rPr>
          <w:noProof/>
        </w:rPr>
        <w:t>27</w:t>
      </w:r>
      <w:r>
        <w:rPr>
          <w:noProof/>
        </w:rPr>
        <w:fldChar w:fldCharType="end"/>
      </w:r>
      <w:r w:rsidRPr="00BA7F25">
        <w:t>: Percentage of women identified as smokers during postnatal period (</w:t>
      </w:r>
      <w:r>
        <w:t>two</w:t>
      </w:r>
      <w:r w:rsidRPr="00BA7F25">
        <w:t xml:space="preserve"> weeks after birth), by </w:t>
      </w:r>
      <w:r>
        <w:t xml:space="preserve">district health board </w:t>
      </w:r>
      <w:r w:rsidRPr="00BA7F25">
        <w:t>of residence, 201</w:t>
      </w:r>
      <w:bookmarkEnd w:id="626"/>
      <w:bookmarkEnd w:id="627"/>
      <w:bookmarkEnd w:id="628"/>
      <w:bookmarkEnd w:id="629"/>
      <w:bookmarkEnd w:id="630"/>
      <w:bookmarkEnd w:id="631"/>
      <w:r w:rsidRPr="00BA7F25">
        <w:t>7</w:t>
      </w:r>
      <w:bookmarkEnd w:id="632"/>
      <w:bookmarkEnd w:id="633"/>
    </w:p>
    <w:p w:rsidR="004A7F24" w:rsidRPr="00BA7F25" w:rsidRDefault="004A7F24" w:rsidP="00354652">
      <w:r w:rsidRPr="00BA7F25">
        <w:rPr>
          <w:noProof/>
          <w:lang w:eastAsia="en-NZ"/>
        </w:rPr>
        <w:drawing>
          <wp:inline distT="0" distB="0" distL="0" distR="0" wp14:anchorId="1CC76B61" wp14:editId="296F24DB">
            <wp:extent cx="5112327" cy="2582058"/>
            <wp:effectExtent l="0" t="0" r="0" b="8890"/>
            <wp:docPr id="60" name="Picture 60" title="Figure 27: Percentage of women identified as smokers during postnatal period (two weeks after birth), by district health board of residenc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3">
                      <a:extLst>
                        <a:ext uri="{28A0092B-C50C-407E-A947-70E740481C1C}">
                          <a14:useLocalDpi xmlns:a14="http://schemas.microsoft.com/office/drawing/2010/main" val="0"/>
                        </a:ext>
                      </a:extLst>
                    </a:blip>
                    <a:srcRect l="1132" t="1690" r="1100"/>
                    <a:stretch/>
                  </pic:blipFill>
                  <pic:spPr bwMode="auto">
                    <a:xfrm>
                      <a:off x="0" y="0"/>
                      <a:ext cx="5124923" cy="2588420"/>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Pr="00BA7F25" w:rsidRDefault="004A7F24" w:rsidP="00530269">
      <w:pPr>
        <w:pStyle w:val="Note"/>
      </w:pPr>
      <w:r w:rsidRPr="00BA7F25">
        <w:t>Error bars represent 95% confidence intervals.</w:t>
      </w:r>
    </w:p>
    <w:p w:rsidR="004A7F24" w:rsidRPr="00C47722" w:rsidRDefault="004A7F24" w:rsidP="00530269"/>
    <w:p w:rsidR="004A7F24" w:rsidRPr="00C47722" w:rsidRDefault="004A7F24" w:rsidP="00530269">
      <w:pPr>
        <w:pStyle w:val="Figure"/>
      </w:pPr>
      <w:bookmarkStart w:id="634" w:name="_Toc386033861"/>
      <w:bookmarkStart w:id="635" w:name="_Toc397424613"/>
      <w:bookmarkStart w:id="636" w:name="_Toc418165645"/>
      <w:bookmarkStart w:id="637" w:name="_Toc426377234"/>
      <w:bookmarkStart w:id="638" w:name="_Toc426377272"/>
      <w:bookmarkStart w:id="639" w:name="_Toc428901316"/>
      <w:bookmarkStart w:id="640" w:name="_Toc523229184"/>
      <w:bookmarkStart w:id="641" w:name="_Toc7514310"/>
      <w:r w:rsidRPr="00C47722">
        <w:t xml:space="preserve">Figure </w:t>
      </w:r>
      <w:r>
        <w:rPr>
          <w:noProof/>
        </w:rPr>
        <w:fldChar w:fldCharType="begin"/>
      </w:r>
      <w:r>
        <w:rPr>
          <w:noProof/>
        </w:rPr>
        <w:instrText xml:space="preserve"> SEQ Figure \* ARABIC </w:instrText>
      </w:r>
      <w:r>
        <w:rPr>
          <w:noProof/>
        </w:rPr>
        <w:fldChar w:fldCharType="separate"/>
      </w:r>
      <w:r w:rsidR="00227070">
        <w:rPr>
          <w:noProof/>
        </w:rPr>
        <w:t>28</w:t>
      </w:r>
      <w:r>
        <w:rPr>
          <w:noProof/>
        </w:rPr>
        <w:fldChar w:fldCharType="end"/>
      </w:r>
      <w:r w:rsidRPr="00C47722">
        <w:t>: Percentage of women identified as smokers during postnatal period (</w:t>
      </w:r>
      <w:r>
        <w:t>two</w:t>
      </w:r>
      <w:r w:rsidRPr="00C47722">
        <w:t xml:space="preserve"> weeks after birth), by facility of birth (secondary and tertiary facilities), 201</w:t>
      </w:r>
      <w:bookmarkEnd w:id="634"/>
      <w:bookmarkEnd w:id="635"/>
      <w:bookmarkEnd w:id="636"/>
      <w:bookmarkEnd w:id="637"/>
      <w:bookmarkEnd w:id="638"/>
      <w:bookmarkEnd w:id="639"/>
      <w:r w:rsidRPr="00C47722">
        <w:t>7</w:t>
      </w:r>
      <w:bookmarkEnd w:id="640"/>
      <w:bookmarkEnd w:id="641"/>
    </w:p>
    <w:p w:rsidR="004A7F24" w:rsidRPr="00C47722" w:rsidRDefault="004A7F24" w:rsidP="00354652">
      <w:r w:rsidRPr="00C47722">
        <w:rPr>
          <w:noProof/>
          <w:lang w:eastAsia="en-NZ"/>
        </w:rPr>
        <w:drawing>
          <wp:inline distT="0" distB="0" distL="0" distR="0" wp14:anchorId="27E5BD60" wp14:editId="339EE138">
            <wp:extent cx="5070763" cy="2565565"/>
            <wp:effectExtent l="0" t="0" r="0" b="6350"/>
            <wp:docPr id="77" name="Picture 77" title="Figure 28: Percentage of women identified as smokers during postnatal period (two weeks after birth), by facility of birth (secondary and tertiary facilitie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4">
                      <a:extLst>
                        <a:ext uri="{28A0092B-C50C-407E-A947-70E740481C1C}">
                          <a14:useLocalDpi xmlns:a14="http://schemas.microsoft.com/office/drawing/2010/main" val="0"/>
                        </a:ext>
                      </a:extLst>
                    </a:blip>
                    <a:srcRect l="1160" t="1730" r="1201"/>
                    <a:stretch/>
                  </pic:blipFill>
                  <pic:spPr bwMode="auto">
                    <a:xfrm>
                      <a:off x="0" y="0"/>
                      <a:ext cx="5095109" cy="2577883"/>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Pr="00C47722" w:rsidRDefault="004A7F24" w:rsidP="00530269">
      <w:pPr>
        <w:pStyle w:val="Note"/>
      </w:pPr>
      <w:r w:rsidRPr="00C47722">
        <w:t>Error bars represent 95% confidence intervals.</w:t>
      </w:r>
    </w:p>
    <w:p w:rsidR="004A7F24" w:rsidRPr="00D2650B" w:rsidRDefault="004A7F24" w:rsidP="00354652">
      <w:pPr>
        <w:rPr>
          <w:highlight w:val="yellow"/>
        </w:rPr>
      </w:pPr>
    </w:p>
    <w:p w:rsidR="004A7F24" w:rsidRPr="00106B97" w:rsidRDefault="004A7F24" w:rsidP="00530269">
      <w:pPr>
        <w:pStyle w:val="Table"/>
      </w:pPr>
      <w:bookmarkStart w:id="642" w:name="_Toc397424572"/>
      <w:bookmarkStart w:id="643" w:name="_Toc523225431"/>
      <w:bookmarkStart w:id="644" w:name="_Toc7514352"/>
      <w:r w:rsidRPr="00106B97">
        <w:lastRenderedPageBreak/>
        <w:t xml:space="preserve">Table </w:t>
      </w:r>
      <w:r>
        <w:rPr>
          <w:noProof/>
        </w:rPr>
        <w:fldChar w:fldCharType="begin"/>
      </w:r>
      <w:r>
        <w:rPr>
          <w:noProof/>
        </w:rPr>
        <w:instrText xml:space="preserve"> SEQ Table \* ARABIC </w:instrText>
      </w:r>
      <w:r>
        <w:rPr>
          <w:noProof/>
        </w:rPr>
        <w:fldChar w:fldCharType="separate"/>
      </w:r>
      <w:r w:rsidR="00227070">
        <w:rPr>
          <w:noProof/>
        </w:rPr>
        <w:t>33</w:t>
      </w:r>
      <w:r>
        <w:rPr>
          <w:noProof/>
        </w:rPr>
        <w:fldChar w:fldCharType="end"/>
      </w:r>
      <w:r w:rsidRPr="00106B97">
        <w:t>: Number and percentage of women identified as smokers during postnatal period (</w:t>
      </w:r>
      <w:r>
        <w:t>two</w:t>
      </w:r>
      <w:r w:rsidRPr="00106B97">
        <w:t xml:space="preserve"> weeks after birth), by </w:t>
      </w:r>
      <w:r>
        <w:t xml:space="preserve">district health board </w:t>
      </w:r>
      <w:r w:rsidRPr="00106B97">
        <w:t>of residence, 201</w:t>
      </w:r>
      <w:bookmarkEnd w:id="642"/>
      <w:r w:rsidRPr="00106B97">
        <w:t>7</w:t>
      </w:r>
      <w:bookmarkEnd w:id="643"/>
      <w:bookmarkEnd w:id="644"/>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2127"/>
        <w:gridCol w:w="2551"/>
        <w:gridCol w:w="2552"/>
        <w:gridCol w:w="850"/>
      </w:tblGrid>
      <w:tr w:rsidR="004A7F24" w:rsidRPr="00692AD9" w:rsidTr="00354652">
        <w:trPr>
          <w:cantSplit/>
        </w:trPr>
        <w:tc>
          <w:tcPr>
            <w:tcW w:w="2127" w:type="dxa"/>
            <w:tcBorders>
              <w:top w:val="nil"/>
              <w:bottom w:val="nil"/>
            </w:tcBorders>
            <w:shd w:val="clear" w:color="auto" w:fill="D9D9D9" w:themeFill="background1" w:themeFillShade="D9"/>
          </w:tcPr>
          <w:p w:rsidR="004A7F24" w:rsidRPr="00692AD9" w:rsidRDefault="004A7F24" w:rsidP="00354652">
            <w:pPr>
              <w:pStyle w:val="TableText"/>
              <w:keepNext/>
              <w:rPr>
                <w:b/>
              </w:rPr>
            </w:pPr>
            <w:r w:rsidRPr="00692AD9">
              <w:rPr>
                <w:b/>
              </w:rPr>
              <w:t>DHB of residence</w:t>
            </w:r>
          </w:p>
        </w:tc>
        <w:tc>
          <w:tcPr>
            <w:tcW w:w="2551" w:type="dxa"/>
            <w:tcBorders>
              <w:top w:val="nil"/>
              <w:bottom w:val="nil"/>
            </w:tcBorders>
            <w:shd w:val="clear" w:color="auto" w:fill="D9D9D9" w:themeFill="background1" w:themeFillShade="D9"/>
          </w:tcPr>
          <w:p w:rsidR="004A7F24" w:rsidRPr="00692AD9" w:rsidRDefault="004A7F24" w:rsidP="00354652">
            <w:pPr>
              <w:pStyle w:val="TableText"/>
              <w:keepNext/>
              <w:jc w:val="center"/>
              <w:rPr>
                <w:b/>
              </w:rPr>
            </w:pPr>
            <w:r w:rsidRPr="00692AD9">
              <w:rPr>
                <w:b/>
              </w:rPr>
              <w:t>Women identified as smokers at 2</w:t>
            </w:r>
            <w:r w:rsidR="00530269" w:rsidRPr="00692AD9">
              <w:rPr>
                <w:b/>
              </w:rPr>
              <w:t> </w:t>
            </w:r>
            <w:r w:rsidRPr="00692AD9">
              <w:rPr>
                <w:b/>
              </w:rPr>
              <w:t>weeks after birth</w:t>
            </w:r>
          </w:p>
        </w:tc>
        <w:tc>
          <w:tcPr>
            <w:tcW w:w="2552" w:type="dxa"/>
            <w:tcBorders>
              <w:top w:val="nil"/>
              <w:bottom w:val="nil"/>
            </w:tcBorders>
            <w:shd w:val="clear" w:color="auto" w:fill="D9D9D9" w:themeFill="background1" w:themeFillShade="D9"/>
          </w:tcPr>
          <w:p w:rsidR="004A7F24" w:rsidRPr="00692AD9" w:rsidRDefault="004A7F24" w:rsidP="00354652">
            <w:pPr>
              <w:pStyle w:val="TableText"/>
              <w:keepNext/>
              <w:jc w:val="center"/>
              <w:rPr>
                <w:b/>
              </w:rPr>
            </w:pPr>
            <w:r w:rsidRPr="00692AD9">
              <w:rPr>
                <w:b/>
              </w:rPr>
              <w:t>All women with reported smoking status at 2 weeks after birth</w:t>
            </w:r>
          </w:p>
        </w:tc>
        <w:tc>
          <w:tcPr>
            <w:tcW w:w="850" w:type="dxa"/>
            <w:tcBorders>
              <w:top w:val="nil"/>
              <w:bottom w:val="nil"/>
            </w:tcBorders>
            <w:shd w:val="clear" w:color="auto" w:fill="D9D9D9" w:themeFill="background1" w:themeFillShade="D9"/>
          </w:tcPr>
          <w:p w:rsidR="004A7F24" w:rsidRPr="00692AD9" w:rsidRDefault="004A7F24" w:rsidP="00354652">
            <w:pPr>
              <w:pStyle w:val="TableText"/>
              <w:keepNext/>
              <w:jc w:val="center"/>
              <w:rPr>
                <w:b/>
              </w:rPr>
            </w:pPr>
            <w:r w:rsidRPr="00692AD9">
              <w:rPr>
                <w:b/>
              </w:rPr>
              <w:t>Rate</w:t>
            </w:r>
            <w:r w:rsidR="00354652">
              <w:rPr>
                <w:b/>
              </w:rPr>
              <w:br/>
            </w:r>
            <w:r w:rsidRPr="00692AD9">
              <w:rPr>
                <w:b/>
              </w:rPr>
              <w:t>(%)</w:t>
            </w:r>
          </w:p>
        </w:tc>
      </w:tr>
      <w:tr w:rsidR="004A7F24" w:rsidRPr="00106B97" w:rsidTr="00354652">
        <w:trPr>
          <w:cantSplit/>
        </w:trPr>
        <w:tc>
          <w:tcPr>
            <w:tcW w:w="2127" w:type="dxa"/>
            <w:tcBorders>
              <w:top w:val="nil"/>
            </w:tcBorders>
          </w:tcPr>
          <w:p w:rsidR="004A7F24" w:rsidRPr="00106B97" w:rsidRDefault="004A7F24" w:rsidP="00354652">
            <w:pPr>
              <w:pStyle w:val="TableText"/>
              <w:keepNext/>
            </w:pPr>
            <w:r w:rsidRPr="00106B97">
              <w:t>Northland</w:t>
            </w:r>
          </w:p>
        </w:tc>
        <w:tc>
          <w:tcPr>
            <w:tcW w:w="2551" w:type="dxa"/>
            <w:tcBorders>
              <w:top w:val="nil"/>
            </w:tcBorders>
          </w:tcPr>
          <w:p w:rsidR="004A7F24" w:rsidRPr="00106B97" w:rsidRDefault="004A7F24" w:rsidP="00354652">
            <w:pPr>
              <w:pStyle w:val="TableText"/>
              <w:keepNext/>
              <w:tabs>
                <w:tab w:val="decimal" w:pos="1403"/>
              </w:tabs>
              <w:rPr>
                <w:lang w:eastAsia="en-NZ"/>
              </w:rPr>
            </w:pPr>
            <w:r w:rsidRPr="00106B97">
              <w:t>445</w:t>
            </w:r>
          </w:p>
        </w:tc>
        <w:tc>
          <w:tcPr>
            <w:tcW w:w="2552" w:type="dxa"/>
            <w:tcBorders>
              <w:top w:val="nil"/>
            </w:tcBorders>
          </w:tcPr>
          <w:p w:rsidR="004A7F24" w:rsidRPr="00106B97" w:rsidRDefault="004A7F24" w:rsidP="00354652">
            <w:pPr>
              <w:pStyle w:val="TableText"/>
              <w:keepNext/>
              <w:tabs>
                <w:tab w:val="decimal" w:pos="1403"/>
              </w:tabs>
            </w:pPr>
            <w:r w:rsidRPr="00106B97">
              <w:t>2,009</w:t>
            </w:r>
          </w:p>
        </w:tc>
        <w:tc>
          <w:tcPr>
            <w:tcW w:w="850" w:type="dxa"/>
            <w:tcBorders>
              <w:top w:val="nil"/>
            </w:tcBorders>
          </w:tcPr>
          <w:p w:rsidR="004A7F24" w:rsidRPr="00106B97" w:rsidRDefault="004A7F24" w:rsidP="00354652">
            <w:pPr>
              <w:pStyle w:val="TableText"/>
              <w:keepNext/>
              <w:tabs>
                <w:tab w:val="decimal" w:pos="358"/>
              </w:tabs>
            </w:pPr>
            <w:r w:rsidRPr="00106B97">
              <w:t>22.2</w:t>
            </w:r>
          </w:p>
        </w:tc>
      </w:tr>
      <w:tr w:rsidR="004A7F24" w:rsidRPr="00106B97" w:rsidTr="00354652">
        <w:trPr>
          <w:cantSplit/>
        </w:trPr>
        <w:tc>
          <w:tcPr>
            <w:tcW w:w="2127" w:type="dxa"/>
          </w:tcPr>
          <w:p w:rsidR="004A7F24" w:rsidRPr="00106B97" w:rsidRDefault="004A7F24" w:rsidP="00692AD9">
            <w:pPr>
              <w:pStyle w:val="TableText"/>
            </w:pPr>
            <w:r w:rsidRPr="00106B97">
              <w:t>Waitemata</w:t>
            </w:r>
          </w:p>
        </w:tc>
        <w:tc>
          <w:tcPr>
            <w:tcW w:w="2551" w:type="dxa"/>
          </w:tcPr>
          <w:p w:rsidR="004A7F24" w:rsidRPr="00106B97" w:rsidRDefault="004A7F24" w:rsidP="00354652">
            <w:pPr>
              <w:pStyle w:val="TableText"/>
              <w:tabs>
                <w:tab w:val="decimal" w:pos="1403"/>
              </w:tabs>
            </w:pPr>
            <w:r w:rsidRPr="00106B97">
              <w:t>294</w:t>
            </w:r>
          </w:p>
        </w:tc>
        <w:tc>
          <w:tcPr>
            <w:tcW w:w="2552" w:type="dxa"/>
          </w:tcPr>
          <w:p w:rsidR="004A7F24" w:rsidRPr="00106B97" w:rsidRDefault="004A7F24" w:rsidP="00354652">
            <w:pPr>
              <w:pStyle w:val="TableText"/>
              <w:tabs>
                <w:tab w:val="decimal" w:pos="1403"/>
              </w:tabs>
            </w:pPr>
            <w:r w:rsidRPr="00106B97">
              <w:t>7,258</w:t>
            </w:r>
          </w:p>
        </w:tc>
        <w:tc>
          <w:tcPr>
            <w:tcW w:w="850" w:type="dxa"/>
          </w:tcPr>
          <w:p w:rsidR="004A7F24" w:rsidRPr="00106B97" w:rsidRDefault="004A7F24" w:rsidP="00354652">
            <w:pPr>
              <w:pStyle w:val="TableText"/>
              <w:tabs>
                <w:tab w:val="decimal" w:pos="358"/>
              </w:tabs>
            </w:pPr>
            <w:r w:rsidRPr="00106B97">
              <w:t>4.1</w:t>
            </w:r>
          </w:p>
        </w:tc>
      </w:tr>
      <w:tr w:rsidR="004A7F24" w:rsidRPr="00106B97" w:rsidTr="00354652">
        <w:trPr>
          <w:cantSplit/>
        </w:trPr>
        <w:tc>
          <w:tcPr>
            <w:tcW w:w="2127" w:type="dxa"/>
          </w:tcPr>
          <w:p w:rsidR="004A7F24" w:rsidRPr="00106B97" w:rsidRDefault="004A7F24" w:rsidP="00692AD9">
            <w:pPr>
              <w:pStyle w:val="TableText"/>
            </w:pPr>
            <w:r w:rsidRPr="00106B97">
              <w:t>Auckland</w:t>
            </w:r>
          </w:p>
        </w:tc>
        <w:tc>
          <w:tcPr>
            <w:tcW w:w="2551" w:type="dxa"/>
          </w:tcPr>
          <w:p w:rsidR="004A7F24" w:rsidRPr="00106B97" w:rsidRDefault="004A7F24" w:rsidP="00354652">
            <w:pPr>
              <w:pStyle w:val="TableText"/>
              <w:tabs>
                <w:tab w:val="decimal" w:pos="1403"/>
              </w:tabs>
            </w:pPr>
            <w:r w:rsidRPr="00106B97">
              <w:t>97</w:t>
            </w:r>
          </w:p>
        </w:tc>
        <w:tc>
          <w:tcPr>
            <w:tcW w:w="2552" w:type="dxa"/>
          </w:tcPr>
          <w:p w:rsidR="004A7F24" w:rsidRPr="00106B97" w:rsidRDefault="004A7F24" w:rsidP="00354652">
            <w:pPr>
              <w:pStyle w:val="TableText"/>
              <w:tabs>
                <w:tab w:val="decimal" w:pos="1403"/>
              </w:tabs>
            </w:pPr>
            <w:r w:rsidRPr="00106B97">
              <w:t>5,173</w:t>
            </w:r>
          </w:p>
        </w:tc>
        <w:tc>
          <w:tcPr>
            <w:tcW w:w="850" w:type="dxa"/>
          </w:tcPr>
          <w:p w:rsidR="004A7F24" w:rsidRPr="00106B97" w:rsidRDefault="004A7F24" w:rsidP="00354652">
            <w:pPr>
              <w:pStyle w:val="TableText"/>
              <w:tabs>
                <w:tab w:val="decimal" w:pos="358"/>
              </w:tabs>
            </w:pPr>
            <w:r w:rsidRPr="00106B97">
              <w:t>1.9</w:t>
            </w:r>
          </w:p>
        </w:tc>
      </w:tr>
      <w:tr w:rsidR="004A7F24" w:rsidRPr="00106B97" w:rsidTr="00354652">
        <w:trPr>
          <w:cantSplit/>
        </w:trPr>
        <w:tc>
          <w:tcPr>
            <w:tcW w:w="2127" w:type="dxa"/>
          </w:tcPr>
          <w:p w:rsidR="004A7F24" w:rsidRPr="00106B97" w:rsidRDefault="004A7F24" w:rsidP="00692AD9">
            <w:pPr>
              <w:pStyle w:val="TableText"/>
            </w:pPr>
            <w:r w:rsidRPr="00106B97">
              <w:t>Counties Manukau</w:t>
            </w:r>
          </w:p>
        </w:tc>
        <w:tc>
          <w:tcPr>
            <w:tcW w:w="2551" w:type="dxa"/>
          </w:tcPr>
          <w:p w:rsidR="004A7F24" w:rsidRPr="00106B97" w:rsidRDefault="004A7F24" w:rsidP="00354652">
            <w:pPr>
              <w:pStyle w:val="TableText"/>
              <w:tabs>
                <w:tab w:val="decimal" w:pos="1403"/>
              </w:tabs>
            </w:pPr>
            <w:r w:rsidRPr="00106B97">
              <w:t>454</w:t>
            </w:r>
          </w:p>
        </w:tc>
        <w:tc>
          <w:tcPr>
            <w:tcW w:w="2552" w:type="dxa"/>
          </w:tcPr>
          <w:p w:rsidR="004A7F24" w:rsidRPr="00106B97" w:rsidRDefault="004A7F24" w:rsidP="00354652">
            <w:pPr>
              <w:pStyle w:val="TableText"/>
              <w:tabs>
                <w:tab w:val="decimal" w:pos="1403"/>
              </w:tabs>
            </w:pPr>
            <w:r w:rsidRPr="00106B97">
              <w:t>5,967</w:t>
            </w:r>
          </w:p>
        </w:tc>
        <w:tc>
          <w:tcPr>
            <w:tcW w:w="850" w:type="dxa"/>
          </w:tcPr>
          <w:p w:rsidR="004A7F24" w:rsidRPr="00106B97" w:rsidRDefault="004A7F24" w:rsidP="00354652">
            <w:pPr>
              <w:pStyle w:val="TableText"/>
              <w:tabs>
                <w:tab w:val="decimal" w:pos="358"/>
              </w:tabs>
            </w:pPr>
            <w:r w:rsidRPr="00106B97">
              <w:t>7.6</w:t>
            </w:r>
          </w:p>
        </w:tc>
      </w:tr>
      <w:tr w:rsidR="004A7F24" w:rsidRPr="00106B97" w:rsidTr="00354652">
        <w:trPr>
          <w:cantSplit/>
        </w:trPr>
        <w:tc>
          <w:tcPr>
            <w:tcW w:w="2127" w:type="dxa"/>
          </w:tcPr>
          <w:p w:rsidR="004A7F24" w:rsidRPr="00106B97" w:rsidRDefault="004A7F24" w:rsidP="00692AD9">
            <w:pPr>
              <w:pStyle w:val="TableText"/>
            </w:pPr>
            <w:r w:rsidRPr="00106B97">
              <w:t>Waikato</w:t>
            </w:r>
          </w:p>
        </w:tc>
        <w:tc>
          <w:tcPr>
            <w:tcW w:w="2551" w:type="dxa"/>
          </w:tcPr>
          <w:p w:rsidR="004A7F24" w:rsidRPr="00106B97" w:rsidRDefault="004A7F24" w:rsidP="00354652">
            <w:pPr>
              <w:pStyle w:val="TableText"/>
              <w:tabs>
                <w:tab w:val="decimal" w:pos="1403"/>
              </w:tabs>
            </w:pPr>
            <w:r w:rsidRPr="00106B97">
              <w:t>758</w:t>
            </w:r>
          </w:p>
        </w:tc>
        <w:tc>
          <w:tcPr>
            <w:tcW w:w="2552" w:type="dxa"/>
          </w:tcPr>
          <w:p w:rsidR="004A7F24" w:rsidRPr="00106B97" w:rsidRDefault="004A7F24" w:rsidP="00354652">
            <w:pPr>
              <w:pStyle w:val="TableText"/>
              <w:tabs>
                <w:tab w:val="decimal" w:pos="1403"/>
              </w:tabs>
            </w:pPr>
            <w:r w:rsidRPr="00106B97">
              <w:t>5,003</w:t>
            </w:r>
          </w:p>
        </w:tc>
        <w:tc>
          <w:tcPr>
            <w:tcW w:w="850" w:type="dxa"/>
          </w:tcPr>
          <w:p w:rsidR="004A7F24" w:rsidRPr="00106B97" w:rsidRDefault="004A7F24" w:rsidP="00354652">
            <w:pPr>
              <w:pStyle w:val="TableText"/>
              <w:tabs>
                <w:tab w:val="decimal" w:pos="358"/>
              </w:tabs>
            </w:pPr>
            <w:r w:rsidRPr="00106B97">
              <w:t>15.2</w:t>
            </w:r>
          </w:p>
        </w:tc>
      </w:tr>
      <w:tr w:rsidR="004A7F24" w:rsidRPr="00106B97" w:rsidTr="00354652">
        <w:trPr>
          <w:cantSplit/>
        </w:trPr>
        <w:tc>
          <w:tcPr>
            <w:tcW w:w="2127" w:type="dxa"/>
          </w:tcPr>
          <w:p w:rsidR="004A7F24" w:rsidRPr="00106B97" w:rsidRDefault="004A7F24" w:rsidP="00692AD9">
            <w:pPr>
              <w:pStyle w:val="TableText"/>
            </w:pPr>
            <w:r w:rsidRPr="00106B97">
              <w:t>Lakes</w:t>
            </w:r>
          </w:p>
        </w:tc>
        <w:tc>
          <w:tcPr>
            <w:tcW w:w="2551" w:type="dxa"/>
          </w:tcPr>
          <w:p w:rsidR="004A7F24" w:rsidRPr="00106B97" w:rsidRDefault="004A7F24" w:rsidP="00354652">
            <w:pPr>
              <w:pStyle w:val="TableText"/>
              <w:tabs>
                <w:tab w:val="decimal" w:pos="1403"/>
              </w:tabs>
            </w:pPr>
            <w:r w:rsidRPr="00106B97">
              <w:t>308</w:t>
            </w:r>
          </w:p>
        </w:tc>
        <w:tc>
          <w:tcPr>
            <w:tcW w:w="2552" w:type="dxa"/>
          </w:tcPr>
          <w:p w:rsidR="004A7F24" w:rsidRPr="00106B97" w:rsidRDefault="004A7F24" w:rsidP="00354652">
            <w:pPr>
              <w:pStyle w:val="TableText"/>
              <w:tabs>
                <w:tab w:val="decimal" w:pos="1403"/>
              </w:tabs>
            </w:pPr>
            <w:r w:rsidRPr="00106B97">
              <w:t>1,491</w:t>
            </w:r>
          </w:p>
        </w:tc>
        <w:tc>
          <w:tcPr>
            <w:tcW w:w="850" w:type="dxa"/>
          </w:tcPr>
          <w:p w:rsidR="004A7F24" w:rsidRPr="00106B97" w:rsidRDefault="004A7F24" w:rsidP="00354652">
            <w:pPr>
              <w:pStyle w:val="TableText"/>
              <w:tabs>
                <w:tab w:val="decimal" w:pos="358"/>
              </w:tabs>
            </w:pPr>
            <w:r w:rsidRPr="00106B97">
              <w:t>20.7</w:t>
            </w:r>
          </w:p>
        </w:tc>
      </w:tr>
      <w:tr w:rsidR="004A7F24" w:rsidRPr="00106B97" w:rsidTr="00354652">
        <w:trPr>
          <w:cantSplit/>
        </w:trPr>
        <w:tc>
          <w:tcPr>
            <w:tcW w:w="2127" w:type="dxa"/>
          </w:tcPr>
          <w:p w:rsidR="004A7F24" w:rsidRPr="00106B97" w:rsidRDefault="004A7F24" w:rsidP="00692AD9">
            <w:pPr>
              <w:pStyle w:val="TableText"/>
            </w:pPr>
            <w:r w:rsidRPr="00106B97">
              <w:t>Bay of Plenty</w:t>
            </w:r>
          </w:p>
        </w:tc>
        <w:tc>
          <w:tcPr>
            <w:tcW w:w="2551" w:type="dxa"/>
          </w:tcPr>
          <w:p w:rsidR="004A7F24" w:rsidRPr="00106B97" w:rsidRDefault="004A7F24" w:rsidP="00354652">
            <w:pPr>
              <w:pStyle w:val="TableText"/>
              <w:tabs>
                <w:tab w:val="decimal" w:pos="1403"/>
              </w:tabs>
            </w:pPr>
            <w:r w:rsidRPr="00106B97">
              <w:t>488</w:t>
            </w:r>
          </w:p>
        </w:tc>
        <w:tc>
          <w:tcPr>
            <w:tcW w:w="2552" w:type="dxa"/>
          </w:tcPr>
          <w:p w:rsidR="004A7F24" w:rsidRPr="00106B97" w:rsidRDefault="004A7F24" w:rsidP="00354652">
            <w:pPr>
              <w:pStyle w:val="TableText"/>
              <w:tabs>
                <w:tab w:val="decimal" w:pos="1403"/>
              </w:tabs>
            </w:pPr>
            <w:r w:rsidRPr="00106B97">
              <w:t>3,000</w:t>
            </w:r>
          </w:p>
        </w:tc>
        <w:tc>
          <w:tcPr>
            <w:tcW w:w="850" w:type="dxa"/>
          </w:tcPr>
          <w:p w:rsidR="004A7F24" w:rsidRPr="00106B97" w:rsidRDefault="004A7F24" w:rsidP="00354652">
            <w:pPr>
              <w:pStyle w:val="TableText"/>
              <w:tabs>
                <w:tab w:val="decimal" w:pos="358"/>
              </w:tabs>
            </w:pPr>
            <w:r w:rsidRPr="00106B97">
              <w:t>16.3</w:t>
            </w:r>
          </w:p>
        </w:tc>
      </w:tr>
      <w:tr w:rsidR="004A7F24" w:rsidRPr="00106B97" w:rsidTr="00354652">
        <w:trPr>
          <w:cantSplit/>
        </w:trPr>
        <w:tc>
          <w:tcPr>
            <w:tcW w:w="2127" w:type="dxa"/>
          </w:tcPr>
          <w:p w:rsidR="004A7F24" w:rsidRPr="00106B97" w:rsidRDefault="004A7F24" w:rsidP="00692AD9">
            <w:pPr>
              <w:pStyle w:val="TableText"/>
            </w:pPr>
            <w:r w:rsidRPr="00106B97">
              <w:t>Tairāwhiti</w:t>
            </w:r>
          </w:p>
        </w:tc>
        <w:tc>
          <w:tcPr>
            <w:tcW w:w="2551" w:type="dxa"/>
          </w:tcPr>
          <w:p w:rsidR="004A7F24" w:rsidRPr="00106B97" w:rsidRDefault="004A7F24" w:rsidP="00354652">
            <w:pPr>
              <w:pStyle w:val="TableText"/>
              <w:tabs>
                <w:tab w:val="decimal" w:pos="1403"/>
              </w:tabs>
            </w:pPr>
            <w:r w:rsidRPr="00106B97">
              <w:t>147</w:t>
            </w:r>
          </w:p>
        </w:tc>
        <w:tc>
          <w:tcPr>
            <w:tcW w:w="2552" w:type="dxa"/>
          </w:tcPr>
          <w:p w:rsidR="004A7F24" w:rsidRPr="00106B97" w:rsidRDefault="004A7F24" w:rsidP="00354652">
            <w:pPr>
              <w:pStyle w:val="TableText"/>
              <w:tabs>
                <w:tab w:val="decimal" w:pos="1403"/>
              </w:tabs>
            </w:pPr>
            <w:r w:rsidRPr="00106B97">
              <w:t>646</w:t>
            </w:r>
          </w:p>
        </w:tc>
        <w:tc>
          <w:tcPr>
            <w:tcW w:w="850" w:type="dxa"/>
          </w:tcPr>
          <w:p w:rsidR="004A7F24" w:rsidRPr="00106B97" w:rsidRDefault="004A7F24" w:rsidP="00354652">
            <w:pPr>
              <w:pStyle w:val="TableText"/>
              <w:tabs>
                <w:tab w:val="decimal" w:pos="358"/>
              </w:tabs>
            </w:pPr>
            <w:r w:rsidRPr="00106B97">
              <w:t>22.8</w:t>
            </w:r>
          </w:p>
        </w:tc>
      </w:tr>
      <w:tr w:rsidR="004A7F24" w:rsidRPr="00106B97" w:rsidTr="00354652">
        <w:trPr>
          <w:cantSplit/>
        </w:trPr>
        <w:tc>
          <w:tcPr>
            <w:tcW w:w="2127" w:type="dxa"/>
          </w:tcPr>
          <w:p w:rsidR="004A7F24" w:rsidRPr="00106B97" w:rsidRDefault="004A7F24" w:rsidP="00692AD9">
            <w:pPr>
              <w:pStyle w:val="TableText"/>
            </w:pPr>
            <w:r w:rsidRPr="00106B97">
              <w:t>Hawke</w:t>
            </w:r>
            <w:r w:rsidR="00F377BB">
              <w:t>’</w:t>
            </w:r>
            <w:r w:rsidRPr="00106B97">
              <w:t>s Bay</w:t>
            </w:r>
          </w:p>
        </w:tc>
        <w:tc>
          <w:tcPr>
            <w:tcW w:w="2551" w:type="dxa"/>
          </w:tcPr>
          <w:p w:rsidR="004A7F24" w:rsidRPr="00106B97" w:rsidRDefault="004A7F24" w:rsidP="00354652">
            <w:pPr>
              <w:pStyle w:val="TableText"/>
              <w:tabs>
                <w:tab w:val="decimal" w:pos="1403"/>
              </w:tabs>
            </w:pPr>
            <w:r w:rsidRPr="00106B97">
              <w:t>338</w:t>
            </w:r>
          </w:p>
        </w:tc>
        <w:tc>
          <w:tcPr>
            <w:tcW w:w="2552" w:type="dxa"/>
          </w:tcPr>
          <w:p w:rsidR="004A7F24" w:rsidRPr="00106B97" w:rsidRDefault="004A7F24" w:rsidP="00354652">
            <w:pPr>
              <w:pStyle w:val="TableText"/>
              <w:tabs>
                <w:tab w:val="decimal" w:pos="1403"/>
              </w:tabs>
            </w:pPr>
            <w:r w:rsidRPr="00106B97">
              <w:t>1,987</w:t>
            </w:r>
          </w:p>
        </w:tc>
        <w:tc>
          <w:tcPr>
            <w:tcW w:w="850" w:type="dxa"/>
          </w:tcPr>
          <w:p w:rsidR="004A7F24" w:rsidRPr="00106B97" w:rsidRDefault="004A7F24" w:rsidP="00354652">
            <w:pPr>
              <w:pStyle w:val="TableText"/>
              <w:tabs>
                <w:tab w:val="decimal" w:pos="358"/>
              </w:tabs>
            </w:pPr>
            <w:r w:rsidRPr="00106B97">
              <w:t>17.0</w:t>
            </w:r>
          </w:p>
        </w:tc>
      </w:tr>
      <w:tr w:rsidR="004A7F24" w:rsidRPr="00106B97" w:rsidTr="00354652">
        <w:trPr>
          <w:cantSplit/>
        </w:trPr>
        <w:tc>
          <w:tcPr>
            <w:tcW w:w="2127" w:type="dxa"/>
          </w:tcPr>
          <w:p w:rsidR="004A7F24" w:rsidRPr="00106B97" w:rsidRDefault="004A7F24" w:rsidP="00692AD9">
            <w:pPr>
              <w:pStyle w:val="TableText"/>
            </w:pPr>
            <w:r w:rsidRPr="00106B97">
              <w:t>Taranaki</w:t>
            </w:r>
          </w:p>
        </w:tc>
        <w:tc>
          <w:tcPr>
            <w:tcW w:w="2551" w:type="dxa"/>
          </w:tcPr>
          <w:p w:rsidR="004A7F24" w:rsidRPr="00106B97" w:rsidRDefault="004A7F24" w:rsidP="00354652">
            <w:pPr>
              <w:pStyle w:val="TableText"/>
              <w:tabs>
                <w:tab w:val="decimal" w:pos="1403"/>
              </w:tabs>
            </w:pPr>
            <w:r w:rsidRPr="00106B97">
              <w:t>225</w:t>
            </w:r>
          </w:p>
        </w:tc>
        <w:tc>
          <w:tcPr>
            <w:tcW w:w="2552" w:type="dxa"/>
          </w:tcPr>
          <w:p w:rsidR="004A7F24" w:rsidRPr="00106B97" w:rsidRDefault="004A7F24" w:rsidP="00354652">
            <w:pPr>
              <w:pStyle w:val="TableText"/>
              <w:tabs>
                <w:tab w:val="decimal" w:pos="1403"/>
              </w:tabs>
            </w:pPr>
            <w:r w:rsidRPr="00106B97">
              <w:t>1,373</w:t>
            </w:r>
          </w:p>
        </w:tc>
        <w:tc>
          <w:tcPr>
            <w:tcW w:w="850" w:type="dxa"/>
          </w:tcPr>
          <w:p w:rsidR="004A7F24" w:rsidRPr="00106B97" w:rsidRDefault="004A7F24" w:rsidP="00354652">
            <w:pPr>
              <w:pStyle w:val="TableText"/>
              <w:tabs>
                <w:tab w:val="decimal" w:pos="358"/>
              </w:tabs>
            </w:pPr>
            <w:r w:rsidRPr="00106B97">
              <w:t>16.4</w:t>
            </w:r>
          </w:p>
        </w:tc>
      </w:tr>
      <w:tr w:rsidR="004A7F24" w:rsidRPr="00106B97" w:rsidTr="00354652">
        <w:trPr>
          <w:cantSplit/>
        </w:trPr>
        <w:tc>
          <w:tcPr>
            <w:tcW w:w="2127" w:type="dxa"/>
          </w:tcPr>
          <w:p w:rsidR="004A7F24" w:rsidRPr="00106B97" w:rsidRDefault="004A7F24" w:rsidP="00692AD9">
            <w:pPr>
              <w:pStyle w:val="TableText"/>
            </w:pPr>
            <w:r w:rsidRPr="00106B97">
              <w:t>MidCentral</w:t>
            </w:r>
          </w:p>
        </w:tc>
        <w:tc>
          <w:tcPr>
            <w:tcW w:w="2551" w:type="dxa"/>
          </w:tcPr>
          <w:p w:rsidR="004A7F24" w:rsidRPr="00106B97" w:rsidRDefault="004A7F24" w:rsidP="00354652">
            <w:pPr>
              <w:pStyle w:val="TableText"/>
              <w:tabs>
                <w:tab w:val="decimal" w:pos="1403"/>
              </w:tabs>
            </w:pPr>
            <w:r w:rsidRPr="00106B97">
              <w:t>301</w:t>
            </w:r>
          </w:p>
        </w:tc>
        <w:tc>
          <w:tcPr>
            <w:tcW w:w="2552" w:type="dxa"/>
          </w:tcPr>
          <w:p w:rsidR="004A7F24" w:rsidRPr="00106B97" w:rsidRDefault="004A7F24" w:rsidP="00354652">
            <w:pPr>
              <w:pStyle w:val="TableText"/>
              <w:tabs>
                <w:tab w:val="decimal" w:pos="1403"/>
              </w:tabs>
            </w:pPr>
            <w:r w:rsidRPr="00106B97">
              <w:t>1,976</w:t>
            </w:r>
          </w:p>
        </w:tc>
        <w:tc>
          <w:tcPr>
            <w:tcW w:w="850" w:type="dxa"/>
          </w:tcPr>
          <w:p w:rsidR="004A7F24" w:rsidRPr="00106B97" w:rsidRDefault="004A7F24" w:rsidP="00354652">
            <w:pPr>
              <w:pStyle w:val="TableText"/>
              <w:tabs>
                <w:tab w:val="decimal" w:pos="358"/>
              </w:tabs>
            </w:pPr>
            <w:r w:rsidRPr="00106B97">
              <w:t>15.2</w:t>
            </w:r>
          </w:p>
        </w:tc>
      </w:tr>
      <w:tr w:rsidR="004A7F24" w:rsidRPr="00106B97" w:rsidTr="00354652">
        <w:trPr>
          <w:cantSplit/>
        </w:trPr>
        <w:tc>
          <w:tcPr>
            <w:tcW w:w="2127" w:type="dxa"/>
          </w:tcPr>
          <w:p w:rsidR="004A7F24" w:rsidRPr="00106B97" w:rsidRDefault="004A7F24" w:rsidP="00692AD9">
            <w:pPr>
              <w:pStyle w:val="TableText"/>
            </w:pPr>
            <w:r w:rsidRPr="00106B97">
              <w:t>Whanganui</w:t>
            </w:r>
          </w:p>
        </w:tc>
        <w:tc>
          <w:tcPr>
            <w:tcW w:w="2551" w:type="dxa"/>
          </w:tcPr>
          <w:p w:rsidR="004A7F24" w:rsidRPr="00106B97" w:rsidRDefault="004A7F24" w:rsidP="00354652">
            <w:pPr>
              <w:pStyle w:val="TableText"/>
              <w:tabs>
                <w:tab w:val="decimal" w:pos="1403"/>
              </w:tabs>
            </w:pPr>
            <w:r w:rsidRPr="00106B97">
              <w:t>169</w:t>
            </w:r>
          </w:p>
        </w:tc>
        <w:tc>
          <w:tcPr>
            <w:tcW w:w="2552" w:type="dxa"/>
          </w:tcPr>
          <w:p w:rsidR="004A7F24" w:rsidRPr="00106B97" w:rsidRDefault="004A7F24" w:rsidP="00354652">
            <w:pPr>
              <w:pStyle w:val="TableText"/>
              <w:tabs>
                <w:tab w:val="decimal" w:pos="1403"/>
              </w:tabs>
            </w:pPr>
            <w:r w:rsidRPr="00106B97">
              <w:t>763</w:t>
            </w:r>
          </w:p>
        </w:tc>
        <w:tc>
          <w:tcPr>
            <w:tcW w:w="850" w:type="dxa"/>
          </w:tcPr>
          <w:p w:rsidR="004A7F24" w:rsidRPr="00106B97" w:rsidRDefault="004A7F24" w:rsidP="00354652">
            <w:pPr>
              <w:pStyle w:val="TableText"/>
              <w:tabs>
                <w:tab w:val="decimal" w:pos="358"/>
              </w:tabs>
            </w:pPr>
            <w:r w:rsidRPr="00106B97">
              <w:t>22.1</w:t>
            </w:r>
          </w:p>
        </w:tc>
      </w:tr>
      <w:tr w:rsidR="004A7F24" w:rsidRPr="00106B97" w:rsidTr="00354652">
        <w:trPr>
          <w:cantSplit/>
        </w:trPr>
        <w:tc>
          <w:tcPr>
            <w:tcW w:w="2127" w:type="dxa"/>
          </w:tcPr>
          <w:p w:rsidR="004A7F24" w:rsidRPr="00106B97" w:rsidRDefault="004A7F24" w:rsidP="00692AD9">
            <w:pPr>
              <w:pStyle w:val="TableText"/>
            </w:pPr>
            <w:r w:rsidRPr="00106B97">
              <w:t>Capital &amp; Coast</w:t>
            </w:r>
          </w:p>
        </w:tc>
        <w:tc>
          <w:tcPr>
            <w:tcW w:w="2551" w:type="dxa"/>
          </w:tcPr>
          <w:p w:rsidR="004A7F24" w:rsidRPr="00106B97" w:rsidRDefault="004A7F24" w:rsidP="00354652">
            <w:pPr>
              <w:pStyle w:val="TableText"/>
              <w:tabs>
                <w:tab w:val="decimal" w:pos="1403"/>
              </w:tabs>
            </w:pPr>
            <w:r w:rsidRPr="00106B97">
              <w:t>192</w:t>
            </w:r>
          </w:p>
        </w:tc>
        <w:tc>
          <w:tcPr>
            <w:tcW w:w="2552" w:type="dxa"/>
          </w:tcPr>
          <w:p w:rsidR="004A7F24" w:rsidRPr="00106B97" w:rsidRDefault="004A7F24" w:rsidP="00354652">
            <w:pPr>
              <w:pStyle w:val="TableText"/>
              <w:tabs>
                <w:tab w:val="decimal" w:pos="1403"/>
              </w:tabs>
            </w:pPr>
            <w:r w:rsidRPr="00106B97">
              <w:t>3,253</w:t>
            </w:r>
          </w:p>
        </w:tc>
        <w:tc>
          <w:tcPr>
            <w:tcW w:w="850" w:type="dxa"/>
          </w:tcPr>
          <w:p w:rsidR="004A7F24" w:rsidRPr="00106B97" w:rsidRDefault="004A7F24" w:rsidP="00354652">
            <w:pPr>
              <w:pStyle w:val="TableText"/>
              <w:tabs>
                <w:tab w:val="decimal" w:pos="358"/>
              </w:tabs>
            </w:pPr>
            <w:r w:rsidRPr="00106B97">
              <w:t>5.9</w:t>
            </w:r>
          </w:p>
        </w:tc>
      </w:tr>
      <w:tr w:rsidR="004A7F24" w:rsidRPr="00106B97" w:rsidTr="00354652">
        <w:trPr>
          <w:cantSplit/>
        </w:trPr>
        <w:tc>
          <w:tcPr>
            <w:tcW w:w="2127" w:type="dxa"/>
          </w:tcPr>
          <w:p w:rsidR="004A7F24" w:rsidRPr="00106B97" w:rsidRDefault="004A7F24" w:rsidP="00692AD9">
            <w:pPr>
              <w:pStyle w:val="TableText"/>
            </w:pPr>
            <w:r w:rsidRPr="00106B97">
              <w:t>Hutt Valley</w:t>
            </w:r>
          </w:p>
        </w:tc>
        <w:tc>
          <w:tcPr>
            <w:tcW w:w="2551" w:type="dxa"/>
          </w:tcPr>
          <w:p w:rsidR="004A7F24" w:rsidRPr="00106B97" w:rsidRDefault="004A7F24" w:rsidP="00354652">
            <w:pPr>
              <w:pStyle w:val="TableText"/>
              <w:tabs>
                <w:tab w:val="decimal" w:pos="1403"/>
              </w:tabs>
            </w:pPr>
            <w:r w:rsidRPr="00106B97">
              <w:t>159</w:t>
            </w:r>
          </w:p>
        </w:tc>
        <w:tc>
          <w:tcPr>
            <w:tcW w:w="2552" w:type="dxa"/>
          </w:tcPr>
          <w:p w:rsidR="004A7F24" w:rsidRPr="00106B97" w:rsidRDefault="004A7F24" w:rsidP="00354652">
            <w:pPr>
              <w:pStyle w:val="TableText"/>
              <w:tabs>
                <w:tab w:val="decimal" w:pos="1403"/>
              </w:tabs>
            </w:pPr>
            <w:r w:rsidRPr="00106B97">
              <w:t>1,794</w:t>
            </w:r>
          </w:p>
        </w:tc>
        <w:tc>
          <w:tcPr>
            <w:tcW w:w="850" w:type="dxa"/>
          </w:tcPr>
          <w:p w:rsidR="004A7F24" w:rsidRPr="00106B97" w:rsidRDefault="004A7F24" w:rsidP="00354652">
            <w:pPr>
              <w:pStyle w:val="TableText"/>
              <w:tabs>
                <w:tab w:val="decimal" w:pos="358"/>
              </w:tabs>
            </w:pPr>
            <w:r w:rsidRPr="00106B97">
              <w:t>8.9</w:t>
            </w:r>
          </w:p>
        </w:tc>
      </w:tr>
      <w:tr w:rsidR="004A7F24" w:rsidRPr="00106B97" w:rsidTr="00354652">
        <w:trPr>
          <w:cantSplit/>
        </w:trPr>
        <w:tc>
          <w:tcPr>
            <w:tcW w:w="2127" w:type="dxa"/>
          </w:tcPr>
          <w:p w:rsidR="004A7F24" w:rsidRPr="00106B97" w:rsidRDefault="004A7F24" w:rsidP="00692AD9">
            <w:pPr>
              <w:pStyle w:val="TableText"/>
            </w:pPr>
            <w:r w:rsidRPr="00106B97">
              <w:t>Wairarapa</w:t>
            </w:r>
          </w:p>
        </w:tc>
        <w:tc>
          <w:tcPr>
            <w:tcW w:w="2551" w:type="dxa"/>
          </w:tcPr>
          <w:p w:rsidR="004A7F24" w:rsidRPr="00106B97" w:rsidRDefault="004A7F24" w:rsidP="00354652">
            <w:pPr>
              <w:pStyle w:val="TableText"/>
              <w:tabs>
                <w:tab w:val="decimal" w:pos="1403"/>
              </w:tabs>
            </w:pPr>
            <w:r w:rsidRPr="00106B97">
              <w:t>55</w:t>
            </w:r>
          </w:p>
        </w:tc>
        <w:tc>
          <w:tcPr>
            <w:tcW w:w="2552" w:type="dxa"/>
          </w:tcPr>
          <w:p w:rsidR="004A7F24" w:rsidRPr="00106B97" w:rsidRDefault="004A7F24" w:rsidP="00354652">
            <w:pPr>
              <w:pStyle w:val="TableText"/>
              <w:tabs>
                <w:tab w:val="decimal" w:pos="1403"/>
              </w:tabs>
            </w:pPr>
            <w:r w:rsidRPr="00106B97">
              <w:t>498</w:t>
            </w:r>
          </w:p>
        </w:tc>
        <w:tc>
          <w:tcPr>
            <w:tcW w:w="850" w:type="dxa"/>
          </w:tcPr>
          <w:p w:rsidR="004A7F24" w:rsidRPr="00106B97" w:rsidRDefault="004A7F24" w:rsidP="00354652">
            <w:pPr>
              <w:pStyle w:val="TableText"/>
              <w:tabs>
                <w:tab w:val="decimal" w:pos="358"/>
              </w:tabs>
            </w:pPr>
            <w:r w:rsidRPr="00106B97">
              <w:t>11.0</w:t>
            </w:r>
          </w:p>
        </w:tc>
      </w:tr>
      <w:tr w:rsidR="004A7F24" w:rsidRPr="00106B97" w:rsidTr="00354652">
        <w:trPr>
          <w:cantSplit/>
        </w:trPr>
        <w:tc>
          <w:tcPr>
            <w:tcW w:w="2127" w:type="dxa"/>
          </w:tcPr>
          <w:p w:rsidR="004A7F24" w:rsidRPr="00106B97" w:rsidRDefault="004A7F24" w:rsidP="00692AD9">
            <w:pPr>
              <w:pStyle w:val="TableText"/>
            </w:pPr>
            <w:r w:rsidRPr="00106B97">
              <w:t>Nelson Marlborough</w:t>
            </w:r>
          </w:p>
        </w:tc>
        <w:tc>
          <w:tcPr>
            <w:tcW w:w="2551" w:type="dxa"/>
          </w:tcPr>
          <w:p w:rsidR="004A7F24" w:rsidRPr="00106B97" w:rsidRDefault="004A7F24" w:rsidP="00354652">
            <w:pPr>
              <w:pStyle w:val="TableText"/>
              <w:tabs>
                <w:tab w:val="decimal" w:pos="1403"/>
              </w:tabs>
            </w:pPr>
            <w:r w:rsidRPr="00106B97">
              <w:t>150</w:t>
            </w:r>
          </w:p>
        </w:tc>
        <w:tc>
          <w:tcPr>
            <w:tcW w:w="2552" w:type="dxa"/>
          </w:tcPr>
          <w:p w:rsidR="004A7F24" w:rsidRPr="00106B97" w:rsidRDefault="004A7F24" w:rsidP="00354652">
            <w:pPr>
              <w:pStyle w:val="TableText"/>
              <w:tabs>
                <w:tab w:val="decimal" w:pos="1403"/>
              </w:tabs>
            </w:pPr>
            <w:r w:rsidRPr="00106B97">
              <w:t>1,324</w:t>
            </w:r>
          </w:p>
        </w:tc>
        <w:tc>
          <w:tcPr>
            <w:tcW w:w="850" w:type="dxa"/>
          </w:tcPr>
          <w:p w:rsidR="004A7F24" w:rsidRPr="00106B97" w:rsidRDefault="004A7F24" w:rsidP="00354652">
            <w:pPr>
              <w:pStyle w:val="TableText"/>
              <w:tabs>
                <w:tab w:val="decimal" w:pos="358"/>
              </w:tabs>
            </w:pPr>
            <w:r w:rsidRPr="00106B97">
              <w:t>11.3</w:t>
            </w:r>
          </w:p>
        </w:tc>
      </w:tr>
      <w:tr w:rsidR="004A7F24" w:rsidRPr="00106B97" w:rsidTr="00354652">
        <w:trPr>
          <w:cantSplit/>
        </w:trPr>
        <w:tc>
          <w:tcPr>
            <w:tcW w:w="2127" w:type="dxa"/>
          </w:tcPr>
          <w:p w:rsidR="004A7F24" w:rsidRPr="00106B97" w:rsidRDefault="004A7F24" w:rsidP="00692AD9">
            <w:pPr>
              <w:pStyle w:val="TableText"/>
            </w:pPr>
            <w:r w:rsidRPr="00106B97">
              <w:t>West Coast</w:t>
            </w:r>
          </w:p>
        </w:tc>
        <w:tc>
          <w:tcPr>
            <w:tcW w:w="2551" w:type="dxa"/>
          </w:tcPr>
          <w:p w:rsidR="004A7F24" w:rsidRPr="00106B97" w:rsidRDefault="004A7F24" w:rsidP="00354652">
            <w:pPr>
              <w:pStyle w:val="TableText"/>
              <w:tabs>
                <w:tab w:val="decimal" w:pos="1403"/>
              </w:tabs>
            </w:pPr>
            <w:r w:rsidRPr="00106B97">
              <w:t>60</w:t>
            </w:r>
          </w:p>
        </w:tc>
        <w:tc>
          <w:tcPr>
            <w:tcW w:w="2552" w:type="dxa"/>
          </w:tcPr>
          <w:p w:rsidR="004A7F24" w:rsidRPr="00106B97" w:rsidRDefault="004A7F24" w:rsidP="00354652">
            <w:pPr>
              <w:pStyle w:val="TableText"/>
              <w:tabs>
                <w:tab w:val="decimal" w:pos="1403"/>
              </w:tabs>
            </w:pPr>
            <w:r w:rsidRPr="00106B97">
              <w:t>337</w:t>
            </w:r>
          </w:p>
        </w:tc>
        <w:tc>
          <w:tcPr>
            <w:tcW w:w="850" w:type="dxa"/>
          </w:tcPr>
          <w:p w:rsidR="004A7F24" w:rsidRPr="00106B97" w:rsidRDefault="004A7F24" w:rsidP="00354652">
            <w:pPr>
              <w:pStyle w:val="TableText"/>
              <w:tabs>
                <w:tab w:val="decimal" w:pos="358"/>
              </w:tabs>
            </w:pPr>
            <w:r w:rsidRPr="00106B97">
              <w:t>17.8</w:t>
            </w:r>
          </w:p>
        </w:tc>
      </w:tr>
      <w:tr w:rsidR="004A7F24" w:rsidRPr="00106B97" w:rsidTr="00354652">
        <w:trPr>
          <w:cantSplit/>
        </w:trPr>
        <w:tc>
          <w:tcPr>
            <w:tcW w:w="2127" w:type="dxa"/>
          </w:tcPr>
          <w:p w:rsidR="004A7F24" w:rsidRPr="00106B97" w:rsidRDefault="004A7F24" w:rsidP="00692AD9">
            <w:pPr>
              <w:pStyle w:val="TableText"/>
            </w:pPr>
            <w:r w:rsidRPr="00106B97">
              <w:t>Canterbury</w:t>
            </w:r>
          </w:p>
        </w:tc>
        <w:tc>
          <w:tcPr>
            <w:tcW w:w="2551" w:type="dxa"/>
          </w:tcPr>
          <w:p w:rsidR="004A7F24" w:rsidRPr="00106B97" w:rsidRDefault="004A7F24" w:rsidP="00354652">
            <w:pPr>
              <w:pStyle w:val="TableText"/>
              <w:tabs>
                <w:tab w:val="decimal" w:pos="1403"/>
              </w:tabs>
            </w:pPr>
            <w:r w:rsidRPr="00106B97">
              <w:t>555</w:t>
            </w:r>
          </w:p>
        </w:tc>
        <w:tc>
          <w:tcPr>
            <w:tcW w:w="2552" w:type="dxa"/>
          </w:tcPr>
          <w:p w:rsidR="004A7F24" w:rsidRPr="00106B97" w:rsidRDefault="004A7F24" w:rsidP="00354652">
            <w:pPr>
              <w:pStyle w:val="TableText"/>
              <w:tabs>
                <w:tab w:val="decimal" w:pos="1403"/>
              </w:tabs>
            </w:pPr>
            <w:r w:rsidRPr="00106B97">
              <w:t>6,208</w:t>
            </w:r>
          </w:p>
        </w:tc>
        <w:tc>
          <w:tcPr>
            <w:tcW w:w="850" w:type="dxa"/>
          </w:tcPr>
          <w:p w:rsidR="004A7F24" w:rsidRPr="00106B97" w:rsidRDefault="004A7F24" w:rsidP="00354652">
            <w:pPr>
              <w:pStyle w:val="TableText"/>
              <w:tabs>
                <w:tab w:val="decimal" w:pos="358"/>
              </w:tabs>
            </w:pPr>
            <w:r w:rsidRPr="00106B97">
              <w:t>8.9</w:t>
            </w:r>
          </w:p>
        </w:tc>
      </w:tr>
      <w:tr w:rsidR="004A7F24" w:rsidRPr="00106B97" w:rsidTr="00354652">
        <w:trPr>
          <w:cantSplit/>
        </w:trPr>
        <w:tc>
          <w:tcPr>
            <w:tcW w:w="2127" w:type="dxa"/>
          </w:tcPr>
          <w:p w:rsidR="004A7F24" w:rsidRPr="00106B97" w:rsidRDefault="004A7F24" w:rsidP="00692AD9">
            <w:pPr>
              <w:pStyle w:val="TableText"/>
            </w:pPr>
            <w:r w:rsidRPr="00106B97">
              <w:t>South Canterbury</w:t>
            </w:r>
          </w:p>
        </w:tc>
        <w:tc>
          <w:tcPr>
            <w:tcW w:w="2551" w:type="dxa"/>
          </w:tcPr>
          <w:p w:rsidR="004A7F24" w:rsidRPr="00106B97" w:rsidRDefault="004A7F24" w:rsidP="00354652">
            <w:pPr>
              <w:pStyle w:val="TableText"/>
              <w:tabs>
                <w:tab w:val="decimal" w:pos="1403"/>
              </w:tabs>
            </w:pPr>
            <w:r w:rsidRPr="00106B97">
              <w:t>76</w:t>
            </w:r>
          </w:p>
        </w:tc>
        <w:tc>
          <w:tcPr>
            <w:tcW w:w="2552" w:type="dxa"/>
          </w:tcPr>
          <w:p w:rsidR="004A7F24" w:rsidRPr="00106B97" w:rsidRDefault="004A7F24" w:rsidP="00354652">
            <w:pPr>
              <w:pStyle w:val="TableText"/>
              <w:tabs>
                <w:tab w:val="decimal" w:pos="1403"/>
              </w:tabs>
            </w:pPr>
            <w:r w:rsidRPr="00106B97">
              <w:t>556</w:t>
            </w:r>
          </w:p>
        </w:tc>
        <w:tc>
          <w:tcPr>
            <w:tcW w:w="850" w:type="dxa"/>
          </w:tcPr>
          <w:p w:rsidR="004A7F24" w:rsidRPr="00106B97" w:rsidRDefault="004A7F24" w:rsidP="00354652">
            <w:pPr>
              <w:pStyle w:val="TableText"/>
              <w:tabs>
                <w:tab w:val="decimal" w:pos="358"/>
              </w:tabs>
            </w:pPr>
            <w:r w:rsidRPr="00106B97">
              <w:t>13.7</w:t>
            </w:r>
          </w:p>
        </w:tc>
      </w:tr>
      <w:tr w:rsidR="004A7F24" w:rsidRPr="00106B97" w:rsidTr="00354652">
        <w:trPr>
          <w:cantSplit/>
        </w:trPr>
        <w:tc>
          <w:tcPr>
            <w:tcW w:w="2127" w:type="dxa"/>
          </w:tcPr>
          <w:p w:rsidR="004A7F24" w:rsidRPr="00106B97" w:rsidRDefault="004A7F24" w:rsidP="00692AD9">
            <w:pPr>
              <w:pStyle w:val="TableText"/>
            </w:pPr>
            <w:r w:rsidRPr="00106B97">
              <w:t>Southern</w:t>
            </w:r>
          </w:p>
        </w:tc>
        <w:tc>
          <w:tcPr>
            <w:tcW w:w="2551" w:type="dxa"/>
          </w:tcPr>
          <w:p w:rsidR="004A7F24" w:rsidRPr="00106B97" w:rsidRDefault="004A7F24" w:rsidP="00354652">
            <w:pPr>
              <w:pStyle w:val="TableText"/>
              <w:tabs>
                <w:tab w:val="decimal" w:pos="1403"/>
              </w:tabs>
            </w:pPr>
            <w:r w:rsidRPr="00106B97">
              <w:t>379</w:t>
            </w:r>
          </w:p>
        </w:tc>
        <w:tc>
          <w:tcPr>
            <w:tcW w:w="2552" w:type="dxa"/>
          </w:tcPr>
          <w:p w:rsidR="004A7F24" w:rsidRPr="00106B97" w:rsidRDefault="004A7F24" w:rsidP="00354652">
            <w:pPr>
              <w:pStyle w:val="TableText"/>
              <w:tabs>
                <w:tab w:val="decimal" w:pos="1403"/>
              </w:tabs>
            </w:pPr>
            <w:r w:rsidRPr="00106B97">
              <w:t>3,294</w:t>
            </w:r>
          </w:p>
        </w:tc>
        <w:tc>
          <w:tcPr>
            <w:tcW w:w="850" w:type="dxa"/>
          </w:tcPr>
          <w:p w:rsidR="004A7F24" w:rsidRPr="00106B97" w:rsidRDefault="004A7F24" w:rsidP="00354652">
            <w:pPr>
              <w:pStyle w:val="TableText"/>
              <w:tabs>
                <w:tab w:val="decimal" w:pos="358"/>
              </w:tabs>
            </w:pPr>
            <w:r w:rsidRPr="00106B97">
              <w:t>11.5</w:t>
            </w:r>
          </w:p>
        </w:tc>
      </w:tr>
      <w:tr w:rsidR="004A7F24" w:rsidRPr="00106B97" w:rsidTr="00354652">
        <w:trPr>
          <w:cantSplit/>
        </w:trPr>
        <w:tc>
          <w:tcPr>
            <w:tcW w:w="2127" w:type="dxa"/>
          </w:tcPr>
          <w:p w:rsidR="004A7F24" w:rsidRPr="00106B97" w:rsidRDefault="004A7F24" w:rsidP="00692AD9">
            <w:pPr>
              <w:pStyle w:val="TableText"/>
            </w:pPr>
            <w:r w:rsidRPr="00106B97">
              <w:t>Unknown</w:t>
            </w:r>
          </w:p>
        </w:tc>
        <w:tc>
          <w:tcPr>
            <w:tcW w:w="2551" w:type="dxa"/>
          </w:tcPr>
          <w:p w:rsidR="004A7F24" w:rsidRPr="00106B97" w:rsidRDefault="004A7F24" w:rsidP="00354652">
            <w:pPr>
              <w:pStyle w:val="TableText"/>
              <w:tabs>
                <w:tab w:val="decimal" w:pos="1403"/>
              </w:tabs>
            </w:pPr>
            <w:r w:rsidRPr="00106B97">
              <w:t>31</w:t>
            </w:r>
          </w:p>
        </w:tc>
        <w:tc>
          <w:tcPr>
            <w:tcW w:w="2552" w:type="dxa"/>
          </w:tcPr>
          <w:p w:rsidR="004A7F24" w:rsidRPr="00106B97" w:rsidRDefault="004A7F24" w:rsidP="00354652">
            <w:pPr>
              <w:pStyle w:val="TableText"/>
              <w:tabs>
                <w:tab w:val="decimal" w:pos="1403"/>
              </w:tabs>
            </w:pPr>
            <w:r w:rsidRPr="00106B97">
              <w:t>250</w:t>
            </w:r>
          </w:p>
        </w:tc>
        <w:tc>
          <w:tcPr>
            <w:tcW w:w="850" w:type="dxa"/>
          </w:tcPr>
          <w:p w:rsidR="004A7F24" w:rsidRPr="00106B97" w:rsidRDefault="00530269" w:rsidP="00354652">
            <w:pPr>
              <w:pStyle w:val="TableText"/>
              <w:tabs>
                <w:tab w:val="decimal" w:pos="358"/>
              </w:tabs>
            </w:pPr>
            <w:r>
              <w:t>–</w:t>
            </w:r>
          </w:p>
        </w:tc>
      </w:tr>
      <w:tr w:rsidR="004A7F24" w:rsidRPr="00692AD9" w:rsidTr="00354652">
        <w:trPr>
          <w:cantSplit/>
        </w:trPr>
        <w:tc>
          <w:tcPr>
            <w:tcW w:w="2127" w:type="dxa"/>
          </w:tcPr>
          <w:p w:rsidR="004A7F24" w:rsidRPr="00692AD9" w:rsidRDefault="004A7F24" w:rsidP="00692AD9">
            <w:pPr>
              <w:pStyle w:val="TableText"/>
              <w:rPr>
                <w:b/>
              </w:rPr>
            </w:pPr>
            <w:r w:rsidRPr="00692AD9">
              <w:rPr>
                <w:b/>
              </w:rPr>
              <w:t>New Zealand</w:t>
            </w:r>
          </w:p>
        </w:tc>
        <w:tc>
          <w:tcPr>
            <w:tcW w:w="2551" w:type="dxa"/>
          </w:tcPr>
          <w:p w:rsidR="004A7F24" w:rsidRPr="00692AD9" w:rsidRDefault="004A7F24" w:rsidP="00354652">
            <w:pPr>
              <w:pStyle w:val="TableText"/>
              <w:tabs>
                <w:tab w:val="decimal" w:pos="1403"/>
              </w:tabs>
              <w:rPr>
                <w:b/>
                <w:bCs/>
              </w:rPr>
            </w:pPr>
            <w:r w:rsidRPr="00692AD9">
              <w:rPr>
                <w:b/>
                <w:bCs/>
              </w:rPr>
              <w:t>5,681</w:t>
            </w:r>
          </w:p>
        </w:tc>
        <w:tc>
          <w:tcPr>
            <w:tcW w:w="2552" w:type="dxa"/>
          </w:tcPr>
          <w:p w:rsidR="004A7F24" w:rsidRPr="00692AD9" w:rsidRDefault="004A7F24" w:rsidP="00354652">
            <w:pPr>
              <w:pStyle w:val="TableText"/>
              <w:tabs>
                <w:tab w:val="decimal" w:pos="1403"/>
              </w:tabs>
              <w:rPr>
                <w:b/>
                <w:bCs/>
              </w:rPr>
            </w:pPr>
            <w:r w:rsidRPr="00692AD9">
              <w:rPr>
                <w:b/>
                <w:bCs/>
              </w:rPr>
              <w:t>54,160</w:t>
            </w:r>
          </w:p>
        </w:tc>
        <w:tc>
          <w:tcPr>
            <w:tcW w:w="850" w:type="dxa"/>
          </w:tcPr>
          <w:p w:rsidR="004A7F24" w:rsidRPr="00692AD9" w:rsidRDefault="004A7F24" w:rsidP="00354652">
            <w:pPr>
              <w:pStyle w:val="TableText"/>
              <w:tabs>
                <w:tab w:val="decimal" w:pos="358"/>
              </w:tabs>
              <w:rPr>
                <w:b/>
                <w:bCs/>
              </w:rPr>
            </w:pPr>
            <w:r w:rsidRPr="00692AD9">
              <w:rPr>
                <w:b/>
                <w:bCs/>
              </w:rPr>
              <w:t>10.5</w:t>
            </w:r>
          </w:p>
        </w:tc>
      </w:tr>
    </w:tbl>
    <w:p w:rsidR="004A7F24" w:rsidRPr="00D2650B" w:rsidRDefault="004A7F24" w:rsidP="00530269">
      <w:pPr>
        <w:rPr>
          <w:highlight w:val="yellow"/>
        </w:rPr>
      </w:pPr>
    </w:p>
    <w:p w:rsidR="004A7F24" w:rsidRPr="00106B97" w:rsidRDefault="004A7F24" w:rsidP="00530269">
      <w:pPr>
        <w:pStyle w:val="Table"/>
      </w:pPr>
      <w:bookmarkStart w:id="645" w:name="_Toc523225432"/>
      <w:bookmarkStart w:id="646" w:name="_Toc7514353"/>
      <w:r w:rsidRPr="00106B97">
        <w:lastRenderedPageBreak/>
        <w:t xml:space="preserve">Table </w:t>
      </w:r>
      <w:r>
        <w:rPr>
          <w:noProof/>
        </w:rPr>
        <w:fldChar w:fldCharType="begin"/>
      </w:r>
      <w:r>
        <w:rPr>
          <w:noProof/>
        </w:rPr>
        <w:instrText xml:space="preserve"> SEQ Table \* ARABIC </w:instrText>
      </w:r>
      <w:r>
        <w:rPr>
          <w:noProof/>
        </w:rPr>
        <w:fldChar w:fldCharType="separate"/>
      </w:r>
      <w:r w:rsidR="00227070">
        <w:rPr>
          <w:noProof/>
        </w:rPr>
        <w:t>34</w:t>
      </w:r>
      <w:r>
        <w:rPr>
          <w:noProof/>
        </w:rPr>
        <w:fldChar w:fldCharType="end"/>
      </w:r>
      <w:r w:rsidRPr="00106B97">
        <w:t>: Number and percentage of women identified as smokers during postnatal period (</w:t>
      </w:r>
      <w:r>
        <w:t>two</w:t>
      </w:r>
      <w:r w:rsidRPr="00106B97">
        <w:t> weeks after birth), by facility of birth (secondary and tertiary facilities), 2017</w:t>
      </w:r>
      <w:bookmarkEnd w:id="645"/>
      <w:bookmarkEnd w:id="646"/>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3261"/>
        <w:gridCol w:w="1842"/>
        <w:gridCol w:w="2268"/>
        <w:gridCol w:w="709"/>
      </w:tblGrid>
      <w:tr w:rsidR="004A7F24" w:rsidRPr="00692AD9" w:rsidTr="0074235C">
        <w:trPr>
          <w:cantSplit/>
        </w:trPr>
        <w:tc>
          <w:tcPr>
            <w:tcW w:w="3261" w:type="dxa"/>
            <w:tcBorders>
              <w:top w:val="nil"/>
              <w:bottom w:val="nil"/>
            </w:tcBorders>
            <w:shd w:val="clear" w:color="auto" w:fill="D9D9D9" w:themeFill="background1" w:themeFillShade="D9"/>
          </w:tcPr>
          <w:p w:rsidR="004A7F24" w:rsidRPr="00692AD9" w:rsidRDefault="004A7F24" w:rsidP="00354652">
            <w:pPr>
              <w:pStyle w:val="TableText"/>
              <w:keepNext/>
              <w:rPr>
                <w:b/>
              </w:rPr>
            </w:pPr>
            <w:r w:rsidRPr="00692AD9">
              <w:rPr>
                <w:b/>
              </w:rPr>
              <w:t>Place of birth</w:t>
            </w:r>
          </w:p>
        </w:tc>
        <w:tc>
          <w:tcPr>
            <w:tcW w:w="1842" w:type="dxa"/>
            <w:tcBorders>
              <w:top w:val="nil"/>
              <w:bottom w:val="nil"/>
            </w:tcBorders>
            <w:shd w:val="clear" w:color="auto" w:fill="D9D9D9" w:themeFill="background1" w:themeFillShade="D9"/>
          </w:tcPr>
          <w:p w:rsidR="004A7F24" w:rsidRPr="00692AD9" w:rsidRDefault="004A7F24" w:rsidP="0074235C">
            <w:pPr>
              <w:pStyle w:val="TableText"/>
              <w:jc w:val="center"/>
              <w:rPr>
                <w:b/>
              </w:rPr>
            </w:pPr>
            <w:r w:rsidRPr="00692AD9">
              <w:rPr>
                <w:b/>
              </w:rPr>
              <w:t>Women identified as smokers at 2</w:t>
            </w:r>
            <w:r w:rsidR="00354652">
              <w:rPr>
                <w:b/>
              </w:rPr>
              <w:t> </w:t>
            </w:r>
            <w:r w:rsidRPr="00692AD9">
              <w:rPr>
                <w:b/>
              </w:rPr>
              <w:t>weeks</w:t>
            </w:r>
            <w:r w:rsidR="00354652">
              <w:rPr>
                <w:b/>
              </w:rPr>
              <w:t xml:space="preserve"> </w:t>
            </w:r>
            <w:r w:rsidRPr="00692AD9">
              <w:rPr>
                <w:b/>
              </w:rPr>
              <w:t>after birth</w:t>
            </w:r>
          </w:p>
        </w:tc>
        <w:tc>
          <w:tcPr>
            <w:tcW w:w="2268" w:type="dxa"/>
            <w:tcBorders>
              <w:top w:val="nil"/>
              <w:bottom w:val="nil"/>
            </w:tcBorders>
            <w:shd w:val="clear" w:color="auto" w:fill="D9D9D9" w:themeFill="background1" w:themeFillShade="D9"/>
          </w:tcPr>
          <w:p w:rsidR="004A7F24" w:rsidRPr="00692AD9" w:rsidRDefault="004A7F24" w:rsidP="0074235C">
            <w:pPr>
              <w:pStyle w:val="TableText"/>
              <w:jc w:val="center"/>
              <w:rPr>
                <w:b/>
              </w:rPr>
            </w:pPr>
            <w:r w:rsidRPr="00692AD9">
              <w:rPr>
                <w:b/>
              </w:rPr>
              <w:t>All women with reported smoking status at</w:t>
            </w:r>
            <w:r w:rsidR="00354652">
              <w:rPr>
                <w:b/>
              </w:rPr>
              <w:t xml:space="preserve"> </w:t>
            </w:r>
            <w:r w:rsidRPr="00692AD9">
              <w:rPr>
                <w:b/>
              </w:rPr>
              <w:t>2 weeks after birth</w:t>
            </w:r>
          </w:p>
        </w:tc>
        <w:tc>
          <w:tcPr>
            <w:tcW w:w="709" w:type="dxa"/>
            <w:tcBorders>
              <w:top w:val="nil"/>
              <w:bottom w:val="nil"/>
            </w:tcBorders>
            <w:shd w:val="clear" w:color="auto" w:fill="D9D9D9" w:themeFill="background1" w:themeFillShade="D9"/>
          </w:tcPr>
          <w:p w:rsidR="004A7F24" w:rsidRPr="00692AD9" w:rsidRDefault="004A7F24" w:rsidP="00354652">
            <w:pPr>
              <w:pStyle w:val="TableText"/>
              <w:jc w:val="center"/>
              <w:rPr>
                <w:b/>
              </w:rPr>
            </w:pPr>
            <w:r w:rsidRPr="00692AD9">
              <w:rPr>
                <w:b/>
              </w:rPr>
              <w:t>Rate</w:t>
            </w:r>
            <w:r w:rsidR="00354652">
              <w:rPr>
                <w:b/>
              </w:rPr>
              <w:br/>
            </w:r>
            <w:r w:rsidRPr="00692AD9">
              <w:rPr>
                <w:b/>
              </w:rPr>
              <w:t>(%)</w:t>
            </w:r>
          </w:p>
        </w:tc>
      </w:tr>
      <w:tr w:rsidR="004A7F24" w:rsidRPr="00106B97" w:rsidTr="0074235C">
        <w:trPr>
          <w:cantSplit/>
        </w:trPr>
        <w:tc>
          <w:tcPr>
            <w:tcW w:w="3261" w:type="dxa"/>
            <w:tcBorders>
              <w:top w:val="nil"/>
            </w:tcBorders>
          </w:tcPr>
          <w:p w:rsidR="004A7F24" w:rsidRPr="00106B97" w:rsidRDefault="004A7F24" w:rsidP="00354652">
            <w:pPr>
              <w:pStyle w:val="TableText"/>
              <w:keepNext/>
            </w:pPr>
            <w:r w:rsidRPr="00106B97">
              <w:t>Whangarei</w:t>
            </w:r>
          </w:p>
        </w:tc>
        <w:tc>
          <w:tcPr>
            <w:tcW w:w="1842" w:type="dxa"/>
            <w:tcBorders>
              <w:top w:val="nil"/>
            </w:tcBorders>
          </w:tcPr>
          <w:p w:rsidR="004A7F24" w:rsidRPr="00106B97" w:rsidRDefault="004A7F24" w:rsidP="0074235C">
            <w:pPr>
              <w:pStyle w:val="TableText"/>
              <w:tabs>
                <w:tab w:val="decimal" w:pos="1028"/>
              </w:tabs>
              <w:rPr>
                <w:lang w:eastAsia="en-NZ"/>
              </w:rPr>
            </w:pPr>
            <w:r w:rsidRPr="00106B97">
              <w:t>302</w:t>
            </w:r>
          </w:p>
        </w:tc>
        <w:tc>
          <w:tcPr>
            <w:tcW w:w="2268" w:type="dxa"/>
            <w:tcBorders>
              <w:top w:val="nil"/>
            </w:tcBorders>
          </w:tcPr>
          <w:p w:rsidR="004A7F24" w:rsidRPr="00106B97" w:rsidRDefault="004A7F24" w:rsidP="0074235C">
            <w:pPr>
              <w:pStyle w:val="TableText"/>
              <w:tabs>
                <w:tab w:val="decimal" w:pos="1307"/>
              </w:tabs>
            </w:pPr>
            <w:r w:rsidRPr="00106B97">
              <w:t>1,402</w:t>
            </w:r>
          </w:p>
        </w:tc>
        <w:tc>
          <w:tcPr>
            <w:tcW w:w="709" w:type="dxa"/>
            <w:tcBorders>
              <w:top w:val="nil"/>
            </w:tcBorders>
          </w:tcPr>
          <w:p w:rsidR="004A7F24" w:rsidRPr="00106B97" w:rsidRDefault="004A7F24" w:rsidP="00354652">
            <w:pPr>
              <w:pStyle w:val="TableText"/>
              <w:tabs>
                <w:tab w:val="decimal" w:pos="269"/>
              </w:tabs>
            </w:pPr>
            <w:r w:rsidRPr="00106B97">
              <w:t>21.5</w:t>
            </w:r>
          </w:p>
        </w:tc>
      </w:tr>
      <w:tr w:rsidR="004A7F24" w:rsidRPr="00106B97" w:rsidTr="0074235C">
        <w:trPr>
          <w:cantSplit/>
        </w:trPr>
        <w:tc>
          <w:tcPr>
            <w:tcW w:w="3261" w:type="dxa"/>
          </w:tcPr>
          <w:p w:rsidR="004A7F24" w:rsidRPr="00106B97" w:rsidRDefault="004A7F24" w:rsidP="00354652">
            <w:pPr>
              <w:pStyle w:val="TableText"/>
              <w:keepNext/>
            </w:pPr>
            <w:r w:rsidRPr="00106B97">
              <w:t>North Shore</w:t>
            </w:r>
          </w:p>
        </w:tc>
        <w:tc>
          <w:tcPr>
            <w:tcW w:w="1842" w:type="dxa"/>
          </w:tcPr>
          <w:p w:rsidR="004A7F24" w:rsidRPr="00106B97" w:rsidRDefault="004A7F24" w:rsidP="0074235C">
            <w:pPr>
              <w:pStyle w:val="TableText"/>
              <w:tabs>
                <w:tab w:val="decimal" w:pos="1028"/>
              </w:tabs>
            </w:pPr>
            <w:r w:rsidRPr="00106B97">
              <w:t>132</w:t>
            </w:r>
          </w:p>
        </w:tc>
        <w:tc>
          <w:tcPr>
            <w:tcW w:w="2268" w:type="dxa"/>
          </w:tcPr>
          <w:p w:rsidR="004A7F24" w:rsidRPr="00106B97" w:rsidRDefault="004A7F24" w:rsidP="0074235C">
            <w:pPr>
              <w:pStyle w:val="TableText"/>
              <w:tabs>
                <w:tab w:val="decimal" w:pos="1307"/>
              </w:tabs>
            </w:pPr>
            <w:r w:rsidRPr="00106B97">
              <w:t>3,725</w:t>
            </w:r>
          </w:p>
        </w:tc>
        <w:tc>
          <w:tcPr>
            <w:tcW w:w="709" w:type="dxa"/>
          </w:tcPr>
          <w:p w:rsidR="004A7F24" w:rsidRPr="00106B97" w:rsidRDefault="004A7F24" w:rsidP="00354652">
            <w:pPr>
              <w:pStyle w:val="TableText"/>
              <w:tabs>
                <w:tab w:val="decimal" w:pos="269"/>
              </w:tabs>
            </w:pPr>
            <w:r w:rsidRPr="00106B97">
              <w:t>3.5</w:t>
            </w:r>
          </w:p>
        </w:tc>
      </w:tr>
      <w:tr w:rsidR="004A7F24" w:rsidRPr="00106B97" w:rsidTr="0074235C">
        <w:trPr>
          <w:cantSplit/>
        </w:trPr>
        <w:tc>
          <w:tcPr>
            <w:tcW w:w="3261" w:type="dxa"/>
          </w:tcPr>
          <w:p w:rsidR="004A7F24" w:rsidRPr="00106B97" w:rsidRDefault="004A7F24" w:rsidP="00354652">
            <w:pPr>
              <w:pStyle w:val="TableText"/>
              <w:keepNext/>
            </w:pPr>
            <w:r w:rsidRPr="00106B97">
              <w:t>Waitakere</w:t>
            </w:r>
          </w:p>
        </w:tc>
        <w:tc>
          <w:tcPr>
            <w:tcW w:w="1842" w:type="dxa"/>
          </w:tcPr>
          <w:p w:rsidR="004A7F24" w:rsidRPr="00106B97" w:rsidRDefault="004A7F24" w:rsidP="0074235C">
            <w:pPr>
              <w:pStyle w:val="TableText"/>
              <w:tabs>
                <w:tab w:val="decimal" w:pos="1028"/>
              </w:tabs>
            </w:pPr>
            <w:r w:rsidRPr="00106B97">
              <w:t>130</w:t>
            </w:r>
          </w:p>
        </w:tc>
        <w:tc>
          <w:tcPr>
            <w:tcW w:w="2268" w:type="dxa"/>
          </w:tcPr>
          <w:p w:rsidR="004A7F24" w:rsidRPr="00106B97" w:rsidRDefault="004A7F24" w:rsidP="0074235C">
            <w:pPr>
              <w:pStyle w:val="TableText"/>
              <w:tabs>
                <w:tab w:val="decimal" w:pos="1307"/>
              </w:tabs>
            </w:pPr>
            <w:r w:rsidRPr="00106B97">
              <w:t>2,532</w:t>
            </w:r>
          </w:p>
        </w:tc>
        <w:tc>
          <w:tcPr>
            <w:tcW w:w="709" w:type="dxa"/>
          </w:tcPr>
          <w:p w:rsidR="004A7F24" w:rsidRPr="00106B97" w:rsidRDefault="004A7F24" w:rsidP="00354652">
            <w:pPr>
              <w:pStyle w:val="TableText"/>
              <w:tabs>
                <w:tab w:val="decimal" w:pos="269"/>
              </w:tabs>
            </w:pPr>
            <w:r w:rsidRPr="00106B97">
              <w:t>5.1</w:t>
            </w:r>
          </w:p>
        </w:tc>
      </w:tr>
      <w:tr w:rsidR="004A7F24" w:rsidRPr="00106B97" w:rsidTr="0074235C">
        <w:trPr>
          <w:cantSplit/>
        </w:trPr>
        <w:tc>
          <w:tcPr>
            <w:tcW w:w="3261" w:type="dxa"/>
          </w:tcPr>
          <w:p w:rsidR="004A7F24" w:rsidRPr="00106B97" w:rsidRDefault="004A7F24" w:rsidP="00354652">
            <w:pPr>
              <w:pStyle w:val="TableText"/>
              <w:keepNext/>
            </w:pPr>
            <w:r w:rsidRPr="00106B97">
              <w:t>Auckland City</w:t>
            </w:r>
          </w:p>
        </w:tc>
        <w:tc>
          <w:tcPr>
            <w:tcW w:w="1842" w:type="dxa"/>
          </w:tcPr>
          <w:p w:rsidR="004A7F24" w:rsidRPr="00106B97" w:rsidRDefault="004A7F24" w:rsidP="0074235C">
            <w:pPr>
              <w:pStyle w:val="TableText"/>
              <w:tabs>
                <w:tab w:val="decimal" w:pos="1028"/>
              </w:tabs>
            </w:pPr>
            <w:r w:rsidRPr="00106B97">
              <w:t>71</w:t>
            </w:r>
          </w:p>
        </w:tc>
        <w:tc>
          <w:tcPr>
            <w:tcW w:w="2268" w:type="dxa"/>
          </w:tcPr>
          <w:p w:rsidR="004A7F24" w:rsidRPr="00106B97" w:rsidRDefault="004A7F24" w:rsidP="0074235C">
            <w:pPr>
              <w:pStyle w:val="TableText"/>
              <w:tabs>
                <w:tab w:val="decimal" w:pos="1307"/>
              </w:tabs>
            </w:pPr>
            <w:r w:rsidRPr="00106B97">
              <w:t>6,328</w:t>
            </w:r>
          </w:p>
        </w:tc>
        <w:tc>
          <w:tcPr>
            <w:tcW w:w="709" w:type="dxa"/>
          </w:tcPr>
          <w:p w:rsidR="004A7F24" w:rsidRPr="00106B97" w:rsidRDefault="004A7F24" w:rsidP="00354652">
            <w:pPr>
              <w:pStyle w:val="TableText"/>
              <w:tabs>
                <w:tab w:val="decimal" w:pos="269"/>
              </w:tabs>
            </w:pPr>
            <w:r w:rsidRPr="00106B97">
              <w:t>1.1</w:t>
            </w:r>
          </w:p>
        </w:tc>
      </w:tr>
      <w:tr w:rsidR="004A7F24" w:rsidRPr="00106B97" w:rsidTr="0074235C">
        <w:trPr>
          <w:cantSplit/>
        </w:trPr>
        <w:tc>
          <w:tcPr>
            <w:tcW w:w="3261" w:type="dxa"/>
          </w:tcPr>
          <w:p w:rsidR="004A7F24" w:rsidRPr="00106B97" w:rsidRDefault="004A7F24" w:rsidP="00354652">
            <w:pPr>
              <w:pStyle w:val="TableText"/>
              <w:keepNext/>
            </w:pPr>
            <w:r w:rsidRPr="00106B97">
              <w:t>Middlemore</w:t>
            </w:r>
          </w:p>
        </w:tc>
        <w:tc>
          <w:tcPr>
            <w:tcW w:w="1842" w:type="dxa"/>
          </w:tcPr>
          <w:p w:rsidR="004A7F24" w:rsidRPr="00106B97" w:rsidRDefault="004A7F24" w:rsidP="0074235C">
            <w:pPr>
              <w:pStyle w:val="TableText"/>
              <w:tabs>
                <w:tab w:val="decimal" w:pos="1028"/>
              </w:tabs>
            </w:pPr>
            <w:r w:rsidRPr="00106B97">
              <w:t>377</w:t>
            </w:r>
          </w:p>
        </w:tc>
        <w:tc>
          <w:tcPr>
            <w:tcW w:w="2268" w:type="dxa"/>
          </w:tcPr>
          <w:p w:rsidR="004A7F24" w:rsidRPr="00106B97" w:rsidRDefault="004A7F24" w:rsidP="0074235C">
            <w:pPr>
              <w:pStyle w:val="TableText"/>
              <w:tabs>
                <w:tab w:val="decimal" w:pos="1307"/>
              </w:tabs>
            </w:pPr>
            <w:r w:rsidRPr="00106B97">
              <w:t>4,262</w:t>
            </w:r>
          </w:p>
        </w:tc>
        <w:tc>
          <w:tcPr>
            <w:tcW w:w="709" w:type="dxa"/>
          </w:tcPr>
          <w:p w:rsidR="004A7F24" w:rsidRPr="00106B97" w:rsidRDefault="004A7F24" w:rsidP="00354652">
            <w:pPr>
              <w:pStyle w:val="TableText"/>
              <w:tabs>
                <w:tab w:val="decimal" w:pos="269"/>
              </w:tabs>
            </w:pPr>
            <w:r w:rsidRPr="00106B97">
              <w:t>8.8</w:t>
            </w:r>
          </w:p>
        </w:tc>
      </w:tr>
      <w:tr w:rsidR="004A7F24" w:rsidRPr="00106B97" w:rsidTr="0074235C">
        <w:trPr>
          <w:cantSplit/>
        </w:trPr>
        <w:tc>
          <w:tcPr>
            <w:tcW w:w="3261" w:type="dxa"/>
          </w:tcPr>
          <w:p w:rsidR="004A7F24" w:rsidRPr="00106B97" w:rsidRDefault="004A7F24" w:rsidP="00354652">
            <w:pPr>
              <w:pStyle w:val="TableText"/>
              <w:keepNext/>
            </w:pPr>
            <w:r w:rsidRPr="00106B97">
              <w:t>Waikato</w:t>
            </w:r>
          </w:p>
        </w:tc>
        <w:tc>
          <w:tcPr>
            <w:tcW w:w="1842" w:type="dxa"/>
          </w:tcPr>
          <w:p w:rsidR="004A7F24" w:rsidRPr="00106B97" w:rsidRDefault="004A7F24" w:rsidP="0074235C">
            <w:pPr>
              <w:pStyle w:val="TableText"/>
              <w:tabs>
                <w:tab w:val="decimal" w:pos="1028"/>
              </w:tabs>
            </w:pPr>
            <w:r w:rsidRPr="00106B97">
              <w:t>481</w:t>
            </w:r>
          </w:p>
        </w:tc>
        <w:tc>
          <w:tcPr>
            <w:tcW w:w="2268" w:type="dxa"/>
          </w:tcPr>
          <w:p w:rsidR="004A7F24" w:rsidRPr="00106B97" w:rsidRDefault="004A7F24" w:rsidP="0074235C">
            <w:pPr>
              <w:pStyle w:val="TableText"/>
              <w:tabs>
                <w:tab w:val="decimal" w:pos="1307"/>
              </w:tabs>
            </w:pPr>
            <w:r w:rsidRPr="00106B97">
              <w:t>3,278</w:t>
            </w:r>
          </w:p>
        </w:tc>
        <w:tc>
          <w:tcPr>
            <w:tcW w:w="709" w:type="dxa"/>
          </w:tcPr>
          <w:p w:rsidR="004A7F24" w:rsidRPr="00106B97" w:rsidRDefault="004A7F24" w:rsidP="00354652">
            <w:pPr>
              <w:pStyle w:val="TableText"/>
              <w:tabs>
                <w:tab w:val="decimal" w:pos="269"/>
              </w:tabs>
            </w:pPr>
            <w:r w:rsidRPr="00106B97">
              <w:t>14.7</w:t>
            </w:r>
          </w:p>
        </w:tc>
      </w:tr>
      <w:tr w:rsidR="004A7F24" w:rsidRPr="00106B97" w:rsidTr="0074235C">
        <w:trPr>
          <w:cantSplit/>
        </w:trPr>
        <w:tc>
          <w:tcPr>
            <w:tcW w:w="3261" w:type="dxa"/>
          </w:tcPr>
          <w:p w:rsidR="004A7F24" w:rsidRPr="00106B97" w:rsidRDefault="004A7F24" w:rsidP="00692AD9">
            <w:pPr>
              <w:pStyle w:val="TableText"/>
            </w:pPr>
            <w:r w:rsidRPr="00106B97">
              <w:t>Rotorua</w:t>
            </w:r>
          </w:p>
        </w:tc>
        <w:tc>
          <w:tcPr>
            <w:tcW w:w="1842" w:type="dxa"/>
          </w:tcPr>
          <w:p w:rsidR="004A7F24" w:rsidRPr="00106B97" w:rsidRDefault="004A7F24" w:rsidP="0074235C">
            <w:pPr>
              <w:pStyle w:val="TableText"/>
              <w:tabs>
                <w:tab w:val="decimal" w:pos="1028"/>
              </w:tabs>
            </w:pPr>
            <w:r w:rsidRPr="00106B97">
              <w:t>272</w:t>
            </w:r>
          </w:p>
        </w:tc>
        <w:tc>
          <w:tcPr>
            <w:tcW w:w="2268" w:type="dxa"/>
          </w:tcPr>
          <w:p w:rsidR="004A7F24" w:rsidRPr="00106B97" w:rsidRDefault="004A7F24" w:rsidP="0074235C">
            <w:pPr>
              <w:pStyle w:val="TableText"/>
              <w:tabs>
                <w:tab w:val="decimal" w:pos="1307"/>
              </w:tabs>
            </w:pPr>
            <w:r w:rsidRPr="00106B97">
              <w:t>1,262</w:t>
            </w:r>
          </w:p>
        </w:tc>
        <w:tc>
          <w:tcPr>
            <w:tcW w:w="709" w:type="dxa"/>
          </w:tcPr>
          <w:p w:rsidR="004A7F24" w:rsidRPr="00106B97" w:rsidRDefault="004A7F24" w:rsidP="00354652">
            <w:pPr>
              <w:pStyle w:val="TableText"/>
              <w:tabs>
                <w:tab w:val="decimal" w:pos="269"/>
              </w:tabs>
            </w:pPr>
            <w:r w:rsidRPr="00106B97">
              <w:t>21.6</w:t>
            </w:r>
          </w:p>
        </w:tc>
      </w:tr>
      <w:tr w:rsidR="004A7F24" w:rsidRPr="00106B97" w:rsidTr="0074235C">
        <w:trPr>
          <w:cantSplit/>
        </w:trPr>
        <w:tc>
          <w:tcPr>
            <w:tcW w:w="3261" w:type="dxa"/>
          </w:tcPr>
          <w:p w:rsidR="004A7F24" w:rsidRPr="00106B97" w:rsidRDefault="004A7F24" w:rsidP="00692AD9">
            <w:pPr>
              <w:pStyle w:val="TableText"/>
            </w:pPr>
            <w:r w:rsidRPr="00106B97">
              <w:t>Tauranga</w:t>
            </w:r>
          </w:p>
        </w:tc>
        <w:tc>
          <w:tcPr>
            <w:tcW w:w="1842" w:type="dxa"/>
          </w:tcPr>
          <w:p w:rsidR="004A7F24" w:rsidRPr="00106B97" w:rsidRDefault="004A7F24" w:rsidP="0074235C">
            <w:pPr>
              <w:pStyle w:val="TableText"/>
              <w:tabs>
                <w:tab w:val="decimal" w:pos="1028"/>
              </w:tabs>
            </w:pPr>
            <w:r w:rsidRPr="00106B97">
              <w:t>250</w:t>
            </w:r>
          </w:p>
        </w:tc>
        <w:tc>
          <w:tcPr>
            <w:tcW w:w="2268" w:type="dxa"/>
          </w:tcPr>
          <w:p w:rsidR="004A7F24" w:rsidRPr="00106B97" w:rsidRDefault="004A7F24" w:rsidP="0074235C">
            <w:pPr>
              <w:pStyle w:val="TableText"/>
              <w:tabs>
                <w:tab w:val="decimal" w:pos="1307"/>
              </w:tabs>
            </w:pPr>
            <w:r w:rsidRPr="00106B97">
              <w:t>1,872</w:t>
            </w:r>
          </w:p>
        </w:tc>
        <w:tc>
          <w:tcPr>
            <w:tcW w:w="709" w:type="dxa"/>
          </w:tcPr>
          <w:p w:rsidR="004A7F24" w:rsidRPr="00106B97" w:rsidRDefault="004A7F24" w:rsidP="00354652">
            <w:pPr>
              <w:pStyle w:val="TableText"/>
              <w:tabs>
                <w:tab w:val="decimal" w:pos="269"/>
              </w:tabs>
            </w:pPr>
            <w:r w:rsidRPr="00106B97">
              <w:t>13.4</w:t>
            </w:r>
          </w:p>
        </w:tc>
      </w:tr>
      <w:tr w:rsidR="004A7F24" w:rsidRPr="00106B97" w:rsidTr="0074235C">
        <w:trPr>
          <w:cantSplit/>
        </w:trPr>
        <w:tc>
          <w:tcPr>
            <w:tcW w:w="3261" w:type="dxa"/>
          </w:tcPr>
          <w:p w:rsidR="004A7F24" w:rsidRPr="00106B97" w:rsidRDefault="004A7F24" w:rsidP="00692AD9">
            <w:pPr>
              <w:pStyle w:val="TableText"/>
            </w:pPr>
            <w:r>
              <w:t>Whakatane</w:t>
            </w:r>
          </w:p>
        </w:tc>
        <w:tc>
          <w:tcPr>
            <w:tcW w:w="1842" w:type="dxa"/>
          </w:tcPr>
          <w:p w:rsidR="004A7F24" w:rsidRPr="00106B97" w:rsidRDefault="004A7F24" w:rsidP="0074235C">
            <w:pPr>
              <w:pStyle w:val="TableText"/>
              <w:tabs>
                <w:tab w:val="decimal" w:pos="1028"/>
              </w:tabs>
            </w:pPr>
            <w:r w:rsidRPr="00106B97">
              <w:t>181</w:t>
            </w:r>
          </w:p>
        </w:tc>
        <w:tc>
          <w:tcPr>
            <w:tcW w:w="2268" w:type="dxa"/>
          </w:tcPr>
          <w:p w:rsidR="004A7F24" w:rsidRPr="00106B97" w:rsidRDefault="004A7F24" w:rsidP="0074235C">
            <w:pPr>
              <w:pStyle w:val="TableText"/>
              <w:tabs>
                <w:tab w:val="decimal" w:pos="1307"/>
              </w:tabs>
            </w:pPr>
            <w:r w:rsidRPr="00106B97">
              <w:t>598</w:t>
            </w:r>
          </w:p>
        </w:tc>
        <w:tc>
          <w:tcPr>
            <w:tcW w:w="709" w:type="dxa"/>
          </w:tcPr>
          <w:p w:rsidR="004A7F24" w:rsidRPr="00106B97" w:rsidRDefault="004A7F24" w:rsidP="00354652">
            <w:pPr>
              <w:pStyle w:val="TableText"/>
              <w:tabs>
                <w:tab w:val="decimal" w:pos="269"/>
              </w:tabs>
            </w:pPr>
            <w:r w:rsidRPr="00106B97">
              <w:t>30.3</w:t>
            </w:r>
          </w:p>
        </w:tc>
      </w:tr>
      <w:tr w:rsidR="004A7F24" w:rsidRPr="00106B97" w:rsidTr="0074235C">
        <w:trPr>
          <w:cantSplit/>
        </w:trPr>
        <w:tc>
          <w:tcPr>
            <w:tcW w:w="3261" w:type="dxa"/>
          </w:tcPr>
          <w:p w:rsidR="004A7F24" w:rsidRPr="00106B97" w:rsidRDefault="004A7F24" w:rsidP="00692AD9">
            <w:pPr>
              <w:pStyle w:val="TableText"/>
            </w:pPr>
            <w:r w:rsidRPr="00106B97">
              <w:t>Gisborne</w:t>
            </w:r>
          </w:p>
        </w:tc>
        <w:tc>
          <w:tcPr>
            <w:tcW w:w="1842" w:type="dxa"/>
          </w:tcPr>
          <w:p w:rsidR="004A7F24" w:rsidRPr="00106B97" w:rsidRDefault="004A7F24" w:rsidP="0074235C">
            <w:pPr>
              <w:pStyle w:val="TableText"/>
              <w:tabs>
                <w:tab w:val="decimal" w:pos="1028"/>
              </w:tabs>
            </w:pPr>
            <w:r w:rsidRPr="00106B97">
              <w:t>130</w:t>
            </w:r>
          </w:p>
        </w:tc>
        <w:tc>
          <w:tcPr>
            <w:tcW w:w="2268" w:type="dxa"/>
          </w:tcPr>
          <w:p w:rsidR="004A7F24" w:rsidRPr="00106B97" w:rsidRDefault="004A7F24" w:rsidP="0074235C">
            <w:pPr>
              <w:pStyle w:val="TableText"/>
              <w:tabs>
                <w:tab w:val="decimal" w:pos="1307"/>
              </w:tabs>
            </w:pPr>
            <w:r w:rsidRPr="00106B97">
              <w:t>599</w:t>
            </w:r>
          </w:p>
        </w:tc>
        <w:tc>
          <w:tcPr>
            <w:tcW w:w="709" w:type="dxa"/>
          </w:tcPr>
          <w:p w:rsidR="004A7F24" w:rsidRPr="00106B97" w:rsidRDefault="004A7F24" w:rsidP="00354652">
            <w:pPr>
              <w:pStyle w:val="TableText"/>
              <w:tabs>
                <w:tab w:val="decimal" w:pos="269"/>
              </w:tabs>
            </w:pPr>
            <w:r w:rsidRPr="00106B97">
              <w:t>21.7</w:t>
            </w:r>
          </w:p>
        </w:tc>
      </w:tr>
      <w:tr w:rsidR="004A7F24" w:rsidRPr="00106B97" w:rsidTr="0074235C">
        <w:trPr>
          <w:cantSplit/>
        </w:trPr>
        <w:tc>
          <w:tcPr>
            <w:tcW w:w="3261" w:type="dxa"/>
          </w:tcPr>
          <w:p w:rsidR="004A7F24" w:rsidRPr="00106B97" w:rsidRDefault="004A7F24" w:rsidP="00692AD9">
            <w:pPr>
              <w:pStyle w:val="TableText"/>
            </w:pPr>
            <w:r w:rsidRPr="00106B97">
              <w:t>Hawke</w:t>
            </w:r>
            <w:r w:rsidR="00F377BB">
              <w:t>’</w:t>
            </w:r>
            <w:r w:rsidRPr="00106B97">
              <w:t>s Bay</w:t>
            </w:r>
          </w:p>
        </w:tc>
        <w:tc>
          <w:tcPr>
            <w:tcW w:w="1842" w:type="dxa"/>
          </w:tcPr>
          <w:p w:rsidR="004A7F24" w:rsidRPr="00106B97" w:rsidRDefault="004A7F24" w:rsidP="0074235C">
            <w:pPr>
              <w:pStyle w:val="TableText"/>
              <w:tabs>
                <w:tab w:val="decimal" w:pos="1028"/>
              </w:tabs>
            </w:pPr>
            <w:r w:rsidRPr="00106B97">
              <w:t>306</w:t>
            </w:r>
          </w:p>
        </w:tc>
        <w:tc>
          <w:tcPr>
            <w:tcW w:w="2268" w:type="dxa"/>
          </w:tcPr>
          <w:p w:rsidR="004A7F24" w:rsidRPr="00106B97" w:rsidRDefault="004A7F24" w:rsidP="0074235C">
            <w:pPr>
              <w:pStyle w:val="TableText"/>
              <w:tabs>
                <w:tab w:val="decimal" w:pos="1307"/>
              </w:tabs>
            </w:pPr>
            <w:r w:rsidRPr="00106B97">
              <w:t>1,843</w:t>
            </w:r>
          </w:p>
        </w:tc>
        <w:tc>
          <w:tcPr>
            <w:tcW w:w="709" w:type="dxa"/>
          </w:tcPr>
          <w:p w:rsidR="004A7F24" w:rsidRPr="00106B97" w:rsidRDefault="004A7F24" w:rsidP="00354652">
            <w:pPr>
              <w:pStyle w:val="TableText"/>
              <w:tabs>
                <w:tab w:val="decimal" w:pos="269"/>
              </w:tabs>
            </w:pPr>
            <w:r w:rsidRPr="00106B97">
              <w:t>16.6</w:t>
            </w:r>
          </w:p>
        </w:tc>
      </w:tr>
      <w:tr w:rsidR="004A7F24" w:rsidRPr="00106B97" w:rsidTr="0074235C">
        <w:trPr>
          <w:cantSplit/>
        </w:trPr>
        <w:tc>
          <w:tcPr>
            <w:tcW w:w="3261" w:type="dxa"/>
          </w:tcPr>
          <w:p w:rsidR="004A7F24" w:rsidRPr="00106B97" w:rsidRDefault="004A7F24" w:rsidP="00692AD9">
            <w:pPr>
              <w:pStyle w:val="TableText"/>
            </w:pPr>
            <w:r w:rsidRPr="00106B97">
              <w:t>Taranaki Base</w:t>
            </w:r>
          </w:p>
        </w:tc>
        <w:tc>
          <w:tcPr>
            <w:tcW w:w="1842" w:type="dxa"/>
          </w:tcPr>
          <w:p w:rsidR="004A7F24" w:rsidRPr="00106B97" w:rsidRDefault="004A7F24" w:rsidP="0074235C">
            <w:pPr>
              <w:pStyle w:val="TableText"/>
              <w:tabs>
                <w:tab w:val="decimal" w:pos="1028"/>
              </w:tabs>
            </w:pPr>
            <w:r w:rsidRPr="00106B97">
              <w:t>181</w:t>
            </w:r>
          </w:p>
        </w:tc>
        <w:tc>
          <w:tcPr>
            <w:tcW w:w="2268" w:type="dxa"/>
          </w:tcPr>
          <w:p w:rsidR="004A7F24" w:rsidRPr="00106B97" w:rsidRDefault="004A7F24" w:rsidP="0074235C">
            <w:pPr>
              <w:pStyle w:val="TableText"/>
              <w:tabs>
                <w:tab w:val="decimal" w:pos="1307"/>
              </w:tabs>
            </w:pPr>
            <w:r w:rsidRPr="00106B97">
              <w:t>1,217</w:t>
            </w:r>
          </w:p>
        </w:tc>
        <w:tc>
          <w:tcPr>
            <w:tcW w:w="709" w:type="dxa"/>
          </w:tcPr>
          <w:p w:rsidR="004A7F24" w:rsidRPr="00106B97" w:rsidRDefault="004A7F24" w:rsidP="00354652">
            <w:pPr>
              <w:pStyle w:val="TableText"/>
              <w:tabs>
                <w:tab w:val="decimal" w:pos="269"/>
              </w:tabs>
            </w:pPr>
            <w:r w:rsidRPr="00106B97">
              <w:t>14.9</w:t>
            </w:r>
          </w:p>
        </w:tc>
      </w:tr>
      <w:tr w:rsidR="004A7F24" w:rsidRPr="00106B97" w:rsidTr="0074235C">
        <w:trPr>
          <w:cantSplit/>
        </w:trPr>
        <w:tc>
          <w:tcPr>
            <w:tcW w:w="3261" w:type="dxa"/>
          </w:tcPr>
          <w:p w:rsidR="004A7F24" w:rsidRPr="00106B97" w:rsidRDefault="004A7F24" w:rsidP="00692AD9">
            <w:pPr>
              <w:pStyle w:val="TableText"/>
            </w:pPr>
            <w:r w:rsidRPr="00106B97">
              <w:t>Palmerston North</w:t>
            </w:r>
          </w:p>
        </w:tc>
        <w:tc>
          <w:tcPr>
            <w:tcW w:w="1842" w:type="dxa"/>
          </w:tcPr>
          <w:p w:rsidR="004A7F24" w:rsidRPr="00106B97" w:rsidRDefault="004A7F24" w:rsidP="0074235C">
            <w:pPr>
              <w:pStyle w:val="TableText"/>
              <w:tabs>
                <w:tab w:val="decimal" w:pos="1028"/>
              </w:tabs>
            </w:pPr>
            <w:r w:rsidRPr="00106B97">
              <w:t>246</w:t>
            </w:r>
          </w:p>
        </w:tc>
        <w:tc>
          <w:tcPr>
            <w:tcW w:w="2268" w:type="dxa"/>
          </w:tcPr>
          <w:p w:rsidR="004A7F24" w:rsidRPr="00106B97" w:rsidRDefault="004A7F24" w:rsidP="0074235C">
            <w:pPr>
              <w:pStyle w:val="TableText"/>
              <w:tabs>
                <w:tab w:val="decimal" w:pos="1307"/>
              </w:tabs>
            </w:pPr>
            <w:r w:rsidRPr="00106B97">
              <w:t>1,700</w:t>
            </w:r>
          </w:p>
        </w:tc>
        <w:tc>
          <w:tcPr>
            <w:tcW w:w="709" w:type="dxa"/>
          </w:tcPr>
          <w:p w:rsidR="004A7F24" w:rsidRPr="00106B97" w:rsidRDefault="004A7F24" w:rsidP="00354652">
            <w:pPr>
              <w:pStyle w:val="TableText"/>
              <w:tabs>
                <w:tab w:val="decimal" w:pos="269"/>
              </w:tabs>
            </w:pPr>
            <w:r w:rsidRPr="00106B97">
              <w:t>14.5</w:t>
            </w:r>
          </w:p>
        </w:tc>
      </w:tr>
      <w:tr w:rsidR="004A7F24" w:rsidRPr="00106B97" w:rsidTr="0074235C">
        <w:trPr>
          <w:cantSplit/>
        </w:trPr>
        <w:tc>
          <w:tcPr>
            <w:tcW w:w="3261" w:type="dxa"/>
          </w:tcPr>
          <w:p w:rsidR="004A7F24" w:rsidRPr="00106B97" w:rsidRDefault="004A7F24" w:rsidP="00692AD9">
            <w:pPr>
              <w:pStyle w:val="TableText"/>
            </w:pPr>
            <w:r w:rsidRPr="00106B97">
              <w:t>Whanganui</w:t>
            </w:r>
          </w:p>
        </w:tc>
        <w:tc>
          <w:tcPr>
            <w:tcW w:w="1842" w:type="dxa"/>
          </w:tcPr>
          <w:p w:rsidR="004A7F24" w:rsidRPr="00106B97" w:rsidRDefault="004A7F24" w:rsidP="0074235C">
            <w:pPr>
              <w:pStyle w:val="TableText"/>
              <w:tabs>
                <w:tab w:val="decimal" w:pos="1028"/>
              </w:tabs>
            </w:pPr>
            <w:r w:rsidRPr="00106B97">
              <w:t>151</w:t>
            </w:r>
          </w:p>
        </w:tc>
        <w:tc>
          <w:tcPr>
            <w:tcW w:w="2268" w:type="dxa"/>
          </w:tcPr>
          <w:p w:rsidR="004A7F24" w:rsidRPr="00106B97" w:rsidRDefault="004A7F24" w:rsidP="0074235C">
            <w:pPr>
              <w:pStyle w:val="TableText"/>
              <w:tabs>
                <w:tab w:val="decimal" w:pos="1307"/>
              </w:tabs>
            </w:pPr>
            <w:r w:rsidRPr="00106B97">
              <w:t>679</w:t>
            </w:r>
          </w:p>
        </w:tc>
        <w:tc>
          <w:tcPr>
            <w:tcW w:w="709" w:type="dxa"/>
          </w:tcPr>
          <w:p w:rsidR="004A7F24" w:rsidRPr="00106B97" w:rsidRDefault="004A7F24" w:rsidP="00354652">
            <w:pPr>
              <w:pStyle w:val="TableText"/>
              <w:tabs>
                <w:tab w:val="decimal" w:pos="269"/>
              </w:tabs>
            </w:pPr>
            <w:r w:rsidRPr="00106B97">
              <w:t>22.2</w:t>
            </w:r>
          </w:p>
        </w:tc>
      </w:tr>
      <w:tr w:rsidR="004A7F24" w:rsidRPr="00106B97" w:rsidTr="0074235C">
        <w:trPr>
          <w:cantSplit/>
        </w:trPr>
        <w:tc>
          <w:tcPr>
            <w:tcW w:w="3261" w:type="dxa"/>
          </w:tcPr>
          <w:p w:rsidR="004A7F24" w:rsidRPr="00106B97" w:rsidRDefault="004A7F24" w:rsidP="00692AD9">
            <w:pPr>
              <w:pStyle w:val="TableText"/>
            </w:pPr>
            <w:r w:rsidRPr="00106B97">
              <w:t>Wellington</w:t>
            </w:r>
          </w:p>
        </w:tc>
        <w:tc>
          <w:tcPr>
            <w:tcW w:w="1842" w:type="dxa"/>
          </w:tcPr>
          <w:p w:rsidR="004A7F24" w:rsidRPr="00106B97" w:rsidRDefault="004A7F24" w:rsidP="0074235C">
            <w:pPr>
              <w:pStyle w:val="TableText"/>
              <w:tabs>
                <w:tab w:val="decimal" w:pos="1028"/>
              </w:tabs>
            </w:pPr>
            <w:r w:rsidRPr="00106B97">
              <w:t>148</w:t>
            </w:r>
          </w:p>
        </w:tc>
        <w:tc>
          <w:tcPr>
            <w:tcW w:w="2268" w:type="dxa"/>
          </w:tcPr>
          <w:p w:rsidR="004A7F24" w:rsidRPr="00106B97" w:rsidRDefault="004A7F24" w:rsidP="0074235C">
            <w:pPr>
              <w:pStyle w:val="TableText"/>
              <w:tabs>
                <w:tab w:val="decimal" w:pos="1307"/>
              </w:tabs>
            </w:pPr>
            <w:r w:rsidRPr="00106B97">
              <w:t>2,934</w:t>
            </w:r>
          </w:p>
        </w:tc>
        <w:tc>
          <w:tcPr>
            <w:tcW w:w="709" w:type="dxa"/>
          </w:tcPr>
          <w:p w:rsidR="004A7F24" w:rsidRPr="00106B97" w:rsidRDefault="004A7F24" w:rsidP="00354652">
            <w:pPr>
              <w:pStyle w:val="TableText"/>
              <w:tabs>
                <w:tab w:val="decimal" w:pos="269"/>
              </w:tabs>
            </w:pPr>
            <w:r w:rsidRPr="00106B97">
              <w:t>5.0</w:t>
            </w:r>
          </w:p>
        </w:tc>
      </w:tr>
      <w:tr w:rsidR="004A7F24" w:rsidRPr="00106B97" w:rsidTr="0074235C">
        <w:trPr>
          <w:cantSplit/>
        </w:trPr>
        <w:tc>
          <w:tcPr>
            <w:tcW w:w="3261" w:type="dxa"/>
          </w:tcPr>
          <w:p w:rsidR="004A7F24" w:rsidRPr="00106B97" w:rsidRDefault="004A7F24" w:rsidP="00692AD9">
            <w:pPr>
              <w:pStyle w:val="TableText"/>
            </w:pPr>
            <w:r w:rsidRPr="00106B97">
              <w:t>Hutt</w:t>
            </w:r>
          </w:p>
        </w:tc>
        <w:tc>
          <w:tcPr>
            <w:tcW w:w="1842" w:type="dxa"/>
          </w:tcPr>
          <w:p w:rsidR="004A7F24" w:rsidRPr="00106B97" w:rsidRDefault="004A7F24" w:rsidP="0074235C">
            <w:pPr>
              <w:pStyle w:val="TableText"/>
              <w:tabs>
                <w:tab w:val="decimal" w:pos="1028"/>
              </w:tabs>
            </w:pPr>
            <w:r w:rsidRPr="00106B97">
              <w:t>148</w:t>
            </w:r>
          </w:p>
        </w:tc>
        <w:tc>
          <w:tcPr>
            <w:tcW w:w="2268" w:type="dxa"/>
          </w:tcPr>
          <w:p w:rsidR="004A7F24" w:rsidRPr="00106B97" w:rsidRDefault="004A7F24" w:rsidP="0074235C">
            <w:pPr>
              <w:pStyle w:val="TableText"/>
              <w:tabs>
                <w:tab w:val="decimal" w:pos="1307"/>
              </w:tabs>
            </w:pPr>
            <w:r w:rsidRPr="00106B97">
              <w:t>1,707</w:t>
            </w:r>
          </w:p>
        </w:tc>
        <w:tc>
          <w:tcPr>
            <w:tcW w:w="709" w:type="dxa"/>
          </w:tcPr>
          <w:p w:rsidR="004A7F24" w:rsidRPr="00106B97" w:rsidRDefault="004A7F24" w:rsidP="00354652">
            <w:pPr>
              <w:pStyle w:val="TableText"/>
              <w:tabs>
                <w:tab w:val="decimal" w:pos="269"/>
              </w:tabs>
            </w:pPr>
            <w:r w:rsidRPr="00106B97">
              <w:t>8.7</w:t>
            </w:r>
          </w:p>
        </w:tc>
      </w:tr>
      <w:tr w:rsidR="004A7F24" w:rsidRPr="00106B97" w:rsidTr="0074235C">
        <w:trPr>
          <w:cantSplit/>
        </w:trPr>
        <w:tc>
          <w:tcPr>
            <w:tcW w:w="3261" w:type="dxa"/>
          </w:tcPr>
          <w:p w:rsidR="004A7F24" w:rsidRPr="00106B97" w:rsidRDefault="004A7F24" w:rsidP="00692AD9">
            <w:pPr>
              <w:pStyle w:val="TableText"/>
            </w:pPr>
            <w:r w:rsidRPr="00106B97">
              <w:t>Wairarapa</w:t>
            </w:r>
          </w:p>
        </w:tc>
        <w:tc>
          <w:tcPr>
            <w:tcW w:w="1842" w:type="dxa"/>
          </w:tcPr>
          <w:p w:rsidR="004A7F24" w:rsidRPr="00106B97" w:rsidRDefault="004A7F24" w:rsidP="0074235C">
            <w:pPr>
              <w:pStyle w:val="TableText"/>
              <w:tabs>
                <w:tab w:val="decimal" w:pos="1028"/>
              </w:tabs>
            </w:pPr>
            <w:r w:rsidRPr="00106B97">
              <w:t>49</w:t>
            </w:r>
          </w:p>
        </w:tc>
        <w:tc>
          <w:tcPr>
            <w:tcW w:w="2268" w:type="dxa"/>
          </w:tcPr>
          <w:p w:rsidR="004A7F24" w:rsidRPr="00106B97" w:rsidRDefault="004A7F24" w:rsidP="0074235C">
            <w:pPr>
              <w:pStyle w:val="TableText"/>
              <w:tabs>
                <w:tab w:val="decimal" w:pos="1307"/>
              </w:tabs>
            </w:pPr>
            <w:r w:rsidRPr="00106B97">
              <w:t>462</w:t>
            </w:r>
          </w:p>
        </w:tc>
        <w:tc>
          <w:tcPr>
            <w:tcW w:w="709" w:type="dxa"/>
          </w:tcPr>
          <w:p w:rsidR="004A7F24" w:rsidRPr="00106B97" w:rsidRDefault="004A7F24" w:rsidP="00354652">
            <w:pPr>
              <w:pStyle w:val="TableText"/>
              <w:tabs>
                <w:tab w:val="decimal" w:pos="269"/>
              </w:tabs>
            </w:pPr>
            <w:r w:rsidRPr="00106B97">
              <w:t>10.6</w:t>
            </w:r>
          </w:p>
        </w:tc>
      </w:tr>
      <w:tr w:rsidR="004A7F24" w:rsidRPr="00106B97" w:rsidTr="0074235C">
        <w:trPr>
          <w:cantSplit/>
        </w:trPr>
        <w:tc>
          <w:tcPr>
            <w:tcW w:w="3261" w:type="dxa"/>
          </w:tcPr>
          <w:p w:rsidR="004A7F24" w:rsidRPr="00106B97" w:rsidRDefault="004A7F24" w:rsidP="00692AD9">
            <w:pPr>
              <w:pStyle w:val="TableText"/>
            </w:pPr>
            <w:r w:rsidRPr="00106B97">
              <w:t>Wairau</w:t>
            </w:r>
          </w:p>
        </w:tc>
        <w:tc>
          <w:tcPr>
            <w:tcW w:w="1842" w:type="dxa"/>
          </w:tcPr>
          <w:p w:rsidR="004A7F24" w:rsidRPr="00106B97" w:rsidRDefault="004A7F24" w:rsidP="0074235C">
            <w:pPr>
              <w:pStyle w:val="TableText"/>
              <w:tabs>
                <w:tab w:val="decimal" w:pos="1028"/>
              </w:tabs>
            </w:pPr>
            <w:r w:rsidRPr="00106B97">
              <w:t>62</w:t>
            </w:r>
          </w:p>
        </w:tc>
        <w:tc>
          <w:tcPr>
            <w:tcW w:w="2268" w:type="dxa"/>
          </w:tcPr>
          <w:p w:rsidR="004A7F24" w:rsidRPr="00106B97" w:rsidRDefault="004A7F24" w:rsidP="0074235C">
            <w:pPr>
              <w:pStyle w:val="TableText"/>
              <w:tabs>
                <w:tab w:val="decimal" w:pos="1307"/>
              </w:tabs>
            </w:pPr>
            <w:r w:rsidRPr="00106B97">
              <w:t>401</w:t>
            </w:r>
          </w:p>
        </w:tc>
        <w:tc>
          <w:tcPr>
            <w:tcW w:w="709" w:type="dxa"/>
          </w:tcPr>
          <w:p w:rsidR="004A7F24" w:rsidRPr="00106B97" w:rsidRDefault="004A7F24" w:rsidP="00354652">
            <w:pPr>
              <w:pStyle w:val="TableText"/>
              <w:tabs>
                <w:tab w:val="decimal" w:pos="269"/>
              </w:tabs>
            </w:pPr>
            <w:r w:rsidRPr="00106B97">
              <w:t>15.5</w:t>
            </w:r>
          </w:p>
        </w:tc>
      </w:tr>
      <w:tr w:rsidR="004A7F24" w:rsidRPr="00106B97" w:rsidTr="0074235C">
        <w:trPr>
          <w:cantSplit/>
        </w:trPr>
        <w:tc>
          <w:tcPr>
            <w:tcW w:w="3261" w:type="dxa"/>
          </w:tcPr>
          <w:p w:rsidR="004A7F24" w:rsidRPr="00106B97" w:rsidRDefault="004A7F24" w:rsidP="00692AD9">
            <w:pPr>
              <w:pStyle w:val="TableText"/>
            </w:pPr>
            <w:r w:rsidRPr="00106B97">
              <w:t>Nelson</w:t>
            </w:r>
          </w:p>
        </w:tc>
        <w:tc>
          <w:tcPr>
            <w:tcW w:w="1842" w:type="dxa"/>
          </w:tcPr>
          <w:p w:rsidR="004A7F24" w:rsidRPr="00106B97" w:rsidRDefault="004A7F24" w:rsidP="0074235C">
            <w:pPr>
              <w:pStyle w:val="TableText"/>
              <w:tabs>
                <w:tab w:val="decimal" w:pos="1028"/>
              </w:tabs>
            </w:pPr>
            <w:r w:rsidRPr="00106B97">
              <w:t>82</w:t>
            </w:r>
          </w:p>
        </w:tc>
        <w:tc>
          <w:tcPr>
            <w:tcW w:w="2268" w:type="dxa"/>
          </w:tcPr>
          <w:p w:rsidR="004A7F24" w:rsidRPr="00106B97" w:rsidRDefault="004A7F24" w:rsidP="0074235C">
            <w:pPr>
              <w:pStyle w:val="TableText"/>
              <w:tabs>
                <w:tab w:val="decimal" w:pos="1307"/>
              </w:tabs>
            </w:pPr>
            <w:r w:rsidRPr="00106B97">
              <w:t>810</w:t>
            </w:r>
          </w:p>
        </w:tc>
        <w:tc>
          <w:tcPr>
            <w:tcW w:w="709" w:type="dxa"/>
          </w:tcPr>
          <w:p w:rsidR="004A7F24" w:rsidRPr="00106B97" w:rsidRDefault="004A7F24" w:rsidP="00354652">
            <w:pPr>
              <w:pStyle w:val="TableText"/>
              <w:tabs>
                <w:tab w:val="decimal" w:pos="269"/>
              </w:tabs>
            </w:pPr>
            <w:r w:rsidRPr="00106B97">
              <w:t>10.1</w:t>
            </w:r>
          </w:p>
        </w:tc>
      </w:tr>
      <w:tr w:rsidR="004A7F24" w:rsidRPr="00106B97" w:rsidTr="0074235C">
        <w:trPr>
          <w:cantSplit/>
        </w:trPr>
        <w:tc>
          <w:tcPr>
            <w:tcW w:w="3261" w:type="dxa"/>
          </w:tcPr>
          <w:p w:rsidR="004A7F24" w:rsidRPr="00106B97" w:rsidRDefault="004A7F24" w:rsidP="00692AD9">
            <w:pPr>
              <w:pStyle w:val="TableText"/>
            </w:pPr>
            <w:r w:rsidRPr="00106B97">
              <w:t>Grey Base</w:t>
            </w:r>
          </w:p>
        </w:tc>
        <w:tc>
          <w:tcPr>
            <w:tcW w:w="1842" w:type="dxa"/>
          </w:tcPr>
          <w:p w:rsidR="004A7F24" w:rsidRPr="00106B97" w:rsidRDefault="004A7F24" w:rsidP="0074235C">
            <w:pPr>
              <w:pStyle w:val="TableText"/>
              <w:tabs>
                <w:tab w:val="decimal" w:pos="1028"/>
              </w:tabs>
            </w:pPr>
            <w:r w:rsidRPr="00106B97">
              <w:t>43</w:t>
            </w:r>
          </w:p>
        </w:tc>
        <w:tc>
          <w:tcPr>
            <w:tcW w:w="2268" w:type="dxa"/>
          </w:tcPr>
          <w:p w:rsidR="004A7F24" w:rsidRPr="00106B97" w:rsidRDefault="004A7F24" w:rsidP="0074235C">
            <w:pPr>
              <w:pStyle w:val="TableText"/>
              <w:tabs>
                <w:tab w:val="decimal" w:pos="1307"/>
              </w:tabs>
            </w:pPr>
            <w:r w:rsidRPr="00106B97">
              <w:t>242</w:t>
            </w:r>
          </w:p>
        </w:tc>
        <w:tc>
          <w:tcPr>
            <w:tcW w:w="709" w:type="dxa"/>
          </w:tcPr>
          <w:p w:rsidR="004A7F24" w:rsidRPr="00106B97" w:rsidRDefault="004A7F24" w:rsidP="00354652">
            <w:pPr>
              <w:pStyle w:val="TableText"/>
              <w:tabs>
                <w:tab w:val="decimal" w:pos="269"/>
              </w:tabs>
            </w:pPr>
            <w:r w:rsidRPr="00106B97">
              <w:t>17.8</w:t>
            </w:r>
          </w:p>
        </w:tc>
      </w:tr>
      <w:tr w:rsidR="004A7F24" w:rsidRPr="00106B97" w:rsidTr="0074235C">
        <w:trPr>
          <w:cantSplit/>
        </w:trPr>
        <w:tc>
          <w:tcPr>
            <w:tcW w:w="3261" w:type="dxa"/>
          </w:tcPr>
          <w:p w:rsidR="004A7F24" w:rsidRPr="00106B97" w:rsidRDefault="004A7F24" w:rsidP="00692AD9">
            <w:pPr>
              <w:pStyle w:val="TableText"/>
            </w:pPr>
            <w:r w:rsidRPr="00106B97">
              <w:t>Christchurch</w:t>
            </w:r>
          </w:p>
        </w:tc>
        <w:tc>
          <w:tcPr>
            <w:tcW w:w="1842" w:type="dxa"/>
          </w:tcPr>
          <w:p w:rsidR="004A7F24" w:rsidRPr="00106B97" w:rsidRDefault="004A7F24" w:rsidP="0074235C">
            <w:pPr>
              <w:pStyle w:val="TableText"/>
              <w:tabs>
                <w:tab w:val="decimal" w:pos="1028"/>
              </w:tabs>
            </w:pPr>
            <w:r w:rsidRPr="00106B97">
              <w:t>440</w:t>
            </w:r>
          </w:p>
        </w:tc>
        <w:tc>
          <w:tcPr>
            <w:tcW w:w="2268" w:type="dxa"/>
          </w:tcPr>
          <w:p w:rsidR="004A7F24" w:rsidRPr="00106B97" w:rsidRDefault="004A7F24" w:rsidP="0074235C">
            <w:pPr>
              <w:pStyle w:val="TableText"/>
              <w:tabs>
                <w:tab w:val="decimal" w:pos="1307"/>
              </w:tabs>
            </w:pPr>
            <w:r w:rsidRPr="00106B97">
              <w:t>5,068</w:t>
            </w:r>
          </w:p>
        </w:tc>
        <w:tc>
          <w:tcPr>
            <w:tcW w:w="709" w:type="dxa"/>
          </w:tcPr>
          <w:p w:rsidR="004A7F24" w:rsidRPr="00106B97" w:rsidRDefault="004A7F24" w:rsidP="00354652">
            <w:pPr>
              <w:pStyle w:val="TableText"/>
              <w:tabs>
                <w:tab w:val="decimal" w:pos="269"/>
              </w:tabs>
            </w:pPr>
            <w:r w:rsidRPr="00106B97">
              <w:t>8.7</w:t>
            </w:r>
          </w:p>
        </w:tc>
      </w:tr>
      <w:tr w:rsidR="004A7F24" w:rsidRPr="00106B97" w:rsidTr="0074235C">
        <w:trPr>
          <w:cantSplit/>
        </w:trPr>
        <w:tc>
          <w:tcPr>
            <w:tcW w:w="3261" w:type="dxa"/>
          </w:tcPr>
          <w:p w:rsidR="004A7F24" w:rsidRPr="00106B97" w:rsidRDefault="004A7F24" w:rsidP="00692AD9">
            <w:pPr>
              <w:pStyle w:val="TableText"/>
            </w:pPr>
            <w:r w:rsidRPr="00106B97">
              <w:t>Timaru</w:t>
            </w:r>
          </w:p>
        </w:tc>
        <w:tc>
          <w:tcPr>
            <w:tcW w:w="1842" w:type="dxa"/>
          </w:tcPr>
          <w:p w:rsidR="004A7F24" w:rsidRPr="00106B97" w:rsidRDefault="004A7F24" w:rsidP="0074235C">
            <w:pPr>
              <w:pStyle w:val="TableText"/>
              <w:tabs>
                <w:tab w:val="decimal" w:pos="1028"/>
              </w:tabs>
            </w:pPr>
            <w:r w:rsidRPr="00106B97">
              <w:t>70</w:t>
            </w:r>
          </w:p>
        </w:tc>
        <w:tc>
          <w:tcPr>
            <w:tcW w:w="2268" w:type="dxa"/>
          </w:tcPr>
          <w:p w:rsidR="004A7F24" w:rsidRPr="00106B97" w:rsidRDefault="004A7F24" w:rsidP="0074235C">
            <w:pPr>
              <w:pStyle w:val="TableText"/>
              <w:tabs>
                <w:tab w:val="decimal" w:pos="1307"/>
              </w:tabs>
            </w:pPr>
            <w:r w:rsidRPr="00106B97">
              <w:t>518</w:t>
            </w:r>
          </w:p>
        </w:tc>
        <w:tc>
          <w:tcPr>
            <w:tcW w:w="709" w:type="dxa"/>
          </w:tcPr>
          <w:p w:rsidR="004A7F24" w:rsidRPr="00106B97" w:rsidRDefault="004A7F24" w:rsidP="00354652">
            <w:pPr>
              <w:pStyle w:val="TableText"/>
              <w:tabs>
                <w:tab w:val="decimal" w:pos="269"/>
              </w:tabs>
            </w:pPr>
            <w:r w:rsidRPr="00106B97">
              <w:t>13.5</w:t>
            </w:r>
          </w:p>
        </w:tc>
      </w:tr>
      <w:tr w:rsidR="004A7F24" w:rsidRPr="00106B97" w:rsidTr="0074235C">
        <w:trPr>
          <w:cantSplit/>
        </w:trPr>
        <w:tc>
          <w:tcPr>
            <w:tcW w:w="3261" w:type="dxa"/>
          </w:tcPr>
          <w:p w:rsidR="004A7F24" w:rsidRPr="00106B97" w:rsidRDefault="004A7F24" w:rsidP="00692AD9">
            <w:pPr>
              <w:pStyle w:val="TableText"/>
            </w:pPr>
            <w:r w:rsidRPr="00106B97">
              <w:t>Dunedin</w:t>
            </w:r>
          </w:p>
        </w:tc>
        <w:tc>
          <w:tcPr>
            <w:tcW w:w="1842" w:type="dxa"/>
          </w:tcPr>
          <w:p w:rsidR="004A7F24" w:rsidRPr="00106B97" w:rsidRDefault="004A7F24" w:rsidP="0074235C">
            <w:pPr>
              <w:pStyle w:val="TableText"/>
              <w:tabs>
                <w:tab w:val="decimal" w:pos="1028"/>
              </w:tabs>
            </w:pPr>
            <w:r w:rsidRPr="00106B97">
              <w:t>166</w:t>
            </w:r>
          </w:p>
        </w:tc>
        <w:tc>
          <w:tcPr>
            <w:tcW w:w="2268" w:type="dxa"/>
          </w:tcPr>
          <w:p w:rsidR="004A7F24" w:rsidRPr="00106B97" w:rsidRDefault="004A7F24" w:rsidP="0074235C">
            <w:pPr>
              <w:pStyle w:val="TableText"/>
              <w:tabs>
                <w:tab w:val="decimal" w:pos="1307"/>
              </w:tabs>
            </w:pPr>
            <w:r w:rsidRPr="00106B97">
              <w:t>1,619</w:t>
            </w:r>
          </w:p>
        </w:tc>
        <w:tc>
          <w:tcPr>
            <w:tcW w:w="709" w:type="dxa"/>
          </w:tcPr>
          <w:p w:rsidR="004A7F24" w:rsidRPr="00106B97" w:rsidRDefault="004A7F24" w:rsidP="00354652">
            <w:pPr>
              <w:pStyle w:val="TableText"/>
              <w:tabs>
                <w:tab w:val="decimal" w:pos="269"/>
              </w:tabs>
            </w:pPr>
            <w:r w:rsidRPr="00106B97">
              <w:t>10.3</w:t>
            </w:r>
          </w:p>
        </w:tc>
      </w:tr>
      <w:tr w:rsidR="004A7F24" w:rsidRPr="00106B97" w:rsidTr="0074235C">
        <w:trPr>
          <w:cantSplit/>
        </w:trPr>
        <w:tc>
          <w:tcPr>
            <w:tcW w:w="3261" w:type="dxa"/>
          </w:tcPr>
          <w:p w:rsidR="004A7F24" w:rsidRPr="00106B97" w:rsidRDefault="004A7F24" w:rsidP="00692AD9">
            <w:pPr>
              <w:pStyle w:val="TableText"/>
            </w:pPr>
            <w:r w:rsidRPr="00106B97">
              <w:t>Southland</w:t>
            </w:r>
          </w:p>
        </w:tc>
        <w:tc>
          <w:tcPr>
            <w:tcW w:w="1842" w:type="dxa"/>
          </w:tcPr>
          <w:p w:rsidR="004A7F24" w:rsidRPr="00106B97" w:rsidRDefault="004A7F24" w:rsidP="0074235C">
            <w:pPr>
              <w:pStyle w:val="TableText"/>
              <w:tabs>
                <w:tab w:val="decimal" w:pos="1028"/>
              </w:tabs>
            </w:pPr>
            <w:r w:rsidRPr="00106B97">
              <w:t>149</w:t>
            </w:r>
          </w:p>
        </w:tc>
        <w:tc>
          <w:tcPr>
            <w:tcW w:w="2268" w:type="dxa"/>
          </w:tcPr>
          <w:p w:rsidR="004A7F24" w:rsidRPr="00106B97" w:rsidRDefault="004A7F24" w:rsidP="0074235C">
            <w:pPr>
              <w:pStyle w:val="TableText"/>
              <w:tabs>
                <w:tab w:val="decimal" w:pos="1307"/>
              </w:tabs>
            </w:pPr>
            <w:r w:rsidRPr="00106B97">
              <w:t>1,175</w:t>
            </w:r>
          </w:p>
        </w:tc>
        <w:tc>
          <w:tcPr>
            <w:tcW w:w="709" w:type="dxa"/>
          </w:tcPr>
          <w:p w:rsidR="004A7F24" w:rsidRPr="00106B97" w:rsidRDefault="004A7F24" w:rsidP="00354652">
            <w:pPr>
              <w:pStyle w:val="TableText"/>
              <w:tabs>
                <w:tab w:val="decimal" w:pos="269"/>
              </w:tabs>
            </w:pPr>
            <w:r w:rsidRPr="00106B97">
              <w:t>12.7</w:t>
            </w:r>
          </w:p>
        </w:tc>
      </w:tr>
      <w:tr w:rsidR="004A7F24" w:rsidRPr="00692AD9" w:rsidTr="0074235C">
        <w:trPr>
          <w:cantSplit/>
        </w:trPr>
        <w:tc>
          <w:tcPr>
            <w:tcW w:w="3261" w:type="dxa"/>
          </w:tcPr>
          <w:p w:rsidR="004A7F24" w:rsidRPr="00692AD9" w:rsidRDefault="004A7F24" w:rsidP="00692AD9">
            <w:pPr>
              <w:pStyle w:val="TableText"/>
              <w:rPr>
                <w:b/>
              </w:rPr>
            </w:pPr>
            <w:r w:rsidRPr="00692AD9">
              <w:rPr>
                <w:b/>
              </w:rPr>
              <w:t>All secondary and tertiary facilities</w:t>
            </w:r>
          </w:p>
        </w:tc>
        <w:tc>
          <w:tcPr>
            <w:tcW w:w="1842" w:type="dxa"/>
          </w:tcPr>
          <w:p w:rsidR="004A7F24" w:rsidRPr="00692AD9" w:rsidRDefault="004A7F24" w:rsidP="0074235C">
            <w:pPr>
              <w:pStyle w:val="TableText"/>
              <w:tabs>
                <w:tab w:val="decimal" w:pos="1028"/>
              </w:tabs>
              <w:rPr>
                <w:b/>
                <w:bCs/>
              </w:rPr>
            </w:pPr>
            <w:r w:rsidRPr="00692AD9">
              <w:rPr>
                <w:b/>
                <w:bCs/>
              </w:rPr>
              <w:t>4,567</w:t>
            </w:r>
          </w:p>
        </w:tc>
        <w:tc>
          <w:tcPr>
            <w:tcW w:w="2268" w:type="dxa"/>
          </w:tcPr>
          <w:p w:rsidR="004A7F24" w:rsidRPr="00692AD9" w:rsidRDefault="004A7F24" w:rsidP="0074235C">
            <w:pPr>
              <w:pStyle w:val="TableText"/>
              <w:tabs>
                <w:tab w:val="decimal" w:pos="1307"/>
              </w:tabs>
              <w:rPr>
                <w:b/>
                <w:bCs/>
              </w:rPr>
            </w:pPr>
            <w:r w:rsidRPr="00692AD9">
              <w:rPr>
                <w:b/>
                <w:bCs/>
              </w:rPr>
              <w:t>46,233</w:t>
            </w:r>
          </w:p>
        </w:tc>
        <w:tc>
          <w:tcPr>
            <w:tcW w:w="709" w:type="dxa"/>
          </w:tcPr>
          <w:p w:rsidR="004A7F24" w:rsidRPr="00692AD9" w:rsidRDefault="004A7F24" w:rsidP="00354652">
            <w:pPr>
              <w:pStyle w:val="TableText"/>
              <w:tabs>
                <w:tab w:val="decimal" w:pos="269"/>
              </w:tabs>
              <w:rPr>
                <w:b/>
                <w:bCs/>
              </w:rPr>
            </w:pPr>
            <w:r w:rsidRPr="00692AD9">
              <w:rPr>
                <w:b/>
                <w:bCs/>
              </w:rPr>
              <w:t>9.9</w:t>
            </w:r>
          </w:p>
        </w:tc>
      </w:tr>
      <w:tr w:rsidR="004A7F24" w:rsidRPr="00692AD9" w:rsidTr="0074235C">
        <w:trPr>
          <w:cantSplit/>
        </w:trPr>
        <w:tc>
          <w:tcPr>
            <w:tcW w:w="3261" w:type="dxa"/>
          </w:tcPr>
          <w:p w:rsidR="004A7F24" w:rsidRPr="00692AD9" w:rsidRDefault="004A7F24" w:rsidP="00692AD9">
            <w:pPr>
              <w:pStyle w:val="TableText"/>
              <w:rPr>
                <w:b/>
              </w:rPr>
            </w:pPr>
            <w:r w:rsidRPr="00692AD9">
              <w:rPr>
                <w:b/>
              </w:rPr>
              <w:t>All primary facilities</w:t>
            </w:r>
          </w:p>
        </w:tc>
        <w:tc>
          <w:tcPr>
            <w:tcW w:w="1842" w:type="dxa"/>
          </w:tcPr>
          <w:p w:rsidR="004A7F24" w:rsidRPr="00692AD9" w:rsidRDefault="004A7F24" w:rsidP="0074235C">
            <w:pPr>
              <w:pStyle w:val="TableText"/>
              <w:tabs>
                <w:tab w:val="decimal" w:pos="1028"/>
              </w:tabs>
              <w:rPr>
                <w:b/>
                <w:bCs/>
              </w:rPr>
            </w:pPr>
            <w:r w:rsidRPr="00692AD9">
              <w:rPr>
                <w:b/>
                <w:bCs/>
              </w:rPr>
              <w:t>831</w:t>
            </w:r>
          </w:p>
        </w:tc>
        <w:tc>
          <w:tcPr>
            <w:tcW w:w="2268" w:type="dxa"/>
          </w:tcPr>
          <w:p w:rsidR="004A7F24" w:rsidRPr="00692AD9" w:rsidRDefault="004A7F24" w:rsidP="0074235C">
            <w:pPr>
              <w:pStyle w:val="TableText"/>
              <w:tabs>
                <w:tab w:val="decimal" w:pos="1307"/>
              </w:tabs>
              <w:rPr>
                <w:b/>
                <w:bCs/>
              </w:rPr>
            </w:pPr>
            <w:r w:rsidRPr="00692AD9">
              <w:rPr>
                <w:b/>
                <w:bCs/>
              </w:rPr>
              <w:t>5,493</w:t>
            </w:r>
          </w:p>
        </w:tc>
        <w:tc>
          <w:tcPr>
            <w:tcW w:w="709" w:type="dxa"/>
          </w:tcPr>
          <w:p w:rsidR="004A7F24" w:rsidRPr="00692AD9" w:rsidRDefault="004A7F24" w:rsidP="00354652">
            <w:pPr>
              <w:pStyle w:val="TableText"/>
              <w:tabs>
                <w:tab w:val="decimal" w:pos="269"/>
              </w:tabs>
              <w:rPr>
                <w:b/>
                <w:bCs/>
              </w:rPr>
            </w:pPr>
            <w:r w:rsidRPr="00692AD9">
              <w:rPr>
                <w:b/>
                <w:bCs/>
              </w:rPr>
              <w:t>15.1</w:t>
            </w:r>
          </w:p>
        </w:tc>
      </w:tr>
      <w:tr w:rsidR="004A7F24" w:rsidRPr="00692AD9" w:rsidTr="0074235C">
        <w:trPr>
          <w:cantSplit/>
        </w:trPr>
        <w:tc>
          <w:tcPr>
            <w:tcW w:w="3261" w:type="dxa"/>
          </w:tcPr>
          <w:p w:rsidR="004A7F24" w:rsidRPr="00692AD9" w:rsidRDefault="004A7F24" w:rsidP="00692AD9">
            <w:pPr>
              <w:pStyle w:val="TableText"/>
              <w:rPr>
                <w:b/>
              </w:rPr>
            </w:pPr>
            <w:r w:rsidRPr="00692AD9">
              <w:rPr>
                <w:b/>
              </w:rPr>
              <w:t>All home births</w:t>
            </w:r>
          </w:p>
        </w:tc>
        <w:tc>
          <w:tcPr>
            <w:tcW w:w="1842" w:type="dxa"/>
          </w:tcPr>
          <w:p w:rsidR="004A7F24" w:rsidRPr="00692AD9" w:rsidRDefault="004A7F24" w:rsidP="0074235C">
            <w:pPr>
              <w:pStyle w:val="TableText"/>
              <w:tabs>
                <w:tab w:val="decimal" w:pos="1028"/>
              </w:tabs>
              <w:rPr>
                <w:b/>
                <w:bCs/>
              </w:rPr>
            </w:pPr>
            <w:r w:rsidRPr="00692AD9">
              <w:rPr>
                <w:b/>
                <w:bCs/>
              </w:rPr>
              <w:t>186</w:t>
            </w:r>
          </w:p>
        </w:tc>
        <w:tc>
          <w:tcPr>
            <w:tcW w:w="2268" w:type="dxa"/>
          </w:tcPr>
          <w:p w:rsidR="004A7F24" w:rsidRPr="00692AD9" w:rsidRDefault="004A7F24" w:rsidP="0074235C">
            <w:pPr>
              <w:pStyle w:val="TableText"/>
              <w:tabs>
                <w:tab w:val="decimal" w:pos="1307"/>
              </w:tabs>
              <w:rPr>
                <w:b/>
                <w:bCs/>
              </w:rPr>
            </w:pPr>
            <w:r w:rsidRPr="00692AD9">
              <w:rPr>
                <w:b/>
                <w:bCs/>
              </w:rPr>
              <w:t>1,944</w:t>
            </w:r>
          </w:p>
        </w:tc>
        <w:tc>
          <w:tcPr>
            <w:tcW w:w="709" w:type="dxa"/>
          </w:tcPr>
          <w:p w:rsidR="004A7F24" w:rsidRPr="00692AD9" w:rsidRDefault="004A7F24" w:rsidP="00354652">
            <w:pPr>
              <w:pStyle w:val="TableText"/>
              <w:tabs>
                <w:tab w:val="decimal" w:pos="269"/>
              </w:tabs>
              <w:rPr>
                <w:b/>
                <w:bCs/>
              </w:rPr>
            </w:pPr>
            <w:r w:rsidRPr="00692AD9">
              <w:rPr>
                <w:b/>
                <w:bCs/>
              </w:rPr>
              <w:t>9.6</w:t>
            </w:r>
          </w:p>
        </w:tc>
      </w:tr>
      <w:tr w:rsidR="004A7F24" w:rsidRPr="00692AD9" w:rsidTr="0074235C">
        <w:trPr>
          <w:cantSplit/>
        </w:trPr>
        <w:tc>
          <w:tcPr>
            <w:tcW w:w="3261" w:type="dxa"/>
          </w:tcPr>
          <w:p w:rsidR="004A7F24" w:rsidRPr="00692AD9" w:rsidRDefault="004A7F24" w:rsidP="00692AD9">
            <w:pPr>
              <w:pStyle w:val="TableText"/>
              <w:rPr>
                <w:b/>
                <w:vertAlign w:val="superscript"/>
              </w:rPr>
            </w:pPr>
            <w:r w:rsidRPr="00692AD9">
              <w:rPr>
                <w:b/>
              </w:rPr>
              <w:t>New Zealand</w:t>
            </w:r>
            <w:r w:rsidRPr="00692AD9">
              <w:rPr>
                <w:b/>
                <w:vertAlign w:val="superscript"/>
              </w:rPr>
              <w:t>1</w:t>
            </w:r>
          </w:p>
        </w:tc>
        <w:tc>
          <w:tcPr>
            <w:tcW w:w="1842" w:type="dxa"/>
          </w:tcPr>
          <w:p w:rsidR="004A7F24" w:rsidRPr="00692AD9" w:rsidRDefault="004A7F24" w:rsidP="0074235C">
            <w:pPr>
              <w:pStyle w:val="TableText"/>
              <w:tabs>
                <w:tab w:val="decimal" w:pos="1028"/>
              </w:tabs>
              <w:rPr>
                <w:b/>
                <w:bCs/>
              </w:rPr>
            </w:pPr>
            <w:r w:rsidRPr="00692AD9">
              <w:rPr>
                <w:b/>
                <w:bCs/>
              </w:rPr>
              <w:t>5,681</w:t>
            </w:r>
          </w:p>
        </w:tc>
        <w:tc>
          <w:tcPr>
            <w:tcW w:w="2268" w:type="dxa"/>
          </w:tcPr>
          <w:p w:rsidR="004A7F24" w:rsidRPr="00692AD9" w:rsidRDefault="004A7F24" w:rsidP="0074235C">
            <w:pPr>
              <w:pStyle w:val="TableText"/>
              <w:tabs>
                <w:tab w:val="decimal" w:pos="1307"/>
              </w:tabs>
              <w:rPr>
                <w:b/>
                <w:bCs/>
              </w:rPr>
            </w:pPr>
            <w:r w:rsidRPr="00692AD9">
              <w:rPr>
                <w:b/>
                <w:bCs/>
              </w:rPr>
              <w:t>54,160</w:t>
            </w:r>
          </w:p>
        </w:tc>
        <w:tc>
          <w:tcPr>
            <w:tcW w:w="709" w:type="dxa"/>
          </w:tcPr>
          <w:p w:rsidR="004A7F24" w:rsidRPr="00692AD9" w:rsidRDefault="004A7F24" w:rsidP="00354652">
            <w:pPr>
              <w:pStyle w:val="TableText"/>
              <w:tabs>
                <w:tab w:val="decimal" w:pos="269"/>
              </w:tabs>
              <w:rPr>
                <w:b/>
                <w:bCs/>
              </w:rPr>
            </w:pPr>
            <w:r w:rsidRPr="00692AD9">
              <w:rPr>
                <w:b/>
                <w:bCs/>
              </w:rPr>
              <w:t>10.5</w:t>
            </w:r>
          </w:p>
        </w:tc>
      </w:tr>
    </w:tbl>
    <w:p w:rsidR="004A7F24" w:rsidRPr="00106B97" w:rsidRDefault="004A7F24" w:rsidP="00530269">
      <w:pPr>
        <w:pStyle w:val="Note"/>
      </w:pPr>
      <w:r w:rsidRPr="00106B97">
        <w:t>1</w:t>
      </w:r>
      <w:r w:rsidRPr="00106B97">
        <w:tab/>
        <w:t>Includes women where birth location was unspecified.</w:t>
      </w:r>
    </w:p>
    <w:p w:rsidR="004A7F24" w:rsidRPr="00D2650B" w:rsidRDefault="004A7F24" w:rsidP="00530269">
      <w:pPr>
        <w:rPr>
          <w:highlight w:val="yellow"/>
        </w:rPr>
      </w:pPr>
    </w:p>
    <w:p w:rsidR="004A7F24" w:rsidRPr="00106B97" w:rsidRDefault="004A7F24" w:rsidP="00530269">
      <w:pPr>
        <w:pStyle w:val="Heading1"/>
      </w:pPr>
      <w:bookmarkStart w:id="647" w:name="_Toc397424534"/>
      <w:bookmarkStart w:id="648" w:name="_Toc495071605"/>
      <w:bookmarkStart w:id="649" w:name="_Toc6498069"/>
      <w:bookmarkStart w:id="650" w:name="_Toc7514263"/>
      <w:r w:rsidRPr="00106B97">
        <w:lastRenderedPageBreak/>
        <w:t xml:space="preserve">Indicator 17: </w:t>
      </w:r>
      <w:bookmarkEnd w:id="564"/>
      <w:bookmarkEnd w:id="590"/>
      <w:r w:rsidRPr="00106B97">
        <w:t>Preterm</w:t>
      </w:r>
      <w:r w:rsidR="00530269">
        <w:t> </w:t>
      </w:r>
      <w:r w:rsidRPr="00106B97">
        <w:t>birth</w:t>
      </w:r>
      <w:bookmarkEnd w:id="647"/>
      <w:bookmarkEnd w:id="648"/>
      <w:bookmarkEnd w:id="649"/>
      <w:bookmarkEnd w:id="650"/>
    </w:p>
    <w:p w:rsidR="004A7F24" w:rsidRPr="00106B97" w:rsidRDefault="004A7F24" w:rsidP="00530269">
      <w:pPr>
        <w:pStyle w:val="Heading2"/>
      </w:pPr>
      <w:bookmarkStart w:id="651" w:name="_Toc354993979"/>
      <w:bookmarkStart w:id="652" w:name="_Toc397424535"/>
      <w:bookmarkStart w:id="653" w:name="_Toc495071606"/>
      <w:bookmarkStart w:id="654" w:name="_Toc6498070"/>
      <w:bookmarkStart w:id="655" w:name="_Toc7514264"/>
      <w:r w:rsidRPr="00106B97">
        <w:t>Rationale and purpose</w:t>
      </w:r>
      <w:bookmarkEnd w:id="651"/>
      <w:bookmarkEnd w:id="652"/>
      <w:bookmarkEnd w:id="653"/>
      <w:bookmarkEnd w:id="654"/>
      <w:bookmarkEnd w:id="655"/>
    </w:p>
    <w:p w:rsidR="004A7F24" w:rsidRPr="00106B97" w:rsidRDefault="004A7F24" w:rsidP="00530269">
      <w:r w:rsidRPr="00106B97">
        <w:t>Preterm birth is a significant contributor to perinatal mortality and neonatal morbidity, especially for babies born under 32 weeks</w:t>
      </w:r>
      <w:r w:rsidR="00F377BB">
        <w:t>’</w:t>
      </w:r>
      <w:r w:rsidRPr="00106B97">
        <w:t xml:space="preserve"> gestation. Preterm birth is among the top causes of death in infants worldwide (WHO 2013).</w:t>
      </w:r>
    </w:p>
    <w:p w:rsidR="004A7F24" w:rsidRPr="00106B97" w:rsidRDefault="004A7F24" w:rsidP="00530269"/>
    <w:p w:rsidR="004A7F24" w:rsidRPr="00106B97" w:rsidRDefault="004A7F24" w:rsidP="00530269">
      <w:r w:rsidRPr="00106B97">
        <w:t>Preterm birth may have a number of consequences, including:</w:t>
      </w:r>
    </w:p>
    <w:p w:rsidR="004A7F24" w:rsidRPr="00106B97" w:rsidRDefault="004A7F24" w:rsidP="00530269">
      <w:pPr>
        <w:pStyle w:val="Bullet"/>
      </w:pPr>
      <w:r w:rsidRPr="00106B97">
        <w:t>higher neonatal mortality and morbidity</w:t>
      </w:r>
    </w:p>
    <w:p w:rsidR="004A7F24" w:rsidRPr="00106B97" w:rsidRDefault="004A7F24" w:rsidP="00530269">
      <w:pPr>
        <w:pStyle w:val="Bullet"/>
      </w:pPr>
      <w:r w:rsidRPr="00106B97">
        <w:t>long-term effects on babies</w:t>
      </w:r>
      <w:r>
        <w:t>,</w:t>
      </w:r>
      <w:r w:rsidRPr="00106B97">
        <w:t xml:space="preserve"> such as poorer neurodevelopmental and educational outcomes, more hospital admissions and increased general disease burden in childhood</w:t>
      </w:r>
    </w:p>
    <w:p w:rsidR="004A7F24" w:rsidRPr="00106B97" w:rsidRDefault="004A7F24" w:rsidP="00530269">
      <w:pPr>
        <w:pStyle w:val="Bullet"/>
      </w:pPr>
      <w:r w:rsidRPr="00106B97">
        <w:t>greater use of health resources</w:t>
      </w:r>
    </w:p>
    <w:p w:rsidR="004A7F24" w:rsidRPr="00106B97" w:rsidRDefault="004A7F24" w:rsidP="00530269">
      <w:pPr>
        <w:pStyle w:val="Bullet"/>
      </w:pPr>
      <w:r w:rsidRPr="00106B97">
        <w:t>long-term effects on disease risk through to adulthood, such as hypertension and diabetes.</w:t>
      </w:r>
    </w:p>
    <w:p w:rsidR="004A7F24" w:rsidRPr="00106B97" w:rsidRDefault="004A7F24" w:rsidP="00530269"/>
    <w:p w:rsidR="00F377BB" w:rsidRDefault="004A7F24" w:rsidP="00530269">
      <w:r w:rsidRPr="00106B97">
        <w:t>Spontaneous onset of labour, premature rupture of membranes, antepartum haemorrhage, multiple pregnancy and pregnancy-induced hypertension are the most common causes of preterm birth.</w:t>
      </w:r>
    </w:p>
    <w:p w:rsidR="004A7F24" w:rsidRPr="00106B97" w:rsidRDefault="004A7F24" w:rsidP="00530269"/>
    <w:p w:rsidR="00F377BB" w:rsidRDefault="004A7F24" w:rsidP="00530269">
      <w:r w:rsidRPr="00106B97">
        <w:t>Management of maternal hypertension and tobacco use may reduce rates of early preterm birth. Clinical decision-making regarding timing of induction and elective caesarean section affects rates of late preterm birth.</w:t>
      </w:r>
    </w:p>
    <w:p w:rsidR="004A7F24" w:rsidRPr="00D2650B" w:rsidRDefault="004A7F24" w:rsidP="00530269">
      <w:pPr>
        <w:rPr>
          <w:highlight w:val="yellow"/>
        </w:rPr>
      </w:pPr>
    </w:p>
    <w:p w:rsidR="004A7F24" w:rsidRPr="00106B97" w:rsidRDefault="004A7F24" w:rsidP="00530269">
      <w:r w:rsidRPr="00106B97">
        <w:t>Recent investigation by the National Maternity Monitoring Group found that rates of preterm birth at 34 and 35 weeks</w:t>
      </w:r>
      <w:r w:rsidR="00F377BB">
        <w:t>’</w:t>
      </w:r>
      <w:r w:rsidRPr="00106B97">
        <w:t xml:space="preserve"> gestation remained fairly constant over the four years from 2008 to 2011. However, preterm births at 36 weeks</w:t>
      </w:r>
      <w:r w:rsidR="00F377BB">
        <w:t>’</w:t>
      </w:r>
      <w:r w:rsidRPr="00106B97">
        <w:t xml:space="preserve"> gestation have increased. This may represent changes in planned preterm births. The National Maternity Monitoring Group recommends that all DHBs should audit preterm births in their region; particularly births at 34, 35 and 36 weeks</w:t>
      </w:r>
      <w:r w:rsidR="00530269">
        <w:t xml:space="preserve"> </w:t>
      </w:r>
      <w:r w:rsidRPr="00106B97">
        <w:t>(National Maternity Monitoring Group 2015</w:t>
      </w:r>
      <w:r>
        <w:t>,</w:t>
      </w:r>
      <w:r w:rsidRPr="00106B97">
        <w:t xml:space="preserve"> </w:t>
      </w:r>
      <w:r>
        <w:t>pp </w:t>
      </w:r>
      <w:r w:rsidRPr="00106B97">
        <w:t>28</w:t>
      </w:r>
      <w:r>
        <w:t>–</w:t>
      </w:r>
      <w:r w:rsidRPr="00106B97">
        <w:t>30).</w:t>
      </w:r>
    </w:p>
    <w:p w:rsidR="004A7F24" w:rsidRPr="00D2650B" w:rsidRDefault="004A7F24" w:rsidP="00530269">
      <w:pPr>
        <w:rPr>
          <w:highlight w:val="yellow"/>
        </w:rPr>
      </w:pPr>
    </w:p>
    <w:p w:rsidR="004A7F24" w:rsidRPr="00106B97" w:rsidRDefault="004A7F24" w:rsidP="00530269">
      <w:pPr>
        <w:pStyle w:val="Heading2"/>
      </w:pPr>
      <w:bookmarkStart w:id="656" w:name="_Toc495071607"/>
      <w:bookmarkStart w:id="657" w:name="_Toc6498071"/>
      <w:bookmarkStart w:id="658" w:name="_Toc7514265"/>
      <w:r w:rsidRPr="00106B97">
        <w:lastRenderedPageBreak/>
        <w:t>Notes on 2017 data</w:t>
      </w:r>
      <w:bookmarkEnd w:id="656"/>
      <w:bookmarkEnd w:id="657"/>
      <w:bookmarkEnd w:id="658"/>
    </w:p>
    <w:p w:rsidR="004A7F24" w:rsidRDefault="004A7F24" w:rsidP="00530269">
      <w:pPr>
        <w:keepLines/>
      </w:pPr>
      <w:r w:rsidRPr="00106B97">
        <w:t>Overall rates of preterm birth (&lt; 37 weeks</w:t>
      </w:r>
      <w:r w:rsidR="00F377BB">
        <w:t>’</w:t>
      </w:r>
      <w:r w:rsidRPr="00106B97">
        <w:t xml:space="preserve"> gestation) varied between DHBs, ranging from 6.6</w:t>
      </w:r>
      <w:r>
        <w:t> percent</w:t>
      </w:r>
      <w:r w:rsidRPr="00106B97">
        <w:t xml:space="preserve"> to 9.3</w:t>
      </w:r>
      <w:r>
        <w:t> percent</w:t>
      </w:r>
      <w:r w:rsidRPr="00106B97">
        <w:t>, and varied more widely between secondary and tertiary facilities, ranging from 4.3</w:t>
      </w:r>
      <w:r>
        <w:t> percent</w:t>
      </w:r>
      <w:r w:rsidRPr="00106B97">
        <w:t xml:space="preserve"> to 12.0</w:t>
      </w:r>
      <w:r>
        <w:t> percent</w:t>
      </w:r>
      <w:r w:rsidRPr="00106B97">
        <w:t>. The latter variation is likely to reflect clinical decision-making on place of birth for women in preterm labour and at risk of iatrogenic preterm birth.</w:t>
      </w:r>
    </w:p>
    <w:p w:rsidR="00530269" w:rsidRPr="00106B97" w:rsidRDefault="00530269" w:rsidP="00530269"/>
    <w:p w:rsidR="004A7F24" w:rsidRPr="00106B97" w:rsidRDefault="004A7F24" w:rsidP="0074235C">
      <w:pPr>
        <w:pStyle w:val="Heading2"/>
        <w:spacing w:before="360"/>
      </w:pPr>
      <w:bookmarkStart w:id="659" w:name="_Toc354993981"/>
      <w:bookmarkStart w:id="660" w:name="_Toc397424537"/>
      <w:bookmarkStart w:id="661" w:name="_Toc495071608"/>
      <w:bookmarkStart w:id="662" w:name="_Toc6498072"/>
      <w:bookmarkStart w:id="663" w:name="_Toc7514266"/>
      <w:r w:rsidRPr="00106B97">
        <w:t>Indicator 17: Preterm births, 201</w:t>
      </w:r>
      <w:bookmarkEnd w:id="659"/>
      <w:bookmarkEnd w:id="660"/>
      <w:bookmarkEnd w:id="661"/>
      <w:r w:rsidRPr="00106B97">
        <w:t>7</w:t>
      </w:r>
      <w:bookmarkEnd w:id="662"/>
      <w:bookmarkEnd w:id="663"/>
    </w:p>
    <w:p w:rsidR="004A7F24" w:rsidRPr="005C32B1" w:rsidRDefault="004A7F24" w:rsidP="00530269">
      <w:pPr>
        <w:pStyle w:val="Figure"/>
      </w:pPr>
      <w:bookmarkStart w:id="664" w:name="_Toc354994043"/>
      <w:bookmarkStart w:id="665" w:name="_Toc379898998"/>
      <w:bookmarkStart w:id="666" w:name="_Toc386033862"/>
      <w:bookmarkStart w:id="667" w:name="_Toc397424614"/>
      <w:bookmarkStart w:id="668" w:name="_Toc418165648"/>
      <w:bookmarkStart w:id="669" w:name="_Toc426377237"/>
      <w:bookmarkStart w:id="670" w:name="_Toc426377275"/>
      <w:bookmarkStart w:id="671" w:name="_Toc428901319"/>
      <w:bookmarkStart w:id="672" w:name="_Toc523229185"/>
      <w:bookmarkStart w:id="673" w:name="_Toc7514311"/>
      <w:bookmarkStart w:id="674" w:name="_Toc354994010"/>
      <w:bookmarkStart w:id="675" w:name="_Toc379899181"/>
      <w:r w:rsidRPr="005C32B1">
        <w:t xml:space="preserve">Figure </w:t>
      </w:r>
      <w:r>
        <w:rPr>
          <w:noProof/>
        </w:rPr>
        <w:fldChar w:fldCharType="begin"/>
      </w:r>
      <w:r>
        <w:rPr>
          <w:noProof/>
        </w:rPr>
        <w:instrText xml:space="preserve"> SEQ Figure \* ARABIC </w:instrText>
      </w:r>
      <w:r>
        <w:rPr>
          <w:noProof/>
        </w:rPr>
        <w:fldChar w:fldCharType="separate"/>
      </w:r>
      <w:r w:rsidR="00227070">
        <w:rPr>
          <w:noProof/>
        </w:rPr>
        <w:t>29</w:t>
      </w:r>
      <w:r>
        <w:rPr>
          <w:noProof/>
        </w:rPr>
        <w:fldChar w:fldCharType="end"/>
      </w:r>
      <w:r w:rsidRPr="005C32B1">
        <w:t xml:space="preserve">: Percentage of preterm births, by </w:t>
      </w:r>
      <w:r>
        <w:t>district health board</w:t>
      </w:r>
      <w:r w:rsidRPr="005C32B1">
        <w:t xml:space="preserve"> of residence, 201</w:t>
      </w:r>
      <w:bookmarkEnd w:id="664"/>
      <w:bookmarkEnd w:id="665"/>
      <w:bookmarkEnd w:id="666"/>
      <w:bookmarkEnd w:id="667"/>
      <w:bookmarkEnd w:id="668"/>
      <w:bookmarkEnd w:id="669"/>
      <w:bookmarkEnd w:id="670"/>
      <w:bookmarkEnd w:id="671"/>
      <w:r w:rsidRPr="005C32B1">
        <w:t>7</w:t>
      </w:r>
      <w:bookmarkEnd w:id="672"/>
      <w:bookmarkEnd w:id="673"/>
    </w:p>
    <w:p w:rsidR="004A7F24" w:rsidRPr="005C32B1" w:rsidRDefault="004A7F24" w:rsidP="0074235C">
      <w:r w:rsidRPr="005C32B1">
        <w:rPr>
          <w:noProof/>
          <w:lang w:eastAsia="en-NZ"/>
        </w:rPr>
        <w:drawing>
          <wp:inline distT="0" distB="0" distL="0" distR="0" wp14:anchorId="7132F6E9" wp14:editId="4B37331E">
            <wp:extent cx="5128952" cy="2591378"/>
            <wp:effectExtent l="0" t="0" r="0" b="0"/>
            <wp:docPr id="61" name="Picture 61" title="Figure 29: Percentage of preterm births, by district health board of residenc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5">
                      <a:extLst>
                        <a:ext uri="{28A0092B-C50C-407E-A947-70E740481C1C}">
                          <a14:useLocalDpi xmlns:a14="http://schemas.microsoft.com/office/drawing/2010/main" val="0"/>
                        </a:ext>
                      </a:extLst>
                    </a:blip>
                    <a:srcRect l="998" t="1420" r="1000"/>
                    <a:stretch/>
                  </pic:blipFill>
                  <pic:spPr bwMode="auto">
                    <a:xfrm>
                      <a:off x="0" y="0"/>
                      <a:ext cx="5152375" cy="2603212"/>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Pr="005C32B1" w:rsidRDefault="004A7F24" w:rsidP="00530269">
      <w:pPr>
        <w:pStyle w:val="Note"/>
      </w:pPr>
      <w:r w:rsidRPr="005C32B1">
        <w:t>Error bars represent 95% confidence intervals.</w:t>
      </w:r>
    </w:p>
    <w:p w:rsidR="004A7F24" w:rsidRPr="00D2650B" w:rsidRDefault="004A7F24" w:rsidP="00530269">
      <w:pPr>
        <w:rPr>
          <w:highlight w:val="yellow"/>
        </w:rPr>
      </w:pPr>
    </w:p>
    <w:p w:rsidR="004A7F24" w:rsidRPr="00C47722" w:rsidRDefault="004A7F24" w:rsidP="00530269">
      <w:pPr>
        <w:pStyle w:val="Figure"/>
      </w:pPr>
      <w:bookmarkStart w:id="676" w:name="_Toc386033863"/>
      <w:bookmarkStart w:id="677" w:name="_Toc397424615"/>
      <w:bookmarkStart w:id="678" w:name="_Toc418165649"/>
      <w:bookmarkStart w:id="679" w:name="_Toc426377238"/>
      <w:bookmarkStart w:id="680" w:name="_Toc426377276"/>
      <w:bookmarkStart w:id="681" w:name="_Toc428901320"/>
      <w:bookmarkStart w:id="682" w:name="_Toc523229186"/>
      <w:bookmarkStart w:id="683" w:name="_Toc7514312"/>
      <w:r w:rsidRPr="00C47722">
        <w:t xml:space="preserve">Figure </w:t>
      </w:r>
      <w:r>
        <w:rPr>
          <w:noProof/>
        </w:rPr>
        <w:fldChar w:fldCharType="begin"/>
      </w:r>
      <w:r>
        <w:rPr>
          <w:noProof/>
        </w:rPr>
        <w:instrText xml:space="preserve"> SEQ Figure \* ARABIC </w:instrText>
      </w:r>
      <w:r>
        <w:rPr>
          <w:noProof/>
        </w:rPr>
        <w:fldChar w:fldCharType="separate"/>
      </w:r>
      <w:r w:rsidR="00227070">
        <w:rPr>
          <w:noProof/>
        </w:rPr>
        <w:t>30</w:t>
      </w:r>
      <w:r>
        <w:rPr>
          <w:noProof/>
        </w:rPr>
        <w:fldChar w:fldCharType="end"/>
      </w:r>
      <w:r w:rsidRPr="00C47722">
        <w:t>: Percentage of preterm births, by facility of birth (secondary and tertiary facilities), 201</w:t>
      </w:r>
      <w:bookmarkEnd w:id="676"/>
      <w:bookmarkEnd w:id="677"/>
      <w:bookmarkEnd w:id="678"/>
      <w:bookmarkEnd w:id="679"/>
      <w:bookmarkEnd w:id="680"/>
      <w:bookmarkEnd w:id="681"/>
      <w:r w:rsidRPr="00C47722">
        <w:t>7</w:t>
      </w:r>
      <w:bookmarkEnd w:id="682"/>
      <w:bookmarkEnd w:id="683"/>
    </w:p>
    <w:p w:rsidR="004A7F24" w:rsidRPr="00C47722" w:rsidRDefault="004A7F24" w:rsidP="0074235C">
      <w:r w:rsidRPr="00C47722">
        <w:rPr>
          <w:noProof/>
          <w:lang w:eastAsia="en-NZ"/>
        </w:rPr>
        <w:drawing>
          <wp:inline distT="0" distB="0" distL="0" distR="0" wp14:anchorId="1FB0E416" wp14:editId="602ADFD4">
            <wp:extent cx="5128952" cy="2593710"/>
            <wp:effectExtent l="0" t="0" r="0" b="0"/>
            <wp:docPr id="78" name="Picture 78" title="Figure 30: Percentage of preterm births, by facility of birth (secondary and tertiary facilitie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6">
                      <a:extLst>
                        <a:ext uri="{28A0092B-C50C-407E-A947-70E740481C1C}">
                          <a14:useLocalDpi xmlns:a14="http://schemas.microsoft.com/office/drawing/2010/main" val="0"/>
                        </a:ext>
                      </a:extLst>
                    </a:blip>
                    <a:srcRect l="1143" t="1703" r="1143"/>
                    <a:stretch/>
                  </pic:blipFill>
                  <pic:spPr bwMode="auto">
                    <a:xfrm>
                      <a:off x="0" y="0"/>
                      <a:ext cx="5142523" cy="2600573"/>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Pr="00C47722" w:rsidRDefault="004A7F24" w:rsidP="006E429F">
      <w:pPr>
        <w:pStyle w:val="Note"/>
      </w:pPr>
      <w:r w:rsidRPr="00C47722">
        <w:t>Error bars represent 95% confidence intervals.</w:t>
      </w:r>
    </w:p>
    <w:p w:rsidR="004A7F24" w:rsidRPr="00D2650B" w:rsidRDefault="004A7F24" w:rsidP="006E429F">
      <w:pPr>
        <w:rPr>
          <w:highlight w:val="yellow"/>
        </w:rPr>
      </w:pPr>
    </w:p>
    <w:p w:rsidR="004A7F24" w:rsidRPr="00106B97" w:rsidRDefault="004A7F24" w:rsidP="006E429F">
      <w:pPr>
        <w:pStyle w:val="Table"/>
      </w:pPr>
      <w:bookmarkStart w:id="684" w:name="_Toc397424574"/>
      <w:bookmarkStart w:id="685" w:name="_Toc523225433"/>
      <w:bookmarkStart w:id="686" w:name="_Toc7514354"/>
      <w:r w:rsidRPr="00106B97">
        <w:lastRenderedPageBreak/>
        <w:t xml:space="preserve">Table </w:t>
      </w:r>
      <w:r>
        <w:rPr>
          <w:noProof/>
        </w:rPr>
        <w:fldChar w:fldCharType="begin"/>
      </w:r>
      <w:r>
        <w:rPr>
          <w:noProof/>
        </w:rPr>
        <w:instrText xml:space="preserve"> SEQ Table \* ARABIC </w:instrText>
      </w:r>
      <w:r>
        <w:rPr>
          <w:noProof/>
        </w:rPr>
        <w:fldChar w:fldCharType="separate"/>
      </w:r>
      <w:r w:rsidR="00227070">
        <w:rPr>
          <w:noProof/>
        </w:rPr>
        <w:t>35</w:t>
      </w:r>
      <w:r>
        <w:rPr>
          <w:noProof/>
        </w:rPr>
        <w:fldChar w:fldCharType="end"/>
      </w:r>
      <w:r w:rsidRPr="00106B97">
        <w:t xml:space="preserve">: Number and percentage of preterm births, by </w:t>
      </w:r>
      <w:r>
        <w:t>district health board</w:t>
      </w:r>
      <w:r w:rsidRPr="00106B97">
        <w:t xml:space="preserve"> of residence, 201</w:t>
      </w:r>
      <w:bookmarkEnd w:id="674"/>
      <w:bookmarkEnd w:id="675"/>
      <w:bookmarkEnd w:id="684"/>
      <w:r w:rsidRPr="00106B97">
        <w:t>7</w:t>
      </w:r>
      <w:bookmarkEnd w:id="685"/>
      <w:bookmarkEnd w:id="686"/>
    </w:p>
    <w:tbl>
      <w:tblPr>
        <w:tblW w:w="0" w:type="auto"/>
        <w:tblInd w:w="57" w:type="dxa"/>
        <w:tblLayout w:type="fixed"/>
        <w:tblCellMar>
          <w:left w:w="57" w:type="dxa"/>
          <w:right w:w="57" w:type="dxa"/>
        </w:tblCellMar>
        <w:tblLook w:val="0460" w:firstRow="1" w:lastRow="1" w:firstColumn="0" w:lastColumn="0" w:noHBand="0" w:noVBand="1"/>
      </w:tblPr>
      <w:tblGrid>
        <w:gridCol w:w="1951"/>
        <w:gridCol w:w="1239"/>
        <w:gridCol w:w="1240"/>
        <w:gridCol w:w="1240"/>
        <w:gridCol w:w="1701"/>
        <w:gridCol w:w="709"/>
      </w:tblGrid>
      <w:tr w:rsidR="004A7F24" w:rsidRPr="00692AD9" w:rsidTr="0074235C">
        <w:trPr>
          <w:cantSplit/>
        </w:trPr>
        <w:tc>
          <w:tcPr>
            <w:tcW w:w="1951" w:type="dxa"/>
            <w:vMerge w:val="restart"/>
            <w:shd w:val="clear" w:color="auto" w:fill="D9D9D9" w:themeFill="background1" w:themeFillShade="D9"/>
          </w:tcPr>
          <w:p w:rsidR="004A7F24" w:rsidRPr="00692AD9" w:rsidRDefault="004A7F24" w:rsidP="00692AD9">
            <w:pPr>
              <w:pStyle w:val="TableText"/>
              <w:rPr>
                <w:b/>
              </w:rPr>
            </w:pPr>
            <w:r w:rsidRPr="00692AD9">
              <w:rPr>
                <w:b/>
              </w:rPr>
              <w:t>DHB of residence</w:t>
            </w:r>
          </w:p>
        </w:tc>
        <w:tc>
          <w:tcPr>
            <w:tcW w:w="3719" w:type="dxa"/>
            <w:gridSpan w:val="3"/>
            <w:shd w:val="clear" w:color="auto" w:fill="D9D9D9" w:themeFill="background1" w:themeFillShade="D9"/>
          </w:tcPr>
          <w:p w:rsidR="004A7F24" w:rsidRPr="00692AD9" w:rsidRDefault="004A7F24" w:rsidP="0074235C">
            <w:pPr>
              <w:pStyle w:val="TableText"/>
              <w:jc w:val="center"/>
              <w:rPr>
                <w:b/>
              </w:rPr>
            </w:pPr>
            <w:r w:rsidRPr="00692AD9">
              <w:rPr>
                <w:b/>
              </w:rPr>
              <w:t>Babies born under 37 weeks</w:t>
            </w:r>
            <w:r w:rsidR="00F377BB" w:rsidRPr="00692AD9">
              <w:rPr>
                <w:b/>
              </w:rPr>
              <w:t>’</w:t>
            </w:r>
            <w:r w:rsidRPr="00692AD9">
              <w:rPr>
                <w:b/>
              </w:rPr>
              <w:t xml:space="preserve"> gestation</w:t>
            </w:r>
          </w:p>
        </w:tc>
        <w:tc>
          <w:tcPr>
            <w:tcW w:w="1701" w:type="dxa"/>
            <w:vMerge w:val="restart"/>
            <w:shd w:val="clear" w:color="auto" w:fill="D9D9D9" w:themeFill="background1" w:themeFillShade="D9"/>
          </w:tcPr>
          <w:p w:rsidR="004A7F24" w:rsidRPr="00692AD9" w:rsidRDefault="004A7F24" w:rsidP="0074235C">
            <w:pPr>
              <w:pStyle w:val="TableText"/>
              <w:jc w:val="center"/>
              <w:rPr>
                <w:b/>
              </w:rPr>
            </w:pPr>
            <w:r w:rsidRPr="00692AD9">
              <w:rPr>
                <w:b/>
              </w:rPr>
              <w:t>All babies born (live births)</w:t>
            </w:r>
          </w:p>
        </w:tc>
        <w:tc>
          <w:tcPr>
            <w:tcW w:w="709" w:type="dxa"/>
            <w:vMerge w:val="restart"/>
            <w:shd w:val="clear" w:color="auto" w:fill="D9D9D9" w:themeFill="background1" w:themeFillShade="D9"/>
          </w:tcPr>
          <w:p w:rsidR="004A7F24" w:rsidRPr="00692AD9" w:rsidRDefault="004A7F24" w:rsidP="0074235C">
            <w:pPr>
              <w:pStyle w:val="TableText"/>
              <w:jc w:val="center"/>
              <w:rPr>
                <w:b/>
              </w:rPr>
            </w:pPr>
            <w:r w:rsidRPr="00692AD9">
              <w:rPr>
                <w:b/>
              </w:rPr>
              <w:t>Rate</w:t>
            </w:r>
            <w:r w:rsidR="0074235C">
              <w:rPr>
                <w:b/>
              </w:rPr>
              <w:br/>
            </w:r>
            <w:r w:rsidRPr="00692AD9">
              <w:rPr>
                <w:b/>
              </w:rPr>
              <w:t>(%)</w:t>
            </w:r>
          </w:p>
        </w:tc>
      </w:tr>
      <w:tr w:rsidR="004A7F24" w:rsidRPr="00692AD9" w:rsidTr="0074235C">
        <w:trPr>
          <w:cantSplit/>
        </w:trPr>
        <w:tc>
          <w:tcPr>
            <w:tcW w:w="1951" w:type="dxa"/>
            <w:vMerge/>
            <w:shd w:val="clear" w:color="auto" w:fill="D9D9D9" w:themeFill="background1" w:themeFillShade="D9"/>
          </w:tcPr>
          <w:p w:rsidR="004A7F24" w:rsidRPr="00692AD9" w:rsidRDefault="004A7F24" w:rsidP="00692AD9">
            <w:pPr>
              <w:pStyle w:val="TableText"/>
              <w:rPr>
                <w:b/>
              </w:rPr>
            </w:pPr>
          </w:p>
        </w:tc>
        <w:tc>
          <w:tcPr>
            <w:tcW w:w="1239" w:type="dxa"/>
            <w:shd w:val="clear" w:color="auto" w:fill="D9D9D9" w:themeFill="background1" w:themeFillShade="D9"/>
          </w:tcPr>
          <w:p w:rsidR="004A7F24" w:rsidRPr="00692AD9" w:rsidRDefault="004A7F24" w:rsidP="0074235C">
            <w:pPr>
              <w:pStyle w:val="TableText"/>
              <w:spacing w:before="0"/>
              <w:jc w:val="center"/>
              <w:rPr>
                <w:b/>
              </w:rPr>
            </w:pPr>
            <w:r w:rsidRPr="00692AD9">
              <w:rPr>
                <w:b/>
              </w:rPr>
              <w:t>&lt;32 weeks</w:t>
            </w:r>
          </w:p>
        </w:tc>
        <w:tc>
          <w:tcPr>
            <w:tcW w:w="1240" w:type="dxa"/>
            <w:shd w:val="clear" w:color="auto" w:fill="D9D9D9" w:themeFill="background1" w:themeFillShade="D9"/>
          </w:tcPr>
          <w:p w:rsidR="004A7F24" w:rsidRPr="00692AD9" w:rsidRDefault="004A7F24" w:rsidP="0074235C">
            <w:pPr>
              <w:pStyle w:val="TableText"/>
              <w:spacing w:before="0"/>
              <w:jc w:val="center"/>
              <w:rPr>
                <w:b/>
              </w:rPr>
            </w:pPr>
            <w:r w:rsidRPr="00692AD9">
              <w:rPr>
                <w:b/>
              </w:rPr>
              <w:t>32–36 weeks</w:t>
            </w:r>
          </w:p>
        </w:tc>
        <w:tc>
          <w:tcPr>
            <w:tcW w:w="1240" w:type="dxa"/>
            <w:shd w:val="clear" w:color="auto" w:fill="D9D9D9" w:themeFill="background1" w:themeFillShade="D9"/>
          </w:tcPr>
          <w:p w:rsidR="004A7F24" w:rsidRPr="00692AD9" w:rsidRDefault="004A7F24" w:rsidP="0074235C">
            <w:pPr>
              <w:pStyle w:val="TableText"/>
              <w:spacing w:before="0"/>
              <w:jc w:val="center"/>
              <w:rPr>
                <w:b/>
              </w:rPr>
            </w:pPr>
            <w:r w:rsidRPr="00692AD9">
              <w:rPr>
                <w:b/>
              </w:rPr>
              <w:t>Total</w:t>
            </w:r>
          </w:p>
        </w:tc>
        <w:tc>
          <w:tcPr>
            <w:tcW w:w="1701" w:type="dxa"/>
            <w:vMerge/>
            <w:shd w:val="clear" w:color="auto" w:fill="D9D9D9" w:themeFill="background1" w:themeFillShade="D9"/>
          </w:tcPr>
          <w:p w:rsidR="004A7F24" w:rsidRPr="00692AD9" w:rsidRDefault="004A7F24" w:rsidP="00692AD9">
            <w:pPr>
              <w:pStyle w:val="TableText"/>
              <w:rPr>
                <w:b/>
                <w:vertAlign w:val="superscript"/>
              </w:rPr>
            </w:pPr>
          </w:p>
        </w:tc>
        <w:tc>
          <w:tcPr>
            <w:tcW w:w="709" w:type="dxa"/>
            <w:vMerge/>
            <w:shd w:val="clear" w:color="auto" w:fill="D9D9D9" w:themeFill="background1" w:themeFillShade="D9"/>
          </w:tcPr>
          <w:p w:rsidR="004A7F24" w:rsidRPr="00692AD9" w:rsidRDefault="004A7F24" w:rsidP="00692AD9">
            <w:pPr>
              <w:pStyle w:val="TableText"/>
              <w:rPr>
                <w:b/>
              </w:rPr>
            </w:pPr>
          </w:p>
        </w:tc>
      </w:tr>
      <w:tr w:rsidR="004A7F24" w:rsidRPr="00106B97" w:rsidTr="0074235C">
        <w:trPr>
          <w:cantSplit/>
        </w:trPr>
        <w:tc>
          <w:tcPr>
            <w:tcW w:w="1951" w:type="dxa"/>
            <w:tcBorders>
              <w:bottom w:val="single" w:sz="4" w:space="0" w:color="A6A6A6" w:themeColor="background1" w:themeShade="A6"/>
            </w:tcBorders>
          </w:tcPr>
          <w:p w:rsidR="004A7F24" w:rsidRPr="00106B97" w:rsidRDefault="004A7F24" w:rsidP="00692AD9">
            <w:pPr>
              <w:pStyle w:val="TableText"/>
            </w:pPr>
            <w:r w:rsidRPr="00106B97">
              <w:t>Northland</w:t>
            </w:r>
          </w:p>
        </w:tc>
        <w:tc>
          <w:tcPr>
            <w:tcW w:w="1239" w:type="dxa"/>
            <w:tcBorders>
              <w:bottom w:val="single" w:sz="4" w:space="0" w:color="A6A6A6" w:themeColor="background1" w:themeShade="A6"/>
            </w:tcBorders>
          </w:tcPr>
          <w:p w:rsidR="004A7F24" w:rsidRPr="00106B97" w:rsidRDefault="004A7F24" w:rsidP="0074235C">
            <w:pPr>
              <w:pStyle w:val="TableText"/>
              <w:tabs>
                <w:tab w:val="decimal" w:pos="662"/>
              </w:tabs>
              <w:rPr>
                <w:lang w:eastAsia="en-NZ"/>
              </w:rPr>
            </w:pPr>
            <w:r w:rsidRPr="00106B97">
              <w:t>22</w:t>
            </w:r>
          </w:p>
        </w:tc>
        <w:tc>
          <w:tcPr>
            <w:tcW w:w="1240" w:type="dxa"/>
            <w:tcBorders>
              <w:bottom w:val="single" w:sz="4" w:space="0" w:color="A6A6A6" w:themeColor="background1" w:themeShade="A6"/>
            </w:tcBorders>
          </w:tcPr>
          <w:p w:rsidR="004A7F24" w:rsidRPr="00106B97" w:rsidRDefault="004A7F24" w:rsidP="0074235C">
            <w:pPr>
              <w:pStyle w:val="TableText"/>
              <w:tabs>
                <w:tab w:val="decimal" w:pos="759"/>
              </w:tabs>
            </w:pPr>
            <w:r w:rsidRPr="00106B97">
              <w:t>127</w:t>
            </w:r>
          </w:p>
        </w:tc>
        <w:tc>
          <w:tcPr>
            <w:tcW w:w="1240" w:type="dxa"/>
            <w:tcBorders>
              <w:bottom w:val="single" w:sz="4" w:space="0" w:color="A6A6A6" w:themeColor="background1" w:themeShade="A6"/>
            </w:tcBorders>
          </w:tcPr>
          <w:p w:rsidR="004A7F24" w:rsidRPr="00106B97" w:rsidRDefault="004A7F24" w:rsidP="0074235C">
            <w:pPr>
              <w:pStyle w:val="TableText"/>
              <w:tabs>
                <w:tab w:val="decimal" w:pos="759"/>
              </w:tabs>
              <w:rPr>
                <w:lang w:eastAsia="en-NZ"/>
              </w:rPr>
            </w:pPr>
            <w:r w:rsidRPr="00106B97">
              <w:t>149</w:t>
            </w:r>
          </w:p>
        </w:tc>
        <w:tc>
          <w:tcPr>
            <w:tcW w:w="1701" w:type="dxa"/>
            <w:tcBorders>
              <w:bottom w:val="single" w:sz="4" w:space="0" w:color="A6A6A6" w:themeColor="background1" w:themeShade="A6"/>
            </w:tcBorders>
          </w:tcPr>
          <w:p w:rsidR="004A7F24" w:rsidRPr="00106B97" w:rsidRDefault="004A7F24" w:rsidP="0074235C">
            <w:pPr>
              <w:pStyle w:val="TableText"/>
              <w:tabs>
                <w:tab w:val="decimal" w:pos="975"/>
              </w:tabs>
            </w:pPr>
            <w:r w:rsidRPr="00106B97">
              <w:t>2,232</w:t>
            </w:r>
          </w:p>
        </w:tc>
        <w:tc>
          <w:tcPr>
            <w:tcW w:w="709" w:type="dxa"/>
            <w:tcBorders>
              <w:bottom w:val="single" w:sz="4" w:space="0" w:color="A6A6A6" w:themeColor="background1" w:themeShade="A6"/>
            </w:tcBorders>
          </w:tcPr>
          <w:p w:rsidR="004A7F24" w:rsidRPr="00106B97" w:rsidRDefault="004A7F24" w:rsidP="0074235C">
            <w:pPr>
              <w:pStyle w:val="TableText"/>
              <w:jc w:val="center"/>
            </w:pPr>
            <w:r w:rsidRPr="00106B97">
              <w:t>6.7</w:t>
            </w:r>
          </w:p>
        </w:tc>
      </w:tr>
      <w:tr w:rsidR="004A7F24" w:rsidRPr="00106B97" w:rsidTr="0074235C">
        <w:trPr>
          <w:cantSplit/>
        </w:trPr>
        <w:tc>
          <w:tcPr>
            <w:tcW w:w="1951" w:type="dxa"/>
            <w:tcBorders>
              <w:top w:val="single" w:sz="4" w:space="0" w:color="A6A6A6" w:themeColor="background1" w:themeShade="A6"/>
              <w:bottom w:val="single" w:sz="4" w:space="0" w:color="A6A6A6" w:themeColor="background1" w:themeShade="A6"/>
            </w:tcBorders>
          </w:tcPr>
          <w:p w:rsidR="004A7F24" w:rsidRPr="00106B97" w:rsidRDefault="004A7F24" w:rsidP="00692AD9">
            <w:pPr>
              <w:pStyle w:val="TableText"/>
            </w:pPr>
            <w:r w:rsidRPr="00106B97">
              <w:t>Waitemata</w:t>
            </w:r>
          </w:p>
        </w:tc>
        <w:tc>
          <w:tcPr>
            <w:tcW w:w="123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662"/>
              </w:tabs>
            </w:pPr>
            <w:r w:rsidRPr="00106B97">
              <w:t>85</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452</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537</w:t>
            </w:r>
          </w:p>
        </w:tc>
        <w:tc>
          <w:tcPr>
            <w:tcW w:w="1701"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975"/>
              </w:tabs>
            </w:pPr>
            <w:r w:rsidRPr="00106B97">
              <w:t>7,762</w:t>
            </w:r>
          </w:p>
        </w:tc>
        <w:tc>
          <w:tcPr>
            <w:tcW w:w="70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jc w:val="center"/>
            </w:pPr>
            <w:r w:rsidRPr="00106B97">
              <w:t>6.9</w:t>
            </w:r>
          </w:p>
        </w:tc>
      </w:tr>
      <w:tr w:rsidR="004A7F24" w:rsidRPr="00106B97" w:rsidTr="0074235C">
        <w:trPr>
          <w:cantSplit/>
        </w:trPr>
        <w:tc>
          <w:tcPr>
            <w:tcW w:w="1951" w:type="dxa"/>
            <w:tcBorders>
              <w:top w:val="single" w:sz="4" w:space="0" w:color="A6A6A6" w:themeColor="background1" w:themeShade="A6"/>
              <w:bottom w:val="single" w:sz="4" w:space="0" w:color="A6A6A6" w:themeColor="background1" w:themeShade="A6"/>
            </w:tcBorders>
          </w:tcPr>
          <w:p w:rsidR="004A7F24" w:rsidRPr="00106B97" w:rsidRDefault="004A7F24" w:rsidP="00692AD9">
            <w:pPr>
              <w:pStyle w:val="TableText"/>
            </w:pPr>
            <w:r w:rsidRPr="00106B97">
              <w:t>Auckland</w:t>
            </w:r>
          </w:p>
        </w:tc>
        <w:tc>
          <w:tcPr>
            <w:tcW w:w="123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662"/>
              </w:tabs>
            </w:pPr>
            <w:r w:rsidRPr="00106B97">
              <w:t>56</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328</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384</w:t>
            </w:r>
          </w:p>
        </w:tc>
        <w:tc>
          <w:tcPr>
            <w:tcW w:w="1701"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975"/>
              </w:tabs>
            </w:pPr>
            <w:r w:rsidRPr="00106B97">
              <w:t>5,670</w:t>
            </w:r>
          </w:p>
        </w:tc>
        <w:tc>
          <w:tcPr>
            <w:tcW w:w="70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jc w:val="center"/>
            </w:pPr>
            <w:r w:rsidRPr="00106B97">
              <w:t>6.8</w:t>
            </w:r>
          </w:p>
        </w:tc>
      </w:tr>
      <w:tr w:rsidR="004A7F24" w:rsidRPr="00106B97" w:rsidTr="0074235C">
        <w:trPr>
          <w:cantSplit/>
        </w:trPr>
        <w:tc>
          <w:tcPr>
            <w:tcW w:w="1951" w:type="dxa"/>
            <w:tcBorders>
              <w:top w:val="single" w:sz="4" w:space="0" w:color="A6A6A6" w:themeColor="background1" w:themeShade="A6"/>
              <w:bottom w:val="single" w:sz="4" w:space="0" w:color="A6A6A6" w:themeColor="background1" w:themeShade="A6"/>
            </w:tcBorders>
          </w:tcPr>
          <w:p w:rsidR="004A7F24" w:rsidRPr="00106B97" w:rsidRDefault="004A7F24" w:rsidP="00692AD9">
            <w:pPr>
              <w:pStyle w:val="TableText"/>
            </w:pPr>
            <w:r w:rsidRPr="00106B97">
              <w:t>Counties Manukau</w:t>
            </w:r>
          </w:p>
        </w:tc>
        <w:tc>
          <w:tcPr>
            <w:tcW w:w="123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662"/>
              </w:tabs>
            </w:pPr>
            <w:r w:rsidRPr="00106B97">
              <w:t>123</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547</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670</w:t>
            </w:r>
          </w:p>
        </w:tc>
        <w:tc>
          <w:tcPr>
            <w:tcW w:w="1701"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975"/>
              </w:tabs>
            </w:pPr>
            <w:r w:rsidRPr="00106B97">
              <w:t>8,365</w:t>
            </w:r>
          </w:p>
        </w:tc>
        <w:tc>
          <w:tcPr>
            <w:tcW w:w="70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jc w:val="center"/>
            </w:pPr>
            <w:r w:rsidRPr="00106B97">
              <w:t>8.0</w:t>
            </w:r>
          </w:p>
        </w:tc>
      </w:tr>
      <w:tr w:rsidR="004A7F24" w:rsidRPr="00106B97" w:rsidTr="0074235C">
        <w:trPr>
          <w:cantSplit/>
        </w:trPr>
        <w:tc>
          <w:tcPr>
            <w:tcW w:w="1951" w:type="dxa"/>
            <w:tcBorders>
              <w:top w:val="single" w:sz="4" w:space="0" w:color="A6A6A6" w:themeColor="background1" w:themeShade="A6"/>
              <w:bottom w:val="single" w:sz="4" w:space="0" w:color="A6A6A6" w:themeColor="background1" w:themeShade="A6"/>
            </w:tcBorders>
          </w:tcPr>
          <w:p w:rsidR="004A7F24" w:rsidRPr="00106B97" w:rsidRDefault="004A7F24" w:rsidP="00692AD9">
            <w:pPr>
              <w:pStyle w:val="TableText"/>
            </w:pPr>
            <w:r w:rsidRPr="00106B97">
              <w:t>Waikato</w:t>
            </w:r>
          </w:p>
        </w:tc>
        <w:tc>
          <w:tcPr>
            <w:tcW w:w="123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662"/>
              </w:tabs>
            </w:pPr>
            <w:r w:rsidRPr="00106B97">
              <w:t>72</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329</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401</w:t>
            </w:r>
          </w:p>
        </w:tc>
        <w:tc>
          <w:tcPr>
            <w:tcW w:w="1701"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975"/>
              </w:tabs>
            </w:pPr>
            <w:r w:rsidRPr="00106B97">
              <w:t>5,382</w:t>
            </w:r>
          </w:p>
        </w:tc>
        <w:tc>
          <w:tcPr>
            <w:tcW w:w="70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jc w:val="center"/>
            </w:pPr>
            <w:r w:rsidRPr="00106B97">
              <w:t>7.5</w:t>
            </w:r>
          </w:p>
        </w:tc>
      </w:tr>
      <w:tr w:rsidR="004A7F24" w:rsidRPr="00106B97" w:rsidTr="0074235C">
        <w:trPr>
          <w:cantSplit/>
        </w:trPr>
        <w:tc>
          <w:tcPr>
            <w:tcW w:w="1951" w:type="dxa"/>
            <w:tcBorders>
              <w:top w:val="single" w:sz="4" w:space="0" w:color="A6A6A6" w:themeColor="background1" w:themeShade="A6"/>
              <w:bottom w:val="single" w:sz="4" w:space="0" w:color="A6A6A6" w:themeColor="background1" w:themeShade="A6"/>
            </w:tcBorders>
          </w:tcPr>
          <w:p w:rsidR="004A7F24" w:rsidRPr="00106B97" w:rsidRDefault="004A7F24" w:rsidP="00692AD9">
            <w:pPr>
              <w:pStyle w:val="TableText"/>
            </w:pPr>
            <w:r w:rsidRPr="00106B97">
              <w:t>Lakes</w:t>
            </w:r>
          </w:p>
        </w:tc>
        <w:tc>
          <w:tcPr>
            <w:tcW w:w="123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662"/>
              </w:tabs>
            </w:pPr>
            <w:r w:rsidRPr="00106B97">
              <w:t>15</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108</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123</w:t>
            </w:r>
          </w:p>
        </w:tc>
        <w:tc>
          <w:tcPr>
            <w:tcW w:w="1701"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975"/>
              </w:tabs>
            </w:pPr>
            <w:r w:rsidRPr="00106B97">
              <w:t>1,563</w:t>
            </w:r>
          </w:p>
        </w:tc>
        <w:tc>
          <w:tcPr>
            <w:tcW w:w="70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jc w:val="center"/>
            </w:pPr>
            <w:r w:rsidRPr="00106B97">
              <w:t>7.9</w:t>
            </w:r>
          </w:p>
        </w:tc>
      </w:tr>
      <w:tr w:rsidR="004A7F24" w:rsidRPr="00106B97" w:rsidTr="0074235C">
        <w:trPr>
          <w:cantSplit/>
        </w:trPr>
        <w:tc>
          <w:tcPr>
            <w:tcW w:w="1951" w:type="dxa"/>
            <w:tcBorders>
              <w:top w:val="single" w:sz="4" w:space="0" w:color="A6A6A6" w:themeColor="background1" w:themeShade="A6"/>
              <w:bottom w:val="single" w:sz="4" w:space="0" w:color="A6A6A6" w:themeColor="background1" w:themeShade="A6"/>
            </w:tcBorders>
          </w:tcPr>
          <w:p w:rsidR="004A7F24" w:rsidRPr="00106B97" w:rsidRDefault="004A7F24" w:rsidP="00692AD9">
            <w:pPr>
              <w:pStyle w:val="TableText"/>
            </w:pPr>
            <w:r w:rsidRPr="00106B97">
              <w:t>Bay of Plenty</w:t>
            </w:r>
          </w:p>
        </w:tc>
        <w:tc>
          <w:tcPr>
            <w:tcW w:w="123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662"/>
              </w:tabs>
            </w:pPr>
            <w:r w:rsidRPr="00106B97">
              <w:t>39</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203</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242</w:t>
            </w:r>
          </w:p>
        </w:tc>
        <w:tc>
          <w:tcPr>
            <w:tcW w:w="1701"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975"/>
              </w:tabs>
            </w:pPr>
            <w:r w:rsidRPr="00106B97">
              <w:t>3,132</w:t>
            </w:r>
          </w:p>
        </w:tc>
        <w:tc>
          <w:tcPr>
            <w:tcW w:w="70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jc w:val="center"/>
            </w:pPr>
            <w:r w:rsidRPr="00106B97">
              <w:t>7.7</w:t>
            </w:r>
          </w:p>
        </w:tc>
      </w:tr>
      <w:tr w:rsidR="004A7F24" w:rsidRPr="00106B97" w:rsidTr="0074235C">
        <w:trPr>
          <w:cantSplit/>
        </w:trPr>
        <w:tc>
          <w:tcPr>
            <w:tcW w:w="1951" w:type="dxa"/>
            <w:tcBorders>
              <w:top w:val="single" w:sz="4" w:space="0" w:color="A6A6A6" w:themeColor="background1" w:themeShade="A6"/>
              <w:bottom w:val="single" w:sz="4" w:space="0" w:color="A6A6A6" w:themeColor="background1" w:themeShade="A6"/>
            </w:tcBorders>
          </w:tcPr>
          <w:p w:rsidR="004A7F24" w:rsidRPr="00106B97" w:rsidRDefault="004A7F24" w:rsidP="00692AD9">
            <w:pPr>
              <w:pStyle w:val="TableText"/>
            </w:pPr>
            <w:r w:rsidRPr="00106B97">
              <w:t>Tairāwhiti</w:t>
            </w:r>
          </w:p>
        </w:tc>
        <w:tc>
          <w:tcPr>
            <w:tcW w:w="123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662"/>
              </w:tabs>
            </w:pPr>
            <w:r w:rsidRPr="00106B97">
              <w:t>7</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59</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66</w:t>
            </w:r>
          </w:p>
        </w:tc>
        <w:tc>
          <w:tcPr>
            <w:tcW w:w="1701"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975"/>
              </w:tabs>
            </w:pPr>
            <w:r w:rsidRPr="00106B97">
              <w:t>709</w:t>
            </w:r>
          </w:p>
        </w:tc>
        <w:tc>
          <w:tcPr>
            <w:tcW w:w="70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jc w:val="center"/>
            </w:pPr>
            <w:r w:rsidRPr="00106B97">
              <w:t>9.3</w:t>
            </w:r>
          </w:p>
        </w:tc>
      </w:tr>
      <w:tr w:rsidR="004A7F24" w:rsidRPr="00106B97" w:rsidTr="0074235C">
        <w:trPr>
          <w:cantSplit/>
        </w:trPr>
        <w:tc>
          <w:tcPr>
            <w:tcW w:w="1951" w:type="dxa"/>
            <w:tcBorders>
              <w:top w:val="single" w:sz="4" w:space="0" w:color="A6A6A6" w:themeColor="background1" w:themeShade="A6"/>
              <w:bottom w:val="single" w:sz="4" w:space="0" w:color="A6A6A6" w:themeColor="background1" w:themeShade="A6"/>
            </w:tcBorders>
          </w:tcPr>
          <w:p w:rsidR="004A7F24" w:rsidRPr="00106B97" w:rsidRDefault="004A7F24" w:rsidP="00692AD9">
            <w:pPr>
              <w:pStyle w:val="TableText"/>
            </w:pPr>
            <w:r w:rsidRPr="00106B97">
              <w:t>Hawke</w:t>
            </w:r>
            <w:r w:rsidR="00F377BB">
              <w:t>’</w:t>
            </w:r>
            <w:r w:rsidRPr="00106B97">
              <w:t>s Bay</w:t>
            </w:r>
          </w:p>
        </w:tc>
        <w:tc>
          <w:tcPr>
            <w:tcW w:w="123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662"/>
              </w:tabs>
            </w:pPr>
            <w:r w:rsidRPr="00106B97">
              <w:t>35</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120</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155</w:t>
            </w:r>
          </w:p>
        </w:tc>
        <w:tc>
          <w:tcPr>
            <w:tcW w:w="1701"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975"/>
              </w:tabs>
            </w:pPr>
            <w:r w:rsidRPr="00106B97">
              <w:t>2,136</w:t>
            </w:r>
          </w:p>
        </w:tc>
        <w:tc>
          <w:tcPr>
            <w:tcW w:w="70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jc w:val="center"/>
            </w:pPr>
            <w:r w:rsidRPr="00106B97">
              <w:t>7.3</w:t>
            </w:r>
          </w:p>
        </w:tc>
      </w:tr>
      <w:tr w:rsidR="004A7F24" w:rsidRPr="00106B97" w:rsidTr="0074235C">
        <w:trPr>
          <w:cantSplit/>
        </w:trPr>
        <w:tc>
          <w:tcPr>
            <w:tcW w:w="1951" w:type="dxa"/>
            <w:tcBorders>
              <w:top w:val="single" w:sz="4" w:space="0" w:color="A6A6A6" w:themeColor="background1" w:themeShade="A6"/>
              <w:bottom w:val="single" w:sz="4" w:space="0" w:color="A6A6A6" w:themeColor="background1" w:themeShade="A6"/>
            </w:tcBorders>
          </w:tcPr>
          <w:p w:rsidR="004A7F24" w:rsidRPr="00106B97" w:rsidRDefault="004A7F24" w:rsidP="00692AD9">
            <w:pPr>
              <w:pStyle w:val="TableText"/>
            </w:pPr>
            <w:r w:rsidRPr="00106B97">
              <w:t>Taranaki</w:t>
            </w:r>
          </w:p>
        </w:tc>
        <w:tc>
          <w:tcPr>
            <w:tcW w:w="123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662"/>
              </w:tabs>
            </w:pPr>
            <w:r w:rsidRPr="00106B97">
              <w:t>15</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79</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94</w:t>
            </w:r>
          </w:p>
        </w:tc>
        <w:tc>
          <w:tcPr>
            <w:tcW w:w="1701"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975"/>
              </w:tabs>
            </w:pPr>
            <w:r w:rsidRPr="00106B97">
              <w:t>1,421</w:t>
            </w:r>
          </w:p>
        </w:tc>
        <w:tc>
          <w:tcPr>
            <w:tcW w:w="70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jc w:val="center"/>
            </w:pPr>
            <w:r w:rsidRPr="00106B97">
              <w:t>6.6</w:t>
            </w:r>
          </w:p>
        </w:tc>
      </w:tr>
      <w:tr w:rsidR="004A7F24" w:rsidRPr="00106B97" w:rsidTr="0074235C">
        <w:trPr>
          <w:cantSplit/>
        </w:trPr>
        <w:tc>
          <w:tcPr>
            <w:tcW w:w="1951" w:type="dxa"/>
            <w:tcBorders>
              <w:top w:val="single" w:sz="4" w:space="0" w:color="A6A6A6" w:themeColor="background1" w:themeShade="A6"/>
              <w:bottom w:val="single" w:sz="4" w:space="0" w:color="A6A6A6" w:themeColor="background1" w:themeShade="A6"/>
            </w:tcBorders>
          </w:tcPr>
          <w:p w:rsidR="004A7F24" w:rsidRPr="00106B97" w:rsidRDefault="004A7F24" w:rsidP="00692AD9">
            <w:pPr>
              <w:pStyle w:val="TableText"/>
            </w:pPr>
            <w:r w:rsidRPr="00106B97">
              <w:t>MidCentral</w:t>
            </w:r>
          </w:p>
        </w:tc>
        <w:tc>
          <w:tcPr>
            <w:tcW w:w="123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662"/>
              </w:tabs>
            </w:pPr>
            <w:r w:rsidRPr="00106B97">
              <w:t>54</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146</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200</w:t>
            </w:r>
          </w:p>
        </w:tc>
        <w:tc>
          <w:tcPr>
            <w:tcW w:w="1701"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975"/>
              </w:tabs>
            </w:pPr>
            <w:r w:rsidRPr="00106B97">
              <w:t>2,145</w:t>
            </w:r>
          </w:p>
        </w:tc>
        <w:tc>
          <w:tcPr>
            <w:tcW w:w="70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jc w:val="center"/>
            </w:pPr>
            <w:r w:rsidRPr="00106B97">
              <w:t>9.3</w:t>
            </w:r>
          </w:p>
        </w:tc>
      </w:tr>
      <w:tr w:rsidR="004A7F24" w:rsidRPr="00106B97" w:rsidTr="0074235C">
        <w:trPr>
          <w:cantSplit/>
        </w:trPr>
        <w:tc>
          <w:tcPr>
            <w:tcW w:w="1951" w:type="dxa"/>
            <w:tcBorders>
              <w:top w:val="single" w:sz="4" w:space="0" w:color="A6A6A6" w:themeColor="background1" w:themeShade="A6"/>
              <w:bottom w:val="single" w:sz="4" w:space="0" w:color="A6A6A6" w:themeColor="background1" w:themeShade="A6"/>
            </w:tcBorders>
          </w:tcPr>
          <w:p w:rsidR="004A7F24" w:rsidRPr="00106B97" w:rsidRDefault="004A7F24" w:rsidP="00692AD9">
            <w:pPr>
              <w:pStyle w:val="TableText"/>
            </w:pPr>
            <w:r w:rsidRPr="00106B97">
              <w:t>Whanganui</w:t>
            </w:r>
          </w:p>
        </w:tc>
        <w:tc>
          <w:tcPr>
            <w:tcW w:w="123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662"/>
              </w:tabs>
            </w:pPr>
            <w:r w:rsidRPr="00106B97">
              <w:t>17</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50</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67</w:t>
            </w:r>
          </w:p>
        </w:tc>
        <w:tc>
          <w:tcPr>
            <w:tcW w:w="1701"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975"/>
              </w:tabs>
            </w:pPr>
            <w:r w:rsidRPr="00106B97">
              <w:t>856</w:t>
            </w:r>
          </w:p>
        </w:tc>
        <w:tc>
          <w:tcPr>
            <w:tcW w:w="70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jc w:val="center"/>
            </w:pPr>
            <w:r w:rsidRPr="00106B97">
              <w:t>7.8</w:t>
            </w:r>
          </w:p>
        </w:tc>
      </w:tr>
      <w:tr w:rsidR="004A7F24" w:rsidRPr="00106B97" w:rsidTr="0074235C">
        <w:trPr>
          <w:cantSplit/>
        </w:trPr>
        <w:tc>
          <w:tcPr>
            <w:tcW w:w="1951" w:type="dxa"/>
            <w:tcBorders>
              <w:top w:val="single" w:sz="4" w:space="0" w:color="A6A6A6" w:themeColor="background1" w:themeShade="A6"/>
              <w:bottom w:val="single" w:sz="4" w:space="0" w:color="A6A6A6" w:themeColor="background1" w:themeShade="A6"/>
            </w:tcBorders>
          </w:tcPr>
          <w:p w:rsidR="004A7F24" w:rsidRPr="00106B97" w:rsidRDefault="004A7F24" w:rsidP="00692AD9">
            <w:pPr>
              <w:pStyle w:val="TableText"/>
            </w:pPr>
            <w:r w:rsidRPr="00106B97">
              <w:t>Capital &amp; Coast</w:t>
            </w:r>
          </w:p>
        </w:tc>
        <w:tc>
          <w:tcPr>
            <w:tcW w:w="123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662"/>
              </w:tabs>
            </w:pPr>
            <w:r w:rsidRPr="00106B97">
              <w:t>33</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212</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245</w:t>
            </w:r>
          </w:p>
        </w:tc>
        <w:tc>
          <w:tcPr>
            <w:tcW w:w="1701"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975"/>
              </w:tabs>
            </w:pPr>
            <w:r w:rsidRPr="00106B97">
              <w:t>3,502</w:t>
            </w:r>
          </w:p>
        </w:tc>
        <w:tc>
          <w:tcPr>
            <w:tcW w:w="70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jc w:val="center"/>
            </w:pPr>
            <w:r w:rsidRPr="00106B97">
              <w:t>7.0</w:t>
            </w:r>
          </w:p>
        </w:tc>
      </w:tr>
      <w:tr w:rsidR="004A7F24" w:rsidRPr="00106B97" w:rsidTr="0074235C">
        <w:trPr>
          <w:cantSplit/>
        </w:trPr>
        <w:tc>
          <w:tcPr>
            <w:tcW w:w="1951" w:type="dxa"/>
            <w:tcBorders>
              <w:top w:val="single" w:sz="4" w:space="0" w:color="A6A6A6" w:themeColor="background1" w:themeShade="A6"/>
              <w:bottom w:val="single" w:sz="4" w:space="0" w:color="A6A6A6" w:themeColor="background1" w:themeShade="A6"/>
            </w:tcBorders>
          </w:tcPr>
          <w:p w:rsidR="004A7F24" w:rsidRPr="00106B97" w:rsidRDefault="004A7F24" w:rsidP="00692AD9">
            <w:pPr>
              <w:pStyle w:val="TableText"/>
            </w:pPr>
            <w:r w:rsidRPr="00106B97">
              <w:t>Hutt Valley</w:t>
            </w:r>
          </w:p>
        </w:tc>
        <w:tc>
          <w:tcPr>
            <w:tcW w:w="123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662"/>
              </w:tabs>
            </w:pPr>
            <w:r w:rsidRPr="00106B97">
              <w:t>30</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135</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165</w:t>
            </w:r>
          </w:p>
        </w:tc>
        <w:tc>
          <w:tcPr>
            <w:tcW w:w="1701"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975"/>
              </w:tabs>
            </w:pPr>
            <w:r w:rsidRPr="00106B97">
              <w:t>1,958</w:t>
            </w:r>
          </w:p>
        </w:tc>
        <w:tc>
          <w:tcPr>
            <w:tcW w:w="70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jc w:val="center"/>
            </w:pPr>
            <w:r w:rsidRPr="00106B97">
              <w:t>8.4</w:t>
            </w:r>
          </w:p>
        </w:tc>
      </w:tr>
      <w:tr w:rsidR="004A7F24" w:rsidRPr="00106B97" w:rsidTr="0074235C">
        <w:trPr>
          <w:cantSplit/>
        </w:trPr>
        <w:tc>
          <w:tcPr>
            <w:tcW w:w="1951" w:type="dxa"/>
            <w:tcBorders>
              <w:top w:val="single" w:sz="4" w:space="0" w:color="A6A6A6" w:themeColor="background1" w:themeShade="A6"/>
              <w:bottom w:val="single" w:sz="4" w:space="0" w:color="A6A6A6" w:themeColor="background1" w:themeShade="A6"/>
            </w:tcBorders>
          </w:tcPr>
          <w:p w:rsidR="004A7F24" w:rsidRPr="00106B97" w:rsidRDefault="004A7F24" w:rsidP="00692AD9">
            <w:pPr>
              <w:pStyle w:val="TableText"/>
            </w:pPr>
            <w:r w:rsidRPr="00106B97">
              <w:t>Wairarapa</w:t>
            </w:r>
          </w:p>
        </w:tc>
        <w:tc>
          <w:tcPr>
            <w:tcW w:w="123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662"/>
              </w:tabs>
            </w:pPr>
            <w:r w:rsidRPr="00106B97">
              <w:t>10</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29</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39</w:t>
            </w:r>
          </w:p>
        </w:tc>
        <w:tc>
          <w:tcPr>
            <w:tcW w:w="1701"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975"/>
              </w:tabs>
            </w:pPr>
            <w:r w:rsidRPr="00106B97">
              <w:t>511</w:t>
            </w:r>
          </w:p>
        </w:tc>
        <w:tc>
          <w:tcPr>
            <w:tcW w:w="70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jc w:val="center"/>
            </w:pPr>
            <w:r w:rsidRPr="00106B97">
              <w:t>7.6</w:t>
            </w:r>
          </w:p>
        </w:tc>
      </w:tr>
      <w:tr w:rsidR="004A7F24" w:rsidRPr="00106B97" w:rsidTr="0074235C">
        <w:trPr>
          <w:cantSplit/>
        </w:trPr>
        <w:tc>
          <w:tcPr>
            <w:tcW w:w="1951" w:type="dxa"/>
            <w:tcBorders>
              <w:top w:val="single" w:sz="4" w:space="0" w:color="A6A6A6" w:themeColor="background1" w:themeShade="A6"/>
              <w:bottom w:val="single" w:sz="4" w:space="0" w:color="A6A6A6" w:themeColor="background1" w:themeShade="A6"/>
            </w:tcBorders>
          </w:tcPr>
          <w:p w:rsidR="004A7F24" w:rsidRPr="00106B97" w:rsidRDefault="004A7F24" w:rsidP="00692AD9">
            <w:pPr>
              <w:pStyle w:val="TableText"/>
            </w:pPr>
            <w:r w:rsidRPr="00106B97">
              <w:t>Nelson Marlborough</w:t>
            </w:r>
          </w:p>
        </w:tc>
        <w:tc>
          <w:tcPr>
            <w:tcW w:w="123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662"/>
              </w:tabs>
            </w:pPr>
            <w:r w:rsidRPr="00106B97">
              <w:t>18</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99</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117</w:t>
            </w:r>
          </w:p>
        </w:tc>
        <w:tc>
          <w:tcPr>
            <w:tcW w:w="1701"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975"/>
              </w:tabs>
            </w:pPr>
            <w:r w:rsidRPr="00106B97">
              <w:t>1,421</w:t>
            </w:r>
          </w:p>
        </w:tc>
        <w:tc>
          <w:tcPr>
            <w:tcW w:w="70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jc w:val="center"/>
            </w:pPr>
            <w:r w:rsidRPr="00106B97">
              <w:t>8.2</w:t>
            </w:r>
          </w:p>
        </w:tc>
      </w:tr>
      <w:tr w:rsidR="004A7F24" w:rsidRPr="00106B97" w:rsidTr="0074235C">
        <w:trPr>
          <w:cantSplit/>
        </w:trPr>
        <w:tc>
          <w:tcPr>
            <w:tcW w:w="1951" w:type="dxa"/>
            <w:tcBorders>
              <w:top w:val="single" w:sz="4" w:space="0" w:color="A6A6A6" w:themeColor="background1" w:themeShade="A6"/>
              <w:bottom w:val="single" w:sz="4" w:space="0" w:color="A6A6A6" w:themeColor="background1" w:themeShade="A6"/>
            </w:tcBorders>
          </w:tcPr>
          <w:p w:rsidR="004A7F24" w:rsidRPr="00106B97" w:rsidRDefault="004A7F24" w:rsidP="00692AD9">
            <w:pPr>
              <w:pStyle w:val="TableText"/>
            </w:pPr>
            <w:r w:rsidRPr="00106B97">
              <w:t>West Coast</w:t>
            </w:r>
          </w:p>
        </w:tc>
        <w:tc>
          <w:tcPr>
            <w:tcW w:w="123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662"/>
              </w:tabs>
            </w:pPr>
            <w:r w:rsidRPr="00106B97">
              <w:t>7</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26</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33</w:t>
            </w:r>
          </w:p>
        </w:tc>
        <w:tc>
          <w:tcPr>
            <w:tcW w:w="1701"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975"/>
              </w:tabs>
            </w:pPr>
            <w:r w:rsidRPr="00106B97">
              <w:t>358</w:t>
            </w:r>
          </w:p>
        </w:tc>
        <w:tc>
          <w:tcPr>
            <w:tcW w:w="70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jc w:val="center"/>
            </w:pPr>
            <w:r w:rsidRPr="00106B97">
              <w:t>9.2</w:t>
            </w:r>
          </w:p>
        </w:tc>
      </w:tr>
      <w:tr w:rsidR="004A7F24" w:rsidRPr="00106B97" w:rsidTr="0074235C">
        <w:trPr>
          <w:cantSplit/>
        </w:trPr>
        <w:tc>
          <w:tcPr>
            <w:tcW w:w="1951" w:type="dxa"/>
            <w:tcBorders>
              <w:top w:val="single" w:sz="4" w:space="0" w:color="A6A6A6" w:themeColor="background1" w:themeShade="A6"/>
              <w:bottom w:val="single" w:sz="4" w:space="0" w:color="A6A6A6" w:themeColor="background1" w:themeShade="A6"/>
            </w:tcBorders>
          </w:tcPr>
          <w:p w:rsidR="004A7F24" w:rsidRPr="00106B97" w:rsidRDefault="004A7F24" w:rsidP="00692AD9">
            <w:pPr>
              <w:pStyle w:val="TableText"/>
            </w:pPr>
            <w:r w:rsidRPr="00106B97">
              <w:t>Canterbury</w:t>
            </w:r>
          </w:p>
        </w:tc>
        <w:tc>
          <w:tcPr>
            <w:tcW w:w="123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662"/>
              </w:tabs>
            </w:pPr>
            <w:r w:rsidRPr="00106B97">
              <w:t>82</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418</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500</w:t>
            </w:r>
          </w:p>
        </w:tc>
        <w:tc>
          <w:tcPr>
            <w:tcW w:w="1701"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975"/>
              </w:tabs>
            </w:pPr>
            <w:r w:rsidRPr="00106B97">
              <w:t>6,440</w:t>
            </w:r>
          </w:p>
        </w:tc>
        <w:tc>
          <w:tcPr>
            <w:tcW w:w="70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jc w:val="center"/>
            </w:pPr>
            <w:r w:rsidRPr="00106B97">
              <w:t>7.8</w:t>
            </w:r>
          </w:p>
        </w:tc>
      </w:tr>
      <w:tr w:rsidR="004A7F24" w:rsidRPr="00106B97" w:rsidTr="0074235C">
        <w:trPr>
          <w:cantSplit/>
        </w:trPr>
        <w:tc>
          <w:tcPr>
            <w:tcW w:w="1951" w:type="dxa"/>
            <w:tcBorders>
              <w:top w:val="single" w:sz="4" w:space="0" w:color="A6A6A6" w:themeColor="background1" w:themeShade="A6"/>
              <w:bottom w:val="single" w:sz="4" w:space="0" w:color="A6A6A6" w:themeColor="background1" w:themeShade="A6"/>
            </w:tcBorders>
          </w:tcPr>
          <w:p w:rsidR="004A7F24" w:rsidRPr="00106B97" w:rsidRDefault="004A7F24" w:rsidP="00692AD9">
            <w:pPr>
              <w:pStyle w:val="TableText"/>
            </w:pPr>
            <w:r w:rsidRPr="00106B97">
              <w:t>South Canterbury</w:t>
            </w:r>
          </w:p>
        </w:tc>
        <w:tc>
          <w:tcPr>
            <w:tcW w:w="123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662"/>
              </w:tabs>
            </w:pPr>
            <w:r w:rsidRPr="00106B97">
              <w:t>9</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39</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48</w:t>
            </w:r>
          </w:p>
        </w:tc>
        <w:tc>
          <w:tcPr>
            <w:tcW w:w="1701"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975"/>
              </w:tabs>
            </w:pPr>
            <w:r w:rsidRPr="00106B97">
              <w:t>639</w:t>
            </w:r>
          </w:p>
        </w:tc>
        <w:tc>
          <w:tcPr>
            <w:tcW w:w="70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jc w:val="center"/>
            </w:pPr>
            <w:r w:rsidRPr="00106B97">
              <w:t>7.5</w:t>
            </w:r>
          </w:p>
        </w:tc>
      </w:tr>
      <w:tr w:rsidR="004A7F24" w:rsidRPr="00106B97" w:rsidTr="0074235C">
        <w:trPr>
          <w:cantSplit/>
        </w:trPr>
        <w:tc>
          <w:tcPr>
            <w:tcW w:w="1951" w:type="dxa"/>
            <w:tcBorders>
              <w:top w:val="single" w:sz="4" w:space="0" w:color="A6A6A6" w:themeColor="background1" w:themeShade="A6"/>
              <w:bottom w:val="single" w:sz="4" w:space="0" w:color="A6A6A6" w:themeColor="background1" w:themeShade="A6"/>
            </w:tcBorders>
          </w:tcPr>
          <w:p w:rsidR="004A7F24" w:rsidRPr="00106B97" w:rsidRDefault="004A7F24" w:rsidP="00692AD9">
            <w:pPr>
              <w:pStyle w:val="TableText"/>
            </w:pPr>
            <w:r w:rsidRPr="00106B97">
              <w:t>Southern</w:t>
            </w:r>
          </w:p>
        </w:tc>
        <w:tc>
          <w:tcPr>
            <w:tcW w:w="123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662"/>
              </w:tabs>
            </w:pPr>
            <w:r w:rsidRPr="00106B97">
              <w:t>28</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214</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242</w:t>
            </w:r>
          </w:p>
        </w:tc>
        <w:tc>
          <w:tcPr>
            <w:tcW w:w="1701"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975"/>
              </w:tabs>
            </w:pPr>
            <w:r w:rsidRPr="00106B97">
              <w:t>3,460</w:t>
            </w:r>
          </w:p>
        </w:tc>
        <w:tc>
          <w:tcPr>
            <w:tcW w:w="70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jc w:val="center"/>
            </w:pPr>
            <w:r w:rsidRPr="00106B97">
              <w:t>7.0</w:t>
            </w:r>
          </w:p>
        </w:tc>
      </w:tr>
      <w:tr w:rsidR="004A7F24" w:rsidRPr="00106B97" w:rsidTr="0074235C">
        <w:trPr>
          <w:cantSplit/>
        </w:trPr>
        <w:tc>
          <w:tcPr>
            <w:tcW w:w="1951" w:type="dxa"/>
            <w:tcBorders>
              <w:top w:val="single" w:sz="4" w:space="0" w:color="A6A6A6" w:themeColor="background1" w:themeShade="A6"/>
              <w:bottom w:val="single" w:sz="4" w:space="0" w:color="A6A6A6" w:themeColor="background1" w:themeShade="A6"/>
            </w:tcBorders>
          </w:tcPr>
          <w:p w:rsidR="004A7F24" w:rsidRPr="00106B97" w:rsidRDefault="004A7F24" w:rsidP="00692AD9">
            <w:pPr>
              <w:pStyle w:val="TableText"/>
            </w:pPr>
            <w:r w:rsidRPr="00106B97">
              <w:t>Unknown</w:t>
            </w:r>
          </w:p>
        </w:tc>
        <w:tc>
          <w:tcPr>
            <w:tcW w:w="1239"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662"/>
              </w:tabs>
            </w:pPr>
            <w:r w:rsidRPr="00106B97">
              <w:t>7</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8</w:t>
            </w:r>
          </w:p>
        </w:tc>
        <w:tc>
          <w:tcPr>
            <w:tcW w:w="1240"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759"/>
              </w:tabs>
            </w:pPr>
            <w:r w:rsidRPr="00106B97">
              <w:t>15</w:t>
            </w:r>
          </w:p>
        </w:tc>
        <w:tc>
          <w:tcPr>
            <w:tcW w:w="1701" w:type="dxa"/>
            <w:tcBorders>
              <w:top w:val="single" w:sz="4" w:space="0" w:color="A6A6A6" w:themeColor="background1" w:themeShade="A6"/>
              <w:bottom w:val="single" w:sz="4" w:space="0" w:color="A6A6A6" w:themeColor="background1" w:themeShade="A6"/>
            </w:tcBorders>
          </w:tcPr>
          <w:p w:rsidR="004A7F24" w:rsidRPr="00106B97" w:rsidRDefault="004A7F24" w:rsidP="0074235C">
            <w:pPr>
              <w:pStyle w:val="TableText"/>
              <w:tabs>
                <w:tab w:val="decimal" w:pos="975"/>
              </w:tabs>
            </w:pPr>
            <w:r w:rsidRPr="00106B97">
              <w:t>352</w:t>
            </w:r>
          </w:p>
        </w:tc>
        <w:tc>
          <w:tcPr>
            <w:tcW w:w="709" w:type="dxa"/>
            <w:tcBorders>
              <w:top w:val="single" w:sz="4" w:space="0" w:color="A6A6A6" w:themeColor="background1" w:themeShade="A6"/>
              <w:bottom w:val="single" w:sz="4" w:space="0" w:color="A6A6A6" w:themeColor="background1" w:themeShade="A6"/>
            </w:tcBorders>
          </w:tcPr>
          <w:p w:rsidR="004A7F24" w:rsidRPr="00106B97" w:rsidRDefault="006E429F" w:rsidP="0074235C">
            <w:pPr>
              <w:pStyle w:val="TableText"/>
              <w:jc w:val="center"/>
            </w:pPr>
            <w:r>
              <w:t>–</w:t>
            </w:r>
          </w:p>
        </w:tc>
      </w:tr>
      <w:tr w:rsidR="004A7F24" w:rsidRPr="00692AD9" w:rsidTr="0074235C">
        <w:trPr>
          <w:cantSplit/>
        </w:trPr>
        <w:tc>
          <w:tcPr>
            <w:tcW w:w="1951" w:type="dxa"/>
            <w:tcBorders>
              <w:top w:val="single" w:sz="4" w:space="0" w:color="A6A6A6" w:themeColor="background1" w:themeShade="A6"/>
              <w:bottom w:val="single" w:sz="4" w:space="0" w:color="A6A6A6" w:themeColor="background1" w:themeShade="A6"/>
            </w:tcBorders>
          </w:tcPr>
          <w:p w:rsidR="004A7F24" w:rsidRPr="00692AD9" w:rsidRDefault="004A7F24" w:rsidP="00692AD9">
            <w:pPr>
              <w:pStyle w:val="TableText"/>
              <w:rPr>
                <w:b/>
              </w:rPr>
            </w:pPr>
            <w:r w:rsidRPr="00692AD9">
              <w:rPr>
                <w:b/>
              </w:rPr>
              <w:t>New Zealand</w:t>
            </w:r>
          </w:p>
        </w:tc>
        <w:tc>
          <w:tcPr>
            <w:tcW w:w="1239" w:type="dxa"/>
            <w:tcBorders>
              <w:top w:val="single" w:sz="4" w:space="0" w:color="A6A6A6" w:themeColor="background1" w:themeShade="A6"/>
              <w:bottom w:val="single" w:sz="4" w:space="0" w:color="A6A6A6" w:themeColor="background1" w:themeShade="A6"/>
            </w:tcBorders>
          </w:tcPr>
          <w:p w:rsidR="004A7F24" w:rsidRPr="00692AD9" w:rsidRDefault="004A7F24" w:rsidP="0074235C">
            <w:pPr>
              <w:pStyle w:val="TableText"/>
              <w:tabs>
                <w:tab w:val="decimal" w:pos="662"/>
              </w:tabs>
              <w:rPr>
                <w:b/>
                <w:bCs/>
              </w:rPr>
            </w:pPr>
            <w:r w:rsidRPr="00692AD9">
              <w:rPr>
                <w:b/>
                <w:bCs/>
              </w:rPr>
              <w:t>764</w:t>
            </w:r>
          </w:p>
        </w:tc>
        <w:tc>
          <w:tcPr>
            <w:tcW w:w="1240" w:type="dxa"/>
            <w:tcBorders>
              <w:top w:val="single" w:sz="4" w:space="0" w:color="A6A6A6" w:themeColor="background1" w:themeShade="A6"/>
              <w:bottom w:val="single" w:sz="4" w:space="0" w:color="A6A6A6" w:themeColor="background1" w:themeShade="A6"/>
            </w:tcBorders>
          </w:tcPr>
          <w:p w:rsidR="004A7F24" w:rsidRPr="00692AD9" w:rsidRDefault="004A7F24" w:rsidP="0074235C">
            <w:pPr>
              <w:pStyle w:val="TableText"/>
              <w:tabs>
                <w:tab w:val="decimal" w:pos="759"/>
              </w:tabs>
              <w:rPr>
                <w:b/>
                <w:bCs/>
              </w:rPr>
            </w:pPr>
            <w:r w:rsidRPr="00692AD9">
              <w:rPr>
                <w:b/>
                <w:bCs/>
              </w:rPr>
              <w:t>3,728</w:t>
            </w:r>
          </w:p>
        </w:tc>
        <w:tc>
          <w:tcPr>
            <w:tcW w:w="1240" w:type="dxa"/>
            <w:tcBorders>
              <w:top w:val="single" w:sz="4" w:space="0" w:color="A6A6A6" w:themeColor="background1" w:themeShade="A6"/>
              <w:bottom w:val="single" w:sz="4" w:space="0" w:color="A6A6A6" w:themeColor="background1" w:themeShade="A6"/>
            </w:tcBorders>
          </w:tcPr>
          <w:p w:rsidR="004A7F24" w:rsidRPr="00692AD9" w:rsidRDefault="004A7F24" w:rsidP="0074235C">
            <w:pPr>
              <w:pStyle w:val="TableText"/>
              <w:tabs>
                <w:tab w:val="decimal" w:pos="759"/>
              </w:tabs>
              <w:rPr>
                <w:b/>
                <w:bCs/>
              </w:rPr>
            </w:pPr>
            <w:r w:rsidRPr="00692AD9">
              <w:rPr>
                <w:b/>
                <w:bCs/>
              </w:rPr>
              <w:t>4,492</w:t>
            </w:r>
          </w:p>
        </w:tc>
        <w:tc>
          <w:tcPr>
            <w:tcW w:w="1701" w:type="dxa"/>
            <w:tcBorders>
              <w:top w:val="single" w:sz="4" w:space="0" w:color="A6A6A6" w:themeColor="background1" w:themeShade="A6"/>
              <w:bottom w:val="single" w:sz="4" w:space="0" w:color="A6A6A6" w:themeColor="background1" w:themeShade="A6"/>
            </w:tcBorders>
          </w:tcPr>
          <w:p w:rsidR="004A7F24" w:rsidRPr="00692AD9" w:rsidRDefault="004A7F24" w:rsidP="0074235C">
            <w:pPr>
              <w:pStyle w:val="TableText"/>
              <w:tabs>
                <w:tab w:val="decimal" w:pos="975"/>
              </w:tabs>
              <w:rPr>
                <w:b/>
                <w:bCs/>
              </w:rPr>
            </w:pPr>
            <w:r w:rsidRPr="00692AD9">
              <w:rPr>
                <w:b/>
                <w:bCs/>
              </w:rPr>
              <w:t>60,014</w:t>
            </w:r>
          </w:p>
        </w:tc>
        <w:tc>
          <w:tcPr>
            <w:tcW w:w="709" w:type="dxa"/>
            <w:tcBorders>
              <w:top w:val="single" w:sz="4" w:space="0" w:color="A6A6A6" w:themeColor="background1" w:themeShade="A6"/>
              <w:bottom w:val="single" w:sz="4" w:space="0" w:color="A6A6A6" w:themeColor="background1" w:themeShade="A6"/>
            </w:tcBorders>
          </w:tcPr>
          <w:p w:rsidR="004A7F24" w:rsidRPr="00692AD9" w:rsidRDefault="004A7F24" w:rsidP="0074235C">
            <w:pPr>
              <w:pStyle w:val="TableText"/>
              <w:jc w:val="center"/>
              <w:rPr>
                <w:b/>
                <w:bCs/>
              </w:rPr>
            </w:pPr>
            <w:r w:rsidRPr="00692AD9">
              <w:rPr>
                <w:b/>
                <w:bCs/>
              </w:rPr>
              <w:t>7.5</w:t>
            </w:r>
          </w:p>
        </w:tc>
      </w:tr>
    </w:tbl>
    <w:p w:rsidR="004A7F24" w:rsidRPr="00D2650B" w:rsidRDefault="004A7F24" w:rsidP="0074235C">
      <w:pPr>
        <w:jc w:val="right"/>
        <w:rPr>
          <w:highlight w:val="yellow"/>
        </w:rPr>
      </w:pPr>
    </w:p>
    <w:p w:rsidR="004A7F24" w:rsidRPr="0016142D" w:rsidRDefault="004A7F24" w:rsidP="006E429F">
      <w:pPr>
        <w:pStyle w:val="Table"/>
      </w:pPr>
      <w:bookmarkStart w:id="687" w:name="_Toc354994011"/>
      <w:bookmarkStart w:id="688" w:name="_Toc379899182"/>
      <w:bookmarkStart w:id="689" w:name="_Toc397424575"/>
      <w:bookmarkStart w:id="690" w:name="_Toc523225434"/>
      <w:bookmarkStart w:id="691" w:name="_Toc7514355"/>
      <w:bookmarkStart w:id="692" w:name="_Toc311786225"/>
      <w:r w:rsidRPr="0016142D">
        <w:lastRenderedPageBreak/>
        <w:t xml:space="preserve">Table </w:t>
      </w:r>
      <w:r>
        <w:rPr>
          <w:noProof/>
        </w:rPr>
        <w:fldChar w:fldCharType="begin"/>
      </w:r>
      <w:r>
        <w:rPr>
          <w:noProof/>
        </w:rPr>
        <w:instrText xml:space="preserve"> SEQ Table \* ARABIC </w:instrText>
      </w:r>
      <w:r>
        <w:rPr>
          <w:noProof/>
        </w:rPr>
        <w:fldChar w:fldCharType="separate"/>
      </w:r>
      <w:r w:rsidR="00227070">
        <w:rPr>
          <w:noProof/>
        </w:rPr>
        <w:t>36</w:t>
      </w:r>
      <w:r>
        <w:rPr>
          <w:noProof/>
        </w:rPr>
        <w:fldChar w:fldCharType="end"/>
      </w:r>
      <w:r w:rsidRPr="0016142D">
        <w:t>: Number and percentage of preterm births, by facility of birth (secondary and tertiary facilities), 201</w:t>
      </w:r>
      <w:bookmarkEnd w:id="687"/>
      <w:bookmarkEnd w:id="688"/>
      <w:bookmarkEnd w:id="689"/>
      <w:r w:rsidRPr="0016142D">
        <w:t>7</w:t>
      </w:r>
      <w:bookmarkEnd w:id="690"/>
      <w:bookmarkEnd w:id="691"/>
    </w:p>
    <w:tbl>
      <w:tblPr>
        <w:tblW w:w="8080" w:type="dxa"/>
        <w:tblInd w:w="57" w:type="dxa"/>
        <w:tblLayout w:type="fixed"/>
        <w:tblCellMar>
          <w:left w:w="57" w:type="dxa"/>
          <w:right w:w="57" w:type="dxa"/>
        </w:tblCellMar>
        <w:tblLook w:val="0460" w:firstRow="1" w:lastRow="1" w:firstColumn="0" w:lastColumn="0" w:noHBand="0" w:noVBand="1"/>
      </w:tblPr>
      <w:tblGrid>
        <w:gridCol w:w="3119"/>
        <w:gridCol w:w="1134"/>
        <w:gridCol w:w="1276"/>
        <w:gridCol w:w="992"/>
        <w:gridCol w:w="992"/>
        <w:gridCol w:w="567"/>
      </w:tblGrid>
      <w:tr w:rsidR="004A7F24" w:rsidRPr="00692AD9" w:rsidTr="0074235C">
        <w:trPr>
          <w:cantSplit/>
        </w:trPr>
        <w:tc>
          <w:tcPr>
            <w:tcW w:w="3119" w:type="dxa"/>
            <w:vMerge w:val="restart"/>
            <w:shd w:val="clear" w:color="auto" w:fill="D9D9D9" w:themeFill="background1" w:themeFillShade="D9"/>
          </w:tcPr>
          <w:p w:rsidR="004A7F24" w:rsidRPr="00692AD9" w:rsidRDefault="004A7F24" w:rsidP="0074235C">
            <w:pPr>
              <w:pStyle w:val="TableText"/>
              <w:keepNext/>
              <w:rPr>
                <w:b/>
              </w:rPr>
            </w:pPr>
            <w:r w:rsidRPr="00692AD9">
              <w:rPr>
                <w:b/>
              </w:rPr>
              <w:t>Place of birth</w:t>
            </w:r>
          </w:p>
        </w:tc>
        <w:tc>
          <w:tcPr>
            <w:tcW w:w="3402" w:type="dxa"/>
            <w:gridSpan w:val="3"/>
            <w:shd w:val="clear" w:color="auto" w:fill="D9D9D9" w:themeFill="background1" w:themeFillShade="D9"/>
          </w:tcPr>
          <w:p w:rsidR="004A7F24" w:rsidRPr="00692AD9" w:rsidRDefault="004A7F24" w:rsidP="00692AD9">
            <w:pPr>
              <w:pStyle w:val="TableText"/>
              <w:rPr>
                <w:b/>
              </w:rPr>
            </w:pPr>
            <w:r w:rsidRPr="00692AD9">
              <w:rPr>
                <w:b/>
              </w:rPr>
              <w:t>Babies born under 37 weeks</w:t>
            </w:r>
            <w:r w:rsidR="00F377BB" w:rsidRPr="00692AD9">
              <w:rPr>
                <w:b/>
              </w:rPr>
              <w:t>’</w:t>
            </w:r>
            <w:r w:rsidRPr="00692AD9">
              <w:rPr>
                <w:b/>
              </w:rPr>
              <w:t xml:space="preserve"> gestation</w:t>
            </w:r>
          </w:p>
        </w:tc>
        <w:tc>
          <w:tcPr>
            <w:tcW w:w="992" w:type="dxa"/>
            <w:vMerge w:val="restart"/>
            <w:shd w:val="clear" w:color="auto" w:fill="D9D9D9" w:themeFill="background1" w:themeFillShade="D9"/>
          </w:tcPr>
          <w:p w:rsidR="004A7F24" w:rsidRPr="00692AD9" w:rsidRDefault="004A7F24" w:rsidP="0074235C">
            <w:pPr>
              <w:pStyle w:val="TableText"/>
              <w:jc w:val="center"/>
              <w:rPr>
                <w:b/>
              </w:rPr>
            </w:pPr>
            <w:r w:rsidRPr="00692AD9">
              <w:rPr>
                <w:b/>
              </w:rPr>
              <w:t>All babies born (live births)</w:t>
            </w:r>
          </w:p>
        </w:tc>
        <w:tc>
          <w:tcPr>
            <w:tcW w:w="567" w:type="dxa"/>
            <w:vMerge w:val="restart"/>
            <w:shd w:val="clear" w:color="auto" w:fill="D9D9D9" w:themeFill="background1" w:themeFillShade="D9"/>
          </w:tcPr>
          <w:p w:rsidR="004A7F24" w:rsidRPr="00692AD9" w:rsidRDefault="004A7F24" w:rsidP="0074235C">
            <w:pPr>
              <w:pStyle w:val="TableText"/>
              <w:jc w:val="center"/>
              <w:rPr>
                <w:b/>
              </w:rPr>
            </w:pPr>
            <w:r w:rsidRPr="00692AD9">
              <w:rPr>
                <w:b/>
              </w:rPr>
              <w:t>Rate</w:t>
            </w:r>
            <w:r w:rsidR="0074235C">
              <w:rPr>
                <w:b/>
              </w:rPr>
              <w:br/>
            </w:r>
            <w:r w:rsidRPr="00692AD9">
              <w:rPr>
                <w:b/>
              </w:rPr>
              <w:t>(%)</w:t>
            </w:r>
          </w:p>
        </w:tc>
      </w:tr>
      <w:tr w:rsidR="004A7F24" w:rsidRPr="00692AD9" w:rsidTr="0074235C">
        <w:trPr>
          <w:cantSplit/>
        </w:trPr>
        <w:tc>
          <w:tcPr>
            <w:tcW w:w="3119" w:type="dxa"/>
            <w:vMerge/>
            <w:shd w:val="clear" w:color="auto" w:fill="D9D9D9" w:themeFill="background1" w:themeFillShade="D9"/>
          </w:tcPr>
          <w:p w:rsidR="004A7F24" w:rsidRPr="00692AD9" w:rsidRDefault="004A7F24" w:rsidP="0074235C">
            <w:pPr>
              <w:pStyle w:val="TableText"/>
              <w:keepNext/>
              <w:rPr>
                <w:b/>
              </w:rPr>
            </w:pPr>
          </w:p>
        </w:tc>
        <w:tc>
          <w:tcPr>
            <w:tcW w:w="1134" w:type="dxa"/>
            <w:shd w:val="clear" w:color="auto" w:fill="D9D9D9" w:themeFill="background1" w:themeFillShade="D9"/>
          </w:tcPr>
          <w:p w:rsidR="004A7F24" w:rsidRPr="00692AD9" w:rsidRDefault="004A7F24" w:rsidP="0074235C">
            <w:pPr>
              <w:pStyle w:val="TableText"/>
              <w:spacing w:before="0"/>
              <w:jc w:val="center"/>
              <w:rPr>
                <w:b/>
              </w:rPr>
            </w:pPr>
            <w:r w:rsidRPr="00692AD9">
              <w:rPr>
                <w:b/>
              </w:rPr>
              <w:t>&lt; 32 weeks</w:t>
            </w:r>
          </w:p>
        </w:tc>
        <w:tc>
          <w:tcPr>
            <w:tcW w:w="1276" w:type="dxa"/>
            <w:shd w:val="clear" w:color="auto" w:fill="D9D9D9" w:themeFill="background1" w:themeFillShade="D9"/>
          </w:tcPr>
          <w:p w:rsidR="004A7F24" w:rsidRPr="00692AD9" w:rsidRDefault="004A7F24" w:rsidP="0074235C">
            <w:pPr>
              <w:pStyle w:val="TableText"/>
              <w:spacing w:before="0"/>
              <w:jc w:val="center"/>
              <w:rPr>
                <w:b/>
              </w:rPr>
            </w:pPr>
            <w:r w:rsidRPr="00692AD9">
              <w:rPr>
                <w:b/>
              </w:rPr>
              <w:t>32–36 weeks</w:t>
            </w:r>
          </w:p>
        </w:tc>
        <w:tc>
          <w:tcPr>
            <w:tcW w:w="992" w:type="dxa"/>
            <w:shd w:val="clear" w:color="auto" w:fill="D9D9D9" w:themeFill="background1" w:themeFillShade="D9"/>
          </w:tcPr>
          <w:p w:rsidR="004A7F24" w:rsidRPr="00692AD9" w:rsidRDefault="004A7F24" w:rsidP="0074235C">
            <w:pPr>
              <w:pStyle w:val="TableText"/>
              <w:spacing w:before="0"/>
              <w:jc w:val="center"/>
              <w:rPr>
                <w:b/>
              </w:rPr>
            </w:pPr>
            <w:r w:rsidRPr="00692AD9">
              <w:rPr>
                <w:b/>
              </w:rPr>
              <w:t>Total</w:t>
            </w:r>
          </w:p>
        </w:tc>
        <w:tc>
          <w:tcPr>
            <w:tcW w:w="992" w:type="dxa"/>
            <w:vMerge/>
            <w:shd w:val="clear" w:color="auto" w:fill="D9D9D9" w:themeFill="background1" w:themeFillShade="D9"/>
          </w:tcPr>
          <w:p w:rsidR="004A7F24" w:rsidRPr="00692AD9" w:rsidRDefault="004A7F24" w:rsidP="00692AD9">
            <w:pPr>
              <w:pStyle w:val="TableText"/>
              <w:rPr>
                <w:b/>
                <w:vertAlign w:val="superscript"/>
              </w:rPr>
            </w:pPr>
          </w:p>
        </w:tc>
        <w:tc>
          <w:tcPr>
            <w:tcW w:w="567" w:type="dxa"/>
            <w:vMerge/>
            <w:shd w:val="clear" w:color="auto" w:fill="D9D9D9" w:themeFill="background1" w:themeFillShade="D9"/>
          </w:tcPr>
          <w:p w:rsidR="004A7F24" w:rsidRPr="00692AD9" w:rsidRDefault="004A7F24" w:rsidP="00692AD9">
            <w:pPr>
              <w:pStyle w:val="TableText"/>
              <w:rPr>
                <w:b/>
              </w:rPr>
            </w:pPr>
          </w:p>
        </w:tc>
      </w:tr>
      <w:tr w:rsidR="004A7F24" w:rsidRPr="0016142D" w:rsidTr="0074235C">
        <w:trPr>
          <w:cantSplit/>
        </w:trPr>
        <w:tc>
          <w:tcPr>
            <w:tcW w:w="3119" w:type="dxa"/>
            <w:tcBorders>
              <w:bottom w:val="single" w:sz="4" w:space="0" w:color="A6A6A6" w:themeColor="background1" w:themeShade="A6"/>
            </w:tcBorders>
          </w:tcPr>
          <w:p w:rsidR="004A7F24" w:rsidRPr="0016142D" w:rsidRDefault="004A7F24" w:rsidP="0074235C">
            <w:pPr>
              <w:pStyle w:val="TableText"/>
              <w:keepNext/>
            </w:pPr>
            <w:r w:rsidRPr="0016142D">
              <w:t>Whangarei</w:t>
            </w:r>
          </w:p>
        </w:tc>
        <w:tc>
          <w:tcPr>
            <w:tcW w:w="1134" w:type="dxa"/>
            <w:tcBorders>
              <w:bottom w:val="single" w:sz="4" w:space="0" w:color="A6A6A6" w:themeColor="background1" w:themeShade="A6"/>
            </w:tcBorders>
          </w:tcPr>
          <w:p w:rsidR="004A7F24" w:rsidRPr="0016142D" w:rsidRDefault="004A7F24" w:rsidP="0074235C">
            <w:pPr>
              <w:pStyle w:val="TableText"/>
              <w:tabs>
                <w:tab w:val="decimal" w:pos="607"/>
              </w:tabs>
              <w:rPr>
                <w:lang w:eastAsia="en-NZ"/>
              </w:rPr>
            </w:pPr>
            <w:r w:rsidRPr="0016142D">
              <w:t>6</w:t>
            </w:r>
          </w:p>
        </w:tc>
        <w:tc>
          <w:tcPr>
            <w:tcW w:w="1276" w:type="dxa"/>
            <w:tcBorders>
              <w:bottom w:val="single" w:sz="4" w:space="0" w:color="A6A6A6" w:themeColor="background1" w:themeShade="A6"/>
            </w:tcBorders>
          </w:tcPr>
          <w:p w:rsidR="004A7F24" w:rsidRPr="0016142D" w:rsidRDefault="004A7F24" w:rsidP="0074235C">
            <w:pPr>
              <w:pStyle w:val="TableText"/>
              <w:tabs>
                <w:tab w:val="decimal" w:pos="793"/>
              </w:tabs>
            </w:pPr>
            <w:r w:rsidRPr="0016142D">
              <w:t>108</w:t>
            </w:r>
          </w:p>
        </w:tc>
        <w:tc>
          <w:tcPr>
            <w:tcW w:w="992" w:type="dxa"/>
            <w:tcBorders>
              <w:bottom w:val="single" w:sz="4" w:space="0" w:color="A6A6A6" w:themeColor="background1" w:themeShade="A6"/>
            </w:tcBorders>
          </w:tcPr>
          <w:p w:rsidR="004A7F24" w:rsidRPr="0016142D" w:rsidRDefault="004A7F24" w:rsidP="0074235C">
            <w:pPr>
              <w:pStyle w:val="TableText"/>
              <w:tabs>
                <w:tab w:val="decimal" w:pos="619"/>
              </w:tabs>
              <w:rPr>
                <w:lang w:eastAsia="en-NZ"/>
              </w:rPr>
            </w:pPr>
            <w:r w:rsidRPr="0016142D">
              <w:t>114</w:t>
            </w:r>
          </w:p>
        </w:tc>
        <w:tc>
          <w:tcPr>
            <w:tcW w:w="992" w:type="dxa"/>
            <w:tcBorders>
              <w:bottom w:val="single" w:sz="4" w:space="0" w:color="A6A6A6" w:themeColor="background1" w:themeShade="A6"/>
            </w:tcBorders>
          </w:tcPr>
          <w:p w:rsidR="004A7F24" w:rsidRPr="0016142D" w:rsidRDefault="004A7F24" w:rsidP="0074235C">
            <w:pPr>
              <w:pStyle w:val="TableText"/>
              <w:tabs>
                <w:tab w:val="decimal" w:pos="674"/>
              </w:tabs>
            </w:pPr>
            <w:r w:rsidRPr="0016142D">
              <w:t>1,603</w:t>
            </w:r>
          </w:p>
        </w:tc>
        <w:tc>
          <w:tcPr>
            <w:tcW w:w="567" w:type="dxa"/>
            <w:tcBorders>
              <w:bottom w:val="single" w:sz="4" w:space="0" w:color="A6A6A6" w:themeColor="background1" w:themeShade="A6"/>
            </w:tcBorders>
          </w:tcPr>
          <w:p w:rsidR="004A7F24" w:rsidRPr="0016142D" w:rsidRDefault="004A7F24" w:rsidP="0074235C">
            <w:pPr>
              <w:pStyle w:val="TableText"/>
              <w:jc w:val="center"/>
            </w:pPr>
            <w:r w:rsidRPr="0016142D">
              <w:t>7.1</w:t>
            </w:r>
          </w:p>
        </w:tc>
      </w:tr>
      <w:tr w:rsidR="004A7F24" w:rsidRPr="0016142D" w:rsidTr="0074235C">
        <w:trPr>
          <w:cantSplit/>
        </w:trPr>
        <w:tc>
          <w:tcPr>
            <w:tcW w:w="3119"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keepNext/>
            </w:pPr>
            <w:r w:rsidRPr="0016142D">
              <w:t>North Shore</w:t>
            </w:r>
          </w:p>
        </w:tc>
        <w:tc>
          <w:tcPr>
            <w:tcW w:w="1134"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07"/>
              </w:tabs>
            </w:pPr>
            <w:r w:rsidRPr="0016142D">
              <w:t>23</w:t>
            </w:r>
          </w:p>
        </w:tc>
        <w:tc>
          <w:tcPr>
            <w:tcW w:w="1276"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793"/>
              </w:tabs>
            </w:pPr>
            <w:r w:rsidRPr="0016142D">
              <w:t>270</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19"/>
              </w:tabs>
            </w:pPr>
            <w:r w:rsidRPr="0016142D">
              <w:t>293</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74"/>
              </w:tabs>
            </w:pPr>
            <w:r w:rsidRPr="0016142D">
              <w:t>3,996</w:t>
            </w:r>
          </w:p>
        </w:tc>
        <w:tc>
          <w:tcPr>
            <w:tcW w:w="567"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jc w:val="center"/>
            </w:pPr>
            <w:r w:rsidRPr="0016142D">
              <w:t>7.3</w:t>
            </w:r>
          </w:p>
        </w:tc>
      </w:tr>
      <w:tr w:rsidR="004A7F24" w:rsidRPr="0016142D" w:rsidTr="0074235C">
        <w:trPr>
          <w:cantSplit/>
        </w:trPr>
        <w:tc>
          <w:tcPr>
            <w:tcW w:w="3119"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keepNext/>
            </w:pPr>
            <w:r w:rsidRPr="0016142D">
              <w:t>Waitakere</w:t>
            </w:r>
          </w:p>
        </w:tc>
        <w:tc>
          <w:tcPr>
            <w:tcW w:w="1134"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07"/>
              </w:tabs>
            </w:pPr>
            <w:r w:rsidRPr="0016142D">
              <w:t>9</w:t>
            </w:r>
          </w:p>
        </w:tc>
        <w:tc>
          <w:tcPr>
            <w:tcW w:w="1276"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793"/>
              </w:tabs>
            </w:pPr>
            <w:r w:rsidRPr="0016142D">
              <w:t>137</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19"/>
              </w:tabs>
            </w:pPr>
            <w:r w:rsidRPr="0016142D">
              <w:t>146</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74"/>
              </w:tabs>
            </w:pPr>
            <w:r w:rsidRPr="0016142D">
              <w:t>2,751</w:t>
            </w:r>
          </w:p>
        </w:tc>
        <w:tc>
          <w:tcPr>
            <w:tcW w:w="567"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jc w:val="center"/>
            </w:pPr>
            <w:r w:rsidRPr="0016142D">
              <w:t>5.3</w:t>
            </w:r>
          </w:p>
        </w:tc>
      </w:tr>
      <w:tr w:rsidR="004A7F24" w:rsidRPr="0016142D" w:rsidTr="0074235C">
        <w:trPr>
          <w:cantSplit/>
        </w:trPr>
        <w:tc>
          <w:tcPr>
            <w:tcW w:w="3119"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keepNext/>
            </w:pPr>
            <w:r w:rsidRPr="0016142D">
              <w:t>Auckland City</w:t>
            </w:r>
          </w:p>
        </w:tc>
        <w:tc>
          <w:tcPr>
            <w:tcW w:w="1134"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07"/>
              </w:tabs>
            </w:pPr>
            <w:r w:rsidRPr="0016142D">
              <w:t>132</w:t>
            </w:r>
          </w:p>
        </w:tc>
        <w:tc>
          <w:tcPr>
            <w:tcW w:w="1276"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793"/>
              </w:tabs>
            </w:pPr>
            <w:r w:rsidRPr="0016142D">
              <w:t>445</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19"/>
              </w:tabs>
            </w:pPr>
            <w:r w:rsidRPr="0016142D">
              <w:t>577</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74"/>
              </w:tabs>
            </w:pPr>
            <w:r w:rsidRPr="0016142D">
              <w:t>6,914</w:t>
            </w:r>
          </w:p>
        </w:tc>
        <w:tc>
          <w:tcPr>
            <w:tcW w:w="567"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jc w:val="center"/>
            </w:pPr>
            <w:r w:rsidRPr="0016142D">
              <w:t>8.3</w:t>
            </w:r>
          </w:p>
        </w:tc>
      </w:tr>
      <w:tr w:rsidR="004A7F24" w:rsidRPr="0016142D" w:rsidTr="0074235C">
        <w:trPr>
          <w:cantSplit/>
        </w:trPr>
        <w:tc>
          <w:tcPr>
            <w:tcW w:w="3119"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keepNext/>
            </w:pPr>
            <w:r w:rsidRPr="0016142D">
              <w:t>Middlemore</w:t>
            </w:r>
          </w:p>
        </w:tc>
        <w:tc>
          <w:tcPr>
            <w:tcW w:w="1134"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07"/>
              </w:tabs>
            </w:pPr>
            <w:r w:rsidRPr="0016142D">
              <w:t>117</w:t>
            </w:r>
          </w:p>
        </w:tc>
        <w:tc>
          <w:tcPr>
            <w:tcW w:w="1276"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793"/>
              </w:tabs>
            </w:pPr>
            <w:r w:rsidRPr="0016142D">
              <w:t>478</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19"/>
              </w:tabs>
            </w:pPr>
            <w:r w:rsidRPr="0016142D">
              <w:t>595</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74"/>
              </w:tabs>
            </w:pPr>
            <w:r w:rsidRPr="0016142D">
              <w:t>6,550</w:t>
            </w:r>
          </w:p>
        </w:tc>
        <w:tc>
          <w:tcPr>
            <w:tcW w:w="567"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jc w:val="center"/>
            </w:pPr>
            <w:r w:rsidRPr="0016142D">
              <w:t>9.1</w:t>
            </w:r>
          </w:p>
        </w:tc>
      </w:tr>
      <w:tr w:rsidR="004A7F24" w:rsidRPr="0016142D" w:rsidTr="0074235C">
        <w:trPr>
          <w:cantSplit/>
        </w:trPr>
        <w:tc>
          <w:tcPr>
            <w:tcW w:w="3119"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keepNext/>
            </w:pPr>
            <w:r w:rsidRPr="0016142D">
              <w:t>Waikato</w:t>
            </w:r>
          </w:p>
        </w:tc>
        <w:tc>
          <w:tcPr>
            <w:tcW w:w="1134"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07"/>
              </w:tabs>
            </w:pPr>
            <w:r w:rsidRPr="0016142D">
              <w:t>114</w:t>
            </w:r>
          </w:p>
        </w:tc>
        <w:tc>
          <w:tcPr>
            <w:tcW w:w="1276"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793"/>
              </w:tabs>
            </w:pPr>
            <w:r w:rsidRPr="0016142D">
              <w:t>319</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19"/>
              </w:tabs>
            </w:pPr>
            <w:r w:rsidRPr="0016142D">
              <w:t>433</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74"/>
              </w:tabs>
            </w:pPr>
            <w:r w:rsidRPr="0016142D">
              <w:t>3,621</w:t>
            </w:r>
          </w:p>
        </w:tc>
        <w:tc>
          <w:tcPr>
            <w:tcW w:w="567"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jc w:val="center"/>
            </w:pPr>
            <w:r w:rsidRPr="0016142D">
              <w:t>12.0</w:t>
            </w:r>
          </w:p>
        </w:tc>
      </w:tr>
      <w:tr w:rsidR="004A7F24" w:rsidRPr="0016142D" w:rsidTr="0074235C">
        <w:trPr>
          <w:cantSplit/>
        </w:trPr>
        <w:tc>
          <w:tcPr>
            <w:tcW w:w="3119"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keepNext/>
            </w:pPr>
            <w:r w:rsidRPr="0016142D">
              <w:t>Rotorua</w:t>
            </w:r>
          </w:p>
        </w:tc>
        <w:tc>
          <w:tcPr>
            <w:tcW w:w="1134"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07"/>
              </w:tabs>
            </w:pPr>
            <w:r w:rsidRPr="0016142D">
              <w:t>2</w:t>
            </w:r>
          </w:p>
        </w:tc>
        <w:tc>
          <w:tcPr>
            <w:tcW w:w="1276"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793"/>
              </w:tabs>
            </w:pPr>
            <w:r w:rsidRPr="0016142D">
              <w:t>95</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19"/>
              </w:tabs>
            </w:pPr>
            <w:r w:rsidRPr="0016142D">
              <w:t>97</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74"/>
              </w:tabs>
            </w:pPr>
            <w:r w:rsidRPr="0016142D">
              <w:t>1,327</w:t>
            </w:r>
          </w:p>
        </w:tc>
        <w:tc>
          <w:tcPr>
            <w:tcW w:w="567"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jc w:val="center"/>
            </w:pPr>
            <w:r w:rsidRPr="0016142D">
              <w:t>7.3</w:t>
            </w:r>
          </w:p>
        </w:tc>
      </w:tr>
      <w:tr w:rsidR="004A7F24" w:rsidRPr="0016142D" w:rsidTr="0074235C">
        <w:trPr>
          <w:cantSplit/>
        </w:trPr>
        <w:tc>
          <w:tcPr>
            <w:tcW w:w="3119" w:type="dxa"/>
            <w:tcBorders>
              <w:top w:val="single" w:sz="4" w:space="0" w:color="A6A6A6" w:themeColor="background1" w:themeShade="A6"/>
              <w:bottom w:val="single" w:sz="4" w:space="0" w:color="A6A6A6" w:themeColor="background1" w:themeShade="A6"/>
            </w:tcBorders>
          </w:tcPr>
          <w:p w:rsidR="004A7F24" w:rsidRPr="0016142D" w:rsidRDefault="004A7F24" w:rsidP="00692AD9">
            <w:pPr>
              <w:pStyle w:val="TableText"/>
            </w:pPr>
            <w:r w:rsidRPr="0016142D">
              <w:t>Tauranga</w:t>
            </w:r>
          </w:p>
        </w:tc>
        <w:tc>
          <w:tcPr>
            <w:tcW w:w="1134"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07"/>
              </w:tabs>
            </w:pPr>
            <w:r w:rsidRPr="0016142D">
              <w:t>7</w:t>
            </w:r>
          </w:p>
        </w:tc>
        <w:tc>
          <w:tcPr>
            <w:tcW w:w="1276"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793"/>
              </w:tabs>
            </w:pPr>
            <w:r w:rsidRPr="0016142D">
              <w:t>139</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19"/>
              </w:tabs>
            </w:pPr>
            <w:r w:rsidRPr="0016142D">
              <w:t>146</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74"/>
              </w:tabs>
            </w:pPr>
            <w:r w:rsidRPr="0016142D">
              <w:t>1,954</w:t>
            </w:r>
          </w:p>
        </w:tc>
        <w:tc>
          <w:tcPr>
            <w:tcW w:w="567"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jc w:val="center"/>
            </w:pPr>
            <w:r w:rsidRPr="0016142D">
              <w:t>7.5</w:t>
            </w:r>
          </w:p>
        </w:tc>
      </w:tr>
      <w:tr w:rsidR="004A7F24" w:rsidRPr="0016142D" w:rsidTr="0074235C">
        <w:trPr>
          <w:cantSplit/>
        </w:trPr>
        <w:tc>
          <w:tcPr>
            <w:tcW w:w="3119" w:type="dxa"/>
            <w:tcBorders>
              <w:top w:val="single" w:sz="4" w:space="0" w:color="A6A6A6" w:themeColor="background1" w:themeShade="A6"/>
              <w:bottom w:val="single" w:sz="4" w:space="0" w:color="A6A6A6" w:themeColor="background1" w:themeShade="A6"/>
            </w:tcBorders>
          </w:tcPr>
          <w:p w:rsidR="004A7F24" w:rsidRPr="0016142D" w:rsidRDefault="004A7F24" w:rsidP="00692AD9">
            <w:pPr>
              <w:pStyle w:val="TableText"/>
            </w:pPr>
            <w:r>
              <w:t>Whakatane</w:t>
            </w:r>
          </w:p>
        </w:tc>
        <w:tc>
          <w:tcPr>
            <w:tcW w:w="1134"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07"/>
              </w:tabs>
            </w:pPr>
            <w:r w:rsidRPr="0016142D">
              <w:t>4</w:t>
            </w:r>
          </w:p>
        </w:tc>
        <w:tc>
          <w:tcPr>
            <w:tcW w:w="1276"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793"/>
              </w:tabs>
            </w:pPr>
            <w:r w:rsidRPr="0016142D">
              <w:t>46</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19"/>
              </w:tabs>
            </w:pPr>
            <w:r w:rsidRPr="0016142D">
              <w:t>50</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74"/>
              </w:tabs>
            </w:pPr>
            <w:r w:rsidRPr="0016142D">
              <w:t>627</w:t>
            </w:r>
          </w:p>
        </w:tc>
        <w:tc>
          <w:tcPr>
            <w:tcW w:w="567"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jc w:val="center"/>
            </w:pPr>
            <w:r w:rsidRPr="0016142D">
              <w:t>8.0</w:t>
            </w:r>
          </w:p>
        </w:tc>
      </w:tr>
      <w:tr w:rsidR="004A7F24" w:rsidRPr="0016142D" w:rsidTr="0074235C">
        <w:trPr>
          <w:cantSplit/>
        </w:trPr>
        <w:tc>
          <w:tcPr>
            <w:tcW w:w="3119" w:type="dxa"/>
            <w:tcBorders>
              <w:top w:val="single" w:sz="4" w:space="0" w:color="A6A6A6" w:themeColor="background1" w:themeShade="A6"/>
              <w:bottom w:val="single" w:sz="4" w:space="0" w:color="A6A6A6" w:themeColor="background1" w:themeShade="A6"/>
            </w:tcBorders>
          </w:tcPr>
          <w:p w:rsidR="004A7F24" w:rsidRPr="0016142D" w:rsidRDefault="004A7F24" w:rsidP="00692AD9">
            <w:pPr>
              <w:pStyle w:val="TableText"/>
            </w:pPr>
            <w:r w:rsidRPr="0016142D">
              <w:t>Gisborne</w:t>
            </w:r>
          </w:p>
        </w:tc>
        <w:tc>
          <w:tcPr>
            <w:tcW w:w="1134"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07"/>
              </w:tabs>
            </w:pPr>
            <w:r w:rsidRPr="0016142D">
              <w:t>2</w:t>
            </w:r>
          </w:p>
        </w:tc>
        <w:tc>
          <w:tcPr>
            <w:tcW w:w="1276"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793"/>
              </w:tabs>
            </w:pPr>
            <w:r w:rsidRPr="0016142D">
              <w:t>59</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19"/>
              </w:tabs>
            </w:pPr>
            <w:r w:rsidRPr="0016142D">
              <w:t>61</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74"/>
              </w:tabs>
            </w:pPr>
            <w:r w:rsidRPr="0016142D">
              <w:t>662</w:t>
            </w:r>
          </w:p>
        </w:tc>
        <w:tc>
          <w:tcPr>
            <w:tcW w:w="567"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jc w:val="center"/>
            </w:pPr>
            <w:r w:rsidRPr="0016142D">
              <w:t>9.2</w:t>
            </w:r>
          </w:p>
        </w:tc>
      </w:tr>
      <w:tr w:rsidR="004A7F24" w:rsidRPr="0016142D" w:rsidTr="0074235C">
        <w:trPr>
          <w:cantSplit/>
        </w:trPr>
        <w:tc>
          <w:tcPr>
            <w:tcW w:w="3119" w:type="dxa"/>
            <w:tcBorders>
              <w:top w:val="single" w:sz="4" w:space="0" w:color="A6A6A6" w:themeColor="background1" w:themeShade="A6"/>
              <w:bottom w:val="single" w:sz="4" w:space="0" w:color="A6A6A6" w:themeColor="background1" w:themeShade="A6"/>
            </w:tcBorders>
          </w:tcPr>
          <w:p w:rsidR="004A7F24" w:rsidRPr="0016142D" w:rsidRDefault="004A7F24" w:rsidP="00692AD9">
            <w:pPr>
              <w:pStyle w:val="TableText"/>
            </w:pPr>
            <w:r w:rsidRPr="0016142D">
              <w:t>Hawke</w:t>
            </w:r>
            <w:r w:rsidR="00F377BB">
              <w:t>’</w:t>
            </w:r>
            <w:r w:rsidRPr="0016142D">
              <w:t>s Bay</w:t>
            </w:r>
          </w:p>
        </w:tc>
        <w:tc>
          <w:tcPr>
            <w:tcW w:w="1134"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07"/>
              </w:tabs>
            </w:pPr>
            <w:r w:rsidRPr="0016142D">
              <w:t>19</w:t>
            </w:r>
          </w:p>
        </w:tc>
        <w:tc>
          <w:tcPr>
            <w:tcW w:w="1276"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793"/>
              </w:tabs>
            </w:pPr>
            <w:r w:rsidRPr="0016142D">
              <w:t>113</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19"/>
              </w:tabs>
            </w:pPr>
            <w:r w:rsidRPr="0016142D">
              <w:t>132</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74"/>
              </w:tabs>
            </w:pPr>
            <w:r w:rsidRPr="0016142D">
              <w:t>1,980</w:t>
            </w:r>
          </w:p>
        </w:tc>
        <w:tc>
          <w:tcPr>
            <w:tcW w:w="567"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jc w:val="center"/>
            </w:pPr>
            <w:r w:rsidRPr="0016142D">
              <w:t>6.7</w:t>
            </w:r>
          </w:p>
        </w:tc>
      </w:tr>
      <w:tr w:rsidR="004A7F24" w:rsidRPr="0016142D" w:rsidTr="0074235C">
        <w:trPr>
          <w:cantSplit/>
        </w:trPr>
        <w:tc>
          <w:tcPr>
            <w:tcW w:w="3119" w:type="dxa"/>
            <w:tcBorders>
              <w:top w:val="single" w:sz="4" w:space="0" w:color="A6A6A6" w:themeColor="background1" w:themeShade="A6"/>
              <w:bottom w:val="single" w:sz="4" w:space="0" w:color="A6A6A6" w:themeColor="background1" w:themeShade="A6"/>
            </w:tcBorders>
          </w:tcPr>
          <w:p w:rsidR="004A7F24" w:rsidRPr="0016142D" w:rsidRDefault="004A7F24" w:rsidP="00692AD9">
            <w:pPr>
              <w:pStyle w:val="TableText"/>
            </w:pPr>
            <w:r w:rsidRPr="0016142D">
              <w:t>Taranaki Base</w:t>
            </w:r>
          </w:p>
        </w:tc>
        <w:tc>
          <w:tcPr>
            <w:tcW w:w="1134"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07"/>
              </w:tabs>
            </w:pPr>
            <w:r w:rsidRPr="0016142D">
              <w:t>5</w:t>
            </w:r>
          </w:p>
        </w:tc>
        <w:tc>
          <w:tcPr>
            <w:tcW w:w="1276"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793"/>
              </w:tabs>
            </w:pPr>
            <w:r w:rsidRPr="0016142D">
              <w:t>80</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19"/>
              </w:tabs>
            </w:pPr>
            <w:r w:rsidRPr="0016142D">
              <w:t>85</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74"/>
              </w:tabs>
            </w:pPr>
            <w:r w:rsidRPr="0016142D">
              <w:t>1,250</w:t>
            </w:r>
          </w:p>
        </w:tc>
        <w:tc>
          <w:tcPr>
            <w:tcW w:w="567"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jc w:val="center"/>
            </w:pPr>
            <w:r w:rsidRPr="0016142D">
              <w:t>6.8</w:t>
            </w:r>
          </w:p>
        </w:tc>
      </w:tr>
      <w:tr w:rsidR="004A7F24" w:rsidRPr="0016142D" w:rsidTr="0074235C">
        <w:trPr>
          <w:cantSplit/>
        </w:trPr>
        <w:tc>
          <w:tcPr>
            <w:tcW w:w="3119" w:type="dxa"/>
            <w:tcBorders>
              <w:top w:val="single" w:sz="4" w:space="0" w:color="A6A6A6" w:themeColor="background1" w:themeShade="A6"/>
              <w:bottom w:val="single" w:sz="4" w:space="0" w:color="A6A6A6" w:themeColor="background1" w:themeShade="A6"/>
            </w:tcBorders>
          </w:tcPr>
          <w:p w:rsidR="004A7F24" w:rsidRPr="0016142D" w:rsidRDefault="004A7F24" w:rsidP="00692AD9">
            <w:pPr>
              <w:pStyle w:val="TableText"/>
            </w:pPr>
            <w:r w:rsidRPr="0016142D">
              <w:t>Palmerston North</w:t>
            </w:r>
          </w:p>
        </w:tc>
        <w:tc>
          <w:tcPr>
            <w:tcW w:w="1134"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07"/>
              </w:tabs>
            </w:pPr>
            <w:r w:rsidRPr="0016142D">
              <w:t>33</w:t>
            </w:r>
          </w:p>
        </w:tc>
        <w:tc>
          <w:tcPr>
            <w:tcW w:w="1276"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793"/>
              </w:tabs>
            </w:pPr>
            <w:r w:rsidRPr="0016142D">
              <w:t>134</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19"/>
              </w:tabs>
            </w:pPr>
            <w:r w:rsidRPr="0016142D">
              <w:t>167</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74"/>
              </w:tabs>
            </w:pPr>
            <w:r w:rsidRPr="0016142D">
              <w:t>1,866</w:t>
            </w:r>
          </w:p>
        </w:tc>
        <w:tc>
          <w:tcPr>
            <w:tcW w:w="567"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jc w:val="center"/>
            </w:pPr>
            <w:r w:rsidRPr="0016142D">
              <w:t>8.9</w:t>
            </w:r>
          </w:p>
        </w:tc>
      </w:tr>
      <w:tr w:rsidR="004A7F24" w:rsidRPr="0016142D" w:rsidTr="0074235C">
        <w:trPr>
          <w:cantSplit/>
        </w:trPr>
        <w:tc>
          <w:tcPr>
            <w:tcW w:w="3119" w:type="dxa"/>
            <w:tcBorders>
              <w:top w:val="single" w:sz="4" w:space="0" w:color="A6A6A6" w:themeColor="background1" w:themeShade="A6"/>
              <w:bottom w:val="single" w:sz="4" w:space="0" w:color="A6A6A6" w:themeColor="background1" w:themeShade="A6"/>
            </w:tcBorders>
          </w:tcPr>
          <w:p w:rsidR="004A7F24" w:rsidRPr="0016142D" w:rsidRDefault="004A7F24" w:rsidP="00692AD9">
            <w:pPr>
              <w:pStyle w:val="TableText"/>
            </w:pPr>
            <w:r w:rsidRPr="0016142D">
              <w:t>Whanganui</w:t>
            </w:r>
          </w:p>
        </w:tc>
        <w:tc>
          <w:tcPr>
            <w:tcW w:w="1134"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07"/>
              </w:tabs>
            </w:pPr>
            <w:r w:rsidRPr="0016142D">
              <w:t>7</w:t>
            </w:r>
          </w:p>
        </w:tc>
        <w:tc>
          <w:tcPr>
            <w:tcW w:w="1276"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793"/>
              </w:tabs>
            </w:pPr>
            <w:r w:rsidRPr="0016142D">
              <w:t>42</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19"/>
              </w:tabs>
            </w:pPr>
            <w:r w:rsidRPr="0016142D">
              <w:t>49</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74"/>
              </w:tabs>
            </w:pPr>
            <w:r w:rsidRPr="0016142D">
              <w:t>744</w:t>
            </w:r>
          </w:p>
        </w:tc>
        <w:tc>
          <w:tcPr>
            <w:tcW w:w="567"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jc w:val="center"/>
            </w:pPr>
            <w:r w:rsidRPr="0016142D">
              <w:t>6.6</w:t>
            </w:r>
          </w:p>
        </w:tc>
      </w:tr>
      <w:tr w:rsidR="004A7F24" w:rsidRPr="0016142D" w:rsidTr="0074235C">
        <w:trPr>
          <w:cantSplit/>
        </w:trPr>
        <w:tc>
          <w:tcPr>
            <w:tcW w:w="3119" w:type="dxa"/>
            <w:tcBorders>
              <w:top w:val="single" w:sz="4" w:space="0" w:color="A6A6A6" w:themeColor="background1" w:themeShade="A6"/>
              <w:bottom w:val="single" w:sz="4" w:space="0" w:color="A6A6A6" w:themeColor="background1" w:themeShade="A6"/>
            </w:tcBorders>
          </w:tcPr>
          <w:p w:rsidR="004A7F24" w:rsidRPr="0016142D" w:rsidRDefault="004A7F24" w:rsidP="00692AD9">
            <w:pPr>
              <w:pStyle w:val="TableText"/>
            </w:pPr>
            <w:r w:rsidRPr="0016142D">
              <w:t>Wellington</w:t>
            </w:r>
          </w:p>
        </w:tc>
        <w:tc>
          <w:tcPr>
            <w:tcW w:w="1134"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07"/>
              </w:tabs>
            </w:pPr>
            <w:r w:rsidRPr="0016142D">
              <w:t>128</w:t>
            </w:r>
          </w:p>
        </w:tc>
        <w:tc>
          <w:tcPr>
            <w:tcW w:w="1276"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793"/>
              </w:tabs>
            </w:pPr>
            <w:r w:rsidRPr="0016142D">
              <w:t>248</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19"/>
              </w:tabs>
            </w:pPr>
            <w:r w:rsidRPr="0016142D">
              <w:t>376</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74"/>
              </w:tabs>
            </w:pPr>
            <w:r w:rsidRPr="0016142D">
              <w:t>3,270</w:t>
            </w:r>
          </w:p>
        </w:tc>
        <w:tc>
          <w:tcPr>
            <w:tcW w:w="567"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jc w:val="center"/>
            </w:pPr>
            <w:r w:rsidRPr="0016142D">
              <w:t>11.5</w:t>
            </w:r>
          </w:p>
        </w:tc>
      </w:tr>
      <w:tr w:rsidR="004A7F24" w:rsidRPr="0016142D" w:rsidTr="0074235C">
        <w:trPr>
          <w:cantSplit/>
        </w:trPr>
        <w:tc>
          <w:tcPr>
            <w:tcW w:w="3119" w:type="dxa"/>
            <w:tcBorders>
              <w:top w:val="single" w:sz="4" w:space="0" w:color="A6A6A6" w:themeColor="background1" w:themeShade="A6"/>
              <w:bottom w:val="single" w:sz="4" w:space="0" w:color="A6A6A6" w:themeColor="background1" w:themeShade="A6"/>
            </w:tcBorders>
          </w:tcPr>
          <w:p w:rsidR="004A7F24" w:rsidRPr="0016142D" w:rsidRDefault="004A7F24" w:rsidP="00692AD9">
            <w:pPr>
              <w:pStyle w:val="TableText"/>
            </w:pPr>
            <w:r w:rsidRPr="0016142D">
              <w:t>Hutt</w:t>
            </w:r>
          </w:p>
        </w:tc>
        <w:tc>
          <w:tcPr>
            <w:tcW w:w="1134"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07"/>
              </w:tabs>
            </w:pPr>
            <w:r w:rsidRPr="0016142D">
              <w:t>8</w:t>
            </w:r>
          </w:p>
        </w:tc>
        <w:tc>
          <w:tcPr>
            <w:tcW w:w="1276"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793"/>
              </w:tabs>
            </w:pPr>
            <w:r w:rsidRPr="0016142D">
              <w:t>121</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19"/>
              </w:tabs>
            </w:pPr>
            <w:r w:rsidRPr="0016142D">
              <w:t>129</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74"/>
              </w:tabs>
            </w:pPr>
            <w:r w:rsidRPr="0016142D">
              <w:t>1,869</w:t>
            </w:r>
          </w:p>
        </w:tc>
        <w:tc>
          <w:tcPr>
            <w:tcW w:w="567"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jc w:val="center"/>
            </w:pPr>
            <w:r w:rsidRPr="0016142D">
              <w:t>6.9</w:t>
            </w:r>
          </w:p>
        </w:tc>
      </w:tr>
      <w:tr w:rsidR="004A7F24" w:rsidRPr="0016142D" w:rsidTr="0074235C">
        <w:trPr>
          <w:cantSplit/>
        </w:trPr>
        <w:tc>
          <w:tcPr>
            <w:tcW w:w="3119" w:type="dxa"/>
            <w:tcBorders>
              <w:top w:val="single" w:sz="4" w:space="0" w:color="A6A6A6" w:themeColor="background1" w:themeShade="A6"/>
              <w:bottom w:val="single" w:sz="4" w:space="0" w:color="A6A6A6" w:themeColor="background1" w:themeShade="A6"/>
            </w:tcBorders>
          </w:tcPr>
          <w:p w:rsidR="004A7F24" w:rsidRPr="0016142D" w:rsidRDefault="004A7F24" w:rsidP="00692AD9">
            <w:pPr>
              <w:pStyle w:val="TableText"/>
            </w:pPr>
            <w:r w:rsidRPr="0016142D">
              <w:t>Wairarapa</w:t>
            </w:r>
          </w:p>
        </w:tc>
        <w:tc>
          <w:tcPr>
            <w:tcW w:w="1134"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07"/>
              </w:tabs>
            </w:pPr>
            <w:r w:rsidRPr="0016142D">
              <w:t>2</w:t>
            </w:r>
          </w:p>
        </w:tc>
        <w:tc>
          <w:tcPr>
            <w:tcW w:w="1276"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793"/>
              </w:tabs>
            </w:pPr>
            <w:r w:rsidRPr="0016142D">
              <w:t>25</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19"/>
              </w:tabs>
            </w:pPr>
            <w:r w:rsidRPr="0016142D">
              <w:t>27</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74"/>
              </w:tabs>
            </w:pPr>
            <w:r w:rsidRPr="0016142D">
              <w:t>487</w:t>
            </w:r>
          </w:p>
        </w:tc>
        <w:tc>
          <w:tcPr>
            <w:tcW w:w="567"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jc w:val="center"/>
            </w:pPr>
            <w:r w:rsidRPr="0016142D">
              <w:t>5.5</w:t>
            </w:r>
          </w:p>
        </w:tc>
      </w:tr>
      <w:tr w:rsidR="004A7F24" w:rsidRPr="0016142D" w:rsidTr="0074235C">
        <w:trPr>
          <w:cantSplit/>
        </w:trPr>
        <w:tc>
          <w:tcPr>
            <w:tcW w:w="3119" w:type="dxa"/>
            <w:tcBorders>
              <w:top w:val="single" w:sz="4" w:space="0" w:color="A6A6A6" w:themeColor="background1" w:themeShade="A6"/>
              <w:bottom w:val="single" w:sz="4" w:space="0" w:color="A6A6A6" w:themeColor="background1" w:themeShade="A6"/>
            </w:tcBorders>
          </w:tcPr>
          <w:p w:rsidR="004A7F24" w:rsidRPr="0016142D" w:rsidRDefault="004A7F24" w:rsidP="00692AD9">
            <w:pPr>
              <w:pStyle w:val="TableText"/>
            </w:pPr>
            <w:r w:rsidRPr="0016142D">
              <w:t>Wairau</w:t>
            </w:r>
          </w:p>
        </w:tc>
        <w:tc>
          <w:tcPr>
            <w:tcW w:w="1134"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07"/>
              </w:tabs>
            </w:pPr>
            <w:r w:rsidRPr="0016142D">
              <w:t>0</w:t>
            </w:r>
          </w:p>
        </w:tc>
        <w:tc>
          <w:tcPr>
            <w:tcW w:w="1276"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793"/>
              </w:tabs>
            </w:pPr>
            <w:r w:rsidRPr="0016142D">
              <w:t>33</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19"/>
              </w:tabs>
            </w:pPr>
            <w:r w:rsidRPr="0016142D">
              <w:t>33</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74"/>
              </w:tabs>
            </w:pPr>
            <w:r w:rsidRPr="0016142D">
              <w:t>428</w:t>
            </w:r>
          </w:p>
        </w:tc>
        <w:tc>
          <w:tcPr>
            <w:tcW w:w="567"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jc w:val="center"/>
            </w:pPr>
            <w:r w:rsidRPr="0016142D">
              <w:t>7.7</w:t>
            </w:r>
          </w:p>
        </w:tc>
      </w:tr>
      <w:tr w:rsidR="004A7F24" w:rsidRPr="0016142D" w:rsidTr="0074235C">
        <w:trPr>
          <w:cantSplit/>
        </w:trPr>
        <w:tc>
          <w:tcPr>
            <w:tcW w:w="3119" w:type="dxa"/>
            <w:tcBorders>
              <w:top w:val="single" w:sz="4" w:space="0" w:color="A6A6A6" w:themeColor="background1" w:themeShade="A6"/>
              <w:bottom w:val="single" w:sz="4" w:space="0" w:color="A6A6A6" w:themeColor="background1" w:themeShade="A6"/>
            </w:tcBorders>
          </w:tcPr>
          <w:p w:rsidR="004A7F24" w:rsidRPr="0016142D" w:rsidRDefault="004A7F24" w:rsidP="00692AD9">
            <w:pPr>
              <w:pStyle w:val="TableText"/>
            </w:pPr>
            <w:r w:rsidRPr="0016142D">
              <w:t>Nelson</w:t>
            </w:r>
          </w:p>
        </w:tc>
        <w:tc>
          <w:tcPr>
            <w:tcW w:w="1134"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07"/>
              </w:tabs>
            </w:pPr>
            <w:r w:rsidRPr="0016142D">
              <w:t>3</w:t>
            </w:r>
          </w:p>
        </w:tc>
        <w:tc>
          <w:tcPr>
            <w:tcW w:w="1276"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793"/>
              </w:tabs>
            </w:pPr>
            <w:r w:rsidRPr="0016142D">
              <w:t>59</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19"/>
              </w:tabs>
            </w:pPr>
            <w:r w:rsidRPr="0016142D">
              <w:t>62</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74"/>
              </w:tabs>
            </w:pPr>
            <w:r w:rsidRPr="0016142D">
              <w:t>825</w:t>
            </w:r>
          </w:p>
        </w:tc>
        <w:tc>
          <w:tcPr>
            <w:tcW w:w="567"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jc w:val="center"/>
            </w:pPr>
            <w:r w:rsidRPr="0016142D">
              <w:t>7.5</w:t>
            </w:r>
          </w:p>
        </w:tc>
      </w:tr>
      <w:tr w:rsidR="004A7F24" w:rsidRPr="0016142D" w:rsidTr="0074235C">
        <w:trPr>
          <w:cantSplit/>
        </w:trPr>
        <w:tc>
          <w:tcPr>
            <w:tcW w:w="3119" w:type="dxa"/>
            <w:tcBorders>
              <w:top w:val="single" w:sz="4" w:space="0" w:color="A6A6A6" w:themeColor="background1" w:themeShade="A6"/>
              <w:bottom w:val="single" w:sz="4" w:space="0" w:color="A6A6A6" w:themeColor="background1" w:themeShade="A6"/>
            </w:tcBorders>
          </w:tcPr>
          <w:p w:rsidR="004A7F24" w:rsidRPr="0016142D" w:rsidRDefault="004A7F24" w:rsidP="00692AD9">
            <w:pPr>
              <w:pStyle w:val="TableText"/>
            </w:pPr>
            <w:r w:rsidRPr="0016142D">
              <w:t>Grey Base</w:t>
            </w:r>
          </w:p>
        </w:tc>
        <w:tc>
          <w:tcPr>
            <w:tcW w:w="1134"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07"/>
              </w:tabs>
            </w:pPr>
            <w:r w:rsidRPr="0016142D">
              <w:t>2</w:t>
            </w:r>
          </w:p>
        </w:tc>
        <w:tc>
          <w:tcPr>
            <w:tcW w:w="1276"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793"/>
              </w:tabs>
            </w:pPr>
            <w:r w:rsidRPr="0016142D">
              <w:t>9</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19"/>
              </w:tabs>
            </w:pPr>
            <w:r w:rsidRPr="0016142D">
              <w:t>11</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74"/>
              </w:tabs>
            </w:pPr>
            <w:r w:rsidRPr="0016142D">
              <w:t>254</w:t>
            </w:r>
          </w:p>
        </w:tc>
        <w:tc>
          <w:tcPr>
            <w:tcW w:w="567"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jc w:val="center"/>
            </w:pPr>
            <w:r w:rsidRPr="0016142D">
              <w:t>4.3</w:t>
            </w:r>
          </w:p>
        </w:tc>
      </w:tr>
      <w:tr w:rsidR="004A7F24" w:rsidRPr="0016142D" w:rsidTr="0074235C">
        <w:trPr>
          <w:cantSplit/>
        </w:trPr>
        <w:tc>
          <w:tcPr>
            <w:tcW w:w="3119" w:type="dxa"/>
            <w:tcBorders>
              <w:top w:val="single" w:sz="4" w:space="0" w:color="A6A6A6" w:themeColor="background1" w:themeShade="A6"/>
              <w:bottom w:val="single" w:sz="4" w:space="0" w:color="A6A6A6" w:themeColor="background1" w:themeShade="A6"/>
            </w:tcBorders>
          </w:tcPr>
          <w:p w:rsidR="004A7F24" w:rsidRPr="0016142D" w:rsidRDefault="004A7F24" w:rsidP="00692AD9">
            <w:pPr>
              <w:pStyle w:val="TableText"/>
            </w:pPr>
            <w:r w:rsidRPr="0016142D">
              <w:t>Christchurch</w:t>
            </w:r>
          </w:p>
        </w:tc>
        <w:tc>
          <w:tcPr>
            <w:tcW w:w="1134"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07"/>
              </w:tabs>
            </w:pPr>
            <w:r w:rsidRPr="0016142D">
              <w:t>79</w:t>
            </w:r>
          </w:p>
        </w:tc>
        <w:tc>
          <w:tcPr>
            <w:tcW w:w="1276"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793"/>
              </w:tabs>
            </w:pPr>
            <w:r w:rsidRPr="0016142D">
              <w:t>418</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19"/>
              </w:tabs>
            </w:pPr>
            <w:r w:rsidRPr="0016142D">
              <w:t>497</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74"/>
              </w:tabs>
            </w:pPr>
            <w:r w:rsidRPr="0016142D">
              <w:t>5,258</w:t>
            </w:r>
          </w:p>
        </w:tc>
        <w:tc>
          <w:tcPr>
            <w:tcW w:w="567"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jc w:val="center"/>
            </w:pPr>
            <w:r w:rsidRPr="0016142D">
              <w:t>9.5</w:t>
            </w:r>
          </w:p>
        </w:tc>
      </w:tr>
      <w:tr w:rsidR="004A7F24" w:rsidRPr="0016142D" w:rsidTr="0074235C">
        <w:trPr>
          <w:cantSplit/>
        </w:trPr>
        <w:tc>
          <w:tcPr>
            <w:tcW w:w="3119" w:type="dxa"/>
            <w:tcBorders>
              <w:top w:val="single" w:sz="4" w:space="0" w:color="A6A6A6" w:themeColor="background1" w:themeShade="A6"/>
              <w:bottom w:val="single" w:sz="4" w:space="0" w:color="A6A6A6" w:themeColor="background1" w:themeShade="A6"/>
            </w:tcBorders>
          </w:tcPr>
          <w:p w:rsidR="004A7F24" w:rsidRPr="0016142D" w:rsidRDefault="004A7F24" w:rsidP="00692AD9">
            <w:pPr>
              <w:pStyle w:val="TableText"/>
            </w:pPr>
            <w:r w:rsidRPr="0016142D">
              <w:t>Timaru</w:t>
            </w:r>
          </w:p>
        </w:tc>
        <w:tc>
          <w:tcPr>
            <w:tcW w:w="1134"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07"/>
              </w:tabs>
            </w:pPr>
            <w:r w:rsidRPr="0016142D">
              <w:t>0</w:t>
            </w:r>
          </w:p>
        </w:tc>
        <w:tc>
          <w:tcPr>
            <w:tcW w:w="1276"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793"/>
              </w:tabs>
            </w:pPr>
            <w:r w:rsidRPr="0016142D">
              <w:t>29</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19"/>
              </w:tabs>
            </w:pPr>
            <w:r w:rsidRPr="0016142D">
              <w:t>29</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74"/>
              </w:tabs>
            </w:pPr>
            <w:r w:rsidRPr="0016142D">
              <w:t>594</w:t>
            </w:r>
          </w:p>
        </w:tc>
        <w:tc>
          <w:tcPr>
            <w:tcW w:w="567"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jc w:val="center"/>
            </w:pPr>
            <w:r w:rsidRPr="0016142D">
              <w:t>4.9</w:t>
            </w:r>
          </w:p>
        </w:tc>
      </w:tr>
      <w:tr w:rsidR="004A7F24" w:rsidRPr="0016142D" w:rsidTr="0074235C">
        <w:trPr>
          <w:cantSplit/>
        </w:trPr>
        <w:tc>
          <w:tcPr>
            <w:tcW w:w="3119" w:type="dxa"/>
            <w:tcBorders>
              <w:top w:val="single" w:sz="4" w:space="0" w:color="A6A6A6" w:themeColor="background1" w:themeShade="A6"/>
              <w:bottom w:val="single" w:sz="4" w:space="0" w:color="A6A6A6" w:themeColor="background1" w:themeShade="A6"/>
            </w:tcBorders>
          </w:tcPr>
          <w:p w:rsidR="004A7F24" w:rsidRPr="0016142D" w:rsidRDefault="004A7F24" w:rsidP="00692AD9">
            <w:pPr>
              <w:pStyle w:val="TableText"/>
            </w:pPr>
            <w:r w:rsidRPr="0016142D">
              <w:t>Dunedin</w:t>
            </w:r>
          </w:p>
        </w:tc>
        <w:tc>
          <w:tcPr>
            <w:tcW w:w="1134"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07"/>
              </w:tabs>
            </w:pPr>
            <w:r w:rsidRPr="0016142D">
              <w:t>33</w:t>
            </w:r>
          </w:p>
        </w:tc>
        <w:tc>
          <w:tcPr>
            <w:tcW w:w="1276"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793"/>
              </w:tabs>
            </w:pPr>
            <w:r w:rsidRPr="0016142D">
              <w:t>127</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19"/>
              </w:tabs>
            </w:pPr>
            <w:r w:rsidRPr="0016142D">
              <w:t>160</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74"/>
              </w:tabs>
            </w:pPr>
            <w:r w:rsidRPr="0016142D">
              <w:t>1,687</w:t>
            </w:r>
          </w:p>
        </w:tc>
        <w:tc>
          <w:tcPr>
            <w:tcW w:w="567"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jc w:val="center"/>
            </w:pPr>
            <w:r w:rsidRPr="0016142D">
              <w:t>9.5</w:t>
            </w:r>
          </w:p>
        </w:tc>
      </w:tr>
      <w:tr w:rsidR="004A7F24" w:rsidRPr="0016142D" w:rsidTr="0074235C">
        <w:trPr>
          <w:cantSplit/>
        </w:trPr>
        <w:tc>
          <w:tcPr>
            <w:tcW w:w="3119" w:type="dxa"/>
            <w:tcBorders>
              <w:top w:val="single" w:sz="4" w:space="0" w:color="A6A6A6" w:themeColor="background1" w:themeShade="A6"/>
              <w:bottom w:val="single" w:sz="4" w:space="0" w:color="A6A6A6" w:themeColor="background1" w:themeShade="A6"/>
            </w:tcBorders>
          </w:tcPr>
          <w:p w:rsidR="004A7F24" w:rsidRPr="0016142D" w:rsidRDefault="004A7F24" w:rsidP="00692AD9">
            <w:pPr>
              <w:pStyle w:val="TableText"/>
            </w:pPr>
            <w:r w:rsidRPr="0016142D">
              <w:t>Southland</w:t>
            </w:r>
          </w:p>
        </w:tc>
        <w:tc>
          <w:tcPr>
            <w:tcW w:w="1134"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07"/>
              </w:tabs>
            </w:pPr>
            <w:r w:rsidRPr="0016142D">
              <w:t>5</w:t>
            </w:r>
          </w:p>
        </w:tc>
        <w:tc>
          <w:tcPr>
            <w:tcW w:w="1276"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793"/>
              </w:tabs>
            </w:pPr>
            <w:r w:rsidRPr="0016142D">
              <w:t>90</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19"/>
              </w:tabs>
            </w:pPr>
            <w:r w:rsidRPr="0016142D">
              <w:t>95</w:t>
            </w:r>
          </w:p>
        </w:tc>
        <w:tc>
          <w:tcPr>
            <w:tcW w:w="992"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tabs>
                <w:tab w:val="decimal" w:pos="674"/>
              </w:tabs>
            </w:pPr>
            <w:r w:rsidRPr="0016142D">
              <w:t>1,259</w:t>
            </w:r>
          </w:p>
        </w:tc>
        <w:tc>
          <w:tcPr>
            <w:tcW w:w="567" w:type="dxa"/>
            <w:tcBorders>
              <w:top w:val="single" w:sz="4" w:space="0" w:color="A6A6A6" w:themeColor="background1" w:themeShade="A6"/>
              <w:bottom w:val="single" w:sz="4" w:space="0" w:color="A6A6A6" w:themeColor="background1" w:themeShade="A6"/>
            </w:tcBorders>
          </w:tcPr>
          <w:p w:rsidR="004A7F24" w:rsidRPr="0016142D" w:rsidRDefault="004A7F24" w:rsidP="0074235C">
            <w:pPr>
              <w:pStyle w:val="TableText"/>
              <w:jc w:val="center"/>
            </w:pPr>
            <w:r w:rsidRPr="0016142D">
              <w:t>7.5</w:t>
            </w:r>
          </w:p>
        </w:tc>
      </w:tr>
      <w:tr w:rsidR="004A7F24" w:rsidRPr="00692AD9" w:rsidTr="0074235C">
        <w:trPr>
          <w:cantSplit/>
        </w:trPr>
        <w:tc>
          <w:tcPr>
            <w:tcW w:w="3119" w:type="dxa"/>
            <w:tcBorders>
              <w:top w:val="single" w:sz="4" w:space="0" w:color="A6A6A6" w:themeColor="background1" w:themeShade="A6"/>
              <w:bottom w:val="single" w:sz="4" w:space="0" w:color="A6A6A6" w:themeColor="background1" w:themeShade="A6"/>
            </w:tcBorders>
          </w:tcPr>
          <w:p w:rsidR="004A7F24" w:rsidRPr="00692AD9" w:rsidRDefault="004A7F24" w:rsidP="00692AD9">
            <w:pPr>
              <w:pStyle w:val="TableText"/>
              <w:rPr>
                <w:b/>
              </w:rPr>
            </w:pPr>
            <w:r w:rsidRPr="00692AD9">
              <w:rPr>
                <w:b/>
              </w:rPr>
              <w:t>All secondary and tertiary facilities</w:t>
            </w:r>
          </w:p>
        </w:tc>
        <w:tc>
          <w:tcPr>
            <w:tcW w:w="1134" w:type="dxa"/>
            <w:tcBorders>
              <w:top w:val="single" w:sz="4" w:space="0" w:color="A6A6A6" w:themeColor="background1" w:themeShade="A6"/>
              <w:bottom w:val="single" w:sz="4" w:space="0" w:color="A6A6A6" w:themeColor="background1" w:themeShade="A6"/>
            </w:tcBorders>
          </w:tcPr>
          <w:p w:rsidR="004A7F24" w:rsidRPr="00692AD9" w:rsidRDefault="004A7F24" w:rsidP="0074235C">
            <w:pPr>
              <w:pStyle w:val="TableText"/>
              <w:tabs>
                <w:tab w:val="decimal" w:pos="607"/>
              </w:tabs>
              <w:rPr>
                <w:b/>
                <w:bCs/>
              </w:rPr>
            </w:pPr>
            <w:r w:rsidRPr="00692AD9">
              <w:rPr>
                <w:b/>
                <w:bCs/>
              </w:rPr>
              <w:t>740</w:t>
            </w:r>
          </w:p>
        </w:tc>
        <w:tc>
          <w:tcPr>
            <w:tcW w:w="1276" w:type="dxa"/>
            <w:tcBorders>
              <w:top w:val="single" w:sz="4" w:space="0" w:color="A6A6A6" w:themeColor="background1" w:themeShade="A6"/>
              <w:bottom w:val="single" w:sz="4" w:space="0" w:color="A6A6A6" w:themeColor="background1" w:themeShade="A6"/>
            </w:tcBorders>
          </w:tcPr>
          <w:p w:rsidR="004A7F24" w:rsidRPr="00692AD9" w:rsidRDefault="004A7F24" w:rsidP="0074235C">
            <w:pPr>
              <w:pStyle w:val="TableText"/>
              <w:tabs>
                <w:tab w:val="decimal" w:pos="793"/>
              </w:tabs>
              <w:rPr>
                <w:b/>
                <w:bCs/>
              </w:rPr>
            </w:pPr>
            <w:r w:rsidRPr="00692AD9">
              <w:rPr>
                <w:b/>
                <w:bCs/>
              </w:rPr>
              <w:t>3,624</w:t>
            </w:r>
          </w:p>
        </w:tc>
        <w:tc>
          <w:tcPr>
            <w:tcW w:w="992" w:type="dxa"/>
            <w:tcBorders>
              <w:top w:val="single" w:sz="4" w:space="0" w:color="A6A6A6" w:themeColor="background1" w:themeShade="A6"/>
              <w:bottom w:val="single" w:sz="4" w:space="0" w:color="A6A6A6" w:themeColor="background1" w:themeShade="A6"/>
            </w:tcBorders>
          </w:tcPr>
          <w:p w:rsidR="004A7F24" w:rsidRPr="00692AD9" w:rsidRDefault="004A7F24" w:rsidP="0074235C">
            <w:pPr>
              <w:pStyle w:val="TableText"/>
              <w:tabs>
                <w:tab w:val="decimal" w:pos="619"/>
              </w:tabs>
              <w:rPr>
                <w:b/>
                <w:bCs/>
              </w:rPr>
            </w:pPr>
            <w:r w:rsidRPr="00692AD9">
              <w:rPr>
                <w:b/>
                <w:bCs/>
              </w:rPr>
              <w:t>4,364</w:t>
            </w:r>
          </w:p>
        </w:tc>
        <w:tc>
          <w:tcPr>
            <w:tcW w:w="992" w:type="dxa"/>
            <w:tcBorders>
              <w:top w:val="single" w:sz="4" w:space="0" w:color="A6A6A6" w:themeColor="background1" w:themeShade="A6"/>
              <w:bottom w:val="single" w:sz="4" w:space="0" w:color="A6A6A6" w:themeColor="background1" w:themeShade="A6"/>
            </w:tcBorders>
          </w:tcPr>
          <w:p w:rsidR="004A7F24" w:rsidRPr="00692AD9" w:rsidRDefault="004A7F24" w:rsidP="0074235C">
            <w:pPr>
              <w:pStyle w:val="TableText"/>
              <w:tabs>
                <w:tab w:val="decimal" w:pos="674"/>
              </w:tabs>
              <w:rPr>
                <w:b/>
                <w:bCs/>
              </w:rPr>
            </w:pPr>
            <w:r w:rsidRPr="00692AD9">
              <w:rPr>
                <w:b/>
                <w:bCs/>
              </w:rPr>
              <w:t>51,776</w:t>
            </w:r>
          </w:p>
        </w:tc>
        <w:tc>
          <w:tcPr>
            <w:tcW w:w="567" w:type="dxa"/>
            <w:tcBorders>
              <w:top w:val="single" w:sz="4" w:space="0" w:color="A6A6A6" w:themeColor="background1" w:themeShade="A6"/>
              <w:bottom w:val="single" w:sz="4" w:space="0" w:color="A6A6A6" w:themeColor="background1" w:themeShade="A6"/>
            </w:tcBorders>
          </w:tcPr>
          <w:p w:rsidR="004A7F24" w:rsidRPr="00692AD9" w:rsidRDefault="004A7F24" w:rsidP="0074235C">
            <w:pPr>
              <w:pStyle w:val="TableText"/>
              <w:jc w:val="center"/>
              <w:rPr>
                <w:b/>
                <w:bCs/>
              </w:rPr>
            </w:pPr>
            <w:r w:rsidRPr="00692AD9">
              <w:rPr>
                <w:b/>
                <w:bCs/>
              </w:rPr>
              <w:t>8.4</w:t>
            </w:r>
          </w:p>
        </w:tc>
      </w:tr>
      <w:tr w:rsidR="004A7F24" w:rsidRPr="00692AD9" w:rsidTr="0074235C">
        <w:trPr>
          <w:cantSplit/>
        </w:trPr>
        <w:tc>
          <w:tcPr>
            <w:tcW w:w="3119" w:type="dxa"/>
            <w:tcBorders>
              <w:top w:val="single" w:sz="4" w:space="0" w:color="A6A6A6" w:themeColor="background1" w:themeShade="A6"/>
              <w:bottom w:val="single" w:sz="4" w:space="0" w:color="A6A6A6" w:themeColor="background1" w:themeShade="A6"/>
            </w:tcBorders>
          </w:tcPr>
          <w:p w:rsidR="004A7F24" w:rsidRPr="00692AD9" w:rsidRDefault="004A7F24" w:rsidP="00692AD9">
            <w:pPr>
              <w:pStyle w:val="TableText"/>
              <w:rPr>
                <w:b/>
              </w:rPr>
            </w:pPr>
            <w:r w:rsidRPr="00692AD9">
              <w:rPr>
                <w:b/>
              </w:rPr>
              <w:t>All primary facilities</w:t>
            </w:r>
          </w:p>
        </w:tc>
        <w:tc>
          <w:tcPr>
            <w:tcW w:w="1134" w:type="dxa"/>
            <w:tcBorders>
              <w:top w:val="single" w:sz="4" w:space="0" w:color="A6A6A6" w:themeColor="background1" w:themeShade="A6"/>
              <w:bottom w:val="single" w:sz="4" w:space="0" w:color="A6A6A6" w:themeColor="background1" w:themeShade="A6"/>
            </w:tcBorders>
          </w:tcPr>
          <w:p w:rsidR="004A7F24" w:rsidRPr="00692AD9" w:rsidRDefault="004A7F24" w:rsidP="0074235C">
            <w:pPr>
              <w:pStyle w:val="TableText"/>
              <w:tabs>
                <w:tab w:val="decimal" w:pos="607"/>
              </w:tabs>
              <w:rPr>
                <w:b/>
                <w:bCs/>
              </w:rPr>
            </w:pPr>
            <w:r w:rsidRPr="00692AD9">
              <w:rPr>
                <w:b/>
                <w:bCs/>
              </w:rPr>
              <w:t>8</w:t>
            </w:r>
          </w:p>
        </w:tc>
        <w:tc>
          <w:tcPr>
            <w:tcW w:w="1276" w:type="dxa"/>
            <w:tcBorders>
              <w:top w:val="single" w:sz="4" w:space="0" w:color="A6A6A6" w:themeColor="background1" w:themeShade="A6"/>
              <w:bottom w:val="single" w:sz="4" w:space="0" w:color="A6A6A6" w:themeColor="background1" w:themeShade="A6"/>
            </w:tcBorders>
          </w:tcPr>
          <w:p w:rsidR="004A7F24" w:rsidRPr="00692AD9" w:rsidRDefault="004A7F24" w:rsidP="0074235C">
            <w:pPr>
              <w:pStyle w:val="TableText"/>
              <w:tabs>
                <w:tab w:val="decimal" w:pos="793"/>
              </w:tabs>
              <w:rPr>
                <w:b/>
                <w:bCs/>
              </w:rPr>
            </w:pPr>
            <w:r w:rsidRPr="00692AD9">
              <w:rPr>
                <w:b/>
                <w:bCs/>
              </w:rPr>
              <w:t>49</w:t>
            </w:r>
          </w:p>
        </w:tc>
        <w:tc>
          <w:tcPr>
            <w:tcW w:w="992" w:type="dxa"/>
            <w:tcBorders>
              <w:top w:val="single" w:sz="4" w:space="0" w:color="A6A6A6" w:themeColor="background1" w:themeShade="A6"/>
              <w:bottom w:val="single" w:sz="4" w:space="0" w:color="A6A6A6" w:themeColor="background1" w:themeShade="A6"/>
            </w:tcBorders>
          </w:tcPr>
          <w:p w:rsidR="004A7F24" w:rsidRPr="00692AD9" w:rsidRDefault="004A7F24" w:rsidP="0074235C">
            <w:pPr>
              <w:pStyle w:val="TableText"/>
              <w:tabs>
                <w:tab w:val="decimal" w:pos="619"/>
              </w:tabs>
              <w:rPr>
                <w:b/>
                <w:bCs/>
              </w:rPr>
            </w:pPr>
            <w:r w:rsidRPr="00692AD9">
              <w:rPr>
                <w:b/>
                <w:bCs/>
              </w:rPr>
              <w:t>57</w:t>
            </w:r>
          </w:p>
        </w:tc>
        <w:tc>
          <w:tcPr>
            <w:tcW w:w="992" w:type="dxa"/>
            <w:tcBorders>
              <w:top w:val="single" w:sz="4" w:space="0" w:color="A6A6A6" w:themeColor="background1" w:themeShade="A6"/>
              <w:bottom w:val="single" w:sz="4" w:space="0" w:color="A6A6A6" w:themeColor="background1" w:themeShade="A6"/>
            </w:tcBorders>
          </w:tcPr>
          <w:p w:rsidR="004A7F24" w:rsidRPr="00692AD9" w:rsidRDefault="004A7F24" w:rsidP="0074235C">
            <w:pPr>
              <w:pStyle w:val="TableText"/>
              <w:tabs>
                <w:tab w:val="decimal" w:pos="674"/>
              </w:tabs>
              <w:rPr>
                <w:b/>
                <w:bCs/>
              </w:rPr>
            </w:pPr>
            <w:r w:rsidRPr="00692AD9">
              <w:rPr>
                <w:b/>
                <w:bCs/>
              </w:rPr>
              <w:t>5,795</w:t>
            </w:r>
          </w:p>
        </w:tc>
        <w:tc>
          <w:tcPr>
            <w:tcW w:w="567" w:type="dxa"/>
            <w:tcBorders>
              <w:top w:val="single" w:sz="4" w:space="0" w:color="A6A6A6" w:themeColor="background1" w:themeShade="A6"/>
              <w:bottom w:val="single" w:sz="4" w:space="0" w:color="A6A6A6" w:themeColor="background1" w:themeShade="A6"/>
            </w:tcBorders>
          </w:tcPr>
          <w:p w:rsidR="004A7F24" w:rsidRPr="00692AD9" w:rsidRDefault="004A7F24" w:rsidP="0074235C">
            <w:pPr>
              <w:pStyle w:val="TableText"/>
              <w:jc w:val="center"/>
              <w:rPr>
                <w:b/>
                <w:bCs/>
              </w:rPr>
            </w:pPr>
            <w:r w:rsidRPr="00692AD9">
              <w:rPr>
                <w:b/>
                <w:bCs/>
              </w:rPr>
              <w:t>1.0</w:t>
            </w:r>
          </w:p>
        </w:tc>
      </w:tr>
      <w:tr w:rsidR="004A7F24" w:rsidRPr="00692AD9" w:rsidTr="0074235C">
        <w:trPr>
          <w:cantSplit/>
        </w:trPr>
        <w:tc>
          <w:tcPr>
            <w:tcW w:w="3119" w:type="dxa"/>
            <w:tcBorders>
              <w:top w:val="single" w:sz="4" w:space="0" w:color="A6A6A6" w:themeColor="background1" w:themeShade="A6"/>
              <w:bottom w:val="single" w:sz="4" w:space="0" w:color="A6A6A6" w:themeColor="background1" w:themeShade="A6"/>
            </w:tcBorders>
          </w:tcPr>
          <w:p w:rsidR="004A7F24" w:rsidRPr="00692AD9" w:rsidRDefault="004A7F24" w:rsidP="00692AD9">
            <w:pPr>
              <w:pStyle w:val="TableText"/>
              <w:rPr>
                <w:b/>
              </w:rPr>
            </w:pPr>
            <w:r w:rsidRPr="00692AD9">
              <w:rPr>
                <w:b/>
              </w:rPr>
              <w:t>All home births</w:t>
            </w:r>
          </w:p>
        </w:tc>
        <w:tc>
          <w:tcPr>
            <w:tcW w:w="1134" w:type="dxa"/>
            <w:tcBorders>
              <w:top w:val="single" w:sz="4" w:space="0" w:color="A6A6A6" w:themeColor="background1" w:themeShade="A6"/>
              <w:bottom w:val="single" w:sz="4" w:space="0" w:color="A6A6A6" w:themeColor="background1" w:themeShade="A6"/>
            </w:tcBorders>
          </w:tcPr>
          <w:p w:rsidR="004A7F24" w:rsidRPr="00692AD9" w:rsidRDefault="004A7F24" w:rsidP="0074235C">
            <w:pPr>
              <w:pStyle w:val="TableText"/>
              <w:tabs>
                <w:tab w:val="decimal" w:pos="607"/>
              </w:tabs>
              <w:rPr>
                <w:b/>
                <w:bCs/>
              </w:rPr>
            </w:pPr>
            <w:r w:rsidRPr="00692AD9">
              <w:rPr>
                <w:b/>
                <w:bCs/>
              </w:rPr>
              <w:t>6</w:t>
            </w:r>
          </w:p>
        </w:tc>
        <w:tc>
          <w:tcPr>
            <w:tcW w:w="1276" w:type="dxa"/>
            <w:tcBorders>
              <w:top w:val="single" w:sz="4" w:space="0" w:color="A6A6A6" w:themeColor="background1" w:themeShade="A6"/>
              <w:bottom w:val="single" w:sz="4" w:space="0" w:color="A6A6A6" w:themeColor="background1" w:themeShade="A6"/>
            </w:tcBorders>
          </w:tcPr>
          <w:p w:rsidR="004A7F24" w:rsidRPr="00692AD9" w:rsidRDefault="004A7F24" w:rsidP="0074235C">
            <w:pPr>
              <w:pStyle w:val="TableText"/>
              <w:tabs>
                <w:tab w:val="decimal" w:pos="793"/>
              </w:tabs>
              <w:rPr>
                <w:b/>
                <w:bCs/>
              </w:rPr>
            </w:pPr>
            <w:r w:rsidRPr="00692AD9">
              <w:rPr>
                <w:b/>
                <w:bCs/>
              </w:rPr>
              <w:t>43</w:t>
            </w:r>
          </w:p>
        </w:tc>
        <w:tc>
          <w:tcPr>
            <w:tcW w:w="992" w:type="dxa"/>
            <w:tcBorders>
              <w:top w:val="single" w:sz="4" w:space="0" w:color="A6A6A6" w:themeColor="background1" w:themeShade="A6"/>
              <w:bottom w:val="single" w:sz="4" w:space="0" w:color="A6A6A6" w:themeColor="background1" w:themeShade="A6"/>
            </w:tcBorders>
          </w:tcPr>
          <w:p w:rsidR="004A7F24" w:rsidRPr="00692AD9" w:rsidRDefault="004A7F24" w:rsidP="0074235C">
            <w:pPr>
              <w:pStyle w:val="TableText"/>
              <w:tabs>
                <w:tab w:val="decimal" w:pos="619"/>
              </w:tabs>
              <w:rPr>
                <w:b/>
                <w:bCs/>
              </w:rPr>
            </w:pPr>
            <w:r w:rsidRPr="00692AD9">
              <w:rPr>
                <w:b/>
                <w:bCs/>
              </w:rPr>
              <w:t>49</w:t>
            </w:r>
          </w:p>
        </w:tc>
        <w:tc>
          <w:tcPr>
            <w:tcW w:w="992" w:type="dxa"/>
            <w:tcBorders>
              <w:top w:val="single" w:sz="4" w:space="0" w:color="A6A6A6" w:themeColor="background1" w:themeShade="A6"/>
              <w:bottom w:val="single" w:sz="4" w:space="0" w:color="A6A6A6" w:themeColor="background1" w:themeShade="A6"/>
            </w:tcBorders>
          </w:tcPr>
          <w:p w:rsidR="004A7F24" w:rsidRPr="00692AD9" w:rsidRDefault="004A7F24" w:rsidP="0074235C">
            <w:pPr>
              <w:pStyle w:val="TableText"/>
              <w:tabs>
                <w:tab w:val="decimal" w:pos="674"/>
              </w:tabs>
              <w:rPr>
                <w:b/>
                <w:bCs/>
              </w:rPr>
            </w:pPr>
            <w:r w:rsidRPr="00692AD9">
              <w:rPr>
                <w:b/>
                <w:bCs/>
              </w:rPr>
              <w:t>1,990</w:t>
            </w:r>
          </w:p>
        </w:tc>
        <w:tc>
          <w:tcPr>
            <w:tcW w:w="567" w:type="dxa"/>
            <w:tcBorders>
              <w:top w:val="single" w:sz="4" w:space="0" w:color="A6A6A6" w:themeColor="background1" w:themeShade="A6"/>
              <w:bottom w:val="single" w:sz="4" w:space="0" w:color="A6A6A6" w:themeColor="background1" w:themeShade="A6"/>
            </w:tcBorders>
          </w:tcPr>
          <w:p w:rsidR="004A7F24" w:rsidRPr="00692AD9" w:rsidRDefault="004A7F24" w:rsidP="0074235C">
            <w:pPr>
              <w:pStyle w:val="TableText"/>
              <w:jc w:val="center"/>
              <w:rPr>
                <w:b/>
                <w:bCs/>
              </w:rPr>
            </w:pPr>
            <w:r w:rsidRPr="00692AD9">
              <w:rPr>
                <w:b/>
                <w:bCs/>
              </w:rPr>
              <w:t>2.5</w:t>
            </w:r>
          </w:p>
        </w:tc>
      </w:tr>
      <w:tr w:rsidR="004A7F24" w:rsidRPr="00692AD9" w:rsidTr="0074235C">
        <w:trPr>
          <w:cantSplit/>
        </w:trPr>
        <w:tc>
          <w:tcPr>
            <w:tcW w:w="3119" w:type="dxa"/>
            <w:tcBorders>
              <w:top w:val="single" w:sz="4" w:space="0" w:color="A6A6A6" w:themeColor="background1" w:themeShade="A6"/>
              <w:bottom w:val="single" w:sz="4" w:space="0" w:color="A6A6A6" w:themeColor="background1" w:themeShade="A6"/>
            </w:tcBorders>
          </w:tcPr>
          <w:p w:rsidR="004A7F24" w:rsidRPr="00692AD9" w:rsidRDefault="004A7F24" w:rsidP="00692AD9">
            <w:pPr>
              <w:pStyle w:val="TableText"/>
              <w:rPr>
                <w:b/>
              </w:rPr>
            </w:pPr>
            <w:r w:rsidRPr="00692AD9">
              <w:rPr>
                <w:b/>
              </w:rPr>
              <w:t>New Zealand</w:t>
            </w:r>
            <w:r w:rsidRPr="00692AD9">
              <w:rPr>
                <w:b/>
                <w:vertAlign w:val="superscript"/>
              </w:rPr>
              <w:t>1</w:t>
            </w:r>
          </w:p>
        </w:tc>
        <w:tc>
          <w:tcPr>
            <w:tcW w:w="1134" w:type="dxa"/>
            <w:tcBorders>
              <w:top w:val="single" w:sz="4" w:space="0" w:color="A6A6A6" w:themeColor="background1" w:themeShade="A6"/>
              <w:bottom w:val="single" w:sz="4" w:space="0" w:color="A6A6A6" w:themeColor="background1" w:themeShade="A6"/>
            </w:tcBorders>
            <w:shd w:val="clear" w:color="auto" w:fill="auto"/>
          </w:tcPr>
          <w:p w:rsidR="004A7F24" w:rsidRPr="00692AD9" w:rsidRDefault="004A7F24" w:rsidP="0074235C">
            <w:pPr>
              <w:pStyle w:val="TableText"/>
              <w:tabs>
                <w:tab w:val="decimal" w:pos="607"/>
              </w:tabs>
              <w:rPr>
                <w:b/>
                <w:bCs/>
              </w:rPr>
            </w:pPr>
            <w:r w:rsidRPr="00692AD9">
              <w:rPr>
                <w:b/>
                <w:bCs/>
              </w:rPr>
              <w:t>764</w:t>
            </w:r>
          </w:p>
        </w:tc>
        <w:tc>
          <w:tcPr>
            <w:tcW w:w="1276" w:type="dxa"/>
            <w:tcBorders>
              <w:top w:val="single" w:sz="4" w:space="0" w:color="A6A6A6" w:themeColor="background1" w:themeShade="A6"/>
              <w:bottom w:val="single" w:sz="4" w:space="0" w:color="A6A6A6" w:themeColor="background1" w:themeShade="A6"/>
            </w:tcBorders>
            <w:shd w:val="clear" w:color="auto" w:fill="auto"/>
          </w:tcPr>
          <w:p w:rsidR="004A7F24" w:rsidRPr="00692AD9" w:rsidRDefault="004A7F24" w:rsidP="0074235C">
            <w:pPr>
              <w:pStyle w:val="TableText"/>
              <w:tabs>
                <w:tab w:val="decimal" w:pos="793"/>
              </w:tabs>
              <w:rPr>
                <w:b/>
                <w:bCs/>
              </w:rPr>
            </w:pPr>
            <w:r w:rsidRPr="00692AD9">
              <w:rPr>
                <w:b/>
                <w:bCs/>
              </w:rPr>
              <w:t>3,728</w:t>
            </w:r>
          </w:p>
        </w:tc>
        <w:tc>
          <w:tcPr>
            <w:tcW w:w="992" w:type="dxa"/>
            <w:tcBorders>
              <w:top w:val="single" w:sz="4" w:space="0" w:color="A6A6A6" w:themeColor="background1" w:themeShade="A6"/>
              <w:bottom w:val="single" w:sz="4" w:space="0" w:color="A6A6A6" w:themeColor="background1" w:themeShade="A6"/>
            </w:tcBorders>
            <w:shd w:val="clear" w:color="auto" w:fill="auto"/>
          </w:tcPr>
          <w:p w:rsidR="004A7F24" w:rsidRPr="00692AD9" w:rsidRDefault="004A7F24" w:rsidP="0074235C">
            <w:pPr>
              <w:pStyle w:val="TableText"/>
              <w:tabs>
                <w:tab w:val="decimal" w:pos="619"/>
              </w:tabs>
              <w:rPr>
                <w:b/>
                <w:bCs/>
              </w:rPr>
            </w:pPr>
            <w:r w:rsidRPr="00692AD9">
              <w:rPr>
                <w:b/>
                <w:bCs/>
              </w:rPr>
              <w:t>4,492</w:t>
            </w:r>
          </w:p>
        </w:tc>
        <w:tc>
          <w:tcPr>
            <w:tcW w:w="992" w:type="dxa"/>
            <w:tcBorders>
              <w:top w:val="single" w:sz="4" w:space="0" w:color="A6A6A6" w:themeColor="background1" w:themeShade="A6"/>
              <w:bottom w:val="single" w:sz="4" w:space="0" w:color="A6A6A6" w:themeColor="background1" w:themeShade="A6"/>
            </w:tcBorders>
          </w:tcPr>
          <w:p w:rsidR="004A7F24" w:rsidRPr="00692AD9" w:rsidRDefault="004A7F24" w:rsidP="0074235C">
            <w:pPr>
              <w:pStyle w:val="TableText"/>
              <w:tabs>
                <w:tab w:val="decimal" w:pos="674"/>
              </w:tabs>
              <w:rPr>
                <w:b/>
                <w:bCs/>
              </w:rPr>
            </w:pPr>
            <w:r w:rsidRPr="00692AD9">
              <w:rPr>
                <w:b/>
                <w:bCs/>
              </w:rPr>
              <w:t>60,014</w:t>
            </w:r>
          </w:p>
        </w:tc>
        <w:tc>
          <w:tcPr>
            <w:tcW w:w="567" w:type="dxa"/>
            <w:tcBorders>
              <w:top w:val="single" w:sz="4" w:space="0" w:color="A6A6A6" w:themeColor="background1" w:themeShade="A6"/>
              <w:bottom w:val="single" w:sz="4" w:space="0" w:color="A6A6A6" w:themeColor="background1" w:themeShade="A6"/>
            </w:tcBorders>
          </w:tcPr>
          <w:p w:rsidR="004A7F24" w:rsidRPr="00692AD9" w:rsidRDefault="004A7F24" w:rsidP="0074235C">
            <w:pPr>
              <w:pStyle w:val="TableText"/>
              <w:jc w:val="center"/>
              <w:rPr>
                <w:b/>
                <w:bCs/>
              </w:rPr>
            </w:pPr>
            <w:r w:rsidRPr="00692AD9">
              <w:rPr>
                <w:b/>
                <w:bCs/>
              </w:rPr>
              <w:t>7.5</w:t>
            </w:r>
          </w:p>
        </w:tc>
      </w:tr>
    </w:tbl>
    <w:p w:rsidR="004A7F24" w:rsidRPr="0016142D" w:rsidRDefault="004A7F24" w:rsidP="006E429F">
      <w:pPr>
        <w:pStyle w:val="Note"/>
      </w:pPr>
      <w:r w:rsidRPr="0016142D">
        <w:t>1</w:t>
      </w:r>
      <w:r w:rsidRPr="0016142D">
        <w:tab/>
        <w:t>Includes babies without a birth location recorded.</w:t>
      </w:r>
    </w:p>
    <w:p w:rsidR="004A7F24" w:rsidRPr="00D2650B" w:rsidRDefault="004A7F24" w:rsidP="006E429F">
      <w:pPr>
        <w:rPr>
          <w:highlight w:val="yellow"/>
        </w:rPr>
      </w:pPr>
    </w:p>
    <w:p w:rsidR="004A7F24" w:rsidRPr="0016142D" w:rsidRDefault="004A7F24" w:rsidP="006E429F">
      <w:pPr>
        <w:pStyle w:val="Heading1"/>
      </w:pPr>
      <w:bookmarkStart w:id="693" w:name="_Toc495071609"/>
      <w:bookmarkStart w:id="694" w:name="_Toc6498073"/>
      <w:bookmarkStart w:id="695" w:name="_Toc7514267"/>
      <w:r w:rsidRPr="0016142D">
        <w:lastRenderedPageBreak/>
        <w:t>Indicators 18 and 19: Small for gestational age at term</w:t>
      </w:r>
      <w:bookmarkEnd w:id="693"/>
      <w:bookmarkEnd w:id="694"/>
      <w:bookmarkEnd w:id="695"/>
    </w:p>
    <w:p w:rsidR="004A7F24" w:rsidRPr="0016142D" w:rsidRDefault="004A7F24" w:rsidP="006E429F">
      <w:pPr>
        <w:pStyle w:val="Heading2"/>
      </w:pPr>
      <w:bookmarkStart w:id="696" w:name="_Toc495071610"/>
      <w:bookmarkStart w:id="697" w:name="_Toc6498074"/>
      <w:bookmarkStart w:id="698" w:name="_Toc7514268"/>
      <w:r w:rsidRPr="0016142D">
        <w:t>Rationale and purpose</w:t>
      </w:r>
      <w:bookmarkEnd w:id="696"/>
      <w:bookmarkEnd w:id="697"/>
      <w:bookmarkEnd w:id="698"/>
    </w:p>
    <w:p w:rsidR="004A7F24" w:rsidRPr="0016142D" w:rsidRDefault="004A7F24" w:rsidP="006E429F">
      <w:r w:rsidRPr="0016142D">
        <w:t>Infants who are born small for gestational age (SGA) are at increased risk of neonatal morbidity and mortality, reduced growth through childhood, lower childhood neurodevelopmental scores, reduced educational attainment and increased lifetime risk for impaired glucose tolerance, including type 2 diabetes, and cardiovascular disease (Arcangeli et al 2012; Lawn et al 2014).</w:t>
      </w:r>
    </w:p>
    <w:p w:rsidR="004A7F24" w:rsidRPr="0016142D" w:rsidRDefault="004A7F24" w:rsidP="006E429F"/>
    <w:p w:rsidR="004A7F24" w:rsidRPr="006E429F" w:rsidRDefault="004A7F24" w:rsidP="006E429F">
      <w:pPr>
        <w:ind w:right="-142"/>
        <w:rPr>
          <w:spacing w:val="-2"/>
        </w:rPr>
      </w:pPr>
      <w:r w:rsidRPr="006E429F">
        <w:rPr>
          <w:spacing w:val="-2"/>
        </w:rPr>
        <w:t>Placental disease (including that associated with pre-eclampsia) and smoking are common causes of poor fetal growth leading to SGA babies. Appropriate management of women at increased risk of SGA (those with a past history of SGA, hypertension or obesity, and those who smoke) may reduce the risk. Timely detection of poor fetal growth in those women with or without risk factors for SGA may reduce the risk of stillbirth by presenting the opportunity for enhanced surveillance and iatrogenic preterm birth.</w:t>
      </w:r>
    </w:p>
    <w:p w:rsidR="004A7F24" w:rsidRPr="0016142D" w:rsidRDefault="004A7F24" w:rsidP="006E429F"/>
    <w:p w:rsidR="004A7F24" w:rsidRPr="0016142D" w:rsidRDefault="004A7F24" w:rsidP="006E429F">
      <w:pPr>
        <w:pStyle w:val="Heading2"/>
      </w:pPr>
      <w:bookmarkStart w:id="699" w:name="_Toc495071611"/>
      <w:bookmarkStart w:id="700" w:name="_Toc6498075"/>
      <w:bookmarkStart w:id="701" w:name="_Toc7514269"/>
      <w:r w:rsidRPr="0016142D">
        <w:t>Small babies at term (indicator 18)</w:t>
      </w:r>
      <w:bookmarkEnd w:id="699"/>
      <w:bookmarkEnd w:id="700"/>
      <w:bookmarkEnd w:id="701"/>
    </w:p>
    <w:p w:rsidR="004A7F24" w:rsidRPr="0016142D" w:rsidRDefault="004A7F24" w:rsidP="006E429F">
      <w:r w:rsidRPr="0016142D">
        <w:t xml:space="preserve">This indicator measures the proportion of all babies born at term gestation who are small for their gestational age. This is defined as less than the 10th percentile for birthweight on the INTERGROWTH-21 growth charts for gestational ages 37 to 42 weeks. INTERGROWTH-21, an international consortium on issues concerning fetal growth, developed and published these growth standards, using the same methodology as the </w:t>
      </w:r>
      <w:r>
        <w:rPr>
          <w:rFonts w:cs="Arial"/>
        </w:rPr>
        <w:t xml:space="preserve">World Health Organization </w:t>
      </w:r>
      <w:r w:rsidRPr="0016142D">
        <w:rPr>
          <w:rFonts w:cs="Arial"/>
        </w:rPr>
        <w:t>childhood growth standards</w:t>
      </w:r>
      <w:r w:rsidRPr="0016142D">
        <w:t xml:space="preserve"> (</w:t>
      </w:r>
      <w:hyperlink r:id="rId57" w:history="1">
        <w:r w:rsidRPr="0016142D">
          <w:rPr>
            <w:rStyle w:val="Hyperlink"/>
          </w:rPr>
          <w:t>www.health.govt.nz/system/files/documents/pages/factsheet-2-growth-charts-well-child.pdf</w:t>
        </w:r>
      </w:hyperlink>
      <w:r w:rsidRPr="0016142D">
        <w:t>) recommended for use in New Zealand. The percentage of babies within New Zealand that fall above or below a given percentile on these charts will be different from the equivalent percentages on New Zealand population charts and from customised centile charts which are widely used in New Zealand.</w:t>
      </w:r>
    </w:p>
    <w:p w:rsidR="004A7F24" w:rsidRPr="0016142D" w:rsidRDefault="004A7F24" w:rsidP="006E429F"/>
    <w:p w:rsidR="004A7F24" w:rsidRPr="0016142D" w:rsidRDefault="004A7F24" w:rsidP="006E429F">
      <w:pPr>
        <w:rPr>
          <w:rFonts w:cs="Arial"/>
        </w:rPr>
      </w:pPr>
      <w:r w:rsidRPr="0016142D">
        <w:t xml:space="preserve">There is extensive evidence for maternal factors leading to SGA, including smoking, hypertension, pre-eclampsia, poorly controlled diabetes, obesity and poor nutrition. We intend </w:t>
      </w:r>
      <w:r w:rsidRPr="0016142D">
        <w:rPr>
          <w:rFonts w:cs="Arial"/>
        </w:rPr>
        <w:t>this indicator to drive multidisciplinary review of the prevention and management of poor fetal growth at a population level, with the potential for reducing risk of SGA, morbidity from SGA, and stillbirth.</w:t>
      </w:r>
    </w:p>
    <w:p w:rsidR="004A7F24" w:rsidRPr="0016142D" w:rsidRDefault="004A7F24" w:rsidP="006E429F"/>
    <w:p w:rsidR="004A7F24" w:rsidRPr="0016142D" w:rsidRDefault="004A7F24" w:rsidP="006E429F">
      <w:pPr>
        <w:pStyle w:val="Heading2"/>
      </w:pPr>
      <w:bookmarkStart w:id="702" w:name="_Toc495071612"/>
      <w:bookmarkStart w:id="703" w:name="_Toc6498076"/>
      <w:bookmarkStart w:id="704" w:name="_Toc7514270"/>
      <w:r w:rsidRPr="0016142D">
        <w:lastRenderedPageBreak/>
        <w:t>Small babies at term born at 40–42 weeks</w:t>
      </w:r>
      <w:r w:rsidR="00F377BB">
        <w:t>’</w:t>
      </w:r>
      <w:r w:rsidRPr="0016142D">
        <w:t xml:space="preserve"> gestation (indicator 19)</w:t>
      </w:r>
      <w:bookmarkEnd w:id="702"/>
      <w:bookmarkEnd w:id="703"/>
      <w:bookmarkEnd w:id="704"/>
    </w:p>
    <w:p w:rsidR="004A7F24" w:rsidRPr="0016142D" w:rsidRDefault="004A7F24" w:rsidP="006E429F">
      <w:r w:rsidRPr="0016142D">
        <w:t xml:space="preserve">This indicator measures the proportion of SGA babies at term gestation (37–42 weeks) </w:t>
      </w:r>
      <w:r>
        <w:t>who</w:t>
      </w:r>
      <w:r w:rsidRPr="0016142D">
        <w:t xml:space="preserve"> were born at 40–42 weeks</w:t>
      </w:r>
      <w:r w:rsidR="00F377BB">
        <w:t>’</w:t>
      </w:r>
      <w:r w:rsidRPr="0016142D">
        <w:t xml:space="preserve"> gestation.</w:t>
      </w:r>
    </w:p>
    <w:p w:rsidR="004A7F24" w:rsidRPr="0016142D" w:rsidRDefault="004A7F24" w:rsidP="006E429F"/>
    <w:p w:rsidR="004A7F24" w:rsidRDefault="004A7F24" w:rsidP="006E429F">
      <w:bookmarkStart w:id="705" w:name="_Toc495071613"/>
      <w:r w:rsidRPr="0016142D">
        <w:t>This indicator is intended to drive review of the identification and management of poor fetal growth at term. Evidence/best practice recommends the expedited birth of babies identified as SGA once they reach term, and ideally before 40 weeks; therefore, this indicator represents the proportion of unrecognised or sub-optimally managed cases.</w:t>
      </w:r>
    </w:p>
    <w:p w:rsidR="006E429F" w:rsidRPr="0016142D" w:rsidRDefault="006E429F" w:rsidP="006E429F"/>
    <w:p w:rsidR="004A7F24" w:rsidRPr="0016142D" w:rsidRDefault="004A7F24" w:rsidP="006E429F">
      <w:pPr>
        <w:pStyle w:val="Heading2"/>
      </w:pPr>
      <w:bookmarkStart w:id="706" w:name="_Toc6498077"/>
      <w:bookmarkStart w:id="707" w:name="_Toc7514271"/>
      <w:r w:rsidRPr="0016142D">
        <w:t>Notes on 2017 data</w:t>
      </w:r>
      <w:bookmarkEnd w:id="705"/>
      <w:bookmarkEnd w:id="706"/>
      <w:bookmarkEnd w:id="707"/>
    </w:p>
    <w:p w:rsidR="004A7F24" w:rsidRPr="0016142D" w:rsidRDefault="004A7F24" w:rsidP="006E429F">
      <w:r w:rsidRPr="0016142D">
        <w:t>Of all babies born at 37–42 weeks</w:t>
      </w:r>
      <w:r w:rsidR="00F377BB">
        <w:t>’</w:t>
      </w:r>
      <w:r w:rsidRPr="0016142D">
        <w:t xml:space="preserve"> gestation, the proportion of SGA babies was generally low, but varied two-fold across the DHBs, ranging from 1.7</w:t>
      </w:r>
      <w:r>
        <w:t> percent</w:t>
      </w:r>
      <w:r w:rsidRPr="0016142D">
        <w:t xml:space="preserve"> to 4.1</w:t>
      </w:r>
      <w:r>
        <w:t> percent</w:t>
      </w:r>
      <w:r w:rsidRPr="0016142D">
        <w:t>, and from 1.6</w:t>
      </w:r>
      <w:r>
        <w:t> percent</w:t>
      </w:r>
      <w:r w:rsidRPr="0016142D">
        <w:t xml:space="preserve"> to 3.9</w:t>
      </w:r>
      <w:r>
        <w:t> percent</w:t>
      </w:r>
      <w:r w:rsidRPr="0016142D">
        <w:t xml:space="preserve"> across secondary and tertiary facilities.</w:t>
      </w:r>
    </w:p>
    <w:p w:rsidR="004A7F24" w:rsidRPr="00383FDC" w:rsidRDefault="004A7F24" w:rsidP="006E429F"/>
    <w:p w:rsidR="00F377BB" w:rsidRDefault="004A7F24" w:rsidP="006E429F">
      <w:r w:rsidRPr="00383FDC">
        <w:t>Of all SGA babies who were born at 37–42 weeks</w:t>
      </w:r>
      <w:r w:rsidR="00F377BB">
        <w:t>’</w:t>
      </w:r>
      <w:r w:rsidRPr="00383FDC">
        <w:t xml:space="preserve"> gestation, the proportion of those who were born at 40–42 weeks</w:t>
      </w:r>
      <w:r w:rsidR="00F377BB">
        <w:t>’</w:t>
      </w:r>
      <w:r w:rsidRPr="00383FDC">
        <w:t xml:space="preserve"> gestation </w:t>
      </w:r>
      <w:r>
        <w:t xml:space="preserve">varied </w:t>
      </w:r>
      <w:r w:rsidRPr="00383FDC">
        <w:t>widely</w:t>
      </w:r>
      <w:r>
        <w:t>,</w:t>
      </w:r>
      <w:r w:rsidRPr="00383FDC">
        <w:t xml:space="preserve"> from 10.0</w:t>
      </w:r>
      <w:r>
        <w:t> percent</w:t>
      </w:r>
      <w:r w:rsidRPr="00383FDC">
        <w:t xml:space="preserve"> to 50.0</w:t>
      </w:r>
      <w:r>
        <w:t> percent</w:t>
      </w:r>
      <w:r w:rsidRPr="00383FDC">
        <w:t xml:space="preserve"> between DHBs, and from 0.0</w:t>
      </w:r>
      <w:r>
        <w:t> percent</w:t>
      </w:r>
      <w:r w:rsidRPr="00383FDC">
        <w:t xml:space="preserve"> to 75.0</w:t>
      </w:r>
      <w:r>
        <w:t> percent</w:t>
      </w:r>
      <w:r w:rsidRPr="00383FDC">
        <w:t xml:space="preserve"> across secondary and tertiary facilities. These rates were based on small numbers (in both numerator</w:t>
      </w:r>
      <w:r>
        <w:t>s</w:t>
      </w:r>
      <w:r w:rsidRPr="00383FDC">
        <w:t xml:space="preserve"> and denominator</w:t>
      </w:r>
      <w:r>
        <w:t>s</w:t>
      </w:r>
      <w:r w:rsidRPr="00383FDC">
        <w:t>)</w:t>
      </w:r>
      <w:r>
        <w:t>; we advise</w:t>
      </w:r>
      <w:r w:rsidRPr="00383FDC">
        <w:t xml:space="preserve"> caution when making comparisons.</w:t>
      </w:r>
    </w:p>
    <w:p w:rsidR="004A7F24" w:rsidRPr="00383FDC" w:rsidRDefault="004A7F24" w:rsidP="006E429F"/>
    <w:p w:rsidR="004A7F24" w:rsidRDefault="004A7F24" w:rsidP="006E429F">
      <w:r w:rsidRPr="00383FDC">
        <w:t>Nevertheless, DHBs with high rates of SGA babies born at 40–42 weeks</w:t>
      </w:r>
      <w:r w:rsidR="00F377BB">
        <w:t>’</w:t>
      </w:r>
      <w:r w:rsidRPr="00383FDC">
        <w:t xml:space="preserve"> gestation should consider whether investigation may lead to earlier detection of babies at significantly increased risk of stillbirth and perinatal compromise.</w:t>
      </w:r>
    </w:p>
    <w:p w:rsidR="006E429F" w:rsidRPr="00383FDC" w:rsidRDefault="006E429F" w:rsidP="006E429F"/>
    <w:p w:rsidR="004A7F24" w:rsidRPr="00383FDC" w:rsidRDefault="004A7F24" w:rsidP="006E429F">
      <w:pPr>
        <w:pStyle w:val="Heading2"/>
      </w:pPr>
      <w:bookmarkStart w:id="708" w:name="_Toc495071614"/>
      <w:bookmarkStart w:id="709" w:name="_Toc6498078"/>
      <w:bookmarkStart w:id="710" w:name="_Toc7514272"/>
      <w:bookmarkStart w:id="711" w:name="_Toc354993982"/>
      <w:bookmarkStart w:id="712" w:name="_Toc397424538"/>
      <w:r w:rsidRPr="00383FDC">
        <w:lastRenderedPageBreak/>
        <w:t>Indicator 18: Small babies at term</w:t>
      </w:r>
      <w:r w:rsidRPr="00383FDC">
        <w:br/>
        <w:t>(37–42 weeks</w:t>
      </w:r>
      <w:r w:rsidR="00F377BB">
        <w:t>’</w:t>
      </w:r>
      <w:r w:rsidRPr="00383FDC">
        <w:t xml:space="preserve"> gestation), 201</w:t>
      </w:r>
      <w:bookmarkEnd w:id="708"/>
      <w:r w:rsidRPr="00383FDC">
        <w:t>7</w:t>
      </w:r>
      <w:bookmarkEnd w:id="709"/>
      <w:bookmarkEnd w:id="710"/>
    </w:p>
    <w:p w:rsidR="004A7F24" w:rsidRPr="005C32B1" w:rsidRDefault="004A7F24" w:rsidP="006E429F">
      <w:pPr>
        <w:pStyle w:val="Figure"/>
      </w:pPr>
      <w:bookmarkStart w:id="713" w:name="_Toc418165652"/>
      <w:bookmarkStart w:id="714" w:name="_Toc426377239"/>
      <w:bookmarkStart w:id="715" w:name="_Toc426377277"/>
      <w:bookmarkStart w:id="716" w:name="_Toc428901321"/>
      <w:bookmarkStart w:id="717" w:name="_Toc523229187"/>
      <w:bookmarkStart w:id="718" w:name="_Toc7514313"/>
      <w:r w:rsidRPr="005C32B1">
        <w:t xml:space="preserve">Figure </w:t>
      </w:r>
      <w:r>
        <w:rPr>
          <w:noProof/>
        </w:rPr>
        <w:fldChar w:fldCharType="begin"/>
      </w:r>
      <w:r>
        <w:rPr>
          <w:noProof/>
        </w:rPr>
        <w:instrText xml:space="preserve"> SEQ Figure \* ARABIC </w:instrText>
      </w:r>
      <w:r>
        <w:rPr>
          <w:noProof/>
        </w:rPr>
        <w:fldChar w:fldCharType="separate"/>
      </w:r>
      <w:r w:rsidR="00227070">
        <w:rPr>
          <w:noProof/>
        </w:rPr>
        <w:t>31</w:t>
      </w:r>
      <w:r>
        <w:rPr>
          <w:noProof/>
        </w:rPr>
        <w:fldChar w:fldCharType="end"/>
      </w:r>
      <w:r w:rsidRPr="005C32B1">
        <w:t>: Percentage of small babies at term (37–42 weeks</w:t>
      </w:r>
      <w:r w:rsidR="00F377BB">
        <w:t>’</w:t>
      </w:r>
      <w:r w:rsidRPr="005C32B1">
        <w:t xml:space="preserve"> gestation), by </w:t>
      </w:r>
      <w:r>
        <w:t xml:space="preserve">district health board </w:t>
      </w:r>
      <w:r w:rsidRPr="005C32B1">
        <w:t>of residence, 201</w:t>
      </w:r>
      <w:bookmarkEnd w:id="713"/>
      <w:bookmarkEnd w:id="714"/>
      <w:bookmarkEnd w:id="715"/>
      <w:bookmarkEnd w:id="716"/>
      <w:r w:rsidRPr="005C32B1">
        <w:t>7</w:t>
      </w:r>
      <w:bookmarkEnd w:id="717"/>
      <w:bookmarkEnd w:id="718"/>
    </w:p>
    <w:p w:rsidR="004A7F24" w:rsidRPr="005C32B1" w:rsidRDefault="004A7F24" w:rsidP="0074235C">
      <w:r w:rsidRPr="005C32B1">
        <w:rPr>
          <w:noProof/>
          <w:lang w:eastAsia="en-NZ"/>
        </w:rPr>
        <w:drawing>
          <wp:inline distT="0" distB="0" distL="0" distR="0" wp14:anchorId="67D9BEED" wp14:editId="277E6E0E">
            <wp:extent cx="5128953" cy="2587586"/>
            <wp:effectExtent l="0" t="0" r="0" b="3810"/>
            <wp:docPr id="62" name="Picture 62" title="Figure 31: Percentage of small babies at term (37–42 weeks’ gestation), by district health board of residenc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8">
                      <a:extLst>
                        <a:ext uri="{28A0092B-C50C-407E-A947-70E740481C1C}">
                          <a14:useLocalDpi xmlns:a14="http://schemas.microsoft.com/office/drawing/2010/main" val="0"/>
                        </a:ext>
                      </a:extLst>
                    </a:blip>
                    <a:srcRect l="849" t="1690" r="1275"/>
                    <a:stretch/>
                  </pic:blipFill>
                  <pic:spPr bwMode="auto">
                    <a:xfrm>
                      <a:off x="0" y="0"/>
                      <a:ext cx="5149763" cy="2598085"/>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Pr="005C32B1" w:rsidRDefault="004A7F24" w:rsidP="006E429F">
      <w:pPr>
        <w:pStyle w:val="Note"/>
      </w:pPr>
      <w:r w:rsidRPr="005C32B1">
        <w:t>Error bars represent 95% confidence intervals.</w:t>
      </w:r>
    </w:p>
    <w:p w:rsidR="004A7F24" w:rsidRPr="00C47722" w:rsidRDefault="004A7F24" w:rsidP="006E429F"/>
    <w:p w:rsidR="004A7F24" w:rsidRPr="00C47722" w:rsidRDefault="004A7F24" w:rsidP="006E429F">
      <w:pPr>
        <w:pStyle w:val="Figure"/>
      </w:pPr>
      <w:bookmarkStart w:id="719" w:name="_Toc418165653"/>
      <w:bookmarkStart w:id="720" w:name="_Toc426377240"/>
      <w:bookmarkStart w:id="721" w:name="_Toc426377278"/>
      <w:bookmarkStart w:id="722" w:name="_Toc428901322"/>
      <w:bookmarkStart w:id="723" w:name="_Toc523229188"/>
      <w:bookmarkStart w:id="724" w:name="_Toc7514314"/>
      <w:r w:rsidRPr="00C47722">
        <w:t xml:space="preserve">Figure </w:t>
      </w:r>
      <w:r>
        <w:rPr>
          <w:noProof/>
        </w:rPr>
        <w:fldChar w:fldCharType="begin"/>
      </w:r>
      <w:r>
        <w:rPr>
          <w:noProof/>
        </w:rPr>
        <w:instrText xml:space="preserve"> SEQ Figure \* ARABIC </w:instrText>
      </w:r>
      <w:r>
        <w:rPr>
          <w:noProof/>
        </w:rPr>
        <w:fldChar w:fldCharType="separate"/>
      </w:r>
      <w:r w:rsidR="00227070">
        <w:rPr>
          <w:noProof/>
        </w:rPr>
        <w:t>32</w:t>
      </w:r>
      <w:r>
        <w:rPr>
          <w:noProof/>
        </w:rPr>
        <w:fldChar w:fldCharType="end"/>
      </w:r>
      <w:r w:rsidRPr="00C47722">
        <w:t>: Percentage 0f small babies at term (37–42 weeks</w:t>
      </w:r>
      <w:r w:rsidR="00F377BB">
        <w:t>’</w:t>
      </w:r>
      <w:r w:rsidRPr="00C47722">
        <w:t xml:space="preserve"> gestation), by facility of birth (secondary and tertiary facilities), 201</w:t>
      </w:r>
      <w:bookmarkEnd w:id="719"/>
      <w:bookmarkEnd w:id="720"/>
      <w:bookmarkEnd w:id="721"/>
      <w:bookmarkEnd w:id="722"/>
      <w:r w:rsidRPr="00C47722">
        <w:t>7</w:t>
      </w:r>
      <w:bookmarkEnd w:id="723"/>
      <w:bookmarkEnd w:id="724"/>
    </w:p>
    <w:p w:rsidR="004A7F24" w:rsidRPr="00C47722" w:rsidRDefault="004A7F24" w:rsidP="0074235C">
      <w:r w:rsidRPr="00C47722">
        <w:rPr>
          <w:noProof/>
          <w:lang w:eastAsia="en-NZ"/>
        </w:rPr>
        <w:drawing>
          <wp:inline distT="0" distB="0" distL="0" distR="0" wp14:anchorId="3850CE67" wp14:editId="0F0B0B8E">
            <wp:extent cx="5128953" cy="2597411"/>
            <wp:effectExtent l="0" t="0" r="0" b="0"/>
            <wp:docPr id="79" name="Picture 79" title="Figure 32: Percentage 0f small babies at term (37–42 weeks’ gestation), by facility of birth (secondary and tertiary facilitie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9">
                      <a:extLst>
                        <a:ext uri="{28A0092B-C50C-407E-A947-70E740481C1C}">
                          <a14:useLocalDpi xmlns:a14="http://schemas.microsoft.com/office/drawing/2010/main" val="0"/>
                        </a:ext>
                      </a:extLst>
                    </a:blip>
                    <a:srcRect l="860" t="1425" r="1289"/>
                    <a:stretch/>
                  </pic:blipFill>
                  <pic:spPr bwMode="auto">
                    <a:xfrm>
                      <a:off x="0" y="0"/>
                      <a:ext cx="5140340" cy="2603178"/>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Pr="00C47722" w:rsidRDefault="004A7F24" w:rsidP="006E429F">
      <w:pPr>
        <w:pStyle w:val="Note"/>
      </w:pPr>
      <w:r w:rsidRPr="00C47722">
        <w:t>Error bars represent 95% confidence intervals.</w:t>
      </w:r>
    </w:p>
    <w:p w:rsidR="004A7F24" w:rsidRPr="00D2650B" w:rsidRDefault="004A7F24" w:rsidP="006E429F">
      <w:pPr>
        <w:rPr>
          <w:highlight w:val="yellow"/>
        </w:rPr>
      </w:pPr>
    </w:p>
    <w:p w:rsidR="004A7F24" w:rsidRPr="000A6130" w:rsidRDefault="004A7F24" w:rsidP="006E429F">
      <w:pPr>
        <w:pStyle w:val="Table"/>
      </w:pPr>
      <w:bookmarkStart w:id="725" w:name="_Toc523225435"/>
      <w:bookmarkStart w:id="726" w:name="_Toc7514356"/>
      <w:r w:rsidRPr="000A6130">
        <w:lastRenderedPageBreak/>
        <w:t xml:space="preserve">Table </w:t>
      </w:r>
      <w:r w:rsidRPr="000A6130">
        <w:rPr>
          <w:noProof/>
        </w:rPr>
        <w:t>37</w:t>
      </w:r>
      <w:r w:rsidRPr="000A6130">
        <w:t>: Number and percentage of small babies at term (37–42 weeks</w:t>
      </w:r>
      <w:r w:rsidR="00F377BB">
        <w:t>’</w:t>
      </w:r>
      <w:r w:rsidRPr="000A6130">
        <w:t xml:space="preserve"> gestation), by </w:t>
      </w:r>
      <w:r>
        <w:t>district health board</w:t>
      </w:r>
      <w:r w:rsidRPr="000A6130">
        <w:t xml:space="preserve"> of residence, 201</w:t>
      </w:r>
      <w:r>
        <w:t>7</w:t>
      </w:r>
      <w:bookmarkEnd w:id="725"/>
      <w:bookmarkEnd w:id="726"/>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2410"/>
        <w:gridCol w:w="3119"/>
        <w:gridCol w:w="1701"/>
        <w:gridCol w:w="850"/>
      </w:tblGrid>
      <w:tr w:rsidR="004A7F24" w:rsidRPr="00692AD9" w:rsidTr="0074235C">
        <w:trPr>
          <w:cantSplit/>
        </w:trPr>
        <w:tc>
          <w:tcPr>
            <w:tcW w:w="2410" w:type="dxa"/>
            <w:tcBorders>
              <w:top w:val="nil"/>
              <w:bottom w:val="nil"/>
            </w:tcBorders>
            <w:shd w:val="clear" w:color="auto" w:fill="D9D9D9" w:themeFill="background1" w:themeFillShade="D9"/>
          </w:tcPr>
          <w:p w:rsidR="004A7F24" w:rsidRPr="00692AD9" w:rsidRDefault="004A7F24" w:rsidP="0074235C">
            <w:pPr>
              <w:pStyle w:val="TableText"/>
              <w:keepNext/>
              <w:rPr>
                <w:b/>
              </w:rPr>
            </w:pPr>
            <w:r w:rsidRPr="00692AD9">
              <w:rPr>
                <w:b/>
              </w:rPr>
              <w:t>DHB of residence</w:t>
            </w:r>
          </w:p>
        </w:tc>
        <w:tc>
          <w:tcPr>
            <w:tcW w:w="3119" w:type="dxa"/>
            <w:tcBorders>
              <w:top w:val="nil"/>
              <w:bottom w:val="nil"/>
            </w:tcBorders>
            <w:shd w:val="clear" w:color="auto" w:fill="D9D9D9" w:themeFill="background1" w:themeFillShade="D9"/>
          </w:tcPr>
          <w:p w:rsidR="004A7F24" w:rsidRPr="00692AD9" w:rsidRDefault="004A7F24" w:rsidP="0074235C">
            <w:pPr>
              <w:pStyle w:val="TableText"/>
              <w:keepNext/>
              <w:jc w:val="center"/>
              <w:rPr>
                <w:b/>
              </w:rPr>
            </w:pPr>
            <w:r w:rsidRPr="00692AD9">
              <w:rPr>
                <w:b/>
                <w:szCs w:val="18"/>
              </w:rPr>
              <w:t>Babies born at 37–42 weeks</w:t>
            </w:r>
            <w:r w:rsidR="00F377BB" w:rsidRPr="00692AD9">
              <w:rPr>
                <w:b/>
                <w:szCs w:val="18"/>
              </w:rPr>
              <w:t>’</w:t>
            </w:r>
            <w:r w:rsidRPr="00692AD9">
              <w:rPr>
                <w:b/>
                <w:szCs w:val="18"/>
              </w:rPr>
              <w:t xml:space="preserve"> gestation with birthweight under the 10th centile for their gestation</w:t>
            </w:r>
          </w:p>
        </w:tc>
        <w:tc>
          <w:tcPr>
            <w:tcW w:w="1701" w:type="dxa"/>
            <w:tcBorders>
              <w:top w:val="nil"/>
              <w:bottom w:val="nil"/>
            </w:tcBorders>
            <w:shd w:val="clear" w:color="auto" w:fill="D9D9D9" w:themeFill="background1" w:themeFillShade="D9"/>
          </w:tcPr>
          <w:p w:rsidR="004A7F24" w:rsidRPr="00692AD9" w:rsidRDefault="004A7F24" w:rsidP="0074235C">
            <w:pPr>
              <w:pStyle w:val="TableText"/>
              <w:keepNext/>
              <w:jc w:val="center"/>
              <w:rPr>
                <w:b/>
              </w:rPr>
            </w:pPr>
            <w:r w:rsidRPr="00692AD9">
              <w:rPr>
                <w:b/>
                <w:szCs w:val="18"/>
              </w:rPr>
              <w:t>Babies born at</w:t>
            </w:r>
            <w:r w:rsidR="0074235C">
              <w:rPr>
                <w:b/>
                <w:szCs w:val="18"/>
              </w:rPr>
              <w:br/>
            </w:r>
            <w:r w:rsidRPr="00692AD9">
              <w:rPr>
                <w:b/>
                <w:szCs w:val="18"/>
              </w:rPr>
              <w:t>37–42 weeks</w:t>
            </w:r>
            <w:r w:rsidR="00F377BB" w:rsidRPr="00692AD9">
              <w:rPr>
                <w:b/>
                <w:szCs w:val="18"/>
              </w:rPr>
              <w:t>’</w:t>
            </w:r>
            <w:r w:rsidRPr="00692AD9">
              <w:rPr>
                <w:b/>
                <w:szCs w:val="18"/>
              </w:rPr>
              <w:t xml:space="preserve"> gestation</w:t>
            </w:r>
          </w:p>
        </w:tc>
        <w:tc>
          <w:tcPr>
            <w:tcW w:w="850" w:type="dxa"/>
            <w:tcBorders>
              <w:top w:val="nil"/>
              <w:bottom w:val="nil"/>
            </w:tcBorders>
            <w:shd w:val="clear" w:color="auto" w:fill="D9D9D9" w:themeFill="background1" w:themeFillShade="D9"/>
          </w:tcPr>
          <w:p w:rsidR="004A7F24" w:rsidRPr="00692AD9" w:rsidRDefault="004A7F24" w:rsidP="0074235C">
            <w:pPr>
              <w:pStyle w:val="TableText"/>
              <w:keepNext/>
              <w:jc w:val="center"/>
              <w:rPr>
                <w:b/>
              </w:rPr>
            </w:pPr>
            <w:r w:rsidRPr="00692AD9">
              <w:rPr>
                <w:b/>
              </w:rPr>
              <w:t>Rate</w:t>
            </w:r>
            <w:r w:rsidR="0074235C">
              <w:rPr>
                <w:b/>
              </w:rPr>
              <w:br/>
            </w:r>
            <w:r w:rsidRPr="00692AD9">
              <w:rPr>
                <w:b/>
              </w:rPr>
              <w:t>(%)</w:t>
            </w:r>
          </w:p>
        </w:tc>
      </w:tr>
      <w:tr w:rsidR="004A7F24" w:rsidRPr="000A6130" w:rsidTr="0074235C">
        <w:trPr>
          <w:cantSplit/>
        </w:trPr>
        <w:tc>
          <w:tcPr>
            <w:tcW w:w="2410" w:type="dxa"/>
            <w:tcBorders>
              <w:top w:val="nil"/>
            </w:tcBorders>
          </w:tcPr>
          <w:p w:rsidR="004A7F24" w:rsidRPr="000A6130" w:rsidRDefault="004A7F24" w:rsidP="0074235C">
            <w:pPr>
              <w:pStyle w:val="TableText"/>
              <w:keepNext/>
            </w:pPr>
            <w:r w:rsidRPr="000A6130">
              <w:t>Northland</w:t>
            </w:r>
          </w:p>
        </w:tc>
        <w:tc>
          <w:tcPr>
            <w:tcW w:w="3119" w:type="dxa"/>
            <w:tcBorders>
              <w:top w:val="nil"/>
            </w:tcBorders>
          </w:tcPr>
          <w:p w:rsidR="004A7F24" w:rsidRPr="000A6130" w:rsidRDefault="004A7F24" w:rsidP="0074235C">
            <w:pPr>
              <w:pStyle w:val="TableText"/>
              <w:keepNext/>
              <w:tabs>
                <w:tab w:val="decimal" w:pos="1643"/>
              </w:tabs>
              <w:rPr>
                <w:lang w:eastAsia="en-NZ"/>
              </w:rPr>
            </w:pPr>
            <w:r w:rsidRPr="000A6130">
              <w:t>48</w:t>
            </w:r>
          </w:p>
        </w:tc>
        <w:tc>
          <w:tcPr>
            <w:tcW w:w="1701" w:type="dxa"/>
            <w:tcBorders>
              <w:top w:val="nil"/>
            </w:tcBorders>
          </w:tcPr>
          <w:p w:rsidR="004A7F24" w:rsidRPr="000A6130" w:rsidRDefault="004A7F24" w:rsidP="0074235C">
            <w:pPr>
              <w:pStyle w:val="TableText"/>
              <w:keepNext/>
              <w:tabs>
                <w:tab w:val="decimal" w:pos="1025"/>
              </w:tabs>
            </w:pPr>
            <w:r w:rsidRPr="000A6130">
              <w:t>2,075</w:t>
            </w:r>
          </w:p>
        </w:tc>
        <w:tc>
          <w:tcPr>
            <w:tcW w:w="850" w:type="dxa"/>
            <w:tcBorders>
              <w:top w:val="nil"/>
            </w:tcBorders>
          </w:tcPr>
          <w:p w:rsidR="004A7F24" w:rsidRPr="000A6130" w:rsidRDefault="004A7F24" w:rsidP="0074235C">
            <w:pPr>
              <w:pStyle w:val="TableText"/>
              <w:keepNext/>
              <w:jc w:val="center"/>
            </w:pPr>
            <w:r w:rsidRPr="000A6130">
              <w:t>2.3</w:t>
            </w:r>
          </w:p>
        </w:tc>
      </w:tr>
      <w:tr w:rsidR="004A7F24" w:rsidRPr="000A6130" w:rsidTr="0074235C">
        <w:trPr>
          <w:cantSplit/>
        </w:trPr>
        <w:tc>
          <w:tcPr>
            <w:tcW w:w="2410" w:type="dxa"/>
          </w:tcPr>
          <w:p w:rsidR="004A7F24" w:rsidRPr="000A6130" w:rsidRDefault="004A7F24" w:rsidP="007C3A78">
            <w:pPr>
              <w:pStyle w:val="TableText"/>
            </w:pPr>
            <w:r w:rsidRPr="000A6130">
              <w:t>Waitemata</w:t>
            </w:r>
          </w:p>
        </w:tc>
        <w:tc>
          <w:tcPr>
            <w:tcW w:w="3119" w:type="dxa"/>
          </w:tcPr>
          <w:p w:rsidR="004A7F24" w:rsidRPr="000A6130" w:rsidRDefault="004A7F24" w:rsidP="0074235C">
            <w:pPr>
              <w:pStyle w:val="TableText"/>
              <w:tabs>
                <w:tab w:val="decimal" w:pos="1643"/>
              </w:tabs>
            </w:pPr>
            <w:r w:rsidRPr="000A6130">
              <w:t>192</w:t>
            </w:r>
          </w:p>
        </w:tc>
        <w:tc>
          <w:tcPr>
            <w:tcW w:w="1701" w:type="dxa"/>
          </w:tcPr>
          <w:p w:rsidR="004A7F24" w:rsidRPr="000A6130" w:rsidRDefault="004A7F24" w:rsidP="0074235C">
            <w:pPr>
              <w:pStyle w:val="TableText"/>
              <w:tabs>
                <w:tab w:val="decimal" w:pos="1025"/>
              </w:tabs>
            </w:pPr>
            <w:r w:rsidRPr="000A6130">
              <w:t>7,210</w:t>
            </w:r>
          </w:p>
        </w:tc>
        <w:tc>
          <w:tcPr>
            <w:tcW w:w="850" w:type="dxa"/>
          </w:tcPr>
          <w:p w:rsidR="004A7F24" w:rsidRPr="000A6130" w:rsidRDefault="004A7F24" w:rsidP="0074235C">
            <w:pPr>
              <w:pStyle w:val="TableText"/>
              <w:jc w:val="center"/>
            </w:pPr>
            <w:r w:rsidRPr="000A6130">
              <w:t>2.7</w:t>
            </w:r>
          </w:p>
        </w:tc>
      </w:tr>
      <w:tr w:rsidR="004A7F24" w:rsidRPr="000A6130" w:rsidTr="0074235C">
        <w:trPr>
          <w:cantSplit/>
        </w:trPr>
        <w:tc>
          <w:tcPr>
            <w:tcW w:w="2410" w:type="dxa"/>
          </w:tcPr>
          <w:p w:rsidR="004A7F24" w:rsidRPr="000A6130" w:rsidRDefault="004A7F24" w:rsidP="007C3A78">
            <w:pPr>
              <w:pStyle w:val="TableText"/>
            </w:pPr>
            <w:r w:rsidRPr="000A6130">
              <w:t>Auckland</w:t>
            </w:r>
          </w:p>
        </w:tc>
        <w:tc>
          <w:tcPr>
            <w:tcW w:w="3119" w:type="dxa"/>
          </w:tcPr>
          <w:p w:rsidR="004A7F24" w:rsidRPr="000A6130" w:rsidRDefault="004A7F24" w:rsidP="0074235C">
            <w:pPr>
              <w:pStyle w:val="TableText"/>
              <w:tabs>
                <w:tab w:val="decimal" w:pos="1643"/>
              </w:tabs>
            </w:pPr>
            <w:r w:rsidRPr="000A6130">
              <w:t>215</w:t>
            </w:r>
          </w:p>
        </w:tc>
        <w:tc>
          <w:tcPr>
            <w:tcW w:w="1701" w:type="dxa"/>
          </w:tcPr>
          <w:p w:rsidR="004A7F24" w:rsidRPr="000A6130" w:rsidRDefault="004A7F24" w:rsidP="0074235C">
            <w:pPr>
              <w:pStyle w:val="TableText"/>
              <w:tabs>
                <w:tab w:val="decimal" w:pos="1025"/>
              </w:tabs>
            </w:pPr>
            <w:r w:rsidRPr="000A6130">
              <w:t>5,274</w:t>
            </w:r>
          </w:p>
        </w:tc>
        <w:tc>
          <w:tcPr>
            <w:tcW w:w="850" w:type="dxa"/>
          </w:tcPr>
          <w:p w:rsidR="004A7F24" w:rsidRPr="000A6130" w:rsidRDefault="004A7F24" w:rsidP="0074235C">
            <w:pPr>
              <w:pStyle w:val="TableText"/>
              <w:jc w:val="center"/>
            </w:pPr>
            <w:r w:rsidRPr="000A6130">
              <w:t>4.1</w:t>
            </w:r>
          </w:p>
        </w:tc>
      </w:tr>
      <w:tr w:rsidR="004A7F24" w:rsidRPr="000A6130" w:rsidTr="0074235C">
        <w:trPr>
          <w:cantSplit/>
        </w:trPr>
        <w:tc>
          <w:tcPr>
            <w:tcW w:w="2410" w:type="dxa"/>
          </w:tcPr>
          <w:p w:rsidR="004A7F24" w:rsidRPr="000A6130" w:rsidRDefault="004A7F24" w:rsidP="007C3A78">
            <w:pPr>
              <w:pStyle w:val="TableText"/>
            </w:pPr>
            <w:r w:rsidRPr="000A6130">
              <w:t>Counties Manukau</w:t>
            </w:r>
          </w:p>
        </w:tc>
        <w:tc>
          <w:tcPr>
            <w:tcW w:w="3119" w:type="dxa"/>
          </w:tcPr>
          <w:p w:rsidR="004A7F24" w:rsidRPr="000A6130" w:rsidRDefault="004A7F24" w:rsidP="0074235C">
            <w:pPr>
              <w:pStyle w:val="TableText"/>
              <w:tabs>
                <w:tab w:val="decimal" w:pos="1643"/>
              </w:tabs>
            </w:pPr>
            <w:r w:rsidRPr="000A6130">
              <w:t>266</w:t>
            </w:r>
          </w:p>
        </w:tc>
        <w:tc>
          <w:tcPr>
            <w:tcW w:w="1701" w:type="dxa"/>
          </w:tcPr>
          <w:p w:rsidR="004A7F24" w:rsidRPr="000A6130" w:rsidRDefault="004A7F24" w:rsidP="0074235C">
            <w:pPr>
              <w:pStyle w:val="TableText"/>
              <w:tabs>
                <w:tab w:val="decimal" w:pos="1025"/>
              </w:tabs>
            </w:pPr>
            <w:r w:rsidRPr="000A6130">
              <w:t>7,665</w:t>
            </w:r>
          </w:p>
        </w:tc>
        <w:tc>
          <w:tcPr>
            <w:tcW w:w="850" w:type="dxa"/>
          </w:tcPr>
          <w:p w:rsidR="004A7F24" w:rsidRPr="000A6130" w:rsidRDefault="004A7F24" w:rsidP="0074235C">
            <w:pPr>
              <w:pStyle w:val="TableText"/>
              <w:jc w:val="center"/>
            </w:pPr>
            <w:r w:rsidRPr="000A6130">
              <w:t>3.5</w:t>
            </w:r>
          </w:p>
        </w:tc>
      </w:tr>
      <w:tr w:rsidR="004A7F24" w:rsidRPr="000A6130" w:rsidTr="0074235C">
        <w:trPr>
          <w:cantSplit/>
        </w:trPr>
        <w:tc>
          <w:tcPr>
            <w:tcW w:w="2410" w:type="dxa"/>
          </w:tcPr>
          <w:p w:rsidR="004A7F24" w:rsidRPr="000A6130" w:rsidRDefault="004A7F24" w:rsidP="007C3A78">
            <w:pPr>
              <w:pStyle w:val="TableText"/>
            </w:pPr>
            <w:r w:rsidRPr="000A6130">
              <w:t>Waikato</w:t>
            </w:r>
          </w:p>
        </w:tc>
        <w:tc>
          <w:tcPr>
            <w:tcW w:w="3119" w:type="dxa"/>
          </w:tcPr>
          <w:p w:rsidR="004A7F24" w:rsidRPr="000A6130" w:rsidRDefault="004A7F24" w:rsidP="0074235C">
            <w:pPr>
              <w:pStyle w:val="TableText"/>
              <w:tabs>
                <w:tab w:val="decimal" w:pos="1643"/>
              </w:tabs>
            </w:pPr>
            <w:r w:rsidRPr="000A6130">
              <w:t>153</w:t>
            </w:r>
          </w:p>
        </w:tc>
        <w:tc>
          <w:tcPr>
            <w:tcW w:w="1701" w:type="dxa"/>
          </w:tcPr>
          <w:p w:rsidR="004A7F24" w:rsidRPr="000A6130" w:rsidRDefault="004A7F24" w:rsidP="0074235C">
            <w:pPr>
              <w:pStyle w:val="TableText"/>
              <w:tabs>
                <w:tab w:val="decimal" w:pos="1025"/>
              </w:tabs>
            </w:pPr>
            <w:r w:rsidRPr="000A6130">
              <w:t>4,947</w:t>
            </w:r>
          </w:p>
        </w:tc>
        <w:tc>
          <w:tcPr>
            <w:tcW w:w="850" w:type="dxa"/>
          </w:tcPr>
          <w:p w:rsidR="004A7F24" w:rsidRPr="000A6130" w:rsidRDefault="004A7F24" w:rsidP="0074235C">
            <w:pPr>
              <w:pStyle w:val="TableText"/>
              <w:jc w:val="center"/>
            </w:pPr>
            <w:r w:rsidRPr="000A6130">
              <w:t>3.1</w:t>
            </w:r>
          </w:p>
        </w:tc>
      </w:tr>
      <w:tr w:rsidR="004A7F24" w:rsidRPr="000A6130" w:rsidTr="0074235C">
        <w:trPr>
          <w:cantSplit/>
        </w:trPr>
        <w:tc>
          <w:tcPr>
            <w:tcW w:w="2410" w:type="dxa"/>
          </w:tcPr>
          <w:p w:rsidR="004A7F24" w:rsidRPr="000A6130" w:rsidRDefault="004A7F24" w:rsidP="007C3A78">
            <w:pPr>
              <w:pStyle w:val="TableText"/>
            </w:pPr>
            <w:r w:rsidRPr="000A6130">
              <w:t>Lakes</w:t>
            </w:r>
          </w:p>
        </w:tc>
        <w:tc>
          <w:tcPr>
            <w:tcW w:w="3119" w:type="dxa"/>
          </w:tcPr>
          <w:p w:rsidR="004A7F24" w:rsidRPr="000A6130" w:rsidRDefault="004A7F24" w:rsidP="0074235C">
            <w:pPr>
              <w:pStyle w:val="TableText"/>
              <w:tabs>
                <w:tab w:val="decimal" w:pos="1643"/>
              </w:tabs>
            </w:pPr>
            <w:r w:rsidRPr="000A6130">
              <w:t>37</w:t>
            </w:r>
          </w:p>
        </w:tc>
        <w:tc>
          <w:tcPr>
            <w:tcW w:w="1701" w:type="dxa"/>
          </w:tcPr>
          <w:p w:rsidR="004A7F24" w:rsidRPr="000A6130" w:rsidRDefault="004A7F24" w:rsidP="0074235C">
            <w:pPr>
              <w:pStyle w:val="TableText"/>
              <w:tabs>
                <w:tab w:val="decimal" w:pos="1025"/>
              </w:tabs>
            </w:pPr>
            <w:r w:rsidRPr="000A6130">
              <w:t>1,434</w:t>
            </w:r>
          </w:p>
        </w:tc>
        <w:tc>
          <w:tcPr>
            <w:tcW w:w="850" w:type="dxa"/>
          </w:tcPr>
          <w:p w:rsidR="004A7F24" w:rsidRPr="000A6130" w:rsidRDefault="004A7F24" w:rsidP="0074235C">
            <w:pPr>
              <w:pStyle w:val="TableText"/>
              <w:jc w:val="center"/>
            </w:pPr>
            <w:r w:rsidRPr="000A6130">
              <w:t>2.6</w:t>
            </w:r>
          </w:p>
        </w:tc>
      </w:tr>
      <w:tr w:rsidR="004A7F24" w:rsidRPr="000A6130" w:rsidTr="0074235C">
        <w:trPr>
          <w:cantSplit/>
        </w:trPr>
        <w:tc>
          <w:tcPr>
            <w:tcW w:w="2410" w:type="dxa"/>
          </w:tcPr>
          <w:p w:rsidR="004A7F24" w:rsidRPr="000A6130" w:rsidRDefault="004A7F24" w:rsidP="007C3A78">
            <w:pPr>
              <w:pStyle w:val="TableText"/>
            </w:pPr>
            <w:r w:rsidRPr="000A6130">
              <w:t>Bay of Plenty</w:t>
            </w:r>
          </w:p>
        </w:tc>
        <w:tc>
          <w:tcPr>
            <w:tcW w:w="3119" w:type="dxa"/>
          </w:tcPr>
          <w:p w:rsidR="004A7F24" w:rsidRPr="000A6130" w:rsidRDefault="004A7F24" w:rsidP="0074235C">
            <w:pPr>
              <w:pStyle w:val="TableText"/>
              <w:tabs>
                <w:tab w:val="decimal" w:pos="1643"/>
              </w:tabs>
            </w:pPr>
            <w:r w:rsidRPr="000A6130">
              <w:t>82</w:t>
            </w:r>
          </w:p>
        </w:tc>
        <w:tc>
          <w:tcPr>
            <w:tcW w:w="1701" w:type="dxa"/>
          </w:tcPr>
          <w:p w:rsidR="004A7F24" w:rsidRPr="000A6130" w:rsidRDefault="004A7F24" w:rsidP="0074235C">
            <w:pPr>
              <w:pStyle w:val="TableText"/>
              <w:tabs>
                <w:tab w:val="decimal" w:pos="1025"/>
              </w:tabs>
            </w:pPr>
            <w:r w:rsidRPr="000A6130">
              <w:t>2,879</w:t>
            </w:r>
          </w:p>
        </w:tc>
        <w:tc>
          <w:tcPr>
            <w:tcW w:w="850" w:type="dxa"/>
          </w:tcPr>
          <w:p w:rsidR="004A7F24" w:rsidRPr="000A6130" w:rsidRDefault="004A7F24" w:rsidP="0074235C">
            <w:pPr>
              <w:pStyle w:val="TableText"/>
              <w:jc w:val="center"/>
            </w:pPr>
            <w:r w:rsidRPr="000A6130">
              <w:t>2.8</w:t>
            </w:r>
          </w:p>
        </w:tc>
      </w:tr>
      <w:tr w:rsidR="004A7F24" w:rsidRPr="000A6130" w:rsidTr="0074235C">
        <w:trPr>
          <w:cantSplit/>
        </w:trPr>
        <w:tc>
          <w:tcPr>
            <w:tcW w:w="2410" w:type="dxa"/>
          </w:tcPr>
          <w:p w:rsidR="004A7F24" w:rsidRPr="000A6130" w:rsidRDefault="004A7F24" w:rsidP="007C3A78">
            <w:pPr>
              <w:pStyle w:val="TableText"/>
            </w:pPr>
            <w:r w:rsidRPr="000A6130">
              <w:t>Tairāwhiti</w:t>
            </w:r>
          </w:p>
        </w:tc>
        <w:tc>
          <w:tcPr>
            <w:tcW w:w="3119" w:type="dxa"/>
          </w:tcPr>
          <w:p w:rsidR="004A7F24" w:rsidRPr="000A6130" w:rsidRDefault="004A7F24" w:rsidP="0074235C">
            <w:pPr>
              <w:pStyle w:val="TableText"/>
              <w:tabs>
                <w:tab w:val="decimal" w:pos="1643"/>
              </w:tabs>
            </w:pPr>
            <w:r w:rsidRPr="000A6130">
              <w:t>20</w:t>
            </w:r>
          </w:p>
        </w:tc>
        <w:tc>
          <w:tcPr>
            <w:tcW w:w="1701" w:type="dxa"/>
          </w:tcPr>
          <w:p w:rsidR="004A7F24" w:rsidRPr="000A6130" w:rsidRDefault="004A7F24" w:rsidP="0074235C">
            <w:pPr>
              <w:pStyle w:val="TableText"/>
              <w:tabs>
                <w:tab w:val="decimal" w:pos="1025"/>
              </w:tabs>
            </w:pPr>
            <w:r w:rsidRPr="000A6130">
              <w:t>643</w:t>
            </w:r>
          </w:p>
        </w:tc>
        <w:tc>
          <w:tcPr>
            <w:tcW w:w="850" w:type="dxa"/>
          </w:tcPr>
          <w:p w:rsidR="004A7F24" w:rsidRPr="000A6130" w:rsidRDefault="004A7F24" w:rsidP="0074235C">
            <w:pPr>
              <w:pStyle w:val="TableText"/>
              <w:jc w:val="center"/>
            </w:pPr>
            <w:r w:rsidRPr="000A6130">
              <w:t>3.1</w:t>
            </w:r>
          </w:p>
        </w:tc>
      </w:tr>
      <w:tr w:rsidR="004A7F24" w:rsidRPr="000A6130" w:rsidTr="0074235C">
        <w:trPr>
          <w:cantSplit/>
        </w:trPr>
        <w:tc>
          <w:tcPr>
            <w:tcW w:w="2410" w:type="dxa"/>
          </w:tcPr>
          <w:p w:rsidR="004A7F24" w:rsidRPr="000A6130" w:rsidRDefault="004A7F24" w:rsidP="007C3A78">
            <w:pPr>
              <w:pStyle w:val="TableText"/>
            </w:pPr>
            <w:r w:rsidRPr="000A6130">
              <w:t>Hawke</w:t>
            </w:r>
            <w:r w:rsidR="00F377BB">
              <w:t>’</w:t>
            </w:r>
            <w:r w:rsidRPr="000A6130">
              <w:t>s Bay</w:t>
            </w:r>
          </w:p>
        </w:tc>
        <w:tc>
          <w:tcPr>
            <w:tcW w:w="3119" w:type="dxa"/>
          </w:tcPr>
          <w:p w:rsidR="004A7F24" w:rsidRPr="000A6130" w:rsidRDefault="004A7F24" w:rsidP="0074235C">
            <w:pPr>
              <w:pStyle w:val="TableText"/>
              <w:tabs>
                <w:tab w:val="decimal" w:pos="1643"/>
              </w:tabs>
            </w:pPr>
            <w:r w:rsidRPr="000A6130">
              <w:t>68</w:t>
            </w:r>
          </w:p>
        </w:tc>
        <w:tc>
          <w:tcPr>
            <w:tcW w:w="1701" w:type="dxa"/>
          </w:tcPr>
          <w:p w:rsidR="004A7F24" w:rsidRPr="000A6130" w:rsidRDefault="004A7F24" w:rsidP="0074235C">
            <w:pPr>
              <w:pStyle w:val="TableText"/>
              <w:tabs>
                <w:tab w:val="decimal" w:pos="1025"/>
              </w:tabs>
            </w:pPr>
            <w:r w:rsidRPr="000A6130">
              <w:t>1,969</w:t>
            </w:r>
          </w:p>
        </w:tc>
        <w:tc>
          <w:tcPr>
            <w:tcW w:w="850" w:type="dxa"/>
          </w:tcPr>
          <w:p w:rsidR="004A7F24" w:rsidRPr="000A6130" w:rsidRDefault="004A7F24" w:rsidP="0074235C">
            <w:pPr>
              <w:pStyle w:val="TableText"/>
              <w:jc w:val="center"/>
            </w:pPr>
            <w:r w:rsidRPr="000A6130">
              <w:t>3.5</w:t>
            </w:r>
          </w:p>
        </w:tc>
      </w:tr>
      <w:tr w:rsidR="004A7F24" w:rsidRPr="000A6130" w:rsidTr="0074235C">
        <w:trPr>
          <w:cantSplit/>
        </w:trPr>
        <w:tc>
          <w:tcPr>
            <w:tcW w:w="2410" w:type="dxa"/>
          </w:tcPr>
          <w:p w:rsidR="004A7F24" w:rsidRPr="000A6130" w:rsidRDefault="004A7F24" w:rsidP="007C3A78">
            <w:pPr>
              <w:pStyle w:val="TableText"/>
            </w:pPr>
            <w:r w:rsidRPr="000A6130">
              <w:t>Taranaki</w:t>
            </w:r>
          </w:p>
        </w:tc>
        <w:tc>
          <w:tcPr>
            <w:tcW w:w="3119" w:type="dxa"/>
          </w:tcPr>
          <w:p w:rsidR="004A7F24" w:rsidRPr="000A6130" w:rsidRDefault="004A7F24" w:rsidP="0074235C">
            <w:pPr>
              <w:pStyle w:val="TableText"/>
              <w:tabs>
                <w:tab w:val="decimal" w:pos="1643"/>
              </w:tabs>
            </w:pPr>
            <w:r w:rsidRPr="000A6130">
              <w:t>34</w:t>
            </w:r>
          </w:p>
        </w:tc>
        <w:tc>
          <w:tcPr>
            <w:tcW w:w="1701" w:type="dxa"/>
          </w:tcPr>
          <w:p w:rsidR="004A7F24" w:rsidRPr="000A6130" w:rsidRDefault="004A7F24" w:rsidP="0074235C">
            <w:pPr>
              <w:pStyle w:val="TableText"/>
              <w:tabs>
                <w:tab w:val="decimal" w:pos="1025"/>
              </w:tabs>
            </w:pPr>
            <w:r w:rsidRPr="000A6130">
              <w:t>1,320</w:t>
            </w:r>
          </w:p>
        </w:tc>
        <w:tc>
          <w:tcPr>
            <w:tcW w:w="850" w:type="dxa"/>
          </w:tcPr>
          <w:p w:rsidR="004A7F24" w:rsidRPr="000A6130" w:rsidRDefault="004A7F24" w:rsidP="0074235C">
            <w:pPr>
              <w:pStyle w:val="TableText"/>
              <w:jc w:val="center"/>
            </w:pPr>
            <w:r w:rsidRPr="000A6130">
              <w:t>2.6</w:t>
            </w:r>
          </w:p>
        </w:tc>
      </w:tr>
      <w:tr w:rsidR="004A7F24" w:rsidRPr="000A6130" w:rsidTr="0074235C">
        <w:trPr>
          <w:cantSplit/>
        </w:trPr>
        <w:tc>
          <w:tcPr>
            <w:tcW w:w="2410" w:type="dxa"/>
          </w:tcPr>
          <w:p w:rsidR="004A7F24" w:rsidRPr="000A6130" w:rsidRDefault="004A7F24" w:rsidP="007C3A78">
            <w:pPr>
              <w:pStyle w:val="TableText"/>
            </w:pPr>
            <w:r w:rsidRPr="000A6130">
              <w:t>MidCentral</w:t>
            </w:r>
          </w:p>
        </w:tc>
        <w:tc>
          <w:tcPr>
            <w:tcW w:w="3119" w:type="dxa"/>
          </w:tcPr>
          <w:p w:rsidR="004A7F24" w:rsidRPr="000A6130" w:rsidRDefault="004A7F24" w:rsidP="0074235C">
            <w:pPr>
              <w:pStyle w:val="TableText"/>
              <w:tabs>
                <w:tab w:val="decimal" w:pos="1643"/>
              </w:tabs>
            </w:pPr>
            <w:r w:rsidRPr="000A6130">
              <w:t>42</w:t>
            </w:r>
          </w:p>
        </w:tc>
        <w:tc>
          <w:tcPr>
            <w:tcW w:w="1701" w:type="dxa"/>
          </w:tcPr>
          <w:p w:rsidR="004A7F24" w:rsidRPr="000A6130" w:rsidRDefault="004A7F24" w:rsidP="0074235C">
            <w:pPr>
              <w:pStyle w:val="TableText"/>
              <w:tabs>
                <w:tab w:val="decimal" w:pos="1025"/>
              </w:tabs>
            </w:pPr>
            <w:r w:rsidRPr="000A6130">
              <w:t>1,937</w:t>
            </w:r>
          </w:p>
        </w:tc>
        <w:tc>
          <w:tcPr>
            <w:tcW w:w="850" w:type="dxa"/>
          </w:tcPr>
          <w:p w:rsidR="004A7F24" w:rsidRPr="000A6130" w:rsidRDefault="004A7F24" w:rsidP="0074235C">
            <w:pPr>
              <w:pStyle w:val="TableText"/>
              <w:jc w:val="center"/>
            </w:pPr>
            <w:r w:rsidRPr="000A6130">
              <w:t>2.2</w:t>
            </w:r>
          </w:p>
        </w:tc>
      </w:tr>
      <w:tr w:rsidR="004A7F24" w:rsidRPr="000A6130" w:rsidTr="0074235C">
        <w:trPr>
          <w:cantSplit/>
        </w:trPr>
        <w:tc>
          <w:tcPr>
            <w:tcW w:w="2410" w:type="dxa"/>
          </w:tcPr>
          <w:p w:rsidR="004A7F24" w:rsidRPr="000A6130" w:rsidRDefault="004A7F24" w:rsidP="007C3A78">
            <w:pPr>
              <w:pStyle w:val="TableText"/>
            </w:pPr>
            <w:r w:rsidRPr="000A6130">
              <w:t>Whanganui</w:t>
            </w:r>
          </w:p>
        </w:tc>
        <w:tc>
          <w:tcPr>
            <w:tcW w:w="3119" w:type="dxa"/>
          </w:tcPr>
          <w:p w:rsidR="004A7F24" w:rsidRPr="000A6130" w:rsidRDefault="004A7F24" w:rsidP="0074235C">
            <w:pPr>
              <w:pStyle w:val="TableText"/>
              <w:tabs>
                <w:tab w:val="decimal" w:pos="1643"/>
              </w:tabs>
            </w:pPr>
            <w:r w:rsidRPr="000A6130">
              <w:t>18</w:t>
            </w:r>
          </w:p>
        </w:tc>
        <w:tc>
          <w:tcPr>
            <w:tcW w:w="1701" w:type="dxa"/>
          </w:tcPr>
          <w:p w:rsidR="004A7F24" w:rsidRPr="000A6130" w:rsidRDefault="004A7F24" w:rsidP="0074235C">
            <w:pPr>
              <w:pStyle w:val="TableText"/>
              <w:tabs>
                <w:tab w:val="decimal" w:pos="1025"/>
              </w:tabs>
            </w:pPr>
            <w:r w:rsidRPr="000A6130">
              <w:t>788</w:t>
            </w:r>
          </w:p>
        </w:tc>
        <w:tc>
          <w:tcPr>
            <w:tcW w:w="850" w:type="dxa"/>
          </w:tcPr>
          <w:p w:rsidR="004A7F24" w:rsidRPr="000A6130" w:rsidRDefault="004A7F24" w:rsidP="0074235C">
            <w:pPr>
              <w:pStyle w:val="TableText"/>
              <w:jc w:val="center"/>
            </w:pPr>
            <w:r w:rsidRPr="000A6130">
              <w:t>2.3</w:t>
            </w:r>
          </w:p>
        </w:tc>
      </w:tr>
      <w:tr w:rsidR="004A7F24" w:rsidRPr="000A6130" w:rsidTr="0074235C">
        <w:trPr>
          <w:cantSplit/>
        </w:trPr>
        <w:tc>
          <w:tcPr>
            <w:tcW w:w="2410" w:type="dxa"/>
          </w:tcPr>
          <w:p w:rsidR="004A7F24" w:rsidRPr="000A6130" w:rsidRDefault="004A7F24" w:rsidP="007C3A78">
            <w:pPr>
              <w:pStyle w:val="TableText"/>
            </w:pPr>
            <w:r w:rsidRPr="000A6130">
              <w:t>Capital &amp; Coast</w:t>
            </w:r>
          </w:p>
        </w:tc>
        <w:tc>
          <w:tcPr>
            <w:tcW w:w="3119" w:type="dxa"/>
          </w:tcPr>
          <w:p w:rsidR="004A7F24" w:rsidRPr="000A6130" w:rsidRDefault="004A7F24" w:rsidP="0074235C">
            <w:pPr>
              <w:pStyle w:val="TableText"/>
              <w:tabs>
                <w:tab w:val="decimal" w:pos="1643"/>
              </w:tabs>
            </w:pPr>
            <w:r w:rsidRPr="000A6130">
              <w:t>82</w:t>
            </w:r>
          </w:p>
        </w:tc>
        <w:tc>
          <w:tcPr>
            <w:tcW w:w="1701" w:type="dxa"/>
          </w:tcPr>
          <w:p w:rsidR="004A7F24" w:rsidRPr="000A6130" w:rsidRDefault="004A7F24" w:rsidP="0074235C">
            <w:pPr>
              <w:pStyle w:val="TableText"/>
              <w:tabs>
                <w:tab w:val="decimal" w:pos="1025"/>
              </w:tabs>
            </w:pPr>
            <w:r w:rsidRPr="000A6130">
              <w:t>3,252</w:t>
            </w:r>
          </w:p>
        </w:tc>
        <w:tc>
          <w:tcPr>
            <w:tcW w:w="850" w:type="dxa"/>
          </w:tcPr>
          <w:p w:rsidR="004A7F24" w:rsidRPr="000A6130" w:rsidRDefault="004A7F24" w:rsidP="0074235C">
            <w:pPr>
              <w:pStyle w:val="TableText"/>
              <w:jc w:val="center"/>
            </w:pPr>
            <w:r w:rsidRPr="000A6130">
              <w:t>2.5</w:t>
            </w:r>
          </w:p>
        </w:tc>
      </w:tr>
      <w:tr w:rsidR="004A7F24" w:rsidRPr="000A6130" w:rsidTr="0074235C">
        <w:trPr>
          <w:cantSplit/>
        </w:trPr>
        <w:tc>
          <w:tcPr>
            <w:tcW w:w="2410" w:type="dxa"/>
          </w:tcPr>
          <w:p w:rsidR="004A7F24" w:rsidRPr="000A6130" w:rsidRDefault="004A7F24" w:rsidP="007C3A78">
            <w:pPr>
              <w:pStyle w:val="TableText"/>
            </w:pPr>
            <w:r w:rsidRPr="000A6130">
              <w:t>Hutt Valley</w:t>
            </w:r>
          </w:p>
        </w:tc>
        <w:tc>
          <w:tcPr>
            <w:tcW w:w="3119" w:type="dxa"/>
          </w:tcPr>
          <w:p w:rsidR="004A7F24" w:rsidRPr="000A6130" w:rsidRDefault="004A7F24" w:rsidP="0074235C">
            <w:pPr>
              <w:pStyle w:val="TableText"/>
              <w:tabs>
                <w:tab w:val="decimal" w:pos="1643"/>
              </w:tabs>
            </w:pPr>
            <w:r w:rsidRPr="000A6130">
              <w:t>50</w:t>
            </w:r>
          </w:p>
        </w:tc>
        <w:tc>
          <w:tcPr>
            <w:tcW w:w="1701" w:type="dxa"/>
          </w:tcPr>
          <w:p w:rsidR="004A7F24" w:rsidRPr="000A6130" w:rsidRDefault="004A7F24" w:rsidP="0074235C">
            <w:pPr>
              <w:pStyle w:val="TableText"/>
              <w:tabs>
                <w:tab w:val="decimal" w:pos="1025"/>
              </w:tabs>
            </w:pPr>
            <w:r w:rsidRPr="000A6130">
              <w:t>1,790</w:t>
            </w:r>
          </w:p>
        </w:tc>
        <w:tc>
          <w:tcPr>
            <w:tcW w:w="850" w:type="dxa"/>
          </w:tcPr>
          <w:p w:rsidR="004A7F24" w:rsidRPr="000A6130" w:rsidRDefault="004A7F24" w:rsidP="0074235C">
            <w:pPr>
              <w:pStyle w:val="TableText"/>
              <w:jc w:val="center"/>
            </w:pPr>
            <w:r w:rsidRPr="000A6130">
              <w:t>2.8</w:t>
            </w:r>
          </w:p>
        </w:tc>
      </w:tr>
      <w:tr w:rsidR="004A7F24" w:rsidRPr="000A6130" w:rsidTr="0074235C">
        <w:trPr>
          <w:cantSplit/>
        </w:trPr>
        <w:tc>
          <w:tcPr>
            <w:tcW w:w="2410" w:type="dxa"/>
          </w:tcPr>
          <w:p w:rsidR="004A7F24" w:rsidRPr="000A6130" w:rsidRDefault="004A7F24" w:rsidP="007C3A78">
            <w:pPr>
              <w:pStyle w:val="TableText"/>
            </w:pPr>
            <w:r w:rsidRPr="000A6130">
              <w:t>Wairarapa</w:t>
            </w:r>
          </w:p>
        </w:tc>
        <w:tc>
          <w:tcPr>
            <w:tcW w:w="3119" w:type="dxa"/>
          </w:tcPr>
          <w:p w:rsidR="004A7F24" w:rsidRPr="000A6130" w:rsidRDefault="004A7F24" w:rsidP="0074235C">
            <w:pPr>
              <w:pStyle w:val="TableText"/>
              <w:tabs>
                <w:tab w:val="decimal" w:pos="1643"/>
              </w:tabs>
            </w:pPr>
            <w:r w:rsidRPr="000A6130">
              <w:t>14</w:t>
            </w:r>
          </w:p>
        </w:tc>
        <w:tc>
          <w:tcPr>
            <w:tcW w:w="1701" w:type="dxa"/>
          </w:tcPr>
          <w:p w:rsidR="004A7F24" w:rsidRPr="000A6130" w:rsidRDefault="004A7F24" w:rsidP="0074235C">
            <w:pPr>
              <w:pStyle w:val="TableText"/>
              <w:tabs>
                <w:tab w:val="decimal" w:pos="1025"/>
              </w:tabs>
            </w:pPr>
            <w:r w:rsidRPr="000A6130">
              <w:t>471</w:t>
            </w:r>
          </w:p>
        </w:tc>
        <w:tc>
          <w:tcPr>
            <w:tcW w:w="850" w:type="dxa"/>
          </w:tcPr>
          <w:p w:rsidR="004A7F24" w:rsidRPr="000A6130" w:rsidRDefault="004A7F24" w:rsidP="0074235C">
            <w:pPr>
              <w:pStyle w:val="TableText"/>
              <w:jc w:val="center"/>
            </w:pPr>
            <w:r w:rsidRPr="000A6130">
              <w:t>3.0</w:t>
            </w:r>
          </w:p>
        </w:tc>
      </w:tr>
      <w:tr w:rsidR="004A7F24" w:rsidRPr="000A6130" w:rsidTr="0074235C">
        <w:trPr>
          <w:cantSplit/>
        </w:trPr>
        <w:tc>
          <w:tcPr>
            <w:tcW w:w="2410" w:type="dxa"/>
          </w:tcPr>
          <w:p w:rsidR="004A7F24" w:rsidRPr="000A6130" w:rsidRDefault="004A7F24" w:rsidP="007C3A78">
            <w:pPr>
              <w:pStyle w:val="TableText"/>
            </w:pPr>
            <w:r w:rsidRPr="000A6130">
              <w:t>Nelson Marlborough</w:t>
            </w:r>
          </w:p>
        </w:tc>
        <w:tc>
          <w:tcPr>
            <w:tcW w:w="3119" w:type="dxa"/>
          </w:tcPr>
          <w:p w:rsidR="004A7F24" w:rsidRPr="000A6130" w:rsidRDefault="004A7F24" w:rsidP="0074235C">
            <w:pPr>
              <w:pStyle w:val="TableText"/>
              <w:tabs>
                <w:tab w:val="decimal" w:pos="1643"/>
              </w:tabs>
            </w:pPr>
            <w:r w:rsidRPr="000A6130">
              <w:t>41</w:t>
            </w:r>
          </w:p>
        </w:tc>
        <w:tc>
          <w:tcPr>
            <w:tcW w:w="1701" w:type="dxa"/>
          </w:tcPr>
          <w:p w:rsidR="004A7F24" w:rsidRPr="000A6130" w:rsidRDefault="004A7F24" w:rsidP="0074235C">
            <w:pPr>
              <w:pStyle w:val="TableText"/>
              <w:tabs>
                <w:tab w:val="decimal" w:pos="1025"/>
              </w:tabs>
            </w:pPr>
            <w:r w:rsidRPr="000A6130">
              <w:t>1,299</w:t>
            </w:r>
          </w:p>
        </w:tc>
        <w:tc>
          <w:tcPr>
            <w:tcW w:w="850" w:type="dxa"/>
          </w:tcPr>
          <w:p w:rsidR="004A7F24" w:rsidRPr="000A6130" w:rsidRDefault="004A7F24" w:rsidP="0074235C">
            <w:pPr>
              <w:pStyle w:val="TableText"/>
              <w:jc w:val="center"/>
            </w:pPr>
            <w:r w:rsidRPr="000A6130">
              <w:t>3.2</w:t>
            </w:r>
          </w:p>
        </w:tc>
      </w:tr>
      <w:tr w:rsidR="004A7F24" w:rsidRPr="000A6130" w:rsidTr="0074235C">
        <w:trPr>
          <w:cantSplit/>
        </w:trPr>
        <w:tc>
          <w:tcPr>
            <w:tcW w:w="2410" w:type="dxa"/>
          </w:tcPr>
          <w:p w:rsidR="004A7F24" w:rsidRPr="000A6130" w:rsidRDefault="004A7F24" w:rsidP="007C3A78">
            <w:pPr>
              <w:pStyle w:val="TableText"/>
            </w:pPr>
            <w:r w:rsidRPr="000A6130">
              <w:t>West Coast</w:t>
            </w:r>
          </w:p>
        </w:tc>
        <w:tc>
          <w:tcPr>
            <w:tcW w:w="3119" w:type="dxa"/>
          </w:tcPr>
          <w:p w:rsidR="004A7F24" w:rsidRPr="000A6130" w:rsidRDefault="004A7F24" w:rsidP="0074235C">
            <w:pPr>
              <w:pStyle w:val="TableText"/>
              <w:tabs>
                <w:tab w:val="decimal" w:pos="1643"/>
              </w:tabs>
            </w:pPr>
            <w:r w:rsidRPr="000A6130">
              <w:t>8</w:t>
            </w:r>
          </w:p>
        </w:tc>
        <w:tc>
          <w:tcPr>
            <w:tcW w:w="1701" w:type="dxa"/>
          </w:tcPr>
          <w:p w:rsidR="004A7F24" w:rsidRPr="000A6130" w:rsidRDefault="004A7F24" w:rsidP="0074235C">
            <w:pPr>
              <w:pStyle w:val="TableText"/>
              <w:tabs>
                <w:tab w:val="decimal" w:pos="1025"/>
              </w:tabs>
            </w:pPr>
            <w:r w:rsidRPr="000A6130">
              <w:t>321</w:t>
            </w:r>
          </w:p>
        </w:tc>
        <w:tc>
          <w:tcPr>
            <w:tcW w:w="850" w:type="dxa"/>
          </w:tcPr>
          <w:p w:rsidR="004A7F24" w:rsidRPr="000A6130" w:rsidRDefault="004A7F24" w:rsidP="0074235C">
            <w:pPr>
              <w:pStyle w:val="TableText"/>
              <w:jc w:val="center"/>
            </w:pPr>
            <w:r w:rsidRPr="000A6130">
              <w:t>2.5</w:t>
            </w:r>
          </w:p>
        </w:tc>
      </w:tr>
      <w:tr w:rsidR="004A7F24" w:rsidRPr="000A6130" w:rsidTr="0074235C">
        <w:trPr>
          <w:cantSplit/>
        </w:trPr>
        <w:tc>
          <w:tcPr>
            <w:tcW w:w="2410" w:type="dxa"/>
          </w:tcPr>
          <w:p w:rsidR="004A7F24" w:rsidRPr="000A6130" w:rsidRDefault="004A7F24" w:rsidP="007C3A78">
            <w:pPr>
              <w:pStyle w:val="TableText"/>
            </w:pPr>
            <w:r w:rsidRPr="000A6130">
              <w:t>Canterbury</w:t>
            </w:r>
          </w:p>
        </w:tc>
        <w:tc>
          <w:tcPr>
            <w:tcW w:w="3119" w:type="dxa"/>
          </w:tcPr>
          <w:p w:rsidR="004A7F24" w:rsidRPr="000A6130" w:rsidRDefault="004A7F24" w:rsidP="0074235C">
            <w:pPr>
              <w:pStyle w:val="TableText"/>
              <w:tabs>
                <w:tab w:val="decimal" w:pos="1643"/>
              </w:tabs>
            </w:pPr>
            <w:r w:rsidRPr="000A6130">
              <w:t>136</w:t>
            </w:r>
          </w:p>
        </w:tc>
        <w:tc>
          <w:tcPr>
            <w:tcW w:w="1701" w:type="dxa"/>
          </w:tcPr>
          <w:p w:rsidR="004A7F24" w:rsidRPr="000A6130" w:rsidRDefault="004A7F24" w:rsidP="0074235C">
            <w:pPr>
              <w:pStyle w:val="TableText"/>
              <w:tabs>
                <w:tab w:val="decimal" w:pos="1025"/>
              </w:tabs>
            </w:pPr>
            <w:r w:rsidRPr="000A6130">
              <w:t>5,918</w:t>
            </w:r>
          </w:p>
        </w:tc>
        <w:tc>
          <w:tcPr>
            <w:tcW w:w="850" w:type="dxa"/>
          </w:tcPr>
          <w:p w:rsidR="004A7F24" w:rsidRPr="000A6130" w:rsidRDefault="004A7F24" w:rsidP="0074235C">
            <w:pPr>
              <w:pStyle w:val="TableText"/>
              <w:jc w:val="center"/>
            </w:pPr>
            <w:r w:rsidRPr="000A6130">
              <w:t>2.3</w:t>
            </w:r>
          </w:p>
        </w:tc>
      </w:tr>
      <w:tr w:rsidR="004A7F24" w:rsidRPr="000A6130" w:rsidTr="0074235C">
        <w:trPr>
          <w:cantSplit/>
        </w:trPr>
        <w:tc>
          <w:tcPr>
            <w:tcW w:w="2410" w:type="dxa"/>
          </w:tcPr>
          <w:p w:rsidR="004A7F24" w:rsidRPr="000A6130" w:rsidRDefault="004A7F24" w:rsidP="007C3A78">
            <w:pPr>
              <w:pStyle w:val="TableText"/>
            </w:pPr>
            <w:r w:rsidRPr="000A6130">
              <w:t>South Canterbury</w:t>
            </w:r>
          </w:p>
        </w:tc>
        <w:tc>
          <w:tcPr>
            <w:tcW w:w="3119" w:type="dxa"/>
          </w:tcPr>
          <w:p w:rsidR="004A7F24" w:rsidRPr="000A6130" w:rsidRDefault="004A7F24" w:rsidP="0074235C">
            <w:pPr>
              <w:pStyle w:val="TableText"/>
              <w:tabs>
                <w:tab w:val="decimal" w:pos="1643"/>
              </w:tabs>
            </w:pPr>
            <w:r w:rsidRPr="000A6130">
              <w:t>10</w:t>
            </w:r>
          </w:p>
        </w:tc>
        <w:tc>
          <w:tcPr>
            <w:tcW w:w="1701" w:type="dxa"/>
          </w:tcPr>
          <w:p w:rsidR="004A7F24" w:rsidRPr="000A6130" w:rsidRDefault="004A7F24" w:rsidP="0074235C">
            <w:pPr>
              <w:pStyle w:val="TableText"/>
              <w:tabs>
                <w:tab w:val="decimal" w:pos="1025"/>
              </w:tabs>
            </w:pPr>
            <w:r w:rsidRPr="000A6130">
              <w:t>591</w:t>
            </w:r>
          </w:p>
        </w:tc>
        <w:tc>
          <w:tcPr>
            <w:tcW w:w="850" w:type="dxa"/>
          </w:tcPr>
          <w:p w:rsidR="004A7F24" w:rsidRPr="000A6130" w:rsidRDefault="004A7F24" w:rsidP="0074235C">
            <w:pPr>
              <w:pStyle w:val="TableText"/>
              <w:jc w:val="center"/>
            </w:pPr>
            <w:r w:rsidRPr="000A6130">
              <w:t>1.7</w:t>
            </w:r>
          </w:p>
        </w:tc>
      </w:tr>
      <w:tr w:rsidR="004A7F24" w:rsidRPr="000A6130" w:rsidTr="0074235C">
        <w:trPr>
          <w:cantSplit/>
        </w:trPr>
        <w:tc>
          <w:tcPr>
            <w:tcW w:w="2410" w:type="dxa"/>
          </w:tcPr>
          <w:p w:rsidR="004A7F24" w:rsidRPr="000A6130" w:rsidRDefault="004A7F24" w:rsidP="007C3A78">
            <w:pPr>
              <w:pStyle w:val="TableText"/>
            </w:pPr>
            <w:r w:rsidRPr="000A6130">
              <w:t>Southern</w:t>
            </w:r>
          </w:p>
        </w:tc>
        <w:tc>
          <w:tcPr>
            <w:tcW w:w="3119" w:type="dxa"/>
          </w:tcPr>
          <w:p w:rsidR="004A7F24" w:rsidRPr="000A6130" w:rsidRDefault="004A7F24" w:rsidP="0074235C">
            <w:pPr>
              <w:pStyle w:val="TableText"/>
              <w:tabs>
                <w:tab w:val="decimal" w:pos="1643"/>
              </w:tabs>
            </w:pPr>
            <w:r w:rsidRPr="000A6130">
              <w:t>83</w:t>
            </w:r>
          </w:p>
        </w:tc>
        <w:tc>
          <w:tcPr>
            <w:tcW w:w="1701" w:type="dxa"/>
          </w:tcPr>
          <w:p w:rsidR="004A7F24" w:rsidRPr="000A6130" w:rsidRDefault="004A7F24" w:rsidP="0074235C">
            <w:pPr>
              <w:pStyle w:val="TableText"/>
              <w:tabs>
                <w:tab w:val="decimal" w:pos="1025"/>
              </w:tabs>
            </w:pPr>
            <w:r w:rsidRPr="000A6130">
              <w:t>3,212</w:t>
            </w:r>
          </w:p>
        </w:tc>
        <w:tc>
          <w:tcPr>
            <w:tcW w:w="850" w:type="dxa"/>
          </w:tcPr>
          <w:p w:rsidR="004A7F24" w:rsidRPr="000A6130" w:rsidRDefault="004A7F24" w:rsidP="0074235C">
            <w:pPr>
              <w:pStyle w:val="TableText"/>
              <w:jc w:val="center"/>
            </w:pPr>
            <w:r w:rsidRPr="000A6130">
              <w:t>2.6</w:t>
            </w:r>
          </w:p>
        </w:tc>
      </w:tr>
      <w:tr w:rsidR="004A7F24" w:rsidRPr="000A6130" w:rsidTr="0074235C">
        <w:trPr>
          <w:cantSplit/>
        </w:trPr>
        <w:tc>
          <w:tcPr>
            <w:tcW w:w="2410" w:type="dxa"/>
          </w:tcPr>
          <w:p w:rsidR="004A7F24" w:rsidRPr="000A6130" w:rsidRDefault="004A7F24" w:rsidP="007C3A78">
            <w:pPr>
              <w:pStyle w:val="TableText"/>
            </w:pPr>
            <w:r w:rsidRPr="000A6130">
              <w:t>Unknown</w:t>
            </w:r>
          </w:p>
        </w:tc>
        <w:tc>
          <w:tcPr>
            <w:tcW w:w="3119" w:type="dxa"/>
          </w:tcPr>
          <w:p w:rsidR="004A7F24" w:rsidRPr="000A6130" w:rsidRDefault="004A7F24" w:rsidP="0074235C">
            <w:pPr>
              <w:pStyle w:val="TableText"/>
              <w:tabs>
                <w:tab w:val="decimal" w:pos="1643"/>
              </w:tabs>
            </w:pPr>
            <w:r w:rsidRPr="000A6130">
              <w:t>1</w:t>
            </w:r>
          </w:p>
        </w:tc>
        <w:tc>
          <w:tcPr>
            <w:tcW w:w="1701" w:type="dxa"/>
          </w:tcPr>
          <w:p w:rsidR="004A7F24" w:rsidRPr="000A6130" w:rsidRDefault="004A7F24" w:rsidP="0074235C">
            <w:pPr>
              <w:pStyle w:val="TableText"/>
              <w:tabs>
                <w:tab w:val="decimal" w:pos="1025"/>
              </w:tabs>
            </w:pPr>
            <w:r w:rsidRPr="000A6130">
              <w:t>277</w:t>
            </w:r>
          </w:p>
        </w:tc>
        <w:tc>
          <w:tcPr>
            <w:tcW w:w="850" w:type="dxa"/>
          </w:tcPr>
          <w:p w:rsidR="004A7F24" w:rsidRPr="000A6130" w:rsidRDefault="006E429F" w:rsidP="0074235C">
            <w:pPr>
              <w:pStyle w:val="TableText"/>
              <w:jc w:val="center"/>
            </w:pPr>
            <w:r>
              <w:t>–</w:t>
            </w:r>
          </w:p>
        </w:tc>
      </w:tr>
      <w:tr w:rsidR="004A7F24" w:rsidRPr="00692AD9" w:rsidTr="0074235C">
        <w:trPr>
          <w:cantSplit/>
        </w:trPr>
        <w:tc>
          <w:tcPr>
            <w:tcW w:w="2410" w:type="dxa"/>
          </w:tcPr>
          <w:p w:rsidR="004A7F24" w:rsidRPr="00692AD9" w:rsidRDefault="004A7F24" w:rsidP="007C3A78">
            <w:pPr>
              <w:pStyle w:val="TableText"/>
              <w:rPr>
                <w:b/>
              </w:rPr>
            </w:pPr>
            <w:r w:rsidRPr="00692AD9">
              <w:rPr>
                <w:b/>
              </w:rPr>
              <w:t>New Zealand</w:t>
            </w:r>
          </w:p>
        </w:tc>
        <w:tc>
          <w:tcPr>
            <w:tcW w:w="3119" w:type="dxa"/>
          </w:tcPr>
          <w:p w:rsidR="004A7F24" w:rsidRPr="00692AD9" w:rsidRDefault="004A7F24" w:rsidP="0074235C">
            <w:pPr>
              <w:pStyle w:val="TableText"/>
              <w:tabs>
                <w:tab w:val="decimal" w:pos="1643"/>
              </w:tabs>
              <w:rPr>
                <w:b/>
                <w:bCs/>
              </w:rPr>
            </w:pPr>
            <w:r w:rsidRPr="00692AD9">
              <w:rPr>
                <w:b/>
                <w:bCs/>
              </w:rPr>
              <w:t>1,600</w:t>
            </w:r>
          </w:p>
        </w:tc>
        <w:tc>
          <w:tcPr>
            <w:tcW w:w="1701" w:type="dxa"/>
          </w:tcPr>
          <w:p w:rsidR="004A7F24" w:rsidRPr="00692AD9" w:rsidRDefault="004A7F24" w:rsidP="0074235C">
            <w:pPr>
              <w:pStyle w:val="TableText"/>
              <w:tabs>
                <w:tab w:val="decimal" w:pos="1025"/>
              </w:tabs>
              <w:rPr>
                <w:b/>
                <w:bCs/>
              </w:rPr>
            </w:pPr>
            <w:r w:rsidRPr="00692AD9">
              <w:rPr>
                <w:b/>
                <w:bCs/>
              </w:rPr>
              <w:t>55,272</w:t>
            </w:r>
          </w:p>
        </w:tc>
        <w:tc>
          <w:tcPr>
            <w:tcW w:w="850" w:type="dxa"/>
          </w:tcPr>
          <w:p w:rsidR="004A7F24" w:rsidRPr="00692AD9" w:rsidRDefault="004A7F24" w:rsidP="0074235C">
            <w:pPr>
              <w:pStyle w:val="TableText"/>
              <w:jc w:val="center"/>
              <w:rPr>
                <w:b/>
                <w:bCs/>
              </w:rPr>
            </w:pPr>
            <w:r w:rsidRPr="00692AD9">
              <w:rPr>
                <w:b/>
                <w:bCs/>
              </w:rPr>
              <w:t>2.9</w:t>
            </w:r>
          </w:p>
        </w:tc>
      </w:tr>
    </w:tbl>
    <w:p w:rsidR="004A7F24" w:rsidRPr="00D2650B" w:rsidRDefault="004A7F24" w:rsidP="006E429F">
      <w:pPr>
        <w:rPr>
          <w:highlight w:val="yellow"/>
        </w:rPr>
      </w:pPr>
    </w:p>
    <w:p w:rsidR="004A7F24" w:rsidRPr="000A6130" w:rsidRDefault="004A7F24" w:rsidP="006E429F">
      <w:pPr>
        <w:pStyle w:val="Table"/>
      </w:pPr>
      <w:bookmarkStart w:id="727" w:name="_Toc523225436"/>
      <w:bookmarkStart w:id="728" w:name="_Toc7514357"/>
      <w:r w:rsidRPr="000A6130">
        <w:lastRenderedPageBreak/>
        <w:t xml:space="preserve">Table </w:t>
      </w:r>
      <w:r w:rsidRPr="000A6130">
        <w:rPr>
          <w:noProof/>
        </w:rPr>
        <w:t>38</w:t>
      </w:r>
      <w:r w:rsidRPr="000A6130">
        <w:t>: Number and percentage of small babies at term (37–42 weeks</w:t>
      </w:r>
      <w:r w:rsidR="00F377BB">
        <w:t>’</w:t>
      </w:r>
      <w:r w:rsidRPr="000A6130">
        <w:t xml:space="preserve"> gestation), by facility of birth (secondary and tertiary facilities), 2017</w:t>
      </w:r>
      <w:bookmarkEnd w:id="727"/>
      <w:bookmarkEnd w:id="728"/>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3119"/>
        <w:gridCol w:w="2551"/>
        <w:gridCol w:w="1701"/>
        <w:gridCol w:w="709"/>
      </w:tblGrid>
      <w:tr w:rsidR="004A7F24" w:rsidRPr="00692AD9" w:rsidTr="0074235C">
        <w:trPr>
          <w:cantSplit/>
        </w:trPr>
        <w:tc>
          <w:tcPr>
            <w:tcW w:w="3119" w:type="dxa"/>
            <w:tcBorders>
              <w:top w:val="nil"/>
              <w:bottom w:val="nil"/>
            </w:tcBorders>
            <w:shd w:val="clear" w:color="auto" w:fill="D9D9D9" w:themeFill="background1" w:themeFillShade="D9"/>
          </w:tcPr>
          <w:p w:rsidR="004A7F24" w:rsidRPr="00692AD9" w:rsidRDefault="004A7F24" w:rsidP="0074235C">
            <w:pPr>
              <w:pStyle w:val="TableText"/>
              <w:keepNext/>
              <w:rPr>
                <w:b/>
              </w:rPr>
            </w:pPr>
            <w:r w:rsidRPr="00692AD9">
              <w:rPr>
                <w:b/>
              </w:rPr>
              <w:t>Place of birth</w:t>
            </w:r>
          </w:p>
        </w:tc>
        <w:tc>
          <w:tcPr>
            <w:tcW w:w="2551" w:type="dxa"/>
            <w:tcBorders>
              <w:top w:val="nil"/>
              <w:bottom w:val="nil"/>
            </w:tcBorders>
            <w:shd w:val="clear" w:color="auto" w:fill="D9D9D9" w:themeFill="background1" w:themeFillShade="D9"/>
          </w:tcPr>
          <w:p w:rsidR="004A7F24" w:rsidRPr="00692AD9" w:rsidRDefault="004A7F24" w:rsidP="0074235C">
            <w:pPr>
              <w:pStyle w:val="TableText"/>
              <w:jc w:val="center"/>
              <w:rPr>
                <w:b/>
              </w:rPr>
            </w:pPr>
            <w:r w:rsidRPr="00692AD9">
              <w:rPr>
                <w:b/>
                <w:szCs w:val="18"/>
              </w:rPr>
              <w:t>Babies born at 37–42 weeks</w:t>
            </w:r>
            <w:r w:rsidR="00F377BB" w:rsidRPr="00692AD9">
              <w:rPr>
                <w:b/>
                <w:szCs w:val="18"/>
              </w:rPr>
              <w:t>’</w:t>
            </w:r>
            <w:r w:rsidRPr="00692AD9">
              <w:rPr>
                <w:b/>
                <w:szCs w:val="18"/>
              </w:rPr>
              <w:t xml:space="preserve"> gestation with birthweight under the 10th centile for their gestation</w:t>
            </w:r>
          </w:p>
        </w:tc>
        <w:tc>
          <w:tcPr>
            <w:tcW w:w="1701" w:type="dxa"/>
            <w:tcBorders>
              <w:top w:val="nil"/>
              <w:bottom w:val="nil"/>
            </w:tcBorders>
            <w:shd w:val="clear" w:color="auto" w:fill="D9D9D9" w:themeFill="background1" w:themeFillShade="D9"/>
          </w:tcPr>
          <w:p w:rsidR="004A7F24" w:rsidRPr="00692AD9" w:rsidRDefault="004A7F24" w:rsidP="0074235C">
            <w:pPr>
              <w:pStyle w:val="TableText"/>
              <w:jc w:val="center"/>
              <w:rPr>
                <w:b/>
              </w:rPr>
            </w:pPr>
            <w:r w:rsidRPr="00692AD9">
              <w:rPr>
                <w:b/>
                <w:szCs w:val="18"/>
              </w:rPr>
              <w:t>Babies born at</w:t>
            </w:r>
            <w:r w:rsidR="0074235C">
              <w:rPr>
                <w:b/>
                <w:szCs w:val="18"/>
              </w:rPr>
              <w:br/>
            </w:r>
            <w:r w:rsidRPr="00692AD9">
              <w:rPr>
                <w:b/>
                <w:szCs w:val="18"/>
              </w:rPr>
              <w:t>37–42 weeks</w:t>
            </w:r>
            <w:r w:rsidR="00F377BB" w:rsidRPr="00692AD9">
              <w:rPr>
                <w:b/>
                <w:szCs w:val="18"/>
              </w:rPr>
              <w:t>’</w:t>
            </w:r>
            <w:r w:rsidRPr="00692AD9">
              <w:rPr>
                <w:b/>
                <w:szCs w:val="18"/>
              </w:rPr>
              <w:t xml:space="preserve"> gestation</w:t>
            </w:r>
          </w:p>
        </w:tc>
        <w:tc>
          <w:tcPr>
            <w:tcW w:w="709" w:type="dxa"/>
            <w:tcBorders>
              <w:top w:val="nil"/>
              <w:bottom w:val="nil"/>
            </w:tcBorders>
            <w:shd w:val="clear" w:color="auto" w:fill="D9D9D9" w:themeFill="background1" w:themeFillShade="D9"/>
          </w:tcPr>
          <w:p w:rsidR="004A7F24" w:rsidRPr="00692AD9" w:rsidRDefault="004A7F24" w:rsidP="0074235C">
            <w:pPr>
              <w:pStyle w:val="TableText"/>
              <w:jc w:val="center"/>
              <w:rPr>
                <w:b/>
              </w:rPr>
            </w:pPr>
            <w:r w:rsidRPr="00692AD9">
              <w:rPr>
                <w:b/>
              </w:rPr>
              <w:t>Rate</w:t>
            </w:r>
            <w:r w:rsidR="0074235C">
              <w:rPr>
                <w:b/>
              </w:rPr>
              <w:br/>
            </w:r>
            <w:r w:rsidRPr="00692AD9">
              <w:rPr>
                <w:b/>
              </w:rPr>
              <w:t>(%)</w:t>
            </w:r>
          </w:p>
        </w:tc>
      </w:tr>
      <w:tr w:rsidR="004A7F24" w:rsidRPr="000A6130" w:rsidTr="0074235C">
        <w:trPr>
          <w:cantSplit/>
        </w:trPr>
        <w:tc>
          <w:tcPr>
            <w:tcW w:w="3119" w:type="dxa"/>
            <w:tcBorders>
              <w:top w:val="nil"/>
            </w:tcBorders>
            <w:shd w:val="clear" w:color="auto" w:fill="auto"/>
          </w:tcPr>
          <w:p w:rsidR="004A7F24" w:rsidRPr="000A6130" w:rsidRDefault="004A7F24" w:rsidP="0074235C">
            <w:pPr>
              <w:pStyle w:val="TableText"/>
              <w:keepNext/>
            </w:pPr>
            <w:r w:rsidRPr="000A6130">
              <w:t>Whangarei</w:t>
            </w:r>
          </w:p>
        </w:tc>
        <w:tc>
          <w:tcPr>
            <w:tcW w:w="2551" w:type="dxa"/>
            <w:tcBorders>
              <w:top w:val="nil"/>
            </w:tcBorders>
            <w:shd w:val="clear" w:color="auto" w:fill="auto"/>
          </w:tcPr>
          <w:p w:rsidR="004A7F24" w:rsidRPr="000A6130" w:rsidRDefault="004A7F24" w:rsidP="0074235C">
            <w:pPr>
              <w:pStyle w:val="TableText"/>
              <w:tabs>
                <w:tab w:val="decimal" w:pos="1419"/>
              </w:tabs>
              <w:rPr>
                <w:lang w:eastAsia="en-NZ"/>
              </w:rPr>
            </w:pPr>
            <w:r w:rsidRPr="000A6130">
              <w:t>45</w:t>
            </w:r>
          </w:p>
        </w:tc>
        <w:tc>
          <w:tcPr>
            <w:tcW w:w="1701" w:type="dxa"/>
            <w:tcBorders>
              <w:top w:val="nil"/>
            </w:tcBorders>
            <w:shd w:val="clear" w:color="auto" w:fill="auto"/>
          </w:tcPr>
          <w:p w:rsidR="004A7F24" w:rsidRPr="000A6130" w:rsidRDefault="004A7F24" w:rsidP="0074235C">
            <w:pPr>
              <w:pStyle w:val="TableText"/>
              <w:tabs>
                <w:tab w:val="decimal" w:pos="1077"/>
              </w:tabs>
            </w:pPr>
            <w:r w:rsidRPr="000A6130">
              <w:t>1,488</w:t>
            </w:r>
          </w:p>
        </w:tc>
        <w:tc>
          <w:tcPr>
            <w:tcW w:w="709" w:type="dxa"/>
            <w:tcBorders>
              <w:top w:val="nil"/>
            </w:tcBorders>
            <w:shd w:val="clear" w:color="auto" w:fill="auto"/>
          </w:tcPr>
          <w:p w:rsidR="004A7F24" w:rsidRPr="000A6130" w:rsidRDefault="004A7F24" w:rsidP="0074235C">
            <w:pPr>
              <w:pStyle w:val="TableText"/>
              <w:jc w:val="center"/>
            </w:pPr>
            <w:r w:rsidRPr="000A6130">
              <w:t>3.0</w:t>
            </w:r>
          </w:p>
        </w:tc>
      </w:tr>
      <w:tr w:rsidR="004A7F24" w:rsidRPr="000A6130" w:rsidTr="0074235C">
        <w:trPr>
          <w:cantSplit/>
        </w:trPr>
        <w:tc>
          <w:tcPr>
            <w:tcW w:w="3119" w:type="dxa"/>
            <w:shd w:val="clear" w:color="auto" w:fill="auto"/>
          </w:tcPr>
          <w:p w:rsidR="004A7F24" w:rsidRPr="000A6130" w:rsidRDefault="004A7F24" w:rsidP="0074235C">
            <w:pPr>
              <w:pStyle w:val="TableText"/>
              <w:keepNext/>
            </w:pPr>
            <w:r w:rsidRPr="000A6130">
              <w:t>North Shore</w:t>
            </w:r>
          </w:p>
        </w:tc>
        <w:tc>
          <w:tcPr>
            <w:tcW w:w="2551" w:type="dxa"/>
            <w:shd w:val="clear" w:color="auto" w:fill="auto"/>
          </w:tcPr>
          <w:p w:rsidR="004A7F24" w:rsidRPr="000A6130" w:rsidRDefault="004A7F24" w:rsidP="0074235C">
            <w:pPr>
              <w:pStyle w:val="TableText"/>
              <w:tabs>
                <w:tab w:val="decimal" w:pos="1419"/>
              </w:tabs>
            </w:pPr>
            <w:r w:rsidRPr="000A6130">
              <w:t>115</w:t>
            </w:r>
          </w:p>
        </w:tc>
        <w:tc>
          <w:tcPr>
            <w:tcW w:w="1701" w:type="dxa"/>
            <w:shd w:val="clear" w:color="auto" w:fill="auto"/>
          </w:tcPr>
          <w:p w:rsidR="004A7F24" w:rsidRPr="000A6130" w:rsidRDefault="004A7F24" w:rsidP="0074235C">
            <w:pPr>
              <w:pStyle w:val="TableText"/>
              <w:tabs>
                <w:tab w:val="decimal" w:pos="1077"/>
              </w:tabs>
            </w:pPr>
            <w:r w:rsidRPr="000A6130">
              <w:t>3,701</w:t>
            </w:r>
          </w:p>
        </w:tc>
        <w:tc>
          <w:tcPr>
            <w:tcW w:w="709" w:type="dxa"/>
            <w:shd w:val="clear" w:color="auto" w:fill="auto"/>
          </w:tcPr>
          <w:p w:rsidR="004A7F24" w:rsidRPr="000A6130" w:rsidRDefault="004A7F24" w:rsidP="0074235C">
            <w:pPr>
              <w:pStyle w:val="TableText"/>
              <w:jc w:val="center"/>
            </w:pPr>
            <w:r w:rsidRPr="000A6130">
              <w:t>3.1</w:t>
            </w:r>
          </w:p>
        </w:tc>
      </w:tr>
      <w:tr w:rsidR="004A7F24" w:rsidRPr="000A6130" w:rsidTr="0074235C">
        <w:trPr>
          <w:cantSplit/>
        </w:trPr>
        <w:tc>
          <w:tcPr>
            <w:tcW w:w="3119" w:type="dxa"/>
            <w:shd w:val="clear" w:color="auto" w:fill="auto"/>
          </w:tcPr>
          <w:p w:rsidR="004A7F24" w:rsidRPr="000A6130" w:rsidRDefault="004A7F24" w:rsidP="0074235C">
            <w:pPr>
              <w:pStyle w:val="TableText"/>
              <w:keepNext/>
            </w:pPr>
            <w:r w:rsidRPr="000A6130">
              <w:t>Waitakere</w:t>
            </w:r>
          </w:p>
        </w:tc>
        <w:tc>
          <w:tcPr>
            <w:tcW w:w="2551" w:type="dxa"/>
            <w:shd w:val="clear" w:color="auto" w:fill="auto"/>
          </w:tcPr>
          <w:p w:rsidR="004A7F24" w:rsidRPr="000A6130" w:rsidRDefault="004A7F24" w:rsidP="0074235C">
            <w:pPr>
              <w:pStyle w:val="TableText"/>
              <w:tabs>
                <w:tab w:val="decimal" w:pos="1419"/>
              </w:tabs>
            </w:pPr>
            <w:r w:rsidRPr="000A6130">
              <w:t>77</w:t>
            </w:r>
          </w:p>
        </w:tc>
        <w:tc>
          <w:tcPr>
            <w:tcW w:w="1701" w:type="dxa"/>
            <w:shd w:val="clear" w:color="auto" w:fill="auto"/>
          </w:tcPr>
          <w:p w:rsidR="004A7F24" w:rsidRPr="000A6130" w:rsidRDefault="004A7F24" w:rsidP="0074235C">
            <w:pPr>
              <w:pStyle w:val="TableText"/>
              <w:tabs>
                <w:tab w:val="decimal" w:pos="1077"/>
              </w:tabs>
            </w:pPr>
            <w:r w:rsidRPr="000A6130">
              <w:t>2,600</w:t>
            </w:r>
          </w:p>
        </w:tc>
        <w:tc>
          <w:tcPr>
            <w:tcW w:w="709" w:type="dxa"/>
            <w:shd w:val="clear" w:color="auto" w:fill="auto"/>
          </w:tcPr>
          <w:p w:rsidR="004A7F24" w:rsidRPr="000A6130" w:rsidRDefault="004A7F24" w:rsidP="0074235C">
            <w:pPr>
              <w:pStyle w:val="TableText"/>
              <w:jc w:val="center"/>
            </w:pPr>
            <w:r w:rsidRPr="000A6130">
              <w:t>3.0</w:t>
            </w:r>
          </w:p>
        </w:tc>
      </w:tr>
      <w:tr w:rsidR="004A7F24" w:rsidRPr="000A6130" w:rsidTr="0074235C">
        <w:trPr>
          <w:cantSplit/>
        </w:trPr>
        <w:tc>
          <w:tcPr>
            <w:tcW w:w="3119" w:type="dxa"/>
            <w:shd w:val="clear" w:color="auto" w:fill="auto"/>
          </w:tcPr>
          <w:p w:rsidR="004A7F24" w:rsidRPr="000A6130" w:rsidRDefault="004A7F24" w:rsidP="0074235C">
            <w:pPr>
              <w:pStyle w:val="TableText"/>
              <w:keepNext/>
            </w:pPr>
            <w:r w:rsidRPr="000A6130">
              <w:t>Auckland City</w:t>
            </w:r>
          </w:p>
        </w:tc>
        <w:tc>
          <w:tcPr>
            <w:tcW w:w="2551" w:type="dxa"/>
            <w:shd w:val="clear" w:color="auto" w:fill="auto"/>
          </w:tcPr>
          <w:p w:rsidR="004A7F24" w:rsidRPr="000A6130" w:rsidRDefault="004A7F24" w:rsidP="0074235C">
            <w:pPr>
              <w:pStyle w:val="TableText"/>
              <w:tabs>
                <w:tab w:val="decimal" w:pos="1419"/>
              </w:tabs>
            </w:pPr>
            <w:r w:rsidRPr="000A6130">
              <w:t>244</w:t>
            </w:r>
          </w:p>
        </w:tc>
        <w:tc>
          <w:tcPr>
            <w:tcW w:w="1701" w:type="dxa"/>
            <w:shd w:val="clear" w:color="auto" w:fill="auto"/>
          </w:tcPr>
          <w:p w:rsidR="004A7F24" w:rsidRPr="000A6130" w:rsidRDefault="004A7F24" w:rsidP="0074235C">
            <w:pPr>
              <w:pStyle w:val="TableText"/>
              <w:tabs>
                <w:tab w:val="decimal" w:pos="1077"/>
              </w:tabs>
            </w:pPr>
            <w:r w:rsidRPr="000A6130">
              <w:t>6,328</w:t>
            </w:r>
          </w:p>
        </w:tc>
        <w:tc>
          <w:tcPr>
            <w:tcW w:w="709" w:type="dxa"/>
            <w:shd w:val="clear" w:color="auto" w:fill="auto"/>
          </w:tcPr>
          <w:p w:rsidR="004A7F24" w:rsidRPr="000A6130" w:rsidRDefault="004A7F24" w:rsidP="0074235C">
            <w:pPr>
              <w:pStyle w:val="TableText"/>
              <w:jc w:val="center"/>
            </w:pPr>
            <w:r w:rsidRPr="000A6130">
              <w:t>3.9</w:t>
            </w:r>
          </w:p>
        </w:tc>
      </w:tr>
      <w:tr w:rsidR="004A7F24" w:rsidRPr="000A6130" w:rsidTr="0074235C">
        <w:trPr>
          <w:cantSplit/>
        </w:trPr>
        <w:tc>
          <w:tcPr>
            <w:tcW w:w="3119" w:type="dxa"/>
            <w:shd w:val="clear" w:color="auto" w:fill="auto"/>
          </w:tcPr>
          <w:p w:rsidR="004A7F24" w:rsidRPr="000A6130" w:rsidRDefault="004A7F24" w:rsidP="0074235C">
            <w:pPr>
              <w:pStyle w:val="TableText"/>
              <w:keepNext/>
            </w:pPr>
            <w:r w:rsidRPr="000A6130">
              <w:t>Middlemore</w:t>
            </w:r>
          </w:p>
        </w:tc>
        <w:tc>
          <w:tcPr>
            <w:tcW w:w="2551" w:type="dxa"/>
            <w:shd w:val="clear" w:color="auto" w:fill="auto"/>
          </w:tcPr>
          <w:p w:rsidR="004A7F24" w:rsidRPr="000A6130" w:rsidRDefault="004A7F24" w:rsidP="0074235C">
            <w:pPr>
              <w:pStyle w:val="TableText"/>
              <w:tabs>
                <w:tab w:val="decimal" w:pos="1419"/>
              </w:tabs>
            </w:pPr>
            <w:r w:rsidRPr="000A6130">
              <w:t>233</w:t>
            </w:r>
          </w:p>
        </w:tc>
        <w:tc>
          <w:tcPr>
            <w:tcW w:w="1701" w:type="dxa"/>
            <w:shd w:val="clear" w:color="auto" w:fill="auto"/>
          </w:tcPr>
          <w:p w:rsidR="004A7F24" w:rsidRPr="000A6130" w:rsidRDefault="004A7F24" w:rsidP="0074235C">
            <w:pPr>
              <w:pStyle w:val="TableText"/>
              <w:tabs>
                <w:tab w:val="decimal" w:pos="1077"/>
              </w:tabs>
            </w:pPr>
            <w:r w:rsidRPr="000A6130">
              <w:t>5,933</w:t>
            </w:r>
          </w:p>
        </w:tc>
        <w:tc>
          <w:tcPr>
            <w:tcW w:w="709" w:type="dxa"/>
            <w:shd w:val="clear" w:color="auto" w:fill="auto"/>
          </w:tcPr>
          <w:p w:rsidR="004A7F24" w:rsidRPr="000A6130" w:rsidRDefault="004A7F24" w:rsidP="0074235C">
            <w:pPr>
              <w:pStyle w:val="TableText"/>
              <w:jc w:val="center"/>
            </w:pPr>
            <w:r w:rsidRPr="000A6130">
              <w:t>3.9</w:t>
            </w:r>
          </w:p>
        </w:tc>
      </w:tr>
      <w:tr w:rsidR="004A7F24" w:rsidRPr="000A6130" w:rsidTr="0074235C">
        <w:trPr>
          <w:cantSplit/>
        </w:trPr>
        <w:tc>
          <w:tcPr>
            <w:tcW w:w="3119" w:type="dxa"/>
            <w:shd w:val="clear" w:color="auto" w:fill="auto"/>
          </w:tcPr>
          <w:p w:rsidR="004A7F24" w:rsidRPr="000A6130" w:rsidRDefault="004A7F24" w:rsidP="0074235C">
            <w:pPr>
              <w:pStyle w:val="TableText"/>
              <w:keepNext/>
            </w:pPr>
            <w:r w:rsidRPr="000A6130">
              <w:t>Waikato</w:t>
            </w:r>
          </w:p>
        </w:tc>
        <w:tc>
          <w:tcPr>
            <w:tcW w:w="2551" w:type="dxa"/>
            <w:shd w:val="clear" w:color="auto" w:fill="auto"/>
          </w:tcPr>
          <w:p w:rsidR="004A7F24" w:rsidRPr="000A6130" w:rsidRDefault="004A7F24" w:rsidP="0074235C">
            <w:pPr>
              <w:pStyle w:val="TableText"/>
              <w:tabs>
                <w:tab w:val="decimal" w:pos="1419"/>
              </w:tabs>
            </w:pPr>
            <w:r w:rsidRPr="000A6130">
              <w:t>117</w:t>
            </w:r>
          </w:p>
        </w:tc>
        <w:tc>
          <w:tcPr>
            <w:tcW w:w="1701" w:type="dxa"/>
            <w:shd w:val="clear" w:color="auto" w:fill="auto"/>
          </w:tcPr>
          <w:p w:rsidR="004A7F24" w:rsidRPr="000A6130" w:rsidRDefault="004A7F24" w:rsidP="0074235C">
            <w:pPr>
              <w:pStyle w:val="TableText"/>
              <w:tabs>
                <w:tab w:val="decimal" w:pos="1077"/>
              </w:tabs>
            </w:pPr>
            <w:r w:rsidRPr="000A6130">
              <w:t>3,175</w:t>
            </w:r>
          </w:p>
        </w:tc>
        <w:tc>
          <w:tcPr>
            <w:tcW w:w="709" w:type="dxa"/>
            <w:shd w:val="clear" w:color="auto" w:fill="auto"/>
          </w:tcPr>
          <w:p w:rsidR="004A7F24" w:rsidRPr="000A6130" w:rsidRDefault="004A7F24" w:rsidP="0074235C">
            <w:pPr>
              <w:pStyle w:val="TableText"/>
              <w:jc w:val="center"/>
            </w:pPr>
            <w:r w:rsidRPr="000A6130">
              <w:t>3.7</w:t>
            </w:r>
          </w:p>
        </w:tc>
      </w:tr>
      <w:tr w:rsidR="004A7F24" w:rsidRPr="000A6130" w:rsidTr="0074235C">
        <w:trPr>
          <w:cantSplit/>
        </w:trPr>
        <w:tc>
          <w:tcPr>
            <w:tcW w:w="3119" w:type="dxa"/>
            <w:shd w:val="clear" w:color="auto" w:fill="auto"/>
          </w:tcPr>
          <w:p w:rsidR="004A7F24" w:rsidRPr="000A6130" w:rsidRDefault="004A7F24" w:rsidP="0074235C">
            <w:pPr>
              <w:pStyle w:val="TableText"/>
              <w:keepNext/>
            </w:pPr>
            <w:r w:rsidRPr="000A6130">
              <w:t>Rotorua</w:t>
            </w:r>
          </w:p>
        </w:tc>
        <w:tc>
          <w:tcPr>
            <w:tcW w:w="2551" w:type="dxa"/>
            <w:shd w:val="clear" w:color="auto" w:fill="auto"/>
          </w:tcPr>
          <w:p w:rsidR="004A7F24" w:rsidRPr="000A6130" w:rsidRDefault="004A7F24" w:rsidP="0074235C">
            <w:pPr>
              <w:pStyle w:val="TableText"/>
              <w:tabs>
                <w:tab w:val="decimal" w:pos="1419"/>
              </w:tabs>
            </w:pPr>
            <w:r w:rsidRPr="000A6130">
              <w:t>38</w:t>
            </w:r>
          </w:p>
        </w:tc>
        <w:tc>
          <w:tcPr>
            <w:tcW w:w="1701" w:type="dxa"/>
            <w:shd w:val="clear" w:color="auto" w:fill="auto"/>
          </w:tcPr>
          <w:p w:rsidR="004A7F24" w:rsidRPr="000A6130" w:rsidRDefault="004A7F24" w:rsidP="0074235C">
            <w:pPr>
              <w:pStyle w:val="TableText"/>
              <w:tabs>
                <w:tab w:val="decimal" w:pos="1077"/>
              </w:tabs>
            </w:pPr>
            <w:r w:rsidRPr="000A6130">
              <w:t>1,229</w:t>
            </w:r>
          </w:p>
        </w:tc>
        <w:tc>
          <w:tcPr>
            <w:tcW w:w="709" w:type="dxa"/>
            <w:shd w:val="clear" w:color="auto" w:fill="auto"/>
          </w:tcPr>
          <w:p w:rsidR="004A7F24" w:rsidRPr="000A6130" w:rsidRDefault="004A7F24" w:rsidP="0074235C">
            <w:pPr>
              <w:pStyle w:val="TableText"/>
              <w:jc w:val="center"/>
            </w:pPr>
            <w:r w:rsidRPr="000A6130">
              <w:t>3.1</w:t>
            </w:r>
          </w:p>
        </w:tc>
      </w:tr>
      <w:tr w:rsidR="004A7F24" w:rsidRPr="000A6130" w:rsidTr="0074235C">
        <w:trPr>
          <w:cantSplit/>
        </w:trPr>
        <w:tc>
          <w:tcPr>
            <w:tcW w:w="3119" w:type="dxa"/>
            <w:shd w:val="clear" w:color="auto" w:fill="auto"/>
          </w:tcPr>
          <w:p w:rsidR="004A7F24" w:rsidRPr="000A6130" w:rsidRDefault="004A7F24" w:rsidP="007C3A78">
            <w:pPr>
              <w:pStyle w:val="TableText"/>
            </w:pPr>
            <w:r w:rsidRPr="000A6130">
              <w:t>Tauranga</w:t>
            </w:r>
          </w:p>
        </w:tc>
        <w:tc>
          <w:tcPr>
            <w:tcW w:w="2551" w:type="dxa"/>
            <w:shd w:val="clear" w:color="auto" w:fill="auto"/>
          </w:tcPr>
          <w:p w:rsidR="004A7F24" w:rsidRPr="000A6130" w:rsidRDefault="004A7F24" w:rsidP="0074235C">
            <w:pPr>
              <w:pStyle w:val="TableText"/>
              <w:tabs>
                <w:tab w:val="decimal" w:pos="1419"/>
              </w:tabs>
            </w:pPr>
            <w:r w:rsidRPr="000A6130">
              <w:t>51</w:t>
            </w:r>
          </w:p>
        </w:tc>
        <w:tc>
          <w:tcPr>
            <w:tcW w:w="1701" w:type="dxa"/>
            <w:shd w:val="clear" w:color="auto" w:fill="auto"/>
          </w:tcPr>
          <w:p w:rsidR="004A7F24" w:rsidRPr="000A6130" w:rsidRDefault="004A7F24" w:rsidP="0074235C">
            <w:pPr>
              <w:pStyle w:val="TableText"/>
              <w:tabs>
                <w:tab w:val="decimal" w:pos="1077"/>
              </w:tabs>
            </w:pPr>
            <w:r w:rsidRPr="000A6130">
              <w:t>1,804</w:t>
            </w:r>
          </w:p>
        </w:tc>
        <w:tc>
          <w:tcPr>
            <w:tcW w:w="709" w:type="dxa"/>
            <w:shd w:val="clear" w:color="auto" w:fill="auto"/>
          </w:tcPr>
          <w:p w:rsidR="004A7F24" w:rsidRPr="000A6130" w:rsidRDefault="004A7F24" w:rsidP="0074235C">
            <w:pPr>
              <w:pStyle w:val="TableText"/>
              <w:jc w:val="center"/>
            </w:pPr>
            <w:r w:rsidRPr="000A6130">
              <w:t>2.8</w:t>
            </w:r>
          </w:p>
        </w:tc>
      </w:tr>
      <w:tr w:rsidR="004A7F24" w:rsidRPr="000A6130" w:rsidTr="0074235C">
        <w:trPr>
          <w:cantSplit/>
        </w:trPr>
        <w:tc>
          <w:tcPr>
            <w:tcW w:w="3119" w:type="dxa"/>
            <w:shd w:val="clear" w:color="auto" w:fill="auto"/>
          </w:tcPr>
          <w:p w:rsidR="004A7F24" w:rsidRPr="000A6130" w:rsidRDefault="004A7F24" w:rsidP="007C3A78">
            <w:pPr>
              <w:pStyle w:val="TableText"/>
            </w:pPr>
            <w:r>
              <w:t>Whakatane</w:t>
            </w:r>
          </w:p>
        </w:tc>
        <w:tc>
          <w:tcPr>
            <w:tcW w:w="2551" w:type="dxa"/>
            <w:shd w:val="clear" w:color="auto" w:fill="auto"/>
          </w:tcPr>
          <w:p w:rsidR="004A7F24" w:rsidRPr="000A6130" w:rsidRDefault="004A7F24" w:rsidP="0074235C">
            <w:pPr>
              <w:pStyle w:val="TableText"/>
              <w:tabs>
                <w:tab w:val="decimal" w:pos="1419"/>
              </w:tabs>
            </w:pPr>
            <w:r w:rsidRPr="000A6130">
              <w:t>19</w:t>
            </w:r>
          </w:p>
        </w:tc>
        <w:tc>
          <w:tcPr>
            <w:tcW w:w="1701" w:type="dxa"/>
            <w:shd w:val="clear" w:color="auto" w:fill="auto"/>
          </w:tcPr>
          <w:p w:rsidR="004A7F24" w:rsidRPr="000A6130" w:rsidRDefault="004A7F24" w:rsidP="0074235C">
            <w:pPr>
              <w:pStyle w:val="TableText"/>
              <w:tabs>
                <w:tab w:val="decimal" w:pos="1077"/>
              </w:tabs>
            </w:pPr>
            <w:r w:rsidRPr="000A6130">
              <w:t>575</w:t>
            </w:r>
          </w:p>
        </w:tc>
        <w:tc>
          <w:tcPr>
            <w:tcW w:w="709" w:type="dxa"/>
            <w:shd w:val="clear" w:color="auto" w:fill="auto"/>
          </w:tcPr>
          <w:p w:rsidR="004A7F24" w:rsidRPr="000A6130" w:rsidRDefault="004A7F24" w:rsidP="0074235C">
            <w:pPr>
              <w:pStyle w:val="TableText"/>
              <w:jc w:val="center"/>
            </w:pPr>
            <w:r w:rsidRPr="000A6130">
              <w:t>3.3</w:t>
            </w:r>
          </w:p>
        </w:tc>
      </w:tr>
      <w:tr w:rsidR="004A7F24" w:rsidRPr="000A6130" w:rsidTr="0074235C">
        <w:trPr>
          <w:cantSplit/>
        </w:trPr>
        <w:tc>
          <w:tcPr>
            <w:tcW w:w="3119" w:type="dxa"/>
            <w:shd w:val="clear" w:color="auto" w:fill="auto"/>
          </w:tcPr>
          <w:p w:rsidR="004A7F24" w:rsidRPr="000A6130" w:rsidRDefault="004A7F24" w:rsidP="007C3A78">
            <w:pPr>
              <w:pStyle w:val="TableText"/>
            </w:pPr>
            <w:r w:rsidRPr="000A6130">
              <w:t>Gisborne</w:t>
            </w:r>
          </w:p>
        </w:tc>
        <w:tc>
          <w:tcPr>
            <w:tcW w:w="2551" w:type="dxa"/>
            <w:shd w:val="clear" w:color="auto" w:fill="auto"/>
          </w:tcPr>
          <w:p w:rsidR="004A7F24" w:rsidRPr="000A6130" w:rsidRDefault="004A7F24" w:rsidP="0074235C">
            <w:pPr>
              <w:pStyle w:val="TableText"/>
              <w:tabs>
                <w:tab w:val="decimal" w:pos="1419"/>
              </w:tabs>
            </w:pPr>
            <w:r w:rsidRPr="000A6130">
              <w:t>20</w:t>
            </w:r>
          </w:p>
        </w:tc>
        <w:tc>
          <w:tcPr>
            <w:tcW w:w="1701" w:type="dxa"/>
            <w:shd w:val="clear" w:color="auto" w:fill="auto"/>
          </w:tcPr>
          <w:p w:rsidR="004A7F24" w:rsidRPr="000A6130" w:rsidRDefault="004A7F24" w:rsidP="0074235C">
            <w:pPr>
              <w:pStyle w:val="TableText"/>
              <w:tabs>
                <w:tab w:val="decimal" w:pos="1077"/>
              </w:tabs>
            </w:pPr>
            <w:r w:rsidRPr="000A6130">
              <w:t>601</w:t>
            </w:r>
          </w:p>
        </w:tc>
        <w:tc>
          <w:tcPr>
            <w:tcW w:w="709" w:type="dxa"/>
            <w:shd w:val="clear" w:color="auto" w:fill="auto"/>
          </w:tcPr>
          <w:p w:rsidR="004A7F24" w:rsidRPr="000A6130" w:rsidRDefault="004A7F24" w:rsidP="0074235C">
            <w:pPr>
              <w:pStyle w:val="TableText"/>
              <w:jc w:val="center"/>
            </w:pPr>
            <w:r w:rsidRPr="000A6130">
              <w:t>3.3</w:t>
            </w:r>
          </w:p>
        </w:tc>
      </w:tr>
      <w:tr w:rsidR="004A7F24" w:rsidRPr="000A6130" w:rsidTr="0074235C">
        <w:trPr>
          <w:cantSplit/>
        </w:trPr>
        <w:tc>
          <w:tcPr>
            <w:tcW w:w="3119" w:type="dxa"/>
            <w:shd w:val="clear" w:color="auto" w:fill="auto"/>
          </w:tcPr>
          <w:p w:rsidR="004A7F24" w:rsidRPr="000A6130" w:rsidRDefault="004A7F24" w:rsidP="007C3A78">
            <w:pPr>
              <w:pStyle w:val="TableText"/>
            </w:pPr>
            <w:r w:rsidRPr="000A6130">
              <w:t>Hawke</w:t>
            </w:r>
            <w:r w:rsidR="00F377BB">
              <w:t>’</w:t>
            </w:r>
            <w:r w:rsidRPr="000A6130">
              <w:t>s Bay</w:t>
            </w:r>
          </w:p>
        </w:tc>
        <w:tc>
          <w:tcPr>
            <w:tcW w:w="2551" w:type="dxa"/>
            <w:shd w:val="clear" w:color="auto" w:fill="auto"/>
          </w:tcPr>
          <w:p w:rsidR="004A7F24" w:rsidRPr="000A6130" w:rsidRDefault="004A7F24" w:rsidP="0074235C">
            <w:pPr>
              <w:pStyle w:val="TableText"/>
              <w:tabs>
                <w:tab w:val="decimal" w:pos="1419"/>
              </w:tabs>
            </w:pPr>
            <w:r w:rsidRPr="000A6130">
              <w:t>66</w:t>
            </w:r>
          </w:p>
        </w:tc>
        <w:tc>
          <w:tcPr>
            <w:tcW w:w="1701" w:type="dxa"/>
            <w:shd w:val="clear" w:color="auto" w:fill="auto"/>
          </w:tcPr>
          <w:p w:rsidR="004A7F24" w:rsidRPr="000A6130" w:rsidRDefault="004A7F24" w:rsidP="0074235C">
            <w:pPr>
              <w:pStyle w:val="TableText"/>
              <w:tabs>
                <w:tab w:val="decimal" w:pos="1077"/>
              </w:tabs>
            </w:pPr>
            <w:r w:rsidRPr="000A6130">
              <w:t>1,840</w:t>
            </w:r>
          </w:p>
        </w:tc>
        <w:tc>
          <w:tcPr>
            <w:tcW w:w="709" w:type="dxa"/>
            <w:shd w:val="clear" w:color="auto" w:fill="auto"/>
          </w:tcPr>
          <w:p w:rsidR="004A7F24" w:rsidRPr="000A6130" w:rsidRDefault="004A7F24" w:rsidP="0074235C">
            <w:pPr>
              <w:pStyle w:val="TableText"/>
              <w:jc w:val="center"/>
            </w:pPr>
            <w:r w:rsidRPr="000A6130">
              <w:t>3.6</w:t>
            </w:r>
          </w:p>
        </w:tc>
      </w:tr>
      <w:tr w:rsidR="004A7F24" w:rsidRPr="000A6130" w:rsidTr="0074235C">
        <w:trPr>
          <w:cantSplit/>
        </w:trPr>
        <w:tc>
          <w:tcPr>
            <w:tcW w:w="3119" w:type="dxa"/>
            <w:shd w:val="clear" w:color="auto" w:fill="auto"/>
          </w:tcPr>
          <w:p w:rsidR="004A7F24" w:rsidRPr="000A6130" w:rsidRDefault="004A7F24" w:rsidP="007C3A78">
            <w:pPr>
              <w:pStyle w:val="TableText"/>
            </w:pPr>
            <w:r w:rsidRPr="000A6130">
              <w:t>Taranaki Base</w:t>
            </w:r>
          </w:p>
        </w:tc>
        <w:tc>
          <w:tcPr>
            <w:tcW w:w="2551" w:type="dxa"/>
            <w:shd w:val="clear" w:color="auto" w:fill="auto"/>
          </w:tcPr>
          <w:p w:rsidR="004A7F24" w:rsidRPr="000A6130" w:rsidRDefault="004A7F24" w:rsidP="0074235C">
            <w:pPr>
              <w:pStyle w:val="TableText"/>
              <w:tabs>
                <w:tab w:val="decimal" w:pos="1419"/>
              </w:tabs>
            </w:pPr>
            <w:r w:rsidRPr="000A6130">
              <w:t>24</w:t>
            </w:r>
          </w:p>
        </w:tc>
        <w:tc>
          <w:tcPr>
            <w:tcW w:w="1701" w:type="dxa"/>
            <w:shd w:val="clear" w:color="auto" w:fill="auto"/>
          </w:tcPr>
          <w:p w:rsidR="004A7F24" w:rsidRPr="000A6130" w:rsidRDefault="004A7F24" w:rsidP="0074235C">
            <w:pPr>
              <w:pStyle w:val="TableText"/>
              <w:tabs>
                <w:tab w:val="decimal" w:pos="1077"/>
              </w:tabs>
            </w:pPr>
            <w:r w:rsidRPr="000A6130">
              <w:t>1,160</w:t>
            </w:r>
          </w:p>
        </w:tc>
        <w:tc>
          <w:tcPr>
            <w:tcW w:w="709" w:type="dxa"/>
            <w:shd w:val="clear" w:color="auto" w:fill="auto"/>
          </w:tcPr>
          <w:p w:rsidR="004A7F24" w:rsidRPr="000A6130" w:rsidRDefault="004A7F24" w:rsidP="0074235C">
            <w:pPr>
              <w:pStyle w:val="TableText"/>
              <w:jc w:val="center"/>
            </w:pPr>
            <w:r w:rsidRPr="000A6130">
              <w:t>2.1</w:t>
            </w:r>
          </w:p>
        </w:tc>
      </w:tr>
      <w:tr w:rsidR="004A7F24" w:rsidRPr="000A6130" w:rsidTr="0074235C">
        <w:trPr>
          <w:cantSplit/>
        </w:trPr>
        <w:tc>
          <w:tcPr>
            <w:tcW w:w="3119" w:type="dxa"/>
            <w:shd w:val="clear" w:color="auto" w:fill="auto"/>
          </w:tcPr>
          <w:p w:rsidR="004A7F24" w:rsidRPr="000A6130" w:rsidRDefault="004A7F24" w:rsidP="007C3A78">
            <w:pPr>
              <w:pStyle w:val="TableText"/>
            </w:pPr>
            <w:r w:rsidRPr="000A6130">
              <w:t>Palmerston North</w:t>
            </w:r>
          </w:p>
        </w:tc>
        <w:tc>
          <w:tcPr>
            <w:tcW w:w="2551" w:type="dxa"/>
            <w:shd w:val="clear" w:color="auto" w:fill="auto"/>
          </w:tcPr>
          <w:p w:rsidR="004A7F24" w:rsidRPr="000A6130" w:rsidRDefault="004A7F24" w:rsidP="0074235C">
            <w:pPr>
              <w:pStyle w:val="TableText"/>
              <w:tabs>
                <w:tab w:val="decimal" w:pos="1419"/>
              </w:tabs>
            </w:pPr>
            <w:r w:rsidRPr="000A6130">
              <w:t>36</w:t>
            </w:r>
          </w:p>
        </w:tc>
        <w:tc>
          <w:tcPr>
            <w:tcW w:w="1701" w:type="dxa"/>
            <w:shd w:val="clear" w:color="auto" w:fill="auto"/>
          </w:tcPr>
          <w:p w:rsidR="004A7F24" w:rsidRPr="000A6130" w:rsidRDefault="004A7F24" w:rsidP="0074235C">
            <w:pPr>
              <w:pStyle w:val="TableText"/>
              <w:tabs>
                <w:tab w:val="decimal" w:pos="1077"/>
              </w:tabs>
            </w:pPr>
            <w:r w:rsidRPr="000A6130">
              <w:t>1,695</w:t>
            </w:r>
          </w:p>
        </w:tc>
        <w:tc>
          <w:tcPr>
            <w:tcW w:w="709" w:type="dxa"/>
            <w:shd w:val="clear" w:color="auto" w:fill="auto"/>
          </w:tcPr>
          <w:p w:rsidR="004A7F24" w:rsidRPr="000A6130" w:rsidRDefault="004A7F24" w:rsidP="0074235C">
            <w:pPr>
              <w:pStyle w:val="TableText"/>
              <w:jc w:val="center"/>
            </w:pPr>
            <w:r w:rsidRPr="000A6130">
              <w:t>2.1</w:t>
            </w:r>
          </w:p>
        </w:tc>
      </w:tr>
      <w:tr w:rsidR="004A7F24" w:rsidRPr="000A6130" w:rsidTr="0074235C">
        <w:trPr>
          <w:cantSplit/>
        </w:trPr>
        <w:tc>
          <w:tcPr>
            <w:tcW w:w="3119" w:type="dxa"/>
            <w:shd w:val="clear" w:color="auto" w:fill="auto"/>
          </w:tcPr>
          <w:p w:rsidR="004A7F24" w:rsidRPr="000A6130" w:rsidRDefault="004A7F24" w:rsidP="007C3A78">
            <w:pPr>
              <w:pStyle w:val="TableText"/>
            </w:pPr>
            <w:r w:rsidRPr="000A6130">
              <w:t>Whanganui</w:t>
            </w:r>
          </w:p>
        </w:tc>
        <w:tc>
          <w:tcPr>
            <w:tcW w:w="2551" w:type="dxa"/>
            <w:shd w:val="clear" w:color="auto" w:fill="auto"/>
          </w:tcPr>
          <w:p w:rsidR="004A7F24" w:rsidRPr="000A6130" w:rsidRDefault="004A7F24" w:rsidP="0074235C">
            <w:pPr>
              <w:pStyle w:val="TableText"/>
              <w:tabs>
                <w:tab w:val="decimal" w:pos="1419"/>
              </w:tabs>
            </w:pPr>
            <w:r w:rsidRPr="000A6130">
              <w:t>19</w:t>
            </w:r>
          </w:p>
        </w:tc>
        <w:tc>
          <w:tcPr>
            <w:tcW w:w="1701" w:type="dxa"/>
            <w:shd w:val="clear" w:color="auto" w:fill="auto"/>
          </w:tcPr>
          <w:p w:rsidR="004A7F24" w:rsidRPr="000A6130" w:rsidRDefault="004A7F24" w:rsidP="0074235C">
            <w:pPr>
              <w:pStyle w:val="TableText"/>
              <w:tabs>
                <w:tab w:val="decimal" w:pos="1077"/>
              </w:tabs>
            </w:pPr>
            <w:r w:rsidRPr="000A6130">
              <w:t>694</w:t>
            </w:r>
          </w:p>
        </w:tc>
        <w:tc>
          <w:tcPr>
            <w:tcW w:w="709" w:type="dxa"/>
            <w:shd w:val="clear" w:color="auto" w:fill="auto"/>
          </w:tcPr>
          <w:p w:rsidR="004A7F24" w:rsidRPr="000A6130" w:rsidRDefault="004A7F24" w:rsidP="0074235C">
            <w:pPr>
              <w:pStyle w:val="TableText"/>
              <w:jc w:val="center"/>
            </w:pPr>
            <w:r w:rsidRPr="000A6130">
              <w:t>2.7</w:t>
            </w:r>
          </w:p>
        </w:tc>
      </w:tr>
      <w:tr w:rsidR="004A7F24" w:rsidRPr="000A6130" w:rsidTr="0074235C">
        <w:trPr>
          <w:cantSplit/>
        </w:trPr>
        <w:tc>
          <w:tcPr>
            <w:tcW w:w="3119" w:type="dxa"/>
            <w:shd w:val="clear" w:color="auto" w:fill="auto"/>
          </w:tcPr>
          <w:p w:rsidR="004A7F24" w:rsidRPr="000A6130" w:rsidRDefault="004A7F24" w:rsidP="007C3A78">
            <w:pPr>
              <w:pStyle w:val="TableText"/>
            </w:pPr>
            <w:r w:rsidRPr="000A6130">
              <w:t>Wellington</w:t>
            </w:r>
          </w:p>
        </w:tc>
        <w:tc>
          <w:tcPr>
            <w:tcW w:w="2551" w:type="dxa"/>
            <w:shd w:val="clear" w:color="auto" w:fill="auto"/>
          </w:tcPr>
          <w:p w:rsidR="004A7F24" w:rsidRPr="000A6130" w:rsidRDefault="004A7F24" w:rsidP="0074235C">
            <w:pPr>
              <w:pStyle w:val="TableText"/>
              <w:tabs>
                <w:tab w:val="decimal" w:pos="1419"/>
              </w:tabs>
            </w:pPr>
            <w:r w:rsidRPr="000A6130">
              <w:t>83</w:t>
            </w:r>
          </w:p>
        </w:tc>
        <w:tc>
          <w:tcPr>
            <w:tcW w:w="1701" w:type="dxa"/>
            <w:shd w:val="clear" w:color="auto" w:fill="auto"/>
          </w:tcPr>
          <w:p w:rsidR="004A7F24" w:rsidRPr="000A6130" w:rsidRDefault="004A7F24" w:rsidP="0074235C">
            <w:pPr>
              <w:pStyle w:val="TableText"/>
              <w:tabs>
                <w:tab w:val="decimal" w:pos="1077"/>
              </w:tabs>
            </w:pPr>
            <w:r w:rsidRPr="000A6130">
              <w:t>2,890</w:t>
            </w:r>
          </w:p>
        </w:tc>
        <w:tc>
          <w:tcPr>
            <w:tcW w:w="709" w:type="dxa"/>
            <w:shd w:val="clear" w:color="auto" w:fill="auto"/>
          </w:tcPr>
          <w:p w:rsidR="004A7F24" w:rsidRPr="000A6130" w:rsidRDefault="004A7F24" w:rsidP="0074235C">
            <w:pPr>
              <w:pStyle w:val="TableText"/>
              <w:jc w:val="center"/>
            </w:pPr>
            <w:r w:rsidRPr="000A6130">
              <w:t>2.9</w:t>
            </w:r>
          </w:p>
        </w:tc>
      </w:tr>
      <w:tr w:rsidR="004A7F24" w:rsidRPr="000A6130" w:rsidTr="0074235C">
        <w:trPr>
          <w:cantSplit/>
        </w:trPr>
        <w:tc>
          <w:tcPr>
            <w:tcW w:w="3119" w:type="dxa"/>
            <w:shd w:val="clear" w:color="auto" w:fill="auto"/>
          </w:tcPr>
          <w:p w:rsidR="004A7F24" w:rsidRPr="000A6130" w:rsidRDefault="004A7F24" w:rsidP="007C3A78">
            <w:pPr>
              <w:pStyle w:val="TableText"/>
            </w:pPr>
            <w:r w:rsidRPr="000A6130">
              <w:t>Hutt</w:t>
            </w:r>
          </w:p>
        </w:tc>
        <w:tc>
          <w:tcPr>
            <w:tcW w:w="2551" w:type="dxa"/>
            <w:shd w:val="clear" w:color="auto" w:fill="auto"/>
          </w:tcPr>
          <w:p w:rsidR="004A7F24" w:rsidRPr="000A6130" w:rsidRDefault="004A7F24" w:rsidP="0074235C">
            <w:pPr>
              <w:pStyle w:val="TableText"/>
              <w:tabs>
                <w:tab w:val="decimal" w:pos="1419"/>
              </w:tabs>
            </w:pPr>
            <w:r w:rsidRPr="000A6130">
              <w:t>50</w:t>
            </w:r>
          </w:p>
        </w:tc>
        <w:tc>
          <w:tcPr>
            <w:tcW w:w="1701" w:type="dxa"/>
            <w:shd w:val="clear" w:color="auto" w:fill="auto"/>
          </w:tcPr>
          <w:p w:rsidR="004A7F24" w:rsidRPr="000A6130" w:rsidRDefault="004A7F24" w:rsidP="0074235C">
            <w:pPr>
              <w:pStyle w:val="TableText"/>
              <w:tabs>
                <w:tab w:val="decimal" w:pos="1077"/>
              </w:tabs>
            </w:pPr>
            <w:r w:rsidRPr="000A6130">
              <w:t>1,738</w:t>
            </w:r>
          </w:p>
        </w:tc>
        <w:tc>
          <w:tcPr>
            <w:tcW w:w="709" w:type="dxa"/>
            <w:shd w:val="clear" w:color="auto" w:fill="auto"/>
          </w:tcPr>
          <w:p w:rsidR="004A7F24" w:rsidRPr="000A6130" w:rsidRDefault="004A7F24" w:rsidP="0074235C">
            <w:pPr>
              <w:pStyle w:val="TableText"/>
              <w:jc w:val="center"/>
            </w:pPr>
            <w:r w:rsidRPr="000A6130">
              <w:t>2.9</w:t>
            </w:r>
          </w:p>
        </w:tc>
      </w:tr>
      <w:tr w:rsidR="004A7F24" w:rsidRPr="000A6130" w:rsidTr="0074235C">
        <w:trPr>
          <w:cantSplit/>
        </w:trPr>
        <w:tc>
          <w:tcPr>
            <w:tcW w:w="3119" w:type="dxa"/>
            <w:shd w:val="clear" w:color="auto" w:fill="auto"/>
          </w:tcPr>
          <w:p w:rsidR="004A7F24" w:rsidRPr="000A6130" w:rsidRDefault="004A7F24" w:rsidP="007C3A78">
            <w:pPr>
              <w:pStyle w:val="TableText"/>
            </w:pPr>
            <w:r w:rsidRPr="000A6130">
              <w:t>Wairarapa</w:t>
            </w:r>
          </w:p>
        </w:tc>
        <w:tc>
          <w:tcPr>
            <w:tcW w:w="2551" w:type="dxa"/>
            <w:shd w:val="clear" w:color="auto" w:fill="auto"/>
          </w:tcPr>
          <w:p w:rsidR="004A7F24" w:rsidRPr="000A6130" w:rsidRDefault="004A7F24" w:rsidP="0074235C">
            <w:pPr>
              <w:pStyle w:val="TableText"/>
              <w:tabs>
                <w:tab w:val="decimal" w:pos="1419"/>
              </w:tabs>
            </w:pPr>
            <w:r w:rsidRPr="000A6130">
              <w:t>13</w:t>
            </w:r>
          </w:p>
        </w:tc>
        <w:tc>
          <w:tcPr>
            <w:tcW w:w="1701" w:type="dxa"/>
            <w:shd w:val="clear" w:color="auto" w:fill="auto"/>
          </w:tcPr>
          <w:p w:rsidR="004A7F24" w:rsidRPr="000A6130" w:rsidRDefault="004A7F24" w:rsidP="0074235C">
            <w:pPr>
              <w:pStyle w:val="TableText"/>
              <w:tabs>
                <w:tab w:val="decimal" w:pos="1077"/>
              </w:tabs>
            </w:pPr>
            <w:r w:rsidRPr="000A6130">
              <w:t>460</w:t>
            </w:r>
          </w:p>
        </w:tc>
        <w:tc>
          <w:tcPr>
            <w:tcW w:w="709" w:type="dxa"/>
            <w:shd w:val="clear" w:color="auto" w:fill="auto"/>
          </w:tcPr>
          <w:p w:rsidR="004A7F24" w:rsidRPr="000A6130" w:rsidRDefault="004A7F24" w:rsidP="0074235C">
            <w:pPr>
              <w:pStyle w:val="TableText"/>
              <w:jc w:val="center"/>
            </w:pPr>
            <w:r w:rsidRPr="000A6130">
              <w:t>2.8</w:t>
            </w:r>
          </w:p>
        </w:tc>
      </w:tr>
      <w:tr w:rsidR="004A7F24" w:rsidRPr="000A6130" w:rsidTr="0074235C">
        <w:trPr>
          <w:cantSplit/>
        </w:trPr>
        <w:tc>
          <w:tcPr>
            <w:tcW w:w="3119" w:type="dxa"/>
            <w:shd w:val="clear" w:color="auto" w:fill="auto"/>
          </w:tcPr>
          <w:p w:rsidR="004A7F24" w:rsidRPr="000A6130" w:rsidRDefault="004A7F24" w:rsidP="007C3A78">
            <w:pPr>
              <w:pStyle w:val="TableText"/>
            </w:pPr>
            <w:r w:rsidRPr="000A6130">
              <w:t>Wairau</w:t>
            </w:r>
          </w:p>
        </w:tc>
        <w:tc>
          <w:tcPr>
            <w:tcW w:w="2551" w:type="dxa"/>
            <w:shd w:val="clear" w:color="auto" w:fill="auto"/>
          </w:tcPr>
          <w:p w:rsidR="004A7F24" w:rsidRPr="000A6130" w:rsidRDefault="004A7F24" w:rsidP="0074235C">
            <w:pPr>
              <w:pStyle w:val="TableText"/>
              <w:tabs>
                <w:tab w:val="decimal" w:pos="1419"/>
              </w:tabs>
            </w:pPr>
            <w:r w:rsidRPr="000A6130">
              <w:t>15</w:t>
            </w:r>
          </w:p>
        </w:tc>
        <w:tc>
          <w:tcPr>
            <w:tcW w:w="1701" w:type="dxa"/>
            <w:shd w:val="clear" w:color="auto" w:fill="auto"/>
          </w:tcPr>
          <w:p w:rsidR="004A7F24" w:rsidRPr="000A6130" w:rsidRDefault="004A7F24" w:rsidP="0074235C">
            <w:pPr>
              <w:pStyle w:val="TableText"/>
              <w:tabs>
                <w:tab w:val="decimal" w:pos="1077"/>
              </w:tabs>
            </w:pPr>
            <w:r w:rsidRPr="000A6130">
              <w:t>395</w:t>
            </w:r>
          </w:p>
        </w:tc>
        <w:tc>
          <w:tcPr>
            <w:tcW w:w="709" w:type="dxa"/>
            <w:shd w:val="clear" w:color="auto" w:fill="auto"/>
          </w:tcPr>
          <w:p w:rsidR="004A7F24" w:rsidRPr="000A6130" w:rsidRDefault="004A7F24" w:rsidP="0074235C">
            <w:pPr>
              <w:pStyle w:val="TableText"/>
              <w:jc w:val="center"/>
            </w:pPr>
            <w:r w:rsidRPr="000A6130">
              <w:t>3.8</w:t>
            </w:r>
          </w:p>
        </w:tc>
      </w:tr>
      <w:tr w:rsidR="004A7F24" w:rsidRPr="000A6130" w:rsidTr="0074235C">
        <w:trPr>
          <w:cantSplit/>
        </w:trPr>
        <w:tc>
          <w:tcPr>
            <w:tcW w:w="3119" w:type="dxa"/>
            <w:shd w:val="clear" w:color="auto" w:fill="auto"/>
          </w:tcPr>
          <w:p w:rsidR="004A7F24" w:rsidRPr="000A6130" w:rsidRDefault="004A7F24" w:rsidP="007C3A78">
            <w:pPr>
              <w:pStyle w:val="TableText"/>
            </w:pPr>
            <w:r w:rsidRPr="000A6130">
              <w:t>Nelson</w:t>
            </w:r>
          </w:p>
        </w:tc>
        <w:tc>
          <w:tcPr>
            <w:tcW w:w="2551" w:type="dxa"/>
            <w:shd w:val="clear" w:color="auto" w:fill="auto"/>
          </w:tcPr>
          <w:p w:rsidR="004A7F24" w:rsidRPr="000A6130" w:rsidRDefault="004A7F24" w:rsidP="0074235C">
            <w:pPr>
              <w:pStyle w:val="TableText"/>
              <w:tabs>
                <w:tab w:val="decimal" w:pos="1419"/>
              </w:tabs>
            </w:pPr>
            <w:r w:rsidRPr="000A6130">
              <w:t>26</w:t>
            </w:r>
          </w:p>
        </w:tc>
        <w:tc>
          <w:tcPr>
            <w:tcW w:w="1701" w:type="dxa"/>
            <w:shd w:val="clear" w:color="auto" w:fill="auto"/>
          </w:tcPr>
          <w:p w:rsidR="004A7F24" w:rsidRPr="000A6130" w:rsidRDefault="004A7F24" w:rsidP="0074235C">
            <w:pPr>
              <w:pStyle w:val="TableText"/>
              <w:tabs>
                <w:tab w:val="decimal" w:pos="1077"/>
              </w:tabs>
            </w:pPr>
            <w:r w:rsidRPr="000A6130">
              <w:t>760</w:t>
            </w:r>
          </w:p>
        </w:tc>
        <w:tc>
          <w:tcPr>
            <w:tcW w:w="709" w:type="dxa"/>
            <w:shd w:val="clear" w:color="auto" w:fill="auto"/>
          </w:tcPr>
          <w:p w:rsidR="004A7F24" w:rsidRPr="000A6130" w:rsidRDefault="004A7F24" w:rsidP="0074235C">
            <w:pPr>
              <w:pStyle w:val="TableText"/>
              <w:jc w:val="center"/>
            </w:pPr>
            <w:r w:rsidRPr="000A6130">
              <w:t>3.4</w:t>
            </w:r>
          </w:p>
        </w:tc>
      </w:tr>
      <w:tr w:rsidR="004A7F24" w:rsidRPr="000A6130" w:rsidTr="0074235C">
        <w:trPr>
          <w:cantSplit/>
        </w:trPr>
        <w:tc>
          <w:tcPr>
            <w:tcW w:w="3119" w:type="dxa"/>
            <w:shd w:val="clear" w:color="auto" w:fill="auto"/>
          </w:tcPr>
          <w:p w:rsidR="004A7F24" w:rsidRPr="000A6130" w:rsidRDefault="004A7F24" w:rsidP="007C3A78">
            <w:pPr>
              <w:pStyle w:val="TableText"/>
            </w:pPr>
            <w:r w:rsidRPr="000A6130">
              <w:t>Grey Base</w:t>
            </w:r>
          </w:p>
        </w:tc>
        <w:tc>
          <w:tcPr>
            <w:tcW w:w="2551" w:type="dxa"/>
            <w:shd w:val="clear" w:color="auto" w:fill="auto"/>
          </w:tcPr>
          <w:p w:rsidR="004A7F24" w:rsidRPr="000A6130" w:rsidRDefault="004A7F24" w:rsidP="0074235C">
            <w:pPr>
              <w:pStyle w:val="TableText"/>
              <w:tabs>
                <w:tab w:val="decimal" w:pos="1419"/>
              </w:tabs>
            </w:pPr>
            <w:r w:rsidRPr="000A6130">
              <w:t>4</w:t>
            </w:r>
          </w:p>
        </w:tc>
        <w:tc>
          <w:tcPr>
            <w:tcW w:w="1701" w:type="dxa"/>
            <w:shd w:val="clear" w:color="auto" w:fill="auto"/>
          </w:tcPr>
          <w:p w:rsidR="004A7F24" w:rsidRPr="000A6130" w:rsidRDefault="004A7F24" w:rsidP="0074235C">
            <w:pPr>
              <w:pStyle w:val="TableText"/>
              <w:tabs>
                <w:tab w:val="decimal" w:pos="1077"/>
              </w:tabs>
            </w:pPr>
            <w:r w:rsidRPr="000A6130">
              <w:t>243</w:t>
            </w:r>
          </w:p>
        </w:tc>
        <w:tc>
          <w:tcPr>
            <w:tcW w:w="709" w:type="dxa"/>
            <w:shd w:val="clear" w:color="auto" w:fill="auto"/>
          </w:tcPr>
          <w:p w:rsidR="004A7F24" w:rsidRPr="000A6130" w:rsidRDefault="004A7F24" w:rsidP="0074235C">
            <w:pPr>
              <w:pStyle w:val="TableText"/>
              <w:jc w:val="center"/>
            </w:pPr>
            <w:r w:rsidRPr="000A6130">
              <w:t>1.6</w:t>
            </w:r>
          </w:p>
        </w:tc>
      </w:tr>
      <w:tr w:rsidR="004A7F24" w:rsidRPr="000A6130" w:rsidTr="0074235C">
        <w:trPr>
          <w:cantSplit/>
        </w:trPr>
        <w:tc>
          <w:tcPr>
            <w:tcW w:w="3119" w:type="dxa"/>
            <w:shd w:val="clear" w:color="auto" w:fill="auto"/>
          </w:tcPr>
          <w:p w:rsidR="004A7F24" w:rsidRPr="000A6130" w:rsidRDefault="004A7F24" w:rsidP="007C3A78">
            <w:pPr>
              <w:pStyle w:val="TableText"/>
            </w:pPr>
            <w:r w:rsidRPr="000A6130">
              <w:t>Christchurch</w:t>
            </w:r>
          </w:p>
        </w:tc>
        <w:tc>
          <w:tcPr>
            <w:tcW w:w="2551" w:type="dxa"/>
            <w:shd w:val="clear" w:color="auto" w:fill="auto"/>
          </w:tcPr>
          <w:p w:rsidR="004A7F24" w:rsidRPr="000A6130" w:rsidRDefault="004A7F24" w:rsidP="0074235C">
            <w:pPr>
              <w:pStyle w:val="TableText"/>
              <w:tabs>
                <w:tab w:val="decimal" w:pos="1419"/>
              </w:tabs>
            </w:pPr>
            <w:r w:rsidRPr="000A6130">
              <w:t>127</w:t>
            </w:r>
          </w:p>
        </w:tc>
        <w:tc>
          <w:tcPr>
            <w:tcW w:w="1701" w:type="dxa"/>
            <w:shd w:val="clear" w:color="auto" w:fill="auto"/>
          </w:tcPr>
          <w:p w:rsidR="004A7F24" w:rsidRPr="000A6130" w:rsidRDefault="004A7F24" w:rsidP="0074235C">
            <w:pPr>
              <w:pStyle w:val="TableText"/>
              <w:tabs>
                <w:tab w:val="decimal" w:pos="1077"/>
              </w:tabs>
            </w:pPr>
            <w:r w:rsidRPr="000A6130">
              <w:t>4,759</w:t>
            </w:r>
          </w:p>
        </w:tc>
        <w:tc>
          <w:tcPr>
            <w:tcW w:w="709" w:type="dxa"/>
            <w:shd w:val="clear" w:color="auto" w:fill="auto"/>
          </w:tcPr>
          <w:p w:rsidR="004A7F24" w:rsidRPr="000A6130" w:rsidRDefault="004A7F24" w:rsidP="0074235C">
            <w:pPr>
              <w:pStyle w:val="TableText"/>
              <w:jc w:val="center"/>
            </w:pPr>
            <w:r w:rsidRPr="000A6130">
              <w:t>2.7</w:t>
            </w:r>
          </w:p>
        </w:tc>
      </w:tr>
      <w:tr w:rsidR="004A7F24" w:rsidRPr="000A6130" w:rsidTr="0074235C">
        <w:trPr>
          <w:cantSplit/>
        </w:trPr>
        <w:tc>
          <w:tcPr>
            <w:tcW w:w="3119" w:type="dxa"/>
            <w:shd w:val="clear" w:color="auto" w:fill="auto"/>
          </w:tcPr>
          <w:p w:rsidR="004A7F24" w:rsidRPr="000A6130" w:rsidRDefault="004A7F24" w:rsidP="007C3A78">
            <w:pPr>
              <w:pStyle w:val="TableText"/>
            </w:pPr>
            <w:r w:rsidRPr="000A6130">
              <w:t>Timaru</w:t>
            </w:r>
          </w:p>
        </w:tc>
        <w:tc>
          <w:tcPr>
            <w:tcW w:w="2551" w:type="dxa"/>
            <w:shd w:val="clear" w:color="auto" w:fill="auto"/>
          </w:tcPr>
          <w:p w:rsidR="004A7F24" w:rsidRPr="000A6130" w:rsidRDefault="004A7F24" w:rsidP="0074235C">
            <w:pPr>
              <w:pStyle w:val="TableText"/>
              <w:tabs>
                <w:tab w:val="decimal" w:pos="1419"/>
              </w:tabs>
            </w:pPr>
            <w:r w:rsidRPr="000A6130">
              <w:t>10</w:t>
            </w:r>
          </w:p>
        </w:tc>
        <w:tc>
          <w:tcPr>
            <w:tcW w:w="1701" w:type="dxa"/>
            <w:shd w:val="clear" w:color="auto" w:fill="auto"/>
          </w:tcPr>
          <w:p w:rsidR="004A7F24" w:rsidRPr="000A6130" w:rsidRDefault="004A7F24" w:rsidP="0074235C">
            <w:pPr>
              <w:pStyle w:val="TableText"/>
              <w:tabs>
                <w:tab w:val="decimal" w:pos="1077"/>
              </w:tabs>
            </w:pPr>
            <w:r w:rsidRPr="000A6130">
              <w:t>565</w:t>
            </w:r>
          </w:p>
        </w:tc>
        <w:tc>
          <w:tcPr>
            <w:tcW w:w="709" w:type="dxa"/>
            <w:shd w:val="clear" w:color="auto" w:fill="auto"/>
          </w:tcPr>
          <w:p w:rsidR="004A7F24" w:rsidRPr="000A6130" w:rsidRDefault="004A7F24" w:rsidP="0074235C">
            <w:pPr>
              <w:pStyle w:val="TableText"/>
              <w:jc w:val="center"/>
            </w:pPr>
            <w:r w:rsidRPr="000A6130">
              <w:t>1.8</w:t>
            </w:r>
          </w:p>
        </w:tc>
      </w:tr>
      <w:tr w:rsidR="004A7F24" w:rsidRPr="000A6130" w:rsidTr="0074235C">
        <w:trPr>
          <w:cantSplit/>
        </w:trPr>
        <w:tc>
          <w:tcPr>
            <w:tcW w:w="3119" w:type="dxa"/>
            <w:shd w:val="clear" w:color="auto" w:fill="auto"/>
          </w:tcPr>
          <w:p w:rsidR="004A7F24" w:rsidRPr="000A6130" w:rsidRDefault="004A7F24" w:rsidP="007C3A78">
            <w:pPr>
              <w:pStyle w:val="TableText"/>
            </w:pPr>
            <w:r w:rsidRPr="000A6130">
              <w:t>Dunedin</w:t>
            </w:r>
          </w:p>
        </w:tc>
        <w:tc>
          <w:tcPr>
            <w:tcW w:w="2551" w:type="dxa"/>
            <w:shd w:val="clear" w:color="auto" w:fill="auto"/>
          </w:tcPr>
          <w:p w:rsidR="004A7F24" w:rsidRPr="000A6130" w:rsidRDefault="004A7F24" w:rsidP="0074235C">
            <w:pPr>
              <w:pStyle w:val="TableText"/>
              <w:tabs>
                <w:tab w:val="decimal" w:pos="1419"/>
              </w:tabs>
            </w:pPr>
            <w:r w:rsidRPr="000A6130">
              <w:t>37</w:t>
            </w:r>
          </w:p>
        </w:tc>
        <w:tc>
          <w:tcPr>
            <w:tcW w:w="1701" w:type="dxa"/>
            <w:shd w:val="clear" w:color="auto" w:fill="auto"/>
          </w:tcPr>
          <w:p w:rsidR="004A7F24" w:rsidRPr="000A6130" w:rsidRDefault="004A7F24" w:rsidP="0074235C">
            <w:pPr>
              <w:pStyle w:val="TableText"/>
              <w:tabs>
                <w:tab w:val="decimal" w:pos="1077"/>
              </w:tabs>
            </w:pPr>
            <w:r w:rsidRPr="000A6130">
              <w:t>1,527</w:t>
            </w:r>
          </w:p>
        </w:tc>
        <w:tc>
          <w:tcPr>
            <w:tcW w:w="709" w:type="dxa"/>
            <w:shd w:val="clear" w:color="auto" w:fill="auto"/>
          </w:tcPr>
          <w:p w:rsidR="004A7F24" w:rsidRPr="000A6130" w:rsidRDefault="004A7F24" w:rsidP="0074235C">
            <w:pPr>
              <w:pStyle w:val="TableText"/>
              <w:jc w:val="center"/>
            </w:pPr>
            <w:r w:rsidRPr="000A6130">
              <w:t>2.4</w:t>
            </w:r>
          </w:p>
        </w:tc>
      </w:tr>
      <w:tr w:rsidR="004A7F24" w:rsidRPr="000A6130" w:rsidTr="0074235C">
        <w:trPr>
          <w:cantSplit/>
        </w:trPr>
        <w:tc>
          <w:tcPr>
            <w:tcW w:w="3119" w:type="dxa"/>
            <w:shd w:val="clear" w:color="auto" w:fill="auto"/>
          </w:tcPr>
          <w:p w:rsidR="004A7F24" w:rsidRPr="000A6130" w:rsidRDefault="004A7F24" w:rsidP="007C3A78">
            <w:pPr>
              <w:pStyle w:val="TableText"/>
            </w:pPr>
            <w:r w:rsidRPr="000A6130">
              <w:t>Southland</w:t>
            </w:r>
          </w:p>
        </w:tc>
        <w:tc>
          <w:tcPr>
            <w:tcW w:w="2551" w:type="dxa"/>
            <w:shd w:val="clear" w:color="auto" w:fill="auto"/>
          </w:tcPr>
          <w:p w:rsidR="004A7F24" w:rsidRPr="000A6130" w:rsidRDefault="004A7F24" w:rsidP="0074235C">
            <w:pPr>
              <w:pStyle w:val="TableText"/>
              <w:tabs>
                <w:tab w:val="decimal" w:pos="1419"/>
              </w:tabs>
            </w:pPr>
            <w:r w:rsidRPr="000A6130">
              <w:t>41</w:t>
            </w:r>
          </w:p>
        </w:tc>
        <w:tc>
          <w:tcPr>
            <w:tcW w:w="1701" w:type="dxa"/>
            <w:shd w:val="clear" w:color="auto" w:fill="auto"/>
          </w:tcPr>
          <w:p w:rsidR="004A7F24" w:rsidRPr="000A6130" w:rsidRDefault="004A7F24" w:rsidP="0074235C">
            <w:pPr>
              <w:pStyle w:val="TableText"/>
              <w:tabs>
                <w:tab w:val="decimal" w:pos="1077"/>
              </w:tabs>
            </w:pPr>
            <w:r w:rsidRPr="000A6130">
              <w:t>1,163</w:t>
            </w:r>
          </w:p>
        </w:tc>
        <w:tc>
          <w:tcPr>
            <w:tcW w:w="709" w:type="dxa"/>
            <w:shd w:val="clear" w:color="auto" w:fill="auto"/>
          </w:tcPr>
          <w:p w:rsidR="004A7F24" w:rsidRPr="000A6130" w:rsidRDefault="004A7F24" w:rsidP="0074235C">
            <w:pPr>
              <w:pStyle w:val="TableText"/>
              <w:jc w:val="center"/>
            </w:pPr>
            <w:r w:rsidRPr="000A6130">
              <w:t>3.5</w:t>
            </w:r>
          </w:p>
        </w:tc>
      </w:tr>
      <w:tr w:rsidR="004A7F24" w:rsidRPr="00692AD9" w:rsidTr="0074235C">
        <w:trPr>
          <w:cantSplit/>
        </w:trPr>
        <w:tc>
          <w:tcPr>
            <w:tcW w:w="3119" w:type="dxa"/>
            <w:shd w:val="clear" w:color="auto" w:fill="auto"/>
          </w:tcPr>
          <w:p w:rsidR="004A7F24" w:rsidRPr="00692AD9" w:rsidRDefault="004A7F24" w:rsidP="007C3A78">
            <w:pPr>
              <w:pStyle w:val="TableText"/>
              <w:rPr>
                <w:b/>
              </w:rPr>
            </w:pPr>
            <w:r w:rsidRPr="00692AD9">
              <w:rPr>
                <w:b/>
              </w:rPr>
              <w:t>All secondary and tertiary facilities</w:t>
            </w:r>
          </w:p>
        </w:tc>
        <w:tc>
          <w:tcPr>
            <w:tcW w:w="2551" w:type="dxa"/>
            <w:shd w:val="clear" w:color="auto" w:fill="auto"/>
          </w:tcPr>
          <w:p w:rsidR="004A7F24" w:rsidRPr="00692AD9" w:rsidRDefault="004A7F24" w:rsidP="0074235C">
            <w:pPr>
              <w:pStyle w:val="TableText"/>
              <w:tabs>
                <w:tab w:val="decimal" w:pos="1419"/>
              </w:tabs>
              <w:rPr>
                <w:b/>
                <w:bCs/>
              </w:rPr>
            </w:pPr>
            <w:r w:rsidRPr="00692AD9">
              <w:rPr>
                <w:b/>
                <w:bCs/>
              </w:rPr>
              <w:t>1,510</w:t>
            </w:r>
          </w:p>
        </w:tc>
        <w:tc>
          <w:tcPr>
            <w:tcW w:w="1701" w:type="dxa"/>
            <w:shd w:val="clear" w:color="auto" w:fill="auto"/>
          </w:tcPr>
          <w:p w:rsidR="004A7F24" w:rsidRPr="00692AD9" w:rsidRDefault="004A7F24" w:rsidP="0074235C">
            <w:pPr>
              <w:pStyle w:val="TableText"/>
              <w:tabs>
                <w:tab w:val="decimal" w:pos="1077"/>
              </w:tabs>
              <w:rPr>
                <w:b/>
                <w:bCs/>
              </w:rPr>
            </w:pPr>
            <w:r w:rsidRPr="00692AD9">
              <w:rPr>
                <w:b/>
                <w:bCs/>
              </w:rPr>
              <w:t>47,323</w:t>
            </w:r>
          </w:p>
        </w:tc>
        <w:tc>
          <w:tcPr>
            <w:tcW w:w="709" w:type="dxa"/>
            <w:shd w:val="clear" w:color="auto" w:fill="auto"/>
          </w:tcPr>
          <w:p w:rsidR="004A7F24" w:rsidRPr="00692AD9" w:rsidRDefault="004A7F24" w:rsidP="0074235C">
            <w:pPr>
              <w:pStyle w:val="TableText"/>
              <w:jc w:val="center"/>
              <w:rPr>
                <w:b/>
                <w:bCs/>
              </w:rPr>
            </w:pPr>
            <w:r w:rsidRPr="00692AD9">
              <w:rPr>
                <w:b/>
                <w:bCs/>
              </w:rPr>
              <w:t>3.2</w:t>
            </w:r>
          </w:p>
        </w:tc>
      </w:tr>
      <w:tr w:rsidR="004A7F24" w:rsidRPr="00692AD9" w:rsidTr="0074235C">
        <w:trPr>
          <w:cantSplit/>
        </w:trPr>
        <w:tc>
          <w:tcPr>
            <w:tcW w:w="3119" w:type="dxa"/>
            <w:shd w:val="clear" w:color="auto" w:fill="auto"/>
          </w:tcPr>
          <w:p w:rsidR="004A7F24" w:rsidRPr="00692AD9" w:rsidRDefault="004A7F24" w:rsidP="007C3A78">
            <w:pPr>
              <w:pStyle w:val="TableText"/>
              <w:rPr>
                <w:b/>
              </w:rPr>
            </w:pPr>
            <w:r w:rsidRPr="00692AD9">
              <w:rPr>
                <w:b/>
              </w:rPr>
              <w:t>All primary facilities</w:t>
            </w:r>
          </w:p>
        </w:tc>
        <w:tc>
          <w:tcPr>
            <w:tcW w:w="2551" w:type="dxa"/>
            <w:shd w:val="clear" w:color="auto" w:fill="auto"/>
          </w:tcPr>
          <w:p w:rsidR="004A7F24" w:rsidRPr="00692AD9" w:rsidRDefault="004A7F24" w:rsidP="0074235C">
            <w:pPr>
              <w:pStyle w:val="TableText"/>
              <w:tabs>
                <w:tab w:val="decimal" w:pos="1419"/>
              </w:tabs>
              <w:rPr>
                <w:b/>
                <w:bCs/>
              </w:rPr>
            </w:pPr>
            <w:r w:rsidRPr="00692AD9">
              <w:rPr>
                <w:b/>
                <w:bCs/>
              </w:rPr>
              <w:t>88</w:t>
            </w:r>
          </w:p>
        </w:tc>
        <w:tc>
          <w:tcPr>
            <w:tcW w:w="1701" w:type="dxa"/>
            <w:shd w:val="clear" w:color="auto" w:fill="auto"/>
          </w:tcPr>
          <w:p w:rsidR="004A7F24" w:rsidRPr="00692AD9" w:rsidRDefault="004A7F24" w:rsidP="0074235C">
            <w:pPr>
              <w:pStyle w:val="TableText"/>
              <w:tabs>
                <w:tab w:val="decimal" w:pos="1077"/>
              </w:tabs>
              <w:rPr>
                <w:b/>
                <w:bCs/>
              </w:rPr>
            </w:pPr>
            <w:r w:rsidRPr="00692AD9">
              <w:rPr>
                <w:b/>
                <w:bCs/>
              </w:rPr>
              <w:t>5,712</w:t>
            </w:r>
          </w:p>
        </w:tc>
        <w:tc>
          <w:tcPr>
            <w:tcW w:w="709" w:type="dxa"/>
            <w:shd w:val="clear" w:color="auto" w:fill="auto"/>
          </w:tcPr>
          <w:p w:rsidR="004A7F24" w:rsidRPr="00692AD9" w:rsidRDefault="004A7F24" w:rsidP="0074235C">
            <w:pPr>
              <w:pStyle w:val="TableText"/>
              <w:jc w:val="center"/>
              <w:rPr>
                <w:b/>
                <w:bCs/>
              </w:rPr>
            </w:pPr>
            <w:r w:rsidRPr="00692AD9">
              <w:rPr>
                <w:b/>
                <w:bCs/>
              </w:rPr>
              <w:t>1.5</w:t>
            </w:r>
          </w:p>
        </w:tc>
      </w:tr>
      <w:tr w:rsidR="004A7F24" w:rsidRPr="00692AD9" w:rsidTr="0074235C">
        <w:trPr>
          <w:cantSplit/>
        </w:trPr>
        <w:tc>
          <w:tcPr>
            <w:tcW w:w="3119" w:type="dxa"/>
            <w:shd w:val="clear" w:color="auto" w:fill="auto"/>
          </w:tcPr>
          <w:p w:rsidR="004A7F24" w:rsidRPr="00692AD9" w:rsidRDefault="004A7F24" w:rsidP="007C3A78">
            <w:pPr>
              <w:pStyle w:val="TableText"/>
              <w:rPr>
                <w:b/>
              </w:rPr>
            </w:pPr>
            <w:r w:rsidRPr="00692AD9">
              <w:rPr>
                <w:b/>
              </w:rPr>
              <w:t>All home births</w:t>
            </w:r>
          </w:p>
        </w:tc>
        <w:tc>
          <w:tcPr>
            <w:tcW w:w="2551" w:type="dxa"/>
            <w:shd w:val="clear" w:color="auto" w:fill="auto"/>
          </w:tcPr>
          <w:p w:rsidR="004A7F24" w:rsidRPr="00692AD9" w:rsidRDefault="004A7F24" w:rsidP="0074235C">
            <w:pPr>
              <w:pStyle w:val="TableText"/>
              <w:tabs>
                <w:tab w:val="decimal" w:pos="1419"/>
              </w:tabs>
              <w:rPr>
                <w:b/>
                <w:bCs/>
              </w:rPr>
            </w:pPr>
            <w:r w:rsidRPr="00692AD9">
              <w:rPr>
                <w:b/>
                <w:bCs/>
              </w:rPr>
              <w:t>2</w:t>
            </w:r>
          </w:p>
        </w:tc>
        <w:tc>
          <w:tcPr>
            <w:tcW w:w="1701" w:type="dxa"/>
            <w:shd w:val="clear" w:color="auto" w:fill="auto"/>
          </w:tcPr>
          <w:p w:rsidR="004A7F24" w:rsidRPr="00692AD9" w:rsidRDefault="004A7F24" w:rsidP="0074235C">
            <w:pPr>
              <w:pStyle w:val="TableText"/>
              <w:tabs>
                <w:tab w:val="decimal" w:pos="1077"/>
              </w:tabs>
              <w:rPr>
                <w:b/>
                <w:bCs/>
              </w:rPr>
            </w:pPr>
            <w:r w:rsidRPr="00692AD9">
              <w:rPr>
                <w:b/>
                <w:bCs/>
              </w:rPr>
              <w:t>1,872</w:t>
            </w:r>
          </w:p>
        </w:tc>
        <w:tc>
          <w:tcPr>
            <w:tcW w:w="709" w:type="dxa"/>
            <w:shd w:val="clear" w:color="auto" w:fill="auto"/>
          </w:tcPr>
          <w:p w:rsidR="004A7F24" w:rsidRPr="00692AD9" w:rsidRDefault="004A7F24" w:rsidP="0074235C">
            <w:pPr>
              <w:pStyle w:val="TableText"/>
              <w:jc w:val="center"/>
              <w:rPr>
                <w:b/>
                <w:bCs/>
              </w:rPr>
            </w:pPr>
            <w:r w:rsidRPr="00692AD9">
              <w:rPr>
                <w:b/>
                <w:bCs/>
              </w:rPr>
              <w:t>0.1</w:t>
            </w:r>
          </w:p>
        </w:tc>
      </w:tr>
      <w:tr w:rsidR="004A7F24" w:rsidRPr="00692AD9" w:rsidTr="0074235C">
        <w:trPr>
          <w:cantSplit/>
        </w:trPr>
        <w:tc>
          <w:tcPr>
            <w:tcW w:w="3119" w:type="dxa"/>
            <w:shd w:val="clear" w:color="auto" w:fill="auto"/>
          </w:tcPr>
          <w:p w:rsidR="004A7F24" w:rsidRPr="00692AD9" w:rsidRDefault="004A7F24" w:rsidP="007C3A78">
            <w:pPr>
              <w:pStyle w:val="TableText"/>
              <w:rPr>
                <w:b/>
                <w:vertAlign w:val="superscript"/>
              </w:rPr>
            </w:pPr>
            <w:r w:rsidRPr="00692AD9">
              <w:rPr>
                <w:b/>
              </w:rPr>
              <w:t>New Zealand</w:t>
            </w:r>
            <w:r w:rsidRPr="00692AD9">
              <w:rPr>
                <w:b/>
                <w:vertAlign w:val="superscript"/>
              </w:rPr>
              <w:t>1</w:t>
            </w:r>
          </w:p>
        </w:tc>
        <w:tc>
          <w:tcPr>
            <w:tcW w:w="2551" w:type="dxa"/>
            <w:shd w:val="clear" w:color="auto" w:fill="auto"/>
          </w:tcPr>
          <w:p w:rsidR="004A7F24" w:rsidRPr="00692AD9" w:rsidRDefault="004A7F24" w:rsidP="0074235C">
            <w:pPr>
              <w:pStyle w:val="TableText"/>
              <w:tabs>
                <w:tab w:val="decimal" w:pos="1419"/>
              </w:tabs>
              <w:rPr>
                <w:b/>
                <w:bCs/>
              </w:rPr>
            </w:pPr>
            <w:r w:rsidRPr="00692AD9">
              <w:rPr>
                <w:b/>
                <w:bCs/>
              </w:rPr>
              <w:t>1,600</w:t>
            </w:r>
          </w:p>
        </w:tc>
        <w:tc>
          <w:tcPr>
            <w:tcW w:w="1701" w:type="dxa"/>
            <w:shd w:val="clear" w:color="auto" w:fill="auto"/>
          </w:tcPr>
          <w:p w:rsidR="004A7F24" w:rsidRPr="00692AD9" w:rsidRDefault="004A7F24" w:rsidP="0074235C">
            <w:pPr>
              <w:pStyle w:val="TableText"/>
              <w:tabs>
                <w:tab w:val="decimal" w:pos="1077"/>
              </w:tabs>
              <w:rPr>
                <w:b/>
                <w:bCs/>
              </w:rPr>
            </w:pPr>
            <w:r w:rsidRPr="00692AD9">
              <w:rPr>
                <w:b/>
                <w:bCs/>
              </w:rPr>
              <w:t>55,272</w:t>
            </w:r>
          </w:p>
        </w:tc>
        <w:tc>
          <w:tcPr>
            <w:tcW w:w="709" w:type="dxa"/>
            <w:shd w:val="clear" w:color="auto" w:fill="auto"/>
          </w:tcPr>
          <w:p w:rsidR="004A7F24" w:rsidRPr="00692AD9" w:rsidRDefault="004A7F24" w:rsidP="0074235C">
            <w:pPr>
              <w:pStyle w:val="TableText"/>
              <w:jc w:val="center"/>
              <w:rPr>
                <w:b/>
                <w:bCs/>
              </w:rPr>
            </w:pPr>
            <w:r w:rsidRPr="00692AD9">
              <w:rPr>
                <w:b/>
                <w:bCs/>
              </w:rPr>
              <w:t>2.9</w:t>
            </w:r>
          </w:p>
        </w:tc>
      </w:tr>
    </w:tbl>
    <w:p w:rsidR="004A7F24" w:rsidRPr="000A6130" w:rsidRDefault="004A7F24" w:rsidP="006E429F">
      <w:pPr>
        <w:pStyle w:val="Note"/>
      </w:pPr>
      <w:r w:rsidRPr="000A6130">
        <w:t>1</w:t>
      </w:r>
      <w:r w:rsidRPr="000A6130">
        <w:tab/>
        <w:t>Includes babies where birth location was unspecified.</w:t>
      </w:r>
    </w:p>
    <w:p w:rsidR="004A7F24" w:rsidRPr="00D2650B" w:rsidRDefault="004A7F24" w:rsidP="0074235C">
      <w:pPr>
        <w:rPr>
          <w:highlight w:val="yellow"/>
        </w:rPr>
      </w:pPr>
    </w:p>
    <w:p w:rsidR="004A7F24" w:rsidRPr="000A6130" w:rsidRDefault="004A7F24" w:rsidP="006E429F">
      <w:pPr>
        <w:pStyle w:val="Heading2"/>
      </w:pPr>
      <w:bookmarkStart w:id="729" w:name="_Toc495071615"/>
      <w:bookmarkStart w:id="730" w:name="_Toc6498079"/>
      <w:bookmarkStart w:id="731" w:name="_Toc7514273"/>
      <w:r w:rsidRPr="000A6130">
        <w:lastRenderedPageBreak/>
        <w:t>Indicator 19: Small babies at term born at 40–42 weeks</w:t>
      </w:r>
      <w:r w:rsidR="00F377BB">
        <w:t>’</w:t>
      </w:r>
      <w:r w:rsidRPr="000A6130">
        <w:t xml:space="preserve"> gestation, 201</w:t>
      </w:r>
      <w:bookmarkEnd w:id="729"/>
      <w:r w:rsidRPr="000A6130">
        <w:t>7</w:t>
      </w:r>
      <w:bookmarkEnd w:id="730"/>
      <w:bookmarkEnd w:id="731"/>
    </w:p>
    <w:p w:rsidR="004A7F24" w:rsidRPr="005C32B1" w:rsidRDefault="004A7F24" w:rsidP="006E429F">
      <w:pPr>
        <w:pStyle w:val="Figure"/>
      </w:pPr>
      <w:bookmarkStart w:id="732" w:name="_Toc418165650"/>
      <w:bookmarkStart w:id="733" w:name="_Toc426377241"/>
      <w:bookmarkStart w:id="734" w:name="_Toc426377279"/>
      <w:bookmarkStart w:id="735" w:name="_Toc428901323"/>
      <w:bookmarkStart w:id="736" w:name="_Toc523229189"/>
      <w:bookmarkStart w:id="737" w:name="_Toc7514315"/>
      <w:r w:rsidRPr="005C32B1">
        <w:t xml:space="preserve">Figure </w:t>
      </w:r>
      <w:r>
        <w:rPr>
          <w:noProof/>
        </w:rPr>
        <w:fldChar w:fldCharType="begin"/>
      </w:r>
      <w:r>
        <w:rPr>
          <w:noProof/>
        </w:rPr>
        <w:instrText xml:space="preserve"> SEQ Figure \* ARABIC </w:instrText>
      </w:r>
      <w:r>
        <w:rPr>
          <w:noProof/>
        </w:rPr>
        <w:fldChar w:fldCharType="separate"/>
      </w:r>
      <w:r w:rsidR="00227070">
        <w:rPr>
          <w:noProof/>
        </w:rPr>
        <w:t>33</w:t>
      </w:r>
      <w:r>
        <w:rPr>
          <w:noProof/>
        </w:rPr>
        <w:fldChar w:fldCharType="end"/>
      </w:r>
      <w:r w:rsidRPr="005C32B1">
        <w:t>: Percentage of small babies at term born at 40–42 weeks</w:t>
      </w:r>
      <w:r w:rsidR="00F377BB">
        <w:t>’</w:t>
      </w:r>
      <w:r w:rsidRPr="005C32B1">
        <w:t xml:space="preserve"> gestation, by </w:t>
      </w:r>
      <w:r>
        <w:t>district health board</w:t>
      </w:r>
      <w:r w:rsidRPr="005C32B1">
        <w:t xml:space="preserve"> of residence, 201</w:t>
      </w:r>
      <w:bookmarkEnd w:id="732"/>
      <w:bookmarkEnd w:id="733"/>
      <w:bookmarkEnd w:id="734"/>
      <w:bookmarkEnd w:id="735"/>
      <w:r w:rsidRPr="005C32B1">
        <w:t>7</w:t>
      </w:r>
      <w:bookmarkEnd w:id="736"/>
      <w:bookmarkEnd w:id="737"/>
    </w:p>
    <w:p w:rsidR="004A7F24" w:rsidRPr="005C32B1" w:rsidRDefault="004A7F24" w:rsidP="0074235C">
      <w:r w:rsidRPr="005C32B1">
        <w:rPr>
          <w:noProof/>
          <w:lang w:eastAsia="en-NZ"/>
        </w:rPr>
        <w:drawing>
          <wp:inline distT="0" distB="0" distL="0" distR="0" wp14:anchorId="35C6FAA9" wp14:editId="2D8B0874">
            <wp:extent cx="5120640" cy="2612760"/>
            <wp:effectExtent l="0" t="0" r="3810" b="0"/>
            <wp:docPr id="63" name="Picture 63" title="Figure 33: Percentage of small babies at term born at 40–42 weeks’ gestation, by district health board of residenc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0">
                      <a:extLst>
                        <a:ext uri="{28A0092B-C50C-407E-A947-70E740481C1C}">
                          <a14:useLocalDpi xmlns:a14="http://schemas.microsoft.com/office/drawing/2010/main" val="0"/>
                        </a:ext>
                      </a:extLst>
                    </a:blip>
                    <a:srcRect l="1252" t="1385" r="1671"/>
                    <a:stretch/>
                  </pic:blipFill>
                  <pic:spPr bwMode="auto">
                    <a:xfrm>
                      <a:off x="0" y="0"/>
                      <a:ext cx="5138124" cy="2621681"/>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Pr="005C32B1" w:rsidRDefault="004A7F24" w:rsidP="006E429F">
      <w:pPr>
        <w:pStyle w:val="Note"/>
      </w:pPr>
      <w:r w:rsidRPr="005C32B1">
        <w:t>Error bars represent 95% confidence intervals.</w:t>
      </w:r>
    </w:p>
    <w:p w:rsidR="004A7F24" w:rsidRPr="00D2650B" w:rsidRDefault="004A7F24" w:rsidP="006E429F">
      <w:pPr>
        <w:rPr>
          <w:highlight w:val="yellow"/>
        </w:rPr>
      </w:pPr>
    </w:p>
    <w:p w:rsidR="004A7F24" w:rsidRPr="00C47722" w:rsidRDefault="004A7F24" w:rsidP="006E429F">
      <w:pPr>
        <w:pStyle w:val="Figure"/>
      </w:pPr>
      <w:bookmarkStart w:id="738" w:name="_Toc418165651"/>
      <w:bookmarkStart w:id="739" w:name="_Toc426377242"/>
      <w:bookmarkStart w:id="740" w:name="_Toc426377280"/>
      <w:bookmarkStart w:id="741" w:name="_Toc428901324"/>
      <w:bookmarkStart w:id="742" w:name="_Toc523229190"/>
      <w:bookmarkStart w:id="743" w:name="_Toc7514316"/>
      <w:r w:rsidRPr="00C47722">
        <w:t xml:space="preserve">Figure </w:t>
      </w:r>
      <w:r>
        <w:rPr>
          <w:noProof/>
        </w:rPr>
        <w:fldChar w:fldCharType="begin"/>
      </w:r>
      <w:r>
        <w:rPr>
          <w:noProof/>
        </w:rPr>
        <w:instrText xml:space="preserve"> SEQ Figure \* ARABIC </w:instrText>
      </w:r>
      <w:r>
        <w:rPr>
          <w:noProof/>
        </w:rPr>
        <w:fldChar w:fldCharType="separate"/>
      </w:r>
      <w:r w:rsidR="00227070">
        <w:rPr>
          <w:noProof/>
        </w:rPr>
        <w:t>34</w:t>
      </w:r>
      <w:r>
        <w:rPr>
          <w:noProof/>
        </w:rPr>
        <w:fldChar w:fldCharType="end"/>
      </w:r>
      <w:r w:rsidRPr="00C47722">
        <w:t>: Percentage of small babies at term born at 40–42 weeks</w:t>
      </w:r>
      <w:r w:rsidR="00F377BB">
        <w:t>’</w:t>
      </w:r>
      <w:r w:rsidRPr="00C47722">
        <w:t xml:space="preserve"> gestation, by facility of birth (secondary and tertiary facilities), 201</w:t>
      </w:r>
      <w:bookmarkEnd w:id="738"/>
      <w:bookmarkEnd w:id="739"/>
      <w:bookmarkEnd w:id="740"/>
      <w:bookmarkEnd w:id="741"/>
      <w:r w:rsidRPr="00C47722">
        <w:t>7</w:t>
      </w:r>
      <w:bookmarkEnd w:id="742"/>
      <w:bookmarkEnd w:id="743"/>
    </w:p>
    <w:p w:rsidR="004A7F24" w:rsidRPr="00C47722" w:rsidRDefault="004A7F24" w:rsidP="0074235C">
      <w:r w:rsidRPr="00C47722">
        <w:rPr>
          <w:noProof/>
          <w:lang w:eastAsia="en-NZ"/>
        </w:rPr>
        <w:drawing>
          <wp:inline distT="0" distB="0" distL="0" distR="0" wp14:anchorId="49D00290" wp14:editId="4BFF1F89">
            <wp:extent cx="5120640" cy="2593409"/>
            <wp:effectExtent l="0" t="0" r="3810" b="0"/>
            <wp:docPr id="80" name="Picture 80" title="Figure 34: Percentage of small babies at term born at 40–42 weeks’ gestation, by facility of birth (secondary and tertiary facilitie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61">
                      <a:extLst>
                        <a:ext uri="{28A0092B-C50C-407E-A947-70E740481C1C}">
                          <a14:useLocalDpi xmlns:a14="http://schemas.microsoft.com/office/drawing/2010/main" val="0"/>
                        </a:ext>
                      </a:extLst>
                    </a:blip>
                    <a:srcRect l="1149" t="1712" r="1293"/>
                    <a:stretch/>
                  </pic:blipFill>
                  <pic:spPr bwMode="auto">
                    <a:xfrm>
                      <a:off x="0" y="0"/>
                      <a:ext cx="5142700" cy="2604581"/>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Pr="00C47722" w:rsidRDefault="004A7F24" w:rsidP="006E429F">
      <w:pPr>
        <w:pStyle w:val="Note"/>
      </w:pPr>
      <w:r w:rsidRPr="00C47722">
        <w:t>Error bars represent 95% confidence intervals.</w:t>
      </w:r>
    </w:p>
    <w:p w:rsidR="004A7F24" w:rsidRPr="00D2650B" w:rsidRDefault="004A7F24" w:rsidP="006E429F">
      <w:pPr>
        <w:rPr>
          <w:highlight w:val="yellow"/>
        </w:rPr>
      </w:pPr>
    </w:p>
    <w:p w:rsidR="004A7F24" w:rsidRPr="0022135B" w:rsidRDefault="004A7F24" w:rsidP="006E429F">
      <w:pPr>
        <w:pStyle w:val="Table"/>
      </w:pPr>
      <w:bookmarkStart w:id="744" w:name="_Toc523225437"/>
      <w:bookmarkStart w:id="745" w:name="_Toc7514358"/>
      <w:r w:rsidRPr="0022135B">
        <w:lastRenderedPageBreak/>
        <w:t xml:space="preserve">Table </w:t>
      </w:r>
      <w:r w:rsidRPr="0022135B">
        <w:rPr>
          <w:noProof/>
        </w:rPr>
        <w:t>39</w:t>
      </w:r>
      <w:r w:rsidRPr="0022135B">
        <w:t>: Number and percentage of small babies at term born at 40–42 weeks</w:t>
      </w:r>
      <w:r w:rsidR="00F377BB">
        <w:t>’</w:t>
      </w:r>
      <w:r w:rsidRPr="0022135B">
        <w:t xml:space="preserve"> gestation, by </w:t>
      </w:r>
      <w:r>
        <w:t>district health board</w:t>
      </w:r>
      <w:r w:rsidRPr="0022135B">
        <w:t xml:space="preserve"> of residence, 2017</w:t>
      </w:r>
      <w:bookmarkEnd w:id="744"/>
      <w:bookmarkEnd w:id="745"/>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2410"/>
        <w:gridCol w:w="2410"/>
        <w:gridCol w:w="2410"/>
        <w:gridCol w:w="850"/>
      </w:tblGrid>
      <w:tr w:rsidR="004A7F24" w:rsidRPr="007C3A78" w:rsidTr="0074235C">
        <w:trPr>
          <w:cantSplit/>
        </w:trPr>
        <w:tc>
          <w:tcPr>
            <w:tcW w:w="2410" w:type="dxa"/>
            <w:tcBorders>
              <w:top w:val="nil"/>
              <w:bottom w:val="nil"/>
            </w:tcBorders>
            <w:shd w:val="clear" w:color="auto" w:fill="D9D9D9" w:themeFill="background1" w:themeFillShade="D9"/>
          </w:tcPr>
          <w:p w:rsidR="004A7F24" w:rsidRPr="007C3A78" w:rsidRDefault="004A7F24" w:rsidP="007C3A78">
            <w:pPr>
              <w:pStyle w:val="TableText"/>
              <w:rPr>
                <w:b/>
              </w:rPr>
            </w:pPr>
            <w:r w:rsidRPr="007C3A78">
              <w:rPr>
                <w:b/>
              </w:rPr>
              <w:t>DHB of residence</w:t>
            </w:r>
          </w:p>
        </w:tc>
        <w:tc>
          <w:tcPr>
            <w:tcW w:w="2410" w:type="dxa"/>
            <w:tcBorders>
              <w:top w:val="nil"/>
              <w:bottom w:val="nil"/>
            </w:tcBorders>
            <w:shd w:val="clear" w:color="auto" w:fill="D9D9D9" w:themeFill="background1" w:themeFillShade="D9"/>
          </w:tcPr>
          <w:p w:rsidR="004A7F24" w:rsidRPr="007C3A78" w:rsidRDefault="004A7F24" w:rsidP="0074235C">
            <w:pPr>
              <w:pStyle w:val="TableText"/>
              <w:jc w:val="center"/>
              <w:rPr>
                <w:b/>
              </w:rPr>
            </w:pPr>
            <w:r w:rsidRPr="007C3A78">
              <w:rPr>
                <w:b/>
                <w:szCs w:val="18"/>
              </w:rPr>
              <w:t>Babies born at 40–42 weeks</w:t>
            </w:r>
            <w:r w:rsidR="00F377BB" w:rsidRPr="007C3A78">
              <w:rPr>
                <w:b/>
                <w:szCs w:val="18"/>
              </w:rPr>
              <w:t>’</w:t>
            </w:r>
            <w:r w:rsidRPr="007C3A78">
              <w:rPr>
                <w:b/>
                <w:szCs w:val="18"/>
              </w:rPr>
              <w:t xml:space="preserve"> gestation with birthweight under the 10th centile for their gestation</w:t>
            </w:r>
          </w:p>
        </w:tc>
        <w:tc>
          <w:tcPr>
            <w:tcW w:w="2410" w:type="dxa"/>
            <w:tcBorders>
              <w:top w:val="nil"/>
              <w:bottom w:val="nil"/>
            </w:tcBorders>
            <w:shd w:val="clear" w:color="auto" w:fill="D9D9D9" w:themeFill="background1" w:themeFillShade="D9"/>
          </w:tcPr>
          <w:p w:rsidR="004A7F24" w:rsidRPr="007C3A78" w:rsidRDefault="004A7F24" w:rsidP="0074235C">
            <w:pPr>
              <w:pStyle w:val="TableText"/>
              <w:jc w:val="center"/>
              <w:rPr>
                <w:b/>
              </w:rPr>
            </w:pPr>
            <w:r w:rsidRPr="007C3A78">
              <w:rPr>
                <w:b/>
                <w:szCs w:val="18"/>
              </w:rPr>
              <w:t>Babies born at 37–42 weeks</w:t>
            </w:r>
            <w:r w:rsidR="00F377BB" w:rsidRPr="007C3A78">
              <w:rPr>
                <w:b/>
                <w:szCs w:val="18"/>
              </w:rPr>
              <w:t>’</w:t>
            </w:r>
            <w:r w:rsidRPr="007C3A78">
              <w:rPr>
                <w:b/>
                <w:szCs w:val="18"/>
              </w:rPr>
              <w:t xml:space="preserve"> gestation with birthweight under the 10th centile for their gestation</w:t>
            </w:r>
          </w:p>
        </w:tc>
        <w:tc>
          <w:tcPr>
            <w:tcW w:w="850" w:type="dxa"/>
            <w:tcBorders>
              <w:top w:val="nil"/>
              <w:bottom w:val="nil"/>
            </w:tcBorders>
            <w:shd w:val="clear" w:color="auto" w:fill="D9D9D9" w:themeFill="background1" w:themeFillShade="D9"/>
          </w:tcPr>
          <w:p w:rsidR="004A7F24" w:rsidRPr="007C3A78" w:rsidRDefault="004A7F24" w:rsidP="0074235C">
            <w:pPr>
              <w:pStyle w:val="TableText"/>
              <w:jc w:val="center"/>
              <w:rPr>
                <w:b/>
              </w:rPr>
            </w:pPr>
            <w:r w:rsidRPr="007C3A78">
              <w:rPr>
                <w:b/>
              </w:rPr>
              <w:t>Rate</w:t>
            </w:r>
            <w:r w:rsidR="0074235C">
              <w:rPr>
                <w:b/>
              </w:rPr>
              <w:br/>
            </w:r>
            <w:r w:rsidRPr="007C3A78">
              <w:rPr>
                <w:b/>
              </w:rPr>
              <w:t>(%)</w:t>
            </w:r>
          </w:p>
        </w:tc>
      </w:tr>
      <w:tr w:rsidR="004A7F24" w:rsidRPr="0022135B" w:rsidTr="0074235C">
        <w:trPr>
          <w:cantSplit/>
        </w:trPr>
        <w:tc>
          <w:tcPr>
            <w:tcW w:w="2410" w:type="dxa"/>
            <w:tcBorders>
              <w:top w:val="nil"/>
            </w:tcBorders>
          </w:tcPr>
          <w:p w:rsidR="004A7F24" w:rsidRPr="0022135B" w:rsidRDefault="004A7F24" w:rsidP="007C3A78">
            <w:pPr>
              <w:pStyle w:val="TableText"/>
            </w:pPr>
            <w:r w:rsidRPr="0022135B">
              <w:t>Northland</w:t>
            </w:r>
          </w:p>
        </w:tc>
        <w:tc>
          <w:tcPr>
            <w:tcW w:w="2410" w:type="dxa"/>
            <w:tcBorders>
              <w:top w:val="nil"/>
            </w:tcBorders>
          </w:tcPr>
          <w:p w:rsidR="004A7F24" w:rsidRPr="0022135B" w:rsidRDefault="004A7F24" w:rsidP="0074235C">
            <w:pPr>
              <w:pStyle w:val="TableText"/>
              <w:tabs>
                <w:tab w:val="decimal" w:pos="1329"/>
              </w:tabs>
              <w:rPr>
                <w:lang w:eastAsia="en-NZ"/>
              </w:rPr>
            </w:pPr>
            <w:r w:rsidRPr="0022135B">
              <w:t>17</w:t>
            </w:r>
          </w:p>
        </w:tc>
        <w:tc>
          <w:tcPr>
            <w:tcW w:w="2410" w:type="dxa"/>
            <w:tcBorders>
              <w:top w:val="nil"/>
            </w:tcBorders>
          </w:tcPr>
          <w:p w:rsidR="004A7F24" w:rsidRPr="0022135B" w:rsidRDefault="004A7F24" w:rsidP="0074235C">
            <w:pPr>
              <w:pStyle w:val="TableText"/>
              <w:tabs>
                <w:tab w:val="decimal" w:pos="1360"/>
              </w:tabs>
            </w:pPr>
            <w:r w:rsidRPr="0022135B">
              <w:t>48</w:t>
            </w:r>
          </w:p>
        </w:tc>
        <w:tc>
          <w:tcPr>
            <w:tcW w:w="850" w:type="dxa"/>
            <w:tcBorders>
              <w:top w:val="nil"/>
            </w:tcBorders>
          </w:tcPr>
          <w:p w:rsidR="004A7F24" w:rsidRPr="0022135B" w:rsidRDefault="004A7F24" w:rsidP="0074235C">
            <w:pPr>
              <w:pStyle w:val="TableText"/>
              <w:jc w:val="center"/>
            </w:pPr>
            <w:r w:rsidRPr="0022135B">
              <w:t>35.4</w:t>
            </w:r>
          </w:p>
        </w:tc>
      </w:tr>
      <w:tr w:rsidR="004A7F24" w:rsidRPr="0022135B" w:rsidTr="0074235C">
        <w:trPr>
          <w:cantSplit/>
        </w:trPr>
        <w:tc>
          <w:tcPr>
            <w:tcW w:w="2410" w:type="dxa"/>
          </w:tcPr>
          <w:p w:rsidR="004A7F24" w:rsidRPr="0022135B" w:rsidRDefault="004A7F24" w:rsidP="007C3A78">
            <w:pPr>
              <w:pStyle w:val="TableText"/>
            </w:pPr>
            <w:r w:rsidRPr="0022135B">
              <w:t>Waitemata</w:t>
            </w:r>
          </w:p>
        </w:tc>
        <w:tc>
          <w:tcPr>
            <w:tcW w:w="2410" w:type="dxa"/>
          </w:tcPr>
          <w:p w:rsidR="004A7F24" w:rsidRPr="0022135B" w:rsidRDefault="004A7F24" w:rsidP="0074235C">
            <w:pPr>
              <w:pStyle w:val="TableText"/>
              <w:tabs>
                <w:tab w:val="decimal" w:pos="1329"/>
              </w:tabs>
            </w:pPr>
            <w:r w:rsidRPr="0022135B">
              <w:t>59</w:t>
            </w:r>
          </w:p>
        </w:tc>
        <w:tc>
          <w:tcPr>
            <w:tcW w:w="2410" w:type="dxa"/>
          </w:tcPr>
          <w:p w:rsidR="004A7F24" w:rsidRPr="0022135B" w:rsidRDefault="004A7F24" w:rsidP="0074235C">
            <w:pPr>
              <w:pStyle w:val="TableText"/>
              <w:tabs>
                <w:tab w:val="decimal" w:pos="1360"/>
              </w:tabs>
            </w:pPr>
            <w:r w:rsidRPr="0022135B">
              <w:t>192</w:t>
            </w:r>
          </w:p>
        </w:tc>
        <w:tc>
          <w:tcPr>
            <w:tcW w:w="850" w:type="dxa"/>
          </w:tcPr>
          <w:p w:rsidR="004A7F24" w:rsidRPr="0022135B" w:rsidRDefault="004A7F24" w:rsidP="0074235C">
            <w:pPr>
              <w:pStyle w:val="TableText"/>
              <w:jc w:val="center"/>
            </w:pPr>
            <w:r w:rsidRPr="0022135B">
              <w:t>30.7</w:t>
            </w:r>
          </w:p>
        </w:tc>
      </w:tr>
      <w:tr w:rsidR="004A7F24" w:rsidRPr="0022135B" w:rsidTr="0074235C">
        <w:trPr>
          <w:cantSplit/>
        </w:trPr>
        <w:tc>
          <w:tcPr>
            <w:tcW w:w="2410" w:type="dxa"/>
          </w:tcPr>
          <w:p w:rsidR="004A7F24" w:rsidRPr="0022135B" w:rsidRDefault="004A7F24" w:rsidP="007C3A78">
            <w:pPr>
              <w:pStyle w:val="TableText"/>
            </w:pPr>
            <w:r w:rsidRPr="0022135B">
              <w:t>Auckland</w:t>
            </w:r>
          </w:p>
        </w:tc>
        <w:tc>
          <w:tcPr>
            <w:tcW w:w="2410" w:type="dxa"/>
          </w:tcPr>
          <w:p w:rsidR="004A7F24" w:rsidRPr="0022135B" w:rsidRDefault="004A7F24" w:rsidP="0074235C">
            <w:pPr>
              <w:pStyle w:val="TableText"/>
              <w:tabs>
                <w:tab w:val="decimal" w:pos="1329"/>
              </w:tabs>
            </w:pPr>
            <w:r w:rsidRPr="0022135B">
              <w:t>61</w:t>
            </w:r>
          </w:p>
        </w:tc>
        <w:tc>
          <w:tcPr>
            <w:tcW w:w="2410" w:type="dxa"/>
          </w:tcPr>
          <w:p w:rsidR="004A7F24" w:rsidRPr="0022135B" w:rsidRDefault="004A7F24" w:rsidP="0074235C">
            <w:pPr>
              <w:pStyle w:val="TableText"/>
              <w:tabs>
                <w:tab w:val="decimal" w:pos="1360"/>
              </w:tabs>
            </w:pPr>
            <w:r w:rsidRPr="0022135B">
              <w:t>215</w:t>
            </w:r>
          </w:p>
        </w:tc>
        <w:tc>
          <w:tcPr>
            <w:tcW w:w="850" w:type="dxa"/>
          </w:tcPr>
          <w:p w:rsidR="004A7F24" w:rsidRPr="0022135B" w:rsidRDefault="004A7F24" w:rsidP="0074235C">
            <w:pPr>
              <w:pStyle w:val="TableText"/>
              <w:jc w:val="center"/>
            </w:pPr>
            <w:r w:rsidRPr="0022135B">
              <w:t>28.4</w:t>
            </w:r>
          </w:p>
        </w:tc>
      </w:tr>
      <w:tr w:rsidR="004A7F24" w:rsidRPr="0022135B" w:rsidTr="0074235C">
        <w:trPr>
          <w:cantSplit/>
        </w:trPr>
        <w:tc>
          <w:tcPr>
            <w:tcW w:w="2410" w:type="dxa"/>
          </w:tcPr>
          <w:p w:rsidR="004A7F24" w:rsidRPr="0022135B" w:rsidRDefault="004A7F24" w:rsidP="007C3A78">
            <w:pPr>
              <w:pStyle w:val="TableText"/>
            </w:pPr>
            <w:r w:rsidRPr="0022135B">
              <w:t>Counties Manukau</w:t>
            </w:r>
          </w:p>
        </w:tc>
        <w:tc>
          <w:tcPr>
            <w:tcW w:w="2410" w:type="dxa"/>
          </w:tcPr>
          <w:p w:rsidR="004A7F24" w:rsidRPr="0022135B" w:rsidRDefault="004A7F24" w:rsidP="0074235C">
            <w:pPr>
              <w:pStyle w:val="TableText"/>
              <w:tabs>
                <w:tab w:val="decimal" w:pos="1329"/>
              </w:tabs>
            </w:pPr>
            <w:r w:rsidRPr="0022135B">
              <w:t>78</w:t>
            </w:r>
          </w:p>
        </w:tc>
        <w:tc>
          <w:tcPr>
            <w:tcW w:w="2410" w:type="dxa"/>
          </w:tcPr>
          <w:p w:rsidR="004A7F24" w:rsidRPr="0022135B" w:rsidRDefault="004A7F24" w:rsidP="0074235C">
            <w:pPr>
              <w:pStyle w:val="TableText"/>
              <w:tabs>
                <w:tab w:val="decimal" w:pos="1360"/>
              </w:tabs>
            </w:pPr>
            <w:r w:rsidRPr="0022135B">
              <w:t>266</w:t>
            </w:r>
          </w:p>
        </w:tc>
        <w:tc>
          <w:tcPr>
            <w:tcW w:w="850" w:type="dxa"/>
          </w:tcPr>
          <w:p w:rsidR="004A7F24" w:rsidRPr="0022135B" w:rsidRDefault="004A7F24" w:rsidP="0074235C">
            <w:pPr>
              <w:pStyle w:val="TableText"/>
              <w:jc w:val="center"/>
            </w:pPr>
            <w:r w:rsidRPr="0022135B">
              <w:t>29.3</w:t>
            </w:r>
          </w:p>
        </w:tc>
      </w:tr>
      <w:tr w:rsidR="004A7F24" w:rsidRPr="0022135B" w:rsidTr="0074235C">
        <w:trPr>
          <w:cantSplit/>
        </w:trPr>
        <w:tc>
          <w:tcPr>
            <w:tcW w:w="2410" w:type="dxa"/>
          </w:tcPr>
          <w:p w:rsidR="004A7F24" w:rsidRPr="0022135B" w:rsidRDefault="004A7F24" w:rsidP="007C3A78">
            <w:pPr>
              <w:pStyle w:val="TableText"/>
            </w:pPr>
            <w:r w:rsidRPr="0022135B">
              <w:t>Waikato</w:t>
            </w:r>
          </w:p>
        </w:tc>
        <w:tc>
          <w:tcPr>
            <w:tcW w:w="2410" w:type="dxa"/>
          </w:tcPr>
          <w:p w:rsidR="004A7F24" w:rsidRPr="0022135B" w:rsidRDefault="004A7F24" w:rsidP="0074235C">
            <w:pPr>
              <w:pStyle w:val="TableText"/>
              <w:tabs>
                <w:tab w:val="decimal" w:pos="1329"/>
              </w:tabs>
            </w:pPr>
            <w:r w:rsidRPr="0022135B">
              <w:t>46</w:t>
            </w:r>
          </w:p>
        </w:tc>
        <w:tc>
          <w:tcPr>
            <w:tcW w:w="2410" w:type="dxa"/>
          </w:tcPr>
          <w:p w:rsidR="004A7F24" w:rsidRPr="0022135B" w:rsidRDefault="004A7F24" w:rsidP="0074235C">
            <w:pPr>
              <w:pStyle w:val="TableText"/>
              <w:tabs>
                <w:tab w:val="decimal" w:pos="1360"/>
              </w:tabs>
            </w:pPr>
            <w:r w:rsidRPr="0022135B">
              <w:t>153</w:t>
            </w:r>
          </w:p>
        </w:tc>
        <w:tc>
          <w:tcPr>
            <w:tcW w:w="850" w:type="dxa"/>
          </w:tcPr>
          <w:p w:rsidR="004A7F24" w:rsidRPr="0022135B" w:rsidRDefault="004A7F24" w:rsidP="0074235C">
            <w:pPr>
              <w:pStyle w:val="TableText"/>
              <w:jc w:val="center"/>
            </w:pPr>
            <w:r w:rsidRPr="0022135B">
              <w:t>30.1</w:t>
            </w:r>
          </w:p>
        </w:tc>
      </w:tr>
      <w:tr w:rsidR="004A7F24" w:rsidRPr="0022135B" w:rsidTr="0074235C">
        <w:trPr>
          <w:cantSplit/>
        </w:trPr>
        <w:tc>
          <w:tcPr>
            <w:tcW w:w="2410" w:type="dxa"/>
          </w:tcPr>
          <w:p w:rsidR="004A7F24" w:rsidRPr="0022135B" w:rsidRDefault="004A7F24" w:rsidP="007C3A78">
            <w:pPr>
              <w:pStyle w:val="TableText"/>
            </w:pPr>
            <w:r w:rsidRPr="0022135B">
              <w:t>Lakes</w:t>
            </w:r>
          </w:p>
        </w:tc>
        <w:tc>
          <w:tcPr>
            <w:tcW w:w="2410" w:type="dxa"/>
          </w:tcPr>
          <w:p w:rsidR="004A7F24" w:rsidRPr="0022135B" w:rsidRDefault="004A7F24" w:rsidP="0074235C">
            <w:pPr>
              <w:pStyle w:val="TableText"/>
              <w:tabs>
                <w:tab w:val="decimal" w:pos="1329"/>
              </w:tabs>
            </w:pPr>
            <w:r w:rsidRPr="0022135B">
              <w:t>10</w:t>
            </w:r>
          </w:p>
        </w:tc>
        <w:tc>
          <w:tcPr>
            <w:tcW w:w="2410" w:type="dxa"/>
          </w:tcPr>
          <w:p w:rsidR="004A7F24" w:rsidRPr="0022135B" w:rsidRDefault="004A7F24" w:rsidP="0074235C">
            <w:pPr>
              <w:pStyle w:val="TableText"/>
              <w:tabs>
                <w:tab w:val="decimal" w:pos="1360"/>
              </w:tabs>
            </w:pPr>
            <w:r w:rsidRPr="0022135B">
              <w:t>37</w:t>
            </w:r>
          </w:p>
        </w:tc>
        <w:tc>
          <w:tcPr>
            <w:tcW w:w="850" w:type="dxa"/>
          </w:tcPr>
          <w:p w:rsidR="004A7F24" w:rsidRPr="0022135B" w:rsidRDefault="004A7F24" w:rsidP="0074235C">
            <w:pPr>
              <w:pStyle w:val="TableText"/>
              <w:jc w:val="center"/>
            </w:pPr>
            <w:r w:rsidRPr="0022135B">
              <w:t>27.0</w:t>
            </w:r>
          </w:p>
        </w:tc>
      </w:tr>
      <w:tr w:rsidR="004A7F24" w:rsidRPr="0022135B" w:rsidTr="0074235C">
        <w:trPr>
          <w:cantSplit/>
        </w:trPr>
        <w:tc>
          <w:tcPr>
            <w:tcW w:w="2410" w:type="dxa"/>
          </w:tcPr>
          <w:p w:rsidR="004A7F24" w:rsidRPr="0022135B" w:rsidRDefault="004A7F24" w:rsidP="007C3A78">
            <w:pPr>
              <w:pStyle w:val="TableText"/>
            </w:pPr>
            <w:r w:rsidRPr="0022135B">
              <w:t>Bay of Plenty</w:t>
            </w:r>
          </w:p>
        </w:tc>
        <w:tc>
          <w:tcPr>
            <w:tcW w:w="2410" w:type="dxa"/>
          </w:tcPr>
          <w:p w:rsidR="004A7F24" w:rsidRPr="0022135B" w:rsidRDefault="004A7F24" w:rsidP="0074235C">
            <w:pPr>
              <w:pStyle w:val="TableText"/>
              <w:tabs>
                <w:tab w:val="decimal" w:pos="1329"/>
              </w:tabs>
            </w:pPr>
            <w:r w:rsidRPr="0022135B">
              <w:t>29</w:t>
            </w:r>
          </w:p>
        </w:tc>
        <w:tc>
          <w:tcPr>
            <w:tcW w:w="2410" w:type="dxa"/>
          </w:tcPr>
          <w:p w:rsidR="004A7F24" w:rsidRPr="0022135B" w:rsidRDefault="004A7F24" w:rsidP="0074235C">
            <w:pPr>
              <w:pStyle w:val="TableText"/>
              <w:tabs>
                <w:tab w:val="decimal" w:pos="1360"/>
              </w:tabs>
            </w:pPr>
            <w:r w:rsidRPr="0022135B">
              <w:t>82</w:t>
            </w:r>
          </w:p>
        </w:tc>
        <w:tc>
          <w:tcPr>
            <w:tcW w:w="850" w:type="dxa"/>
          </w:tcPr>
          <w:p w:rsidR="004A7F24" w:rsidRPr="0022135B" w:rsidRDefault="004A7F24" w:rsidP="0074235C">
            <w:pPr>
              <w:pStyle w:val="TableText"/>
              <w:jc w:val="center"/>
            </w:pPr>
            <w:r w:rsidRPr="0022135B">
              <w:t>35.4</w:t>
            </w:r>
          </w:p>
        </w:tc>
      </w:tr>
      <w:tr w:rsidR="004A7F24" w:rsidRPr="0022135B" w:rsidTr="0074235C">
        <w:trPr>
          <w:cantSplit/>
        </w:trPr>
        <w:tc>
          <w:tcPr>
            <w:tcW w:w="2410" w:type="dxa"/>
          </w:tcPr>
          <w:p w:rsidR="004A7F24" w:rsidRPr="0022135B" w:rsidRDefault="004A7F24" w:rsidP="007C3A78">
            <w:pPr>
              <w:pStyle w:val="TableText"/>
            </w:pPr>
            <w:r w:rsidRPr="0022135B">
              <w:t>Tairāwhiti</w:t>
            </w:r>
          </w:p>
        </w:tc>
        <w:tc>
          <w:tcPr>
            <w:tcW w:w="2410" w:type="dxa"/>
          </w:tcPr>
          <w:p w:rsidR="004A7F24" w:rsidRPr="0022135B" w:rsidRDefault="004A7F24" w:rsidP="0074235C">
            <w:pPr>
              <w:pStyle w:val="TableText"/>
              <w:tabs>
                <w:tab w:val="decimal" w:pos="1329"/>
              </w:tabs>
            </w:pPr>
            <w:r w:rsidRPr="0022135B">
              <w:t>7</w:t>
            </w:r>
          </w:p>
        </w:tc>
        <w:tc>
          <w:tcPr>
            <w:tcW w:w="2410" w:type="dxa"/>
          </w:tcPr>
          <w:p w:rsidR="004A7F24" w:rsidRPr="0022135B" w:rsidRDefault="004A7F24" w:rsidP="0074235C">
            <w:pPr>
              <w:pStyle w:val="TableText"/>
              <w:tabs>
                <w:tab w:val="decimal" w:pos="1360"/>
              </w:tabs>
            </w:pPr>
            <w:r w:rsidRPr="0022135B">
              <w:t>20</w:t>
            </w:r>
          </w:p>
        </w:tc>
        <w:tc>
          <w:tcPr>
            <w:tcW w:w="850" w:type="dxa"/>
          </w:tcPr>
          <w:p w:rsidR="004A7F24" w:rsidRPr="0022135B" w:rsidRDefault="004A7F24" w:rsidP="0074235C">
            <w:pPr>
              <w:pStyle w:val="TableText"/>
              <w:jc w:val="center"/>
            </w:pPr>
            <w:r w:rsidRPr="0022135B">
              <w:t>35.0</w:t>
            </w:r>
          </w:p>
        </w:tc>
      </w:tr>
      <w:tr w:rsidR="004A7F24" w:rsidRPr="0022135B" w:rsidTr="0074235C">
        <w:trPr>
          <w:cantSplit/>
        </w:trPr>
        <w:tc>
          <w:tcPr>
            <w:tcW w:w="2410" w:type="dxa"/>
          </w:tcPr>
          <w:p w:rsidR="004A7F24" w:rsidRPr="0022135B" w:rsidRDefault="004A7F24" w:rsidP="007C3A78">
            <w:pPr>
              <w:pStyle w:val="TableText"/>
            </w:pPr>
            <w:r w:rsidRPr="0022135B">
              <w:t>Hawke</w:t>
            </w:r>
            <w:r w:rsidR="00F377BB">
              <w:t>’</w:t>
            </w:r>
            <w:r w:rsidRPr="0022135B">
              <w:t>s Bay</w:t>
            </w:r>
          </w:p>
        </w:tc>
        <w:tc>
          <w:tcPr>
            <w:tcW w:w="2410" w:type="dxa"/>
          </w:tcPr>
          <w:p w:rsidR="004A7F24" w:rsidRPr="0022135B" w:rsidRDefault="004A7F24" w:rsidP="0074235C">
            <w:pPr>
              <w:pStyle w:val="TableText"/>
              <w:tabs>
                <w:tab w:val="decimal" w:pos="1329"/>
              </w:tabs>
            </w:pPr>
            <w:r w:rsidRPr="0022135B">
              <w:t>23</w:t>
            </w:r>
          </w:p>
        </w:tc>
        <w:tc>
          <w:tcPr>
            <w:tcW w:w="2410" w:type="dxa"/>
          </w:tcPr>
          <w:p w:rsidR="004A7F24" w:rsidRPr="0022135B" w:rsidRDefault="004A7F24" w:rsidP="0074235C">
            <w:pPr>
              <w:pStyle w:val="TableText"/>
              <w:tabs>
                <w:tab w:val="decimal" w:pos="1360"/>
              </w:tabs>
            </w:pPr>
            <w:r w:rsidRPr="0022135B">
              <w:t>68</w:t>
            </w:r>
          </w:p>
        </w:tc>
        <w:tc>
          <w:tcPr>
            <w:tcW w:w="850" w:type="dxa"/>
          </w:tcPr>
          <w:p w:rsidR="004A7F24" w:rsidRPr="0022135B" w:rsidRDefault="004A7F24" w:rsidP="0074235C">
            <w:pPr>
              <w:pStyle w:val="TableText"/>
              <w:jc w:val="center"/>
            </w:pPr>
            <w:r w:rsidRPr="0022135B">
              <w:t>33.8</w:t>
            </w:r>
          </w:p>
        </w:tc>
      </w:tr>
      <w:tr w:rsidR="004A7F24" w:rsidRPr="0022135B" w:rsidTr="0074235C">
        <w:trPr>
          <w:cantSplit/>
        </w:trPr>
        <w:tc>
          <w:tcPr>
            <w:tcW w:w="2410" w:type="dxa"/>
          </w:tcPr>
          <w:p w:rsidR="004A7F24" w:rsidRPr="0022135B" w:rsidRDefault="004A7F24" w:rsidP="007C3A78">
            <w:pPr>
              <w:pStyle w:val="TableText"/>
            </w:pPr>
            <w:r w:rsidRPr="0022135B">
              <w:t>Taranaki</w:t>
            </w:r>
          </w:p>
        </w:tc>
        <w:tc>
          <w:tcPr>
            <w:tcW w:w="2410" w:type="dxa"/>
          </w:tcPr>
          <w:p w:rsidR="004A7F24" w:rsidRPr="0022135B" w:rsidRDefault="004A7F24" w:rsidP="0074235C">
            <w:pPr>
              <w:pStyle w:val="TableText"/>
              <w:tabs>
                <w:tab w:val="decimal" w:pos="1329"/>
              </w:tabs>
            </w:pPr>
            <w:r w:rsidRPr="0022135B">
              <w:t>14</w:t>
            </w:r>
          </w:p>
        </w:tc>
        <w:tc>
          <w:tcPr>
            <w:tcW w:w="2410" w:type="dxa"/>
          </w:tcPr>
          <w:p w:rsidR="004A7F24" w:rsidRPr="0022135B" w:rsidRDefault="004A7F24" w:rsidP="0074235C">
            <w:pPr>
              <w:pStyle w:val="TableText"/>
              <w:tabs>
                <w:tab w:val="decimal" w:pos="1360"/>
              </w:tabs>
            </w:pPr>
            <w:r w:rsidRPr="0022135B">
              <w:t>34</w:t>
            </w:r>
          </w:p>
        </w:tc>
        <w:tc>
          <w:tcPr>
            <w:tcW w:w="850" w:type="dxa"/>
          </w:tcPr>
          <w:p w:rsidR="004A7F24" w:rsidRPr="0022135B" w:rsidRDefault="004A7F24" w:rsidP="0074235C">
            <w:pPr>
              <w:pStyle w:val="TableText"/>
              <w:jc w:val="center"/>
            </w:pPr>
            <w:r w:rsidRPr="0022135B">
              <w:t>41.2</w:t>
            </w:r>
          </w:p>
        </w:tc>
      </w:tr>
      <w:tr w:rsidR="004A7F24" w:rsidRPr="0022135B" w:rsidTr="0074235C">
        <w:trPr>
          <w:cantSplit/>
        </w:trPr>
        <w:tc>
          <w:tcPr>
            <w:tcW w:w="2410" w:type="dxa"/>
          </w:tcPr>
          <w:p w:rsidR="004A7F24" w:rsidRPr="0022135B" w:rsidRDefault="004A7F24" w:rsidP="007C3A78">
            <w:pPr>
              <w:pStyle w:val="TableText"/>
            </w:pPr>
            <w:r w:rsidRPr="0022135B">
              <w:t>MidCentral</w:t>
            </w:r>
          </w:p>
        </w:tc>
        <w:tc>
          <w:tcPr>
            <w:tcW w:w="2410" w:type="dxa"/>
          </w:tcPr>
          <w:p w:rsidR="004A7F24" w:rsidRPr="0022135B" w:rsidRDefault="004A7F24" w:rsidP="0074235C">
            <w:pPr>
              <w:pStyle w:val="TableText"/>
              <w:tabs>
                <w:tab w:val="decimal" w:pos="1329"/>
              </w:tabs>
            </w:pPr>
            <w:r w:rsidRPr="0022135B">
              <w:t>10</w:t>
            </w:r>
          </w:p>
        </w:tc>
        <w:tc>
          <w:tcPr>
            <w:tcW w:w="2410" w:type="dxa"/>
          </w:tcPr>
          <w:p w:rsidR="004A7F24" w:rsidRPr="0022135B" w:rsidRDefault="004A7F24" w:rsidP="0074235C">
            <w:pPr>
              <w:pStyle w:val="TableText"/>
              <w:tabs>
                <w:tab w:val="decimal" w:pos="1360"/>
              </w:tabs>
            </w:pPr>
            <w:r w:rsidRPr="0022135B">
              <w:t>42</w:t>
            </w:r>
          </w:p>
        </w:tc>
        <w:tc>
          <w:tcPr>
            <w:tcW w:w="850" w:type="dxa"/>
          </w:tcPr>
          <w:p w:rsidR="004A7F24" w:rsidRPr="0022135B" w:rsidRDefault="004A7F24" w:rsidP="0074235C">
            <w:pPr>
              <w:pStyle w:val="TableText"/>
              <w:jc w:val="center"/>
            </w:pPr>
            <w:r w:rsidRPr="0022135B">
              <w:t>23.8</w:t>
            </w:r>
          </w:p>
        </w:tc>
      </w:tr>
      <w:tr w:rsidR="004A7F24" w:rsidRPr="0022135B" w:rsidTr="0074235C">
        <w:trPr>
          <w:cantSplit/>
        </w:trPr>
        <w:tc>
          <w:tcPr>
            <w:tcW w:w="2410" w:type="dxa"/>
          </w:tcPr>
          <w:p w:rsidR="004A7F24" w:rsidRPr="0022135B" w:rsidRDefault="004A7F24" w:rsidP="007C3A78">
            <w:pPr>
              <w:pStyle w:val="TableText"/>
            </w:pPr>
            <w:r w:rsidRPr="0022135B">
              <w:t>Whanganui</w:t>
            </w:r>
          </w:p>
        </w:tc>
        <w:tc>
          <w:tcPr>
            <w:tcW w:w="2410" w:type="dxa"/>
          </w:tcPr>
          <w:p w:rsidR="004A7F24" w:rsidRPr="0022135B" w:rsidRDefault="004A7F24" w:rsidP="0074235C">
            <w:pPr>
              <w:pStyle w:val="TableText"/>
              <w:tabs>
                <w:tab w:val="decimal" w:pos="1329"/>
              </w:tabs>
            </w:pPr>
            <w:r w:rsidRPr="0022135B">
              <w:t>7</w:t>
            </w:r>
          </w:p>
        </w:tc>
        <w:tc>
          <w:tcPr>
            <w:tcW w:w="2410" w:type="dxa"/>
          </w:tcPr>
          <w:p w:rsidR="004A7F24" w:rsidRPr="0022135B" w:rsidRDefault="004A7F24" w:rsidP="0074235C">
            <w:pPr>
              <w:pStyle w:val="TableText"/>
              <w:tabs>
                <w:tab w:val="decimal" w:pos="1360"/>
              </w:tabs>
            </w:pPr>
            <w:r w:rsidRPr="0022135B">
              <w:t>18</w:t>
            </w:r>
          </w:p>
        </w:tc>
        <w:tc>
          <w:tcPr>
            <w:tcW w:w="850" w:type="dxa"/>
          </w:tcPr>
          <w:p w:rsidR="004A7F24" w:rsidRPr="0022135B" w:rsidRDefault="004A7F24" w:rsidP="0074235C">
            <w:pPr>
              <w:pStyle w:val="TableText"/>
              <w:jc w:val="center"/>
            </w:pPr>
            <w:r w:rsidRPr="0022135B">
              <w:t>38.9</w:t>
            </w:r>
          </w:p>
        </w:tc>
      </w:tr>
      <w:tr w:rsidR="004A7F24" w:rsidRPr="0022135B" w:rsidTr="0074235C">
        <w:trPr>
          <w:cantSplit/>
        </w:trPr>
        <w:tc>
          <w:tcPr>
            <w:tcW w:w="2410" w:type="dxa"/>
          </w:tcPr>
          <w:p w:rsidR="004A7F24" w:rsidRPr="0022135B" w:rsidRDefault="004A7F24" w:rsidP="007C3A78">
            <w:pPr>
              <w:pStyle w:val="TableText"/>
            </w:pPr>
            <w:r w:rsidRPr="0022135B">
              <w:t>Capital &amp; Coast</w:t>
            </w:r>
          </w:p>
        </w:tc>
        <w:tc>
          <w:tcPr>
            <w:tcW w:w="2410" w:type="dxa"/>
          </w:tcPr>
          <w:p w:rsidR="004A7F24" w:rsidRPr="0022135B" w:rsidRDefault="004A7F24" w:rsidP="0074235C">
            <w:pPr>
              <w:pStyle w:val="TableText"/>
              <w:tabs>
                <w:tab w:val="decimal" w:pos="1329"/>
              </w:tabs>
            </w:pPr>
            <w:r w:rsidRPr="0022135B">
              <w:t>27</w:t>
            </w:r>
          </w:p>
        </w:tc>
        <w:tc>
          <w:tcPr>
            <w:tcW w:w="2410" w:type="dxa"/>
          </w:tcPr>
          <w:p w:rsidR="004A7F24" w:rsidRPr="0022135B" w:rsidRDefault="004A7F24" w:rsidP="0074235C">
            <w:pPr>
              <w:pStyle w:val="TableText"/>
              <w:tabs>
                <w:tab w:val="decimal" w:pos="1360"/>
              </w:tabs>
            </w:pPr>
            <w:r w:rsidRPr="0022135B">
              <w:t>82</w:t>
            </w:r>
          </w:p>
        </w:tc>
        <w:tc>
          <w:tcPr>
            <w:tcW w:w="850" w:type="dxa"/>
          </w:tcPr>
          <w:p w:rsidR="004A7F24" w:rsidRPr="0022135B" w:rsidRDefault="004A7F24" w:rsidP="0074235C">
            <w:pPr>
              <w:pStyle w:val="TableText"/>
              <w:jc w:val="center"/>
            </w:pPr>
            <w:r w:rsidRPr="0022135B">
              <w:t>32.9</w:t>
            </w:r>
          </w:p>
        </w:tc>
      </w:tr>
      <w:tr w:rsidR="004A7F24" w:rsidRPr="0022135B" w:rsidTr="0074235C">
        <w:trPr>
          <w:cantSplit/>
        </w:trPr>
        <w:tc>
          <w:tcPr>
            <w:tcW w:w="2410" w:type="dxa"/>
          </w:tcPr>
          <w:p w:rsidR="004A7F24" w:rsidRPr="0022135B" w:rsidRDefault="004A7F24" w:rsidP="007C3A78">
            <w:pPr>
              <w:pStyle w:val="TableText"/>
            </w:pPr>
            <w:r w:rsidRPr="0022135B">
              <w:t>Hutt Valley</w:t>
            </w:r>
          </w:p>
        </w:tc>
        <w:tc>
          <w:tcPr>
            <w:tcW w:w="2410" w:type="dxa"/>
          </w:tcPr>
          <w:p w:rsidR="004A7F24" w:rsidRPr="0022135B" w:rsidRDefault="004A7F24" w:rsidP="0074235C">
            <w:pPr>
              <w:pStyle w:val="TableText"/>
              <w:tabs>
                <w:tab w:val="decimal" w:pos="1329"/>
              </w:tabs>
            </w:pPr>
            <w:r w:rsidRPr="0022135B">
              <w:t>10</w:t>
            </w:r>
          </w:p>
        </w:tc>
        <w:tc>
          <w:tcPr>
            <w:tcW w:w="2410" w:type="dxa"/>
          </w:tcPr>
          <w:p w:rsidR="004A7F24" w:rsidRPr="0022135B" w:rsidRDefault="004A7F24" w:rsidP="0074235C">
            <w:pPr>
              <w:pStyle w:val="TableText"/>
              <w:tabs>
                <w:tab w:val="decimal" w:pos="1360"/>
              </w:tabs>
            </w:pPr>
            <w:r w:rsidRPr="0022135B">
              <w:t>50</w:t>
            </w:r>
          </w:p>
        </w:tc>
        <w:tc>
          <w:tcPr>
            <w:tcW w:w="850" w:type="dxa"/>
          </w:tcPr>
          <w:p w:rsidR="004A7F24" w:rsidRPr="0022135B" w:rsidRDefault="004A7F24" w:rsidP="0074235C">
            <w:pPr>
              <w:pStyle w:val="TableText"/>
              <w:jc w:val="center"/>
            </w:pPr>
            <w:r w:rsidRPr="0022135B">
              <w:t>20.0</w:t>
            </w:r>
          </w:p>
        </w:tc>
      </w:tr>
      <w:tr w:rsidR="004A7F24" w:rsidRPr="0022135B" w:rsidTr="0074235C">
        <w:trPr>
          <w:cantSplit/>
        </w:trPr>
        <w:tc>
          <w:tcPr>
            <w:tcW w:w="2410" w:type="dxa"/>
          </w:tcPr>
          <w:p w:rsidR="004A7F24" w:rsidRPr="0022135B" w:rsidRDefault="004A7F24" w:rsidP="007C3A78">
            <w:pPr>
              <w:pStyle w:val="TableText"/>
            </w:pPr>
            <w:r w:rsidRPr="0022135B">
              <w:t>Wairarapa</w:t>
            </w:r>
          </w:p>
        </w:tc>
        <w:tc>
          <w:tcPr>
            <w:tcW w:w="2410" w:type="dxa"/>
          </w:tcPr>
          <w:p w:rsidR="004A7F24" w:rsidRPr="0022135B" w:rsidRDefault="004A7F24" w:rsidP="0074235C">
            <w:pPr>
              <w:pStyle w:val="TableText"/>
              <w:tabs>
                <w:tab w:val="decimal" w:pos="1329"/>
              </w:tabs>
            </w:pPr>
            <w:r w:rsidRPr="0022135B">
              <w:t>7</w:t>
            </w:r>
          </w:p>
        </w:tc>
        <w:tc>
          <w:tcPr>
            <w:tcW w:w="2410" w:type="dxa"/>
          </w:tcPr>
          <w:p w:rsidR="004A7F24" w:rsidRPr="0022135B" w:rsidRDefault="004A7F24" w:rsidP="0074235C">
            <w:pPr>
              <w:pStyle w:val="TableText"/>
              <w:tabs>
                <w:tab w:val="decimal" w:pos="1360"/>
              </w:tabs>
            </w:pPr>
            <w:r w:rsidRPr="0022135B">
              <w:t>14</w:t>
            </w:r>
          </w:p>
        </w:tc>
        <w:tc>
          <w:tcPr>
            <w:tcW w:w="850" w:type="dxa"/>
          </w:tcPr>
          <w:p w:rsidR="004A7F24" w:rsidRPr="0022135B" w:rsidRDefault="004A7F24" w:rsidP="0074235C">
            <w:pPr>
              <w:pStyle w:val="TableText"/>
              <w:jc w:val="center"/>
            </w:pPr>
            <w:r w:rsidRPr="0022135B">
              <w:t>50.0</w:t>
            </w:r>
          </w:p>
        </w:tc>
      </w:tr>
      <w:tr w:rsidR="004A7F24" w:rsidRPr="0022135B" w:rsidTr="0074235C">
        <w:trPr>
          <w:cantSplit/>
        </w:trPr>
        <w:tc>
          <w:tcPr>
            <w:tcW w:w="2410" w:type="dxa"/>
          </w:tcPr>
          <w:p w:rsidR="004A7F24" w:rsidRPr="0022135B" w:rsidRDefault="004A7F24" w:rsidP="007C3A78">
            <w:pPr>
              <w:pStyle w:val="TableText"/>
            </w:pPr>
            <w:r w:rsidRPr="0022135B">
              <w:t>Nelson Marlborough</w:t>
            </w:r>
          </w:p>
        </w:tc>
        <w:tc>
          <w:tcPr>
            <w:tcW w:w="2410" w:type="dxa"/>
          </w:tcPr>
          <w:p w:rsidR="004A7F24" w:rsidRPr="0022135B" w:rsidRDefault="004A7F24" w:rsidP="0074235C">
            <w:pPr>
              <w:pStyle w:val="TableText"/>
              <w:tabs>
                <w:tab w:val="decimal" w:pos="1329"/>
              </w:tabs>
            </w:pPr>
            <w:r w:rsidRPr="0022135B">
              <w:t>20</w:t>
            </w:r>
          </w:p>
        </w:tc>
        <w:tc>
          <w:tcPr>
            <w:tcW w:w="2410" w:type="dxa"/>
          </w:tcPr>
          <w:p w:rsidR="004A7F24" w:rsidRPr="0022135B" w:rsidRDefault="004A7F24" w:rsidP="0074235C">
            <w:pPr>
              <w:pStyle w:val="TableText"/>
              <w:tabs>
                <w:tab w:val="decimal" w:pos="1360"/>
              </w:tabs>
            </w:pPr>
            <w:r w:rsidRPr="0022135B">
              <w:t>41</w:t>
            </w:r>
          </w:p>
        </w:tc>
        <w:tc>
          <w:tcPr>
            <w:tcW w:w="850" w:type="dxa"/>
          </w:tcPr>
          <w:p w:rsidR="004A7F24" w:rsidRPr="0022135B" w:rsidRDefault="004A7F24" w:rsidP="0074235C">
            <w:pPr>
              <w:pStyle w:val="TableText"/>
              <w:jc w:val="center"/>
            </w:pPr>
            <w:r w:rsidRPr="0022135B">
              <w:t>48.8</w:t>
            </w:r>
          </w:p>
        </w:tc>
      </w:tr>
      <w:tr w:rsidR="004A7F24" w:rsidRPr="0022135B" w:rsidTr="0074235C">
        <w:trPr>
          <w:cantSplit/>
        </w:trPr>
        <w:tc>
          <w:tcPr>
            <w:tcW w:w="2410" w:type="dxa"/>
          </w:tcPr>
          <w:p w:rsidR="004A7F24" w:rsidRPr="0022135B" w:rsidRDefault="004A7F24" w:rsidP="007C3A78">
            <w:pPr>
              <w:pStyle w:val="TableText"/>
            </w:pPr>
            <w:r w:rsidRPr="0022135B">
              <w:t>West Coast</w:t>
            </w:r>
          </w:p>
        </w:tc>
        <w:tc>
          <w:tcPr>
            <w:tcW w:w="2410" w:type="dxa"/>
          </w:tcPr>
          <w:p w:rsidR="004A7F24" w:rsidRPr="0022135B" w:rsidRDefault="004A7F24" w:rsidP="0074235C">
            <w:pPr>
              <w:pStyle w:val="TableText"/>
              <w:tabs>
                <w:tab w:val="decimal" w:pos="1329"/>
              </w:tabs>
            </w:pPr>
            <w:r w:rsidRPr="0022135B">
              <w:t>3</w:t>
            </w:r>
          </w:p>
        </w:tc>
        <w:tc>
          <w:tcPr>
            <w:tcW w:w="2410" w:type="dxa"/>
          </w:tcPr>
          <w:p w:rsidR="004A7F24" w:rsidRPr="0022135B" w:rsidRDefault="004A7F24" w:rsidP="0074235C">
            <w:pPr>
              <w:pStyle w:val="TableText"/>
              <w:tabs>
                <w:tab w:val="decimal" w:pos="1360"/>
              </w:tabs>
            </w:pPr>
            <w:r w:rsidRPr="0022135B">
              <w:t>8</w:t>
            </w:r>
          </w:p>
        </w:tc>
        <w:tc>
          <w:tcPr>
            <w:tcW w:w="850" w:type="dxa"/>
          </w:tcPr>
          <w:p w:rsidR="004A7F24" w:rsidRPr="0022135B" w:rsidRDefault="004A7F24" w:rsidP="0074235C">
            <w:pPr>
              <w:pStyle w:val="TableText"/>
              <w:jc w:val="center"/>
            </w:pPr>
            <w:r w:rsidRPr="0022135B">
              <w:t>37.5</w:t>
            </w:r>
          </w:p>
        </w:tc>
      </w:tr>
      <w:tr w:rsidR="004A7F24" w:rsidRPr="0022135B" w:rsidTr="0074235C">
        <w:trPr>
          <w:cantSplit/>
        </w:trPr>
        <w:tc>
          <w:tcPr>
            <w:tcW w:w="2410" w:type="dxa"/>
          </w:tcPr>
          <w:p w:rsidR="004A7F24" w:rsidRPr="0022135B" w:rsidRDefault="004A7F24" w:rsidP="007C3A78">
            <w:pPr>
              <w:pStyle w:val="TableText"/>
            </w:pPr>
            <w:r w:rsidRPr="0022135B">
              <w:t>Canterbury</w:t>
            </w:r>
          </w:p>
        </w:tc>
        <w:tc>
          <w:tcPr>
            <w:tcW w:w="2410" w:type="dxa"/>
          </w:tcPr>
          <w:p w:rsidR="004A7F24" w:rsidRPr="0022135B" w:rsidRDefault="004A7F24" w:rsidP="0074235C">
            <w:pPr>
              <w:pStyle w:val="TableText"/>
              <w:tabs>
                <w:tab w:val="decimal" w:pos="1329"/>
              </w:tabs>
            </w:pPr>
            <w:r w:rsidRPr="0022135B">
              <w:t>55</w:t>
            </w:r>
          </w:p>
        </w:tc>
        <w:tc>
          <w:tcPr>
            <w:tcW w:w="2410" w:type="dxa"/>
          </w:tcPr>
          <w:p w:rsidR="004A7F24" w:rsidRPr="0022135B" w:rsidRDefault="004A7F24" w:rsidP="0074235C">
            <w:pPr>
              <w:pStyle w:val="TableText"/>
              <w:tabs>
                <w:tab w:val="decimal" w:pos="1360"/>
              </w:tabs>
            </w:pPr>
            <w:r w:rsidRPr="0022135B">
              <w:t>136</w:t>
            </w:r>
          </w:p>
        </w:tc>
        <w:tc>
          <w:tcPr>
            <w:tcW w:w="850" w:type="dxa"/>
          </w:tcPr>
          <w:p w:rsidR="004A7F24" w:rsidRPr="0022135B" w:rsidRDefault="004A7F24" w:rsidP="0074235C">
            <w:pPr>
              <w:pStyle w:val="TableText"/>
              <w:jc w:val="center"/>
            </w:pPr>
            <w:r w:rsidRPr="0022135B">
              <w:t>40.4</w:t>
            </w:r>
          </w:p>
        </w:tc>
      </w:tr>
      <w:tr w:rsidR="004A7F24" w:rsidRPr="0022135B" w:rsidTr="0074235C">
        <w:trPr>
          <w:cantSplit/>
        </w:trPr>
        <w:tc>
          <w:tcPr>
            <w:tcW w:w="2410" w:type="dxa"/>
          </w:tcPr>
          <w:p w:rsidR="004A7F24" w:rsidRPr="0022135B" w:rsidRDefault="004A7F24" w:rsidP="007C3A78">
            <w:pPr>
              <w:pStyle w:val="TableText"/>
            </w:pPr>
            <w:r w:rsidRPr="0022135B">
              <w:t>South Canterbury</w:t>
            </w:r>
          </w:p>
        </w:tc>
        <w:tc>
          <w:tcPr>
            <w:tcW w:w="2410" w:type="dxa"/>
          </w:tcPr>
          <w:p w:rsidR="004A7F24" w:rsidRPr="0022135B" w:rsidRDefault="004A7F24" w:rsidP="0074235C">
            <w:pPr>
              <w:pStyle w:val="TableText"/>
              <w:tabs>
                <w:tab w:val="decimal" w:pos="1329"/>
              </w:tabs>
            </w:pPr>
            <w:r w:rsidRPr="0022135B">
              <w:t>1</w:t>
            </w:r>
          </w:p>
        </w:tc>
        <w:tc>
          <w:tcPr>
            <w:tcW w:w="2410" w:type="dxa"/>
          </w:tcPr>
          <w:p w:rsidR="004A7F24" w:rsidRPr="0022135B" w:rsidRDefault="004A7F24" w:rsidP="0074235C">
            <w:pPr>
              <w:pStyle w:val="TableText"/>
              <w:tabs>
                <w:tab w:val="decimal" w:pos="1360"/>
              </w:tabs>
            </w:pPr>
            <w:r w:rsidRPr="0022135B">
              <w:t>10</w:t>
            </w:r>
          </w:p>
        </w:tc>
        <w:tc>
          <w:tcPr>
            <w:tcW w:w="850" w:type="dxa"/>
          </w:tcPr>
          <w:p w:rsidR="004A7F24" w:rsidRPr="0022135B" w:rsidRDefault="004A7F24" w:rsidP="0074235C">
            <w:pPr>
              <w:pStyle w:val="TableText"/>
              <w:jc w:val="center"/>
            </w:pPr>
            <w:r w:rsidRPr="0022135B">
              <w:t>10.0</w:t>
            </w:r>
          </w:p>
        </w:tc>
      </w:tr>
      <w:tr w:rsidR="004A7F24" w:rsidRPr="0022135B" w:rsidTr="0074235C">
        <w:trPr>
          <w:cantSplit/>
        </w:trPr>
        <w:tc>
          <w:tcPr>
            <w:tcW w:w="2410" w:type="dxa"/>
          </w:tcPr>
          <w:p w:rsidR="004A7F24" w:rsidRPr="0022135B" w:rsidRDefault="004A7F24" w:rsidP="007C3A78">
            <w:pPr>
              <w:pStyle w:val="TableText"/>
            </w:pPr>
            <w:r w:rsidRPr="0022135B">
              <w:t>Southern</w:t>
            </w:r>
          </w:p>
        </w:tc>
        <w:tc>
          <w:tcPr>
            <w:tcW w:w="2410" w:type="dxa"/>
          </w:tcPr>
          <w:p w:rsidR="004A7F24" w:rsidRPr="0022135B" w:rsidRDefault="004A7F24" w:rsidP="0074235C">
            <w:pPr>
              <w:pStyle w:val="TableText"/>
              <w:tabs>
                <w:tab w:val="decimal" w:pos="1329"/>
              </w:tabs>
            </w:pPr>
            <w:r w:rsidRPr="0022135B">
              <w:t>27</w:t>
            </w:r>
          </w:p>
        </w:tc>
        <w:tc>
          <w:tcPr>
            <w:tcW w:w="2410" w:type="dxa"/>
          </w:tcPr>
          <w:p w:rsidR="004A7F24" w:rsidRPr="0022135B" w:rsidRDefault="004A7F24" w:rsidP="0074235C">
            <w:pPr>
              <w:pStyle w:val="TableText"/>
              <w:tabs>
                <w:tab w:val="decimal" w:pos="1360"/>
              </w:tabs>
            </w:pPr>
            <w:r w:rsidRPr="0022135B">
              <w:t>83</w:t>
            </w:r>
          </w:p>
        </w:tc>
        <w:tc>
          <w:tcPr>
            <w:tcW w:w="850" w:type="dxa"/>
          </w:tcPr>
          <w:p w:rsidR="004A7F24" w:rsidRPr="0022135B" w:rsidRDefault="004A7F24" w:rsidP="0074235C">
            <w:pPr>
              <w:pStyle w:val="TableText"/>
              <w:jc w:val="center"/>
            </w:pPr>
            <w:r w:rsidRPr="0022135B">
              <w:t>32.5</w:t>
            </w:r>
          </w:p>
        </w:tc>
      </w:tr>
      <w:tr w:rsidR="004A7F24" w:rsidRPr="0022135B" w:rsidTr="0074235C">
        <w:trPr>
          <w:cantSplit/>
        </w:trPr>
        <w:tc>
          <w:tcPr>
            <w:tcW w:w="2410" w:type="dxa"/>
          </w:tcPr>
          <w:p w:rsidR="004A7F24" w:rsidRPr="0022135B" w:rsidRDefault="004A7F24" w:rsidP="007C3A78">
            <w:pPr>
              <w:pStyle w:val="TableText"/>
            </w:pPr>
            <w:r w:rsidRPr="0022135B">
              <w:t>Unknown</w:t>
            </w:r>
          </w:p>
        </w:tc>
        <w:tc>
          <w:tcPr>
            <w:tcW w:w="2410" w:type="dxa"/>
          </w:tcPr>
          <w:p w:rsidR="004A7F24" w:rsidRPr="0022135B" w:rsidRDefault="004A7F24" w:rsidP="0074235C">
            <w:pPr>
              <w:pStyle w:val="TableText"/>
              <w:tabs>
                <w:tab w:val="decimal" w:pos="1329"/>
              </w:tabs>
            </w:pPr>
            <w:r w:rsidRPr="0022135B">
              <w:t>0</w:t>
            </w:r>
          </w:p>
        </w:tc>
        <w:tc>
          <w:tcPr>
            <w:tcW w:w="2410" w:type="dxa"/>
          </w:tcPr>
          <w:p w:rsidR="004A7F24" w:rsidRPr="0022135B" w:rsidRDefault="004A7F24" w:rsidP="0074235C">
            <w:pPr>
              <w:pStyle w:val="TableText"/>
              <w:tabs>
                <w:tab w:val="decimal" w:pos="1360"/>
              </w:tabs>
            </w:pPr>
            <w:r w:rsidRPr="0022135B">
              <w:t>1</w:t>
            </w:r>
          </w:p>
        </w:tc>
        <w:tc>
          <w:tcPr>
            <w:tcW w:w="850" w:type="dxa"/>
          </w:tcPr>
          <w:p w:rsidR="004A7F24" w:rsidRPr="0022135B" w:rsidRDefault="006E429F" w:rsidP="0074235C">
            <w:pPr>
              <w:pStyle w:val="TableText"/>
              <w:jc w:val="center"/>
            </w:pPr>
            <w:r>
              <w:t>–</w:t>
            </w:r>
          </w:p>
        </w:tc>
      </w:tr>
      <w:tr w:rsidR="004A7F24" w:rsidRPr="007C3A78" w:rsidTr="0074235C">
        <w:trPr>
          <w:cantSplit/>
        </w:trPr>
        <w:tc>
          <w:tcPr>
            <w:tcW w:w="2410" w:type="dxa"/>
          </w:tcPr>
          <w:p w:rsidR="004A7F24" w:rsidRPr="007C3A78" w:rsidRDefault="004A7F24" w:rsidP="007C3A78">
            <w:pPr>
              <w:pStyle w:val="TableText"/>
              <w:rPr>
                <w:b/>
              </w:rPr>
            </w:pPr>
            <w:r w:rsidRPr="007C3A78">
              <w:rPr>
                <w:b/>
              </w:rPr>
              <w:t>New Zealand</w:t>
            </w:r>
          </w:p>
        </w:tc>
        <w:tc>
          <w:tcPr>
            <w:tcW w:w="2410" w:type="dxa"/>
          </w:tcPr>
          <w:p w:rsidR="004A7F24" w:rsidRPr="007C3A78" w:rsidRDefault="004A7F24" w:rsidP="0074235C">
            <w:pPr>
              <w:pStyle w:val="TableText"/>
              <w:tabs>
                <w:tab w:val="decimal" w:pos="1329"/>
              </w:tabs>
              <w:rPr>
                <w:b/>
                <w:bCs/>
              </w:rPr>
            </w:pPr>
            <w:r w:rsidRPr="007C3A78">
              <w:rPr>
                <w:b/>
                <w:bCs/>
              </w:rPr>
              <w:t>511</w:t>
            </w:r>
          </w:p>
        </w:tc>
        <w:tc>
          <w:tcPr>
            <w:tcW w:w="2410" w:type="dxa"/>
          </w:tcPr>
          <w:p w:rsidR="004A7F24" w:rsidRPr="007C3A78" w:rsidRDefault="004A7F24" w:rsidP="0074235C">
            <w:pPr>
              <w:pStyle w:val="TableText"/>
              <w:tabs>
                <w:tab w:val="decimal" w:pos="1360"/>
              </w:tabs>
              <w:rPr>
                <w:b/>
                <w:bCs/>
              </w:rPr>
            </w:pPr>
            <w:r w:rsidRPr="007C3A78">
              <w:rPr>
                <w:b/>
                <w:bCs/>
              </w:rPr>
              <w:t>1,600</w:t>
            </w:r>
          </w:p>
        </w:tc>
        <w:tc>
          <w:tcPr>
            <w:tcW w:w="850" w:type="dxa"/>
          </w:tcPr>
          <w:p w:rsidR="004A7F24" w:rsidRPr="007C3A78" w:rsidRDefault="004A7F24" w:rsidP="0074235C">
            <w:pPr>
              <w:pStyle w:val="TableText"/>
              <w:jc w:val="center"/>
              <w:rPr>
                <w:b/>
                <w:bCs/>
              </w:rPr>
            </w:pPr>
            <w:r w:rsidRPr="007C3A78">
              <w:rPr>
                <w:b/>
                <w:bCs/>
              </w:rPr>
              <w:t>31.9</w:t>
            </w:r>
          </w:p>
        </w:tc>
      </w:tr>
    </w:tbl>
    <w:p w:rsidR="004A7F24" w:rsidRPr="00D2650B" w:rsidRDefault="004A7F24" w:rsidP="0074235C">
      <w:pPr>
        <w:rPr>
          <w:highlight w:val="yellow"/>
        </w:rPr>
      </w:pPr>
    </w:p>
    <w:p w:rsidR="004A7F24" w:rsidRPr="0022135B" w:rsidRDefault="004A7F24" w:rsidP="006E429F">
      <w:pPr>
        <w:pStyle w:val="Table"/>
      </w:pPr>
      <w:bookmarkStart w:id="746" w:name="_Toc523225438"/>
      <w:bookmarkStart w:id="747" w:name="_Toc7514359"/>
      <w:r w:rsidRPr="0022135B">
        <w:lastRenderedPageBreak/>
        <w:t>Table 4</w:t>
      </w:r>
      <w:r w:rsidRPr="0022135B">
        <w:rPr>
          <w:noProof/>
        </w:rPr>
        <w:t>0</w:t>
      </w:r>
      <w:r w:rsidRPr="0022135B">
        <w:t>: Number and percentage of small babies at term born at 40–42 weeks</w:t>
      </w:r>
      <w:r w:rsidR="00F377BB">
        <w:t>’</w:t>
      </w:r>
      <w:r w:rsidRPr="0022135B">
        <w:t xml:space="preserve"> gestation, by facility of birth (secondary and tertiary facilities), 2017</w:t>
      </w:r>
      <w:bookmarkEnd w:id="746"/>
      <w:bookmarkEnd w:id="747"/>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3261"/>
        <w:gridCol w:w="2055"/>
        <w:gridCol w:w="2055"/>
        <w:gridCol w:w="709"/>
      </w:tblGrid>
      <w:tr w:rsidR="004A7F24" w:rsidRPr="007C3A78" w:rsidTr="00D41D1B">
        <w:trPr>
          <w:cantSplit/>
        </w:trPr>
        <w:tc>
          <w:tcPr>
            <w:tcW w:w="3261" w:type="dxa"/>
            <w:tcBorders>
              <w:top w:val="nil"/>
              <w:bottom w:val="nil"/>
            </w:tcBorders>
            <w:shd w:val="clear" w:color="auto" w:fill="D9D9D9" w:themeFill="background1" w:themeFillShade="D9"/>
          </w:tcPr>
          <w:p w:rsidR="004A7F24" w:rsidRPr="007C3A78" w:rsidRDefault="004A7F24" w:rsidP="00D41D1B">
            <w:pPr>
              <w:pStyle w:val="TableText"/>
              <w:keepNext/>
              <w:rPr>
                <w:b/>
              </w:rPr>
            </w:pPr>
            <w:r w:rsidRPr="007C3A78">
              <w:rPr>
                <w:b/>
              </w:rPr>
              <w:t>Place of birth</w:t>
            </w:r>
          </w:p>
        </w:tc>
        <w:tc>
          <w:tcPr>
            <w:tcW w:w="2055" w:type="dxa"/>
            <w:tcBorders>
              <w:top w:val="nil"/>
              <w:bottom w:val="nil"/>
            </w:tcBorders>
            <w:shd w:val="clear" w:color="auto" w:fill="D9D9D9" w:themeFill="background1" w:themeFillShade="D9"/>
          </w:tcPr>
          <w:p w:rsidR="004A7F24" w:rsidRPr="007C3A78" w:rsidRDefault="004A7F24" w:rsidP="00D41D1B">
            <w:pPr>
              <w:pStyle w:val="TableText"/>
              <w:jc w:val="center"/>
              <w:rPr>
                <w:b/>
              </w:rPr>
            </w:pPr>
            <w:r w:rsidRPr="007C3A78">
              <w:rPr>
                <w:b/>
                <w:szCs w:val="18"/>
              </w:rPr>
              <w:t>Babies born at 40–42 weeks</w:t>
            </w:r>
            <w:r w:rsidR="00F377BB" w:rsidRPr="007C3A78">
              <w:rPr>
                <w:b/>
                <w:szCs w:val="18"/>
              </w:rPr>
              <w:t>’</w:t>
            </w:r>
            <w:r w:rsidRPr="007C3A78">
              <w:rPr>
                <w:b/>
                <w:szCs w:val="18"/>
              </w:rPr>
              <w:t xml:space="preserve"> gestation with birthweight under the 10th centile for their gestation</w:t>
            </w:r>
          </w:p>
        </w:tc>
        <w:tc>
          <w:tcPr>
            <w:tcW w:w="2055" w:type="dxa"/>
            <w:tcBorders>
              <w:top w:val="nil"/>
              <w:bottom w:val="nil"/>
            </w:tcBorders>
            <w:shd w:val="clear" w:color="auto" w:fill="D9D9D9" w:themeFill="background1" w:themeFillShade="D9"/>
          </w:tcPr>
          <w:p w:rsidR="004A7F24" w:rsidRPr="007C3A78" w:rsidRDefault="004A7F24" w:rsidP="00D41D1B">
            <w:pPr>
              <w:pStyle w:val="TableText"/>
              <w:jc w:val="center"/>
              <w:rPr>
                <w:b/>
              </w:rPr>
            </w:pPr>
            <w:r w:rsidRPr="007C3A78">
              <w:rPr>
                <w:b/>
                <w:szCs w:val="18"/>
              </w:rPr>
              <w:t>Babies born at 37–42 weeks</w:t>
            </w:r>
            <w:r w:rsidR="00F377BB" w:rsidRPr="007C3A78">
              <w:rPr>
                <w:b/>
                <w:szCs w:val="18"/>
              </w:rPr>
              <w:t>’</w:t>
            </w:r>
            <w:r w:rsidRPr="007C3A78">
              <w:rPr>
                <w:b/>
                <w:szCs w:val="18"/>
              </w:rPr>
              <w:t xml:space="preserve"> gestation with birthweight under the 10th centile for their gestation</w:t>
            </w:r>
          </w:p>
        </w:tc>
        <w:tc>
          <w:tcPr>
            <w:tcW w:w="709" w:type="dxa"/>
            <w:tcBorders>
              <w:top w:val="nil"/>
              <w:bottom w:val="nil"/>
            </w:tcBorders>
            <w:shd w:val="clear" w:color="auto" w:fill="D9D9D9" w:themeFill="background1" w:themeFillShade="D9"/>
          </w:tcPr>
          <w:p w:rsidR="004A7F24" w:rsidRPr="007C3A78" w:rsidRDefault="004A7F24" w:rsidP="00D41D1B">
            <w:pPr>
              <w:pStyle w:val="TableText"/>
              <w:jc w:val="center"/>
              <w:rPr>
                <w:b/>
              </w:rPr>
            </w:pPr>
            <w:r w:rsidRPr="007C3A78">
              <w:rPr>
                <w:b/>
              </w:rPr>
              <w:t>Rate</w:t>
            </w:r>
            <w:r w:rsidR="00D41D1B">
              <w:rPr>
                <w:b/>
              </w:rPr>
              <w:br/>
            </w:r>
            <w:r w:rsidRPr="007C3A78">
              <w:rPr>
                <w:b/>
              </w:rPr>
              <w:t>(%)</w:t>
            </w:r>
          </w:p>
        </w:tc>
      </w:tr>
      <w:tr w:rsidR="004A7F24" w:rsidRPr="0022135B" w:rsidTr="00D41D1B">
        <w:trPr>
          <w:cantSplit/>
        </w:trPr>
        <w:tc>
          <w:tcPr>
            <w:tcW w:w="3261" w:type="dxa"/>
            <w:tcBorders>
              <w:top w:val="nil"/>
            </w:tcBorders>
          </w:tcPr>
          <w:p w:rsidR="004A7F24" w:rsidRPr="0022135B" w:rsidRDefault="004A7F24" w:rsidP="00D41D1B">
            <w:pPr>
              <w:pStyle w:val="TableText"/>
              <w:keepNext/>
            </w:pPr>
            <w:r w:rsidRPr="0022135B">
              <w:t>Whangarei</w:t>
            </w:r>
          </w:p>
        </w:tc>
        <w:tc>
          <w:tcPr>
            <w:tcW w:w="2055" w:type="dxa"/>
            <w:tcBorders>
              <w:top w:val="nil"/>
            </w:tcBorders>
          </w:tcPr>
          <w:p w:rsidR="004A7F24" w:rsidRPr="0022135B" w:rsidRDefault="004A7F24" w:rsidP="00D41D1B">
            <w:pPr>
              <w:pStyle w:val="TableText"/>
              <w:tabs>
                <w:tab w:val="decimal" w:pos="1077"/>
              </w:tabs>
              <w:rPr>
                <w:lang w:eastAsia="en-NZ"/>
              </w:rPr>
            </w:pPr>
            <w:r w:rsidRPr="0022135B">
              <w:t>14</w:t>
            </w:r>
          </w:p>
        </w:tc>
        <w:tc>
          <w:tcPr>
            <w:tcW w:w="2055" w:type="dxa"/>
            <w:tcBorders>
              <w:top w:val="nil"/>
            </w:tcBorders>
          </w:tcPr>
          <w:p w:rsidR="004A7F24" w:rsidRPr="0022135B" w:rsidRDefault="004A7F24" w:rsidP="00D41D1B">
            <w:pPr>
              <w:pStyle w:val="TableText"/>
              <w:tabs>
                <w:tab w:val="decimal" w:pos="1148"/>
              </w:tabs>
            </w:pPr>
            <w:r w:rsidRPr="0022135B">
              <w:t>45</w:t>
            </w:r>
          </w:p>
        </w:tc>
        <w:tc>
          <w:tcPr>
            <w:tcW w:w="709" w:type="dxa"/>
            <w:tcBorders>
              <w:top w:val="nil"/>
            </w:tcBorders>
          </w:tcPr>
          <w:p w:rsidR="004A7F24" w:rsidRPr="0022135B" w:rsidRDefault="004A7F24" w:rsidP="00D41D1B">
            <w:pPr>
              <w:pStyle w:val="TableText"/>
              <w:tabs>
                <w:tab w:val="decimal" w:pos="309"/>
              </w:tabs>
            </w:pPr>
            <w:r w:rsidRPr="0022135B">
              <w:t>31.1</w:t>
            </w:r>
          </w:p>
        </w:tc>
      </w:tr>
      <w:tr w:rsidR="004A7F24" w:rsidRPr="0022135B" w:rsidTr="00D41D1B">
        <w:trPr>
          <w:cantSplit/>
        </w:trPr>
        <w:tc>
          <w:tcPr>
            <w:tcW w:w="3261" w:type="dxa"/>
          </w:tcPr>
          <w:p w:rsidR="004A7F24" w:rsidRPr="0022135B" w:rsidRDefault="004A7F24" w:rsidP="00D41D1B">
            <w:pPr>
              <w:pStyle w:val="TableText"/>
              <w:keepNext/>
            </w:pPr>
            <w:r w:rsidRPr="0022135B">
              <w:t>North Shore</w:t>
            </w:r>
          </w:p>
        </w:tc>
        <w:tc>
          <w:tcPr>
            <w:tcW w:w="2055" w:type="dxa"/>
          </w:tcPr>
          <w:p w:rsidR="004A7F24" w:rsidRPr="0022135B" w:rsidRDefault="004A7F24" w:rsidP="00D41D1B">
            <w:pPr>
              <w:pStyle w:val="TableText"/>
              <w:tabs>
                <w:tab w:val="decimal" w:pos="1077"/>
              </w:tabs>
            </w:pPr>
            <w:r w:rsidRPr="0022135B">
              <w:t>35</w:t>
            </w:r>
          </w:p>
        </w:tc>
        <w:tc>
          <w:tcPr>
            <w:tcW w:w="2055" w:type="dxa"/>
          </w:tcPr>
          <w:p w:rsidR="004A7F24" w:rsidRPr="0022135B" w:rsidRDefault="004A7F24" w:rsidP="00D41D1B">
            <w:pPr>
              <w:pStyle w:val="TableText"/>
              <w:tabs>
                <w:tab w:val="decimal" w:pos="1148"/>
              </w:tabs>
            </w:pPr>
            <w:r w:rsidRPr="0022135B">
              <w:t>115</w:t>
            </w:r>
          </w:p>
        </w:tc>
        <w:tc>
          <w:tcPr>
            <w:tcW w:w="709" w:type="dxa"/>
          </w:tcPr>
          <w:p w:rsidR="004A7F24" w:rsidRPr="0022135B" w:rsidRDefault="004A7F24" w:rsidP="00D41D1B">
            <w:pPr>
              <w:pStyle w:val="TableText"/>
              <w:tabs>
                <w:tab w:val="decimal" w:pos="309"/>
              </w:tabs>
            </w:pPr>
            <w:r w:rsidRPr="0022135B">
              <w:t>30.4</w:t>
            </w:r>
          </w:p>
        </w:tc>
      </w:tr>
      <w:tr w:rsidR="004A7F24" w:rsidRPr="0022135B" w:rsidTr="00D41D1B">
        <w:trPr>
          <w:cantSplit/>
        </w:trPr>
        <w:tc>
          <w:tcPr>
            <w:tcW w:w="3261" w:type="dxa"/>
          </w:tcPr>
          <w:p w:rsidR="004A7F24" w:rsidRPr="0022135B" w:rsidRDefault="004A7F24" w:rsidP="00D41D1B">
            <w:pPr>
              <w:pStyle w:val="TableText"/>
              <w:keepNext/>
            </w:pPr>
            <w:r w:rsidRPr="0022135B">
              <w:t>Waitakere</w:t>
            </w:r>
          </w:p>
        </w:tc>
        <w:tc>
          <w:tcPr>
            <w:tcW w:w="2055" w:type="dxa"/>
          </w:tcPr>
          <w:p w:rsidR="004A7F24" w:rsidRPr="0022135B" w:rsidRDefault="004A7F24" w:rsidP="00D41D1B">
            <w:pPr>
              <w:pStyle w:val="TableText"/>
              <w:tabs>
                <w:tab w:val="decimal" w:pos="1077"/>
              </w:tabs>
            </w:pPr>
            <w:r w:rsidRPr="0022135B">
              <w:t>24</w:t>
            </w:r>
          </w:p>
        </w:tc>
        <w:tc>
          <w:tcPr>
            <w:tcW w:w="2055" w:type="dxa"/>
          </w:tcPr>
          <w:p w:rsidR="004A7F24" w:rsidRPr="0022135B" w:rsidRDefault="004A7F24" w:rsidP="00D41D1B">
            <w:pPr>
              <w:pStyle w:val="TableText"/>
              <w:tabs>
                <w:tab w:val="decimal" w:pos="1148"/>
              </w:tabs>
            </w:pPr>
            <w:r w:rsidRPr="0022135B">
              <w:t>77</w:t>
            </w:r>
          </w:p>
        </w:tc>
        <w:tc>
          <w:tcPr>
            <w:tcW w:w="709" w:type="dxa"/>
          </w:tcPr>
          <w:p w:rsidR="004A7F24" w:rsidRPr="0022135B" w:rsidRDefault="004A7F24" w:rsidP="00D41D1B">
            <w:pPr>
              <w:pStyle w:val="TableText"/>
              <w:tabs>
                <w:tab w:val="decimal" w:pos="309"/>
              </w:tabs>
            </w:pPr>
            <w:r w:rsidRPr="0022135B">
              <w:t>31.2</w:t>
            </w:r>
          </w:p>
        </w:tc>
      </w:tr>
      <w:tr w:rsidR="004A7F24" w:rsidRPr="0022135B" w:rsidTr="00D41D1B">
        <w:trPr>
          <w:cantSplit/>
        </w:trPr>
        <w:tc>
          <w:tcPr>
            <w:tcW w:w="3261" w:type="dxa"/>
          </w:tcPr>
          <w:p w:rsidR="004A7F24" w:rsidRPr="0022135B" w:rsidRDefault="004A7F24" w:rsidP="00D41D1B">
            <w:pPr>
              <w:pStyle w:val="TableText"/>
              <w:keepNext/>
            </w:pPr>
            <w:r w:rsidRPr="0022135B">
              <w:t>Auckland City</w:t>
            </w:r>
          </w:p>
        </w:tc>
        <w:tc>
          <w:tcPr>
            <w:tcW w:w="2055" w:type="dxa"/>
          </w:tcPr>
          <w:p w:rsidR="004A7F24" w:rsidRPr="0022135B" w:rsidRDefault="004A7F24" w:rsidP="00D41D1B">
            <w:pPr>
              <w:pStyle w:val="TableText"/>
              <w:tabs>
                <w:tab w:val="decimal" w:pos="1077"/>
              </w:tabs>
            </w:pPr>
            <w:r w:rsidRPr="0022135B">
              <w:t>57</w:t>
            </w:r>
          </w:p>
        </w:tc>
        <w:tc>
          <w:tcPr>
            <w:tcW w:w="2055" w:type="dxa"/>
          </w:tcPr>
          <w:p w:rsidR="004A7F24" w:rsidRPr="0022135B" w:rsidRDefault="004A7F24" w:rsidP="00D41D1B">
            <w:pPr>
              <w:pStyle w:val="TableText"/>
              <w:tabs>
                <w:tab w:val="decimal" w:pos="1148"/>
              </w:tabs>
            </w:pPr>
            <w:r w:rsidRPr="0022135B">
              <w:t>244</w:t>
            </w:r>
          </w:p>
        </w:tc>
        <w:tc>
          <w:tcPr>
            <w:tcW w:w="709" w:type="dxa"/>
          </w:tcPr>
          <w:p w:rsidR="004A7F24" w:rsidRPr="0022135B" w:rsidRDefault="004A7F24" w:rsidP="00D41D1B">
            <w:pPr>
              <w:pStyle w:val="TableText"/>
              <w:tabs>
                <w:tab w:val="decimal" w:pos="309"/>
              </w:tabs>
            </w:pPr>
            <w:r w:rsidRPr="0022135B">
              <w:t>23.4</w:t>
            </w:r>
          </w:p>
        </w:tc>
      </w:tr>
      <w:tr w:rsidR="004A7F24" w:rsidRPr="0022135B" w:rsidTr="00D41D1B">
        <w:trPr>
          <w:cantSplit/>
        </w:trPr>
        <w:tc>
          <w:tcPr>
            <w:tcW w:w="3261" w:type="dxa"/>
          </w:tcPr>
          <w:p w:rsidR="004A7F24" w:rsidRPr="0022135B" w:rsidRDefault="004A7F24" w:rsidP="007C3A78">
            <w:pPr>
              <w:pStyle w:val="TableText"/>
            </w:pPr>
            <w:r w:rsidRPr="0022135B">
              <w:t>Middlemore</w:t>
            </w:r>
          </w:p>
        </w:tc>
        <w:tc>
          <w:tcPr>
            <w:tcW w:w="2055" w:type="dxa"/>
          </w:tcPr>
          <w:p w:rsidR="004A7F24" w:rsidRPr="0022135B" w:rsidRDefault="004A7F24" w:rsidP="00D41D1B">
            <w:pPr>
              <w:pStyle w:val="TableText"/>
              <w:tabs>
                <w:tab w:val="decimal" w:pos="1077"/>
              </w:tabs>
            </w:pPr>
            <w:r w:rsidRPr="0022135B">
              <w:t>77</w:t>
            </w:r>
          </w:p>
        </w:tc>
        <w:tc>
          <w:tcPr>
            <w:tcW w:w="2055" w:type="dxa"/>
          </w:tcPr>
          <w:p w:rsidR="004A7F24" w:rsidRPr="0022135B" w:rsidRDefault="004A7F24" w:rsidP="00D41D1B">
            <w:pPr>
              <w:pStyle w:val="TableText"/>
              <w:tabs>
                <w:tab w:val="decimal" w:pos="1148"/>
              </w:tabs>
            </w:pPr>
            <w:r w:rsidRPr="0022135B">
              <w:t>233</w:t>
            </w:r>
          </w:p>
        </w:tc>
        <w:tc>
          <w:tcPr>
            <w:tcW w:w="709" w:type="dxa"/>
          </w:tcPr>
          <w:p w:rsidR="004A7F24" w:rsidRPr="0022135B" w:rsidRDefault="004A7F24" w:rsidP="00D41D1B">
            <w:pPr>
              <w:pStyle w:val="TableText"/>
              <w:tabs>
                <w:tab w:val="decimal" w:pos="309"/>
              </w:tabs>
            </w:pPr>
            <w:r w:rsidRPr="0022135B">
              <w:t>33.0</w:t>
            </w:r>
          </w:p>
        </w:tc>
      </w:tr>
      <w:tr w:rsidR="004A7F24" w:rsidRPr="0022135B" w:rsidTr="00D41D1B">
        <w:trPr>
          <w:cantSplit/>
        </w:trPr>
        <w:tc>
          <w:tcPr>
            <w:tcW w:w="3261" w:type="dxa"/>
          </w:tcPr>
          <w:p w:rsidR="004A7F24" w:rsidRPr="0022135B" w:rsidRDefault="004A7F24" w:rsidP="007C3A78">
            <w:pPr>
              <w:pStyle w:val="TableText"/>
            </w:pPr>
            <w:r w:rsidRPr="0022135B">
              <w:t>Waikato</w:t>
            </w:r>
          </w:p>
        </w:tc>
        <w:tc>
          <w:tcPr>
            <w:tcW w:w="2055" w:type="dxa"/>
          </w:tcPr>
          <w:p w:rsidR="004A7F24" w:rsidRPr="0022135B" w:rsidRDefault="004A7F24" w:rsidP="00D41D1B">
            <w:pPr>
              <w:pStyle w:val="TableText"/>
              <w:tabs>
                <w:tab w:val="decimal" w:pos="1077"/>
              </w:tabs>
            </w:pPr>
            <w:r w:rsidRPr="0022135B">
              <w:t>27</w:t>
            </w:r>
          </w:p>
        </w:tc>
        <w:tc>
          <w:tcPr>
            <w:tcW w:w="2055" w:type="dxa"/>
          </w:tcPr>
          <w:p w:rsidR="004A7F24" w:rsidRPr="0022135B" w:rsidRDefault="004A7F24" w:rsidP="00D41D1B">
            <w:pPr>
              <w:pStyle w:val="TableText"/>
              <w:tabs>
                <w:tab w:val="decimal" w:pos="1148"/>
              </w:tabs>
            </w:pPr>
            <w:r w:rsidRPr="0022135B">
              <w:t>117</w:t>
            </w:r>
          </w:p>
        </w:tc>
        <w:tc>
          <w:tcPr>
            <w:tcW w:w="709" w:type="dxa"/>
          </w:tcPr>
          <w:p w:rsidR="004A7F24" w:rsidRPr="0022135B" w:rsidRDefault="004A7F24" w:rsidP="00D41D1B">
            <w:pPr>
              <w:pStyle w:val="TableText"/>
              <w:tabs>
                <w:tab w:val="decimal" w:pos="309"/>
              </w:tabs>
            </w:pPr>
            <w:r w:rsidRPr="0022135B">
              <w:t>23.1</w:t>
            </w:r>
          </w:p>
        </w:tc>
      </w:tr>
      <w:tr w:rsidR="004A7F24" w:rsidRPr="0022135B" w:rsidTr="00D41D1B">
        <w:trPr>
          <w:cantSplit/>
        </w:trPr>
        <w:tc>
          <w:tcPr>
            <w:tcW w:w="3261" w:type="dxa"/>
          </w:tcPr>
          <w:p w:rsidR="004A7F24" w:rsidRPr="0022135B" w:rsidRDefault="004A7F24" w:rsidP="007C3A78">
            <w:pPr>
              <w:pStyle w:val="TableText"/>
            </w:pPr>
            <w:r w:rsidRPr="0022135B">
              <w:t>Rotorua</w:t>
            </w:r>
          </w:p>
        </w:tc>
        <w:tc>
          <w:tcPr>
            <w:tcW w:w="2055" w:type="dxa"/>
          </w:tcPr>
          <w:p w:rsidR="004A7F24" w:rsidRPr="0022135B" w:rsidRDefault="004A7F24" w:rsidP="00D41D1B">
            <w:pPr>
              <w:pStyle w:val="TableText"/>
              <w:tabs>
                <w:tab w:val="decimal" w:pos="1077"/>
              </w:tabs>
            </w:pPr>
            <w:r w:rsidRPr="0022135B">
              <w:t>9</w:t>
            </w:r>
          </w:p>
        </w:tc>
        <w:tc>
          <w:tcPr>
            <w:tcW w:w="2055" w:type="dxa"/>
          </w:tcPr>
          <w:p w:rsidR="004A7F24" w:rsidRPr="0022135B" w:rsidRDefault="004A7F24" w:rsidP="00D41D1B">
            <w:pPr>
              <w:pStyle w:val="TableText"/>
              <w:tabs>
                <w:tab w:val="decimal" w:pos="1148"/>
              </w:tabs>
            </w:pPr>
            <w:r w:rsidRPr="0022135B">
              <w:t>38</w:t>
            </w:r>
          </w:p>
        </w:tc>
        <w:tc>
          <w:tcPr>
            <w:tcW w:w="709" w:type="dxa"/>
          </w:tcPr>
          <w:p w:rsidR="004A7F24" w:rsidRPr="0022135B" w:rsidRDefault="004A7F24" w:rsidP="00D41D1B">
            <w:pPr>
              <w:pStyle w:val="TableText"/>
              <w:tabs>
                <w:tab w:val="decimal" w:pos="309"/>
              </w:tabs>
            </w:pPr>
            <w:r w:rsidRPr="0022135B">
              <w:t>23.7</w:t>
            </w:r>
          </w:p>
        </w:tc>
      </w:tr>
      <w:tr w:rsidR="004A7F24" w:rsidRPr="0022135B" w:rsidTr="00D41D1B">
        <w:trPr>
          <w:cantSplit/>
        </w:trPr>
        <w:tc>
          <w:tcPr>
            <w:tcW w:w="3261" w:type="dxa"/>
          </w:tcPr>
          <w:p w:rsidR="004A7F24" w:rsidRPr="0022135B" w:rsidRDefault="004A7F24" w:rsidP="007C3A78">
            <w:pPr>
              <w:pStyle w:val="TableText"/>
            </w:pPr>
            <w:r w:rsidRPr="0022135B">
              <w:t>Tauranga</w:t>
            </w:r>
          </w:p>
        </w:tc>
        <w:tc>
          <w:tcPr>
            <w:tcW w:w="2055" w:type="dxa"/>
          </w:tcPr>
          <w:p w:rsidR="004A7F24" w:rsidRPr="0022135B" w:rsidRDefault="004A7F24" w:rsidP="00D41D1B">
            <w:pPr>
              <w:pStyle w:val="TableText"/>
              <w:tabs>
                <w:tab w:val="decimal" w:pos="1077"/>
              </w:tabs>
            </w:pPr>
            <w:r w:rsidRPr="0022135B">
              <w:t>15</w:t>
            </w:r>
          </w:p>
        </w:tc>
        <w:tc>
          <w:tcPr>
            <w:tcW w:w="2055" w:type="dxa"/>
          </w:tcPr>
          <w:p w:rsidR="004A7F24" w:rsidRPr="0022135B" w:rsidRDefault="004A7F24" w:rsidP="00D41D1B">
            <w:pPr>
              <w:pStyle w:val="TableText"/>
              <w:tabs>
                <w:tab w:val="decimal" w:pos="1148"/>
              </w:tabs>
            </w:pPr>
            <w:r w:rsidRPr="0022135B">
              <w:t>51</w:t>
            </w:r>
          </w:p>
        </w:tc>
        <w:tc>
          <w:tcPr>
            <w:tcW w:w="709" w:type="dxa"/>
          </w:tcPr>
          <w:p w:rsidR="004A7F24" w:rsidRPr="0022135B" w:rsidRDefault="004A7F24" w:rsidP="00D41D1B">
            <w:pPr>
              <w:pStyle w:val="TableText"/>
              <w:tabs>
                <w:tab w:val="decimal" w:pos="309"/>
              </w:tabs>
            </w:pPr>
            <w:r w:rsidRPr="0022135B">
              <w:t>29.4</w:t>
            </w:r>
          </w:p>
        </w:tc>
      </w:tr>
      <w:tr w:rsidR="004A7F24" w:rsidRPr="0022135B" w:rsidTr="00D41D1B">
        <w:trPr>
          <w:cantSplit/>
        </w:trPr>
        <w:tc>
          <w:tcPr>
            <w:tcW w:w="3261" w:type="dxa"/>
          </w:tcPr>
          <w:p w:rsidR="004A7F24" w:rsidRPr="0022135B" w:rsidRDefault="004A7F24" w:rsidP="007C3A78">
            <w:pPr>
              <w:pStyle w:val="TableText"/>
            </w:pPr>
            <w:r>
              <w:t>Whakatane</w:t>
            </w:r>
          </w:p>
        </w:tc>
        <w:tc>
          <w:tcPr>
            <w:tcW w:w="2055" w:type="dxa"/>
          </w:tcPr>
          <w:p w:rsidR="004A7F24" w:rsidRPr="0022135B" w:rsidRDefault="004A7F24" w:rsidP="00D41D1B">
            <w:pPr>
              <w:pStyle w:val="TableText"/>
              <w:tabs>
                <w:tab w:val="decimal" w:pos="1077"/>
              </w:tabs>
            </w:pPr>
            <w:r w:rsidRPr="0022135B">
              <w:t>6</w:t>
            </w:r>
          </w:p>
        </w:tc>
        <w:tc>
          <w:tcPr>
            <w:tcW w:w="2055" w:type="dxa"/>
          </w:tcPr>
          <w:p w:rsidR="004A7F24" w:rsidRPr="0022135B" w:rsidRDefault="004A7F24" w:rsidP="00D41D1B">
            <w:pPr>
              <w:pStyle w:val="TableText"/>
              <w:tabs>
                <w:tab w:val="decimal" w:pos="1148"/>
              </w:tabs>
            </w:pPr>
            <w:r w:rsidRPr="0022135B">
              <w:t>19</w:t>
            </w:r>
          </w:p>
        </w:tc>
        <w:tc>
          <w:tcPr>
            <w:tcW w:w="709" w:type="dxa"/>
          </w:tcPr>
          <w:p w:rsidR="004A7F24" w:rsidRPr="0022135B" w:rsidRDefault="004A7F24" w:rsidP="00D41D1B">
            <w:pPr>
              <w:pStyle w:val="TableText"/>
              <w:tabs>
                <w:tab w:val="decimal" w:pos="309"/>
              </w:tabs>
            </w:pPr>
            <w:r w:rsidRPr="0022135B">
              <w:t>31.6</w:t>
            </w:r>
          </w:p>
        </w:tc>
      </w:tr>
      <w:tr w:rsidR="004A7F24" w:rsidRPr="0022135B" w:rsidTr="00D41D1B">
        <w:trPr>
          <w:cantSplit/>
        </w:trPr>
        <w:tc>
          <w:tcPr>
            <w:tcW w:w="3261" w:type="dxa"/>
          </w:tcPr>
          <w:p w:rsidR="004A7F24" w:rsidRPr="0022135B" w:rsidRDefault="004A7F24" w:rsidP="007C3A78">
            <w:pPr>
              <w:pStyle w:val="TableText"/>
            </w:pPr>
            <w:r w:rsidRPr="0022135B">
              <w:t>Gisborne</w:t>
            </w:r>
          </w:p>
        </w:tc>
        <w:tc>
          <w:tcPr>
            <w:tcW w:w="2055" w:type="dxa"/>
          </w:tcPr>
          <w:p w:rsidR="004A7F24" w:rsidRPr="0022135B" w:rsidRDefault="004A7F24" w:rsidP="00D41D1B">
            <w:pPr>
              <w:pStyle w:val="TableText"/>
              <w:tabs>
                <w:tab w:val="decimal" w:pos="1077"/>
              </w:tabs>
            </w:pPr>
            <w:r w:rsidRPr="0022135B">
              <w:t>7</w:t>
            </w:r>
          </w:p>
        </w:tc>
        <w:tc>
          <w:tcPr>
            <w:tcW w:w="2055" w:type="dxa"/>
          </w:tcPr>
          <w:p w:rsidR="004A7F24" w:rsidRPr="0022135B" w:rsidRDefault="004A7F24" w:rsidP="00D41D1B">
            <w:pPr>
              <w:pStyle w:val="TableText"/>
              <w:tabs>
                <w:tab w:val="decimal" w:pos="1148"/>
              </w:tabs>
            </w:pPr>
            <w:r w:rsidRPr="0022135B">
              <w:t>20</w:t>
            </w:r>
          </w:p>
        </w:tc>
        <w:tc>
          <w:tcPr>
            <w:tcW w:w="709" w:type="dxa"/>
          </w:tcPr>
          <w:p w:rsidR="004A7F24" w:rsidRPr="0022135B" w:rsidRDefault="004A7F24" w:rsidP="00D41D1B">
            <w:pPr>
              <w:pStyle w:val="TableText"/>
              <w:tabs>
                <w:tab w:val="decimal" w:pos="309"/>
              </w:tabs>
            </w:pPr>
            <w:r w:rsidRPr="0022135B">
              <w:t>35.0</w:t>
            </w:r>
          </w:p>
        </w:tc>
      </w:tr>
      <w:tr w:rsidR="004A7F24" w:rsidRPr="0022135B" w:rsidTr="00D41D1B">
        <w:trPr>
          <w:cantSplit/>
        </w:trPr>
        <w:tc>
          <w:tcPr>
            <w:tcW w:w="3261" w:type="dxa"/>
          </w:tcPr>
          <w:p w:rsidR="004A7F24" w:rsidRPr="0022135B" w:rsidRDefault="004A7F24" w:rsidP="007C3A78">
            <w:pPr>
              <w:pStyle w:val="TableText"/>
            </w:pPr>
            <w:r w:rsidRPr="0022135B">
              <w:t>Hawke</w:t>
            </w:r>
            <w:r w:rsidR="00F377BB">
              <w:t>’</w:t>
            </w:r>
            <w:r w:rsidRPr="0022135B">
              <w:t>s Bay</w:t>
            </w:r>
          </w:p>
        </w:tc>
        <w:tc>
          <w:tcPr>
            <w:tcW w:w="2055" w:type="dxa"/>
          </w:tcPr>
          <w:p w:rsidR="004A7F24" w:rsidRPr="0022135B" w:rsidRDefault="004A7F24" w:rsidP="00D41D1B">
            <w:pPr>
              <w:pStyle w:val="TableText"/>
              <w:tabs>
                <w:tab w:val="decimal" w:pos="1077"/>
              </w:tabs>
            </w:pPr>
            <w:r w:rsidRPr="0022135B">
              <w:t>23</w:t>
            </w:r>
          </w:p>
        </w:tc>
        <w:tc>
          <w:tcPr>
            <w:tcW w:w="2055" w:type="dxa"/>
          </w:tcPr>
          <w:p w:rsidR="004A7F24" w:rsidRPr="0022135B" w:rsidRDefault="004A7F24" w:rsidP="00D41D1B">
            <w:pPr>
              <w:pStyle w:val="TableText"/>
              <w:tabs>
                <w:tab w:val="decimal" w:pos="1148"/>
              </w:tabs>
            </w:pPr>
            <w:r w:rsidRPr="0022135B">
              <w:t>66</w:t>
            </w:r>
          </w:p>
        </w:tc>
        <w:tc>
          <w:tcPr>
            <w:tcW w:w="709" w:type="dxa"/>
          </w:tcPr>
          <w:p w:rsidR="004A7F24" w:rsidRPr="0022135B" w:rsidRDefault="004A7F24" w:rsidP="00D41D1B">
            <w:pPr>
              <w:pStyle w:val="TableText"/>
              <w:tabs>
                <w:tab w:val="decimal" w:pos="309"/>
              </w:tabs>
            </w:pPr>
            <w:r w:rsidRPr="0022135B">
              <w:t>34.8</w:t>
            </w:r>
          </w:p>
        </w:tc>
      </w:tr>
      <w:tr w:rsidR="004A7F24" w:rsidRPr="0022135B" w:rsidTr="00D41D1B">
        <w:trPr>
          <w:cantSplit/>
        </w:trPr>
        <w:tc>
          <w:tcPr>
            <w:tcW w:w="3261" w:type="dxa"/>
          </w:tcPr>
          <w:p w:rsidR="004A7F24" w:rsidRPr="0022135B" w:rsidRDefault="004A7F24" w:rsidP="007C3A78">
            <w:pPr>
              <w:pStyle w:val="TableText"/>
            </w:pPr>
            <w:r w:rsidRPr="0022135B">
              <w:t>Taranaki Base</w:t>
            </w:r>
          </w:p>
        </w:tc>
        <w:tc>
          <w:tcPr>
            <w:tcW w:w="2055" w:type="dxa"/>
          </w:tcPr>
          <w:p w:rsidR="004A7F24" w:rsidRPr="0022135B" w:rsidRDefault="004A7F24" w:rsidP="00D41D1B">
            <w:pPr>
              <w:pStyle w:val="TableText"/>
              <w:tabs>
                <w:tab w:val="decimal" w:pos="1077"/>
              </w:tabs>
            </w:pPr>
            <w:r w:rsidRPr="0022135B">
              <w:t>12</w:t>
            </w:r>
          </w:p>
        </w:tc>
        <w:tc>
          <w:tcPr>
            <w:tcW w:w="2055" w:type="dxa"/>
          </w:tcPr>
          <w:p w:rsidR="004A7F24" w:rsidRPr="0022135B" w:rsidRDefault="004A7F24" w:rsidP="00D41D1B">
            <w:pPr>
              <w:pStyle w:val="TableText"/>
              <w:tabs>
                <w:tab w:val="decimal" w:pos="1148"/>
              </w:tabs>
            </w:pPr>
            <w:r w:rsidRPr="0022135B">
              <w:t>24</w:t>
            </w:r>
          </w:p>
        </w:tc>
        <w:tc>
          <w:tcPr>
            <w:tcW w:w="709" w:type="dxa"/>
          </w:tcPr>
          <w:p w:rsidR="004A7F24" w:rsidRPr="0022135B" w:rsidRDefault="004A7F24" w:rsidP="00D41D1B">
            <w:pPr>
              <w:pStyle w:val="TableText"/>
              <w:tabs>
                <w:tab w:val="decimal" w:pos="309"/>
              </w:tabs>
            </w:pPr>
            <w:r w:rsidRPr="0022135B">
              <w:t>50.0</w:t>
            </w:r>
          </w:p>
        </w:tc>
      </w:tr>
      <w:tr w:rsidR="004A7F24" w:rsidRPr="0022135B" w:rsidTr="00D41D1B">
        <w:trPr>
          <w:cantSplit/>
        </w:trPr>
        <w:tc>
          <w:tcPr>
            <w:tcW w:w="3261" w:type="dxa"/>
          </w:tcPr>
          <w:p w:rsidR="004A7F24" w:rsidRPr="0022135B" w:rsidRDefault="004A7F24" w:rsidP="007C3A78">
            <w:pPr>
              <w:pStyle w:val="TableText"/>
            </w:pPr>
            <w:r w:rsidRPr="0022135B">
              <w:t>Palmerston North</w:t>
            </w:r>
          </w:p>
        </w:tc>
        <w:tc>
          <w:tcPr>
            <w:tcW w:w="2055" w:type="dxa"/>
          </w:tcPr>
          <w:p w:rsidR="004A7F24" w:rsidRPr="0022135B" w:rsidRDefault="004A7F24" w:rsidP="00D41D1B">
            <w:pPr>
              <w:pStyle w:val="TableText"/>
              <w:tabs>
                <w:tab w:val="decimal" w:pos="1077"/>
              </w:tabs>
            </w:pPr>
            <w:r w:rsidRPr="0022135B">
              <w:t>8</w:t>
            </w:r>
          </w:p>
        </w:tc>
        <w:tc>
          <w:tcPr>
            <w:tcW w:w="2055" w:type="dxa"/>
          </w:tcPr>
          <w:p w:rsidR="004A7F24" w:rsidRPr="0022135B" w:rsidRDefault="004A7F24" w:rsidP="00D41D1B">
            <w:pPr>
              <w:pStyle w:val="TableText"/>
              <w:tabs>
                <w:tab w:val="decimal" w:pos="1148"/>
              </w:tabs>
            </w:pPr>
            <w:r w:rsidRPr="0022135B">
              <w:t>36</w:t>
            </w:r>
          </w:p>
        </w:tc>
        <w:tc>
          <w:tcPr>
            <w:tcW w:w="709" w:type="dxa"/>
          </w:tcPr>
          <w:p w:rsidR="004A7F24" w:rsidRPr="0022135B" w:rsidRDefault="004A7F24" w:rsidP="00D41D1B">
            <w:pPr>
              <w:pStyle w:val="TableText"/>
              <w:tabs>
                <w:tab w:val="decimal" w:pos="309"/>
              </w:tabs>
            </w:pPr>
            <w:r w:rsidRPr="0022135B">
              <w:t>22.2</w:t>
            </w:r>
          </w:p>
        </w:tc>
      </w:tr>
      <w:tr w:rsidR="004A7F24" w:rsidRPr="0022135B" w:rsidTr="00D41D1B">
        <w:trPr>
          <w:cantSplit/>
        </w:trPr>
        <w:tc>
          <w:tcPr>
            <w:tcW w:w="3261" w:type="dxa"/>
          </w:tcPr>
          <w:p w:rsidR="004A7F24" w:rsidRPr="0022135B" w:rsidRDefault="004A7F24" w:rsidP="007C3A78">
            <w:pPr>
              <w:pStyle w:val="TableText"/>
            </w:pPr>
            <w:r w:rsidRPr="0022135B">
              <w:t>Whanganui</w:t>
            </w:r>
          </w:p>
        </w:tc>
        <w:tc>
          <w:tcPr>
            <w:tcW w:w="2055" w:type="dxa"/>
          </w:tcPr>
          <w:p w:rsidR="004A7F24" w:rsidRPr="0022135B" w:rsidRDefault="004A7F24" w:rsidP="00D41D1B">
            <w:pPr>
              <w:pStyle w:val="TableText"/>
              <w:tabs>
                <w:tab w:val="decimal" w:pos="1077"/>
              </w:tabs>
            </w:pPr>
            <w:r w:rsidRPr="0022135B">
              <w:t>7</w:t>
            </w:r>
          </w:p>
        </w:tc>
        <w:tc>
          <w:tcPr>
            <w:tcW w:w="2055" w:type="dxa"/>
          </w:tcPr>
          <w:p w:rsidR="004A7F24" w:rsidRPr="0022135B" w:rsidRDefault="004A7F24" w:rsidP="00D41D1B">
            <w:pPr>
              <w:pStyle w:val="TableText"/>
              <w:tabs>
                <w:tab w:val="decimal" w:pos="1148"/>
              </w:tabs>
            </w:pPr>
            <w:r w:rsidRPr="0022135B">
              <w:t>19</w:t>
            </w:r>
          </w:p>
        </w:tc>
        <w:tc>
          <w:tcPr>
            <w:tcW w:w="709" w:type="dxa"/>
          </w:tcPr>
          <w:p w:rsidR="004A7F24" w:rsidRPr="0022135B" w:rsidRDefault="004A7F24" w:rsidP="00D41D1B">
            <w:pPr>
              <w:pStyle w:val="TableText"/>
              <w:tabs>
                <w:tab w:val="decimal" w:pos="309"/>
              </w:tabs>
            </w:pPr>
            <w:r w:rsidRPr="0022135B">
              <w:t>36.8</w:t>
            </w:r>
          </w:p>
        </w:tc>
      </w:tr>
      <w:tr w:rsidR="004A7F24" w:rsidRPr="0022135B" w:rsidTr="00D41D1B">
        <w:trPr>
          <w:cantSplit/>
        </w:trPr>
        <w:tc>
          <w:tcPr>
            <w:tcW w:w="3261" w:type="dxa"/>
          </w:tcPr>
          <w:p w:rsidR="004A7F24" w:rsidRPr="0022135B" w:rsidRDefault="004A7F24" w:rsidP="007C3A78">
            <w:pPr>
              <w:pStyle w:val="TableText"/>
            </w:pPr>
            <w:r w:rsidRPr="0022135B">
              <w:t>Wellington</w:t>
            </w:r>
          </w:p>
        </w:tc>
        <w:tc>
          <w:tcPr>
            <w:tcW w:w="2055" w:type="dxa"/>
          </w:tcPr>
          <w:p w:rsidR="004A7F24" w:rsidRPr="0022135B" w:rsidRDefault="004A7F24" w:rsidP="00D41D1B">
            <w:pPr>
              <w:pStyle w:val="TableText"/>
              <w:tabs>
                <w:tab w:val="decimal" w:pos="1077"/>
              </w:tabs>
            </w:pPr>
            <w:r w:rsidRPr="0022135B">
              <w:t>26</w:t>
            </w:r>
          </w:p>
        </w:tc>
        <w:tc>
          <w:tcPr>
            <w:tcW w:w="2055" w:type="dxa"/>
          </w:tcPr>
          <w:p w:rsidR="004A7F24" w:rsidRPr="0022135B" w:rsidRDefault="004A7F24" w:rsidP="00D41D1B">
            <w:pPr>
              <w:pStyle w:val="TableText"/>
              <w:tabs>
                <w:tab w:val="decimal" w:pos="1148"/>
              </w:tabs>
            </w:pPr>
            <w:r w:rsidRPr="0022135B">
              <w:t>83</w:t>
            </w:r>
          </w:p>
        </w:tc>
        <w:tc>
          <w:tcPr>
            <w:tcW w:w="709" w:type="dxa"/>
          </w:tcPr>
          <w:p w:rsidR="004A7F24" w:rsidRPr="0022135B" w:rsidRDefault="004A7F24" w:rsidP="00D41D1B">
            <w:pPr>
              <w:pStyle w:val="TableText"/>
              <w:tabs>
                <w:tab w:val="decimal" w:pos="309"/>
              </w:tabs>
            </w:pPr>
            <w:r w:rsidRPr="0022135B">
              <w:t>31.3</w:t>
            </w:r>
          </w:p>
        </w:tc>
      </w:tr>
      <w:tr w:rsidR="004A7F24" w:rsidRPr="0022135B" w:rsidTr="00D41D1B">
        <w:trPr>
          <w:cantSplit/>
        </w:trPr>
        <w:tc>
          <w:tcPr>
            <w:tcW w:w="3261" w:type="dxa"/>
          </w:tcPr>
          <w:p w:rsidR="004A7F24" w:rsidRPr="0022135B" w:rsidRDefault="004A7F24" w:rsidP="007C3A78">
            <w:pPr>
              <w:pStyle w:val="TableText"/>
            </w:pPr>
            <w:r w:rsidRPr="0022135B">
              <w:t>Hutt</w:t>
            </w:r>
          </w:p>
        </w:tc>
        <w:tc>
          <w:tcPr>
            <w:tcW w:w="2055" w:type="dxa"/>
          </w:tcPr>
          <w:p w:rsidR="004A7F24" w:rsidRPr="0022135B" w:rsidRDefault="004A7F24" w:rsidP="00D41D1B">
            <w:pPr>
              <w:pStyle w:val="TableText"/>
              <w:tabs>
                <w:tab w:val="decimal" w:pos="1077"/>
              </w:tabs>
            </w:pPr>
            <w:r w:rsidRPr="0022135B">
              <w:t>11</w:t>
            </w:r>
          </w:p>
        </w:tc>
        <w:tc>
          <w:tcPr>
            <w:tcW w:w="2055" w:type="dxa"/>
          </w:tcPr>
          <w:p w:rsidR="004A7F24" w:rsidRPr="0022135B" w:rsidRDefault="004A7F24" w:rsidP="00D41D1B">
            <w:pPr>
              <w:pStyle w:val="TableText"/>
              <w:tabs>
                <w:tab w:val="decimal" w:pos="1148"/>
              </w:tabs>
            </w:pPr>
            <w:r w:rsidRPr="0022135B">
              <w:t>50</w:t>
            </w:r>
          </w:p>
        </w:tc>
        <w:tc>
          <w:tcPr>
            <w:tcW w:w="709" w:type="dxa"/>
          </w:tcPr>
          <w:p w:rsidR="004A7F24" w:rsidRPr="0022135B" w:rsidRDefault="004A7F24" w:rsidP="00D41D1B">
            <w:pPr>
              <w:pStyle w:val="TableText"/>
              <w:tabs>
                <w:tab w:val="decimal" w:pos="309"/>
              </w:tabs>
            </w:pPr>
            <w:r w:rsidRPr="0022135B">
              <w:t>22.0</w:t>
            </w:r>
          </w:p>
        </w:tc>
      </w:tr>
      <w:tr w:rsidR="004A7F24" w:rsidRPr="0022135B" w:rsidTr="00D41D1B">
        <w:trPr>
          <w:cantSplit/>
        </w:trPr>
        <w:tc>
          <w:tcPr>
            <w:tcW w:w="3261" w:type="dxa"/>
          </w:tcPr>
          <w:p w:rsidR="004A7F24" w:rsidRPr="0022135B" w:rsidRDefault="004A7F24" w:rsidP="007C3A78">
            <w:pPr>
              <w:pStyle w:val="TableText"/>
            </w:pPr>
            <w:r w:rsidRPr="0022135B">
              <w:t>Wairarapa</w:t>
            </w:r>
          </w:p>
        </w:tc>
        <w:tc>
          <w:tcPr>
            <w:tcW w:w="2055" w:type="dxa"/>
          </w:tcPr>
          <w:p w:rsidR="004A7F24" w:rsidRPr="0022135B" w:rsidRDefault="004A7F24" w:rsidP="00D41D1B">
            <w:pPr>
              <w:pStyle w:val="TableText"/>
              <w:tabs>
                <w:tab w:val="decimal" w:pos="1077"/>
              </w:tabs>
            </w:pPr>
            <w:r w:rsidRPr="0022135B">
              <w:t>6</w:t>
            </w:r>
          </w:p>
        </w:tc>
        <w:tc>
          <w:tcPr>
            <w:tcW w:w="2055" w:type="dxa"/>
          </w:tcPr>
          <w:p w:rsidR="004A7F24" w:rsidRPr="0022135B" w:rsidRDefault="004A7F24" w:rsidP="00D41D1B">
            <w:pPr>
              <w:pStyle w:val="TableText"/>
              <w:tabs>
                <w:tab w:val="decimal" w:pos="1148"/>
              </w:tabs>
            </w:pPr>
            <w:r w:rsidRPr="0022135B">
              <w:t>13</w:t>
            </w:r>
          </w:p>
        </w:tc>
        <w:tc>
          <w:tcPr>
            <w:tcW w:w="709" w:type="dxa"/>
          </w:tcPr>
          <w:p w:rsidR="004A7F24" w:rsidRPr="0022135B" w:rsidRDefault="004A7F24" w:rsidP="00D41D1B">
            <w:pPr>
              <w:pStyle w:val="TableText"/>
              <w:tabs>
                <w:tab w:val="decimal" w:pos="309"/>
              </w:tabs>
            </w:pPr>
            <w:r w:rsidRPr="0022135B">
              <w:t>46.2</w:t>
            </w:r>
          </w:p>
        </w:tc>
      </w:tr>
      <w:tr w:rsidR="004A7F24" w:rsidRPr="0022135B" w:rsidTr="00D41D1B">
        <w:trPr>
          <w:cantSplit/>
        </w:trPr>
        <w:tc>
          <w:tcPr>
            <w:tcW w:w="3261" w:type="dxa"/>
          </w:tcPr>
          <w:p w:rsidR="004A7F24" w:rsidRPr="0022135B" w:rsidRDefault="004A7F24" w:rsidP="007C3A78">
            <w:pPr>
              <w:pStyle w:val="TableText"/>
            </w:pPr>
            <w:r w:rsidRPr="0022135B">
              <w:t>Wairau</w:t>
            </w:r>
          </w:p>
        </w:tc>
        <w:tc>
          <w:tcPr>
            <w:tcW w:w="2055" w:type="dxa"/>
          </w:tcPr>
          <w:p w:rsidR="004A7F24" w:rsidRPr="0022135B" w:rsidRDefault="004A7F24" w:rsidP="00D41D1B">
            <w:pPr>
              <w:pStyle w:val="TableText"/>
              <w:tabs>
                <w:tab w:val="decimal" w:pos="1077"/>
              </w:tabs>
            </w:pPr>
            <w:r w:rsidRPr="0022135B">
              <w:t>9</w:t>
            </w:r>
          </w:p>
        </w:tc>
        <w:tc>
          <w:tcPr>
            <w:tcW w:w="2055" w:type="dxa"/>
          </w:tcPr>
          <w:p w:rsidR="004A7F24" w:rsidRPr="0022135B" w:rsidRDefault="004A7F24" w:rsidP="00D41D1B">
            <w:pPr>
              <w:pStyle w:val="TableText"/>
              <w:tabs>
                <w:tab w:val="decimal" w:pos="1148"/>
              </w:tabs>
            </w:pPr>
            <w:r w:rsidRPr="0022135B">
              <w:t>15</w:t>
            </w:r>
          </w:p>
        </w:tc>
        <w:tc>
          <w:tcPr>
            <w:tcW w:w="709" w:type="dxa"/>
          </w:tcPr>
          <w:p w:rsidR="004A7F24" w:rsidRPr="0022135B" w:rsidRDefault="004A7F24" w:rsidP="00D41D1B">
            <w:pPr>
              <w:pStyle w:val="TableText"/>
              <w:tabs>
                <w:tab w:val="decimal" w:pos="309"/>
              </w:tabs>
            </w:pPr>
            <w:r w:rsidRPr="0022135B">
              <w:t>60.0</w:t>
            </w:r>
          </w:p>
        </w:tc>
      </w:tr>
      <w:tr w:rsidR="004A7F24" w:rsidRPr="0022135B" w:rsidTr="00D41D1B">
        <w:trPr>
          <w:cantSplit/>
        </w:trPr>
        <w:tc>
          <w:tcPr>
            <w:tcW w:w="3261" w:type="dxa"/>
          </w:tcPr>
          <w:p w:rsidR="004A7F24" w:rsidRPr="0022135B" w:rsidRDefault="004A7F24" w:rsidP="007C3A78">
            <w:pPr>
              <w:pStyle w:val="TableText"/>
            </w:pPr>
            <w:r w:rsidRPr="0022135B">
              <w:t>Nelson</w:t>
            </w:r>
          </w:p>
        </w:tc>
        <w:tc>
          <w:tcPr>
            <w:tcW w:w="2055" w:type="dxa"/>
          </w:tcPr>
          <w:p w:rsidR="004A7F24" w:rsidRPr="0022135B" w:rsidRDefault="004A7F24" w:rsidP="00D41D1B">
            <w:pPr>
              <w:pStyle w:val="TableText"/>
              <w:tabs>
                <w:tab w:val="decimal" w:pos="1077"/>
              </w:tabs>
            </w:pPr>
            <w:r w:rsidRPr="0022135B">
              <w:t>10</w:t>
            </w:r>
          </w:p>
        </w:tc>
        <w:tc>
          <w:tcPr>
            <w:tcW w:w="2055" w:type="dxa"/>
          </w:tcPr>
          <w:p w:rsidR="004A7F24" w:rsidRPr="0022135B" w:rsidRDefault="004A7F24" w:rsidP="00D41D1B">
            <w:pPr>
              <w:pStyle w:val="TableText"/>
              <w:tabs>
                <w:tab w:val="decimal" w:pos="1148"/>
              </w:tabs>
            </w:pPr>
            <w:r w:rsidRPr="0022135B">
              <w:t>26</w:t>
            </w:r>
          </w:p>
        </w:tc>
        <w:tc>
          <w:tcPr>
            <w:tcW w:w="709" w:type="dxa"/>
          </w:tcPr>
          <w:p w:rsidR="004A7F24" w:rsidRPr="0022135B" w:rsidRDefault="004A7F24" w:rsidP="00D41D1B">
            <w:pPr>
              <w:pStyle w:val="TableText"/>
              <w:tabs>
                <w:tab w:val="decimal" w:pos="309"/>
              </w:tabs>
            </w:pPr>
            <w:r w:rsidRPr="0022135B">
              <w:t>38.5</w:t>
            </w:r>
          </w:p>
        </w:tc>
      </w:tr>
      <w:tr w:rsidR="004A7F24" w:rsidRPr="0022135B" w:rsidTr="00D41D1B">
        <w:trPr>
          <w:cantSplit/>
        </w:trPr>
        <w:tc>
          <w:tcPr>
            <w:tcW w:w="3261" w:type="dxa"/>
          </w:tcPr>
          <w:p w:rsidR="004A7F24" w:rsidRPr="0022135B" w:rsidRDefault="004A7F24" w:rsidP="007C3A78">
            <w:pPr>
              <w:pStyle w:val="TableText"/>
            </w:pPr>
            <w:r w:rsidRPr="0022135B">
              <w:t>Grey Base</w:t>
            </w:r>
          </w:p>
        </w:tc>
        <w:tc>
          <w:tcPr>
            <w:tcW w:w="2055" w:type="dxa"/>
          </w:tcPr>
          <w:p w:rsidR="004A7F24" w:rsidRPr="0022135B" w:rsidRDefault="004A7F24" w:rsidP="00D41D1B">
            <w:pPr>
              <w:pStyle w:val="TableText"/>
              <w:tabs>
                <w:tab w:val="decimal" w:pos="1077"/>
              </w:tabs>
            </w:pPr>
            <w:r w:rsidRPr="0022135B">
              <w:t>3</w:t>
            </w:r>
          </w:p>
        </w:tc>
        <w:tc>
          <w:tcPr>
            <w:tcW w:w="2055" w:type="dxa"/>
          </w:tcPr>
          <w:p w:rsidR="004A7F24" w:rsidRPr="0022135B" w:rsidRDefault="004A7F24" w:rsidP="00D41D1B">
            <w:pPr>
              <w:pStyle w:val="TableText"/>
              <w:tabs>
                <w:tab w:val="decimal" w:pos="1148"/>
              </w:tabs>
            </w:pPr>
            <w:r w:rsidRPr="0022135B">
              <w:t>4</w:t>
            </w:r>
          </w:p>
        </w:tc>
        <w:tc>
          <w:tcPr>
            <w:tcW w:w="709" w:type="dxa"/>
          </w:tcPr>
          <w:p w:rsidR="004A7F24" w:rsidRPr="0022135B" w:rsidRDefault="004A7F24" w:rsidP="00D41D1B">
            <w:pPr>
              <w:pStyle w:val="TableText"/>
              <w:tabs>
                <w:tab w:val="decimal" w:pos="309"/>
              </w:tabs>
            </w:pPr>
            <w:r w:rsidRPr="0022135B">
              <w:t>75.0</w:t>
            </w:r>
          </w:p>
        </w:tc>
      </w:tr>
      <w:tr w:rsidR="004A7F24" w:rsidRPr="0022135B" w:rsidTr="00D41D1B">
        <w:trPr>
          <w:cantSplit/>
        </w:trPr>
        <w:tc>
          <w:tcPr>
            <w:tcW w:w="3261" w:type="dxa"/>
          </w:tcPr>
          <w:p w:rsidR="004A7F24" w:rsidRPr="0022135B" w:rsidRDefault="004A7F24" w:rsidP="007C3A78">
            <w:pPr>
              <w:pStyle w:val="TableText"/>
            </w:pPr>
            <w:r w:rsidRPr="0022135B">
              <w:t>Christchurch</w:t>
            </w:r>
          </w:p>
        </w:tc>
        <w:tc>
          <w:tcPr>
            <w:tcW w:w="2055" w:type="dxa"/>
          </w:tcPr>
          <w:p w:rsidR="004A7F24" w:rsidRPr="0022135B" w:rsidRDefault="004A7F24" w:rsidP="00D41D1B">
            <w:pPr>
              <w:pStyle w:val="TableText"/>
              <w:tabs>
                <w:tab w:val="decimal" w:pos="1077"/>
              </w:tabs>
            </w:pPr>
            <w:r w:rsidRPr="0022135B">
              <w:t>48</w:t>
            </w:r>
          </w:p>
        </w:tc>
        <w:tc>
          <w:tcPr>
            <w:tcW w:w="2055" w:type="dxa"/>
          </w:tcPr>
          <w:p w:rsidR="004A7F24" w:rsidRPr="0022135B" w:rsidRDefault="004A7F24" w:rsidP="00D41D1B">
            <w:pPr>
              <w:pStyle w:val="TableText"/>
              <w:tabs>
                <w:tab w:val="decimal" w:pos="1148"/>
              </w:tabs>
            </w:pPr>
            <w:r w:rsidRPr="0022135B">
              <w:t>127</w:t>
            </w:r>
          </w:p>
        </w:tc>
        <w:tc>
          <w:tcPr>
            <w:tcW w:w="709" w:type="dxa"/>
          </w:tcPr>
          <w:p w:rsidR="004A7F24" w:rsidRPr="0022135B" w:rsidRDefault="004A7F24" w:rsidP="00D41D1B">
            <w:pPr>
              <w:pStyle w:val="TableText"/>
              <w:tabs>
                <w:tab w:val="decimal" w:pos="309"/>
              </w:tabs>
            </w:pPr>
            <w:r w:rsidRPr="0022135B">
              <w:t>37.8</w:t>
            </w:r>
          </w:p>
        </w:tc>
      </w:tr>
      <w:tr w:rsidR="004A7F24" w:rsidRPr="0022135B" w:rsidTr="00D41D1B">
        <w:trPr>
          <w:cantSplit/>
        </w:trPr>
        <w:tc>
          <w:tcPr>
            <w:tcW w:w="3261" w:type="dxa"/>
          </w:tcPr>
          <w:p w:rsidR="004A7F24" w:rsidRPr="0022135B" w:rsidRDefault="004A7F24" w:rsidP="007C3A78">
            <w:pPr>
              <w:pStyle w:val="TableText"/>
            </w:pPr>
            <w:r w:rsidRPr="0022135B">
              <w:t>Timaru</w:t>
            </w:r>
          </w:p>
        </w:tc>
        <w:tc>
          <w:tcPr>
            <w:tcW w:w="2055" w:type="dxa"/>
          </w:tcPr>
          <w:p w:rsidR="004A7F24" w:rsidRPr="0022135B" w:rsidRDefault="004A7F24" w:rsidP="00D41D1B">
            <w:pPr>
              <w:pStyle w:val="TableText"/>
              <w:tabs>
                <w:tab w:val="decimal" w:pos="1077"/>
              </w:tabs>
            </w:pPr>
            <w:r w:rsidRPr="0022135B">
              <w:t>0</w:t>
            </w:r>
          </w:p>
        </w:tc>
        <w:tc>
          <w:tcPr>
            <w:tcW w:w="2055" w:type="dxa"/>
          </w:tcPr>
          <w:p w:rsidR="004A7F24" w:rsidRPr="0022135B" w:rsidRDefault="004A7F24" w:rsidP="00D41D1B">
            <w:pPr>
              <w:pStyle w:val="TableText"/>
              <w:tabs>
                <w:tab w:val="decimal" w:pos="1148"/>
              </w:tabs>
            </w:pPr>
            <w:r w:rsidRPr="0022135B">
              <w:t>10</w:t>
            </w:r>
          </w:p>
        </w:tc>
        <w:tc>
          <w:tcPr>
            <w:tcW w:w="709" w:type="dxa"/>
          </w:tcPr>
          <w:p w:rsidR="004A7F24" w:rsidRPr="0022135B" w:rsidRDefault="004A7F24" w:rsidP="00D41D1B">
            <w:pPr>
              <w:pStyle w:val="TableText"/>
              <w:tabs>
                <w:tab w:val="decimal" w:pos="309"/>
              </w:tabs>
            </w:pPr>
            <w:r w:rsidRPr="0022135B">
              <w:t>0.0</w:t>
            </w:r>
          </w:p>
        </w:tc>
      </w:tr>
      <w:tr w:rsidR="004A7F24" w:rsidRPr="0022135B" w:rsidTr="00D41D1B">
        <w:trPr>
          <w:cantSplit/>
        </w:trPr>
        <w:tc>
          <w:tcPr>
            <w:tcW w:w="3261" w:type="dxa"/>
          </w:tcPr>
          <w:p w:rsidR="004A7F24" w:rsidRPr="0022135B" w:rsidRDefault="004A7F24" w:rsidP="007C3A78">
            <w:pPr>
              <w:pStyle w:val="TableText"/>
            </w:pPr>
            <w:r w:rsidRPr="0022135B">
              <w:t>Dunedin</w:t>
            </w:r>
          </w:p>
        </w:tc>
        <w:tc>
          <w:tcPr>
            <w:tcW w:w="2055" w:type="dxa"/>
          </w:tcPr>
          <w:p w:rsidR="004A7F24" w:rsidRPr="0022135B" w:rsidRDefault="004A7F24" w:rsidP="00D41D1B">
            <w:pPr>
              <w:pStyle w:val="TableText"/>
              <w:tabs>
                <w:tab w:val="decimal" w:pos="1077"/>
              </w:tabs>
            </w:pPr>
            <w:r w:rsidRPr="0022135B">
              <w:t>13</w:t>
            </w:r>
          </w:p>
        </w:tc>
        <w:tc>
          <w:tcPr>
            <w:tcW w:w="2055" w:type="dxa"/>
          </w:tcPr>
          <w:p w:rsidR="004A7F24" w:rsidRPr="0022135B" w:rsidRDefault="004A7F24" w:rsidP="00D41D1B">
            <w:pPr>
              <w:pStyle w:val="TableText"/>
              <w:tabs>
                <w:tab w:val="decimal" w:pos="1148"/>
              </w:tabs>
            </w:pPr>
            <w:r w:rsidRPr="0022135B">
              <w:t>37</w:t>
            </w:r>
          </w:p>
        </w:tc>
        <w:tc>
          <w:tcPr>
            <w:tcW w:w="709" w:type="dxa"/>
          </w:tcPr>
          <w:p w:rsidR="004A7F24" w:rsidRPr="0022135B" w:rsidRDefault="004A7F24" w:rsidP="00D41D1B">
            <w:pPr>
              <w:pStyle w:val="TableText"/>
              <w:tabs>
                <w:tab w:val="decimal" w:pos="309"/>
              </w:tabs>
            </w:pPr>
            <w:r w:rsidRPr="0022135B">
              <w:t>35.1</w:t>
            </w:r>
          </w:p>
        </w:tc>
      </w:tr>
      <w:tr w:rsidR="004A7F24" w:rsidRPr="0022135B" w:rsidTr="00D41D1B">
        <w:trPr>
          <w:cantSplit/>
        </w:trPr>
        <w:tc>
          <w:tcPr>
            <w:tcW w:w="3261" w:type="dxa"/>
          </w:tcPr>
          <w:p w:rsidR="004A7F24" w:rsidRPr="0022135B" w:rsidRDefault="004A7F24" w:rsidP="007C3A78">
            <w:pPr>
              <w:pStyle w:val="TableText"/>
            </w:pPr>
            <w:r w:rsidRPr="0022135B">
              <w:t>Southland</w:t>
            </w:r>
          </w:p>
        </w:tc>
        <w:tc>
          <w:tcPr>
            <w:tcW w:w="2055" w:type="dxa"/>
          </w:tcPr>
          <w:p w:rsidR="004A7F24" w:rsidRPr="0022135B" w:rsidRDefault="004A7F24" w:rsidP="00D41D1B">
            <w:pPr>
              <w:pStyle w:val="TableText"/>
              <w:tabs>
                <w:tab w:val="decimal" w:pos="1077"/>
              </w:tabs>
            </w:pPr>
            <w:r w:rsidRPr="0022135B">
              <w:t>12</w:t>
            </w:r>
          </w:p>
        </w:tc>
        <w:tc>
          <w:tcPr>
            <w:tcW w:w="2055" w:type="dxa"/>
          </w:tcPr>
          <w:p w:rsidR="004A7F24" w:rsidRPr="0022135B" w:rsidRDefault="004A7F24" w:rsidP="00D41D1B">
            <w:pPr>
              <w:pStyle w:val="TableText"/>
              <w:tabs>
                <w:tab w:val="decimal" w:pos="1148"/>
              </w:tabs>
            </w:pPr>
            <w:r w:rsidRPr="0022135B">
              <w:t>41</w:t>
            </w:r>
          </w:p>
        </w:tc>
        <w:tc>
          <w:tcPr>
            <w:tcW w:w="709" w:type="dxa"/>
          </w:tcPr>
          <w:p w:rsidR="004A7F24" w:rsidRPr="0022135B" w:rsidRDefault="004A7F24" w:rsidP="00D41D1B">
            <w:pPr>
              <w:pStyle w:val="TableText"/>
              <w:tabs>
                <w:tab w:val="decimal" w:pos="309"/>
              </w:tabs>
            </w:pPr>
            <w:r w:rsidRPr="0022135B">
              <w:t>29.3</w:t>
            </w:r>
          </w:p>
        </w:tc>
      </w:tr>
      <w:tr w:rsidR="004A7F24" w:rsidRPr="007C3A78" w:rsidTr="00D41D1B">
        <w:trPr>
          <w:cantSplit/>
        </w:trPr>
        <w:tc>
          <w:tcPr>
            <w:tcW w:w="3261" w:type="dxa"/>
          </w:tcPr>
          <w:p w:rsidR="004A7F24" w:rsidRPr="007C3A78" w:rsidRDefault="004A7F24" w:rsidP="007C3A78">
            <w:pPr>
              <w:pStyle w:val="TableText"/>
              <w:rPr>
                <w:b/>
              </w:rPr>
            </w:pPr>
            <w:r w:rsidRPr="007C3A78">
              <w:rPr>
                <w:b/>
              </w:rPr>
              <w:t>All secondary and tertiary facilities</w:t>
            </w:r>
          </w:p>
        </w:tc>
        <w:tc>
          <w:tcPr>
            <w:tcW w:w="2055" w:type="dxa"/>
          </w:tcPr>
          <w:p w:rsidR="004A7F24" w:rsidRPr="007C3A78" w:rsidRDefault="004A7F24" w:rsidP="00D41D1B">
            <w:pPr>
              <w:pStyle w:val="TableText"/>
              <w:tabs>
                <w:tab w:val="decimal" w:pos="1077"/>
              </w:tabs>
              <w:rPr>
                <w:b/>
                <w:bCs/>
              </w:rPr>
            </w:pPr>
            <w:r w:rsidRPr="007C3A78">
              <w:rPr>
                <w:b/>
                <w:bCs/>
              </w:rPr>
              <w:t>459</w:t>
            </w:r>
          </w:p>
        </w:tc>
        <w:tc>
          <w:tcPr>
            <w:tcW w:w="2055" w:type="dxa"/>
          </w:tcPr>
          <w:p w:rsidR="004A7F24" w:rsidRPr="007C3A78" w:rsidRDefault="004A7F24" w:rsidP="00D41D1B">
            <w:pPr>
              <w:pStyle w:val="TableText"/>
              <w:tabs>
                <w:tab w:val="decimal" w:pos="1148"/>
              </w:tabs>
              <w:rPr>
                <w:b/>
                <w:bCs/>
              </w:rPr>
            </w:pPr>
            <w:r w:rsidRPr="007C3A78">
              <w:rPr>
                <w:b/>
                <w:bCs/>
              </w:rPr>
              <w:t>1,510</w:t>
            </w:r>
          </w:p>
        </w:tc>
        <w:tc>
          <w:tcPr>
            <w:tcW w:w="709" w:type="dxa"/>
          </w:tcPr>
          <w:p w:rsidR="004A7F24" w:rsidRPr="007C3A78" w:rsidRDefault="004A7F24" w:rsidP="00D41D1B">
            <w:pPr>
              <w:pStyle w:val="TableText"/>
              <w:tabs>
                <w:tab w:val="decimal" w:pos="309"/>
              </w:tabs>
              <w:rPr>
                <w:b/>
                <w:bCs/>
              </w:rPr>
            </w:pPr>
            <w:r w:rsidRPr="007C3A78">
              <w:rPr>
                <w:b/>
                <w:bCs/>
              </w:rPr>
              <w:t>30.4</w:t>
            </w:r>
          </w:p>
        </w:tc>
      </w:tr>
      <w:tr w:rsidR="004A7F24" w:rsidRPr="007C3A78" w:rsidTr="00D41D1B">
        <w:trPr>
          <w:cantSplit/>
        </w:trPr>
        <w:tc>
          <w:tcPr>
            <w:tcW w:w="3261" w:type="dxa"/>
          </w:tcPr>
          <w:p w:rsidR="004A7F24" w:rsidRPr="007C3A78" w:rsidRDefault="004A7F24" w:rsidP="007C3A78">
            <w:pPr>
              <w:pStyle w:val="TableText"/>
              <w:rPr>
                <w:b/>
              </w:rPr>
            </w:pPr>
            <w:r w:rsidRPr="007C3A78">
              <w:rPr>
                <w:b/>
              </w:rPr>
              <w:t>All primary facilities</w:t>
            </w:r>
          </w:p>
        </w:tc>
        <w:tc>
          <w:tcPr>
            <w:tcW w:w="2055" w:type="dxa"/>
          </w:tcPr>
          <w:p w:rsidR="004A7F24" w:rsidRPr="007C3A78" w:rsidRDefault="004A7F24" w:rsidP="00D41D1B">
            <w:pPr>
              <w:pStyle w:val="TableText"/>
              <w:tabs>
                <w:tab w:val="decimal" w:pos="1077"/>
              </w:tabs>
              <w:rPr>
                <w:b/>
                <w:bCs/>
              </w:rPr>
            </w:pPr>
            <w:r w:rsidRPr="007C3A78">
              <w:rPr>
                <w:b/>
                <w:bCs/>
              </w:rPr>
              <w:t>52</w:t>
            </w:r>
          </w:p>
        </w:tc>
        <w:tc>
          <w:tcPr>
            <w:tcW w:w="2055" w:type="dxa"/>
          </w:tcPr>
          <w:p w:rsidR="004A7F24" w:rsidRPr="007C3A78" w:rsidRDefault="004A7F24" w:rsidP="00D41D1B">
            <w:pPr>
              <w:pStyle w:val="TableText"/>
              <w:tabs>
                <w:tab w:val="decimal" w:pos="1148"/>
              </w:tabs>
              <w:rPr>
                <w:b/>
                <w:bCs/>
              </w:rPr>
            </w:pPr>
            <w:r w:rsidRPr="007C3A78">
              <w:rPr>
                <w:b/>
                <w:bCs/>
              </w:rPr>
              <w:t>88</w:t>
            </w:r>
          </w:p>
        </w:tc>
        <w:tc>
          <w:tcPr>
            <w:tcW w:w="709" w:type="dxa"/>
          </w:tcPr>
          <w:p w:rsidR="004A7F24" w:rsidRPr="007C3A78" w:rsidRDefault="004A7F24" w:rsidP="00D41D1B">
            <w:pPr>
              <w:pStyle w:val="TableText"/>
              <w:tabs>
                <w:tab w:val="decimal" w:pos="309"/>
              </w:tabs>
              <w:rPr>
                <w:b/>
                <w:bCs/>
              </w:rPr>
            </w:pPr>
            <w:r w:rsidRPr="007C3A78">
              <w:rPr>
                <w:b/>
                <w:bCs/>
              </w:rPr>
              <w:t>59.1</w:t>
            </w:r>
          </w:p>
        </w:tc>
      </w:tr>
      <w:tr w:rsidR="004A7F24" w:rsidRPr="007C3A78" w:rsidTr="00D41D1B">
        <w:trPr>
          <w:cantSplit/>
        </w:trPr>
        <w:tc>
          <w:tcPr>
            <w:tcW w:w="3261" w:type="dxa"/>
          </w:tcPr>
          <w:p w:rsidR="004A7F24" w:rsidRPr="007C3A78" w:rsidRDefault="004A7F24" w:rsidP="007C3A78">
            <w:pPr>
              <w:pStyle w:val="TableText"/>
              <w:rPr>
                <w:b/>
              </w:rPr>
            </w:pPr>
            <w:r w:rsidRPr="007C3A78">
              <w:rPr>
                <w:b/>
              </w:rPr>
              <w:t>All home births</w:t>
            </w:r>
          </w:p>
        </w:tc>
        <w:tc>
          <w:tcPr>
            <w:tcW w:w="2055" w:type="dxa"/>
          </w:tcPr>
          <w:p w:rsidR="004A7F24" w:rsidRPr="007C3A78" w:rsidRDefault="004A7F24" w:rsidP="00D41D1B">
            <w:pPr>
              <w:pStyle w:val="TableText"/>
              <w:tabs>
                <w:tab w:val="decimal" w:pos="1077"/>
              </w:tabs>
              <w:rPr>
                <w:b/>
                <w:bCs/>
              </w:rPr>
            </w:pPr>
            <w:r w:rsidRPr="007C3A78">
              <w:rPr>
                <w:b/>
                <w:bCs/>
              </w:rPr>
              <w:t>0</w:t>
            </w:r>
          </w:p>
        </w:tc>
        <w:tc>
          <w:tcPr>
            <w:tcW w:w="2055" w:type="dxa"/>
          </w:tcPr>
          <w:p w:rsidR="004A7F24" w:rsidRPr="007C3A78" w:rsidRDefault="004A7F24" w:rsidP="00D41D1B">
            <w:pPr>
              <w:pStyle w:val="TableText"/>
              <w:tabs>
                <w:tab w:val="decimal" w:pos="1148"/>
              </w:tabs>
              <w:rPr>
                <w:b/>
                <w:bCs/>
              </w:rPr>
            </w:pPr>
            <w:r w:rsidRPr="007C3A78">
              <w:rPr>
                <w:b/>
                <w:bCs/>
              </w:rPr>
              <w:t>2</w:t>
            </w:r>
          </w:p>
        </w:tc>
        <w:tc>
          <w:tcPr>
            <w:tcW w:w="709" w:type="dxa"/>
          </w:tcPr>
          <w:p w:rsidR="004A7F24" w:rsidRPr="007C3A78" w:rsidRDefault="004A7F24" w:rsidP="00D41D1B">
            <w:pPr>
              <w:pStyle w:val="TableText"/>
              <w:tabs>
                <w:tab w:val="decimal" w:pos="309"/>
              </w:tabs>
              <w:rPr>
                <w:b/>
                <w:bCs/>
              </w:rPr>
            </w:pPr>
            <w:r w:rsidRPr="007C3A78">
              <w:rPr>
                <w:b/>
                <w:bCs/>
              </w:rPr>
              <w:t>0.0</w:t>
            </w:r>
          </w:p>
        </w:tc>
      </w:tr>
      <w:tr w:rsidR="004A7F24" w:rsidRPr="007C3A78" w:rsidTr="00D41D1B">
        <w:trPr>
          <w:cantSplit/>
        </w:trPr>
        <w:tc>
          <w:tcPr>
            <w:tcW w:w="3261" w:type="dxa"/>
          </w:tcPr>
          <w:p w:rsidR="004A7F24" w:rsidRPr="007C3A78" w:rsidRDefault="004A7F24" w:rsidP="007C3A78">
            <w:pPr>
              <w:pStyle w:val="TableText"/>
              <w:rPr>
                <w:b/>
                <w:vertAlign w:val="superscript"/>
              </w:rPr>
            </w:pPr>
            <w:r w:rsidRPr="007C3A78">
              <w:rPr>
                <w:b/>
              </w:rPr>
              <w:t>New Zealand</w:t>
            </w:r>
            <w:r w:rsidRPr="007C3A78">
              <w:rPr>
                <w:b/>
                <w:vertAlign w:val="superscript"/>
              </w:rPr>
              <w:t>1</w:t>
            </w:r>
          </w:p>
        </w:tc>
        <w:tc>
          <w:tcPr>
            <w:tcW w:w="2055" w:type="dxa"/>
          </w:tcPr>
          <w:p w:rsidR="004A7F24" w:rsidRPr="007C3A78" w:rsidRDefault="004A7F24" w:rsidP="00D41D1B">
            <w:pPr>
              <w:pStyle w:val="TableText"/>
              <w:tabs>
                <w:tab w:val="decimal" w:pos="1077"/>
              </w:tabs>
              <w:rPr>
                <w:b/>
                <w:bCs/>
              </w:rPr>
            </w:pPr>
            <w:r w:rsidRPr="007C3A78">
              <w:rPr>
                <w:b/>
                <w:bCs/>
              </w:rPr>
              <w:t>511</w:t>
            </w:r>
          </w:p>
        </w:tc>
        <w:tc>
          <w:tcPr>
            <w:tcW w:w="2055" w:type="dxa"/>
          </w:tcPr>
          <w:p w:rsidR="004A7F24" w:rsidRPr="007C3A78" w:rsidRDefault="004A7F24" w:rsidP="00D41D1B">
            <w:pPr>
              <w:pStyle w:val="TableText"/>
              <w:tabs>
                <w:tab w:val="decimal" w:pos="1148"/>
              </w:tabs>
              <w:rPr>
                <w:b/>
                <w:bCs/>
              </w:rPr>
            </w:pPr>
            <w:r w:rsidRPr="007C3A78">
              <w:rPr>
                <w:b/>
                <w:bCs/>
              </w:rPr>
              <w:t>1,600</w:t>
            </w:r>
          </w:p>
        </w:tc>
        <w:tc>
          <w:tcPr>
            <w:tcW w:w="709" w:type="dxa"/>
          </w:tcPr>
          <w:p w:rsidR="004A7F24" w:rsidRPr="007C3A78" w:rsidRDefault="004A7F24" w:rsidP="00D41D1B">
            <w:pPr>
              <w:pStyle w:val="TableText"/>
              <w:tabs>
                <w:tab w:val="decimal" w:pos="309"/>
              </w:tabs>
              <w:rPr>
                <w:b/>
                <w:bCs/>
              </w:rPr>
            </w:pPr>
            <w:r w:rsidRPr="007C3A78">
              <w:rPr>
                <w:b/>
                <w:bCs/>
              </w:rPr>
              <w:t>31.9</w:t>
            </w:r>
          </w:p>
        </w:tc>
      </w:tr>
    </w:tbl>
    <w:p w:rsidR="004A7F24" w:rsidRPr="0022135B" w:rsidRDefault="004A7F24" w:rsidP="006E429F">
      <w:pPr>
        <w:pStyle w:val="Note"/>
      </w:pPr>
      <w:r w:rsidRPr="0022135B">
        <w:t>1</w:t>
      </w:r>
      <w:r w:rsidRPr="0022135B">
        <w:tab/>
        <w:t>Includes babies where birth location was unspecified.</w:t>
      </w:r>
    </w:p>
    <w:p w:rsidR="004A7F24" w:rsidRPr="00D2650B" w:rsidRDefault="004A7F24" w:rsidP="006E429F">
      <w:pPr>
        <w:rPr>
          <w:highlight w:val="yellow"/>
        </w:rPr>
      </w:pPr>
    </w:p>
    <w:p w:rsidR="004A7F24" w:rsidRPr="0022135B" w:rsidRDefault="004A7F24" w:rsidP="006E429F">
      <w:pPr>
        <w:pStyle w:val="Heading1"/>
      </w:pPr>
      <w:bookmarkStart w:id="748" w:name="_Toc495071616"/>
      <w:bookmarkStart w:id="749" w:name="_Toc6498080"/>
      <w:bookmarkStart w:id="750" w:name="_Toc7514274"/>
      <w:r w:rsidRPr="0022135B">
        <w:lastRenderedPageBreak/>
        <w:t>Indicator 20: Term babies requiring respiratory support</w:t>
      </w:r>
      <w:bookmarkEnd w:id="748"/>
      <w:bookmarkEnd w:id="749"/>
      <w:bookmarkEnd w:id="750"/>
    </w:p>
    <w:p w:rsidR="004A7F24" w:rsidRPr="0022135B" w:rsidRDefault="004A7F24" w:rsidP="006E429F">
      <w:pPr>
        <w:pStyle w:val="Heading2"/>
      </w:pPr>
      <w:bookmarkStart w:id="751" w:name="_Toc495071617"/>
      <w:bookmarkStart w:id="752" w:name="_Toc6498081"/>
      <w:bookmarkStart w:id="753" w:name="_Toc7514275"/>
      <w:r w:rsidRPr="0022135B">
        <w:t>Rationale and purpose</w:t>
      </w:r>
      <w:bookmarkEnd w:id="751"/>
      <w:bookmarkEnd w:id="752"/>
      <w:bookmarkEnd w:id="753"/>
    </w:p>
    <w:p w:rsidR="004A7F24" w:rsidRPr="0022135B" w:rsidRDefault="004A7F24" w:rsidP="006E429F">
      <w:r w:rsidRPr="0022135B">
        <w:rPr>
          <w:lang w:eastAsia="en-NZ"/>
        </w:rPr>
        <w:t xml:space="preserve">Respiratory support for a baby born at term is a marker of </w:t>
      </w:r>
      <w:r w:rsidRPr="0022135B">
        <w:t>severe morbidity that does not distinguish by cause and denotes a high degree of severity. It is a more specific measure of severity than measurement of neonatal intensive/special care unit admissions, as it is not dependent on variations in local layout of facilities and in admission practices. The underlying factors driving the need for respiratory support at term may be more amenable than those driving respiratory support of the preterm infant, where prematurity is the largest driver. Respiratory support in this indicator includes both mechanical and non-invasive ventilation where the sum of both is greater than four hours.</w:t>
      </w:r>
    </w:p>
    <w:p w:rsidR="004A7F24" w:rsidRPr="0022135B" w:rsidRDefault="004A7F24" w:rsidP="006E429F"/>
    <w:p w:rsidR="004A7F24" w:rsidRPr="0022135B" w:rsidRDefault="004A7F24" w:rsidP="006E429F">
      <w:pPr>
        <w:rPr>
          <w:lang w:eastAsia="en-NZ"/>
        </w:rPr>
      </w:pPr>
      <w:r w:rsidRPr="0022135B">
        <w:t xml:space="preserve">The purpose of this indicator is to drive local investigation, including case review, of the reasons for </w:t>
      </w:r>
      <w:r w:rsidRPr="0022135B">
        <w:rPr>
          <w:lang w:eastAsia="en-NZ"/>
        </w:rPr>
        <w:t>the need for respiratory support of term babies</w:t>
      </w:r>
      <w:r>
        <w:rPr>
          <w:lang w:eastAsia="en-NZ"/>
        </w:rPr>
        <w:t>,</w:t>
      </w:r>
      <w:r w:rsidRPr="0022135B">
        <w:rPr>
          <w:lang w:eastAsia="en-NZ"/>
        </w:rPr>
        <w:t xml:space="preserve"> to </w:t>
      </w:r>
      <w:r>
        <w:rPr>
          <w:lang w:eastAsia="en-NZ"/>
        </w:rPr>
        <w:t xml:space="preserve">help providers </w:t>
      </w:r>
      <w:r w:rsidRPr="0022135B">
        <w:rPr>
          <w:lang w:eastAsia="en-NZ"/>
        </w:rPr>
        <w:t>identify opportunities to prevent or reduce perinatal morbidity.</w:t>
      </w:r>
    </w:p>
    <w:p w:rsidR="004A7F24" w:rsidRPr="0022135B" w:rsidRDefault="004A7F24" w:rsidP="006E429F">
      <w:pPr>
        <w:rPr>
          <w:lang w:eastAsia="en-NZ"/>
        </w:rPr>
      </w:pPr>
    </w:p>
    <w:p w:rsidR="00F377BB" w:rsidRDefault="004A7F24" w:rsidP="006E429F">
      <w:pPr>
        <w:rPr>
          <w:lang w:eastAsia="en-NZ"/>
        </w:rPr>
      </w:pPr>
      <w:r w:rsidRPr="0022135B">
        <w:rPr>
          <w:lang w:eastAsia="en-NZ"/>
        </w:rPr>
        <w:t xml:space="preserve">Data presented for this indicator may reflect variation in reporting practices regarding respiratory support for babies. District health boards should address this locally; all DHBs should ensure </w:t>
      </w:r>
      <w:r>
        <w:rPr>
          <w:lang w:eastAsia="en-NZ"/>
        </w:rPr>
        <w:t xml:space="preserve">the </w:t>
      </w:r>
      <w:r w:rsidRPr="0022135B">
        <w:rPr>
          <w:lang w:eastAsia="en-NZ"/>
        </w:rPr>
        <w:t>data they report to the national collections is accurate and complete.</w:t>
      </w:r>
    </w:p>
    <w:p w:rsidR="004A7F24" w:rsidRPr="00D2650B" w:rsidRDefault="004A7F24" w:rsidP="006E429F">
      <w:pPr>
        <w:rPr>
          <w:highlight w:val="yellow"/>
        </w:rPr>
      </w:pPr>
    </w:p>
    <w:p w:rsidR="004A7F24" w:rsidRPr="00751C9C" w:rsidRDefault="004A7F24" w:rsidP="006E429F">
      <w:pPr>
        <w:pStyle w:val="Heading2"/>
      </w:pPr>
      <w:bookmarkStart w:id="754" w:name="_Toc495071618"/>
      <w:bookmarkStart w:id="755" w:name="_Toc6498082"/>
      <w:bookmarkStart w:id="756" w:name="_Toc7514276"/>
      <w:r w:rsidRPr="00751C9C">
        <w:t>Notes on 2017 data</w:t>
      </w:r>
      <w:bookmarkEnd w:id="754"/>
      <w:bookmarkEnd w:id="755"/>
      <w:bookmarkEnd w:id="756"/>
    </w:p>
    <w:p w:rsidR="004A7F24" w:rsidRDefault="004A7F24" w:rsidP="006E429F">
      <w:r w:rsidRPr="00751C9C">
        <w:t>There was considerable variation in the rate of babies born at term (37+ weeks</w:t>
      </w:r>
      <w:r w:rsidR="00F377BB">
        <w:t>’</w:t>
      </w:r>
      <w:r w:rsidRPr="00751C9C">
        <w:t xml:space="preserve"> gestation) requiring respiratory support, ranging from 0.6</w:t>
      </w:r>
      <w:r>
        <w:t> percent</w:t>
      </w:r>
      <w:r w:rsidRPr="00751C9C">
        <w:t xml:space="preserve"> to 3.6</w:t>
      </w:r>
      <w:r>
        <w:t> percent</w:t>
      </w:r>
      <w:r w:rsidRPr="00751C9C">
        <w:t xml:space="preserve"> across the DHBs, and from 0.4</w:t>
      </w:r>
      <w:r>
        <w:t> percent</w:t>
      </w:r>
      <w:r w:rsidRPr="00751C9C">
        <w:t xml:space="preserve"> to 4.3</w:t>
      </w:r>
      <w:r>
        <w:t> percent</w:t>
      </w:r>
      <w:r w:rsidRPr="00751C9C">
        <w:t xml:space="preserve"> across secondary and tertiary facilities. This warrants further investigation at the local level.</w:t>
      </w:r>
    </w:p>
    <w:p w:rsidR="006E429F" w:rsidRPr="00751C9C" w:rsidRDefault="006E429F" w:rsidP="006E429F"/>
    <w:p w:rsidR="004A7F24" w:rsidRPr="00751C9C" w:rsidRDefault="004A7F24" w:rsidP="006E429F">
      <w:pPr>
        <w:pStyle w:val="Heading2"/>
      </w:pPr>
      <w:bookmarkStart w:id="757" w:name="_Toc495071619"/>
      <w:bookmarkStart w:id="758" w:name="_Toc6498083"/>
      <w:bookmarkStart w:id="759" w:name="_Toc7514277"/>
      <w:r w:rsidRPr="00751C9C">
        <w:lastRenderedPageBreak/>
        <w:t>Indicator 20: Babies born at 37+</w:t>
      </w:r>
      <w:r w:rsidR="006E429F">
        <w:t> </w:t>
      </w:r>
      <w:r w:rsidRPr="00751C9C">
        <w:t>weeks</w:t>
      </w:r>
      <w:r w:rsidR="00F377BB">
        <w:t>’</w:t>
      </w:r>
      <w:r w:rsidRPr="00751C9C">
        <w:t xml:space="preserve"> gestation requiring respiratory support, 201</w:t>
      </w:r>
      <w:bookmarkEnd w:id="757"/>
      <w:r w:rsidRPr="00751C9C">
        <w:t>7</w:t>
      </w:r>
      <w:bookmarkEnd w:id="758"/>
      <w:bookmarkEnd w:id="759"/>
    </w:p>
    <w:p w:rsidR="004A7F24" w:rsidRPr="005C32B1" w:rsidRDefault="004A7F24" w:rsidP="006E429F">
      <w:pPr>
        <w:pStyle w:val="Figure"/>
      </w:pPr>
      <w:bookmarkStart w:id="760" w:name="_Toc418165654"/>
      <w:bookmarkStart w:id="761" w:name="_Toc426377243"/>
      <w:bookmarkStart w:id="762" w:name="_Toc426377281"/>
      <w:bookmarkStart w:id="763" w:name="_Toc428901325"/>
      <w:bookmarkStart w:id="764" w:name="_Toc523229191"/>
      <w:bookmarkStart w:id="765" w:name="_Toc7514317"/>
      <w:r w:rsidRPr="005C32B1">
        <w:t xml:space="preserve">Figure </w:t>
      </w:r>
      <w:r>
        <w:rPr>
          <w:noProof/>
        </w:rPr>
        <w:fldChar w:fldCharType="begin"/>
      </w:r>
      <w:r>
        <w:rPr>
          <w:noProof/>
        </w:rPr>
        <w:instrText xml:space="preserve"> SEQ Figure \* ARABIC </w:instrText>
      </w:r>
      <w:r>
        <w:rPr>
          <w:noProof/>
        </w:rPr>
        <w:fldChar w:fldCharType="separate"/>
      </w:r>
      <w:r w:rsidR="00227070">
        <w:rPr>
          <w:noProof/>
        </w:rPr>
        <w:t>35</w:t>
      </w:r>
      <w:r>
        <w:rPr>
          <w:noProof/>
        </w:rPr>
        <w:fldChar w:fldCharType="end"/>
      </w:r>
      <w:r w:rsidRPr="005C32B1">
        <w:t>: Percentage of babies born at 37+ weeks</w:t>
      </w:r>
      <w:r w:rsidR="00F377BB">
        <w:t>’</w:t>
      </w:r>
      <w:r w:rsidRPr="005C32B1">
        <w:t xml:space="preserve"> gestation requiring respiratory support, by </w:t>
      </w:r>
      <w:r>
        <w:t>district health board</w:t>
      </w:r>
      <w:r w:rsidRPr="005C32B1">
        <w:t xml:space="preserve"> of residence, 201</w:t>
      </w:r>
      <w:bookmarkEnd w:id="760"/>
      <w:bookmarkEnd w:id="761"/>
      <w:bookmarkEnd w:id="762"/>
      <w:bookmarkEnd w:id="763"/>
      <w:r w:rsidRPr="005C32B1">
        <w:t>7</w:t>
      </w:r>
      <w:bookmarkEnd w:id="764"/>
      <w:bookmarkEnd w:id="765"/>
    </w:p>
    <w:p w:rsidR="004A7F24" w:rsidRPr="005C32B1" w:rsidRDefault="004A7F24" w:rsidP="00D41D1B">
      <w:r w:rsidRPr="005C32B1">
        <w:rPr>
          <w:noProof/>
          <w:lang w:eastAsia="en-NZ"/>
        </w:rPr>
        <w:drawing>
          <wp:inline distT="0" distB="0" distL="0" distR="0" wp14:anchorId="1569A0B7" wp14:editId="10474D12">
            <wp:extent cx="5104014" cy="2585343"/>
            <wp:effectExtent l="0" t="0" r="1905" b="5715"/>
            <wp:docPr id="64" name="Picture 64" title="Figure 35: Percentage of babies born at 37+ weeks’ gestation requiring respiratory support, by district health board of residenc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2">
                      <a:extLst>
                        <a:ext uri="{28A0092B-C50C-407E-A947-70E740481C1C}">
                          <a14:useLocalDpi xmlns:a14="http://schemas.microsoft.com/office/drawing/2010/main" val="0"/>
                        </a:ext>
                      </a:extLst>
                    </a:blip>
                    <a:srcRect l="994" t="1412" r="1246"/>
                    <a:stretch/>
                  </pic:blipFill>
                  <pic:spPr bwMode="auto">
                    <a:xfrm>
                      <a:off x="0" y="0"/>
                      <a:ext cx="5109076" cy="2587907"/>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Pr="005C32B1" w:rsidRDefault="004A7F24" w:rsidP="006E429F">
      <w:pPr>
        <w:pStyle w:val="Note"/>
      </w:pPr>
      <w:r w:rsidRPr="005C32B1">
        <w:t>Error bars represent 95% confidence intervals.</w:t>
      </w:r>
    </w:p>
    <w:p w:rsidR="004A7F24" w:rsidRPr="00D2650B" w:rsidRDefault="004A7F24" w:rsidP="006E429F">
      <w:pPr>
        <w:rPr>
          <w:highlight w:val="yellow"/>
        </w:rPr>
      </w:pPr>
    </w:p>
    <w:p w:rsidR="004A7F24" w:rsidRPr="00C47722" w:rsidRDefault="004A7F24" w:rsidP="006E429F">
      <w:pPr>
        <w:pStyle w:val="Figure"/>
      </w:pPr>
      <w:bookmarkStart w:id="766" w:name="_Toc418165655"/>
      <w:bookmarkStart w:id="767" w:name="_Toc426377244"/>
      <w:bookmarkStart w:id="768" w:name="_Toc426377282"/>
      <w:bookmarkStart w:id="769" w:name="_Toc428901326"/>
      <w:bookmarkStart w:id="770" w:name="_Toc523229192"/>
      <w:bookmarkStart w:id="771" w:name="_Toc7514318"/>
      <w:r w:rsidRPr="00C47722">
        <w:t xml:space="preserve">Figure </w:t>
      </w:r>
      <w:r>
        <w:rPr>
          <w:noProof/>
        </w:rPr>
        <w:fldChar w:fldCharType="begin"/>
      </w:r>
      <w:r>
        <w:rPr>
          <w:noProof/>
        </w:rPr>
        <w:instrText xml:space="preserve"> SEQ Figure \* ARABIC </w:instrText>
      </w:r>
      <w:r>
        <w:rPr>
          <w:noProof/>
        </w:rPr>
        <w:fldChar w:fldCharType="separate"/>
      </w:r>
      <w:r w:rsidR="00227070">
        <w:rPr>
          <w:noProof/>
        </w:rPr>
        <w:t>36</w:t>
      </w:r>
      <w:r>
        <w:rPr>
          <w:noProof/>
        </w:rPr>
        <w:fldChar w:fldCharType="end"/>
      </w:r>
      <w:r w:rsidRPr="00C47722">
        <w:t>: Percentage of babies born at 37+ weeks</w:t>
      </w:r>
      <w:r w:rsidR="00F377BB">
        <w:t>’</w:t>
      </w:r>
      <w:r w:rsidRPr="00C47722">
        <w:t xml:space="preserve"> gestation requiring respiratory support, by facility of birth (secondary and tertiary facilities), 201</w:t>
      </w:r>
      <w:bookmarkEnd w:id="766"/>
      <w:bookmarkEnd w:id="767"/>
      <w:bookmarkEnd w:id="768"/>
      <w:bookmarkEnd w:id="769"/>
      <w:r w:rsidRPr="00C47722">
        <w:t>7</w:t>
      </w:r>
      <w:bookmarkEnd w:id="770"/>
      <w:bookmarkEnd w:id="771"/>
    </w:p>
    <w:p w:rsidR="004A7F24" w:rsidRPr="00C47722" w:rsidRDefault="004A7F24" w:rsidP="00D41D1B">
      <w:r w:rsidRPr="00C47722">
        <w:rPr>
          <w:noProof/>
          <w:lang w:eastAsia="en-NZ"/>
        </w:rPr>
        <w:drawing>
          <wp:inline distT="0" distB="0" distL="0" distR="0" wp14:anchorId="1A64750C" wp14:editId="1AEB081B">
            <wp:extent cx="5104014" cy="2569814"/>
            <wp:effectExtent l="0" t="0" r="1905" b="2540"/>
            <wp:docPr id="81" name="Picture 81" title="Figure 36: Percentage of babies born at 37+ weeks’ gestation requiring respiratory support, by facility of birth (secondary and tertiary facilitie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63">
                      <a:extLst>
                        <a:ext uri="{28A0092B-C50C-407E-A947-70E740481C1C}">
                          <a14:useLocalDpi xmlns:a14="http://schemas.microsoft.com/office/drawing/2010/main" val="0"/>
                        </a:ext>
                      </a:extLst>
                    </a:blip>
                    <a:srcRect l="994" t="1978" r="1137"/>
                    <a:stretch/>
                  </pic:blipFill>
                  <pic:spPr bwMode="auto">
                    <a:xfrm>
                      <a:off x="0" y="0"/>
                      <a:ext cx="5116585" cy="2576144"/>
                    </a:xfrm>
                    <a:prstGeom prst="rect">
                      <a:avLst/>
                    </a:prstGeom>
                    <a:noFill/>
                    <a:ln>
                      <a:noFill/>
                    </a:ln>
                    <a:extLst>
                      <a:ext uri="{53640926-AAD7-44D8-BBD7-CCE9431645EC}">
                        <a14:shadowObscured xmlns:a14="http://schemas.microsoft.com/office/drawing/2010/main"/>
                      </a:ext>
                    </a:extLst>
                  </pic:spPr>
                </pic:pic>
              </a:graphicData>
            </a:graphic>
          </wp:inline>
        </w:drawing>
      </w:r>
    </w:p>
    <w:p w:rsidR="004A7F24" w:rsidRPr="00C47722" w:rsidRDefault="004A7F24" w:rsidP="006E429F">
      <w:pPr>
        <w:pStyle w:val="Note"/>
      </w:pPr>
      <w:r w:rsidRPr="00C47722">
        <w:t>Error bars represent 95% confidence intervals.</w:t>
      </w:r>
    </w:p>
    <w:p w:rsidR="004A7F24" w:rsidRPr="00D2650B" w:rsidRDefault="004A7F24" w:rsidP="006E429F">
      <w:pPr>
        <w:rPr>
          <w:highlight w:val="yellow"/>
        </w:rPr>
      </w:pPr>
    </w:p>
    <w:p w:rsidR="004A7F24" w:rsidRPr="00751C9C" w:rsidRDefault="004A7F24" w:rsidP="006E429F">
      <w:pPr>
        <w:pStyle w:val="Table"/>
      </w:pPr>
      <w:bookmarkStart w:id="772" w:name="_Toc523225439"/>
      <w:bookmarkStart w:id="773" w:name="_Toc7514360"/>
      <w:r w:rsidRPr="00751C9C">
        <w:lastRenderedPageBreak/>
        <w:t>Table 41: Number and percentage of babies born at 37+ weeks</w:t>
      </w:r>
      <w:r w:rsidR="00F377BB">
        <w:t>’</w:t>
      </w:r>
      <w:r w:rsidRPr="00751C9C">
        <w:t xml:space="preserve"> gestation requiring respiratory support, by </w:t>
      </w:r>
      <w:r>
        <w:t>district health board</w:t>
      </w:r>
      <w:r w:rsidRPr="00751C9C">
        <w:t xml:space="preserve"> of residence, 2017</w:t>
      </w:r>
      <w:bookmarkEnd w:id="772"/>
      <w:bookmarkEnd w:id="773"/>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2410"/>
        <w:gridCol w:w="2835"/>
        <w:gridCol w:w="2126"/>
        <w:gridCol w:w="709"/>
      </w:tblGrid>
      <w:tr w:rsidR="004A7F24" w:rsidRPr="007C3A78" w:rsidTr="00E05301">
        <w:trPr>
          <w:cantSplit/>
        </w:trPr>
        <w:tc>
          <w:tcPr>
            <w:tcW w:w="2410" w:type="dxa"/>
            <w:tcBorders>
              <w:top w:val="nil"/>
              <w:bottom w:val="nil"/>
            </w:tcBorders>
            <w:shd w:val="clear" w:color="auto" w:fill="D9D9D9" w:themeFill="background1" w:themeFillShade="D9"/>
          </w:tcPr>
          <w:p w:rsidR="004A7F24" w:rsidRPr="007C3A78" w:rsidRDefault="004A7F24" w:rsidP="007C3A78">
            <w:pPr>
              <w:pStyle w:val="TableText"/>
              <w:rPr>
                <w:b/>
              </w:rPr>
            </w:pPr>
            <w:r w:rsidRPr="007C3A78">
              <w:rPr>
                <w:b/>
              </w:rPr>
              <w:t>DHB of residence</w:t>
            </w:r>
          </w:p>
        </w:tc>
        <w:tc>
          <w:tcPr>
            <w:tcW w:w="2835" w:type="dxa"/>
            <w:tcBorders>
              <w:top w:val="nil"/>
              <w:bottom w:val="nil"/>
            </w:tcBorders>
            <w:shd w:val="clear" w:color="auto" w:fill="D9D9D9" w:themeFill="background1" w:themeFillShade="D9"/>
          </w:tcPr>
          <w:p w:rsidR="004A7F24" w:rsidRPr="007C3A78" w:rsidRDefault="004A7F24" w:rsidP="00E05301">
            <w:pPr>
              <w:pStyle w:val="TableText"/>
              <w:jc w:val="center"/>
              <w:rPr>
                <w:b/>
              </w:rPr>
            </w:pPr>
            <w:r w:rsidRPr="007C3A78">
              <w:rPr>
                <w:b/>
                <w:szCs w:val="18"/>
              </w:rPr>
              <w:t>Babies born at 37+ weeks</w:t>
            </w:r>
            <w:r w:rsidR="00F377BB" w:rsidRPr="007C3A78">
              <w:rPr>
                <w:b/>
                <w:szCs w:val="18"/>
              </w:rPr>
              <w:t>’</w:t>
            </w:r>
            <w:r w:rsidRPr="007C3A78">
              <w:rPr>
                <w:b/>
                <w:szCs w:val="18"/>
              </w:rPr>
              <w:t xml:space="preserve"> gestation requiring over 4 hours of respiratory support</w:t>
            </w:r>
          </w:p>
        </w:tc>
        <w:tc>
          <w:tcPr>
            <w:tcW w:w="2126" w:type="dxa"/>
            <w:tcBorders>
              <w:top w:val="nil"/>
              <w:bottom w:val="nil"/>
            </w:tcBorders>
            <w:shd w:val="clear" w:color="auto" w:fill="D9D9D9" w:themeFill="background1" w:themeFillShade="D9"/>
          </w:tcPr>
          <w:p w:rsidR="004A7F24" w:rsidRPr="007C3A78" w:rsidRDefault="004A7F24" w:rsidP="00E05301">
            <w:pPr>
              <w:pStyle w:val="TableText"/>
              <w:jc w:val="center"/>
              <w:rPr>
                <w:b/>
              </w:rPr>
            </w:pPr>
            <w:r w:rsidRPr="007C3A78">
              <w:rPr>
                <w:b/>
                <w:szCs w:val="18"/>
              </w:rPr>
              <w:t>Babies born at 37+</w:t>
            </w:r>
            <w:r w:rsidR="00E05301">
              <w:rPr>
                <w:b/>
                <w:szCs w:val="18"/>
              </w:rPr>
              <w:t> </w:t>
            </w:r>
            <w:r w:rsidRPr="007C3A78">
              <w:rPr>
                <w:b/>
                <w:szCs w:val="18"/>
              </w:rPr>
              <w:t>weeks</w:t>
            </w:r>
            <w:r w:rsidR="00F377BB" w:rsidRPr="007C3A78">
              <w:rPr>
                <w:b/>
                <w:szCs w:val="18"/>
              </w:rPr>
              <w:t>’</w:t>
            </w:r>
            <w:r w:rsidR="00E05301">
              <w:rPr>
                <w:b/>
                <w:szCs w:val="18"/>
              </w:rPr>
              <w:br/>
            </w:r>
            <w:r w:rsidRPr="007C3A78">
              <w:rPr>
                <w:b/>
                <w:szCs w:val="18"/>
              </w:rPr>
              <w:t>gestation</w:t>
            </w:r>
          </w:p>
        </w:tc>
        <w:tc>
          <w:tcPr>
            <w:tcW w:w="709" w:type="dxa"/>
            <w:tcBorders>
              <w:top w:val="nil"/>
              <w:bottom w:val="nil"/>
            </w:tcBorders>
            <w:shd w:val="clear" w:color="auto" w:fill="D9D9D9" w:themeFill="background1" w:themeFillShade="D9"/>
          </w:tcPr>
          <w:p w:rsidR="004A7F24" w:rsidRPr="007C3A78" w:rsidRDefault="004A7F24" w:rsidP="00E05301">
            <w:pPr>
              <w:pStyle w:val="TableText"/>
              <w:jc w:val="center"/>
              <w:rPr>
                <w:b/>
              </w:rPr>
            </w:pPr>
            <w:r w:rsidRPr="007C3A78">
              <w:rPr>
                <w:b/>
              </w:rPr>
              <w:t>Rate</w:t>
            </w:r>
            <w:r w:rsidR="00E05301">
              <w:rPr>
                <w:b/>
              </w:rPr>
              <w:br/>
            </w:r>
            <w:r w:rsidRPr="007C3A78">
              <w:rPr>
                <w:b/>
              </w:rPr>
              <w:t>(%)</w:t>
            </w:r>
          </w:p>
        </w:tc>
      </w:tr>
      <w:tr w:rsidR="004A7F24" w:rsidRPr="00751C9C" w:rsidTr="00E05301">
        <w:trPr>
          <w:cantSplit/>
        </w:trPr>
        <w:tc>
          <w:tcPr>
            <w:tcW w:w="2410" w:type="dxa"/>
            <w:tcBorders>
              <w:top w:val="nil"/>
            </w:tcBorders>
          </w:tcPr>
          <w:p w:rsidR="004A7F24" w:rsidRPr="00751C9C" w:rsidRDefault="004A7F24" w:rsidP="007C3A78">
            <w:pPr>
              <w:pStyle w:val="TableText"/>
            </w:pPr>
            <w:r w:rsidRPr="00751C9C">
              <w:t>Northland</w:t>
            </w:r>
          </w:p>
        </w:tc>
        <w:tc>
          <w:tcPr>
            <w:tcW w:w="2835" w:type="dxa"/>
            <w:tcBorders>
              <w:top w:val="nil"/>
            </w:tcBorders>
          </w:tcPr>
          <w:p w:rsidR="004A7F24" w:rsidRPr="00751C9C" w:rsidRDefault="004A7F24" w:rsidP="00E05301">
            <w:pPr>
              <w:pStyle w:val="TableText"/>
              <w:tabs>
                <w:tab w:val="decimal" w:pos="1502"/>
              </w:tabs>
              <w:rPr>
                <w:lang w:eastAsia="en-NZ"/>
              </w:rPr>
            </w:pPr>
            <w:r w:rsidRPr="00751C9C">
              <w:t>75</w:t>
            </w:r>
          </w:p>
        </w:tc>
        <w:tc>
          <w:tcPr>
            <w:tcW w:w="2126" w:type="dxa"/>
            <w:tcBorders>
              <w:top w:val="nil"/>
            </w:tcBorders>
          </w:tcPr>
          <w:p w:rsidR="004A7F24" w:rsidRPr="00751C9C" w:rsidRDefault="004A7F24" w:rsidP="00E05301">
            <w:pPr>
              <w:pStyle w:val="TableText"/>
              <w:tabs>
                <w:tab w:val="decimal" w:pos="1322"/>
              </w:tabs>
            </w:pPr>
            <w:r w:rsidRPr="00751C9C">
              <w:t>2,082</w:t>
            </w:r>
          </w:p>
        </w:tc>
        <w:tc>
          <w:tcPr>
            <w:tcW w:w="709" w:type="dxa"/>
            <w:tcBorders>
              <w:top w:val="nil"/>
            </w:tcBorders>
          </w:tcPr>
          <w:p w:rsidR="004A7F24" w:rsidRPr="00751C9C" w:rsidRDefault="004A7F24" w:rsidP="00E05301">
            <w:pPr>
              <w:pStyle w:val="TableText"/>
              <w:jc w:val="center"/>
            </w:pPr>
            <w:r w:rsidRPr="00751C9C">
              <w:t>3.6</w:t>
            </w:r>
          </w:p>
        </w:tc>
      </w:tr>
      <w:tr w:rsidR="004A7F24" w:rsidRPr="00751C9C" w:rsidTr="00E05301">
        <w:trPr>
          <w:cantSplit/>
        </w:trPr>
        <w:tc>
          <w:tcPr>
            <w:tcW w:w="2410" w:type="dxa"/>
          </w:tcPr>
          <w:p w:rsidR="004A7F24" w:rsidRPr="00751C9C" w:rsidRDefault="004A7F24" w:rsidP="007C3A78">
            <w:pPr>
              <w:pStyle w:val="TableText"/>
            </w:pPr>
            <w:r w:rsidRPr="00751C9C">
              <w:t>Waitemata</w:t>
            </w:r>
          </w:p>
        </w:tc>
        <w:tc>
          <w:tcPr>
            <w:tcW w:w="2835" w:type="dxa"/>
          </w:tcPr>
          <w:p w:rsidR="004A7F24" w:rsidRPr="00751C9C" w:rsidRDefault="004A7F24" w:rsidP="00E05301">
            <w:pPr>
              <w:pStyle w:val="TableText"/>
              <w:tabs>
                <w:tab w:val="decimal" w:pos="1502"/>
              </w:tabs>
            </w:pPr>
            <w:r w:rsidRPr="00751C9C">
              <w:t>141</w:t>
            </w:r>
          </w:p>
        </w:tc>
        <w:tc>
          <w:tcPr>
            <w:tcW w:w="2126" w:type="dxa"/>
          </w:tcPr>
          <w:p w:rsidR="004A7F24" w:rsidRPr="00751C9C" w:rsidRDefault="004A7F24" w:rsidP="00E05301">
            <w:pPr>
              <w:pStyle w:val="TableText"/>
              <w:tabs>
                <w:tab w:val="decimal" w:pos="1322"/>
              </w:tabs>
            </w:pPr>
            <w:r w:rsidRPr="00751C9C">
              <w:t>7,222</w:t>
            </w:r>
          </w:p>
        </w:tc>
        <w:tc>
          <w:tcPr>
            <w:tcW w:w="709" w:type="dxa"/>
          </w:tcPr>
          <w:p w:rsidR="004A7F24" w:rsidRPr="00751C9C" w:rsidRDefault="004A7F24" w:rsidP="00E05301">
            <w:pPr>
              <w:pStyle w:val="TableText"/>
              <w:jc w:val="center"/>
            </w:pPr>
            <w:r w:rsidRPr="00751C9C">
              <w:t>2.0</w:t>
            </w:r>
          </w:p>
        </w:tc>
      </w:tr>
      <w:tr w:rsidR="004A7F24" w:rsidRPr="00751C9C" w:rsidTr="00E05301">
        <w:trPr>
          <w:cantSplit/>
        </w:trPr>
        <w:tc>
          <w:tcPr>
            <w:tcW w:w="2410" w:type="dxa"/>
          </w:tcPr>
          <w:p w:rsidR="004A7F24" w:rsidRPr="00751C9C" w:rsidRDefault="004A7F24" w:rsidP="007C3A78">
            <w:pPr>
              <w:pStyle w:val="TableText"/>
            </w:pPr>
            <w:r w:rsidRPr="00751C9C">
              <w:t>Auckland</w:t>
            </w:r>
          </w:p>
        </w:tc>
        <w:tc>
          <w:tcPr>
            <w:tcW w:w="2835" w:type="dxa"/>
          </w:tcPr>
          <w:p w:rsidR="004A7F24" w:rsidRPr="00751C9C" w:rsidRDefault="004A7F24" w:rsidP="00E05301">
            <w:pPr>
              <w:pStyle w:val="TableText"/>
              <w:tabs>
                <w:tab w:val="decimal" w:pos="1502"/>
              </w:tabs>
            </w:pPr>
            <w:r w:rsidRPr="00751C9C">
              <w:t>105</w:t>
            </w:r>
          </w:p>
        </w:tc>
        <w:tc>
          <w:tcPr>
            <w:tcW w:w="2126" w:type="dxa"/>
          </w:tcPr>
          <w:p w:rsidR="004A7F24" w:rsidRPr="00751C9C" w:rsidRDefault="004A7F24" w:rsidP="00E05301">
            <w:pPr>
              <w:pStyle w:val="TableText"/>
              <w:tabs>
                <w:tab w:val="decimal" w:pos="1322"/>
              </w:tabs>
            </w:pPr>
            <w:r w:rsidRPr="00751C9C">
              <w:t>5,280</w:t>
            </w:r>
          </w:p>
        </w:tc>
        <w:tc>
          <w:tcPr>
            <w:tcW w:w="709" w:type="dxa"/>
          </w:tcPr>
          <w:p w:rsidR="004A7F24" w:rsidRPr="00751C9C" w:rsidRDefault="004A7F24" w:rsidP="00E05301">
            <w:pPr>
              <w:pStyle w:val="TableText"/>
              <w:jc w:val="center"/>
            </w:pPr>
            <w:r w:rsidRPr="00751C9C">
              <w:t>2.0</w:t>
            </w:r>
          </w:p>
        </w:tc>
      </w:tr>
      <w:tr w:rsidR="004A7F24" w:rsidRPr="00751C9C" w:rsidTr="00E05301">
        <w:trPr>
          <w:cantSplit/>
        </w:trPr>
        <w:tc>
          <w:tcPr>
            <w:tcW w:w="2410" w:type="dxa"/>
          </w:tcPr>
          <w:p w:rsidR="004A7F24" w:rsidRPr="00751C9C" w:rsidRDefault="004A7F24" w:rsidP="007C3A78">
            <w:pPr>
              <w:pStyle w:val="TableText"/>
            </w:pPr>
            <w:r w:rsidRPr="00751C9C">
              <w:t>Counties Manukau</w:t>
            </w:r>
          </w:p>
        </w:tc>
        <w:tc>
          <w:tcPr>
            <w:tcW w:w="2835" w:type="dxa"/>
          </w:tcPr>
          <w:p w:rsidR="004A7F24" w:rsidRPr="00751C9C" w:rsidRDefault="004A7F24" w:rsidP="00E05301">
            <w:pPr>
              <w:pStyle w:val="TableText"/>
              <w:tabs>
                <w:tab w:val="decimal" w:pos="1502"/>
              </w:tabs>
            </w:pPr>
            <w:r w:rsidRPr="00751C9C">
              <w:t>188</w:t>
            </w:r>
          </w:p>
        </w:tc>
        <w:tc>
          <w:tcPr>
            <w:tcW w:w="2126" w:type="dxa"/>
          </w:tcPr>
          <w:p w:rsidR="004A7F24" w:rsidRPr="00751C9C" w:rsidRDefault="004A7F24" w:rsidP="00E05301">
            <w:pPr>
              <w:pStyle w:val="TableText"/>
              <w:tabs>
                <w:tab w:val="decimal" w:pos="1322"/>
              </w:tabs>
            </w:pPr>
            <w:r w:rsidRPr="00751C9C">
              <w:t>7,672</w:t>
            </w:r>
          </w:p>
        </w:tc>
        <w:tc>
          <w:tcPr>
            <w:tcW w:w="709" w:type="dxa"/>
          </w:tcPr>
          <w:p w:rsidR="004A7F24" w:rsidRPr="00751C9C" w:rsidRDefault="004A7F24" w:rsidP="00E05301">
            <w:pPr>
              <w:pStyle w:val="TableText"/>
              <w:jc w:val="center"/>
            </w:pPr>
            <w:r w:rsidRPr="00751C9C">
              <w:t>2.5</w:t>
            </w:r>
          </w:p>
        </w:tc>
      </w:tr>
      <w:tr w:rsidR="004A7F24" w:rsidRPr="00751C9C" w:rsidTr="00E05301">
        <w:trPr>
          <w:cantSplit/>
        </w:trPr>
        <w:tc>
          <w:tcPr>
            <w:tcW w:w="2410" w:type="dxa"/>
          </w:tcPr>
          <w:p w:rsidR="004A7F24" w:rsidRPr="00751C9C" w:rsidRDefault="004A7F24" w:rsidP="007C3A78">
            <w:pPr>
              <w:pStyle w:val="TableText"/>
            </w:pPr>
            <w:r w:rsidRPr="00751C9C">
              <w:t>Waikato</w:t>
            </w:r>
          </w:p>
        </w:tc>
        <w:tc>
          <w:tcPr>
            <w:tcW w:w="2835" w:type="dxa"/>
          </w:tcPr>
          <w:p w:rsidR="004A7F24" w:rsidRPr="00751C9C" w:rsidRDefault="004A7F24" w:rsidP="00E05301">
            <w:pPr>
              <w:pStyle w:val="TableText"/>
              <w:tabs>
                <w:tab w:val="decimal" w:pos="1502"/>
              </w:tabs>
            </w:pPr>
            <w:r w:rsidRPr="00751C9C">
              <w:t>104</w:t>
            </w:r>
          </w:p>
        </w:tc>
        <w:tc>
          <w:tcPr>
            <w:tcW w:w="2126" w:type="dxa"/>
          </w:tcPr>
          <w:p w:rsidR="004A7F24" w:rsidRPr="00751C9C" w:rsidRDefault="004A7F24" w:rsidP="00E05301">
            <w:pPr>
              <w:pStyle w:val="TableText"/>
              <w:tabs>
                <w:tab w:val="decimal" w:pos="1322"/>
              </w:tabs>
            </w:pPr>
            <w:r w:rsidRPr="00751C9C">
              <w:t>4,970</w:t>
            </w:r>
          </w:p>
        </w:tc>
        <w:tc>
          <w:tcPr>
            <w:tcW w:w="709" w:type="dxa"/>
          </w:tcPr>
          <w:p w:rsidR="004A7F24" w:rsidRPr="00751C9C" w:rsidRDefault="004A7F24" w:rsidP="00E05301">
            <w:pPr>
              <w:pStyle w:val="TableText"/>
              <w:jc w:val="center"/>
            </w:pPr>
            <w:r w:rsidRPr="00751C9C">
              <w:t>2.1</w:t>
            </w:r>
          </w:p>
        </w:tc>
      </w:tr>
      <w:tr w:rsidR="004A7F24" w:rsidRPr="00751C9C" w:rsidTr="00E05301">
        <w:trPr>
          <w:cantSplit/>
        </w:trPr>
        <w:tc>
          <w:tcPr>
            <w:tcW w:w="2410" w:type="dxa"/>
          </w:tcPr>
          <w:p w:rsidR="004A7F24" w:rsidRPr="00751C9C" w:rsidRDefault="004A7F24" w:rsidP="007C3A78">
            <w:pPr>
              <w:pStyle w:val="TableText"/>
            </w:pPr>
            <w:r w:rsidRPr="00751C9C">
              <w:t>Lakes</w:t>
            </w:r>
          </w:p>
        </w:tc>
        <w:tc>
          <w:tcPr>
            <w:tcW w:w="2835" w:type="dxa"/>
          </w:tcPr>
          <w:p w:rsidR="004A7F24" w:rsidRPr="00751C9C" w:rsidRDefault="004A7F24" w:rsidP="00E05301">
            <w:pPr>
              <w:pStyle w:val="TableText"/>
              <w:tabs>
                <w:tab w:val="decimal" w:pos="1502"/>
              </w:tabs>
            </w:pPr>
            <w:r w:rsidRPr="00751C9C">
              <w:t>52</w:t>
            </w:r>
          </w:p>
        </w:tc>
        <w:tc>
          <w:tcPr>
            <w:tcW w:w="2126" w:type="dxa"/>
          </w:tcPr>
          <w:p w:rsidR="004A7F24" w:rsidRPr="00751C9C" w:rsidRDefault="004A7F24" w:rsidP="00E05301">
            <w:pPr>
              <w:pStyle w:val="TableText"/>
              <w:tabs>
                <w:tab w:val="decimal" w:pos="1322"/>
              </w:tabs>
            </w:pPr>
            <w:r w:rsidRPr="00751C9C">
              <w:t>1,440</w:t>
            </w:r>
          </w:p>
        </w:tc>
        <w:tc>
          <w:tcPr>
            <w:tcW w:w="709" w:type="dxa"/>
          </w:tcPr>
          <w:p w:rsidR="004A7F24" w:rsidRPr="00751C9C" w:rsidRDefault="004A7F24" w:rsidP="00E05301">
            <w:pPr>
              <w:pStyle w:val="TableText"/>
              <w:jc w:val="center"/>
            </w:pPr>
            <w:r w:rsidRPr="00751C9C">
              <w:t>3.6</w:t>
            </w:r>
          </w:p>
        </w:tc>
      </w:tr>
      <w:tr w:rsidR="004A7F24" w:rsidRPr="00751C9C" w:rsidTr="00E05301">
        <w:trPr>
          <w:cantSplit/>
        </w:trPr>
        <w:tc>
          <w:tcPr>
            <w:tcW w:w="2410" w:type="dxa"/>
          </w:tcPr>
          <w:p w:rsidR="004A7F24" w:rsidRPr="00751C9C" w:rsidRDefault="004A7F24" w:rsidP="007C3A78">
            <w:pPr>
              <w:pStyle w:val="TableText"/>
            </w:pPr>
            <w:r w:rsidRPr="00751C9C">
              <w:t>Bay of Plenty</w:t>
            </w:r>
          </w:p>
        </w:tc>
        <w:tc>
          <w:tcPr>
            <w:tcW w:w="2835" w:type="dxa"/>
          </w:tcPr>
          <w:p w:rsidR="004A7F24" w:rsidRPr="00751C9C" w:rsidRDefault="004A7F24" w:rsidP="00E05301">
            <w:pPr>
              <w:pStyle w:val="TableText"/>
              <w:tabs>
                <w:tab w:val="decimal" w:pos="1502"/>
              </w:tabs>
            </w:pPr>
            <w:r w:rsidRPr="00751C9C">
              <w:t>58</w:t>
            </w:r>
          </w:p>
        </w:tc>
        <w:tc>
          <w:tcPr>
            <w:tcW w:w="2126" w:type="dxa"/>
          </w:tcPr>
          <w:p w:rsidR="004A7F24" w:rsidRPr="00751C9C" w:rsidRDefault="004A7F24" w:rsidP="00E05301">
            <w:pPr>
              <w:pStyle w:val="TableText"/>
              <w:tabs>
                <w:tab w:val="decimal" w:pos="1322"/>
              </w:tabs>
            </w:pPr>
            <w:r w:rsidRPr="00751C9C">
              <w:t>2,888</w:t>
            </w:r>
          </w:p>
        </w:tc>
        <w:tc>
          <w:tcPr>
            <w:tcW w:w="709" w:type="dxa"/>
          </w:tcPr>
          <w:p w:rsidR="004A7F24" w:rsidRPr="00751C9C" w:rsidRDefault="004A7F24" w:rsidP="00E05301">
            <w:pPr>
              <w:pStyle w:val="TableText"/>
              <w:jc w:val="center"/>
            </w:pPr>
            <w:r w:rsidRPr="00751C9C">
              <w:t>2.0</w:t>
            </w:r>
          </w:p>
        </w:tc>
      </w:tr>
      <w:tr w:rsidR="004A7F24" w:rsidRPr="00751C9C" w:rsidTr="00E05301">
        <w:trPr>
          <w:cantSplit/>
        </w:trPr>
        <w:tc>
          <w:tcPr>
            <w:tcW w:w="2410" w:type="dxa"/>
          </w:tcPr>
          <w:p w:rsidR="004A7F24" w:rsidRPr="00751C9C" w:rsidRDefault="004A7F24" w:rsidP="007C3A78">
            <w:pPr>
              <w:pStyle w:val="TableText"/>
            </w:pPr>
            <w:r w:rsidRPr="00751C9C">
              <w:t>Tairāwhiti</w:t>
            </w:r>
          </w:p>
        </w:tc>
        <w:tc>
          <w:tcPr>
            <w:tcW w:w="2835" w:type="dxa"/>
          </w:tcPr>
          <w:p w:rsidR="004A7F24" w:rsidRPr="00751C9C" w:rsidRDefault="004A7F24" w:rsidP="00E05301">
            <w:pPr>
              <w:pStyle w:val="TableText"/>
              <w:tabs>
                <w:tab w:val="decimal" w:pos="1502"/>
              </w:tabs>
            </w:pPr>
            <w:r w:rsidRPr="00751C9C">
              <w:t>8</w:t>
            </w:r>
          </w:p>
        </w:tc>
        <w:tc>
          <w:tcPr>
            <w:tcW w:w="2126" w:type="dxa"/>
          </w:tcPr>
          <w:p w:rsidR="004A7F24" w:rsidRPr="00751C9C" w:rsidRDefault="004A7F24" w:rsidP="00E05301">
            <w:pPr>
              <w:pStyle w:val="TableText"/>
              <w:tabs>
                <w:tab w:val="decimal" w:pos="1322"/>
              </w:tabs>
            </w:pPr>
            <w:r w:rsidRPr="00751C9C">
              <w:t>643</w:t>
            </w:r>
          </w:p>
        </w:tc>
        <w:tc>
          <w:tcPr>
            <w:tcW w:w="709" w:type="dxa"/>
          </w:tcPr>
          <w:p w:rsidR="004A7F24" w:rsidRPr="00751C9C" w:rsidRDefault="004A7F24" w:rsidP="00E05301">
            <w:pPr>
              <w:pStyle w:val="TableText"/>
              <w:jc w:val="center"/>
            </w:pPr>
            <w:r w:rsidRPr="00751C9C">
              <w:t>1.2</w:t>
            </w:r>
          </w:p>
        </w:tc>
      </w:tr>
      <w:tr w:rsidR="004A7F24" w:rsidRPr="00751C9C" w:rsidTr="00E05301">
        <w:trPr>
          <w:cantSplit/>
        </w:trPr>
        <w:tc>
          <w:tcPr>
            <w:tcW w:w="2410" w:type="dxa"/>
          </w:tcPr>
          <w:p w:rsidR="004A7F24" w:rsidRPr="00751C9C" w:rsidRDefault="004A7F24" w:rsidP="007C3A78">
            <w:pPr>
              <w:pStyle w:val="TableText"/>
            </w:pPr>
            <w:r w:rsidRPr="00751C9C">
              <w:t>Hawke</w:t>
            </w:r>
            <w:r w:rsidR="00F377BB">
              <w:t>’</w:t>
            </w:r>
            <w:r w:rsidRPr="00751C9C">
              <w:t>s Bay</w:t>
            </w:r>
          </w:p>
        </w:tc>
        <w:tc>
          <w:tcPr>
            <w:tcW w:w="2835" w:type="dxa"/>
          </w:tcPr>
          <w:p w:rsidR="004A7F24" w:rsidRPr="00751C9C" w:rsidRDefault="004A7F24" w:rsidP="00E05301">
            <w:pPr>
              <w:pStyle w:val="TableText"/>
              <w:tabs>
                <w:tab w:val="decimal" w:pos="1502"/>
              </w:tabs>
            </w:pPr>
            <w:r w:rsidRPr="00751C9C">
              <w:t>51</w:t>
            </w:r>
          </w:p>
        </w:tc>
        <w:tc>
          <w:tcPr>
            <w:tcW w:w="2126" w:type="dxa"/>
          </w:tcPr>
          <w:p w:rsidR="004A7F24" w:rsidRPr="00751C9C" w:rsidRDefault="004A7F24" w:rsidP="00E05301">
            <w:pPr>
              <w:pStyle w:val="TableText"/>
              <w:tabs>
                <w:tab w:val="decimal" w:pos="1322"/>
              </w:tabs>
            </w:pPr>
            <w:r w:rsidRPr="00751C9C">
              <w:t>1,974</w:t>
            </w:r>
          </w:p>
        </w:tc>
        <w:tc>
          <w:tcPr>
            <w:tcW w:w="709" w:type="dxa"/>
          </w:tcPr>
          <w:p w:rsidR="004A7F24" w:rsidRPr="00751C9C" w:rsidRDefault="004A7F24" w:rsidP="00E05301">
            <w:pPr>
              <w:pStyle w:val="TableText"/>
              <w:jc w:val="center"/>
            </w:pPr>
            <w:r w:rsidRPr="00751C9C">
              <w:t>2.6</w:t>
            </w:r>
          </w:p>
        </w:tc>
      </w:tr>
      <w:tr w:rsidR="004A7F24" w:rsidRPr="00751C9C" w:rsidTr="00E05301">
        <w:trPr>
          <w:cantSplit/>
        </w:trPr>
        <w:tc>
          <w:tcPr>
            <w:tcW w:w="2410" w:type="dxa"/>
          </w:tcPr>
          <w:p w:rsidR="004A7F24" w:rsidRPr="00751C9C" w:rsidRDefault="004A7F24" w:rsidP="007C3A78">
            <w:pPr>
              <w:pStyle w:val="TableText"/>
            </w:pPr>
            <w:r w:rsidRPr="00751C9C">
              <w:t>Taranaki</w:t>
            </w:r>
          </w:p>
        </w:tc>
        <w:tc>
          <w:tcPr>
            <w:tcW w:w="2835" w:type="dxa"/>
          </w:tcPr>
          <w:p w:rsidR="004A7F24" w:rsidRPr="00751C9C" w:rsidRDefault="004A7F24" w:rsidP="00E05301">
            <w:pPr>
              <w:pStyle w:val="TableText"/>
              <w:tabs>
                <w:tab w:val="decimal" w:pos="1502"/>
              </w:tabs>
            </w:pPr>
            <w:r w:rsidRPr="00751C9C">
              <w:t>23</w:t>
            </w:r>
          </w:p>
        </w:tc>
        <w:tc>
          <w:tcPr>
            <w:tcW w:w="2126" w:type="dxa"/>
          </w:tcPr>
          <w:p w:rsidR="004A7F24" w:rsidRPr="00751C9C" w:rsidRDefault="004A7F24" w:rsidP="00E05301">
            <w:pPr>
              <w:pStyle w:val="TableText"/>
              <w:tabs>
                <w:tab w:val="decimal" w:pos="1322"/>
              </w:tabs>
            </w:pPr>
            <w:r w:rsidRPr="00751C9C">
              <w:t>1,324</w:t>
            </w:r>
          </w:p>
        </w:tc>
        <w:tc>
          <w:tcPr>
            <w:tcW w:w="709" w:type="dxa"/>
          </w:tcPr>
          <w:p w:rsidR="004A7F24" w:rsidRPr="00751C9C" w:rsidRDefault="004A7F24" w:rsidP="00E05301">
            <w:pPr>
              <w:pStyle w:val="TableText"/>
              <w:jc w:val="center"/>
            </w:pPr>
            <w:r w:rsidRPr="00751C9C">
              <w:t>1.7</w:t>
            </w:r>
          </w:p>
        </w:tc>
      </w:tr>
      <w:tr w:rsidR="004A7F24" w:rsidRPr="00751C9C" w:rsidTr="00E05301">
        <w:trPr>
          <w:cantSplit/>
        </w:trPr>
        <w:tc>
          <w:tcPr>
            <w:tcW w:w="2410" w:type="dxa"/>
          </w:tcPr>
          <w:p w:rsidR="004A7F24" w:rsidRPr="00751C9C" w:rsidRDefault="004A7F24" w:rsidP="007C3A78">
            <w:pPr>
              <w:pStyle w:val="TableText"/>
            </w:pPr>
            <w:r w:rsidRPr="00751C9C">
              <w:t>MidCentral</w:t>
            </w:r>
          </w:p>
        </w:tc>
        <w:tc>
          <w:tcPr>
            <w:tcW w:w="2835" w:type="dxa"/>
          </w:tcPr>
          <w:p w:rsidR="004A7F24" w:rsidRPr="00751C9C" w:rsidRDefault="004A7F24" w:rsidP="00E05301">
            <w:pPr>
              <w:pStyle w:val="TableText"/>
              <w:tabs>
                <w:tab w:val="decimal" w:pos="1502"/>
              </w:tabs>
            </w:pPr>
            <w:r w:rsidRPr="00751C9C">
              <w:t>30</w:t>
            </w:r>
          </w:p>
        </w:tc>
        <w:tc>
          <w:tcPr>
            <w:tcW w:w="2126" w:type="dxa"/>
          </w:tcPr>
          <w:p w:rsidR="004A7F24" w:rsidRPr="00751C9C" w:rsidRDefault="004A7F24" w:rsidP="00E05301">
            <w:pPr>
              <w:pStyle w:val="TableText"/>
              <w:tabs>
                <w:tab w:val="decimal" w:pos="1322"/>
              </w:tabs>
            </w:pPr>
            <w:r w:rsidRPr="00751C9C">
              <w:t>1,945</w:t>
            </w:r>
          </w:p>
        </w:tc>
        <w:tc>
          <w:tcPr>
            <w:tcW w:w="709" w:type="dxa"/>
          </w:tcPr>
          <w:p w:rsidR="004A7F24" w:rsidRPr="00751C9C" w:rsidRDefault="004A7F24" w:rsidP="00E05301">
            <w:pPr>
              <w:pStyle w:val="TableText"/>
              <w:jc w:val="center"/>
            </w:pPr>
            <w:r w:rsidRPr="00751C9C">
              <w:t>1.5</w:t>
            </w:r>
          </w:p>
        </w:tc>
      </w:tr>
      <w:tr w:rsidR="004A7F24" w:rsidRPr="00751C9C" w:rsidTr="00E05301">
        <w:trPr>
          <w:cantSplit/>
        </w:trPr>
        <w:tc>
          <w:tcPr>
            <w:tcW w:w="2410" w:type="dxa"/>
          </w:tcPr>
          <w:p w:rsidR="004A7F24" w:rsidRPr="00751C9C" w:rsidRDefault="004A7F24" w:rsidP="007C3A78">
            <w:pPr>
              <w:pStyle w:val="TableText"/>
            </w:pPr>
            <w:r w:rsidRPr="00751C9C">
              <w:t>Whanganui</w:t>
            </w:r>
          </w:p>
        </w:tc>
        <w:tc>
          <w:tcPr>
            <w:tcW w:w="2835" w:type="dxa"/>
          </w:tcPr>
          <w:p w:rsidR="004A7F24" w:rsidRPr="00751C9C" w:rsidRDefault="004A7F24" w:rsidP="00E05301">
            <w:pPr>
              <w:pStyle w:val="TableText"/>
              <w:tabs>
                <w:tab w:val="decimal" w:pos="1502"/>
              </w:tabs>
            </w:pPr>
            <w:r w:rsidRPr="00751C9C">
              <w:t>13</w:t>
            </w:r>
          </w:p>
        </w:tc>
        <w:tc>
          <w:tcPr>
            <w:tcW w:w="2126" w:type="dxa"/>
          </w:tcPr>
          <w:p w:rsidR="004A7F24" w:rsidRPr="00751C9C" w:rsidRDefault="004A7F24" w:rsidP="00E05301">
            <w:pPr>
              <w:pStyle w:val="TableText"/>
              <w:tabs>
                <w:tab w:val="decimal" w:pos="1322"/>
              </w:tabs>
            </w:pPr>
            <w:r w:rsidRPr="00751C9C">
              <w:t>789</w:t>
            </w:r>
          </w:p>
        </w:tc>
        <w:tc>
          <w:tcPr>
            <w:tcW w:w="709" w:type="dxa"/>
          </w:tcPr>
          <w:p w:rsidR="004A7F24" w:rsidRPr="00751C9C" w:rsidRDefault="004A7F24" w:rsidP="00E05301">
            <w:pPr>
              <w:pStyle w:val="TableText"/>
              <w:jc w:val="center"/>
            </w:pPr>
            <w:r w:rsidRPr="00751C9C">
              <w:t>1.6</w:t>
            </w:r>
          </w:p>
        </w:tc>
      </w:tr>
      <w:tr w:rsidR="004A7F24" w:rsidRPr="00751C9C" w:rsidTr="00E05301">
        <w:trPr>
          <w:cantSplit/>
        </w:trPr>
        <w:tc>
          <w:tcPr>
            <w:tcW w:w="2410" w:type="dxa"/>
          </w:tcPr>
          <w:p w:rsidR="004A7F24" w:rsidRPr="00751C9C" w:rsidRDefault="004A7F24" w:rsidP="007C3A78">
            <w:pPr>
              <w:pStyle w:val="TableText"/>
            </w:pPr>
            <w:r w:rsidRPr="00751C9C">
              <w:t>Capital &amp; Coast</w:t>
            </w:r>
          </w:p>
        </w:tc>
        <w:tc>
          <w:tcPr>
            <w:tcW w:w="2835" w:type="dxa"/>
          </w:tcPr>
          <w:p w:rsidR="004A7F24" w:rsidRPr="00751C9C" w:rsidRDefault="004A7F24" w:rsidP="00E05301">
            <w:pPr>
              <w:pStyle w:val="TableText"/>
              <w:tabs>
                <w:tab w:val="decimal" w:pos="1502"/>
              </w:tabs>
            </w:pPr>
            <w:r w:rsidRPr="00751C9C">
              <w:t>87</w:t>
            </w:r>
          </w:p>
        </w:tc>
        <w:tc>
          <w:tcPr>
            <w:tcW w:w="2126" w:type="dxa"/>
          </w:tcPr>
          <w:p w:rsidR="004A7F24" w:rsidRPr="00751C9C" w:rsidRDefault="004A7F24" w:rsidP="00E05301">
            <w:pPr>
              <w:pStyle w:val="TableText"/>
              <w:tabs>
                <w:tab w:val="decimal" w:pos="1322"/>
              </w:tabs>
            </w:pPr>
            <w:r w:rsidRPr="00751C9C">
              <w:t>3,255</w:t>
            </w:r>
          </w:p>
        </w:tc>
        <w:tc>
          <w:tcPr>
            <w:tcW w:w="709" w:type="dxa"/>
          </w:tcPr>
          <w:p w:rsidR="004A7F24" w:rsidRPr="00751C9C" w:rsidRDefault="004A7F24" w:rsidP="00E05301">
            <w:pPr>
              <w:pStyle w:val="TableText"/>
              <w:jc w:val="center"/>
            </w:pPr>
            <w:r w:rsidRPr="00751C9C">
              <w:t>2.7</w:t>
            </w:r>
          </w:p>
        </w:tc>
      </w:tr>
      <w:tr w:rsidR="004A7F24" w:rsidRPr="00751C9C" w:rsidTr="00E05301">
        <w:trPr>
          <w:cantSplit/>
        </w:trPr>
        <w:tc>
          <w:tcPr>
            <w:tcW w:w="2410" w:type="dxa"/>
          </w:tcPr>
          <w:p w:rsidR="004A7F24" w:rsidRPr="00751C9C" w:rsidRDefault="004A7F24" w:rsidP="007C3A78">
            <w:pPr>
              <w:pStyle w:val="TableText"/>
            </w:pPr>
            <w:r w:rsidRPr="00751C9C">
              <w:t>Hutt Valley</w:t>
            </w:r>
          </w:p>
        </w:tc>
        <w:tc>
          <w:tcPr>
            <w:tcW w:w="2835" w:type="dxa"/>
          </w:tcPr>
          <w:p w:rsidR="004A7F24" w:rsidRPr="00751C9C" w:rsidRDefault="004A7F24" w:rsidP="00E05301">
            <w:pPr>
              <w:pStyle w:val="TableText"/>
              <w:tabs>
                <w:tab w:val="decimal" w:pos="1502"/>
              </w:tabs>
            </w:pPr>
            <w:r w:rsidRPr="00751C9C">
              <w:t>55</w:t>
            </w:r>
          </w:p>
        </w:tc>
        <w:tc>
          <w:tcPr>
            <w:tcW w:w="2126" w:type="dxa"/>
          </w:tcPr>
          <w:p w:rsidR="004A7F24" w:rsidRPr="00751C9C" w:rsidRDefault="004A7F24" w:rsidP="00E05301">
            <w:pPr>
              <w:pStyle w:val="TableText"/>
              <w:tabs>
                <w:tab w:val="decimal" w:pos="1322"/>
              </w:tabs>
            </w:pPr>
            <w:r w:rsidRPr="00751C9C">
              <w:t>1,791</w:t>
            </w:r>
          </w:p>
        </w:tc>
        <w:tc>
          <w:tcPr>
            <w:tcW w:w="709" w:type="dxa"/>
          </w:tcPr>
          <w:p w:rsidR="004A7F24" w:rsidRPr="00751C9C" w:rsidRDefault="004A7F24" w:rsidP="00E05301">
            <w:pPr>
              <w:pStyle w:val="TableText"/>
              <w:jc w:val="center"/>
            </w:pPr>
            <w:r w:rsidRPr="00751C9C">
              <w:t>3.1</w:t>
            </w:r>
          </w:p>
        </w:tc>
      </w:tr>
      <w:tr w:rsidR="004A7F24" w:rsidRPr="00751C9C" w:rsidTr="00E05301">
        <w:trPr>
          <w:cantSplit/>
        </w:trPr>
        <w:tc>
          <w:tcPr>
            <w:tcW w:w="2410" w:type="dxa"/>
          </w:tcPr>
          <w:p w:rsidR="004A7F24" w:rsidRPr="00751C9C" w:rsidRDefault="004A7F24" w:rsidP="007C3A78">
            <w:pPr>
              <w:pStyle w:val="TableText"/>
            </w:pPr>
            <w:r w:rsidRPr="00751C9C">
              <w:t>Wairarapa</w:t>
            </w:r>
          </w:p>
        </w:tc>
        <w:tc>
          <w:tcPr>
            <w:tcW w:w="2835" w:type="dxa"/>
          </w:tcPr>
          <w:p w:rsidR="004A7F24" w:rsidRPr="00751C9C" w:rsidRDefault="004A7F24" w:rsidP="00E05301">
            <w:pPr>
              <w:pStyle w:val="TableText"/>
              <w:tabs>
                <w:tab w:val="decimal" w:pos="1502"/>
              </w:tabs>
            </w:pPr>
            <w:r w:rsidRPr="00751C9C">
              <w:t>4</w:t>
            </w:r>
          </w:p>
        </w:tc>
        <w:tc>
          <w:tcPr>
            <w:tcW w:w="2126" w:type="dxa"/>
          </w:tcPr>
          <w:p w:rsidR="004A7F24" w:rsidRPr="00751C9C" w:rsidRDefault="004A7F24" w:rsidP="00E05301">
            <w:pPr>
              <w:pStyle w:val="TableText"/>
              <w:tabs>
                <w:tab w:val="decimal" w:pos="1322"/>
              </w:tabs>
            </w:pPr>
            <w:r w:rsidRPr="00751C9C">
              <w:t>472</w:t>
            </w:r>
          </w:p>
        </w:tc>
        <w:tc>
          <w:tcPr>
            <w:tcW w:w="709" w:type="dxa"/>
          </w:tcPr>
          <w:p w:rsidR="004A7F24" w:rsidRPr="00751C9C" w:rsidRDefault="004A7F24" w:rsidP="00E05301">
            <w:pPr>
              <w:pStyle w:val="TableText"/>
              <w:jc w:val="center"/>
            </w:pPr>
            <w:r w:rsidRPr="00751C9C">
              <w:t>0.8</w:t>
            </w:r>
          </w:p>
        </w:tc>
      </w:tr>
      <w:tr w:rsidR="004A7F24" w:rsidRPr="00751C9C" w:rsidTr="00E05301">
        <w:trPr>
          <w:cantSplit/>
        </w:trPr>
        <w:tc>
          <w:tcPr>
            <w:tcW w:w="2410" w:type="dxa"/>
          </w:tcPr>
          <w:p w:rsidR="004A7F24" w:rsidRPr="00751C9C" w:rsidRDefault="004A7F24" w:rsidP="007C3A78">
            <w:pPr>
              <w:pStyle w:val="TableText"/>
            </w:pPr>
            <w:r w:rsidRPr="00751C9C">
              <w:t>Nelson Marlborough</w:t>
            </w:r>
          </w:p>
        </w:tc>
        <w:tc>
          <w:tcPr>
            <w:tcW w:w="2835" w:type="dxa"/>
          </w:tcPr>
          <w:p w:rsidR="004A7F24" w:rsidRPr="00751C9C" w:rsidRDefault="004A7F24" w:rsidP="00E05301">
            <w:pPr>
              <w:pStyle w:val="TableText"/>
              <w:tabs>
                <w:tab w:val="decimal" w:pos="1502"/>
              </w:tabs>
            </w:pPr>
            <w:r w:rsidRPr="00751C9C">
              <w:t>15</w:t>
            </w:r>
          </w:p>
        </w:tc>
        <w:tc>
          <w:tcPr>
            <w:tcW w:w="2126" w:type="dxa"/>
          </w:tcPr>
          <w:p w:rsidR="004A7F24" w:rsidRPr="00751C9C" w:rsidRDefault="004A7F24" w:rsidP="00E05301">
            <w:pPr>
              <w:pStyle w:val="TableText"/>
              <w:tabs>
                <w:tab w:val="decimal" w:pos="1322"/>
              </w:tabs>
            </w:pPr>
            <w:r w:rsidRPr="00751C9C">
              <w:t>1,302</w:t>
            </w:r>
          </w:p>
        </w:tc>
        <w:tc>
          <w:tcPr>
            <w:tcW w:w="709" w:type="dxa"/>
          </w:tcPr>
          <w:p w:rsidR="004A7F24" w:rsidRPr="00751C9C" w:rsidRDefault="004A7F24" w:rsidP="00E05301">
            <w:pPr>
              <w:pStyle w:val="TableText"/>
              <w:jc w:val="center"/>
            </w:pPr>
            <w:r w:rsidRPr="00751C9C">
              <w:t>1.2</w:t>
            </w:r>
          </w:p>
        </w:tc>
      </w:tr>
      <w:tr w:rsidR="004A7F24" w:rsidRPr="00751C9C" w:rsidTr="00E05301">
        <w:trPr>
          <w:cantSplit/>
        </w:trPr>
        <w:tc>
          <w:tcPr>
            <w:tcW w:w="2410" w:type="dxa"/>
          </w:tcPr>
          <w:p w:rsidR="004A7F24" w:rsidRPr="00751C9C" w:rsidRDefault="004A7F24" w:rsidP="007C3A78">
            <w:pPr>
              <w:pStyle w:val="TableText"/>
            </w:pPr>
            <w:r w:rsidRPr="00751C9C">
              <w:t>West Coast</w:t>
            </w:r>
          </w:p>
        </w:tc>
        <w:tc>
          <w:tcPr>
            <w:tcW w:w="2835" w:type="dxa"/>
          </w:tcPr>
          <w:p w:rsidR="004A7F24" w:rsidRPr="00751C9C" w:rsidRDefault="004A7F24" w:rsidP="00E05301">
            <w:pPr>
              <w:pStyle w:val="TableText"/>
              <w:tabs>
                <w:tab w:val="decimal" w:pos="1502"/>
              </w:tabs>
            </w:pPr>
            <w:r w:rsidRPr="00751C9C">
              <w:t>2</w:t>
            </w:r>
          </w:p>
        </w:tc>
        <w:tc>
          <w:tcPr>
            <w:tcW w:w="2126" w:type="dxa"/>
          </w:tcPr>
          <w:p w:rsidR="004A7F24" w:rsidRPr="00751C9C" w:rsidRDefault="004A7F24" w:rsidP="00E05301">
            <w:pPr>
              <w:pStyle w:val="TableText"/>
              <w:tabs>
                <w:tab w:val="decimal" w:pos="1322"/>
              </w:tabs>
            </w:pPr>
            <w:r w:rsidRPr="00751C9C">
              <w:t>325</w:t>
            </w:r>
          </w:p>
        </w:tc>
        <w:tc>
          <w:tcPr>
            <w:tcW w:w="709" w:type="dxa"/>
          </w:tcPr>
          <w:p w:rsidR="004A7F24" w:rsidRPr="00751C9C" w:rsidRDefault="004A7F24" w:rsidP="00E05301">
            <w:pPr>
              <w:pStyle w:val="TableText"/>
              <w:jc w:val="center"/>
            </w:pPr>
            <w:r w:rsidRPr="00751C9C">
              <w:t>0.6</w:t>
            </w:r>
          </w:p>
        </w:tc>
      </w:tr>
      <w:tr w:rsidR="004A7F24" w:rsidRPr="00751C9C" w:rsidTr="00E05301">
        <w:trPr>
          <w:cantSplit/>
        </w:trPr>
        <w:tc>
          <w:tcPr>
            <w:tcW w:w="2410" w:type="dxa"/>
          </w:tcPr>
          <w:p w:rsidR="004A7F24" w:rsidRPr="00751C9C" w:rsidRDefault="004A7F24" w:rsidP="007C3A78">
            <w:pPr>
              <w:pStyle w:val="TableText"/>
            </w:pPr>
            <w:r w:rsidRPr="00751C9C">
              <w:t>Canterbury</w:t>
            </w:r>
          </w:p>
        </w:tc>
        <w:tc>
          <w:tcPr>
            <w:tcW w:w="2835" w:type="dxa"/>
          </w:tcPr>
          <w:p w:rsidR="004A7F24" w:rsidRPr="00751C9C" w:rsidRDefault="004A7F24" w:rsidP="00E05301">
            <w:pPr>
              <w:pStyle w:val="TableText"/>
              <w:tabs>
                <w:tab w:val="decimal" w:pos="1502"/>
              </w:tabs>
            </w:pPr>
            <w:r w:rsidRPr="00751C9C">
              <w:t>55</w:t>
            </w:r>
          </w:p>
        </w:tc>
        <w:tc>
          <w:tcPr>
            <w:tcW w:w="2126" w:type="dxa"/>
          </w:tcPr>
          <w:p w:rsidR="004A7F24" w:rsidRPr="00751C9C" w:rsidRDefault="004A7F24" w:rsidP="00E05301">
            <w:pPr>
              <w:pStyle w:val="TableText"/>
              <w:tabs>
                <w:tab w:val="decimal" w:pos="1322"/>
              </w:tabs>
            </w:pPr>
            <w:r w:rsidRPr="00751C9C">
              <w:t>5,933</w:t>
            </w:r>
          </w:p>
        </w:tc>
        <w:tc>
          <w:tcPr>
            <w:tcW w:w="709" w:type="dxa"/>
          </w:tcPr>
          <w:p w:rsidR="004A7F24" w:rsidRPr="00751C9C" w:rsidRDefault="004A7F24" w:rsidP="00E05301">
            <w:pPr>
              <w:pStyle w:val="TableText"/>
              <w:jc w:val="center"/>
            </w:pPr>
            <w:r w:rsidRPr="00751C9C">
              <w:t>0.9</w:t>
            </w:r>
          </w:p>
        </w:tc>
      </w:tr>
      <w:tr w:rsidR="004A7F24" w:rsidRPr="00751C9C" w:rsidTr="00E05301">
        <w:trPr>
          <w:cantSplit/>
        </w:trPr>
        <w:tc>
          <w:tcPr>
            <w:tcW w:w="2410" w:type="dxa"/>
          </w:tcPr>
          <w:p w:rsidR="004A7F24" w:rsidRPr="00751C9C" w:rsidRDefault="004A7F24" w:rsidP="007C3A78">
            <w:pPr>
              <w:pStyle w:val="TableText"/>
            </w:pPr>
            <w:r w:rsidRPr="00751C9C">
              <w:t>South Canterbury</w:t>
            </w:r>
          </w:p>
        </w:tc>
        <w:tc>
          <w:tcPr>
            <w:tcW w:w="2835" w:type="dxa"/>
          </w:tcPr>
          <w:p w:rsidR="004A7F24" w:rsidRPr="00751C9C" w:rsidRDefault="004A7F24" w:rsidP="00E05301">
            <w:pPr>
              <w:pStyle w:val="TableText"/>
              <w:tabs>
                <w:tab w:val="decimal" w:pos="1502"/>
              </w:tabs>
            </w:pPr>
            <w:r w:rsidRPr="00751C9C">
              <w:t>5</w:t>
            </w:r>
          </w:p>
        </w:tc>
        <w:tc>
          <w:tcPr>
            <w:tcW w:w="2126" w:type="dxa"/>
          </w:tcPr>
          <w:p w:rsidR="004A7F24" w:rsidRPr="00751C9C" w:rsidRDefault="004A7F24" w:rsidP="00E05301">
            <w:pPr>
              <w:pStyle w:val="TableText"/>
              <w:tabs>
                <w:tab w:val="decimal" w:pos="1322"/>
              </w:tabs>
            </w:pPr>
            <w:r w:rsidRPr="00751C9C">
              <w:t>591</w:t>
            </w:r>
          </w:p>
        </w:tc>
        <w:tc>
          <w:tcPr>
            <w:tcW w:w="709" w:type="dxa"/>
          </w:tcPr>
          <w:p w:rsidR="004A7F24" w:rsidRPr="00751C9C" w:rsidRDefault="004A7F24" w:rsidP="00E05301">
            <w:pPr>
              <w:pStyle w:val="TableText"/>
              <w:jc w:val="center"/>
            </w:pPr>
            <w:r w:rsidRPr="00751C9C">
              <w:t>0.8</w:t>
            </w:r>
          </w:p>
        </w:tc>
      </w:tr>
      <w:tr w:rsidR="004A7F24" w:rsidRPr="00751C9C" w:rsidTr="00E05301">
        <w:trPr>
          <w:cantSplit/>
        </w:trPr>
        <w:tc>
          <w:tcPr>
            <w:tcW w:w="2410" w:type="dxa"/>
          </w:tcPr>
          <w:p w:rsidR="004A7F24" w:rsidRPr="00751C9C" w:rsidRDefault="004A7F24" w:rsidP="007C3A78">
            <w:pPr>
              <w:pStyle w:val="TableText"/>
            </w:pPr>
            <w:r w:rsidRPr="00751C9C">
              <w:t>Southern</w:t>
            </w:r>
          </w:p>
        </w:tc>
        <w:tc>
          <w:tcPr>
            <w:tcW w:w="2835" w:type="dxa"/>
          </w:tcPr>
          <w:p w:rsidR="004A7F24" w:rsidRPr="00751C9C" w:rsidRDefault="004A7F24" w:rsidP="00E05301">
            <w:pPr>
              <w:pStyle w:val="TableText"/>
              <w:tabs>
                <w:tab w:val="decimal" w:pos="1502"/>
              </w:tabs>
            </w:pPr>
            <w:r w:rsidRPr="00751C9C">
              <w:t>42</w:t>
            </w:r>
          </w:p>
        </w:tc>
        <w:tc>
          <w:tcPr>
            <w:tcW w:w="2126" w:type="dxa"/>
          </w:tcPr>
          <w:p w:rsidR="004A7F24" w:rsidRPr="00751C9C" w:rsidRDefault="004A7F24" w:rsidP="00E05301">
            <w:pPr>
              <w:pStyle w:val="TableText"/>
              <w:tabs>
                <w:tab w:val="decimal" w:pos="1322"/>
              </w:tabs>
            </w:pPr>
            <w:r w:rsidRPr="00751C9C">
              <w:t>3,218</w:t>
            </w:r>
          </w:p>
        </w:tc>
        <w:tc>
          <w:tcPr>
            <w:tcW w:w="709" w:type="dxa"/>
          </w:tcPr>
          <w:p w:rsidR="004A7F24" w:rsidRPr="00751C9C" w:rsidRDefault="004A7F24" w:rsidP="00E05301">
            <w:pPr>
              <w:pStyle w:val="TableText"/>
              <w:jc w:val="center"/>
            </w:pPr>
            <w:r w:rsidRPr="00751C9C">
              <w:t>1.3</w:t>
            </w:r>
          </w:p>
        </w:tc>
      </w:tr>
      <w:tr w:rsidR="004A7F24" w:rsidRPr="00751C9C" w:rsidTr="00E05301">
        <w:trPr>
          <w:cantSplit/>
        </w:trPr>
        <w:tc>
          <w:tcPr>
            <w:tcW w:w="2410" w:type="dxa"/>
          </w:tcPr>
          <w:p w:rsidR="004A7F24" w:rsidRPr="00751C9C" w:rsidRDefault="004A7F24" w:rsidP="007C3A78">
            <w:pPr>
              <w:pStyle w:val="TableText"/>
            </w:pPr>
            <w:r w:rsidRPr="00751C9C">
              <w:t>Unknown</w:t>
            </w:r>
          </w:p>
        </w:tc>
        <w:tc>
          <w:tcPr>
            <w:tcW w:w="2835" w:type="dxa"/>
          </w:tcPr>
          <w:p w:rsidR="004A7F24" w:rsidRPr="00751C9C" w:rsidRDefault="004A7F24" w:rsidP="00E05301">
            <w:pPr>
              <w:pStyle w:val="TableText"/>
              <w:tabs>
                <w:tab w:val="decimal" w:pos="1502"/>
              </w:tabs>
            </w:pPr>
            <w:r w:rsidRPr="00751C9C">
              <w:t>3</w:t>
            </w:r>
          </w:p>
        </w:tc>
        <w:tc>
          <w:tcPr>
            <w:tcW w:w="2126" w:type="dxa"/>
          </w:tcPr>
          <w:p w:rsidR="004A7F24" w:rsidRPr="00751C9C" w:rsidRDefault="004A7F24" w:rsidP="00E05301">
            <w:pPr>
              <w:pStyle w:val="TableText"/>
              <w:tabs>
                <w:tab w:val="decimal" w:pos="1322"/>
              </w:tabs>
            </w:pPr>
            <w:r w:rsidRPr="00751C9C">
              <w:t>284</w:t>
            </w:r>
          </w:p>
        </w:tc>
        <w:tc>
          <w:tcPr>
            <w:tcW w:w="709" w:type="dxa"/>
          </w:tcPr>
          <w:p w:rsidR="004A7F24" w:rsidRPr="00751C9C" w:rsidRDefault="006E429F" w:rsidP="00E05301">
            <w:pPr>
              <w:pStyle w:val="TableText"/>
              <w:jc w:val="center"/>
            </w:pPr>
            <w:r>
              <w:t>–</w:t>
            </w:r>
          </w:p>
        </w:tc>
      </w:tr>
      <w:tr w:rsidR="004A7F24" w:rsidRPr="007C3A78" w:rsidTr="00E05301">
        <w:trPr>
          <w:cantSplit/>
        </w:trPr>
        <w:tc>
          <w:tcPr>
            <w:tcW w:w="2410" w:type="dxa"/>
          </w:tcPr>
          <w:p w:rsidR="004A7F24" w:rsidRPr="007C3A78" w:rsidRDefault="004A7F24" w:rsidP="007C3A78">
            <w:pPr>
              <w:pStyle w:val="TableText"/>
              <w:rPr>
                <w:b/>
              </w:rPr>
            </w:pPr>
            <w:r w:rsidRPr="007C3A78">
              <w:rPr>
                <w:b/>
              </w:rPr>
              <w:t>New Zealand</w:t>
            </w:r>
          </w:p>
        </w:tc>
        <w:tc>
          <w:tcPr>
            <w:tcW w:w="2835" w:type="dxa"/>
          </w:tcPr>
          <w:p w:rsidR="004A7F24" w:rsidRPr="007C3A78" w:rsidRDefault="004A7F24" w:rsidP="00E05301">
            <w:pPr>
              <w:pStyle w:val="TableText"/>
              <w:tabs>
                <w:tab w:val="decimal" w:pos="1502"/>
              </w:tabs>
              <w:rPr>
                <w:b/>
                <w:bCs/>
              </w:rPr>
            </w:pPr>
            <w:r w:rsidRPr="007C3A78">
              <w:rPr>
                <w:b/>
                <w:bCs/>
              </w:rPr>
              <w:t>1,116</w:t>
            </w:r>
          </w:p>
        </w:tc>
        <w:tc>
          <w:tcPr>
            <w:tcW w:w="2126" w:type="dxa"/>
          </w:tcPr>
          <w:p w:rsidR="004A7F24" w:rsidRPr="007C3A78" w:rsidRDefault="004A7F24" w:rsidP="00E05301">
            <w:pPr>
              <w:pStyle w:val="TableText"/>
              <w:tabs>
                <w:tab w:val="decimal" w:pos="1322"/>
              </w:tabs>
              <w:rPr>
                <w:b/>
                <w:bCs/>
              </w:rPr>
            </w:pPr>
            <w:r w:rsidRPr="007C3A78">
              <w:rPr>
                <w:b/>
                <w:bCs/>
              </w:rPr>
              <w:t>55,400</w:t>
            </w:r>
          </w:p>
        </w:tc>
        <w:tc>
          <w:tcPr>
            <w:tcW w:w="709" w:type="dxa"/>
          </w:tcPr>
          <w:p w:rsidR="004A7F24" w:rsidRPr="007C3A78" w:rsidRDefault="004A7F24" w:rsidP="00E05301">
            <w:pPr>
              <w:pStyle w:val="TableText"/>
              <w:jc w:val="center"/>
              <w:rPr>
                <w:b/>
                <w:bCs/>
              </w:rPr>
            </w:pPr>
            <w:r w:rsidRPr="007C3A78">
              <w:rPr>
                <w:b/>
                <w:bCs/>
              </w:rPr>
              <w:t>2.0</w:t>
            </w:r>
          </w:p>
        </w:tc>
      </w:tr>
    </w:tbl>
    <w:p w:rsidR="004A7F24" w:rsidRPr="00D2650B" w:rsidRDefault="004A7F24" w:rsidP="00E05301">
      <w:pPr>
        <w:rPr>
          <w:highlight w:val="yellow"/>
        </w:rPr>
      </w:pPr>
    </w:p>
    <w:p w:rsidR="004A7F24" w:rsidRPr="00751C9C" w:rsidRDefault="004A7F24" w:rsidP="006E429F">
      <w:pPr>
        <w:pStyle w:val="Table"/>
      </w:pPr>
      <w:bookmarkStart w:id="774" w:name="_Toc523225440"/>
      <w:bookmarkStart w:id="775" w:name="_Toc7514361"/>
      <w:r w:rsidRPr="00751C9C">
        <w:lastRenderedPageBreak/>
        <w:t xml:space="preserve">Table </w:t>
      </w:r>
      <w:r w:rsidRPr="00751C9C">
        <w:rPr>
          <w:noProof/>
        </w:rPr>
        <w:t>42</w:t>
      </w:r>
      <w:r w:rsidRPr="00751C9C">
        <w:t>: Number and percentage of babies born at 37+ weeks</w:t>
      </w:r>
      <w:r w:rsidR="00F377BB">
        <w:t>’</w:t>
      </w:r>
      <w:r w:rsidRPr="00751C9C">
        <w:t xml:space="preserve"> gestation requiring respiratory support, by facility of birth (secondary and tertiary facilities), 201</w:t>
      </w:r>
      <w:r>
        <w:t>7</w:t>
      </w:r>
      <w:bookmarkEnd w:id="774"/>
      <w:bookmarkEnd w:id="775"/>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3261"/>
        <w:gridCol w:w="2835"/>
        <w:gridCol w:w="1417"/>
        <w:gridCol w:w="567"/>
      </w:tblGrid>
      <w:tr w:rsidR="004A7F24" w:rsidRPr="007C3A78" w:rsidTr="00E05301">
        <w:trPr>
          <w:cantSplit/>
        </w:trPr>
        <w:tc>
          <w:tcPr>
            <w:tcW w:w="3261" w:type="dxa"/>
            <w:tcBorders>
              <w:top w:val="nil"/>
              <w:bottom w:val="nil"/>
            </w:tcBorders>
            <w:shd w:val="clear" w:color="auto" w:fill="D9D9D9" w:themeFill="background1" w:themeFillShade="D9"/>
          </w:tcPr>
          <w:p w:rsidR="004A7F24" w:rsidRPr="007C3A78" w:rsidRDefault="004A7F24" w:rsidP="00E05301">
            <w:pPr>
              <w:pStyle w:val="TableText"/>
              <w:keepNext/>
              <w:rPr>
                <w:b/>
              </w:rPr>
            </w:pPr>
            <w:r w:rsidRPr="007C3A78">
              <w:rPr>
                <w:b/>
              </w:rPr>
              <w:t>Place of birth</w:t>
            </w:r>
          </w:p>
        </w:tc>
        <w:tc>
          <w:tcPr>
            <w:tcW w:w="2835" w:type="dxa"/>
            <w:tcBorders>
              <w:top w:val="nil"/>
              <w:bottom w:val="nil"/>
            </w:tcBorders>
            <w:shd w:val="clear" w:color="auto" w:fill="D9D9D9" w:themeFill="background1" w:themeFillShade="D9"/>
          </w:tcPr>
          <w:p w:rsidR="004A7F24" w:rsidRPr="007C3A78" w:rsidRDefault="004A7F24" w:rsidP="00E05301">
            <w:pPr>
              <w:pStyle w:val="TableText"/>
              <w:jc w:val="center"/>
              <w:rPr>
                <w:b/>
              </w:rPr>
            </w:pPr>
            <w:r w:rsidRPr="007C3A78">
              <w:rPr>
                <w:b/>
                <w:szCs w:val="18"/>
              </w:rPr>
              <w:t>Babies born at 37+ weeks</w:t>
            </w:r>
            <w:r w:rsidR="00F377BB" w:rsidRPr="007C3A78">
              <w:rPr>
                <w:b/>
                <w:szCs w:val="18"/>
              </w:rPr>
              <w:t>’</w:t>
            </w:r>
            <w:r w:rsidRPr="007C3A78">
              <w:rPr>
                <w:b/>
                <w:szCs w:val="18"/>
              </w:rPr>
              <w:t xml:space="preserve"> gestation requiring over 4 hours of respiratory support</w:t>
            </w:r>
          </w:p>
        </w:tc>
        <w:tc>
          <w:tcPr>
            <w:tcW w:w="1417" w:type="dxa"/>
            <w:tcBorders>
              <w:top w:val="nil"/>
              <w:bottom w:val="nil"/>
            </w:tcBorders>
            <w:shd w:val="clear" w:color="auto" w:fill="D9D9D9" w:themeFill="background1" w:themeFillShade="D9"/>
          </w:tcPr>
          <w:p w:rsidR="004A7F24" w:rsidRPr="007C3A78" w:rsidRDefault="004A7F24" w:rsidP="00E05301">
            <w:pPr>
              <w:pStyle w:val="TableText"/>
              <w:jc w:val="center"/>
              <w:rPr>
                <w:b/>
              </w:rPr>
            </w:pPr>
            <w:r w:rsidRPr="007C3A78">
              <w:rPr>
                <w:b/>
                <w:szCs w:val="18"/>
              </w:rPr>
              <w:t>Babies born at 37+ weeks</w:t>
            </w:r>
            <w:r w:rsidR="00F377BB" w:rsidRPr="007C3A78">
              <w:rPr>
                <w:b/>
                <w:szCs w:val="18"/>
              </w:rPr>
              <w:t>’</w:t>
            </w:r>
            <w:r w:rsidRPr="007C3A78">
              <w:rPr>
                <w:b/>
                <w:szCs w:val="18"/>
              </w:rPr>
              <w:t xml:space="preserve"> gestation</w:t>
            </w:r>
          </w:p>
        </w:tc>
        <w:tc>
          <w:tcPr>
            <w:tcW w:w="567" w:type="dxa"/>
            <w:tcBorders>
              <w:top w:val="nil"/>
              <w:bottom w:val="nil"/>
            </w:tcBorders>
            <w:shd w:val="clear" w:color="auto" w:fill="D9D9D9" w:themeFill="background1" w:themeFillShade="D9"/>
          </w:tcPr>
          <w:p w:rsidR="004A7F24" w:rsidRPr="007C3A78" w:rsidRDefault="004A7F24" w:rsidP="00E05301">
            <w:pPr>
              <w:pStyle w:val="TableText"/>
              <w:jc w:val="center"/>
              <w:rPr>
                <w:b/>
              </w:rPr>
            </w:pPr>
            <w:r w:rsidRPr="007C3A78">
              <w:rPr>
                <w:b/>
              </w:rPr>
              <w:t>Rate</w:t>
            </w:r>
            <w:r w:rsidR="00E05301">
              <w:rPr>
                <w:b/>
              </w:rPr>
              <w:br/>
            </w:r>
            <w:r w:rsidRPr="007C3A78">
              <w:rPr>
                <w:b/>
              </w:rPr>
              <w:t>(%)</w:t>
            </w:r>
          </w:p>
        </w:tc>
      </w:tr>
      <w:tr w:rsidR="004A7F24" w:rsidRPr="00751C9C" w:rsidTr="00E05301">
        <w:trPr>
          <w:cantSplit/>
        </w:trPr>
        <w:tc>
          <w:tcPr>
            <w:tcW w:w="3261" w:type="dxa"/>
            <w:tcBorders>
              <w:top w:val="nil"/>
            </w:tcBorders>
          </w:tcPr>
          <w:p w:rsidR="004A7F24" w:rsidRPr="00751C9C" w:rsidRDefault="004A7F24" w:rsidP="00E05301">
            <w:pPr>
              <w:pStyle w:val="TableText"/>
              <w:keepNext/>
            </w:pPr>
            <w:r w:rsidRPr="00751C9C">
              <w:t>Whangarei</w:t>
            </w:r>
          </w:p>
        </w:tc>
        <w:tc>
          <w:tcPr>
            <w:tcW w:w="2835" w:type="dxa"/>
            <w:tcBorders>
              <w:top w:val="nil"/>
            </w:tcBorders>
          </w:tcPr>
          <w:p w:rsidR="004A7F24" w:rsidRPr="00751C9C" w:rsidRDefault="004A7F24" w:rsidP="00E05301">
            <w:pPr>
              <w:pStyle w:val="TableText"/>
              <w:tabs>
                <w:tab w:val="decimal" w:pos="1512"/>
              </w:tabs>
              <w:rPr>
                <w:lang w:eastAsia="en-NZ"/>
              </w:rPr>
            </w:pPr>
            <w:r w:rsidRPr="00751C9C">
              <w:t>64</w:t>
            </w:r>
          </w:p>
        </w:tc>
        <w:tc>
          <w:tcPr>
            <w:tcW w:w="1417" w:type="dxa"/>
            <w:tcBorders>
              <w:top w:val="nil"/>
            </w:tcBorders>
          </w:tcPr>
          <w:p w:rsidR="004A7F24" w:rsidRPr="00751C9C" w:rsidRDefault="004A7F24" w:rsidP="00E05301">
            <w:pPr>
              <w:pStyle w:val="TableText"/>
              <w:tabs>
                <w:tab w:val="decimal" w:pos="811"/>
              </w:tabs>
            </w:pPr>
            <w:r w:rsidRPr="00751C9C">
              <w:t>1,489</w:t>
            </w:r>
          </w:p>
        </w:tc>
        <w:tc>
          <w:tcPr>
            <w:tcW w:w="567" w:type="dxa"/>
            <w:tcBorders>
              <w:top w:val="nil"/>
            </w:tcBorders>
          </w:tcPr>
          <w:p w:rsidR="004A7F24" w:rsidRPr="00751C9C" w:rsidRDefault="004A7F24" w:rsidP="00E05301">
            <w:pPr>
              <w:pStyle w:val="TableText"/>
              <w:jc w:val="center"/>
            </w:pPr>
            <w:r w:rsidRPr="00751C9C">
              <w:t>4.3</w:t>
            </w:r>
          </w:p>
        </w:tc>
      </w:tr>
      <w:tr w:rsidR="004A7F24" w:rsidRPr="00751C9C" w:rsidTr="00E05301">
        <w:trPr>
          <w:cantSplit/>
        </w:trPr>
        <w:tc>
          <w:tcPr>
            <w:tcW w:w="3261" w:type="dxa"/>
          </w:tcPr>
          <w:p w:rsidR="004A7F24" w:rsidRPr="00751C9C" w:rsidRDefault="004A7F24" w:rsidP="00E05301">
            <w:pPr>
              <w:pStyle w:val="TableText"/>
              <w:keepNext/>
            </w:pPr>
            <w:r w:rsidRPr="00751C9C">
              <w:t>North Shore</w:t>
            </w:r>
          </w:p>
        </w:tc>
        <w:tc>
          <w:tcPr>
            <w:tcW w:w="2835" w:type="dxa"/>
          </w:tcPr>
          <w:p w:rsidR="004A7F24" w:rsidRPr="00751C9C" w:rsidRDefault="004A7F24" w:rsidP="00E05301">
            <w:pPr>
              <w:pStyle w:val="TableText"/>
              <w:tabs>
                <w:tab w:val="decimal" w:pos="1512"/>
              </w:tabs>
            </w:pPr>
            <w:r w:rsidRPr="00751C9C">
              <w:t>55</w:t>
            </w:r>
          </w:p>
        </w:tc>
        <w:tc>
          <w:tcPr>
            <w:tcW w:w="1417" w:type="dxa"/>
          </w:tcPr>
          <w:p w:rsidR="004A7F24" w:rsidRPr="00751C9C" w:rsidRDefault="004A7F24" w:rsidP="00E05301">
            <w:pPr>
              <w:pStyle w:val="TableText"/>
              <w:tabs>
                <w:tab w:val="decimal" w:pos="811"/>
              </w:tabs>
            </w:pPr>
            <w:r w:rsidRPr="00751C9C">
              <w:t>3,703</w:t>
            </w:r>
          </w:p>
        </w:tc>
        <w:tc>
          <w:tcPr>
            <w:tcW w:w="567" w:type="dxa"/>
          </w:tcPr>
          <w:p w:rsidR="004A7F24" w:rsidRPr="00751C9C" w:rsidRDefault="004A7F24" w:rsidP="00E05301">
            <w:pPr>
              <w:pStyle w:val="TableText"/>
              <w:jc w:val="center"/>
            </w:pPr>
            <w:r w:rsidRPr="00751C9C">
              <w:t>1.5</w:t>
            </w:r>
          </w:p>
        </w:tc>
      </w:tr>
      <w:tr w:rsidR="004A7F24" w:rsidRPr="00751C9C" w:rsidTr="00E05301">
        <w:trPr>
          <w:cantSplit/>
        </w:trPr>
        <w:tc>
          <w:tcPr>
            <w:tcW w:w="3261" w:type="dxa"/>
          </w:tcPr>
          <w:p w:rsidR="004A7F24" w:rsidRPr="00751C9C" w:rsidRDefault="004A7F24" w:rsidP="00E05301">
            <w:pPr>
              <w:pStyle w:val="TableText"/>
              <w:keepNext/>
            </w:pPr>
            <w:r w:rsidRPr="00751C9C">
              <w:t>Waitakere</w:t>
            </w:r>
          </w:p>
        </w:tc>
        <w:tc>
          <w:tcPr>
            <w:tcW w:w="2835" w:type="dxa"/>
          </w:tcPr>
          <w:p w:rsidR="004A7F24" w:rsidRPr="00751C9C" w:rsidRDefault="004A7F24" w:rsidP="00E05301">
            <w:pPr>
              <w:pStyle w:val="TableText"/>
              <w:tabs>
                <w:tab w:val="decimal" w:pos="1512"/>
              </w:tabs>
            </w:pPr>
            <w:r w:rsidRPr="00751C9C">
              <w:t>47</w:t>
            </w:r>
          </w:p>
        </w:tc>
        <w:tc>
          <w:tcPr>
            <w:tcW w:w="1417" w:type="dxa"/>
          </w:tcPr>
          <w:p w:rsidR="004A7F24" w:rsidRPr="00751C9C" w:rsidRDefault="004A7F24" w:rsidP="00E05301">
            <w:pPr>
              <w:pStyle w:val="TableText"/>
              <w:tabs>
                <w:tab w:val="decimal" w:pos="811"/>
              </w:tabs>
            </w:pPr>
            <w:r w:rsidRPr="00751C9C">
              <w:t>2,603</w:t>
            </w:r>
          </w:p>
        </w:tc>
        <w:tc>
          <w:tcPr>
            <w:tcW w:w="567" w:type="dxa"/>
          </w:tcPr>
          <w:p w:rsidR="004A7F24" w:rsidRPr="00751C9C" w:rsidRDefault="004A7F24" w:rsidP="00E05301">
            <w:pPr>
              <w:pStyle w:val="TableText"/>
              <w:jc w:val="center"/>
            </w:pPr>
            <w:r w:rsidRPr="00751C9C">
              <w:t>1.8</w:t>
            </w:r>
          </w:p>
        </w:tc>
      </w:tr>
      <w:tr w:rsidR="004A7F24" w:rsidRPr="00751C9C" w:rsidTr="00E05301">
        <w:trPr>
          <w:cantSplit/>
        </w:trPr>
        <w:tc>
          <w:tcPr>
            <w:tcW w:w="3261" w:type="dxa"/>
          </w:tcPr>
          <w:p w:rsidR="004A7F24" w:rsidRPr="00751C9C" w:rsidRDefault="004A7F24" w:rsidP="00E05301">
            <w:pPr>
              <w:pStyle w:val="TableText"/>
              <w:keepNext/>
            </w:pPr>
            <w:r w:rsidRPr="00751C9C">
              <w:t>Auckland City</w:t>
            </w:r>
          </w:p>
        </w:tc>
        <w:tc>
          <w:tcPr>
            <w:tcW w:w="2835" w:type="dxa"/>
          </w:tcPr>
          <w:p w:rsidR="004A7F24" w:rsidRPr="00751C9C" w:rsidRDefault="004A7F24" w:rsidP="00E05301">
            <w:pPr>
              <w:pStyle w:val="TableText"/>
              <w:tabs>
                <w:tab w:val="decimal" w:pos="1512"/>
              </w:tabs>
            </w:pPr>
            <w:r w:rsidRPr="00751C9C">
              <w:t>186</w:t>
            </w:r>
          </w:p>
        </w:tc>
        <w:tc>
          <w:tcPr>
            <w:tcW w:w="1417" w:type="dxa"/>
          </w:tcPr>
          <w:p w:rsidR="004A7F24" w:rsidRPr="00751C9C" w:rsidRDefault="004A7F24" w:rsidP="00E05301">
            <w:pPr>
              <w:pStyle w:val="TableText"/>
              <w:tabs>
                <w:tab w:val="decimal" w:pos="811"/>
              </w:tabs>
            </w:pPr>
            <w:r w:rsidRPr="00751C9C">
              <w:t>6,332</w:t>
            </w:r>
          </w:p>
        </w:tc>
        <w:tc>
          <w:tcPr>
            <w:tcW w:w="567" w:type="dxa"/>
          </w:tcPr>
          <w:p w:rsidR="004A7F24" w:rsidRPr="00751C9C" w:rsidRDefault="004A7F24" w:rsidP="00E05301">
            <w:pPr>
              <w:pStyle w:val="TableText"/>
              <w:jc w:val="center"/>
            </w:pPr>
            <w:r w:rsidRPr="00751C9C">
              <w:t>2.9</w:t>
            </w:r>
          </w:p>
        </w:tc>
      </w:tr>
      <w:tr w:rsidR="004A7F24" w:rsidRPr="00751C9C" w:rsidTr="00E05301">
        <w:trPr>
          <w:cantSplit/>
        </w:trPr>
        <w:tc>
          <w:tcPr>
            <w:tcW w:w="3261" w:type="dxa"/>
          </w:tcPr>
          <w:p w:rsidR="004A7F24" w:rsidRPr="00751C9C" w:rsidRDefault="004A7F24" w:rsidP="00E05301">
            <w:pPr>
              <w:pStyle w:val="TableText"/>
              <w:keepNext/>
            </w:pPr>
            <w:r w:rsidRPr="00751C9C">
              <w:t>Middlemore</w:t>
            </w:r>
          </w:p>
        </w:tc>
        <w:tc>
          <w:tcPr>
            <w:tcW w:w="2835" w:type="dxa"/>
          </w:tcPr>
          <w:p w:rsidR="004A7F24" w:rsidRPr="00751C9C" w:rsidRDefault="004A7F24" w:rsidP="00E05301">
            <w:pPr>
              <w:pStyle w:val="TableText"/>
              <w:tabs>
                <w:tab w:val="decimal" w:pos="1512"/>
              </w:tabs>
            </w:pPr>
            <w:r w:rsidRPr="00751C9C">
              <w:t>154</w:t>
            </w:r>
          </w:p>
        </w:tc>
        <w:tc>
          <w:tcPr>
            <w:tcW w:w="1417" w:type="dxa"/>
          </w:tcPr>
          <w:p w:rsidR="004A7F24" w:rsidRPr="00751C9C" w:rsidRDefault="004A7F24" w:rsidP="00E05301">
            <w:pPr>
              <w:pStyle w:val="TableText"/>
              <w:tabs>
                <w:tab w:val="decimal" w:pos="811"/>
              </w:tabs>
            </w:pPr>
            <w:r w:rsidRPr="00751C9C">
              <w:t>5,937</w:t>
            </w:r>
          </w:p>
        </w:tc>
        <w:tc>
          <w:tcPr>
            <w:tcW w:w="567" w:type="dxa"/>
          </w:tcPr>
          <w:p w:rsidR="004A7F24" w:rsidRPr="00751C9C" w:rsidRDefault="004A7F24" w:rsidP="00E05301">
            <w:pPr>
              <w:pStyle w:val="TableText"/>
              <w:jc w:val="center"/>
            </w:pPr>
            <w:r w:rsidRPr="00751C9C">
              <w:t>2.6</w:t>
            </w:r>
          </w:p>
        </w:tc>
      </w:tr>
      <w:tr w:rsidR="004A7F24" w:rsidRPr="00751C9C" w:rsidTr="00E05301">
        <w:trPr>
          <w:cantSplit/>
        </w:trPr>
        <w:tc>
          <w:tcPr>
            <w:tcW w:w="3261" w:type="dxa"/>
          </w:tcPr>
          <w:p w:rsidR="004A7F24" w:rsidRPr="00751C9C" w:rsidRDefault="004A7F24" w:rsidP="00E05301">
            <w:pPr>
              <w:pStyle w:val="TableText"/>
              <w:keepNext/>
            </w:pPr>
            <w:r w:rsidRPr="00751C9C">
              <w:t>Waikato</w:t>
            </w:r>
          </w:p>
        </w:tc>
        <w:tc>
          <w:tcPr>
            <w:tcW w:w="2835" w:type="dxa"/>
          </w:tcPr>
          <w:p w:rsidR="004A7F24" w:rsidRPr="00751C9C" w:rsidRDefault="004A7F24" w:rsidP="00E05301">
            <w:pPr>
              <w:pStyle w:val="TableText"/>
              <w:tabs>
                <w:tab w:val="decimal" w:pos="1512"/>
              </w:tabs>
            </w:pPr>
            <w:r w:rsidRPr="00751C9C">
              <w:t>84</w:t>
            </w:r>
          </w:p>
        </w:tc>
        <w:tc>
          <w:tcPr>
            <w:tcW w:w="1417" w:type="dxa"/>
          </w:tcPr>
          <w:p w:rsidR="004A7F24" w:rsidRPr="00751C9C" w:rsidRDefault="004A7F24" w:rsidP="00E05301">
            <w:pPr>
              <w:pStyle w:val="TableText"/>
              <w:tabs>
                <w:tab w:val="decimal" w:pos="811"/>
              </w:tabs>
            </w:pPr>
            <w:r w:rsidRPr="00751C9C">
              <w:t>3,180</w:t>
            </w:r>
          </w:p>
        </w:tc>
        <w:tc>
          <w:tcPr>
            <w:tcW w:w="567" w:type="dxa"/>
          </w:tcPr>
          <w:p w:rsidR="004A7F24" w:rsidRPr="00751C9C" w:rsidRDefault="004A7F24" w:rsidP="00E05301">
            <w:pPr>
              <w:pStyle w:val="TableText"/>
              <w:jc w:val="center"/>
            </w:pPr>
            <w:r w:rsidRPr="00751C9C">
              <w:t>2.6</w:t>
            </w:r>
          </w:p>
        </w:tc>
      </w:tr>
      <w:tr w:rsidR="004A7F24" w:rsidRPr="00751C9C" w:rsidTr="00E05301">
        <w:trPr>
          <w:cantSplit/>
        </w:trPr>
        <w:tc>
          <w:tcPr>
            <w:tcW w:w="3261" w:type="dxa"/>
          </w:tcPr>
          <w:p w:rsidR="004A7F24" w:rsidRPr="00751C9C" w:rsidRDefault="004A7F24" w:rsidP="00E05301">
            <w:pPr>
              <w:pStyle w:val="TableText"/>
              <w:keepNext/>
            </w:pPr>
            <w:r w:rsidRPr="00751C9C">
              <w:t>Rotorua</w:t>
            </w:r>
          </w:p>
        </w:tc>
        <w:tc>
          <w:tcPr>
            <w:tcW w:w="2835" w:type="dxa"/>
          </w:tcPr>
          <w:p w:rsidR="004A7F24" w:rsidRPr="00751C9C" w:rsidRDefault="004A7F24" w:rsidP="00E05301">
            <w:pPr>
              <w:pStyle w:val="TableText"/>
              <w:tabs>
                <w:tab w:val="decimal" w:pos="1512"/>
              </w:tabs>
            </w:pPr>
            <w:r w:rsidRPr="00751C9C">
              <w:t>43</w:t>
            </w:r>
          </w:p>
        </w:tc>
        <w:tc>
          <w:tcPr>
            <w:tcW w:w="1417" w:type="dxa"/>
          </w:tcPr>
          <w:p w:rsidR="004A7F24" w:rsidRPr="00751C9C" w:rsidRDefault="004A7F24" w:rsidP="00E05301">
            <w:pPr>
              <w:pStyle w:val="TableText"/>
              <w:tabs>
                <w:tab w:val="decimal" w:pos="811"/>
              </w:tabs>
            </w:pPr>
            <w:r w:rsidRPr="00751C9C">
              <w:t>1,229</w:t>
            </w:r>
          </w:p>
        </w:tc>
        <w:tc>
          <w:tcPr>
            <w:tcW w:w="567" w:type="dxa"/>
          </w:tcPr>
          <w:p w:rsidR="004A7F24" w:rsidRPr="00751C9C" w:rsidRDefault="004A7F24" w:rsidP="00E05301">
            <w:pPr>
              <w:pStyle w:val="TableText"/>
              <w:jc w:val="center"/>
            </w:pPr>
            <w:r w:rsidRPr="00751C9C">
              <w:t>3.5</w:t>
            </w:r>
          </w:p>
        </w:tc>
      </w:tr>
      <w:tr w:rsidR="004A7F24" w:rsidRPr="00751C9C" w:rsidTr="00E05301">
        <w:trPr>
          <w:cantSplit/>
        </w:trPr>
        <w:tc>
          <w:tcPr>
            <w:tcW w:w="3261" w:type="dxa"/>
          </w:tcPr>
          <w:p w:rsidR="004A7F24" w:rsidRPr="00751C9C" w:rsidRDefault="004A7F24" w:rsidP="007C3A78">
            <w:pPr>
              <w:pStyle w:val="TableText"/>
            </w:pPr>
            <w:r w:rsidRPr="00751C9C">
              <w:t>Tauranga</w:t>
            </w:r>
          </w:p>
        </w:tc>
        <w:tc>
          <w:tcPr>
            <w:tcW w:w="2835" w:type="dxa"/>
          </w:tcPr>
          <w:p w:rsidR="004A7F24" w:rsidRPr="00751C9C" w:rsidRDefault="004A7F24" w:rsidP="00E05301">
            <w:pPr>
              <w:pStyle w:val="TableText"/>
              <w:tabs>
                <w:tab w:val="decimal" w:pos="1512"/>
              </w:tabs>
            </w:pPr>
            <w:r w:rsidRPr="00751C9C">
              <w:t>43</w:t>
            </w:r>
          </w:p>
        </w:tc>
        <w:tc>
          <w:tcPr>
            <w:tcW w:w="1417" w:type="dxa"/>
          </w:tcPr>
          <w:p w:rsidR="004A7F24" w:rsidRPr="00751C9C" w:rsidRDefault="004A7F24" w:rsidP="00E05301">
            <w:pPr>
              <w:pStyle w:val="TableText"/>
              <w:tabs>
                <w:tab w:val="decimal" w:pos="811"/>
              </w:tabs>
            </w:pPr>
            <w:r w:rsidRPr="00751C9C">
              <w:t>1,806</w:t>
            </w:r>
          </w:p>
        </w:tc>
        <w:tc>
          <w:tcPr>
            <w:tcW w:w="567" w:type="dxa"/>
          </w:tcPr>
          <w:p w:rsidR="004A7F24" w:rsidRPr="00751C9C" w:rsidRDefault="004A7F24" w:rsidP="00E05301">
            <w:pPr>
              <w:pStyle w:val="TableText"/>
              <w:jc w:val="center"/>
            </w:pPr>
            <w:r w:rsidRPr="00751C9C">
              <w:t>2.4</w:t>
            </w:r>
          </w:p>
        </w:tc>
      </w:tr>
      <w:tr w:rsidR="004A7F24" w:rsidRPr="00751C9C" w:rsidTr="00E05301">
        <w:trPr>
          <w:cantSplit/>
        </w:trPr>
        <w:tc>
          <w:tcPr>
            <w:tcW w:w="3261" w:type="dxa"/>
          </w:tcPr>
          <w:p w:rsidR="004A7F24" w:rsidRPr="00751C9C" w:rsidRDefault="004A7F24" w:rsidP="007C3A78">
            <w:pPr>
              <w:pStyle w:val="TableText"/>
            </w:pPr>
            <w:r>
              <w:t>Whakatane</w:t>
            </w:r>
          </w:p>
        </w:tc>
        <w:tc>
          <w:tcPr>
            <w:tcW w:w="2835" w:type="dxa"/>
          </w:tcPr>
          <w:p w:rsidR="004A7F24" w:rsidRPr="00751C9C" w:rsidRDefault="004A7F24" w:rsidP="00E05301">
            <w:pPr>
              <w:pStyle w:val="TableText"/>
              <w:tabs>
                <w:tab w:val="decimal" w:pos="1512"/>
              </w:tabs>
            </w:pPr>
            <w:r w:rsidRPr="00751C9C">
              <w:t>14</w:t>
            </w:r>
          </w:p>
        </w:tc>
        <w:tc>
          <w:tcPr>
            <w:tcW w:w="1417" w:type="dxa"/>
          </w:tcPr>
          <w:p w:rsidR="004A7F24" w:rsidRPr="00751C9C" w:rsidRDefault="004A7F24" w:rsidP="00E05301">
            <w:pPr>
              <w:pStyle w:val="TableText"/>
              <w:tabs>
                <w:tab w:val="decimal" w:pos="811"/>
              </w:tabs>
            </w:pPr>
            <w:r w:rsidRPr="00751C9C">
              <w:t>577</w:t>
            </w:r>
          </w:p>
        </w:tc>
        <w:tc>
          <w:tcPr>
            <w:tcW w:w="567" w:type="dxa"/>
          </w:tcPr>
          <w:p w:rsidR="004A7F24" w:rsidRPr="00751C9C" w:rsidRDefault="004A7F24" w:rsidP="00E05301">
            <w:pPr>
              <w:pStyle w:val="TableText"/>
              <w:jc w:val="center"/>
            </w:pPr>
            <w:r w:rsidRPr="00751C9C">
              <w:t>2.4</w:t>
            </w:r>
          </w:p>
        </w:tc>
      </w:tr>
      <w:tr w:rsidR="004A7F24" w:rsidRPr="00751C9C" w:rsidTr="00E05301">
        <w:trPr>
          <w:cantSplit/>
        </w:trPr>
        <w:tc>
          <w:tcPr>
            <w:tcW w:w="3261" w:type="dxa"/>
          </w:tcPr>
          <w:p w:rsidR="004A7F24" w:rsidRPr="00751C9C" w:rsidRDefault="004A7F24" w:rsidP="007C3A78">
            <w:pPr>
              <w:pStyle w:val="TableText"/>
            </w:pPr>
            <w:r w:rsidRPr="00751C9C">
              <w:t>Gisborne</w:t>
            </w:r>
          </w:p>
        </w:tc>
        <w:tc>
          <w:tcPr>
            <w:tcW w:w="2835" w:type="dxa"/>
          </w:tcPr>
          <w:p w:rsidR="004A7F24" w:rsidRPr="00751C9C" w:rsidRDefault="004A7F24" w:rsidP="00E05301">
            <w:pPr>
              <w:pStyle w:val="TableText"/>
              <w:tabs>
                <w:tab w:val="decimal" w:pos="1512"/>
              </w:tabs>
            </w:pPr>
            <w:r w:rsidRPr="00751C9C">
              <w:t>7</w:t>
            </w:r>
          </w:p>
        </w:tc>
        <w:tc>
          <w:tcPr>
            <w:tcW w:w="1417" w:type="dxa"/>
          </w:tcPr>
          <w:p w:rsidR="004A7F24" w:rsidRPr="00751C9C" w:rsidRDefault="004A7F24" w:rsidP="00E05301">
            <w:pPr>
              <w:pStyle w:val="TableText"/>
              <w:tabs>
                <w:tab w:val="decimal" w:pos="811"/>
              </w:tabs>
            </w:pPr>
            <w:r w:rsidRPr="00751C9C">
              <w:t>601</w:t>
            </w:r>
          </w:p>
        </w:tc>
        <w:tc>
          <w:tcPr>
            <w:tcW w:w="567" w:type="dxa"/>
          </w:tcPr>
          <w:p w:rsidR="004A7F24" w:rsidRPr="00751C9C" w:rsidRDefault="004A7F24" w:rsidP="00E05301">
            <w:pPr>
              <w:pStyle w:val="TableText"/>
              <w:jc w:val="center"/>
            </w:pPr>
            <w:r w:rsidRPr="00751C9C">
              <w:t>1.2</w:t>
            </w:r>
          </w:p>
        </w:tc>
      </w:tr>
      <w:tr w:rsidR="004A7F24" w:rsidRPr="00751C9C" w:rsidTr="00E05301">
        <w:trPr>
          <w:cantSplit/>
        </w:trPr>
        <w:tc>
          <w:tcPr>
            <w:tcW w:w="3261" w:type="dxa"/>
          </w:tcPr>
          <w:p w:rsidR="004A7F24" w:rsidRPr="00751C9C" w:rsidRDefault="004A7F24" w:rsidP="007C3A78">
            <w:pPr>
              <w:pStyle w:val="TableText"/>
            </w:pPr>
            <w:r w:rsidRPr="00751C9C">
              <w:t>Hawke</w:t>
            </w:r>
            <w:r w:rsidR="00F377BB">
              <w:t>’</w:t>
            </w:r>
            <w:r w:rsidRPr="00751C9C">
              <w:t>s Bay</w:t>
            </w:r>
          </w:p>
        </w:tc>
        <w:tc>
          <w:tcPr>
            <w:tcW w:w="2835" w:type="dxa"/>
          </w:tcPr>
          <w:p w:rsidR="004A7F24" w:rsidRPr="00751C9C" w:rsidRDefault="004A7F24" w:rsidP="00E05301">
            <w:pPr>
              <w:pStyle w:val="TableText"/>
              <w:tabs>
                <w:tab w:val="decimal" w:pos="1512"/>
              </w:tabs>
            </w:pPr>
            <w:r w:rsidRPr="00751C9C">
              <w:t>50</w:t>
            </w:r>
          </w:p>
        </w:tc>
        <w:tc>
          <w:tcPr>
            <w:tcW w:w="1417" w:type="dxa"/>
          </w:tcPr>
          <w:p w:rsidR="004A7F24" w:rsidRPr="00751C9C" w:rsidRDefault="004A7F24" w:rsidP="00E05301">
            <w:pPr>
              <w:pStyle w:val="TableText"/>
              <w:tabs>
                <w:tab w:val="decimal" w:pos="811"/>
              </w:tabs>
            </w:pPr>
            <w:r w:rsidRPr="00751C9C">
              <w:t>1,843</w:t>
            </w:r>
          </w:p>
        </w:tc>
        <w:tc>
          <w:tcPr>
            <w:tcW w:w="567" w:type="dxa"/>
          </w:tcPr>
          <w:p w:rsidR="004A7F24" w:rsidRPr="00751C9C" w:rsidRDefault="004A7F24" w:rsidP="00E05301">
            <w:pPr>
              <w:pStyle w:val="TableText"/>
              <w:jc w:val="center"/>
            </w:pPr>
            <w:r w:rsidRPr="00751C9C">
              <w:t>2.7</w:t>
            </w:r>
          </w:p>
        </w:tc>
      </w:tr>
      <w:tr w:rsidR="004A7F24" w:rsidRPr="00751C9C" w:rsidTr="00E05301">
        <w:trPr>
          <w:cantSplit/>
        </w:trPr>
        <w:tc>
          <w:tcPr>
            <w:tcW w:w="3261" w:type="dxa"/>
          </w:tcPr>
          <w:p w:rsidR="004A7F24" w:rsidRPr="00751C9C" w:rsidRDefault="004A7F24" w:rsidP="007C3A78">
            <w:pPr>
              <w:pStyle w:val="TableText"/>
            </w:pPr>
            <w:r w:rsidRPr="00751C9C">
              <w:t>Taranaki Base</w:t>
            </w:r>
          </w:p>
        </w:tc>
        <w:tc>
          <w:tcPr>
            <w:tcW w:w="2835" w:type="dxa"/>
          </w:tcPr>
          <w:p w:rsidR="004A7F24" w:rsidRPr="00751C9C" w:rsidRDefault="004A7F24" w:rsidP="00E05301">
            <w:pPr>
              <w:pStyle w:val="TableText"/>
              <w:tabs>
                <w:tab w:val="decimal" w:pos="1512"/>
              </w:tabs>
            </w:pPr>
            <w:r w:rsidRPr="00751C9C">
              <w:t>18</w:t>
            </w:r>
          </w:p>
        </w:tc>
        <w:tc>
          <w:tcPr>
            <w:tcW w:w="1417" w:type="dxa"/>
          </w:tcPr>
          <w:p w:rsidR="004A7F24" w:rsidRPr="00751C9C" w:rsidRDefault="004A7F24" w:rsidP="00E05301">
            <w:pPr>
              <w:pStyle w:val="TableText"/>
              <w:tabs>
                <w:tab w:val="decimal" w:pos="811"/>
              </w:tabs>
            </w:pPr>
            <w:r w:rsidRPr="00751C9C">
              <w:t>1,162</w:t>
            </w:r>
          </w:p>
        </w:tc>
        <w:tc>
          <w:tcPr>
            <w:tcW w:w="567" w:type="dxa"/>
          </w:tcPr>
          <w:p w:rsidR="004A7F24" w:rsidRPr="00751C9C" w:rsidRDefault="004A7F24" w:rsidP="00E05301">
            <w:pPr>
              <w:pStyle w:val="TableText"/>
              <w:jc w:val="center"/>
            </w:pPr>
            <w:r w:rsidRPr="00751C9C">
              <w:t>1.5</w:t>
            </w:r>
          </w:p>
        </w:tc>
      </w:tr>
      <w:tr w:rsidR="004A7F24" w:rsidRPr="00751C9C" w:rsidTr="00E05301">
        <w:trPr>
          <w:cantSplit/>
        </w:trPr>
        <w:tc>
          <w:tcPr>
            <w:tcW w:w="3261" w:type="dxa"/>
          </w:tcPr>
          <w:p w:rsidR="004A7F24" w:rsidRPr="00751C9C" w:rsidRDefault="004A7F24" w:rsidP="007C3A78">
            <w:pPr>
              <w:pStyle w:val="TableText"/>
            </w:pPr>
            <w:r w:rsidRPr="00751C9C">
              <w:t>Palmerston North</w:t>
            </w:r>
          </w:p>
        </w:tc>
        <w:tc>
          <w:tcPr>
            <w:tcW w:w="2835" w:type="dxa"/>
          </w:tcPr>
          <w:p w:rsidR="004A7F24" w:rsidRPr="00751C9C" w:rsidRDefault="004A7F24" w:rsidP="00E05301">
            <w:pPr>
              <w:pStyle w:val="TableText"/>
              <w:tabs>
                <w:tab w:val="decimal" w:pos="1512"/>
              </w:tabs>
            </w:pPr>
            <w:r w:rsidRPr="00751C9C">
              <w:t>21</w:t>
            </w:r>
          </w:p>
        </w:tc>
        <w:tc>
          <w:tcPr>
            <w:tcW w:w="1417" w:type="dxa"/>
          </w:tcPr>
          <w:p w:rsidR="004A7F24" w:rsidRPr="00751C9C" w:rsidRDefault="004A7F24" w:rsidP="00E05301">
            <w:pPr>
              <w:pStyle w:val="TableText"/>
              <w:tabs>
                <w:tab w:val="decimal" w:pos="811"/>
              </w:tabs>
            </w:pPr>
            <w:r w:rsidRPr="00751C9C">
              <w:t>1,699</w:t>
            </w:r>
          </w:p>
        </w:tc>
        <w:tc>
          <w:tcPr>
            <w:tcW w:w="567" w:type="dxa"/>
          </w:tcPr>
          <w:p w:rsidR="004A7F24" w:rsidRPr="00751C9C" w:rsidRDefault="004A7F24" w:rsidP="00E05301">
            <w:pPr>
              <w:pStyle w:val="TableText"/>
              <w:jc w:val="center"/>
            </w:pPr>
            <w:r w:rsidRPr="00751C9C">
              <w:t>1.2</w:t>
            </w:r>
          </w:p>
        </w:tc>
      </w:tr>
      <w:tr w:rsidR="004A7F24" w:rsidRPr="00751C9C" w:rsidTr="00E05301">
        <w:trPr>
          <w:cantSplit/>
        </w:trPr>
        <w:tc>
          <w:tcPr>
            <w:tcW w:w="3261" w:type="dxa"/>
          </w:tcPr>
          <w:p w:rsidR="004A7F24" w:rsidRPr="00751C9C" w:rsidRDefault="004A7F24" w:rsidP="007C3A78">
            <w:pPr>
              <w:pStyle w:val="TableText"/>
            </w:pPr>
            <w:r w:rsidRPr="00751C9C">
              <w:t>Whanganui</w:t>
            </w:r>
          </w:p>
        </w:tc>
        <w:tc>
          <w:tcPr>
            <w:tcW w:w="2835" w:type="dxa"/>
          </w:tcPr>
          <w:p w:rsidR="004A7F24" w:rsidRPr="00751C9C" w:rsidRDefault="004A7F24" w:rsidP="00E05301">
            <w:pPr>
              <w:pStyle w:val="TableText"/>
              <w:tabs>
                <w:tab w:val="decimal" w:pos="1512"/>
              </w:tabs>
            </w:pPr>
            <w:r w:rsidRPr="00751C9C">
              <w:t>10</w:t>
            </w:r>
          </w:p>
        </w:tc>
        <w:tc>
          <w:tcPr>
            <w:tcW w:w="1417" w:type="dxa"/>
          </w:tcPr>
          <w:p w:rsidR="004A7F24" w:rsidRPr="00751C9C" w:rsidRDefault="004A7F24" w:rsidP="00E05301">
            <w:pPr>
              <w:pStyle w:val="TableText"/>
              <w:tabs>
                <w:tab w:val="decimal" w:pos="811"/>
              </w:tabs>
            </w:pPr>
            <w:r w:rsidRPr="00751C9C">
              <w:t>695</w:t>
            </w:r>
          </w:p>
        </w:tc>
        <w:tc>
          <w:tcPr>
            <w:tcW w:w="567" w:type="dxa"/>
          </w:tcPr>
          <w:p w:rsidR="004A7F24" w:rsidRPr="00751C9C" w:rsidRDefault="004A7F24" w:rsidP="00E05301">
            <w:pPr>
              <w:pStyle w:val="TableText"/>
              <w:jc w:val="center"/>
            </w:pPr>
            <w:r w:rsidRPr="00751C9C">
              <w:t>1.4</w:t>
            </w:r>
          </w:p>
        </w:tc>
      </w:tr>
      <w:tr w:rsidR="004A7F24" w:rsidRPr="00751C9C" w:rsidTr="00E05301">
        <w:trPr>
          <w:cantSplit/>
        </w:trPr>
        <w:tc>
          <w:tcPr>
            <w:tcW w:w="3261" w:type="dxa"/>
          </w:tcPr>
          <w:p w:rsidR="004A7F24" w:rsidRPr="00751C9C" w:rsidRDefault="004A7F24" w:rsidP="007C3A78">
            <w:pPr>
              <w:pStyle w:val="TableText"/>
            </w:pPr>
            <w:r w:rsidRPr="00751C9C">
              <w:t>Wellington</w:t>
            </w:r>
          </w:p>
        </w:tc>
        <w:tc>
          <w:tcPr>
            <w:tcW w:w="2835" w:type="dxa"/>
          </w:tcPr>
          <w:p w:rsidR="004A7F24" w:rsidRPr="00751C9C" w:rsidRDefault="004A7F24" w:rsidP="00E05301">
            <w:pPr>
              <w:pStyle w:val="TableText"/>
              <w:tabs>
                <w:tab w:val="decimal" w:pos="1512"/>
              </w:tabs>
            </w:pPr>
            <w:r w:rsidRPr="00751C9C">
              <w:t>92</w:t>
            </w:r>
          </w:p>
        </w:tc>
        <w:tc>
          <w:tcPr>
            <w:tcW w:w="1417" w:type="dxa"/>
          </w:tcPr>
          <w:p w:rsidR="004A7F24" w:rsidRPr="00751C9C" w:rsidRDefault="004A7F24" w:rsidP="00E05301">
            <w:pPr>
              <w:pStyle w:val="TableText"/>
              <w:tabs>
                <w:tab w:val="decimal" w:pos="811"/>
              </w:tabs>
            </w:pPr>
            <w:r w:rsidRPr="00751C9C">
              <w:t>2,892</w:t>
            </w:r>
          </w:p>
        </w:tc>
        <w:tc>
          <w:tcPr>
            <w:tcW w:w="567" w:type="dxa"/>
          </w:tcPr>
          <w:p w:rsidR="004A7F24" w:rsidRPr="00751C9C" w:rsidRDefault="004A7F24" w:rsidP="00E05301">
            <w:pPr>
              <w:pStyle w:val="TableText"/>
              <w:jc w:val="center"/>
            </w:pPr>
            <w:r w:rsidRPr="00751C9C">
              <w:t>3.2</w:t>
            </w:r>
          </w:p>
        </w:tc>
      </w:tr>
      <w:tr w:rsidR="004A7F24" w:rsidRPr="00751C9C" w:rsidTr="00E05301">
        <w:trPr>
          <w:cantSplit/>
        </w:trPr>
        <w:tc>
          <w:tcPr>
            <w:tcW w:w="3261" w:type="dxa"/>
          </w:tcPr>
          <w:p w:rsidR="004A7F24" w:rsidRPr="00751C9C" w:rsidRDefault="004A7F24" w:rsidP="007C3A78">
            <w:pPr>
              <w:pStyle w:val="TableText"/>
            </w:pPr>
            <w:r w:rsidRPr="00751C9C">
              <w:t>Hutt</w:t>
            </w:r>
          </w:p>
        </w:tc>
        <w:tc>
          <w:tcPr>
            <w:tcW w:w="2835" w:type="dxa"/>
          </w:tcPr>
          <w:p w:rsidR="004A7F24" w:rsidRPr="00751C9C" w:rsidRDefault="004A7F24" w:rsidP="00E05301">
            <w:pPr>
              <w:pStyle w:val="TableText"/>
              <w:tabs>
                <w:tab w:val="decimal" w:pos="1512"/>
              </w:tabs>
            </w:pPr>
            <w:r w:rsidRPr="00751C9C">
              <w:t>47</w:t>
            </w:r>
          </w:p>
        </w:tc>
        <w:tc>
          <w:tcPr>
            <w:tcW w:w="1417" w:type="dxa"/>
          </w:tcPr>
          <w:p w:rsidR="004A7F24" w:rsidRPr="00751C9C" w:rsidRDefault="004A7F24" w:rsidP="00E05301">
            <w:pPr>
              <w:pStyle w:val="TableText"/>
              <w:tabs>
                <w:tab w:val="decimal" w:pos="811"/>
              </w:tabs>
            </w:pPr>
            <w:r w:rsidRPr="00751C9C">
              <w:t>1,739</w:t>
            </w:r>
          </w:p>
        </w:tc>
        <w:tc>
          <w:tcPr>
            <w:tcW w:w="567" w:type="dxa"/>
          </w:tcPr>
          <w:p w:rsidR="004A7F24" w:rsidRPr="00751C9C" w:rsidRDefault="004A7F24" w:rsidP="00E05301">
            <w:pPr>
              <w:pStyle w:val="TableText"/>
              <w:jc w:val="center"/>
            </w:pPr>
            <w:r w:rsidRPr="00751C9C">
              <w:t>2.7</w:t>
            </w:r>
          </w:p>
        </w:tc>
      </w:tr>
      <w:tr w:rsidR="004A7F24" w:rsidRPr="00751C9C" w:rsidTr="00E05301">
        <w:trPr>
          <w:cantSplit/>
        </w:trPr>
        <w:tc>
          <w:tcPr>
            <w:tcW w:w="3261" w:type="dxa"/>
          </w:tcPr>
          <w:p w:rsidR="004A7F24" w:rsidRPr="00751C9C" w:rsidRDefault="004A7F24" w:rsidP="007C3A78">
            <w:pPr>
              <w:pStyle w:val="TableText"/>
            </w:pPr>
            <w:r w:rsidRPr="00751C9C">
              <w:t>Wairarapa</w:t>
            </w:r>
          </w:p>
        </w:tc>
        <w:tc>
          <w:tcPr>
            <w:tcW w:w="2835" w:type="dxa"/>
          </w:tcPr>
          <w:p w:rsidR="004A7F24" w:rsidRPr="00751C9C" w:rsidRDefault="004A7F24" w:rsidP="00E05301">
            <w:pPr>
              <w:pStyle w:val="TableText"/>
              <w:tabs>
                <w:tab w:val="decimal" w:pos="1512"/>
              </w:tabs>
            </w:pPr>
            <w:r w:rsidRPr="00751C9C">
              <w:t>2</w:t>
            </w:r>
          </w:p>
        </w:tc>
        <w:tc>
          <w:tcPr>
            <w:tcW w:w="1417" w:type="dxa"/>
          </w:tcPr>
          <w:p w:rsidR="004A7F24" w:rsidRPr="00751C9C" w:rsidRDefault="004A7F24" w:rsidP="00E05301">
            <w:pPr>
              <w:pStyle w:val="TableText"/>
              <w:tabs>
                <w:tab w:val="decimal" w:pos="811"/>
              </w:tabs>
            </w:pPr>
            <w:r w:rsidRPr="00751C9C">
              <w:t>460</w:t>
            </w:r>
          </w:p>
        </w:tc>
        <w:tc>
          <w:tcPr>
            <w:tcW w:w="567" w:type="dxa"/>
          </w:tcPr>
          <w:p w:rsidR="004A7F24" w:rsidRPr="00751C9C" w:rsidRDefault="004A7F24" w:rsidP="00E05301">
            <w:pPr>
              <w:pStyle w:val="TableText"/>
              <w:jc w:val="center"/>
            </w:pPr>
            <w:r w:rsidRPr="00751C9C">
              <w:t>0.4</w:t>
            </w:r>
          </w:p>
        </w:tc>
      </w:tr>
      <w:tr w:rsidR="004A7F24" w:rsidRPr="00751C9C" w:rsidTr="00E05301">
        <w:trPr>
          <w:cantSplit/>
        </w:trPr>
        <w:tc>
          <w:tcPr>
            <w:tcW w:w="3261" w:type="dxa"/>
          </w:tcPr>
          <w:p w:rsidR="004A7F24" w:rsidRPr="00751C9C" w:rsidRDefault="004A7F24" w:rsidP="007C3A78">
            <w:pPr>
              <w:pStyle w:val="TableText"/>
            </w:pPr>
            <w:r w:rsidRPr="00751C9C">
              <w:t>Wairau</w:t>
            </w:r>
          </w:p>
        </w:tc>
        <w:tc>
          <w:tcPr>
            <w:tcW w:w="2835" w:type="dxa"/>
          </w:tcPr>
          <w:p w:rsidR="004A7F24" w:rsidRPr="00751C9C" w:rsidRDefault="004A7F24" w:rsidP="00E05301">
            <w:pPr>
              <w:pStyle w:val="TableText"/>
              <w:tabs>
                <w:tab w:val="decimal" w:pos="1512"/>
              </w:tabs>
            </w:pPr>
            <w:r w:rsidRPr="00751C9C">
              <w:t>6</w:t>
            </w:r>
          </w:p>
        </w:tc>
        <w:tc>
          <w:tcPr>
            <w:tcW w:w="1417" w:type="dxa"/>
          </w:tcPr>
          <w:p w:rsidR="004A7F24" w:rsidRPr="00751C9C" w:rsidRDefault="004A7F24" w:rsidP="00E05301">
            <w:pPr>
              <w:pStyle w:val="TableText"/>
              <w:tabs>
                <w:tab w:val="decimal" w:pos="811"/>
              </w:tabs>
            </w:pPr>
            <w:r w:rsidRPr="00751C9C">
              <w:t>395</w:t>
            </w:r>
          </w:p>
        </w:tc>
        <w:tc>
          <w:tcPr>
            <w:tcW w:w="567" w:type="dxa"/>
          </w:tcPr>
          <w:p w:rsidR="004A7F24" w:rsidRPr="00751C9C" w:rsidRDefault="004A7F24" w:rsidP="00E05301">
            <w:pPr>
              <w:pStyle w:val="TableText"/>
              <w:jc w:val="center"/>
            </w:pPr>
            <w:r w:rsidRPr="00751C9C">
              <w:t>1.5</w:t>
            </w:r>
          </w:p>
        </w:tc>
      </w:tr>
      <w:tr w:rsidR="004A7F24" w:rsidRPr="00751C9C" w:rsidTr="00E05301">
        <w:trPr>
          <w:cantSplit/>
        </w:trPr>
        <w:tc>
          <w:tcPr>
            <w:tcW w:w="3261" w:type="dxa"/>
          </w:tcPr>
          <w:p w:rsidR="004A7F24" w:rsidRPr="00751C9C" w:rsidRDefault="004A7F24" w:rsidP="007C3A78">
            <w:pPr>
              <w:pStyle w:val="TableText"/>
            </w:pPr>
            <w:r w:rsidRPr="00751C9C">
              <w:t>Nelson</w:t>
            </w:r>
          </w:p>
        </w:tc>
        <w:tc>
          <w:tcPr>
            <w:tcW w:w="2835" w:type="dxa"/>
          </w:tcPr>
          <w:p w:rsidR="004A7F24" w:rsidRPr="00751C9C" w:rsidRDefault="004A7F24" w:rsidP="00E05301">
            <w:pPr>
              <w:pStyle w:val="TableText"/>
              <w:tabs>
                <w:tab w:val="decimal" w:pos="1512"/>
              </w:tabs>
            </w:pPr>
            <w:r w:rsidRPr="00751C9C">
              <w:t>9</w:t>
            </w:r>
          </w:p>
        </w:tc>
        <w:tc>
          <w:tcPr>
            <w:tcW w:w="1417" w:type="dxa"/>
          </w:tcPr>
          <w:p w:rsidR="004A7F24" w:rsidRPr="00751C9C" w:rsidRDefault="004A7F24" w:rsidP="00E05301">
            <w:pPr>
              <w:pStyle w:val="TableText"/>
              <w:tabs>
                <w:tab w:val="decimal" w:pos="811"/>
              </w:tabs>
            </w:pPr>
            <w:r w:rsidRPr="00751C9C">
              <w:t>761</w:t>
            </w:r>
          </w:p>
        </w:tc>
        <w:tc>
          <w:tcPr>
            <w:tcW w:w="567" w:type="dxa"/>
          </w:tcPr>
          <w:p w:rsidR="004A7F24" w:rsidRPr="00751C9C" w:rsidRDefault="004A7F24" w:rsidP="00E05301">
            <w:pPr>
              <w:pStyle w:val="TableText"/>
              <w:jc w:val="center"/>
            </w:pPr>
            <w:r w:rsidRPr="00751C9C">
              <w:t>1.2</w:t>
            </w:r>
          </w:p>
        </w:tc>
      </w:tr>
      <w:tr w:rsidR="004A7F24" w:rsidRPr="00751C9C" w:rsidTr="00E05301">
        <w:trPr>
          <w:cantSplit/>
        </w:trPr>
        <w:tc>
          <w:tcPr>
            <w:tcW w:w="3261" w:type="dxa"/>
          </w:tcPr>
          <w:p w:rsidR="004A7F24" w:rsidRPr="00751C9C" w:rsidRDefault="004A7F24" w:rsidP="007C3A78">
            <w:pPr>
              <w:pStyle w:val="TableText"/>
            </w:pPr>
            <w:r w:rsidRPr="00751C9C">
              <w:t>Grey Base</w:t>
            </w:r>
          </w:p>
        </w:tc>
        <w:tc>
          <w:tcPr>
            <w:tcW w:w="2835" w:type="dxa"/>
          </w:tcPr>
          <w:p w:rsidR="004A7F24" w:rsidRPr="00751C9C" w:rsidRDefault="004A7F24" w:rsidP="00E05301">
            <w:pPr>
              <w:pStyle w:val="TableText"/>
              <w:tabs>
                <w:tab w:val="decimal" w:pos="1512"/>
              </w:tabs>
            </w:pPr>
            <w:r w:rsidRPr="00751C9C">
              <w:t>1</w:t>
            </w:r>
          </w:p>
        </w:tc>
        <w:tc>
          <w:tcPr>
            <w:tcW w:w="1417" w:type="dxa"/>
          </w:tcPr>
          <w:p w:rsidR="004A7F24" w:rsidRPr="00751C9C" w:rsidRDefault="004A7F24" w:rsidP="00E05301">
            <w:pPr>
              <w:pStyle w:val="TableText"/>
              <w:tabs>
                <w:tab w:val="decimal" w:pos="811"/>
              </w:tabs>
            </w:pPr>
            <w:r w:rsidRPr="00751C9C">
              <w:t>243</w:t>
            </w:r>
          </w:p>
        </w:tc>
        <w:tc>
          <w:tcPr>
            <w:tcW w:w="567" w:type="dxa"/>
          </w:tcPr>
          <w:p w:rsidR="004A7F24" w:rsidRPr="00751C9C" w:rsidRDefault="004A7F24" w:rsidP="00E05301">
            <w:pPr>
              <w:pStyle w:val="TableText"/>
              <w:jc w:val="center"/>
            </w:pPr>
            <w:r w:rsidRPr="00751C9C">
              <w:t>0.4</w:t>
            </w:r>
          </w:p>
        </w:tc>
      </w:tr>
      <w:tr w:rsidR="004A7F24" w:rsidRPr="00751C9C" w:rsidTr="00E05301">
        <w:trPr>
          <w:cantSplit/>
        </w:trPr>
        <w:tc>
          <w:tcPr>
            <w:tcW w:w="3261" w:type="dxa"/>
          </w:tcPr>
          <w:p w:rsidR="004A7F24" w:rsidRPr="00751C9C" w:rsidRDefault="004A7F24" w:rsidP="007C3A78">
            <w:pPr>
              <w:pStyle w:val="TableText"/>
            </w:pPr>
            <w:r w:rsidRPr="00751C9C">
              <w:t>Christchurch</w:t>
            </w:r>
          </w:p>
        </w:tc>
        <w:tc>
          <w:tcPr>
            <w:tcW w:w="2835" w:type="dxa"/>
          </w:tcPr>
          <w:p w:rsidR="004A7F24" w:rsidRPr="00751C9C" w:rsidRDefault="004A7F24" w:rsidP="00E05301">
            <w:pPr>
              <w:pStyle w:val="TableText"/>
              <w:tabs>
                <w:tab w:val="decimal" w:pos="1512"/>
              </w:tabs>
            </w:pPr>
            <w:r w:rsidRPr="00751C9C">
              <w:t>44</w:t>
            </w:r>
          </w:p>
        </w:tc>
        <w:tc>
          <w:tcPr>
            <w:tcW w:w="1417" w:type="dxa"/>
          </w:tcPr>
          <w:p w:rsidR="004A7F24" w:rsidRPr="00751C9C" w:rsidRDefault="004A7F24" w:rsidP="00E05301">
            <w:pPr>
              <w:pStyle w:val="TableText"/>
              <w:tabs>
                <w:tab w:val="decimal" w:pos="811"/>
              </w:tabs>
            </w:pPr>
            <w:r w:rsidRPr="00751C9C">
              <w:t>4,759</w:t>
            </w:r>
          </w:p>
        </w:tc>
        <w:tc>
          <w:tcPr>
            <w:tcW w:w="567" w:type="dxa"/>
          </w:tcPr>
          <w:p w:rsidR="004A7F24" w:rsidRPr="00751C9C" w:rsidRDefault="004A7F24" w:rsidP="00E05301">
            <w:pPr>
              <w:pStyle w:val="TableText"/>
              <w:jc w:val="center"/>
            </w:pPr>
            <w:r w:rsidRPr="00751C9C">
              <w:t>0.9</w:t>
            </w:r>
          </w:p>
        </w:tc>
      </w:tr>
      <w:tr w:rsidR="004A7F24" w:rsidRPr="00751C9C" w:rsidTr="00E05301">
        <w:trPr>
          <w:cantSplit/>
        </w:trPr>
        <w:tc>
          <w:tcPr>
            <w:tcW w:w="3261" w:type="dxa"/>
          </w:tcPr>
          <w:p w:rsidR="004A7F24" w:rsidRPr="00751C9C" w:rsidRDefault="004A7F24" w:rsidP="007C3A78">
            <w:pPr>
              <w:pStyle w:val="TableText"/>
            </w:pPr>
            <w:r w:rsidRPr="00751C9C">
              <w:t>Timaru</w:t>
            </w:r>
          </w:p>
        </w:tc>
        <w:tc>
          <w:tcPr>
            <w:tcW w:w="2835" w:type="dxa"/>
          </w:tcPr>
          <w:p w:rsidR="004A7F24" w:rsidRPr="00751C9C" w:rsidRDefault="004A7F24" w:rsidP="00E05301">
            <w:pPr>
              <w:pStyle w:val="TableText"/>
              <w:tabs>
                <w:tab w:val="decimal" w:pos="1512"/>
              </w:tabs>
            </w:pPr>
            <w:r w:rsidRPr="00751C9C">
              <w:t>4</w:t>
            </w:r>
          </w:p>
        </w:tc>
        <w:tc>
          <w:tcPr>
            <w:tcW w:w="1417" w:type="dxa"/>
          </w:tcPr>
          <w:p w:rsidR="004A7F24" w:rsidRPr="00751C9C" w:rsidRDefault="004A7F24" w:rsidP="00E05301">
            <w:pPr>
              <w:pStyle w:val="TableText"/>
              <w:tabs>
                <w:tab w:val="decimal" w:pos="811"/>
              </w:tabs>
            </w:pPr>
            <w:r w:rsidRPr="00751C9C">
              <w:t>565</w:t>
            </w:r>
          </w:p>
        </w:tc>
        <w:tc>
          <w:tcPr>
            <w:tcW w:w="567" w:type="dxa"/>
          </w:tcPr>
          <w:p w:rsidR="004A7F24" w:rsidRPr="00751C9C" w:rsidRDefault="004A7F24" w:rsidP="00E05301">
            <w:pPr>
              <w:pStyle w:val="TableText"/>
              <w:jc w:val="center"/>
            </w:pPr>
            <w:r w:rsidRPr="00751C9C">
              <w:t>0.7</w:t>
            </w:r>
          </w:p>
        </w:tc>
      </w:tr>
      <w:tr w:rsidR="004A7F24" w:rsidRPr="00751C9C" w:rsidTr="00E05301">
        <w:trPr>
          <w:cantSplit/>
        </w:trPr>
        <w:tc>
          <w:tcPr>
            <w:tcW w:w="3261" w:type="dxa"/>
          </w:tcPr>
          <w:p w:rsidR="004A7F24" w:rsidRPr="00751C9C" w:rsidRDefault="004A7F24" w:rsidP="007C3A78">
            <w:pPr>
              <w:pStyle w:val="TableText"/>
            </w:pPr>
            <w:r w:rsidRPr="00751C9C">
              <w:t>Dunedin</w:t>
            </w:r>
          </w:p>
        </w:tc>
        <w:tc>
          <w:tcPr>
            <w:tcW w:w="2835" w:type="dxa"/>
          </w:tcPr>
          <w:p w:rsidR="004A7F24" w:rsidRPr="00751C9C" w:rsidRDefault="004A7F24" w:rsidP="00E05301">
            <w:pPr>
              <w:pStyle w:val="TableText"/>
              <w:tabs>
                <w:tab w:val="decimal" w:pos="1512"/>
              </w:tabs>
            </w:pPr>
            <w:r w:rsidRPr="00751C9C">
              <w:t>25</w:t>
            </w:r>
          </w:p>
        </w:tc>
        <w:tc>
          <w:tcPr>
            <w:tcW w:w="1417" w:type="dxa"/>
          </w:tcPr>
          <w:p w:rsidR="004A7F24" w:rsidRPr="00751C9C" w:rsidRDefault="004A7F24" w:rsidP="00E05301">
            <w:pPr>
              <w:pStyle w:val="TableText"/>
              <w:tabs>
                <w:tab w:val="decimal" w:pos="811"/>
              </w:tabs>
            </w:pPr>
            <w:r w:rsidRPr="00751C9C">
              <w:t>1,527</w:t>
            </w:r>
          </w:p>
        </w:tc>
        <w:tc>
          <w:tcPr>
            <w:tcW w:w="567" w:type="dxa"/>
          </w:tcPr>
          <w:p w:rsidR="004A7F24" w:rsidRPr="00751C9C" w:rsidRDefault="004A7F24" w:rsidP="00E05301">
            <w:pPr>
              <w:pStyle w:val="TableText"/>
              <w:jc w:val="center"/>
            </w:pPr>
            <w:r w:rsidRPr="00751C9C">
              <w:t>1.6</w:t>
            </w:r>
          </w:p>
        </w:tc>
      </w:tr>
      <w:tr w:rsidR="004A7F24" w:rsidRPr="00751C9C" w:rsidTr="00E05301">
        <w:trPr>
          <w:cantSplit/>
        </w:trPr>
        <w:tc>
          <w:tcPr>
            <w:tcW w:w="3261" w:type="dxa"/>
          </w:tcPr>
          <w:p w:rsidR="004A7F24" w:rsidRPr="00751C9C" w:rsidRDefault="004A7F24" w:rsidP="007C3A78">
            <w:pPr>
              <w:pStyle w:val="TableText"/>
            </w:pPr>
            <w:r w:rsidRPr="00751C9C">
              <w:t>Southland</w:t>
            </w:r>
          </w:p>
        </w:tc>
        <w:tc>
          <w:tcPr>
            <w:tcW w:w="2835" w:type="dxa"/>
          </w:tcPr>
          <w:p w:rsidR="004A7F24" w:rsidRPr="00751C9C" w:rsidRDefault="004A7F24" w:rsidP="00E05301">
            <w:pPr>
              <w:pStyle w:val="TableText"/>
              <w:tabs>
                <w:tab w:val="decimal" w:pos="1512"/>
              </w:tabs>
            </w:pPr>
            <w:r w:rsidRPr="00751C9C">
              <w:t>9</w:t>
            </w:r>
          </w:p>
        </w:tc>
        <w:tc>
          <w:tcPr>
            <w:tcW w:w="1417" w:type="dxa"/>
          </w:tcPr>
          <w:p w:rsidR="004A7F24" w:rsidRPr="00751C9C" w:rsidRDefault="004A7F24" w:rsidP="00E05301">
            <w:pPr>
              <w:pStyle w:val="TableText"/>
              <w:tabs>
                <w:tab w:val="decimal" w:pos="811"/>
              </w:tabs>
            </w:pPr>
            <w:r w:rsidRPr="00751C9C">
              <w:t>1,164</w:t>
            </w:r>
          </w:p>
        </w:tc>
        <w:tc>
          <w:tcPr>
            <w:tcW w:w="567" w:type="dxa"/>
          </w:tcPr>
          <w:p w:rsidR="004A7F24" w:rsidRPr="00751C9C" w:rsidRDefault="004A7F24" w:rsidP="00E05301">
            <w:pPr>
              <w:pStyle w:val="TableText"/>
              <w:jc w:val="center"/>
            </w:pPr>
            <w:r w:rsidRPr="00751C9C">
              <w:t>0.8</w:t>
            </w:r>
          </w:p>
        </w:tc>
      </w:tr>
      <w:tr w:rsidR="004A7F24" w:rsidRPr="007C3A78" w:rsidTr="00E05301">
        <w:trPr>
          <w:cantSplit/>
        </w:trPr>
        <w:tc>
          <w:tcPr>
            <w:tcW w:w="3261" w:type="dxa"/>
          </w:tcPr>
          <w:p w:rsidR="004A7F24" w:rsidRPr="007C3A78" w:rsidRDefault="004A7F24" w:rsidP="007C3A78">
            <w:pPr>
              <w:pStyle w:val="TableText"/>
              <w:rPr>
                <w:b/>
              </w:rPr>
            </w:pPr>
            <w:r w:rsidRPr="007C3A78">
              <w:rPr>
                <w:b/>
              </w:rPr>
              <w:t>All secondary and tertiary facilities</w:t>
            </w:r>
          </w:p>
        </w:tc>
        <w:tc>
          <w:tcPr>
            <w:tcW w:w="2835" w:type="dxa"/>
          </w:tcPr>
          <w:p w:rsidR="004A7F24" w:rsidRPr="007C3A78" w:rsidRDefault="004A7F24" w:rsidP="00E05301">
            <w:pPr>
              <w:pStyle w:val="TableText"/>
              <w:tabs>
                <w:tab w:val="decimal" w:pos="1512"/>
              </w:tabs>
              <w:rPr>
                <w:b/>
                <w:bCs/>
              </w:rPr>
            </w:pPr>
            <w:r w:rsidRPr="007C3A78">
              <w:rPr>
                <w:b/>
                <w:bCs/>
              </w:rPr>
              <w:t>1,035</w:t>
            </w:r>
          </w:p>
        </w:tc>
        <w:tc>
          <w:tcPr>
            <w:tcW w:w="1417" w:type="dxa"/>
          </w:tcPr>
          <w:p w:rsidR="004A7F24" w:rsidRPr="007C3A78" w:rsidRDefault="004A7F24" w:rsidP="00E05301">
            <w:pPr>
              <w:pStyle w:val="TableText"/>
              <w:tabs>
                <w:tab w:val="decimal" w:pos="811"/>
              </w:tabs>
              <w:rPr>
                <w:b/>
                <w:bCs/>
              </w:rPr>
            </w:pPr>
            <w:r w:rsidRPr="007C3A78">
              <w:rPr>
                <w:b/>
                <w:bCs/>
              </w:rPr>
              <w:t>47,361</w:t>
            </w:r>
          </w:p>
        </w:tc>
        <w:tc>
          <w:tcPr>
            <w:tcW w:w="567" w:type="dxa"/>
          </w:tcPr>
          <w:p w:rsidR="004A7F24" w:rsidRPr="007C3A78" w:rsidRDefault="004A7F24" w:rsidP="00E05301">
            <w:pPr>
              <w:pStyle w:val="TableText"/>
              <w:jc w:val="center"/>
              <w:rPr>
                <w:b/>
                <w:bCs/>
              </w:rPr>
            </w:pPr>
            <w:r w:rsidRPr="007C3A78">
              <w:rPr>
                <w:b/>
                <w:bCs/>
              </w:rPr>
              <w:t>2.2</w:t>
            </w:r>
          </w:p>
        </w:tc>
      </w:tr>
      <w:tr w:rsidR="004A7F24" w:rsidRPr="007C3A78" w:rsidTr="00E05301">
        <w:trPr>
          <w:cantSplit/>
        </w:trPr>
        <w:tc>
          <w:tcPr>
            <w:tcW w:w="3261" w:type="dxa"/>
          </w:tcPr>
          <w:p w:rsidR="004A7F24" w:rsidRPr="007C3A78" w:rsidRDefault="004A7F24" w:rsidP="007C3A78">
            <w:pPr>
              <w:pStyle w:val="TableText"/>
              <w:rPr>
                <w:b/>
              </w:rPr>
            </w:pPr>
            <w:r w:rsidRPr="007C3A78">
              <w:rPr>
                <w:b/>
              </w:rPr>
              <w:t>All primary facilities</w:t>
            </w:r>
          </w:p>
        </w:tc>
        <w:tc>
          <w:tcPr>
            <w:tcW w:w="2835" w:type="dxa"/>
          </w:tcPr>
          <w:p w:rsidR="004A7F24" w:rsidRPr="007C3A78" w:rsidRDefault="004A7F24" w:rsidP="00E05301">
            <w:pPr>
              <w:pStyle w:val="TableText"/>
              <w:tabs>
                <w:tab w:val="decimal" w:pos="1512"/>
              </w:tabs>
              <w:rPr>
                <w:b/>
                <w:bCs/>
              </w:rPr>
            </w:pPr>
            <w:r w:rsidRPr="007C3A78">
              <w:rPr>
                <w:b/>
                <w:bCs/>
              </w:rPr>
              <w:t>64</w:t>
            </w:r>
          </w:p>
        </w:tc>
        <w:tc>
          <w:tcPr>
            <w:tcW w:w="1417" w:type="dxa"/>
          </w:tcPr>
          <w:p w:rsidR="004A7F24" w:rsidRPr="007C3A78" w:rsidRDefault="004A7F24" w:rsidP="00E05301">
            <w:pPr>
              <w:pStyle w:val="TableText"/>
              <w:tabs>
                <w:tab w:val="decimal" w:pos="811"/>
              </w:tabs>
              <w:rPr>
                <w:b/>
                <w:bCs/>
              </w:rPr>
            </w:pPr>
            <w:r w:rsidRPr="007C3A78">
              <w:rPr>
                <w:b/>
                <w:bCs/>
              </w:rPr>
              <w:t>5,730</w:t>
            </w:r>
          </w:p>
        </w:tc>
        <w:tc>
          <w:tcPr>
            <w:tcW w:w="567" w:type="dxa"/>
          </w:tcPr>
          <w:p w:rsidR="004A7F24" w:rsidRPr="007C3A78" w:rsidRDefault="004A7F24" w:rsidP="00E05301">
            <w:pPr>
              <w:pStyle w:val="TableText"/>
              <w:jc w:val="center"/>
              <w:rPr>
                <w:b/>
                <w:bCs/>
              </w:rPr>
            </w:pPr>
            <w:r w:rsidRPr="007C3A78">
              <w:rPr>
                <w:b/>
                <w:bCs/>
              </w:rPr>
              <w:t>1.1</w:t>
            </w:r>
          </w:p>
        </w:tc>
      </w:tr>
      <w:tr w:rsidR="004A7F24" w:rsidRPr="007C3A78" w:rsidTr="00E05301">
        <w:trPr>
          <w:cantSplit/>
        </w:trPr>
        <w:tc>
          <w:tcPr>
            <w:tcW w:w="3261" w:type="dxa"/>
          </w:tcPr>
          <w:p w:rsidR="004A7F24" w:rsidRPr="007C3A78" w:rsidRDefault="004A7F24" w:rsidP="007C3A78">
            <w:pPr>
              <w:pStyle w:val="TableText"/>
              <w:rPr>
                <w:b/>
              </w:rPr>
            </w:pPr>
            <w:r w:rsidRPr="007C3A78">
              <w:rPr>
                <w:b/>
              </w:rPr>
              <w:t>All home births</w:t>
            </w:r>
          </w:p>
        </w:tc>
        <w:tc>
          <w:tcPr>
            <w:tcW w:w="2835" w:type="dxa"/>
          </w:tcPr>
          <w:p w:rsidR="004A7F24" w:rsidRPr="007C3A78" w:rsidRDefault="004A7F24" w:rsidP="00E05301">
            <w:pPr>
              <w:pStyle w:val="TableText"/>
              <w:tabs>
                <w:tab w:val="decimal" w:pos="1512"/>
              </w:tabs>
              <w:rPr>
                <w:b/>
                <w:bCs/>
              </w:rPr>
            </w:pPr>
            <w:r w:rsidRPr="007C3A78">
              <w:rPr>
                <w:b/>
                <w:bCs/>
              </w:rPr>
              <w:t>13</w:t>
            </w:r>
          </w:p>
        </w:tc>
        <w:tc>
          <w:tcPr>
            <w:tcW w:w="1417" w:type="dxa"/>
          </w:tcPr>
          <w:p w:rsidR="004A7F24" w:rsidRPr="007C3A78" w:rsidRDefault="004A7F24" w:rsidP="00E05301">
            <w:pPr>
              <w:pStyle w:val="TableText"/>
              <w:tabs>
                <w:tab w:val="decimal" w:pos="811"/>
              </w:tabs>
              <w:rPr>
                <w:b/>
                <w:bCs/>
              </w:rPr>
            </w:pPr>
            <w:r w:rsidRPr="007C3A78">
              <w:rPr>
                <w:b/>
                <w:bCs/>
              </w:rPr>
              <w:t>1,931</w:t>
            </w:r>
          </w:p>
        </w:tc>
        <w:tc>
          <w:tcPr>
            <w:tcW w:w="567" w:type="dxa"/>
          </w:tcPr>
          <w:p w:rsidR="004A7F24" w:rsidRPr="007C3A78" w:rsidRDefault="004A7F24" w:rsidP="00E05301">
            <w:pPr>
              <w:pStyle w:val="TableText"/>
              <w:jc w:val="center"/>
              <w:rPr>
                <w:b/>
                <w:bCs/>
              </w:rPr>
            </w:pPr>
            <w:r w:rsidRPr="007C3A78">
              <w:rPr>
                <w:b/>
                <w:bCs/>
              </w:rPr>
              <w:t>0.7</w:t>
            </w:r>
          </w:p>
        </w:tc>
      </w:tr>
      <w:tr w:rsidR="004A7F24" w:rsidRPr="007C3A78" w:rsidTr="00E05301">
        <w:trPr>
          <w:cantSplit/>
        </w:trPr>
        <w:tc>
          <w:tcPr>
            <w:tcW w:w="3261" w:type="dxa"/>
          </w:tcPr>
          <w:p w:rsidR="004A7F24" w:rsidRPr="007C3A78" w:rsidRDefault="004A7F24" w:rsidP="007C3A78">
            <w:pPr>
              <w:pStyle w:val="TableText"/>
              <w:rPr>
                <w:b/>
                <w:vertAlign w:val="superscript"/>
              </w:rPr>
            </w:pPr>
            <w:r w:rsidRPr="007C3A78">
              <w:rPr>
                <w:b/>
              </w:rPr>
              <w:t>New Zealand</w:t>
            </w:r>
            <w:r w:rsidRPr="007C3A78">
              <w:rPr>
                <w:b/>
                <w:vertAlign w:val="superscript"/>
              </w:rPr>
              <w:t>1</w:t>
            </w:r>
          </w:p>
        </w:tc>
        <w:tc>
          <w:tcPr>
            <w:tcW w:w="2835" w:type="dxa"/>
          </w:tcPr>
          <w:p w:rsidR="004A7F24" w:rsidRPr="007C3A78" w:rsidRDefault="004A7F24" w:rsidP="00E05301">
            <w:pPr>
              <w:pStyle w:val="TableText"/>
              <w:tabs>
                <w:tab w:val="decimal" w:pos="1512"/>
              </w:tabs>
              <w:rPr>
                <w:b/>
                <w:bCs/>
              </w:rPr>
            </w:pPr>
            <w:r w:rsidRPr="007C3A78">
              <w:rPr>
                <w:b/>
                <w:bCs/>
              </w:rPr>
              <w:t>1,116</w:t>
            </w:r>
          </w:p>
        </w:tc>
        <w:tc>
          <w:tcPr>
            <w:tcW w:w="1417" w:type="dxa"/>
          </w:tcPr>
          <w:p w:rsidR="004A7F24" w:rsidRPr="007C3A78" w:rsidRDefault="004A7F24" w:rsidP="00E05301">
            <w:pPr>
              <w:pStyle w:val="TableText"/>
              <w:tabs>
                <w:tab w:val="decimal" w:pos="811"/>
              </w:tabs>
              <w:rPr>
                <w:b/>
                <w:bCs/>
              </w:rPr>
            </w:pPr>
            <w:r w:rsidRPr="007C3A78">
              <w:rPr>
                <w:b/>
                <w:bCs/>
              </w:rPr>
              <w:t>55,400</w:t>
            </w:r>
          </w:p>
        </w:tc>
        <w:tc>
          <w:tcPr>
            <w:tcW w:w="567" w:type="dxa"/>
          </w:tcPr>
          <w:p w:rsidR="004A7F24" w:rsidRPr="007C3A78" w:rsidRDefault="004A7F24" w:rsidP="00E05301">
            <w:pPr>
              <w:pStyle w:val="TableText"/>
              <w:jc w:val="center"/>
              <w:rPr>
                <w:b/>
                <w:bCs/>
              </w:rPr>
            </w:pPr>
            <w:r w:rsidRPr="007C3A78">
              <w:rPr>
                <w:b/>
                <w:bCs/>
              </w:rPr>
              <w:t>2.0</w:t>
            </w:r>
          </w:p>
        </w:tc>
      </w:tr>
    </w:tbl>
    <w:p w:rsidR="004A7F24" w:rsidRPr="00751C9C" w:rsidRDefault="004A7F24" w:rsidP="006E429F">
      <w:pPr>
        <w:pStyle w:val="Note"/>
      </w:pPr>
      <w:r w:rsidRPr="00751C9C">
        <w:t>1</w:t>
      </w:r>
      <w:r w:rsidRPr="00751C9C">
        <w:tab/>
        <w:t>Includes babies where birth location was unspecified.</w:t>
      </w:r>
    </w:p>
    <w:p w:rsidR="004A7F24" w:rsidRPr="00D2650B" w:rsidRDefault="004A7F24" w:rsidP="006E429F">
      <w:pPr>
        <w:rPr>
          <w:highlight w:val="yellow"/>
        </w:rPr>
      </w:pPr>
    </w:p>
    <w:p w:rsidR="004A7F24" w:rsidRPr="00751C9C" w:rsidRDefault="004A7F24" w:rsidP="006E429F">
      <w:pPr>
        <w:pStyle w:val="Heading1"/>
      </w:pPr>
      <w:bookmarkStart w:id="776" w:name="_Toc495071620"/>
      <w:bookmarkStart w:id="777" w:name="_Toc6498084"/>
      <w:bookmarkStart w:id="778" w:name="_Toc7514278"/>
      <w:r w:rsidRPr="00751C9C">
        <w:lastRenderedPageBreak/>
        <w:t>References</w:t>
      </w:r>
      <w:bookmarkEnd w:id="692"/>
      <w:bookmarkEnd w:id="711"/>
      <w:bookmarkEnd w:id="712"/>
      <w:bookmarkEnd w:id="776"/>
      <w:bookmarkEnd w:id="777"/>
      <w:bookmarkEnd w:id="778"/>
    </w:p>
    <w:p w:rsidR="00F377BB" w:rsidRDefault="004A7F24" w:rsidP="006E429F">
      <w:pPr>
        <w:pStyle w:val="References"/>
      </w:pPr>
      <w:r w:rsidRPr="00751C9C">
        <w:t xml:space="preserve">AIHW National Perinatal Epidemiology and Statistics Unit and AIHW. 2013. </w:t>
      </w:r>
      <w:r w:rsidRPr="00751C9C">
        <w:rPr>
          <w:i/>
        </w:rPr>
        <w:t>National core maternity indicators. Cat. no. PER 58</w:t>
      </w:r>
      <w:r w:rsidRPr="00751C9C">
        <w:t>. Canberra: Australian Institute of Health and Welfare.</w:t>
      </w:r>
      <w:r>
        <w:t xml:space="preserve"> URL: </w:t>
      </w:r>
      <w:hyperlink r:id="rId64" w:history="1">
        <w:r w:rsidRPr="006D532D">
          <w:rPr>
            <w:rStyle w:val="Hyperlink"/>
          </w:rPr>
          <w:t>www.aihw.gov.au/reports/mothers-babies/national-core-maternity-indicators/contents/table-of-contents</w:t>
        </w:r>
      </w:hyperlink>
      <w:r>
        <w:t xml:space="preserve"> (accessed 12 April 2019).</w:t>
      </w:r>
    </w:p>
    <w:p w:rsidR="004A7F24" w:rsidRPr="006E429F" w:rsidRDefault="004A7F24" w:rsidP="006E429F">
      <w:pPr>
        <w:pStyle w:val="References"/>
        <w:rPr>
          <w:spacing w:val="-2"/>
        </w:rPr>
      </w:pPr>
      <w:r w:rsidRPr="006E429F">
        <w:rPr>
          <w:spacing w:val="-2"/>
        </w:rPr>
        <w:t xml:space="preserve">Arcangeli T, Thilaganathan B, Hooper R, et al. 2012. Neurodevelopmental delay in small babies at term: a systematic review. </w:t>
      </w:r>
      <w:r w:rsidRPr="006E429F">
        <w:rPr>
          <w:i/>
          <w:spacing w:val="-2"/>
        </w:rPr>
        <w:t>Ultrasound in Obstetrics and Gynecology</w:t>
      </w:r>
      <w:r w:rsidRPr="006E429F">
        <w:rPr>
          <w:spacing w:val="-2"/>
        </w:rPr>
        <w:t xml:space="preserve"> 40: 267–75.</w:t>
      </w:r>
    </w:p>
    <w:p w:rsidR="004A7F24" w:rsidRPr="00751C9C" w:rsidRDefault="004A7F24" w:rsidP="006E429F">
      <w:pPr>
        <w:pStyle w:val="References"/>
      </w:pPr>
      <w:r w:rsidRPr="00751C9C">
        <w:t xml:space="preserve">Australian Council on Healthcare Standards. 2008. </w:t>
      </w:r>
      <w:r w:rsidRPr="00751C9C">
        <w:rPr>
          <w:i/>
        </w:rPr>
        <w:t>Australasian Clinical Indicator Report:</w:t>
      </w:r>
      <w:r>
        <w:rPr>
          <w:i/>
        </w:rPr>
        <w:t xml:space="preserve"> </w:t>
      </w:r>
      <w:r w:rsidRPr="00751C9C">
        <w:rPr>
          <w:i/>
        </w:rPr>
        <w:t>2001–2008: Determining the potential to improve quality of care: 10th edition</w:t>
      </w:r>
      <w:r w:rsidRPr="00751C9C">
        <w:t>. Ultimo, NSW: Australian Council on Healthcare Standards.</w:t>
      </w:r>
      <w:r>
        <w:t xml:space="preserve"> URL: </w:t>
      </w:r>
      <w:hyperlink r:id="rId65" w:history="1">
        <w:r w:rsidRPr="006D532D">
          <w:rPr>
            <w:rStyle w:val="Hyperlink"/>
          </w:rPr>
          <w:t>www.achs.org.au/media/88679/clinical_indicator_report_2006_2013.pdf</w:t>
        </w:r>
      </w:hyperlink>
      <w:r>
        <w:t xml:space="preserve"> (accessed 12 April 2019).</w:t>
      </w:r>
    </w:p>
    <w:p w:rsidR="004A7F24" w:rsidRPr="00751C9C" w:rsidRDefault="004A7F24" w:rsidP="006E429F">
      <w:pPr>
        <w:pStyle w:val="References"/>
      </w:pPr>
      <w:r w:rsidRPr="00751C9C">
        <w:t xml:space="preserve">Health Select Committee. 2013. </w:t>
      </w:r>
      <w:r w:rsidRPr="00394F99">
        <w:rPr>
          <w:i/>
        </w:rPr>
        <w:t>Inquiry into improving child health outcomes and preventing child abuse, with a focus from preconception until three years of age</w:t>
      </w:r>
      <w:r w:rsidRPr="00751C9C">
        <w:t xml:space="preserve">. </w:t>
      </w:r>
      <w:r>
        <w:t xml:space="preserve">Wellington: New Zealand House of Representatives. </w:t>
      </w:r>
      <w:r w:rsidRPr="00751C9C">
        <w:t xml:space="preserve">URL: </w:t>
      </w:r>
      <w:r w:rsidRPr="006E429F">
        <w:rPr>
          <w:rStyle w:val="Hyperlink"/>
        </w:rPr>
        <w:t>www.parliament.nz/en-nz/pb/sc/documents/reports/50DBSCH_SCR6007_1/inquiry-into-improving-child-health-outcomes-and-preventing</w:t>
      </w:r>
      <w:r w:rsidRPr="00751C9C">
        <w:t xml:space="preserve"> (accessed </w:t>
      </w:r>
      <w:r>
        <w:t>11 April 2019</w:t>
      </w:r>
      <w:r w:rsidRPr="00751C9C">
        <w:t>).</w:t>
      </w:r>
    </w:p>
    <w:p w:rsidR="004A7F24" w:rsidRPr="00751C9C" w:rsidRDefault="004A7F24" w:rsidP="006E429F">
      <w:pPr>
        <w:pStyle w:val="References"/>
      </w:pPr>
      <w:r w:rsidRPr="00751C9C">
        <w:t xml:space="preserve">Lawn JE, Blencowe H, Oza S, et al. 2014. Every newborn: progress, priorities, and potential beyond survival. </w:t>
      </w:r>
      <w:r w:rsidRPr="00751C9C">
        <w:rPr>
          <w:i/>
        </w:rPr>
        <w:t>Lancet</w:t>
      </w:r>
      <w:r w:rsidRPr="00751C9C">
        <w:t xml:space="preserve"> 384: 189–205.</w:t>
      </w:r>
    </w:p>
    <w:p w:rsidR="004A7F24" w:rsidRPr="00751C9C" w:rsidRDefault="004A7F24" w:rsidP="006E429F">
      <w:pPr>
        <w:pStyle w:val="References"/>
      </w:pPr>
      <w:r w:rsidRPr="00751C9C">
        <w:t xml:space="preserve">Leddy MA, Power ML, Schulkin J. 2008. The </w:t>
      </w:r>
      <w:r w:rsidR="006E429F">
        <w:t>i</w:t>
      </w:r>
      <w:r w:rsidRPr="00751C9C">
        <w:t xml:space="preserve">mpact of </w:t>
      </w:r>
      <w:r w:rsidR="006E429F">
        <w:t>m</w:t>
      </w:r>
      <w:r w:rsidRPr="00751C9C">
        <w:t xml:space="preserve">aternal </w:t>
      </w:r>
      <w:r w:rsidR="006E429F">
        <w:t>o</w:t>
      </w:r>
      <w:r w:rsidRPr="00751C9C">
        <w:t xml:space="preserve">besity on </w:t>
      </w:r>
      <w:r w:rsidR="006E429F">
        <w:t>m</w:t>
      </w:r>
      <w:r w:rsidRPr="00751C9C">
        <w:t xml:space="preserve">aternal and </w:t>
      </w:r>
      <w:r w:rsidR="006E429F">
        <w:t>f</w:t>
      </w:r>
      <w:r w:rsidRPr="00751C9C">
        <w:t xml:space="preserve">etal </w:t>
      </w:r>
      <w:r w:rsidR="006E429F">
        <w:t>h</w:t>
      </w:r>
      <w:r w:rsidRPr="00751C9C">
        <w:t xml:space="preserve">ealth. </w:t>
      </w:r>
      <w:r w:rsidRPr="00751C9C">
        <w:rPr>
          <w:i/>
        </w:rPr>
        <w:t>Reviews in Obstetrics and Gynecology</w:t>
      </w:r>
      <w:r w:rsidRPr="00751C9C">
        <w:t xml:space="preserve"> 1(4): 170–8.</w:t>
      </w:r>
    </w:p>
    <w:p w:rsidR="004A7F24" w:rsidRPr="006E429F" w:rsidRDefault="004A7F24" w:rsidP="006E429F">
      <w:pPr>
        <w:pStyle w:val="References"/>
      </w:pPr>
      <w:r w:rsidRPr="00751C9C">
        <w:t xml:space="preserve">Mainz J. 2003. Defining and classifying clinical indicators for quality improvement. </w:t>
      </w:r>
      <w:r w:rsidRPr="00751C9C">
        <w:rPr>
          <w:i/>
        </w:rPr>
        <w:t>International Journal for Quality in Health Care</w:t>
      </w:r>
      <w:r w:rsidRPr="00751C9C">
        <w:t xml:space="preserve"> 15(6): 523–30. </w:t>
      </w:r>
      <w:r w:rsidRPr="005A2858">
        <w:t>DOI:</w:t>
      </w:r>
      <w:r w:rsidRPr="00751C9C">
        <w:t> </w:t>
      </w:r>
      <w:hyperlink r:id="rId66" w:history="1">
        <w:r w:rsidRPr="00751C9C">
          <w:rPr>
            <w:rStyle w:val="Hyperlink"/>
          </w:rPr>
          <w:t>http://dx.doi.org/10.1093/intqhc/mzg081</w:t>
        </w:r>
      </w:hyperlink>
      <w:r w:rsidRPr="006E429F">
        <w:t xml:space="preserve"> (accessed 12 April 2019).</w:t>
      </w:r>
    </w:p>
    <w:p w:rsidR="004A7F24" w:rsidRPr="00751C9C" w:rsidRDefault="004A7F24" w:rsidP="006E429F">
      <w:pPr>
        <w:pStyle w:val="References"/>
      </w:pPr>
      <w:r w:rsidRPr="00751C9C">
        <w:t xml:space="preserve">Ministry of Health. </w:t>
      </w:r>
      <w:r>
        <w:t>(nd)</w:t>
      </w:r>
      <w:r w:rsidRPr="00751C9C">
        <w:t xml:space="preserve">. </w:t>
      </w:r>
      <w:r w:rsidRPr="00FF6BB3">
        <w:t>New Zealand Maternity Clinical Indicator</w:t>
      </w:r>
      <w:r>
        <w:t>s</w:t>
      </w:r>
      <w:r w:rsidRPr="00FF6BB3">
        <w:t xml:space="preserve"> – Series. URL:</w:t>
      </w:r>
      <w:r w:rsidRPr="00751C9C">
        <w:t xml:space="preserve"> </w:t>
      </w:r>
      <w:hyperlink r:id="rId67" w:history="1">
        <w:r w:rsidRPr="00725D1F">
          <w:rPr>
            <w:rStyle w:val="Hyperlink"/>
          </w:rPr>
          <w:t>www.health.govt.nz/nz-health-statistics/health-statistics-and-data-sets/new-zealand-maternity-clinical-indicators-series</w:t>
        </w:r>
      </w:hyperlink>
      <w:r>
        <w:t xml:space="preserve"> (accessed 12 April 2019)</w:t>
      </w:r>
      <w:r w:rsidRPr="00751C9C">
        <w:t>.</w:t>
      </w:r>
    </w:p>
    <w:p w:rsidR="004A7F24" w:rsidRPr="00751C9C" w:rsidRDefault="004A7F24" w:rsidP="006E429F">
      <w:pPr>
        <w:pStyle w:val="References"/>
      </w:pPr>
      <w:r w:rsidRPr="00751C9C">
        <w:t xml:space="preserve">Ministry of Health. 2012. </w:t>
      </w:r>
      <w:r w:rsidRPr="00751C9C">
        <w:rPr>
          <w:i/>
        </w:rPr>
        <w:t>Guidelines for Consultation with Obstetric and Related Medical Services (Referral Guidelines)</w:t>
      </w:r>
      <w:r w:rsidRPr="00751C9C">
        <w:t>. Wellington: Ministry of Health.</w:t>
      </w:r>
      <w:r>
        <w:t xml:space="preserve"> URL: </w:t>
      </w:r>
      <w:hyperlink r:id="rId68" w:history="1">
        <w:r w:rsidRPr="006D532D">
          <w:rPr>
            <w:rStyle w:val="Hyperlink"/>
          </w:rPr>
          <w:t>www.health.govt.nz/publication/guidelines-consultation-obstetric-and-related-medical-services-referral-guidelines</w:t>
        </w:r>
      </w:hyperlink>
      <w:r>
        <w:t xml:space="preserve"> (accessed 12 April 2019).</w:t>
      </w:r>
    </w:p>
    <w:p w:rsidR="004A7F24" w:rsidRPr="00751C9C" w:rsidRDefault="004A7F24" w:rsidP="006E429F">
      <w:pPr>
        <w:pStyle w:val="References"/>
      </w:pPr>
      <w:r w:rsidRPr="00751C9C">
        <w:t xml:space="preserve">Ministry of Health. 2013. </w:t>
      </w:r>
      <w:r w:rsidRPr="00751C9C">
        <w:rPr>
          <w:i/>
        </w:rPr>
        <w:t>National Consensus Guideline for Treatment of Postpartum Haemorrhage</w:t>
      </w:r>
      <w:r w:rsidRPr="00751C9C">
        <w:t>. Wellington: Ministry of Health.</w:t>
      </w:r>
      <w:r>
        <w:t xml:space="preserve"> URL: </w:t>
      </w:r>
      <w:hyperlink r:id="rId69" w:history="1">
        <w:r w:rsidRPr="006D532D">
          <w:rPr>
            <w:rStyle w:val="Hyperlink"/>
          </w:rPr>
          <w:t>www.health.govt.nz/publication/national-consensus-guideline-treatment-postpartum-haemorrhage</w:t>
        </w:r>
      </w:hyperlink>
      <w:r>
        <w:t xml:space="preserve"> (accessed 12 April 2019).</w:t>
      </w:r>
    </w:p>
    <w:p w:rsidR="004A7F24" w:rsidRPr="00751C9C" w:rsidRDefault="004A7F24" w:rsidP="006E429F">
      <w:pPr>
        <w:pStyle w:val="References"/>
      </w:pPr>
      <w:r w:rsidRPr="00751C9C">
        <w:t xml:space="preserve">Ministry of Health. 2015. </w:t>
      </w:r>
      <w:r w:rsidRPr="00751C9C">
        <w:rPr>
          <w:i/>
        </w:rPr>
        <w:t>Report on Maternity 2015</w:t>
      </w:r>
      <w:r w:rsidRPr="00751C9C">
        <w:t>. Wellington: Ministry of Health.</w:t>
      </w:r>
      <w:r>
        <w:t xml:space="preserve"> URL: </w:t>
      </w:r>
      <w:hyperlink r:id="rId70" w:history="1">
        <w:r w:rsidRPr="00725D1F">
          <w:rPr>
            <w:rStyle w:val="Hyperlink"/>
          </w:rPr>
          <w:t>www.health.govt.nz/publication/report-maternity-2015</w:t>
        </w:r>
      </w:hyperlink>
      <w:r>
        <w:t xml:space="preserve"> (accessed 12 April 2019).</w:t>
      </w:r>
    </w:p>
    <w:p w:rsidR="004A7F24" w:rsidRPr="00751C9C" w:rsidRDefault="004A7F24" w:rsidP="006E429F">
      <w:pPr>
        <w:pStyle w:val="References"/>
      </w:pPr>
      <w:r w:rsidRPr="00751C9C">
        <w:t xml:space="preserve">National Maternity Monitoring Group. 2013. </w:t>
      </w:r>
      <w:r w:rsidRPr="00751C9C">
        <w:rPr>
          <w:i/>
        </w:rPr>
        <w:t>Annual Report 2013</w:t>
      </w:r>
      <w:r w:rsidRPr="00751C9C">
        <w:t>. Wellington: National Maternity Monitoring Group.</w:t>
      </w:r>
      <w:r>
        <w:t xml:space="preserve"> URL: </w:t>
      </w:r>
      <w:hyperlink r:id="rId71" w:history="1">
        <w:r w:rsidRPr="00725D1F">
          <w:rPr>
            <w:rStyle w:val="Hyperlink"/>
          </w:rPr>
          <w:t>www.health.govt.nz/publication/national-maternity-monitoring-group-annual-report-2013</w:t>
        </w:r>
      </w:hyperlink>
      <w:r>
        <w:t xml:space="preserve"> (accessed 12 April 2019).</w:t>
      </w:r>
    </w:p>
    <w:p w:rsidR="004A7F24" w:rsidRPr="00751C9C" w:rsidRDefault="004A7F24" w:rsidP="006E429F">
      <w:pPr>
        <w:pStyle w:val="References"/>
      </w:pPr>
      <w:r w:rsidRPr="00751C9C">
        <w:lastRenderedPageBreak/>
        <w:t>National Maternity Monitoring Group. 201</w:t>
      </w:r>
      <w:r>
        <w:t>5</w:t>
      </w:r>
      <w:r w:rsidRPr="00751C9C">
        <w:t xml:space="preserve">. </w:t>
      </w:r>
      <w:r w:rsidRPr="00751C9C">
        <w:rPr>
          <w:i/>
        </w:rPr>
        <w:t>Annual Report 201</w:t>
      </w:r>
      <w:r>
        <w:rPr>
          <w:i/>
        </w:rPr>
        <w:t>5</w:t>
      </w:r>
      <w:r w:rsidRPr="00751C9C">
        <w:t>. Wellington: National Maternity Monitoring Group.</w:t>
      </w:r>
      <w:r>
        <w:t xml:space="preserve"> URL: </w:t>
      </w:r>
      <w:hyperlink r:id="rId72" w:history="1">
        <w:r w:rsidRPr="006D532D">
          <w:rPr>
            <w:rStyle w:val="Hyperlink"/>
          </w:rPr>
          <w:t>www.health.govt.nz/system/files/documents/publications/national-maternity-monitoring-group-annual-report-2015-dec15.pdf</w:t>
        </w:r>
      </w:hyperlink>
      <w:r>
        <w:t xml:space="preserve"> (accessed 12 April 2019).</w:t>
      </w:r>
    </w:p>
    <w:p w:rsidR="004A7F24" w:rsidRPr="00751C9C" w:rsidRDefault="004A7F24" w:rsidP="006E429F">
      <w:pPr>
        <w:pStyle w:val="References"/>
      </w:pPr>
      <w:r w:rsidRPr="00751C9C">
        <w:t xml:space="preserve">Newcombe RG. 1998. Two-sided confidence intervals for the single proportion: Comparison of seven methods. </w:t>
      </w:r>
      <w:r w:rsidRPr="00751C9C">
        <w:rPr>
          <w:i/>
        </w:rPr>
        <w:t>Statistics in Medicine</w:t>
      </w:r>
      <w:r w:rsidRPr="00751C9C">
        <w:t xml:space="preserve"> 17: 857–72.</w:t>
      </w:r>
    </w:p>
    <w:p w:rsidR="004A7F24" w:rsidRPr="006E429F" w:rsidRDefault="004A7F24" w:rsidP="006E429F">
      <w:pPr>
        <w:pStyle w:val="References"/>
      </w:pPr>
      <w:r w:rsidRPr="00751C9C">
        <w:t xml:space="preserve">NICE. 2008. </w:t>
      </w:r>
      <w:r w:rsidRPr="00751C9C">
        <w:rPr>
          <w:i/>
        </w:rPr>
        <w:t>Antenatal Care for Uncomplicated Pregnancies. NICE Guideline C62</w:t>
      </w:r>
      <w:r w:rsidRPr="00751C9C">
        <w:t xml:space="preserve">. London: National Institute for Health and Care Excellence. URL: </w:t>
      </w:r>
      <w:r w:rsidRPr="006E429F">
        <w:rPr>
          <w:rStyle w:val="Hyperlink"/>
        </w:rPr>
        <w:t>www.nice.org.uk/guidance/CG62/chapter/Introduction</w:t>
      </w:r>
      <w:r w:rsidRPr="006E429F">
        <w:t xml:space="preserve"> (accessed 11 April 2019).</w:t>
      </w:r>
    </w:p>
    <w:p w:rsidR="00F377BB" w:rsidRDefault="004A7F24" w:rsidP="006E429F">
      <w:pPr>
        <w:pStyle w:val="References"/>
      </w:pPr>
      <w:r w:rsidRPr="00751C9C">
        <w:t xml:space="preserve">Perinatal and Maternal Mortality Review Committee. 2015. </w:t>
      </w:r>
      <w:r>
        <w:rPr>
          <w:i/>
        </w:rPr>
        <w:t>Eleventh</w:t>
      </w:r>
      <w:r w:rsidRPr="00751C9C">
        <w:rPr>
          <w:i/>
        </w:rPr>
        <w:t xml:space="preserve"> Annual Report of the Perinatal and Maternal Mortality Review Committee: Reporting mortality 201</w:t>
      </w:r>
      <w:r>
        <w:rPr>
          <w:i/>
        </w:rPr>
        <w:t>5</w:t>
      </w:r>
      <w:r w:rsidRPr="00751C9C">
        <w:t>. Wellington: Health Quality &amp; Safety Commission.</w:t>
      </w:r>
      <w:r>
        <w:t xml:space="preserve"> URL: </w:t>
      </w:r>
      <w:hyperlink r:id="rId73" w:history="1">
        <w:r w:rsidRPr="00105FFC">
          <w:rPr>
            <w:rStyle w:val="Hyperlink"/>
          </w:rPr>
          <w:t>https://www.hqsc.govt.nz/assets/PMMRC/Publications/2017_PMMRC_Eleventh_Annual_Report.pdf</w:t>
        </w:r>
      </w:hyperlink>
      <w:r>
        <w:t xml:space="preserve"> (accessed 15 April 2019).</w:t>
      </w:r>
    </w:p>
    <w:p w:rsidR="00F377BB" w:rsidRDefault="004A7F24" w:rsidP="006E429F">
      <w:pPr>
        <w:pStyle w:val="References"/>
        <w:rPr>
          <w:rStyle w:val="Hyperlink"/>
          <w:rFonts w:eastAsia="Arial"/>
          <w:szCs w:val="21"/>
        </w:rPr>
      </w:pPr>
      <w:r w:rsidRPr="00751C9C">
        <w:rPr>
          <w:rFonts w:eastAsia="Arial"/>
        </w:rPr>
        <w:t xml:space="preserve">The Quit Group. 2004. </w:t>
      </w:r>
      <w:r w:rsidRPr="00394F99">
        <w:rPr>
          <w:rFonts w:eastAsia="Arial"/>
        </w:rPr>
        <w:t>Smoking and Pregnancy</w:t>
      </w:r>
      <w:r w:rsidRPr="008F29A7">
        <w:rPr>
          <w:rFonts w:eastAsia="Arial"/>
        </w:rPr>
        <w:t xml:space="preserve">. </w:t>
      </w:r>
      <w:r w:rsidRPr="00751C9C">
        <w:rPr>
          <w:rFonts w:eastAsia="Arial"/>
        </w:rPr>
        <w:t xml:space="preserve">URL: </w:t>
      </w:r>
      <w:hyperlink r:id="rId74" w:history="1">
        <w:r w:rsidRPr="00751C9C">
          <w:rPr>
            <w:rStyle w:val="Hyperlink"/>
          </w:rPr>
          <w:t>https://quit.org.nz/reasons-to-quit/smoking-and-pregnancy</w:t>
        </w:r>
      </w:hyperlink>
      <w:r w:rsidRPr="00751C9C">
        <w:t xml:space="preserve"> (accessed </w:t>
      </w:r>
      <w:r>
        <w:t>11 April 2019</w:t>
      </w:r>
      <w:r w:rsidRPr="00751C9C">
        <w:t>).</w:t>
      </w:r>
    </w:p>
    <w:p w:rsidR="004A7F24" w:rsidRPr="006E429F" w:rsidRDefault="004A7F24" w:rsidP="006E429F">
      <w:pPr>
        <w:pStyle w:val="References"/>
      </w:pPr>
      <w:r w:rsidRPr="00751C9C">
        <w:t xml:space="preserve">Villar J, Ismail LC, Victora CG, et al. 2014. International standards for newborn weight, length, and head circumference by gestational age and sex: the Newborn Cross-Sectional Study of the INTERGROWTH-21st Project. </w:t>
      </w:r>
      <w:r w:rsidRPr="00751C9C">
        <w:rPr>
          <w:i/>
        </w:rPr>
        <w:t>Lancet</w:t>
      </w:r>
      <w:r w:rsidRPr="00751C9C">
        <w:t xml:space="preserve"> 384(9946): 857–68. DOI: </w:t>
      </w:r>
      <w:r w:rsidRPr="006E429F">
        <w:rPr>
          <w:rStyle w:val="Hyperlink"/>
        </w:rPr>
        <w:t>http://dx.doi.org/10.1016/S0140-6736(14)60932-6</w:t>
      </w:r>
      <w:r w:rsidRPr="006E429F">
        <w:t xml:space="preserve"> (accessed 12 April 2019).</w:t>
      </w:r>
    </w:p>
    <w:p w:rsidR="004A7F24" w:rsidRPr="00751C9C" w:rsidRDefault="004A7F24" w:rsidP="006E429F">
      <w:pPr>
        <w:pStyle w:val="References"/>
      </w:pPr>
      <w:r w:rsidRPr="00751C9C">
        <w:t xml:space="preserve">WHA. 2007. </w:t>
      </w:r>
      <w:r w:rsidRPr="00751C9C">
        <w:rPr>
          <w:i/>
        </w:rPr>
        <w:t>Findings from the Core Maternity Indicators Project Funded by the Australian Council on Safety and Quality in Health Care and Sponsored by the Department of Health, Western Australia</w:t>
      </w:r>
      <w:r w:rsidRPr="00751C9C">
        <w:t>. Turner, ACT: Women</w:t>
      </w:r>
      <w:r w:rsidR="00F377BB">
        <w:t>’</w:t>
      </w:r>
      <w:r w:rsidRPr="00751C9C">
        <w:t>s Hospitals Australasia.</w:t>
      </w:r>
    </w:p>
    <w:p w:rsidR="004A7F24" w:rsidRPr="00751C9C" w:rsidRDefault="004A7F24" w:rsidP="006E429F">
      <w:pPr>
        <w:pStyle w:val="References"/>
      </w:pPr>
      <w:r w:rsidRPr="00751C9C">
        <w:rPr>
          <w:iCs/>
        </w:rPr>
        <w:t xml:space="preserve">WHO. 2011. </w:t>
      </w:r>
      <w:r w:rsidRPr="00751C9C">
        <w:rPr>
          <w:i/>
          <w:iCs/>
        </w:rPr>
        <w:t>Recommendations for Prevention and Treatment of Pre-eclampsia and Eclampsia</w:t>
      </w:r>
      <w:r w:rsidRPr="00751C9C">
        <w:t>. Geneva: World Health Organization.</w:t>
      </w:r>
      <w:r>
        <w:t xml:space="preserve"> URL: </w:t>
      </w:r>
      <w:hyperlink r:id="rId75" w:history="1">
        <w:r w:rsidRPr="006D532D">
          <w:rPr>
            <w:rStyle w:val="Hyperlink"/>
          </w:rPr>
          <w:t>www.who.int/reproductivehealth/publications/maternal_perinatal_health/9789241548335/en/</w:t>
        </w:r>
      </w:hyperlink>
      <w:r>
        <w:t xml:space="preserve"> (accessed 12 April 2019).</w:t>
      </w:r>
    </w:p>
    <w:p w:rsidR="004A7F24" w:rsidRPr="006E429F" w:rsidRDefault="004A7F24" w:rsidP="006E429F">
      <w:pPr>
        <w:pStyle w:val="References"/>
      </w:pPr>
      <w:r w:rsidRPr="00751C9C">
        <w:t>WHO. 201</w:t>
      </w:r>
      <w:r>
        <w:t>8</w:t>
      </w:r>
      <w:r w:rsidRPr="00751C9C">
        <w:t xml:space="preserve">. </w:t>
      </w:r>
      <w:r w:rsidRPr="00394F99">
        <w:t>Preterm Birth Factsheet</w:t>
      </w:r>
      <w:r w:rsidRPr="005204AE">
        <w:t>.</w:t>
      </w:r>
      <w:r w:rsidRPr="00751C9C">
        <w:t xml:space="preserve"> URL: </w:t>
      </w:r>
      <w:hyperlink r:id="rId76" w:history="1">
        <w:r w:rsidRPr="00751C9C">
          <w:rPr>
            <w:rStyle w:val="Hyperlink"/>
            <w:szCs w:val="21"/>
          </w:rPr>
          <w:t>www.who.int/mediacentre/factsheets/fs363/en/index.html</w:t>
        </w:r>
      </w:hyperlink>
      <w:bookmarkStart w:id="779" w:name="_Toc354993983"/>
      <w:bookmarkStart w:id="780" w:name="_Toc397424539"/>
      <w:bookmarkStart w:id="781" w:name="_Toc311786226"/>
      <w:r w:rsidRPr="006E429F">
        <w:t xml:space="preserve"> (accessed 12 April 2019).</w:t>
      </w:r>
    </w:p>
    <w:p w:rsidR="004A7F24" w:rsidRPr="00751C9C" w:rsidRDefault="004A7F24" w:rsidP="006E429F">
      <w:pPr>
        <w:pStyle w:val="Heading1"/>
      </w:pPr>
      <w:bookmarkStart w:id="782" w:name="_Toc495071621"/>
      <w:bookmarkStart w:id="783" w:name="_Toc6498085"/>
      <w:bookmarkStart w:id="784" w:name="_Toc7514279"/>
      <w:r w:rsidRPr="00751C9C">
        <w:lastRenderedPageBreak/>
        <w:t>Appendices</w:t>
      </w:r>
      <w:bookmarkEnd w:id="779"/>
      <w:bookmarkEnd w:id="780"/>
      <w:bookmarkEnd w:id="782"/>
      <w:bookmarkEnd w:id="783"/>
      <w:bookmarkEnd w:id="784"/>
    </w:p>
    <w:p w:rsidR="004A7F24" w:rsidRPr="00751C9C" w:rsidRDefault="004A7F24" w:rsidP="006E429F">
      <w:pPr>
        <w:pStyle w:val="Heading2"/>
      </w:pPr>
      <w:bookmarkStart w:id="785" w:name="_Toc354993984"/>
      <w:bookmarkStart w:id="786" w:name="_Toc397424540"/>
      <w:bookmarkStart w:id="787" w:name="_Toc495071622"/>
      <w:bookmarkStart w:id="788" w:name="_Toc6498086"/>
      <w:bookmarkStart w:id="789" w:name="_Toc7514280"/>
      <w:r w:rsidRPr="00751C9C">
        <w:t xml:space="preserve">Appendix 1: </w:t>
      </w:r>
      <w:bookmarkEnd w:id="781"/>
      <w:bookmarkEnd w:id="785"/>
      <w:bookmarkEnd w:id="786"/>
      <w:r w:rsidRPr="00751C9C">
        <w:t>National Maternity Collection</w:t>
      </w:r>
      <w:bookmarkEnd w:id="787"/>
      <w:bookmarkEnd w:id="788"/>
      <w:bookmarkEnd w:id="789"/>
    </w:p>
    <w:p w:rsidR="00F377BB" w:rsidRDefault="004A7F24" w:rsidP="006E429F">
      <w:bookmarkStart w:id="790" w:name="_Clinical_codes_and"/>
      <w:bookmarkStart w:id="791" w:name="_Toc315979829"/>
      <w:bookmarkEnd w:id="790"/>
      <w:r w:rsidRPr="00751C9C">
        <w:t>The Ministry of Health</w:t>
      </w:r>
      <w:r w:rsidR="00F377BB">
        <w:t>’</w:t>
      </w:r>
      <w:r w:rsidRPr="00751C9C">
        <w:t xml:space="preserve">s National Maternity Collection </w:t>
      </w:r>
      <w:r>
        <w:t xml:space="preserve">(MAT) </w:t>
      </w:r>
      <w:r w:rsidRPr="00751C9C">
        <w:t>provides statistical, demographic and clinical information about selected publicly funded maternity services up to nine months before and three months after a birth. It collates data about each pregnancy that results in birth and each live-born baby separately from:</w:t>
      </w:r>
    </w:p>
    <w:p w:rsidR="004A7F24" w:rsidRPr="00751C9C" w:rsidRDefault="004A7F24" w:rsidP="006E429F">
      <w:pPr>
        <w:pStyle w:val="Bullet"/>
      </w:pPr>
      <w:r w:rsidRPr="00751C9C">
        <w:t>inpatient and day-patient health event data during pregnancy, birth and the postnatal period for women giving birth and their babies, sourced from the National Minimum Dataset (NMDS)</w:t>
      </w:r>
    </w:p>
    <w:p w:rsidR="004A7F24" w:rsidRPr="00751C9C" w:rsidRDefault="004A7F24" w:rsidP="006E429F">
      <w:pPr>
        <w:pStyle w:val="Bullet"/>
      </w:pPr>
      <w:r>
        <w:t>l</w:t>
      </w:r>
      <w:r w:rsidRPr="00751C9C">
        <w:t xml:space="preserve">ead </w:t>
      </w:r>
      <w:r>
        <w:t>m</w:t>
      </w:r>
      <w:r w:rsidRPr="00751C9C">
        <w:t xml:space="preserve">aternity </w:t>
      </w:r>
      <w:r>
        <w:t>c</w:t>
      </w:r>
      <w:r w:rsidRPr="00751C9C">
        <w:t>arer (LMC) claim forms for primary maternity services provided under the Primary Maternity Services Notice 2007</w:t>
      </w:r>
    </w:p>
    <w:p w:rsidR="004A7F24" w:rsidRPr="00751C9C" w:rsidRDefault="004A7F24" w:rsidP="006E429F">
      <w:pPr>
        <w:pStyle w:val="Bullet"/>
      </w:pPr>
      <w:r w:rsidRPr="00751C9C">
        <w:t>primary maternity services provided by DHBs to women who do not have a midwife LMC.</w:t>
      </w:r>
      <w:r w:rsidRPr="006E429F">
        <w:rPr>
          <w:rStyle w:val="FootnoteReference"/>
        </w:rPr>
        <w:footnoteReference w:id="4"/>
      </w:r>
    </w:p>
    <w:p w:rsidR="004A7F24" w:rsidRPr="00751C9C" w:rsidRDefault="004A7F24" w:rsidP="006E429F"/>
    <w:p w:rsidR="004A7F24" w:rsidRPr="00751C9C" w:rsidRDefault="004A7F24" w:rsidP="006E429F">
      <w:r w:rsidRPr="00751C9C">
        <w:t xml:space="preserve">The Ministry of Health collects these sources for administrative purposes (including the funding of maternity services). The collection does not contain details of stillborn babies. The Mortality Collection includes information about stillbirths. Refer to the </w:t>
      </w:r>
      <w:r w:rsidRPr="00751C9C">
        <w:rPr>
          <w:spacing w:val="-4"/>
        </w:rPr>
        <w:t>data dictionary</w:t>
      </w:r>
      <w:r w:rsidRPr="00751C9C">
        <w:t xml:space="preserve"> (</w:t>
      </w:r>
      <w:hyperlink r:id="rId77" w:history="1">
        <w:r w:rsidRPr="00751C9C">
          <w:rPr>
            <w:rStyle w:val="Hyperlink"/>
          </w:rPr>
          <w:t>www.health.govt.nz/publication/national-maternity-collection-data-dictionary</w:t>
        </w:r>
      </w:hyperlink>
      <w:r w:rsidRPr="00751C9C">
        <w:t xml:space="preserve">) for more information on the data held in </w:t>
      </w:r>
      <w:r>
        <w:t>MAT</w:t>
      </w:r>
      <w:r w:rsidRPr="00751C9C">
        <w:t>.</w:t>
      </w:r>
    </w:p>
    <w:p w:rsidR="004A7F24" w:rsidRPr="00D2650B" w:rsidRDefault="004A7F24" w:rsidP="006E429F">
      <w:pPr>
        <w:rPr>
          <w:highlight w:val="yellow"/>
        </w:rPr>
      </w:pPr>
    </w:p>
    <w:p w:rsidR="004A7F24" w:rsidRPr="00751C9C" w:rsidRDefault="004A7F24" w:rsidP="006E429F">
      <w:pPr>
        <w:pStyle w:val="Heading3"/>
      </w:pPr>
      <w:bookmarkStart w:id="792" w:name="_Toc237080545"/>
      <w:bookmarkStart w:id="793" w:name="_Toc500489671"/>
      <w:bookmarkStart w:id="794" w:name="_Toc501611188"/>
      <w:r w:rsidRPr="00751C9C">
        <w:t>National Minimum Dataset</w:t>
      </w:r>
      <w:bookmarkEnd w:id="792"/>
      <w:bookmarkEnd w:id="793"/>
      <w:bookmarkEnd w:id="794"/>
    </w:p>
    <w:p w:rsidR="004A7F24" w:rsidRPr="00751C9C" w:rsidRDefault="004A7F24" w:rsidP="006E429F">
      <w:r w:rsidRPr="00751C9C">
        <w:t>The NMDS stores administrative information routinely collected for all publicly funded inpatients of a New Zealand maternity facility (hospitals and birthing units). This information contains a large amount of demographic and clinical data, including data on diagnoses and the procedures used. The NMDS assigns information standardised codes that are internationally comparable. The classification system used is the International Statistical Classification of Diseases and Related Health Problems, 10th Revision, Australian Modification. This system is designed for the classification of morbidity and mortality information for statistical, epidemiological and clinical purposes. Refer to the data dictionary (</w:t>
      </w:r>
      <w:hyperlink r:id="rId78" w:history="1">
        <w:r w:rsidRPr="00751C9C">
          <w:rPr>
            <w:rStyle w:val="Hyperlink"/>
          </w:rPr>
          <w:t>www.health.govt.nz/publication/national-minimum-dataset-hospital-events-data-dictionary</w:t>
        </w:r>
      </w:hyperlink>
      <w:r w:rsidRPr="00751C9C">
        <w:t>) for more information on the data held in the NMDS.</w:t>
      </w:r>
    </w:p>
    <w:p w:rsidR="004A7F24" w:rsidRPr="00751C9C" w:rsidRDefault="004A7F24" w:rsidP="006E429F"/>
    <w:p w:rsidR="004A7F24" w:rsidRPr="00751C9C" w:rsidRDefault="004A7F24" w:rsidP="006E429F">
      <w:pPr>
        <w:pStyle w:val="Heading3"/>
      </w:pPr>
      <w:bookmarkStart w:id="795" w:name="_Toc500489672"/>
      <w:bookmarkStart w:id="796" w:name="_Toc501611189"/>
      <w:r w:rsidRPr="00751C9C">
        <w:lastRenderedPageBreak/>
        <w:t xml:space="preserve">Lead </w:t>
      </w:r>
      <w:r>
        <w:t>m</w:t>
      </w:r>
      <w:r w:rsidRPr="00751C9C">
        <w:t xml:space="preserve">aternity </w:t>
      </w:r>
      <w:r>
        <w:t>c</w:t>
      </w:r>
      <w:r w:rsidRPr="00751C9C">
        <w:t>arer claims data</w:t>
      </w:r>
      <w:bookmarkEnd w:id="795"/>
      <w:bookmarkEnd w:id="796"/>
    </w:p>
    <w:p w:rsidR="004A7F24" w:rsidRPr="00D2650B" w:rsidRDefault="004A7F24" w:rsidP="006E429F">
      <w:pPr>
        <w:rPr>
          <w:highlight w:val="yellow"/>
        </w:rPr>
      </w:pPr>
      <w:r w:rsidRPr="00751C9C">
        <w:t xml:space="preserve">The LMC claims data set contains information on women and babies who access primary maternity services provided under Section 88 of the New Zealand Public Health and Disability Act 2000. The Ministry of Health </w:t>
      </w:r>
      <w:r w:rsidR="00043672" w:rsidRPr="00751C9C">
        <w:t>receives</w:t>
      </w:r>
      <w:r w:rsidRPr="00751C9C">
        <w:t xml:space="preserve"> information through LMC claim forms; this information includes all women registered with an LMC. This represented 92</w:t>
      </w:r>
      <w:r>
        <w:t> percent</w:t>
      </w:r>
      <w:r w:rsidRPr="00751C9C">
        <w:t xml:space="preserve"> of all women giving birth in 2017. Data sourced from LMC claim forms includes details on registration with an LMC, as well as other antenatal and postnatal factors (eg, parity, smoking status </w:t>
      </w:r>
      <w:r>
        <w:t xml:space="preserve">and </w:t>
      </w:r>
      <w:r w:rsidRPr="00751C9C">
        <w:t>breastfeeding status).</w:t>
      </w:r>
    </w:p>
    <w:p w:rsidR="004A7F24" w:rsidRPr="00D2650B" w:rsidRDefault="004A7F24" w:rsidP="006E429F">
      <w:pPr>
        <w:rPr>
          <w:highlight w:val="yellow"/>
        </w:rPr>
      </w:pPr>
    </w:p>
    <w:p w:rsidR="004A7F24" w:rsidRPr="00751C9C" w:rsidRDefault="004A7F24" w:rsidP="006E429F">
      <w:pPr>
        <w:pStyle w:val="Heading3"/>
      </w:pPr>
      <w:bookmarkStart w:id="797" w:name="_Toc500489673"/>
      <w:bookmarkStart w:id="798" w:name="_Toc501611190"/>
      <w:r>
        <w:t>District health board</w:t>
      </w:r>
      <w:r w:rsidRPr="00751C9C">
        <w:t>-funded primary maternity services data</w:t>
      </w:r>
      <w:bookmarkEnd w:id="797"/>
      <w:bookmarkEnd w:id="798"/>
    </w:p>
    <w:p w:rsidR="00F377BB" w:rsidRDefault="004A7F24" w:rsidP="006E429F">
      <w:r w:rsidRPr="00751C9C">
        <w:t>Collection of this data set is under way. This data set contains information (similar to LMC claims data) on women who access DHB primary maternity services, including DHB caseload midwives, DHB primary midwifery teams and shared care arrangements.</w:t>
      </w:r>
    </w:p>
    <w:p w:rsidR="004A7F24" w:rsidRPr="00751C9C" w:rsidRDefault="004A7F24" w:rsidP="006E429F"/>
    <w:p w:rsidR="00F377BB" w:rsidRDefault="004A7F24" w:rsidP="006E429F">
      <w:r w:rsidRPr="00751C9C">
        <w:t xml:space="preserve">The extent of primary maternity services DHBs are providing varies significantly by DHB, ranging from DHBs that do not currently provide any primary maternity services to DHBs that provide primary maternity services to at least one-quarter of their women giving birth. Not all DHBs that provide primary maternity services have provided data to </w:t>
      </w:r>
      <w:r>
        <w:t>MAT</w:t>
      </w:r>
      <w:r w:rsidRPr="00751C9C">
        <w:t>.</w:t>
      </w:r>
      <w:r w:rsidRPr="006E429F">
        <w:rPr>
          <w:rStyle w:val="FootnoteReference"/>
        </w:rPr>
        <w:footnoteReference w:id="5"/>
      </w:r>
    </w:p>
    <w:p w:rsidR="004A7F24" w:rsidRPr="00751C9C" w:rsidRDefault="004A7F24" w:rsidP="006E429F"/>
    <w:p w:rsidR="004A7F24" w:rsidRPr="00751C9C" w:rsidRDefault="004A7F24" w:rsidP="006E429F">
      <w:r w:rsidRPr="00751C9C">
        <w:t>Once complete, this data set will increase the scope of information the Ministry holds on women (and their babies) who access primary maternity services.</w:t>
      </w:r>
    </w:p>
    <w:p w:rsidR="004A7F24" w:rsidRPr="00D2650B" w:rsidRDefault="004A7F24" w:rsidP="006E429F">
      <w:pPr>
        <w:rPr>
          <w:highlight w:val="yellow"/>
        </w:rPr>
      </w:pPr>
    </w:p>
    <w:p w:rsidR="004A7F24" w:rsidRPr="00751C9C" w:rsidRDefault="004A7F24" w:rsidP="006E429F">
      <w:pPr>
        <w:pStyle w:val="Heading2"/>
        <w:pageBreakBefore/>
        <w:spacing w:before="0"/>
      </w:pPr>
      <w:bookmarkStart w:id="799" w:name="_Ref436736542"/>
      <w:bookmarkStart w:id="800" w:name="_Toc495071623"/>
      <w:bookmarkStart w:id="801" w:name="_Toc6498087"/>
      <w:bookmarkStart w:id="802" w:name="_Toc7514281"/>
      <w:r w:rsidRPr="00751C9C">
        <w:lastRenderedPageBreak/>
        <w:t>Appendix 2: Technical notes</w:t>
      </w:r>
      <w:bookmarkEnd w:id="799"/>
      <w:bookmarkEnd w:id="800"/>
      <w:bookmarkEnd w:id="801"/>
      <w:bookmarkEnd w:id="802"/>
    </w:p>
    <w:p w:rsidR="004A7F24" w:rsidRPr="00751C9C" w:rsidRDefault="004A7F24" w:rsidP="006E429F">
      <w:pPr>
        <w:pStyle w:val="Heading3"/>
      </w:pPr>
      <w:bookmarkStart w:id="803" w:name="_Toc500489675"/>
      <w:bookmarkStart w:id="804" w:name="_Toc501611192"/>
      <w:bookmarkEnd w:id="791"/>
      <w:r w:rsidRPr="00751C9C">
        <w:t>Obtaining the data</w:t>
      </w:r>
      <w:bookmarkEnd w:id="803"/>
      <w:bookmarkEnd w:id="804"/>
    </w:p>
    <w:p w:rsidR="00F377BB" w:rsidRDefault="004A7F24" w:rsidP="006E429F">
      <w:r w:rsidRPr="00751C9C">
        <w:t xml:space="preserve">This publication uses the National Maternity Collection </w:t>
      </w:r>
      <w:r>
        <w:t xml:space="preserve">(MAT) </w:t>
      </w:r>
      <w:r w:rsidRPr="00751C9C">
        <w:t xml:space="preserve">as the primary source for identifying all women giving birth and live-born babies. We extracted variables used to identify the women and babies from </w:t>
      </w:r>
      <w:r>
        <w:t>MAT</w:t>
      </w:r>
      <w:r w:rsidRPr="00751C9C">
        <w:t>, as well as the following variables: delivery date, place of birth, age, ethnicity, smoking status, parity, primary maternity care provider, gestation and birthweight.</w:t>
      </w:r>
    </w:p>
    <w:p w:rsidR="004A7F24" w:rsidRPr="00751C9C" w:rsidRDefault="004A7F24" w:rsidP="006E429F"/>
    <w:p w:rsidR="004A7F24" w:rsidRPr="00D2650B" w:rsidRDefault="004A7F24" w:rsidP="006E429F">
      <w:pPr>
        <w:rPr>
          <w:highlight w:val="yellow"/>
        </w:rPr>
      </w:pPr>
      <w:r w:rsidRPr="00751C9C">
        <w:t>The National Maternity Collection primarily sources parity and smoking status data from LMC claim forms, with additional data from some DHB primary m</w:t>
      </w:r>
      <w:r w:rsidRPr="005B337D">
        <w:t>aternity services. This data is therefore only available for women registered with an LMC or with a DHB primary maternity service (9</w:t>
      </w:r>
      <w:r>
        <w:t>5 percent</w:t>
      </w:r>
      <w:r w:rsidRPr="005B337D">
        <w:t xml:space="preserve"> of women giving birth in 201</w:t>
      </w:r>
      <w:r>
        <w:t>7</w:t>
      </w:r>
      <w:r w:rsidRPr="005B337D">
        <w:t>).</w:t>
      </w:r>
    </w:p>
    <w:p w:rsidR="004A7F24" w:rsidRPr="00751C9C" w:rsidRDefault="004A7F24" w:rsidP="006E429F"/>
    <w:p w:rsidR="00F377BB" w:rsidRDefault="004A7F24" w:rsidP="006E429F">
      <w:r w:rsidRPr="00751C9C">
        <w:t>Indicators 2</w:t>
      </w:r>
      <w:r>
        <w:t xml:space="preserve"> to </w:t>
      </w:r>
      <w:r w:rsidRPr="00751C9C">
        <w:t xml:space="preserve">12 and 20 require additional information that is not available in </w:t>
      </w:r>
      <w:r>
        <w:t>MAT</w:t>
      </w:r>
      <w:r w:rsidRPr="00751C9C">
        <w:t>. Therefore, we identified and extracted hospital events occurring during the pregnancy and postnatal period for these women and their babies from the National Minimum Dataset (NMDS).</w:t>
      </w:r>
    </w:p>
    <w:p w:rsidR="004A7F24" w:rsidRPr="00751C9C" w:rsidRDefault="004A7F24" w:rsidP="006E429F"/>
    <w:p w:rsidR="00F377BB" w:rsidRDefault="004A7F24" w:rsidP="006E429F">
      <w:r w:rsidRPr="00751C9C">
        <w:t>The NMDS codes hospital events using the International Statistical Classification of Diseases and Related Health Problems, Tenth Revision, Australian Modification (ICD</w:t>
      </w:r>
      <w:r w:rsidR="006E429F">
        <w:noBreakHyphen/>
      </w:r>
      <w:r w:rsidRPr="00751C9C">
        <w:t>10-AM)</w:t>
      </w:r>
      <w:r>
        <w:t xml:space="preserve"> for diagnoses codes and uses the Australian Classification of Health Interventions (ACHI) for procedure codes</w:t>
      </w:r>
      <w:r w:rsidRPr="00751C9C">
        <w:t xml:space="preserve">. </w:t>
      </w:r>
      <w:r>
        <w:t xml:space="preserve">Both ICD-10-AM and ACHI are from the Independent Hospital Pricing Authority, Australia. NMDS is based on </w:t>
      </w:r>
      <w:r w:rsidRPr="00751C9C">
        <w:t xml:space="preserve">the 6th edition for hospital discharges up to 30 June 2014 and the 8th edition for hospital discharges from 1 July 2014 onwards. The next section provides the relevant clinical </w:t>
      </w:r>
      <w:r>
        <w:t xml:space="preserve">and procedure </w:t>
      </w:r>
      <w:r w:rsidRPr="00751C9C">
        <w:t>codes.</w:t>
      </w:r>
    </w:p>
    <w:p w:rsidR="004A7F24" w:rsidRPr="00D2650B" w:rsidRDefault="004A7F24" w:rsidP="006E429F">
      <w:pPr>
        <w:rPr>
          <w:highlight w:val="yellow"/>
        </w:rPr>
      </w:pPr>
    </w:p>
    <w:p w:rsidR="004A7F24" w:rsidRPr="00751C9C" w:rsidRDefault="004A7F24" w:rsidP="006E429F">
      <w:pPr>
        <w:pStyle w:val="Heading3"/>
      </w:pPr>
      <w:bookmarkStart w:id="805" w:name="_Toc500489676"/>
      <w:bookmarkStart w:id="806" w:name="_Toc501611193"/>
      <w:r w:rsidRPr="00751C9C">
        <w:t>Clinical codes and definitions</w:t>
      </w:r>
      <w:bookmarkEnd w:id="805"/>
      <w:bookmarkEnd w:id="806"/>
    </w:p>
    <w:p w:rsidR="004A7F24" w:rsidRPr="00751C9C" w:rsidRDefault="004A7F24" w:rsidP="006E429F">
      <w:bookmarkStart w:id="807" w:name="Std_Primp"/>
      <w:bookmarkEnd w:id="807"/>
      <w:r w:rsidRPr="000B0861">
        <w:rPr>
          <w:b/>
        </w:rPr>
        <w:t>Standard primiparae:</w:t>
      </w:r>
      <w:r w:rsidRPr="00751C9C">
        <w:t xml:space="preserve"> a group of </w:t>
      </w:r>
      <w:r>
        <w:t>women</w:t>
      </w:r>
      <w:r w:rsidRPr="00751C9C">
        <w:t xml:space="preserve"> considered to be clinically comparable and expected to require low levels of obstetric intervention. This report defines standard primiparae as women recorded in MAT who meet all of the following </w:t>
      </w:r>
      <w:r>
        <w:t>criteria</w:t>
      </w:r>
      <w:r w:rsidRPr="00751C9C">
        <w:t>:</w:t>
      </w:r>
    </w:p>
    <w:p w:rsidR="004A7F24" w:rsidRPr="00751C9C" w:rsidRDefault="004A7F24" w:rsidP="006E429F">
      <w:pPr>
        <w:pStyle w:val="Bullet"/>
      </w:pPr>
      <w:r w:rsidRPr="00751C9C">
        <w:t>gave birth at a maternity facility or had a home birth</w:t>
      </w:r>
      <w:r w:rsidRPr="006E429F">
        <w:rPr>
          <w:rStyle w:val="FootnoteReference"/>
        </w:rPr>
        <w:footnoteReference w:id="6"/>
      </w:r>
    </w:p>
    <w:p w:rsidR="004A7F24" w:rsidRPr="00751C9C" w:rsidRDefault="004A7F24" w:rsidP="006E429F">
      <w:pPr>
        <w:pStyle w:val="Bullet"/>
      </w:pPr>
      <w:r w:rsidRPr="00751C9C">
        <w:t>are aged between 20 and 34 years (inclusive) at birth</w:t>
      </w:r>
    </w:p>
    <w:p w:rsidR="004A7F24" w:rsidRPr="00751C9C" w:rsidRDefault="004A7F24" w:rsidP="006E429F">
      <w:pPr>
        <w:pStyle w:val="Bullet"/>
      </w:pPr>
      <w:r w:rsidRPr="00751C9C">
        <w:t>are pregnant with a single baby presenting in labour in cephalic position (see Tables A1 and A2)</w:t>
      </w:r>
    </w:p>
    <w:p w:rsidR="004A7F24" w:rsidRPr="00751C9C" w:rsidRDefault="004A7F24" w:rsidP="006E429F">
      <w:pPr>
        <w:pStyle w:val="Bullet"/>
      </w:pPr>
      <w:r w:rsidRPr="00751C9C">
        <w:t>have no known prior pregnancy of 20 weeks and over gestation</w:t>
      </w:r>
    </w:p>
    <w:p w:rsidR="004A7F24" w:rsidRPr="00751C9C" w:rsidRDefault="004A7F24" w:rsidP="006E429F">
      <w:pPr>
        <w:pStyle w:val="Bullet"/>
        <w:keepNext/>
      </w:pPr>
      <w:r w:rsidRPr="00751C9C">
        <w:lastRenderedPageBreak/>
        <w:t>give birth to a live or stillborn baby at term gestation: between 37 and 41 weeks inclusive (based on gestational age recorded for the baby and exclusion criteria in Table A3)</w:t>
      </w:r>
    </w:p>
    <w:p w:rsidR="004A7F24" w:rsidRPr="00751C9C" w:rsidRDefault="004A7F24" w:rsidP="006E429F">
      <w:pPr>
        <w:pStyle w:val="Bullet"/>
      </w:pPr>
      <w:r w:rsidRPr="00751C9C">
        <w:t>have no recorded obstetric complications in the present pregnancy that are indications for specific obstetric interventions (see Table A4).</w:t>
      </w:r>
    </w:p>
    <w:p w:rsidR="004A7F24" w:rsidRPr="00D2650B" w:rsidRDefault="004A7F24" w:rsidP="006E429F">
      <w:pPr>
        <w:rPr>
          <w:highlight w:val="yellow"/>
        </w:rPr>
      </w:pPr>
      <w:bookmarkStart w:id="808" w:name="_Toc354994013"/>
      <w:bookmarkStart w:id="809" w:name="_Toc379899184"/>
    </w:p>
    <w:p w:rsidR="004A7F24" w:rsidRPr="00751C9C" w:rsidRDefault="004A7F24" w:rsidP="006E429F">
      <w:pPr>
        <w:pStyle w:val="Table"/>
      </w:pPr>
      <w:bookmarkStart w:id="810" w:name="_Toc397424576"/>
      <w:bookmarkStart w:id="811" w:name="_Toc523225441"/>
      <w:bookmarkStart w:id="812" w:name="_Toc7514362"/>
      <w:r w:rsidRPr="00751C9C">
        <w:t>Table A1: Singleton birth exclusion criteria</w:t>
      </w:r>
      <w:bookmarkEnd w:id="808"/>
      <w:bookmarkEnd w:id="809"/>
      <w:bookmarkEnd w:id="810"/>
      <w:bookmarkEnd w:id="811"/>
      <w:bookmarkEnd w:id="812"/>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620" w:firstRow="1" w:lastRow="0" w:firstColumn="0" w:lastColumn="0" w:noHBand="1" w:noVBand="1"/>
      </w:tblPr>
      <w:tblGrid>
        <w:gridCol w:w="2127"/>
        <w:gridCol w:w="5953"/>
      </w:tblGrid>
      <w:tr w:rsidR="004A7F24" w:rsidRPr="007C3A78" w:rsidTr="007C3A78">
        <w:trPr>
          <w:cantSplit/>
        </w:trPr>
        <w:tc>
          <w:tcPr>
            <w:tcW w:w="2127" w:type="dxa"/>
            <w:tcBorders>
              <w:top w:val="nil"/>
              <w:bottom w:val="nil"/>
            </w:tcBorders>
            <w:shd w:val="clear" w:color="auto" w:fill="D9D9D9" w:themeFill="background1" w:themeFillShade="D9"/>
          </w:tcPr>
          <w:p w:rsidR="004A7F24" w:rsidRPr="007C3A78" w:rsidRDefault="004A7F24" w:rsidP="007C3A78">
            <w:pPr>
              <w:pStyle w:val="TableText"/>
              <w:rPr>
                <w:b/>
              </w:rPr>
            </w:pPr>
            <w:r w:rsidRPr="007C3A78">
              <w:rPr>
                <w:b/>
              </w:rPr>
              <w:t>Clinical code</w:t>
            </w:r>
          </w:p>
        </w:tc>
        <w:tc>
          <w:tcPr>
            <w:tcW w:w="5953" w:type="dxa"/>
            <w:tcBorders>
              <w:top w:val="nil"/>
              <w:bottom w:val="nil"/>
            </w:tcBorders>
            <w:shd w:val="clear" w:color="auto" w:fill="D9D9D9" w:themeFill="background1" w:themeFillShade="D9"/>
          </w:tcPr>
          <w:p w:rsidR="004A7F24" w:rsidRPr="007C3A78" w:rsidRDefault="004A7F24" w:rsidP="007C3A78">
            <w:pPr>
              <w:pStyle w:val="TableText"/>
              <w:rPr>
                <w:b/>
              </w:rPr>
            </w:pPr>
            <w:r w:rsidRPr="007C3A78">
              <w:rPr>
                <w:b/>
              </w:rPr>
              <w:t>Description</w:t>
            </w:r>
          </w:p>
        </w:tc>
      </w:tr>
      <w:tr w:rsidR="004A7F24" w:rsidRPr="00751C9C" w:rsidTr="007C3A78">
        <w:trPr>
          <w:cantSplit/>
        </w:trPr>
        <w:tc>
          <w:tcPr>
            <w:tcW w:w="2127" w:type="dxa"/>
            <w:tcBorders>
              <w:top w:val="nil"/>
            </w:tcBorders>
          </w:tcPr>
          <w:p w:rsidR="004A7F24" w:rsidRPr="00751C9C" w:rsidRDefault="004A7F24" w:rsidP="007C3A78">
            <w:pPr>
              <w:pStyle w:val="TableText"/>
            </w:pPr>
            <w:r w:rsidRPr="00751C9C">
              <w:t>O300–O309</w:t>
            </w:r>
          </w:p>
        </w:tc>
        <w:tc>
          <w:tcPr>
            <w:tcW w:w="5953" w:type="dxa"/>
            <w:tcBorders>
              <w:top w:val="nil"/>
            </w:tcBorders>
          </w:tcPr>
          <w:p w:rsidR="004A7F24" w:rsidRPr="00751C9C" w:rsidRDefault="004A7F24" w:rsidP="007C3A78">
            <w:pPr>
              <w:pStyle w:val="TableText"/>
            </w:pPr>
            <w:r w:rsidRPr="00751C9C">
              <w:t>Multiple gestation</w:t>
            </w:r>
          </w:p>
        </w:tc>
      </w:tr>
      <w:tr w:rsidR="004A7F24" w:rsidRPr="00751C9C" w:rsidTr="007C3A78">
        <w:trPr>
          <w:cantSplit/>
        </w:trPr>
        <w:tc>
          <w:tcPr>
            <w:tcW w:w="2127" w:type="dxa"/>
          </w:tcPr>
          <w:p w:rsidR="004A7F24" w:rsidRPr="00751C9C" w:rsidRDefault="004A7F24" w:rsidP="007C3A78">
            <w:pPr>
              <w:pStyle w:val="TableText"/>
            </w:pPr>
            <w:r w:rsidRPr="00751C9C">
              <w:t>O318</w:t>
            </w:r>
          </w:p>
        </w:tc>
        <w:tc>
          <w:tcPr>
            <w:tcW w:w="5953" w:type="dxa"/>
          </w:tcPr>
          <w:p w:rsidR="004A7F24" w:rsidRPr="00751C9C" w:rsidRDefault="004A7F24" w:rsidP="007C3A78">
            <w:pPr>
              <w:pStyle w:val="TableText"/>
            </w:pPr>
            <w:r w:rsidRPr="00751C9C">
              <w:t>Other complications specific to multiple gestation</w:t>
            </w:r>
          </w:p>
        </w:tc>
      </w:tr>
      <w:tr w:rsidR="004A7F24" w:rsidRPr="00751C9C" w:rsidTr="007C3A78">
        <w:trPr>
          <w:cantSplit/>
        </w:trPr>
        <w:tc>
          <w:tcPr>
            <w:tcW w:w="2127" w:type="dxa"/>
          </w:tcPr>
          <w:p w:rsidR="004A7F24" w:rsidRPr="00751C9C" w:rsidRDefault="004A7F24" w:rsidP="007C3A78">
            <w:pPr>
              <w:pStyle w:val="TableText"/>
            </w:pPr>
            <w:r w:rsidRPr="00751C9C">
              <w:t>O325</w:t>
            </w:r>
          </w:p>
        </w:tc>
        <w:tc>
          <w:tcPr>
            <w:tcW w:w="5953" w:type="dxa"/>
          </w:tcPr>
          <w:p w:rsidR="004A7F24" w:rsidRPr="00751C9C" w:rsidRDefault="004A7F24" w:rsidP="007C3A78">
            <w:pPr>
              <w:pStyle w:val="TableText"/>
            </w:pPr>
            <w:r w:rsidRPr="00751C9C">
              <w:t>Maternal care for multiple gestation</w:t>
            </w:r>
          </w:p>
        </w:tc>
      </w:tr>
      <w:tr w:rsidR="004A7F24" w:rsidRPr="00751C9C" w:rsidTr="007C3A78">
        <w:trPr>
          <w:cantSplit/>
        </w:trPr>
        <w:tc>
          <w:tcPr>
            <w:tcW w:w="2127" w:type="dxa"/>
          </w:tcPr>
          <w:p w:rsidR="004A7F24" w:rsidRPr="00751C9C" w:rsidRDefault="004A7F24" w:rsidP="007C3A78">
            <w:pPr>
              <w:pStyle w:val="TableText"/>
            </w:pPr>
            <w:r w:rsidRPr="00751C9C">
              <w:t>O632</w:t>
            </w:r>
          </w:p>
        </w:tc>
        <w:tc>
          <w:tcPr>
            <w:tcW w:w="5953" w:type="dxa"/>
          </w:tcPr>
          <w:p w:rsidR="004A7F24" w:rsidRPr="00751C9C" w:rsidRDefault="004A7F24" w:rsidP="007C3A78">
            <w:pPr>
              <w:pStyle w:val="TableText"/>
            </w:pPr>
            <w:r w:rsidRPr="00751C9C">
              <w:t>Delayed delivery of second twin, triplet, etc</w:t>
            </w:r>
          </w:p>
        </w:tc>
      </w:tr>
      <w:tr w:rsidR="004A7F24" w:rsidRPr="00751C9C" w:rsidTr="007C3A78">
        <w:trPr>
          <w:cantSplit/>
        </w:trPr>
        <w:tc>
          <w:tcPr>
            <w:tcW w:w="2127" w:type="dxa"/>
          </w:tcPr>
          <w:p w:rsidR="004A7F24" w:rsidRPr="00751C9C" w:rsidRDefault="004A7F24" w:rsidP="007C3A78">
            <w:pPr>
              <w:pStyle w:val="TableText"/>
            </w:pPr>
            <w:r w:rsidRPr="00751C9C">
              <w:t>O840–O849*</w:t>
            </w:r>
          </w:p>
        </w:tc>
        <w:tc>
          <w:tcPr>
            <w:tcW w:w="5953" w:type="dxa"/>
          </w:tcPr>
          <w:p w:rsidR="004A7F24" w:rsidRPr="00751C9C" w:rsidRDefault="004A7F24" w:rsidP="007C3A78">
            <w:pPr>
              <w:pStyle w:val="TableText"/>
            </w:pPr>
            <w:r w:rsidRPr="00751C9C">
              <w:t>Multiple delivery</w:t>
            </w:r>
          </w:p>
        </w:tc>
      </w:tr>
      <w:tr w:rsidR="004A7F24" w:rsidRPr="00751C9C" w:rsidTr="007C3A78">
        <w:trPr>
          <w:cantSplit/>
        </w:trPr>
        <w:tc>
          <w:tcPr>
            <w:tcW w:w="2127" w:type="dxa"/>
          </w:tcPr>
          <w:p w:rsidR="004A7F24" w:rsidRPr="00751C9C" w:rsidRDefault="004A7F24" w:rsidP="007C3A78">
            <w:pPr>
              <w:pStyle w:val="TableText"/>
            </w:pPr>
            <w:r w:rsidRPr="00751C9C">
              <w:t>Z372–Z377</w:t>
            </w:r>
          </w:p>
        </w:tc>
        <w:tc>
          <w:tcPr>
            <w:tcW w:w="5953" w:type="dxa"/>
          </w:tcPr>
          <w:p w:rsidR="004A7F24" w:rsidRPr="00751C9C" w:rsidRDefault="004A7F24" w:rsidP="007C3A78">
            <w:pPr>
              <w:pStyle w:val="TableText"/>
            </w:pPr>
            <w:r w:rsidRPr="00751C9C">
              <w:t>Outcome of delivery − twins or multiple</w:t>
            </w:r>
          </w:p>
        </w:tc>
      </w:tr>
    </w:tbl>
    <w:p w:rsidR="004A7F24" w:rsidRPr="00751C9C" w:rsidRDefault="004A7F24" w:rsidP="006E429F">
      <w:pPr>
        <w:pStyle w:val="Note"/>
      </w:pPr>
      <w:bookmarkStart w:id="813" w:name="_Toc354994014"/>
      <w:bookmarkStart w:id="814" w:name="_Toc379899185"/>
      <w:r w:rsidRPr="00751C9C">
        <w:t>*</w:t>
      </w:r>
      <w:r w:rsidR="006E429F">
        <w:tab/>
      </w:r>
      <w:bookmarkStart w:id="815" w:name="_Toc354994012"/>
      <w:bookmarkStart w:id="816" w:name="_Toc379899183"/>
      <w:r w:rsidRPr="00751C9C">
        <w:t>Introduced in the 8th edition of ICD-10-AM</w:t>
      </w:r>
      <w:r w:rsidR="006E429F">
        <w:t>.</w:t>
      </w:r>
    </w:p>
    <w:p w:rsidR="004A7F24" w:rsidRPr="00751C9C" w:rsidRDefault="004A7F24" w:rsidP="007C3A78"/>
    <w:p w:rsidR="004A7F24" w:rsidRPr="00751C9C" w:rsidRDefault="004A7F24" w:rsidP="006E429F">
      <w:pPr>
        <w:pStyle w:val="Table"/>
      </w:pPr>
      <w:bookmarkStart w:id="817" w:name="_Toc397424577"/>
      <w:bookmarkStart w:id="818" w:name="_Toc523225442"/>
      <w:bookmarkStart w:id="819" w:name="_Toc7514363"/>
      <w:r w:rsidRPr="00751C9C">
        <w:t>Table A2: Cephalic presentation exclusion criteria</w:t>
      </w:r>
      <w:bookmarkEnd w:id="815"/>
      <w:bookmarkEnd w:id="816"/>
      <w:bookmarkEnd w:id="817"/>
      <w:bookmarkEnd w:id="818"/>
      <w:bookmarkEnd w:id="819"/>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220" w:firstRow="1" w:lastRow="0" w:firstColumn="0" w:lastColumn="0" w:noHBand="1" w:noVBand="0"/>
      </w:tblPr>
      <w:tblGrid>
        <w:gridCol w:w="2127"/>
        <w:gridCol w:w="5953"/>
      </w:tblGrid>
      <w:tr w:rsidR="004A7F24" w:rsidRPr="007C3A78" w:rsidTr="007C3A78">
        <w:trPr>
          <w:cantSplit/>
        </w:trPr>
        <w:tc>
          <w:tcPr>
            <w:tcW w:w="2127" w:type="dxa"/>
            <w:tcBorders>
              <w:top w:val="nil"/>
              <w:bottom w:val="nil"/>
            </w:tcBorders>
            <w:shd w:val="clear" w:color="auto" w:fill="D9D9D9" w:themeFill="background1" w:themeFillShade="D9"/>
          </w:tcPr>
          <w:p w:rsidR="004A7F24" w:rsidRPr="007C3A78" w:rsidRDefault="004A7F24" w:rsidP="007C3A78">
            <w:pPr>
              <w:pStyle w:val="TableText"/>
              <w:rPr>
                <w:b/>
              </w:rPr>
            </w:pPr>
            <w:r w:rsidRPr="007C3A78">
              <w:rPr>
                <w:b/>
              </w:rPr>
              <w:t>Clinical code</w:t>
            </w:r>
          </w:p>
        </w:tc>
        <w:tc>
          <w:tcPr>
            <w:tcW w:w="5953" w:type="dxa"/>
            <w:tcBorders>
              <w:top w:val="nil"/>
              <w:bottom w:val="nil"/>
            </w:tcBorders>
            <w:shd w:val="clear" w:color="auto" w:fill="D9D9D9" w:themeFill="background1" w:themeFillShade="D9"/>
          </w:tcPr>
          <w:p w:rsidR="004A7F24" w:rsidRPr="007C3A78" w:rsidRDefault="004A7F24" w:rsidP="007C3A78">
            <w:pPr>
              <w:pStyle w:val="TableText"/>
              <w:rPr>
                <w:b/>
              </w:rPr>
            </w:pPr>
            <w:r w:rsidRPr="007C3A78">
              <w:rPr>
                <w:b/>
              </w:rPr>
              <w:t>Description</w:t>
            </w:r>
          </w:p>
        </w:tc>
      </w:tr>
      <w:tr w:rsidR="004A7F24" w:rsidRPr="00751C9C" w:rsidTr="007C3A78">
        <w:trPr>
          <w:cantSplit/>
        </w:trPr>
        <w:tc>
          <w:tcPr>
            <w:tcW w:w="2127" w:type="dxa"/>
            <w:tcBorders>
              <w:top w:val="nil"/>
            </w:tcBorders>
          </w:tcPr>
          <w:p w:rsidR="004A7F24" w:rsidRPr="00751C9C" w:rsidRDefault="004A7F24" w:rsidP="007C3A78">
            <w:pPr>
              <w:pStyle w:val="TableText"/>
            </w:pPr>
            <w:r w:rsidRPr="00751C9C">
              <w:t>9047000</w:t>
            </w:r>
          </w:p>
        </w:tc>
        <w:tc>
          <w:tcPr>
            <w:tcW w:w="5953" w:type="dxa"/>
            <w:tcBorders>
              <w:top w:val="nil"/>
            </w:tcBorders>
          </w:tcPr>
          <w:p w:rsidR="004A7F24" w:rsidRPr="00751C9C" w:rsidRDefault="004A7F24" w:rsidP="007C3A78">
            <w:pPr>
              <w:pStyle w:val="TableText"/>
            </w:pPr>
            <w:r w:rsidRPr="00751C9C">
              <w:t>Spontaneous breech delivery</w:t>
            </w:r>
          </w:p>
        </w:tc>
      </w:tr>
      <w:tr w:rsidR="004A7F24" w:rsidRPr="00751C9C" w:rsidTr="007C3A78">
        <w:trPr>
          <w:cantSplit/>
        </w:trPr>
        <w:tc>
          <w:tcPr>
            <w:tcW w:w="2127" w:type="dxa"/>
          </w:tcPr>
          <w:p w:rsidR="004A7F24" w:rsidRPr="00751C9C" w:rsidRDefault="004A7F24" w:rsidP="007C3A78">
            <w:pPr>
              <w:pStyle w:val="TableText"/>
            </w:pPr>
            <w:r w:rsidRPr="00751C9C">
              <w:t>9047001</w:t>
            </w:r>
          </w:p>
        </w:tc>
        <w:tc>
          <w:tcPr>
            <w:tcW w:w="5953" w:type="dxa"/>
          </w:tcPr>
          <w:p w:rsidR="004A7F24" w:rsidRPr="00751C9C" w:rsidRDefault="004A7F24" w:rsidP="007C3A78">
            <w:pPr>
              <w:pStyle w:val="TableText"/>
            </w:pPr>
            <w:r w:rsidRPr="00751C9C">
              <w:t>Assisted breech delivery</w:t>
            </w:r>
          </w:p>
        </w:tc>
      </w:tr>
      <w:tr w:rsidR="004A7F24" w:rsidRPr="00751C9C" w:rsidTr="007C3A78">
        <w:trPr>
          <w:cantSplit/>
        </w:trPr>
        <w:tc>
          <w:tcPr>
            <w:tcW w:w="2127" w:type="dxa"/>
          </w:tcPr>
          <w:p w:rsidR="004A7F24" w:rsidRPr="00751C9C" w:rsidRDefault="004A7F24" w:rsidP="007C3A78">
            <w:pPr>
              <w:pStyle w:val="TableText"/>
            </w:pPr>
            <w:r w:rsidRPr="00751C9C">
              <w:t>9047002</w:t>
            </w:r>
          </w:p>
        </w:tc>
        <w:tc>
          <w:tcPr>
            <w:tcW w:w="5953" w:type="dxa"/>
          </w:tcPr>
          <w:p w:rsidR="004A7F24" w:rsidRPr="00751C9C" w:rsidRDefault="004A7F24" w:rsidP="007C3A78">
            <w:pPr>
              <w:pStyle w:val="TableText"/>
            </w:pPr>
            <w:r w:rsidRPr="00751C9C">
              <w:t>Assisted breech delivery with forceps to after-coming head</w:t>
            </w:r>
          </w:p>
        </w:tc>
      </w:tr>
      <w:tr w:rsidR="004A7F24" w:rsidRPr="00751C9C" w:rsidTr="007C3A78">
        <w:trPr>
          <w:cantSplit/>
        </w:trPr>
        <w:tc>
          <w:tcPr>
            <w:tcW w:w="2127" w:type="dxa"/>
          </w:tcPr>
          <w:p w:rsidR="004A7F24" w:rsidRPr="00751C9C" w:rsidRDefault="004A7F24" w:rsidP="007C3A78">
            <w:pPr>
              <w:pStyle w:val="TableText"/>
            </w:pPr>
            <w:r w:rsidRPr="00751C9C">
              <w:t>9047003</w:t>
            </w:r>
          </w:p>
        </w:tc>
        <w:tc>
          <w:tcPr>
            <w:tcW w:w="5953" w:type="dxa"/>
          </w:tcPr>
          <w:p w:rsidR="004A7F24" w:rsidRPr="00751C9C" w:rsidRDefault="004A7F24" w:rsidP="007C3A78">
            <w:pPr>
              <w:pStyle w:val="TableText"/>
            </w:pPr>
            <w:r w:rsidRPr="00751C9C">
              <w:t>Breech extraction</w:t>
            </w:r>
          </w:p>
        </w:tc>
      </w:tr>
      <w:tr w:rsidR="004A7F24" w:rsidRPr="00751C9C" w:rsidTr="007C3A78">
        <w:trPr>
          <w:cantSplit/>
        </w:trPr>
        <w:tc>
          <w:tcPr>
            <w:tcW w:w="2127" w:type="dxa"/>
          </w:tcPr>
          <w:p w:rsidR="004A7F24" w:rsidRPr="00751C9C" w:rsidRDefault="004A7F24" w:rsidP="007C3A78">
            <w:pPr>
              <w:pStyle w:val="TableText"/>
            </w:pPr>
            <w:r w:rsidRPr="00751C9C">
              <w:t>9047004</w:t>
            </w:r>
          </w:p>
        </w:tc>
        <w:tc>
          <w:tcPr>
            <w:tcW w:w="5953" w:type="dxa"/>
          </w:tcPr>
          <w:p w:rsidR="004A7F24" w:rsidRPr="00751C9C" w:rsidRDefault="004A7F24" w:rsidP="007C3A78">
            <w:pPr>
              <w:pStyle w:val="TableText"/>
            </w:pPr>
            <w:r w:rsidRPr="00751C9C">
              <w:t>Breech extraction with forceps to after-coming head</w:t>
            </w:r>
          </w:p>
        </w:tc>
      </w:tr>
      <w:tr w:rsidR="004A7F24" w:rsidRPr="00751C9C" w:rsidTr="007C3A78">
        <w:trPr>
          <w:cantSplit/>
        </w:trPr>
        <w:tc>
          <w:tcPr>
            <w:tcW w:w="2127" w:type="dxa"/>
          </w:tcPr>
          <w:p w:rsidR="004A7F24" w:rsidRPr="00751C9C" w:rsidRDefault="004A7F24" w:rsidP="007C3A78">
            <w:pPr>
              <w:pStyle w:val="TableText"/>
            </w:pPr>
            <w:r w:rsidRPr="00751C9C">
              <w:t>O640−O649</w:t>
            </w:r>
          </w:p>
        </w:tc>
        <w:tc>
          <w:tcPr>
            <w:tcW w:w="5953" w:type="dxa"/>
          </w:tcPr>
          <w:p w:rsidR="004A7F24" w:rsidRPr="00751C9C" w:rsidRDefault="004A7F24" w:rsidP="007C3A78">
            <w:pPr>
              <w:pStyle w:val="TableText"/>
            </w:pPr>
            <w:r w:rsidRPr="00751C9C">
              <w:t>Labour and delivery affected by malposition and malpresentation of fetus</w:t>
            </w:r>
          </w:p>
        </w:tc>
      </w:tr>
    </w:tbl>
    <w:p w:rsidR="004A7F24" w:rsidRPr="00751C9C" w:rsidRDefault="004A7F24" w:rsidP="006E429F"/>
    <w:p w:rsidR="004A7F24" w:rsidRPr="00751C9C" w:rsidRDefault="004A7F24" w:rsidP="006E429F">
      <w:pPr>
        <w:pStyle w:val="Table"/>
      </w:pPr>
      <w:bookmarkStart w:id="820" w:name="_Toc397424578"/>
      <w:bookmarkStart w:id="821" w:name="_Toc523225443"/>
      <w:bookmarkStart w:id="822" w:name="_Toc7514364"/>
      <w:r w:rsidRPr="00751C9C">
        <w:t>Table A3: Duration of pregnancy (gestation exclusion criteria)</w:t>
      </w:r>
      <w:bookmarkEnd w:id="813"/>
      <w:bookmarkEnd w:id="814"/>
      <w:bookmarkEnd w:id="820"/>
      <w:bookmarkEnd w:id="821"/>
      <w:bookmarkEnd w:id="822"/>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620" w:firstRow="1" w:lastRow="0" w:firstColumn="0" w:lastColumn="0" w:noHBand="1" w:noVBand="1"/>
      </w:tblPr>
      <w:tblGrid>
        <w:gridCol w:w="2127"/>
        <w:gridCol w:w="5953"/>
      </w:tblGrid>
      <w:tr w:rsidR="004A7F24" w:rsidRPr="007C3A78" w:rsidTr="007C3A78">
        <w:trPr>
          <w:cantSplit/>
        </w:trPr>
        <w:tc>
          <w:tcPr>
            <w:tcW w:w="2127" w:type="dxa"/>
            <w:tcBorders>
              <w:top w:val="nil"/>
              <w:bottom w:val="nil"/>
            </w:tcBorders>
            <w:shd w:val="clear" w:color="auto" w:fill="D9D9D9" w:themeFill="background1" w:themeFillShade="D9"/>
          </w:tcPr>
          <w:p w:rsidR="004A7F24" w:rsidRPr="007C3A78" w:rsidRDefault="004A7F24" w:rsidP="007C3A78">
            <w:pPr>
              <w:pStyle w:val="TableText"/>
              <w:rPr>
                <w:b/>
              </w:rPr>
            </w:pPr>
            <w:r w:rsidRPr="007C3A78">
              <w:rPr>
                <w:b/>
              </w:rPr>
              <w:t>Clinical code</w:t>
            </w:r>
          </w:p>
        </w:tc>
        <w:tc>
          <w:tcPr>
            <w:tcW w:w="5953" w:type="dxa"/>
            <w:tcBorders>
              <w:top w:val="nil"/>
              <w:bottom w:val="nil"/>
            </w:tcBorders>
            <w:shd w:val="clear" w:color="auto" w:fill="D9D9D9" w:themeFill="background1" w:themeFillShade="D9"/>
          </w:tcPr>
          <w:p w:rsidR="004A7F24" w:rsidRPr="007C3A78" w:rsidRDefault="004A7F24" w:rsidP="007C3A78">
            <w:pPr>
              <w:pStyle w:val="TableText"/>
              <w:rPr>
                <w:b/>
              </w:rPr>
            </w:pPr>
            <w:r w:rsidRPr="007C3A78">
              <w:rPr>
                <w:b/>
              </w:rPr>
              <w:t>Description</w:t>
            </w:r>
          </w:p>
        </w:tc>
      </w:tr>
      <w:tr w:rsidR="004A7F24" w:rsidRPr="00751C9C" w:rsidTr="007C3A78">
        <w:trPr>
          <w:cantSplit/>
        </w:trPr>
        <w:tc>
          <w:tcPr>
            <w:tcW w:w="2127" w:type="dxa"/>
            <w:tcBorders>
              <w:top w:val="nil"/>
            </w:tcBorders>
          </w:tcPr>
          <w:p w:rsidR="004A7F24" w:rsidRPr="00751C9C" w:rsidRDefault="004A7F24" w:rsidP="007C3A78">
            <w:pPr>
              <w:pStyle w:val="TableText"/>
            </w:pPr>
            <w:r w:rsidRPr="00751C9C">
              <w:t>O090−O095</w:t>
            </w:r>
          </w:p>
        </w:tc>
        <w:tc>
          <w:tcPr>
            <w:tcW w:w="5953" w:type="dxa"/>
            <w:tcBorders>
              <w:top w:val="nil"/>
            </w:tcBorders>
          </w:tcPr>
          <w:p w:rsidR="004A7F24" w:rsidRPr="00751C9C" w:rsidRDefault="004A7F24" w:rsidP="007C3A78">
            <w:pPr>
              <w:pStyle w:val="TableText"/>
            </w:pPr>
            <w:r w:rsidRPr="00751C9C">
              <w:t>Duration of pregnancy under 37 weeks</w:t>
            </w:r>
          </w:p>
        </w:tc>
      </w:tr>
      <w:tr w:rsidR="004A7F24" w:rsidRPr="00751C9C" w:rsidTr="007C3A78">
        <w:trPr>
          <w:cantSplit/>
        </w:trPr>
        <w:tc>
          <w:tcPr>
            <w:tcW w:w="2127" w:type="dxa"/>
          </w:tcPr>
          <w:p w:rsidR="004A7F24" w:rsidRPr="00751C9C" w:rsidRDefault="004A7F24" w:rsidP="007C3A78">
            <w:pPr>
              <w:pStyle w:val="TableText"/>
            </w:pPr>
            <w:r w:rsidRPr="00751C9C">
              <w:t>O48</w:t>
            </w:r>
          </w:p>
        </w:tc>
        <w:tc>
          <w:tcPr>
            <w:tcW w:w="5953" w:type="dxa"/>
          </w:tcPr>
          <w:p w:rsidR="004A7F24" w:rsidRPr="00751C9C" w:rsidRDefault="004A7F24" w:rsidP="007C3A78">
            <w:pPr>
              <w:pStyle w:val="TableText"/>
            </w:pPr>
            <w:r w:rsidRPr="00751C9C">
              <w:t>Prolonged pregnancy</w:t>
            </w:r>
          </w:p>
        </w:tc>
      </w:tr>
      <w:tr w:rsidR="004A7F24" w:rsidRPr="00751C9C" w:rsidTr="007C3A78">
        <w:trPr>
          <w:cantSplit/>
        </w:trPr>
        <w:tc>
          <w:tcPr>
            <w:tcW w:w="2127" w:type="dxa"/>
          </w:tcPr>
          <w:p w:rsidR="004A7F24" w:rsidRPr="00751C9C" w:rsidRDefault="004A7F24" w:rsidP="007C3A78">
            <w:pPr>
              <w:pStyle w:val="TableText"/>
            </w:pPr>
            <w:r w:rsidRPr="00751C9C">
              <w:t>O601</w:t>
            </w:r>
          </w:p>
        </w:tc>
        <w:tc>
          <w:tcPr>
            <w:tcW w:w="5953" w:type="dxa"/>
          </w:tcPr>
          <w:p w:rsidR="004A7F24" w:rsidRPr="00751C9C" w:rsidRDefault="004A7F24" w:rsidP="007C3A78">
            <w:pPr>
              <w:pStyle w:val="TableText"/>
            </w:pPr>
            <w:r w:rsidRPr="00751C9C">
              <w:t>Preterm labour and delivery</w:t>
            </w:r>
          </w:p>
        </w:tc>
      </w:tr>
    </w:tbl>
    <w:p w:rsidR="004A7F24" w:rsidRPr="00751C9C" w:rsidRDefault="004A7F24" w:rsidP="006E429F"/>
    <w:p w:rsidR="004A7F24" w:rsidRPr="00751C9C" w:rsidRDefault="004A7F24" w:rsidP="006E429F">
      <w:pPr>
        <w:pStyle w:val="Table"/>
      </w:pPr>
      <w:bookmarkStart w:id="823" w:name="_Toc354994015"/>
      <w:bookmarkStart w:id="824" w:name="_Toc379899186"/>
      <w:bookmarkStart w:id="825" w:name="_Toc397424579"/>
      <w:bookmarkStart w:id="826" w:name="_Toc523225444"/>
      <w:bookmarkStart w:id="827" w:name="_Toc7514365"/>
      <w:r w:rsidRPr="00751C9C">
        <w:lastRenderedPageBreak/>
        <w:t>Table A4: Obstetric complications exclusion criteria</w:t>
      </w:r>
      <w:bookmarkEnd w:id="823"/>
      <w:bookmarkEnd w:id="824"/>
      <w:bookmarkEnd w:id="825"/>
      <w:bookmarkEnd w:id="826"/>
      <w:bookmarkEnd w:id="827"/>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620" w:firstRow="1" w:lastRow="0" w:firstColumn="0" w:lastColumn="0" w:noHBand="1" w:noVBand="1"/>
      </w:tblPr>
      <w:tblGrid>
        <w:gridCol w:w="2127"/>
        <w:gridCol w:w="5953"/>
      </w:tblGrid>
      <w:tr w:rsidR="004A7F24" w:rsidRPr="007C3A78" w:rsidTr="007C3A78">
        <w:trPr>
          <w:cantSplit/>
        </w:trPr>
        <w:tc>
          <w:tcPr>
            <w:tcW w:w="2127" w:type="dxa"/>
            <w:tcBorders>
              <w:top w:val="nil"/>
              <w:bottom w:val="nil"/>
            </w:tcBorders>
            <w:shd w:val="clear" w:color="auto" w:fill="D9D9D9" w:themeFill="background1" w:themeFillShade="D9"/>
          </w:tcPr>
          <w:p w:rsidR="004A7F24" w:rsidRPr="007C3A78" w:rsidRDefault="004A7F24" w:rsidP="007C3A78">
            <w:pPr>
              <w:pStyle w:val="TableText"/>
              <w:keepNext/>
              <w:rPr>
                <w:b/>
              </w:rPr>
            </w:pPr>
            <w:r w:rsidRPr="007C3A78">
              <w:rPr>
                <w:b/>
              </w:rPr>
              <w:t>Clinical code</w:t>
            </w:r>
          </w:p>
        </w:tc>
        <w:tc>
          <w:tcPr>
            <w:tcW w:w="5953" w:type="dxa"/>
            <w:tcBorders>
              <w:top w:val="nil"/>
              <w:bottom w:val="nil"/>
            </w:tcBorders>
            <w:shd w:val="clear" w:color="auto" w:fill="D9D9D9" w:themeFill="background1" w:themeFillShade="D9"/>
          </w:tcPr>
          <w:p w:rsidR="004A7F24" w:rsidRPr="007C3A78" w:rsidRDefault="004A7F24" w:rsidP="007C3A78">
            <w:pPr>
              <w:pStyle w:val="TableText"/>
              <w:keepNext/>
              <w:rPr>
                <w:b/>
              </w:rPr>
            </w:pPr>
            <w:r w:rsidRPr="007C3A78">
              <w:rPr>
                <w:b/>
              </w:rPr>
              <w:t>Description</w:t>
            </w:r>
          </w:p>
        </w:tc>
      </w:tr>
      <w:tr w:rsidR="004A7F24" w:rsidRPr="00751C9C" w:rsidTr="007C3A78">
        <w:trPr>
          <w:cantSplit/>
        </w:trPr>
        <w:tc>
          <w:tcPr>
            <w:tcW w:w="2127" w:type="dxa"/>
            <w:tcBorders>
              <w:top w:val="nil"/>
            </w:tcBorders>
          </w:tcPr>
          <w:p w:rsidR="004A7F24" w:rsidRPr="00751C9C" w:rsidRDefault="004A7F24" w:rsidP="007C3A78">
            <w:pPr>
              <w:pStyle w:val="TableText"/>
              <w:keepNext/>
            </w:pPr>
            <w:r w:rsidRPr="00751C9C">
              <w:t>O10−O16</w:t>
            </w:r>
          </w:p>
        </w:tc>
        <w:tc>
          <w:tcPr>
            <w:tcW w:w="5953" w:type="dxa"/>
            <w:tcBorders>
              <w:top w:val="nil"/>
            </w:tcBorders>
          </w:tcPr>
          <w:p w:rsidR="004A7F24" w:rsidRPr="00751C9C" w:rsidRDefault="004A7F24" w:rsidP="007C3A78">
            <w:pPr>
              <w:pStyle w:val="TableText"/>
              <w:keepNext/>
            </w:pPr>
            <w:r w:rsidRPr="00751C9C">
              <w:t>Hypertension, proteinuria, pre-eclampsia, eclampsia</w:t>
            </w:r>
          </w:p>
        </w:tc>
      </w:tr>
      <w:tr w:rsidR="004A7F24" w:rsidRPr="00751C9C" w:rsidTr="007C3A78">
        <w:trPr>
          <w:cantSplit/>
        </w:trPr>
        <w:tc>
          <w:tcPr>
            <w:tcW w:w="2127" w:type="dxa"/>
          </w:tcPr>
          <w:p w:rsidR="004A7F24" w:rsidRPr="00751C9C" w:rsidRDefault="004A7F24" w:rsidP="007C3A78">
            <w:pPr>
              <w:pStyle w:val="TableText"/>
              <w:keepNext/>
            </w:pPr>
            <w:r w:rsidRPr="00751C9C">
              <w:t>O240−O249</w:t>
            </w:r>
          </w:p>
        </w:tc>
        <w:tc>
          <w:tcPr>
            <w:tcW w:w="5953" w:type="dxa"/>
          </w:tcPr>
          <w:p w:rsidR="004A7F24" w:rsidRPr="00751C9C" w:rsidRDefault="004A7F24" w:rsidP="007C3A78">
            <w:pPr>
              <w:pStyle w:val="TableText"/>
              <w:keepNext/>
            </w:pPr>
            <w:r w:rsidRPr="00751C9C">
              <w:t>Diabetes mellitus in pregnancy</w:t>
            </w:r>
          </w:p>
        </w:tc>
      </w:tr>
      <w:tr w:rsidR="004A7F24" w:rsidRPr="00751C9C" w:rsidTr="007C3A78">
        <w:trPr>
          <w:cantSplit/>
        </w:trPr>
        <w:tc>
          <w:tcPr>
            <w:tcW w:w="2127" w:type="dxa"/>
          </w:tcPr>
          <w:p w:rsidR="004A7F24" w:rsidRPr="00751C9C" w:rsidRDefault="004A7F24" w:rsidP="007C3A78">
            <w:pPr>
              <w:pStyle w:val="TableText"/>
              <w:keepNext/>
              <w:ind w:right="142"/>
            </w:pPr>
            <w:r w:rsidRPr="00751C9C">
              <w:t>O360, O361, O363, O364, O365</w:t>
            </w:r>
          </w:p>
        </w:tc>
        <w:tc>
          <w:tcPr>
            <w:tcW w:w="5953" w:type="dxa"/>
          </w:tcPr>
          <w:p w:rsidR="004A7F24" w:rsidRPr="00751C9C" w:rsidRDefault="004A7F24" w:rsidP="007C3A78">
            <w:pPr>
              <w:pStyle w:val="TableText"/>
              <w:keepNext/>
            </w:pPr>
            <w:r w:rsidRPr="00751C9C">
              <w:t>Known or suspected fetal problems</w:t>
            </w:r>
          </w:p>
        </w:tc>
      </w:tr>
      <w:tr w:rsidR="004A7F24" w:rsidRPr="00751C9C" w:rsidTr="007C3A78">
        <w:trPr>
          <w:cantSplit/>
        </w:trPr>
        <w:tc>
          <w:tcPr>
            <w:tcW w:w="2127" w:type="dxa"/>
          </w:tcPr>
          <w:p w:rsidR="004A7F24" w:rsidRPr="00751C9C" w:rsidRDefault="004A7F24" w:rsidP="007C3A78">
            <w:pPr>
              <w:pStyle w:val="TableText"/>
              <w:keepNext/>
            </w:pPr>
            <w:r w:rsidRPr="00751C9C">
              <w:t>O411, O420−O429</w:t>
            </w:r>
          </w:p>
        </w:tc>
        <w:tc>
          <w:tcPr>
            <w:tcW w:w="5953" w:type="dxa"/>
          </w:tcPr>
          <w:p w:rsidR="004A7F24" w:rsidRPr="00751C9C" w:rsidRDefault="004A7F24" w:rsidP="007C3A78">
            <w:pPr>
              <w:pStyle w:val="TableText"/>
              <w:keepNext/>
            </w:pPr>
            <w:r w:rsidRPr="00751C9C">
              <w:t>Infection of the amniotic sac/membranes or premature rupture of membranes</w:t>
            </w:r>
          </w:p>
        </w:tc>
      </w:tr>
      <w:tr w:rsidR="004A7F24" w:rsidRPr="00751C9C" w:rsidTr="007C3A78">
        <w:trPr>
          <w:cantSplit/>
        </w:trPr>
        <w:tc>
          <w:tcPr>
            <w:tcW w:w="2127" w:type="dxa"/>
          </w:tcPr>
          <w:p w:rsidR="004A7F24" w:rsidRPr="00751C9C" w:rsidRDefault="004A7F24" w:rsidP="007C3A78">
            <w:pPr>
              <w:pStyle w:val="TableText"/>
            </w:pPr>
            <w:r w:rsidRPr="00751C9C">
              <w:t>O450–O459, O460−O469, O48</w:t>
            </w:r>
          </w:p>
        </w:tc>
        <w:tc>
          <w:tcPr>
            <w:tcW w:w="5953" w:type="dxa"/>
          </w:tcPr>
          <w:p w:rsidR="004A7F24" w:rsidRPr="00751C9C" w:rsidRDefault="004A7F24" w:rsidP="007C3A78">
            <w:pPr>
              <w:pStyle w:val="TableText"/>
            </w:pPr>
            <w:r w:rsidRPr="00751C9C">
              <w:t>Premature separation of placenta, antepartum haemorrhage, prolonged pregnancy</w:t>
            </w:r>
          </w:p>
        </w:tc>
      </w:tr>
    </w:tbl>
    <w:p w:rsidR="004A7F24" w:rsidRPr="00751C9C" w:rsidRDefault="004A7F24" w:rsidP="006E429F"/>
    <w:p w:rsidR="004A7F24" w:rsidRDefault="004A7F24" w:rsidP="006E429F">
      <w:r w:rsidRPr="000B0861">
        <w:rPr>
          <w:b/>
        </w:rPr>
        <w:t>Spontaneous vaginal birth:</w:t>
      </w:r>
      <w:r w:rsidRPr="00751C9C">
        <w:rPr>
          <w:b/>
        </w:rPr>
        <w:t xml:space="preserve"> </w:t>
      </w:r>
      <w:r w:rsidRPr="00751C9C">
        <w:t>the birth of a baby without obstetric intervention (ie, without caesarean section, forceps or vacuum (ventouse)), identified by the presence of a spontaneous vaginal birth clinical code with no concurrent instrumental/caesarean section code (see Table A5). Spontaneous vaginal births</w:t>
      </w:r>
      <w:r w:rsidRPr="00751C9C" w:rsidDel="00B21B4F">
        <w:t xml:space="preserve"> </w:t>
      </w:r>
      <w:r w:rsidRPr="00751C9C">
        <w:t>may include births where labour has been induced or augmented. We counted women giving birth at home as having had a spontaneous vaginal birth.</w:t>
      </w:r>
    </w:p>
    <w:p w:rsidR="006E429F" w:rsidRPr="00751C9C" w:rsidRDefault="006E429F" w:rsidP="006E429F"/>
    <w:p w:rsidR="004A7F24" w:rsidRPr="00751C9C" w:rsidRDefault="004A7F24" w:rsidP="006E429F">
      <w:pPr>
        <w:pStyle w:val="Table"/>
      </w:pPr>
      <w:bookmarkStart w:id="828" w:name="_Toc354994016"/>
      <w:bookmarkStart w:id="829" w:name="_Toc379899187"/>
      <w:bookmarkStart w:id="830" w:name="_Toc397424580"/>
      <w:bookmarkStart w:id="831" w:name="_Toc523225445"/>
      <w:bookmarkStart w:id="832" w:name="_Toc7514366"/>
      <w:r w:rsidRPr="00751C9C">
        <w:t>Table A5: Delivery type codes</w:t>
      </w:r>
      <w:bookmarkEnd w:id="828"/>
      <w:bookmarkEnd w:id="829"/>
      <w:bookmarkEnd w:id="830"/>
      <w:bookmarkEnd w:id="831"/>
      <w:bookmarkEnd w:id="832"/>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20" w:firstRow="1" w:lastRow="0" w:firstColumn="0" w:lastColumn="0" w:noHBand="0" w:noVBand="1"/>
      </w:tblPr>
      <w:tblGrid>
        <w:gridCol w:w="2127"/>
        <w:gridCol w:w="5953"/>
      </w:tblGrid>
      <w:tr w:rsidR="004A7F24" w:rsidRPr="007C3A78" w:rsidTr="007C3A78">
        <w:trPr>
          <w:cantSplit/>
        </w:trPr>
        <w:tc>
          <w:tcPr>
            <w:tcW w:w="2127" w:type="dxa"/>
            <w:tcBorders>
              <w:top w:val="nil"/>
              <w:bottom w:val="nil"/>
            </w:tcBorders>
            <w:shd w:val="clear" w:color="auto" w:fill="D9D9D9" w:themeFill="background1" w:themeFillShade="D9"/>
          </w:tcPr>
          <w:p w:rsidR="004A7F24" w:rsidRPr="007C3A78" w:rsidRDefault="004A7F24" w:rsidP="007C3A78">
            <w:pPr>
              <w:pStyle w:val="TableText"/>
              <w:rPr>
                <w:b/>
              </w:rPr>
            </w:pPr>
            <w:r w:rsidRPr="007C3A78">
              <w:rPr>
                <w:b/>
              </w:rPr>
              <w:t>Clinical code</w:t>
            </w:r>
          </w:p>
        </w:tc>
        <w:tc>
          <w:tcPr>
            <w:tcW w:w="5953" w:type="dxa"/>
            <w:tcBorders>
              <w:top w:val="nil"/>
              <w:bottom w:val="nil"/>
            </w:tcBorders>
            <w:shd w:val="clear" w:color="auto" w:fill="D9D9D9" w:themeFill="background1" w:themeFillShade="D9"/>
          </w:tcPr>
          <w:p w:rsidR="004A7F24" w:rsidRPr="007C3A78" w:rsidRDefault="004A7F24" w:rsidP="007C3A78">
            <w:pPr>
              <w:pStyle w:val="TableText"/>
              <w:rPr>
                <w:b/>
              </w:rPr>
            </w:pPr>
            <w:r w:rsidRPr="007C3A78">
              <w:rPr>
                <w:b/>
              </w:rPr>
              <w:t>Description</w:t>
            </w:r>
          </w:p>
        </w:tc>
      </w:tr>
      <w:tr w:rsidR="004A7F24" w:rsidRPr="00751C9C" w:rsidTr="007C3A78">
        <w:trPr>
          <w:cantSplit/>
        </w:trPr>
        <w:tc>
          <w:tcPr>
            <w:tcW w:w="2127" w:type="dxa"/>
            <w:tcBorders>
              <w:top w:val="nil"/>
            </w:tcBorders>
          </w:tcPr>
          <w:p w:rsidR="004A7F24" w:rsidRPr="00751C9C" w:rsidRDefault="004A7F24" w:rsidP="007C3A78">
            <w:pPr>
              <w:pStyle w:val="TableText"/>
            </w:pPr>
            <w:r w:rsidRPr="00751C9C">
              <w:t>O80</w:t>
            </w:r>
          </w:p>
        </w:tc>
        <w:tc>
          <w:tcPr>
            <w:tcW w:w="5953" w:type="dxa"/>
            <w:tcBorders>
              <w:top w:val="nil"/>
            </w:tcBorders>
          </w:tcPr>
          <w:p w:rsidR="004A7F24" w:rsidRPr="00751C9C" w:rsidRDefault="004A7F24" w:rsidP="007C3A78">
            <w:pPr>
              <w:pStyle w:val="TableText"/>
            </w:pPr>
            <w:r w:rsidRPr="00751C9C">
              <w:t>Single spontaneous delivery</w:t>
            </w:r>
          </w:p>
        </w:tc>
      </w:tr>
      <w:tr w:rsidR="004A7F24" w:rsidRPr="00751C9C" w:rsidTr="007C3A78">
        <w:trPr>
          <w:cantSplit/>
        </w:trPr>
        <w:tc>
          <w:tcPr>
            <w:tcW w:w="2127" w:type="dxa"/>
          </w:tcPr>
          <w:p w:rsidR="004A7F24" w:rsidRPr="00751C9C" w:rsidRDefault="004A7F24" w:rsidP="007C3A78">
            <w:pPr>
              <w:pStyle w:val="TableText"/>
            </w:pPr>
            <w:r w:rsidRPr="00751C9C">
              <w:t>O81</w:t>
            </w:r>
          </w:p>
        </w:tc>
        <w:tc>
          <w:tcPr>
            <w:tcW w:w="5953" w:type="dxa"/>
          </w:tcPr>
          <w:p w:rsidR="004A7F24" w:rsidRPr="00751C9C" w:rsidRDefault="004A7F24" w:rsidP="007C3A78">
            <w:pPr>
              <w:pStyle w:val="TableText"/>
            </w:pPr>
            <w:r w:rsidRPr="00751C9C">
              <w:t>Single delivery by forceps and vacuum extractor</w:t>
            </w:r>
          </w:p>
        </w:tc>
      </w:tr>
      <w:tr w:rsidR="004A7F24" w:rsidRPr="00751C9C" w:rsidTr="007C3A78">
        <w:trPr>
          <w:cantSplit/>
        </w:trPr>
        <w:tc>
          <w:tcPr>
            <w:tcW w:w="2127" w:type="dxa"/>
          </w:tcPr>
          <w:p w:rsidR="004A7F24" w:rsidRPr="00751C9C" w:rsidRDefault="004A7F24" w:rsidP="007C3A78">
            <w:pPr>
              <w:pStyle w:val="TableText"/>
            </w:pPr>
            <w:r w:rsidRPr="00751C9C">
              <w:t>O82</w:t>
            </w:r>
          </w:p>
        </w:tc>
        <w:tc>
          <w:tcPr>
            <w:tcW w:w="5953" w:type="dxa"/>
          </w:tcPr>
          <w:p w:rsidR="004A7F24" w:rsidRPr="00751C9C" w:rsidRDefault="004A7F24" w:rsidP="007C3A78">
            <w:pPr>
              <w:pStyle w:val="TableText"/>
            </w:pPr>
            <w:r w:rsidRPr="00751C9C">
              <w:t>Single delivery by caesarean section</w:t>
            </w:r>
          </w:p>
        </w:tc>
      </w:tr>
      <w:tr w:rsidR="004A7F24" w:rsidRPr="00751C9C" w:rsidTr="007C3A78">
        <w:trPr>
          <w:cantSplit/>
        </w:trPr>
        <w:tc>
          <w:tcPr>
            <w:tcW w:w="2127" w:type="dxa"/>
          </w:tcPr>
          <w:p w:rsidR="004A7F24" w:rsidRPr="00751C9C" w:rsidRDefault="004A7F24" w:rsidP="007C3A78">
            <w:pPr>
              <w:pStyle w:val="TableText"/>
            </w:pPr>
            <w:r w:rsidRPr="00751C9C">
              <w:t>O83*</w:t>
            </w:r>
          </w:p>
        </w:tc>
        <w:tc>
          <w:tcPr>
            <w:tcW w:w="5953" w:type="dxa"/>
          </w:tcPr>
          <w:p w:rsidR="004A7F24" w:rsidRPr="00751C9C" w:rsidRDefault="004A7F24" w:rsidP="007C3A78">
            <w:pPr>
              <w:pStyle w:val="TableText"/>
            </w:pPr>
            <w:r w:rsidRPr="00751C9C">
              <w:t>Other assisted single delivery</w:t>
            </w:r>
          </w:p>
        </w:tc>
      </w:tr>
      <w:tr w:rsidR="004A7F24" w:rsidRPr="00751C9C" w:rsidTr="007C3A78">
        <w:trPr>
          <w:cantSplit/>
        </w:trPr>
        <w:tc>
          <w:tcPr>
            <w:tcW w:w="2127" w:type="dxa"/>
          </w:tcPr>
          <w:p w:rsidR="004A7F24" w:rsidRPr="00751C9C" w:rsidRDefault="004A7F24" w:rsidP="007C3A78">
            <w:pPr>
              <w:pStyle w:val="TableText"/>
            </w:pPr>
            <w:r w:rsidRPr="00751C9C">
              <w:t>O840*</w:t>
            </w:r>
          </w:p>
        </w:tc>
        <w:tc>
          <w:tcPr>
            <w:tcW w:w="5953" w:type="dxa"/>
          </w:tcPr>
          <w:p w:rsidR="004A7F24" w:rsidRPr="00751C9C" w:rsidRDefault="004A7F24" w:rsidP="007C3A78">
            <w:pPr>
              <w:pStyle w:val="TableText"/>
            </w:pPr>
            <w:r w:rsidRPr="00751C9C">
              <w:t>Multiple delivery, all spontaneous</w:t>
            </w:r>
          </w:p>
        </w:tc>
      </w:tr>
      <w:tr w:rsidR="004A7F24" w:rsidRPr="00751C9C" w:rsidTr="007C3A78">
        <w:trPr>
          <w:cantSplit/>
        </w:trPr>
        <w:tc>
          <w:tcPr>
            <w:tcW w:w="2127" w:type="dxa"/>
          </w:tcPr>
          <w:p w:rsidR="004A7F24" w:rsidRPr="00751C9C" w:rsidRDefault="004A7F24" w:rsidP="007C3A78">
            <w:pPr>
              <w:pStyle w:val="TableText"/>
            </w:pPr>
            <w:r w:rsidRPr="00751C9C">
              <w:t>O841*</w:t>
            </w:r>
          </w:p>
        </w:tc>
        <w:tc>
          <w:tcPr>
            <w:tcW w:w="5953" w:type="dxa"/>
          </w:tcPr>
          <w:p w:rsidR="004A7F24" w:rsidRPr="00751C9C" w:rsidRDefault="004A7F24" w:rsidP="007C3A78">
            <w:pPr>
              <w:pStyle w:val="TableText"/>
            </w:pPr>
            <w:r w:rsidRPr="00751C9C">
              <w:t>Multiple delivery, all by forceps and vacuum extractor</w:t>
            </w:r>
          </w:p>
        </w:tc>
      </w:tr>
      <w:tr w:rsidR="004A7F24" w:rsidRPr="00751C9C" w:rsidTr="007C3A78">
        <w:trPr>
          <w:cantSplit/>
        </w:trPr>
        <w:tc>
          <w:tcPr>
            <w:tcW w:w="2127" w:type="dxa"/>
          </w:tcPr>
          <w:p w:rsidR="004A7F24" w:rsidRPr="00751C9C" w:rsidRDefault="004A7F24" w:rsidP="007C3A78">
            <w:pPr>
              <w:pStyle w:val="TableText"/>
            </w:pPr>
            <w:r w:rsidRPr="00751C9C">
              <w:t>O842*</w:t>
            </w:r>
          </w:p>
        </w:tc>
        <w:tc>
          <w:tcPr>
            <w:tcW w:w="5953" w:type="dxa"/>
          </w:tcPr>
          <w:p w:rsidR="004A7F24" w:rsidRPr="00751C9C" w:rsidRDefault="004A7F24" w:rsidP="007C3A78">
            <w:pPr>
              <w:pStyle w:val="TableText"/>
            </w:pPr>
            <w:r w:rsidRPr="00751C9C">
              <w:t>Multiple delivery, all by caesarean section</w:t>
            </w:r>
          </w:p>
        </w:tc>
      </w:tr>
      <w:tr w:rsidR="004A7F24" w:rsidRPr="00751C9C" w:rsidTr="007C3A78">
        <w:trPr>
          <w:cantSplit/>
        </w:trPr>
        <w:tc>
          <w:tcPr>
            <w:tcW w:w="2127" w:type="dxa"/>
          </w:tcPr>
          <w:p w:rsidR="004A7F24" w:rsidRPr="00751C9C" w:rsidRDefault="004A7F24" w:rsidP="007C3A78">
            <w:pPr>
              <w:pStyle w:val="TableText"/>
            </w:pPr>
            <w:r w:rsidRPr="00751C9C">
              <w:t>O848*</w:t>
            </w:r>
          </w:p>
        </w:tc>
        <w:tc>
          <w:tcPr>
            <w:tcW w:w="5953" w:type="dxa"/>
          </w:tcPr>
          <w:p w:rsidR="004A7F24" w:rsidRPr="00751C9C" w:rsidRDefault="004A7F24" w:rsidP="007C3A78">
            <w:pPr>
              <w:pStyle w:val="TableText"/>
            </w:pPr>
            <w:r w:rsidRPr="00751C9C">
              <w:t>Other multiple delivery</w:t>
            </w:r>
          </w:p>
        </w:tc>
      </w:tr>
      <w:tr w:rsidR="004A7F24" w:rsidRPr="00751C9C" w:rsidTr="007C3A78">
        <w:trPr>
          <w:cantSplit/>
        </w:trPr>
        <w:tc>
          <w:tcPr>
            <w:tcW w:w="2127" w:type="dxa"/>
          </w:tcPr>
          <w:p w:rsidR="004A7F24" w:rsidRPr="00751C9C" w:rsidRDefault="004A7F24" w:rsidP="007C3A78">
            <w:pPr>
              <w:pStyle w:val="TableText"/>
            </w:pPr>
            <w:r w:rsidRPr="00751C9C">
              <w:t>O849*</w:t>
            </w:r>
          </w:p>
        </w:tc>
        <w:tc>
          <w:tcPr>
            <w:tcW w:w="5953" w:type="dxa"/>
          </w:tcPr>
          <w:p w:rsidR="004A7F24" w:rsidRPr="00751C9C" w:rsidRDefault="004A7F24" w:rsidP="007C3A78">
            <w:pPr>
              <w:pStyle w:val="TableText"/>
            </w:pPr>
            <w:r w:rsidRPr="00751C9C">
              <w:t>Multiple delivery, unspecified</w:t>
            </w:r>
          </w:p>
        </w:tc>
      </w:tr>
      <w:tr w:rsidR="004A7F24" w:rsidRPr="00751C9C" w:rsidTr="007C3A78">
        <w:trPr>
          <w:cantSplit/>
        </w:trPr>
        <w:tc>
          <w:tcPr>
            <w:tcW w:w="2127" w:type="dxa"/>
          </w:tcPr>
          <w:p w:rsidR="004A7F24" w:rsidRPr="00751C9C" w:rsidRDefault="004A7F24" w:rsidP="007C3A78">
            <w:pPr>
              <w:pStyle w:val="TableText"/>
            </w:pPr>
            <w:r w:rsidRPr="00751C9C">
              <w:t>9046700</w:t>
            </w:r>
          </w:p>
        </w:tc>
        <w:tc>
          <w:tcPr>
            <w:tcW w:w="5953" w:type="dxa"/>
          </w:tcPr>
          <w:p w:rsidR="004A7F24" w:rsidRPr="00751C9C" w:rsidRDefault="004A7F24" w:rsidP="007C3A78">
            <w:pPr>
              <w:pStyle w:val="TableText"/>
            </w:pPr>
            <w:r w:rsidRPr="00751C9C">
              <w:t>Spontaneous vertex delivery</w:t>
            </w:r>
          </w:p>
        </w:tc>
      </w:tr>
      <w:tr w:rsidR="004A7F24" w:rsidRPr="00751C9C" w:rsidTr="007C3A78">
        <w:trPr>
          <w:cantSplit/>
        </w:trPr>
        <w:tc>
          <w:tcPr>
            <w:tcW w:w="2127" w:type="dxa"/>
          </w:tcPr>
          <w:p w:rsidR="004A7F24" w:rsidRPr="00751C9C" w:rsidRDefault="004A7F24" w:rsidP="007C3A78">
            <w:pPr>
              <w:pStyle w:val="TableText"/>
            </w:pPr>
            <w:r w:rsidRPr="00751C9C">
              <w:t>9046800−9046804</w:t>
            </w:r>
          </w:p>
        </w:tc>
        <w:tc>
          <w:tcPr>
            <w:tcW w:w="5953" w:type="dxa"/>
          </w:tcPr>
          <w:p w:rsidR="004A7F24" w:rsidRPr="00751C9C" w:rsidRDefault="004A7F24" w:rsidP="007C3A78">
            <w:pPr>
              <w:pStyle w:val="TableText"/>
            </w:pPr>
            <w:r w:rsidRPr="00751C9C">
              <w:t>Forceps delivery</w:t>
            </w:r>
          </w:p>
        </w:tc>
      </w:tr>
      <w:tr w:rsidR="004A7F24" w:rsidRPr="00751C9C" w:rsidTr="007C3A78">
        <w:trPr>
          <w:cantSplit/>
        </w:trPr>
        <w:tc>
          <w:tcPr>
            <w:tcW w:w="2127" w:type="dxa"/>
          </w:tcPr>
          <w:p w:rsidR="004A7F24" w:rsidRPr="00751C9C" w:rsidRDefault="004A7F24" w:rsidP="007C3A78">
            <w:pPr>
              <w:pStyle w:val="TableText"/>
            </w:pPr>
            <w:r w:rsidRPr="00751C9C">
              <w:t>9046900</w:t>
            </w:r>
          </w:p>
        </w:tc>
        <w:tc>
          <w:tcPr>
            <w:tcW w:w="5953" w:type="dxa"/>
          </w:tcPr>
          <w:p w:rsidR="004A7F24" w:rsidRPr="00751C9C" w:rsidRDefault="004A7F24" w:rsidP="007C3A78">
            <w:pPr>
              <w:pStyle w:val="TableText"/>
            </w:pPr>
            <w:r w:rsidRPr="00751C9C">
              <w:t>Vacuum extraction with delivery</w:t>
            </w:r>
          </w:p>
        </w:tc>
      </w:tr>
      <w:tr w:rsidR="004A7F24" w:rsidRPr="00751C9C" w:rsidTr="007C3A78">
        <w:trPr>
          <w:cantSplit/>
        </w:trPr>
        <w:tc>
          <w:tcPr>
            <w:tcW w:w="2127" w:type="dxa"/>
          </w:tcPr>
          <w:p w:rsidR="004A7F24" w:rsidRPr="00751C9C" w:rsidRDefault="004A7F24" w:rsidP="007C3A78">
            <w:pPr>
              <w:pStyle w:val="TableText"/>
            </w:pPr>
            <w:r w:rsidRPr="00751C9C">
              <w:t>1652000−1652003</w:t>
            </w:r>
          </w:p>
        </w:tc>
        <w:tc>
          <w:tcPr>
            <w:tcW w:w="5953" w:type="dxa"/>
          </w:tcPr>
          <w:p w:rsidR="004A7F24" w:rsidRPr="00751C9C" w:rsidRDefault="004A7F24" w:rsidP="007C3A78">
            <w:pPr>
              <w:pStyle w:val="TableText"/>
            </w:pPr>
            <w:r w:rsidRPr="00751C9C">
              <w:t>Caesarean section</w:t>
            </w:r>
          </w:p>
        </w:tc>
      </w:tr>
    </w:tbl>
    <w:p w:rsidR="004A7F24" w:rsidRPr="00751C9C" w:rsidRDefault="004A7F24" w:rsidP="006E429F">
      <w:pPr>
        <w:pStyle w:val="Note"/>
      </w:pPr>
      <w:r w:rsidRPr="00751C9C">
        <w:t>*</w:t>
      </w:r>
      <w:r w:rsidR="006E429F">
        <w:tab/>
      </w:r>
      <w:r w:rsidRPr="00751C9C">
        <w:t>Introduced in the 8th edition of ICD-10-AM</w:t>
      </w:r>
      <w:r w:rsidR="006E429F">
        <w:t>.</w:t>
      </w:r>
    </w:p>
    <w:p w:rsidR="004A7F24" w:rsidRPr="00751C9C" w:rsidRDefault="004A7F24" w:rsidP="006E429F"/>
    <w:p w:rsidR="004A7F24" w:rsidRPr="00751C9C" w:rsidRDefault="004A7F24" w:rsidP="006E429F">
      <w:r w:rsidRPr="00751C9C">
        <w:rPr>
          <w:b/>
        </w:rPr>
        <w:t xml:space="preserve">Instrumental vaginal birth: </w:t>
      </w:r>
      <w:r w:rsidRPr="00751C9C">
        <w:t>a vaginal birth requiring instrumental assistance with no concurrent clinical code indicating a caesarean section. Interventions include forceps and/or vacuum (ventouse) extraction (see Table A5). Instrumental vaginal births do not include failed attempts at forceps or vacuum extraction (see Table A6).</w:t>
      </w:r>
    </w:p>
    <w:p w:rsidR="004A7F24" w:rsidRPr="00751C9C" w:rsidRDefault="004A7F24" w:rsidP="006E429F"/>
    <w:p w:rsidR="004A7F24" w:rsidRPr="00751C9C" w:rsidRDefault="004A7F24" w:rsidP="006E429F">
      <w:pPr>
        <w:pStyle w:val="Table"/>
      </w:pPr>
      <w:bookmarkStart w:id="833" w:name="_Toc354994017"/>
      <w:bookmarkStart w:id="834" w:name="_Toc379899188"/>
      <w:bookmarkStart w:id="835" w:name="_Toc397424581"/>
      <w:bookmarkStart w:id="836" w:name="_Toc523225446"/>
      <w:bookmarkStart w:id="837" w:name="_Toc7514367"/>
      <w:r w:rsidRPr="00751C9C">
        <w:lastRenderedPageBreak/>
        <w:t>Table A6: Excluded delivery procedure codes</w:t>
      </w:r>
      <w:bookmarkEnd w:id="833"/>
      <w:bookmarkEnd w:id="834"/>
      <w:bookmarkEnd w:id="835"/>
      <w:bookmarkEnd w:id="836"/>
      <w:bookmarkEnd w:id="837"/>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620" w:firstRow="1" w:lastRow="0" w:firstColumn="0" w:lastColumn="0" w:noHBand="1" w:noVBand="1"/>
      </w:tblPr>
      <w:tblGrid>
        <w:gridCol w:w="2127"/>
        <w:gridCol w:w="5953"/>
      </w:tblGrid>
      <w:tr w:rsidR="004A7F24" w:rsidRPr="007C3A78" w:rsidTr="007C3A78">
        <w:trPr>
          <w:cantSplit/>
        </w:trPr>
        <w:tc>
          <w:tcPr>
            <w:tcW w:w="2127" w:type="dxa"/>
            <w:tcBorders>
              <w:top w:val="nil"/>
              <w:bottom w:val="nil"/>
            </w:tcBorders>
            <w:shd w:val="clear" w:color="auto" w:fill="D9D9D9" w:themeFill="background1" w:themeFillShade="D9"/>
          </w:tcPr>
          <w:p w:rsidR="004A7F24" w:rsidRPr="007C3A78" w:rsidRDefault="004A7F24" w:rsidP="007C3A78">
            <w:pPr>
              <w:pStyle w:val="TableText"/>
              <w:keepNext/>
              <w:rPr>
                <w:b/>
              </w:rPr>
            </w:pPr>
            <w:r w:rsidRPr="007C3A78">
              <w:rPr>
                <w:b/>
              </w:rPr>
              <w:t>Clinical code</w:t>
            </w:r>
          </w:p>
        </w:tc>
        <w:tc>
          <w:tcPr>
            <w:tcW w:w="5953" w:type="dxa"/>
            <w:tcBorders>
              <w:top w:val="nil"/>
              <w:bottom w:val="nil"/>
            </w:tcBorders>
            <w:shd w:val="clear" w:color="auto" w:fill="D9D9D9" w:themeFill="background1" w:themeFillShade="D9"/>
          </w:tcPr>
          <w:p w:rsidR="004A7F24" w:rsidRPr="007C3A78" w:rsidRDefault="004A7F24" w:rsidP="007C3A78">
            <w:pPr>
              <w:pStyle w:val="TableText"/>
              <w:keepNext/>
              <w:rPr>
                <w:b/>
              </w:rPr>
            </w:pPr>
            <w:r w:rsidRPr="007C3A78">
              <w:rPr>
                <w:b/>
              </w:rPr>
              <w:t>Description</w:t>
            </w:r>
          </w:p>
        </w:tc>
      </w:tr>
      <w:tr w:rsidR="004A7F24" w:rsidRPr="00751C9C" w:rsidTr="007C3A78">
        <w:trPr>
          <w:cantSplit/>
        </w:trPr>
        <w:tc>
          <w:tcPr>
            <w:tcW w:w="2127" w:type="dxa"/>
            <w:tcBorders>
              <w:top w:val="nil"/>
            </w:tcBorders>
          </w:tcPr>
          <w:p w:rsidR="004A7F24" w:rsidRPr="00751C9C" w:rsidRDefault="004A7F24" w:rsidP="007C3A78">
            <w:pPr>
              <w:pStyle w:val="TableText"/>
            </w:pPr>
            <w:r w:rsidRPr="00751C9C">
              <w:t>9046805</w:t>
            </w:r>
          </w:p>
        </w:tc>
        <w:tc>
          <w:tcPr>
            <w:tcW w:w="5953" w:type="dxa"/>
            <w:tcBorders>
              <w:top w:val="nil"/>
            </w:tcBorders>
          </w:tcPr>
          <w:p w:rsidR="004A7F24" w:rsidRPr="00751C9C" w:rsidRDefault="004A7F24" w:rsidP="007C3A78">
            <w:pPr>
              <w:pStyle w:val="TableText"/>
            </w:pPr>
            <w:r w:rsidRPr="00751C9C">
              <w:t>Failed forceps</w:t>
            </w:r>
          </w:p>
        </w:tc>
      </w:tr>
      <w:tr w:rsidR="004A7F24" w:rsidRPr="00751C9C" w:rsidTr="007C3A78">
        <w:trPr>
          <w:cantSplit/>
        </w:trPr>
        <w:tc>
          <w:tcPr>
            <w:tcW w:w="2127" w:type="dxa"/>
          </w:tcPr>
          <w:p w:rsidR="004A7F24" w:rsidRPr="00751C9C" w:rsidRDefault="004A7F24" w:rsidP="007C3A78">
            <w:pPr>
              <w:pStyle w:val="TableText"/>
            </w:pPr>
            <w:r w:rsidRPr="00751C9C">
              <w:t>9046901</w:t>
            </w:r>
          </w:p>
        </w:tc>
        <w:tc>
          <w:tcPr>
            <w:tcW w:w="5953" w:type="dxa"/>
          </w:tcPr>
          <w:p w:rsidR="004A7F24" w:rsidRPr="00751C9C" w:rsidRDefault="004A7F24" w:rsidP="007C3A78">
            <w:pPr>
              <w:pStyle w:val="TableText"/>
            </w:pPr>
            <w:r w:rsidRPr="00751C9C">
              <w:t>Failed vacuum extraction</w:t>
            </w:r>
          </w:p>
        </w:tc>
      </w:tr>
    </w:tbl>
    <w:p w:rsidR="004A7F24" w:rsidRPr="00751C9C" w:rsidRDefault="004A7F24" w:rsidP="00023FCA"/>
    <w:p w:rsidR="004A7F24" w:rsidRPr="00751C9C" w:rsidRDefault="004A7F24" w:rsidP="00023FCA">
      <w:r w:rsidRPr="00751C9C">
        <w:rPr>
          <w:b/>
        </w:rPr>
        <w:t xml:space="preserve">Caesarean section: </w:t>
      </w:r>
      <w:r w:rsidRPr="00751C9C">
        <w:t>an operative birth through an abdominal incision. This definition includes emergency and elective, lower segment and classical caesarean sections, and it is identified by the presence of any caesarean section clinical code (see Table A5).</w:t>
      </w:r>
    </w:p>
    <w:p w:rsidR="004A7F24" w:rsidRPr="00751C9C" w:rsidRDefault="004A7F24" w:rsidP="00023FCA"/>
    <w:p w:rsidR="004A7F24" w:rsidRPr="00751C9C" w:rsidRDefault="004A7F24" w:rsidP="00023FCA">
      <w:r w:rsidRPr="00751C9C">
        <w:rPr>
          <w:b/>
        </w:rPr>
        <w:t xml:space="preserve">Induction of labour: </w:t>
      </w:r>
      <w:r w:rsidRPr="00751C9C">
        <w:t>an intervention to stimulate the onset of labour by pharmacological or other means, identified by induction of labour clinical codes (see Table A7).</w:t>
      </w:r>
    </w:p>
    <w:p w:rsidR="004A7F24" w:rsidRPr="00751C9C" w:rsidRDefault="004A7F24" w:rsidP="00023FCA"/>
    <w:p w:rsidR="004A7F24" w:rsidRPr="00751C9C" w:rsidRDefault="004A7F24" w:rsidP="00023FCA">
      <w:pPr>
        <w:pStyle w:val="Table"/>
      </w:pPr>
      <w:bookmarkStart w:id="838" w:name="_Toc354994018"/>
      <w:bookmarkStart w:id="839" w:name="_Toc379899189"/>
      <w:bookmarkStart w:id="840" w:name="_Toc397424582"/>
      <w:bookmarkStart w:id="841" w:name="_Toc523225447"/>
      <w:bookmarkStart w:id="842" w:name="_Toc7514368"/>
      <w:r w:rsidRPr="00751C9C">
        <w:t>Table A7: Induction procedure codes</w:t>
      </w:r>
      <w:bookmarkEnd w:id="838"/>
      <w:bookmarkEnd w:id="839"/>
      <w:bookmarkEnd w:id="840"/>
      <w:bookmarkEnd w:id="841"/>
      <w:bookmarkEnd w:id="842"/>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620" w:firstRow="1" w:lastRow="0" w:firstColumn="0" w:lastColumn="0" w:noHBand="1" w:noVBand="1"/>
      </w:tblPr>
      <w:tblGrid>
        <w:gridCol w:w="2127"/>
        <w:gridCol w:w="5953"/>
      </w:tblGrid>
      <w:tr w:rsidR="004A7F24" w:rsidRPr="007C3A78" w:rsidTr="007C3A78">
        <w:trPr>
          <w:cantSplit/>
        </w:trPr>
        <w:tc>
          <w:tcPr>
            <w:tcW w:w="2127" w:type="dxa"/>
            <w:tcBorders>
              <w:top w:val="nil"/>
              <w:bottom w:val="nil"/>
            </w:tcBorders>
            <w:shd w:val="clear" w:color="auto" w:fill="D9D9D9" w:themeFill="background1" w:themeFillShade="D9"/>
          </w:tcPr>
          <w:p w:rsidR="004A7F24" w:rsidRPr="007C3A78" w:rsidRDefault="004A7F24" w:rsidP="007C3A78">
            <w:pPr>
              <w:pStyle w:val="TableText"/>
              <w:rPr>
                <w:b/>
              </w:rPr>
            </w:pPr>
            <w:r w:rsidRPr="007C3A78">
              <w:rPr>
                <w:b/>
              </w:rPr>
              <w:t>Clinical code</w:t>
            </w:r>
          </w:p>
        </w:tc>
        <w:tc>
          <w:tcPr>
            <w:tcW w:w="5953" w:type="dxa"/>
            <w:tcBorders>
              <w:top w:val="nil"/>
              <w:bottom w:val="nil"/>
            </w:tcBorders>
            <w:shd w:val="clear" w:color="auto" w:fill="D9D9D9" w:themeFill="background1" w:themeFillShade="D9"/>
          </w:tcPr>
          <w:p w:rsidR="004A7F24" w:rsidRPr="007C3A78" w:rsidRDefault="004A7F24" w:rsidP="007C3A78">
            <w:pPr>
              <w:pStyle w:val="TableText"/>
              <w:rPr>
                <w:b/>
              </w:rPr>
            </w:pPr>
            <w:r w:rsidRPr="007C3A78">
              <w:rPr>
                <w:b/>
              </w:rPr>
              <w:t>Description</w:t>
            </w:r>
          </w:p>
        </w:tc>
      </w:tr>
      <w:tr w:rsidR="004A7F24" w:rsidRPr="00751C9C" w:rsidTr="007C3A78">
        <w:trPr>
          <w:cantSplit/>
        </w:trPr>
        <w:tc>
          <w:tcPr>
            <w:tcW w:w="2127" w:type="dxa"/>
            <w:tcBorders>
              <w:top w:val="nil"/>
            </w:tcBorders>
          </w:tcPr>
          <w:p w:rsidR="004A7F24" w:rsidRPr="00751C9C" w:rsidRDefault="004A7F24" w:rsidP="007C3A78">
            <w:pPr>
              <w:pStyle w:val="TableText"/>
            </w:pPr>
            <w:r w:rsidRPr="00751C9C">
              <w:t>9046500</w:t>
            </w:r>
          </w:p>
        </w:tc>
        <w:tc>
          <w:tcPr>
            <w:tcW w:w="5953" w:type="dxa"/>
            <w:tcBorders>
              <w:top w:val="nil"/>
            </w:tcBorders>
          </w:tcPr>
          <w:p w:rsidR="004A7F24" w:rsidRPr="00751C9C" w:rsidRDefault="004A7F24" w:rsidP="007C3A78">
            <w:pPr>
              <w:pStyle w:val="TableText"/>
            </w:pPr>
            <w:r w:rsidRPr="00751C9C">
              <w:t>Medical induction of labour, oxytocin</w:t>
            </w:r>
          </w:p>
        </w:tc>
      </w:tr>
      <w:tr w:rsidR="004A7F24" w:rsidRPr="00751C9C" w:rsidTr="007C3A78">
        <w:trPr>
          <w:cantSplit/>
        </w:trPr>
        <w:tc>
          <w:tcPr>
            <w:tcW w:w="2127" w:type="dxa"/>
          </w:tcPr>
          <w:p w:rsidR="004A7F24" w:rsidRPr="00751C9C" w:rsidRDefault="004A7F24" w:rsidP="007C3A78">
            <w:pPr>
              <w:pStyle w:val="TableText"/>
            </w:pPr>
            <w:r w:rsidRPr="00751C9C">
              <w:t>9046501</w:t>
            </w:r>
          </w:p>
        </w:tc>
        <w:tc>
          <w:tcPr>
            <w:tcW w:w="5953" w:type="dxa"/>
          </w:tcPr>
          <w:p w:rsidR="004A7F24" w:rsidRPr="00751C9C" w:rsidRDefault="004A7F24" w:rsidP="007C3A78">
            <w:pPr>
              <w:pStyle w:val="TableText"/>
            </w:pPr>
            <w:r w:rsidRPr="00751C9C">
              <w:t>Medical induction of labour, prostaglandin</w:t>
            </w:r>
          </w:p>
        </w:tc>
      </w:tr>
      <w:tr w:rsidR="004A7F24" w:rsidRPr="00751C9C" w:rsidTr="007C3A78">
        <w:trPr>
          <w:cantSplit/>
        </w:trPr>
        <w:tc>
          <w:tcPr>
            <w:tcW w:w="2127" w:type="dxa"/>
          </w:tcPr>
          <w:p w:rsidR="004A7F24" w:rsidRPr="00751C9C" w:rsidRDefault="004A7F24" w:rsidP="007C3A78">
            <w:pPr>
              <w:pStyle w:val="TableText"/>
            </w:pPr>
            <w:r w:rsidRPr="00751C9C">
              <w:t>9046502</w:t>
            </w:r>
          </w:p>
        </w:tc>
        <w:tc>
          <w:tcPr>
            <w:tcW w:w="5953" w:type="dxa"/>
          </w:tcPr>
          <w:p w:rsidR="004A7F24" w:rsidRPr="00751C9C" w:rsidRDefault="004A7F24" w:rsidP="007C3A78">
            <w:pPr>
              <w:pStyle w:val="TableText"/>
            </w:pPr>
            <w:r w:rsidRPr="00751C9C">
              <w:t>Other medical induction of labour</w:t>
            </w:r>
          </w:p>
        </w:tc>
      </w:tr>
      <w:tr w:rsidR="004A7F24" w:rsidRPr="00751C9C" w:rsidTr="007C3A78">
        <w:trPr>
          <w:cantSplit/>
        </w:trPr>
        <w:tc>
          <w:tcPr>
            <w:tcW w:w="2127" w:type="dxa"/>
          </w:tcPr>
          <w:p w:rsidR="004A7F24" w:rsidRPr="00751C9C" w:rsidRDefault="004A7F24" w:rsidP="007C3A78">
            <w:pPr>
              <w:pStyle w:val="TableText"/>
            </w:pPr>
            <w:r w:rsidRPr="00751C9C">
              <w:t>9046503</w:t>
            </w:r>
          </w:p>
        </w:tc>
        <w:tc>
          <w:tcPr>
            <w:tcW w:w="5953" w:type="dxa"/>
          </w:tcPr>
          <w:p w:rsidR="004A7F24" w:rsidRPr="00751C9C" w:rsidRDefault="004A7F24" w:rsidP="007C3A78">
            <w:pPr>
              <w:pStyle w:val="TableText"/>
            </w:pPr>
            <w:r w:rsidRPr="00751C9C">
              <w:t xml:space="preserve">Surgical induction of labour by </w:t>
            </w:r>
            <w:r w:rsidR="007C3A78">
              <w:t>artificial rupture of membranes</w:t>
            </w:r>
          </w:p>
        </w:tc>
      </w:tr>
      <w:tr w:rsidR="004A7F24" w:rsidRPr="00751C9C" w:rsidTr="007C3A78">
        <w:trPr>
          <w:cantSplit/>
        </w:trPr>
        <w:tc>
          <w:tcPr>
            <w:tcW w:w="2127" w:type="dxa"/>
          </w:tcPr>
          <w:p w:rsidR="004A7F24" w:rsidRPr="00751C9C" w:rsidRDefault="004A7F24" w:rsidP="007C3A78">
            <w:pPr>
              <w:pStyle w:val="TableText"/>
            </w:pPr>
            <w:r w:rsidRPr="00751C9C">
              <w:t>9046504</w:t>
            </w:r>
          </w:p>
        </w:tc>
        <w:tc>
          <w:tcPr>
            <w:tcW w:w="5953" w:type="dxa"/>
          </w:tcPr>
          <w:p w:rsidR="004A7F24" w:rsidRPr="00751C9C" w:rsidRDefault="004A7F24" w:rsidP="007C3A78">
            <w:pPr>
              <w:pStyle w:val="TableText"/>
            </w:pPr>
            <w:r w:rsidRPr="00751C9C">
              <w:t>Other surgical induction of labour</w:t>
            </w:r>
          </w:p>
        </w:tc>
      </w:tr>
      <w:tr w:rsidR="004A7F24" w:rsidRPr="00D2650B" w:rsidTr="007C3A78">
        <w:trPr>
          <w:cantSplit/>
        </w:trPr>
        <w:tc>
          <w:tcPr>
            <w:tcW w:w="2127" w:type="dxa"/>
          </w:tcPr>
          <w:p w:rsidR="004A7F24" w:rsidRPr="00751C9C" w:rsidRDefault="004A7F24" w:rsidP="007C3A78">
            <w:pPr>
              <w:pStyle w:val="TableText"/>
            </w:pPr>
            <w:r w:rsidRPr="00751C9C">
              <w:t>9046505</w:t>
            </w:r>
          </w:p>
        </w:tc>
        <w:tc>
          <w:tcPr>
            <w:tcW w:w="5953" w:type="dxa"/>
          </w:tcPr>
          <w:p w:rsidR="004A7F24" w:rsidRPr="00751C9C" w:rsidRDefault="004A7F24" w:rsidP="007C3A78">
            <w:pPr>
              <w:pStyle w:val="TableText"/>
            </w:pPr>
            <w:r w:rsidRPr="00751C9C">
              <w:t>Medical and surgical induction of labour</w:t>
            </w:r>
          </w:p>
        </w:tc>
      </w:tr>
    </w:tbl>
    <w:p w:rsidR="004A7F24" w:rsidRPr="00D2650B" w:rsidRDefault="004A7F24" w:rsidP="00023FCA">
      <w:pPr>
        <w:rPr>
          <w:highlight w:val="yellow"/>
        </w:rPr>
      </w:pPr>
    </w:p>
    <w:p w:rsidR="004A7F24" w:rsidRPr="00751C9C" w:rsidRDefault="004A7F24" w:rsidP="00023FCA">
      <w:r w:rsidRPr="00751C9C">
        <w:rPr>
          <w:b/>
        </w:rPr>
        <w:t xml:space="preserve">Intact lower genital tract: </w:t>
      </w:r>
      <w:r w:rsidRPr="00751C9C">
        <w:t xml:space="preserve">identified by an absence of clinical codes indicating an episiotomy or a tear of any degree (first to fourth, and including </w:t>
      </w:r>
      <w:r w:rsidR="00F377BB">
        <w:t>‘</w:t>
      </w:r>
      <w:r w:rsidRPr="00751C9C">
        <w:t>was unspecified</w:t>
      </w:r>
      <w:r w:rsidR="00F377BB">
        <w:t>’</w:t>
      </w:r>
      <w:r w:rsidRPr="00751C9C">
        <w:t xml:space="preserve"> degree) (see Table A8).</w:t>
      </w:r>
    </w:p>
    <w:p w:rsidR="004A7F24" w:rsidRPr="00751C9C" w:rsidRDefault="004A7F24" w:rsidP="00023FCA"/>
    <w:p w:rsidR="004A7F24" w:rsidRPr="00751C9C" w:rsidRDefault="004A7F24" w:rsidP="00023FCA">
      <w:r w:rsidRPr="00751C9C">
        <w:rPr>
          <w:b/>
        </w:rPr>
        <w:t xml:space="preserve">Episiotomy: </w:t>
      </w:r>
      <w:r w:rsidRPr="00751C9C">
        <w:t>an incision of the perineal tissue surrounding the vagina at the time of birth to facilitate delivery, identified by the presence of an episiotomy clinical code (see Table</w:t>
      </w:r>
      <w:r w:rsidR="00023FCA">
        <w:t> </w:t>
      </w:r>
      <w:r w:rsidRPr="00751C9C">
        <w:t>A8). We counted women giving birth at home as having had a spontaneous vaginal birth without an episiotomy.</w:t>
      </w:r>
    </w:p>
    <w:p w:rsidR="004A7F24" w:rsidRPr="00751C9C" w:rsidRDefault="004A7F24" w:rsidP="00023FCA"/>
    <w:p w:rsidR="004A7F24" w:rsidRPr="00751C9C" w:rsidRDefault="004A7F24" w:rsidP="00023FCA">
      <w:r w:rsidRPr="00751C9C">
        <w:rPr>
          <w:b/>
        </w:rPr>
        <w:t xml:space="preserve">Third- and fourth-degree tear: </w:t>
      </w:r>
      <w:r w:rsidRPr="00751C9C">
        <w:t>a third- or fourth-degree perineal laceration during birth, identified by the presence of a third- or fourth-degree tear clinical code (see Table A8) in a hospital admission within three days after birth.</w:t>
      </w:r>
    </w:p>
    <w:p w:rsidR="004A7F24" w:rsidRPr="00751C9C" w:rsidRDefault="004A7F24" w:rsidP="00023FCA"/>
    <w:p w:rsidR="004A7F24" w:rsidRPr="00751C9C" w:rsidRDefault="004A7F24" w:rsidP="00023FCA">
      <w:pPr>
        <w:pStyle w:val="Table"/>
      </w:pPr>
      <w:bookmarkStart w:id="843" w:name="Epi_tear"/>
      <w:bookmarkStart w:id="844" w:name="_Toc354994019"/>
      <w:bookmarkStart w:id="845" w:name="_Toc379899190"/>
      <w:bookmarkStart w:id="846" w:name="_Toc397424583"/>
      <w:bookmarkStart w:id="847" w:name="_Toc523225448"/>
      <w:bookmarkStart w:id="848" w:name="_Toc7514369"/>
      <w:bookmarkEnd w:id="843"/>
      <w:r w:rsidRPr="00751C9C">
        <w:lastRenderedPageBreak/>
        <w:t>Table A8: Episiotomy and/or perineal tear codes</w:t>
      </w:r>
      <w:bookmarkEnd w:id="844"/>
      <w:bookmarkEnd w:id="845"/>
      <w:bookmarkEnd w:id="846"/>
      <w:bookmarkEnd w:id="847"/>
      <w:bookmarkEnd w:id="848"/>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620" w:firstRow="1" w:lastRow="0" w:firstColumn="0" w:lastColumn="0" w:noHBand="1" w:noVBand="1"/>
      </w:tblPr>
      <w:tblGrid>
        <w:gridCol w:w="2127"/>
        <w:gridCol w:w="5953"/>
      </w:tblGrid>
      <w:tr w:rsidR="004A7F24" w:rsidRPr="007C3A78" w:rsidTr="007C3A78">
        <w:trPr>
          <w:cantSplit/>
        </w:trPr>
        <w:tc>
          <w:tcPr>
            <w:tcW w:w="2127" w:type="dxa"/>
            <w:tcBorders>
              <w:top w:val="nil"/>
              <w:bottom w:val="nil"/>
            </w:tcBorders>
            <w:shd w:val="clear" w:color="auto" w:fill="D9D9D9" w:themeFill="background1" w:themeFillShade="D9"/>
          </w:tcPr>
          <w:p w:rsidR="004A7F24" w:rsidRPr="007C3A78" w:rsidRDefault="004A7F24" w:rsidP="007C3A78">
            <w:pPr>
              <w:pStyle w:val="TableText"/>
              <w:keepNext/>
              <w:rPr>
                <w:b/>
              </w:rPr>
            </w:pPr>
            <w:r w:rsidRPr="007C3A78">
              <w:rPr>
                <w:b/>
              </w:rPr>
              <w:t>Clinical code</w:t>
            </w:r>
          </w:p>
        </w:tc>
        <w:tc>
          <w:tcPr>
            <w:tcW w:w="5953" w:type="dxa"/>
            <w:tcBorders>
              <w:top w:val="nil"/>
              <w:bottom w:val="nil"/>
            </w:tcBorders>
            <w:shd w:val="clear" w:color="auto" w:fill="D9D9D9" w:themeFill="background1" w:themeFillShade="D9"/>
          </w:tcPr>
          <w:p w:rsidR="004A7F24" w:rsidRPr="007C3A78" w:rsidRDefault="004A7F24" w:rsidP="007C3A78">
            <w:pPr>
              <w:pStyle w:val="TableText"/>
              <w:rPr>
                <w:b/>
              </w:rPr>
            </w:pPr>
            <w:r w:rsidRPr="007C3A78">
              <w:rPr>
                <w:b/>
              </w:rPr>
              <w:t>Description</w:t>
            </w:r>
          </w:p>
        </w:tc>
      </w:tr>
      <w:tr w:rsidR="004A7F24" w:rsidRPr="00751C9C" w:rsidTr="007C3A78">
        <w:trPr>
          <w:cantSplit/>
        </w:trPr>
        <w:tc>
          <w:tcPr>
            <w:tcW w:w="2127" w:type="dxa"/>
            <w:tcBorders>
              <w:top w:val="nil"/>
            </w:tcBorders>
          </w:tcPr>
          <w:p w:rsidR="004A7F24" w:rsidRPr="00751C9C" w:rsidRDefault="004A7F24" w:rsidP="007C3A78">
            <w:pPr>
              <w:pStyle w:val="TableText"/>
              <w:keepNext/>
            </w:pPr>
            <w:r w:rsidRPr="00751C9C">
              <w:t>9047200</w:t>
            </w:r>
          </w:p>
        </w:tc>
        <w:tc>
          <w:tcPr>
            <w:tcW w:w="5953" w:type="dxa"/>
            <w:tcBorders>
              <w:top w:val="nil"/>
            </w:tcBorders>
          </w:tcPr>
          <w:p w:rsidR="004A7F24" w:rsidRPr="00751C9C" w:rsidRDefault="004A7F24" w:rsidP="007C3A78">
            <w:pPr>
              <w:pStyle w:val="TableText"/>
            </w:pPr>
            <w:r w:rsidRPr="00751C9C">
              <w:t>Episiotomy</w:t>
            </w:r>
          </w:p>
        </w:tc>
      </w:tr>
      <w:tr w:rsidR="004A7F24" w:rsidRPr="00751C9C" w:rsidTr="007C3A78">
        <w:trPr>
          <w:cantSplit/>
        </w:trPr>
        <w:tc>
          <w:tcPr>
            <w:tcW w:w="2127" w:type="dxa"/>
          </w:tcPr>
          <w:p w:rsidR="004A7F24" w:rsidRPr="00751C9C" w:rsidRDefault="004A7F24" w:rsidP="007C3A78">
            <w:pPr>
              <w:pStyle w:val="TableText"/>
              <w:keepNext/>
            </w:pPr>
            <w:r w:rsidRPr="00751C9C">
              <w:t>O700</w:t>
            </w:r>
          </w:p>
        </w:tc>
        <w:tc>
          <w:tcPr>
            <w:tcW w:w="5953" w:type="dxa"/>
          </w:tcPr>
          <w:p w:rsidR="004A7F24" w:rsidRPr="00751C9C" w:rsidRDefault="004A7F24" w:rsidP="007C3A78">
            <w:pPr>
              <w:pStyle w:val="TableText"/>
            </w:pPr>
            <w:r w:rsidRPr="00751C9C">
              <w:t>First-degree perineal laceration during delivery</w:t>
            </w:r>
          </w:p>
        </w:tc>
      </w:tr>
      <w:tr w:rsidR="004A7F24" w:rsidRPr="00751C9C" w:rsidTr="007C3A78">
        <w:trPr>
          <w:cantSplit/>
        </w:trPr>
        <w:tc>
          <w:tcPr>
            <w:tcW w:w="2127" w:type="dxa"/>
          </w:tcPr>
          <w:p w:rsidR="004A7F24" w:rsidRPr="00751C9C" w:rsidRDefault="004A7F24" w:rsidP="007C3A78">
            <w:pPr>
              <w:pStyle w:val="TableText"/>
              <w:keepNext/>
            </w:pPr>
            <w:r w:rsidRPr="00751C9C">
              <w:t>O701</w:t>
            </w:r>
          </w:p>
        </w:tc>
        <w:tc>
          <w:tcPr>
            <w:tcW w:w="5953" w:type="dxa"/>
          </w:tcPr>
          <w:p w:rsidR="004A7F24" w:rsidRPr="00751C9C" w:rsidRDefault="004A7F24" w:rsidP="007C3A78">
            <w:pPr>
              <w:pStyle w:val="TableText"/>
            </w:pPr>
            <w:r w:rsidRPr="00751C9C">
              <w:t>Second-degree perineal laceration during delivery</w:t>
            </w:r>
          </w:p>
        </w:tc>
      </w:tr>
      <w:tr w:rsidR="004A7F24" w:rsidRPr="00751C9C" w:rsidTr="007C3A78">
        <w:trPr>
          <w:cantSplit/>
        </w:trPr>
        <w:tc>
          <w:tcPr>
            <w:tcW w:w="2127" w:type="dxa"/>
          </w:tcPr>
          <w:p w:rsidR="004A7F24" w:rsidRPr="00751C9C" w:rsidRDefault="004A7F24" w:rsidP="007C3A78">
            <w:pPr>
              <w:pStyle w:val="TableText"/>
              <w:keepNext/>
            </w:pPr>
            <w:r w:rsidRPr="00751C9C">
              <w:t>O702</w:t>
            </w:r>
          </w:p>
        </w:tc>
        <w:tc>
          <w:tcPr>
            <w:tcW w:w="5953" w:type="dxa"/>
          </w:tcPr>
          <w:p w:rsidR="004A7F24" w:rsidRPr="00751C9C" w:rsidRDefault="004A7F24" w:rsidP="007C3A78">
            <w:pPr>
              <w:pStyle w:val="TableText"/>
            </w:pPr>
            <w:r w:rsidRPr="00751C9C">
              <w:t>Third-degree perineal laceration during delivery</w:t>
            </w:r>
          </w:p>
        </w:tc>
      </w:tr>
      <w:tr w:rsidR="004A7F24" w:rsidRPr="00751C9C" w:rsidTr="007C3A78">
        <w:trPr>
          <w:cantSplit/>
        </w:trPr>
        <w:tc>
          <w:tcPr>
            <w:tcW w:w="2127" w:type="dxa"/>
          </w:tcPr>
          <w:p w:rsidR="004A7F24" w:rsidRPr="00751C9C" w:rsidRDefault="004A7F24" w:rsidP="007C3A78">
            <w:pPr>
              <w:pStyle w:val="TableText"/>
              <w:keepNext/>
            </w:pPr>
            <w:r w:rsidRPr="00751C9C">
              <w:t>O703</w:t>
            </w:r>
          </w:p>
        </w:tc>
        <w:tc>
          <w:tcPr>
            <w:tcW w:w="5953" w:type="dxa"/>
          </w:tcPr>
          <w:p w:rsidR="004A7F24" w:rsidRPr="00751C9C" w:rsidRDefault="004A7F24" w:rsidP="007C3A78">
            <w:pPr>
              <w:pStyle w:val="TableText"/>
            </w:pPr>
            <w:r w:rsidRPr="00751C9C">
              <w:t>Fourth-degree perineal laceration during delivery</w:t>
            </w:r>
          </w:p>
        </w:tc>
      </w:tr>
      <w:tr w:rsidR="004A7F24" w:rsidRPr="00751C9C" w:rsidTr="007C3A78">
        <w:trPr>
          <w:cantSplit/>
        </w:trPr>
        <w:tc>
          <w:tcPr>
            <w:tcW w:w="2127" w:type="dxa"/>
          </w:tcPr>
          <w:p w:rsidR="004A7F24" w:rsidRPr="00751C9C" w:rsidRDefault="004A7F24" w:rsidP="007C3A78">
            <w:pPr>
              <w:pStyle w:val="TableText"/>
              <w:keepNext/>
            </w:pPr>
            <w:r w:rsidRPr="00751C9C">
              <w:t>O709</w:t>
            </w:r>
          </w:p>
        </w:tc>
        <w:tc>
          <w:tcPr>
            <w:tcW w:w="5953" w:type="dxa"/>
          </w:tcPr>
          <w:p w:rsidR="004A7F24" w:rsidRPr="00751C9C" w:rsidRDefault="004A7F24" w:rsidP="007C3A78">
            <w:pPr>
              <w:pStyle w:val="TableText"/>
            </w:pPr>
            <w:r w:rsidRPr="00751C9C">
              <w:t>Perineal laceration during delivery, was unspecified</w:t>
            </w:r>
          </w:p>
        </w:tc>
      </w:tr>
      <w:tr w:rsidR="004A7F24" w:rsidRPr="00751C9C" w:rsidTr="007C3A78">
        <w:trPr>
          <w:cantSplit/>
        </w:trPr>
        <w:tc>
          <w:tcPr>
            <w:tcW w:w="2127" w:type="dxa"/>
          </w:tcPr>
          <w:p w:rsidR="004A7F24" w:rsidRPr="00751C9C" w:rsidRDefault="004A7F24" w:rsidP="007C3A78">
            <w:pPr>
              <w:pStyle w:val="TableText"/>
            </w:pPr>
            <w:r w:rsidRPr="00751C9C">
              <w:t>9048100</w:t>
            </w:r>
          </w:p>
        </w:tc>
        <w:tc>
          <w:tcPr>
            <w:tcW w:w="5953" w:type="dxa"/>
          </w:tcPr>
          <w:p w:rsidR="004A7F24" w:rsidRPr="00751C9C" w:rsidRDefault="004A7F24" w:rsidP="007C3A78">
            <w:pPr>
              <w:pStyle w:val="TableText"/>
            </w:pPr>
            <w:r w:rsidRPr="00751C9C">
              <w:t>Suture of first or second degree tear of perineum</w:t>
            </w:r>
          </w:p>
        </w:tc>
      </w:tr>
      <w:tr w:rsidR="004A7F24" w:rsidRPr="00751C9C" w:rsidTr="007C3A78">
        <w:trPr>
          <w:cantSplit/>
        </w:trPr>
        <w:tc>
          <w:tcPr>
            <w:tcW w:w="2127" w:type="dxa"/>
          </w:tcPr>
          <w:p w:rsidR="004A7F24" w:rsidRPr="00751C9C" w:rsidRDefault="004A7F24" w:rsidP="007C3A78">
            <w:pPr>
              <w:pStyle w:val="TableText"/>
            </w:pPr>
            <w:r w:rsidRPr="00751C9C">
              <w:t>1657300</w:t>
            </w:r>
          </w:p>
        </w:tc>
        <w:tc>
          <w:tcPr>
            <w:tcW w:w="5953" w:type="dxa"/>
          </w:tcPr>
          <w:p w:rsidR="004A7F24" w:rsidRPr="00751C9C" w:rsidRDefault="004A7F24" w:rsidP="007C3A78">
            <w:pPr>
              <w:pStyle w:val="TableText"/>
            </w:pPr>
            <w:r w:rsidRPr="00751C9C">
              <w:t>Suture of third or fourth degree tear of perineum</w:t>
            </w:r>
          </w:p>
        </w:tc>
      </w:tr>
    </w:tbl>
    <w:p w:rsidR="004A7F24" w:rsidRPr="00751C9C" w:rsidRDefault="004A7F24" w:rsidP="00023FCA"/>
    <w:p w:rsidR="004A7F24" w:rsidRPr="00751C9C" w:rsidRDefault="004A7F24" w:rsidP="00023FCA">
      <w:r w:rsidRPr="00751C9C">
        <w:rPr>
          <w:b/>
        </w:rPr>
        <w:t xml:space="preserve">General anaesthetic for a caesarean section birth: </w:t>
      </w:r>
      <w:r w:rsidRPr="00751C9C">
        <w:t>identified by the presence of a general anaesthetic clinical code (see Table A9) and a caesarean section clinical code (see Table A5).</w:t>
      </w:r>
    </w:p>
    <w:p w:rsidR="004A7F24" w:rsidRPr="00751C9C" w:rsidRDefault="004A7F24" w:rsidP="00023FCA"/>
    <w:p w:rsidR="004A7F24" w:rsidRPr="00751C9C" w:rsidRDefault="004A7F24" w:rsidP="00023FCA">
      <w:pPr>
        <w:pStyle w:val="Table"/>
      </w:pPr>
      <w:bookmarkStart w:id="849" w:name="_Toc354994020"/>
      <w:bookmarkStart w:id="850" w:name="_Toc379899191"/>
      <w:bookmarkStart w:id="851" w:name="_Toc397424584"/>
      <w:bookmarkStart w:id="852" w:name="_Toc523225449"/>
      <w:bookmarkStart w:id="853" w:name="_Toc7514370"/>
      <w:r w:rsidRPr="00751C9C">
        <w:t>Table A9: General anaesthetic procedure code</w:t>
      </w:r>
      <w:bookmarkEnd w:id="849"/>
      <w:bookmarkEnd w:id="850"/>
      <w:bookmarkEnd w:id="851"/>
      <w:bookmarkEnd w:id="852"/>
      <w:bookmarkEnd w:id="853"/>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620" w:firstRow="1" w:lastRow="0" w:firstColumn="0" w:lastColumn="0" w:noHBand="1" w:noVBand="1"/>
      </w:tblPr>
      <w:tblGrid>
        <w:gridCol w:w="2127"/>
        <w:gridCol w:w="5953"/>
      </w:tblGrid>
      <w:tr w:rsidR="004A7F24" w:rsidRPr="007C3A78" w:rsidTr="007C3A78">
        <w:trPr>
          <w:cantSplit/>
        </w:trPr>
        <w:tc>
          <w:tcPr>
            <w:tcW w:w="2127" w:type="dxa"/>
            <w:tcBorders>
              <w:top w:val="nil"/>
              <w:bottom w:val="nil"/>
            </w:tcBorders>
            <w:shd w:val="clear" w:color="auto" w:fill="D9D9D9" w:themeFill="background1" w:themeFillShade="D9"/>
          </w:tcPr>
          <w:p w:rsidR="004A7F24" w:rsidRPr="007C3A78" w:rsidRDefault="004A7F24" w:rsidP="00023FCA">
            <w:pPr>
              <w:pStyle w:val="TableText"/>
              <w:rPr>
                <w:b/>
              </w:rPr>
            </w:pPr>
            <w:r w:rsidRPr="007C3A78">
              <w:rPr>
                <w:b/>
              </w:rPr>
              <w:t>Clinical code</w:t>
            </w:r>
          </w:p>
        </w:tc>
        <w:tc>
          <w:tcPr>
            <w:tcW w:w="5953" w:type="dxa"/>
            <w:tcBorders>
              <w:top w:val="nil"/>
              <w:bottom w:val="nil"/>
            </w:tcBorders>
            <w:shd w:val="clear" w:color="auto" w:fill="D9D9D9" w:themeFill="background1" w:themeFillShade="D9"/>
          </w:tcPr>
          <w:p w:rsidR="004A7F24" w:rsidRPr="007C3A78" w:rsidRDefault="004A7F24" w:rsidP="00023FCA">
            <w:pPr>
              <w:pStyle w:val="TableText"/>
              <w:rPr>
                <w:b/>
              </w:rPr>
            </w:pPr>
            <w:r w:rsidRPr="007C3A78">
              <w:rPr>
                <w:b/>
              </w:rPr>
              <w:t>Description</w:t>
            </w:r>
          </w:p>
        </w:tc>
      </w:tr>
      <w:tr w:rsidR="004A7F24" w:rsidRPr="00751C9C" w:rsidTr="007C3A78">
        <w:trPr>
          <w:cantSplit/>
        </w:trPr>
        <w:tc>
          <w:tcPr>
            <w:tcW w:w="2127" w:type="dxa"/>
            <w:tcBorders>
              <w:top w:val="nil"/>
            </w:tcBorders>
            <w:shd w:val="clear" w:color="auto" w:fill="auto"/>
          </w:tcPr>
          <w:p w:rsidR="004A7F24" w:rsidRPr="00751C9C" w:rsidRDefault="004A7F24" w:rsidP="00023FCA">
            <w:pPr>
              <w:pStyle w:val="TableText"/>
            </w:pPr>
            <w:r w:rsidRPr="00751C9C">
              <w:t>92514XX</w:t>
            </w:r>
          </w:p>
        </w:tc>
        <w:tc>
          <w:tcPr>
            <w:tcW w:w="5953" w:type="dxa"/>
            <w:tcBorders>
              <w:top w:val="nil"/>
            </w:tcBorders>
            <w:shd w:val="clear" w:color="auto" w:fill="auto"/>
          </w:tcPr>
          <w:p w:rsidR="004A7F24" w:rsidRPr="00751C9C" w:rsidRDefault="004A7F24" w:rsidP="00023FCA">
            <w:pPr>
              <w:pStyle w:val="TableText"/>
            </w:pPr>
            <w:r w:rsidRPr="00751C9C">
              <w:t>General anaesthesia</w:t>
            </w:r>
          </w:p>
        </w:tc>
      </w:tr>
    </w:tbl>
    <w:p w:rsidR="004A7F24" w:rsidRPr="00751C9C" w:rsidRDefault="004A7F24" w:rsidP="00023FCA"/>
    <w:p w:rsidR="004A7F24" w:rsidRPr="00751C9C" w:rsidRDefault="004A7F24" w:rsidP="00023FCA">
      <w:r w:rsidRPr="00751C9C">
        <w:rPr>
          <w:b/>
        </w:rPr>
        <w:t xml:space="preserve">Blood transfusion during birth admission: </w:t>
      </w:r>
      <w:r w:rsidRPr="00751C9C">
        <w:t>identified by clinical codes for selected blood transfusion procedures (see Table A10) in a hospital admission within three days after birth.</w:t>
      </w:r>
    </w:p>
    <w:p w:rsidR="004A7F24" w:rsidRPr="00751C9C" w:rsidRDefault="004A7F24" w:rsidP="00023FCA"/>
    <w:p w:rsidR="004A7F24" w:rsidRPr="00751C9C" w:rsidRDefault="004A7F24" w:rsidP="00023FCA">
      <w:pPr>
        <w:pStyle w:val="Table"/>
      </w:pPr>
      <w:bookmarkStart w:id="854" w:name="_Toc397424585"/>
      <w:bookmarkStart w:id="855" w:name="_Toc523225450"/>
      <w:bookmarkStart w:id="856" w:name="_Toc7514371"/>
      <w:r w:rsidRPr="00751C9C">
        <w:t>Table A10: Blood transfusion procedure codes</w:t>
      </w:r>
      <w:bookmarkEnd w:id="854"/>
      <w:bookmarkEnd w:id="855"/>
      <w:bookmarkEnd w:id="856"/>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620" w:firstRow="1" w:lastRow="0" w:firstColumn="0" w:lastColumn="0" w:noHBand="1" w:noVBand="1"/>
      </w:tblPr>
      <w:tblGrid>
        <w:gridCol w:w="2127"/>
        <w:gridCol w:w="5953"/>
      </w:tblGrid>
      <w:tr w:rsidR="004A7F24" w:rsidRPr="007C3A78" w:rsidTr="007C3A78">
        <w:trPr>
          <w:cantSplit/>
        </w:trPr>
        <w:tc>
          <w:tcPr>
            <w:tcW w:w="2127" w:type="dxa"/>
            <w:tcBorders>
              <w:top w:val="nil"/>
              <w:bottom w:val="nil"/>
            </w:tcBorders>
            <w:shd w:val="clear" w:color="auto" w:fill="D9D9D9" w:themeFill="background1" w:themeFillShade="D9"/>
          </w:tcPr>
          <w:p w:rsidR="004A7F24" w:rsidRPr="007C3A78" w:rsidRDefault="004A7F24" w:rsidP="007C3A78">
            <w:pPr>
              <w:pStyle w:val="TableText"/>
              <w:rPr>
                <w:b/>
              </w:rPr>
            </w:pPr>
            <w:r w:rsidRPr="007C3A78">
              <w:rPr>
                <w:b/>
              </w:rPr>
              <w:t>Clinical code</w:t>
            </w:r>
          </w:p>
        </w:tc>
        <w:tc>
          <w:tcPr>
            <w:tcW w:w="5953" w:type="dxa"/>
            <w:tcBorders>
              <w:top w:val="nil"/>
              <w:bottom w:val="nil"/>
            </w:tcBorders>
            <w:shd w:val="clear" w:color="auto" w:fill="D9D9D9" w:themeFill="background1" w:themeFillShade="D9"/>
          </w:tcPr>
          <w:p w:rsidR="004A7F24" w:rsidRPr="007C3A78" w:rsidRDefault="004A7F24" w:rsidP="007C3A78">
            <w:pPr>
              <w:pStyle w:val="TableText"/>
              <w:rPr>
                <w:b/>
              </w:rPr>
            </w:pPr>
            <w:r w:rsidRPr="007C3A78">
              <w:rPr>
                <w:b/>
              </w:rPr>
              <w:t>Description</w:t>
            </w:r>
          </w:p>
        </w:tc>
      </w:tr>
      <w:tr w:rsidR="004A7F24" w:rsidRPr="00751C9C" w:rsidTr="007C3A78">
        <w:trPr>
          <w:cantSplit/>
        </w:trPr>
        <w:tc>
          <w:tcPr>
            <w:tcW w:w="2127" w:type="dxa"/>
            <w:tcBorders>
              <w:top w:val="nil"/>
            </w:tcBorders>
          </w:tcPr>
          <w:p w:rsidR="004A7F24" w:rsidRPr="00751C9C" w:rsidRDefault="004A7F24" w:rsidP="007C3A78">
            <w:pPr>
              <w:pStyle w:val="TableText"/>
            </w:pPr>
            <w:r w:rsidRPr="00751C9C">
              <w:t>1370601</w:t>
            </w:r>
          </w:p>
        </w:tc>
        <w:tc>
          <w:tcPr>
            <w:tcW w:w="5953" w:type="dxa"/>
            <w:tcBorders>
              <w:top w:val="nil"/>
            </w:tcBorders>
          </w:tcPr>
          <w:p w:rsidR="004A7F24" w:rsidRPr="00751C9C" w:rsidRDefault="004A7F24" w:rsidP="007C3A78">
            <w:pPr>
              <w:pStyle w:val="TableText"/>
            </w:pPr>
            <w:r w:rsidRPr="00751C9C">
              <w:t>Administration of whole blood</w:t>
            </w:r>
          </w:p>
        </w:tc>
      </w:tr>
      <w:tr w:rsidR="004A7F24" w:rsidRPr="00751C9C" w:rsidTr="007C3A78">
        <w:trPr>
          <w:cantSplit/>
        </w:trPr>
        <w:tc>
          <w:tcPr>
            <w:tcW w:w="2127" w:type="dxa"/>
          </w:tcPr>
          <w:p w:rsidR="004A7F24" w:rsidRPr="00751C9C" w:rsidRDefault="004A7F24" w:rsidP="007C3A78">
            <w:pPr>
              <w:pStyle w:val="TableText"/>
            </w:pPr>
            <w:r w:rsidRPr="00751C9C">
              <w:t>1370602</w:t>
            </w:r>
          </w:p>
        </w:tc>
        <w:tc>
          <w:tcPr>
            <w:tcW w:w="5953" w:type="dxa"/>
          </w:tcPr>
          <w:p w:rsidR="004A7F24" w:rsidRPr="00751C9C" w:rsidRDefault="004A7F24" w:rsidP="007C3A78">
            <w:pPr>
              <w:pStyle w:val="TableText"/>
            </w:pPr>
            <w:r w:rsidRPr="00751C9C">
              <w:t>Administration of packed cells</w:t>
            </w:r>
          </w:p>
        </w:tc>
      </w:tr>
      <w:tr w:rsidR="004A7F24" w:rsidRPr="00751C9C" w:rsidTr="007C3A78">
        <w:trPr>
          <w:cantSplit/>
        </w:trPr>
        <w:tc>
          <w:tcPr>
            <w:tcW w:w="2127" w:type="dxa"/>
          </w:tcPr>
          <w:p w:rsidR="004A7F24" w:rsidRPr="00751C9C" w:rsidRDefault="004A7F24" w:rsidP="007C3A78">
            <w:pPr>
              <w:pStyle w:val="TableText"/>
            </w:pPr>
            <w:r w:rsidRPr="00751C9C">
              <w:t>1370603</w:t>
            </w:r>
          </w:p>
        </w:tc>
        <w:tc>
          <w:tcPr>
            <w:tcW w:w="5953" w:type="dxa"/>
          </w:tcPr>
          <w:p w:rsidR="004A7F24" w:rsidRPr="00751C9C" w:rsidRDefault="004A7F24" w:rsidP="007C3A78">
            <w:pPr>
              <w:pStyle w:val="TableText"/>
            </w:pPr>
            <w:r w:rsidRPr="00751C9C">
              <w:t>Administration of platelets</w:t>
            </w:r>
          </w:p>
        </w:tc>
      </w:tr>
      <w:tr w:rsidR="004A7F24" w:rsidRPr="00751C9C" w:rsidTr="007C3A78">
        <w:trPr>
          <w:cantSplit/>
        </w:trPr>
        <w:tc>
          <w:tcPr>
            <w:tcW w:w="2127" w:type="dxa"/>
          </w:tcPr>
          <w:p w:rsidR="004A7F24" w:rsidRPr="00751C9C" w:rsidRDefault="004A7F24" w:rsidP="007C3A78">
            <w:pPr>
              <w:pStyle w:val="TableText"/>
            </w:pPr>
            <w:r w:rsidRPr="00751C9C">
              <w:t>9206000</w:t>
            </w:r>
          </w:p>
        </w:tc>
        <w:tc>
          <w:tcPr>
            <w:tcW w:w="5953" w:type="dxa"/>
          </w:tcPr>
          <w:p w:rsidR="004A7F24" w:rsidRPr="00751C9C" w:rsidRDefault="004A7F24" w:rsidP="007C3A78">
            <w:pPr>
              <w:pStyle w:val="TableText"/>
            </w:pPr>
            <w:r w:rsidRPr="00751C9C">
              <w:t>Administration of autologous blood</w:t>
            </w:r>
          </w:p>
        </w:tc>
      </w:tr>
      <w:tr w:rsidR="004A7F24" w:rsidRPr="00751C9C" w:rsidTr="007C3A78">
        <w:trPr>
          <w:cantSplit/>
        </w:trPr>
        <w:tc>
          <w:tcPr>
            <w:tcW w:w="2127" w:type="dxa"/>
          </w:tcPr>
          <w:p w:rsidR="004A7F24" w:rsidRPr="00751C9C" w:rsidRDefault="004A7F24" w:rsidP="007C3A78">
            <w:pPr>
              <w:pStyle w:val="TableText"/>
            </w:pPr>
            <w:r w:rsidRPr="00751C9C">
              <w:t>9206200</w:t>
            </w:r>
          </w:p>
        </w:tc>
        <w:tc>
          <w:tcPr>
            <w:tcW w:w="5953" w:type="dxa"/>
          </w:tcPr>
          <w:p w:rsidR="004A7F24" w:rsidRPr="00751C9C" w:rsidRDefault="004A7F24" w:rsidP="007C3A78">
            <w:pPr>
              <w:pStyle w:val="TableText"/>
            </w:pPr>
            <w:r w:rsidRPr="00751C9C">
              <w:t>Administration of other serum</w:t>
            </w:r>
          </w:p>
        </w:tc>
      </w:tr>
      <w:tr w:rsidR="004A7F24" w:rsidRPr="00751C9C" w:rsidTr="007C3A78">
        <w:trPr>
          <w:cantSplit/>
        </w:trPr>
        <w:tc>
          <w:tcPr>
            <w:tcW w:w="2127" w:type="dxa"/>
          </w:tcPr>
          <w:p w:rsidR="004A7F24" w:rsidRPr="00751C9C" w:rsidRDefault="004A7F24" w:rsidP="007C3A78">
            <w:pPr>
              <w:pStyle w:val="TableText"/>
            </w:pPr>
            <w:r w:rsidRPr="00751C9C">
              <w:t>9206300</w:t>
            </w:r>
          </w:p>
        </w:tc>
        <w:tc>
          <w:tcPr>
            <w:tcW w:w="5953" w:type="dxa"/>
          </w:tcPr>
          <w:p w:rsidR="004A7F24" w:rsidRPr="00751C9C" w:rsidRDefault="004A7F24" w:rsidP="007C3A78">
            <w:pPr>
              <w:pStyle w:val="TableText"/>
            </w:pPr>
            <w:r w:rsidRPr="00751C9C">
              <w:t>Administration of blood expander</w:t>
            </w:r>
          </w:p>
        </w:tc>
      </w:tr>
      <w:tr w:rsidR="004A7F24" w:rsidRPr="00751C9C" w:rsidTr="007C3A78">
        <w:trPr>
          <w:cantSplit/>
        </w:trPr>
        <w:tc>
          <w:tcPr>
            <w:tcW w:w="2127" w:type="dxa"/>
          </w:tcPr>
          <w:p w:rsidR="004A7F24" w:rsidRPr="00751C9C" w:rsidRDefault="004A7F24" w:rsidP="007C3A78">
            <w:pPr>
              <w:pStyle w:val="TableText"/>
            </w:pPr>
            <w:r w:rsidRPr="00751C9C">
              <w:t>9206400</w:t>
            </w:r>
          </w:p>
        </w:tc>
        <w:tc>
          <w:tcPr>
            <w:tcW w:w="5953" w:type="dxa"/>
          </w:tcPr>
          <w:p w:rsidR="004A7F24" w:rsidRPr="00751C9C" w:rsidRDefault="004A7F24" w:rsidP="007C3A78">
            <w:pPr>
              <w:pStyle w:val="TableText"/>
            </w:pPr>
            <w:r w:rsidRPr="00751C9C">
              <w:t>Administration of other blood product</w:t>
            </w:r>
          </w:p>
        </w:tc>
      </w:tr>
    </w:tbl>
    <w:p w:rsidR="004A7F24" w:rsidRPr="00751C9C" w:rsidRDefault="004A7F24" w:rsidP="00023FCA"/>
    <w:p w:rsidR="004A7F24" w:rsidRPr="00751C9C" w:rsidRDefault="004A7F24" w:rsidP="00023FCA">
      <w:r w:rsidRPr="00751C9C">
        <w:rPr>
          <w:b/>
        </w:rPr>
        <w:t xml:space="preserve">Diagnosis of eclampsia at birth admission: </w:t>
      </w:r>
      <w:r w:rsidRPr="00751C9C">
        <w:t>identified by the presence of an eclampsia clinical code (see Table A11) during birth admission.</w:t>
      </w:r>
    </w:p>
    <w:p w:rsidR="004A7F24" w:rsidRPr="00D2650B" w:rsidRDefault="004A7F24" w:rsidP="00023FCA">
      <w:pPr>
        <w:rPr>
          <w:highlight w:val="yellow"/>
        </w:rPr>
      </w:pPr>
    </w:p>
    <w:p w:rsidR="004A7F24" w:rsidRPr="00751C9C" w:rsidRDefault="004A7F24" w:rsidP="00023FCA">
      <w:pPr>
        <w:pStyle w:val="Table"/>
      </w:pPr>
      <w:bookmarkStart w:id="857" w:name="_Toc397424586"/>
      <w:bookmarkStart w:id="858" w:name="_Toc523225451"/>
      <w:bookmarkStart w:id="859" w:name="_Toc7514372"/>
      <w:r w:rsidRPr="00751C9C">
        <w:lastRenderedPageBreak/>
        <w:t>Table A11: Eclampsia codes</w:t>
      </w:r>
      <w:bookmarkEnd w:id="857"/>
      <w:bookmarkEnd w:id="858"/>
      <w:bookmarkEnd w:id="859"/>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620" w:firstRow="1" w:lastRow="0" w:firstColumn="0" w:lastColumn="0" w:noHBand="1" w:noVBand="1"/>
      </w:tblPr>
      <w:tblGrid>
        <w:gridCol w:w="2127"/>
        <w:gridCol w:w="5953"/>
      </w:tblGrid>
      <w:tr w:rsidR="004A7F24" w:rsidRPr="007C3A78" w:rsidTr="007C3A78">
        <w:trPr>
          <w:cantSplit/>
        </w:trPr>
        <w:tc>
          <w:tcPr>
            <w:tcW w:w="2127" w:type="dxa"/>
            <w:tcBorders>
              <w:top w:val="nil"/>
              <w:bottom w:val="nil"/>
            </w:tcBorders>
            <w:shd w:val="clear" w:color="auto" w:fill="D9D9D9" w:themeFill="background1" w:themeFillShade="D9"/>
          </w:tcPr>
          <w:p w:rsidR="004A7F24" w:rsidRPr="007C3A78" w:rsidRDefault="004A7F24" w:rsidP="007C3A78">
            <w:pPr>
              <w:pStyle w:val="TableText"/>
              <w:keepNext/>
              <w:rPr>
                <w:b/>
              </w:rPr>
            </w:pPr>
            <w:r w:rsidRPr="007C3A78">
              <w:rPr>
                <w:b/>
              </w:rPr>
              <w:t>Clinical code</w:t>
            </w:r>
          </w:p>
        </w:tc>
        <w:tc>
          <w:tcPr>
            <w:tcW w:w="5953" w:type="dxa"/>
            <w:tcBorders>
              <w:top w:val="nil"/>
              <w:bottom w:val="nil"/>
            </w:tcBorders>
            <w:shd w:val="clear" w:color="auto" w:fill="D9D9D9" w:themeFill="background1" w:themeFillShade="D9"/>
          </w:tcPr>
          <w:p w:rsidR="004A7F24" w:rsidRPr="007C3A78" w:rsidRDefault="004A7F24" w:rsidP="007C3A78">
            <w:pPr>
              <w:pStyle w:val="TableText"/>
              <w:keepNext/>
              <w:rPr>
                <w:b/>
              </w:rPr>
            </w:pPr>
            <w:r w:rsidRPr="007C3A78">
              <w:rPr>
                <w:b/>
              </w:rPr>
              <w:t>Description</w:t>
            </w:r>
          </w:p>
        </w:tc>
      </w:tr>
      <w:tr w:rsidR="004A7F24" w:rsidRPr="00751C9C" w:rsidTr="007C3A78">
        <w:trPr>
          <w:cantSplit/>
        </w:trPr>
        <w:tc>
          <w:tcPr>
            <w:tcW w:w="2127" w:type="dxa"/>
            <w:tcBorders>
              <w:top w:val="nil"/>
            </w:tcBorders>
          </w:tcPr>
          <w:p w:rsidR="004A7F24" w:rsidRPr="00751C9C" w:rsidRDefault="004A7F24" w:rsidP="007C3A78">
            <w:pPr>
              <w:pStyle w:val="TableText"/>
              <w:keepNext/>
            </w:pPr>
            <w:r w:rsidRPr="00751C9C">
              <w:t>O150</w:t>
            </w:r>
          </w:p>
        </w:tc>
        <w:tc>
          <w:tcPr>
            <w:tcW w:w="5953" w:type="dxa"/>
            <w:tcBorders>
              <w:top w:val="nil"/>
            </w:tcBorders>
          </w:tcPr>
          <w:p w:rsidR="004A7F24" w:rsidRPr="00751C9C" w:rsidRDefault="004A7F24" w:rsidP="007C3A78">
            <w:pPr>
              <w:pStyle w:val="TableText"/>
              <w:keepNext/>
            </w:pPr>
            <w:r w:rsidRPr="00751C9C">
              <w:t>Eclampsia in pregnancy</w:t>
            </w:r>
          </w:p>
        </w:tc>
      </w:tr>
      <w:tr w:rsidR="004A7F24" w:rsidRPr="00751C9C" w:rsidTr="007C3A78">
        <w:trPr>
          <w:cantSplit/>
        </w:trPr>
        <w:tc>
          <w:tcPr>
            <w:tcW w:w="2127" w:type="dxa"/>
          </w:tcPr>
          <w:p w:rsidR="004A7F24" w:rsidRPr="00751C9C" w:rsidRDefault="004A7F24" w:rsidP="007C3A78">
            <w:pPr>
              <w:pStyle w:val="TableText"/>
              <w:keepNext/>
            </w:pPr>
            <w:r w:rsidRPr="00751C9C">
              <w:t>O151</w:t>
            </w:r>
          </w:p>
        </w:tc>
        <w:tc>
          <w:tcPr>
            <w:tcW w:w="5953" w:type="dxa"/>
          </w:tcPr>
          <w:p w:rsidR="004A7F24" w:rsidRPr="00751C9C" w:rsidRDefault="004A7F24" w:rsidP="007C3A78">
            <w:pPr>
              <w:pStyle w:val="TableText"/>
              <w:keepNext/>
            </w:pPr>
            <w:r w:rsidRPr="00751C9C">
              <w:t>Eclampsia in labour</w:t>
            </w:r>
          </w:p>
        </w:tc>
      </w:tr>
      <w:tr w:rsidR="004A7F24" w:rsidRPr="00751C9C" w:rsidTr="007C3A78">
        <w:trPr>
          <w:cantSplit/>
        </w:trPr>
        <w:tc>
          <w:tcPr>
            <w:tcW w:w="2127" w:type="dxa"/>
          </w:tcPr>
          <w:p w:rsidR="004A7F24" w:rsidRPr="00751C9C" w:rsidRDefault="004A7F24" w:rsidP="007C3A78">
            <w:pPr>
              <w:pStyle w:val="TableText"/>
              <w:keepNext/>
            </w:pPr>
            <w:r w:rsidRPr="00751C9C">
              <w:t>O152</w:t>
            </w:r>
          </w:p>
        </w:tc>
        <w:tc>
          <w:tcPr>
            <w:tcW w:w="5953" w:type="dxa"/>
          </w:tcPr>
          <w:p w:rsidR="004A7F24" w:rsidRPr="00751C9C" w:rsidRDefault="004A7F24" w:rsidP="007C3A78">
            <w:pPr>
              <w:pStyle w:val="TableText"/>
              <w:keepNext/>
            </w:pPr>
            <w:r w:rsidRPr="00751C9C">
              <w:t>Eclampsia in the puerperium</w:t>
            </w:r>
          </w:p>
        </w:tc>
      </w:tr>
      <w:tr w:rsidR="004A7F24" w:rsidRPr="00751C9C" w:rsidTr="007C3A78">
        <w:trPr>
          <w:cantSplit/>
        </w:trPr>
        <w:tc>
          <w:tcPr>
            <w:tcW w:w="2127" w:type="dxa"/>
          </w:tcPr>
          <w:p w:rsidR="004A7F24" w:rsidRPr="00751C9C" w:rsidRDefault="004A7F24" w:rsidP="007C3A78">
            <w:pPr>
              <w:pStyle w:val="TableText"/>
            </w:pPr>
            <w:r w:rsidRPr="00751C9C">
              <w:t>O159</w:t>
            </w:r>
          </w:p>
        </w:tc>
        <w:tc>
          <w:tcPr>
            <w:tcW w:w="5953" w:type="dxa"/>
          </w:tcPr>
          <w:p w:rsidR="004A7F24" w:rsidRPr="00751C9C" w:rsidRDefault="004A7F24" w:rsidP="007C3A78">
            <w:pPr>
              <w:pStyle w:val="TableText"/>
            </w:pPr>
            <w:r w:rsidRPr="00751C9C">
              <w:t>Eclampsia, was unspecified as to time period</w:t>
            </w:r>
          </w:p>
        </w:tc>
      </w:tr>
    </w:tbl>
    <w:p w:rsidR="004A7F24" w:rsidRPr="00751C9C" w:rsidRDefault="004A7F24" w:rsidP="00023FCA"/>
    <w:p w:rsidR="004A7F24" w:rsidRPr="00751C9C" w:rsidRDefault="004A7F24" w:rsidP="00023FCA">
      <w:r w:rsidRPr="00751C9C">
        <w:rPr>
          <w:b/>
        </w:rPr>
        <w:t xml:space="preserve">Diagnosis of peripartum hysterectomy: </w:t>
      </w:r>
      <w:r w:rsidRPr="00751C9C">
        <w:t>identified by the presence of an abdominal hysterectomy clinical code (see Table A12) in a hospital admission within six weeks after birth.</w:t>
      </w:r>
    </w:p>
    <w:p w:rsidR="004A7F24" w:rsidRPr="00751C9C" w:rsidRDefault="004A7F24" w:rsidP="00023FCA"/>
    <w:p w:rsidR="004A7F24" w:rsidRPr="00751C9C" w:rsidRDefault="004A7F24" w:rsidP="00023FCA">
      <w:pPr>
        <w:pStyle w:val="Table"/>
      </w:pPr>
      <w:bookmarkStart w:id="860" w:name="_Toc523225452"/>
      <w:bookmarkStart w:id="861" w:name="_Toc7514373"/>
      <w:r w:rsidRPr="00751C9C">
        <w:t>Table A12: Peripartum hysterectomy codes</w:t>
      </w:r>
      <w:bookmarkEnd w:id="860"/>
      <w:bookmarkEnd w:id="861"/>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620" w:firstRow="1" w:lastRow="0" w:firstColumn="0" w:lastColumn="0" w:noHBand="1" w:noVBand="1"/>
      </w:tblPr>
      <w:tblGrid>
        <w:gridCol w:w="2127"/>
        <w:gridCol w:w="5953"/>
      </w:tblGrid>
      <w:tr w:rsidR="004A7F24" w:rsidRPr="007C3A78" w:rsidTr="007C3A78">
        <w:trPr>
          <w:cantSplit/>
        </w:trPr>
        <w:tc>
          <w:tcPr>
            <w:tcW w:w="2127" w:type="dxa"/>
            <w:tcBorders>
              <w:top w:val="nil"/>
              <w:bottom w:val="nil"/>
            </w:tcBorders>
            <w:shd w:val="clear" w:color="auto" w:fill="D9D9D9" w:themeFill="background1" w:themeFillShade="D9"/>
          </w:tcPr>
          <w:p w:rsidR="004A7F24" w:rsidRPr="007C3A78" w:rsidRDefault="004A7F24" w:rsidP="007C3A78">
            <w:pPr>
              <w:pStyle w:val="TableText"/>
              <w:rPr>
                <w:b/>
              </w:rPr>
            </w:pPr>
            <w:r w:rsidRPr="007C3A78">
              <w:rPr>
                <w:b/>
              </w:rPr>
              <w:t>Clinical code</w:t>
            </w:r>
          </w:p>
        </w:tc>
        <w:tc>
          <w:tcPr>
            <w:tcW w:w="5953" w:type="dxa"/>
            <w:tcBorders>
              <w:top w:val="nil"/>
              <w:bottom w:val="nil"/>
            </w:tcBorders>
            <w:shd w:val="clear" w:color="auto" w:fill="D9D9D9" w:themeFill="background1" w:themeFillShade="D9"/>
          </w:tcPr>
          <w:p w:rsidR="004A7F24" w:rsidRPr="007C3A78" w:rsidRDefault="004A7F24" w:rsidP="007C3A78">
            <w:pPr>
              <w:pStyle w:val="TableText"/>
              <w:rPr>
                <w:b/>
              </w:rPr>
            </w:pPr>
            <w:r w:rsidRPr="007C3A78">
              <w:rPr>
                <w:b/>
              </w:rPr>
              <w:t>Description</w:t>
            </w:r>
          </w:p>
        </w:tc>
      </w:tr>
      <w:tr w:rsidR="004A7F24" w:rsidRPr="00751C9C" w:rsidTr="007C3A78">
        <w:trPr>
          <w:cantSplit/>
        </w:trPr>
        <w:tc>
          <w:tcPr>
            <w:tcW w:w="2127" w:type="dxa"/>
            <w:tcBorders>
              <w:top w:val="nil"/>
            </w:tcBorders>
            <w:shd w:val="clear" w:color="auto" w:fill="auto"/>
          </w:tcPr>
          <w:p w:rsidR="004A7F24" w:rsidRPr="00751C9C" w:rsidRDefault="004A7F24" w:rsidP="007C3A78">
            <w:pPr>
              <w:pStyle w:val="TableText"/>
            </w:pPr>
            <w:r w:rsidRPr="00751C9C">
              <w:t>3565300</w:t>
            </w:r>
          </w:p>
        </w:tc>
        <w:tc>
          <w:tcPr>
            <w:tcW w:w="5953" w:type="dxa"/>
            <w:tcBorders>
              <w:top w:val="nil"/>
            </w:tcBorders>
            <w:shd w:val="clear" w:color="auto" w:fill="auto"/>
          </w:tcPr>
          <w:p w:rsidR="004A7F24" w:rsidRPr="00751C9C" w:rsidRDefault="004A7F24" w:rsidP="007C3A78">
            <w:pPr>
              <w:pStyle w:val="TableText"/>
            </w:pPr>
            <w:r w:rsidRPr="00751C9C">
              <w:t>Subtotal abdominal hysterectomy</w:t>
            </w:r>
          </w:p>
        </w:tc>
      </w:tr>
      <w:tr w:rsidR="004A7F24" w:rsidRPr="00751C9C" w:rsidTr="007C3A78">
        <w:trPr>
          <w:cantSplit/>
        </w:trPr>
        <w:tc>
          <w:tcPr>
            <w:tcW w:w="2127" w:type="dxa"/>
            <w:shd w:val="clear" w:color="auto" w:fill="auto"/>
          </w:tcPr>
          <w:p w:rsidR="004A7F24" w:rsidRPr="00751C9C" w:rsidRDefault="004A7F24" w:rsidP="007C3A78">
            <w:pPr>
              <w:pStyle w:val="TableText"/>
            </w:pPr>
            <w:r w:rsidRPr="00751C9C">
              <w:t>3565301</w:t>
            </w:r>
          </w:p>
        </w:tc>
        <w:tc>
          <w:tcPr>
            <w:tcW w:w="5953" w:type="dxa"/>
            <w:shd w:val="clear" w:color="auto" w:fill="auto"/>
          </w:tcPr>
          <w:p w:rsidR="004A7F24" w:rsidRPr="00751C9C" w:rsidRDefault="004A7F24" w:rsidP="007C3A78">
            <w:pPr>
              <w:pStyle w:val="TableText"/>
            </w:pPr>
            <w:r w:rsidRPr="00751C9C">
              <w:t>Total abdominal hysterectomy</w:t>
            </w:r>
          </w:p>
        </w:tc>
      </w:tr>
      <w:tr w:rsidR="004A7F24" w:rsidRPr="00751C9C" w:rsidTr="007C3A78">
        <w:trPr>
          <w:cantSplit/>
        </w:trPr>
        <w:tc>
          <w:tcPr>
            <w:tcW w:w="2127" w:type="dxa"/>
            <w:shd w:val="clear" w:color="auto" w:fill="auto"/>
          </w:tcPr>
          <w:p w:rsidR="004A7F24" w:rsidRPr="00751C9C" w:rsidRDefault="004A7F24" w:rsidP="007C3A78">
            <w:pPr>
              <w:pStyle w:val="TableText"/>
            </w:pPr>
            <w:r w:rsidRPr="00751C9C">
              <w:t>3565304</w:t>
            </w:r>
          </w:p>
        </w:tc>
        <w:tc>
          <w:tcPr>
            <w:tcW w:w="5953" w:type="dxa"/>
            <w:shd w:val="clear" w:color="auto" w:fill="auto"/>
          </w:tcPr>
          <w:p w:rsidR="004A7F24" w:rsidRPr="00751C9C" w:rsidRDefault="004A7F24" w:rsidP="007C3A78">
            <w:pPr>
              <w:pStyle w:val="TableText"/>
            </w:pPr>
            <w:r w:rsidRPr="00751C9C">
              <w:t>Total abdominal hysterectomy with removal of adnexa</w:t>
            </w:r>
          </w:p>
        </w:tc>
      </w:tr>
    </w:tbl>
    <w:p w:rsidR="004A7F24" w:rsidRPr="00751C9C" w:rsidRDefault="004A7F24" w:rsidP="00023FCA"/>
    <w:p w:rsidR="004A7F24" w:rsidRPr="00751C9C" w:rsidRDefault="004A7F24" w:rsidP="00023FCA">
      <w:r w:rsidRPr="00751C9C">
        <w:rPr>
          <w:b/>
        </w:rPr>
        <w:t xml:space="preserve">Mechanical ventilation required during pregnancy or postnatal period: </w:t>
      </w:r>
      <w:r w:rsidRPr="00751C9C">
        <w:t>identified by any hospital admission during the pregnancy or postnatal period where the woman was in an intensive care unit and required more than 24 hours of mechanical ventilation.</w:t>
      </w:r>
    </w:p>
    <w:p w:rsidR="004A7F24" w:rsidRPr="00751C9C" w:rsidRDefault="004A7F24" w:rsidP="00023FCA"/>
    <w:p w:rsidR="004A7F24" w:rsidRPr="00751C9C" w:rsidRDefault="004A7F24" w:rsidP="004A7F24">
      <w:r w:rsidRPr="00751C9C">
        <w:rPr>
          <w:b/>
        </w:rPr>
        <w:t xml:space="preserve">First trimester registration with </w:t>
      </w:r>
      <w:r>
        <w:rPr>
          <w:b/>
        </w:rPr>
        <w:t xml:space="preserve">an </w:t>
      </w:r>
      <w:r w:rsidRPr="00751C9C">
        <w:rPr>
          <w:b/>
        </w:rPr>
        <w:t xml:space="preserve">LMC: </w:t>
      </w:r>
      <w:r>
        <w:t xml:space="preserve">applicable </w:t>
      </w:r>
      <w:r w:rsidRPr="00751C9C">
        <w:t>where date of registration with an LMC</w:t>
      </w:r>
      <w:r w:rsidRPr="00023FCA">
        <w:t xml:space="preserve"> </w:t>
      </w:r>
      <w:r w:rsidRPr="00751C9C">
        <w:t>is within the first 12 completed weeks of pregnancy, based on the woman</w:t>
      </w:r>
      <w:r w:rsidR="00F377BB">
        <w:t>’</w:t>
      </w:r>
      <w:r w:rsidRPr="00751C9C">
        <w:t>s estimated date of delivery reported at registration.</w:t>
      </w:r>
    </w:p>
    <w:p w:rsidR="004A7F24" w:rsidRPr="00751C9C" w:rsidRDefault="004A7F24" w:rsidP="00023FCA"/>
    <w:p w:rsidR="004A7F24" w:rsidRPr="00751C9C" w:rsidRDefault="004A7F24" w:rsidP="00023FCA">
      <w:r w:rsidRPr="00751C9C">
        <w:rPr>
          <w:b/>
        </w:rPr>
        <w:t xml:space="preserve">Preterm birth: </w:t>
      </w:r>
      <w:r w:rsidRPr="00751C9C">
        <w:t>the birth of a live-born baby between 20 weeks 0 days and 36 weeks 6 days gestation.</w:t>
      </w:r>
    </w:p>
    <w:p w:rsidR="004A7F24" w:rsidRPr="00751C9C" w:rsidRDefault="004A7F24" w:rsidP="00023FCA"/>
    <w:p w:rsidR="004A7F24" w:rsidRPr="00751C9C" w:rsidRDefault="004A7F24" w:rsidP="00023FCA">
      <w:r w:rsidRPr="00751C9C">
        <w:rPr>
          <w:b/>
        </w:rPr>
        <w:t xml:space="preserve">Small for gestational age: </w:t>
      </w:r>
      <w:r w:rsidRPr="00751C9C">
        <w:t>applies to babies born with birthweight below the 10th percentile for their gestational age, based on smoothed centile tables for birthweight according to gestational age from the INTERGROWTH-21st project (see Table A13).</w:t>
      </w:r>
    </w:p>
    <w:p w:rsidR="004A7F24" w:rsidRPr="00751C9C" w:rsidRDefault="004A7F24" w:rsidP="00023FCA"/>
    <w:p w:rsidR="004A7F24" w:rsidRPr="00751C9C" w:rsidRDefault="004A7F24" w:rsidP="00023FCA">
      <w:pPr>
        <w:pStyle w:val="Table"/>
      </w:pPr>
      <w:bookmarkStart w:id="862" w:name="_Toc523225453"/>
      <w:bookmarkStart w:id="863" w:name="_Toc7514374"/>
      <w:r w:rsidRPr="00751C9C">
        <w:t>Table A13: 10th centile birthweight for male and female babies according to gestational age</w:t>
      </w:r>
      <w:bookmarkEnd w:id="862"/>
      <w:bookmarkEnd w:id="863"/>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620" w:firstRow="1" w:lastRow="0" w:firstColumn="0" w:lastColumn="0" w:noHBand="1" w:noVBand="1"/>
      </w:tblPr>
      <w:tblGrid>
        <w:gridCol w:w="2410"/>
        <w:gridCol w:w="1630"/>
        <w:gridCol w:w="1630"/>
      </w:tblGrid>
      <w:tr w:rsidR="004A7F24" w:rsidRPr="007C3A78" w:rsidTr="007C3A78">
        <w:trPr>
          <w:cantSplit/>
        </w:trPr>
        <w:tc>
          <w:tcPr>
            <w:tcW w:w="2410" w:type="dxa"/>
            <w:tcBorders>
              <w:top w:val="nil"/>
              <w:bottom w:val="nil"/>
            </w:tcBorders>
            <w:shd w:val="clear" w:color="auto" w:fill="D9D9D9" w:themeFill="background1" w:themeFillShade="D9"/>
            <w:noWrap/>
            <w:hideMark/>
          </w:tcPr>
          <w:p w:rsidR="004A7F24" w:rsidRPr="007C3A78" w:rsidRDefault="004A7F24" w:rsidP="007C3A78">
            <w:pPr>
              <w:pStyle w:val="TableText"/>
              <w:rPr>
                <w:b/>
                <w:lang w:eastAsia="en-NZ"/>
              </w:rPr>
            </w:pPr>
            <w:r w:rsidRPr="007C3A78">
              <w:rPr>
                <w:b/>
                <w:lang w:eastAsia="en-NZ"/>
              </w:rPr>
              <w:t>Gestational age (weeks)</w:t>
            </w:r>
          </w:p>
        </w:tc>
        <w:tc>
          <w:tcPr>
            <w:tcW w:w="1630" w:type="dxa"/>
            <w:tcBorders>
              <w:top w:val="nil"/>
              <w:bottom w:val="nil"/>
            </w:tcBorders>
            <w:shd w:val="clear" w:color="auto" w:fill="D9D9D9" w:themeFill="background1" w:themeFillShade="D9"/>
            <w:noWrap/>
            <w:hideMark/>
          </w:tcPr>
          <w:p w:rsidR="004A7F24" w:rsidRPr="007C3A78" w:rsidRDefault="004A7F24" w:rsidP="007C3A78">
            <w:pPr>
              <w:pStyle w:val="TableText"/>
              <w:jc w:val="center"/>
              <w:rPr>
                <w:b/>
                <w:lang w:eastAsia="en-NZ"/>
              </w:rPr>
            </w:pPr>
            <w:r w:rsidRPr="007C3A78">
              <w:rPr>
                <w:b/>
                <w:lang w:eastAsia="en-NZ"/>
              </w:rPr>
              <w:t>Male (kg)</w:t>
            </w:r>
          </w:p>
        </w:tc>
        <w:tc>
          <w:tcPr>
            <w:tcW w:w="1630" w:type="dxa"/>
            <w:tcBorders>
              <w:top w:val="nil"/>
              <w:bottom w:val="nil"/>
            </w:tcBorders>
            <w:shd w:val="clear" w:color="auto" w:fill="D9D9D9" w:themeFill="background1" w:themeFillShade="D9"/>
            <w:noWrap/>
            <w:hideMark/>
          </w:tcPr>
          <w:p w:rsidR="004A7F24" w:rsidRPr="007C3A78" w:rsidRDefault="004A7F24" w:rsidP="007C3A78">
            <w:pPr>
              <w:pStyle w:val="TableText"/>
              <w:jc w:val="center"/>
              <w:rPr>
                <w:b/>
                <w:lang w:eastAsia="en-NZ"/>
              </w:rPr>
            </w:pPr>
            <w:r w:rsidRPr="007C3A78">
              <w:rPr>
                <w:b/>
                <w:lang w:eastAsia="en-NZ"/>
              </w:rPr>
              <w:t>Female (kg)</w:t>
            </w:r>
          </w:p>
        </w:tc>
      </w:tr>
      <w:tr w:rsidR="004A7F24" w:rsidRPr="00751C9C" w:rsidTr="007C3A78">
        <w:trPr>
          <w:cantSplit/>
        </w:trPr>
        <w:tc>
          <w:tcPr>
            <w:tcW w:w="2410" w:type="dxa"/>
            <w:tcBorders>
              <w:top w:val="nil"/>
            </w:tcBorders>
            <w:noWrap/>
            <w:hideMark/>
          </w:tcPr>
          <w:p w:rsidR="004A7F24" w:rsidRPr="00751C9C" w:rsidRDefault="004A7F24" w:rsidP="007C3A78">
            <w:pPr>
              <w:pStyle w:val="TableText"/>
              <w:rPr>
                <w:lang w:eastAsia="en-NZ"/>
              </w:rPr>
            </w:pPr>
            <w:r w:rsidRPr="00751C9C">
              <w:rPr>
                <w:lang w:eastAsia="en-NZ"/>
              </w:rPr>
              <w:t>37</w:t>
            </w:r>
          </w:p>
        </w:tc>
        <w:tc>
          <w:tcPr>
            <w:tcW w:w="1630" w:type="dxa"/>
            <w:tcBorders>
              <w:top w:val="nil"/>
            </w:tcBorders>
            <w:noWrap/>
            <w:hideMark/>
          </w:tcPr>
          <w:p w:rsidR="004A7F24" w:rsidRPr="00751C9C" w:rsidRDefault="004A7F24" w:rsidP="007C3A78">
            <w:pPr>
              <w:pStyle w:val="TableText"/>
              <w:jc w:val="center"/>
              <w:rPr>
                <w:lang w:eastAsia="en-NZ"/>
              </w:rPr>
            </w:pPr>
            <w:r w:rsidRPr="00751C9C">
              <w:rPr>
                <w:lang w:eastAsia="en-NZ"/>
              </w:rPr>
              <w:t>2.38</w:t>
            </w:r>
          </w:p>
        </w:tc>
        <w:tc>
          <w:tcPr>
            <w:tcW w:w="1630" w:type="dxa"/>
            <w:tcBorders>
              <w:top w:val="nil"/>
            </w:tcBorders>
            <w:noWrap/>
            <w:hideMark/>
          </w:tcPr>
          <w:p w:rsidR="004A7F24" w:rsidRPr="00751C9C" w:rsidRDefault="004A7F24" w:rsidP="007C3A78">
            <w:pPr>
              <w:pStyle w:val="TableText"/>
              <w:jc w:val="center"/>
              <w:rPr>
                <w:lang w:eastAsia="en-NZ"/>
              </w:rPr>
            </w:pPr>
            <w:r w:rsidRPr="00751C9C">
              <w:rPr>
                <w:lang w:eastAsia="en-NZ"/>
              </w:rPr>
              <w:t>2.33</w:t>
            </w:r>
          </w:p>
        </w:tc>
      </w:tr>
      <w:tr w:rsidR="004A7F24" w:rsidRPr="00751C9C" w:rsidTr="007C3A78">
        <w:trPr>
          <w:cantSplit/>
        </w:trPr>
        <w:tc>
          <w:tcPr>
            <w:tcW w:w="2410" w:type="dxa"/>
            <w:noWrap/>
            <w:hideMark/>
          </w:tcPr>
          <w:p w:rsidR="004A7F24" w:rsidRPr="00751C9C" w:rsidRDefault="004A7F24" w:rsidP="007C3A78">
            <w:pPr>
              <w:pStyle w:val="TableText"/>
              <w:rPr>
                <w:lang w:eastAsia="en-NZ"/>
              </w:rPr>
            </w:pPr>
            <w:r w:rsidRPr="00751C9C">
              <w:rPr>
                <w:lang w:eastAsia="en-NZ"/>
              </w:rPr>
              <w:t>38</w:t>
            </w:r>
          </w:p>
        </w:tc>
        <w:tc>
          <w:tcPr>
            <w:tcW w:w="1630" w:type="dxa"/>
            <w:noWrap/>
            <w:hideMark/>
          </w:tcPr>
          <w:p w:rsidR="004A7F24" w:rsidRPr="00751C9C" w:rsidRDefault="004A7F24" w:rsidP="007C3A78">
            <w:pPr>
              <w:pStyle w:val="TableText"/>
              <w:jc w:val="center"/>
              <w:rPr>
                <w:lang w:eastAsia="en-NZ"/>
              </w:rPr>
            </w:pPr>
            <w:r w:rsidRPr="00751C9C">
              <w:rPr>
                <w:lang w:eastAsia="en-NZ"/>
              </w:rPr>
              <w:t>2.57</w:t>
            </w:r>
          </w:p>
        </w:tc>
        <w:tc>
          <w:tcPr>
            <w:tcW w:w="1630" w:type="dxa"/>
            <w:noWrap/>
            <w:hideMark/>
          </w:tcPr>
          <w:p w:rsidR="004A7F24" w:rsidRPr="00751C9C" w:rsidRDefault="004A7F24" w:rsidP="007C3A78">
            <w:pPr>
              <w:pStyle w:val="TableText"/>
              <w:jc w:val="center"/>
              <w:rPr>
                <w:lang w:eastAsia="en-NZ"/>
              </w:rPr>
            </w:pPr>
            <w:r w:rsidRPr="00751C9C">
              <w:rPr>
                <w:lang w:eastAsia="en-NZ"/>
              </w:rPr>
              <w:t>2.50</w:t>
            </w:r>
          </w:p>
        </w:tc>
      </w:tr>
      <w:tr w:rsidR="004A7F24" w:rsidRPr="00751C9C" w:rsidTr="007C3A78">
        <w:trPr>
          <w:cantSplit/>
        </w:trPr>
        <w:tc>
          <w:tcPr>
            <w:tcW w:w="2410" w:type="dxa"/>
            <w:noWrap/>
            <w:hideMark/>
          </w:tcPr>
          <w:p w:rsidR="004A7F24" w:rsidRPr="00751C9C" w:rsidRDefault="004A7F24" w:rsidP="007C3A78">
            <w:pPr>
              <w:pStyle w:val="TableText"/>
              <w:rPr>
                <w:lang w:eastAsia="en-NZ"/>
              </w:rPr>
            </w:pPr>
            <w:r w:rsidRPr="00751C9C">
              <w:rPr>
                <w:lang w:eastAsia="en-NZ"/>
              </w:rPr>
              <w:t>39</w:t>
            </w:r>
          </w:p>
        </w:tc>
        <w:tc>
          <w:tcPr>
            <w:tcW w:w="1630" w:type="dxa"/>
            <w:noWrap/>
            <w:hideMark/>
          </w:tcPr>
          <w:p w:rsidR="004A7F24" w:rsidRPr="00751C9C" w:rsidRDefault="004A7F24" w:rsidP="007C3A78">
            <w:pPr>
              <w:pStyle w:val="TableText"/>
              <w:jc w:val="center"/>
              <w:rPr>
                <w:lang w:eastAsia="en-NZ"/>
              </w:rPr>
            </w:pPr>
            <w:r w:rsidRPr="00751C9C">
              <w:rPr>
                <w:lang w:eastAsia="en-NZ"/>
              </w:rPr>
              <w:t>2.73</w:t>
            </w:r>
          </w:p>
        </w:tc>
        <w:tc>
          <w:tcPr>
            <w:tcW w:w="1630" w:type="dxa"/>
            <w:noWrap/>
            <w:hideMark/>
          </w:tcPr>
          <w:p w:rsidR="004A7F24" w:rsidRPr="00751C9C" w:rsidRDefault="004A7F24" w:rsidP="007C3A78">
            <w:pPr>
              <w:pStyle w:val="TableText"/>
              <w:jc w:val="center"/>
              <w:rPr>
                <w:lang w:eastAsia="en-NZ"/>
              </w:rPr>
            </w:pPr>
            <w:r w:rsidRPr="00751C9C">
              <w:rPr>
                <w:lang w:eastAsia="en-NZ"/>
              </w:rPr>
              <w:t>2.65</w:t>
            </w:r>
          </w:p>
        </w:tc>
      </w:tr>
      <w:tr w:rsidR="004A7F24" w:rsidRPr="00751C9C" w:rsidTr="007C3A78">
        <w:trPr>
          <w:cantSplit/>
        </w:trPr>
        <w:tc>
          <w:tcPr>
            <w:tcW w:w="2410" w:type="dxa"/>
            <w:noWrap/>
            <w:hideMark/>
          </w:tcPr>
          <w:p w:rsidR="004A7F24" w:rsidRPr="00751C9C" w:rsidRDefault="004A7F24" w:rsidP="007C3A78">
            <w:pPr>
              <w:pStyle w:val="TableText"/>
              <w:rPr>
                <w:lang w:eastAsia="en-NZ"/>
              </w:rPr>
            </w:pPr>
            <w:r w:rsidRPr="00751C9C">
              <w:rPr>
                <w:lang w:eastAsia="en-NZ"/>
              </w:rPr>
              <w:t>40</w:t>
            </w:r>
          </w:p>
        </w:tc>
        <w:tc>
          <w:tcPr>
            <w:tcW w:w="1630" w:type="dxa"/>
            <w:noWrap/>
            <w:hideMark/>
          </w:tcPr>
          <w:p w:rsidR="004A7F24" w:rsidRPr="00751C9C" w:rsidRDefault="004A7F24" w:rsidP="007C3A78">
            <w:pPr>
              <w:pStyle w:val="TableText"/>
              <w:jc w:val="center"/>
              <w:rPr>
                <w:lang w:eastAsia="en-NZ"/>
              </w:rPr>
            </w:pPr>
            <w:r w:rsidRPr="00751C9C">
              <w:rPr>
                <w:lang w:eastAsia="en-NZ"/>
              </w:rPr>
              <w:t>2.88</w:t>
            </w:r>
          </w:p>
        </w:tc>
        <w:tc>
          <w:tcPr>
            <w:tcW w:w="1630" w:type="dxa"/>
            <w:noWrap/>
            <w:hideMark/>
          </w:tcPr>
          <w:p w:rsidR="004A7F24" w:rsidRPr="00751C9C" w:rsidRDefault="004A7F24" w:rsidP="007C3A78">
            <w:pPr>
              <w:pStyle w:val="TableText"/>
              <w:jc w:val="center"/>
              <w:rPr>
                <w:lang w:eastAsia="en-NZ"/>
              </w:rPr>
            </w:pPr>
            <w:r w:rsidRPr="00751C9C">
              <w:rPr>
                <w:lang w:eastAsia="en-NZ"/>
              </w:rPr>
              <w:t>2.78</w:t>
            </w:r>
          </w:p>
        </w:tc>
      </w:tr>
      <w:tr w:rsidR="004A7F24" w:rsidRPr="00751C9C" w:rsidTr="007C3A78">
        <w:trPr>
          <w:cantSplit/>
        </w:trPr>
        <w:tc>
          <w:tcPr>
            <w:tcW w:w="2410" w:type="dxa"/>
            <w:noWrap/>
            <w:hideMark/>
          </w:tcPr>
          <w:p w:rsidR="004A7F24" w:rsidRPr="00751C9C" w:rsidRDefault="004A7F24" w:rsidP="007C3A78">
            <w:pPr>
              <w:pStyle w:val="TableText"/>
              <w:rPr>
                <w:lang w:eastAsia="en-NZ"/>
              </w:rPr>
            </w:pPr>
            <w:r w:rsidRPr="00751C9C">
              <w:rPr>
                <w:lang w:eastAsia="en-NZ"/>
              </w:rPr>
              <w:t>41</w:t>
            </w:r>
          </w:p>
        </w:tc>
        <w:tc>
          <w:tcPr>
            <w:tcW w:w="1630" w:type="dxa"/>
            <w:noWrap/>
            <w:hideMark/>
          </w:tcPr>
          <w:p w:rsidR="004A7F24" w:rsidRPr="00751C9C" w:rsidRDefault="004A7F24" w:rsidP="007C3A78">
            <w:pPr>
              <w:pStyle w:val="TableText"/>
              <w:jc w:val="center"/>
              <w:rPr>
                <w:lang w:eastAsia="en-NZ"/>
              </w:rPr>
            </w:pPr>
            <w:r w:rsidRPr="00751C9C">
              <w:rPr>
                <w:lang w:eastAsia="en-NZ"/>
              </w:rPr>
              <w:t>3.01</w:t>
            </w:r>
          </w:p>
        </w:tc>
        <w:tc>
          <w:tcPr>
            <w:tcW w:w="1630" w:type="dxa"/>
            <w:noWrap/>
            <w:hideMark/>
          </w:tcPr>
          <w:p w:rsidR="004A7F24" w:rsidRPr="00751C9C" w:rsidRDefault="004A7F24" w:rsidP="007C3A78">
            <w:pPr>
              <w:pStyle w:val="TableText"/>
              <w:jc w:val="center"/>
              <w:rPr>
                <w:lang w:eastAsia="en-NZ"/>
              </w:rPr>
            </w:pPr>
            <w:r w:rsidRPr="00751C9C">
              <w:rPr>
                <w:lang w:eastAsia="en-NZ"/>
              </w:rPr>
              <w:t>2.89</w:t>
            </w:r>
          </w:p>
        </w:tc>
      </w:tr>
      <w:tr w:rsidR="004A7F24" w:rsidRPr="00751C9C" w:rsidTr="007C3A78">
        <w:trPr>
          <w:cantSplit/>
        </w:trPr>
        <w:tc>
          <w:tcPr>
            <w:tcW w:w="2410" w:type="dxa"/>
            <w:noWrap/>
            <w:hideMark/>
          </w:tcPr>
          <w:p w:rsidR="004A7F24" w:rsidRPr="00751C9C" w:rsidRDefault="004A7F24" w:rsidP="007C3A78">
            <w:pPr>
              <w:pStyle w:val="TableText"/>
              <w:rPr>
                <w:lang w:eastAsia="en-NZ"/>
              </w:rPr>
            </w:pPr>
            <w:r w:rsidRPr="00751C9C">
              <w:rPr>
                <w:lang w:eastAsia="en-NZ"/>
              </w:rPr>
              <w:t>42</w:t>
            </w:r>
          </w:p>
        </w:tc>
        <w:tc>
          <w:tcPr>
            <w:tcW w:w="1630" w:type="dxa"/>
            <w:noWrap/>
            <w:hideMark/>
          </w:tcPr>
          <w:p w:rsidR="004A7F24" w:rsidRPr="00751C9C" w:rsidRDefault="004A7F24" w:rsidP="007C3A78">
            <w:pPr>
              <w:pStyle w:val="TableText"/>
              <w:jc w:val="center"/>
              <w:rPr>
                <w:lang w:eastAsia="en-NZ"/>
              </w:rPr>
            </w:pPr>
            <w:r w:rsidRPr="00751C9C">
              <w:rPr>
                <w:lang w:eastAsia="en-NZ"/>
              </w:rPr>
              <w:t>3.12</w:t>
            </w:r>
          </w:p>
        </w:tc>
        <w:tc>
          <w:tcPr>
            <w:tcW w:w="1630" w:type="dxa"/>
            <w:noWrap/>
            <w:hideMark/>
          </w:tcPr>
          <w:p w:rsidR="004A7F24" w:rsidRPr="00751C9C" w:rsidRDefault="004A7F24" w:rsidP="007C3A78">
            <w:pPr>
              <w:pStyle w:val="TableText"/>
              <w:jc w:val="center"/>
              <w:rPr>
                <w:lang w:eastAsia="en-NZ"/>
              </w:rPr>
            </w:pPr>
            <w:r w:rsidRPr="00751C9C">
              <w:rPr>
                <w:lang w:eastAsia="en-NZ"/>
              </w:rPr>
              <w:t>2.98</w:t>
            </w:r>
          </w:p>
        </w:tc>
      </w:tr>
    </w:tbl>
    <w:p w:rsidR="004A7F24" w:rsidRPr="00751C9C" w:rsidRDefault="004A7F24" w:rsidP="00023FCA">
      <w:pPr>
        <w:pStyle w:val="Source"/>
      </w:pPr>
      <w:r w:rsidRPr="00751C9C">
        <w:t>Source: Villar et al 2014.</w:t>
      </w:r>
    </w:p>
    <w:p w:rsidR="004A7F24" w:rsidRPr="00751C9C" w:rsidRDefault="004A7F24" w:rsidP="00023FCA"/>
    <w:p w:rsidR="004A7F24" w:rsidRPr="00751C9C" w:rsidRDefault="004A7F24" w:rsidP="00023FCA">
      <w:r w:rsidRPr="00751C9C">
        <w:rPr>
          <w:b/>
        </w:rPr>
        <w:lastRenderedPageBreak/>
        <w:t xml:space="preserve">Respiratory support during birth admission: </w:t>
      </w:r>
      <w:r w:rsidRPr="00751C9C">
        <w:t>applies to a baby requiring over four hours of mechanical ventilation or of continuous positive airway pressure during a hospital admission within three days after birth.</w:t>
      </w:r>
    </w:p>
    <w:p w:rsidR="004A7F24" w:rsidRPr="00751C9C" w:rsidRDefault="004A7F24" w:rsidP="00023FCA"/>
    <w:p w:rsidR="004A7F24" w:rsidRPr="007D0BAC" w:rsidRDefault="004A7F24" w:rsidP="00023FCA">
      <w:pPr>
        <w:pStyle w:val="Heading3"/>
      </w:pPr>
      <w:bookmarkStart w:id="864" w:name="_Toc500489677"/>
      <w:bookmarkStart w:id="865" w:name="_Toc501611194"/>
      <w:bookmarkStart w:id="866" w:name="_Toc315979830"/>
      <w:r w:rsidRPr="007D0BAC">
        <w:t>Other technical notes</w:t>
      </w:r>
      <w:bookmarkEnd w:id="864"/>
      <w:bookmarkEnd w:id="865"/>
    </w:p>
    <w:p w:rsidR="004A7F24" w:rsidRPr="007D0BAC" w:rsidRDefault="004A7F24" w:rsidP="00023FCA">
      <w:r w:rsidRPr="007D0BAC">
        <w:rPr>
          <w:b/>
        </w:rPr>
        <w:t xml:space="preserve">Facility graphs: </w:t>
      </w:r>
      <w:r w:rsidRPr="007D0BAC">
        <w:t>all facility graphs in this report present maternity events occurring in secondary and tertiary maternity facilities (hospitals) only, while DHB graphs present maternity events by DHB of residence and include births at all maternity facilities (including primary facilities). The aim of this is to enable the comparison of births for which clinicians have access to similar clinical facilities and interventions. The accompanying online tables provide data for individual primary facilities. Take care when making comparisons, because many primary units deal with only a small number of maternity events, meaning that in many cases differences between rates will not be statistically significant.</w:t>
      </w:r>
    </w:p>
    <w:p w:rsidR="004A7F24" w:rsidRPr="007D0BAC" w:rsidRDefault="004A7F24" w:rsidP="00023FCA"/>
    <w:p w:rsidR="004A7F24" w:rsidRPr="007D0BAC" w:rsidRDefault="004A7F24" w:rsidP="00023FCA">
      <w:r w:rsidRPr="007D0BAC">
        <w:rPr>
          <w:b/>
        </w:rPr>
        <w:t>Presentation of confidence intervals:</w:t>
      </w:r>
      <w:r w:rsidRPr="007D0BAC">
        <w:t xml:space="preserve"> the error bars on the charts in this document represent 95</w:t>
      </w:r>
      <w:r>
        <w:t> percent</w:t>
      </w:r>
      <w:r w:rsidRPr="007D0BAC">
        <w:t xml:space="preserve"> confidence intervals for the sample proportion, which have been calculated using the Wilson score (see Newcombe 1998).</w:t>
      </w:r>
    </w:p>
    <w:p w:rsidR="004A7F24" w:rsidRPr="007D0BAC" w:rsidRDefault="004A7F24" w:rsidP="00023FCA"/>
    <w:p w:rsidR="004A7F24" w:rsidRPr="007D0BAC" w:rsidRDefault="004A7F24" w:rsidP="00023FCA">
      <w:r w:rsidRPr="007D0BAC">
        <w:rPr>
          <w:b/>
        </w:rPr>
        <w:t xml:space="preserve">Southern DHB data: </w:t>
      </w:r>
      <w:r w:rsidRPr="007D0BAC">
        <w:t xml:space="preserve">in May 2010, Otago and Southland DHBs were merged into a single entity, Southern DHB, which began reporting to the Ministry of Health National Collections in 2011. This report includes all relevant data under </w:t>
      </w:r>
      <w:r w:rsidR="00F377BB">
        <w:t>‘</w:t>
      </w:r>
      <w:r w:rsidRPr="007D0BAC">
        <w:t>Southern DHB</w:t>
      </w:r>
      <w:r w:rsidR="00F377BB">
        <w:t>’</w:t>
      </w:r>
      <w:r w:rsidRPr="007D0BAC">
        <w:t>.</w:t>
      </w:r>
    </w:p>
    <w:p w:rsidR="004A7F24" w:rsidRPr="007D0BAC" w:rsidRDefault="004A7F24" w:rsidP="00023FCA"/>
    <w:p w:rsidR="004A7F24" w:rsidRPr="007D0BAC" w:rsidRDefault="004A7F24" w:rsidP="00023FCA">
      <w:r w:rsidRPr="007D0BAC">
        <w:rPr>
          <w:rFonts w:cs="Arial"/>
          <w:b/>
        </w:rPr>
        <w:t>Christchurch and Christchurch Women</w:t>
      </w:r>
      <w:r w:rsidR="00F377BB">
        <w:rPr>
          <w:rFonts w:cs="Arial"/>
          <w:b/>
        </w:rPr>
        <w:t>’</w:t>
      </w:r>
      <w:r w:rsidRPr="007D0BAC">
        <w:rPr>
          <w:rFonts w:cs="Arial"/>
          <w:b/>
        </w:rPr>
        <w:t xml:space="preserve">s data: </w:t>
      </w:r>
      <w:r w:rsidRPr="007D0BAC">
        <w:t>from 1 July 2009 maternity events that had previously been reported as occurring in Christchurch Women</w:t>
      </w:r>
      <w:r w:rsidR="00F377BB">
        <w:t>’</w:t>
      </w:r>
      <w:r w:rsidRPr="007D0BAC">
        <w:t>s Hospital were reported as occurring in Christchurch Hospital. This change represents a change in the way the data is reported, rather than a change in patient care. For the purposes of this report, we have summed Christchurch Women</w:t>
      </w:r>
      <w:r w:rsidR="00F377BB">
        <w:t>’</w:t>
      </w:r>
      <w:r w:rsidRPr="007D0BAC">
        <w:t>s Hospital and Christchurch Hospital events.</w:t>
      </w:r>
    </w:p>
    <w:p w:rsidR="004A7F24" w:rsidRPr="00D2650B" w:rsidRDefault="004A7F24" w:rsidP="00023FCA">
      <w:pPr>
        <w:rPr>
          <w:highlight w:val="yellow"/>
        </w:rPr>
      </w:pPr>
    </w:p>
    <w:p w:rsidR="004A7F24" w:rsidRPr="007D0BAC" w:rsidRDefault="004A7F24" w:rsidP="00023FCA">
      <w:pPr>
        <w:pStyle w:val="Heading2"/>
        <w:pageBreakBefore/>
        <w:spacing w:before="0"/>
      </w:pPr>
      <w:bookmarkStart w:id="867" w:name="_Toc397424541"/>
      <w:bookmarkStart w:id="868" w:name="_Toc495071624"/>
      <w:bookmarkStart w:id="869" w:name="_Toc6498088"/>
      <w:bookmarkStart w:id="870" w:name="_Toc7514282"/>
      <w:r w:rsidRPr="007D0BAC">
        <w:lastRenderedPageBreak/>
        <w:t>Appendix 3: Catchment areas</w:t>
      </w:r>
      <w:bookmarkEnd w:id="867"/>
      <w:bookmarkEnd w:id="868"/>
      <w:bookmarkEnd w:id="869"/>
      <w:bookmarkEnd w:id="870"/>
    </w:p>
    <w:p w:rsidR="004A7F24" w:rsidRPr="007D0BAC" w:rsidRDefault="004A7F24" w:rsidP="00023FCA">
      <w:r w:rsidRPr="007D0BAC">
        <w:t>The primary, secondary and tertiary maternity facilities that reported births between 2009 and 2017 are listed by DHB region (of location) in the table below. Figure A1 presents their geographical locations.</w:t>
      </w:r>
    </w:p>
    <w:p w:rsidR="004A7F24" w:rsidRPr="00D2650B" w:rsidRDefault="004A7F24" w:rsidP="007C4FF7">
      <w:pPr>
        <w:rPr>
          <w:highlight w:val="yellow"/>
        </w:rPr>
      </w:pP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843"/>
        <w:gridCol w:w="2079"/>
        <w:gridCol w:w="2079"/>
        <w:gridCol w:w="2079"/>
      </w:tblGrid>
      <w:tr w:rsidR="004A7F24" w:rsidRPr="007C3A78" w:rsidTr="007C4FF7">
        <w:trPr>
          <w:cantSplit/>
          <w:tblHeader/>
        </w:trPr>
        <w:tc>
          <w:tcPr>
            <w:tcW w:w="1843" w:type="dxa"/>
            <w:tcBorders>
              <w:top w:val="nil"/>
              <w:bottom w:val="nil"/>
            </w:tcBorders>
            <w:shd w:val="clear" w:color="auto" w:fill="D9D9D9" w:themeFill="background1" w:themeFillShade="D9"/>
          </w:tcPr>
          <w:p w:rsidR="004A7F24" w:rsidRPr="007C3A78" w:rsidRDefault="004A7F24" w:rsidP="007C3A78">
            <w:pPr>
              <w:pStyle w:val="TableText"/>
              <w:rPr>
                <w:b/>
              </w:rPr>
            </w:pPr>
            <w:r w:rsidRPr="007C3A78">
              <w:rPr>
                <w:b/>
              </w:rPr>
              <w:t>DHB</w:t>
            </w:r>
          </w:p>
        </w:tc>
        <w:tc>
          <w:tcPr>
            <w:tcW w:w="2079" w:type="dxa"/>
            <w:tcBorders>
              <w:top w:val="nil"/>
              <w:bottom w:val="nil"/>
            </w:tcBorders>
            <w:shd w:val="clear" w:color="auto" w:fill="D9D9D9" w:themeFill="background1" w:themeFillShade="D9"/>
          </w:tcPr>
          <w:p w:rsidR="004A7F24" w:rsidRPr="007C3A78" w:rsidRDefault="004A7F24" w:rsidP="007C3A78">
            <w:pPr>
              <w:pStyle w:val="TableText"/>
              <w:rPr>
                <w:b/>
                <w:vertAlign w:val="superscript"/>
              </w:rPr>
            </w:pPr>
            <w:r w:rsidRPr="007C3A78">
              <w:rPr>
                <w:b/>
              </w:rPr>
              <w:t>Tertiary facility</w:t>
            </w:r>
            <w:r w:rsidRPr="007C3A78">
              <w:rPr>
                <w:b/>
                <w:vertAlign w:val="superscript"/>
              </w:rPr>
              <w:t>1</w:t>
            </w:r>
          </w:p>
        </w:tc>
        <w:tc>
          <w:tcPr>
            <w:tcW w:w="2079" w:type="dxa"/>
            <w:tcBorders>
              <w:top w:val="nil"/>
              <w:bottom w:val="nil"/>
            </w:tcBorders>
            <w:shd w:val="clear" w:color="auto" w:fill="D9D9D9" w:themeFill="background1" w:themeFillShade="D9"/>
          </w:tcPr>
          <w:p w:rsidR="004A7F24" w:rsidRPr="007C3A78" w:rsidRDefault="004A7F24" w:rsidP="007C3A78">
            <w:pPr>
              <w:pStyle w:val="TableText"/>
              <w:rPr>
                <w:b/>
                <w:vertAlign w:val="superscript"/>
              </w:rPr>
            </w:pPr>
            <w:r w:rsidRPr="007C3A78">
              <w:rPr>
                <w:b/>
              </w:rPr>
              <w:t>Secondary facility</w:t>
            </w:r>
            <w:r w:rsidRPr="007C3A78">
              <w:rPr>
                <w:b/>
                <w:vertAlign w:val="superscript"/>
              </w:rPr>
              <w:t>2</w:t>
            </w:r>
          </w:p>
        </w:tc>
        <w:tc>
          <w:tcPr>
            <w:tcW w:w="2079" w:type="dxa"/>
            <w:tcBorders>
              <w:top w:val="nil"/>
              <w:bottom w:val="nil"/>
            </w:tcBorders>
            <w:shd w:val="clear" w:color="auto" w:fill="D9D9D9" w:themeFill="background1" w:themeFillShade="D9"/>
          </w:tcPr>
          <w:p w:rsidR="004A7F24" w:rsidRPr="007C3A78" w:rsidRDefault="004A7F24" w:rsidP="007C3A78">
            <w:pPr>
              <w:pStyle w:val="TableText"/>
              <w:rPr>
                <w:b/>
                <w:vertAlign w:val="superscript"/>
              </w:rPr>
            </w:pPr>
            <w:r w:rsidRPr="007C3A78">
              <w:rPr>
                <w:b/>
              </w:rPr>
              <w:t>Primary facility</w:t>
            </w:r>
            <w:r w:rsidRPr="007C3A78">
              <w:rPr>
                <w:b/>
                <w:vertAlign w:val="superscript"/>
              </w:rPr>
              <w:t>3</w:t>
            </w:r>
          </w:p>
        </w:tc>
      </w:tr>
      <w:tr w:rsidR="004A7F24" w:rsidRPr="005B337D" w:rsidTr="007C4FF7">
        <w:trPr>
          <w:cantSplit/>
        </w:trPr>
        <w:tc>
          <w:tcPr>
            <w:tcW w:w="1843" w:type="dxa"/>
            <w:tcBorders>
              <w:top w:val="nil"/>
            </w:tcBorders>
          </w:tcPr>
          <w:p w:rsidR="004A7F24" w:rsidRPr="005B337D" w:rsidRDefault="004A7F24" w:rsidP="007C3A78">
            <w:pPr>
              <w:pStyle w:val="TableText"/>
            </w:pPr>
            <w:r w:rsidRPr="005B337D">
              <w:t>Northland</w:t>
            </w:r>
          </w:p>
        </w:tc>
        <w:tc>
          <w:tcPr>
            <w:tcW w:w="2079" w:type="dxa"/>
            <w:vMerge w:val="restart"/>
            <w:tcBorders>
              <w:top w:val="nil"/>
            </w:tcBorders>
          </w:tcPr>
          <w:p w:rsidR="004A7F24" w:rsidRPr="005B337D" w:rsidRDefault="004A7F24" w:rsidP="007C3A78">
            <w:pPr>
              <w:pStyle w:val="TableText"/>
            </w:pPr>
            <w:r w:rsidRPr="005B337D">
              <w:t>Auckland City</w:t>
            </w:r>
          </w:p>
        </w:tc>
        <w:tc>
          <w:tcPr>
            <w:tcW w:w="2079" w:type="dxa"/>
            <w:tcBorders>
              <w:top w:val="nil"/>
            </w:tcBorders>
          </w:tcPr>
          <w:p w:rsidR="004A7F24" w:rsidRPr="005B337D" w:rsidRDefault="004A7F24" w:rsidP="007C3A78">
            <w:pPr>
              <w:pStyle w:val="TableText"/>
            </w:pPr>
            <w:r w:rsidRPr="005B337D">
              <w:t>Whangarei</w:t>
            </w:r>
          </w:p>
        </w:tc>
        <w:tc>
          <w:tcPr>
            <w:tcW w:w="2079" w:type="dxa"/>
            <w:tcBorders>
              <w:top w:val="nil"/>
            </w:tcBorders>
          </w:tcPr>
          <w:p w:rsidR="004A7F24" w:rsidRPr="005B337D" w:rsidRDefault="004A7F24" w:rsidP="007C4FF7">
            <w:pPr>
              <w:pStyle w:val="TableText"/>
              <w:spacing w:after="30"/>
            </w:pPr>
            <w:r w:rsidRPr="005B337D">
              <w:t>Bay of Islands</w:t>
            </w:r>
          </w:p>
          <w:p w:rsidR="004A7F24" w:rsidRPr="005B337D" w:rsidRDefault="004A7F24" w:rsidP="007C4FF7">
            <w:pPr>
              <w:pStyle w:val="TableText"/>
              <w:spacing w:before="0" w:after="30"/>
            </w:pPr>
            <w:r w:rsidRPr="005B337D">
              <w:t>Dargaville (closed)</w:t>
            </w:r>
          </w:p>
          <w:p w:rsidR="004A7F24" w:rsidRPr="005B337D" w:rsidRDefault="004A7F24" w:rsidP="007C4FF7">
            <w:pPr>
              <w:pStyle w:val="TableText"/>
              <w:spacing w:before="0" w:after="30"/>
            </w:pPr>
            <w:r w:rsidRPr="005B337D">
              <w:t>Hokianga Health</w:t>
            </w:r>
          </w:p>
          <w:p w:rsidR="004A7F24" w:rsidRPr="005B337D" w:rsidRDefault="004A7F24" w:rsidP="007C4FF7">
            <w:pPr>
              <w:pStyle w:val="TableText"/>
              <w:spacing w:before="0"/>
            </w:pPr>
            <w:r w:rsidRPr="005B337D">
              <w:t>Kaitaia</w:t>
            </w:r>
          </w:p>
        </w:tc>
      </w:tr>
      <w:tr w:rsidR="004A7F24" w:rsidRPr="005B337D" w:rsidTr="007C4FF7">
        <w:trPr>
          <w:cantSplit/>
        </w:trPr>
        <w:tc>
          <w:tcPr>
            <w:tcW w:w="1843" w:type="dxa"/>
          </w:tcPr>
          <w:p w:rsidR="004A7F24" w:rsidRPr="005B337D" w:rsidRDefault="004A7F24" w:rsidP="007C3A78">
            <w:pPr>
              <w:pStyle w:val="TableText"/>
            </w:pPr>
            <w:r w:rsidRPr="005B337D">
              <w:t>Waitemata</w:t>
            </w:r>
          </w:p>
        </w:tc>
        <w:tc>
          <w:tcPr>
            <w:tcW w:w="2079" w:type="dxa"/>
            <w:vMerge/>
          </w:tcPr>
          <w:p w:rsidR="004A7F24" w:rsidRPr="005B337D" w:rsidRDefault="004A7F24" w:rsidP="007C3A78">
            <w:pPr>
              <w:pStyle w:val="TableText"/>
            </w:pPr>
          </w:p>
        </w:tc>
        <w:tc>
          <w:tcPr>
            <w:tcW w:w="2079" w:type="dxa"/>
          </w:tcPr>
          <w:p w:rsidR="004A7F24" w:rsidRPr="005B337D" w:rsidRDefault="004A7F24" w:rsidP="007C4FF7">
            <w:pPr>
              <w:pStyle w:val="TableText"/>
              <w:spacing w:after="30"/>
            </w:pPr>
            <w:r w:rsidRPr="005B337D">
              <w:t>North Shore</w:t>
            </w:r>
          </w:p>
          <w:p w:rsidR="004A7F24" w:rsidRPr="005B337D" w:rsidRDefault="004A7F24" w:rsidP="007C4FF7">
            <w:pPr>
              <w:pStyle w:val="TableText"/>
              <w:spacing w:before="0"/>
            </w:pPr>
            <w:r w:rsidRPr="005B337D">
              <w:t>Waitakere</w:t>
            </w:r>
          </w:p>
        </w:tc>
        <w:tc>
          <w:tcPr>
            <w:tcW w:w="2079" w:type="dxa"/>
          </w:tcPr>
          <w:p w:rsidR="004A7F24" w:rsidRPr="005B337D" w:rsidRDefault="004A7F24" w:rsidP="007C4FF7">
            <w:pPr>
              <w:pStyle w:val="TableText"/>
              <w:spacing w:after="30"/>
            </w:pPr>
            <w:r w:rsidRPr="005B337D">
              <w:t>Helensville</w:t>
            </w:r>
          </w:p>
          <w:p w:rsidR="004A7F24" w:rsidRPr="005B337D" w:rsidRDefault="004A7F24" w:rsidP="007C4FF7">
            <w:pPr>
              <w:pStyle w:val="TableText"/>
              <w:spacing w:before="0" w:after="30"/>
            </w:pPr>
            <w:r w:rsidRPr="005B337D">
              <w:t>Warkworth</w:t>
            </w:r>
          </w:p>
          <w:p w:rsidR="004A7F24" w:rsidRPr="005B337D" w:rsidRDefault="004A7F24" w:rsidP="007C4FF7">
            <w:pPr>
              <w:pStyle w:val="TableText"/>
              <w:spacing w:before="0"/>
            </w:pPr>
            <w:r w:rsidRPr="005B337D">
              <w:t>Wellsford</w:t>
            </w:r>
          </w:p>
        </w:tc>
      </w:tr>
      <w:tr w:rsidR="004A7F24" w:rsidRPr="005B337D" w:rsidTr="007C4FF7">
        <w:trPr>
          <w:cantSplit/>
        </w:trPr>
        <w:tc>
          <w:tcPr>
            <w:tcW w:w="1843" w:type="dxa"/>
          </w:tcPr>
          <w:p w:rsidR="004A7F24" w:rsidRPr="005B337D" w:rsidRDefault="004A7F24" w:rsidP="007C3A78">
            <w:pPr>
              <w:pStyle w:val="TableText"/>
            </w:pPr>
            <w:r w:rsidRPr="005B337D">
              <w:t>Auckland</w:t>
            </w:r>
          </w:p>
        </w:tc>
        <w:tc>
          <w:tcPr>
            <w:tcW w:w="2079" w:type="dxa"/>
            <w:vMerge/>
          </w:tcPr>
          <w:p w:rsidR="004A7F24" w:rsidRPr="005B337D" w:rsidRDefault="004A7F24" w:rsidP="007C3A78">
            <w:pPr>
              <w:pStyle w:val="TableText"/>
            </w:pPr>
          </w:p>
        </w:tc>
        <w:tc>
          <w:tcPr>
            <w:tcW w:w="2079" w:type="dxa"/>
          </w:tcPr>
          <w:p w:rsidR="004A7F24" w:rsidRPr="005B337D" w:rsidRDefault="004A7F24" w:rsidP="007C3A78">
            <w:pPr>
              <w:pStyle w:val="TableText"/>
            </w:pPr>
          </w:p>
        </w:tc>
        <w:tc>
          <w:tcPr>
            <w:tcW w:w="2079" w:type="dxa"/>
          </w:tcPr>
          <w:p w:rsidR="004A7F24" w:rsidRPr="005B337D" w:rsidRDefault="004A7F24" w:rsidP="007C3A78">
            <w:pPr>
              <w:pStyle w:val="TableText"/>
            </w:pPr>
            <w:r w:rsidRPr="005B337D">
              <w:t>Birthcare Auckland</w:t>
            </w:r>
          </w:p>
        </w:tc>
      </w:tr>
      <w:tr w:rsidR="004A7F24" w:rsidRPr="005B337D" w:rsidTr="007C4FF7">
        <w:trPr>
          <w:cantSplit/>
        </w:trPr>
        <w:tc>
          <w:tcPr>
            <w:tcW w:w="1843" w:type="dxa"/>
          </w:tcPr>
          <w:p w:rsidR="004A7F24" w:rsidRPr="005B337D" w:rsidRDefault="004A7F24" w:rsidP="007C3A78">
            <w:pPr>
              <w:pStyle w:val="TableText"/>
            </w:pPr>
            <w:r w:rsidRPr="005B337D">
              <w:t>Counties Manukau</w:t>
            </w:r>
          </w:p>
        </w:tc>
        <w:tc>
          <w:tcPr>
            <w:tcW w:w="2079" w:type="dxa"/>
          </w:tcPr>
          <w:p w:rsidR="004A7F24" w:rsidRPr="005B337D" w:rsidRDefault="004A7F24" w:rsidP="007C3A78">
            <w:pPr>
              <w:pStyle w:val="TableText"/>
            </w:pPr>
            <w:r w:rsidRPr="005B337D">
              <w:t>Middlemore</w:t>
            </w:r>
          </w:p>
        </w:tc>
        <w:tc>
          <w:tcPr>
            <w:tcW w:w="2079" w:type="dxa"/>
          </w:tcPr>
          <w:p w:rsidR="004A7F24" w:rsidRPr="005B337D" w:rsidRDefault="004A7F24" w:rsidP="007C3A78">
            <w:pPr>
              <w:pStyle w:val="TableText"/>
            </w:pPr>
          </w:p>
        </w:tc>
        <w:tc>
          <w:tcPr>
            <w:tcW w:w="2079" w:type="dxa"/>
          </w:tcPr>
          <w:p w:rsidR="004A7F24" w:rsidRPr="005B337D" w:rsidRDefault="004A7F24" w:rsidP="007C4FF7">
            <w:pPr>
              <w:pStyle w:val="TableText"/>
              <w:spacing w:after="30"/>
            </w:pPr>
            <w:r w:rsidRPr="005B337D">
              <w:t>Botany Downs</w:t>
            </w:r>
          </w:p>
          <w:p w:rsidR="004A7F24" w:rsidRPr="005B337D" w:rsidRDefault="004A7F24" w:rsidP="007C4FF7">
            <w:pPr>
              <w:pStyle w:val="TableText"/>
              <w:spacing w:before="0" w:after="30"/>
            </w:pPr>
            <w:r w:rsidRPr="005B337D">
              <w:t>Papakura</w:t>
            </w:r>
          </w:p>
          <w:p w:rsidR="004A7F24" w:rsidRPr="005B337D" w:rsidRDefault="004A7F24" w:rsidP="007C4FF7">
            <w:pPr>
              <w:pStyle w:val="TableText"/>
              <w:spacing w:before="0"/>
            </w:pPr>
            <w:r w:rsidRPr="005B337D">
              <w:t>Pukekohe</w:t>
            </w:r>
          </w:p>
        </w:tc>
      </w:tr>
      <w:tr w:rsidR="004A7F24" w:rsidRPr="005B337D" w:rsidTr="007C4FF7">
        <w:trPr>
          <w:cantSplit/>
        </w:trPr>
        <w:tc>
          <w:tcPr>
            <w:tcW w:w="1843" w:type="dxa"/>
          </w:tcPr>
          <w:p w:rsidR="004A7F24" w:rsidRPr="005B337D" w:rsidRDefault="004A7F24" w:rsidP="007C3A78">
            <w:pPr>
              <w:pStyle w:val="TableText"/>
            </w:pPr>
            <w:r w:rsidRPr="005B337D">
              <w:t>Waikato</w:t>
            </w:r>
          </w:p>
        </w:tc>
        <w:tc>
          <w:tcPr>
            <w:tcW w:w="2079" w:type="dxa"/>
            <w:vMerge w:val="restart"/>
          </w:tcPr>
          <w:p w:rsidR="004A7F24" w:rsidRPr="005B337D" w:rsidRDefault="004A7F24" w:rsidP="007C3A78">
            <w:pPr>
              <w:pStyle w:val="TableText"/>
            </w:pPr>
            <w:r w:rsidRPr="005B337D">
              <w:t>Waikato</w:t>
            </w:r>
          </w:p>
        </w:tc>
        <w:tc>
          <w:tcPr>
            <w:tcW w:w="2079" w:type="dxa"/>
          </w:tcPr>
          <w:p w:rsidR="004A7F24" w:rsidRPr="005B337D" w:rsidRDefault="004A7F24" w:rsidP="007C3A78">
            <w:pPr>
              <w:pStyle w:val="TableText"/>
            </w:pPr>
          </w:p>
        </w:tc>
        <w:tc>
          <w:tcPr>
            <w:tcW w:w="2079" w:type="dxa"/>
          </w:tcPr>
          <w:p w:rsidR="004A7F24" w:rsidRPr="005B337D" w:rsidRDefault="004A7F24" w:rsidP="007C4FF7">
            <w:pPr>
              <w:pStyle w:val="TableText"/>
              <w:spacing w:after="30"/>
            </w:pPr>
            <w:r w:rsidRPr="005B337D">
              <w:t>Birthcare Huntly</w:t>
            </w:r>
          </w:p>
          <w:p w:rsidR="004A7F24" w:rsidRPr="005B337D" w:rsidRDefault="004A7F24" w:rsidP="007C4FF7">
            <w:pPr>
              <w:pStyle w:val="TableText"/>
              <w:spacing w:before="0" w:after="30"/>
            </w:pPr>
            <w:r w:rsidRPr="005B337D">
              <w:t>Matariki (closed)</w:t>
            </w:r>
          </w:p>
          <w:p w:rsidR="004A7F24" w:rsidRPr="005B337D" w:rsidRDefault="004A7F24" w:rsidP="007C4FF7">
            <w:pPr>
              <w:pStyle w:val="TableText"/>
              <w:spacing w:before="0" w:after="30"/>
            </w:pPr>
            <w:r w:rsidRPr="005B337D">
              <w:t>Pohlen Trust</w:t>
            </w:r>
          </w:p>
          <w:p w:rsidR="004A7F24" w:rsidRPr="005B337D" w:rsidRDefault="004A7F24" w:rsidP="007C4FF7">
            <w:pPr>
              <w:pStyle w:val="TableText"/>
              <w:spacing w:before="0" w:after="30"/>
            </w:pPr>
            <w:r w:rsidRPr="005B337D">
              <w:t>Rhoda Read (closed)</w:t>
            </w:r>
          </w:p>
          <w:p w:rsidR="004A7F24" w:rsidRPr="005B337D" w:rsidRDefault="004A7F24" w:rsidP="007C4FF7">
            <w:pPr>
              <w:pStyle w:val="TableText"/>
              <w:spacing w:before="0" w:after="30"/>
            </w:pPr>
            <w:r w:rsidRPr="005B337D">
              <w:t>River Ridge</w:t>
            </w:r>
          </w:p>
          <w:p w:rsidR="004A7F24" w:rsidRPr="005B337D" w:rsidRDefault="004A7F24" w:rsidP="007C4FF7">
            <w:pPr>
              <w:pStyle w:val="TableText"/>
              <w:spacing w:before="0" w:after="30"/>
            </w:pPr>
            <w:r w:rsidRPr="005B337D">
              <w:t>Taumaranui</w:t>
            </w:r>
          </w:p>
          <w:p w:rsidR="004A7F24" w:rsidRPr="005B337D" w:rsidRDefault="004A7F24" w:rsidP="007C4FF7">
            <w:pPr>
              <w:pStyle w:val="TableText"/>
              <w:spacing w:before="0" w:after="30"/>
            </w:pPr>
            <w:r w:rsidRPr="005B337D">
              <w:t>Te Awamutu</w:t>
            </w:r>
          </w:p>
          <w:p w:rsidR="004A7F24" w:rsidRPr="005B337D" w:rsidRDefault="004A7F24" w:rsidP="007C4FF7">
            <w:pPr>
              <w:pStyle w:val="TableText"/>
              <w:spacing w:before="0" w:after="30"/>
            </w:pPr>
            <w:r w:rsidRPr="005B337D">
              <w:t>Te Kuiti</w:t>
            </w:r>
          </w:p>
          <w:p w:rsidR="004A7F24" w:rsidRPr="005B337D" w:rsidRDefault="004A7F24" w:rsidP="007C4FF7">
            <w:pPr>
              <w:pStyle w:val="TableText"/>
              <w:spacing w:before="0" w:after="30"/>
            </w:pPr>
            <w:r w:rsidRPr="005B337D">
              <w:t>Thames</w:t>
            </w:r>
          </w:p>
          <w:p w:rsidR="004A7F24" w:rsidRPr="005B337D" w:rsidRDefault="004A7F24" w:rsidP="007C4FF7">
            <w:pPr>
              <w:pStyle w:val="TableText"/>
              <w:spacing w:before="0" w:after="30"/>
            </w:pPr>
            <w:r w:rsidRPr="005B337D">
              <w:t>Tokoroa</w:t>
            </w:r>
          </w:p>
          <w:p w:rsidR="004A7F24" w:rsidRPr="005B337D" w:rsidRDefault="004A7F24" w:rsidP="007C4FF7">
            <w:pPr>
              <w:pStyle w:val="TableText"/>
              <w:spacing w:before="0" w:after="30"/>
            </w:pPr>
            <w:r w:rsidRPr="005B337D">
              <w:t>Waihi</w:t>
            </w:r>
          </w:p>
          <w:p w:rsidR="004A7F24" w:rsidRPr="005B337D" w:rsidRDefault="004A7F24" w:rsidP="007C4FF7">
            <w:pPr>
              <w:pStyle w:val="TableText"/>
              <w:spacing w:before="0"/>
            </w:pPr>
            <w:r w:rsidRPr="005B337D">
              <w:t>Waterford</w:t>
            </w:r>
          </w:p>
        </w:tc>
      </w:tr>
      <w:tr w:rsidR="004A7F24" w:rsidRPr="005B337D" w:rsidTr="007C4FF7">
        <w:trPr>
          <w:cantSplit/>
        </w:trPr>
        <w:tc>
          <w:tcPr>
            <w:tcW w:w="1843" w:type="dxa"/>
          </w:tcPr>
          <w:p w:rsidR="004A7F24" w:rsidRPr="005B337D" w:rsidRDefault="004A7F24" w:rsidP="007C3A78">
            <w:pPr>
              <w:pStyle w:val="TableText"/>
            </w:pPr>
            <w:r w:rsidRPr="005B337D">
              <w:t>Lakes</w:t>
            </w:r>
          </w:p>
        </w:tc>
        <w:tc>
          <w:tcPr>
            <w:tcW w:w="2079" w:type="dxa"/>
            <w:vMerge/>
          </w:tcPr>
          <w:p w:rsidR="004A7F24" w:rsidRPr="005B337D" w:rsidRDefault="004A7F24" w:rsidP="007C3A78">
            <w:pPr>
              <w:pStyle w:val="TableText"/>
            </w:pPr>
          </w:p>
        </w:tc>
        <w:tc>
          <w:tcPr>
            <w:tcW w:w="2079" w:type="dxa"/>
          </w:tcPr>
          <w:p w:rsidR="004A7F24" w:rsidRPr="005B337D" w:rsidRDefault="004A7F24" w:rsidP="007C3A78">
            <w:pPr>
              <w:pStyle w:val="TableText"/>
            </w:pPr>
            <w:r w:rsidRPr="005B337D">
              <w:t>Rotorua</w:t>
            </w:r>
          </w:p>
        </w:tc>
        <w:tc>
          <w:tcPr>
            <w:tcW w:w="2079" w:type="dxa"/>
          </w:tcPr>
          <w:p w:rsidR="004A7F24" w:rsidRPr="005B337D" w:rsidRDefault="004A7F24" w:rsidP="007C3A78">
            <w:pPr>
              <w:pStyle w:val="TableText"/>
            </w:pPr>
            <w:r w:rsidRPr="005B337D">
              <w:t>Taup</w:t>
            </w:r>
            <w:r>
              <w:t>o</w:t>
            </w:r>
          </w:p>
        </w:tc>
      </w:tr>
      <w:tr w:rsidR="004A7F24" w:rsidRPr="005B337D" w:rsidTr="007C4FF7">
        <w:trPr>
          <w:cantSplit/>
        </w:trPr>
        <w:tc>
          <w:tcPr>
            <w:tcW w:w="1843" w:type="dxa"/>
          </w:tcPr>
          <w:p w:rsidR="004A7F24" w:rsidRPr="005B337D" w:rsidRDefault="004A7F24" w:rsidP="007C3A78">
            <w:pPr>
              <w:pStyle w:val="TableText"/>
            </w:pPr>
            <w:r w:rsidRPr="005B337D">
              <w:t>Bay of Plenty</w:t>
            </w:r>
          </w:p>
        </w:tc>
        <w:tc>
          <w:tcPr>
            <w:tcW w:w="2079" w:type="dxa"/>
            <w:vMerge/>
          </w:tcPr>
          <w:p w:rsidR="004A7F24" w:rsidRPr="005B337D" w:rsidRDefault="004A7F24" w:rsidP="007C3A78">
            <w:pPr>
              <w:pStyle w:val="TableText"/>
            </w:pPr>
          </w:p>
        </w:tc>
        <w:tc>
          <w:tcPr>
            <w:tcW w:w="2079" w:type="dxa"/>
          </w:tcPr>
          <w:p w:rsidR="004A7F24" w:rsidRPr="005B337D" w:rsidRDefault="004A7F24" w:rsidP="007C4FF7">
            <w:pPr>
              <w:pStyle w:val="TableText"/>
              <w:spacing w:after="30"/>
            </w:pPr>
            <w:r w:rsidRPr="005B337D">
              <w:t>Tauranga</w:t>
            </w:r>
          </w:p>
          <w:p w:rsidR="004A7F24" w:rsidRPr="005B337D" w:rsidRDefault="004A7F24" w:rsidP="007C4FF7">
            <w:pPr>
              <w:pStyle w:val="TableText"/>
              <w:spacing w:before="0"/>
            </w:pPr>
            <w:r>
              <w:t>Whakatane</w:t>
            </w:r>
          </w:p>
        </w:tc>
        <w:tc>
          <w:tcPr>
            <w:tcW w:w="2079" w:type="dxa"/>
          </w:tcPr>
          <w:p w:rsidR="004A7F24" w:rsidRPr="005B337D" w:rsidRDefault="004A7F24" w:rsidP="007C4FF7">
            <w:pPr>
              <w:pStyle w:val="TableText"/>
              <w:spacing w:after="30"/>
            </w:pPr>
            <w:r w:rsidRPr="005B337D">
              <w:t>Bethlehem</w:t>
            </w:r>
          </w:p>
          <w:p w:rsidR="004A7F24" w:rsidRPr="005B337D" w:rsidRDefault="004A7F24" w:rsidP="007C4FF7">
            <w:pPr>
              <w:pStyle w:val="TableText"/>
              <w:spacing w:before="0" w:after="30"/>
            </w:pPr>
            <w:r w:rsidRPr="005B337D">
              <w:t>Murupara</w:t>
            </w:r>
          </w:p>
          <w:p w:rsidR="004A7F24" w:rsidRPr="005B337D" w:rsidRDefault="004A7F24" w:rsidP="007C4FF7">
            <w:pPr>
              <w:pStyle w:val="TableText"/>
              <w:spacing w:before="0"/>
            </w:pPr>
            <w:r w:rsidRPr="00775637">
              <w:t>Ōp</w:t>
            </w:r>
            <w:r>
              <w:t>o</w:t>
            </w:r>
            <w:r w:rsidRPr="00775637">
              <w:t>tiki</w:t>
            </w:r>
          </w:p>
        </w:tc>
      </w:tr>
      <w:tr w:rsidR="004A7F24" w:rsidRPr="005B337D" w:rsidTr="007C4FF7">
        <w:trPr>
          <w:cantSplit/>
        </w:trPr>
        <w:tc>
          <w:tcPr>
            <w:tcW w:w="1843" w:type="dxa"/>
          </w:tcPr>
          <w:p w:rsidR="004A7F24" w:rsidRPr="005B337D" w:rsidRDefault="004A7F24" w:rsidP="007C3A78">
            <w:pPr>
              <w:pStyle w:val="TableText"/>
            </w:pPr>
            <w:r w:rsidRPr="005B337D">
              <w:t>Tairāwhiti</w:t>
            </w:r>
          </w:p>
        </w:tc>
        <w:tc>
          <w:tcPr>
            <w:tcW w:w="2079" w:type="dxa"/>
            <w:vMerge/>
          </w:tcPr>
          <w:p w:rsidR="004A7F24" w:rsidRPr="005B337D" w:rsidRDefault="004A7F24" w:rsidP="007C3A78">
            <w:pPr>
              <w:pStyle w:val="TableText"/>
            </w:pPr>
          </w:p>
        </w:tc>
        <w:tc>
          <w:tcPr>
            <w:tcW w:w="2079" w:type="dxa"/>
          </w:tcPr>
          <w:p w:rsidR="004A7F24" w:rsidRPr="005B337D" w:rsidRDefault="004A7F24" w:rsidP="007C3A78">
            <w:pPr>
              <w:pStyle w:val="TableText"/>
            </w:pPr>
            <w:r w:rsidRPr="005B337D">
              <w:t>Gisborne</w:t>
            </w:r>
          </w:p>
        </w:tc>
        <w:tc>
          <w:tcPr>
            <w:tcW w:w="2079" w:type="dxa"/>
          </w:tcPr>
          <w:p w:rsidR="004A7F24" w:rsidRPr="005B337D" w:rsidRDefault="004A7F24" w:rsidP="007C3A78">
            <w:pPr>
              <w:pStyle w:val="TableText"/>
            </w:pPr>
            <w:r w:rsidRPr="005B337D">
              <w:t>Ng</w:t>
            </w:r>
            <w:r>
              <w:t>a</w:t>
            </w:r>
            <w:r w:rsidRPr="005B337D">
              <w:t>ti Porou Hauora</w:t>
            </w:r>
          </w:p>
        </w:tc>
      </w:tr>
      <w:tr w:rsidR="004A7F24" w:rsidRPr="005B337D" w:rsidTr="007C4FF7">
        <w:trPr>
          <w:cantSplit/>
        </w:trPr>
        <w:tc>
          <w:tcPr>
            <w:tcW w:w="1843" w:type="dxa"/>
          </w:tcPr>
          <w:p w:rsidR="004A7F24" w:rsidRPr="005B337D" w:rsidRDefault="004A7F24" w:rsidP="007C3A78">
            <w:pPr>
              <w:pStyle w:val="TableText"/>
            </w:pPr>
            <w:r w:rsidRPr="005B337D">
              <w:t>Taranaki</w:t>
            </w:r>
          </w:p>
        </w:tc>
        <w:tc>
          <w:tcPr>
            <w:tcW w:w="2079" w:type="dxa"/>
            <w:vMerge/>
          </w:tcPr>
          <w:p w:rsidR="004A7F24" w:rsidRPr="005B337D" w:rsidRDefault="004A7F24" w:rsidP="007C3A78">
            <w:pPr>
              <w:pStyle w:val="TableText"/>
            </w:pPr>
          </w:p>
        </w:tc>
        <w:tc>
          <w:tcPr>
            <w:tcW w:w="2079" w:type="dxa"/>
          </w:tcPr>
          <w:p w:rsidR="004A7F24" w:rsidRPr="005B337D" w:rsidRDefault="004A7F24" w:rsidP="007C3A78">
            <w:pPr>
              <w:pStyle w:val="TableText"/>
            </w:pPr>
            <w:r w:rsidRPr="005B337D">
              <w:t>Taranaki Base</w:t>
            </w:r>
          </w:p>
        </w:tc>
        <w:tc>
          <w:tcPr>
            <w:tcW w:w="2079" w:type="dxa"/>
          </w:tcPr>
          <w:p w:rsidR="004A7F24" w:rsidRPr="005B337D" w:rsidRDefault="004A7F24" w:rsidP="007C4FF7">
            <w:pPr>
              <w:pStyle w:val="TableText"/>
              <w:spacing w:after="30"/>
            </w:pPr>
            <w:r w:rsidRPr="005B337D">
              <w:t>Elizabeth R (closed)</w:t>
            </w:r>
          </w:p>
          <w:p w:rsidR="004A7F24" w:rsidRPr="005B337D" w:rsidRDefault="004A7F24" w:rsidP="007C4FF7">
            <w:pPr>
              <w:pStyle w:val="TableText"/>
              <w:spacing w:before="0"/>
            </w:pPr>
            <w:r w:rsidRPr="005B337D">
              <w:t>Hawera</w:t>
            </w:r>
          </w:p>
        </w:tc>
      </w:tr>
      <w:tr w:rsidR="007C4FF7" w:rsidRPr="005B337D" w:rsidTr="007C4FF7">
        <w:trPr>
          <w:cantSplit/>
        </w:trPr>
        <w:tc>
          <w:tcPr>
            <w:tcW w:w="1843" w:type="dxa"/>
          </w:tcPr>
          <w:p w:rsidR="007C4FF7" w:rsidRPr="005B337D" w:rsidRDefault="007C4FF7" w:rsidP="007C3A78">
            <w:pPr>
              <w:pStyle w:val="TableText"/>
            </w:pPr>
            <w:r w:rsidRPr="005B337D">
              <w:t>Hawke</w:t>
            </w:r>
            <w:r>
              <w:t>’</w:t>
            </w:r>
            <w:r w:rsidRPr="005B337D">
              <w:t>s Bay</w:t>
            </w:r>
          </w:p>
        </w:tc>
        <w:tc>
          <w:tcPr>
            <w:tcW w:w="2079" w:type="dxa"/>
            <w:vMerge w:val="restart"/>
          </w:tcPr>
          <w:p w:rsidR="007C4FF7" w:rsidRPr="005B337D" w:rsidRDefault="007C4FF7" w:rsidP="007C3A78">
            <w:pPr>
              <w:pStyle w:val="TableText"/>
            </w:pPr>
            <w:r w:rsidRPr="005B337D">
              <w:t>Wellington</w:t>
            </w:r>
          </w:p>
        </w:tc>
        <w:tc>
          <w:tcPr>
            <w:tcW w:w="2079" w:type="dxa"/>
          </w:tcPr>
          <w:p w:rsidR="007C4FF7" w:rsidRPr="005B337D" w:rsidRDefault="007C4FF7" w:rsidP="007C3A78">
            <w:pPr>
              <w:pStyle w:val="TableText"/>
            </w:pPr>
            <w:r w:rsidRPr="005B337D">
              <w:t>Hawke</w:t>
            </w:r>
            <w:r>
              <w:t>’</w:t>
            </w:r>
            <w:r w:rsidRPr="005B337D">
              <w:t>s Bay Regional</w:t>
            </w:r>
          </w:p>
        </w:tc>
        <w:tc>
          <w:tcPr>
            <w:tcW w:w="2079" w:type="dxa"/>
          </w:tcPr>
          <w:p w:rsidR="007C4FF7" w:rsidRPr="005B337D" w:rsidRDefault="007C4FF7" w:rsidP="007C3A78">
            <w:pPr>
              <w:pStyle w:val="TableText"/>
            </w:pPr>
            <w:r w:rsidRPr="005B337D">
              <w:t>Wairoa</w:t>
            </w:r>
          </w:p>
        </w:tc>
      </w:tr>
      <w:tr w:rsidR="007C4FF7" w:rsidRPr="005B337D" w:rsidTr="007C4FF7">
        <w:trPr>
          <w:cantSplit/>
        </w:trPr>
        <w:tc>
          <w:tcPr>
            <w:tcW w:w="1843" w:type="dxa"/>
          </w:tcPr>
          <w:p w:rsidR="007C4FF7" w:rsidRPr="005B337D" w:rsidRDefault="007C4FF7" w:rsidP="007C3A78">
            <w:pPr>
              <w:pStyle w:val="TableText"/>
            </w:pPr>
            <w:r w:rsidRPr="005B337D">
              <w:t>MidCentral</w:t>
            </w:r>
          </w:p>
        </w:tc>
        <w:tc>
          <w:tcPr>
            <w:tcW w:w="2079" w:type="dxa"/>
            <w:vMerge/>
          </w:tcPr>
          <w:p w:rsidR="007C4FF7" w:rsidRPr="005B337D" w:rsidRDefault="007C4FF7" w:rsidP="007C3A78">
            <w:pPr>
              <w:pStyle w:val="TableText"/>
            </w:pPr>
          </w:p>
        </w:tc>
        <w:tc>
          <w:tcPr>
            <w:tcW w:w="2079" w:type="dxa"/>
          </w:tcPr>
          <w:p w:rsidR="007C4FF7" w:rsidRPr="005B337D" w:rsidRDefault="007C4FF7" w:rsidP="007C3A78">
            <w:pPr>
              <w:pStyle w:val="TableText"/>
            </w:pPr>
            <w:r w:rsidRPr="005B337D">
              <w:t>Palmerston North</w:t>
            </w:r>
          </w:p>
        </w:tc>
        <w:tc>
          <w:tcPr>
            <w:tcW w:w="2079" w:type="dxa"/>
          </w:tcPr>
          <w:p w:rsidR="007C4FF7" w:rsidRPr="005B337D" w:rsidRDefault="007C4FF7" w:rsidP="007C4FF7">
            <w:pPr>
              <w:pStyle w:val="TableText"/>
              <w:spacing w:after="30"/>
            </w:pPr>
            <w:r w:rsidRPr="005B337D">
              <w:t>Dannevirke</w:t>
            </w:r>
          </w:p>
          <w:p w:rsidR="007C4FF7" w:rsidRPr="005B337D" w:rsidRDefault="007C4FF7" w:rsidP="007C4FF7">
            <w:pPr>
              <w:pStyle w:val="TableText"/>
              <w:spacing w:before="0" w:after="30"/>
            </w:pPr>
            <w:r w:rsidRPr="005B337D">
              <w:t>Horowhenua</w:t>
            </w:r>
          </w:p>
          <w:p w:rsidR="007C4FF7" w:rsidRPr="005B337D" w:rsidRDefault="007C4FF7" w:rsidP="007C4FF7">
            <w:pPr>
              <w:pStyle w:val="TableText"/>
              <w:spacing w:before="0"/>
            </w:pPr>
            <w:r w:rsidRPr="005B337D">
              <w:t>Te Papaioea</w:t>
            </w:r>
          </w:p>
        </w:tc>
      </w:tr>
      <w:tr w:rsidR="007C4FF7" w:rsidRPr="005B337D" w:rsidTr="007C4FF7">
        <w:trPr>
          <w:cantSplit/>
        </w:trPr>
        <w:tc>
          <w:tcPr>
            <w:tcW w:w="1843" w:type="dxa"/>
          </w:tcPr>
          <w:p w:rsidR="007C4FF7" w:rsidRPr="005B337D" w:rsidRDefault="007C4FF7" w:rsidP="007C3A78">
            <w:pPr>
              <w:pStyle w:val="TableText"/>
            </w:pPr>
            <w:r w:rsidRPr="005B337D">
              <w:t>Whanganui</w:t>
            </w:r>
          </w:p>
        </w:tc>
        <w:tc>
          <w:tcPr>
            <w:tcW w:w="2079" w:type="dxa"/>
            <w:vMerge/>
          </w:tcPr>
          <w:p w:rsidR="007C4FF7" w:rsidRPr="005B337D" w:rsidRDefault="007C4FF7" w:rsidP="007C3A78">
            <w:pPr>
              <w:pStyle w:val="TableText"/>
            </w:pPr>
          </w:p>
        </w:tc>
        <w:tc>
          <w:tcPr>
            <w:tcW w:w="2079" w:type="dxa"/>
          </w:tcPr>
          <w:p w:rsidR="007C4FF7" w:rsidRPr="005B337D" w:rsidRDefault="007C4FF7" w:rsidP="007C3A78">
            <w:pPr>
              <w:pStyle w:val="TableText"/>
            </w:pPr>
            <w:r w:rsidRPr="005B337D">
              <w:t>Whanganui</w:t>
            </w:r>
          </w:p>
        </w:tc>
        <w:tc>
          <w:tcPr>
            <w:tcW w:w="2079" w:type="dxa"/>
          </w:tcPr>
          <w:p w:rsidR="007C4FF7" w:rsidRPr="005B337D" w:rsidRDefault="007C4FF7" w:rsidP="007C4FF7">
            <w:pPr>
              <w:pStyle w:val="TableText"/>
              <w:spacing w:after="30"/>
            </w:pPr>
            <w:r>
              <w:t>O</w:t>
            </w:r>
            <w:r w:rsidRPr="005B337D">
              <w:t>taihape</w:t>
            </w:r>
          </w:p>
          <w:p w:rsidR="007C4FF7" w:rsidRPr="005B337D" w:rsidRDefault="007C4FF7" w:rsidP="007C4FF7">
            <w:pPr>
              <w:pStyle w:val="TableText"/>
              <w:spacing w:before="0"/>
            </w:pPr>
            <w:r w:rsidRPr="005B337D">
              <w:t>Waimarino</w:t>
            </w:r>
          </w:p>
        </w:tc>
      </w:tr>
      <w:tr w:rsidR="007C4FF7" w:rsidRPr="005B337D" w:rsidTr="007C4FF7">
        <w:trPr>
          <w:cantSplit/>
        </w:trPr>
        <w:tc>
          <w:tcPr>
            <w:tcW w:w="1843" w:type="dxa"/>
          </w:tcPr>
          <w:p w:rsidR="007C4FF7" w:rsidRPr="005B337D" w:rsidRDefault="007C4FF7" w:rsidP="007C3A78">
            <w:pPr>
              <w:pStyle w:val="TableText"/>
            </w:pPr>
            <w:r w:rsidRPr="005B337D">
              <w:t>Capital &amp; Coast</w:t>
            </w:r>
          </w:p>
        </w:tc>
        <w:tc>
          <w:tcPr>
            <w:tcW w:w="2079" w:type="dxa"/>
            <w:vMerge/>
          </w:tcPr>
          <w:p w:rsidR="007C4FF7" w:rsidRPr="005B337D" w:rsidRDefault="007C4FF7" w:rsidP="007C3A78">
            <w:pPr>
              <w:pStyle w:val="TableText"/>
            </w:pPr>
          </w:p>
        </w:tc>
        <w:tc>
          <w:tcPr>
            <w:tcW w:w="2079" w:type="dxa"/>
          </w:tcPr>
          <w:p w:rsidR="007C4FF7" w:rsidRPr="005B337D" w:rsidRDefault="007C4FF7" w:rsidP="007C3A78">
            <w:pPr>
              <w:pStyle w:val="TableText"/>
            </w:pPr>
          </w:p>
        </w:tc>
        <w:tc>
          <w:tcPr>
            <w:tcW w:w="2079" w:type="dxa"/>
          </w:tcPr>
          <w:p w:rsidR="007C4FF7" w:rsidRPr="005B337D" w:rsidRDefault="007C4FF7" w:rsidP="007C4FF7">
            <w:pPr>
              <w:pStyle w:val="TableText"/>
              <w:spacing w:after="30"/>
            </w:pPr>
            <w:r w:rsidRPr="005B337D">
              <w:t>K</w:t>
            </w:r>
            <w:r>
              <w:rPr>
                <w:rFonts w:cs="Arial"/>
              </w:rPr>
              <w:t>a</w:t>
            </w:r>
            <w:r w:rsidRPr="005B337D">
              <w:t>piti</w:t>
            </w:r>
          </w:p>
          <w:p w:rsidR="007C4FF7" w:rsidRPr="005B337D" w:rsidRDefault="007C4FF7" w:rsidP="007C4FF7">
            <w:pPr>
              <w:pStyle w:val="TableText"/>
              <w:spacing w:before="0"/>
            </w:pPr>
            <w:r w:rsidRPr="005B337D">
              <w:t>Kenepuru</w:t>
            </w:r>
          </w:p>
        </w:tc>
      </w:tr>
      <w:tr w:rsidR="007C4FF7" w:rsidRPr="005B337D" w:rsidTr="007C4FF7">
        <w:trPr>
          <w:cantSplit/>
        </w:trPr>
        <w:tc>
          <w:tcPr>
            <w:tcW w:w="1843" w:type="dxa"/>
          </w:tcPr>
          <w:p w:rsidR="007C4FF7" w:rsidRPr="005B337D" w:rsidRDefault="007C4FF7" w:rsidP="007C4FF7">
            <w:pPr>
              <w:pStyle w:val="TableText"/>
              <w:keepNext/>
            </w:pPr>
            <w:r w:rsidRPr="005B337D">
              <w:lastRenderedPageBreak/>
              <w:t>Hutt Valley</w:t>
            </w:r>
          </w:p>
        </w:tc>
        <w:tc>
          <w:tcPr>
            <w:tcW w:w="2079" w:type="dxa"/>
            <w:vMerge w:val="restart"/>
          </w:tcPr>
          <w:p w:rsidR="007C4FF7" w:rsidRPr="005B337D" w:rsidRDefault="007C4FF7" w:rsidP="007C4FF7">
            <w:pPr>
              <w:pStyle w:val="TableText"/>
              <w:keepNext/>
            </w:pPr>
          </w:p>
        </w:tc>
        <w:tc>
          <w:tcPr>
            <w:tcW w:w="2079" w:type="dxa"/>
          </w:tcPr>
          <w:p w:rsidR="007C4FF7" w:rsidRPr="005B337D" w:rsidRDefault="007C4FF7" w:rsidP="007C4FF7">
            <w:pPr>
              <w:pStyle w:val="TableText"/>
              <w:keepNext/>
            </w:pPr>
            <w:r w:rsidRPr="005B337D">
              <w:t>Hutt</w:t>
            </w:r>
          </w:p>
        </w:tc>
        <w:tc>
          <w:tcPr>
            <w:tcW w:w="2079" w:type="dxa"/>
          </w:tcPr>
          <w:p w:rsidR="007C4FF7" w:rsidRPr="005B337D" w:rsidRDefault="007C4FF7" w:rsidP="007C4FF7">
            <w:pPr>
              <w:pStyle w:val="TableText"/>
              <w:keepNext/>
            </w:pPr>
          </w:p>
        </w:tc>
      </w:tr>
      <w:tr w:rsidR="007C4FF7" w:rsidRPr="005B337D" w:rsidTr="007C4FF7">
        <w:trPr>
          <w:cantSplit/>
        </w:trPr>
        <w:tc>
          <w:tcPr>
            <w:tcW w:w="1843" w:type="dxa"/>
          </w:tcPr>
          <w:p w:rsidR="007C4FF7" w:rsidRPr="005B337D" w:rsidRDefault="007C4FF7" w:rsidP="007C3A78">
            <w:pPr>
              <w:pStyle w:val="TableText"/>
            </w:pPr>
            <w:r w:rsidRPr="005B337D">
              <w:t>Wairarapa</w:t>
            </w:r>
          </w:p>
        </w:tc>
        <w:tc>
          <w:tcPr>
            <w:tcW w:w="2079" w:type="dxa"/>
            <w:vMerge/>
          </w:tcPr>
          <w:p w:rsidR="007C4FF7" w:rsidRPr="005B337D" w:rsidRDefault="007C4FF7" w:rsidP="007C3A78">
            <w:pPr>
              <w:pStyle w:val="TableText"/>
            </w:pPr>
          </w:p>
        </w:tc>
        <w:tc>
          <w:tcPr>
            <w:tcW w:w="2079" w:type="dxa"/>
          </w:tcPr>
          <w:p w:rsidR="007C4FF7" w:rsidRPr="005B337D" w:rsidRDefault="007C4FF7" w:rsidP="007C3A78">
            <w:pPr>
              <w:pStyle w:val="TableText"/>
            </w:pPr>
            <w:r w:rsidRPr="005B337D">
              <w:t>Wairarapa</w:t>
            </w:r>
          </w:p>
        </w:tc>
        <w:tc>
          <w:tcPr>
            <w:tcW w:w="2079" w:type="dxa"/>
          </w:tcPr>
          <w:p w:rsidR="007C4FF7" w:rsidRPr="005B337D" w:rsidRDefault="007C4FF7" w:rsidP="007C3A78">
            <w:pPr>
              <w:pStyle w:val="TableText"/>
            </w:pPr>
          </w:p>
        </w:tc>
      </w:tr>
      <w:tr w:rsidR="007C4FF7" w:rsidRPr="005B337D" w:rsidTr="007C4FF7">
        <w:trPr>
          <w:cantSplit/>
        </w:trPr>
        <w:tc>
          <w:tcPr>
            <w:tcW w:w="1843" w:type="dxa"/>
          </w:tcPr>
          <w:p w:rsidR="007C4FF7" w:rsidRPr="005B337D" w:rsidRDefault="007C4FF7" w:rsidP="007C3A78">
            <w:pPr>
              <w:pStyle w:val="TableText"/>
            </w:pPr>
            <w:r w:rsidRPr="005B337D">
              <w:t>Nelson Marlborough</w:t>
            </w:r>
          </w:p>
        </w:tc>
        <w:tc>
          <w:tcPr>
            <w:tcW w:w="2079" w:type="dxa"/>
            <w:vMerge/>
          </w:tcPr>
          <w:p w:rsidR="007C4FF7" w:rsidRPr="005B337D" w:rsidRDefault="007C4FF7" w:rsidP="007C3A78">
            <w:pPr>
              <w:pStyle w:val="TableText"/>
            </w:pPr>
          </w:p>
        </w:tc>
        <w:tc>
          <w:tcPr>
            <w:tcW w:w="2079" w:type="dxa"/>
          </w:tcPr>
          <w:p w:rsidR="007C4FF7" w:rsidRPr="005B337D" w:rsidRDefault="007C4FF7" w:rsidP="007C4FF7">
            <w:pPr>
              <w:pStyle w:val="TableText"/>
              <w:spacing w:after="30"/>
            </w:pPr>
            <w:r w:rsidRPr="005B337D">
              <w:t>Wairau</w:t>
            </w:r>
          </w:p>
          <w:p w:rsidR="007C4FF7" w:rsidRPr="005B337D" w:rsidRDefault="007C4FF7" w:rsidP="007C4FF7">
            <w:pPr>
              <w:pStyle w:val="TableText"/>
              <w:spacing w:before="0"/>
            </w:pPr>
            <w:r w:rsidRPr="005B337D">
              <w:t>Nelson</w:t>
            </w:r>
          </w:p>
        </w:tc>
        <w:tc>
          <w:tcPr>
            <w:tcW w:w="2079" w:type="dxa"/>
          </w:tcPr>
          <w:p w:rsidR="007C4FF7" w:rsidRPr="005B337D" w:rsidRDefault="007C4FF7" w:rsidP="007C4FF7">
            <w:pPr>
              <w:pStyle w:val="TableText"/>
              <w:spacing w:after="30"/>
            </w:pPr>
            <w:r w:rsidRPr="005B337D">
              <w:t>Golden Bay</w:t>
            </w:r>
          </w:p>
          <w:p w:rsidR="007C4FF7" w:rsidRPr="005B337D" w:rsidRDefault="007C4FF7" w:rsidP="007C4FF7">
            <w:pPr>
              <w:pStyle w:val="TableText"/>
              <w:spacing w:before="0"/>
            </w:pPr>
            <w:r w:rsidRPr="005B337D">
              <w:t>Motueka</w:t>
            </w:r>
          </w:p>
        </w:tc>
      </w:tr>
      <w:tr w:rsidR="004A7F24" w:rsidRPr="005B337D" w:rsidTr="007C4FF7">
        <w:trPr>
          <w:cantSplit/>
        </w:trPr>
        <w:tc>
          <w:tcPr>
            <w:tcW w:w="1843" w:type="dxa"/>
          </w:tcPr>
          <w:p w:rsidR="004A7F24" w:rsidRPr="005B337D" w:rsidRDefault="004A7F24" w:rsidP="007C3A78">
            <w:pPr>
              <w:pStyle w:val="TableText"/>
            </w:pPr>
            <w:r w:rsidRPr="005B337D">
              <w:t>West Coast</w:t>
            </w:r>
          </w:p>
        </w:tc>
        <w:tc>
          <w:tcPr>
            <w:tcW w:w="2079" w:type="dxa"/>
            <w:vMerge w:val="restart"/>
          </w:tcPr>
          <w:p w:rsidR="004A7F24" w:rsidRPr="005B337D" w:rsidRDefault="004A7F24" w:rsidP="007C3A78">
            <w:pPr>
              <w:pStyle w:val="TableText"/>
            </w:pPr>
            <w:r w:rsidRPr="005B337D">
              <w:t>Christchurch</w:t>
            </w:r>
          </w:p>
        </w:tc>
        <w:tc>
          <w:tcPr>
            <w:tcW w:w="2079" w:type="dxa"/>
          </w:tcPr>
          <w:p w:rsidR="004A7F24" w:rsidRPr="005B337D" w:rsidRDefault="004A7F24" w:rsidP="007C3A78">
            <w:pPr>
              <w:pStyle w:val="TableText"/>
            </w:pPr>
            <w:r w:rsidRPr="005B337D">
              <w:t>Grey Base</w:t>
            </w:r>
          </w:p>
        </w:tc>
        <w:tc>
          <w:tcPr>
            <w:tcW w:w="2079" w:type="dxa"/>
          </w:tcPr>
          <w:p w:rsidR="004A7F24" w:rsidRPr="005B337D" w:rsidRDefault="004A7F24" w:rsidP="007C4FF7">
            <w:pPr>
              <w:pStyle w:val="TableText"/>
              <w:spacing w:after="30"/>
            </w:pPr>
            <w:r w:rsidRPr="005B337D">
              <w:t>Buller</w:t>
            </w:r>
          </w:p>
          <w:p w:rsidR="004A7F24" w:rsidRPr="005B337D" w:rsidRDefault="004A7F24" w:rsidP="007C4FF7">
            <w:pPr>
              <w:pStyle w:val="TableText"/>
              <w:spacing w:before="0"/>
            </w:pPr>
            <w:r w:rsidRPr="005B337D">
              <w:t>Reefton</w:t>
            </w:r>
          </w:p>
        </w:tc>
      </w:tr>
      <w:tr w:rsidR="004A7F24" w:rsidRPr="005B337D" w:rsidTr="007C4FF7">
        <w:trPr>
          <w:cantSplit/>
        </w:trPr>
        <w:tc>
          <w:tcPr>
            <w:tcW w:w="1843" w:type="dxa"/>
          </w:tcPr>
          <w:p w:rsidR="004A7F24" w:rsidRPr="005B337D" w:rsidRDefault="004A7F24" w:rsidP="007C3A78">
            <w:pPr>
              <w:pStyle w:val="TableText"/>
            </w:pPr>
            <w:r w:rsidRPr="005B337D">
              <w:t>Canterbury</w:t>
            </w:r>
          </w:p>
        </w:tc>
        <w:tc>
          <w:tcPr>
            <w:tcW w:w="2079" w:type="dxa"/>
            <w:vMerge/>
          </w:tcPr>
          <w:p w:rsidR="004A7F24" w:rsidRPr="005B337D" w:rsidRDefault="004A7F24" w:rsidP="007C3A78">
            <w:pPr>
              <w:pStyle w:val="TableText"/>
            </w:pPr>
          </w:p>
        </w:tc>
        <w:tc>
          <w:tcPr>
            <w:tcW w:w="2079" w:type="dxa"/>
          </w:tcPr>
          <w:p w:rsidR="004A7F24" w:rsidRPr="005B337D" w:rsidRDefault="004A7F24" w:rsidP="007C3A78">
            <w:pPr>
              <w:pStyle w:val="TableText"/>
            </w:pPr>
          </w:p>
        </w:tc>
        <w:tc>
          <w:tcPr>
            <w:tcW w:w="2079" w:type="dxa"/>
          </w:tcPr>
          <w:p w:rsidR="004A7F24" w:rsidRPr="005B337D" w:rsidRDefault="004A7F24" w:rsidP="007C4FF7">
            <w:pPr>
              <w:pStyle w:val="TableText"/>
              <w:spacing w:after="30"/>
            </w:pPr>
            <w:r w:rsidRPr="005B337D">
              <w:t>Akaroa (closed)</w:t>
            </w:r>
          </w:p>
          <w:p w:rsidR="004A7F24" w:rsidRPr="005B337D" w:rsidRDefault="004A7F24" w:rsidP="007C4FF7">
            <w:pPr>
              <w:pStyle w:val="TableText"/>
              <w:spacing w:before="0" w:after="30"/>
            </w:pPr>
            <w:r w:rsidRPr="005B337D">
              <w:t>Ashburton</w:t>
            </w:r>
          </w:p>
          <w:p w:rsidR="004A7F24" w:rsidRPr="005B337D" w:rsidRDefault="004A7F24" w:rsidP="007C4FF7">
            <w:pPr>
              <w:pStyle w:val="TableText"/>
              <w:spacing w:before="0" w:after="30"/>
            </w:pPr>
            <w:r w:rsidRPr="005B337D">
              <w:t>Burwood (closed)</w:t>
            </w:r>
          </w:p>
          <w:p w:rsidR="004A7F24" w:rsidRPr="005B337D" w:rsidRDefault="004A7F24" w:rsidP="007C4FF7">
            <w:pPr>
              <w:pStyle w:val="TableText"/>
              <w:spacing w:before="0" w:after="30"/>
            </w:pPr>
            <w:r w:rsidRPr="005B337D">
              <w:t>Darfield</w:t>
            </w:r>
          </w:p>
          <w:p w:rsidR="004A7F24" w:rsidRPr="005B337D" w:rsidRDefault="004A7F24" w:rsidP="007C4FF7">
            <w:pPr>
              <w:pStyle w:val="TableText"/>
              <w:spacing w:before="0" w:after="30"/>
            </w:pPr>
            <w:r w:rsidRPr="005B337D">
              <w:t>Kaik</w:t>
            </w:r>
            <w:r>
              <w:t>o</w:t>
            </w:r>
            <w:r w:rsidRPr="005B337D">
              <w:t>ura</w:t>
            </w:r>
          </w:p>
          <w:p w:rsidR="004A7F24" w:rsidRPr="005B337D" w:rsidRDefault="004A7F24" w:rsidP="007C4FF7">
            <w:pPr>
              <w:pStyle w:val="TableText"/>
              <w:spacing w:before="0" w:after="30"/>
            </w:pPr>
            <w:r w:rsidRPr="005B337D">
              <w:t>Lincoln</w:t>
            </w:r>
          </w:p>
          <w:p w:rsidR="004A7F24" w:rsidRPr="005B337D" w:rsidRDefault="004A7F24" w:rsidP="007C4FF7">
            <w:pPr>
              <w:pStyle w:val="TableText"/>
              <w:spacing w:before="0" w:after="30"/>
            </w:pPr>
            <w:r w:rsidRPr="005B337D">
              <w:t>Rangiora</w:t>
            </w:r>
          </w:p>
          <w:p w:rsidR="004A7F24" w:rsidRPr="005B337D" w:rsidRDefault="004A7F24" w:rsidP="007C4FF7">
            <w:pPr>
              <w:pStyle w:val="TableText"/>
              <w:spacing w:before="0" w:after="30"/>
            </w:pPr>
            <w:r w:rsidRPr="005B337D">
              <w:t>St George</w:t>
            </w:r>
            <w:r w:rsidR="00F377BB">
              <w:t>’</w:t>
            </w:r>
            <w:r w:rsidRPr="005B337D">
              <w:t>s</w:t>
            </w:r>
          </w:p>
          <w:p w:rsidR="004A7F24" w:rsidRPr="005B337D" w:rsidRDefault="004A7F24" w:rsidP="007C4FF7">
            <w:pPr>
              <w:pStyle w:val="TableText"/>
              <w:spacing w:before="0"/>
            </w:pPr>
            <w:r w:rsidRPr="005B337D">
              <w:t>Waikari (closed)</w:t>
            </w:r>
          </w:p>
        </w:tc>
      </w:tr>
      <w:tr w:rsidR="004A7F24" w:rsidRPr="005B337D" w:rsidTr="007C4FF7">
        <w:trPr>
          <w:cantSplit/>
        </w:trPr>
        <w:tc>
          <w:tcPr>
            <w:tcW w:w="1843" w:type="dxa"/>
          </w:tcPr>
          <w:p w:rsidR="004A7F24" w:rsidRPr="005B337D" w:rsidRDefault="004A7F24" w:rsidP="007C3A78">
            <w:pPr>
              <w:pStyle w:val="TableText"/>
            </w:pPr>
            <w:r w:rsidRPr="005B337D">
              <w:t>South Canterbury</w:t>
            </w:r>
          </w:p>
        </w:tc>
        <w:tc>
          <w:tcPr>
            <w:tcW w:w="2079" w:type="dxa"/>
            <w:vMerge/>
          </w:tcPr>
          <w:p w:rsidR="004A7F24" w:rsidRPr="005B337D" w:rsidRDefault="004A7F24" w:rsidP="007C3A78">
            <w:pPr>
              <w:pStyle w:val="TableText"/>
            </w:pPr>
          </w:p>
        </w:tc>
        <w:tc>
          <w:tcPr>
            <w:tcW w:w="2079" w:type="dxa"/>
          </w:tcPr>
          <w:p w:rsidR="004A7F24" w:rsidRPr="005B337D" w:rsidRDefault="004A7F24" w:rsidP="007C3A78">
            <w:pPr>
              <w:pStyle w:val="TableText"/>
            </w:pPr>
            <w:r w:rsidRPr="005B337D">
              <w:t>Timaru</w:t>
            </w:r>
          </w:p>
        </w:tc>
        <w:tc>
          <w:tcPr>
            <w:tcW w:w="2079" w:type="dxa"/>
          </w:tcPr>
          <w:p w:rsidR="004A7F24" w:rsidRPr="005B337D" w:rsidRDefault="004A7F24" w:rsidP="007C3A78">
            <w:pPr>
              <w:pStyle w:val="TableText"/>
            </w:pPr>
          </w:p>
        </w:tc>
      </w:tr>
      <w:tr w:rsidR="004A7F24" w:rsidRPr="00D2650B" w:rsidTr="007C4FF7">
        <w:trPr>
          <w:cantSplit/>
        </w:trPr>
        <w:tc>
          <w:tcPr>
            <w:tcW w:w="1843" w:type="dxa"/>
          </w:tcPr>
          <w:p w:rsidR="004A7F24" w:rsidRPr="005B337D" w:rsidRDefault="004A7F24" w:rsidP="007C3A78">
            <w:pPr>
              <w:pStyle w:val="TableText"/>
            </w:pPr>
            <w:r w:rsidRPr="005B337D">
              <w:t>Southern</w:t>
            </w:r>
          </w:p>
        </w:tc>
        <w:tc>
          <w:tcPr>
            <w:tcW w:w="2079" w:type="dxa"/>
            <w:vMerge/>
          </w:tcPr>
          <w:p w:rsidR="004A7F24" w:rsidRPr="005B337D" w:rsidRDefault="004A7F24" w:rsidP="007C3A78">
            <w:pPr>
              <w:pStyle w:val="TableText"/>
            </w:pPr>
          </w:p>
        </w:tc>
        <w:tc>
          <w:tcPr>
            <w:tcW w:w="2079" w:type="dxa"/>
          </w:tcPr>
          <w:p w:rsidR="004A7F24" w:rsidRPr="005B337D" w:rsidRDefault="004A7F24" w:rsidP="007C4FF7">
            <w:pPr>
              <w:pStyle w:val="TableText"/>
              <w:spacing w:after="30"/>
            </w:pPr>
            <w:r w:rsidRPr="005B337D">
              <w:t>Dunedin</w:t>
            </w:r>
          </w:p>
          <w:p w:rsidR="004A7F24" w:rsidRPr="005B337D" w:rsidRDefault="004A7F24" w:rsidP="007C4FF7">
            <w:pPr>
              <w:pStyle w:val="TableText"/>
              <w:spacing w:before="0"/>
            </w:pPr>
            <w:r w:rsidRPr="005B337D">
              <w:t>Southland</w:t>
            </w:r>
          </w:p>
        </w:tc>
        <w:tc>
          <w:tcPr>
            <w:tcW w:w="2079" w:type="dxa"/>
          </w:tcPr>
          <w:p w:rsidR="004A7F24" w:rsidRPr="005B337D" w:rsidRDefault="004A7F24" w:rsidP="007C4FF7">
            <w:pPr>
              <w:pStyle w:val="TableText"/>
              <w:spacing w:after="30"/>
            </w:pPr>
            <w:r w:rsidRPr="005B337D">
              <w:t>Charlotte Jean</w:t>
            </w:r>
          </w:p>
          <w:p w:rsidR="004A7F24" w:rsidRPr="005B337D" w:rsidRDefault="004A7F24" w:rsidP="007C4FF7">
            <w:pPr>
              <w:pStyle w:val="TableText"/>
              <w:spacing w:before="0" w:after="30"/>
            </w:pPr>
            <w:r w:rsidRPr="005B337D">
              <w:t>Clutha</w:t>
            </w:r>
          </w:p>
          <w:p w:rsidR="004A7F24" w:rsidRPr="005B337D" w:rsidRDefault="004A7F24" w:rsidP="007C4FF7">
            <w:pPr>
              <w:pStyle w:val="TableText"/>
              <w:spacing w:before="0" w:after="30"/>
            </w:pPr>
            <w:r w:rsidRPr="005B337D">
              <w:t>Dunstan (closed)</w:t>
            </w:r>
          </w:p>
          <w:p w:rsidR="004A7F24" w:rsidRPr="005B337D" w:rsidRDefault="004A7F24" w:rsidP="007C4FF7">
            <w:pPr>
              <w:pStyle w:val="TableText"/>
              <w:spacing w:before="0" w:after="30"/>
            </w:pPr>
            <w:r w:rsidRPr="005B337D">
              <w:t>Gore</w:t>
            </w:r>
          </w:p>
          <w:p w:rsidR="004A7F24" w:rsidRPr="005B337D" w:rsidRDefault="004A7F24" w:rsidP="007C4FF7">
            <w:pPr>
              <w:pStyle w:val="TableText"/>
              <w:spacing w:before="0" w:after="30"/>
            </w:pPr>
            <w:r w:rsidRPr="005B337D">
              <w:t>Lakes District</w:t>
            </w:r>
          </w:p>
          <w:p w:rsidR="004A7F24" w:rsidRPr="005B337D" w:rsidRDefault="004A7F24" w:rsidP="007C4FF7">
            <w:pPr>
              <w:pStyle w:val="TableText"/>
              <w:spacing w:before="0" w:after="30"/>
            </w:pPr>
            <w:r w:rsidRPr="005B337D">
              <w:t>Lumsden</w:t>
            </w:r>
          </w:p>
          <w:p w:rsidR="004A7F24" w:rsidRPr="005B337D" w:rsidRDefault="004A7F24" w:rsidP="007C4FF7">
            <w:pPr>
              <w:pStyle w:val="TableText"/>
              <w:spacing w:before="0" w:after="30"/>
            </w:pPr>
            <w:r w:rsidRPr="005B337D">
              <w:t>Maniototo (closed)</w:t>
            </w:r>
          </w:p>
          <w:p w:rsidR="004A7F24" w:rsidRPr="005B337D" w:rsidRDefault="004A7F24" w:rsidP="007C4FF7">
            <w:pPr>
              <w:pStyle w:val="TableText"/>
              <w:spacing w:before="0" w:after="30"/>
            </w:pPr>
            <w:r w:rsidRPr="003A7735">
              <w:t>Ō</w:t>
            </w:r>
            <w:r w:rsidRPr="005B337D">
              <w:t>amaru</w:t>
            </w:r>
          </w:p>
          <w:p w:rsidR="004A7F24" w:rsidRPr="005B337D" w:rsidRDefault="004A7F24" w:rsidP="007C4FF7">
            <w:pPr>
              <w:pStyle w:val="TableText"/>
              <w:spacing w:before="0" w:after="30"/>
            </w:pPr>
            <w:r w:rsidRPr="005B337D">
              <w:t>Tuatapere</w:t>
            </w:r>
          </w:p>
          <w:p w:rsidR="004A7F24" w:rsidRPr="005B337D" w:rsidRDefault="004A7F24" w:rsidP="007C4FF7">
            <w:pPr>
              <w:pStyle w:val="TableText"/>
              <w:spacing w:before="0"/>
            </w:pPr>
            <w:r w:rsidRPr="005B337D">
              <w:t>Winton</w:t>
            </w:r>
          </w:p>
        </w:tc>
      </w:tr>
    </w:tbl>
    <w:bookmarkEnd w:id="866"/>
    <w:p w:rsidR="004A7F24" w:rsidRPr="005B337D" w:rsidRDefault="004A7F24" w:rsidP="00023FCA">
      <w:pPr>
        <w:pStyle w:val="Note"/>
      </w:pPr>
      <w:r w:rsidRPr="005B337D">
        <w:t>1</w:t>
      </w:r>
      <w:r w:rsidRPr="005B337D">
        <w:tab/>
        <w:t xml:space="preserve">A facility that provides a multidisciplinary specialist team for women and babies with complex or rare maternity needs; for example, babies with major fetal disorders requiring prenatal diagnostic and fetal therapy services, or women with obstetric histories that significantly increase the risks during pregnancy, labour and delivery (for example, those who have already had two placental abruptions). This includes neonatal </w:t>
      </w:r>
      <w:r>
        <w:t>intensive care unit</w:t>
      </w:r>
      <w:r w:rsidRPr="005B337D">
        <w:t>s.</w:t>
      </w:r>
    </w:p>
    <w:p w:rsidR="004A7F24" w:rsidRPr="005B337D" w:rsidRDefault="004A7F24" w:rsidP="00023FCA">
      <w:pPr>
        <w:pStyle w:val="Note"/>
      </w:pPr>
      <w:r w:rsidRPr="005B337D">
        <w:t>2</w:t>
      </w:r>
      <w:r w:rsidRPr="005B337D">
        <w:tab/>
        <w:t>A facility that provides additional care during the antenatal, labour and birth, and postnatal periods for women and babies who experience complications and who have a clinical need for either specialist consultation or transfer.</w:t>
      </w:r>
    </w:p>
    <w:p w:rsidR="004A7F24" w:rsidRDefault="004A7F24" w:rsidP="00023FCA">
      <w:pPr>
        <w:pStyle w:val="Note"/>
      </w:pPr>
      <w:r w:rsidRPr="005B337D">
        <w:t>3</w:t>
      </w:r>
      <w:r w:rsidRPr="005B337D">
        <w:tab/>
        <w:t>A facility that does not have inpatient secondary maternity services or 24-hour on-site availability of specialist obstetricians, paediatricians and anaesthetists. This includes birthing units.</w:t>
      </w:r>
    </w:p>
    <w:p w:rsidR="004A7F24" w:rsidRPr="00613ED7" w:rsidRDefault="004A7F24" w:rsidP="00023FCA">
      <w:pPr>
        <w:pStyle w:val="Note"/>
        <w:ind w:left="0" w:firstLine="0"/>
      </w:pPr>
      <w:r>
        <w:t>Note: Several facilities that have closed remain listed on this table. This is because while these facilities are currently closed, births still occurred there between 2009 and 2017.</w:t>
      </w:r>
    </w:p>
    <w:p w:rsidR="004A7F24" w:rsidRPr="00D2650B" w:rsidRDefault="004A7F24" w:rsidP="00023FCA">
      <w:pPr>
        <w:rPr>
          <w:highlight w:val="yellow"/>
        </w:rPr>
      </w:pPr>
    </w:p>
    <w:p w:rsidR="00023FCA" w:rsidRDefault="00023FCA" w:rsidP="00023FCA">
      <w:pPr>
        <w:pStyle w:val="Figure"/>
        <w:sectPr w:rsidR="00023FCA" w:rsidSect="00F5295B">
          <w:footerReference w:type="default" r:id="rId79"/>
          <w:pgSz w:w="11907" w:h="16834" w:code="9"/>
          <w:pgMar w:top="1418" w:right="1701" w:bottom="1134" w:left="1843" w:header="284" w:footer="425" w:gutter="284"/>
          <w:cols w:space="720"/>
          <w:docGrid w:linePitch="286"/>
        </w:sectPr>
      </w:pPr>
      <w:bookmarkStart w:id="871" w:name="_Toc418165656"/>
      <w:bookmarkStart w:id="872" w:name="_Toc428901327"/>
      <w:bookmarkStart w:id="873" w:name="_Toc523229193"/>
    </w:p>
    <w:p w:rsidR="004A7F24" w:rsidRPr="005B337D" w:rsidRDefault="004A7F24" w:rsidP="00110C6B">
      <w:pPr>
        <w:pStyle w:val="Figure"/>
      </w:pPr>
      <w:bookmarkStart w:id="874" w:name="_Toc7514319"/>
      <w:r w:rsidRPr="005B337D">
        <w:lastRenderedPageBreak/>
        <w:t>Figure A1: Maternity facilities in New Zealand by DHB and facility type</w:t>
      </w:r>
      <w:bookmarkEnd w:id="871"/>
      <w:r w:rsidRPr="005B337D">
        <w:t xml:space="preserve"> (2009–2017)</w:t>
      </w:r>
      <w:bookmarkEnd w:id="872"/>
      <w:bookmarkEnd w:id="873"/>
      <w:bookmarkEnd w:id="874"/>
    </w:p>
    <w:p w:rsidR="00CC185A" w:rsidRPr="00807ACC" w:rsidRDefault="004A7F24" w:rsidP="00110C6B">
      <w:r>
        <w:rPr>
          <w:noProof/>
          <w:lang w:eastAsia="en-NZ"/>
        </w:rPr>
        <w:drawing>
          <wp:inline distT="0" distB="0" distL="0" distR="0" wp14:anchorId="4949E77A" wp14:editId="33420465">
            <wp:extent cx="8495607" cy="5789282"/>
            <wp:effectExtent l="0" t="0" r="1270" b="2540"/>
            <wp:docPr id="9" name="Picture 9" title="Figure A1: Maternity facilities in New Zealand by DHB and facility type (20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ternityFacilities_20181008.jpg"/>
                    <pic:cNvPicPr/>
                  </pic:nvPicPr>
                  <pic:blipFill rotWithShape="1">
                    <a:blip r:embed="rId80">
                      <a:extLst>
                        <a:ext uri="{28A0092B-C50C-407E-A947-70E740481C1C}">
                          <a14:useLocalDpi xmlns:a14="http://schemas.microsoft.com/office/drawing/2010/main" val="0"/>
                        </a:ext>
                      </a:extLst>
                    </a:blip>
                    <a:srcRect l="584" r="-1"/>
                    <a:stretch/>
                  </pic:blipFill>
                  <pic:spPr bwMode="auto">
                    <a:xfrm>
                      <a:off x="0" y="0"/>
                      <a:ext cx="8511135" cy="5799863"/>
                    </a:xfrm>
                    <a:prstGeom prst="rect">
                      <a:avLst/>
                    </a:prstGeom>
                    <a:ln>
                      <a:noFill/>
                    </a:ln>
                    <a:extLst>
                      <a:ext uri="{53640926-AAD7-44D8-BBD7-CCE9431645EC}">
                        <a14:shadowObscured xmlns:a14="http://schemas.microsoft.com/office/drawing/2010/main"/>
                      </a:ext>
                    </a:extLst>
                  </pic:spPr>
                </pic:pic>
              </a:graphicData>
            </a:graphic>
          </wp:inline>
        </w:drawing>
      </w:r>
    </w:p>
    <w:sectPr w:rsidR="00CC185A" w:rsidRPr="00807ACC" w:rsidSect="00023FCA">
      <w:pgSz w:w="16834" w:h="11907" w:orient="landscape" w:code="9"/>
      <w:pgMar w:top="1134" w:right="1134" w:bottom="1134" w:left="1134" w:header="284" w:footer="425" w:gutter="0"/>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8A6" w:rsidRDefault="004578A6">
      <w:r>
        <w:separator/>
      </w:r>
    </w:p>
    <w:p w:rsidR="004578A6" w:rsidRDefault="004578A6"/>
  </w:endnote>
  <w:endnote w:type="continuationSeparator" w:id="0">
    <w:p w:rsidR="004578A6" w:rsidRDefault="004578A6">
      <w:r>
        <w:continuationSeparator/>
      </w:r>
    </w:p>
    <w:p w:rsidR="004578A6" w:rsidRDefault="004578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1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altName w:val="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Maori">
    <w:panose1 w:val="00000000000000000000"/>
    <w:charset w:val="00"/>
    <w:family w:val="auto"/>
    <w:notTrueType/>
    <w:pitch w:val="variable"/>
    <w:sig w:usb0="00000003" w:usb1="00000000" w:usb2="00000000" w:usb3="00000000" w:csb0="00000001" w:csb1="00000000"/>
  </w:font>
  <w:font w:name="NewsGothicSt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35C" w:rsidRPr="00581136" w:rsidRDefault="0074235C" w:rsidP="005A79E5">
    <w:pPr>
      <w:pStyle w:val="Footer"/>
      <w:pBdr>
        <w:bottom w:val="single" w:sz="4" w:space="1" w:color="auto"/>
      </w:pBdr>
      <w:tabs>
        <w:tab w:val="right" w:pos="9639"/>
      </w:tabs>
      <w:rPr>
        <w:b/>
      </w:rPr>
    </w:pPr>
    <w:r w:rsidRPr="00581136">
      <w:rPr>
        <w:b/>
      </w:rPr>
      <w:t>Released 201</w:t>
    </w:r>
    <w:r>
      <w:rPr>
        <w:b/>
      </w:rPr>
      <w:t>9</w:t>
    </w:r>
    <w:r w:rsidRPr="00581136">
      <w:rPr>
        <w:b/>
      </w:rPr>
      <w:tab/>
      <w:t>health.govt.nz</w:t>
    </w:r>
  </w:p>
  <w:p w:rsidR="0074235C" w:rsidRPr="005A79E5" w:rsidRDefault="0074235C">
    <w:pPr>
      <w:pStyle w:val="Foote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35C" w:rsidRDefault="0074235C" w:rsidP="004D6689">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35C" w:rsidRDefault="0074235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74235C" w:rsidTr="00D662F8">
      <w:trPr>
        <w:cantSplit/>
      </w:trPr>
      <w:tc>
        <w:tcPr>
          <w:tcW w:w="709" w:type="dxa"/>
          <w:vAlign w:val="center"/>
        </w:tcPr>
        <w:p w:rsidR="0074235C" w:rsidRPr="00931466" w:rsidRDefault="0074235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F3360">
            <w:rPr>
              <w:rStyle w:val="PageNumber"/>
              <w:noProof/>
            </w:rPr>
            <w:t>xii</w:t>
          </w:r>
          <w:r w:rsidRPr="00931466">
            <w:rPr>
              <w:rStyle w:val="PageNumber"/>
            </w:rPr>
            <w:fldChar w:fldCharType="end"/>
          </w:r>
        </w:p>
      </w:tc>
      <w:tc>
        <w:tcPr>
          <w:tcW w:w="8080" w:type="dxa"/>
          <w:vAlign w:val="center"/>
        </w:tcPr>
        <w:p w:rsidR="0074235C" w:rsidRDefault="0074235C" w:rsidP="00292406">
          <w:pPr>
            <w:pStyle w:val="RectoFooter"/>
            <w:jc w:val="left"/>
          </w:pPr>
          <w:r>
            <w:t>new zealand maternity clinical indicators 2017</w:t>
          </w:r>
        </w:p>
      </w:tc>
    </w:tr>
  </w:tbl>
  <w:p w:rsidR="0074235C" w:rsidRPr="00571223" w:rsidRDefault="0074235C" w:rsidP="00571223">
    <w:pPr>
      <w:pStyle w:val="VersoFooter"/>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74235C" w:rsidTr="00FF16AE">
      <w:trPr>
        <w:cantSplit/>
      </w:trPr>
      <w:tc>
        <w:tcPr>
          <w:tcW w:w="8080" w:type="dxa"/>
          <w:vAlign w:val="center"/>
        </w:tcPr>
        <w:sdt>
          <w:sdtPr>
            <w:alias w:val="Title"/>
            <w:tag w:val=""/>
            <w:id w:val="1357467785"/>
            <w:placeholder>
              <w:docPart w:val="FF79F068ED034AE9BC236A6B13398B72"/>
            </w:placeholder>
            <w:dataBinding w:prefixMappings="xmlns:ns0='http://purl.org/dc/elements/1.1/' xmlns:ns1='http://schemas.openxmlformats.org/package/2006/metadata/core-properties' " w:xpath="/ns1:coreProperties[1]/ns0:title[1]" w:storeItemID="{6C3C8BC8-F283-45AE-878A-BAB7291924A1}"/>
            <w:text/>
          </w:sdtPr>
          <w:sdtEndPr/>
          <w:sdtContent>
            <w:p w:rsidR="0074235C" w:rsidRDefault="008F3360" w:rsidP="004A7F24">
              <w:pPr>
                <w:pStyle w:val="RectoFooter"/>
              </w:pPr>
              <w:r>
                <w:t>New Zealand Maternity Clinical Indicators 2017</w:t>
              </w:r>
            </w:p>
          </w:sdtContent>
        </w:sdt>
      </w:tc>
      <w:tc>
        <w:tcPr>
          <w:tcW w:w="709" w:type="dxa"/>
          <w:vAlign w:val="center"/>
        </w:tcPr>
        <w:p w:rsidR="0074235C" w:rsidRPr="00931466" w:rsidRDefault="0074235C" w:rsidP="00FF16AE">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F3360">
            <w:rPr>
              <w:rStyle w:val="PageNumber"/>
              <w:noProof/>
            </w:rPr>
            <w:t>iii</w:t>
          </w:r>
          <w:r w:rsidRPr="00931466">
            <w:rPr>
              <w:rStyle w:val="PageNumber"/>
            </w:rPr>
            <w:fldChar w:fldCharType="end"/>
          </w:r>
        </w:p>
      </w:tc>
    </w:tr>
  </w:tbl>
  <w:p w:rsidR="0074235C" w:rsidRPr="00581EB8" w:rsidRDefault="0074235C" w:rsidP="00581EB8">
    <w:pPr>
      <w:pStyle w:val="Footer"/>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74235C" w:rsidTr="00FF16AE">
      <w:trPr>
        <w:cantSplit/>
      </w:trPr>
      <w:tc>
        <w:tcPr>
          <w:tcW w:w="675" w:type="dxa"/>
          <w:vAlign w:val="center"/>
        </w:tcPr>
        <w:p w:rsidR="0074235C" w:rsidRPr="00931466" w:rsidRDefault="0074235C" w:rsidP="00FF16AE">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F3360">
            <w:rPr>
              <w:rStyle w:val="PageNumber"/>
              <w:noProof/>
            </w:rPr>
            <w:t>98</w:t>
          </w:r>
          <w:r w:rsidRPr="00931466">
            <w:rPr>
              <w:rStyle w:val="PageNumber"/>
            </w:rPr>
            <w:fldChar w:fldCharType="end"/>
          </w:r>
        </w:p>
      </w:tc>
      <w:tc>
        <w:tcPr>
          <w:tcW w:w="9072" w:type="dxa"/>
          <w:vAlign w:val="center"/>
        </w:tcPr>
        <w:sdt>
          <w:sdtPr>
            <w:alias w:val="Title"/>
            <w:tag w:val=""/>
            <w:id w:val="1686642418"/>
            <w:dataBinding w:prefixMappings="xmlns:ns0='http://purl.org/dc/elements/1.1/' xmlns:ns1='http://schemas.openxmlformats.org/package/2006/metadata/core-properties' " w:xpath="/ns1:coreProperties[1]/ns0:title[1]" w:storeItemID="{6C3C8BC8-F283-45AE-878A-BAB7291924A1}"/>
            <w:text/>
          </w:sdtPr>
          <w:sdtEndPr/>
          <w:sdtContent>
            <w:p w:rsidR="0074235C" w:rsidRDefault="008F3360" w:rsidP="00FF16AE">
              <w:pPr>
                <w:pStyle w:val="RectoFooter"/>
                <w:jc w:val="left"/>
              </w:pPr>
              <w:r>
                <w:t>New Zealand Maternity Clinical Indicators 2017</w:t>
              </w:r>
            </w:p>
          </w:sdtContent>
        </w:sdt>
      </w:tc>
    </w:tr>
  </w:tbl>
  <w:p w:rsidR="0074235C" w:rsidRPr="00571223" w:rsidRDefault="0074235C" w:rsidP="00571223">
    <w:pPr>
      <w:pStyle w:val="VersoFoote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74235C" w:rsidTr="00FF16AE">
      <w:trPr>
        <w:cantSplit/>
      </w:trPr>
      <w:tc>
        <w:tcPr>
          <w:tcW w:w="8080" w:type="dxa"/>
          <w:vAlign w:val="center"/>
        </w:tcPr>
        <w:sdt>
          <w:sdtPr>
            <w:alias w:val="Title"/>
            <w:tag w:val=""/>
            <w:id w:val="2122488748"/>
            <w:dataBinding w:prefixMappings="xmlns:ns0='http://purl.org/dc/elements/1.1/' xmlns:ns1='http://schemas.openxmlformats.org/package/2006/metadata/core-properties' " w:xpath="/ns1:coreProperties[1]/ns0:title[1]" w:storeItemID="{6C3C8BC8-F283-45AE-878A-BAB7291924A1}"/>
            <w:text/>
          </w:sdtPr>
          <w:sdtEndPr/>
          <w:sdtContent>
            <w:p w:rsidR="0074235C" w:rsidRDefault="008F3360" w:rsidP="00FF16AE">
              <w:pPr>
                <w:pStyle w:val="RectoFooter"/>
              </w:pPr>
              <w:r>
                <w:t>New Zealand Maternity Clinical Indicators 2017</w:t>
              </w:r>
            </w:p>
          </w:sdtContent>
        </w:sdt>
      </w:tc>
      <w:tc>
        <w:tcPr>
          <w:tcW w:w="709" w:type="dxa"/>
          <w:vAlign w:val="center"/>
        </w:tcPr>
        <w:p w:rsidR="0074235C" w:rsidRPr="00931466" w:rsidRDefault="0074235C" w:rsidP="00FF16AE">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F3360">
            <w:rPr>
              <w:rStyle w:val="PageNumber"/>
              <w:noProof/>
            </w:rPr>
            <w:t>9</w:t>
          </w:r>
          <w:r w:rsidRPr="00931466">
            <w:rPr>
              <w:rStyle w:val="PageNumber"/>
            </w:rPr>
            <w:fldChar w:fldCharType="end"/>
          </w:r>
        </w:p>
      </w:tc>
    </w:tr>
  </w:tbl>
  <w:p w:rsidR="0074235C" w:rsidRPr="00581EB8" w:rsidRDefault="0074235C" w:rsidP="00581EB8">
    <w:pPr>
      <w:pStyle w:val="Footer"/>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892"/>
      <w:gridCol w:w="709"/>
    </w:tblGrid>
    <w:tr w:rsidR="0074235C" w:rsidTr="00E04556">
      <w:trPr>
        <w:cantSplit/>
      </w:trPr>
      <w:tc>
        <w:tcPr>
          <w:tcW w:w="13892" w:type="dxa"/>
          <w:vAlign w:val="center"/>
        </w:tcPr>
        <w:sdt>
          <w:sdtPr>
            <w:alias w:val="Title"/>
            <w:tag w:val=""/>
            <w:id w:val="1732194681"/>
            <w:dataBinding w:prefixMappings="xmlns:ns0='http://purl.org/dc/elements/1.1/' xmlns:ns1='http://schemas.openxmlformats.org/package/2006/metadata/core-properties' " w:xpath="/ns1:coreProperties[1]/ns0:title[1]" w:storeItemID="{6C3C8BC8-F283-45AE-878A-BAB7291924A1}"/>
            <w:text/>
          </w:sdtPr>
          <w:sdtEndPr/>
          <w:sdtContent>
            <w:p w:rsidR="0074235C" w:rsidRDefault="008F3360" w:rsidP="00FF16AE">
              <w:pPr>
                <w:pStyle w:val="RectoFooter"/>
              </w:pPr>
              <w:r>
                <w:t>New Zealand Maternity Clinical Indicators 2017</w:t>
              </w:r>
            </w:p>
          </w:sdtContent>
        </w:sdt>
      </w:tc>
      <w:tc>
        <w:tcPr>
          <w:tcW w:w="709" w:type="dxa"/>
          <w:vAlign w:val="center"/>
        </w:tcPr>
        <w:p w:rsidR="0074235C" w:rsidRPr="00931466" w:rsidRDefault="0074235C" w:rsidP="00FF16AE">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F3360">
            <w:rPr>
              <w:rStyle w:val="PageNumber"/>
              <w:noProof/>
            </w:rPr>
            <w:t>11</w:t>
          </w:r>
          <w:r w:rsidRPr="00931466">
            <w:rPr>
              <w:rStyle w:val="PageNumber"/>
            </w:rPr>
            <w:fldChar w:fldCharType="end"/>
          </w:r>
        </w:p>
      </w:tc>
    </w:tr>
  </w:tbl>
  <w:p w:rsidR="0074235C" w:rsidRPr="00581EB8" w:rsidRDefault="0074235C" w:rsidP="00581EB8">
    <w:pPr>
      <w:pStyle w:val="Footer"/>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74235C" w:rsidTr="00FF16AE">
      <w:trPr>
        <w:cantSplit/>
      </w:trPr>
      <w:tc>
        <w:tcPr>
          <w:tcW w:w="8080" w:type="dxa"/>
          <w:vAlign w:val="center"/>
        </w:tcPr>
        <w:sdt>
          <w:sdtPr>
            <w:alias w:val="Title"/>
            <w:tag w:val=""/>
            <w:id w:val="1867480744"/>
            <w:dataBinding w:prefixMappings="xmlns:ns0='http://purl.org/dc/elements/1.1/' xmlns:ns1='http://schemas.openxmlformats.org/package/2006/metadata/core-properties' " w:xpath="/ns1:coreProperties[1]/ns0:title[1]" w:storeItemID="{6C3C8BC8-F283-45AE-878A-BAB7291924A1}"/>
            <w:text/>
          </w:sdtPr>
          <w:sdtEndPr/>
          <w:sdtContent>
            <w:p w:rsidR="0074235C" w:rsidRDefault="008F3360" w:rsidP="00FF16AE">
              <w:pPr>
                <w:pStyle w:val="RectoFooter"/>
              </w:pPr>
              <w:r>
                <w:t>New Zealand Maternity Clinical Indicators 2017</w:t>
              </w:r>
            </w:p>
          </w:sdtContent>
        </w:sdt>
      </w:tc>
      <w:tc>
        <w:tcPr>
          <w:tcW w:w="709" w:type="dxa"/>
          <w:vAlign w:val="center"/>
        </w:tcPr>
        <w:p w:rsidR="0074235C" w:rsidRPr="00931466" w:rsidRDefault="0074235C" w:rsidP="00FF16AE">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F3360">
            <w:rPr>
              <w:rStyle w:val="PageNumber"/>
              <w:noProof/>
            </w:rPr>
            <w:t>97</w:t>
          </w:r>
          <w:r w:rsidRPr="00931466">
            <w:rPr>
              <w:rStyle w:val="PageNumber"/>
            </w:rPr>
            <w:fldChar w:fldCharType="end"/>
          </w:r>
        </w:p>
      </w:tc>
    </w:tr>
  </w:tbl>
  <w:p w:rsidR="0074235C" w:rsidRPr="00581EB8" w:rsidRDefault="0074235C" w:rsidP="00581EB8">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8A6" w:rsidRPr="00A26E6B" w:rsidRDefault="004578A6" w:rsidP="00A26E6B"/>
  </w:footnote>
  <w:footnote w:type="continuationSeparator" w:id="0">
    <w:p w:rsidR="004578A6" w:rsidRDefault="004578A6">
      <w:r>
        <w:continuationSeparator/>
      </w:r>
    </w:p>
    <w:p w:rsidR="004578A6" w:rsidRDefault="004578A6"/>
  </w:footnote>
  <w:footnote w:id="1">
    <w:p w:rsidR="0074235C" w:rsidRDefault="0074235C" w:rsidP="00F5295B">
      <w:pPr>
        <w:pStyle w:val="FootnoteText"/>
      </w:pPr>
      <w:r w:rsidRPr="00F5295B">
        <w:rPr>
          <w:rStyle w:val="FootnoteReference"/>
        </w:rPr>
        <w:footnoteRef/>
      </w:r>
      <w:r>
        <w:tab/>
      </w:r>
      <w:r w:rsidRPr="00482974">
        <w:t>The proportion of women giving birth for the first time (parity = 0) is approxima</w:t>
      </w:r>
      <w:r>
        <w:t>tely 40 percent (ranging from 33 percent to 47 percent</w:t>
      </w:r>
      <w:r w:rsidRPr="00482974">
        <w:t xml:space="preserve"> by DHB of residence). This proportion is lower among women giving birth at home, as 19</w:t>
      </w:r>
      <w:r>
        <w:t> percent</w:t>
      </w:r>
      <w:r w:rsidRPr="00482974">
        <w:t xml:space="preserve"> of women giving birth at home </w:t>
      </w:r>
      <w:r>
        <w:t xml:space="preserve">were having </w:t>
      </w:r>
      <w:r w:rsidRPr="00482974">
        <w:t>their first baby (ranging from 12</w:t>
      </w:r>
      <w:r>
        <w:t> percent</w:t>
      </w:r>
      <w:r w:rsidRPr="00482974">
        <w:t xml:space="preserve"> to 27</w:t>
      </w:r>
      <w:r>
        <w:t> percent</w:t>
      </w:r>
      <w:r w:rsidRPr="00482974">
        <w:t xml:space="preserve"> </w:t>
      </w:r>
      <w:r>
        <w:t xml:space="preserve">of home births </w:t>
      </w:r>
      <w:r w:rsidRPr="00482974">
        <w:t>by DHB of residence).</w:t>
      </w:r>
    </w:p>
  </w:footnote>
  <w:footnote w:id="2">
    <w:p w:rsidR="0074235C" w:rsidRDefault="0074235C" w:rsidP="00DD2A56">
      <w:pPr>
        <w:pStyle w:val="FootnoteText"/>
      </w:pPr>
      <w:r w:rsidRPr="00DD2A56">
        <w:rPr>
          <w:rStyle w:val="FootnoteReference"/>
        </w:rPr>
        <w:footnoteRef/>
      </w:r>
      <w:r>
        <w:tab/>
      </w:r>
      <w:r w:rsidRPr="008426EE">
        <w:t xml:space="preserve">Women who </w:t>
      </w:r>
      <w:r>
        <w:t>register with</w:t>
      </w:r>
      <w:r w:rsidRPr="008426EE">
        <w:t xml:space="preserve"> a DHB primary maternity service</w:t>
      </w:r>
      <w:r>
        <w:t xml:space="preserve"> are not counted in this indicator</w:t>
      </w:r>
      <w:r w:rsidRPr="008426EE">
        <w:t>.</w:t>
      </w:r>
    </w:p>
  </w:footnote>
  <w:footnote w:id="3">
    <w:p w:rsidR="0074235C" w:rsidRDefault="0074235C" w:rsidP="00833CC9">
      <w:pPr>
        <w:pStyle w:val="FootnoteText"/>
      </w:pPr>
      <w:r w:rsidRPr="00833CC9">
        <w:rPr>
          <w:rStyle w:val="FootnoteReference"/>
        </w:rPr>
        <w:footnoteRef/>
      </w:r>
      <w:r>
        <w:tab/>
        <w:t xml:space="preserve">Some indicators do not sum to 100 percent </w:t>
      </w:r>
      <w:r w:rsidRPr="00C135CF">
        <w:t>due to missing data codes for some events.</w:t>
      </w:r>
    </w:p>
  </w:footnote>
  <w:footnote w:id="4">
    <w:p w:rsidR="0074235C" w:rsidRDefault="0074235C" w:rsidP="006E429F">
      <w:pPr>
        <w:pStyle w:val="FootnoteText"/>
      </w:pPr>
      <w:r w:rsidRPr="006E429F">
        <w:rPr>
          <w:rStyle w:val="FootnoteReference"/>
        </w:rPr>
        <w:footnoteRef/>
      </w:r>
      <w:r w:rsidRPr="007F4DEB">
        <w:tab/>
      </w:r>
      <w:r w:rsidRPr="006A522D">
        <w:t>Collection of this data</w:t>
      </w:r>
      <w:r>
        <w:t xml:space="preserve"> </w:t>
      </w:r>
      <w:r w:rsidRPr="006A522D">
        <w:t xml:space="preserve">set </w:t>
      </w:r>
      <w:r>
        <w:t xml:space="preserve">(from 2014 onwards) </w:t>
      </w:r>
      <w:r w:rsidRPr="006A522D">
        <w:t>is under</w:t>
      </w:r>
      <w:r>
        <w:t xml:space="preserve"> way, but still incomplete. We have included data currently available in MAT in this publication.</w:t>
      </w:r>
    </w:p>
  </w:footnote>
  <w:footnote w:id="5">
    <w:p w:rsidR="0074235C" w:rsidRDefault="0074235C" w:rsidP="006E429F">
      <w:pPr>
        <w:pStyle w:val="FootnoteText"/>
      </w:pPr>
      <w:r w:rsidRPr="006E429F">
        <w:rPr>
          <w:rStyle w:val="FootnoteReference"/>
        </w:rPr>
        <w:footnoteRef/>
      </w:r>
      <w:r w:rsidRPr="008B7A18">
        <w:tab/>
      </w:r>
      <w:r w:rsidRPr="005B337D">
        <w:t>From 2009 to 2015, approximately 87</w:t>
      </w:r>
      <w:r>
        <w:t> percent</w:t>
      </w:r>
      <w:r w:rsidRPr="005B337D">
        <w:t xml:space="preserve"> of women giving birth registered to receive primary maternity care with an LMC</w:t>
      </w:r>
      <w:r>
        <w:t>,</w:t>
      </w:r>
      <w:r w:rsidRPr="005B337D">
        <w:t xml:space="preserve"> and 8</w:t>
      </w:r>
      <w:r>
        <w:t> percent</w:t>
      </w:r>
      <w:r w:rsidRPr="005B337D">
        <w:t xml:space="preserve"> registered to receive care from a DHB primary maternity service. Provision of care was unknown for 5</w:t>
      </w:r>
      <w:r>
        <w:t> percent</w:t>
      </w:r>
      <w:r w:rsidRPr="005B337D">
        <w:t xml:space="preserve"> of women giving birth. </w:t>
      </w:r>
      <w:r>
        <w:t xml:space="preserve">We expect </w:t>
      </w:r>
      <w:r w:rsidRPr="005B337D">
        <w:t>that most of these women received care from the respective DHB primary maternity services (not yet reporting), but some may not have received any primary maternity care (Ministry of Health 2015).</w:t>
      </w:r>
    </w:p>
  </w:footnote>
  <w:footnote w:id="6">
    <w:p w:rsidR="0074235C" w:rsidRDefault="0074235C" w:rsidP="006E429F">
      <w:pPr>
        <w:pStyle w:val="FootnoteText"/>
      </w:pPr>
      <w:r w:rsidRPr="006E429F">
        <w:rPr>
          <w:rStyle w:val="FootnoteReference"/>
        </w:rPr>
        <w:footnoteRef/>
      </w:r>
      <w:r>
        <w:tab/>
        <w:t>Place of birth is designated as ‘home’ if there was an LMC claim for home birth supplies and no corresponding record for a birth at a maternity facility.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74235C" w:rsidTr="005A79E5">
      <w:trPr>
        <w:cantSplit/>
      </w:trPr>
      <w:tc>
        <w:tcPr>
          <w:tcW w:w="5210" w:type="dxa"/>
        </w:tcPr>
        <w:p w:rsidR="0074235C" w:rsidRDefault="0074235C" w:rsidP="008814E8">
          <w:pPr>
            <w:pStyle w:val="Header"/>
          </w:pPr>
          <w:r>
            <w:rPr>
              <w:noProof/>
              <w:lang w:eastAsia="en-NZ"/>
            </w:rPr>
            <w:drawing>
              <wp:inline distT="0" distB="0" distL="0" distR="0" wp14:anchorId="29BDC54B" wp14:editId="7046999F">
                <wp:extent cx="1395076" cy="5735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1_RGB.jpg"/>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rsidR="0074235C" w:rsidRDefault="0074235C" w:rsidP="008814E8">
          <w:pPr>
            <w:pStyle w:val="Header"/>
            <w:jc w:val="right"/>
          </w:pPr>
          <w:r>
            <w:rPr>
              <w:noProof/>
              <w:lang w:eastAsia="en-NZ"/>
            </w:rPr>
            <w:drawing>
              <wp:inline distT="0" distB="0" distL="0" distR="0" wp14:anchorId="5F805E9F" wp14:editId="5ABAEF53">
                <wp:extent cx="1720735" cy="177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rsidR="0074235C" w:rsidRDefault="007423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35C" w:rsidRDefault="0074235C"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35C" w:rsidRDefault="0074235C" w:rsidP="009001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817C7"/>
    <w:multiLevelType w:val="multilevel"/>
    <w:tmpl w:val="469088B2"/>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4"/>
  </w:num>
  <w:num w:numId="2">
    <w:abstractNumId w:val="2"/>
  </w:num>
  <w:num w:numId="3">
    <w:abstractNumId w:val="3"/>
  </w:num>
  <w:num w:numId="4">
    <w:abstractNumId w:val="1"/>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25B8"/>
    <w:rsid w:val="00005BB5"/>
    <w:rsid w:val="00023FCA"/>
    <w:rsid w:val="00025A6F"/>
    <w:rsid w:val="0002618D"/>
    <w:rsid w:val="00030B26"/>
    <w:rsid w:val="00030E84"/>
    <w:rsid w:val="00032C0A"/>
    <w:rsid w:val="00035257"/>
    <w:rsid w:val="00035D68"/>
    <w:rsid w:val="00036027"/>
    <w:rsid w:val="00043672"/>
    <w:rsid w:val="00053921"/>
    <w:rsid w:val="00054B44"/>
    <w:rsid w:val="0006006B"/>
    <w:rsid w:val="0006228D"/>
    <w:rsid w:val="00072BD6"/>
    <w:rsid w:val="00075B78"/>
    <w:rsid w:val="000763E9"/>
    <w:rsid w:val="00082CD6"/>
    <w:rsid w:val="0008437D"/>
    <w:rsid w:val="00085AFE"/>
    <w:rsid w:val="00094800"/>
    <w:rsid w:val="000A0158"/>
    <w:rsid w:val="000A373D"/>
    <w:rsid w:val="000A41ED"/>
    <w:rsid w:val="000B0730"/>
    <w:rsid w:val="000D0111"/>
    <w:rsid w:val="000D19F4"/>
    <w:rsid w:val="000D58DD"/>
    <w:rsid w:val="000D6D8A"/>
    <w:rsid w:val="000E3801"/>
    <w:rsid w:val="000F2AE2"/>
    <w:rsid w:val="000F2BFF"/>
    <w:rsid w:val="00102063"/>
    <w:rsid w:val="0010541C"/>
    <w:rsid w:val="00106F93"/>
    <w:rsid w:val="00110C6B"/>
    <w:rsid w:val="00111D50"/>
    <w:rsid w:val="00113B8E"/>
    <w:rsid w:val="0012053C"/>
    <w:rsid w:val="00122363"/>
    <w:rsid w:val="00125D45"/>
    <w:rsid w:val="001342C7"/>
    <w:rsid w:val="0013585C"/>
    <w:rsid w:val="00142261"/>
    <w:rsid w:val="00142954"/>
    <w:rsid w:val="001460E0"/>
    <w:rsid w:val="001472F0"/>
    <w:rsid w:val="00147F71"/>
    <w:rsid w:val="00150A6E"/>
    <w:rsid w:val="0016304B"/>
    <w:rsid w:val="0016468A"/>
    <w:rsid w:val="0017070E"/>
    <w:rsid w:val="0018376C"/>
    <w:rsid w:val="0018662D"/>
    <w:rsid w:val="00197427"/>
    <w:rsid w:val="001A21B4"/>
    <w:rsid w:val="001A5CF5"/>
    <w:rsid w:val="001B39D2"/>
    <w:rsid w:val="001B4BF8"/>
    <w:rsid w:val="001B7B14"/>
    <w:rsid w:val="001C4326"/>
    <w:rsid w:val="001C665E"/>
    <w:rsid w:val="001D3541"/>
    <w:rsid w:val="001D3E4E"/>
    <w:rsid w:val="001E254A"/>
    <w:rsid w:val="001E7386"/>
    <w:rsid w:val="001F2A05"/>
    <w:rsid w:val="001F45A7"/>
    <w:rsid w:val="001F790D"/>
    <w:rsid w:val="0020027C"/>
    <w:rsid w:val="00201A01"/>
    <w:rsid w:val="0020754B"/>
    <w:rsid w:val="002104D3"/>
    <w:rsid w:val="00213A33"/>
    <w:rsid w:val="0021763B"/>
    <w:rsid w:val="00227070"/>
    <w:rsid w:val="00246DB1"/>
    <w:rsid w:val="002476B5"/>
    <w:rsid w:val="002520CC"/>
    <w:rsid w:val="00253ECF"/>
    <w:rsid w:val="00254044"/>
    <w:rsid w:val="002546A1"/>
    <w:rsid w:val="002575E8"/>
    <w:rsid w:val="002628F4"/>
    <w:rsid w:val="00271BE4"/>
    <w:rsid w:val="00275D08"/>
    <w:rsid w:val="002839AF"/>
    <w:rsid w:val="002858E3"/>
    <w:rsid w:val="0029190A"/>
    <w:rsid w:val="00292406"/>
    <w:rsid w:val="00292C5A"/>
    <w:rsid w:val="00295241"/>
    <w:rsid w:val="002A4DFC"/>
    <w:rsid w:val="002B047D"/>
    <w:rsid w:val="002B732B"/>
    <w:rsid w:val="002B76A7"/>
    <w:rsid w:val="002B7BEC"/>
    <w:rsid w:val="002C2219"/>
    <w:rsid w:val="002C2552"/>
    <w:rsid w:val="002C380A"/>
    <w:rsid w:val="002C79AB"/>
    <w:rsid w:val="002D0DF2"/>
    <w:rsid w:val="002D23BD"/>
    <w:rsid w:val="002E0B47"/>
    <w:rsid w:val="002F4685"/>
    <w:rsid w:val="002F7213"/>
    <w:rsid w:val="0030382F"/>
    <w:rsid w:val="0030408D"/>
    <w:rsid w:val="00304558"/>
    <w:rsid w:val="003060E4"/>
    <w:rsid w:val="003160E7"/>
    <w:rsid w:val="0031739E"/>
    <w:rsid w:val="003235C6"/>
    <w:rsid w:val="003309CA"/>
    <w:rsid w:val="00331630"/>
    <w:rsid w:val="003325AB"/>
    <w:rsid w:val="003332D1"/>
    <w:rsid w:val="0033412B"/>
    <w:rsid w:val="00341161"/>
    <w:rsid w:val="00343365"/>
    <w:rsid w:val="003445F4"/>
    <w:rsid w:val="00353501"/>
    <w:rsid w:val="00353734"/>
    <w:rsid w:val="00354652"/>
    <w:rsid w:val="003606F8"/>
    <w:rsid w:val="003648EF"/>
    <w:rsid w:val="003673E6"/>
    <w:rsid w:val="0037253B"/>
    <w:rsid w:val="00377264"/>
    <w:rsid w:val="003779D2"/>
    <w:rsid w:val="00385E38"/>
    <w:rsid w:val="00387EDF"/>
    <w:rsid w:val="00397383"/>
    <w:rsid w:val="003A26A5"/>
    <w:rsid w:val="003A3761"/>
    <w:rsid w:val="003A512D"/>
    <w:rsid w:val="003A5FEA"/>
    <w:rsid w:val="003A710B"/>
    <w:rsid w:val="003B1D10"/>
    <w:rsid w:val="003C4DD6"/>
    <w:rsid w:val="003C76D4"/>
    <w:rsid w:val="003D137D"/>
    <w:rsid w:val="003D22AF"/>
    <w:rsid w:val="003D2CC5"/>
    <w:rsid w:val="003D3E5C"/>
    <w:rsid w:val="003E04C1"/>
    <w:rsid w:val="003E0887"/>
    <w:rsid w:val="003E74C8"/>
    <w:rsid w:val="003E74E2"/>
    <w:rsid w:val="003E7C46"/>
    <w:rsid w:val="003F2106"/>
    <w:rsid w:val="003F52A7"/>
    <w:rsid w:val="003F7013"/>
    <w:rsid w:val="003F7F6A"/>
    <w:rsid w:val="0040240C"/>
    <w:rsid w:val="00413021"/>
    <w:rsid w:val="00414C35"/>
    <w:rsid w:val="00422619"/>
    <w:rsid w:val="004301C6"/>
    <w:rsid w:val="0043478F"/>
    <w:rsid w:val="0043602B"/>
    <w:rsid w:val="004367D2"/>
    <w:rsid w:val="00440BE0"/>
    <w:rsid w:val="00442A06"/>
    <w:rsid w:val="00442C1C"/>
    <w:rsid w:val="0044584B"/>
    <w:rsid w:val="00447CB7"/>
    <w:rsid w:val="00455CC9"/>
    <w:rsid w:val="004578A6"/>
    <w:rsid w:val="00460826"/>
    <w:rsid w:val="00460B1E"/>
    <w:rsid w:val="00460EA7"/>
    <w:rsid w:val="0046195B"/>
    <w:rsid w:val="0046362D"/>
    <w:rsid w:val="0046596D"/>
    <w:rsid w:val="00487C04"/>
    <w:rsid w:val="004907E1"/>
    <w:rsid w:val="00494C8E"/>
    <w:rsid w:val="004A035B"/>
    <w:rsid w:val="004A2108"/>
    <w:rsid w:val="004A38D7"/>
    <w:rsid w:val="004A778C"/>
    <w:rsid w:val="004A7F24"/>
    <w:rsid w:val="004B48C7"/>
    <w:rsid w:val="004B4BD7"/>
    <w:rsid w:val="004C2E6A"/>
    <w:rsid w:val="004C64B8"/>
    <w:rsid w:val="004D2A2D"/>
    <w:rsid w:val="004D479F"/>
    <w:rsid w:val="004D6689"/>
    <w:rsid w:val="004E1D1D"/>
    <w:rsid w:val="004E7AC8"/>
    <w:rsid w:val="004F0C94"/>
    <w:rsid w:val="005019AE"/>
    <w:rsid w:val="00503749"/>
    <w:rsid w:val="00504CF4"/>
    <w:rsid w:val="0050635B"/>
    <w:rsid w:val="005075B3"/>
    <w:rsid w:val="005151C2"/>
    <w:rsid w:val="00515DFB"/>
    <w:rsid w:val="00530269"/>
    <w:rsid w:val="00531952"/>
    <w:rsid w:val="0053199F"/>
    <w:rsid w:val="00531E12"/>
    <w:rsid w:val="00533B90"/>
    <w:rsid w:val="005410F8"/>
    <w:rsid w:val="005448EC"/>
    <w:rsid w:val="00545963"/>
    <w:rsid w:val="00550256"/>
    <w:rsid w:val="00553165"/>
    <w:rsid w:val="00553958"/>
    <w:rsid w:val="00556BB7"/>
    <w:rsid w:val="0055763D"/>
    <w:rsid w:val="00561516"/>
    <w:rsid w:val="005621F2"/>
    <w:rsid w:val="00567B58"/>
    <w:rsid w:val="00571223"/>
    <w:rsid w:val="005763E0"/>
    <w:rsid w:val="00581136"/>
    <w:rsid w:val="00581EB8"/>
    <w:rsid w:val="0058437F"/>
    <w:rsid w:val="00586702"/>
    <w:rsid w:val="00595BC7"/>
    <w:rsid w:val="005A27CA"/>
    <w:rsid w:val="005A43BD"/>
    <w:rsid w:val="005A79E5"/>
    <w:rsid w:val="005D034C"/>
    <w:rsid w:val="005E226E"/>
    <w:rsid w:val="005E2636"/>
    <w:rsid w:val="005F2AFE"/>
    <w:rsid w:val="006015D7"/>
    <w:rsid w:val="00601B21"/>
    <w:rsid w:val="006041F0"/>
    <w:rsid w:val="00605C6D"/>
    <w:rsid w:val="006120CA"/>
    <w:rsid w:val="00624174"/>
    <w:rsid w:val="00626CF8"/>
    <w:rsid w:val="006314AF"/>
    <w:rsid w:val="00634003"/>
    <w:rsid w:val="00634ED8"/>
    <w:rsid w:val="00636D7D"/>
    <w:rsid w:val="00637408"/>
    <w:rsid w:val="00642868"/>
    <w:rsid w:val="00647AFE"/>
    <w:rsid w:val="00650417"/>
    <w:rsid w:val="006512BC"/>
    <w:rsid w:val="00653A5A"/>
    <w:rsid w:val="006554AC"/>
    <w:rsid w:val="006566AC"/>
    <w:rsid w:val="006575F4"/>
    <w:rsid w:val="006579E6"/>
    <w:rsid w:val="00660682"/>
    <w:rsid w:val="00660F74"/>
    <w:rsid w:val="00663EDC"/>
    <w:rsid w:val="00671078"/>
    <w:rsid w:val="006758CA"/>
    <w:rsid w:val="00680A04"/>
    <w:rsid w:val="00686D80"/>
    <w:rsid w:val="00692AD9"/>
    <w:rsid w:val="00694895"/>
    <w:rsid w:val="00697E2E"/>
    <w:rsid w:val="006A25A2"/>
    <w:rsid w:val="006A3B87"/>
    <w:rsid w:val="006B0A88"/>
    <w:rsid w:val="006B0E73"/>
    <w:rsid w:val="006B1E3D"/>
    <w:rsid w:val="006B4A4D"/>
    <w:rsid w:val="006B5695"/>
    <w:rsid w:val="006B62E6"/>
    <w:rsid w:val="006B7B2E"/>
    <w:rsid w:val="006C38B4"/>
    <w:rsid w:val="006C78EB"/>
    <w:rsid w:val="006D1660"/>
    <w:rsid w:val="006D63E5"/>
    <w:rsid w:val="006E1753"/>
    <w:rsid w:val="006E3911"/>
    <w:rsid w:val="006E429F"/>
    <w:rsid w:val="006F1B67"/>
    <w:rsid w:val="006F4D9C"/>
    <w:rsid w:val="0070091D"/>
    <w:rsid w:val="00702854"/>
    <w:rsid w:val="0071741C"/>
    <w:rsid w:val="0074235C"/>
    <w:rsid w:val="00742B90"/>
    <w:rsid w:val="0074434D"/>
    <w:rsid w:val="007505C2"/>
    <w:rsid w:val="007570C4"/>
    <w:rsid w:val="007605B8"/>
    <w:rsid w:val="00771B1E"/>
    <w:rsid w:val="00773C95"/>
    <w:rsid w:val="0078171E"/>
    <w:rsid w:val="0078658E"/>
    <w:rsid w:val="007920E2"/>
    <w:rsid w:val="0079566E"/>
    <w:rsid w:val="00795B34"/>
    <w:rsid w:val="007A067F"/>
    <w:rsid w:val="007B1770"/>
    <w:rsid w:val="007B4D3E"/>
    <w:rsid w:val="007B7C70"/>
    <w:rsid w:val="007B7DEB"/>
    <w:rsid w:val="007C0449"/>
    <w:rsid w:val="007C3A78"/>
    <w:rsid w:val="007C4FF7"/>
    <w:rsid w:val="007D2151"/>
    <w:rsid w:val="007D3B90"/>
    <w:rsid w:val="007D42CC"/>
    <w:rsid w:val="007D5DE4"/>
    <w:rsid w:val="007D7C3A"/>
    <w:rsid w:val="007E0777"/>
    <w:rsid w:val="007E1341"/>
    <w:rsid w:val="007E1B41"/>
    <w:rsid w:val="007E1EC4"/>
    <w:rsid w:val="007E30B9"/>
    <w:rsid w:val="007E74F1"/>
    <w:rsid w:val="007F0F0C"/>
    <w:rsid w:val="007F1288"/>
    <w:rsid w:val="007F3E11"/>
    <w:rsid w:val="00800A8A"/>
    <w:rsid w:val="0080155C"/>
    <w:rsid w:val="008052E1"/>
    <w:rsid w:val="00822F2C"/>
    <w:rsid w:val="00823DEE"/>
    <w:rsid w:val="008305E8"/>
    <w:rsid w:val="00833CC9"/>
    <w:rsid w:val="00836165"/>
    <w:rsid w:val="0084640C"/>
    <w:rsid w:val="00856088"/>
    <w:rsid w:val="00860826"/>
    <w:rsid w:val="00860E21"/>
    <w:rsid w:val="00863117"/>
    <w:rsid w:val="0086388B"/>
    <w:rsid w:val="008642E5"/>
    <w:rsid w:val="00864488"/>
    <w:rsid w:val="00867452"/>
    <w:rsid w:val="00870A36"/>
    <w:rsid w:val="00872B53"/>
    <w:rsid w:val="00872D93"/>
    <w:rsid w:val="00880470"/>
    <w:rsid w:val="00880D94"/>
    <w:rsid w:val="008814E8"/>
    <w:rsid w:val="00886F64"/>
    <w:rsid w:val="008924DE"/>
    <w:rsid w:val="0089655B"/>
    <w:rsid w:val="008A3755"/>
    <w:rsid w:val="008B19DC"/>
    <w:rsid w:val="008B264F"/>
    <w:rsid w:val="008B6F83"/>
    <w:rsid w:val="008B7A2E"/>
    <w:rsid w:val="008B7FD8"/>
    <w:rsid w:val="008C2973"/>
    <w:rsid w:val="008C6324"/>
    <w:rsid w:val="008C64C4"/>
    <w:rsid w:val="008D2CDD"/>
    <w:rsid w:val="008D74D5"/>
    <w:rsid w:val="008D7C9F"/>
    <w:rsid w:val="008E0ED1"/>
    <w:rsid w:val="008E3A07"/>
    <w:rsid w:val="008E537B"/>
    <w:rsid w:val="008E6EC3"/>
    <w:rsid w:val="008F29BE"/>
    <w:rsid w:val="008F3360"/>
    <w:rsid w:val="008F4AE5"/>
    <w:rsid w:val="008F51EB"/>
    <w:rsid w:val="00900197"/>
    <w:rsid w:val="00902F55"/>
    <w:rsid w:val="0090582B"/>
    <w:rsid w:val="009060C0"/>
    <w:rsid w:val="009133F5"/>
    <w:rsid w:val="0091756F"/>
    <w:rsid w:val="00920A27"/>
    <w:rsid w:val="00921216"/>
    <w:rsid w:val="009216CC"/>
    <w:rsid w:val="00922E41"/>
    <w:rsid w:val="00925892"/>
    <w:rsid w:val="00926083"/>
    <w:rsid w:val="00926D08"/>
    <w:rsid w:val="00930D08"/>
    <w:rsid w:val="00931466"/>
    <w:rsid w:val="00932D69"/>
    <w:rsid w:val="00935589"/>
    <w:rsid w:val="00937408"/>
    <w:rsid w:val="009427FA"/>
    <w:rsid w:val="00944647"/>
    <w:rsid w:val="0095565C"/>
    <w:rsid w:val="00964AB6"/>
    <w:rsid w:val="00966F9A"/>
    <w:rsid w:val="00977B8A"/>
    <w:rsid w:val="00982971"/>
    <w:rsid w:val="009845AD"/>
    <w:rsid w:val="00984835"/>
    <w:rsid w:val="009933EF"/>
    <w:rsid w:val="00995BA0"/>
    <w:rsid w:val="009A418B"/>
    <w:rsid w:val="009A426F"/>
    <w:rsid w:val="009A42D5"/>
    <w:rsid w:val="009A4473"/>
    <w:rsid w:val="009B05C9"/>
    <w:rsid w:val="009B286C"/>
    <w:rsid w:val="009C151C"/>
    <w:rsid w:val="009C440A"/>
    <w:rsid w:val="009D5125"/>
    <w:rsid w:val="009D60B8"/>
    <w:rsid w:val="009D7D4B"/>
    <w:rsid w:val="009E36ED"/>
    <w:rsid w:val="009E3B47"/>
    <w:rsid w:val="009E3C8C"/>
    <w:rsid w:val="009E6B77"/>
    <w:rsid w:val="009F460A"/>
    <w:rsid w:val="00A043FB"/>
    <w:rsid w:val="00A06BE4"/>
    <w:rsid w:val="00A0729C"/>
    <w:rsid w:val="00A073CF"/>
    <w:rsid w:val="00A07779"/>
    <w:rsid w:val="00A1166A"/>
    <w:rsid w:val="00A20B2E"/>
    <w:rsid w:val="00A24F33"/>
    <w:rsid w:val="00A25069"/>
    <w:rsid w:val="00A26E6B"/>
    <w:rsid w:val="00A3068F"/>
    <w:rsid w:val="00A3145B"/>
    <w:rsid w:val="00A339D0"/>
    <w:rsid w:val="00A3415C"/>
    <w:rsid w:val="00A41002"/>
    <w:rsid w:val="00A4201A"/>
    <w:rsid w:val="00A5465D"/>
    <w:rsid w:val="00A553CE"/>
    <w:rsid w:val="00A5677A"/>
    <w:rsid w:val="00A56DCC"/>
    <w:rsid w:val="00A625E8"/>
    <w:rsid w:val="00A63DFF"/>
    <w:rsid w:val="00A64496"/>
    <w:rsid w:val="00A6490D"/>
    <w:rsid w:val="00A67033"/>
    <w:rsid w:val="00A7415D"/>
    <w:rsid w:val="00A76A50"/>
    <w:rsid w:val="00A80363"/>
    <w:rsid w:val="00A80939"/>
    <w:rsid w:val="00A83E9D"/>
    <w:rsid w:val="00A860F9"/>
    <w:rsid w:val="00A87C05"/>
    <w:rsid w:val="00A9169D"/>
    <w:rsid w:val="00A93598"/>
    <w:rsid w:val="00AA240C"/>
    <w:rsid w:val="00AA4AC7"/>
    <w:rsid w:val="00AB0332"/>
    <w:rsid w:val="00AB0A40"/>
    <w:rsid w:val="00AC101C"/>
    <w:rsid w:val="00AD4CF1"/>
    <w:rsid w:val="00AD5988"/>
    <w:rsid w:val="00AD6293"/>
    <w:rsid w:val="00AE16AF"/>
    <w:rsid w:val="00AF7800"/>
    <w:rsid w:val="00B00CF5"/>
    <w:rsid w:val="00B072E0"/>
    <w:rsid w:val="00B1007E"/>
    <w:rsid w:val="00B253F6"/>
    <w:rsid w:val="00B26675"/>
    <w:rsid w:val="00B305DB"/>
    <w:rsid w:val="00B332F8"/>
    <w:rsid w:val="00B3492B"/>
    <w:rsid w:val="00B4646F"/>
    <w:rsid w:val="00B55C7D"/>
    <w:rsid w:val="00B63038"/>
    <w:rsid w:val="00B63F02"/>
    <w:rsid w:val="00B64BD8"/>
    <w:rsid w:val="00B701D1"/>
    <w:rsid w:val="00B737FD"/>
    <w:rsid w:val="00B73AF2"/>
    <w:rsid w:val="00B7551A"/>
    <w:rsid w:val="00B773F1"/>
    <w:rsid w:val="00B86AB1"/>
    <w:rsid w:val="00B87726"/>
    <w:rsid w:val="00B91B22"/>
    <w:rsid w:val="00B9723C"/>
    <w:rsid w:val="00BA7EBA"/>
    <w:rsid w:val="00BB2A06"/>
    <w:rsid w:val="00BB2CBB"/>
    <w:rsid w:val="00BB4198"/>
    <w:rsid w:val="00BC03EE"/>
    <w:rsid w:val="00BC59F1"/>
    <w:rsid w:val="00BD488E"/>
    <w:rsid w:val="00BF3DE1"/>
    <w:rsid w:val="00BF4843"/>
    <w:rsid w:val="00BF5205"/>
    <w:rsid w:val="00C04D7B"/>
    <w:rsid w:val="00C05132"/>
    <w:rsid w:val="00C12508"/>
    <w:rsid w:val="00C23728"/>
    <w:rsid w:val="00C3026C"/>
    <w:rsid w:val="00C313A9"/>
    <w:rsid w:val="00C347C8"/>
    <w:rsid w:val="00C441CF"/>
    <w:rsid w:val="00C45AA2"/>
    <w:rsid w:val="00C4792C"/>
    <w:rsid w:val="00C55BEF"/>
    <w:rsid w:val="00C601AF"/>
    <w:rsid w:val="00C61A63"/>
    <w:rsid w:val="00C66296"/>
    <w:rsid w:val="00C7394D"/>
    <w:rsid w:val="00C77282"/>
    <w:rsid w:val="00C84DE5"/>
    <w:rsid w:val="00C86248"/>
    <w:rsid w:val="00C90B31"/>
    <w:rsid w:val="00CA0D6F"/>
    <w:rsid w:val="00CA4C33"/>
    <w:rsid w:val="00CA6F4A"/>
    <w:rsid w:val="00CB6427"/>
    <w:rsid w:val="00CC0FBE"/>
    <w:rsid w:val="00CC185A"/>
    <w:rsid w:val="00CD2119"/>
    <w:rsid w:val="00CD237A"/>
    <w:rsid w:val="00CD36AC"/>
    <w:rsid w:val="00CD5434"/>
    <w:rsid w:val="00CE025D"/>
    <w:rsid w:val="00CE13A3"/>
    <w:rsid w:val="00CE36BC"/>
    <w:rsid w:val="00CF0CE8"/>
    <w:rsid w:val="00CF1747"/>
    <w:rsid w:val="00CF60ED"/>
    <w:rsid w:val="00D05D74"/>
    <w:rsid w:val="00D20C59"/>
    <w:rsid w:val="00D23323"/>
    <w:rsid w:val="00D2392A"/>
    <w:rsid w:val="00D25FFE"/>
    <w:rsid w:val="00D37D80"/>
    <w:rsid w:val="00D41D1B"/>
    <w:rsid w:val="00D442F3"/>
    <w:rsid w:val="00D44483"/>
    <w:rsid w:val="00D4476F"/>
    <w:rsid w:val="00D50573"/>
    <w:rsid w:val="00D54D50"/>
    <w:rsid w:val="00D560B4"/>
    <w:rsid w:val="00D662F8"/>
    <w:rsid w:val="00D66797"/>
    <w:rsid w:val="00D7087C"/>
    <w:rsid w:val="00D70C3C"/>
    <w:rsid w:val="00D71DF7"/>
    <w:rsid w:val="00D72BE5"/>
    <w:rsid w:val="00D81462"/>
    <w:rsid w:val="00D82431"/>
    <w:rsid w:val="00D82F26"/>
    <w:rsid w:val="00D863D0"/>
    <w:rsid w:val="00D86B00"/>
    <w:rsid w:val="00D86FB9"/>
    <w:rsid w:val="00D87C87"/>
    <w:rsid w:val="00D90BB4"/>
    <w:rsid w:val="00D90E07"/>
    <w:rsid w:val="00D932C2"/>
    <w:rsid w:val="00DA0232"/>
    <w:rsid w:val="00DA3047"/>
    <w:rsid w:val="00DB39CF"/>
    <w:rsid w:val="00DB7256"/>
    <w:rsid w:val="00DC0401"/>
    <w:rsid w:val="00DC20BD"/>
    <w:rsid w:val="00DD0BCD"/>
    <w:rsid w:val="00DD2A56"/>
    <w:rsid w:val="00DD447A"/>
    <w:rsid w:val="00DE3B20"/>
    <w:rsid w:val="00DE6C94"/>
    <w:rsid w:val="00DE6FD7"/>
    <w:rsid w:val="00DF0C7C"/>
    <w:rsid w:val="00DF2FCB"/>
    <w:rsid w:val="00E04556"/>
    <w:rsid w:val="00E05301"/>
    <w:rsid w:val="00E10B18"/>
    <w:rsid w:val="00E23271"/>
    <w:rsid w:val="00E24F80"/>
    <w:rsid w:val="00E259F3"/>
    <w:rsid w:val="00E30985"/>
    <w:rsid w:val="00E33238"/>
    <w:rsid w:val="00E33934"/>
    <w:rsid w:val="00E376B7"/>
    <w:rsid w:val="00E42F5D"/>
    <w:rsid w:val="00E4486C"/>
    <w:rsid w:val="00E460B6"/>
    <w:rsid w:val="00E511D5"/>
    <w:rsid w:val="00E53A9F"/>
    <w:rsid w:val="00E54F9C"/>
    <w:rsid w:val="00E60249"/>
    <w:rsid w:val="00E65269"/>
    <w:rsid w:val="00E76D66"/>
    <w:rsid w:val="00E8362D"/>
    <w:rsid w:val="00EA796A"/>
    <w:rsid w:val="00EB1856"/>
    <w:rsid w:val="00EC50CE"/>
    <w:rsid w:val="00EC5B34"/>
    <w:rsid w:val="00ED021E"/>
    <w:rsid w:val="00ED323C"/>
    <w:rsid w:val="00ED563B"/>
    <w:rsid w:val="00EE2D5C"/>
    <w:rsid w:val="00EE4ADE"/>
    <w:rsid w:val="00EE4DE8"/>
    <w:rsid w:val="00EE5CB7"/>
    <w:rsid w:val="00F000BF"/>
    <w:rsid w:val="00F024FE"/>
    <w:rsid w:val="00F05AD4"/>
    <w:rsid w:val="00F10EB6"/>
    <w:rsid w:val="00F13F07"/>
    <w:rsid w:val="00F140B2"/>
    <w:rsid w:val="00F25970"/>
    <w:rsid w:val="00F311A9"/>
    <w:rsid w:val="00F37381"/>
    <w:rsid w:val="00F377BB"/>
    <w:rsid w:val="00F5180D"/>
    <w:rsid w:val="00F5295B"/>
    <w:rsid w:val="00F63781"/>
    <w:rsid w:val="00F67496"/>
    <w:rsid w:val="00F7421E"/>
    <w:rsid w:val="00F801BA"/>
    <w:rsid w:val="00F807AD"/>
    <w:rsid w:val="00F9366A"/>
    <w:rsid w:val="00F946C9"/>
    <w:rsid w:val="00FA0EA5"/>
    <w:rsid w:val="00FA68C7"/>
    <w:rsid w:val="00FA74EE"/>
    <w:rsid w:val="00FA7E27"/>
    <w:rsid w:val="00FC3711"/>
    <w:rsid w:val="00FC46E7"/>
    <w:rsid w:val="00FC5D25"/>
    <w:rsid w:val="00FD0D7E"/>
    <w:rsid w:val="00FD16C4"/>
    <w:rsid w:val="00FD362F"/>
    <w:rsid w:val="00FD4FFB"/>
    <w:rsid w:val="00FE6E13"/>
    <w:rsid w:val="00FF15F6"/>
    <w:rsid w:val="00FF16AE"/>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E9E3B8BB-C4E3-47F1-836A-1FDD5B693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9"/>
    <w:qFormat/>
    <w:rsid w:val="002575E8"/>
    <w:pPr>
      <w:pageBreakBefore/>
      <w:spacing w:after="360"/>
      <w:outlineLvl w:val="0"/>
    </w:pPr>
    <w:rPr>
      <w:b/>
      <w:color w:val="23305D"/>
      <w:spacing w:val="-10"/>
      <w:sz w:val="72"/>
    </w:rPr>
  </w:style>
  <w:style w:type="paragraph" w:styleId="Heading2">
    <w:name w:val="heading 2"/>
    <w:basedOn w:val="Normal"/>
    <w:next w:val="Normal"/>
    <w:link w:val="Heading2Char"/>
    <w:uiPriority w:val="9"/>
    <w:qFormat/>
    <w:rsid w:val="002575E8"/>
    <w:pPr>
      <w:keepNext/>
      <w:spacing w:before="480" w:after="180"/>
      <w:outlineLvl w:val="1"/>
    </w:pPr>
    <w:rPr>
      <w:b/>
      <w:color w:val="0A6AB4"/>
      <w:spacing w:val="-5"/>
      <w:sz w:val="48"/>
    </w:rPr>
  </w:style>
  <w:style w:type="paragraph" w:styleId="Heading3">
    <w:name w:val="heading 3"/>
    <w:basedOn w:val="Normal"/>
    <w:next w:val="Normal"/>
    <w:link w:val="Heading3Char"/>
    <w:qFormat/>
    <w:rsid w:val="00030E84"/>
    <w:pPr>
      <w:keepNext/>
      <w:numPr>
        <w:ilvl w:val="2"/>
        <w:numId w:val="5"/>
      </w:numPr>
      <w:spacing w:before="360" w:after="180"/>
      <w:outlineLvl w:val="2"/>
    </w:pPr>
    <w:rPr>
      <w:color w:val="0A6AB4"/>
      <w:spacing w:val="-5"/>
      <w:sz w:val="36"/>
    </w:rPr>
  </w:style>
  <w:style w:type="paragraph" w:styleId="Heading4">
    <w:name w:val="heading 4"/>
    <w:basedOn w:val="Normal"/>
    <w:next w:val="Normal"/>
    <w:link w:val="Heading4Char"/>
    <w:qFormat/>
    <w:rsid w:val="00030E84"/>
    <w:pPr>
      <w:keepNext/>
      <w:spacing w:before="240" w:after="120"/>
      <w:outlineLvl w:val="3"/>
    </w:pPr>
    <w:rPr>
      <w:color w:val="0A6AB4"/>
      <w:sz w:val="28"/>
    </w:rPr>
  </w:style>
  <w:style w:type="paragraph" w:styleId="Heading5">
    <w:name w:val="heading 5"/>
    <w:basedOn w:val="Normal"/>
    <w:next w:val="Normal"/>
    <w:link w:val="Heading5Char"/>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926D08"/>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1B7B14"/>
    <w:pPr>
      <w:tabs>
        <w:tab w:val="right" w:pos="8080"/>
      </w:tabs>
      <w:spacing w:before="60"/>
      <w:ind w:left="284" w:right="567"/>
    </w:pPr>
    <w:rPr>
      <w:sz w:val="22"/>
    </w:rPr>
  </w:style>
  <w:style w:type="paragraph" w:styleId="TOC3">
    <w:name w:val="toc 3"/>
    <w:basedOn w:val="Normal"/>
    <w:next w:val="Normal"/>
    <w:uiPriority w:val="39"/>
    <w:rsid w:val="00292406"/>
    <w:pPr>
      <w:tabs>
        <w:tab w:val="right" w:pos="8080"/>
      </w:tabs>
      <w:spacing w:before="120"/>
      <w:ind w:left="1134" w:right="567" w:hanging="1134"/>
    </w:pPr>
  </w:style>
  <w:style w:type="paragraph" w:customStyle="1" w:styleId="Bullet">
    <w:name w:val="Bullet"/>
    <w:basedOn w:val="Normal"/>
    <w:link w:val="BulletChar"/>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link w:val="TableChar"/>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8814E8"/>
    <w:pPr>
      <w:pBdr>
        <w:top w:val="single" w:sz="4" w:space="12" w:color="auto"/>
        <w:left w:val="single" w:sz="4" w:space="12" w:color="auto"/>
        <w:bottom w:val="single" w:sz="4" w:space="12" w:color="auto"/>
        <w:right w:val="single" w:sz="4" w:space="12" w:color="auto"/>
      </w:pBdr>
      <w:spacing w:line="264" w:lineRule="auto"/>
      <w:ind w:left="568" w:right="284"/>
    </w:pPr>
  </w:style>
  <w:style w:type="paragraph" w:customStyle="1" w:styleId="IntroHead">
    <w:name w:val="IntroHead"/>
    <w:basedOn w:val="Heading1"/>
    <w:next w:val="Normal"/>
    <w:qFormat/>
    <w:rsid w:val="00053921"/>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833CC9"/>
    <w:pPr>
      <w:spacing w:before="80"/>
      <w:ind w:left="284" w:hanging="284"/>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833CC9"/>
    <w:rPr>
      <w:rFonts w:ascii="Segoe UI" w:hAnsi="Segoe UI"/>
      <w:sz w:val="17"/>
      <w:lang w:eastAsia="en-GB"/>
    </w:rPr>
  </w:style>
  <w:style w:type="character" w:customStyle="1" w:styleId="FootnoteTextChar">
    <w:name w:val="Footnote Text Char"/>
    <w:link w:val="FootnoteText"/>
    <w:uiPriority w:val="99"/>
    <w:rsid w:val="00A7415D"/>
    <w:rPr>
      <w:rFonts w:ascii="Segoe UI" w:hAnsi="Segoe UI"/>
      <w:sz w:val="17"/>
      <w:lang w:eastAsia="en-GB"/>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7A067F"/>
    <w:rPr>
      <w:rFonts w:ascii="Segoe UI" w:hAnsi="Segoe UI"/>
      <w:sz w:val="21"/>
      <w:lang w:eastAsia="en-GB"/>
    </w:rPr>
  </w:style>
  <w:style w:type="character" w:customStyle="1" w:styleId="Heading1Char">
    <w:name w:val="Heading 1 Char"/>
    <w:link w:val="Heading1"/>
    <w:uiPriority w:val="9"/>
    <w:rsid w:val="009427FA"/>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5"/>
        <w:numId w:val="5"/>
      </w:numPr>
      <w:spacing w:before="90"/>
    </w:pPr>
    <w:rPr>
      <w:rFonts w:eastAsia="Arial Unicode MS"/>
    </w:rPr>
  </w:style>
  <w:style w:type="character" w:customStyle="1" w:styleId="BulletChar">
    <w:name w:val="Bullet Char"/>
    <w:link w:val="Bullet"/>
    <w:locked/>
    <w:rsid w:val="002B7BEC"/>
    <w:rPr>
      <w:rFonts w:ascii="Segoe UI" w:hAnsi="Segoe UI"/>
      <w:sz w:val="21"/>
      <w:lang w:eastAsia="en-GB"/>
    </w:rPr>
  </w:style>
  <w:style w:type="character" w:customStyle="1" w:styleId="TableChar">
    <w:name w:val="Table Char"/>
    <w:link w:val="Table"/>
    <w:locked/>
    <w:rsid w:val="002B7BEC"/>
    <w:rPr>
      <w:rFonts w:ascii="Segoe UI" w:hAnsi="Segoe UI"/>
      <w:b/>
      <w:lang w:eastAsia="en-GB"/>
    </w:rPr>
  </w:style>
  <w:style w:type="character" w:customStyle="1" w:styleId="FigureChar">
    <w:name w:val="Figure Char"/>
    <w:link w:val="Figure"/>
    <w:locked/>
    <w:rsid w:val="002B7BEC"/>
    <w:rPr>
      <w:rFonts w:ascii="Segoe UI" w:hAnsi="Segoe UI"/>
      <w:b/>
      <w:lang w:eastAsia="en-GB"/>
    </w:rPr>
  </w:style>
  <w:style w:type="paragraph" w:styleId="BalloonText">
    <w:name w:val="Balloon Text"/>
    <w:basedOn w:val="Normal"/>
    <w:link w:val="BalloonTextChar"/>
    <w:semiHidden/>
    <w:unhideWhenUsed/>
    <w:rsid w:val="00227070"/>
    <w:rPr>
      <w:rFonts w:cs="Segoe UI"/>
      <w:sz w:val="18"/>
      <w:szCs w:val="18"/>
    </w:rPr>
  </w:style>
  <w:style w:type="character" w:customStyle="1" w:styleId="BalloonTextChar">
    <w:name w:val="Balloon Text Char"/>
    <w:basedOn w:val="DefaultParagraphFont"/>
    <w:link w:val="BalloonText"/>
    <w:semiHidden/>
    <w:rsid w:val="00227070"/>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health.govt.nz/publication/new-zealand-maternity-clinical-indicators-2014" TargetMode="External"/><Relationship Id="rId26" Type="http://schemas.openxmlformats.org/officeDocument/2006/relationships/image" Target="media/image8.emf"/><Relationship Id="rId39" Type="http://schemas.openxmlformats.org/officeDocument/2006/relationships/image" Target="media/image21.png"/><Relationship Id="rId21" Type="http://schemas.openxmlformats.org/officeDocument/2006/relationships/image" Target="media/image6.emf"/><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5.png"/><Relationship Id="rId63" Type="http://schemas.openxmlformats.org/officeDocument/2006/relationships/image" Target="media/image42.png"/><Relationship Id="rId68" Type="http://schemas.openxmlformats.org/officeDocument/2006/relationships/hyperlink" Target="https://www.health.govt.nz/publication/guidelines-consultation-obstetric-and-related-medical-services-referral-guidelines" TargetMode="External"/><Relationship Id="rId76" Type="http://schemas.openxmlformats.org/officeDocument/2006/relationships/hyperlink" Target="http://www.who.int/mediacentre/factsheets/fs363/en/index.html" TargetMode="External"/><Relationship Id="rId7" Type="http://schemas.openxmlformats.org/officeDocument/2006/relationships/endnotes" Target="endnotes.xml"/><Relationship Id="rId71" Type="http://schemas.openxmlformats.org/officeDocument/2006/relationships/hyperlink" Target="http://www.health.govt.nz/publication/national-maternity-monitoring-group-annual-report-2013"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1.png"/><Relationship Id="rId11" Type="http://schemas.openxmlformats.org/officeDocument/2006/relationships/image" Target="media/image4.png"/><Relationship Id="rId24" Type="http://schemas.openxmlformats.org/officeDocument/2006/relationships/footer" Target="footer8.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3.png"/><Relationship Id="rId58" Type="http://schemas.openxmlformats.org/officeDocument/2006/relationships/image" Target="media/image37.png"/><Relationship Id="rId66" Type="http://schemas.openxmlformats.org/officeDocument/2006/relationships/hyperlink" Target="http://dx.doi.org/10.1093/intqhc/mzg081" TargetMode="External"/><Relationship Id="rId74" Type="http://schemas.openxmlformats.org/officeDocument/2006/relationships/hyperlink" Target="https://quit.org.nz/reasons-to-quit/smoking-and-pregnancy" TargetMode="External"/><Relationship Id="rId79"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yperlink" Target="http://www.hqsc.govt.nz/atlas"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hyperlink" Target="http://en.wikipedia.org/wiki/Proteinuria" TargetMode="External"/><Relationship Id="rId60" Type="http://schemas.openxmlformats.org/officeDocument/2006/relationships/image" Target="media/image39.png"/><Relationship Id="rId65" Type="http://schemas.openxmlformats.org/officeDocument/2006/relationships/hyperlink" Target="https://www.achs.org.au/media/88679/clinical_indicator_report_2006_2013.pdf" TargetMode="External"/><Relationship Id="rId73" Type="http://schemas.openxmlformats.org/officeDocument/2006/relationships/hyperlink" Target="https://www.hqsc.govt.nz/assets/PMMRC/Publications/2017_PMMRC_Eleventh_Annual_Report.pdf" TargetMode="External"/><Relationship Id="rId78" Type="http://schemas.openxmlformats.org/officeDocument/2006/relationships/hyperlink" Target="http://www.health.govt.nz/publication/national-minimum-dataset-hospital-events-data-dictionary"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6.png"/><Relationship Id="rId64" Type="http://schemas.openxmlformats.org/officeDocument/2006/relationships/hyperlink" Target="https://www.aihw.gov.au/reports/mothers-babies/national-core-maternity-indicators/contents/table-of-contents" TargetMode="External"/><Relationship Id="rId69" Type="http://schemas.openxmlformats.org/officeDocument/2006/relationships/hyperlink" Target="https://www.health.govt.nz/publication/national-consensus-guideline-treatment-postpartum-haemorrhage" TargetMode="External"/><Relationship Id="rId77" Type="http://schemas.openxmlformats.org/officeDocument/2006/relationships/hyperlink" Target="http://www.health.govt.nz/publication/national-maternity-collection-data-dictionary" TargetMode="External"/><Relationship Id="rId8" Type="http://schemas.openxmlformats.org/officeDocument/2006/relationships/header" Target="header1.xml"/><Relationship Id="rId51" Type="http://schemas.openxmlformats.org/officeDocument/2006/relationships/hyperlink" Target="http://en.wikipedia.org/wiki/Hypertension" TargetMode="External"/><Relationship Id="rId72" Type="http://schemas.openxmlformats.org/officeDocument/2006/relationships/hyperlink" Target="http://www.health.govt.nz/system/files/documents/publications/national-maternity-monitoring-group-annual-report-2015-dec15.pdf" TargetMode="External"/><Relationship Id="rId80" Type="http://schemas.openxmlformats.org/officeDocument/2006/relationships/image" Target="media/image43.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8.png"/><Relationship Id="rId67" Type="http://schemas.openxmlformats.org/officeDocument/2006/relationships/hyperlink" Target="file:///C:\Users\kjane\AppData\Local\Temp\notesEC12E2\www.health.govt.nz\nz-health-statistics\health-statistics-and-data-sets\new-zealand-maternity-clinical-indicators-series" TargetMode="External"/><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hyperlink" Target="http://www.health.govt.nz/publication/report-maternity-2015" TargetMode="External"/><Relationship Id="rId75" Type="http://schemas.openxmlformats.org/officeDocument/2006/relationships/hyperlink" Target="https://www.who.int/reproductivehealth/publications/maternal_perinatal_health/9789241548335/en/"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yperlink" Target="http://www.health.govt.nz/system/files/documents/pages/factsheet-2-growth-charts-well-child.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F79F068ED034AE9BC236A6B13398B72"/>
        <w:category>
          <w:name w:val="General"/>
          <w:gallery w:val="placeholder"/>
        </w:category>
        <w:types>
          <w:type w:val="bbPlcHdr"/>
        </w:types>
        <w:behaviors>
          <w:behavior w:val="content"/>
        </w:behaviors>
        <w:guid w:val="{BE531262-3641-413A-9862-8587D3234A4E}"/>
      </w:docPartPr>
      <w:docPartBody>
        <w:p w:rsidR="000758C9" w:rsidRDefault="00F049AA" w:rsidP="00F049AA">
          <w:pPr>
            <w:pStyle w:val="FF79F068ED034AE9BC236A6B13398B72"/>
          </w:pPr>
          <w:r w:rsidRPr="00A3396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1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altName w:val="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Maori">
    <w:panose1 w:val="00000000000000000000"/>
    <w:charset w:val="00"/>
    <w:family w:val="auto"/>
    <w:notTrueType/>
    <w:pitch w:val="variable"/>
    <w:sig w:usb0="00000003" w:usb1="00000000" w:usb2="00000000" w:usb3="00000000" w:csb0="00000001" w:csb1="00000000"/>
  </w:font>
  <w:font w:name="NewsGothicSt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9AA"/>
    <w:rsid w:val="000758C9"/>
    <w:rsid w:val="00217351"/>
    <w:rsid w:val="0048332E"/>
    <w:rsid w:val="00B71E83"/>
    <w:rsid w:val="00F049AA"/>
    <w:rsid w:val="00F253B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58C9"/>
    <w:rPr>
      <w:color w:val="808080"/>
    </w:rPr>
  </w:style>
  <w:style w:type="paragraph" w:customStyle="1" w:styleId="E8AD606CE52F46EFA67642D4974F4652">
    <w:name w:val="E8AD606CE52F46EFA67642D4974F4652"/>
    <w:rsid w:val="00F049AA"/>
  </w:style>
  <w:style w:type="paragraph" w:customStyle="1" w:styleId="E8AD606CE52F46EFA67642D4974F46521">
    <w:name w:val="E8AD606CE52F46EFA67642D4974F46521"/>
    <w:rsid w:val="00F049AA"/>
    <w:pPr>
      <w:spacing w:after="0" w:line="240" w:lineRule="auto"/>
      <w:jc w:val="right"/>
    </w:pPr>
    <w:rPr>
      <w:rFonts w:ascii="Segoe UI" w:eastAsia="Times New Roman" w:hAnsi="Segoe UI" w:cs="Times New Roman"/>
      <w:caps/>
      <w:sz w:val="15"/>
      <w:szCs w:val="20"/>
      <w:lang w:eastAsia="en-GB"/>
    </w:rPr>
  </w:style>
  <w:style w:type="paragraph" w:customStyle="1" w:styleId="3E5648CA8D4241A6A7A83E07CDEF471E">
    <w:name w:val="3E5648CA8D4241A6A7A83E07CDEF471E"/>
    <w:rsid w:val="00F049AA"/>
  </w:style>
  <w:style w:type="paragraph" w:customStyle="1" w:styleId="D8389D33873B4539ACBA5841B0642AEF">
    <w:name w:val="D8389D33873B4539ACBA5841B0642AEF"/>
    <w:rsid w:val="00F049AA"/>
  </w:style>
  <w:style w:type="paragraph" w:customStyle="1" w:styleId="06F76C6BEC3F4B60AF13D5E853C872C3">
    <w:name w:val="06F76C6BEC3F4B60AF13D5E853C872C3"/>
    <w:rsid w:val="00F049AA"/>
  </w:style>
  <w:style w:type="paragraph" w:customStyle="1" w:styleId="901094AC63BA48C898BF743A88C39335">
    <w:name w:val="901094AC63BA48C898BF743A88C39335"/>
    <w:rsid w:val="00F049AA"/>
  </w:style>
  <w:style w:type="paragraph" w:customStyle="1" w:styleId="8D8FE93A217640D4ADACDC016E0FE553">
    <w:name w:val="8D8FE93A217640D4ADACDC016E0FE553"/>
    <w:rsid w:val="00F049AA"/>
  </w:style>
  <w:style w:type="paragraph" w:customStyle="1" w:styleId="FA30304E6E3F448CB37D30DFF5467ED9">
    <w:name w:val="FA30304E6E3F448CB37D30DFF5467ED9"/>
    <w:rsid w:val="00F049AA"/>
  </w:style>
  <w:style w:type="paragraph" w:customStyle="1" w:styleId="99A66507DA024AB29CA5CD09D3983175">
    <w:name w:val="99A66507DA024AB29CA5CD09D3983175"/>
    <w:rsid w:val="00F049AA"/>
  </w:style>
  <w:style w:type="paragraph" w:customStyle="1" w:styleId="FF79F068ED034AE9BC236A6B13398B72">
    <w:name w:val="FF79F068ED034AE9BC236A6B13398B72"/>
    <w:rsid w:val="00F049AA"/>
  </w:style>
  <w:style w:type="paragraph" w:customStyle="1" w:styleId="EBA9CE7BFF774E1BB0C90E78A9965495">
    <w:name w:val="EBA9CE7BFF774E1BB0C90E78A9965495"/>
    <w:rsid w:val="000758C9"/>
  </w:style>
  <w:style w:type="paragraph" w:customStyle="1" w:styleId="A4B731662FF94AD7B1BA2CFEF01F1261">
    <w:name w:val="A4B731662FF94AD7B1BA2CFEF01F1261"/>
    <w:rsid w:val="000758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B2E7D-9C9E-46E8-87EB-02A1C5A11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110</Pages>
  <Words>21163</Words>
  <Characters>130150</Characters>
  <Application>Microsoft Office Word</Application>
  <DocSecurity>0</DocSecurity>
  <Lines>1084</Lines>
  <Paragraphs>302</Paragraphs>
  <ScaleCrop>false</ScaleCrop>
  <HeadingPairs>
    <vt:vector size="2" baseType="variant">
      <vt:variant>
        <vt:lpstr>Title</vt:lpstr>
      </vt:variant>
      <vt:variant>
        <vt:i4>1</vt:i4>
      </vt:variant>
    </vt:vector>
  </HeadingPairs>
  <TitlesOfParts>
    <vt:vector size="1" baseType="lpstr">
      <vt:lpstr>new zealand maternity clinical indicators 2017</vt:lpstr>
    </vt:vector>
  </TitlesOfParts>
  <Company>Microsoft</Company>
  <LinksUpToDate>false</LinksUpToDate>
  <CharactersWithSpaces>151011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Zealand Maternity Clinical Indicators 2017</dc:title>
  <dc:creator>Ministry of Health</dc:creator>
  <cp:lastModifiedBy>Ministry of Health</cp:lastModifiedBy>
  <cp:revision>2</cp:revision>
  <cp:lastPrinted>2019-05-14T01:25:00Z</cp:lastPrinted>
  <dcterms:created xsi:type="dcterms:W3CDTF">2019-07-23T20:59:00Z</dcterms:created>
  <dcterms:modified xsi:type="dcterms:W3CDTF">2019-07-23T20:59:00Z</dcterms:modified>
</cp:coreProperties>
</file>