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EC183" w14:textId="77777777" w:rsidR="00C86248" w:rsidRDefault="00420550" w:rsidP="00420550">
      <w:pPr>
        <w:pStyle w:val="Title"/>
        <w:ind w:right="1984"/>
      </w:pPr>
      <w:r>
        <w:t>Demographic Report for Clients Allocated the Ministry of Health</w:t>
      </w:r>
      <w:r w:rsidR="00A45A99">
        <w:t>’</w:t>
      </w:r>
      <w:r>
        <w:t>s Disability Support Services</w:t>
      </w:r>
    </w:p>
    <w:p w14:paraId="47A29A74" w14:textId="77777777" w:rsidR="00D27922" w:rsidRDefault="00420550" w:rsidP="00D27922">
      <w:pPr>
        <w:pStyle w:val="Subhead"/>
      </w:pPr>
      <w:r>
        <w:t>2018 update</w:t>
      </w:r>
    </w:p>
    <w:p w14:paraId="440C2224" w14:textId="77777777" w:rsidR="00C05132" w:rsidRDefault="00C05132" w:rsidP="00A06BE4"/>
    <w:p w14:paraId="20869C4B"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67269B39" w14:textId="48DF0DFD"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420550">
        <w:rPr>
          <w:rFonts w:cs="Segoe UI"/>
        </w:rPr>
        <w:t>2019</w:t>
      </w:r>
      <w:r w:rsidR="00442C1C" w:rsidRPr="00C05132">
        <w:rPr>
          <w:rFonts w:cs="Segoe UI"/>
        </w:rPr>
        <w:t xml:space="preserve">. </w:t>
      </w:r>
      <w:r w:rsidR="00420550">
        <w:rPr>
          <w:rFonts w:cs="Segoe UI"/>
          <w:i/>
        </w:rPr>
        <w:t>Demographic Report for Clients Allocated the Ministry of Health</w:t>
      </w:r>
      <w:r w:rsidR="00A45A99">
        <w:rPr>
          <w:rFonts w:cs="Segoe UI"/>
          <w:i/>
        </w:rPr>
        <w:t>’</w:t>
      </w:r>
      <w:r w:rsidR="00420550">
        <w:rPr>
          <w:rFonts w:cs="Segoe UI"/>
          <w:i/>
        </w:rPr>
        <w:t>s Disability Support Services</w:t>
      </w:r>
      <w:r w:rsidR="00D27922">
        <w:rPr>
          <w:rFonts w:cs="Segoe UI"/>
          <w:i/>
        </w:rPr>
        <w:t xml:space="preserve">: </w:t>
      </w:r>
      <w:r w:rsidR="00420550">
        <w:rPr>
          <w:rFonts w:cs="Segoe UI"/>
          <w:i/>
        </w:rPr>
        <w:t>2018 update</w:t>
      </w:r>
      <w:r w:rsidR="00442C1C" w:rsidRPr="00C05132">
        <w:rPr>
          <w:rFonts w:cs="Segoe UI"/>
        </w:rPr>
        <w:t>.</w:t>
      </w:r>
      <w:r w:rsidR="00111570">
        <w:rPr>
          <w:rFonts w:cs="Segoe UI"/>
        </w:rPr>
        <w:t xml:space="preserve"> </w:t>
      </w:r>
      <w:r w:rsidR="00442C1C" w:rsidRPr="00C05132">
        <w:rPr>
          <w:rFonts w:cs="Segoe UI"/>
        </w:rPr>
        <w:t>Wellington: Ministry of Health.</w:t>
      </w:r>
    </w:p>
    <w:p w14:paraId="4F1DB977" w14:textId="77777777" w:rsidR="00C86248" w:rsidRDefault="00C86248">
      <w:pPr>
        <w:pStyle w:val="Imprint"/>
      </w:pPr>
      <w:r>
        <w:t xml:space="preserve">Published in </w:t>
      </w:r>
      <w:r w:rsidR="00780504">
        <w:t xml:space="preserve">December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260E951" w14:textId="77777777" w:rsidR="00082CD6" w:rsidRPr="009C0F2D" w:rsidRDefault="00D863D0" w:rsidP="00082CD6">
      <w:pPr>
        <w:pStyle w:val="Imprint"/>
      </w:pPr>
      <w:r>
        <w:t>ISBN</w:t>
      </w:r>
      <w:r w:rsidR="00442C1C">
        <w:t xml:space="preserve"> </w:t>
      </w:r>
      <w:r w:rsidR="00780504" w:rsidRPr="00780504">
        <w:t>978-1-98-859752-2</w:t>
      </w:r>
      <w:r w:rsidR="00780504">
        <w:t xml:space="preserve"> </w:t>
      </w:r>
      <w:r>
        <w:t>(</w:t>
      </w:r>
      <w:r w:rsidR="00442C1C">
        <w:t>online</w:t>
      </w:r>
      <w:r>
        <w:t>)</w:t>
      </w:r>
      <w:r w:rsidR="00082CD6">
        <w:br/>
      </w:r>
      <w:r w:rsidR="00082CD6" w:rsidRPr="009C0F2D">
        <w:t xml:space="preserve">HP </w:t>
      </w:r>
      <w:bookmarkStart w:id="0" w:name="_GoBack"/>
      <w:r w:rsidR="00780504">
        <w:t>7289</w:t>
      </w:r>
      <w:bookmarkEnd w:id="0"/>
    </w:p>
    <w:p w14:paraId="1AE38F29" w14:textId="77777777" w:rsidR="00C86248" w:rsidRDefault="008C64C4" w:rsidP="00D27922">
      <w:pPr>
        <w:spacing w:before="360"/>
      </w:pPr>
      <w:r>
        <w:rPr>
          <w:noProof/>
          <w:lang w:eastAsia="en-NZ"/>
        </w:rPr>
        <w:drawing>
          <wp:inline distT="0" distB="0" distL="0" distR="0" wp14:anchorId="1AD28BB2" wp14:editId="1A45DF2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26F7DD5B"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5ABE9D1E" w14:textId="77777777" w:rsidTr="00A63DFF">
        <w:trPr>
          <w:cantSplit/>
        </w:trPr>
        <w:tc>
          <w:tcPr>
            <w:tcW w:w="1526" w:type="dxa"/>
          </w:tcPr>
          <w:p w14:paraId="0DF3AE26"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058E39C1" wp14:editId="3C4A542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86CA339"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5D9E78D0" w14:textId="77777777" w:rsidR="007E74F1" w:rsidRPr="001F45A7" w:rsidRDefault="007E74F1" w:rsidP="006E2886">
      <w:pPr>
        <w:pStyle w:val="Imprint"/>
      </w:pPr>
    </w:p>
    <w:p w14:paraId="238DB980" w14:textId="77777777"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14:paraId="0F123999" w14:textId="77777777" w:rsidR="00C86248" w:rsidRDefault="00C86248" w:rsidP="00025A6F">
      <w:pPr>
        <w:pStyle w:val="IntroHead"/>
      </w:pPr>
      <w:bookmarkStart w:id="1" w:name="_Toc405792991"/>
      <w:bookmarkStart w:id="2" w:name="_Toc405793224"/>
      <w:r>
        <w:lastRenderedPageBreak/>
        <w:t>Contents</w:t>
      </w:r>
      <w:bookmarkEnd w:id="1"/>
      <w:bookmarkEnd w:id="2"/>
    </w:p>
    <w:p w14:paraId="49384ABE" w14:textId="16F22C75" w:rsidR="00780504" w:rsidRDefault="0078050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4463368" w:history="1">
        <w:r w:rsidRPr="00622EC5">
          <w:rPr>
            <w:rStyle w:val="Hyperlink"/>
            <w:noProof/>
          </w:rPr>
          <w:t>Executive summary</w:t>
        </w:r>
        <w:r>
          <w:rPr>
            <w:noProof/>
            <w:webHidden/>
          </w:rPr>
          <w:tab/>
        </w:r>
        <w:r>
          <w:rPr>
            <w:noProof/>
            <w:webHidden/>
          </w:rPr>
          <w:fldChar w:fldCharType="begin"/>
        </w:r>
        <w:r>
          <w:rPr>
            <w:noProof/>
            <w:webHidden/>
          </w:rPr>
          <w:instrText xml:space="preserve"> PAGEREF _Toc24463368 \h </w:instrText>
        </w:r>
        <w:r>
          <w:rPr>
            <w:noProof/>
            <w:webHidden/>
          </w:rPr>
        </w:r>
        <w:r>
          <w:rPr>
            <w:noProof/>
            <w:webHidden/>
          </w:rPr>
          <w:fldChar w:fldCharType="separate"/>
        </w:r>
        <w:r w:rsidR="00DC62C5">
          <w:rPr>
            <w:noProof/>
            <w:webHidden/>
          </w:rPr>
          <w:t>xiii</w:t>
        </w:r>
        <w:r>
          <w:rPr>
            <w:noProof/>
            <w:webHidden/>
          </w:rPr>
          <w:fldChar w:fldCharType="end"/>
        </w:r>
      </w:hyperlink>
    </w:p>
    <w:p w14:paraId="0F9842A7" w14:textId="448FE204" w:rsidR="00780504" w:rsidRDefault="00111570">
      <w:pPr>
        <w:pStyle w:val="TOC2"/>
        <w:rPr>
          <w:rFonts w:asciiTheme="minorHAnsi" w:eastAsiaTheme="minorEastAsia" w:hAnsiTheme="minorHAnsi" w:cstheme="minorBidi"/>
          <w:noProof/>
          <w:sz w:val="22"/>
          <w:szCs w:val="22"/>
          <w:lang w:eastAsia="en-NZ"/>
        </w:rPr>
      </w:pPr>
      <w:hyperlink w:anchor="_Toc24463369" w:history="1">
        <w:r w:rsidR="00780504" w:rsidRPr="00622EC5">
          <w:rPr>
            <w:rStyle w:val="Hyperlink"/>
            <w:rFonts w:eastAsiaTheme="majorEastAsia"/>
            <w:noProof/>
          </w:rPr>
          <w:t>Introduction</w:t>
        </w:r>
        <w:r w:rsidR="00780504">
          <w:rPr>
            <w:noProof/>
            <w:webHidden/>
          </w:rPr>
          <w:tab/>
        </w:r>
        <w:r w:rsidR="00780504">
          <w:rPr>
            <w:noProof/>
            <w:webHidden/>
          </w:rPr>
          <w:fldChar w:fldCharType="begin"/>
        </w:r>
        <w:r w:rsidR="00780504">
          <w:rPr>
            <w:noProof/>
            <w:webHidden/>
          </w:rPr>
          <w:instrText xml:space="preserve"> PAGEREF _Toc24463369 \h </w:instrText>
        </w:r>
        <w:r w:rsidR="00780504">
          <w:rPr>
            <w:noProof/>
            <w:webHidden/>
          </w:rPr>
        </w:r>
        <w:r w:rsidR="00780504">
          <w:rPr>
            <w:noProof/>
            <w:webHidden/>
          </w:rPr>
          <w:fldChar w:fldCharType="separate"/>
        </w:r>
        <w:r w:rsidR="00DC62C5">
          <w:rPr>
            <w:noProof/>
            <w:webHidden/>
          </w:rPr>
          <w:t>xiii</w:t>
        </w:r>
        <w:r w:rsidR="00780504">
          <w:rPr>
            <w:noProof/>
            <w:webHidden/>
          </w:rPr>
          <w:fldChar w:fldCharType="end"/>
        </w:r>
      </w:hyperlink>
    </w:p>
    <w:p w14:paraId="5F41BC29" w14:textId="180528C5" w:rsidR="00780504" w:rsidRDefault="00111570">
      <w:pPr>
        <w:pStyle w:val="TOC2"/>
        <w:rPr>
          <w:rFonts w:asciiTheme="minorHAnsi" w:eastAsiaTheme="minorEastAsia" w:hAnsiTheme="minorHAnsi" w:cstheme="minorBidi"/>
          <w:noProof/>
          <w:sz w:val="22"/>
          <w:szCs w:val="22"/>
          <w:lang w:eastAsia="en-NZ"/>
        </w:rPr>
      </w:pPr>
      <w:hyperlink w:anchor="_Toc24463370" w:history="1">
        <w:r w:rsidR="00780504" w:rsidRPr="00622EC5">
          <w:rPr>
            <w:rStyle w:val="Hyperlink"/>
            <w:rFonts w:eastAsiaTheme="majorEastAsia"/>
            <w:noProof/>
          </w:rPr>
          <w:t>Overall client demographics</w:t>
        </w:r>
        <w:r w:rsidR="00780504">
          <w:rPr>
            <w:noProof/>
            <w:webHidden/>
          </w:rPr>
          <w:tab/>
        </w:r>
        <w:r w:rsidR="00780504">
          <w:rPr>
            <w:noProof/>
            <w:webHidden/>
          </w:rPr>
          <w:fldChar w:fldCharType="begin"/>
        </w:r>
        <w:r w:rsidR="00780504">
          <w:rPr>
            <w:noProof/>
            <w:webHidden/>
          </w:rPr>
          <w:instrText xml:space="preserve"> PAGEREF _Toc24463370 \h </w:instrText>
        </w:r>
        <w:r w:rsidR="00780504">
          <w:rPr>
            <w:noProof/>
            <w:webHidden/>
          </w:rPr>
        </w:r>
        <w:r w:rsidR="00780504">
          <w:rPr>
            <w:noProof/>
            <w:webHidden/>
          </w:rPr>
          <w:fldChar w:fldCharType="separate"/>
        </w:r>
        <w:r w:rsidR="00DC62C5">
          <w:rPr>
            <w:noProof/>
            <w:webHidden/>
          </w:rPr>
          <w:t>xiii</w:t>
        </w:r>
        <w:r w:rsidR="00780504">
          <w:rPr>
            <w:noProof/>
            <w:webHidden/>
          </w:rPr>
          <w:fldChar w:fldCharType="end"/>
        </w:r>
      </w:hyperlink>
    </w:p>
    <w:p w14:paraId="77DC5346" w14:textId="42020290" w:rsidR="00780504" w:rsidRDefault="00111570">
      <w:pPr>
        <w:pStyle w:val="TOC2"/>
        <w:rPr>
          <w:rFonts w:asciiTheme="minorHAnsi" w:eastAsiaTheme="minorEastAsia" w:hAnsiTheme="minorHAnsi" w:cstheme="minorBidi"/>
          <w:noProof/>
          <w:sz w:val="22"/>
          <w:szCs w:val="22"/>
          <w:lang w:eastAsia="en-NZ"/>
        </w:rPr>
      </w:pPr>
      <w:hyperlink w:anchor="_Toc24463371" w:history="1">
        <w:r w:rsidR="00780504" w:rsidRPr="00622EC5">
          <w:rPr>
            <w:rStyle w:val="Hyperlink"/>
            <w:rFonts w:eastAsiaTheme="majorEastAsia"/>
            <w:noProof/>
          </w:rPr>
          <w:t>Disability support services</w:t>
        </w:r>
        <w:r w:rsidR="00780504">
          <w:rPr>
            <w:noProof/>
            <w:webHidden/>
          </w:rPr>
          <w:tab/>
        </w:r>
        <w:r w:rsidR="00780504">
          <w:rPr>
            <w:noProof/>
            <w:webHidden/>
          </w:rPr>
          <w:fldChar w:fldCharType="begin"/>
        </w:r>
        <w:r w:rsidR="00780504">
          <w:rPr>
            <w:noProof/>
            <w:webHidden/>
          </w:rPr>
          <w:instrText xml:space="preserve"> PAGEREF _Toc24463371 \h </w:instrText>
        </w:r>
        <w:r w:rsidR="00780504">
          <w:rPr>
            <w:noProof/>
            <w:webHidden/>
          </w:rPr>
        </w:r>
        <w:r w:rsidR="00780504">
          <w:rPr>
            <w:noProof/>
            <w:webHidden/>
          </w:rPr>
          <w:fldChar w:fldCharType="separate"/>
        </w:r>
        <w:r w:rsidR="00DC62C5">
          <w:rPr>
            <w:noProof/>
            <w:webHidden/>
          </w:rPr>
          <w:t>xiv</w:t>
        </w:r>
        <w:r w:rsidR="00780504">
          <w:rPr>
            <w:noProof/>
            <w:webHidden/>
          </w:rPr>
          <w:fldChar w:fldCharType="end"/>
        </w:r>
      </w:hyperlink>
    </w:p>
    <w:p w14:paraId="5A739139" w14:textId="5FAB7533" w:rsidR="00780504" w:rsidRDefault="00111570">
      <w:pPr>
        <w:pStyle w:val="TOC2"/>
        <w:rPr>
          <w:rFonts w:asciiTheme="minorHAnsi" w:eastAsiaTheme="minorEastAsia" w:hAnsiTheme="minorHAnsi" w:cstheme="minorBidi"/>
          <w:noProof/>
          <w:sz w:val="22"/>
          <w:szCs w:val="22"/>
          <w:lang w:eastAsia="en-NZ"/>
        </w:rPr>
      </w:pPr>
      <w:hyperlink w:anchor="_Toc24463372" w:history="1">
        <w:r w:rsidR="00780504" w:rsidRPr="00622EC5">
          <w:rPr>
            <w:rStyle w:val="Hyperlink"/>
            <w:rFonts w:eastAsiaTheme="majorEastAsia"/>
            <w:noProof/>
          </w:rPr>
          <w:t>Disability types</w:t>
        </w:r>
        <w:r w:rsidR="00780504">
          <w:rPr>
            <w:noProof/>
            <w:webHidden/>
          </w:rPr>
          <w:tab/>
        </w:r>
        <w:r w:rsidR="00780504">
          <w:rPr>
            <w:noProof/>
            <w:webHidden/>
          </w:rPr>
          <w:fldChar w:fldCharType="begin"/>
        </w:r>
        <w:r w:rsidR="00780504">
          <w:rPr>
            <w:noProof/>
            <w:webHidden/>
          </w:rPr>
          <w:instrText xml:space="preserve"> PAGEREF _Toc24463372 \h </w:instrText>
        </w:r>
        <w:r w:rsidR="00780504">
          <w:rPr>
            <w:noProof/>
            <w:webHidden/>
          </w:rPr>
        </w:r>
        <w:r w:rsidR="00780504">
          <w:rPr>
            <w:noProof/>
            <w:webHidden/>
          </w:rPr>
          <w:fldChar w:fldCharType="separate"/>
        </w:r>
        <w:r w:rsidR="00DC62C5">
          <w:rPr>
            <w:noProof/>
            <w:webHidden/>
          </w:rPr>
          <w:t>xvii</w:t>
        </w:r>
        <w:r w:rsidR="00780504">
          <w:rPr>
            <w:noProof/>
            <w:webHidden/>
          </w:rPr>
          <w:fldChar w:fldCharType="end"/>
        </w:r>
      </w:hyperlink>
    </w:p>
    <w:p w14:paraId="1E972E05" w14:textId="7EBE5716" w:rsidR="00780504" w:rsidRDefault="00111570">
      <w:pPr>
        <w:pStyle w:val="TOC2"/>
        <w:rPr>
          <w:rFonts w:asciiTheme="minorHAnsi" w:eastAsiaTheme="minorEastAsia" w:hAnsiTheme="minorHAnsi" w:cstheme="minorBidi"/>
          <w:noProof/>
          <w:sz w:val="22"/>
          <w:szCs w:val="22"/>
          <w:lang w:eastAsia="en-NZ"/>
        </w:rPr>
      </w:pPr>
      <w:hyperlink w:anchor="_Toc24463373" w:history="1">
        <w:r w:rsidR="00780504" w:rsidRPr="00622EC5">
          <w:rPr>
            <w:rStyle w:val="Hyperlink"/>
            <w:rFonts w:eastAsiaTheme="majorEastAsia"/>
            <w:noProof/>
          </w:rPr>
          <w:t>Trends</w:t>
        </w:r>
        <w:r w:rsidR="00780504">
          <w:rPr>
            <w:noProof/>
            <w:webHidden/>
          </w:rPr>
          <w:tab/>
        </w:r>
        <w:r w:rsidR="00780504">
          <w:rPr>
            <w:noProof/>
            <w:webHidden/>
          </w:rPr>
          <w:fldChar w:fldCharType="begin"/>
        </w:r>
        <w:r w:rsidR="00780504">
          <w:rPr>
            <w:noProof/>
            <w:webHidden/>
          </w:rPr>
          <w:instrText xml:space="preserve"> PAGEREF _Toc24463373 \h </w:instrText>
        </w:r>
        <w:r w:rsidR="00780504">
          <w:rPr>
            <w:noProof/>
            <w:webHidden/>
          </w:rPr>
        </w:r>
        <w:r w:rsidR="00780504">
          <w:rPr>
            <w:noProof/>
            <w:webHidden/>
          </w:rPr>
          <w:fldChar w:fldCharType="separate"/>
        </w:r>
        <w:r w:rsidR="00DC62C5">
          <w:rPr>
            <w:noProof/>
            <w:webHidden/>
          </w:rPr>
          <w:t>xviii</w:t>
        </w:r>
        <w:r w:rsidR="00780504">
          <w:rPr>
            <w:noProof/>
            <w:webHidden/>
          </w:rPr>
          <w:fldChar w:fldCharType="end"/>
        </w:r>
      </w:hyperlink>
    </w:p>
    <w:p w14:paraId="28CD4864" w14:textId="4E11F99E" w:rsidR="00780504" w:rsidRDefault="00111570">
      <w:pPr>
        <w:pStyle w:val="TOC2"/>
        <w:rPr>
          <w:rFonts w:asciiTheme="minorHAnsi" w:eastAsiaTheme="minorEastAsia" w:hAnsiTheme="minorHAnsi" w:cstheme="minorBidi"/>
          <w:noProof/>
          <w:sz w:val="22"/>
          <w:szCs w:val="22"/>
          <w:lang w:eastAsia="en-NZ"/>
        </w:rPr>
      </w:pPr>
      <w:hyperlink w:anchor="_Toc24463374" w:history="1">
        <w:r w:rsidR="00780504" w:rsidRPr="00622EC5">
          <w:rPr>
            <w:rStyle w:val="Hyperlink"/>
            <w:rFonts w:eastAsiaTheme="majorEastAsia"/>
            <w:noProof/>
          </w:rPr>
          <w:t>Key facts</w:t>
        </w:r>
        <w:r w:rsidR="00780504">
          <w:rPr>
            <w:noProof/>
            <w:webHidden/>
          </w:rPr>
          <w:tab/>
        </w:r>
        <w:r w:rsidR="00780504">
          <w:rPr>
            <w:noProof/>
            <w:webHidden/>
          </w:rPr>
          <w:fldChar w:fldCharType="begin"/>
        </w:r>
        <w:r w:rsidR="00780504">
          <w:rPr>
            <w:noProof/>
            <w:webHidden/>
          </w:rPr>
          <w:instrText xml:space="preserve"> PAGEREF _Toc24463374 \h </w:instrText>
        </w:r>
        <w:r w:rsidR="00780504">
          <w:rPr>
            <w:noProof/>
            <w:webHidden/>
          </w:rPr>
        </w:r>
        <w:r w:rsidR="00780504">
          <w:rPr>
            <w:noProof/>
            <w:webHidden/>
          </w:rPr>
          <w:fldChar w:fldCharType="separate"/>
        </w:r>
        <w:r w:rsidR="00DC62C5">
          <w:rPr>
            <w:noProof/>
            <w:webHidden/>
          </w:rPr>
          <w:t>xix</w:t>
        </w:r>
        <w:r w:rsidR="00780504">
          <w:rPr>
            <w:noProof/>
            <w:webHidden/>
          </w:rPr>
          <w:fldChar w:fldCharType="end"/>
        </w:r>
      </w:hyperlink>
    </w:p>
    <w:p w14:paraId="665EDE3F" w14:textId="3BE35B7F" w:rsidR="00780504" w:rsidRDefault="00111570">
      <w:pPr>
        <w:pStyle w:val="TOC1"/>
        <w:rPr>
          <w:rFonts w:asciiTheme="minorHAnsi" w:eastAsiaTheme="minorEastAsia" w:hAnsiTheme="minorHAnsi" w:cstheme="minorBidi"/>
          <w:noProof/>
          <w:sz w:val="22"/>
          <w:szCs w:val="22"/>
          <w:lang w:eastAsia="en-NZ"/>
        </w:rPr>
      </w:pPr>
      <w:hyperlink w:anchor="_Toc24463375" w:history="1">
        <w:r w:rsidR="00780504" w:rsidRPr="00622EC5">
          <w:rPr>
            <w:rStyle w:val="Hyperlink"/>
            <w:noProof/>
          </w:rPr>
          <w:t>Introduction</w:t>
        </w:r>
        <w:r w:rsidR="00780504">
          <w:rPr>
            <w:noProof/>
            <w:webHidden/>
          </w:rPr>
          <w:tab/>
        </w:r>
        <w:r w:rsidR="00780504">
          <w:rPr>
            <w:noProof/>
            <w:webHidden/>
          </w:rPr>
          <w:fldChar w:fldCharType="begin"/>
        </w:r>
        <w:r w:rsidR="00780504">
          <w:rPr>
            <w:noProof/>
            <w:webHidden/>
          </w:rPr>
          <w:instrText xml:space="preserve"> PAGEREF _Toc24463375 \h </w:instrText>
        </w:r>
        <w:r w:rsidR="00780504">
          <w:rPr>
            <w:noProof/>
            <w:webHidden/>
          </w:rPr>
        </w:r>
        <w:r w:rsidR="00780504">
          <w:rPr>
            <w:noProof/>
            <w:webHidden/>
          </w:rPr>
          <w:fldChar w:fldCharType="separate"/>
        </w:r>
        <w:r w:rsidR="00DC62C5">
          <w:rPr>
            <w:noProof/>
            <w:webHidden/>
          </w:rPr>
          <w:t>1</w:t>
        </w:r>
        <w:r w:rsidR="00780504">
          <w:rPr>
            <w:noProof/>
            <w:webHidden/>
          </w:rPr>
          <w:fldChar w:fldCharType="end"/>
        </w:r>
      </w:hyperlink>
    </w:p>
    <w:p w14:paraId="60810062" w14:textId="74492AB9" w:rsidR="00780504" w:rsidRDefault="00111570">
      <w:pPr>
        <w:pStyle w:val="TOC2"/>
        <w:rPr>
          <w:rFonts w:asciiTheme="minorHAnsi" w:eastAsiaTheme="minorEastAsia" w:hAnsiTheme="minorHAnsi" w:cstheme="minorBidi"/>
          <w:noProof/>
          <w:sz w:val="22"/>
          <w:szCs w:val="22"/>
          <w:lang w:eastAsia="en-NZ"/>
        </w:rPr>
      </w:pPr>
      <w:hyperlink w:anchor="_Toc24463376" w:history="1">
        <w:r w:rsidR="00780504" w:rsidRPr="00622EC5">
          <w:rPr>
            <w:rStyle w:val="Hyperlink"/>
            <w:noProof/>
          </w:rPr>
          <w:t>Purpose</w:t>
        </w:r>
        <w:r w:rsidR="00780504">
          <w:rPr>
            <w:noProof/>
            <w:webHidden/>
          </w:rPr>
          <w:tab/>
        </w:r>
        <w:r w:rsidR="00780504">
          <w:rPr>
            <w:noProof/>
            <w:webHidden/>
          </w:rPr>
          <w:fldChar w:fldCharType="begin"/>
        </w:r>
        <w:r w:rsidR="00780504">
          <w:rPr>
            <w:noProof/>
            <w:webHidden/>
          </w:rPr>
          <w:instrText xml:space="preserve"> PAGEREF _Toc24463376 \h </w:instrText>
        </w:r>
        <w:r w:rsidR="00780504">
          <w:rPr>
            <w:noProof/>
            <w:webHidden/>
          </w:rPr>
        </w:r>
        <w:r w:rsidR="00780504">
          <w:rPr>
            <w:noProof/>
            <w:webHidden/>
          </w:rPr>
          <w:fldChar w:fldCharType="separate"/>
        </w:r>
        <w:r w:rsidR="00DC62C5">
          <w:rPr>
            <w:noProof/>
            <w:webHidden/>
          </w:rPr>
          <w:t>1</w:t>
        </w:r>
        <w:r w:rsidR="00780504">
          <w:rPr>
            <w:noProof/>
            <w:webHidden/>
          </w:rPr>
          <w:fldChar w:fldCharType="end"/>
        </w:r>
      </w:hyperlink>
    </w:p>
    <w:p w14:paraId="4FF8A636" w14:textId="2C9813E5" w:rsidR="00780504" w:rsidRDefault="00111570">
      <w:pPr>
        <w:pStyle w:val="TOC2"/>
        <w:rPr>
          <w:rFonts w:asciiTheme="minorHAnsi" w:eastAsiaTheme="minorEastAsia" w:hAnsiTheme="minorHAnsi" w:cstheme="minorBidi"/>
          <w:noProof/>
          <w:sz w:val="22"/>
          <w:szCs w:val="22"/>
          <w:lang w:eastAsia="en-NZ"/>
        </w:rPr>
      </w:pPr>
      <w:hyperlink w:anchor="_Toc24463377" w:history="1">
        <w:r w:rsidR="00780504" w:rsidRPr="00622EC5">
          <w:rPr>
            <w:rStyle w:val="Hyperlink"/>
            <w:noProof/>
          </w:rPr>
          <w:t>Audience</w:t>
        </w:r>
        <w:r w:rsidR="00780504">
          <w:rPr>
            <w:noProof/>
            <w:webHidden/>
          </w:rPr>
          <w:tab/>
        </w:r>
        <w:r w:rsidR="00780504">
          <w:rPr>
            <w:noProof/>
            <w:webHidden/>
          </w:rPr>
          <w:fldChar w:fldCharType="begin"/>
        </w:r>
        <w:r w:rsidR="00780504">
          <w:rPr>
            <w:noProof/>
            <w:webHidden/>
          </w:rPr>
          <w:instrText xml:space="preserve"> PAGEREF _Toc24463377 \h </w:instrText>
        </w:r>
        <w:r w:rsidR="00780504">
          <w:rPr>
            <w:noProof/>
            <w:webHidden/>
          </w:rPr>
        </w:r>
        <w:r w:rsidR="00780504">
          <w:rPr>
            <w:noProof/>
            <w:webHidden/>
          </w:rPr>
          <w:fldChar w:fldCharType="separate"/>
        </w:r>
        <w:r w:rsidR="00DC62C5">
          <w:rPr>
            <w:noProof/>
            <w:webHidden/>
          </w:rPr>
          <w:t>1</w:t>
        </w:r>
        <w:r w:rsidR="00780504">
          <w:rPr>
            <w:noProof/>
            <w:webHidden/>
          </w:rPr>
          <w:fldChar w:fldCharType="end"/>
        </w:r>
      </w:hyperlink>
    </w:p>
    <w:p w14:paraId="110D5411" w14:textId="6F90CAA4" w:rsidR="00780504" w:rsidRDefault="00111570">
      <w:pPr>
        <w:pStyle w:val="TOC2"/>
        <w:rPr>
          <w:rFonts w:asciiTheme="minorHAnsi" w:eastAsiaTheme="minorEastAsia" w:hAnsiTheme="minorHAnsi" w:cstheme="minorBidi"/>
          <w:noProof/>
          <w:sz w:val="22"/>
          <w:szCs w:val="22"/>
          <w:lang w:eastAsia="en-NZ"/>
        </w:rPr>
      </w:pPr>
      <w:hyperlink w:anchor="_Toc24463378" w:history="1">
        <w:r w:rsidR="00780504" w:rsidRPr="00622EC5">
          <w:rPr>
            <w:rStyle w:val="Hyperlink"/>
            <w:noProof/>
          </w:rPr>
          <w:t>Scope</w:t>
        </w:r>
        <w:r w:rsidR="00780504">
          <w:rPr>
            <w:noProof/>
            <w:webHidden/>
          </w:rPr>
          <w:tab/>
        </w:r>
        <w:r w:rsidR="00780504">
          <w:rPr>
            <w:noProof/>
            <w:webHidden/>
          </w:rPr>
          <w:fldChar w:fldCharType="begin"/>
        </w:r>
        <w:r w:rsidR="00780504">
          <w:rPr>
            <w:noProof/>
            <w:webHidden/>
          </w:rPr>
          <w:instrText xml:space="preserve"> PAGEREF _Toc24463378 \h </w:instrText>
        </w:r>
        <w:r w:rsidR="00780504">
          <w:rPr>
            <w:noProof/>
            <w:webHidden/>
          </w:rPr>
        </w:r>
        <w:r w:rsidR="00780504">
          <w:rPr>
            <w:noProof/>
            <w:webHidden/>
          </w:rPr>
          <w:fldChar w:fldCharType="separate"/>
        </w:r>
        <w:r w:rsidR="00DC62C5">
          <w:rPr>
            <w:noProof/>
            <w:webHidden/>
          </w:rPr>
          <w:t>2</w:t>
        </w:r>
        <w:r w:rsidR="00780504">
          <w:rPr>
            <w:noProof/>
            <w:webHidden/>
          </w:rPr>
          <w:fldChar w:fldCharType="end"/>
        </w:r>
      </w:hyperlink>
    </w:p>
    <w:p w14:paraId="475EB99C" w14:textId="3B6BD9C2" w:rsidR="00780504" w:rsidRDefault="00111570">
      <w:pPr>
        <w:pStyle w:val="TOC2"/>
        <w:rPr>
          <w:rFonts w:asciiTheme="minorHAnsi" w:eastAsiaTheme="minorEastAsia" w:hAnsiTheme="minorHAnsi" w:cstheme="minorBidi"/>
          <w:noProof/>
          <w:sz w:val="22"/>
          <w:szCs w:val="22"/>
          <w:lang w:eastAsia="en-NZ"/>
        </w:rPr>
      </w:pPr>
      <w:hyperlink w:anchor="_Toc24463379" w:history="1">
        <w:r w:rsidR="00780504" w:rsidRPr="00622EC5">
          <w:rPr>
            <w:rStyle w:val="Hyperlink"/>
            <w:noProof/>
          </w:rPr>
          <w:t>Exclusions</w:t>
        </w:r>
        <w:r w:rsidR="00780504">
          <w:rPr>
            <w:noProof/>
            <w:webHidden/>
          </w:rPr>
          <w:tab/>
        </w:r>
        <w:r w:rsidR="00780504">
          <w:rPr>
            <w:noProof/>
            <w:webHidden/>
          </w:rPr>
          <w:fldChar w:fldCharType="begin"/>
        </w:r>
        <w:r w:rsidR="00780504">
          <w:rPr>
            <w:noProof/>
            <w:webHidden/>
          </w:rPr>
          <w:instrText xml:space="preserve"> PAGEREF _Toc24463379 \h </w:instrText>
        </w:r>
        <w:r w:rsidR="00780504">
          <w:rPr>
            <w:noProof/>
            <w:webHidden/>
          </w:rPr>
        </w:r>
        <w:r w:rsidR="00780504">
          <w:rPr>
            <w:noProof/>
            <w:webHidden/>
          </w:rPr>
          <w:fldChar w:fldCharType="separate"/>
        </w:r>
        <w:r w:rsidR="00DC62C5">
          <w:rPr>
            <w:noProof/>
            <w:webHidden/>
          </w:rPr>
          <w:t>3</w:t>
        </w:r>
        <w:r w:rsidR="00780504">
          <w:rPr>
            <w:noProof/>
            <w:webHidden/>
          </w:rPr>
          <w:fldChar w:fldCharType="end"/>
        </w:r>
      </w:hyperlink>
    </w:p>
    <w:p w14:paraId="180380AC" w14:textId="5DABCFB6" w:rsidR="00780504" w:rsidRDefault="00111570">
      <w:pPr>
        <w:pStyle w:val="TOC1"/>
        <w:rPr>
          <w:rFonts w:asciiTheme="minorHAnsi" w:eastAsiaTheme="minorEastAsia" w:hAnsiTheme="minorHAnsi" w:cstheme="minorBidi"/>
          <w:noProof/>
          <w:sz w:val="22"/>
          <w:szCs w:val="22"/>
          <w:lang w:eastAsia="en-NZ"/>
        </w:rPr>
      </w:pPr>
      <w:hyperlink w:anchor="_Toc24463380" w:history="1">
        <w:r w:rsidR="00780504" w:rsidRPr="00622EC5">
          <w:rPr>
            <w:rStyle w:val="Hyperlink"/>
            <w:noProof/>
          </w:rPr>
          <w:t>Methodology</w:t>
        </w:r>
        <w:r w:rsidR="00780504">
          <w:rPr>
            <w:noProof/>
            <w:webHidden/>
          </w:rPr>
          <w:tab/>
        </w:r>
        <w:r w:rsidR="00780504">
          <w:rPr>
            <w:noProof/>
            <w:webHidden/>
          </w:rPr>
          <w:fldChar w:fldCharType="begin"/>
        </w:r>
        <w:r w:rsidR="00780504">
          <w:rPr>
            <w:noProof/>
            <w:webHidden/>
          </w:rPr>
          <w:instrText xml:space="preserve"> PAGEREF _Toc24463380 \h </w:instrText>
        </w:r>
        <w:r w:rsidR="00780504">
          <w:rPr>
            <w:noProof/>
            <w:webHidden/>
          </w:rPr>
        </w:r>
        <w:r w:rsidR="00780504">
          <w:rPr>
            <w:noProof/>
            <w:webHidden/>
          </w:rPr>
          <w:fldChar w:fldCharType="separate"/>
        </w:r>
        <w:r w:rsidR="00DC62C5">
          <w:rPr>
            <w:noProof/>
            <w:webHidden/>
          </w:rPr>
          <w:t>4</w:t>
        </w:r>
        <w:r w:rsidR="00780504">
          <w:rPr>
            <w:noProof/>
            <w:webHidden/>
          </w:rPr>
          <w:fldChar w:fldCharType="end"/>
        </w:r>
      </w:hyperlink>
    </w:p>
    <w:p w14:paraId="596C08A5" w14:textId="45788BC0" w:rsidR="00780504" w:rsidRDefault="00111570">
      <w:pPr>
        <w:pStyle w:val="TOC2"/>
        <w:rPr>
          <w:rFonts w:asciiTheme="minorHAnsi" w:eastAsiaTheme="minorEastAsia" w:hAnsiTheme="minorHAnsi" w:cstheme="minorBidi"/>
          <w:noProof/>
          <w:sz w:val="22"/>
          <w:szCs w:val="22"/>
          <w:lang w:eastAsia="en-NZ"/>
        </w:rPr>
      </w:pPr>
      <w:hyperlink w:anchor="_Toc24463381" w:history="1">
        <w:r w:rsidR="00780504" w:rsidRPr="00622EC5">
          <w:rPr>
            <w:rStyle w:val="Hyperlink"/>
            <w:noProof/>
          </w:rPr>
          <w:t>Data sources</w:t>
        </w:r>
        <w:r w:rsidR="00780504">
          <w:rPr>
            <w:noProof/>
            <w:webHidden/>
          </w:rPr>
          <w:tab/>
        </w:r>
        <w:r w:rsidR="00780504">
          <w:rPr>
            <w:noProof/>
            <w:webHidden/>
          </w:rPr>
          <w:fldChar w:fldCharType="begin"/>
        </w:r>
        <w:r w:rsidR="00780504">
          <w:rPr>
            <w:noProof/>
            <w:webHidden/>
          </w:rPr>
          <w:instrText xml:space="preserve"> PAGEREF _Toc24463381 \h </w:instrText>
        </w:r>
        <w:r w:rsidR="00780504">
          <w:rPr>
            <w:noProof/>
            <w:webHidden/>
          </w:rPr>
        </w:r>
        <w:r w:rsidR="00780504">
          <w:rPr>
            <w:noProof/>
            <w:webHidden/>
          </w:rPr>
          <w:fldChar w:fldCharType="separate"/>
        </w:r>
        <w:r w:rsidR="00DC62C5">
          <w:rPr>
            <w:noProof/>
            <w:webHidden/>
          </w:rPr>
          <w:t>4</w:t>
        </w:r>
        <w:r w:rsidR="00780504">
          <w:rPr>
            <w:noProof/>
            <w:webHidden/>
          </w:rPr>
          <w:fldChar w:fldCharType="end"/>
        </w:r>
      </w:hyperlink>
    </w:p>
    <w:p w14:paraId="20948AB2" w14:textId="64238F6B" w:rsidR="00780504" w:rsidRDefault="00111570">
      <w:pPr>
        <w:pStyle w:val="TOC2"/>
        <w:rPr>
          <w:rFonts w:asciiTheme="minorHAnsi" w:eastAsiaTheme="minorEastAsia" w:hAnsiTheme="minorHAnsi" w:cstheme="minorBidi"/>
          <w:noProof/>
          <w:sz w:val="22"/>
          <w:szCs w:val="22"/>
          <w:lang w:eastAsia="en-NZ"/>
        </w:rPr>
      </w:pPr>
      <w:hyperlink w:anchor="_Toc24463382" w:history="1">
        <w:r w:rsidR="00780504" w:rsidRPr="00622EC5">
          <w:rPr>
            <w:rStyle w:val="Hyperlink"/>
            <w:noProof/>
          </w:rPr>
          <w:t>Time periods</w:t>
        </w:r>
        <w:r w:rsidR="00780504">
          <w:rPr>
            <w:noProof/>
            <w:webHidden/>
          </w:rPr>
          <w:tab/>
        </w:r>
        <w:r w:rsidR="00780504">
          <w:rPr>
            <w:noProof/>
            <w:webHidden/>
          </w:rPr>
          <w:fldChar w:fldCharType="begin"/>
        </w:r>
        <w:r w:rsidR="00780504">
          <w:rPr>
            <w:noProof/>
            <w:webHidden/>
          </w:rPr>
          <w:instrText xml:space="preserve"> PAGEREF _Toc24463382 \h </w:instrText>
        </w:r>
        <w:r w:rsidR="00780504">
          <w:rPr>
            <w:noProof/>
            <w:webHidden/>
          </w:rPr>
        </w:r>
        <w:r w:rsidR="00780504">
          <w:rPr>
            <w:noProof/>
            <w:webHidden/>
          </w:rPr>
          <w:fldChar w:fldCharType="separate"/>
        </w:r>
        <w:r w:rsidR="00DC62C5">
          <w:rPr>
            <w:noProof/>
            <w:webHidden/>
          </w:rPr>
          <w:t>4</w:t>
        </w:r>
        <w:r w:rsidR="00780504">
          <w:rPr>
            <w:noProof/>
            <w:webHidden/>
          </w:rPr>
          <w:fldChar w:fldCharType="end"/>
        </w:r>
      </w:hyperlink>
    </w:p>
    <w:p w14:paraId="7D997F97" w14:textId="4FB358A9" w:rsidR="00780504" w:rsidRDefault="00111570">
      <w:pPr>
        <w:pStyle w:val="TOC2"/>
        <w:rPr>
          <w:rFonts w:asciiTheme="minorHAnsi" w:eastAsiaTheme="minorEastAsia" w:hAnsiTheme="minorHAnsi" w:cstheme="minorBidi"/>
          <w:noProof/>
          <w:sz w:val="22"/>
          <w:szCs w:val="22"/>
          <w:lang w:eastAsia="en-NZ"/>
        </w:rPr>
      </w:pPr>
      <w:hyperlink w:anchor="_Toc24463383" w:history="1">
        <w:r w:rsidR="00780504" w:rsidRPr="00622EC5">
          <w:rPr>
            <w:rStyle w:val="Hyperlink"/>
            <w:noProof/>
          </w:rPr>
          <w:t>Client count</w:t>
        </w:r>
        <w:r w:rsidR="00780504">
          <w:rPr>
            <w:noProof/>
            <w:webHidden/>
          </w:rPr>
          <w:tab/>
        </w:r>
        <w:r w:rsidR="00780504">
          <w:rPr>
            <w:noProof/>
            <w:webHidden/>
          </w:rPr>
          <w:fldChar w:fldCharType="begin"/>
        </w:r>
        <w:r w:rsidR="00780504">
          <w:rPr>
            <w:noProof/>
            <w:webHidden/>
          </w:rPr>
          <w:instrText xml:space="preserve"> PAGEREF _Toc24463383 \h </w:instrText>
        </w:r>
        <w:r w:rsidR="00780504">
          <w:rPr>
            <w:noProof/>
            <w:webHidden/>
          </w:rPr>
        </w:r>
        <w:r w:rsidR="00780504">
          <w:rPr>
            <w:noProof/>
            <w:webHidden/>
          </w:rPr>
          <w:fldChar w:fldCharType="separate"/>
        </w:r>
        <w:r w:rsidR="00DC62C5">
          <w:rPr>
            <w:noProof/>
            <w:webHidden/>
          </w:rPr>
          <w:t>4</w:t>
        </w:r>
        <w:r w:rsidR="00780504">
          <w:rPr>
            <w:noProof/>
            <w:webHidden/>
          </w:rPr>
          <w:fldChar w:fldCharType="end"/>
        </w:r>
      </w:hyperlink>
    </w:p>
    <w:p w14:paraId="04C0B527" w14:textId="45BAE85C" w:rsidR="00780504" w:rsidRDefault="00111570">
      <w:pPr>
        <w:pStyle w:val="TOC2"/>
        <w:rPr>
          <w:rFonts w:asciiTheme="minorHAnsi" w:eastAsiaTheme="minorEastAsia" w:hAnsiTheme="minorHAnsi" w:cstheme="minorBidi"/>
          <w:noProof/>
          <w:sz w:val="22"/>
          <w:szCs w:val="22"/>
          <w:lang w:eastAsia="en-NZ"/>
        </w:rPr>
      </w:pPr>
      <w:hyperlink w:anchor="_Toc24463384" w:history="1">
        <w:r w:rsidR="00780504" w:rsidRPr="00622EC5">
          <w:rPr>
            <w:rStyle w:val="Hyperlink"/>
            <w:noProof/>
          </w:rPr>
          <w:t>Ethnicity</w:t>
        </w:r>
        <w:r w:rsidR="00780504">
          <w:rPr>
            <w:noProof/>
            <w:webHidden/>
          </w:rPr>
          <w:tab/>
        </w:r>
        <w:r w:rsidR="00780504">
          <w:rPr>
            <w:noProof/>
            <w:webHidden/>
          </w:rPr>
          <w:fldChar w:fldCharType="begin"/>
        </w:r>
        <w:r w:rsidR="00780504">
          <w:rPr>
            <w:noProof/>
            <w:webHidden/>
          </w:rPr>
          <w:instrText xml:space="preserve"> PAGEREF _Toc24463384 \h </w:instrText>
        </w:r>
        <w:r w:rsidR="00780504">
          <w:rPr>
            <w:noProof/>
            <w:webHidden/>
          </w:rPr>
        </w:r>
        <w:r w:rsidR="00780504">
          <w:rPr>
            <w:noProof/>
            <w:webHidden/>
          </w:rPr>
          <w:fldChar w:fldCharType="separate"/>
        </w:r>
        <w:r w:rsidR="00DC62C5">
          <w:rPr>
            <w:noProof/>
            <w:webHidden/>
          </w:rPr>
          <w:t>4</w:t>
        </w:r>
        <w:r w:rsidR="00780504">
          <w:rPr>
            <w:noProof/>
            <w:webHidden/>
          </w:rPr>
          <w:fldChar w:fldCharType="end"/>
        </w:r>
      </w:hyperlink>
    </w:p>
    <w:p w14:paraId="6FF23EDB" w14:textId="3A5AB967" w:rsidR="00780504" w:rsidRDefault="00111570">
      <w:pPr>
        <w:pStyle w:val="TOC2"/>
        <w:rPr>
          <w:rFonts w:asciiTheme="minorHAnsi" w:eastAsiaTheme="minorEastAsia" w:hAnsiTheme="minorHAnsi" w:cstheme="minorBidi"/>
          <w:noProof/>
          <w:sz w:val="22"/>
          <w:szCs w:val="22"/>
          <w:lang w:eastAsia="en-NZ"/>
        </w:rPr>
      </w:pPr>
      <w:hyperlink w:anchor="_Toc24463385" w:history="1">
        <w:r w:rsidR="00780504" w:rsidRPr="00622EC5">
          <w:rPr>
            <w:rStyle w:val="Hyperlink"/>
            <w:noProof/>
          </w:rPr>
          <w:t>Location of regions</w:t>
        </w:r>
        <w:r w:rsidR="00780504">
          <w:rPr>
            <w:noProof/>
            <w:webHidden/>
          </w:rPr>
          <w:tab/>
        </w:r>
        <w:r w:rsidR="00780504">
          <w:rPr>
            <w:noProof/>
            <w:webHidden/>
          </w:rPr>
          <w:fldChar w:fldCharType="begin"/>
        </w:r>
        <w:r w:rsidR="00780504">
          <w:rPr>
            <w:noProof/>
            <w:webHidden/>
          </w:rPr>
          <w:instrText xml:space="preserve"> PAGEREF _Toc24463385 \h </w:instrText>
        </w:r>
        <w:r w:rsidR="00780504">
          <w:rPr>
            <w:noProof/>
            <w:webHidden/>
          </w:rPr>
        </w:r>
        <w:r w:rsidR="00780504">
          <w:rPr>
            <w:noProof/>
            <w:webHidden/>
          </w:rPr>
          <w:fldChar w:fldCharType="separate"/>
        </w:r>
        <w:r w:rsidR="00DC62C5">
          <w:rPr>
            <w:noProof/>
            <w:webHidden/>
          </w:rPr>
          <w:t>5</w:t>
        </w:r>
        <w:r w:rsidR="00780504">
          <w:rPr>
            <w:noProof/>
            <w:webHidden/>
          </w:rPr>
          <w:fldChar w:fldCharType="end"/>
        </w:r>
      </w:hyperlink>
    </w:p>
    <w:p w14:paraId="3B623F69" w14:textId="7B598C41" w:rsidR="00780504" w:rsidRDefault="00111570">
      <w:pPr>
        <w:pStyle w:val="TOC1"/>
        <w:rPr>
          <w:rFonts w:asciiTheme="minorHAnsi" w:eastAsiaTheme="minorEastAsia" w:hAnsiTheme="minorHAnsi" w:cstheme="minorBidi"/>
          <w:noProof/>
          <w:sz w:val="22"/>
          <w:szCs w:val="22"/>
          <w:lang w:eastAsia="en-NZ"/>
        </w:rPr>
      </w:pPr>
      <w:hyperlink w:anchor="_Toc24463386" w:history="1">
        <w:r w:rsidR="00780504" w:rsidRPr="00622EC5">
          <w:rPr>
            <w:rStyle w:val="Hyperlink"/>
            <w:noProof/>
          </w:rPr>
          <w:t>Disability Support Services clients compared with the New Zealand population</w:t>
        </w:r>
        <w:r w:rsidR="00780504">
          <w:rPr>
            <w:noProof/>
            <w:webHidden/>
          </w:rPr>
          <w:tab/>
        </w:r>
        <w:r w:rsidR="00780504">
          <w:rPr>
            <w:noProof/>
            <w:webHidden/>
          </w:rPr>
          <w:fldChar w:fldCharType="begin"/>
        </w:r>
        <w:r w:rsidR="00780504">
          <w:rPr>
            <w:noProof/>
            <w:webHidden/>
          </w:rPr>
          <w:instrText xml:space="preserve"> PAGEREF _Toc24463386 \h </w:instrText>
        </w:r>
        <w:r w:rsidR="00780504">
          <w:rPr>
            <w:noProof/>
            <w:webHidden/>
          </w:rPr>
        </w:r>
        <w:r w:rsidR="00780504">
          <w:rPr>
            <w:noProof/>
            <w:webHidden/>
          </w:rPr>
          <w:fldChar w:fldCharType="separate"/>
        </w:r>
        <w:r w:rsidR="00DC62C5">
          <w:rPr>
            <w:noProof/>
            <w:webHidden/>
          </w:rPr>
          <w:t>6</w:t>
        </w:r>
        <w:r w:rsidR="00780504">
          <w:rPr>
            <w:noProof/>
            <w:webHidden/>
          </w:rPr>
          <w:fldChar w:fldCharType="end"/>
        </w:r>
      </w:hyperlink>
    </w:p>
    <w:p w14:paraId="43276FB1" w14:textId="3D558B05" w:rsidR="00780504" w:rsidRDefault="00111570">
      <w:pPr>
        <w:pStyle w:val="TOC2"/>
        <w:rPr>
          <w:rFonts w:asciiTheme="minorHAnsi" w:eastAsiaTheme="minorEastAsia" w:hAnsiTheme="minorHAnsi" w:cstheme="minorBidi"/>
          <w:noProof/>
          <w:sz w:val="22"/>
          <w:szCs w:val="22"/>
          <w:lang w:eastAsia="en-NZ"/>
        </w:rPr>
      </w:pPr>
      <w:hyperlink w:anchor="_Toc24463387" w:history="1">
        <w:r w:rsidR="00780504" w:rsidRPr="00622EC5">
          <w:rPr>
            <w:rStyle w:val="Hyperlink"/>
            <w:noProof/>
          </w:rPr>
          <w:t>Age and sex</w:t>
        </w:r>
        <w:r w:rsidR="00780504">
          <w:rPr>
            <w:noProof/>
            <w:webHidden/>
          </w:rPr>
          <w:tab/>
        </w:r>
        <w:r w:rsidR="00780504">
          <w:rPr>
            <w:noProof/>
            <w:webHidden/>
          </w:rPr>
          <w:fldChar w:fldCharType="begin"/>
        </w:r>
        <w:r w:rsidR="00780504">
          <w:rPr>
            <w:noProof/>
            <w:webHidden/>
          </w:rPr>
          <w:instrText xml:space="preserve"> PAGEREF _Toc24463387 \h </w:instrText>
        </w:r>
        <w:r w:rsidR="00780504">
          <w:rPr>
            <w:noProof/>
            <w:webHidden/>
          </w:rPr>
        </w:r>
        <w:r w:rsidR="00780504">
          <w:rPr>
            <w:noProof/>
            <w:webHidden/>
          </w:rPr>
          <w:fldChar w:fldCharType="separate"/>
        </w:r>
        <w:r w:rsidR="00DC62C5">
          <w:rPr>
            <w:noProof/>
            <w:webHidden/>
          </w:rPr>
          <w:t>6</w:t>
        </w:r>
        <w:r w:rsidR="00780504">
          <w:rPr>
            <w:noProof/>
            <w:webHidden/>
          </w:rPr>
          <w:fldChar w:fldCharType="end"/>
        </w:r>
      </w:hyperlink>
    </w:p>
    <w:p w14:paraId="5AF4BD41" w14:textId="76E969F8" w:rsidR="00780504" w:rsidRDefault="00111570">
      <w:pPr>
        <w:pStyle w:val="TOC2"/>
        <w:rPr>
          <w:rFonts w:asciiTheme="minorHAnsi" w:eastAsiaTheme="minorEastAsia" w:hAnsiTheme="minorHAnsi" w:cstheme="minorBidi"/>
          <w:noProof/>
          <w:sz w:val="22"/>
          <w:szCs w:val="22"/>
          <w:lang w:eastAsia="en-NZ"/>
        </w:rPr>
      </w:pPr>
      <w:hyperlink w:anchor="_Toc24463388" w:history="1">
        <w:r w:rsidR="00780504" w:rsidRPr="00622EC5">
          <w:rPr>
            <w:rStyle w:val="Hyperlink"/>
            <w:noProof/>
          </w:rPr>
          <w:t>Ethnicity</w:t>
        </w:r>
        <w:r w:rsidR="00780504">
          <w:rPr>
            <w:noProof/>
            <w:webHidden/>
          </w:rPr>
          <w:tab/>
        </w:r>
        <w:r w:rsidR="00780504">
          <w:rPr>
            <w:noProof/>
            <w:webHidden/>
          </w:rPr>
          <w:fldChar w:fldCharType="begin"/>
        </w:r>
        <w:r w:rsidR="00780504">
          <w:rPr>
            <w:noProof/>
            <w:webHidden/>
          </w:rPr>
          <w:instrText xml:space="preserve"> PAGEREF _Toc24463388 \h </w:instrText>
        </w:r>
        <w:r w:rsidR="00780504">
          <w:rPr>
            <w:noProof/>
            <w:webHidden/>
          </w:rPr>
        </w:r>
        <w:r w:rsidR="00780504">
          <w:rPr>
            <w:noProof/>
            <w:webHidden/>
          </w:rPr>
          <w:fldChar w:fldCharType="separate"/>
        </w:r>
        <w:r w:rsidR="00DC62C5">
          <w:rPr>
            <w:noProof/>
            <w:webHidden/>
          </w:rPr>
          <w:t>8</w:t>
        </w:r>
        <w:r w:rsidR="00780504">
          <w:rPr>
            <w:noProof/>
            <w:webHidden/>
          </w:rPr>
          <w:fldChar w:fldCharType="end"/>
        </w:r>
      </w:hyperlink>
    </w:p>
    <w:p w14:paraId="7A0D4C4A" w14:textId="754D48AB" w:rsidR="00780504" w:rsidRDefault="00111570">
      <w:pPr>
        <w:pStyle w:val="TOC1"/>
        <w:rPr>
          <w:rFonts w:asciiTheme="minorHAnsi" w:eastAsiaTheme="minorEastAsia" w:hAnsiTheme="minorHAnsi" w:cstheme="minorBidi"/>
          <w:noProof/>
          <w:sz w:val="22"/>
          <w:szCs w:val="22"/>
          <w:lang w:eastAsia="en-NZ"/>
        </w:rPr>
      </w:pPr>
      <w:hyperlink w:anchor="_Toc24463389" w:history="1">
        <w:r w:rsidR="00780504" w:rsidRPr="00622EC5">
          <w:rPr>
            <w:rStyle w:val="Hyperlink"/>
            <w:noProof/>
          </w:rPr>
          <w:t>Disability services</w:t>
        </w:r>
        <w:r w:rsidR="00780504">
          <w:rPr>
            <w:noProof/>
            <w:webHidden/>
          </w:rPr>
          <w:tab/>
        </w:r>
        <w:r w:rsidR="00780504">
          <w:rPr>
            <w:noProof/>
            <w:webHidden/>
          </w:rPr>
          <w:fldChar w:fldCharType="begin"/>
        </w:r>
        <w:r w:rsidR="00780504">
          <w:rPr>
            <w:noProof/>
            <w:webHidden/>
          </w:rPr>
          <w:instrText xml:space="preserve"> PAGEREF _Toc24463389 \h </w:instrText>
        </w:r>
        <w:r w:rsidR="00780504">
          <w:rPr>
            <w:noProof/>
            <w:webHidden/>
          </w:rPr>
        </w:r>
        <w:r w:rsidR="00780504">
          <w:rPr>
            <w:noProof/>
            <w:webHidden/>
          </w:rPr>
          <w:fldChar w:fldCharType="separate"/>
        </w:r>
        <w:r w:rsidR="00DC62C5">
          <w:rPr>
            <w:noProof/>
            <w:webHidden/>
          </w:rPr>
          <w:t>9</w:t>
        </w:r>
        <w:r w:rsidR="00780504">
          <w:rPr>
            <w:noProof/>
            <w:webHidden/>
          </w:rPr>
          <w:fldChar w:fldCharType="end"/>
        </w:r>
      </w:hyperlink>
    </w:p>
    <w:p w14:paraId="6B349F60" w14:textId="0FC3176D" w:rsidR="00780504" w:rsidRDefault="00111570">
      <w:pPr>
        <w:pStyle w:val="TOC2"/>
        <w:rPr>
          <w:rFonts w:asciiTheme="minorHAnsi" w:eastAsiaTheme="minorEastAsia" w:hAnsiTheme="minorHAnsi" w:cstheme="minorBidi"/>
          <w:noProof/>
          <w:sz w:val="22"/>
          <w:szCs w:val="22"/>
          <w:lang w:eastAsia="en-NZ"/>
        </w:rPr>
      </w:pPr>
      <w:hyperlink w:anchor="_Toc24463390" w:history="1">
        <w:r w:rsidR="00780504" w:rsidRPr="00622EC5">
          <w:rPr>
            <w:rStyle w:val="Hyperlink"/>
            <w:noProof/>
          </w:rPr>
          <w:t>Types of disability support services</w:t>
        </w:r>
        <w:r w:rsidR="00780504">
          <w:rPr>
            <w:noProof/>
            <w:webHidden/>
          </w:rPr>
          <w:tab/>
        </w:r>
        <w:r w:rsidR="00780504">
          <w:rPr>
            <w:noProof/>
            <w:webHidden/>
          </w:rPr>
          <w:fldChar w:fldCharType="begin"/>
        </w:r>
        <w:r w:rsidR="00780504">
          <w:rPr>
            <w:noProof/>
            <w:webHidden/>
          </w:rPr>
          <w:instrText xml:space="preserve"> PAGEREF _Toc24463390 \h </w:instrText>
        </w:r>
        <w:r w:rsidR="00780504">
          <w:rPr>
            <w:noProof/>
            <w:webHidden/>
          </w:rPr>
        </w:r>
        <w:r w:rsidR="00780504">
          <w:rPr>
            <w:noProof/>
            <w:webHidden/>
          </w:rPr>
          <w:fldChar w:fldCharType="separate"/>
        </w:r>
        <w:r w:rsidR="00DC62C5">
          <w:rPr>
            <w:noProof/>
            <w:webHidden/>
          </w:rPr>
          <w:t>9</w:t>
        </w:r>
        <w:r w:rsidR="00780504">
          <w:rPr>
            <w:noProof/>
            <w:webHidden/>
          </w:rPr>
          <w:fldChar w:fldCharType="end"/>
        </w:r>
      </w:hyperlink>
    </w:p>
    <w:p w14:paraId="5CD326AD" w14:textId="55001FBD" w:rsidR="00780504" w:rsidRDefault="00111570">
      <w:pPr>
        <w:pStyle w:val="TOC1"/>
        <w:rPr>
          <w:rFonts w:asciiTheme="minorHAnsi" w:eastAsiaTheme="minorEastAsia" w:hAnsiTheme="minorHAnsi" w:cstheme="minorBidi"/>
          <w:noProof/>
          <w:sz w:val="22"/>
          <w:szCs w:val="22"/>
          <w:lang w:eastAsia="en-NZ"/>
        </w:rPr>
      </w:pPr>
      <w:hyperlink w:anchor="_Toc24463391" w:history="1">
        <w:r w:rsidR="00780504" w:rsidRPr="00622EC5">
          <w:rPr>
            <w:rStyle w:val="Hyperlink"/>
            <w:noProof/>
          </w:rPr>
          <w:t>Overall client demographics</w:t>
        </w:r>
        <w:r w:rsidR="00780504">
          <w:rPr>
            <w:noProof/>
            <w:webHidden/>
          </w:rPr>
          <w:tab/>
        </w:r>
        <w:r w:rsidR="00780504">
          <w:rPr>
            <w:noProof/>
            <w:webHidden/>
          </w:rPr>
          <w:fldChar w:fldCharType="begin"/>
        </w:r>
        <w:r w:rsidR="00780504">
          <w:rPr>
            <w:noProof/>
            <w:webHidden/>
          </w:rPr>
          <w:instrText xml:space="preserve"> PAGEREF _Toc24463391 \h </w:instrText>
        </w:r>
        <w:r w:rsidR="00780504">
          <w:rPr>
            <w:noProof/>
            <w:webHidden/>
          </w:rPr>
        </w:r>
        <w:r w:rsidR="00780504">
          <w:rPr>
            <w:noProof/>
            <w:webHidden/>
          </w:rPr>
          <w:fldChar w:fldCharType="separate"/>
        </w:r>
        <w:r w:rsidR="00DC62C5">
          <w:rPr>
            <w:noProof/>
            <w:webHidden/>
          </w:rPr>
          <w:t>10</w:t>
        </w:r>
        <w:r w:rsidR="00780504">
          <w:rPr>
            <w:noProof/>
            <w:webHidden/>
          </w:rPr>
          <w:fldChar w:fldCharType="end"/>
        </w:r>
      </w:hyperlink>
    </w:p>
    <w:p w14:paraId="2B7F9DFB" w14:textId="0A563626" w:rsidR="00780504" w:rsidRDefault="00111570">
      <w:pPr>
        <w:pStyle w:val="TOC2"/>
        <w:rPr>
          <w:rFonts w:asciiTheme="minorHAnsi" w:eastAsiaTheme="minorEastAsia" w:hAnsiTheme="minorHAnsi" w:cstheme="minorBidi"/>
          <w:noProof/>
          <w:sz w:val="22"/>
          <w:szCs w:val="22"/>
          <w:lang w:eastAsia="en-NZ"/>
        </w:rPr>
      </w:pPr>
      <w:hyperlink w:anchor="_Toc24463392" w:history="1">
        <w:r w:rsidR="00780504" w:rsidRPr="00622EC5">
          <w:rPr>
            <w:rStyle w:val="Hyperlink"/>
            <w:noProof/>
          </w:rPr>
          <w:t>Age and sex</w:t>
        </w:r>
        <w:r w:rsidR="00780504">
          <w:rPr>
            <w:noProof/>
            <w:webHidden/>
          </w:rPr>
          <w:tab/>
        </w:r>
        <w:r w:rsidR="00780504">
          <w:rPr>
            <w:noProof/>
            <w:webHidden/>
          </w:rPr>
          <w:fldChar w:fldCharType="begin"/>
        </w:r>
        <w:r w:rsidR="00780504">
          <w:rPr>
            <w:noProof/>
            <w:webHidden/>
          </w:rPr>
          <w:instrText xml:space="preserve"> PAGEREF _Toc24463392 \h </w:instrText>
        </w:r>
        <w:r w:rsidR="00780504">
          <w:rPr>
            <w:noProof/>
            <w:webHidden/>
          </w:rPr>
        </w:r>
        <w:r w:rsidR="00780504">
          <w:rPr>
            <w:noProof/>
            <w:webHidden/>
          </w:rPr>
          <w:fldChar w:fldCharType="separate"/>
        </w:r>
        <w:r w:rsidR="00DC62C5">
          <w:rPr>
            <w:noProof/>
            <w:webHidden/>
          </w:rPr>
          <w:t>10</w:t>
        </w:r>
        <w:r w:rsidR="00780504">
          <w:rPr>
            <w:noProof/>
            <w:webHidden/>
          </w:rPr>
          <w:fldChar w:fldCharType="end"/>
        </w:r>
      </w:hyperlink>
    </w:p>
    <w:p w14:paraId="59DC6592" w14:textId="3BF63FF0" w:rsidR="00780504" w:rsidRDefault="00111570">
      <w:pPr>
        <w:pStyle w:val="TOC2"/>
        <w:rPr>
          <w:rFonts w:asciiTheme="minorHAnsi" w:eastAsiaTheme="minorEastAsia" w:hAnsiTheme="minorHAnsi" w:cstheme="minorBidi"/>
          <w:noProof/>
          <w:sz w:val="22"/>
          <w:szCs w:val="22"/>
          <w:lang w:eastAsia="en-NZ"/>
        </w:rPr>
      </w:pPr>
      <w:hyperlink w:anchor="_Toc24463393" w:history="1">
        <w:r w:rsidR="00780504" w:rsidRPr="00622EC5">
          <w:rPr>
            <w:rStyle w:val="Hyperlink"/>
            <w:noProof/>
          </w:rPr>
          <w:t>Ethnicity</w:t>
        </w:r>
        <w:r w:rsidR="00780504">
          <w:rPr>
            <w:noProof/>
            <w:webHidden/>
          </w:rPr>
          <w:tab/>
        </w:r>
        <w:r w:rsidR="00780504">
          <w:rPr>
            <w:noProof/>
            <w:webHidden/>
          </w:rPr>
          <w:fldChar w:fldCharType="begin"/>
        </w:r>
        <w:r w:rsidR="00780504">
          <w:rPr>
            <w:noProof/>
            <w:webHidden/>
          </w:rPr>
          <w:instrText xml:space="preserve"> PAGEREF _Toc24463393 \h </w:instrText>
        </w:r>
        <w:r w:rsidR="00780504">
          <w:rPr>
            <w:noProof/>
            <w:webHidden/>
          </w:rPr>
        </w:r>
        <w:r w:rsidR="00780504">
          <w:rPr>
            <w:noProof/>
            <w:webHidden/>
          </w:rPr>
          <w:fldChar w:fldCharType="separate"/>
        </w:r>
        <w:r w:rsidR="00DC62C5">
          <w:rPr>
            <w:noProof/>
            <w:webHidden/>
          </w:rPr>
          <w:t>11</w:t>
        </w:r>
        <w:r w:rsidR="00780504">
          <w:rPr>
            <w:noProof/>
            <w:webHidden/>
          </w:rPr>
          <w:fldChar w:fldCharType="end"/>
        </w:r>
      </w:hyperlink>
    </w:p>
    <w:p w14:paraId="77318580" w14:textId="1D63A9D7" w:rsidR="00780504" w:rsidRDefault="00111570">
      <w:pPr>
        <w:pStyle w:val="TOC2"/>
        <w:rPr>
          <w:rFonts w:asciiTheme="minorHAnsi" w:eastAsiaTheme="minorEastAsia" w:hAnsiTheme="minorHAnsi" w:cstheme="minorBidi"/>
          <w:noProof/>
          <w:sz w:val="22"/>
          <w:szCs w:val="22"/>
          <w:lang w:eastAsia="en-NZ"/>
        </w:rPr>
      </w:pPr>
      <w:hyperlink w:anchor="_Toc24463394" w:history="1">
        <w:r w:rsidR="00780504" w:rsidRPr="00622EC5">
          <w:rPr>
            <w:rStyle w:val="Hyperlink"/>
            <w:noProof/>
          </w:rPr>
          <w:t>Marital status</w:t>
        </w:r>
        <w:r w:rsidR="00780504">
          <w:rPr>
            <w:noProof/>
            <w:webHidden/>
          </w:rPr>
          <w:tab/>
        </w:r>
        <w:r w:rsidR="00780504">
          <w:rPr>
            <w:noProof/>
            <w:webHidden/>
          </w:rPr>
          <w:fldChar w:fldCharType="begin"/>
        </w:r>
        <w:r w:rsidR="00780504">
          <w:rPr>
            <w:noProof/>
            <w:webHidden/>
          </w:rPr>
          <w:instrText xml:space="preserve"> PAGEREF _Toc24463394 \h </w:instrText>
        </w:r>
        <w:r w:rsidR="00780504">
          <w:rPr>
            <w:noProof/>
            <w:webHidden/>
          </w:rPr>
        </w:r>
        <w:r w:rsidR="00780504">
          <w:rPr>
            <w:noProof/>
            <w:webHidden/>
          </w:rPr>
          <w:fldChar w:fldCharType="separate"/>
        </w:r>
        <w:r w:rsidR="00DC62C5">
          <w:rPr>
            <w:noProof/>
            <w:webHidden/>
          </w:rPr>
          <w:t>12</w:t>
        </w:r>
        <w:r w:rsidR="00780504">
          <w:rPr>
            <w:noProof/>
            <w:webHidden/>
          </w:rPr>
          <w:fldChar w:fldCharType="end"/>
        </w:r>
      </w:hyperlink>
    </w:p>
    <w:p w14:paraId="41DB7C2E" w14:textId="632D37DE" w:rsidR="00780504" w:rsidRDefault="00111570">
      <w:pPr>
        <w:pStyle w:val="TOC2"/>
        <w:rPr>
          <w:rFonts w:asciiTheme="minorHAnsi" w:eastAsiaTheme="minorEastAsia" w:hAnsiTheme="minorHAnsi" w:cstheme="minorBidi"/>
          <w:noProof/>
          <w:sz w:val="22"/>
          <w:szCs w:val="22"/>
          <w:lang w:eastAsia="en-NZ"/>
        </w:rPr>
      </w:pPr>
      <w:hyperlink w:anchor="_Toc24463395" w:history="1">
        <w:r w:rsidR="00780504" w:rsidRPr="00622EC5">
          <w:rPr>
            <w:rStyle w:val="Hyperlink"/>
            <w:noProof/>
          </w:rPr>
          <w:t>Accommodation</w:t>
        </w:r>
        <w:r w:rsidR="00780504">
          <w:rPr>
            <w:noProof/>
            <w:webHidden/>
          </w:rPr>
          <w:tab/>
        </w:r>
        <w:r w:rsidR="00780504">
          <w:rPr>
            <w:noProof/>
            <w:webHidden/>
          </w:rPr>
          <w:fldChar w:fldCharType="begin"/>
        </w:r>
        <w:r w:rsidR="00780504">
          <w:rPr>
            <w:noProof/>
            <w:webHidden/>
          </w:rPr>
          <w:instrText xml:space="preserve"> PAGEREF _Toc24463395 \h </w:instrText>
        </w:r>
        <w:r w:rsidR="00780504">
          <w:rPr>
            <w:noProof/>
            <w:webHidden/>
          </w:rPr>
        </w:r>
        <w:r w:rsidR="00780504">
          <w:rPr>
            <w:noProof/>
            <w:webHidden/>
          </w:rPr>
          <w:fldChar w:fldCharType="separate"/>
        </w:r>
        <w:r w:rsidR="00DC62C5">
          <w:rPr>
            <w:noProof/>
            <w:webHidden/>
          </w:rPr>
          <w:t>12</w:t>
        </w:r>
        <w:r w:rsidR="00780504">
          <w:rPr>
            <w:noProof/>
            <w:webHidden/>
          </w:rPr>
          <w:fldChar w:fldCharType="end"/>
        </w:r>
      </w:hyperlink>
    </w:p>
    <w:p w14:paraId="1C37D425" w14:textId="20803345" w:rsidR="00780504" w:rsidRDefault="00111570">
      <w:pPr>
        <w:pStyle w:val="TOC2"/>
        <w:rPr>
          <w:rFonts w:asciiTheme="minorHAnsi" w:eastAsiaTheme="minorEastAsia" w:hAnsiTheme="minorHAnsi" w:cstheme="minorBidi"/>
          <w:noProof/>
          <w:sz w:val="22"/>
          <w:szCs w:val="22"/>
          <w:lang w:eastAsia="en-NZ"/>
        </w:rPr>
      </w:pPr>
      <w:hyperlink w:anchor="_Toc24463396" w:history="1">
        <w:r w:rsidR="00780504" w:rsidRPr="00622EC5">
          <w:rPr>
            <w:rStyle w:val="Hyperlink"/>
            <w:noProof/>
          </w:rPr>
          <w:t>Principal disability</w:t>
        </w:r>
        <w:r w:rsidR="00780504">
          <w:rPr>
            <w:noProof/>
            <w:webHidden/>
          </w:rPr>
          <w:tab/>
        </w:r>
        <w:r w:rsidR="00780504">
          <w:rPr>
            <w:noProof/>
            <w:webHidden/>
          </w:rPr>
          <w:fldChar w:fldCharType="begin"/>
        </w:r>
        <w:r w:rsidR="00780504">
          <w:rPr>
            <w:noProof/>
            <w:webHidden/>
          </w:rPr>
          <w:instrText xml:space="preserve"> PAGEREF _Toc24463396 \h </w:instrText>
        </w:r>
        <w:r w:rsidR="00780504">
          <w:rPr>
            <w:noProof/>
            <w:webHidden/>
          </w:rPr>
        </w:r>
        <w:r w:rsidR="00780504">
          <w:rPr>
            <w:noProof/>
            <w:webHidden/>
          </w:rPr>
          <w:fldChar w:fldCharType="separate"/>
        </w:r>
        <w:r w:rsidR="00DC62C5">
          <w:rPr>
            <w:noProof/>
            <w:webHidden/>
          </w:rPr>
          <w:t>14</w:t>
        </w:r>
        <w:r w:rsidR="00780504">
          <w:rPr>
            <w:noProof/>
            <w:webHidden/>
          </w:rPr>
          <w:fldChar w:fldCharType="end"/>
        </w:r>
      </w:hyperlink>
    </w:p>
    <w:p w14:paraId="24D24458" w14:textId="15E0CC72" w:rsidR="00780504" w:rsidRDefault="00111570">
      <w:pPr>
        <w:pStyle w:val="TOC2"/>
        <w:rPr>
          <w:rFonts w:asciiTheme="minorHAnsi" w:eastAsiaTheme="minorEastAsia" w:hAnsiTheme="minorHAnsi" w:cstheme="minorBidi"/>
          <w:noProof/>
          <w:sz w:val="22"/>
          <w:szCs w:val="22"/>
          <w:lang w:eastAsia="en-NZ"/>
        </w:rPr>
      </w:pPr>
      <w:hyperlink w:anchor="_Toc24463397" w:history="1">
        <w:r w:rsidR="00780504" w:rsidRPr="00622EC5">
          <w:rPr>
            <w:rStyle w:val="Hyperlink"/>
            <w:noProof/>
          </w:rPr>
          <w:t>Support package allocation</w:t>
        </w:r>
        <w:r w:rsidR="00780504">
          <w:rPr>
            <w:noProof/>
            <w:webHidden/>
          </w:rPr>
          <w:tab/>
        </w:r>
        <w:r w:rsidR="00780504">
          <w:rPr>
            <w:noProof/>
            <w:webHidden/>
          </w:rPr>
          <w:fldChar w:fldCharType="begin"/>
        </w:r>
        <w:r w:rsidR="00780504">
          <w:rPr>
            <w:noProof/>
            <w:webHidden/>
          </w:rPr>
          <w:instrText xml:space="preserve"> PAGEREF _Toc24463397 \h </w:instrText>
        </w:r>
        <w:r w:rsidR="00780504">
          <w:rPr>
            <w:noProof/>
            <w:webHidden/>
          </w:rPr>
        </w:r>
        <w:r w:rsidR="00780504">
          <w:rPr>
            <w:noProof/>
            <w:webHidden/>
          </w:rPr>
          <w:fldChar w:fldCharType="separate"/>
        </w:r>
        <w:r w:rsidR="00DC62C5">
          <w:rPr>
            <w:noProof/>
            <w:webHidden/>
          </w:rPr>
          <w:t>16</w:t>
        </w:r>
        <w:r w:rsidR="00780504">
          <w:rPr>
            <w:noProof/>
            <w:webHidden/>
          </w:rPr>
          <w:fldChar w:fldCharType="end"/>
        </w:r>
      </w:hyperlink>
    </w:p>
    <w:p w14:paraId="3194A096" w14:textId="3B22B59A" w:rsidR="00780504" w:rsidRDefault="00111570">
      <w:pPr>
        <w:pStyle w:val="TOC2"/>
        <w:rPr>
          <w:rFonts w:asciiTheme="minorHAnsi" w:eastAsiaTheme="minorEastAsia" w:hAnsiTheme="minorHAnsi" w:cstheme="minorBidi"/>
          <w:noProof/>
          <w:sz w:val="22"/>
          <w:szCs w:val="22"/>
          <w:lang w:eastAsia="en-NZ"/>
        </w:rPr>
      </w:pPr>
      <w:hyperlink w:anchor="_Toc24463398" w:history="1">
        <w:r w:rsidR="00780504" w:rsidRPr="00622EC5">
          <w:rPr>
            <w:rStyle w:val="Hyperlink"/>
            <w:noProof/>
          </w:rPr>
          <w:t>Needs assessment and service coordination organisations</w:t>
        </w:r>
        <w:r w:rsidR="00780504">
          <w:rPr>
            <w:noProof/>
            <w:webHidden/>
          </w:rPr>
          <w:tab/>
        </w:r>
        <w:r w:rsidR="00780504">
          <w:rPr>
            <w:noProof/>
            <w:webHidden/>
          </w:rPr>
          <w:fldChar w:fldCharType="begin"/>
        </w:r>
        <w:r w:rsidR="00780504">
          <w:rPr>
            <w:noProof/>
            <w:webHidden/>
          </w:rPr>
          <w:instrText xml:space="preserve"> PAGEREF _Toc24463398 \h </w:instrText>
        </w:r>
        <w:r w:rsidR="00780504">
          <w:rPr>
            <w:noProof/>
            <w:webHidden/>
          </w:rPr>
        </w:r>
        <w:r w:rsidR="00780504">
          <w:rPr>
            <w:noProof/>
            <w:webHidden/>
          </w:rPr>
          <w:fldChar w:fldCharType="separate"/>
        </w:r>
        <w:r w:rsidR="00DC62C5">
          <w:rPr>
            <w:noProof/>
            <w:webHidden/>
          </w:rPr>
          <w:t>18</w:t>
        </w:r>
        <w:r w:rsidR="00780504">
          <w:rPr>
            <w:noProof/>
            <w:webHidden/>
          </w:rPr>
          <w:fldChar w:fldCharType="end"/>
        </w:r>
      </w:hyperlink>
    </w:p>
    <w:p w14:paraId="2DE1724F" w14:textId="6341BDF8" w:rsidR="00780504" w:rsidRDefault="00111570">
      <w:pPr>
        <w:pStyle w:val="TOC1"/>
        <w:rPr>
          <w:rFonts w:asciiTheme="minorHAnsi" w:eastAsiaTheme="minorEastAsia" w:hAnsiTheme="minorHAnsi" w:cstheme="minorBidi"/>
          <w:noProof/>
          <w:sz w:val="22"/>
          <w:szCs w:val="22"/>
          <w:lang w:eastAsia="en-NZ"/>
        </w:rPr>
      </w:pPr>
      <w:hyperlink w:anchor="_Toc24463399" w:history="1">
        <w:r w:rsidR="00780504" w:rsidRPr="00622EC5">
          <w:rPr>
            <w:rStyle w:val="Hyperlink"/>
            <w:noProof/>
          </w:rPr>
          <w:t>Client demographics by service</w:t>
        </w:r>
        <w:r w:rsidR="00780504">
          <w:rPr>
            <w:noProof/>
            <w:webHidden/>
          </w:rPr>
          <w:tab/>
        </w:r>
        <w:r w:rsidR="00780504">
          <w:rPr>
            <w:noProof/>
            <w:webHidden/>
          </w:rPr>
          <w:fldChar w:fldCharType="begin"/>
        </w:r>
        <w:r w:rsidR="00780504">
          <w:rPr>
            <w:noProof/>
            <w:webHidden/>
          </w:rPr>
          <w:instrText xml:space="preserve"> PAGEREF _Toc24463399 \h </w:instrText>
        </w:r>
        <w:r w:rsidR="00780504">
          <w:rPr>
            <w:noProof/>
            <w:webHidden/>
          </w:rPr>
        </w:r>
        <w:r w:rsidR="00780504">
          <w:rPr>
            <w:noProof/>
            <w:webHidden/>
          </w:rPr>
          <w:fldChar w:fldCharType="separate"/>
        </w:r>
        <w:r w:rsidR="00DC62C5">
          <w:rPr>
            <w:noProof/>
            <w:webHidden/>
          </w:rPr>
          <w:t>20</w:t>
        </w:r>
        <w:r w:rsidR="00780504">
          <w:rPr>
            <w:noProof/>
            <w:webHidden/>
          </w:rPr>
          <w:fldChar w:fldCharType="end"/>
        </w:r>
      </w:hyperlink>
    </w:p>
    <w:p w14:paraId="3CEB160B" w14:textId="64D14907" w:rsidR="00780504" w:rsidRDefault="00111570">
      <w:pPr>
        <w:pStyle w:val="TOC2"/>
        <w:rPr>
          <w:rFonts w:asciiTheme="minorHAnsi" w:eastAsiaTheme="minorEastAsia" w:hAnsiTheme="minorHAnsi" w:cstheme="minorBidi"/>
          <w:noProof/>
          <w:sz w:val="22"/>
          <w:szCs w:val="22"/>
          <w:lang w:eastAsia="en-NZ"/>
        </w:rPr>
      </w:pPr>
      <w:hyperlink w:anchor="_Toc24463400" w:history="1">
        <w:r w:rsidR="00780504" w:rsidRPr="00622EC5">
          <w:rPr>
            <w:rStyle w:val="Hyperlink"/>
            <w:noProof/>
          </w:rPr>
          <w:t>Home and community support services</w:t>
        </w:r>
        <w:r w:rsidR="00780504">
          <w:rPr>
            <w:noProof/>
            <w:webHidden/>
          </w:rPr>
          <w:tab/>
        </w:r>
        <w:r w:rsidR="00780504">
          <w:rPr>
            <w:noProof/>
            <w:webHidden/>
          </w:rPr>
          <w:fldChar w:fldCharType="begin"/>
        </w:r>
        <w:r w:rsidR="00780504">
          <w:rPr>
            <w:noProof/>
            <w:webHidden/>
          </w:rPr>
          <w:instrText xml:space="preserve"> PAGEREF _Toc24463400 \h </w:instrText>
        </w:r>
        <w:r w:rsidR="00780504">
          <w:rPr>
            <w:noProof/>
            <w:webHidden/>
          </w:rPr>
        </w:r>
        <w:r w:rsidR="00780504">
          <w:rPr>
            <w:noProof/>
            <w:webHidden/>
          </w:rPr>
          <w:fldChar w:fldCharType="separate"/>
        </w:r>
        <w:r w:rsidR="00DC62C5">
          <w:rPr>
            <w:noProof/>
            <w:webHidden/>
          </w:rPr>
          <w:t>20</w:t>
        </w:r>
        <w:r w:rsidR="00780504">
          <w:rPr>
            <w:noProof/>
            <w:webHidden/>
          </w:rPr>
          <w:fldChar w:fldCharType="end"/>
        </w:r>
      </w:hyperlink>
    </w:p>
    <w:p w14:paraId="21B97991" w14:textId="226955EE" w:rsidR="00780504" w:rsidRDefault="00111570">
      <w:pPr>
        <w:pStyle w:val="TOC2"/>
        <w:rPr>
          <w:rFonts w:asciiTheme="minorHAnsi" w:eastAsiaTheme="minorEastAsia" w:hAnsiTheme="minorHAnsi" w:cstheme="minorBidi"/>
          <w:noProof/>
          <w:sz w:val="22"/>
          <w:szCs w:val="22"/>
          <w:lang w:eastAsia="en-NZ"/>
        </w:rPr>
      </w:pPr>
      <w:hyperlink w:anchor="_Toc24463401" w:history="1">
        <w:r w:rsidR="00780504" w:rsidRPr="00622EC5">
          <w:rPr>
            <w:rStyle w:val="Hyperlink"/>
            <w:noProof/>
          </w:rPr>
          <w:t>Carer support</w:t>
        </w:r>
        <w:r w:rsidR="00780504">
          <w:rPr>
            <w:noProof/>
            <w:webHidden/>
          </w:rPr>
          <w:tab/>
        </w:r>
        <w:r w:rsidR="00780504">
          <w:rPr>
            <w:noProof/>
            <w:webHidden/>
          </w:rPr>
          <w:fldChar w:fldCharType="begin"/>
        </w:r>
        <w:r w:rsidR="00780504">
          <w:rPr>
            <w:noProof/>
            <w:webHidden/>
          </w:rPr>
          <w:instrText xml:space="preserve"> PAGEREF _Toc24463401 \h </w:instrText>
        </w:r>
        <w:r w:rsidR="00780504">
          <w:rPr>
            <w:noProof/>
            <w:webHidden/>
          </w:rPr>
        </w:r>
        <w:r w:rsidR="00780504">
          <w:rPr>
            <w:noProof/>
            <w:webHidden/>
          </w:rPr>
          <w:fldChar w:fldCharType="separate"/>
        </w:r>
        <w:r w:rsidR="00DC62C5">
          <w:rPr>
            <w:noProof/>
            <w:webHidden/>
          </w:rPr>
          <w:t>26</w:t>
        </w:r>
        <w:r w:rsidR="00780504">
          <w:rPr>
            <w:noProof/>
            <w:webHidden/>
          </w:rPr>
          <w:fldChar w:fldCharType="end"/>
        </w:r>
      </w:hyperlink>
    </w:p>
    <w:p w14:paraId="637973C9" w14:textId="5F49F4BC" w:rsidR="00780504" w:rsidRDefault="00111570">
      <w:pPr>
        <w:pStyle w:val="TOC2"/>
        <w:rPr>
          <w:rFonts w:asciiTheme="minorHAnsi" w:eastAsiaTheme="minorEastAsia" w:hAnsiTheme="minorHAnsi" w:cstheme="minorBidi"/>
          <w:noProof/>
          <w:sz w:val="22"/>
          <w:szCs w:val="22"/>
          <w:lang w:eastAsia="en-NZ"/>
        </w:rPr>
      </w:pPr>
      <w:hyperlink w:anchor="_Toc24463402" w:history="1">
        <w:r w:rsidR="00780504" w:rsidRPr="00622EC5">
          <w:rPr>
            <w:rStyle w:val="Hyperlink"/>
            <w:noProof/>
          </w:rPr>
          <w:t>Community residential services</w:t>
        </w:r>
        <w:r w:rsidR="00780504">
          <w:rPr>
            <w:noProof/>
            <w:webHidden/>
          </w:rPr>
          <w:tab/>
        </w:r>
        <w:r w:rsidR="00780504">
          <w:rPr>
            <w:noProof/>
            <w:webHidden/>
          </w:rPr>
          <w:fldChar w:fldCharType="begin"/>
        </w:r>
        <w:r w:rsidR="00780504">
          <w:rPr>
            <w:noProof/>
            <w:webHidden/>
          </w:rPr>
          <w:instrText xml:space="preserve"> PAGEREF _Toc24463402 \h </w:instrText>
        </w:r>
        <w:r w:rsidR="00780504">
          <w:rPr>
            <w:noProof/>
            <w:webHidden/>
          </w:rPr>
        </w:r>
        <w:r w:rsidR="00780504">
          <w:rPr>
            <w:noProof/>
            <w:webHidden/>
          </w:rPr>
          <w:fldChar w:fldCharType="separate"/>
        </w:r>
        <w:r w:rsidR="00DC62C5">
          <w:rPr>
            <w:noProof/>
            <w:webHidden/>
          </w:rPr>
          <w:t>31</w:t>
        </w:r>
        <w:r w:rsidR="00780504">
          <w:rPr>
            <w:noProof/>
            <w:webHidden/>
          </w:rPr>
          <w:fldChar w:fldCharType="end"/>
        </w:r>
      </w:hyperlink>
    </w:p>
    <w:p w14:paraId="455BC421" w14:textId="07BB3F40" w:rsidR="00780504" w:rsidRDefault="00111570">
      <w:pPr>
        <w:pStyle w:val="TOC2"/>
        <w:rPr>
          <w:rFonts w:asciiTheme="minorHAnsi" w:eastAsiaTheme="minorEastAsia" w:hAnsiTheme="minorHAnsi" w:cstheme="minorBidi"/>
          <w:noProof/>
          <w:sz w:val="22"/>
          <w:szCs w:val="22"/>
          <w:lang w:eastAsia="en-NZ"/>
        </w:rPr>
      </w:pPr>
      <w:hyperlink w:anchor="_Toc24463403" w:history="1">
        <w:r w:rsidR="00780504" w:rsidRPr="00622EC5">
          <w:rPr>
            <w:rStyle w:val="Hyperlink"/>
            <w:noProof/>
          </w:rPr>
          <w:t>Younger people in aged residential care</w:t>
        </w:r>
        <w:r w:rsidR="00780504">
          <w:rPr>
            <w:noProof/>
            <w:webHidden/>
          </w:rPr>
          <w:tab/>
        </w:r>
        <w:r w:rsidR="00780504">
          <w:rPr>
            <w:noProof/>
            <w:webHidden/>
          </w:rPr>
          <w:fldChar w:fldCharType="begin"/>
        </w:r>
        <w:r w:rsidR="00780504">
          <w:rPr>
            <w:noProof/>
            <w:webHidden/>
          </w:rPr>
          <w:instrText xml:space="preserve"> PAGEREF _Toc24463403 \h </w:instrText>
        </w:r>
        <w:r w:rsidR="00780504">
          <w:rPr>
            <w:noProof/>
            <w:webHidden/>
          </w:rPr>
        </w:r>
        <w:r w:rsidR="00780504">
          <w:rPr>
            <w:noProof/>
            <w:webHidden/>
          </w:rPr>
          <w:fldChar w:fldCharType="separate"/>
        </w:r>
        <w:r w:rsidR="00DC62C5">
          <w:rPr>
            <w:noProof/>
            <w:webHidden/>
          </w:rPr>
          <w:t>36</w:t>
        </w:r>
        <w:r w:rsidR="00780504">
          <w:rPr>
            <w:noProof/>
            <w:webHidden/>
          </w:rPr>
          <w:fldChar w:fldCharType="end"/>
        </w:r>
      </w:hyperlink>
    </w:p>
    <w:p w14:paraId="6C800538" w14:textId="1249444C" w:rsidR="00780504" w:rsidRDefault="00111570">
      <w:pPr>
        <w:pStyle w:val="TOC2"/>
        <w:rPr>
          <w:rFonts w:asciiTheme="minorHAnsi" w:eastAsiaTheme="minorEastAsia" w:hAnsiTheme="minorHAnsi" w:cstheme="minorBidi"/>
          <w:noProof/>
          <w:sz w:val="22"/>
          <w:szCs w:val="22"/>
          <w:lang w:eastAsia="en-NZ"/>
        </w:rPr>
      </w:pPr>
      <w:hyperlink w:anchor="_Toc24463404" w:history="1">
        <w:r w:rsidR="00780504" w:rsidRPr="00622EC5">
          <w:rPr>
            <w:rStyle w:val="Hyperlink"/>
            <w:noProof/>
          </w:rPr>
          <w:t>Supported living</w:t>
        </w:r>
        <w:r w:rsidR="00780504">
          <w:rPr>
            <w:noProof/>
            <w:webHidden/>
          </w:rPr>
          <w:tab/>
        </w:r>
        <w:r w:rsidR="00780504">
          <w:rPr>
            <w:noProof/>
            <w:webHidden/>
          </w:rPr>
          <w:fldChar w:fldCharType="begin"/>
        </w:r>
        <w:r w:rsidR="00780504">
          <w:rPr>
            <w:noProof/>
            <w:webHidden/>
          </w:rPr>
          <w:instrText xml:space="preserve"> PAGEREF _Toc24463404 \h </w:instrText>
        </w:r>
        <w:r w:rsidR="00780504">
          <w:rPr>
            <w:noProof/>
            <w:webHidden/>
          </w:rPr>
        </w:r>
        <w:r w:rsidR="00780504">
          <w:rPr>
            <w:noProof/>
            <w:webHidden/>
          </w:rPr>
          <w:fldChar w:fldCharType="separate"/>
        </w:r>
        <w:r w:rsidR="00DC62C5">
          <w:rPr>
            <w:noProof/>
            <w:webHidden/>
          </w:rPr>
          <w:t>41</w:t>
        </w:r>
        <w:r w:rsidR="00780504">
          <w:rPr>
            <w:noProof/>
            <w:webHidden/>
          </w:rPr>
          <w:fldChar w:fldCharType="end"/>
        </w:r>
      </w:hyperlink>
    </w:p>
    <w:p w14:paraId="06553061" w14:textId="3539D990" w:rsidR="00780504" w:rsidRDefault="00111570">
      <w:pPr>
        <w:pStyle w:val="TOC2"/>
        <w:rPr>
          <w:rFonts w:asciiTheme="minorHAnsi" w:eastAsiaTheme="minorEastAsia" w:hAnsiTheme="minorHAnsi" w:cstheme="minorBidi"/>
          <w:noProof/>
          <w:sz w:val="22"/>
          <w:szCs w:val="22"/>
          <w:lang w:eastAsia="en-NZ"/>
        </w:rPr>
      </w:pPr>
      <w:hyperlink w:anchor="_Toc24463405" w:history="1">
        <w:r w:rsidR="00780504" w:rsidRPr="00622EC5">
          <w:rPr>
            <w:rStyle w:val="Hyperlink"/>
            <w:noProof/>
          </w:rPr>
          <w:t>Respite services</w:t>
        </w:r>
        <w:r w:rsidR="00780504">
          <w:rPr>
            <w:noProof/>
            <w:webHidden/>
          </w:rPr>
          <w:tab/>
        </w:r>
        <w:r w:rsidR="00780504">
          <w:rPr>
            <w:noProof/>
            <w:webHidden/>
          </w:rPr>
          <w:fldChar w:fldCharType="begin"/>
        </w:r>
        <w:r w:rsidR="00780504">
          <w:rPr>
            <w:noProof/>
            <w:webHidden/>
          </w:rPr>
          <w:instrText xml:space="preserve"> PAGEREF _Toc24463405 \h </w:instrText>
        </w:r>
        <w:r w:rsidR="00780504">
          <w:rPr>
            <w:noProof/>
            <w:webHidden/>
          </w:rPr>
        </w:r>
        <w:r w:rsidR="00780504">
          <w:rPr>
            <w:noProof/>
            <w:webHidden/>
          </w:rPr>
          <w:fldChar w:fldCharType="separate"/>
        </w:r>
        <w:r w:rsidR="00DC62C5">
          <w:rPr>
            <w:noProof/>
            <w:webHidden/>
          </w:rPr>
          <w:t>46</w:t>
        </w:r>
        <w:r w:rsidR="00780504">
          <w:rPr>
            <w:noProof/>
            <w:webHidden/>
          </w:rPr>
          <w:fldChar w:fldCharType="end"/>
        </w:r>
      </w:hyperlink>
    </w:p>
    <w:p w14:paraId="0D2DB69C" w14:textId="7624E7E5" w:rsidR="00780504" w:rsidRDefault="00111570">
      <w:pPr>
        <w:pStyle w:val="TOC2"/>
        <w:rPr>
          <w:rFonts w:asciiTheme="minorHAnsi" w:eastAsiaTheme="minorEastAsia" w:hAnsiTheme="minorHAnsi" w:cstheme="minorBidi"/>
          <w:noProof/>
          <w:sz w:val="22"/>
          <w:szCs w:val="22"/>
          <w:lang w:eastAsia="en-NZ"/>
        </w:rPr>
      </w:pPr>
      <w:hyperlink w:anchor="_Toc24463406" w:history="1">
        <w:r w:rsidR="00780504" w:rsidRPr="00622EC5">
          <w:rPr>
            <w:rStyle w:val="Hyperlink"/>
            <w:noProof/>
          </w:rPr>
          <w:t>Behaviour support services</w:t>
        </w:r>
        <w:r w:rsidR="00780504">
          <w:rPr>
            <w:noProof/>
            <w:webHidden/>
          </w:rPr>
          <w:tab/>
        </w:r>
        <w:r w:rsidR="00780504">
          <w:rPr>
            <w:noProof/>
            <w:webHidden/>
          </w:rPr>
          <w:fldChar w:fldCharType="begin"/>
        </w:r>
        <w:r w:rsidR="00780504">
          <w:rPr>
            <w:noProof/>
            <w:webHidden/>
          </w:rPr>
          <w:instrText xml:space="preserve"> PAGEREF _Toc24463406 \h </w:instrText>
        </w:r>
        <w:r w:rsidR="00780504">
          <w:rPr>
            <w:noProof/>
            <w:webHidden/>
          </w:rPr>
        </w:r>
        <w:r w:rsidR="00780504">
          <w:rPr>
            <w:noProof/>
            <w:webHidden/>
          </w:rPr>
          <w:fldChar w:fldCharType="separate"/>
        </w:r>
        <w:r w:rsidR="00DC62C5">
          <w:rPr>
            <w:noProof/>
            <w:webHidden/>
          </w:rPr>
          <w:t>51</w:t>
        </w:r>
        <w:r w:rsidR="00780504">
          <w:rPr>
            <w:noProof/>
            <w:webHidden/>
          </w:rPr>
          <w:fldChar w:fldCharType="end"/>
        </w:r>
      </w:hyperlink>
    </w:p>
    <w:p w14:paraId="2DC32915" w14:textId="588F6633" w:rsidR="00780504" w:rsidRDefault="00111570">
      <w:pPr>
        <w:pStyle w:val="TOC2"/>
        <w:rPr>
          <w:rFonts w:asciiTheme="minorHAnsi" w:eastAsiaTheme="minorEastAsia" w:hAnsiTheme="minorHAnsi" w:cstheme="minorBidi"/>
          <w:noProof/>
          <w:sz w:val="22"/>
          <w:szCs w:val="22"/>
          <w:lang w:eastAsia="en-NZ"/>
        </w:rPr>
      </w:pPr>
      <w:hyperlink w:anchor="_Toc24463407" w:history="1">
        <w:r w:rsidR="00780504" w:rsidRPr="00622EC5">
          <w:rPr>
            <w:rStyle w:val="Hyperlink"/>
            <w:noProof/>
          </w:rPr>
          <w:t>Day services</w:t>
        </w:r>
        <w:r w:rsidR="00780504">
          <w:rPr>
            <w:noProof/>
            <w:webHidden/>
          </w:rPr>
          <w:tab/>
        </w:r>
        <w:r w:rsidR="00780504">
          <w:rPr>
            <w:noProof/>
            <w:webHidden/>
          </w:rPr>
          <w:fldChar w:fldCharType="begin"/>
        </w:r>
        <w:r w:rsidR="00780504">
          <w:rPr>
            <w:noProof/>
            <w:webHidden/>
          </w:rPr>
          <w:instrText xml:space="preserve"> PAGEREF _Toc24463407 \h </w:instrText>
        </w:r>
        <w:r w:rsidR="00780504">
          <w:rPr>
            <w:noProof/>
            <w:webHidden/>
          </w:rPr>
        </w:r>
        <w:r w:rsidR="00780504">
          <w:rPr>
            <w:noProof/>
            <w:webHidden/>
          </w:rPr>
          <w:fldChar w:fldCharType="separate"/>
        </w:r>
        <w:r w:rsidR="00DC62C5">
          <w:rPr>
            <w:noProof/>
            <w:webHidden/>
          </w:rPr>
          <w:t>56</w:t>
        </w:r>
        <w:r w:rsidR="00780504">
          <w:rPr>
            <w:noProof/>
            <w:webHidden/>
          </w:rPr>
          <w:fldChar w:fldCharType="end"/>
        </w:r>
      </w:hyperlink>
    </w:p>
    <w:p w14:paraId="330BDD20" w14:textId="003C4BB9" w:rsidR="00780504" w:rsidRDefault="00111570">
      <w:pPr>
        <w:pStyle w:val="TOC2"/>
        <w:rPr>
          <w:rFonts w:asciiTheme="minorHAnsi" w:eastAsiaTheme="minorEastAsia" w:hAnsiTheme="minorHAnsi" w:cstheme="minorBidi"/>
          <w:noProof/>
          <w:sz w:val="22"/>
          <w:szCs w:val="22"/>
          <w:lang w:eastAsia="en-NZ"/>
        </w:rPr>
      </w:pPr>
      <w:hyperlink w:anchor="_Toc24463408" w:history="1">
        <w:r w:rsidR="00780504" w:rsidRPr="00622EC5">
          <w:rPr>
            <w:rStyle w:val="Hyperlink"/>
            <w:noProof/>
          </w:rPr>
          <w:t>High and Complex Framework</w:t>
        </w:r>
        <w:r w:rsidR="00780504">
          <w:rPr>
            <w:noProof/>
            <w:webHidden/>
          </w:rPr>
          <w:tab/>
        </w:r>
        <w:r w:rsidR="00780504">
          <w:rPr>
            <w:noProof/>
            <w:webHidden/>
          </w:rPr>
          <w:fldChar w:fldCharType="begin"/>
        </w:r>
        <w:r w:rsidR="00780504">
          <w:rPr>
            <w:noProof/>
            <w:webHidden/>
          </w:rPr>
          <w:instrText xml:space="preserve"> PAGEREF _Toc24463408 \h </w:instrText>
        </w:r>
        <w:r w:rsidR="00780504">
          <w:rPr>
            <w:noProof/>
            <w:webHidden/>
          </w:rPr>
        </w:r>
        <w:r w:rsidR="00780504">
          <w:rPr>
            <w:noProof/>
            <w:webHidden/>
          </w:rPr>
          <w:fldChar w:fldCharType="separate"/>
        </w:r>
        <w:r w:rsidR="00DC62C5">
          <w:rPr>
            <w:noProof/>
            <w:webHidden/>
          </w:rPr>
          <w:t>61</w:t>
        </w:r>
        <w:r w:rsidR="00780504">
          <w:rPr>
            <w:noProof/>
            <w:webHidden/>
          </w:rPr>
          <w:fldChar w:fldCharType="end"/>
        </w:r>
      </w:hyperlink>
    </w:p>
    <w:p w14:paraId="692EEDF0" w14:textId="21F2DA79" w:rsidR="00780504" w:rsidRDefault="00111570">
      <w:pPr>
        <w:pStyle w:val="TOC2"/>
        <w:rPr>
          <w:rFonts w:asciiTheme="minorHAnsi" w:eastAsiaTheme="minorEastAsia" w:hAnsiTheme="minorHAnsi" w:cstheme="minorBidi"/>
          <w:noProof/>
          <w:sz w:val="22"/>
          <w:szCs w:val="22"/>
          <w:lang w:eastAsia="en-NZ"/>
        </w:rPr>
      </w:pPr>
      <w:hyperlink w:anchor="_Toc24463409" w:history="1">
        <w:r w:rsidR="00780504" w:rsidRPr="00622EC5">
          <w:rPr>
            <w:rStyle w:val="Hyperlink"/>
            <w:noProof/>
          </w:rPr>
          <w:t>Choice in community living</w:t>
        </w:r>
        <w:r w:rsidR="00780504">
          <w:rPr>
            <w:noProof/>
            <w:webHidden/>
          </w:rPr>
          <w:tab/>
        </w:r>
        <w:r w:rsidR="00780504">
          <w:rPr>
            <w:noProof/>
            <w:webHidden/>
          </w:rPr>
          <w:fldChar w:fldCharType="begin"/>
        </w:r>
        <w:r w:rsidR="00780504">
          <w:rPr>
            <w:noProof/>
            <w:webHidden/>
          </w:rPr>
          <w:instrText xml:space="preserve"> PAGEREF _Toc24463409 \h </w:instrText>
        </w:r>
        <w:r w:rsidR="00780504">
          <w:rPr>
            <w:noProof/>
            <w:webHidden/>
          </w:rPr>
        </w:r>
        <w:r w:rsidR="00780504">
          <w:rPr>
            <w:noProof/>
            <w:webHidden/>
          </w:rPr>
          <w:fldChar w:fldCharType="separate"/>
        </w:r>
        <w:r w:rsidR="00DC62C5">
          <w:rPr>
            <w:noProof/>
            <w:webHidden/>
          </w:rPr>
          <w:t>64</w:t>
        </w:r>
        <w:r w:rsidR="00780504">
          <w:rPr>
            <w:noProof/>
            <w:webHidden/>
          </w:rPr>
          <w:fldChar w:fldCharType="end"/>
        </w:r>
      </w:hyperlink>
    </w:p>
    <w:p w14:paraId="486AFDCF" w14:textId="23096DED" w:rsidR="00780504" w:rsidRDefault="00111570">
      <w:pPr>
        <w:pStyle w:val="TOC2"/>
        <w:rPr>
          <w:rFonts w:asciiTheme="minorHAnsi" w:eastAsiaTheme="minorEastAsia" w:hAnsiTheme="minorHAnsi" w:cstheme="minorBidi"/>
          <w:noProof/>
          <w:sz w:val="22"/>
          <w:szCs w:val="22"/>
          <w:lang w:eastAsia="en-NZ"/>
        </w:rPr>
      </w:pPr>
      <w:hyperlink w:anchor="_Toc24463410" w:history="1">
        <w:r w:rsidR="00780504" w:rsidRPr="00622EC5">
          <w:rPr>
            <w:rStyle w:val="Hyperlink"/>
            <w:noProof/>
          </w:rPr>
          <w:t>Individualised funding</w:t>
        </w:r>
        <w:r w:rsidR="00780504">
          <w:rPr>
            <w:noProof/>
            <w:webHidden/>
          </w:rPr>
          <w:tab/>
        </w:r>
        <w:r w:rsidR="00780504">
          <w:rPr>
            <w:noProof/>
            <w:webHidden/>
          </w:rPr>
          <w:fldChar w:fldCharType="begin"/>
        </w:r>
        <w:r w:rsidR="00780504">
          <w:rPr>
            <w:noProof/>
            <w:webHidden/>
          </w:rPr>
          <w:instrText xml:space="preserve"> PAGEREF _Toc24463410 \h </w:instrText>
        </w:r>
        <w:r w:rsidR="00780504">
          <w:rPr>
            <w:noProof/>
            <w:webHidden/>
          </w:rPr>
        </w:r>
        <w:r w:rsidR="00780504">
          <w:rPr>
            <w:noProof/>
            <w:webHidden/>
          </w:rPr>
          <w:fldChar w:fldCharType="separate"/>
        </w:r>
        <w:r w:rsidR="00DC62C5">
          <w:rPr>
            <w:noProof/>
            <w:webHidden/>
          </w:rPr>
          <w:t>69</w:t>
        </w:r>
        <w:r w:rsidR="00780504">
          <w:rPr>
            <w:noProof/>
            <w:webHidden/>
          </w:rPr>
          <w:fldChar w:fldCharType="end"/>
        </w:r>
      </w:hyperlink>
    </w:p>
    <w:p w14:paraId="4B97BE13" w14:textId="735C3346" w:rsidR="00780504" w:rsidRDefault="00111570">
      <w:pPr>
        <w:pStyle w:val="TOC2"/>
        <w:rPr>
          <w:rFonts w:asciiTheme="minorHAnsi" w:eastAsiaTheme="minorEastAsia" w:hAnsiTheme="minorHAnsi" w:cstheme="minorBidi"/>
          <w:noProof/>
          <w:sz w:val="22"/>
          <w:szCs w:val="22"/>
          <w:lang w:eastAsia="en-NZ"/>
        </w:rPr>
      </w:pPr>
      <w:hyperlink w:anchor="_Toc24463411" w:history="1">
        <w:r w:rsidR="00780504" w:rsidRPr="00622EC5">
          <w:rPr>
            <w:rStyle w:val="Hyperlink"/>
            <w:noProof/>
          </w:rPr>
          <w:t>Enhanced individualised funding</w:t>
        </w:r>
        <w:r w:rsidR="00780504">
          <w:rPr>
            <w:noProof/>
            <w:webHidden/>
          </w:rPr>
          <w:tab/>
        </w:r>
        <w:r w:rsidR="00780504">
          <w:rPr>
            <w:noProof/>
            <w:webHidden/>
          </w:rPr>
          <w:fldChar w:fldCharType="begin"/>
        </w:r>
        <w:r w:rsidR="00780504">
          <w:rPr>
            <w:noProof/>
            <w:webHidden/>
          </w:rPr>
          <w:instrText xml:space="preserve"> PAGEREF _Toc24463411 \h </w:instrText>
        </w:r>
        <w:r w:rsidR="00780504">
          <w:rPr>
            <w:noProof/>
            <w:webHidden/>
          </w:rPr>
        </w:r>
        <w:r w:rsidR="00780504">
          <w:rPr>
            <w:noProof/>
            <w:webHidden/>
          </w:rPr>
          <w:fldChar w:fldCharType="separate"/>
        </w:r>
        <w:r w:rsidR="00DC62C5">
          <w:rPr>
            <w:noProof/>
            <w:webHidden/>
          </w:rPr>
          <w:t>74</w:t>
        </w:r>
        <w:r w:rsidR="00780504">
          <w:rPr>
            <w:noProof/>
            <w:webHidden/>
          </w:rPr>
          <w:fldChar w:fldCharType="end"/>
        </w:r>
      </w:hyperlink>
    </w:p>
    <w:p w14:paraId="1763AA82" w14:textId="1D417AE6" w:rsidR="00780504" w:rsidRDefault="00111570">
      <w:pPr>
        <w:pStyle w:val="TOC2"/>
        <w:rPr>
          <w:rFonts w:asciiTheme="minorHAnsi" w:eastAsiaTheme="minorEastAsia" w:hAnsiTheme="minorHAnsi" w:cstheme="minorBidi"/>
          <w:noProof/>
          <w:sz w:val="22"/>
          <w:szCs w:val="22"/>
          <w:lang w:eastAsia="en-NZ"/>
        </w:rPr>
      </w:pPr>
      <w:hyperlink w:anchor="_Toc24463412" w:history="1">
        <w:r w:rsidR="00780504" w:rsidRPr="00622EC5">
          <w:rPr>
            <w:rStyle w:val="Hyperlink"/>
            <w:noProof/>
          </w:rPr>
          <w:t>Funded family care</w:t>
        </w:r>
        <w:r w:rsidR="00780504">
          <w:rPr>
            <w:noProof/>
            <w:webHidden/>
          </w:rPr>
          <w:tab/>
        </w:r>
        <w:r w:rsidR="00780504">
          <w:rPr>
            <w:noProof/>
            <w:webHidden/>
          </w:rPr>
          <w:fldChar w:fldCharType="begin"/>
        </w:r>
        <w:r w:rsidR="00780504">
          <w:rPr>
            <w:noProof/>
            <w:webHidden/>
          </w:rPr>
          <w:instrText xml:space="preserve"> PAGEREF _Toc24463412 \h </w:instrText>
        </w:r>
        <w:r w:rsidR="00780504">
          <w:rPr>
            <w:noProof/>
            <w:webHidden/>
          </w:rPr>
        </w:r>
        <w:r w:rsidR="00780504">
          <w:rPr>
            <w:noProof/>
            <w:webHidden/>
          </w:rPr>
          <w:fldChar w:fldCharType="separate"/>
        </w:r>
        <w:r w:rsidR="00DC62C5">
          <w:rPr>
            <w:noProof/>
            <w:webHidden/>
          </w:rPr>
          <w:t>78</w:t>
        </w:r>
        <w:r w:rsidR="00780504">
          <w:rPr>
            <w:noProof/>
            <w:webHidden/>
          </w:rPr>
          <w:fldChar w:fldCharType="end"/>
        </w:r>
      </w:hyperlink>
    </w:p>
    <w:p w14:paraId="6590FB44" w14:textId="54A82410" w:rsidR="00780504" w:rsidRDefault="00111570">
      <w:pPr>
        <w:pStyle w:val="TOC1"/>
        <w:rPr>
          <w:rFonts w:asciiTheme="minorHAnsi" w:eastAsiaTheme="minorEastAsia" w:hAnsiTheme="minorHAnsi" w:cstheme="minorBidi"/>
          <w:noProof/>
          <w:sz w:val="22"/>
          <w:szCs w:val="22"/>
          <w:lang w:eastAsia="en-NZ"/>
        </w:rPr>
      </w:pPr>
      <w:hyperlink w:anchor="_Toc24463413" w:history="1">
        <w:r w:rsidR="00780504" w:rsidRPr="00622EC5">
          <w:rPr>
            <w:rStyle w:val="Hyperlink"/>
            <w:noProof/>
          </w:rPr>
          <w:t>Client demographics by principal disability</w:t>
        </w:r>
        <w:r w:rsidR="00780504">
          <w:rPr>
            <w:noProof/>
            <w:webHidden/>
          </w:rPr>
          <w:tab/>
        </w:r>
        <w:r w:rsidR="00780504">
          <w:rPr>
            <w:noProof/>
            <w:webHidden/>
          </w:rPr>
          <w:fldChar w:fldCharType="begin"/>
        </w:r>
        <w:r w:rsidR="00780504">
          <w:rPr>
            <w:noProof/>
            <w:webHidden/>
          </w:rPr>
          <w:instrText xml:space="preserve"> PAGEREF _Toc24463413 \h </w:instrText>
        </w:r>
        <w:r w:rsidR="00780504">
          <w:rPr>
            <w:noProof/>
            <w:webHidden/>
          </w:rPr>
        </w:r>
        <w:r w:rsidR="00780504">
          <w:rPr>
            <w:noProof/>
            <w:webHidden/>
          </w:rPr>
          <w:fldChar w:fldCharType="separate"/>
        </w:r>
        <w:r w:rsidR="00DC62C5">
          <w:rPr>
            <w:noProof/>
            <w:webHidden/>
          </w:rPr>
          <w:t>83</w:t>
        </w:r>
        <w:r w:rsidR="00780504">
          <w:rPr>
            <w:noProof/>
            <w:webHidden/>
          </w:rPr>
          <w:fldChar w:fldCharType="end"/>
        </w:r>
      </w:hyperlink>
    </w:p>
    <w:p w14:paraId="060448D5" w14:textId="2C8D5DB7" w:rsidR="00780504" w:rsidRDefault="00111570">
      <w:pPr>
        <w:pStyle w:val="TOC2"/>
        <w:rPr>
          <w:rFonts w:asciiTheme="minorHAnsi" w:eastAsiaTheme="minorEastAsia" w:hAnsiTheme="minorHAnsi" w:cstheme="minorBidi"/>
          <w:noProof/>
          <w:sz w:val="22"/>
          <w:szCs w:val="22"/>
          <w:lang w:eastAsia="en-NZ"/>
        </w:rPr>
      </w:pPr>
      <w:hyperlink w:anchor="_Toc24463414" w:history="1">
        <w:r w:rsidR="00780504" w:rsidRPr="00622EC5">
          <w:rPr>
            <w:rStyle w:val="Hyperlink"/>
            <w:noProof/>
          </w:rPr>
          <w:t>Intellectual disability</w:t>
        </w:r>
        <w:r w:rsidR="00780504">
          <w:rPr>
            <w:noProof/>
            <w:webHidden/>
          </w:rPr>
          <w:tab/>
        </w:r>
        <w:r w:rsidR="00780504">
          <w:rPr>
            <w:noProof/>
            <w:webHidden/>
          </w:rPr>
          <w:fldChar w:fldCharType="begin"/>
        </w:r>
        <w:r w:rsidR="00780504">
          <w:rPr>
            <w:noProof/>
            <w:webHidden/>
          </w:rPr>
          <w:instrText xml:space="preserve"> PAGEREF _Toc24463414 \h </w:instrText>
        </w:r>
        <w:r w:rsidR="00780504">
          <w:rPr>
            <w:noProof/>
            <w:webHidden/>
          </w:rPr>
        </w:r>
        <w:r w:rsidR="00780504">
          <w:rPr>
            <w:noProof/>
            <w:webHidden/>
          </w:rPr>
          <w:fldChar w:fldCharType="separate"/>
        </w:r>
        <w:r w:rsidR="00DC62C5">
          <w:rPr>
            <w:noProof/>
            <w:webHidden/>
          </w:rPr>
          <w:t>83</w:t>
        </w:r>
        <w:r w:rsidR="00780504">
          <w:rPr>
            <w:noProof/>
            <w:webHidden/>
          </w:rPr>
          <w:fldChar w:fldCharType="end"/>
        </w:r>
      </w:hyperlink>
    </w:p>
    <w:p w14:paraId="6D6AC0C8" w14:textId="2F1BCA95" w:rsidR="00780504" w:rsidRDefault="00111570">
      <w:pPr>
        <w:pStyle w:val="TOC2"/>
        <w:rPr>
          <w:rFonts w:asciiTheme="minorHAnsi" w:eastAsiaTheme="minorEastAsia" w:hAnsiTheme="minorHAnsi" w:cstheme="minorBidi"/>
          <w:noProof/>
          <w:sz w:val="22"/>
          <w:szCs w:val="22"/>
          <w:lang w:eastAsia="en-NZ"/>
        </w:rPr>
      </w:pPr>
      <w:hyperlink w:anchor="_Toc24463415" w:history="1">
        <w:r w:rsidR="00780504" w:rsidRPr="00622EC5">
          <w:rPr>
            <w:rStyle w:val="Hyperlink"/>
            <w:noProof/>
          </w:rPr>
          <w:t>Physical disability</w:t>
        </w:r>
        <w:r w:rsidR="00780504">
          <w:rPr>
            <w:noProof/>
            <w:webHidden/>
          </w:rPr>
          <w:tab/>
        </w:r>
        <w:r w:rsidR="00780504">
          <w:rPr>
            <w:noProof/>
            <w:webHidden/>
          </w:rPr>
          <w:fldChar w:fldCharType="begin"/>
        </w:r>
        <w:r w:rsidR="00780504">
          <w:rPr>
            <w:noProof/>
            <w:webHidden/>
          </w:rPr>
          <w:instrText xml:space="preserve"> PAGEREF _Toc24463415 \h </w:instrText>
        </w:r>
        <w:r w:rsidR="00780504">
          <w:rPr>
            <w:noProof/>
            <w:webHidden/>
          </w:rPr>
        </w:r>
        <w:r w:rsidR="00780504">
          <w:rPr>
            <w:noProof/>
            <w:webHidden/>
          </w:rPr>
          <w:fldChar w:fldCharType="separate"/>
        </w:r>
        <w:r w:rsidR="00DC62C5">
          <w:rPr>
            <w:noProof/>
            <w:webHidden/>
          </w:rPr>
          <w:t>84</w:t>
        </w:r>
        <w:r w:rsidR="00780504">
          <w:rPr>
            <w:noProof/>
            <w:webHidden/>
          </w:rPr>
          <w:fldChar w:fldCharType="end"/>
        </w:r>
      </w:hyperlink>
    </w:p>
    <w:p w14:paraId="3372BBB5" w14:textId="6541FE48" w:rsidR="00780504" w:rsidRDefault="00111570">
      <w:pPr>
        <w:pStyle w:val="TOC2"/>
        <w:rPr>
          <w:rFonts w:asciiTheme="minorHAnsi" w:eastAsiaTheme="minorEastAsia" w:hAnsiTheme="minorHAnsi" w:cstheme="minorBidi"/>
          <w:noProof/>
          <w:sz w:val="22"/>
          <w:szCs w:val="22"/>
          <w:lang w:eastAsia="en-NZ"/>
        </w:rPr>
      </w:pPr>
      <w:hyperlink w:anchor="_Toc24463416" w:history="1">
        <w:r w:rsidR="00780504" w:rsidRPr="00622EC5">
          <w:rPr>
            <w:rStyle w:val="Hyperlink"/>
            <w:noProof/>
          </w:rPr>
          <w:t>Autism spectrum disorder</w:t>
        </w:r>
        <w:r w:rsidR="00780504">
          <w:rPr>
            <w:noProof/>
            <w:webHidden/>
          </w:rPr>
          <w:tab/>
        </w:r>
        <w:r w:rsidR="00780504">
          <w:rPr>
            <w:noProof/>
            <w:webHidden/>
          </w:rPr>
          <w:fldChar w:fldCharType="begin"/>
        </w:r>
        <w:r w:rsidR="00780504">
          <w:rPr>
            <w:noProof/>
            <w:webHidden/>
          </w:rPr>
          <w:instrText xml:space="preserve"> PAGEREF _Toc24463416 \h </w:instrText>
        </w:r>
        <w:r w:rsidR="00780504">
          <w:rPr>
            <w:noProof/>
            <w:webHidden/>
          </w:rPr>
        </w:r>
        <w:r w:rsidR="00780504">
          <w:rPr>
            <w:noProof/>
            <w:webHidden/>
          </w:rPr>
          <w:fldChar w:fldCharType="separate"/>
        </w:r>
        <w:r w:rsidR="00DC62C5">
          <w:rPr>
            <w:noProof/>
            <w:webHidden/>
          </w:rPr>
          <w:t>86</w:t>
        </w:r>
        <w:r w:rsidR="00780504">
          <w:rPr>
            <w:noProof/>
            <w:webHidden/>
          </w:rPr>
          <w:fldChar w:fldCharType="end"/>
        </w:r>
      </w:hyperlink>
    </w:p>
    <w:p w14:paraId="5397DCC1" w14:textId="355F331D" w:rsidR="00780504" w:rsidRDefault="00111570">
      <w:pPr>
        <w:pStyle w:val="TOC2"/>
        <w:rPr>
          <w:rFonts w:asciiTheme="minorHAnsi" w:eastAsiaTheme="minorEastAsia" w:hAnsiTheme="minorHAnsi" w:cstheme="minorBidi"/>
          <w:noProof/>
          <w:sz w:val="22"/>
          <w:szCs w:val="22"/>
          <w:lang w:eastAsia="en-NZ"/>
        </w:rPr>
      </w:pPr>
      <w:hyperlink w:anchor="_Toc24463417" w:history="1">
        <w:r w:rsidR="00780504" w:rsidRPr="00622EC5">
          <w:rPr>
            <w:rStyle w:val="Hyperlink"/>
            <w:noProof/>
          </w:rPr>
          <w:t>Sensory disability</w:t>
        </w:r>
        <w:r w:rsidR="00780504">
          <w:rPr>
            <w:noProof/>
            <w:webHidden/>
          </w:rPr>
          <w:tab/>
        </w:r>
        <w:r w:rsidR="00780504">
          <w:rPr>
            <w:noProof/>
            <w:webHidden/>
          </w:rPr>
          <w:fldChar w:fldCharType="begin"/>
        </w:r>
        <w:r w:rsidR="00780504">
          <w:rPr>
            <w:noProof/>
            <w:webHidden/>
          </w:rPr>
          <w:instrText xml:space="preserve"> PAGEREF _Toc24463417 \h </w:instrText>
        </w:r>
        <w:r w:rsidR="00780504">
          <w:rPr>
            <w:noProof/>
            <w:webHidden/>
          </w:rPr>
        </w:r>
        <w:r w:rsidR="00780504">
          <w:rPr>
            <w:noProof/>
            <w:webHidden/>
          </w:rPr>
          <w:fldChar w:fldCharType="separate"/>
        </w:r>
        <w:r w:rsidR="00DC62C5">
          <w:rPr>
            <w:noProof/>
            <w:webHidden/>
          </w:rPr>
          <w:t>87</w:t>
        </w:r>
        <w:r w:rsidR="00780504">
          <w:rPr>
            <w:noProof/>
            <w:webHidden/>
          </w:rPr>
          <w:fldChar w:fldCharType="end"/>
        </w:r>
      </w:hyperlink>
    </w:p>
    <w:p w14:paraId="03FCB554" w14:textId="392700D4" w:rsidR="00780504" w:rsidRDefault="00111570">
      <w:pPr>
        <w:pStyle w:val="TOC2"/>
        <w:rPr>
          <w:rFonts w:asciiTheme="minorHAnsi" w:eastAsiaTheme="minorEastAsia" w:hAnsiTheme="minorHAnsi" w:cstheme="minorBidi"/>
          <w:noProof/>
          <w:sz w:val="22"/>
          <w:szCs w:val="22"/>
          <w:lang w:eastAsia="en-NZ"/>
        </w:rPr>
      </w:pPr>
      <w:hyperlink w:anchor="_Toc24463418" w:history="1">
        <w:r w:rsidR="00780504" w:rsidRPr="00622EC5">
          <w:rPr>
            <w:rStyle w:val="Hyperlink"/>
            <w:noProof/>
          </w:rPr>
          <w:t>Neurological disability</w:t>
        </w:r>
        <w:r w:rsidR="00780504">
          <w:rPr>
            <w:noProof/>
            <w:webHidden/>
          </w:rPr>
          <w:tab/>
        </w:r>
        <w:r w:rsidR="00780504">
          <w:rPr>
            <w:noProof/>
            <w:webHidden/>
          </w:rPr>
          <w:fldChar w:fldCharType="begin"/>
        </w:r>
        <w:r w:rsidR="00780504">
          <w:rPr>
            <w:noProof/>
            <w:webHidden/>
          </w:rPr>
          <w:instrText xml:space="preserve"> PAGEREF _Toc24463418 \h </w:instrText>
        </w:r>
        <w:r w:rsidR="00780504">
          <w:rPr>
            <w:noProof/>
            <w:webHidden/>
          </w:rPr>
        </w:r>
        <w:r w:rsidR="00780504">
          <w:rPr>
            <w:noProof/>
            <w:webHidden/>
          </w:rPr>
          <w:fldChar w:fldCharType="separate"/>
        </w:r>
        <w:r w:rsidR="00DC62C5">
          <w:rPr>
            <w:noProof/>
            <w:webHidden/>
          </w:rPr>
          <w:t>88</w:t>
        </w:r>
        <w:r w:rsidR="00780504">
          <w:rPr>
            <w:noProof/>
            <w:webHidden/>
          </w:rPr>
          <w:fldChar w:fldCharType="end"/>
        </w:r>
      </w:hyperlink>
    </w:p>
    <w:p w14:paraId="10C5097F" w14:textId="409375FA" w:rsidR="00780504" w:rsidRDefault="00111570">
      <w:pPr>
        <w:pStyle w:val="TOC1"/>
        <w:rPr>
          <w:rFonts w:asciiTheme="minorHAnsi" w:eastAsiaTheme="minorEastAsia" w:hAnsiTheme="minorHAnsi" w:cstheme="minorBidi"/>
          <w:noProof/>
          <w:sz w:val="22"/>
          <w:szCs w:val="22"/>
          <w:lang w:eastAsia="en-NZ"/>
        </w:rPr>
      </w:pPr>
      <w:hyperlink w:anchor="_Toc24463419" w:history="1">
        <w:r w:rsidR="00780504" w:rsidRPr="00622EC5">
          <w:rPr>
            <w:rStyle w:val="Hyperlink"/>
            <w:noProof/>
          </w:rPr>
          <w:t>Clients’ service allocation by client domicile region</w:t>
        </w:r>
        <w:r w:rsidR="00780504">
          <w:rPr>
            <w:noProof/>
            <w:webHidden/>
          </w:rPr>
          <w:tab/>
        </w:r>
        <w:r w:rsidR="00780504">
          <w:rPr>
            <w:noProof/>
            <w:webHidden/>
          </w:rPr>
          <w:fldChar w:fldCharType="begin"/>
        </w:r>
        <w:r w:rsidR="00780504">
          <w:rPr>
            <w:noProof/>
            <w:webHidden/>
          </w:rPr>
          <w:instrText xml:space="preserve"> PAGEREF _Toc24463419 \h </w:instrText>
        </w:r>
        <w:r w:rsidR="00780504">
          <w:rPr>
            <w:noProof/>
            <w:webHidden/>
          </w:rPr>
        </w:r>
        <w:r w:rsidR="00780504">
          <w:rPr>
            <w:noProof/>
            <w:webHidden/>
          </w:rPr>
          <w:fldChar w:fldCharType="separate"/>
        </w:r>
        <w:r w:rsidR="00DC62C5">
          <w:rPr>
            <w:noProof/>
            <w:webHidden/>
          </w:rPr>
          <w:t>89</w:t>
        </w:r>
        <w:r w:rsidR="00780504">
          <w:rPr>
            <w:noProof/>
            <w:webHidden/>
          </w:rPr>
          <w:fldChar w:fldCharType="end"/>
        </w:r>
      </w:hyperlink>
    </w:p>
    <w:p w14:paraId="720A0687" w14:textId="515B07B8" w:rsidR="00780504" w:rsidRDefault="00111570">
      <w:pPr>
        <w:pStyle w:val="TOC2"/>
        <w:rPr>
          <w:rFonts w:asciiTheme="minorHAnsi" w:eastAsiaTheme="minorEastAsia" w:hAnsiTheme="minorHAnsi" w:cstheme="minorBidi"/>
          <w:noProof/>
          <w:sz w:val="22"/>
          <w:szCs w:val="22"/>
          <w:lang w:eastAsia="en-NZ"/>
        </w:rPr>
      </w:pPr>
      <w:hyperlink w:anchor="_Toc24463420" w:history="1">
        <w:r w:rsidR="00780504" w:rsidRPr="00622EC5">
          <w:rPr>
            <w:rStyle w:val="Hyperlink"/>
            <w:noProof/>
          </w:rPr>
          <w:t>Northland</w:t>
        </w:r>
        <w:r w:rsidR="00780504">
          <w:rPr>
            <w:noProof/>
            <w:webHidden/>
          </w:rPr>
          <w:tab/>
        </w:r>
        <w:r w:rsidR="00780504">
          <w:rPr>
            <w:noProof/>
            <w:webHidden/>
          </w:rPr>
          <w:fldChar w:fldCharType="begin"/>
        </w:r>
        <w:r w:rsidR="00780504">
          <w:rPr>
            <w:noProof/>
            <w:webHidden/>
          </w:rPr>
          <w:instrText xml:space="preserve"> PAGEREF _Toc24463420 \h </w:instrText>
        </w:r>
        <w:r w:rsidR="00780504">
          <w:rPr>
            <w:noProof/>
            <w:webHidden/>
          </w:rPr>
        </w:r>
        <w:r w:rsidR="00780504">
          <w:rPr>
            <w:noProof/>
            <w:webHidden/>
          </w:rPr>
          <w:fldChar w:fldCharType="separate"/>
        </w:r>
        <w:r w:rsidR="00DC62C5">
          <w:rPr>
            <w:noProof/>
            <w:webHidden/>
          </w:rPr>
          <w:t>89</w:t>
        </w:r>
        <w:r w:rsidR="00780504">
          <w:rPr>
            <w:noProof/>
            <w:webHidden/>
          </w:rPr>
          <w:fldChar w:fldCharType="end"/>
        </w:r>
      </w:hyperlink>
    </w:p>
    <w:p w14:paraId="05A96E7F" w14:textId="48CC2BDD" w:rsidR="00780504" w:rsidRDefault="00111570">
      <w:pPr>
        <w:pStyle w:val="TOC2"/>
        <w:rPr>
          <w:rFonts w:asciiTheme="minorHAnsi" w:eastAsiaTheme="minorEastAsia" w:hAnsiTheme="minorHAnsi" w:cstheme="minorBidi"/>
          <w:noProof/>
          <w:sz w:val="22"/>
          <w:szCs w:val="22"/>
          <w:lang w:eastAsia="en-NZ"/>
        </w:rPr>
      </w:pPr>
      <w:hyperlink w:anchor="_Toc24463421" w:history="1">
        <w:r w:rsidR="00780504" w:rsidRPr="00622EC5">
          <w:rPr>
            <w:rStyle w:val="Hyperlink"/>
            <w:noProof/>
          </w:rPr>
          <w:t>Auckland</w:t>
        </w:r>
        <w:r w:rsidR="00780504">
          <w:rPr>
            <w:noProof/>
            <w:webHidden/>
          </w:rPr>
          <w:tab/>
        </w:r>
        <w:r w:rsidR="00780504">
          <w:rPr>
            <w:noProof/>
            <w:webHidden/>
          </w:rPr>
          <w:fldChar w:fldCharType="begin"/>
        </w:r>
        <w:r w:rsidR="00780504">
          <w:rPr>
            <w:noProof/>
            <w:webHidden/>
          </w:rPr>
          <w:instrText xml:space="preserve"> PAGEREF _Toc24463421 \h </w:instrText>
        </w:r>
        <w:r w:rsidR="00780504">
          <w:rPr>
            <w:noProof/>
            <w:webHidden/>
          </w:rPr>
        </w:r>
        <w:r w:rsidR="00780504">
          <w:rPr>
            <w:noProof/>
            <w:webHidden/>
          </w:rPr>
          <w:fldChar w:fldCharType="separate"/>
        </w:r>
        <w:r w:rsidR="00DC62C5">
          <w:rPr>
            <w:noProof/>
            <w:webHidden/>
          </w:rPr>
          <w:t>91</w:t>
        </w:r>
        <w:r w:rsidR="00780504">
          <w:rPr>
            <w:noProof/>
            <w:webHidden/>
          </w:rPr>
          <w:fldChar w:fldCharType="end"/>
        </w:r>
      </w:hyperlink>
    </w:p>
    <w:p w14:paraId="50009E94" w14:textId="470EB362" w:rsidR="00780504" w:rsidRDefault="00111570">
      <w:pPr>
        <w:pStyle w:val="TOC2"/>
        <w:rPr>
          <w:rFonts w:asciiTheme="minorHAnsi" w:eastAsiaTheme="minorEastAsia" w:hAnsiTheme="minorHAnsi" w:cstheme="minorBidi"/>
          <w:noProof/>
          <w:sz w:val="22"/>
          <w:szCs w:val="22"/>
          <w:lang w:eastAsia="en-NZ"/>
        </w:rPr>
      </w:pPr>
      <w:hyperlink w:anchor="_Toc24463422" w:history="1">
        <w:r w:rsidR="00780504" w:rsidRPr="00622EC5">
          <w:rPr>
            <w:rStyle w:val="Hyperlink"/>
            <w:noProof/>
          </w:rPr>
          <w:t>Waikato</w:t>
        </w:r>
        <w:r w:rsidR="00780504">
          <w:rPr>
            <w:noProof/>
            <w:webHidden/>
          </w:rPr>
          <w:tab/>
        </w:r>
        <w:r w:rsidR="00780504">
          <w:rPr>
            <w:noProof/>
            <w:webHidden/>
          </w:rPr>
          <w:fldChar w:fldCharType="begin"/>
        </w:r>
        <w:r w:rsidR="00780504">
          <w:rPr>
            <w:noProof/>
            <w:webHidden/>
          </w:rPr>
          <w:instrText xml:space="preserve"> PAGEREF _Toc24463422 \h </w:instrText>
        </w:r>
        <w:r w:rsidR="00780504">
          <w:rPr>
            <w:noProof/>
            <w:webHidden/>
          </w:rPr>
        </w:r>
        <w:r w:rsidR="00780504">
          <w:rPr>
            <w:noProof/>
            <w:webHidden/>
          </w:rPr>
          <w:fldChar w:fldCharType="separate"/>
        </w:r>
        <w:r w:rsidR="00DC62C5">
          <w:rPr>
            <w:noProof/>
            <w:webHidden/>
          </w:rPr>
          <w:t>92</w:t>
        </w:r>
        <w:r w:rsidR="00780504">
          <w:rPr>
            <w:noProof/>
            <w:webHidden/>
          </w:rPr>
          <w:fldChar w:fldCharType="end"/>
        </w:r>
      </w:hyperlink>
    </w:p>
    <w:p w14:paraId="42D0868E" w14:textId="3B9C16EE" w:rsidR="00780504" w:rsidRDefault="00111570">
      <w:pPr>
        <w:pStyle w:val="TOC2"/>
        <w:rPr>
          <w:rFonts w:asciiTheme="minorHAnsi" w:eastAsiaTheme="minorEastAsia" w:hAnsiTheme="minorHAnsi" w:cstheme="minorBidi"/>
          <w:noProof/>
          <w:sz w:val="22"/>
          <w:szCs w:val="22"/>
          <w:lang w:eastAsia="en-NZ"/>
        </w:rPr>
      </w:pPr>
      <w:hyperlink w:anchor="_Toc24463423" w:history="1">
        <w:r w:rsidR="00780504" w:rsidRPr="00622EC5">
          <w:rPr>
            <w:rStyle w:val="Hyperlink"/>
            <w:noProof/>
          </w:rPr>
          <w:t>Bay of Plenty</w:t>
        </w:r>
        <w:r w:rsidR="00780504">
          <w:rPr>
            <w:noProof/>
            <w:webHidden/>
          </w:rPr>
          <w:tab/>
        </w:r>
        <w:r w:rsidR="00780504">
          <w:rPr>
            <w:noProof/>
            <w:webHidden/>
          </w:rPr>
          <w:fldChar w:fldCharType="begin"/>
        </w:r>
        <w:r w:rsidR="00780504">
          <w:rPr>
            <w:noProof/>
            <w:webHidden/>
          </w:rPr>
          <w:instrText xml:space="preserve"> PAGEREF _Toc24463423 \h </w:instrText>
        </w:r>
        <w:r w:rsidR="00780504">
          <w:rPr>
            <w:noProof/>
            <w:webHidden/>
          </w:rPr>
        </w:r>
        <w:r w:rsidR="00780504">
          <w:rPr>
            <w:noProof/>
            <w:webHidden/>
          </w:rPr>
          <w:fldChar w:fldCharType="separate"/>
        </w:r>
        <w:r w:rsidR="00DC62C5">
          <w:rPr>
            <w:noProof/>
            <w:webHidden/>
          </w:rPr>
          <w:t>94</w:t>
        </w:r>
        <w:r w:rsidR="00780504">
          <w:rPr>
            <w:noProof/>
            <w:webHidden/>
          </w:rPr>
          <w:fldChar w:fldCharType="end"/>
        </w:r>
      </w:hyperlink>
    </w:p>
    <w:p w14:paraId="54C6D9EA" w14:textId="23F04C14" w:rsidR="00780504" w:rsidRDefault="00111570">
      <w:pPr>
        <w:pStyle w:val="TOC2"/>
        <w:rPr>
          <w:rFonts w:asciiTheme="minorHAnsi" w:eastAsiaTheme="minorEastAsia" w:hAnsiTheme="minorHAnsi" w:cstheme="minorBidi"/>
          <w:noProof/>
          <w:sz w:val="22"/>
          <w:szCs w:val="22"/>
          <w:lang w:eastAsia="en-NZ"/>
        </w:rPr>
      </w:pPr>
      <w:hyperlink w:anchor="_Toc24463424" w:history="1">
        <w:r w:rsidR="00780504" w:rsidRPr="00622EC5">
          <w:rPr>
            <w:rStyle w:val="Hyperlink"/>
            <w:noProof/>
          </w:rPr>
          <w:t>Hawke’s Bay</w:t>
        </w:r>
        <w:r w:rsidR="00780504">
          <w:rPr>
            <w:noProof/>
            <w:webHidden/>
          </w:rPr>
          <w:tab/>
        </w:r>
        <w:r w:rsidR="00780504">
          <w:rPr>
            <w:noProof/>
            <w:webHidden/>
          </w:rPr>
          <w:fldChar w:fldCharType="begin"/>
        </w:r>
        <w:r w:rsidR="00780504">
          <w:rPr>
            <w:noProof/>
            <w:webHidden/>
          </w:rPr>
          <w:instrText xml:space="preserve"> PAGEREF _Toc24463424 \h </w:instrText>
        </w:r>
        <w:r w:rsidR="00780504">
          <w:rPr>
            <w:noProof/>
            <w:webHidden/>
          </w:rPr>
        </w:r>
        <w:r w:rsidR="00780504">
          <w:rPr>
            <w:noProof/>
            <w:webHidden/>
          </w:rPr>
          <w:fldChar w:fldCharType="separate"/>
        </w:r>
        <w:r w:rsidR="00DC62C5">
          <w:rPr>
            <w:noProof/>
            <w:webHidden/>
          </w:rPr>
          <w:t>95</w:t>
        </w:r>
        <w:r w:rsidR="00780504">
          <w:rPr>
            <w:noProof/>
            <w:webHidden/>
          </w:rPr>
          <w:fldChar w:fldCharType="end"/>
        </w:r>
      </w:hyperlink>
    </w:p>
    <w:p w14:paraId="6BA2C829" w14:textId="184A1E1D" w:rsidR="00780504" w:rsidRDefault="00111570">
      <w:pPr>
        <w:pStyle w:val="TOC2"/>
        <w:rPr>
          <w:rFonts w:asciiTheme="minorHAnsi" w:eastAsiaTheme="minorEastAsia" w:hAnsiTheme="minorHAnsi" w:cstheme="minorBidi"/>
          <w:noProof/>
          <w:sz w:val="22"/>
          <w:szCs w:val="22"/>
          <w:lang w:eastAsia="en-NZ"/>
        </w:rPr>
      </w:pPr>
      <w:hyperlink w:anchor="_Toc24463425" w:history="1">
        <w:r w:rsidR="00780504" w:rsidRPr="00622EC5">
          <w:rPr>
            <w:rStyle w:val="Hyperlink"/>
            <w:noProof/>
          </w:rPr>
          <w:t>Gisborne</w:t>
        </w:r>
        <w:r w:rsidR="00780504">
          <w:rPr>
            <w:noProof/>
            <w:webHidden/>
          </w:rPr>
          <w:tab/>
        </w:r>
        <w:r w:rsidR="00780504">
          <w:rPr>
            <w:noProof/>
            <w:webHidden/>
          </w:rPr>
          <w:fldChar w:fldCharType="begin"/>
        </w:r>
        <w:r w:rsidR="00780504">
          <w:rPr>
            <w:noProof/>
            <w:webHidden/>
          </w:rPr>
          <w:instrText xml:space="preserve"> PAGEREF _Toc24463425 \h </w:instrText>
        </w:r>
        <w:r w:rsidR="00780504">
          <w:rPr>
            <w:noProof/>
            <w:webHidden/>
          </w:rPr>
        </w:r>
        <w:r w:rsidR="00780504">
          <w:rPr>
            <w:noProof/>
            <w:webHidden/>
          </w:rPr>
          <w:fldChar w:fldCharType="separate"/>
        </w:r>
        <w:r w:rsidR="00DC62C5">
          <w:rPr>
            <w:noProof/>
            <w:webHidden/>
          </w:rPr>
          <w:t>97</w:t>
        </w:r>
        <w:r w:rsidR="00780504">
          <w:rPr>
            <w:noProof/>
            <w:webHidden/>
          </w:rPr>
          <w:fldChar w:fldCharType="end"/>
        </w:r>
      </w:hyperlink>
    </w:p>
    <w:p w14:paraId="5EE5CB26" w14:textId="2372795E" w:rsidR="00780504" w:rsidRDefault="00111570">
      <w:pPr>
        <w:pStyle w:val="TOC2"/>
        <w:rPr>
          <w:rFonts w:asciiTheme="minorHAnsi" w:eastAsiaTheme="minorEastAsia" w:hAnsiTheme="minorHAnsi" w:cstheme="minorBidi"/>
          <w:noProof/>
          <w:sz w:val="22"/>
          <w:szCs w:val="22"/>
          <w:lang w:eastAsia="en-NZ"/>
        </w:rPr>
      </w:pPr>
      <w:hyperlink w:anchor="_Toc24463426" w:history="1">
        <w:r w:rsidR="00780504" w:rsidRPr="00622EC5">
          <w:rPr>
            <w:rStyle w:val="Hyperlink"/>
            <w:noProof/>
          </w:rPr>
          <w:t>Taranaki</w:t>
        </w:r>
        <w:r w:rsidR="00780504">
          <w:rPr>
            <w:noProof/>
            <w:webHidden/>
          </w:rPr>
          <w:tab/>
        </w:r>
        <w:r w:rsidR="00780504">
          <w:rPr>
            <w:noProof/>
            <w:webHidden/>
          </w:rPr>
          <w:fldChar w:fldCharType="begin"/>
        </w:r>
        <w:r w:rsidR="00780504">
          <w:rPr>
            <w:noProof/>
            <w:webHidden/>
          </w:rPr>
          <w:instrText xml:space="preserve"> PAGEREF _Toc24463426 \h </w:instrText>
        </w:r>
        <w:r w:rsidR="00780504">
          <w:rPr>
            <w:noProof/>
            <w:webHidden/>
          </w:rPr>
        </w:r>
        <w:r w:rsidR="00780504">
          <w:rPr>
            <w:noProof/>
            <w:webHidden/>
          </w:rPr>
          <w:fldChar w:fldCharType="separate"/>
        </w:r>
        <w:r w:rsidR="00DC62C5">
          <w:rPr>
            <w:noProof/>
            <w:webHidden/>
          </w:rPr>
          <w:t>98</w:t>
        </w:r>
        <w:r w:rsidR="00780504">
          <w:rPr>
            <w:noProof/>
            <w:webHidden/>
          </w:rPr>
          <w:fldChar w:fldCharType="end"/>
        </w:r>
      </w:hyperlink>
    </w:p>
    <w:p w14:paraId="30AF4D31" w14:textId="11809D09" w:rsidR="00780504" w:rsidRDefault="00111570">
      <w:pPr>
        <w:pStyle w:val="TOC2"/>
        <w:rPr>
          <w:rFonts w:asciiTheme="minorHAnsi" w:eastAsiaTheme="minorEastAsia" w:hAnsiTheme="minorHAnsi" w:cstheme="minorBidi"/>
          <w:noProof/>
          <w:sz w:val="22"/>
          <w:szCs w:val="22"/>
          <w:lang w:eastAsia="en-NZ"/>
        </w:rPr>
      </w:pPr>
      <w:hyperlink w:anchor="_Toc24463427" w:history="1">
        <w:r w:rsidR="00780504" w:rsidRPr="00622EC5">
          <w:rPr>
            <w:rStyle w:val="Hyperlink"/>
            <w:noProof/>
          </w:rPr>
          <w:t>Manawatu–Whanganui</w:t>
        </w:r>
        <w:r w:rsidR="00780504">
          <w:rPr>
            <w:noProof/>
            <w:webHidden/>
          </w:rPr>
          <w:tab/>
        </w:r>
        <w:r w:rsidR="00780504">
          <w:rPr>
            <w:noProof/>
            <w:webHidden/>
          </w:rPr>
          <w:fldChar w:fldCharType="begin"/>
        </w:r>
        <w:r w:rsidR="00780504">
          <w:rPr>
            <w:noProof/>
            <w:webHidden/>
          </w:rPr>
          <w:instrText xml:space="preserve"> PAGEREF _Toc24463427 \h </w:instrText>
        </w:r>
        <w:r w:rsidR="00780504">
          <w:rPr>
            <w:noProof/>
            <w:webHidden/>
          </w:rPr>
        </w:r>
        <w:r w:rsidR="00780504">
          <w:rPr>
            <w:noProof/>
            <w:webHidden/>
          </w:rPr>
          <w:fldChar w:fldCharType="separate"/>
        </w:r>
        <w:r w:rsidR="00DC62C5">
          <w:rPr>
            <w:noProof/>
            <w:webHidden/>
          </w:rPr>
          <w:t>100</w:t>
        </w:r>
        <w:r w:rsidR="00780504">
          <w:rPr>
            <w:noProof/>
            <w:webHidden/>
          </w:rPr>
          <w:fldChar w:fldCharType="end"/>
        </w:r>
      </w:hyperlink>
    </w:p>
    <w:p w14:paraId="50312937" w14:textId="5AE18732" w:rsidR="00780504" w:rsidRDefault="00111570">
      <w:pPr>
        <w:pStyle w:val="TOC2"/>
        <w:rPr>
          <w:rFonts w:asciiTheme="minorHAnsi" w:eastAsiaTheme="minorEastAsia" w:hAnsiTheme="minorHAnsi" w:cstheme="minorBidi"/>
          <w:noProof/>
          <w:sz w:val="22"/>
          <w:szCs w:val="22"/>
          <w:lang w:eastAsia="en-NZ"/>
        </w:rPr>
      </w:pPr>
      <w:hyperlink w:anchor="_Toc24463428" w:history="1">
        <w:r w:rsidR="00780504" w:rsidRPr="00622EC5">
          <w:rPr>
            <w:rStyle w:val="Hyperlink"/>
            <w:noProof/>
          </w:rPr>
          <w:t>Wellington</w:t>
        </w:r>
        <w:r w:rsidR="00780504">
          <w:rPr>
            <w:noProof/>
            <w:webHidden/>
          </w:rPr>
          <w:tab/>
        </w:r>
        <w:r w:rsidR="00780504">
          <w:rPr>
            <w:noProof/>
            <w:webHidden/>
          </w:rPr>
          <w:fldChar w:fldCharType="begin"/>
        </w:r>
        <w:r w:rsidR="00780504">
          <w:rPr>
            <w:noProof/>
            <w:webHidden/>
          </w:rPr>
          <w:instrText xml:space="preserve"> PAGEREF _Toc24463428 \h </w:instrText>
        </w:r>
        <w:r w:rsidR="00780504">
          <w:rPr>
            <w:noProof/>
            <w:webHidden/>
          </w:rPr>
        </w:r>
        <w:r w:rsidR="00780504">
          <w:rPr>
            <w:noProof/>
            <w:webHidden/>
          </w:rPr>
          <w:fldChar w:fldCharType="separate"/>
        </w:r>
        <w:r w:rsidR="00DC62C5">
          <w:rPr>
            <w:noProof/>
            <w:webHidden/>
          </w:rPr>
          <w:t>101</w:t>
        </w:r>
        <w:r w:rsidR="00780504">
          <w:rPr>
            <w:noProof/>
            <w:webHidden/>
          </w:rPr>
          <w:fldChar w:fldCharType="end"/>
        </w:r>
      </w:hyperlink>
    </w:p>
    <w:p w14:paraId="090709B6" w14:textId="0B0B315E" w:rsidR="00780504" w:rsidRDefault="00111570">
      <w:pPr>
        <w:pStyle w:val="TOC2"/>
        <w:rPr>
          <w:rFonts w:asciiTheme="minorHAnsi" w:eastAsiaTheme="minorEastAsia" w:hAnsiTheme="minorHAnsi" w:cstheme="minorBidi"/>
          <w:noProof/>
          <w:sz w:val="22"/>
          <w:szCs w:val="22"/>
          <w:lang w:eastAsia="en-NZ"/>
        </w:rPr>
      </w:pPr>
      <w:hyperlink w:anchor="_Toc24463429" w:history="1">
        <w:r w:rsidR="00780504" w:rsidRPr="00622EC5">
          <w:rPr>
            <w:rStyle w:val="Hyperlink"/>
            <w:noProof/>
          </w:rPr>
          <w:t>Nelson–Marlborough–Tasman</w:t>
        </w:r>
        <w:r w:rsidR="00780504">
          <w:rPr>
            <w:noProof/>
            <w:webHidden/>
          </w:rPr>
          <w:tab/>
        </w:r>
        <w:r w:rsidR="00780504">
          <w:rPr>
            <w:noProof/>
            <w:webHidden/>
          </w:rPr>
          <w:fldChar w:fldCharType="begin"/>
        </w:r>
        <w:r w:rsidR="00780504">
          <w:rPr>
            <w:noProof/>
            <w:webHidden/>
          </w:rPr>
          <w:instrText xml:space="preserve"> PAGEREF _Toc24463429 \h </w:instrText>
        </w:r>
        <w:r w:rsidR="00780504">
          <w:rPr>
            <w:noProof/>
            <w:webHidden/>
          </w:rPr>
        </w:r>
        <w:r w:rsidR="00780504">
          <w:rPr>
            <w:noProof/>
            <w:webHidden/>
          </w:rPr>
          <w:fldChar w:fldCharType="separate"/>
        </w:r>
        <w:r w:rsidR="00DC62C5">
          <w:rPr>
            <w:noProof/>
            <w:webHidden/>
          </w:rPr>
          <w:t>103</w:t>
        </w:r>
        <w:r w:rsidR="00780504">
          <w:rPr>
            <w:noProof/>
            <w:webHidden/>
          </w:rPr>
          <w:fldChar w:fldCharType="end"/>
        </w:r>
      </w:hyperlink>
    </w:p>
    <w:p w14:paraId="6E0C3FB7" w14:textId="6B394EF8" w:rsidR="00780504" w:rsidRDefault="00111570">
      <w:pPr>
        <w:pStyle w:val="TOC2"/>
        <w:rPr>
          <w:rFonts w:asciiTheme="minorHAnsi" w:eastAsiaTheme="minorEastAsia" w:hAnsiTheme="minorHAnsi" w:cstheme="minorBidi"/>
          <w:noProof/>
          <w:sz w:val="22"/>
          <w:szCs w:val="22"/>
          <w:lang w:eastAsia="en-NZ"/>
        </w:rPr>
      </w:pPr>
      <w:hyperlink w:anchor="_Toc24463430" w:history="1">
        <w:r w:rsidR="00780504" w:rsidRPr="00622EC5">
          <w:rPr>
            <w:rStyle w:val="Hyperlink"/>
            <w:noProof/>
          </w:rPr>
          <w:t>West Coast</w:t>
        </w:r>
        <w:r w:rsidR="00780504">
          <w:rPr>
            <w:noProof/>
            <w:webHidden/>
          </w:rPr>
          <w:tab/>
        </w:r>
        <w:r w:rsidR="00780504">
          <w:rPr>
            <w:noProof/>
            <w:webHidden/>
          </w:rPr>
          <w:fldChar w:fldCharType="begin"/>
        </w:r>
        <w:r w:rsidR="00780504">
          <w:rPr>
            <w:noProof/>
            <w:webHidden/>
          </w:rPr>
          <w:instrText xml:space="preserve"> PAGEREF _Toc24463430 \h </w:instrText>
        </w:r>
        <w:r w:rsidR="00780504">
          <w:rPr>
            <w:noProof/>
            <w:webHidden/>
          </w:rPr>
        </w:r>
        <w:r w:rsidR="00780504">
          <w:rPr>
            <w:noProof/>
            <w:webHidden/>
          </w:rPr>
          <w:fldChar w:fldCharType="separate"/>
        </w:r>
        <w:r w:rsidR="00DC62C5">
          <w:rPr>
            <w:noProof/>
            <w:webHidden/>
          </w:rPr>
          <w:t>104</w:t>
        </w:r>
        <w:r w:rsidR="00780504">
          <w:rPr>
            <w:noProof/>
            <w:webHidden/>
          </w:rPr>
          <w:fldChar w:fldCharType="end"/>
        </w:r>
      </w:hyperlink>
    </w:p>
    <w:p w14:paraId="66F53CF3" w14:textId="1B05A4B1" w:rsidR="00780504" w:rsidRDefault="00111570">
      <w:pPr>
        <w:pStyle w:val="TOC2"/>
        <w:rPr>
          <w:rFonts w:asciiTheme="minorHAnsi" w:eastAsiaTheme="minorEastAsia" w:hAnsiTheme="minorHAnsi" w:cstheme="minorBidi"/>
          <w:noProof/>
          <w:sz w:val="22"/>
          <w:szCs w:val="22"/>
          <w:lang w:eastAsia="en-NZ"/>
        </w:rPr>
      </w:pPr>
      <w:hyperlink w:anchor="_Toc24463431" w:history="1">
        <w:r w:rsidR="00780504" w:rsidRPr="00622EC5">
          <w:rPr>
            <w:rStyle w:val="Hyperlink"/>
            <w:noProof/>
          </w:rPr>
          <w:t>Canterbury</w:t>
        </w:r>
        <w:r w:rsidR="00780504">
          <w:rPr>
            <w:noProof/>
            <w:webHidden/>
          </w:rPr>
          <w:tab/>
        </w:r>
        <w:r w:rsidR="00780504">
          <w:rPr>
            <w:noProof/>
            <w:webHidden/>
          </w:rPr>
          <w:fldChar w:fldCharType="begin"/>
        </w:r>
        <w:r w:rsidR="00780504">
          <w:rPr>
            <w:noProof/>
            <w:webHidden/>
          </w:rPr>
          <w:instrText xml:space="preserve"> PAGEREF _Toc24463431 \h </w:instrText>
        </w:r>
        <w:r w:rsidR="00780504">
          <w:rPr>
            <w:noProof/>
            <w:webHidden/>
          </w:rPr>
        </w:r>
        <w:r w:rsidR="00780504">
          <w:rPr>
            <w:noProof/>
            <w:webHidden/>
          </w:rPr>
          <w:fldChar w:fldCharType="separate"/>
        </w:r>
        <w:r w:rsidR="00DC62C5">
          <w:rPr>
            <w:noProof/>
            <w:webHidden/>
          </w:rPr>
          <w:t>106</w:t>
        </w:r>
        <w:r w:rsidR="00780504">
          <w:rPr>
            <w:noProof/>
            <w:webHidden/>
          </w:rPr>
          <w:fldChar w:fldCharType="end"/>
        </w:r>
      </w:hyperlink>
    </w:p>
    <w:p w14:paraId="69301EA6" w14:textId="0B2DDCC4" w:rsidR="00780504" w:rsidRDefault="00111570">
      <w:pPr>
        <w:pStyle w:val="TOC2"/>
        <w:rPr>
          <w:rFonts w:asciiTheme="minorHAnsi" w:eastAsiaTheme="minorEastAsia" w:hAnsiTheme="minorHAnsi" w:cstheme="minorBidi"/>
          <w:noProof/>
          <w:sz w:val="22"/>
          <w:szCs w:val="22"/>
          <w:lang w:eastAsia="en-NZ"/>
        </w:rPr>
      </w:pPr>
      <w:hyperlink w:anchor="_Toc24463432" w:history="1">
        <w:r w:rsidR="00780504" w:rsidRPr="00622EC5">
          <w:rPr>
            <w:rStyle w:val="Hyperlink"/>
            <w:noProof/>
          </w:rPr>
          <w:t>Otago</w:t>
        </w:r>
        <w:r w:rsidR="00780504">
          <w:rPr>
            <w:noProof/>
            <w:webHidden/>
          </w:rPr>
          <w:tab/>
        </w:r>
        <w:r w:rsidR="00780504">
          <w:rPr>
            <w:noProof/>
            <w:webHidden/>
          </w:rPr>
          <w:fldChar w:fldCharType="begin"/>
        </w:r>
        <w:r w:rsidR="00780504">
          <w:rPr>
            <w:noProof/>
            <w:webHidden/>
          </w:rPr>
          <w:instrText xml:space="preserve"> PAGEREF _Toc24463432 \h </w:instrText>
        </w:r>
        <w:r w:rsidR="00780504">
          <w:rPr>
            <w:noProof/>
            <w:webHidden/>
          </w:rPr>
        </w:r>
        <w:r w:rsidR="00780504">
          <w:rPr>
            <w:noProof/>
            <w:webHidden/>
          </w:rPr>
          <w:fldChar w:fldCharType="separate"/>
        </w:r>
        <w:r w:rsidR="00DC62C5">
          <w:rPr>
            <w:noProof/>
            <w:webHidden/>
          </w:rPr>
          <w:t>107</w:t>
        </w:r>
        <w:r w:rsidR="00780504">
          <w:rPr>
            <w:noProof/>
            <w:webHidden/>
          </w:rPr>
          <w:fldChar w:fldCharType="end"/>
        </w:r>
      </w:hyperlink>
    </w:p>
    <w:p w14:paraId="7614C77A" w14:textId="7FEABAF9" w:rsidR="00780504" w:rsidRDefault="00111570">
      <w:pPr>
        <w:pStyle w:val="TOC2"/>
        <w:rPr>
          <w:rFonts w:asciiTheme="minorHAnsi" w:eastAsiaTheme="minorEastAsia" w:hAnsiTheme="minorHAnsi" w:cstheme="minorBidi"/>
          <w:noProof/>
          <w:sz w:val="22"/>
          <w:szCs w:val="22"/>
          <w:lang w:eastAsia="en-NZ"/>
        </w:rPr>
      </w:pPr>
      <w:hyperlink w:anchor="_Toc24463433" w:history="1">
        <w:r w:rsidR="00780504" w:rsidRPr="00622EC5">
          <w:rPr>
            <w:rStyle w:val="Hyperlink"/>
            <w:noProof/>
          </w:rPr>
          <w:t>Southland</w:t>
        </w:r>
        <w:r w:rsidR="00780504">
          <w:rPr>
            <w:noProof/>
            <w:webHidden/>
          </w:rPr>
          <w:tab/>
        </w:r>
        <w:r w:rsidR="00780504">
          <w:rPr>
            <w:noProof/>
            <w:webHidden/>
          </w:rPr>
          <w:fldChar w:fldCharType="begin"/>
        </w:r>
        <w:r w:rsidR="00780504">
          <w:rPr>
            <w:noProof/>
            <w:webHidden/>
          </w:rPr>
          <w:instrText xml:space="preserve"> PAGEREF _Toc24463433 \h </w:instrText>
        </w:r>
        <w:r w:rsidR="00780504">
          <w:rPr>
            <w:noProof/>
            <w:webHidden/>
          </w:rPr>
        </w:r>
        <w:r w:rsidR="00780504">
          <w:rPr>
            <w:noProof/>
            <w:webHidden/>
          </w:rPr>
          <w:fldChar w:fldCharType="separate"/>
        </w:r>
        <w:r w:rsidR="00DC62C5">
          <w:rPr>
            <w:noProof/>
            <w:webHidden/>
          </w:rPr>
          <w:t>109</w:t>
        </w:r>
        <w:r w:rsidR="00780504">
          <w:rPr>
            <w:noProof/>
            <w:webHidden/>
          </w:rPr>
          <w:fldChar w:fldCharType="end"/>
        </w:r>
      </w:hyperlink>
    </w:p>
    <w:p w14:paraId="16359938" w14:textId="73A38DE2" w:rsidR="00780504" w:rsidRDefault="00111570">
      <w:pPr>
        <w:pStyle w:val="TOC1"/>
        <w:rPr>
          <w:rFonts w:asciiTheme="minorHAnsi" w:eastAsiaTheme="minorEastAsia" w:hAnsiTheme="minorHAnsi" w:cstheme="minorBidi"/>
          <w:noProof/>
          <w:sz w:val="22"/>
          <w:szCs w:val="22"/>
          <w:lang w:eastAsia="en-NZ"/>
        </w:rPr>
      </w:pPr>
      <w:hyperlink w:anchor="_Toc24463434" w:history="1">
        <w:r w:rsidR="00780504" w:rsidRPr="00622EC5">
          <w:rPr>
            <w:rStyle w:val="Hyperlink"/>
            <w:noProof/>
          </w:rPr>
          <w:t>Appendix 1: Descriptions of disability support services</w:t>
        </w:r>
        <w:r w:rsidR="00780504">
          <w:rPr>
            <w:noProof/>
            <w:webHidden/>
          </w:rPr>
          <w:tab/>
        </w:r>
        <w:r w:rsidR="00780504">
          <w:rPr>
            <w:noProof/>
            <w:webHidden/>
          </w:rPr>
          <w:fldChar w:fldCharType="begin"/>
        </w:r>
        <w:r w:rsidR="00780504">
          <w:rPr>
            <w:noProof/>
            <w:webHidden/>
          </w:rPr>
          <w:instrText xml:space="preserve"> PAGEREF _Toc24463434 \h </w:instrText>
        </w:r>
        <w:r w:rsidR="00780504">
          <w:rPr>
            <w:noProof/>
            <w:webHidden/>
          </w:rPr>
        </w:r>
        <w:r w:rsidR="00780504">
          <w:rPr>
            <w:noProof/>
            <w:webHidden/>
          </w:rPr>
          <w:fldChar w:fldCharType="separate"/>
        </w:r>
        <w:r w:rsidR="00DC62C5">
          <w:rPr>
            <w:noProof/>
            <w:webHidden/>
          </w:rPr>
          <w:t>111</w:t>
        </w:r>
        <w:r w:rsidR="00780504">
          <w:rPr>
            <w:noProof/>
            <w:webHidden/>
          </w:rPr>
          <w:fldChar w:fldCharType="end"/>
        </w:r>
      </w:hyperlink>
    </w:p>
    <w:p w14:paraId="2143C39A" w14:textId="2A3D43A0" w:rsidR="00780504" w:rsidRDefault="00111570">
      <w:pPr>
        <w:pStyle w:val="TOC1"/>
        <w:rPr>
          <w:rFonts w:asciiTheme="minorHAnsi" w:eastAsiaTheme="minorEastAsia" w:hAnsiTheme="minorHAnsi" w:cstheme="minorBidi"/>
          <w:noProof/>
          <w:sz w:val="22"/>
          <w:szCs w:val="22"/>
          <w:lang w:eastAsia="en-NZ"/>
        </w:rPr>
      </w:pPr>
      <w:hyperlink w:anchor="_Toc24463435" w:history="1">
        <w:r w:rsidR="00780504" w:rsidRPr="00622EC5">
          <w:rPr>
            <w:rStyle w:val="Hyperlink"/>
            <w:noProof/>
          </w:rPr>
          <w:t>Appendix 2: Disability types and conditions</w:t>
        </w:r>
        <w:r w:rsidR="00780504">
          <w:rPr>
            <w:noProof/>
            <w:webHidden/>
          </w:rPr>
          <w:tab/>
        </w:r>
        <w:r w:rsidR="00780504">
          <w:rPr>
            <w:noProof/>
            <w:webHidden/>
          </w:rPr>
          <w:fldChar w:fldCharType="begin"/>
        </w:r>
        <w:r w:rsidR="00780504">
          <w:rPr>
            <w:noProof/>
            <w:webHidden/>
          </w:rPr>
          <w:instrText xml:space="preserve"> PAGEREF _Toc24463435 \h </w:instrText>
        </w:r>
        <w:r w:rsidR="00780504">
          <w:rPr>
            <w:noProof/>
            <w:webHidden/>
          </w:rPr>
        </w:r>
        <w:r w:rsidR="00780504">
          <w:rPr>
            <w:noProof/>
            <w:webHidden/>
          </w:rPr>
          <w:fldChar w:fldCharType="separate"/>
        </w:r>
        <w:r w:rsidR="00DC62C5">
          <w:rPr>
            <w:noProof/>
            <w:webHidden/>
          </w:rPr>
          <w:t>114</w:t>
        </w:r>
        <w:r w:rsidR="00780504">
          <w:rPr>
            <w:noProof/>
            <w:webHidden/>
          </w:rPr>
          <w:fldChar w:fldCharType="end"/>
        </w:r>
      </w:hyperlink>
    </w:p>
    <w:p w14:paraId="3FB39EA5" w14:textId="4BC0AD97" w:rsidR="00780504" w:rsidRDefault="00111570">
      <w:pPr>
        <w:pStyle w:val="TOC1"/>
        <w:rPr>
          <w:rFonts w:asciiTheme="minorHAnsi" w:eastAsiaTheme="minorEastAsia" w:hAnsiTheme="minorHAnsi" w:cstheme="minorBidi"/>
          <w:noProof/>
          <w:sz w:val="22"/>
          <w:szCs w:val="22"/>
          <w:lang w:eastAsia="en-NZ"/>
        </w:rPr>
      </w:pPr>
      <w:hyperlink w:anchor="_Toc24463436" w:history="1">
        <w:r w:rsidR="00780504" w:rsidRPr="00622EC5">
          <w:rPr>
            <w:rStyle w:val="Hyperlink"/>
            <w:noProof/>
          </w:rPr>
          <w:t>Appendix 3: Abbreviations</w:t>
        </w:r>
        <w:r w:rsidR="00780504">
          <w:rPr>
            <w:noProof/>
            <w:webHidden/>
          </w:rPr>
          <w:tab/>
        </w:r>
        <w:r w:rsidR="00780504">
          <w:rPr>
            <w:noProof/>
            <w:webHidden/>
          </w:rPr>
          <w:fldChar w:fldCharType="begin"/>
        </w:r>
        <w:r w:rsidR="00780504">
          <w:rPr>
            <w:noProof/>
            <w:webHidden/>
          </w:rPr>
          <w:instrText xml:space="preserve"> PAGEREF _Toc24463436 \h </w:instrText>
        </w:r>
        <w:r w:rsidR="00780504">
          <w:rPr>
            <w:noProof/>
            <w:webHidden/>
          </w:rPr>
        </w:r>
        <w:r w:rsidR="00780504">
          <w:rPr>
            <w:noProof/>
            <w:webHidden/>
          </w:rPr>
          <w:fldChar w:fldCharType="separate"/>
        </w:r>
        <w:r w:rsidR="00DC62C5">
          <w:rPr>
            <w:noProof/>
            <w:webHidden/>
          </w:rPr>
          <w:t>118</w:t>
        </w:r>
        <w:r w:rsidR="00780504">
          <w:rPr>
            <w:noProof/>
            <w:webHidden/>
          </w:rPr>
          <w:fldChar w:fldCharType="end"/>
        </w:r>
      </w:hyperlink>
    </w:p>
    <w:p w14:paraId="68DA0684" w14:textId="77777777" w:rsidR="00C86248" w:rsidRDefault="00780504" w:rsidP="00A10B9D">
      <w:r>
        <w:rPr>
          <w:rFonts w:ascii="Segoe UI Semibold" w:hAnsi="Segoe UI Semibold"/>
          <w:b/>
          <w:sz w:val="24"/>
        </w:rPr>
        <w:fldChar w:fldCharType="end"/>
      </w:r>
    </w:p>
    <w:p w14:paraId="0F38E959" w14:textId="77777777" w:rsidR="002B76A7" w:rsidRDefault="002B76A7" w:rsidP="002B76A7">
      <w:pPr>
        <w:pStyle w:val="TOC1"/>
        <w:keepNext/>
      </w:pPr>
      <w:r>
        <w:lastRenderedPageBreak/>
        <w:t>List of Tables</w:t>
      </w:r>
    </w:p>
    <w:p w14:paraId="155CA452" w14:textId="2D45E5E4" w:rsidR="00780504" w:rsidRDefault="00780504">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4463437" w:history="1">
        <w:r w:rsidRPr="00D92660">
          <w:rPr>
            <w:rStyle w:val="Hyperlink"/>
            <w:noProof/>
          </w:rPr>
          <w:t>Table 1: Ethnicity of Disability Support Services clients compared with New Zealand population, 2018</w:t>
        </w:r>
        <w:r>
          <w:rPr>
            <w:noProof/>
            <w:webHidden/>
          </w:rPr>
          <w:tab/>
        </w:r>
        <w:r>
          <w:rPr>
            <w:noProof/>
            <w:webHidden/>
          </w:rPr>
          <w:fldChar w:fldCharType="begin"/>
        </w:r>
        <w:r>
          <w:rPr>
            <w:noProof/>
            <w:webHidden/>
          </w:rPr>
          <w:instrText xml:space="preserve"> PAGEREF _Toc24463437 \h </w:instrText>
        </w:r>
        <w:r>
          <w:rPr>
            <w:noProof/>
            <w:webHidden/>
          </w:rPr>
        </w:r>
        <w:r>
          <w:rPr>
            <w:noProof/>
            <w:webHidden/>
          </w:rPr>
          <w:fldChar w:fldCharType="separate"/>
        </w:r>
        <w:r w:rsidR="00DC62C5">
          <w:rPr>
            <w:noProof/>
            <w:webHidden/>
          </w:rPr>
          <w:t>8</w:t>
        </w:r>
        <w:r>
          <w:rPr>
            <w:noProof/>
            <w:webHidden/>
          </w:rPr>
          <w:fldChar w:fldCharType="end"/>
        </w:r>
      </w:hyperlink>
    </w:p>
    <w:p w14:paraId="1E189EFB" w14:textId="71CB4C15" w:rsidR="00780504" w:rsidRDefault="00111570">
      <w:pPr>
        <w:pStyle w:val="TOC3"/>
        <w:rPr>
          <w:rFonts w:asciiTheme="minorHAnsi" w:eastAsiaTheme="minorEastAsia" w:hAnsiTheme="minorHAnsi" w:cstheme="minorBidi"/>
          <w:noProof/>
          <w:sz w:val="22"/>
          <w:szCs w:val="22"/>
          <w:lang w:eastAsia="en-NZ"/>
        </w:rPr>
      </w:pPr>
      <w:hyperlink w:anchor="_Toc24463438" w:history="1">
        <w:r w:rsidR="00780504" w:rsidRPr="00D92660">
          <w:rPr>
            <w:rStyle w:val="Hyperlink"/>
            <w:noProof/>
          </w:rPr>
          <w:t>Table 2: Number of Disability Support Services clients, by service type, 2018 and 2016</w:t>
        </w:r>
        <w:r w:rsidR="00780504">
          <w:rPr>
            <w:noProof/>
            <w:webHidden/>
          </w:rPr>
          <w:tab/>
        </w:r>
        <w:r w:rsidR="00780504">
          <w:rPr>
            <w:noProof/>
            <w:webHidden/>
          </w:rPr>
          <w:fldChar w:fldCharType="begin"/>
        </w:r>
        <w:r w:rsidR="00780504">
          <w:rPr>
            <w:noProof/>
            <w:webHidden/>
          </w:rPr>
          <w:instrText xml:space="preserve"> PAGEREF _Toc24463438 \h </w:instrText>
        </w:r>
        <w:r w:rsidR="00780504">
          <w:rPr>
            <w:noProof/>
            <w:webHidden/>
          </w:rPr>
        </w:r>
        <w:r w:rsidR="00780504">
          <w:rPr>
            <w:noProof/>
            <w:webHidden/>
          </w:rPr>
          <w:fldChar w:fldCharType="separate"/>
        </w:r>
        <w:r w:rsidR="00DC62C5">
          <w:rPr>
            <w:noProof/>
            <w:webHidden/>
          </w:rPr>
          <w:t>9</w:t>
        </w:r>
        <w:r w:rsidR="00780504">
          <w:rPr>
            <w:noProof/>
            <w:webHidden/>
          </w:rPr>
          <w:fldChar w:fldCharType="end"/>
        </w:r>
      </w:hyperlink>
    </w:p>
    <w:p w14:paraId="3197B7B6" w14:textId="76D5F60F" w:rsidR="00780504" w:rsidRDefault="00111570">
      <w:pPr>
        <w:pStyle w:val="TOC3"/>
        <w:rPr>
          <w:rFonts w:asciiTheme="minorHAnsi" w:eastAsiaTheme="minorEastAsia" w:hAnsiTheme="minorHAnsi" w:cstheme="minorBidi"/>
          <w:noProof/>
          <w:sz w:val="22"/>
          <w:szCs w:val="22"/>
          <w:lang w:eastAsia="en-NZ"/>
        </w:rPr>
      </w:pPr>
      <w:hyperlink w:anchor="_Toc24463439" w:history="1">
        <w:r w:rsidR="00780504" w:rsidRPr="00D92660">
          <w:rPr>
            <w:rStyle w:val="Hyperlink"/>
            <w:noProof/>
          </w:rPr>
          <w:t>Table 3: Number of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_Toc24463439 \h </w:instrText>
        </w:r>
        <w:r w:rsidR="00780504">
          <w:rPr>
            <w:noProof/>
            <w:webHidden/>
          </w:rPr>
        </w:r>
        <w:r w:rsidR="00780504">
          <w:rPr>
            <w:noProof/>
            <w:webHidden/>
          </w:rPr>
          <w:fldChar w:fldCharType="separate"/>
        </w:r>
        <w:r w:rsidR="00DC62C5">
          <w:rPr>
            <w:noProof/>
            <w:webHidden/>
          </w:rPr>
          <w:t>10</w:t>
        </w:r>
        <w:r w:rsidR="00780504">
          <w:rPr>
            <w:noProof/>
            <w:webHidden/>
          </w:rPr>
          <w:fldChar w:fldCharType="end"/>
        </w:r>
      </w:hyperlink>
    </w:p>
    <w:p w14:paraId="246F8142" w14:textId="7E0B2B00" w:rsidR="00780504" w:rsidRDefault="00111570">
      <w:pPr>
        <w:pStyle w:val="TOC3"/>
        <w:rPr>
          <w:rFonts w:asciiTheme="minorHAnsi" w:eastAsiaTheme="minorEastAsia" w:hAnsiTheme="minorHAnsi" w:cstheme="minorBidi"/>
          <w:noProof/>
          <w:sz w:val="22"/>
          <w:szCs w:val="22"/>
          <w:lang w:eastAsia="en-NZ"/>
        </w:rPr>
      </w:pPr>
      <w:hyperlink w:anchor="_Toc24463440" w:history="1">
        <w:r w:rsidR="00780504" w:rsidRPr="00D92660">
          <w:rPr>
            <w:rStyle w:val="Hyperlink"/>
            <w:noProof/>
          </w:rPr>
          <w:t>Table 4: Number of Disability Support Services clients, by ethnicity, 2018 and 2016</w:t>
        </w:r>
        <w:r w:rsidR="00780504">
          <w:rPr>
            <w:noProof/>
            <w:webHidden/>
          </w:rPr>
          <w:tab/>
        </w:r>
        <w:r w:rsidR="00780504">
          <w:rPr>
            <w:noProof/>
            <w:webHidden/>
          </w:rPr>
          <w:fldChar w:fldCharType="begin"/>
        </w:r>
        <w:r w:rsidR="00780504">
          <w:rPr>
            <w:noProof/>
            <w:webHidden/>
          </w:rPr>
          <w:instrText xml:space="preserve"> PAGEREF _Toc24463440 \h </w:instrText>
        </w:r>
        <w:r w:rsidR="00780504">
          <w:rPr>
            <w:noProof/>
            <w:webHidden/>
          </w:rPr>
        </w:r>
        <w:r w:rsidR="00780504">
          <w:rPr>
            <w:noProof/>
            <w:webHidden/>
          </w:rPr>
          <w:fldChar w:fldCharType="separate"/>
        </w:r>
        <w:r w:rsidR="00DC62C5">
          <w:rPr>
            <w:noProof/>
            <w:webHidden/>
          </w:rPr>
          <w:t>11</w:t>
        </w:r>
        <w:r w:rsidR="00780504">
          <w:rPr>
            <w:noProof/>
            <w:webHidden/>
          </w:rPr>
          <w:fldChar w:fldCharType="end"/>
        </w:r>
      </w:hyperlink>
    </w:p>
    <w:p w14:paraId="64BE8708" w14:textId="265D0AB5" w:rsidR="00780504" w:rsidRDefault="00111570">
      <w:pPr>
        <w:pStyle w:val="TOC3"/>
        <w:rPr>
          <w:rFonts w:asciiTheme="minorHAnsi" w:eastAsiaTheme="minorEastAsia" w:hAnsiTheme="minorHAnsi" w:cstheme="minorBidi"/>
          <w:noProof/>
          <w:sz w:val="22"/>
          <w:szCs w:val="22"/>
          <w:lang w:eastAsia="en-NZ"/>
        </w:rPr>
      </w:pPr>
      <w:hyperlink w:anchor="_Toc24463441" w:history="1">
        <w:r w:rsidR="00780504" w:rsidRPr="00D92660">
          <w:rPr>
            <w:rStyle w:val="Hyperlink"/>
            <w:noProof/>
          </w:rPr>
          <w:t>Table 5: Number of Disability Support Services clients, by marital status and sex, 2018 and 2016</w:t>
        </w:r>
        <w:r w:rsidR="00780504">
          <w:rPr>
            <w:noProof/>
            <w:webHidden/>
          </w:rPr>
          <w:tab/>
        </w:r>
        <w:r w:rsidR="00780504">
          <w:rPr>
            <w:noProof/>
            <w:webHidden/>
          </w:rPr>
          <w:fldChar w:fldCharType="begin"/>
        </w:r>
        <w:r w:rsidR="00780504">
          <w:rPr>
            <w:noProof/>
            <w:webHidden/>
          </w:rPr>
          <w:instrText xml:space="preserve"> PAGEREF _Toc24463441 \h </w:instrText>
        </w:r>
        <w:r w:rsidR="00780504">
          <w:rPr>
            <w:noProof/>
            <w:webHidden/>
          </w:rPr>
        </w:r>
        <w:r w:rsidR="00780504">
          <w:rPr>
            <w:noProof/>
            <w:webHidden/>
          </w:rPr>
          <w:fldChar w:fldCharType="separate"/>
        </w:r>
        <w:r w:rsidR="00DC62C5">
          <w:rPr>
            <w:noProof/>
            <w:webHidden/>
          </w:rPr>
          <w:t>12</w:t>
        </w:r>
        <w:r w:rsidR="00780504">
          <w:rPr>
            <w:noProof/>
            <w:webHidden/>
          </w:rPr>
          <w:fldChar w:fldCharType="end"/>
        </w:r>
      </w:hyperlink>
    </w:p>
    <w:p w14:paraId="7C4F37BC" w14:textId="2A142A2A" w:rsidR="00780504" w:rsidRDefault="00111570">
      <w:pPr>
        <w:pStyle w:val="TOC3"/>
        <w:rPr>
          <w:rFonts w:asciiTheme="minorHAnsi" w:eastAsiaTheme="minorEastAsia" w:hAnsiTheme="minorHAnsi" w:cstheme="minorBidi"/>
          <w:noProof/>
          <w:sz w:val="22"/>
          <w:szCs w:val="22"/>
          <w:lang w:eastAsia="en-NZ"/>
        </w:rPr>
      </w:pPr>
      <w:hyperlink w:anchor="_Toc24463442" w:history="1">
        <w:r w:rsidR="00780504" w:rsidRPr="00D92660">
          <w:rPr>
            <w:rStyle w:val="Hyperlink"/>
            <w:noProof/>
          </w:rPr>
          <w:t>Table 6: Number of Disability Support Service clients, by accommodation type and sex, 2018 and 2016</w:t>
        </w:r>
        <w:r w:rsidR="00780504">
          <w:rPr>
            <w:noProof/>
            <w:webHidden/>
          </w:rPr>
          <w:tab/>
        </w:r>
        <w:r w:rsidR="00780504">
          <w:rPr>
            <w:noProof/>
            <w:webHidden/>
          </w:rPr>
          <w:fldChar w:fldCharType="begin"/>
        </w:r>
        <w:r w:rsidR="00780504">
          <w:rPr>
            <w:noProof/>
            <w:webHidden/>
          </w:rPr>
          <w:instrText xml:space="preserve"> PAGEREF _Toc24463442 \h </w:instrText>
        </w:r>
        <w:r w:rsidR="00780504">
          <w:rPr>
            <w:noProof/>
            <w:webHidden/>
          </w:rPr>
        </w:r>
        <w:r w:rsidR="00780504">
          <w:rPr>
            <w:noProof/>
            <w:webHidden/>
          </w:rPr>
          <w:fldChar w:fldCharType="separate"/>
        </w:r>
        <w:r w:rsidR="00DC62C5">
          <w:rPr>
            <w:noProof/>
            <w:webHidden/>
          </w:rPr>
          <w:t>12</w:t>
        </w:r>
        <w:r w:rsidR="00780504">
          <w:rPr>
            <w:noProof/>
            <w:webHidden/>
          </w:rPr>
          <w:fldChar w:fldCharType="end"/>
        </w:r>
      </w:hyperlink>
    </w:p>
    <w:p w14:paraId="061A34D7" w14:textId="0837FFD7" w:rsidR="00780504" w:rsidRDefault="00111570">
      <w:pPr>
        <w:pStyle w:val="TOC3"/>
        <w:rPr>
          <w:rFonts w:asciiTheme="minorHAnsi" w:eastAsiaTheme="minorEastAsia" w:hAnsiTheme="minorHAnsi" w:cstheme="minorBidi"/>
          <w:noProof/>
          <w:sz w:val="22"/>
          <w:szCs w:val="22"/>
          <w:lang w:eastAsia="en-NZ"/>
        </w:rPr>
      </w:pPr>
      <w:hyperlink w:anchor="_Toc24463443" w:history="1">
        <w:r w:rsidR="00780504" w:rsidRPr="00D92660">
          <w:rPr>
            <w:rStyle w:val="Hyperlink"/>
            <w:noProof/>
          </w:rPr>
          <w:t>Table 7: Number of Disability Support Services clients, by client domicile region, 2018 and 2016</w:t>
        </w:r>
        <w:r w:rsidR="00780504">
          <w:rPr>
            <w:noProof/>
            <w:webHidden/>
          </w:rPr>
          <w:tab/>
        </w:r>
        <w:r w:rsidR="00780504">
          <w:rPr>
            <w:noProof/>
            <w:webHidden/>
          </w:rPr>
          <w:fldChar w:fldCharType="begin"/>
        </w:r>
        <w:r w:rsidR="00780504">
          <w:rPr>
            <w:noProof/>
            <w:webHidden/>
          </w:rPr>
          <w:instrText xml:space="preserve"> PAGEREF _Toc24463443 \h </w:instrText>
        </w:r>
        <w:r w:rsidR="00780504">
          <w:rPr>
            <w:noProof/>
            <w:webHidden/>
          </w:rPr>
        </w:r>
        <w:r w:rsidR="00780504">
          <w:rPr>
            <w:noProof/>
            <w:webHidden/>
          </w:rPr>
          <w:fldChar w:fldCharType="separate"/>
        </w:r>
        <w:r w:rsidR="00DC62C5">
          <w:rPr>
            <w:noProof/>
            <w:webHidden/>
          </w:rPr>
          <w:t>13</w:t>
        </w:r>
        <w:r w:rsidR="00780504">
          <w:rPr>
            <w:noProof/>
            <w:webHidden/>
          </w:rPr>
          <w:fldChar w:fldCharType="end"/>
        </w:r>
      </w:hyperlink>
    </w:p>
    <w:p w14:paraId="3669D43A" w14:textId="31545E85" w:rsidR="00780504" w:rsidRDefault="00111570">
      <w:pPr>
        <w:pStyle w:val="TOC3"/>
        <w:rPr>
          <w:rFonts w:asciiTheme="minorHAnsi" w:eastAsiaTheme="minorEastAsia" w:hAnsiTheme="minorHAnsi" w:cstheme="minorBidi"/>
          <w:noProof/>
          <w:sz w:val="22"/>
          <w:szCs w:val="22"/>
          <w:lang w:eastAsia="en-NZ"/>
        </w:rPr>
      </w:pPr>
      <w:hyperlink w:anchor="_Toc24463444" w:history="1">
        <w:r w:rsidR="00780504" w:rsidRPr="00D92660">
          <w:rPr>
            <w:rStyle w:val="Hyperlink"/>
            <w:noProof/>
          </w:rPr>
          <w:t>Table 8: Number of Disability Support Services clients, by sex and principal disability, 2018 and 2016</w:t>
        </w:r>
        <w:r w:rsidR="00780504">
          <w:rPr>
            <w:noProof/>
            <w:webHidden/>
          </w:rPr>
          <w:tab/>
        </w:r>
        <w:r w:rsidR="00780504">
          <w:rPr>
            <w:noProof/>
            <w:webHidden/>
          </w:rPr>
          <w:fldChar w:fldCharType="begin"/>
        </w:r>
        <w:r w:rsidR="00780504">
          <w:rPr>
            <w:noProof/>
            <w:webHidden/>
          </w:rPr>
          <w:instrText xml:space="preserve"> PAGEREF _Toc24463444 \h </w:instrText>
        </w:r>
        <w:r w:rsidR="00780504">
          <w:rPr>
            <w:noProof/>
            <w:webHidden/>
          </w:rPr>
        </w:r>
        <w:r w:rsidR="00780504">
          <w:rPr>
            <w:noProof/>
            <w:webHidden/>
          </w:rPr>
          <w:fldChar w:fldCharType="separate"/>
        </w:r>
        <w:r w:rsidR="00DC62C5">
          <w:rPr>
            <w:noProof/>
            <w:webHidden/>
          </w:rPr>
          <w:t>15</w:t>
        </w:r>
        <w:r w:rsidR="00780504">
          <w:rPr>
            <w:noProof/>
            <w:webHidden/>
          </w:rPr>
          <w:fldChar w:fldCharType="end"/>
        </w:r>
      </w:hyperlink>
    </w:p>
    <w:p w14:paraId="14FF90C9" w14:textId="75F6D840" w:rsidR="00780504" w:rsidRDefault="00111570">
      <w:pPr>
        <w:pStyle w:val="TOC3"/>
        <w:rPr>
          <w:rFonts w:asciiTheme="minorHAnsi" w:eastAsiaTheme="minorEastAsia" w:hAnsiTheme="minorHAnsi" w:cstheme="minorBidi"/>
          <w:noProof/>
          <w:sz w:val="22"/>
          <w:szCs w:val="22"/>
          <w:lang w:eastAsia="en-NZ"/>
        </w:rPr>
      </w:pPr>
      <w:hyperlink w:anchor="_Toc24463445" w:history="1">
        <w:r w:rsidR="00780504" w:rsidRPr="00D92660">
          <w:rPr>
            <w:rStyle w:val="Hyperlink"/>
            <w:noProof/>
          </w:rPr>
          <w:t>Table 9: Number of Disability Support Services clients, by support package allocation level, 2018 and 2016</w:t>
        </w:r>
        <w:r w:rsidR="00780504">
          <w:rPr>
            <w:noProof/>
            <w:webHidden/>
          </w:rPr>
          <w:tab/>
        </w:r>
        <w:r w:rsidR="00780504">
          <w:rPr>
            <w:noProof/>
            <w:webHidden/>
          </w:rPr>
          <w:fldChar w:fldCharType="begin"/>
        </w:r>
        <w:r w:rsidR="00780504">
          <w:rPr>
            <w:noProof/>
            <w:webHidden/>
          </w:rPr>
          <w:instrText xml:space="preserve"> PAGEREF _Toc24463445 \h </w:instrText>
        </w:r>
        <w:r w:rsidR="00780504">
          <w:rPr>
            <w:noProof/>
            <w:webHidden/>
          </w:rPr>
        </w:r>
        <w:r w:rsidR="00780504">
          <w:rPr>
            <w:noProof/>
            <w:webHidden/>
          </w:rPr>
          <w:fldChar w:fldCharType="separate"/>
        </w:r>
        <w:r w:rsidR="00DC62C5">
          <w:rPr>
            <w:noProof/>
            <w:webHidden/>
          </w:rPr>
          <w:t>16</w:t>
        </w:r>
        <w:r w:rsidR="00780504">
          <w:rPr>
            <w:noProof/>
            <w:webHidden/>
          </w:rPr>
          <w:fldChar w:fldCharType="end"/>
        </w:r>
      </w:hyperlink>
    </w:p>
    <w:p w14:paraId="2B622F16" w14:textId="4E7DE40F" w:rsidR="00780504" w:rsidRDefault="00111570">
      <w:pPr>
        <w:pStyle w:val="TOC3"/>
        <w:rPr>
          <w:rFonts w:asciiTheme="minorHAnsi" w:eastAsiaTheme="minorEastAsia" w:hAnsiTheme="minorHAnsi" w:cstheme="minorBidi"/>
          <w:noProof/>
          <w:sz w:val="22"/>
          <w:szCs w:val="22"/>
          <w:lang w:eastAsia="en-NZ"/>
        </w:rPr>
      </w:pPr>
      <w:hyperlink w:anchor="_Toc24463446" w:history="1">
        <w:r w:rsidR="00780504" w:rsidRPr="00D92660">
          <w:rPr>
            <w:rStyle w:val="Hyperlink"/>
            <w:noProof/>
          </w:rPr>
          <w:t>Table 10: Number of Disability Support Services clients, by Needs Assessment and Service Coordination service (NASC), 2018 and 2016</w:t>
        </w:r>
        <w:r w:rsidR="00780504">
          <w:rPr>
            <w:noProof/>
            <w:webHidden/>
          </w:rPr>
          <w:tab/>
        </w:r>
        <w:r w:rsidR="00780504">
          <w:rPr>
            <w:noProof/>
            <w:webHidden/>
          </w:rPr>
          <w:fldChar w:fldCharType="begin"/>
        </w:r>
        <w:r w:rsidR="00780504">
          <w:rPr>
            <w:noProof/>
            <w:webHidden/>
          </w:rPr>
          <w:instrText xml:space="preserve"> PAGEREF _Toc24463446 \h </w:instrText>
        </w:r>
        <w:r w:rsidR="00780504">
          <w:rPr>
            <w:noProof/>
            <w:webHidden/>
          </w:rPr>
        </w:r>
        <w:r w:rsidR="00780504">
          <w:rPr>
            <w:noProof/>
            <w:webHidden/>
          </w:rPr>
          <w:fldChar w:fldCharType="separate"/>
        </w:r>
        <w:r w:rsidR="00DC62C5">
          <w:rPr>
            <w:noProof/>
            <w:webHidden/>
          </w:rPr>
          <w:t>18</w:t>
        </w:r>
        <w:r w:rsidR="00780504">
          <w:rPr>
            <w:noProof/>
            <w:webHidden/>
          </w:rPr>
          <w:fldChar w:fldCharType="end"/>
        </w:r>
      </w:hyperlink>
    </w:p>
    <w:p w14:paraId="70B51E14" w14:textId="5E757F06" w:rsidR="00780504" w:rsidRDefault="00111570">
      <w:pPr>
        <w:pStyle w:val="TOC3"/>
        <w:rPr>
          <w:rFonts w:asciiTheme="minorHAnsi" w:eastAsiaTheme="minorEastAsia" w:hAnsiTheme="minorHAnsi" w:cstheme="minorBidi"/>
          <w:noProof/>
          <w:sz w:val="22"/>
          <w:szCs w:val="22"/>
          <w:lang w:eastAsia="en-NZ"/>
        </w:rPr>
      </w:pPr>
      <w:hyperlink w:anchor="_Toc24463447" w:history="1">
        <w:r w:rsidR="00780504" w:rsidRPr="00D92660">
          <w:rPr>
            <w:rStyle w:val="Hyperlink"/>
            <w:noProof/>
          </w:rPr>
          <w:t>Table 11: Home and community support services client numbers, by age, 2018 and 2016</w:t>
        </w:r>
        <w:r w:rsidR="00780504">
          <w:rPr>
            <w:noProof/>
            <w:webHidden/>
          </w:rPr>
          <w:tab/>
        </w:r>
        <w:r w:rsidR="00780504">
          <w:rPr>
            <w:noProof/>
            <w:webHidden/>
          </w:rPr>
          <w:fldChar w:fldCharType="begin"/>
        </w:r>
        <w:r w:rsidR="00780504">
          <w:rPr>
            <w:noProof/>
            <w:webHidden/>
          </w:rPr>
          <w:instrText xml:space="preserve"> PAGEREF _Toc24463447 \h </w:instrText>
        </w:r>
        <w:r w:rsidR="00780504">
          <w:rPr>
            <w:noProof/>
            <w:webHidden/>
          </w:rPr>
        </w:r>
        <w:r w:rsidR="00780504">
          <w:rPr>
            <w:noProof/>
            <w:webHidden/>
          </w:rPr>
          <w:fldChar w:fldCharType="separate"/>
        </w:r>
        <w:r w:rsidR="00DC62C5">
          <w:rPr>
            <w:noProof/>
            <w:webHidden/>
          </w:rPr>
          <w:t>20</w:t>
        </w:r>
        <w:r w:rsidR="00780504">
          <w:rPr>
            <w:noProof/>
            <w:webHidden/>
          </w:rPr>
          <w:fldChar w:fldCharType="end"/>
        </w:r>
      </w:hyperlink>
    </w:p>
    <w:p w14:paraId="6F4FE338" w14:textId="25535430" w:rsidR="00780504" w:rsidRDefault="00111570">
      <w:pPr>
        <w:pStyle w:val="TOC3"/>
        <w:rPr>
          <w:rFonts w:asciiTheme="minorHAnsi" w:eastAsiaTheme="minorEastAsia" w:hAnsiTheme="minorHAnsi" w:cstheme="minorBidi"/>
          <w:noProof/>
          <w:sz w:val="22"/>
          <w:szCs w:val="22"/>
          <w:lang w:eastAsia="en-NZ"/>
        </w:rPr>
      </w:pPr>
      <w:hyperlink w:anchor="_Toc24463448" w:history="1">
        <w:r w:rsidR="00780504" w:rsidRPr="00D92660">
          <w:rPr>
            <w:rStyle w:val="Hyperlink"/>
            <w:noProof/>
          </w:rPr>
          <w:t>Table 12: Carer support client numbers, by age, 2018 and 2016</w:t>
        </w:r>
        <w:r w:rsidR="00780504">
          <w:rPr>
            <w:noProof/>
            <w:webHidden/>
          </w:rPr>
          <w:tab/>
        </w:r>
        <w:r w:rsidR="00780504">
          <w:rPr>
            <w:noProof/>
            <w:webHidden/>
          </w:rPr>
          <w:fldChar w:fldCharType="begin"/>
        </w:r>
        <w:r w:rsidR="00780504">
          <w:rPr>
            <w:noProof/>
            <w:webHidden/>
          </w:rPr>
          <w:instrText xml:space="preserve"> PAGEREF _Toc24463448 \h </w:instrText>
        </w:r>
        <w:r w:rsidR="00780504">
          <w:rPr>
            <w:noProof/>
            <w:webHidden/>
          </w:rPr>
        </w:r>
        <w:r w:rsidR="00780504">
          <w:rPr>
            <w:noProof/>
            <w:webHidden/>
          </w:rPr>
          <w:fldChar w:fldCharType="separate"/>
        </w:r>
        <w:r w:rsidR="00DC62C5">
          <w:rPr>
            <w:noProof/>
            <w:webHidden/>
          </w:rPr>
          <w:t>26</w:t>
        </w:r>
        <w:r w:rsidR="00780504">
          <w:rPr>
            <w:noProof/>
            <w:webHidden/>
          </w:rPr>
          <w:fldChar w:fldCharType="end"/>
        </w:r>
      </w:hyperlink>
    </w:p>
    <w:p w14:paraId="66CCC238" w14:textId="6567C288" w:rsidR="00780504" w:rsidRDefault="00111570">
      <w:pPr>
        <w:pStyle w:val="TOC3"/>
        <w:rPr>
          <w:rFonts w:asciiTheme="minorHAnsi" w:eastAsiaTheme="minorEastAsia" w:hAnsiTheme="minorHAnsi" w:cstheme="minorBidi"/>
          <w:noProof/>
          <w:sz w:val="22"/>
          <w:szCs w:val="22"/>
          <w:lang w:eastAsia="en-NZ"/>
        </w:rPr>
      </w:pPr>
      <w:hyperlink w:anchor="_Toc24463449" w:history="1">
        <w:r w:rsidR="00780504" w:rsidRPr="00D92660">
          <w:rPr>
            <w:rStyle w:val="Hyperlink"/>
            <w:noProof/>
          </w:rPr>
          <w:t>Table 13: Community residential services client numbers, by age, 2018 and 2016</w:t>
        </w:r>
        <w:r w:rsidR="00780504">
          <w:rPr>
            <w:noProof/>
            <w:webHidden/>
          </w:rPr>
          <w:tab/>
        </w:r>
        <w:r w:rsidR="00780504">
          <w:rPr>
            <w:noProof/>
            <w:webHidden/>
          </w:rPr>
          <w:fldChar w:fldCharType="begin"/>
        </w:r>
        <w:r w:rsidR="00780504">
          <w:rPr>
            <w:noProof/>
            <w:webHidden/>
          </w:rPr>
          <w:instrText xml:space="preserve"> PAGEREF _Toc24463449 \h </w:instrText>
        </w:r>
        <w:r w:rsidR="00780504">
          <w:rPr>
            <w:noProof/>
            <w:webHidden/>
          </w:rPr>
        </w:r>
        <w:r w:rsidR="00780504">
          <w:rPr>
            <w:noProof/>
            <w:webHidden/>
          </w:rPr>
          <w:fldChar w:fldCharType="separate"/>
        </w:r>
        <w:r w:rsidR="00DC62C5">
          <w:rPr>
            <w:noProof/>
            <w:webHidden/>
          </w:rPr>
          <w:t>31</w:t>
        </w:r>
        <w:r w:rsidR="00780504">
          <w:rPr>
            <w:noProof/>
            <w:webHidden/>
          </w:rPr>
          <w:fldChar w:fldCharType="end"/>
        </w:r>
      </w:hyperlink>
    </w:p>
    <w:p w14:paraId="5843C751" w14:textId="5CE0D4F1" w:rsidR="00780504" w:rsidRDefault="00111570">
      <w:pPr>
        <w:pStyle w:val="TOC3"/>
        <w:rPr>
          <w:rFonts w:asciiTheme="minorHAnsi" w:eastAsiaTheme="minorEastAsia" w:hAnsiTheme="minorHAnsi" w:cstheme="minorBidi"/>
          <w:noProof/>
          <w:sz w:val="22"/>
          <w:szCs w:val="22"/>
          <w:lang w:eastAsia="en-NZ"/>
        </w:rPr>
      </w:pPr>
      <w:hyperlink w:anchor="_Toc24463450" w:history="1">
        <w:r w:rsidR="00780504" w:rsidRPr="00D92660">
          <w:rPr>
            <w:rStyle w:val="Hyperlink"/>
            <w:noProof/>
          </w:rPr>
          <w:t>Table 14: Younger people in aged residential care client numbers, by age, 2018 and 2016</w:t>
        </w:r>
        <w:r w:rsidR="00780504">
          <w:rPr>
            <w:noProof/>
            <w:webHidden/>
          </w:rPr>
          <w:tab/>
        </w:r>
        <w:r w:rsidR="00780504">
          <w:rPr>
            <w:noProof/>
            <w:webHidden/>
          </w:rPr>
          <w:fldChar w:fldCharType="begin"/>
        </w:r>
        <w:r w:rsidR="00780504">
          <w:rPr>
            <w:noProof/>
            <w:webHidden/>
          </w:rPr>
          <w:instrText xml:space="preserve"> PAGEREF _Toc24463450 \h </w:instrText>
        </w:r>
        <w:r w:rsidR="00780504">
          <w:rPr>
            <w:noProof/>
            <w:webHidden/>
          </w:rPr>
        </w:r>
        <w:r w:rsidR="00780504">
          <w:rPr>
            <w:noProof/>
            <w:webHidden/>
          </w:rPr>
          <w:fldChar w:fldCharType="separate"/>
        </w:r>
        <w:r w:rsidR="00DC62C5">
          <w:rPr>
            <w:noProof/>
            <w:webHidden/>
          </w:rPr>
          <w:t>36</w:t>
        </w:r>
        <w:r w:rsidR="00780504">
          <w:rPr>
            <w:noProof/>
            <w:webHidden/>
          </w:rPr>
          <w:fldChar w:fldCharType="end"/>
        </w:r>
      </w:hyperlink>
    </w:p>
    <w:p w14:paraId="3B425A9F" w14:textId="5A7C64BE" w:rsidR="00780504" w:rsidRDefault="00111570">
      <w:pPr>
        <w:pStyle w:val="TOC3"/>
        <w:rPr>
          <w:rFonts w:asciiTheme="minorHAnsi" w:eastAsiaTheme="minorEastAsia" w:hAnsiTheme="minorHAnsi" w:cstheme="minorBidi"/>
          <w:noProof/>
          <w:sz w:val="22"/>
          <w:szCs w:val="22"/>
          <w:lang w:eastAsia="en-NZ"/>
        </w:rPr>
      </w:pPr>
      <w:hyperlink w:anchor="_Toc24463451" w:history="1">
        <w:r w:rsidR="00780504" w:rsidRPr="00D92660">
          <w:rPr>
            <w:rStyle w:val="Hyperlink"/>
            <w:noProof/>
          </w:rPr>
          <w:t>Table 15: Supported living client numbers, by age, 2018 and 2016</w:t>
        </w:r>
        <w:r w:rsidR="00780504">
          <w:rPr>
            <w:noProof/>
            <w:webHidden/>
          </w:rPr>
          <w:tab/>
        </w:r>
        <w:r w:rsidR="00780504">
          <w:rPr>
            <w:noProof/>
            <w:webHidden/>
          </w:rPr>
          <w:fldChar w:fldCharType="begin"/>
        </w:r>
        <w:r w:rsidR="00780504">
          <w:rPr>
            <w:noProof/>
            <w:webHidden/>
          </w:rPr>
          <w:instrText xml:space="preserve"> PAGEREF _Toc24463451 \h </w:instrText>
        </w:r>
        <w:r w:rsidR="00780504">
          <w:rPr>
            <w:noProof/>
            <w:webHidden/>
          </w:rPr>
        </w:r>
        <w:r w:rsidR="00780504">
          <w:rPr>
            <w:noProof/>
            <w:webHidden/>
          </w:rPr>
          <w:fldChar w:fldCharType="separate"/>
        </w:r>
        <w:r w:rsidR="00DC62C5">
          <w:rPr>
            <w:noProof/>
            <w:webHidden/>
          </w:rPr>
          <w:t>41</w:t>
        </w:r>
        <w:r w:rsidR="00780504">
          <w:rPr>
            <w:noProof/>
            <w:webHidden/>
          </w:rPr>
          <w:fldChar w:fldCharType="end"/>
        </w:r>
      </w:hyperlink>
    </w:p>
    <w:p w14:paraId="7B9B6AB0" w14:textId="1A598CC2" w:rsidR="00780504" w:rsidRDefault="00111570">
      <w:pPr>
        <w:pStyle w:val="TOC3"/>
        <w:rPr>
          <w:rFonts w:asciiTheme="minorHAnsi" w:eastAsiaTheme="minorEastAsia" w:hAnsiTheme="minorHAnsi" w:cstheme="minorBidi"/>
          <w:noProof/>
          <w:sz w:val="22"/>
          <w:szCs w:val="22"/>
          <w:lang w:eastAsia="en-NZ"/>
        </w:rPr>
      </w:pPr>
      <w:hyperlink w:anchor="_Toc24463452" w:history="1">
        <w:r w:rsidR="00780504" w:rsidRPr="00D92660">
          <w:rPr>
            <w:rStyle w:val="Hyperlink"/>
            <w:noProof/>
          </w:rPr>
          <w:t>Table 16: Respite services client numbers, by age, 2018 and 2016</w:t>
        </w:r>
        <w:r w:rsidR="00780504">
          <w:rPr>
            <w:noProof/>
            <w:webHidden/>
          </w:rPr>
          <w:tab/>
        </w:r>
        <w:r w:rsidR="00780504">
          <w:rPr>
            <w:noProof/>
            <w:webHidden/>
          </w:rPr>
          <w:fldChar w:fldCharType="begin"/>
        </w:r>
        <w:r w:rsidR="00780504">
          <w:rPr>
            <w:noProof/>
            <w:webHidden/>
          </w:rPr>
          <w:instrText xml:space="preserve"> PAGEREF _Toc24463452 \h </w:instrText>
        </w:r>
        <w:r w:rsidR="00780504">
          <w:rPr>
            <w:noProof/>
            <w:webHidden/>
          </w:rPr>
        </w:r>
        <w:r w:rsidR="00780504">
          <w:rPr>
            <w:noProof/>
            <w:webHidden/>
          </w:rPr>
          <w:fldChar w:fldCharType="separate"/>
        </w:r>
        <w:r w:rsidR="00DC62C5">
          <w:rPr>
            <w:noProof/>
            <w:webHidden/>
          </w:rPr>
          <w:t>46</w:t>
        </w:r>
        <w:r w:rsidR="00780504">
          <w:rPr>
            <w:noProof/>
            <w:webHidden/>
          </w:rPr>
          <w:fldChar w:fldCharType="end"/>
        </w:r>
      </w:hyperlink>
    </w:p>
    <w:p w14:paraId="1458D57B" w14:textId="7151B0C1" w:rsidR="00780504" w:rsidRDefault="00111570">
      <w:pPr>
        <w:pStyle w:val="TOC3"/>
        <w:rPr>
          <w:rFonts w:asciiTheme="minorHAnsi" w:eastAsiaTheme="minorEastAsia" w:hAnsiTheme="minorHAnsi" w:cstheme="minorBidi"/>
          <w:noProof/>
          <w:sz w:val="22"/>
          <w:szCs w:val="22"/>
          <w:lang w:eastAsia="en-NZ"/>
        </w:rPr>
      </w:pPr>
      <w:hyperlink w:anchor="_Toc24463453" w:history="1">
        <w:r w:rsidR="00780504" w:rsidRPr="00D92660">
          <w:rPr>
            <w:rStyle w:val="Hyperlink"/>
            <w:noProof/>
          </w:rPr>
          <w:t>Table 17: Behaviour support services client numbers, by age, 2018 and 2016</w:t>
        </w:r>
        <w:r w:rsidR="00780504">
          <w:rPr>
            <w:noProof/>
            <w:webHidden/>
          </w:rPr>
          <w:tab/>
        </w:r>
        <w:r w:rsidR="00780504">
          <w:rPr>
            <w:noProof/>
            <w:webHidden/>
          </w:rPr>
          <w:fldChar w:fldCharType="begin"/>
        </w:r>
        <w:r w:rsidR="00780504">
          <w:rPr>
            <w:noProof/>
            <w:webHidden/>
          </w:rPr>
          <w:instrText xml:space="preserve"> PAGEREF _Toc24463453 \h </w:instrText>
        </w:r>
        <w:r w:rsidR="00780504">
          <w:rPr>
            <w:noProof/>
            <w:webHidden/>
          </w:rPr>
        </w:r>
        <w:r w:rsidR="00780504">
          <w:rPr>
            <w:noProof/>
            <w:webHidden/>
          </w:rPr>
          <w:fldChar w:fldCharType="separate"/>
        </w:r>
        <w:r w:rsidR="00DC62C5">
          <w:rPr>
            <w:noProof/>
            <w:webHidden/>
          </w:rPr>
          <w:t>51</w:t>
        </w:r>
        <w:r w:rsidR="00780504">
          <w:rPr>
            <w:noProof/>
            <w:webHidden/>
          </w:rPr>
          <w:fldChar w:fldCharType="end"/>
        </w:r>
      </w:hyperlink>
    </w:p>
    <w:p w14:paraId="2F0286C2" w14:textId="46868E2E" w:rsidR="00780504" w:rsidRDefault="00111570">
      <w:pPr>
        <w:pStyle w:val="TOC3"/>
        <w:rPr>
          <w:rFonts w:asciiTheme="minorHAnsi" w:eastAsiaTheme="minorEastAsia" w:hAnsiTheme="minorHAnsi" w:cstheme="minorBidi"/>
          <w:noProof/>
          <w:sz w:val="22"/>
          <w:szCs w:val="22"/>
          <w:lang w:eastAsia="en-NZ"/>
        </w:rPr>
      </w:pPr>
      <w:hyperlink w:anchor="_Toc24463454" w:history="1">
        <w:r w:rsidR="00780504" w:rsidRPr="00D92660">
          <w:rPr>
            <w:rStyle w:val="Hyperlink"/>
            <w:noProof/>
          </w:rPr>
          <w:t>Table 18: Day services client numbers, by age, 2018 and 2016</w:t>
        </w:r>
        <w:r w:rsidR="00780504">
          <w:rPr>
            <w:noProof/>
            <w:webHidden/>
          </w:rPr>
          <w:tab/>
        </w:r>
        <w:r w:rsidR="00780504">
          <w:rPr>
            <w:noProof/>
            <w:webHidden/>
          </w:rPr>
          <w:fldChar w:fldCharType="begin"/>
        </w:r>
        <w:r w:rsidR="00780504">
          <w:rPr>
            <w:noProof/>
            <w:webHidden/>
          </w:rPr>
          <w:instrText xml:space="preserve"> PAGEREF _Toc24463454 \h </w:instrText>
        </w:r>
        <w:r w:rsidR="00780504">
          <w:rPr>
            <w:noProof/>
            <w:webHidden/>
          </w:rPr>
        </w:r>
        <w:r w:rsidR="00780504">
          <w:rPr>
            <w:noProof/>
            <w:webHidden/>
          </w:rPr>
          <w:fldChar w:fldCharType="separate"/>
        </w:r>
        <w:r w:rsidR="00DC62C5">
          <w:rPr>
            <w:noProof/>
            <w:webHidden/>
          </w:rPr>
          <w:t>56</w:t>
        </w:r>
        <w:r w:rsidR="00780504">
          <w:rPr>
            <w:noProof/>
            <w:webHidden/>
          </w:rPr>
          <w:fldChar w:fldCharType="end"/>
        </w:r>
      </w:hyperlink>
    </w:p>
    <w:p w14:paraId="0EF8875D" w14:textId="056B3484" w:rsidR="00780504" w:rsidRDefault="00111570">
      <w:pPr>
        <w:pStyle w:val="TOC3"/>
        <w:rPr>
          <w:rFonts w:asciiTheme="minorHAnsi" w:eastAsiaTheme="minorEastAsia" w:hAnsiTheme="minorHAnsi" w:cstheme="minorBidi"/>
          <w:noProof/>
          <w:sz w:val="22"/>
          <w:szCs w:val="22"/>
          <w:lang w:eastAsia="en-NZ"/>
        </w:rPr>
      </w:pPr>
      <w:hyperlink w:anchor="_Toc24463455" w:history="1">
        <w:r w:rsidR="00780504" w:rsidRPr="00D92660">
          <w:rPr>
            <w:rStyle w:val="Hyperlink"/>
            <w:noProof/>
          </w:rPr>
          <w:t>Table 19: High and Complex Framework client numbers, by age, 2018 and 2016</w:t>
        </w:r>
        <w:r w:rsidR="00780504">
          <w:rPr>
            <w:noProof/>
            <w:webHidden/>
          </w:rPr>
          <w:tab/>
        </w:r>
        <w:r w:rsidR="00780504">
          <w:rPr>
            <w:noProof/>
            <w:webHidden/>
          </w:rPr>
          <w:fldChar w:fldCharType="begin"/>
        </w:r>
        <w:r w:rsidR="00780504">
          <w:rPr>
            <w:noProof/>
            <w:webHidden/>
          </w:rPr>
          <w:instrText xml:space="preserve"> PAGEREF _Toc24463455 \h </w:instrText>
        </w:r>
        <w:r w:rsidR="00780504">
          <w:rPr>
            <w:noProof/>
            <w:webHidden/>
          </w:rPr>
        </w:r>
        <w:r w:rsidR="00780504">
          <w:rPr>
            <w:noProof/>
            <w:webHidden/>
          </w:rPr>
          <w:fldChar w:fldCharType="separate"/>
        </w:r>
        <w:r w:rsidR="00DC62C5">
          <w:rPr>
            <w:noProof/>
            <w:webHidden/>
          </w:rPr>
          <w:t>61</w:t>
        </w:r>
        <w:r w:rsidR="00780504">
          <w:rPr>
            <w:noProof/>
            <w:webHidden/>
          </w:rPr>
          <w:fldChar w:fldCharType="end"/>
        </w:r>
      </w:hyperlink>
    </w:p>
    <w:p w14:paraId="6F6DA7D1" w14:textId="785D4BEB" w:rsidR="00780504" w:rsidRDefault="00111570">
      <w:pPr>
        <w:pStyle w:val="TOC3"/>
        <w:rPr>
          <w:rFonts w:asciiTheme="minorHAnsi" w:eastAsiaTheme="minorEastAsia" w:hAnsiTheme="minorHAnsi" w:cstheme="minorBidi"/>
          <w:noProof/>
          <w:sz w:val="22"/>
          <w:szCs w:val="22"/>
          <w:lang w:eastAsia="en-NZ"/>
        </w:rPr>
      </w:pPr>
      <w:hyperlink w:anchor="_Toc24463456" w:history="1">
        <w:r w:rsidR="00780504" w:rsidRPr="00D92660">
          <w:rPr>
            <w:rStyle w:val="Hyperlink"/>
            <w:noProof/>
          </w:rPr>
          <w:t>Table 20: Choice in community living client numbers, by age, 2018 and 2016</w:t>
        </w:r>
        <w:r w:rsidR="00780504">
          <w:rPr>
            <w:noProof/>
            <w:webHidden/>
          </w:rPr>
          <w:tab/>
        </w:r>
        <w:r w:rsidR="00780504">
          <w:rPr>
            <w:noProof/>
            <w:webHidden/>
          </w:rPr>
          <w:fldChar w:fldCharType="begin"/>
        </w:r>
        <w:r w:rsidR="00780504">
          <w:rPr>
            <w:noProof/>
            <w:webHidden/>
          </w:rPr>
          <w:instrText xml:space="preserve"> PAGEREF _Toc24463456 \h </w:instrText>
        </w:r>
        <w:r w:rsidR="00780504">
          <w:rPr>
            <w:noProof/>
            <w:webHidden/>
          </w:rPr>
        </w:r>
        <w:r w:rsidR="00780504">
          <w:rPr>
            <w:noProof/>
            <w:webHidden/>
          </w:rPr>
          <w:fldChar w:fldCharType="separate"/>
        </w:r>
        <w:r w:rsidR="00DC62C5">
          <w:rPr>
            <w:noProof/>
            <w:webHidden/>
          </w:rPr>
          <w:t>64</w:t>
        </w:r>
        <w:r w:rsidR="00780504">
          <w:rPr>
            <w:noProof/>
            <w:webHidden/>
          </w:rPr>
          <w:fldChar w:fldCharType="end"/>
        </w:r>
      </w:hyperlink>
    </w:p>
    <w:p w14:paraId="5CCBDD22" w14:textId="7875CDE8" w:rsidR="00780504" w:rsidRDefault="00111570">
      <w:pPr>
        <w:pStyle w:val="TOC3"/>
        <w:rPr>
          <w:rFonts w:asciiTheme="minorHAnsi" w:eastAsiaTheme="minorEastAsia" w:hAnsiTheme="minorHAnsi" w:cstheme="minorBidi"/>
          <w:noProof/>
          <w:sz w:val="22"/>
          <w:szCs w:val="22"/>
          <w:lang w:eastAsia="en-NZ"/>
        </w:rPr>
      </w:pPr>
      <w:hyperlink w:anchor="_Toc24463457" w:history="1">
        <w:r w:rsidR="00780504" w:rsidRPr="00D92660">
          <w:rPr>
            <w:rStyle w:val="Hyperlink"/>
            <w:noProof/>
          </w:rPr>
          <w:t>Table 21: Individualised funding client numbers, by age, 2018 and 2016</w:t>
        </w:r>
        <w:r w:rsidR="00780504">
          <w:rPr>
            <w:noProof/>
            <w:webHidden/>
          </w:rPr>
          <w:tab/>
        </w:r>
        <w:r w:rsidR="00780504">
          <w:rPr>
            <w:noProof/>
            <w:webHidden/>
          </w:rPr>
          <w:fldChar w:fldCharType="begin"/>
        </w:r>
        <w:r w:rsidR="00780504">
          <w:rPr>
            <w:noProof/>
            <w:webHidden/>
          </w:rPr>
          <w:instrText xml:space="preserve"> PAGEREF _Toc24463457 \h </w:instrText>
        </w:r>
        <w:r w:rsidR="00780504">
          <w:rPr>
            <w:noProof/>
            <w:webHidden/>
          </w:rPr>
        </w:r>
        <w:r w:rsidR="00780504">
          <w:rPr>
            <w:noProof/>
            <w:webHidden/>
          </w:rPr>
          <w:fldChar w:fldCharType="separate"/>
        </w:r>
        <w:r w:rsidR="00DC62C5">
          <w:rPr>
            <w:noProof/>
            <w:webHidden/>
          </w:rPr>
          <w:t>69</w:t>
        </w:r>
        <w:r w:rsidR="00780504">
          <w:rPr>
            <w:noProof/>
            <w:webHidden/>
          </w:rPr>
          <w:fldChar w:fldCharType="end"/>
        </w:r>
      </w:hyperlink>
    </w:p>
    <w:p w14:paraId="13EF43E3" w14:textId="12D8AAD4" w:rsidR="00780504" w:rsidRDefault="00111570">
      <w:pPr>
        <w:pStyle w:val="TOC3"/>
        <w:rPr>
          <w:rFonts w:asciiTheme="minorHAnsi" w:eastAsiaTheme="minorEastAsia" w:hAnsiTheme="minorHAnsi" w:cstheme="minorBidi"/>
          <w:noProof/>
          <w:sz w:val="22"/>
          <w:szCs w:val="22"/>
          <w:lang w:eastAsia="en-NZ"/>
        </w:rPr>
      </w:pPr>
      <w:hyperlink w:anchor="_Toc24463458" w:history="1">
        <w:r w:rsidR="00780504" w:rsidRPr="00D92660">
          <w:rPr>
            <w:rStyle w:val="Hyperlink"/>
            <w:noProof/>
          </w:rPr>
          <w:t>Table 22: Enhanced individualised funding client numbers, by age, 2018 and 2016</w:t>
        </w:r>
        <w:r w:rsidR="00780504">
          <w:rPr>
            <w:noProof/>
            <w:webHidden/>
          </w:rPr>
          <w:tab/>
        </w:r>
        <w:r w:rsidR="00780504">
          <w:rPr>
            <w:noProof/>
            <w:webHidden/>
          </w:rPr>
          <w:fldChar w:fldCharType="begin"/>
        </w:r>
        <w:r w:rsidR="00780504">
          <w:rPr>
            <w:noProof/>
            <w:webHidden/>
          </w:rPr>
          <w:instrText xml:space="preserve"> PAGEREF _Toc24463458 \h </w:instrText>
        </w:r>
        <w:r w:rsidR="00780504">
          <w:rPr>
            <w:noProof/>
            <w:webHidden/>
          </w:rPr>
        </w:r>
        <w:r w:rsidR="00780504">
          <w:rPr>
            <w:noProof/>
            <w:webHidden/>
          </w:rPr>
          <w:fldChar w:fldCharType="separate"/>
        </w:r>
        <w:r w:rsidR="00DC62C5">
          <w:rPr>
            <w:noProof/>
            <w:webHidden/>
          </w:rPr>
          <w:t>74</w:t>
        </w:r>
        <w:r w:rsidR="00780504">
          <w:rPr>
            <w:noProof/>
            <w:webHidden/>
          </w:rPr>
          <w:fldChar w:fldCharType="end"/>
        </w:r>
      </w:hyperlink>
    </w:p>
    <w:p w14:paraId="5D0C0978" w14:textId="2CA55AB6" w:rsidR="00780504" w:rsidRDefault="00111570">
      <w:pPr>
        <w:pStyle w:val="TOC3"/>
        <w:rPr>
          <w:rFonts w:asciiTheme="minorHAnsi" w:eastAsiaTheme="minorEastAsia" w:hAnsiTheme="minorHAnsi" w:cstheme="minorBidi"/>
          <w:noProof/>
          <w:sz w:val="22"/>
          <w:szCs w:val="22"/>
          <w:lang w:eastAsia="en-NZ"/>
        </w:rPr>
      </w:pPr>
      <w:hyperlink w:anchor="_Toc24463459" w:history="1">
        <w:r w:rsidR="00780504" w:rsidRPr="00D92660">
          <w:rPr>
            <w:rStyle w:val="Hyperlink"/>
            <w:noProof/>
          </w:rPr>
          <w:t>Table 23: Funded family care client numbers, by age, 2018 and 2016</w:t>
        </w:r>
        <w:r w:rsidR="00780504">
          <w:rPr>
            <w:noProof/>
            <w:webHidden/>
          </w:rPr>
          <w:tab/>
        </w:r>
        <w:r w:rsidR="00780504">
          <w:rPr>
            <w:noProof/>
            <w:webHidden/>
          </w:rPr>
          <w:fldChar w:fldCharType="begin"/>
        </w:r>
        <w:r w:rsidR="00780504">
          <w:rPr>
            <w:noProof/>
            <w:webHidden/>
          </w:rPr>
          <w:instrText xml:space="preserve"> PAGEREF _Toc24463459 \h </w:instrText>
        </w:r>
        <w:r w:rsidR="00780504">
          <w:rPr>
            <w:noProof/>
            <w:webHidden/>
          </w:rPr>
        </w:r>
        <w:r w:rsidR="00780504">
          <w:rPr>
            <w:noProof/>
            <w:webHidden/>
          </w:rPr>
          <w:fldChar w:fldCharType="separate"/>
        </w:r>
        <w:r w:rsidR="00DC62C5">
          <w:rPr>
            <w:noProof/>
            <w:webHidden/>
          </w:rPr>
          <w:t>78</w:t>
        </w:r>
        <w:r w:rsidR="00780504">
          <w:rPr>
            <w:noProof/>
            <w:webHidden/>
          </w:rPr>
          <w:fldChar w:fldCharType="end"/>
        </w:r>
      </w:hyperlink>
    </w:p>
    <w:p w14:paraId="31D42EAA" w14:textId="350ED0E4" w:rsidR="00780504" w:rsidRDefault="00111570">
      <w:pPr>
        <w:pStyle w:val="TOC3"/>
        <w:rPr>
          <w:rFonts w:asciiTheme="minorHAnsi" w:eastAsiaTheme="minorEastAsia" w:hAnsiTheme="minorHAnsi" w:cstheme="minorBidi"/>
          <w:noProof/>
          <w:sz w:val="22"/>
          <w:szCs w:val="22"/>
          <w:lang w:eastAsia="en-NZ"/>
        </w:rPr>
      </w:pPr>
      <w:hyperlink w:anchor="_Toc24463460" w:history="1">
        <w:r w:rsidR="00780504" w:rsidRPr="00D92660">
          <w:rPr>
            <w:rStyle w:val="Hyperlink"/>
            <w:noProof/>
          </w:rPr>
          <w:t>Table 24: Disability Support Services clients whose principal disability is intellectual, by age, 2018 and 2016</w:t>
        </w:r>
        <w:r w:rsidR="00780504">
          <w:rPr>
            <w:noProof/>
            <w:webHidden/>
          </w:rPr>
          <w:tab/>
        </w:r>
        <w:r w:rsidR="00780504">
          <w:rPr>
            <w:noProof/>
            <w:webHidden/>
          </w:rPr>
          <w:fldChar w:fldCharType="begin"/>
        </w:r>
        <w:r w:rsidR="00780504">
          <w:rPr>
            <w:noProof/>
            <w:webHidden/>
          </w:rPr>
          <w:instrText xml:space="preserve"> PAGEREF _Toc24463460 \h </w:instrText>
        </w:r>
        <w:r w:rsidR="00780504">
          <w:rPr>
            <w:noProof/>
            <w:webHidden/>
          </w:rPr>
        </w:r>
        <w:r w:rsidR="00780504">
          <w:rPr>
            <w:noProof/>
            <w:webHidden/>
          </w:rPr>
          <w:fldChar w:fldCharType="separate"/>
        </w:r>
        <w:r w:rsidR="00DC62C5">
          <w:rPr>
            <w:noProof/>
            <w:webHidden/>
          </w:rPr>
          <w:t>83</w:t>
        </w:r>
        <w:r w:rsidR="00780504">
          <w:rPr>
            <w:noProof/>
            <w:webHidden/>
          </w:rPr>
          <w:fldChar w:fldCharType="end"/>
        </w:r>
      </w:hyperlink>
    </w:p>
    <w:p w14:paraId="340F0314" w14:textId="3E1854E3" w:rsidR="00780504" w:rsidRDefault="00111570">
      <w:pPr>
        <w:pStyle w:val="TOC3"/>
        <w:rPr>
          <w:rFonts w:asciiTheme="minorHAnsi" w:eastAsiaTheme="minorEastAsia" w:hAnsiTheme="minorHAnsi" w:cstheme="minorBidi"/>
          <w:noProof/>
          <w:sz w:val="22"/>
          <w:szCs w:val="22"/>
          <w:lang w:eastAsia="en-NZ"/>
        </w:rPr>
      </w:pPr>
      <w:hyperlink w:anchor="_Toc24463461" w:history="1">
        <w:r w:rsidR="00780504" w:rsidRPr="00D92660">
          <w:rPr>
            <w:rStyle w:val="Hyperlink"/>
            <w:noProof/>
          </w:rPr>
          <w:t>Table 25: Disability Support Services clients whose principal disability is physical, by age, 2018 and 2016</w:t>
        </w:r>
        <w:r w:rsidR="00780504">
          <w:rPr>
            <w:noProof/>
            <w:webHidden/>
          </w:rPr>
          <w:tab/>
        </w:r>
        <w:r w:rsidR="00780504">
          <w:rPr>
            <w:noProof/>
            <w:webHidden/>
          </w:rPr>
          <w:fldChar w:fldCharType="begin"/>
        </w:r>
        <w:r w:rsidR="00780504">
          <w:rPr>
            <w:noProof/>
            <w:webHidden/>
          </w:rPr>
          <w:instrText xml:space="preserve"> PAGEREF _Toc24463461 \h </w:instrText>
        </w:r>
        <w:r w:rsidR="00780504">
          <w:rPr>
            <w:noProof/>
            <w:webHidden/>
          </w:rPr>
        </w:r>
        <w:r w:rsidR="00780504">
          <w:rPr>
            <w:noProof/>
            <w:webHidden/>
          </w:rPr>
          <w:fldChar w:fldCharType="separate"/>
        </w:r>
        <w:r w:rsidR="00DC62C5">
          <w:rPr>
            <w:noProof/>
            <w:webHidden/>
          </w:rPr>
          <w:t>84</w:t>
        </w:r>
        <w:r w:rsidR="00780504">
          <w:rPr>
            <w:noProof/>
            <w:webHidden/>
          </w:rPr>
          <w:fldChar w:fldCharType="end"/>
        </w:r>
      </w:hyperlink>
    </w:p>
    <w:p w14:paraId="3EF5EF81" w14:textId="548CEC5C" w:rsidR="00780504" w:rsidRDefault="00111570">
      <w:pPr>
        <w:pStyle w:val="TOC3"/>
        <w:rPr>
          <w:rFonts w:asciiTheme="minorHAnsi" w:eastAsiaTheme="minorEastAsia" w:hAnsiTheme="minorHAnsi" w:cstheme="minorBidi"/>
          <w:noProof/>
          <w:sz w:val="22"/>
          <w:szCs w:val="22"/>
          <w:lang w:eastAsia="en-NZ"/>
        </w:rPr>
      </w:pPr>
      <w:hyperlink w:anchor="_Toc24463462" w:history="1">
        <w:r w:rsidR="00780504" w:rsidRPr="00D92660">
          <w:rPr>
            <w:rStyle w:val="Hyperlink"/>
            <w:noProof/>
          </w:rPr>
          <w:t>Table 26: Disability Support Services clients whose principal disability is autism spectrum disorder, by age, 2018 and 2016</w:t>
        </w:r>
        <w:r w:rsidR="00780504">
          <w:rPr>
            <w:noProof/>
            <w:webHidden/>
          </w:rPr>
          <w:tab/>
        </w:r>
        <w:r w:rsidR="00780504">
          <w:rPr>
            <w:noProof/>
            <w:webHidden/>
          </w:rPr>
          <w:fldChar w:fldCharType="begin"/>
        </w:r>
        <w:r w:rsidR="00780504">
          <w:rPr>
            <w:noProof/>
            <w:webHidden/>
          </w:rPr>
          <w:instrText xml:space="preserve"> PAGEREF _Toc24463462 \h </w:instrText>
        </w:r>
        <w:r w:rsidR="00780504">
          <w:rPr>
            <w:noProof/>
            <w:webHidden/>
          </w:rPr>
        </w:r>
        <w:r w:rsidR="00780504">
          <w:rPr>
            <w:noProof/>
            <w:webHidden/>
          </w:rPr>
          <w:fldChar w:fldCharType="separate"/>
        </w:r>
        <w:r w:rsidR="00DC62C5">
          <w:rPr>
            <w:noProof/>
            <w:webHidden/>
          </w:rPr>
          <w:t>86</w:t>
        </w:r>
        <w:r w:rsidR="00780504">
          <w:rPr>
            <w:noProof/>
            <w:webHidden/>
          </w:rPr>
          <w:fldChar w:fldCharType="end"/>
        </w:r>
      </w:hyperlink>
    </w:p>
    <w:p w14:paraId="7BF20E83" w14:textId="68C8FFA8" w:rsidR="00780504" w:rsidRDefault="00111570">
      <w:pPr>
        <w:pStyle w:val="TOC3"/>
        <w:rPr>
          <w:rFonts w:asciiTheme="minorHAnsi" w:eastAsiaTheme="minorEastAsia" w:hAnsiTheme="minorHAnsi" w:cstheme="minorBidi"/>
          <w:noProof/>
          <w:sz w:val="22"/>
          <w:szCs w:val="22"/>
          <w:lang w:eastAsia="en-NZ"/>
        </w:rPr>
      </w:pPr>
      <w:hyperlink w:anchor="_Toc24463463" w:history="1">
        <w:r w:rsidR="00780504" w:rsidRPr="00D92660">
          <w:rPr>
            <w:rStyle w:val="Hyperlink"/>
            <w:noProof/>
          </w:rPr>
          <w:t>Table 27: Disability Support Services clients whose principal disability is sensory, by age, 2018 and 2016</w:t>
        </w:r>
        <w:r w:rsidR="00780504">
          <w:rPr>
            <w:noProof/>
            <w:webHidden/>
          </w:rPr>
          <w:tab/>
        </w:r>
        <w:r w:rsidR="00780504">
          <w:rPr>
            <w:noProof/>
            <w:webHidden/>
          </w:rPr>
          <w:fldChar w:fldCharType="begin"/>
        </w:r>
        <w:r w:rsidR="00780504">
          <w:rPr>
            <w:noProof/>
            <w:webHidden/>
          </w:rPr>
          <w:instrText xml:space="preserve"> PAGEREF _Toc24463463 \h </w:instrText>
        </w:r>
        <w:r w:rsidR="00780504">
          <w:rPr>
            <w:noProof/>
            <w:webHidden/>
          </w:rPr>
        </w:r>
        <w:r w:rsidR="00780504">
          <w:rPr>
            <w:noProof/>
            <w:webHidden/>
          </w:rPr>
          <w:fldChar w:fldCharType="separate"/>
        </w:r>
        <w:r w:rsidR="00DC62C5">
          <w:rPr>
            <w:noProof/>
            <w:webHidden/>
          </w:rPr>
          <w:t>87</w:t>
        </w:r>
        <w:r w:rsidR="00780504">
          <w:rPr>
            <w:noProof/>
            <w:webHidden/>
          </w:rPr>
          <w:fldChar w:fldCharType="end"/>
        </w:r>
      </w:hyperlink>
    </w:p>
    <w:p w14:paraId="1023B1F3" w14:textId="0AFADEE6" w:rsidR="00780504" w:rsidRDefault="00111570">
      <w:pPr>
        <w:pStyle w:val="TOC3"/>
        <w:rPr>
          <w:rFonts w:asciiTheme="minorHAnsi" w:eastAsiaTheme="minorEastAsia" w:hAnsiTheme="minorHAnsi" w:cstheme="minorBidi"/>
          <w:noProof/>
          <w:sz w:val="22"/>
          <w:szCs w:val="22"/>
          <w:lang w:eastAsia="en-NZ"/>
        </w:rPr>
      </w:pPr>
      <w:hyperlink w:anchor="_Toc24463464" w:history="1">
        <w:r w:rsidR="00780504" w:rsidRPr="00D92660">
          <w:rPr>
            <w:rStyle w:val="Hyperlink"/>
            <w:noProof/>
          </w:rPr>
          <w:t>Table 28: Disability Support Services clients whose principal disability is neurological, by age, 2018 and 2016</w:t>
        </w:r>
        <w:r w:rsidR="00780504">
          <w:rPr>
            <w:noProof/>
            <w:webHidden/>
          </w:rPr>
          <w:tab/>
        </w:r>
        <w:r w:rsidR="00780504">
          <w:rPr>
            <w:noProof/>
            <w:webHidden/>
          </w:rPr>
          <w:fldChar w:fldCharType="begin"/>
        </w:r>
        <w:r w:rsidR="00780504">
          <w:rPr>
            <w:noProof/>
            <w:webHidden/>
          </w:rPr>
          <w:instrText xml:space="preserve"> PAGEREF _Toc24463464 \h </w:instrText>
        </w:r>
        <w:r w:rsidR="00780504">
          <w:rPr>
            <w:noProof/>
            <w:webHidden/>
          </w:rPr>
        </w:r>
        <w:r w:rsidR="00780504">
          <w:rPr>
            <w:noProof/>
            <w:webHidden/>
          </w:rPr>
          <w:fldChar w:fldCharType="separate"/>
        </w:r>
        <w:r w:rsidR="00DC62C5">
          <w:rPr>
            <w:noProof/>
            <w:webHidden/>
          </w:rPr>
          <w:t>88</w:t>
        </w:r>
        <w:r w:rsidR="00780504">
          <w:rPr>
            <w:noProof/>
            <w:webHidden/>
          </w:rPr>
          <w:fldChar w:fldCharType="end"/>
        </w:r>
      </w:hyperlink>
    </w:p>
    <w:p w14:paraId="446E8295" w14:textId="72F8227E" w:rsidR="00780504" w:rsidRDefault="00111570">
      <w:pPr>
        <w:pStyle w:val="TOC3"/>
        <w:rPr>
          <w:rFonts w:asciiTheme="minorHAnsi" w:eastAsiaTheme="minorEastAsia" w:hAnsiTheme="minorHAnsi" w:cstheme="minorBidi"/>
          <w:noProof/>
          <w:sz w:val="22"/>
          <w:szCs w:val="22"/>
          <w:lang w:eastAsia="en-NZ"/>
        </w:rPr>
      </w:pPr>
      <w:hyperlink w:anchor="_Toc24463465" w:history="1">
        <w:r w:rsidR="00780504" w:rsidRPr="00D92660">
          <w:rPr>
            <w:rStyle w:val="Hyperlink"/>
            <w:noProof/>
          </w:rPr>
          <w:t>Table 29: Northland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_Toc24463465 \h </w:instrText>
        </w:r>
        <w:r w:rsidR="00780504">
          <w:rPr>
            <w:noProof/>
            <w:webHidden/>
          </w:rPr>
        </w:r>
        <w:r w:rsidR="00780504">
          <w:rPr>
            <w:noProof/>
            <w:webHidden/>
          </w:rPr>
          <w:fldChar w:fldCharType="separate"/>
        </w:r>
        <w:r w:rsidR="00DC62C5">
          <w:rPr>
            <w:noProof/>
            <w:webHidden/>
          </w:rPr>
          <w:t>89</w:t>
        </w:r>
        <w:r w:rsidR="00780504">
          <w:rPr>
            <w:noProof/>
            <w:webHidden/>
          </w:rPr>
          <w:fldChar w:fldCharType="end"/>
        </w:r>
      </w:hyperlink>
    </w:p>
    <w:p w14:paraId="5E9456A8" w14:textId="011A659C" w:rsidR="00780504" w:rsidRDefault="00111570">
      <w:pPr>
        <w:pStyle w:val="TOC3"/>
        <w:rPr>
          <w:rFonts w:asciiTheme="minorHAnsi" w:eastAsiaTheme="minorEastAsia" w:hAnsiTheme="minorHAnsi" w:cstheme="minorBidi"/>
          <w:noProof/>
          <w:sz w:val="22"/>
          <w:szCs w:val="22"/>
          <w:lang w:eastAsia="en-NZ"/>
        </w:rPr>
      </w:pPr>
      <w:hyperlink w:anchor="_Toc24463466" w:history="1">
        <w:r w:rsidR="00780504" w:rsidRPr="00D92660">
          <w:rPr>
            <w:rStyle w:val="Hyperlink"/>
            <w:noProof/>
          </w:rPr>
          <w:t>Table 30</w:t>
        </w:r>
        <w:r w:rsidR="00780504" w:rsidRPr="00D92660">
          <w:rPr>
            <w:rStyle w:val="Hyperlink"/>
            <w:bCs/>
            <w:noProof/>
          </w:rPr>
          <w:t xml:space="preserve">: Auckland </w:t>
        </w:r>
        <w:r w:rsidR="00780504" w:rsidRPr="00D92660">
          <w:rPr>
            <w:rStyle w:val="Hyperlink"/>
            <w:noProof/>
          </w:rPr>
          <w:t>Disability Support Services</w:t>
        </w:r>
        <w:r w:rsidR="00780504" w:rsidRPr="00D92660">
          <w:rPr>
            <w:rStyle w:val="Hyperlink"/>
            <w:bCs/>
            <w:noProof/>
          </w:rPr>
          <w:t xml:space="preserve"> clients, by age and sex, 2018 and 2016</w:t>
        </w:r>
        <w:r w:rsidR="00780504">
          <w:rPr>
            <w:noProof/>
            <w:webHidden/>
          </w:rPr>
          <w:tab/>
        </w:r>
        <w:r w:rsidR="00780504">
          <w:rPr>
            <w:noProof/>
            <w:webHidden/>
          </w:rPr>
          <w:fldChar w:fldCharType="begin"/>
        </w:r>
        <w:r w:rsidR="00780504">
          <w:rPr>
            <w:noProof/>
            <w:webHidden/>
          </w:rPr>
          <w:instrText xml:space="preserve"> PAGEREF _Toc24463466 \h </w:instrText>
        </w:r>
        <w:r w:rsidR="00780504">
          <w:rPr>
            <w:noProof/>
            <w:webHidden/>
          </w:rPr>
        </w:r>
        <w:r w:rsidR="00780504">
          <w:rPr>
            <w:noProof/>
            <w:webHidden/>
          </w:rPr>
          <w:fldChar w:fldCharType="separate"/>
        </w:r>
        <w:r w:rsidR="00DC62C5">
          <w:rPr>
            <w:noProof/>
            <w:webHidden/>
          </w:rPr>
          <w:t>91</w:t>
        </w:r>
        <w:r w:rsidR="00780504">
          <w:rPr>
            <w:noProof/>
            <w:webHidden/>
          </w:rPr>
          <w:fldChar w:fldCharType="end"/>
        </w:r>
      </w:hyperlink>
    </w:p>
    <w:p w14:paraId="7BCD64A3" w14:textId="09CE9932" w:rsidR="00780504" w:rsidRDefault="00111570">
      <w:pPr>
        <w:pStyle w:val="TOC3"/>
        <w:rPr>
          <w:rFonts w:asciiTheme="minorHAnsi" w:eastAsiaTheme="minorEastAsia" w:hAnsiTheme="minorHAnsi" w:cstheme="minorBidi"/>
          <w:noProof/>
          <w:sz w:val="22"/>
          <w:szCs w:val="22"/>
          <w:lang w:eastAsia="en-NZ"/>
        </w:rPr>
      </w:pPr>
      <w:hyperlink w:anchor="_Toc24463467" w:history="1">
        <w:r w:rsidR="00780504" w:rsidRPr="00D92660">
          <w:rPr>
            <w:rStyle w:val="Hyperlink"/>
            <w:noProof/>
          </w:rPr>
          <w:t>Table 31</w:t>
        </w:r>
        <w:r w:rsidR="00780504" w:rsidRPr="00D92660">
          <w:rPr>
            <w:rStyle w:val="Hyperlink"/>
            <w:bCs/>
            <w:noProof/>
          </w:rPr>
          <w:t xml:space="preserve">: Waikato </w:t>
        </w:r>
        <w:r w:rsidR="00780504" w:rsidRPr="00D92660">
          <w:rPr>
            <w:rStyle w:val="Hyperlink"/>
            <w:noProof/>
          </w:rPr>
          <w:t>Disability Support Services</w:t>
        </w:r>
        <w:r w:rsidR="00780504" w:rsidRPr="00D92660">
          <w:rPr>
            <w:rStyle w:val="Hyperlink"/>
            <w:bCs/>
            <w:noProof/>
          </w:rPr>
          <w:t xml:space="preserve"> clients, by age and sex, 2018 and 2016</w:t>
        </w:r>
        <w:r w:rsidR="00780504">
          <w:rPr>
            <w:noProof/>
            <w:webHidden/>
          </w:rPr>
          <w:tab/>
        </w:r>
        <w:r w:rsidR="00780504">
          <w:rPr>
            <w:noProof/>
            <w:webHidden/>
          </w:rPr>
          <w:fldChar w:fldCharType="begin"/>
        </w:r>
        <w:r w:rsidR="00780504">
          <w:rPr>
            <w:noProof/>
            <w:webHidden/>
          </w:rPr>
          <w:instrText xml:space="preserve"> PAGEREF _Toc24463467 \h </w:instrText>
        </w:r>
        <w:r w:rsidR="00780504">
          <w:rPr>
            <w:noProof/>
            <w:webHidden/>
          </w:rPr>
        </w:r>
        <w:r w:rsidR="00780504">
          <w:rPr>
            <w:noProof/>
            <w:webHidden/>
          </w:rPr>
          <w:fldChar w:fldCharType="separate"/>
        </w:r>
        <w:r w:rsidR="00DC62C5">
          <w:rPr>
            <w:noProof/>
            <w:webHidden/>
          </w:rPr>
          <w:t>92</w:t>
        </w:r>
        <w:r w:rsidR="00780504">
          <w:rPr>
            <w:noProof/>
            <w:webHidden/>
          </w:rPr>
          <w:fldChar w:fldCharType="end"/>
        </w:r>
      </w:hyperlink>
    </w:p>
    <w:p w14:paraId="119AB9DA" w14:textId="4FC46C14" w:rsidR="00780504" w:rsidRDefault="00111570">
      <w:pPr>
        <w:pStyle w:val="TOC3"/>
        <w:rPr>
          <w:rFonts w:asciiTheme="minorHAnsi" w:eastAsiaTheme="minorEastAsia" w:hAnsiTheme="minorHAnsi" w:cstheme="minorBidi"/>
          <w:noProof/>
          <w:sz w:val="22"/>
          <w:szCs w:val="22"/>
          <w:lang w:eastAsia="en-NZ"/>
        </w:rPr>
      </w:pPr>
      <w:hyperlink w:anchor="_Toc24463468" w:history="1">
        <w:r w:rsidR="00780504" w:rsidRPr="00D92660">
          <w:rPr>
            <w:rStyle w:val="Hyperlink"/>
            <w:noProof/>
          </w:rPr>
          <w:t>Table 32</w:t>
        </w:r>
        <w:r w:rsidR="00780504" w:rsidRPr="00D92660">
          <w:rPr>
            <w:rStyle w:val="Hyperlink"/>
            <w:bCs/>
            <w:noProof/>
          </w:rPr>
          <w:t xml:space="preserve">: Bay of Plenty </w:t>
        </w:r>
        <w:r w:rsidR="00780504" w:rsidRPr="00D92660">
          <w:rPr>
            <w:rStyle w:val="Hyperlink"/>
            <w:noProof/>
          </w:rPr>
          <w:t>Disability Support Services</w:t>
        </w:r>
        <w:r w:rsidR="00780504" w:rsidRPr="00D92660">
          <w:rPr>
            <w:rStyle w:val="Hyperlink"/>
            <w:bCs/>
            <w:noProof/>
          </w:rPr>
          <w:t xml:space="preserve"> clients, by age and sex, 2018 and 2016</w:t>
        </w:r>
        <w:r w:rsidR="00780504">
          <w:rPr>
            <w:noProof/>
            <w:webHidden/>
          </w:rPr>
          <w:tab/>
        </w:r>
        <w:r w:rsidR="00780504">
          <w:rPr>
            <w:noProof/>
            <w:webHidden/>
          </w:rPr>
          <w:fldChar w:fldCharType="begin"/>
        </w:r>
        <w:r w:rsidR="00780504">
          <w:rPr>
            <w:noProof/>
            <w:webHidden/>
          </w:rPr>
          <w:instrText xml:space="preserve"> PAGEREF _Toc24463468 \h </w:instrText>
        </w:r>
        <w:r w:rsidR="00780504">
          <w:rPr>
            <w:noProof/>
            <w:webHidden/>
          </w:rPr>
        </w:r>
        <w:r w:rsidR="00780504">
          <w:rPr>
            <w:noProof/>
            <w:webHidden/>
          </w:rPr>
          <w:fldChar w:fldCharType="separate"/>
        </w:r>
        <w:r w:rsidR="00DC62C5">
          <w:rPr>
            <w:noProof/>
            <w:webHidden/>
          </w:rPr>
          <w:t>94</w:t>
        </w:r>
        <w:r w:rsidR="00780504">
          <w:rPr>
            <w:noProof/>
            <w:webHidden/>
          </w:rPr>
          <w:fldChar w:fldCharType="end"/>
        </w:r>
      </w:hyperlink>
    </w:p>
    <w:p w14:paraId="77D8A4C0" w14:textId="068415E0" w:rsidR="00780504" w:rsidRDefault="00111570">
      <w:pPr>
        <w:pStyle w:val="TOC3"/>
        <w:rPr>
          <w:rFonts w:asciiTheme="minorHAnsi" w:eastAsiaTheme="minorEastAsia" w:hAnsiTheme="minorHAnsi" w:cstheme="minorBidi"/>
          <w:noProof/>
          <w:sz w:val="22"/>
          <w:szCs w:val="22"/>
          <w:lang w:eastAsia="en-NZ"/>
        </w:rPr>
      </w:pPr>
      <w:hyperlink w:anchor="_Toc24463469" w:history="1">
        <w:r w:rsidR="00780504" w:rsidRPr="00D92660">
          <w:rPr>
            <w:rStyle w:val="Hyperlink"/>
            <w:noProof/>
          </w:rPr>
          <w:t xml:space="preserve">Table 33: </w:t>
        </w:r>
        <w:r w:rsidR="00780504" w:rsidRPr="00D92660">
          <w:rPr>
            <w:rStyle w:val="Hyperlink"/>
            <w:bCs/>
            <w:noProof/>
          </w:rPr>
          <w:t xml:space="preserve">Hawke’s Bay </w:t>
        </w:r>
        <w:r w:rsidR="00780504" w:rsidRPr="00D92660">
          <w:rPr>
            <w:rStyle w:val="Hyperlink"/>
            <w:noProof/>
          </w:rPr>
          <w:t>Disability Support Services</w:t>
        </w:r>
        <w:r w:rsidR="00780504" w:rsidRPr="00D92660">
          <w:rPr>
            <w:rStyle w:val="Hyperlink"/>
            <w:bCs/>
            <w:noProof/>
          </w:rPr>
          <w:t xml:space="preserve"> clients, by age and sex, 2018 and 2016</w:t>
        </w:r>
        <w:r w:rsidR="00780504">
          <w:rPr>
            <w:noProof/>
            <w:webHidden/>
          </w:rPr>
          <w:tab/>
        </w:r>
        <w:r w:rsidR="00780504">
          <w:rPr>
            <w:noProof/>
            <w:webHidden/>
          </w:rPr>
          <w:fldChar w:fldCharType="begin"/>
        </w:r>
        <w:r w:rsidR="00780504">
          <w:rPr>
            <w:noProof/>
            <w:webHidden/>
          </w:rPr>
          <w:instrText xml:space="preserve"> PAGEREF _Toc24463469 \h </w:instrText>
        </w:r>
        <w:r w:rsidR="00780504">
          <w:rPr>
            <w:noProof/>
            <w:webHidden/>
          </w:rPr>
        </w:r>
        <w:r w:rsidR="00780504">
          <w:rPr>
            <w:noProof/>
            <w:webHidden/>
          </w:rPr>
          <w:fldChar w:fldCharType="separate"/>
        </w:r>
        <w:r w:rsidR="00DC62C5">
          <w:rPr>
            <w:noProof/>
            <w:webHidden/>
          </w:rPr>
          <w:t>95</w:t>
        </w:r>
        <w:r w:rsidR="00780504">
          <w:rPr>
            <w:noProof/>
            <w:webHidden/>
          </w:rPr>
          <w:fldChar w:fldCharType="end"/>
        </w:r>
      </w:hyperlink>
    </w:p>
    <w:p w14:paraId="4D3561AB" w14:textId="26C51CCC" w:rsidR="00780504" w:rsidRDefault="00111570">
      <w:pPr>
        <w:pStyle w:val="TOC3"/>
        <w:rPr>
          <w:rFonts w:asciiTheme="minorHAnsi" w:eastAsiaTheme="minorEastAsia" w:hAnsiTheme="minorHAnsi" w:cstheme="minorBidi"/>
          <w:noProof/>
          <w:sz w:val="22"/>
          <w:szCs w:val="22"/>
          <w:lang w:eastAsia="en-NZ"/>
        </w:rPr>
      </w:pPr>
      <w:hyperlink w:anchor="_Toc24463470" w:history="1">
        <w:r w:rsidR="00780504" w:rsidRPr="00D92660">
          <w:rPr>
            <w:rStyle w:val="Hyperlink"/>
            <w:noProof/>
          </w:rPr>
          <w:t>Table 34: Gisborne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_Toc24463470 \h </w:instrText>
        </w:r>
        <w:r w:rsidR="00780504">
          <w:rPr>
            <w:noProof/>
            <w:webHidden/>
          </w:rPr>
        </w:r>
        <w:r w:rsidR="00780504">
          <w:rPr>
            <w:noProof/>
            <w:webHidden/>
          </w:rPr>
          <w:fldChar w:fldCharType="separate"/>
        </w:r>
        <w:r w:rsidR="00DC62C5">
          <w:rPr>
            <w:noProof/>
            <w:webHidden/>
          </w:rPr>
          <w:t>97</w:t>
        </w:r>
        <w:r w:rsidR="00780504">
          <w:rPr>
            <w:noProof/>
            <w:webHidden/>
          </w:rPr>
          <w:fldChar w:fldCharType="end"/>
        </w:r>
      </w:hyperlink>
    </w:p>
    <w:p w14:paraId="13F0CA25" w14:textId="452E63A0" w:rsidR="00780504" w:rsidRDefault="00111570">
      <w:pPr>
        <w:pStyle w:val="TOC3"/>
        <w:rPr>
          <w:rFonts w:asciiTheme="minorHAnsi" w:eastAsiaTheme="minorEastAsia" w:hAnsiTheme="minorHAnsi" w:cstheme="minorBidi"/>
          <w:noProof/>
          <w:sz w:val="22"/>
          <w:szCs w:val="22"/>
          <w:lang w:eastAsia="en-NZ"/>
        </w:rPr>
      </w:pPr>
      <w:hyperlink w:anchor="_Toc24463471" w:history="1">
        <w:r w:rsidR="00780504" w:rsidRPr="00D92660">
          <w:rPr>
            <w:rStyle w:val="Hyperlink"/>
            <w:noProof/>
          </w:rPr>
          <w:t>Table 35: Taranaki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_Toc24463471 \h </w:instrText>
        </w:r>
        <w:r w:rsidR="00780504">
          <w:rPr>
            <w:noProof/>
            <w:webHidden/>
          </w:rPr>
        </w:r>
        <w:r w:rsidR="00780504">
          <w:rPr>
            <w:noProof/>
            <w:webHidden/>
          </w:rPr>
          <w:fldChar w:fldCharType="separate"/>
        </w:r>
        <w:r w:rsidR="00DC62C5">
          <w:rPr>
            <w:noProof/>
            <w:webHidden/>
          </w:rPr>
          <w:t>98</w:t>
        </w:r>
        <w:r w:rsidR="00780504">
          <w:rPr>
            <w:noProof/>
            <w:webHidden/>
          </w:rPr>
          <w:fldChar w:fldCharType="end"/>
        </w:r>
      </w:hyperlink>
    </w:p>
    <w:p w14:paraId="1787ABEF" w14:textId="599E5779" w:rsidR="00780504" w:rsidRDefault="00111570">
      <w:pPr>
        <w:pStyle w:val="TOC3"/>
        <w:rPr>
          <w:rFonts w:asciiTheme="minorHAnsi" w:eastAsiaTheme="minorEastAsia" w:hAnsiTheme="minorHAnsi" w:cstheme="minorBidi"/>
          <w:noProof/>
          <w:sz w:val="22"/>
          <w:szCs w:val="22"/>
          <w:lang w:eastAsia="en-NZ"/>
        </w:rPr>
      </w:pPr>
      <w:hyperlink w:anchor="_Toc24463472" w:history="1">
        <w:r w:rsidR="00780504" w:rsidRPr="00D92660">
          <w:rPr>
            <w:rStyle w:val="Hyperlink"/>
            <w:noProof/>
          </w:rPr>
          <w:t>Table 36: Manawatu–Whanganui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_Toc24463472 \h </w:instrText>
        </w:r>
        <w:r w:rsidR="00780504">
          <w:rPr>
            <w:noProof/>
            <w:webHidden/>
          </w:rPr>
        </w:r>
        <w:r w:rsidR="00780504">
          <w:rPr>
            <w:noProof/>
            <w:webHidden/>
          </w:rPr>
          <w:fldChar w:fldCharType="separate"/>
        </w:r>
        <w:r w:rsidR="00DC62C5">
          <w:rPr>
            <w:noProof/>
            <w:webHidden/>
          </w:rPr>
          <w:t>100</w:t>
        </w:r>
        <w:r w:rsidR="00780504">
          <w:rPr>
            <w:noProof/>
            <w:webHidden/>
          </w:rPr>
          <w:fldChar w:fldCharType="end"/>
        </w:r>
      </w:hyperlink>
    </w:p>
    <w:p w14:paraId="4ADBB608" w14:textId="3ED97824" w:rsidR="00780504" w:rsidRDefault="00111570">
      <w:pPr>
        <w:pStyle w:val="TOC3"/>
        <w:rPr>
          <w:rFonts w:asciiTheme="minorHAnsi" w:eastAsiaTheme="minorEastAsia" w:hAnsiTheme="minorHAnsi" w:cstheme="minorBidi"/>
          <w:noProof/>
          <w:sz w:val="22"/>
          <w:szCs w:val="22"/>
          <w:lang w:eastAsia="en-NZ"/>
        </w:rPr>
      </w:pPr>
      <w:hyperlink w:anchor="_Toc24463473" w:history="1">
        <w:r w:rsidR="00780504" w:rsidRPr="00D92660">
          <w:rPr>
            <w:rStyle w:val="Hyperlink"/>
            <w:noProof/>
          </w:rPr>
          <w:t>Table 37: Wellington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_Toc24463473 \h </w:instrText>
        </w:r>
        <w:r w:rsidR="00780504">
          <w:rPr>
            <w:noProof/>
            <w:webHidden/>
          </w:rPr>
        </w:r>
        <w:r w:rsidR="00780504">
          <w:rPr>
            <w:noProof/>
            <w:webHidden/>
          </w:rPr>
          <w:fldChar w:fldCharType="separate"/>
        </w:r>
        <w:r w:rsidR="00DC62C5">
          <w:rPr>
            <w:noProof/>
            <w:webHidden/>
          </w:rPr>
          <w:t>101</w:t>
        </w:r>
        <w:r w:rsidR="00780504">
          <w:rPr>
            <w:noProof/>
            <w:webHidden/>
          </w:rPr>
          <w:fldChar w:fldCharType="end"/>
        </w:r>
      </w:hyperlink>
    </w:p>
    <w:p w14:paraId="69E33250" w14:textId="10E66EE1" w:rsidR="00780504" w:rsidRDefault="00111570">
      <w:pPr>
        <w:pStyle w:val="TOC3"/>
        <w:rPr>
          <w:rFonts w:asciiTheme="minorHAnsi" w:eastAsiaTheme="minorEastAsia" w:hAnsiTheme="minorHAnsi" w:cstheme="minorBidi"/>
          <w:noProof/>
          <w:sz w:val="22"/>
          <w:szCs w:val="22"/>
          <w:lang w:eastAsia="en-NZ"/>
        </w:rPr>
      </w:pPr>
      <w:hyperlink w:anchor="_Toc24463474" w:history="1">
        <w:r w:rsidR="00780504" w:rsidRPr="00D92660">
          <w:rPr>
            <w:rStyle w:val="Hyperlink"/>
            <w:noProof/>
          </w:rPr>
          <w:t>Table 38: Nelson–Marlborough–Tasman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_Toc24463474 \h </w:instrText>
        </w:r>
        <w:r w:rsidR="00780504">
          <w:rPr>
            <w:noProof/>
            <w:webHidden/>
          </w:rPr>
        </w:r>
        <w:r w:rsidR="00780504">
          <w:rPr>
            <w:noProof/>
            <w:webHidden/>
          </w:rPr>
          <w:fldChar w:fldCharType="separate"/>
        </w:r>
        <w:r w:rsidR="00DC62C5">
          <w:rPr>
            <w:noProof/>
            <w:webHidden/>
          </w:rPr>
          <w:t>103</w:t>
        </w:r>
        <w:r w:rsidR="00780504">
          <w:rPr>
            <w:noProof/>
            <w:webHidden/>
          </w:rPr>
          <w:fldChar w:fldCharType="end"/>
        </w:r>
      </w:hyperlink>
    </w:p>
    <w:p w14:paraId="4C0E05FF" w14:textId="556387BD" w:rsidR="00780504" w:rsidRDefault="00111570">
      <w:pPr>
        <w:pStyle w:val="TOC3"/>
        <w:rPr>
          <w:rFonts w:asciiTheme="minorHAnsi" w:eastAsiaTheme="minorEastAsia" w:hAnsiTheme="minorHAnsi" w:cstheme="minorBidi"/>
          <w:noProof/>
          <w:sz w:val="22"/>
          <w:szCs w:val="22"/>
          <w:lang w:eastAsia="en-NZ"/>
        </w:rPr>
      </w:pPr>
      <w:hyperlink w:anchor="_Toc24463475" w:history="1">
        <w:r w:rsidR="00780504" w:rsidRPr="00D92660">
          <w:rPr>
            <w:rStyle w:val="Hyperlink"/>
            <w:noProof/>
          </w:rPr>
          <w:t>Table 39: West Coast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_Toc24463475 \h </w:instrText>
        </w:r>
        <w:r w:rsidR="00780504">
          <w:rPr>
            <w:noProof/>
            <w:webHidden/>
          </w:rPr>
        </w:r>
        <w:r w:rsidR="00780504">
          <w:rPr>
            <w:noProof/>
            <w:webHidden/>
          </w:rPr>
          <w:fldChar w:fldCharType="separate"/>
        </w:r>
        <w:r w:rsidR="00DC62C5">
          <w:rPr>
            <w:noProof/>
            <w:webHidden/>
          </w:rPr>
          <w:t>104</w:t>
        </w:r>
        <w:r w:rsidR="00780504">
          <w:rPr>
            <w:noProof/>
            <w:webHidden/>
          </w:rPr>
          <w:fldChar w:fldCharType="end"/>
        </w:r>
      </w:hyperlink>
    </w:p>
    <w:p w14:paraId="5108E6CC" w14:textId="53E30161" w:rsidR="00780504" w:rsidRDefault="00111570">
      <w:pPr>
        <w:pStyle w:val="TOC3"/>
        <w:rPr>
          <w:rFonts w:asciiTheme="minorHAnsi" w:eastAsiaTheme="minorEastAsia" w:hAnsiTheme="minorHAnsi" w:cstheme="minorBidi"/>
          <w:noProof/>
          <w:sz w:val="22"/>
          <w:szCs w:val="22"/>
          <w:lang w:eastAsia="en-NZ"/>
        </w:rPr>
      </w:pPr>
      <w:hyperlink w:anchor="_Toc24463476" w:history="1">
        <w:r w:rsidR="00780504" w:rsidRPr="00D92660">
          <w:rPr>
            <w:rStyle w:val="Hyperlink"/>
            <w:noProof/>
          </w:rPr>
          <w:t>Table 40: Canterbury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_Toc24463476 \h </w:instrText>
        </w:r>
        <w:r w:rsidR="00780504">
          <w:rPr>
            <w:noProof/>
            <w:webHidden/>
          </w:rPr>
        </w:r>
        <w:r w:rsidR="00780504">
          <w:rPr>
            <w:noProof/>
            <w:webHidden/>
          </w:rPr>
          <w:fldChar w:fldCharType="separate"/>
        </w:r>
        <w:r w:rsidR="00DC62C5">
          <w:rPr>
            <w:noProof/>
            <w:webHidden/>
          </w:rPr>
          <w:t>106</w:t>
        </w:r>
        <w:r w:rsidR="00780504">
          <w:rPr>
            <w:noProof/>
            <w:webHidden/>
          </w:rPr>
          <w:fldChar w:fldCharType="end"/>
        </w:r>
      </w:hyperlink>
    </w:p>
    <w:p w14:paraId="5D8AEDCF" w14:textId="3982475E" w:rsidR="00780504" w:rsidRDefault="00111570">
      <w:pPr>
        <w:pStyle w:val="TOC3"/>
        <w:rPr>
          <w:rFonts w:asciiTheme="minorHAnsi" w:eastAsiaTheme="minorEastAsia" w:hAnsiTheme="minorHAnsi" w:cstheme="minorBidi"/>
          <w:noProof/>
          <w:sz w:val="22"/>
          <w:szCs w:val="22"/>
          <w:lang w:eastAsia="en-NZ"/>
        </w:rPr>
      </w:pPr>
      <w:hyperlink w:anchor="_Toc24463477" w:history="1">
        <w:r w:rsidR="00780504" w:rsidRPr="00D92660">
          <w:rPr>
            <w:rStyle w:val="Hyperlink"/>
            <w:noProof/>
          </w:rPr>
          <w:t>Table 41: Otago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_Toc24463477 \h </w:instrText>
        </w:r>
        <w:r w:rsidR="00780504">
          <w:rPr>
            <w:noProof/>
            <w:webHidden/>
          </w:rPr>
        </w:r>
        <w:r w:rsidR="00780504">
          <w:rPr>
            <w:noProof/>
            <w:webHidden/>
          </w:rPr>
          <w:fldChar w:fldCharType="separate"/>
        </w:r>
        <w:r w:rsidR="00DC62C5">
          <w:rPr>
            <w:noProof/>
            <w:webHidden/>
          </w:rPr>
          <w:t>107</w:t>
        </w:r>
        <w:r w:rsidR="00780504">
          <w:rPr>
            <w:noProof/>
            <w:webHidden/>
          </w:rPr>
          <w:fldChar w:fldCharType="end"/>
        </w:r>
      </w:hyperlink>
    </w:p>
    <w:p w14:paraId="35D205E7" w14:textId="4263CAFF" w:rsidR="00780504" w:rsidRDefault="00111570">
      <w:pPr>
        <w:pStyle w:val="TOC3"/>
        <w:rPr>
          <w:rFonts w:asciiTheme="minorHAnsi" w:eastAsiaTheme="minorEastAsia" w:hAnsiTheme="minorHAnsi" w:cstheme="minorBidi"/>
          <w:noProof/>
          <w:sz w:val="22"/>
          <w:szCs w:val="22"/>
          <w:lang w:eastAsia="en-NZ"/>
        </w:rPr>
      </w:pPr>
      <w:hyperlink w:anchor="_Toc24463478" w:history="1">
        <w:r w:rsidR="00780504" w:rsidRPr="00D92660">
          <w:rPr>
            <w:rStyle w:val="Hyperlink"/>
            <w:noProof/>
          </w:rPr>
          <w:t>Table 42: Southland Disability Support Services clients, by age and sex, 2018 and 2016</w:t>
        </w:r>
        <w:r w:rsidR="00780504">
          <w:rPr>
            <w:noProof/>
            <w:webHidden/>
          </w:rPr>
          <w:tab/>
        </w:r>
        <w:r w:rsidR="00780504">
          <w:rPr>
            <w:noProof/>
            <w:webHidden/>
          </w:rPr>
          <w:fldChar w:fldCharType="begin"/>
        </w:r>
        <w:r w:rsidR="00780504">
          <w:rPr>
            <w:noProof/>
            <w:webHidden/>
          </w:rPr>
          <w:instrText xml:space="preserve"> PAGEREF _Toc24463478 \h </w:instrText>
        </w:r>
        <w:r w:rsidR="00780504">
          <w:rPr>
            <w:noProof/>
            <w:webHidden/>
          </w:rPr>
        </w:r>
        <w:r w:rsidR="00780504">
          <w:rPr>
            <w:noProof/>
            <w:webHidden/>
          </w:rPr>
          <w:fldChar w:fldCharType="separate"/>
        </w:r>
        <w:r w:rsidR="00DC62C5">
          <w:rPr>
            <w:noProof/>
            <w:webHidden/>
          </w:rPr>
          <w:t>109</w:t>
        </w:r>
        <w:r w:rsidR="00780504">
          <w:rPr>
            <w:noProof/>
            <w:webHidden/>
          </w:rPr>
          <w:fldChar w:fldCharType="end"/>
        </w:r>
      </w:hyperlink>
    </w:p>
    <w:p w14:paraId="55393161" w14:textId="129BCE9A" w:rsidR="00780504" w:rsidRDefault="00111570">
      <w:pPr>
        <w:pStyle w:val="TOC3"/>
        <w:rPr>
          <w:rFonts w:asciiTheme="minorHAnsi" w:eastAsiaTheme="minorEastAsia" w:hAnsiTheme="minorHAnsi" w:cstheme="minorBidi"/>
          <w:noProof/>
          <w:sz w:val="22"/>
          <w:szCs w:val="22"/>
          <w:lang w:eastAsia="en-NZ"/>
        </w:rPr>
      </w:pPr>
      <w:hyperlink w:anchor="_Toc24463479" w:history="1">
        <w:r w:rsidR="00780504" w:rsidRPr="00D92660">
          <w:rPr>
            <w:rStyle w:val="Hyperlink"/>
            <w:noProof/>
          </w:rPr>
          <w:t>Table A1: Principal disability types and related conditions, number of Disability Support Services clients, 2018</w:t>
        </w:r>
        <w:r w:rsidR="00780504">
          <w:rPr>
            <w:noProof/>
            <w:webHidden/>
          </w:rPr>
          <w:tab/>
        </w:r>
        <w:r w:rsidR="00780504">
          <w:rPr>
            <w:noProof/>
            <w:webHidden/>
          </w:rPr>
          <w:fldChar w:fldCharType="begin"/>
        </w:r>
        <w:r w:rsidR="00780504">
          <w:rPr>
            <w:noProof/>
            <w:webHidden/>
          </w:rPr>
          <w:instrText xml:space="preserve"> PAGEREF _Toc24463479 \h </w:instrText>
        </w:r>
        <w:r w:rsidR="00780504">
          <w:rPr>
            <w:noProof/>
            <w:webHidden/>
          </w:rPr>
        </w:r>
        <w:r w:rsidR="00780504">
          <w:rPr>
            <w:noProof/>
            <w:webHidden/>
          </w:rPr>
          <w:fldChar w:fldCharType="separate"/>
        </w:r>
        <w:r w:rsidR="00DC62C5">
          <w:rPr>
            <w:noProof/>
            <w:webHidden/>
          </w:rPr>
          <w:t>114</w:t>
        </w:r>
        <w:r w:rsidR="00780504">
          <w:rPr>
            <w:noProof/>
            <w:webHidden/>
          </w:rPr>
          <w:fldChar w:fldCharType="end"/>
        </w:r>
      </w:hyperlink>
    </w:p>
    <w:p w14:paraId="0E283480" w14:textId="77777777" w:rsidR="002B76A7" w:rsidRDefault="00780504" w:rsidP="003A5FEA">
      <w:r>
        <w:rPr>
          <w:sz w:val="20"/>
        </w:rPr>
        <w:fldChar w:fldCharType="end"/>
      </w:r>
    </w:p>
    <w:p w14:paraId="3772D94F" w14:textId="77777777" w:rsidR="0033448B" w:rsidRDefault="0033448B" w:rsidP="0033448B">
      <w:pPr>
        <w:pStyle w:val="TOC1"/>
        <w:keepNext/>
      </w:pPr>
      <w:r>
        <w:t>List of Figures</w:t>
      </w:r>
    </w:p>
    <w:p w14:paraId="4C077820" w14:textId="1AE6175C" w:rsidR="00780504" w:rsidRDefault="00780504">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4463480" w:history="1">
        <w:r w:rsidRPr="000D6568">
          <w:rPr>
            <w:rStyle w:val="Hyperlink"/>
            <w:noProof/>
          </w:rPr>
          <w:t>Figure 1: Disability Support Services client population, by age and sex, 2018</w:t>
        </w:r>
        <w:r>
          <w:rPr>
            <w:noProof/>
            <w:webHidden/>
          </w:rPr>
          <w:tab/>
        </w:r>
        <w:r>
          <w:rPr>
            <w:noProof/>
            <w:webHidden/>
          </w:rPr>
          <w:fldChar w:fldCharType="begin"/>
        </w:r>
        <w:r>
          <w:rPr>
            <w:noProof/>
            <w:webHidden/>
          </w:rPr>
          <w:instrText xml:space="preserve"> PAGEREF _Toc24463480 \h </w:instrText>
        </w:r>
        <w:r>
          <w:rPr>
            <w:noProof/>
            <w:webHidden/>
          </w:rPr>
        </w:r>
        <w:r>
          <w:rPr>
            <w:noProof/>
            <w:webHidden/>
          </w:rPr>
          <w:fldChar w:fldCharType="separate"/>
        </w:r>
        <w:r w:rsidR="00DC62C5">
          <w:rPr>
            <w:noProof/>
            <w:webHidden/>
          </w:rPr>
          <w:t>6</w:t>
        </w:r>
        <w:r>
          <w:rPr>
            <w:noProof/>
            <w:webHidden/>
          </w:rPr>
          <w:fldChar w:fldCharType="end"/>
        </w:r>
      </w:hyperlink>
    </w:p>
    <w:p w14:paraId="559847F4" w14:textId="09CAD95E" w:rsidR="00780504" w:rsidRDefault="00111570">
      <w:pPr>
        <w:pStyle w:val="TOC3"/>
        <w:rPr>
          <w:rFonts w:asciiTheme="minorHAnsi" w:eastAsiaTheme="minorEastAsia" w:hAnsiTheme="minorHAnsi" w:cstheme="minorBidi"/>
          <w:noProof/>
          <w:sz w:val="22"/>
          <w:szCs w:val="22"/>
          <w:lang w:eastAsia="en-NZ"/>
        </w:rPr>
      </w:pPr>
      <w:hyperlink w:anchor="_Toc24463481" w:history="1">
        <w:r w:rsidR="00780504" w:rsidRPr="000D6568">
          <w:rPr>
            <w:rStyle w:val="Hyperlink"/>
            <w:noProof/>
          </w:rPr>
          <w:t>Figure 2: New Zealand population, by age and sex, 2018</w:t>
        </w:r>
        <w:r w:rsidR="00780504">
          <w:rPr>
            <w:noProof/>
            <w:webHidden/>
          </w:rPr>
          <w:tab/>
        </w:r>
        <w:r w:rsidR="00780504">
          <w:rPr>
            <w:noProof/>
            <w:webHidden/>
          </w:rPr>
          <w:fldChar w:fldCharType="begin"/>
        </w:r>
        <w:r w:rsidR="00780504">
          <w:rPr>
            <w:noProof/>
            <w:webHidden/>
          </w:rPr>
          <w:instrText xml:space="preserve"> PAGEREF _Toc24463481 \h </w:instrText>
        </w:r>
        <w:r w:rsidR="00780504">
          <w:rPr>
            <w:noProof/>
            <w:webHidden/>
          </w:rPr>
        </w:r>
        <w:r w:rsidR="00780504">
          <w:rPr>
            <w:noProof/>
            <w:webHidden/>
          </w:rPr>
          <w:fldChar w:fldCharType="separate"/>
        </w:r>
        <w:r w:rsidR="00DC62C5">
          <w:rPr>
            <w:noProof/>
            <w:webHidden/>
          </w:rPr>
          <w:t>7</w:t>
        </w:r>
        <w:r w:rsidR="00780504">
          <w:rPr>
            <w:noProof/>
            <w:webHidden/>
          </w:rPr>
          <w:fldChar w:fldCharType="end"/>
        </w:r>
      </w:hyperlink>
    </w:p>
    <w:p w14:paraId="4E0D3DCC" w14:textId="46FB7420" w:rsidR="00780504" w:rsidRDefault="00111570">
      <w:pPr>
        <w:pStyle w:val="TOC3"/>
        <w:rPr>
          <w:rFonts w:asciiTheme="minorHAnsi" w:eastAsiaTheme="minorEastAsia" w:hAnsiTheme="minorHAnsi" w:cstheme="minorBidi"/>
          <w:noProof/>
          <w:sz w:val="22"/>
          <w:szCs w:val="22"/>
          <w:lang w:eastAsia="en-NZ"/>
        </w:rPr>
      </w:pPr>
      <w:hyperlink w:anchor="_Toc24463482" w:history="1">
        <w:r w:rsidR="00780504" w:rsidRPr="000D6568">
          <w:rPr>
            <w:rStyle w:val="Hyperlink"/>
            <w:noProof/>
          </w:rPr>
          <w:t>Figure 3: Ethnicity distribution of Disability Support Services clients compared with New Zealand population, 2018</w:t>
        </w:r>
        <w:r w:rsidR="00780504">
          <w:rPr>
            <w:noProof/>
            <w:webHidden/>
          </w:rPr>
          <w:tab/>
        </w:r>
        <w:r w:rsidR="00780504">
          <w:rPr>
            <w:noProof/>
            <w:webHidden/>
          </w:rPr>
          <w:fldChar w:fldCharType="begin"/>
        </w:r>
        <w:r w:rsidR="00780504">
          <w:rPr>
            <w:noProof/>
            <w:webHidden/>
          </w:rPr>
          <w:instrText xml:space="preserve"> PAGEREF _Toc24463482 \h </w:instrText>
        </w:r>
        <w:r w:rsidR="00780504">
          <w:rPr>
            <w:noProof/>
            <w:webHidden/>
          </w:rPr>
        </w:r>
        <w:r w:rsidR="00780504">
          <w:rPr>
            <w:noProof/>
            <w:webHidden/>
          </w:rPr>
          <w:fldChar w:fldCharType="separate"/>
        </w:r>
        <w:r w:rsidR="00DC62C5">
          <w:rPr>
            <w:noProof/>
            <w:webHidden/>
          </w:rPr>
          <w:t>8</w:t>
        </w:r>
        <w:r w:rsidR="00780504">
          <w:rPr>
            <w:noProof/>
            <w:webHidden/>
          </w:rPr>
          <w:fldChar w:fldCharType="end"/>
        </w:r>
      </w:hyperlink>
    </w:p>
    <w:p w14:paraId="6D0892FF" w14:textId="7AA4B112" w:rsidR="00780504" w:rsidRDefault="00111570">
      <w:pPr>
        <w:pStyle w:val="TOC3"/>
        <w:rPr>
          <w:rFonts w:asciiTheme="minorHAnsi" w:eastAsiaTheme="minorEastAsia" w:hAnsiTheme="minorHAnsi" w:cstheme="minorBidi"/>
          <w:noProof/>
          <w:sz w:val="22"/>
          <w:szCs w:val="22"/>
          <w:lang w:eastAsia="en-NZ"/>
        </w:rPr>
      </w:pPr>
      <w:hyperlink w:anchor="_Toc24463483" w:history="1">
        <w:r w:rsidR="00780504" w:rsidRPr="000D6568">
          <w:rPr>
            <w:rStyle w:val="Hyperlink"/>
            <w:noProof/>
          </w:rPr>
          <w:t>Figure 4: Disability Support Services clients, by ethnicity, age and sex</w:t>
        </w:r>
        <w:r w:rsidR="00780504">
          <w:rPr>
            <w:noProof/>
            <w:webHidden/>
          </w:rPr>
          <w:tab/>
        </w:r>
        <w:r w:rsidR="00780504">
          <w:rPr>
            <w:noProof/>
            <w:webHidden/>
          </w:rPr>
          <w:fldChar w:fldCharType="begin"/>
        </w:r>
        <w:r w:rsidR="00780504">
          <w:rPr>
            <w:noProof/>
            <w:webHidden/>
          </w:rPr>
          <w:instrText xml:space="preserve"> PAGEREF _Toc24463483 \h </w:instrText>
        </w:r>
        <w:r w:rsidR="00780504">
          <w:rPr>
            <w:noProof/>
            <w:webHidden/>
          </w:rPr>
        </w:r>
        <w:r w:rsidR="00780504">
          <w:rPr>
            <w:noProof/>
            <w:webHidden/>
          </w:rPr>
          <w:fldChar w:fldCharType="separate"/>
        </w:r>
        <w:r w:rsidR="00DC62C5">
          <w:rPr>
            <w:noProof/>
            <w:webHidden/>
          </w:rPr>
          <w:t>11</w:t>
        </w:r>
        <w:r w:rsidR="00780504">
          <w:rPr>
            <w:noProof/>
            <w:webHidden/>
          </w:rPr>
          <w:fldChar w:fldCharType="end"/>
        </w:r>
      </w:hyperlink>
    </w:p>
    <w:p w14:paraId="7CFC434F" w14:textId="36E89AE4" w:rsidR="00780504" w:rsidRDefault="00111570">
      <w:pPr>
        <w:pStyle w:val="TOC3"/>
        <w:rPr>
          <w:rFonts w:asciiTheme="minorHAnsi" w:eastAsiaTheme="minorEastAsia" w:hAnsiTheme="minorHAnsi" w:cstheme="minorBidi"/>
          <w:noProof/>
          <w:sz w:val="22"/>
          <w:szCs w:val="22"/>
          <w:lang w:eastAsia="en-NZ"/>
        </w:rPr>
      </w:pPr>
      <w:hyperlink w:anchor="_Toc24463484" w:history="1">
        <w:r w:rsidR="00780504" w:rsidRPr="000D6568">
          <w:rPr>
            <w:rStyle w:val="Hyperlink"/>
            <w:noProof/>
          </w:rPr>
          <w:t>Figure 5: Number of Disability Support Services clients, by client domicile region and ethnicity, 2018</w:t>
        </w:r>
        <w:r w:rsidR="00780504">
          <w:rPr>
            <w:noProof/>
            <w:webHidden/>
          </w:rPr>
          <w:tab/>
        </w:r>
        <w:r w:rsidR="00780504">
          <w:rPr>
            <w:noProof/>
            <w:webHidden/>
          </w:rPr>
          <w:fldChar w:fldCharType="begin"/>
        </w:r>
        <w:r w:rsidR="00780504">
          <w:rPr>
            <w:noProof/>
            <w:webHidden/>
          </w:rPr>
          <w:instrText xml:space="preserve"> PAGEREF _Toc24463484 \h </w:instrText>
        </w:r>
        <w:r w:rsidR="00780504">
          <w:rPr>
            <w:noProof/>
            <w:webHidden/>
          </w:rPr>
        </w:r>
        <w:r w:rsidR="00780504">
          <w:rPr>
            <w:noProof/>
            <w:webHidden/>
          </w:rPr>
          <w:fldChar w:fldCharType="separate"/>
        </w:r>
        <w:r w:rsidR="00DC62C5">
          <w:rPr>
            <w:noProof/>
            <w:webHidden/>
          </w:rPr>
          <w:t>14</w:t>
        </w:r>
        <w:r w:rsidR="00780504">
          <w:rPr>
            <w:noProof/>
            <w:webHidden/>
          </w:rPr>
          <w:fldChar w:fldCharType="end"/>
        </w:r>
      </w:hyperlink>
    </w:p>
    <w:p w14:paraId="74AF2582" w14:textId="2F31D1CF" w:rsidR="00780504" w:rsidRDefault="00111570">
      <w:pPr>
        <w:pStyle w:val="TOC3"/>
        <w:rPr>
          <w:rFonts w:asciiTheme="minorHAnsi" w:eastAsiaTheme="minorEastAsia" w:hAnsiTheme="minorHAnsi" w:cstheme="minorBidi"/>
          <w:noProof/>
          <w:sz w:val="22"/>
          <w:szCs w:val="22"/>
          <w:lang w:eastAsia="en-NZ"/>
        </w:rPr>
      </w:pPr>
      <w:hyperlink w:anchor="_Toc24463485" w:history="1">
        <w:r w:rsidR="00780504" w:rsidRPr="000D6568">
          <w:rPr>
            <w:rStyle w:val="Hyperlink"/>
            <w:noProof/>
          </w:rPr>
          <w:t>Figure 6: Number of Disability Support Services clients, by principal disability and sex, 2018</w:t>
        </w:r>
        <w:r w:rsidR="00780504">
          <w:rPr>
            <w:noProof/>
            <w:webHidden/>
          </w:rPr>
          <w:tab/>
        </w:r>
        <w:r w:rsidR="00780504">
          <w:rPr>
            <w:noProof/>
            <w:webHidden/>
          </w:rPr>
          <w:fldChar w:fldCharType="begin"/>
        </w:r>
        <w:r w:rsidR="00780504">
          <w:rPr>
            <w:noProof/>
            <w:webHidden/>
          </w:rPr>
          <w:instrText xml:space="preserve"> PAGEREF _Toc24463485 \h </w:instrText>
        </w:r>
        <w:r w:rsidR="00780504">
          <w:rPr>
            <w:noProof/>
            <w:webHidden/>
          </w:rPr>
        </w:r>
        <w:r w:rsidR="00780504">
          <w:rPr>
            <w:noProof/>
            <w:webHidden/>
          </w:rPr>
          <w:fldChar w:fldCharType="separate"/>
        </w:r>
        <w:r w:rsidR="00DC62C5">
          <w:rPr>
            <w:noProof/>
            <w:webHidden/>
          </w:rPr>
          <w:t>15</w:t>
        </w:r>
        <w:r w:rsidR="00780504">
          <w:rPr>
            <w:noProof/>
            <w:webHidden/>
          </w:rPr>
          <w:fldChar w:fldCharType="end"/>
        </w:r>
      </w:hyperlink>
    </w:p>
    <w:p w14:paraId="7E3ED725" w14:textId="3D243F9D" w:rsidR="00780504" w:rsidRDefault="00111570">
      <w:pPr>
        <w:pStyle w:val="TOC3"/>
        <w:rPr>
          <w:rFonts w:asciiTheme="minorHAnsi" w:eastAsiaTheme="minorEastAsia" w:hAnsiTheme="minorHAnsi" w:cstheme="minorBidi"/>
          <w:noProof/>
          <w:sz w:val="22"/>
          <w:szCs w:val="22"/>
          <w:lang w:eastAsia="en-NZ"/>
        </w:rPr>
      </w:pPr>
      <w:hyperlink w:anchor="_Toc24463486" w:history="1">
        <w:r w:rsidR="00780504" w:rsidRPr="000D6568">
          <w:rPr>
            <w:rStyle w:val="Hyperlink"/>
            <w:noProof/>
          </w:rPr>
          <w:t>Figure 7: Number of Disability Support Services clients, by age and support package allocation level, 2018</w:t>
        </w:r>
        <w:r w:rsidR="00780504">
          <w:rPr>
            <w:noProof/>
            <w:webHidden/>
          </w:rPr>
          <w:tab/>
        </w:r>
        <w:r w:rsidR="00780504">
          <w:rPr>
            <w:noProof/>
            <w:webHidden/>
          </w:rPr>
          <w:fldChar w:fldCharType="begin"/>
        </w:r>
        <w:r w:rsidR="00780504">
          <w:rPr>
            <w:noProof/>
            <w:webHidden/>
          </w:rPr>
          <w:instrText xml:space="preserve"> PAGEREF _Toc24463486 \h </w:instrText>
        </w:r>
        <w:r w:rsidR="00780504">
          <w:rPr>
            <w:noProof/>
            <w:webHidden/>
          </w:rPr>
        </w:r>
        <w:r w:rsidR="00780504">
          <w:rPr>
            <w:noProof/>
            <w:webHidden/>
          </w:rPr>
          <w:fldChar w:fldCharType="separate"/>
        </w:r>
        <w:r w:rsidR="00DC62C5">
          <w:rPr>
            <w:noProof/>
            <w:webHidden/>
          </w:rPr>
          <w:t>17</w:t>
        </w:r>
        <w:r w:rsidR="00780504">
          <w:rPr>
            <w:noProof/>
            <w:webHidden/>
          </w:rPr>
          <w:fldChar w:fldCharType="end"/>
        </w:r>
      </w:hyperlink>
    </w:p>
    <w:p w14:paraId="4BD0AE70" w14:textId="215328EC" w:rsidR="00780504" w:rsidRDefault="00111570">
      <w:pPr>
        <w:pStyle w:val="TOC3"/>
        <w:rPr>
          <w:rFonts w:asciiTheme="minorHAnsi" w:eastAsiaTheme="minorEastAsia" w:hAnsiTheme="minorHAnsi" w:cstheme="minorBidi"/>
          <w:noProof/>
          <w:sz w:val="22"/>
          <w:szCs w:val="22"/>
          <w:lang w:eastAsia="en-NZ"/>
        </w:rPr>
      </w:pPr>
      <w:hyperlink w:anchor="_Toc24463487" w:history="1">
        <w:r w:rsidR="00780504" w:rsidRPr="000D6568">
          <w:rPr>
            <w:rStyle w:val="Hyperlink"/>
            <w:noProof/>
          </w:rPr>
          <w:t>Figure 8: Number of Disability Support Services clients, by Needs Assessment and Service Coordination service and sex, 2018</w:t>
        </w:r>
        <w:r w:rsidR="00780504">
          <w:rPr>
            <w:noProof/>
            <w:webHidden/>
          </w:rPr>
          <w:tab/>
        </w:r>
        <w:r w:rsidR="00780504">
          <w:rPr>
            <w:noProof/>
            <w:webHidden/>
          </w:rPr>
          <w:fldChar w:fldCharType="begin"/>
        </w:r>
        <w:r w:rsidR="00780504">
          <w:rPr>
            <w:noProof/>
            <w:webHidden/>
          </w:rPr>
          <w:instrText xml:space="preserve"> PAGEREF _Toc24463487 \h </w:instrText>
        </w:r>
        <w:r w:rsidR="00780504">
          <w:rPr>
            <w:noProof/>
            <w:webHidden/>
          </w:rPr>
        </w:r>
        <w:r w:rsidR="00780504">
          <w:rPr>
            <w:noProof/>
            <w:webHidden/>
          </w:rPr>
          <w:fldChar w:fldCharType="separate"/>
        </w:r>
        <w:r w:rsidR="00DC62C5">
          <w:rPr>
            <w:noProof/>
            <w:webHidden/>
          </w:rPr>
          <w:t>19</w:t>
        </w:r>
        <w:r w:rsidR="00780504">
          <w:rPr>
            <w:noProof/>
            <w:webHidden/>
          </w:rPr>
          <w:fldChar w:fldCharType="end"/>
        </w:r>
      </w:hyperlink>
    </w:p>
    <w:p w14:paraId="1FC0CC3E" w14:textId="06DA87A9" w:rsidR="00780504" w:rsidRDefault="00111570">
      <w:pPr>
        <w:pStyle w:val="TOC3"/>
        <w:rPr>
          <w:rFonts w:asciiTheme="minorHAnsi" w:eastAsiaTheme="minorEastAsia" w:hAnsiTheme="minorHAnsi" w:cstheme="minorBidi"/>
          <w:noProof/>
          <w:sz w:val="22"/>
          <w:szCs w:val="22"/>
          <w:lang w:eastAsia="en-NZ"/>
        </w:rPr>
      </w:pPr>
      <w:hyperlink w:anchor="_Toc24463488" w:history="1">
        <w:r w:rsidR="00780504" w:rsidRPr="000D6568">
          <w:rPr>
            <w:rStyle w:val="Hyperlink"/>
            <w:noProof/>
          </w:rPr>
          <w:t>Figure 9: Home and community support services client population, by age and sex, 2018</w:t>
        </w:r>
        <w:r w:rsidR="00780504">
          <w:rPr>
            <w:noProof/>
            <w:webHidden/>
          </w:rPr>
          <w:tab/>
        </w:r>
        <w:r w:rsidR="00780504">
          <w:rPr>
            <w:noProof/>
            <w:webHidden/>
          </w:rPr>
          <w:fldChar w:fldCharType="begin"/>
        </w:r>
        <w:r w:rsidR="00780504">
          <w:rPr>
            <w:noProof/>
            <w:webHidden/>
          </w:rPr>
          <w:instrText xml:space="preserve"> PAGEREF _Toc24463488 \h </w:instrText>
        </w:r>
        <w:r w:rsidR="00780504">
          <w:rPr>
            <w:noProof/>
            <w:webHidden/>
          </w:rPr>
        </w:r>
        <w:r w:rsidR="00780504">
          <w:rPr>
            <w:noProof/>
            <w:webHidden/>
          </w:rPr>
          <w:fldChar w:fldCharType="separate"/>
        </w:r>
        <w:r w:rsidR="00DC62C5">
          <w:rPr>
            <w:noProof/>
            <w:webHidden/>
          </w:rPr>
          <w:t>21</w:t>
        </w:r>
        <w:r w:rsidR="00780504">
          <w:rPr>
            <w:noProof/>
            <w:webHidden/>
          </w:rPr>
          <w:fldChar w:fldCharType="end"/>
        </w:r>
      </w:hyperlink>
    </w:p>
    <w:p w14:paraId="426819ED" w14:textId="0E383D24" w:rsidR="00780504" w:rsidRDefault="00111570">
      <w:pPr>
        <w:pStyle w:val="TOC3"/>
        <w:rPr>
          <w:rFonts w:asciiTheme="minorHAnsi" w:eastAsiaTheme="minorEastAsia" w:hAnsiTheme="minorHAnsi" w:cstheme="minorBidi"/>
          <w:noProof/>
          <w:sz w:val="22"/>
          <w:szCs w:val="22"/>
          <w:lang w:eastAsia="en-NZ"/>
        </w:rPr>
      </w:pPr>
      <w:hyperlink w:anchor="_Toc24463489" w:history="1">
        <w:r w:rsidR="00780504" w:rsidRPr="000D6568">
          <w:rPr>
            <w:rStyle w:val="Hyperlink"/>
            <w:noProof/>
          </w:rPr>
          <w:t>Figure 10: Home and community support services client population, by ethnicity, 2018</w:t>
        </w:r>
        <w:r w:rsidR="00780504">
          <w:rPr>
            <w:noProof/>
            <w:webHidden/>
          </w:rPr>
          <w:tab/>
        </w:r>
        <w:r w:rsidR="00780504">
          <w:rPr>
            <w:noProof/>
            <w:webHidden/>
          </w:rPr>
          <w:fldChar w:fldCharType="begin"/>
        </w:r>
        <w:r w:rsidR="00780504">
          <w:rPr>
            <w:noProof/>
            <w:webHidden/>
          </w:rPr>
          <w:instrText xml:space="preserve"> PAGEREF _Toc24463489 \h </w:instrText>
        </w:r>
        <w:r w:rsidR="00780504">
          <w:rPr>
            <w:noProof/>
            <w:webHidden/>
          </w:rPr>
        </w:r>
        <w:r w:rsidR="00780504">
          <w:rPr>
            <w:noProof/>
            <w:webHidden/>
          </w:rPr>
          <w:fldChar w:fldCharType="separate"/>
        </w:r>
        <w:r w:rsidR="00DC62C5">
          <w:rPr>
            <w:noProof/>
            <w:webHidden/>
          </w:rPr>
          <w:t>22</w:t>
        </w:r>
        <w:r w:rsidR="00780504">
          <w:rPr>
            <w:noProof/>
            <w:webHidden/>
          </w:rPr>
          <w:fldChar w:fldCharType="end"/>
        </w:r>
      </w:hyperlink>
    </w:p>
    <w:p w14:paraId="2EB763CD" w14:textId="55BA309F" w:rsidR="00780504" w:rsidRDefault="00111570">
      <w:pPr>
        <w:pStyle w:val="TOC3"/>
        <w:rPr>
          <w:rFonts w:asciiTheme="minorHAnsi" w:eastAsiaTheme="minorEastAsia" w:hAnsiTheme="minorHAnsi" w:cstheme="minorBidi"/>
          <w:noProof/>
          <w:sz w:val="22"/>
          <w:szCs w:val="22"/>
          <w:lang w:eastAsia="en-NZ"/>
        </w:rPr>
      </w:pPr>
      <w:hyperlink w:anchor="_Toc24463490" w:history="1">
        <w:r w:rsidR="00780504" w:rsidRPr="000D6568">
          <w:rPr>
            <w:rStyle w:val="Hyperlink"/>
            <w:noProof/>
          </w:rPr>
          <w:t>Figure 11: Home and community support services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_Toc24463490 \h </w:instrText>
        </w:r>
        <w:r w:rsidR="00780504">
          <w:rPr>
            <w:noProof/>
            <w:webHidden/>
          </w:rPr>
        </w:r>
        <w:r w:rsidR="00780504">
          <w:rPr>
            <w:noProof/>
            <w:webHidden/>
          </w:rPr>
          <w:fldChar w:fldCharType="separate"/>
        </w:r>
        <w:r w:rsidR="00DC62C5">
          <w:rPr>
            <w:noProof/>
            <w:webHidden/>
          </w:rPr>
          <w:t>23</w:t>
        </w:r>
        <w:r w:rsidR="00780504">
          <w:rPr>
            <w:noProof/>
            <w:webHidden/>
          </w:rPr>
          <w:fldChar w:fldCharType="end"/>
        </w:r>
      </w:hyperlink>
    </w:p>
    <w:p w14:paraId="4C7C8CFC" w14:textId="01F49E62" w:rsidR="00780504" w:rsidRDefault="00111570">
      <w:pPr>
        <w:pStyle w:val="TOC3"/>
        <w:rPr>
          <w:rFonts w:asciiTheme="minorHAnsi" w:eastAsiaTheme="minorEastAsia" w:hAnsiTheme="minorHAnsi" w:cstheme="minorBidi"/>
          <w:noProof/>
          <w:sz w:val="22"/>
          <w:szCs w:val="22"/>
          <w:lang w:eastAsia="en-NZ"/>
        </w:rPr>
      </w:pPr>
      <w:hyperlink w:anchor="_Toc24463491" w:history="1">
        <w:r w:rsidR="00780504" w:rsidRPr="000D6568">
          <w:rPr>
            <w:rStyle w:val="Hyperlink"/>
            <w:noProof/>
          </w:rPr>
          <w:t>Figure 12: Home and community support services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_Toc24463491 \h </w:instrText>
        </w:r>
        <w:r w:rsidR="00780504">
          <w:rPr>
            <w:noProof/>
            <w:webHidden/>
          </w:rPr>
        </w:r>
        <w:r w:rsidR="00780504">
          <w:rPr>
            <w:noProof/>
            <w:webHidden/>
          </w:rPr>
          <w:fldChar w:fldCharType="separate"/>
        </w:r>
        <w:r w:rsidR="00DC62C5">
          <w:rPr>
            <w:noProof/>
            <w:webHidden/>
          </w:rPr>
          <w:t>24</w:t>
        </w:r>
        <w:r w:rsidR="00780504">
          <w:rPr>
            <w:noProof/>
            <w:webHidden/>
          </w:rPr>
          <w:fldChar w:fldCharType="end"/>
        </w:r>
      </w:hyperlink>
    </w:p>
    <w:p w14:paraId="61396D65" w14:textId="07F4FB3F" w:rsidR="00780504" w:rsidRDefault="00111570">
      <w:pPr>
        <w:pStyle w:val="TOC3"/>
        <w:rPr>
          <w:rFonts w:asciiTheme="minorHAnsi" w:eastAsiaTheme="minorEastAsia" w:hAnsiTheme="minorHAnsi" w:cstheme="minorBidi"/>
          <w:noProof/>
          <w:sz w:val="22"/>
          <w:szCs w:val="22"/>
          <w:lang w:eastAsia="en-NZ"/>
        </w:rPr>
      </w:pPr>
      <w:hyperlink w:anchor="_Toc24463492" w:history="1">
        <w:r w:rsidR="00780504" w:rsidRPr="000D6568">
          <w:rPr>
            <w:rStyle w:val="Hyperlink"/>
            <w:noProof/>
          </w:rPr>
          <w:t>Figure 13: Home and community support services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_Toc24463492 \h </w:instrText>
        </w:r>
        <w:r w:rsidR="00780504">
          <w:rPr>
            <w:noProof/>
            <w:webHidden/>
          </w:rPr>
        </w:r>
        <w:r w:rsidR="00780504">
          <w:rPr>
            <w:noProof/>
            <w:webHidden/>
          </w:rPr>
          <w:fldChar w:fldCharType="separate"/>
        </w:r>
        <w:r w:rsidR="00DC62C5">
          <w:rPr>
            <w:noProof/>
            <w:webHidden/>
          </w:rPr>
          <w:t>25</w:t>
        </w:r>
        <w:r w:rsidR="00780504">
          <w:rPr>
            <w:noProof/>
            <w:webHidden/>
          </w:rPr>
          <w:fldChar w:fldCharType="end"/>
        </w:r>
      </w:hyperlink>
    </w:p>
    <w:p w14:paraId="7326B153" w14:textId="1D1A68FA" w:rsidR="00780504" w:rsidRDefault="00111570">
      <w:pPr>
        <w:pStyle w:val="TOC3"/>
        <w:rPr>
          <w:rFonts w:asciiTheme="minorHAnsi" w:eastAsiaTheme="minorEastAsia" w:hAnsiTheme="minorHAnsi" w:cstheme="minorBidi"/>
          <w:noProof/>
          <w:sz w:val="22"/>
          <w:szCs w:val="22"/>
          <w:lang w:eastAsia="en-NZ"/>
        </w:rPr>
      </w:pPr>
      <w:hyperlink w:anchor="_Toc24463493" w:history="1">
        <w:r w:rsidR="00780504" w:rsidRPr="000D6568">
          <w:rPr>
            <w:rStyle w:val="Hyperlink"/>
            <w:noProof/>
          </w:rPr>
          <w:t>Figure 14: Carer support client population, by age and sex, 2018</w:t>
        </w:r>
        <w:r w:rsidR="00780504">
          <w:rPr>
            <w:noProof/>
            <w:webHidden/>
          </w:rPr>
          <w:tab/>
        </w:r>
        <w:r w:rsidR="00780504">
          <w:rPr>
            <w:noProof/>
            <w:webHidden/>
          </w:rPr>
          <w:fldChar w:fldCharType="begin"/>
        </w:r>
        <w:r w:rsidR="00780504">
          <w:rPr>
            <w:noProof/>
            <w:webHidden/>
          </w:rPr>
          <w:instrText xml:space="preserve"> PAGEREF _Toc24463493 \h </w:instrText>
        </w:r>
        <w:r w:rsidR="00780504">
          <w:rPr>
            <w:noProof/>
            <w:webHidden/>
          </w:rPr>
        </w:r>
        <w:r w:rsidR="00780504">
          <w:rPr>
            <w:noProof/>
            <w:webHidden/>
          </w:rPr>
          <w:fldChar w:fldCharType="separate"/>
        </w:r>
        <w:r w:rsidR="00DC62C5">
          <w:rPr>
            <w:noProof/>
            <w:webHidden/>
          </w:rPr>
          <w:t>26</w:t>
        </w:r>
        <w:r w:rsidR="00780504">
          <w:rPr>
            <w:noProof/>
            <w:webHidden/>
          </w:rPr>
          <w:fldChar w:fldCharType="end"/>
        </w:r>
      </w:hyperlink>
    </w:p>
    <w:p w14:paraId="2E6DC419" w14:textId="6178439B" w:rsidR="00780504" w:rsidRDefault="00111570">
      <w:pPr>
        <w:pStyle w:val="TOC3"/>
        <w:rPr>
          <w:rFonts w:asciiTheme="minorHAnsi" w:eastAsiaTheme="minorEastAsia" w:hAnsiTheme="minorHAnsi" w:cstheme="minorBidi"/>
          <w:noProof/>
          <w:sz w:val="22"/>
          <w:szCs w:val="22"/>
          <w:lang w:eastAsia="en-NZ"/>
        </w:rPr>
      </w:pPr>
      <w:hyperlink w:anchor="_Toc24463494" w:history="1">
        <w:r w:rsidR="00780504" w:rsidRPr="000D6568">
          <w:rPr>
            <w:rStyle w:val="Hyperlink"/>
            <w:noProof/>
          </w:rPr>
          <w:t>Figure 15: Carer support client population, by ethnicity, 2018</w:t>
        </w:r>
        <w:r w:rsidR="00780504">
          <w:rPr>
            <w:noProof/>
            <w:webHidden/>
          </w:rPr>
          <w:tab/>
        </w:r>
        <w:r w:rsidR="00780504">
          <w:rPr>
            <w:noProof/>
            <w:webHidden/>
          </w:rPr>
          <w:fldChar w:fldCharType="begin"/>
        </w:r>
        <w:r w:rsidR="00780504">
          <w:rPr>
            <w:noProof/>
            <w:webHidden/>
          </w:rPr>
          <w:instrText xml:space="preserve"> PAGEREF _Toc24463494 \h </w:instrText>
        </w:r>
        <w:r w:rsidR="00780504">
          <w:rPr>
            <w:noProof/>
            <w:webHidden/>
          </w:rPr>
        </w:r>
        <w:r w:rsidR="00780504">
          <w:rPr>
            <w:noProof/>
            <w:webHidden/>
          </w:rPr>
          <w:fldChar w:fldCharType="separate"/>
        </w:r>
        <w:r w:rsidR="00DC62C5">
          <w:rPr>
            <w:noProof/>
            <w:webHidden/>
          </w:rPr>
          <w:t>27</w:t>
        </w:r>
        <w:r w:rsidR="00780504">
          <w:rPr>
            <w:noProof/>
            <w:webHidden/>
          </w:rPr>
          <w:fldChar w:fldCharType="end"/>
        </w:r>
      </w:hyperlink>
    </w:p>
    <w:p w14:paraId="4408D22B" w14:textId="2009627B" w:rsidR="00780504" w:rsidRDefault="00111570">
      <w:pPr>
        <w:pStyle w:val="TOC3"/>
        <w:rPr>
          <w:rFonts w:asciiTheme="minorHAnsi" w:eastAsiaTheme="minorEastAsia" w:hAnsiTheme="minorHAnsi" w:cstheme="minorBidi"/>
          <w:noProof/>
          <w:sz w:val="22"/>
          <w:szCs w:val="22"/>
          <w:lang w:eastAsia="en-NZ"/>
        </w:rPr>
      </w:pPr>
      <w:hyperlink w:anchor="_Toc24463495" w:history="1">
        <w:r w:rsidR="00780504" w:rsidRPr="000D6568">
          <w:rPr>
            <w:rStyle w:val="Hyperlink"/>
            <w:noProof/>
          </w:rPr>
          <w:t>Figure 16: Carer support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_Toc24463495 \h </w:instrText>
        </w:r>
        <w:r w:rsidR="00780504">
          <w:rPr>
            <w:noProof/>
            <w:webHidden/>
          </w:rPr>
        </w:r>
        <w:r w:rsidR="00780504">
          <w:rPr>
            <w:noProof/>
            <w:webHidden/>
          </w:rPr>
          <w:fldChar w:fldCharType="separate"/>
        </w:r>
        <w:r w:rsidR="00DC62C5">
          <w:rPr>
            <w:noProof/>
            <w:webHidden/>
          </w:rPr>
          <w:t>28</w:t>
        </w:r>
        <w:r w:rsidR="00780504">
          <w:rPr>
            <w:noProof/>
            <w:webHidden/>
          </w:rPr>
          <w:fldChar w:fldCharType="end"/>
        </w:r>
      </w:hyperlink>
    </w:p>
    <w:p w14:paraId="2173825B" w14:textId="47150358" w:rsidR="00780504" w:rsidRDefault="00111570">
      <w:pPr>
        <w:pStyle w:val="TOC3"/>
        <w:rPr>
          <w:rFonts w:asciiTheme="minorHAnsi" w:eastAsiaTheme="minorEastAsia" w:hAnsiTheme="minorHAnsi" w:cstheme="minorBidi"/>
          <w:noProof/>
          <w:sz w:val="22"/>
          <w:szCs w:val="22"/>
          <w:lang w:eastAsia="en-NZ"/>
        </w:rPr>
      </w:pPr>
      <w:hyperlink w:anchor="_Toc24463496" w:history="1">
        <w:r w:rsidR="00780504" w:rsidRPr="000D6568">
          <w:rPr>
            <w:rStyle w:val="Hyperlink"/>
            <w:noProof/>
          </w:rPr>
          <w:t>Figure 17: Carer support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_Toc24463496 \h </w:instrText>
        </w:r>
        <w:r w:rsidR="00780504">
          <w:rPr>
            <w:noProof/>
            <w:webHidden/>
          </w:rPr>
        </w:r>
        <w:r w:rsidR="00780504">
          <w:rPr>
            <w:noProof/>
            <w:webHidden/>
          </w:rPr>
          <w:fldChar w:fldCharType="separate"/>
        </w:r>
        <w:r w:rsidR="00DC62C5">
          <w:rPr>
            <w:noProof/>
            <w:webHidden/>
          </w:rPr>
          <w:t>29</w:t>
        </w:r>
        <w:r w:rsidR="00780504">
          <w:rPr>
            <w:noProof/>
            <w:webHidden/>
          </w:rPr>
          <w:fldChar w:fldCharType="end"/>
        </w:r>
      </w:hyperlink>
    </w:p>
    <w:p w14:paraId="675CA284" w14:textId="5E910F2F" w:rsidR="00780504" w:rsidRDefault="00111570">
      <w:pPr>
        <w:pStyle w:val="TOC3"/>
        <w:rPr>
          <w:rFonts w:asciiTheme="minorHAnsi" w:eastAsiaTheme="minorEastAsia" w:hAnsiTheme="minorHAnsi" w:cstheme="minorBidi"/>
          <w:noProof/>
          <w:sz w:val="22"/>
          <w:szCs w:val="22"/>
          <w:lang w:eastAsia="en-NZ"/>
        </w:rPr>
      </w:pPr>
      <w:hyperlink w:anchor="_Toc24463497" w:history="1">
        <w:r w:rsidR="00780504" w:rsidRPr="000D6568">
          <w:rPr>
            <w:rStyle w:val="Hyperlink"/>
            <w:noProof/>
          </w:rPr>
          <w:t>Figure 18: Carer support client population, by SPA level and sex, 2018</w:t>
        </w:r>
        <w:r w:rsidR="00780504">
          <w:rPr>
            <w:noProof/>
            <w:webHidden/>
          </w:rPr>
          <w:tab/>
        </w:r>
        <w:r w:rsidR="00780504">
          <w:rPr>
            <w:noProof/>
            <w:webHidden/>
          </w:rPr>
          <w:fldChar w:fldCharType="begin"/>
        </w:r>
        <w:r w:rsidR="00780504">
          <w:rPr>
            <w:noProof/>
            <w:webHidden/>
          </w:rPr>
          <w:instrText xml:space="preserve"> PAGEREF _Toc24463497 \h </w:instrText>
        </w:r>
        <w:r w:rsidR="00780504">
          <w:rPr>
            <w:noProof/>
            <w:webHidden/>
          </w:rPr>
        </w:r>
        <w:r w:rsidR="00780504">
          <w:rPr>
            <w:noProof/>
            <w:webHidden/>
          </w:rPr>
          <w:fldChar w:fldCharType="separate"/>
        </w:r>
        <w:r w:rsidR="00DC62C5">
          <w:rPr>
            <w:noProof/>
            <w:webHidden/>
          </w:rPr>
          <w:t>30</w:t>
        </w:r>
        <w:r w:rsidR="00780504">
          <w:rPr>
            <w:noProof/>
            <w:webHidden/>
          </w:rPr>
          <w:fldChar w:fldCharType="end"/>
        </w:r>
      </w:hyperlink>
    </w:p>
    <w:p w14:paraId="67D38A67" w14:textId="6F47B185" w:rsidR="00780504" w:rsidRDefault="00111570">
      <w:pPr>
        <w:pStyle w:val="TOC3"/>
        <w:rPr>
          <w:rFonts w:asciiTheme="minorHAnsi" w:eastAsiaTheme="minorEastAsia" w:hAnsiTheme="minorHAnsi" w:cstheme="minorBidi"/>
          <w:noProof/>
          <w:sz w:val="22"/>
          <w:szCs w:val="22"/>
          <w:lang w:eastAsia="en-NZ"/>
        </w:rPr>
      </w:pPr>
      <w:hyperlink w:anchor="_Toc24463498" w:history="1">
        <w:r w:rsidR="00780504" w:rsidRPr="000D6568">
          <w:rPr>
            <w:rStyle w:val="Hyperlink"/>
            <w:noProof/>
          </w:rPr>
          <w:t>Figure 19: Community residential services client population, by age and sex, 2018</w:t>
        </w:r>
        <w:r w:rsidR="00780504">
          <w:rPr>
            <w:noProof/>
            <w:webHidden/>
          </w:rPr>
          <w:tab/>
        </w:r>
        <w:r w:rsidR="00780504">
          <w:rPr>
            <w:noProof/>
            <w:webHidden/>
          </w:rPr>
          <w:fldChar w:fldCharType="begin"/>
        </w:r>
        <w:r w:rsidR="00780504">
          <w:rPr>
            <w:noProof/>
            <w:webHidden/>
          </w:rPr>
          <w:instrText xml:space="preserve"> PAGEREF _Toc24463498 \h </w:instrText>
        </w:r>
        <w:r w:rsidR="00780504">
          <w:rPr>
            <w:noProof/>
            <w:webHidden/>
          </w:rPr>
        </w:r>
        <w:r w:rsidR="00780504">
          <w:rPr>
            <w:noProof/>
            <w:webHidden/>
          </w:rPr>
          <w:fldChar w:fldCharType="separate"/>
        </w:r>
        <w:r w:rsidR="00DC62C5">
          <w:rPr>
            <w:noProof/>
            <w:webHidden/>
          </w:rPr>
          <w:t>31</w:t>
        </w:r>
        <w:r w:rsidR="00780504">
          <w:rPr>
            <w:noProof/>
            <w:webHidden/>
          </w:rPr>
          <w:fldChar w:fldCharType="end"/>
        </w:r>
      </w:hyperlink>
    </w:p>
    <w:p w14:paraId="39717333" w14:textId="34C1364E" w:rsidR="00780504" w:rsidRDefault="00111570">
      <w:pPr>
        <w:pStyle w:val="TOC3"/>
        <w:rPr>
          <w:rFonts w:asciiTheme="minorHAnsi" w:eastAsiaTheme="minorEastAsia" w:hAnsiTheme="minorHAnsi" w:cstheme="minorBidi"/>
          <w:noProof/>
          <w:sz w:val="22"/>
          <w:szCs w:val="22"/>
          <w:lang w:eastAsia="en-NZ"/>
        </w:rPr>
      </w:pPr>
      <w:hyperlink w:anchor="_Toc24463499" w:history="1">
        <w:r w:rsidR="00780504" w:rsidRPr="000D6568">
          <w:rPr>
            <w:rStyle w:val="Hyperlink"/>
            <w:noProof/>
          </w:rPr>
          <w:t>Figure 20: Community residential services client population, by ethnicity, 2018</w:t>
        </w:r>
        <w:r w:rsidR="00780504">
          <w:rPr>
            <w:noProof/>
            <w:webHidden/>
          </w:rPr>
          <w:tab/>
        </w:r>
        <w:r w:rsidR="00780504">
          <w:rPr>
            <w:noProof/>
            <w:webHidden/>
          </w:rPr>
          <w:fldChar w:fldCharType="begin"/>
        </w:r>
        <w:r w:rsidR="00780504">
          <w:rPr>
            <w:noProof/>
            <w:webHidden/>
          </w:rPr>
          <w:instrText xml:space="preserve"> PAGEREF _Toc24463499 \h </w:instrText>
        </w:r>
        <w:r w:rsidR="00780504">
          <w:rPr>
            <w:noProof/>
            <w:webHidden/>
          </w:rPr>
        </w:r>
        <w:r w:rsidR="00780504">
          <w:rPr>
            <w:noProof/>
            <w:webHidden/>
          </w:rPr>
          <w:fldChar w:fldCharType="separate"/>
        </w:r>
        <w:r w:rsidR="00DC62C5">
          <w:rPr>
            <w:noProof/>
            <w:webHidden/>
          </w:rPr>
          <w:t>32</w:t>
        </w:r>
        <w:r w:rsidR="00780504">
          <w:rPr>
            <w:noProof/>
            <w:webHidden/>
          </w:rPr>
          <w:fldChar w:fldCharType="end"/>
        </w:r>
      </w:hyperlink>
    </w:p>
    <w:p w14:paraId="505D46F0" w14:textId="731C2BBB" w:rsidR="00780504" w:rsidRDefault="00111570">
      <w:pPr>
        <w:pStyle w:val="TOC3"/>
        <w:rPr>
          <w:rFonts w:asciiTheme="minorHAnsi" w:eastAsiaTheme="minorEastAsia" w:hAnsiTheme="minorHAnsi" w:cstheme="minorBidi"/>
          <w:noProof/>
          <w:sz w:val="22"/>
          <w:szCs w:val="22"/>
          <w:lang w:eastAsia="en-NZ"/>
        </w:rPr>
      </w:pPr>
      <w:hyperlink w:anchor="_Toc24463500" w:history="1">
        <w:r w:rsidR="00780504" w:rsidRPr="000D6568">
          <w:rPr>
            <w:rStyle w:val="Hyperlink"/>
            <w:noProof/>
          </w:rPr>
          <w:t>Figure 21: Community residential services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_Toc24463500 \h </w:instrText>
        </w:r>
        <w:r w:rsidR="00780504">
          <w:rPr>
            <w:noProof/>
            <w:webHidden/>
          </w:rPr>
        </w:r>
        <w:r w:rsidR="00780504">
          <w:rPr>
            <w:noProof/>
            <w:webHidden/>
          </w:rPr>
          <w:fldChar w:fldCharType="separate"/>
        </w:r>
        <w:r w:rsidR="00DC62C5">
          <w:rPr>
            <w:noProof/>
            <w:webHidden/>
          </w:rPr>
          <w:t>33</w:t>
        </w:r>
        <w:r w:rsidR="00780504">
          <w:rPr>
            <w:noProof/>
            <w:webHidden/>
          </w:rPr>
          <w:fldChar w:fldCharType="end"/>
        </w:r>
      </w:hyperlink>
    </w:p>
    <w:p w14:paraId="2577561B" w14:textId="507DCFB0" w:rsidR="00780504" w:rsidRDefault="00111570">
      <w:pPr>
        <w:pStyle w:val="TOC3"/>
        <w:rPr>
          <w:rFonts w:asciiTheme="minorHAnsi" w:eastAsiaTheme="minorEastAsia" w:hAnsiTheme="minorHAnsi" w:cstheme="minorBidi"/>
          <w:noProof/>
          <w:sz w:val="22"/>
          <w:szCs w:val="22"/>
          <w:lang w:eastAsia="en-NZ"/>
        </w:rPr>
      </w:pPr>
      <w:hyperlink w:anchor="_Toc24463501" w:history="1">
        <w:r w:rsidR="00780504" w:rsidRPr="000D6568">
          <w:rPr>
            <w:rStyle w:val="Hyperlink"/>
            <w:noProof/>
          </w:rPr>
          <w:t>Figure 22: Community residential services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_Toc24463501 \h </w:instrText>
        </w:r>
        <w:r w:rsidR="00780504">
          <w:rPr>
            <w:noProof/>
            <w:webHidden/>
          </w:rPr>
        </w:r>
        <w:r w:rsidR="00780504">
          <w:rPr>
            <w:noProof/>
            <w:webHidden/>
          </w:rPr>
          <w:fldChar w:fldCharType="separate"/>
        </w:r>
        <w:r w:rsidR="00DC62C5">
          <w:rPr>
            <w:noProof/>
            <w:webHidden/>
          </w:rPr>
          <w:t>34</w:t>
        </w:r>
        <w:r w:rsidR="00780504">
          <w:rPr>
            <w:noProof/>
            <w:webHidden/>
          </w:rPr>
          <w:fldChar w:fldCharType="end"/>
        </w:r>
      </w:hyperlink>
    </w:p>
    <w:p w14:paraId="6E2F1961" w14:textId="5066C0DF" w:rsidR="00780504" w:rsidRDefault="00111570">
      <w:pPr>
        <w:pStyle w:val="TOC3"/>
        <w:rPr>
          <w:rFonts w:asciiTheme="minorHAnsi" w:eastAsiaTheme="minorEastAsia" w:hAnsiTheme="minorHAnsi" w:cstheme="minorBidi"/>
          <w:noProof/>
          <w:sz w:val="22"/>
          <w:szCs w:val="22"/>
          <w:lang w:eastAsia="en-NZ"/>
        </w:rPr>
      </w:pPr>
      <w:hyperlink w:anchor="_Toc24463502" w:history="1">
        <w:r w:rsidR="00780504" w:rsidRPr="000D6568">
          <w:rPr>
            <w:rStyle w:val="Hyperlink"/>
            <w:noProof/>
          </w:rPr>
          <w:t>Figure 23: Community residential services client population, by SPA level and sex, 2018</w:t>
        </w:r>
        <w:r w:rsidR="00780504">
          <w:rPr>
            <w:noProof/>
            <w:webHidden/>
          </w:rPr>
          <w:tab/>
        </w:r>
        <w:r w:rsidR="00780504">
          <w:rPr>
            <w:noProof/>
            <w:webHidden/>
          </w:rPr>
          <w:fldChar w:fldCharType="begin"/>
        </w:r>
        <w:r w:rsidR="00780504">
          <w:rPr>
            <w:noProof/>
            <w:webHidden/>
          </w:rPr>
          <w:instrText xml:space="preserve"> PAGEREF _Toc24463502 \h </w:instrText>
        </w:r>
        <w:r w:rsidR="00780504">
          <w:rPr>
            <w:noProof/>
            <w:webHidden/>
          </w:rPr>
        </w:r>
        <w:r w:rsidR="00780504">
          <w:rPr>
            <w:noProof/>
            <w:webHidden/>
          </w:rPr>
          <w:fldChar w:fldCharType="separate"/>
        </w:r>
        <w:r w:rsidR="00DC62C5">
          <w:rPr>
            <w:noProof/>
            <w:webHidden/>
          </w:rPr>
          <w:t>35</w:t>
        </w:r>
        <w:r w:rsidR="00780504">
          <w:rPr>
            <w:noProof/>
            <w:webHidden/>
          </w:rPr>
          <w:fldChar w:fldCharType="end"/>
        </w:r>
      </w:hyperlink>
    </w:p>
    <w:p w14:paraId="1FED9AB2" w14:textId="1402A212" w:rsidR="00780504" w:rsidRDefault="00111570">
      <w:pPr>
        <w:pStyle w:val="TOC3"/>
        <w:rPr>
          <w:rFonts w:asciiTheme="minorHAnsi" w:eastAsiaTheme="minorEastAsia" w:hAnsiTheme="minorHAnsi" w:cstheme="minorBidi"/>
          <w:noProof/>
          <w:sz w:val="22"/>
          <w:szCs w:val="22"/>
          <w:lang w:eastAsia="en-NZ"/>
        </w:rPr>
      </w:pPr>
      <w:hyperlink w:anchor="_Toc24463503" w:history="1">
        <w:r w:rsidR="00780504" w:rsidRPr="000D6568">
          <w:rPr>
            <w:rStyle w:val="Hyperlink"/>
            <w:noProof/>
          </w:rPr>
          <w:t>Figure 24: Younger people in aged residential care client population, by age and sex, 2018</w:t>
        </w:r>
        <w:r w:rsidR="00780504">
          <w:rPr>
            <w:noProof/>
            <w:webHidden/>
          </w:rPr>
          <w:tab/>
        </w:r>
        <w:r w:rsidR="00780504">
          <w:rPr>
            <w:noProof/>
            <w:webHidden/>
          </w:rPr>
          <w:fldChar w:fldCharType="begin"/>
        </w:r>
        <w:r w:rsidR="00780504">
          <w:rPr>
            <w:noProof/>
            <w:webHidden/>
          </w:rPr>
          <w:instrText xml:space="preserve"> PAGEREF _Toc24463503 \h </w:instrText>
        </w:r>
        <w:r w:rsidR="00780504">
          <w:rPr>
            <w:noProof/>
            <w:webHidden/>
          </w:rPr>
        </w:r>
        <w:r w:rsidR="00780504">
          <w:rPr>
            <w:noProof/>
            <w:webHidden/>
          </w:rPr>
          <w:fldChar w:fldCharType="separate"/>
        </w:r>
        <w:r w:rsidR="00DC62C5">
          <w:rPr>
            <w:noProof/>
            <w:webHidden/>
          </w:rPr>
          <w:t>36</w:t>
        </w:r>
        <w:r w:rsidR="00780504">
          <w:rPr>
            <w:noProof/>
            <w:webHidden/>
          </w:rPr>
          <w:fldChar w:fldCharType="end"/>
        </w:r>
      </w:hyperlink>
    </w:p>
    <w:p w14:paraId="79546D43" w14:textId="4009F8E4" w:rsidR="00780504" w:rsidRDefault="00111570">
      <w:pPr>
        <w:pStyle w:val="TOC3"/>
        <w:rPr>
          <w:rFonts w:asciiTheme="minorHAnsi" w:eastAsiaTheme="minorEastAsia" w:hAnsiTheme="minorHAnsi" w:cstheme="minorBidi"/>
          <w:noProof/>
          <w:sz w:val="22"/>
          <w:szCs w:val="22"/>
          <w:lang w:eastAsia="en-NZ"/>
        </w:rPr>
      </w:pPr>
      <w:hyperlink w:anchor="_Toc24463504" w:history="1">
        <w:r w:rsidR="00780504" w:rsidRPr="000D6568">
          <w:rPr>
            <w:rStyle w:val="Hyperlink"/>
            <w:noProof/>
          </w:rPr>
          <w:t>Figure 25: Younger people in aged residential care client population, by ethnicity, 2018</w:t>
        </w:r>
        <w:r w:rsidR="00780504">
          <w:rPr>
            <w:noProof/>
            <w:webHidden/>
          </w:rPr>
          <w:tab/>
        </w:r>
        <w:r w:rsidR="00780504">
          <w:rPr>
            <w:noProof/>
            <w:webHidden/>
          </w:rPr>
          <w:fldChar w:fldCharType="begin"/>
        </w:r>
        <w:r w:rsidR="00780504">
          <w:rPr>
            <w:noProof/>
            <w:webHidden/>
          </w:rPr>
          <w:instrText xml:space="preserve"> PAGEREF _Toc24463504 \h </w:instrText>
        </w:r>
        <w:r w:rsidR="00780504">
          <w:rPr>
            <w:noProof/>
            <w:webHidden/>
          </w:rPr>
        </w:r>
        <w:r w:rsidR="00780504">
          <w:rPr>
            <w:noProof/>
            <w:webHidden/>
          </w:rPr>
          <w:fldChar w:fldCharType="separate"/>
        </w:r>
        <w:r w:rsidR="00DC62C5">
          <w:rPr>
            <w:noProof/>
            <w:webHidden/>
          </w:rPr>
          <w:t>37</w:t>
        </w:r>
        <w:r w:rsidR="00780504">
          <w:rPr>
            <w:noProof/>
            <w:webHidden/>
          </w:rPr>
          <w:fldChar w:fldCharType="end"/>
        </w:r>
      </w:hyperlink>
    </w:p>
    <w:p w14:paraId="36F091EF" w14:textId="20D5C845" w:rsidR="00780504" w:rsidRDefault="00111570">
      <w:pPr>
        <w:pStyle w:val="TOC3"/>
        <w:rPr>
          <w:rFonts w:asciiTheme="minorHAnsi" w:eastAsiaTheme="minorEastAsia" w:hAnsiTheme="minorHAnsi" w:cstheme="minorBidi"/>
          <w:noProof/>
          <w:sz w:val="22"/>
          <w:szCs w:val="22"/>
          <w:lang w:eastAsia="en-NZ"/>
        </w:rPr>
      </w:pPr>
      <w:hyperlink w:anchor="_Toc24463505" w:history="1">
        <w:r w:rsidR="00780504" w:rsidRPr="000D6568">
          <w:rPr>
            <w:rStyle w:val="Hyperlink"/>
            <w:noProof/>
          </w:rPr>
          <w:t>Figure 26: Younger people in aged residential care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_Toc24463505 \h </w:instrText>
        </w:r>
        <w:r w:rsidR="00780504">
          <w:rPr>
            <w:noProof/>
            <w:webHidden/>
          </w:rPr>
        </w:r>
        <w:r w:rsidR="00780504">
          <w:rPr>
            <w:noProof/>
            <w:webHidden/>
          </w:rPr>
          <w:fldChar w:fldCharType="separate"/>
        </w:r>
        <w:r w:rsidR="00DC62C5">
          <w:rPr>
            <w:noProof/>
            <w:webHidden/>
          </w:rPr>
          <w:t>38</w:t>
        </w:r>
        <w:r w:rsidR="00780504">
          <w:rPr>
            <w:noProof/>
            <w:webHidden/>
          </w:rPr>
          <w:fldChar w:fldCharType="end"/>
        </w:r>
      </w:hyperlink>
    </w:p>
    <w:p w14:paraId="461B5B8F" w14:textId="36750284" w:rsidR="00780504" w:rsidRDefault="00111570">
      <w:pPr>
        <w:pStyle w:val="TOC3"/>
        <w:rPr>
          <w:rFonts w:asciiTheme="minorHAnsi" w:eastAsiaTheme="minorEastAsia" w:hAnsiTheme="minorHAnsi" w:cstheme="minorBidi"/>
          <w:noProof/>
          <w:sz w:val="22"/>
          <w:szCs w:val="22"/>
          <w:lang w:eastAsia="en-NZ"/>
        </w:rPr>
      </w:pPr>
      <w:hyperlink w:anchor="_Toc24463506" w:history="1">
        <w:r w:rsidR="00780504" w:rsidRPr="000D6568">
          <w:rPr>
            <w:rStyle w:val="Hyperlink"/>
            <w:noProof/>
          </w:rPr>
          <w:t>Figure 27: Younger people in aged residential care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_Toc24463506 \h </w:instrText>
        </w:r>
        <w:r w:rsidR="00780504">
          <w:rPr>
            <w:noProof/>
            <w:webHidden/>
          </w:rPr>
        </w:r>
        <w:r w:rsidR="00780504">
          <w:rPr>
            <w:noProof/>
            <w:webHidden/>
          </w:rPr>
          <w:fldChar w:fldCharType="separate"/>
        </w:r>
        <w:r w:rsidR="00DC62C5">
          <w:rPr>
            <w:noProof/>
            <w:webHidden/>
          </w:rPr>
          <w:t>39</w:t>
        </w:r>
        <w:r w:rsidR="00780504">
          <w:rPr>
            <w:noProof/>
            <w:webHidden/>
          </w:rPr>
          <w:fldChar w:fldCharType="end"/>
        </w:r>
      </w:hyperlink>
    </w:p>
    <w:p w14:paraId="22945FB5" w14:textId="70A8E7E4" w:rsidR="00780504" w:rsidRDefault="00111570">
      <w:pPr>
        <w:pStyle w:val="TOC3"/>
        <w:rPr>
          <w:rFonts w:asciiTheme="minorHAnsi" w:eastAsiaTheme="minorEastAsia" w:hAnsiTheme="minorHAnsi" w:cstheme="minorBidi"/>
          <w:noProof/>
          <w:sz w:val="22"/>
          <w:szCs w:val="22"/>
          <w:lang w:eastAsia="en-NZ"/>
        </w:rPr>
      </w:pPr>
      <w:hyperlink w:anchor="_Toc24463507" w:history="1">
        <w:r w:rsidR="00780504" w:rsidRPr="000D6568">
          <w:rPr>
            <w:rStyle w:val="Hyperlink"/>
            <w:noProof/>
          </w:rPr>
          <w:t>Figure 28: Younger people in aged residential care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_Toc24463507 \h </w:instrText>
        </w:r>
        <w:r w:rsidR="00780504">
          <w:rPr>
            <w:noProof/>
            <w:webHidden/>
          </w:rPr>
        </w:r>
        <w:r w:rsidR="00780504">
          <w:rPr>
            <w:noProof/>
            <w:webHidden/>
          </w:rPr>
          <w:fldChar w:fldCharType="separate"/>
        </w:r>
        <w:r w:rsidR="00DC62C5">
          <w:rPr>
            <w:noProof/>
            <w:webHidden/>
          </w:rPr>
          <w:t>40</w:t>
        </w:r>
        <w:r w:rsidR="00780504">
          <w:rPr>
            <w:noProof/>
            <w:webHidden/>
          </w:rPr>
          <w:fldChar w:fldCharType="end"/>
        </w:r>
      </w:hyperlink>
    </w:p>
    <w:p w14:paraId="312865AB" w14:textId="774B95A9" w:rsidR="00780504" w:rsidRDefault="00111570">
      <w:pPr>
        <w:pStyle w:val="TOC3"/>
        <w:rPr>
          <w:rFonts w:asciiTheme="minorHAnsi" w:eastAsiaTheme="minorEastAsia" w:hAnsiTheme="minorHAnsi" w:cstheme="minorBidi"/>
          <w:noProof/>
          <w:sz w:val="22"/>
          <w:szCs w:val="22"/>
          <w:lang w:eastAsia="en-NZ"/>
        </w:rPr>
      </w:pPr>
      <w:hyperlink w:anchor="_Toc24463508" w:history="1">
        <w:r w:rsidR="00780504" w:rsidRPr="000D6568">
          <w:rPr>
            <w:rStyle w:val="Hyperlink"/>
            <w:noProof/>
          </w:rPr>
          <w:t>Figure 29: Supported living client population, by age and sex, 2018</w:t>
        </w:r>
        <w:r w:rsidR="00780504">
          <w:rPr>
            <w:noProof/>
            <w:webHidden/>
          </w:rPr>
          <w:tab/>
        </w:r>
        <w:r w:rsidR="00780504">
          <w:rPr>
            <w:noProof/>
            <w:webHidden/>
          </w:rPr>
          <w:fldChar w:fldCharType="begin"/>
        </w:r>
        <w:r w:rsidR="00780504">
          <w:rPr>
            <w:noProof/>
            <w:webHidden/>
          </w:rPr>
          <w:instrText xml:space="preserve"> PAGEREF _Toc24463508 \h </w:instrText>
        </w:r>
        <w:r w:rsidR="00780504">
          <w:rPr>
            <w:noProof/>
            <w:webHidden/>
          </w:rPr>
        </w:r>
        <w:r w:rsidR="00780504">
          <w:rPr>
            <w:noProof/>
            <w:webHidden/>
          </w:rPr>
          <w:fldChar w:fldCharType="separate"/>
        </w:r>
        <w:r w:rsidR="00DC62C5">
          <w:rPr>
            <w:noProof/>
            <w:webHidden/>
          </w:rPr>
          <w:t>41</w:t>
        </w:r>
        <w:r w:rsidR="00780504">
          <w:rPr>
            <w:noProof/>
            <w:webHidden/>
          </w:rPr>
          <w:fldChar w:fldCharType="end"/>
        </w:r>
      </w:hyperlink>
    </w:p>
    <w:p w14:paraId="75D10C76" w14:textId="476529D0" w:rsidR="00780504" w:rsidRDefault="00111570">
      <w:pPr>
        <w:pStyle w:val="TOC3"/>
        <w:rPr>
          <w:rFonts w:asciiTheme="minorHAnsi" w:eastAsiaTheme="minorEastAsia" w:hAnsiTheme="minorHAnsi" w:cstheme="minorBidi"/>
          <w:noProof/>
          <w:sz w:val="22"/>
          <w:szCs w:val="22"/>
          <w:lang w:eastAsia="en-NZ"/>
        </w:rPr>
      </w:pPr>
      <w:hyperlink w:anchor="_Toc24463509" w:history="1">
        <w:r w:rsidR="00780504" w:rsidRPr="000D6568">
          <w:rPr>
            <w:rStyle w:val="Hyperlink"/>
            <w:noProof/>
          </w:rPr>
          <w:t>Figure 30: Supported living client population, by ethnicity, 2018</w:t>
        </w:r>
        <w:r w:rsidR="00780504">
          <w:rPr>
            <w:noProof/>
            <w:webHidden/>
          </w:rPr>
          <w:tab/>
        </w:r>
        <w:r w:rsidR="00780504">
          <w:rPr>
            <w:noProof/>
            <w:webHidden/>
          </w:rPr>
          <w:fldChar w:fldCharType="begin"/>
        </w:r>
        <w:r w:rsidR="00780504">
          <w:rPr>
            <w:noProof/>
            <w:webHidden/>
          </w:rPr>
          <w:instrText xml:space="preserve"> PAGEREF _Toc24463509 \h </w:instrText>
        </w:r>
        <w:r w:rsidR="00780504">
          <w:rPr>
            <w:noProof/>
            <w:webHidden/>
          </w:rPr>
        </w:r>
        <w:r w:rsidR="00780504">
          <w:rPr>
            <w:noProof/>
            <w:webHidden/>
          </w:rPr>
          <w:fldChar w:fldCharType="separate"/>
        </w:r>
        <w:r w:rsidR="00DC62C5">
          <w:rPr>
            <w:noProof/>
            <w:webHidden/>
          </w:rPr>
          <w:t>42</w:t>
        </w:r>
        <w:r w:rsidR="00780504">
          <w:rPr>
            <w:noProof/>
            <w:webHidden/>
          </w:rPr>
          <w:fldChar w:fldCharType="end"/>
        </w:r>
      </w:hyperlink>
    </w:p>
    <w:p w14:paraId="6FD805AC" w14:textId="5902D226" w:rsidR="00780504" w:rsidRDefault="00111570">
      <w:pPr>
        <w:pStyle w:val="TOC3"/>
        <w:rPr>
          <w:rFonts w:asciiTheme="minorHAnsi" w:eastAsiaTheme="minorEastAsia" w:hAnsiTheme="minorHAnsi" w:cstheme="minorBidi"/>
          <w:noProof/>
          <w:sz w:val="22"/>
          <w:szCs w:val="22"/>
          <w:lang w:eastAsia="en-NZ"/>
        </w:rPr>
      </w:pPr>
      <w:hyperlink w:anchor="_Toc24463510" w:history="1">
        <w:r w:rsidR="00780504" w:rsidRPr="000D6568">
          <w:rPr>
            <w:rStyle w:val="Hyperlink"/>
            <w:noProof/>
          </w:rPr>
          <w:t>Figure 31: Supported living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_Toc24463510 \h </w:instrText>
        </w:r>
        <w:r w:rsidR="00780504">
          <w:rPr>
            <w:noProof/>
            <w:webHidden/>
          </w:rPr>
        </w:r>
        <w:r w:rsidR="00780504">
          <w:rPr>
            <w:noProof/>
            <w:webHidden/>
          </w:rPr>
          <w:fldChar w:fldCharType="separate"/>
        </w:r>
        <w:r w:rsidR="00DC62C5">
          <w:rPr>
            <w:noProof/>
            <w:webHidden/>
          </w:rPr>
          <w:t>43</w:t>
        </w:r>
        <w:r w:rsidR="00780504">
          <w:rPr>
            <w:noProof/>
            <w:webHidden/>
          </w:rPr>
          <w:fldChar w:fldCharType="end"/>
        </w:r>
      </w:hyperlink>
    </w:p>
    <w:p w14:paraId="4D5E8C99" w14:textId="5749522C" w:rsidR="00780504" w:rsidRDefault="00111570">
      <w:pPr>
        <w:pStyle w:val="TOC3"/>
        <w:rPr>
          <w:rFonts w:asciiTheme="minorHAnsi" w:eastAsiaTheme="minorEastAsia" w:hAnsiTheme="minorHAnsi" w:cstheme="minorBidi"/>
          <w:noProof/>
          <w:sz w:val="22"/>
          <w:szCs w:val="22"/>
          <w:lang w:eastAsia="en-NZ"/>
        </w:rPr>
      </w:pPr>
      <w:hyperlink w:anchor="_Toc24463511" w:history="1">
        <w:r w:rsidR="00780504" w:rsidRPr="000D6568">
          <w:rPr>
            <w:rStyle w:val="Hyperlink"/>
            <w:noProof/>
          </w:rPr>
          <w:t>Figure 32: Supported living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_Toc24463511 \h </w:instrText>
        </w:r>
        <w:r w:rsidR="00780504">
          <w:rPr>
            <w:noProof/>
            <w:webHidden/>
          </w:rPr>
        </w:r>
        <w:r w:rsidR="00780504">
          <w:rPr>
            <w:noProof/>
            <w:webHidden/>
          </w:rPr>
          <w:fldChar w:fldCharType="separate"/>
        </w:r>
        <w:r w:rsidR="00DC62C5">
          <w:rPr>
            <w:noProof/>
            <w:webHidden/>
          </w:rPr>
          <w:t>44</w:t>
        </w:r>
        <w:r w:rsidR="00780504">
          <w:rPr>
            <w:noProof/>
            <w:webHidden/>
          </w:rPr>
          <w:fldChar w:fldCharType="end"/>
        </w:r>
      </w:hyperlink>
    </w:p>
    <w:p w14:paraId="3F449FD3" w14:textId="2F9BD71B" w:rsidR="00780504" w:rsidRDefault="00111570">
      <w:pPr>
        <w:pStyle w:val="TOC3"/>
        <w:rPr>
          <w:rFonts w:asciiTheme="minorHAnsi" w:eastAsiaTheme="minorEastAsia" w:hAnsiTheme="minorHAnsi" w:cstheme="minorBidi"/>
          <w:noProof/>
          <w:sz w:val="22"/>
          <w:szCs w:val="22"/>
          <w:lang w:eastAsia="en-NZ"/>
        </w:rPr>
      </w:pPr>
      <w:hyperlink w:anchor="_Toc24463512" w:history="1">
        <w:r w:rsidR="00780504" w:rsidRPr="000D6568">
          <w:rPr>
            <w:rStyle w:val="Hyperlink"/>
            <w:noProof/>
          </w:rPr>
          <w:t>Figure 33: Supported living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_Toc24463512 \h </w:instrText>
        </w:r>
        <w:r w:rsidR="00780504">
          <w:rPr>
            <w:noProof/>
            <w:webHidden/>
          </w:rPr>
        </w:r>
        <w:r w:rsidR="00780504">
          <w:rPr>
            <w:noProof/>
            <w:webHidden/>
          </w:rPr>
          <w:fldChar w:fldCharType="separate"/>
        </w:r>
        <w:r w:rsidR="00DC62C5">
          <w:rPr>
            <w:noProof/>
            <w:webHidden/>
          </w:rPr>
          <w:t>45</w:t>
        </w:r>
        <w:r w:rsidR="00780504">
          <w:rPr>
            <w:noProof/>
            <w:webHidden/>
          </w:rPr>
          <w:fldChar w:fldCharType="end"/>
        </w:r>
      </w:hyperlink>
    </w:p>
    <w:p w14:paraId="46B43E1D" w14:textId="47F3ADC8" w:rsidR="00780504" w:rsidRDefault="00111570">
      <w:pPr>
        <w:pStyle w:val="TOC3"/>
        <w:rPr>
          <w:rFonts w:asciiTheme="minorHAnsi" w:eastAsiaTheme="minorEastAsia" w:hAnsiTheme="minorHAnsi" w:cstheme="minorBidi"/>
          <w:noProof/>
          <w:sz w:val="22"/>
          <w:szCs w:val="22"/>
          <w:lang w:eastAsia="en-NZ"/>
        </w:rPr>
      </w:pPr>
      <w:hyperlink w:anchor="_Toc24463513" w:history="1">
        <w:r w:rsidR="00780504" w:rsidRPr="000D6568">
          <w:rPr>
            <w:rStyle w:val="Hyperlink"/>
            <w:noProof/>
          </w:rPr>
          <w:t>Figure 34: Respite client population, by age and sex, 2018</w:t>
        </w:r>
        <w:r w:rsidR="00780504">
          <w:rPr>
            <w:noProof/>
            <w:webHidden/>
          </w:rPr>
          <w:tab/>
        </w:r>
        <w:r w:rsidR="00780504">
          <w:rPr>
            <w:noProof/>
            <w:webHidden/>
          </w:rPr>
          <w:fldChar w:fldCharType="begin"/>
        </w:r>
        <w:r w:rsidR="00780504">
          <w:rPr>
            <w:noProof/>
            <w:webHidden/>
          </w:rPr>
          <w:instrText xml:space="preserve"> PAGEREF _Toc24463513 \h </w:instrText>
        </w:r>
        <w:r w:rsidR="00780504">
          <w:rPr>
            <w:noProof/>
            <w:webHidden/>
          </w:rPr>
        </w:r>
        <w:r w:rsidR="00780504">
          <w:rPr>
            <w:noProof/>
            <w:webHidden/>
          </w:rPr>
          <w:fldChar w:fldCharType="separate"/>
        </w:r>
        <w:r w:rsidR="00DC62C5">
          <w:rPr>
            <w:noProof/>
            <w:webHidden/>
          </w:rPr>
          <w:t>46</w:t>
        </w:r>
        <w:r w:rsidR="00780504">
          <w:rPr>
            <w:noProof/>
            <w:webHidden/>
          </w:rPr>
          <w:fldChar w:fldCharType="end"/>
        </w:r>
      </w:hyperlink>
    </w:p>
    <w:p w14:paraId="0BBFBDEC" w14:textId="4D61933F" w:rsidR="00780504" w:rsidRDefault="00111570">
      <w:pPr>
        <w:pStyle w:val="TOC3"/>
        <w:rPr>
          <w:rFonts w:asciiTheme="minorHAnsi" w:eastAsiaTheme="minorEastAsia" w:hAnsiTheme="minorHAnsi" w:cstheme="minorBidi"/>
          <w:noProof/>
          <w:sz w:val="22"/>
          <w:szCs w:val="22"/>
          <w:lang w:eastAsia="en-NZ"/>
        </w:rPr>
      </w:pPr>
      <w:hyperlink w:anchor="_Toc24463514" w:history="1">
        <w:r w:rsidR="00780504" w:rsidRPr="000D6568">
          <w:rPr>
            <w:rStyle w:val="Hyperlink"/>
            <w:noProof/>
          </w:rPr>
          <w:t>Figure 35: Respite client population, by ethnicity, 2018</w:t>
        </w:r>
        <w:r w:rsidR="00780504">
          <w:rPr>
            <w:noProof/>
            <w:webHidden/>
          </w:rPr>
          <w:tab/>
        </w:r>
        <w:r w:rsidR="00780504">
          <w:rPr>
            <w:noProof/>
            <w:webHidden/>
          </w:rPr>
          <w:fldChar w:fldCharType="begin"/>
        </w:r>
        <w:r w:rsidR="00780504">
          <w:rPr>
            <w:noProof/>
            <w:webHidden/>
          </w:rPr>
          <w:instrText xml:space="preserve"> PAGEREF _Toc24463514 \h </w:instrText>
        </w:r>
        <w:r w:rsidR="00780504">
          <w:rPr>
            <w:noProof/>
            <w:webHidden/>
          </w:rPr>
        </w:r>
        <w:r w:rsidR="00780504">
          <w:rPr>
            <w:noProof/>
            <w:webHidden/>
          </w:rPr>
          <w:fldChar w:fldCharType="separate"/>
        </w:r>
        <w:r w:rsidR="00DC62C5">
          <w:rPr>
            <w:noProof/>
            <w:webHidden/>
          </w:rPr>
          <w:t>47</w:t>
        </w:r>
        <w:r w:rsidR="00780504">
          <w:rPr>
            <w:noProof/>
            <w:webHidden/>
          </w:rPr>
          <w:fldChar w:fldCharType="end"/>
        </w:r>
      </w:hyperlink>
    </w:p>
    <w:p w14:paraId="55E5C2FA" w14:textId="3B8045CD" w:rsidR="00780504" w:rsidRDefault="00111570">
      <w:pPr>
        <w:pStyle w:val="TOC3"/>
        <w:rPr>
          <w:rFonts w:asciiTheme="minorHAnsi" w:eastAsiaTheme="minorEastAsia" w:hAnsiTheme="minorHAnsi" w:cstheme="minorBidi"/>
          <w:noProof/>
          <w:sz w:val="22"/>
          <w:szCs w:val="22"/>
          <w:lang w:eastAsia="en-NZ"/>
        </w:rPr>
      </w:pPr>
      <w:hyperlink w:anchor="_Toc24463515" w:history="1">
        <w:r w:rsidR="00780504" w:rsidRPr="000D6568">
          <w:rPr>
            <w:rStyle w:val="Hyperlink"/>
            <w:noProof/>
          </w:rPr>
          <w:t>Figure 36: Respite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_Toc24463515 \h </w:instrText>
        </w:r>
        <w:r w:rsidR="00780504">
          <w:rPr>
            <w:noProof/>
            <w:webHidden/>
          </w:rPr>
        </w:r>
        <w:r w:rsidR="00780504">
          <w:rPr>
            <w:noProof/>
            <w:webHidden/>
          </w:rPr>
          <w:fldChar w:fldCharType="separate"/>
        </w:r>
        <w:r w:rsidR="00DC62C5">
          <w:rPr>
            <w:noProof/>
            <w:webHidden/>
          </w:rPr>
          <w:t>48</w:t>
        </w:r>
        <w:r w:rsidR="00780504">
          <w:rPr>
            <w:noProof/>
            <w:webHidden/>
          </w:rPr>
          <w:fldChar w:fldCharType="end"/>
        </w:r>
      </w:hyperlink>
    </w:p>
    <w:p w14:paraId="6A75CC28" w14:textId="55713A8E" w:rsidR="00780504" w:rsidRDefault="00111570">
      <w:pPr>
        <w:pStyle w:val="TOC3"/>
        <w:rPr>
          <w:rFonts w:asciiTheme="minorHAnsi" w:eastAsiaTheme="minorEastAsia" w:hAnsiTheme="minorHAnsi" w:cstheme="minorBidi"/>
          <w:noProof/>
          <w:sz w:val="22"/>
          <w:szCs w:val="22"/>
          <w:lang w:eastAsia="en-NZ"/>
        </w:rPr>
      </w:pPr>
      <w:hyperlink w:anchor="_Toc24463516" w:history="1">
        <w:r w:rsidR="00780504" w:rsidRPr="000D6568">
          <w:rPr>
            <w:rStyle w:val="Hyperlink"/>
            <w:noProof/>
          </w:rPr>
          <w:t>Figure 37: Respite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_Toc24463516 \h </w:instrText>
        </w:r>
        <w:r w:rsidR="00780504">
          <w:rPr>
            <w:noProof/>
            <w:webHidden/>
          </w:rPr>
        </w:r>
        <w:r w:rsidR="00780504">
          <w:rPr>
            <w:noProof/>
            <w:webHidden/>
          </w:rPr>
          <w:fldChar w:fldCharType="separate"/>
        </w:r>
        <w:r w:rsidR="00DC62C5">
          <w:rPr>
            <w:noProof/>
            <w:webHidden/>
          </w:rPr>
          <w:t>49</w:t>
        </w:r>
        <w:r w:rsidR="00780504">
          <w:rPr>
            <w:noProof/>
            <w:webHidden/>
          </w:rPr>
          <w:fldChar w:fldCharType="end"/>
        </w:r>
      </w:hyperlink>
    </w:p>
    <w:p w14:paraId="4426047B" w14:textId="7CC27B84" w:rsidR="00780504" w:rsidRDefault="00111570">
      <w:pPr>
        <w:pStyle w:val="TOC3"/>
        <w:rPr>
          <w:rFonts w:asciiTheme="minorHAnsi" w:eastAsiaTheme="minorEastAsia" w:hAnsiTheme="minorHAnsi" w:cstheme="minorBidi"/>
          <w:noProof/>
          <w:sz w:val="22"/>
          <w:szCs w:val="22"/>
          <w:lang w:eastAsia="en-NZ"/>
        </w:rPr>
      </w:pPr>
      <w:hyperlink w:anchor="_Toc24463517" w:history="1">
        <w:r w:rsidR="00780504" w:rsidRPr="000D6568">
          <w:rPr>
            <w:rStyle w:val="Hyperlink"/>
            <w:noProof/>
          </w:rPr>
          <w:t>Figure 38: Respite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_Toc24463517 \h </w:instrText>
        </w:r>
        <w:r w:rsidR="00780504">
          <w:rPr>
            <w:noProof/>
            <w:webHidden/>
          </w:rPr>
        </w:r>
        <w:r w:rsidR="00780504">
          <w:rPr>
            <w:noProof/>
            <w:webHidden/>
          </w:rPr>
          <w:fldChar w:fldCharType="separate"/>
        </w:r>
        <w:r w:rsidR="00DC62C5">
          <w:rPr>
            <w:noProof/>
            <w:webHidden/>
          </w:rPr>
          <w:t>50</w:t>
        </w:r>
        <w:r w:rsidR="00780504">
          <w:rPr>
            <w:noProof/>
            <w:webHidden/>
          </w:rPr>
          <w:fldChar w:fldCharType="end"/>
        </w:r>
      </w:hyperlink>
    </w:p>
    <w:p w14:paraId="0186B662" w14:textId="1ECEB214" w:rsidR="00780504" w:rsidRDefault="00111570">
      <w:pPr>
        <w:pStyle w:val="TOC3"/>
        <w:rPr>
          <w:rFonts w:asciiTheme="minorHAnsi" w:eastAsiaTheme="minorEastAsia" w:hAnsiTheme="minorHAnsi" w:cstheme="minorBidi"/>
          <w:noProof/>
          <w:sz w:val="22"/>
          <w:szCs w:val="22"/>
          <w:lang w:eastAsia="en-NZ"/>
        </w:rPr>
      </w:pPr>
      <w:hyperlink w:anchor="_Toc24463518" w:history="1">
        <w:r w:rsidR="00780504" w:rsidRPr="000D6568">
          <w:rPr>
            <w:rStyle w:val="Hyperlink"/>
            <w:noProof/>
          </w:rPr>
          <w:t>Figure 39: Behaviour support services client population, by age and sex, 2018</w:t>
        </w:r>
        <w:r w:rsidR="00780504">
          <w:rPr>
            <w:noProof/>
            <w:webHidden/>
          </w:rPr>
          <w:tab/>
        </w:r>
        <w:r w:rsidR="00780504">
          <w:rPr>
            <w:noProof/>
            <w:webHidden/>
          </w:rPr>
          <w:fldChar w:fldCharType="begin"/>
        </w:r>
        <w:r w:rsidR="00780504">
          <w:rPr>
            <w:noProof/>
            <w:webHidden/>
          </w:rPr>
          <w:instrText xml:space="preserve"> PAGEREF _Toc24463518 \h </w:instrText>
        </w:r>
        <w:r w:rsidR="00780504">
          <w:rPr>
            <w:noProof/>
            <w:webHidden/>
          </w:rPr>
        </w:r>
        <w:r w:rsidR="00780504">
          <w:rPr>
            <w:noProof/>
            <w:webHidden/>
          </w:rPr>
          <w:fldChar w:fldCharType="separate"/>
        </w:r>
        <w:r w:rsidR="00DC62C5">
          <w:rPr>
            <w:noProof/>
            <w:webHidden/>
          </w:rPr>
          <w:t>51</w:t>
        </w:r>
        <w:r w:rsidR="00780504">
          <w:rPr>
            <w:noProof/>
            <w:webHidden/>
          </w:rPr>
          <w:fldChar w:fldCharType="end"/>
        </w:r>
      </w:hyperlink>
    </w:p>
    <w:p w14:paraId="280F7CF5" w14:textId="5E443C71" w:rsidR="00780504" w:rsidRDefault="00111570">
      <w:pPr>
        <w:pStyle w:val="TOC3"/>
        <w:rPr>
          <w:rFonts w:asciiTheme="minorHAnsi" w:eastAsiaTheme="minorEastAsia" w:hAnsiTheme="minorHAnsi" w:cstheme="minorBidi"/>
          <w:noProof/>
          <w:sz w:val="22"/>
          <w:szCs w:val="22"/>
          <w:lang w:eastAsia="en-NZ"/>
        </w:rPr>
      </w:pPr>
      <w:hyperlink w:anchor="_Toc24463519" w:history="1">
        <w:r w:rsidR="00780504" w:rsidRPr="000D6568">
          <w:rPr>
            <w:rStyle w:val="Hyperlink"/>
            <w:noProof/>
          </w:rPr>
          <w:t>Figure 40: Behaviour support services client population, by ethnicity, 2018</w:t>
        </w:r>
        <w:r w:rsidR="00780504">
          <w:rPr>
            <w:noProof/>
            <w:webHidden/>
          </w:rPr>
          <w:tab/>
        </w:r>
        <w:r w:rsidR="00780504">
          <w:rPr>
            <w:noProof/>
            <w:webHidden/>
          </w:rPr>
          <w:fldChar w:fldCharType="begin"/>
        </w:r>
        <w:r w:rsidR="00780504">
          <w:rPr>
            <w:noProof/>
            <w:webHidden/>
          </w:rPr>
          <w:instrText xml:space="preserve"> PAGEREF _Toc24463519 \h </w:instrText>
        </w:r>
        <w:r w:rsidR="00780504">
          <w:rPr>
            <w:noProof/>
            <w:webHidden/>
          </w:rPr>
        </w:r>
        <w:r w:rsidR="00780504">
          <w:rPr>
            <w:noProof/>
            <w:webHidden/>
          </w:rPr>
          <w:fldChar w:fldCharType="separate"/>
        </w:r>
        <w:r w:rsidR="00DC62C5">
          <w:rPr>
            <w:noProof/>
            <w:webHidden/>
          </w:rPr>
          <w:t>52</w:t>
        </w:r>
        <w:r w:rsidR="00780504">
          <w:rPr>
            <w:noProof/>
            <w:webHidden/>
          </w:rPr>
          <w:fldChar w:fldCharType="end"/>
        </w:r>
      </w:hyperlink>
    </w:p>
    <w:p w14:paraId="7539950C" w14:textId="099DF459" w:rsidR="00780504" w:rsidRDefault="00111570">
      <w:pPr>
        <w:pStyle w:val="TOC3"/>
        <w:rPr>
          <w:rFonts w:asciiTheme="minorHAnsi" w:eastAsiaTheme="minorEastAsia" w:hAnsiTheme="minorHAnsi" w:cstheme="minorBidi"/>
          <w:noProof/>
          <w:sz w:val="22"/>
          <w:szCs w:val="22"/>
          <w:lang w:eastAsia="en-NZ"/>
        </w:rPr>
      </w:pPr>
      <w:hyperlink w:anchor="_Toc24463520" w:history="1">
        <w:r w:rsidR="00780504" w:rsidRPr="000D6568">
          <w:rPr>
            <w:rStyle w:val="Hyperlink"/>
            <w:noProof/>
          </w:rPr>
          <w:t>Figure 41: Behaviour support services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_Toc24463520 \h </w:instrText>
        </w:r>
        <w:r w:rsidR="00780504">
          <w:rPr>
            <w:noProof/>
            <w:webHidden/>
          </w:rPr>
        </w:r>
        <w:r w:rsidR="00780504">
          <w:rPr>
            <w:noProof/>
            <w:webHidden/>
          </w:rPr>
          <w:fldChar w:fldCharType="separate"/>
        </w:r>
        <w:r w:rsidR="00DC62C5">
          <w:rPr>
            <w:noProof/>
            <w:webHidden/>
          </w:rPr>
          <w:t>53</w:t>
        </w:r>
        <w:r w:rsidR="00780504">
          <w:rPr>
            <w:noProof/>
            <w:webHidden/>
          </w:rPr>
          <w:fldChar w:fldCharType="end"/>
        </w:r>
      </w:hyperlink>
    </w:p>
    <w:p w14:paraId="3D17F518" w14:textId="067EB71E" w:rsidR="00780504" w:rsidRDefault="00111570">
      <w:pPr>
        <w:pStyle w:val="TOC3"/>
        <w:rPr>
          <w:rFonts w:asciiTheme="minorHAnsi" w:eastAsiaTheme="minorEastAsia" w:hAnsiTheme="minorHAnsi" w:cstheme="minorBidi"/>
          <w:noProof/>
          <w:sz w:val="22"/>
          <w:szCs w:val="22"/>
          <w:lang w:eastAsia="en-NZ"/>
        </w:rPr>
      </w:pPr>
      <w:hyperlink w:anchor="_Toc24463521" w:history="1">
        <w:r w:rsidR="00780504" w:rsidRPr="000D6568">
          <w:rPr>
            <w:rStyle w:val="Hyperlink"/>
            <w:noProof/>
          </w:rPr>
          <w:t>Figure 42: Behaviour support services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_Toc24463521 \h </w:instrText>
        </w:r>
        <w:r w:rsidR="00780504">
          <w:rPr>
            <w:noProof/>
            <w:webHidden/>
          </w:rPr>
        </w:r>
        <w:r w:rsidR="00780504">
          <w:rPr>
            <w:noProof/>
            <w:webHidden/>
          </w:rPr>
          <w:fldChar w:fldCharType="separate"/>
        </w:r>
        <w:r w:rsidR="00DC62C5">
          <w:rPr>
            <w:noProof/>
            <w:webHidden/>
          </w:rPr>
          <w:t>54</w:t>
        </w:r>
        <w:r w:rsidR="00780504">
          <w:rPr>
            <w:noProof/>
            <w:webHidden/>
          </w:rPr>
          <w:fldChar w:fldCharType="end"/>
        </w:r>
      </w:hyperlink>
    </w:p>
    <w:p w14:paraId="5B226206" w14:textId="2D64CD4A" w:rsidR="00780504" w:rsidRDefault="00111570">
      <w:pPr>
        <w:pStyle w:val="TOC3"/>
        <w:rPr>
          <w:rFonts w:asciiTheme="minorHAnsi" w:eastAsiaTheme="minorEastAsia" w:hAnsiTheme="minorHAnsi" w:cstheme="minorBidi"/>
          <w:noProof/>
          <w:sz w:val="22"/>
          <w:szCs w:val="22"/>
          <w:lang w:eastAsia="en-NZ"/>
        </w:rPr>
      </w:pPr>
      <w:hyperlink w:anchor="_Toc24463522" w:history="1">
        <w:r w:rsidR="00780504" w:rsidRPr="000D6568">
          <w:rPr>
            <w:rStyle w:val="Hyperlink"/>
            <w:noProof/>
          </w:rPr>
          <w:t>Figure 43: Behaviour support services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_Toc24463522 \h </w:instrText>
        </w:r>
        <w:r w:rsidR="00780504">
          <w:rPr>
            <w:noProof/>
            <w:webHidden/>
          </w:rPr>
        </w:r>
        <w:r w:rsidR="00780504">
          <w:rPr>
            <w:noProof/>
            <w:webHidden/>
          </w:rPr>
          <w:fldChar w:fldCharType="separate"/>
        </w:r>
        <w:r w:rsidR="00DC62C5">
          <w:rPr>
            <w:noProof/>
            <w:webHidden/>
          </w:rPr>
          <w:t>55</w:t>
        </w:r>
        <w:r w:rsidR="00780504">
          <w:rPr>
            <w:noProof/>
            <w:webHidden/>
          </w:rPr>
          <w:fldChar w:fldCharType="end"/>
        </w:r>
      </w:hyperlink>
    </w:p>
    <w:p w14:paraId="511764E2" w14:textId="01AB3EE3" w:rsidR="00780504" w:rsidRDefault="00111570">
      <w:pPr>
        <w:pStyle w:val="TOC3"/>
        <w:rPr>
          <w:rFonts w:asciiTheme="minorHAnsi" w:eastAsiaTheme="minorEastAsia" w:hAnsiTheme="minorHAnsi" w:cstheme="minorBidi"/>
          <w:noProof/>
          <w:sz w:val="22"/>
          <w:szCs w:val="22"/>
          <w:lang w:eastAsia="en-NZ"/>
        </w:rPr>
      </w:pPr>
      <w:hyperlink w:anchor="_Toc24463523" w:history="1">
        <w:r w:rsidR="00780504" w:rsidRPr="000D6568">
          <w:rPr>
            <w:rStyle w:val="Hyperlink"/>
            <w:noProof/>
          </w:rPr>
          <w:t>Figure 44: Day services client population, by age and sex, 2018</w:t>
        </w:r>
        <w:r w:rsidR="00780504">
          <w:rPr>
            <w:noProof/>
            <w:webHidden/>
          </w:rPr>
          <w:tab/>
        </w:r>
        <w:r w:rsidR="00780504">
          <w:rPr>
            <w:noProof/>
            <w:webHidden/>
          </w:rPr>
          <w:fldChar w:fldCharType="begin"/>
        </w:r>
        <w:r w:rsidR="00780504">
          <w:rPr>
            <w:noProof/>
            <w:webHidden/>
          </w:rPr>
          <w:instrText xml:space="preserve"> PAGEREF _Toc24463523 \h </w:instrText>
        </w:r>
        <w:r w:rsidR="00780504">
          <w:rPr>
            <w:noProof/>
            <w:webHidden/>
          </w:rPr>
        </w:r>
        <w:r w:rsidR="00780504">
          <w:rPr>
            <w:noProof/>
            <w:webHidden/>
          </w:rPr>
          <w:fldChar w:fldCharType="separate"/>
        </w:r>
        <w:r w:rsidR="00DC62C5">
          <w:rPr>
            <w:noProof/>
            <w:webHidden/>
          </w:rPr>
          <w:t>56</w:t>
        </w:r>
        <w:r w:rsidR="00780504">
          <w:rPr>
            <w:noProof/>
            <w:webHidden/>
          </w:rPr>
          <w:fldChar w:fldCharType="end"/>
        </w:r>
      </w:hyperlink>
    </w:p>
    <w:p w14:paraId="098610BD" w14:textId="65627CB1" w:rsidR="00780504" w:rsidRDefault="00111570">
      <w:pPr>
        <w:pStyle w:val="TOC3"/>
        <w:rPr>
          <w:rFonts w:asciiTheme="minorHAnsi" w:eastAsiaTheme="minorEastAsia" w:hAnsiTheme="minorHAnsi" w:cstheme="minorBidi"/>
          <w:noProof/>
          <w:sz w:val="22"/>
          <w:szCs w:val="22"/>
          <w:lang w:eastAsia="en-NZ"/>
        </w:rPr>
      </w:pPr>
      <w:hyperlink w:anchor="_Toc24463524" w:history="1">
        <w:r w:rsidR="00780504" w:rsidRPr="000D6568">
          <w:rPr>
            <w:rStyle w:val="Hyperlink"/>
            <w:noProof/>
          </w:rPr>
          <w:t>Figure 45: Day services client population, by ethnicity, 2018</w:t>
        </w:r>
        <w:r w:rsidR="00780504">
          <w:rPr>
            <w:noProof/>
            <w:webHidden/>
          </w:rPr>
          <w:tab/>
        </w:r>
        <w:r w:rsidR="00780504">
          <w:rPr>
            <w:noProof/>
            <w:webHidden/>
          </w:rPr>
          <w:fldChar w:fldCharType="begin"/>
        </w:r>
        <w:r w:rsidR="00780504">
          <w:rPr>
            <w:noProof/>
            <w:webHidden/>
          </w:rPr>
          <w:instrText xml:space="preserve"> PAGEREF _Toc24463524 \h </w:instrText>
        </w:r>
        <w:r w:rsidR="00780504">
          <w:rPr>
            <w:noProof/>
            <w:webHidden/>
          </w:rPr>
        </w:r>
        <w:r w:rsidR="00780504">
          <w:rPr>
            <w:noProof/>
            <w:webHidden/>
          </w:rPr>
          <w:fldChar w:fldCharType="separate"/>
        </w:r>
        <w:r w:rsidR="00DC62C5">
          <w:rPr>
            <w:noProof/>
            <w:webHidden/>
          </w:rPr>
          <w:t>57</w:t>
        </w:r>
        <w:r w:rsidR="00780504">
          <w:rPr>
            <w:noProof/>
            <w:webHidden/>
          </w:rPr>
          <w:fldChar w:fldCharType="end"/>
        </w:r>
      </w:hyperlink>
    </w:p>
    <w:p w14:paraId="773CE5F1" w14:textId="298FD86D" w:rsidR="00780504" w:rsidRDefault="00111570">
      <w:pPr>
        <w:pStyle w:val="TOC3"/>
        <w:rPr>
          <w:rFonts w:asciiTheme="minorHAnsi" w:eastAsiaTheme="minorEastAsia" w:hAnsiTheme="minorHAnsi" w:cstheme="minorBidi"/>
          <w:noProof/>
          <w:sz w:val="22"/>
          <w:szCs w:val="22"/>
          <w:lang w:eastAsia="en-NZ"/>
        </w:rPr>
      </w:pPr>
      <w:hyperlink w:anchor="_Toc24463525" w:history="1">
        <w:r w:rsidR="00780504" w:rsidRPr="000D6568">
          <w:rPr>
            <w:rStyle w:val="Hyperlink"/>
            <w:noProof/>
          </w:rPr>
          <w:t>Figure 46: Day services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_Toc24463525 \h </w:instrText>
        </w:r>
        <w:r w:rsidR="00780504">
          <w:rPr>
            <w:noProof/>
            <w:webHidden/>
          </w:rPr>
        </w:r>
        <w:r w:rsidR="00780504">
          <w:rPr>
            <w:noProof/>
            <w:webHidden/>
          </w:rPr>
          <w:fldChar w:fldCharType="separate"/>
        </w:r>
        <w:r w:rsidR="00DC62C5">
          <w:rPr>
            <w:noProof/>
            <w:webHidden/>
          </w:rPr>
          <w:t>58</w:t>
        </w:r>
        <w:r w:rsidR="00780504">
          <w:rPr>
            <w:noProof/>
            <w:webHidden/>
          </w:rPr>
          <w:fldChar w:fldCharType="end"/>
        </w:r>
      </w:hyperlink>
    </w:p>
    <w:p w14:paraId="764E5319" w14:textId="4376C3C0" w:rsidR="00780504" w:rsidRDefault="00111570">
      <w:pPr>
        <w:pStyle w:val="TOC3"/>
        <w:rPr>
          <w:rFonts w:asciiTheme="minorHAnsi" w:eastAsiaTheme="minorEastAsia" w:hAnsiTheme="minorHAnsi" w:cstheme="minorBidi"/>
          <w:noProof/>
          <w:sz w:val="22"/>
          <w:szCs w:val="22"/>
          <w:lang w:eastAsia="en-NZ"/>
        </w:rPr>
      </w:pPr>
      <w:hyperlink w:anchor="_Toc24463526" w:history="1">
        <w:r w:rsidR="00780504" w:rsidRPr="000D6568">
          <w:rPr>
            <w:rStyle w:val="Hyperlink"/>
            <w:noProof/>
          </w:rPr>
          <w:t>Figure 47: Day services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_Toc24463526 \h </w:instrText>
        </w:r>
        <w:r w:rsidR="00780504">
          <w:rPr>
            <w:noProof/>
            <w:webHidden/>
          </w:rPr>
        </w:r>
        <w:r w:rsidR="00780504">
          <w:rPr>
            <w:noProof/>
            <w:webHidden/>
          </w:rPr>
          <w:fldChar w:fldCharType="separate"/>
        </w:r>
        <w:r w:rsidR="00DC62C5">
          <w:rPr>
            <w:noProof/>
            <w:webHidden/>
          </w:rPr>
          <w:t>59</w:t>
        </w:r>
        <w:r w:rsidR="00780504">
          <w:rPr>
            <w:noProof/>
            <w:webHidden/>
          </w:rPr>
          <w:fldChar w:fldCharType="end"/>
        </w:r>
      </w:hyperlink>
    </w:p>
    <w:p w14:paraId="35D6CC5C" w14:textId="4B686123" w:rsidR="00780504" w:rsidRDefault="00111570">
      <w:pPr>
        <w:pStyle w:val="TOC3"/>
        <w:rPr>
          <w:rFonts w:asciiTheme="minorHAnsi" w:eastAsiaTheme="minorEastAsia" w:hAnsiTheme="minorHAnsi" w:cstheme="minorBidi"/>
          <w:noProof/>
          <w:sz w:val="22"/>
          <w:szCs w:val="22"/>
          <w:lang w:eastAsia="en-NZ"/>
        </w:rPr>
      </w:pPr>
      <w:hyperlink w:anchor="_Toc24463527" w:history="1">
        <w:r w:rsidR="00780504" w:rsidRPr="000D6568">
          <w:rPr>
            <w:rStyle w:val="Hyperlink"/>
            <w:noProof/>
          </w:rPr>
          <w:t>Figure 48: Day services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_Toc24463527 \h </w:instrText>
        </w:r>
        <w:r w:rsidR="00780504">
          <w:rPr>
            <w:noProof/>
            <w:webHidden/>
          </w:rPr>
        </w:r>
        <w:r w:rsidR="00780504">
          <w:rPr>
            <w:noProof/>
            <w:webHidden/>
          </w:rPr>
          <w:fldChar w:fldCharType="separate"/>
        </w:r>
        <w:r w:rsidR="00DC62C5">
          <w:rPr>
            <w:noProof/>
            <w:webHidden/>
          </w:rPr>
          <w:t>60</w:t>
        </w:r>
        <w:r w:rsidR="00780504">
          <w:rPr>
            <w:noProof/>
            <w:webHidden/>
          </w:rPr>
          <w:fldChar w:fldCharType="end"/>
        </w:r>
      </w:hyperlink>
    </w:p>
    <w:p w14:paraId="0C6ABD04" w14:textId="4503CCAE" w:rsidR="00780504" w:rsidRDefault="00111570">
      <w:pPr>
        <w:pStyle w:val="TOC3"/>
        <w:rPr>
          <w:rFonts w:asciiTheme="minorHAnsi" w:eastAsiaTheme="minorEastAsia" w:hAnsiTheme="minorHAnsi" w:cstheme="minorBidi"/>
          <w:noProof/>
          <w:sz w:val="22"/>
          <w:szCs w:val="22"/>
          <w:lang w:eastAsia="en-NZ"/>
        </w:rPr>
      </w:pPr>
      <w:hyperlink w:anchor="_Toc24463528" w:history="1">
        <w:r w:rsidR="00780504" w:rsidRPr="000D6568">
          <w:rPr>
            <w:rStyle w:val="Hyperlink"/>
            <w:noProof/>
          </w:rPr>
          <w:t>Figure 49: High and Complex Framework client population, by age and sex, 2018</w:t>
        </w:r>
        <w:r w:rsidR="00780504">
          <w:rPr>
            <w:noProof/>
            <w:webHidden/>
          </w:rPr>
          <w:tab/>
        </w:r>
        <w:r w:rsidR="00780504">
          <w:rPr>
            <w:noProof/>
            <w:webHidden/>
          </w:rPr>
          <w:fldChar w:fldCharType="begin"/>
        </w:r>
        <w:r w:rsidR="00780504">
          <w:rPr>
            <w:noProof/>
            <w:webHidden/>
          </w:rPr>
          <w:instrText xml:space="preserve"> PAGEREF _Toc24463528 \h </w:instrText>
        </w:r>
        <w:r w:rsidR="00780504">
          <w:rPr>
            <w:noProof/>
            <w:webHidden/>
          </w:rPr>
        </w:r>
        <w:r w:rsidR="00780504">
          <w:rPr>
            <w:noProof/>
            <w:webHidden/>
          </w:rPr>
          <w:fldChar w:fldCharType="separate"/>
        </w:r>
        <w:r w:rsidR="00DC62C5">
          <w:rPr>
            <w:noProof/>
            <w:webHidden/>
          </w:rPr>
          <w:t>61</w:t>
        </w:r>
        <w:r w:rsidR="00780504">
          <w:rPr>
            <w:noProof/>
            <w:webHidden/>
          </w:rPr>
          <w:fldChar w:fldCharType="end"/>
        </w:r>
      </w:hyperlink>
    </w:p>
    <w:p w14:paraId="75E202E3" w14:textId="6F4E9C88" w:rsidR="00780504" w:rsidRDefault="00111570">
      <w:pPr>
        <w:pStyle w:val="TOC3"/>
        <w:rPr>
          <w:rFonts w:asciiTheme="minorHAnsi" w:eastAsiaTheme="minorEastAsia" w:hAnsiTheme="minorHAnsi" w:cstheme="minorBidi"/>
          <w:noProof/>
          <w:sz w:val="22"/>
          <w:szCs w:val="22"/>
          <w:lang w:eastAsia="en-NZ"/>
        </w:rPr>
      </w:pPr>
      <w:hyperlink w:anchor="_Toc24463529" w:history="1">
        <w:r w:rsidR="00780504" w:rsidRPr="000D6568">
          <w:rPr>
            <w:rStyle w:val="Hyperlink"/>
            <w:noProof/>
          </w:rPr>
          <w:t>Figure 50: High and Complex Framework client population, by ethnicity, 2018</w:t>
        </w:r>
        <w:r w:rsidR="00780504">
          <w:rPr>
            <w:noProof/>
            <w:webHidden/>
          </w:rPr>
          <w:tab/>
        </w:r>
        <w:r w:rsidR="00780504">
          <w:rPr>
            <w:noProof/>
            <w:webHidden/>
          </w:rPr>
          <w:fldChar w:fldCharType="begin"/>
        </w:r>
        <w:r w:rsidR="00780504">
          <w:rPr>
            <w:noProof/>
            <w:webHidden/>
          </w:rPr>
          <w:instrText xml:space="preserve"> PAGEREF _Toc24463529 \h </w:instrText>
        </w:r>
        <w:r w:rsidR="00780504">
          <w:rPr>
            <w:noProof/>
            <w:webHidden/>
          </w:rPr>
        </w:r>
        <w:r w:rsidR="00780504">
          <w:rPr>
            <w:noProof/>
            <w:webHidden/>
          </w:rPr>
          <w:fldChar w:fldCharType="separate"/>
        </w:r>
        <w:r w:rsidR="00DC62C5">
          <w:rPr>
            <w:noProof/>
            <w:webHidden/>
          </w:rPr>
          <w:t>62</w:t>
        </w:r>
        <w:r w:rsidR="00780504">
          <w:rPr>
            <w:noProof/>
            <w:webHidden/>
          </w:rPr>
          <w:fldChar w:fldCharType="end"/>
        </w:r>
      </w:hyperlink>
    </w:p>
    <w:p w14:paraId="7A95C6C2" w14:textId="3BE832EC" w:rsidR="00780504" w:rsidRDefault="00111570">
      <w:pPr>
        <w:pStyle w:val="TOC3"/>
        <w:rPr>
          <w:rFonts w:asciiTheme="minorHAnsi" w:eastAsiaTheme="minorEastAsia" w:hAnsiTheme="minorHAnsi" w:cstheme="minorBidi"/>
          <w:noProof/>
          <w:sz w:val="22"/>
          <w:szCs w:val="22"/>
          <w:lang w:eastAsia="en-NZ"/>
        </w:rPr>
      </w:pPr>
      <w:hyperlink w:anchor="_Toc24463530" w:history="1">
        <w:r w:rsidR="00780504" w:rsidRPr="000D6568">
          <w:rPr>
            <w:rStyle w:val="Hyperlink"/>
            <w:noProof/>
          </w:rPr>
          <w:t>Figure 51: High and Complex Framework client population, by region,* 2018</w:t>
        </w:r>
        <w:r w:rsidR="00780504">
          <w:rPr>
            <w:noProof/>
            <w:webHidden/>
          </w:rPr>
          <w:tab/>
        </w:r>
        <w:r w:rsidR="00780504">
          <w:rPr>
            <w:noProof/>
            <w:webHidden/>
          </w:rPr>
          <w:fldChar w:fldCharType="begin"/>
        </w:r>
        <w:r w:rsidR="00780504">
          <w:rPr>
            <w:noProof/>
            <w:webHidden/>
          </w:rPr>
          <w:instrText xml:space="preserve"> PAGEREF _Toc24463530 \h </w:instrText>
        </w:r>
        <w:r w:rsidR="00780504">
          <w:rPr>
            <w:noProof/>
            <w:webHidden/>
          </w:rPr>
        </w:r>
        <w:r w:rsidR="00780504">
          <w:rPr>
            <w:noProof/>
            <w:webHidden/>
          </w:rPr>
          <w:fldChar w:fldCharType="separate"/>
        </w:r>
        <w:r w:rsidR="00DC62C5">
          <w:rPr>
            <w:noProof/>
            <w:webHidden/>
          </w:rPr>
          <w:t>63</w:t>
        </w:r>
        <w:r w:rsidR="00780504">
          <w:rPr>
            <w:noProof/>
            <w:webHidden/>
          </w:rPr>
          <w:fldChar w:fldCharType="end"/>
        </w:r>
      </w:hyperlink>
    </w:p>
    <w:p w14:paraId="5EF6E9E6" w14:textId="64979DC6" w:rsidR="00780504" w:rsidRDefault="00111570">
      <w:pPr>
        <w:pStyle w:val="TOC3"/>
        <w:rPr>
          <w:rFonts w:asciiTheme="minorHAnsi" w:eastAsiaTheme="minorEastAsia" w:hAnsiTheme="minorHAnsi" w:cstheme="minorBidi"/>
          <w:noProof/>
          <w:sz w:val="22"/>
          <w:szCs w:val="22"/>
          <w:lang w:eastAsia="en-NZ"/>
        </w:rPr>
      </w:pPr>
      <w:hyperlink w:anchor="_Toc24463531" w:history="1">
        <w:r w:rsidR="00780504" w:rsidRPr="000D6568">
          <w:rPr>
            <w:rStyle w:val="Hyperlink"/>
            <w:noProof/>
          </w:rPr>
          <w:t>Figure 52: Choice in community living client population, by age and sex, 2018</w:t>
        </w:r>
        <w:r w:rsidR="00780504">
          <w:rPr>
            <w:noProof/>
            <w:webHidden/>
          </w:rPr>
          <w:tab/>
        </w:r>
        <w:r w:rsidR="00780504">
          <w:rPr>
            <w:noProof/>
            <w:webHidden/>
          </w:rPr>
          <w:fldChar w:fldCharType="begin"/>
        </w:r>
        <w:r w:rsidR="00780504">
          <w:rPr>
            <w:noProof/>
            <w:webHidden/>
          </w:rPr>
          <w:instrText xml:space="preserve"> PAGEREF _Toc24463531 \h </w:instrText>
        </w:r>
        <w:r w:rsidR="00780504">
          <w:rPr>
            <w:noProof/>
            <w:webHidden/>
          </w:rPr>
        </w:r>
        <w:r w:rsidR="00780504">
          <w:rPr>
            <w:noProof/>
            <w:webHidden/>
          </w:rPr>
          <w:fldChar w:fldCharType="separate"/>
        </w:r>
        <w:r w:rsidR="00DC62C5">
          <w:rPr>
            <w:noProof/>
            <w:webHidden/>
          </w:rPr>
          <w:t>64</w:t>
        </w:r>
        <w:r w:rsidR="00780504">
          <w:rPr>
            <w:noProof/>
            <w:webHidden/>
          </w:rPr>
          <w:fldChar w:fldCharType="end"/>
        </w:r>
      </w:hyperlink>
    </w:p>
    <w:p w14:paraId="41780C46" w14:textId="5BDCCD38" w:rsidR="00780504" w:rsidRDefault="00111570">
      <w:pPr>
        <w:pStyle w:val="TOC3"/>
        <w:rPr>
          <w:rFonts w:asciiTheme="minorHAnsi" w:eastAsiaTheme="minorEastAsia" w:hAnsiTheme="minorHAnsi" w:cstheme="minorBidi"/>
          <w:noProof/>
          <w:sz w:val="22"/>
          <w:szCs w:val="22"/>
          <w:lang w:eastAsia="en-NZ"/>
        </w:rPr>
      </w:pPr>
      <w:hyperlink w:anchor="_Toc24463532" w:history="1">
        <w:r w:rsidR="00780504" w:rsidRPr="000D6568">
          <w:rPr>
            <w:rStyle w:val="Hyperlink"/>
            <w:noProof/>
          </w:rPr>
          <w:t>Figure 53: Choice in community living client population, by ethnicity, 2018</w:t>
        </w:r>
        <w:r w:rsidR="00780504">
          <w:rPr>
            <w:noProof/>
            <w:webHidden/>
          </w:rPr>
          <w:tab/>
        </w:r>
        <w:r w:rsidR="00780504">
          <w:rPr>
            <w:noProof/>
            <w:webHidden/>
          </w:rPr>
          <w:fldChar w:fldCharType="begin"/>
        </w:r>
        <w:r w:rsidR="00780504">
          <w:rPr>
            <w:noProof/>
            <w:webHidden/>
          </w:rPr>
          <w:instrText xml:space="preserve"> PAGEREF _Toc24463532 \h </w:instrText>
        </w:r>
        <w:r w:rsidR="00780504">
          <w:rPr>
            <w:noProof/>
            <w:webHidden/>
          </w:rPr>
        </w:r>
        <w:r w:rsidR="00780504">
          <w:rPr>
            <w:noProof/>
            <w:webHidden/>
          </w:rPr>
          <w:fldChar w:fldCharType="separate"/>
        </w:r>
        <w:r w:rsidR="00DC62C5">
          <w:rPr>
            <w:noProof/>
            <w:webHidden/>
          </w:rPr>
          <w:t>65</w:t>
        </w:r>
        <w:r w:rsidR="00780504">
          <w:rPr>
            <w:noProof/>
            <w:webHidden/>
          </w:rPr>
          <w:fldChar w:fldCharType="end"/>
        </w:r>
      </w:hyperlink>
    </w:p>
    <w:p w14:paraId="357BAC9A" w14:textId="346401D1" w:rsidR="00780504" w:rsidRDefault="00111570">
      <w:pPr>
        <w:pStyle w:val="TOC3"/>
        <w:rPr>
          <w:rFonts w:asciiTheme="minorHAnsi" w:eastAsiaTheme="minorEastAsia" w:hAnsiTheme="minorHAnsi" w:cstheme="minorBidi"/>
          <w:noProof/>
          <w:sz w:val="22"/>
          <w:szCs w:val="22"/>
          <w:lang w:eastAsia="en-NZ"/>
        </w:rPr>
      </w:pPr>
      <w:hyperlink w:anchor="_Toc24463533" w:history="1">
        <w:r w:rsidR="00780504" w:rsidRPr="000D6568">
          <w:rPr>
            <w:rStyle w:val="Hyperlink"/>
            <w:noProof/>
          </w:rPr>
          <w:t>Figure 54: Choices in community living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_Toc24463533 \h </w:instrText>
        </w:r>
        <w:r w:rsidR="00780504">
          <w:rPr>
            <w:noProof/>
            <w:webHidden/>
          </w:rPr>
        </w:r>
        <w:r w:rsidR="00780504">
          <w:rPr>
            <w:noProof/>
            <w:webHidden/>
          </w:rPr>
          <w:fldChar w:fldCharType="separate"/>
        </w:r>
        <w:r w:rsidR="00DC62C5">
          <w:rPr>
            <w:noProof/>
            <w:webHidden/>
          </w:rPr>
          <w:t>66</w:t>
        </w:r>
        <w:r w:rsidR="00780504">
          <w:rPr>
            <w:noProof/>
            <w:webHidden/>
          </w:rPr>
          <w:fldChar w:fldCharType="end"/>
        </w:r>
      </w:hyperlink>
    </w:p>
    <w:p w14:paraId="64995B3F" w14:textId="3FF62C12" w:rsidR="00780504" w:rsidRDefault="00111570">
      <w:pPr>
        <w:pStyle w:val="TOC3"/>
        <w:rPr>
          <w:rFonts w:asciiTheme="minorHAnsi" w:eastAsiaTheme="minorEastAsia" w:hAnsiTheme="minorHAnsi" w:cstheme="minorBidi"/>
          <w:noProof/>
          <w:sz w:val="22"/>
          <w:szCs w:val="22"/>
          <w:lang w:eastAsia="en-NZ"/>
        </w:rPr>
      </w:pPr>
      <w:hyperlink w:anchor="_Toc24463534" w:history="1">
        <w:r w:rsidR="00780504" w:rsidRPr="000D6568">
          <w:rPr>
            <w:rStyle w:val="Hyperlink"/>
            <w:noProof/>
          </w:rPr>
          <w:t>Figure 54: Choice in community living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_Toc24463534 \h </w:instrText>
        </w:r>
        <w:r w:rsidR="00780504">
          <w:rPr>
            <w:noProof/>
            <w:webHidden/>
          </w:rPr>
        </w:r>
        <w:r w:rsidR="00780504">
          <w:rPr>
            <w:noProof/>
            <w:webHidden/>
          </w:rPr>
          <w:fldChar w:fldCharType="separate"/>
        </w:r>
        <w:r w:rsidR="00DC62C5">
          <w:rPr>
            <w:noProof/>
            <w:webHidden/>
          </w:rPr>
          <w:t>67</w:t>
        </w:r>
        <w:r w:rsidR="00780504">
          <w:rPr>
            <w:noProof/>
            <w:webHidden/>
          </w:rPr>
          <w:fldChar w:fldCharType="end"/>
        </w:r>
      </w:hyperlink>
    </w:p>
    <w:p w14:paraId="6A4E6EC7" w14:textId="0B58EB60" w:rsidR="00780504" w:rsidRDefault="00111570">
      <w:pPr>
        <w:pStyle w:val="TOC3"/>
        <w:rPr>
          <w:rFonts w:asciiTheme="minorHAnsi" w:eastAsiaTheme="minorEastAsia" w:hAnsiTheme="minorHAnsi" w:cstheme="minorBidi"/>
          <w:noProof/>
          <w:sz w:val="22"/>
          <w:szCs w:val="22"/>
          <w:lang w:eastAsia="en-NZ"/>
        </w:rPr>
      </w:pPr>
      <w:hyperlink w:anchor="_Toc24463535" w:history="1">
        <w:r w:rsidR="00780504" w:rsidRPr="000D6568">
          <w:rPr>
            <w:rStyle w:val="Hyperlink"/>
            <w:noProof/>
          </w:rPr>
          <w:t>Figure 55: Choice in community living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_Toc24463535 \h </w:instrText>
        </w:r>
        <w:r w:rsidR="00780504">
          <w:rPr>
            <w:noProof/>
            <w:webHidden/>
          </w:rPr>
        </w:r>
        <w:r w:rsidR="00780504">
          <w:rPr>
            <w:noProof/>
            <w:webHidden/>
          </w:rPr>
          <w:fldChar w:fldCharType="separate"/>
        </w:r>
        <w:r w:rsidR="00DC62C5">
          <w:rPr>
            <w:noProof/>
            <w:webHidden/>
          </w:rPr>
          <w:t>68</w:t>
        </w:r>
        <w:r w:rsidR="00780504">
          <w:rPr>
            <w:noProof/>
            <w:webHidden/>
          </w:rPr>
          <w:fldChar w:fldCharType="end"/>
        </w:r>
      </w:hyperlink>
    </w:p>
    <w:p w14:paraId="5DFCC1E6" w14:textId="5F08B266" w:rsidR="00780504" w:rsidRDefault="00111570">
      <w:pPr>
        <w:pStyle w:val="TOC3"/>
        <w:rPr>
          <w:rFonts w:asciiTheme="minorHAnsi" w:eastAsiaTheme="minorEastAsia" w:hAnsiTheme="minorHAnsi" w:cstheme="minorBidi"/>
          <w:noProof/>
          <w:sz w:val="22"/>
          <w:szCs w:val="22"/>
          <w:lang w:eastAsia="en-NZ"/>
        </w:rPr>
      </w:pPr>
      <w:hyperlink w:anchor="_Toc24463536" w:history="1">
        <w:r w:rsidR="00780504" w:rsidRPr="000D6568">
          <w:rPr>
            <w:rStyle w:val="Hyperlink"/>
            <w:noProof/>
          </w:rPr>
          <w:t>Figure 56: Individualised funding client population, by age and sex, 2018</w:t>
        </w:r>
        <w:r w:rsidR="00780504">
          <w:rPr>
            <w:noProof/>
            <w:webHidden/>
          </w:rPr>
          <w:tab/>
        </w:r>
        <w:r w:rsidR="00780504">
          <w:rPr>
            <w:noProof/>
            <w:webHidden/>
          </w:rPr>
          <w:fldChar w:fldCharType="begin"/>
        </w:r>
        <w:r w:rsidR="00780504">
          <w:rPr>
            <w:noProof/>
            <w:webHidden/>
          </w:rPr>
          <w:instrText xml:space="preserve"> PAGEREF _Toc24463536 \h </w:instrText>
        </w:r>
        <w:r w:rsidR="00780504">
          <w:rPr>
            <w:noProof/>
            <w:webHidden/>
          </w:rPr>
        </w:r>
        <w:r w:rsidR="00780504">
          <w:rPr>
            <w:noProof/>
            <w:webHidden/>
          </w:rPr>
          <w:fldChar w:fldCharType="separate"/>
        </w:r>
        <w:r w:rsidR="00DC62C5">
          <w:rPr>
            <w:noProof/>
            <w:webHidden/>
          </w:rPr>
          <w:t>69</w:t>
        </w:r>
        <w:r w:rsidR="00780504">
          <w:rPr>
            <w:noProof/>
            <w:webHidden/>
          </w:rPr>
          <w:fldChar w:fldCharType="end"/>
        </w:r>
      </w:hyperlink>
    </w:p>
    <w:p w14:paraId="44A78D30" w14:textId="7849C384" w:rsidR="00780504" w:rsidRDefault="00111570">
      <w:pPr>
        <w:pStyle w:val="TOC3"/>
        <w:rPr>
          <w:rFonts w:asciiTheme="minorHAnsi" w:eastAsiaTheme="minorEastAsia" w:hAnsiTheme="minorHAnsi" w:cstheme="minorBidi"/>
          <w:noProof/>
          <w:sz w:val="22"/>
          <w:szCs w:val="22"/>
          <w:lang w:eastAsia="en-NZ"/>
        </w:rPr>
      </w:pPr>
      <w:hyperlink w:anchor="_Toc24463537" w:history="1">
        <w:r w:rsidR="00780504" w:rsidRPr="000D6568">
          <w:rPr>
            <w:rStyle w:val="Hyperlink"/>
            <w:noProof/>
          </w:rPr>
          <w:t>Figure 57: Individualised funding client population, by ethnicity, 2018</w:t>
        </w:r>
        <w:r w:rsidR="00780504">
          <w:rPr>
            <w:noProof/>
            <w:webHidden/>
          </w:rPr>
          <w:tab/>
        </w:r>
        <w:r w:rsidR="00780504">
          <w:rPr>
            <w:noProof/>
            <w:webHidden/>
          </w:rPr>
          <w:fldChar w:fldCharType="begin"/>
        </w:r>
        <w:r w:rsidR="00780504">
          <w:rPr>
            <w:noProof/>
            <w:webHidden/>
          </w:rPr>
          <w:instrText xml:space="preserve"> PAGEREF _Toc24463537 \h </w:instrText>
        </w:r>
        <w:r w:rsidR="00780504">
          <w:rPr>
            <w:noProof/>
            <w:webHidden/>
          </w:rPr>
        </w:r>
        <w:r w:rsidR="00780504">
          <w:rPr>
            <w:noProof/>
            <w:webHidden/>
          </w:rPr>
          <w:fldChar w:fldCharType="separate"/>
        </w:r>
        <w:r w:rsidR="00DC62C5">
          <w:rPr>
            <w:noProof/>
            <w:webHidden/>
          </w:rPr>
          <w:t>70</w:t>
        </w:r>
        <w:r w:rsidR="00780504">
          <w:rPr>
            <w:noProof/>
            <w:webHidden/>
          </w:rPr>
          <w:fldChar w:fldCharType="end"/>
        </w:r>
      </w:hyperlink>
    </w:p>
    <w:p w14:paraId="6AE05535" w14:textId="36BD9C97" w:rsidR="00780504" w:rsidRDefault="00111570">
      <w:pPr>
        <w:pStyle w:val="TOC3"/>
        <w:rPr>
          <w:rFonts w:asciiTheme="minorHAnsi" w:eastAsiaTheme="minorEastAsia" w:hAnsiTheme="minorHAnsi" w:cstheme="minorBidi"/>
          <w:noProof/>
          <w:sz w:val="22"/>
          <w:szCs w:val="22"/>
          <w:lang w:eastAsia="en-NZ"/>
        </w:rPr>
      </w:pPr>
      <w:hyperlink w:anchor="_Toc24463538" w:history="1">
        <w:r w:rsidR="00780504" w:rsidRPr="000D6568">
          <w:rPr>
            <w:rStyle w:val="Hyperlink"/>
            <w:noProof/>
          </w:rPr>
          <w:t>Figure 58: Individualised funding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_Toc24463538 \h </w:instrText>
        </w:r>
        <w:r w:rsidR="00780504">
          <w:rPr>
            <w:noProof/>
            <w:webHidden/>
          </w:rPr>
        </w:r>
        <w:r w:rsidR="00780504">
          <w:rPr>
            <w:noProof/>
            <w:webHidden/>
          </w:rPr>
          <w:fldChar w:fldCharType="separate"/>
        </w:r>
        <w:r w:rsidR="00DC62C5">
          <w:rPr>
            <w:noProof/>
            <w:webHidden/>
          </w:rPr>
          <w:t>71</w:t>
        </w:r>
        <w:r w:rsidR="00780504">
          <w:rPr>
            <w:noProof/>
            <w:webHidden/>
          </w:rPr>
          <w:fldChar w:fldCharType="end"/>
        </w:r>
      </w:hyperlink>
    </w:p>
    <w:p w14:paraId="3B31CC3D" w14:textId="15A572AD" w:rsidR="00780504" w:rsidRDefault="00111570">
      <w:pPr>
        <w:pStyle w:val="TOC3"/>
        <w:rPr>
          <w:rFonts w:asciiTheme="minorHAnsi" w:eastAsiaTheme="minorEastAsia" w:hAnsiTheme="minorHAnsi" w:cstheme="minorBidi"/>
          <w:noProof/>
          <w:sz w:val="22"/>
          <w:szCs w:val="22"/>
          <w:lang w:eastAsia="en-NZ"/>
        </w:rPr>
      </w:pPr>
      <w:hyperlink w:anchor="_Toc24463539" w:history="1">
        <w:r w:rsidR="00780504" w:rsidRPr="000D6568">
          <w:rPr>
            <w:rStyle w:val="Hyperlink"/>
            <w:noProof/>
          </w:rPr>
          <w:t>Figure 60: Individualised funding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_Toc24463539 \h </w:instrText>
        </w:r>
        <w:r w:rsidR="00780504">
          <w:rPr>
            <w:noProof/>
            <w:webHidden/>
          </w:rPr>
        </w:r>
        <w:r w:rsidR="00780504">
          <w:rPr>
            <w:noProof/>
            <w:webHidden/>
          </w:rPr>
          <w:fldChar w:fldCharType="separate"/>
        </w:r>
        <w:r w:rsidR="00DC62C5">
          <w:rPr>
            <w:noProof/>
            <w:webHidden/>
          </w:rPr>
          <w:t>72</w:t>
        </w:r>
        <w:r w:rsidR="00780504">
          <w:rPr>
            <w:noProof/>
            <w:webHidden/>
          </w:rPr>
          <w:fldChar w:fldCharType="end"/>
        </w:r>
      </w:hyperlink>
    </w:p>
    <w:p w14:paraId="00750EEA" w14:textId="6764B324" w:rsidR="00780504" w:rsidRDefault="00111570">
      <w:pPr>
        <w:pStyle w:val="TOC3"/>
        <w:rPr>
          <w:rFonts w:asciiTheme="minorHAnsi" w:eastAsiaTheme="minorEastAsia" w:hAnsiTheme="minorHAnsi" w:cstheme="minorBidi"/>
          <w:noProof/>
          <w:sz w:val="22"/>
          <w:szCs w:val="22"/>
          <w:lang w:eastAsia="en-NZ"/>
        </w:rPr>
      </w:pPr>
      <w:hyperlink w:anchor="_Toc24463540" w:history="1">
        <w:r w:rsidR="00780504" w:rsidRPr="000D6568">
          <w:rPr>
            <w:rStyle w:val="Hyperlink"/>
            <w:noProof/>
          </w:rPr>
          <w:t>Figure 61: Individualised funding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_Toc24463540 \h </w:instrText>
        </w:r>
        <w:r w:rsidR="00780504">
          <w:rPr>
            <w:noProof/>
            <w:webHidden/>
          </w:rPr>
        </w:r>
        <w:r w:rsidR="00780504">
          <w:rPr>
            <w:noProof/>
            <w:webHidden/>
          </w:rPr>
          <w:fldChar w:fldCharType="separate"/>
        </w:r>
        <w:r w:rsidR="00DC62C5">
          <w:rPr>
            <w:noProof/>
            <w:webHidden/>
          </w:rPr>
          <w:t>73</w:t>
        </w:r>
        <w:r w:rsidR="00780504">
          <w:rPr>
            <w:noProof/>
            <w:webHidden/>
          </w:rPr>
          <w:fldChar w:fldCharType="end"/>
        </w:r>
      </w:hyperlink>
    </w:p>
    <w:p w14:paraId="25C9D6D0" w14:textId="39FCB161" w:rsidR="00780504" w:rsidRDefault="00111570">
      <w:pPr>
        <w:pStyle w:val="TOC3"/>
        <w:rPr>
          <w:rFonts w:asciiTheme="minorHAnsi" w:eastAsiaTheme="minorEastAsia" w:hAnsiTheme="minorHAnsi" w:cstheme="minorBidi"/>
          <w:noProof/>
          <w:sz w:val="22"/>
          <w:szCs w:val="22"/>
          <w:lang w:eastAsia="en-NZ"/>
        </w:rPr>
      </w:pPr>
      <w:hyperlink w:anchor="_Toc24463541" w:history="1">
        <w:r w:rsidR="00780504" w:rsidRPr="000D6568">
          <w:rPr>
            <w:rStyle w:val="Hyperlink"/>
            <w:noProof/>
          </w:rPr>
          <w:t>Figure 62: Enhanced individualised funding client population, by age and sex, 2018</w:t>
        </w:r>
        <w:r w:rsidR="00780504">
          <w:rPr>
            <w:noProof/>
            <w:webHidden/>
          </w:rPr>
          <w:tab/>
        </w:r>
        <w:r w:rsidR="00780504">
          <w:rPr>
            <w:noProof/>
            <w:webHidden/>
          </w:rPr>
          <w:fldChar w:fldCharType="begin"/>
        </w:r>
        <w:r w:rsidR="00780504">
          <w:rPr>
            <w:noProof/>
            <w:webHidden/>
          </w:rPr>
          <w:instrText xml:space="preserve"> PAGEREF _Toc24463541 \h </w:instrText>
        </w:r>
        <w:r w:rsidR="00780504">
          <w:rPr>
            <w:noProof/>
            <w:webHidden/>
          </w:rPr>
        </w:r>
        <w:r w:rsidR="00780504">
          <w:rPr>
            <w:noProof/>
            <w:webHidden/>
          </w:rPr>
          <w:fldChar w:fldCharType="separate"/>
        </w:r>
        <w:r w:rsidR="00DC62C5">
          <w:rPr>
            <w:noProof/>
            <w:webHidden/>
          </w:rPr>
          <w:t>74</w:t>
        </w:r>
        <w:r w:rsidR="00780504">
          <w:rPr>
            <w:noProof/>
            <w:webHidden/>
          </w:rPr>
          <w:fldChar w:fldCharType="end"/>
        </w:r>
      </w:hyperlink>
    </w:p>
    <w:p w14:paraId="4B42BF0E" w14:textId="28952EC7" w:rsidR="00780504" w:rsidRDefault="00111570">
      <w:pPr>
        <w:pStyle w:val="TOC3"/>
        <w:rPr>
          <w:rFonts w:asciiTheme="minorHAnsi" w:eastAsiaTheme="minorEastAsia" w:hAnsiTheme="minorHAnsi" w:cstheme="minorBidi"/>
          <w:noProof/>
          <w:sz w:val="22"/>
          <w:szCs w:val="22"/>
          <w:lang w:eastAsia="en-NZ"/>
        </w:rPr>
      </w:pPr>
      <w:hyperlink w:anchor="_Toc24463542" w:history="1">
        <w:r w:rsidR="00780504" w:rsidRPr="000D6568">
          <w:rPr>
            <w:rStyle w:val="Hyperlink"/>
            <w:noProof/>
          </w:rPr>
          <w:t>Figure 63: Enhanced individualised funding client population, by ethnicity, 2018</w:t>
        </w:r>
        <w:r w:rsidR="00780504">
          <w:rPr>
            <w:noProof/>
            <w:webHidden/>
          </w:rPr>
          <w:tab/>
        </w:r>
        <w:r w:rsidR="00780504">
          <w:rPr>
            <w:noProof/>
            <w:webHidden/>
          </w:rPr>
          <w:fldChar w:fldCharType="begin"/>
        </w:r>
        <w:r w:rsidR="00780504">
          <w:rPr>
            <w:noProof/>
            <w:webHidden/>
          </w:rPr>
          <w:instrText xml:space="preserve"> PAGEREF _Toc24463542 \h </w:instrText>
        </w:r>
        <w:r w:rsidR="00780504">
          <w:rPr>
            <w:noProof/>
            <w:webHidden/>
          </w:rPr>
        </w:r>
        <w:r w:rsidR="00780504">
          <w:rPr>
            <w:noProof/>
            <w:webHidden/>
          </w:rPr>
          <w:fldChar w:fldCharType="separate"/>
        </w:r>
        <w:r w:rsidR="00DC62C5">
          <w:rPr>
            <w:noProof/>
            <w:webHidden/>
          </w:rPr>
          <w:t>75</w:t>
        </w:r>
        <w:r w:rsidR="00780504">
          <w:rPr>
            <w:noProof/>
            <w:webHidden/>
          </w:rPr>
          <w:fldChar w:fldCharType="end"/>
        </w:r>
      </w:hyperlink>
    </w:p>
    <w:p w14:paraId="5AA86B17" w14:textId="1E37C64C" w:rsidR="00780504" w:rsidRDefault="00111570">
      <w:pPr>
        <w:pStyle w:val="TOC3"/>
        <w:rPr>
          <w:rFonts w:asciiTheme="minorHAnsi" w:eastAsiaTheme="minorEastAsia" w:hAnsiTheme="minorHAnsi" w:cstheme="minorBidi"/>
          <w:noProof/>
          <w:sz w:val="22"/>
          <w:szCs w:val="22"/>
          <w:lang w:eastAsia="en-NZ"/>
        </w:rPr>
      </w:pPr>
      <w:hyperlink w:anchor="_Toc24463543" w:history="1">
        <w:r w:rsidR="00780504" w:rsidRPr="000D6568">
          <w:rPr>
            <w:rStyle w:val="Hyperlink"/>
            <w:noProof/>
          </w:rPr>
          <w:t>Figure 64: Enhanced individualised funding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_Toc24463543 \h </w:instrText>
        </w:r>
        <w:r w:rsidR="00780504">
          <w:rPr>
            <w:noProof/>
            <w:webHidden/>
          </w:rPr>
        </w:r>
        <w:r w:rsidR="00780504">
          <w:rPr>
            <w:noProof/>
            <w:webHidden/>
          </w:rPr>
          <w:fldChar w:fldCharType="separate"/>
        </w:r>
        <w:r w:rsidR="00DC62C5">
          <w:rPr>
            <w:noProof/>
            <w:webHidden/>
          </w:rPr>
          <w:t>76</w:t>
        </w:r>
        <w:r w:rsidR="00780504">
          <w:rPr>
            <w:noProof/>
            <w:webHidden/>
          </w:rPr>
          <w:fldChar w:fldCharType="end"/>
        </w:r>
      </w:hyperlink>
    </w:p>
    <w:p w14:paraId="0A214233" w14:textId="29D39067" w:rsidR="00780504" w:rsidRDefault="00111570">
      <w:pPr>
        <w:pStyle w:val="TOC3"/>
        <w:rPr>
          <w:rFonts w:asciiTheme="minorHAnsi" w:eastAsiaTheme="minorEastAsia" w:hAnsiTheme="minorHAnsi" w:cstheme="minorBidi"/>
          <w:noProof/>
          <w:sz w:val="22"/>
          <w:szCs w:val="22"/>
          <w:lang w:eastAsia="en-NZ"/>
        </w:rPr>
      </w:pPr>
      <w:hyperlink w:anchor="_Toc24463544" w:history="1">
        <w:r w:rsidR="00780504" w:rsidRPr="000D6568">
          <w:rPr>
            <w:rStyle w:val="Hyperlink"/>
            <w:noProof/>
          </w:rPr>
          <w:t>Figure 65: Enhanced individualised funding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_Toc24463544 \h </w:instrText>
        </w:r>
        <w:r w:rsidR="00780504">
          <w:rPr>
            <w:noProof/>
            <w:webHidden/>
          </w:rPr>
        </w:r>
        <w:r w:rsidR="00780504">
          <w:rPr>
            <w:noProof/>
            <w:webHidden/>
          </w:rPr>
          <w:fldChar w:fldCharType="separate"/>
        </w:r>
        <w:r w:rsidR="00DC62C5">
          <w:rPr>
            <w:noProof/>
            <w:webHidden/>
          </w:rPr>
          <w:t>77</w:t>
        </w:r>
        <w:r w:rsidR="00780504">
          <w:rPr>
            <w:noProof/>
            <w:webHidden/>
          </w:rPr>
          <w:fldChar w:fldCharType="end"/>
        </w:r>
      </w:hyperlink>
    </w:p>
    <w:p w14:paraId="38F56722" w14:textId="1EC4D47B" w:rsidR="00780504" w:rsidRDefault="00111570">
      <w:pPr>
        <w:pStyle w:val="TOC3"/>
        <w:rPr>
          <w:rFonts w:asciiTheme="minorHAnsi" w:eastAsiaTheme="minorEastAsia" w:hAnsiTheme="minorHAnsi" w:cstheme="minorBidi"/>
          <w:noProof/>
          <w:sz w:val="22"/>
          <w:szCs w:val="22"/>
          <w:lang w:eastAsia="en-NZ"/>
        </w:rPr>
      </w:pPr>
      <w:hyperlink w:anchor="_Toc24463545" w:history="1">
        <w:r w:rsidR="00780504" w:rsidRPr="000D6568">
          <w:rPr>
            <w:rStyle w:val="Hyperlink"/>
            <w:noProof/>
          </w:rPr>
          <w:t>Figure 66: Funded family care client population, by age and sex, 2018</w:t>
        </w:r>
        <w:r w:rsidR="00780504">
          <w:rPr>
            <w:noProof/>
            <w:webHidden/>
          </w:rPr>
          <w:tab/>
        </w:r>
        <w:r w:rsidR="00780504">
          <w:rPr>
            <w:noProof/>
            <w:webHidden/>
          </w:rPr>
          <w:fldChar w:fldCharType="begin"/>
        </w:r>
        <w:r w:rsidR="00780504">
          <w:rPr>
            <w:noProof/>
            <w:webHidden/>
          </w:rPr>
          <w:instrText xml:space="preserve"> PAGEREF _Toc24463545 \h </w:instrText>
        </w:r>
        <w:r w:rsidR="00780504">
          <w:rPr>
            <w:noProof/>
            <w:webHidden/>
          </w:rPr>
        </w:r>
        <w:r w:rsidR="00780504">
          <w:rPr>
            <w:noProof/>
            <w:webHidden/>
          </w:rPr>
          <w:fldChar w:fldCharType="separate"/>
        </w:r>
        <w:r w:rsidR="00DC62C5">
          <w:rPr>
            <w:noProof/>
            <w:webHidden/>
          </w:rPr>
          <w:t>78</w:t>
        </w:r>
        <w:r w:rsidR="00780504">
          <w:rPr>
            <w:noProof/>
            <w:webHidden/>
          </w:rPr>
          <w:fldChar w:fldCharType="end"/>
        </w:r>
      </w:hyperlink>
    </w:p>
    <w:p w14:paraId="39825D91" w14:textId="3A5CFA7B" w:rsidR="00780504" w:rsidRDefault="00111570">
      <w:pPr>
        <w:pStyle w:val="TOC3"/>
        <w:rPr>
          <w:rFonts w:asciiTheme="minorHAnsi" w:eastAsiaTheme="minorEastAsia" w:hAnsiTheme="minorHAnsi" w:cstheme="minorBidi"/>
          <w:noProof/>
          <w:sz w:val="22"/>
          <w:szCs w:val="22"/>
          <w:lang w:eastAsia="en-NZ"/>
        </w:rPr>
      </w:pPr>
      <w:hyperlink w:anchor="_Toc24463546" w:history="1">
        <w:r w:rsidR="00780504" w:rsidRPr="000D6568">
          <w:rPr>
            <w:rStyle w:val="Hyperlink"/>
            <w:noProof/>
          </w:rPr>
          <w:t>Figure 67: Funded family care client population, by ethnicity, 2018</w:t>
        </w:r>
        <w:r w:rsidR="00780504">
          <w:rPr>
            <w:noProof/>
            <w:webHidden/>
          </w:rPr>
          <w:tab/>
        </w:r>
        <w:r w:rsidR="00780504">
          <w:rPr>
            <w:noProof/>
            <w:webHidden/>
          </w:rPr>
          <w:fldChar w:fldCharType="begin"/>
        </w:r>
        <w:r w:rsidR="00780504">
          <w:rPr>
            <w:noProof/>
            <w:webHidden/>
          </w:rPr>
          <w:instrText xml:space="preserve"> PAGEREF _Toc24463546 \h </w:instrText>
        </w:r>
        <w:r w:rsidR="00780504">
          <w:rPr>
            <w:noProof/>
            <w:webHidden/>
          </w:rPr>
        </w:r>
        <w:r w:rsidR="00780504">
          <w:rPr>
            <w:noProof/>
            <w:webHidden/>
          </w:rPr>
          <w:fldChar w:fldCharType="separate"/>
        </w:r>
        <w:r w:rsidR="00DC62C5">
          <w:rPr>
            <w:noProof/>
            <w:webHidden/>
          </w:rPr>
          <w:t>79</w:t>
        </w:r>
        <w:r w:rsidR="00780504">
          <w:rPr>
            <w:noProof/>
            <w:webHidden/>
          </w:rPr>
          <w:fldChar w:fldCharType="end"/>
        </w:r>
      </w:hyperlink>
    </w:p>
    <w:p w14:paraId="594C51D3" w14:textId="15817FDB" w:rsidR="00780504" w:rsidRDefault="00111570">
      <w:pPr>
        <w:pStyle w:val="TOC3"/>
        <w:rPr>
          <w:rFonts w:asciiTheme="minorHAnsi" w:eastAsiaTheme="minorEastAsia" w:hAnsiTheme="minorHAnsi" w:cstheme="minorBidi"/>
          <w:noProof/>
          <w:sz w:val="22"/>
          <w:szCs w:val="22"/>
          <w:lang w:eastAsia="en-NZ"/>
        </w:rPr>
      </w:pPr>
      <w:hyperlink w:anchor="_Toc24463547" w:history="1">
        <w:r w:rsidR="00780504" w:rsidRPr="000D6568">
          <w:rPr>
            <w:rStyle w:val="Hyperlink"/>
            <w:noProof/>
          </w:rPr>
          <w:t>Figure 68: Funded family care client population, by client domicile region, 2018</w:t>
        </w:r>
        <w:r w:rsidR="00780504">
          <w:rPr>
            <w:noProof/>
            <w:webHidden/>
          </w:rPr>
          <w:tab/>
        </w:r>
        <w:r w:rsidR="00780504">
          <w:rPr>
            <w:noProof/>
            <w:webHidden/>
          </w:rPr>
          <w:fldChar w:fldCharType="begin"/>
        </w:r>
        <w:r w:rsidR="00780504">
          <w:rPr>
            <w:noProof/>
            <w:webHidden/>
          </w:rPr>
          <w:instrText xml:space="preserve"> PAGEREF _Toc24463547 \h </w:instrText>
        </w:r>
        <w:r w:rsidR="00780504">
          <w:rPr>
            <w:noProof/>
            <w:webHidden/>
          </w:rPr>
        </w:r>
        <w:r w:rsidR="00780504">
          <w:rPr>
            <w:noProof/>
            <w:webHidden/>
          </w:rPr>
          <w:fldChar w:fldCharType="separate"/>
        </w:r>
        <w:r w:rsidR="00DC62C5">
          <w:rPr>
            <w:noProof/>
            <w:webHidden/>
          </w:rPr>
          <w:t>80</w:t>
        </w:r>
        <w:r w:rsidR="00780504">
          <w:rPr>
            <w:noProof/>
            <w:webHidden/>
          </w:rPr>
          <w:fldChar w:fldCharType="end"/>
        </w:r>
      </w:hyperlink>
    </w:p>
    <w:p w14:paraId="5FEBF6CC" w14:textId="7DD30FC3" w:rsidR="00780504" w:rsidRDefault="00111570">
      <w:pPr>
        <w:pStyle w:val="TOC3"/>
        <w:rPr>
          <w:rFonts w:asciiTheme="minorHAnsi" w:eastAsiaTheme="minorEastAsia" w:hAnsiTheme="minorHAnsi" w:cstheme="minorBidi"/>
          <w:noProof/>
          <w:sz w:val="22"/>
          <w:szCs w:val="22"/>
          <w:lang w:eastAsia="en-NZ"/>
        </w:rPr>
      </w:pPr>
      <w:hyperlink w:anchor="_Toc24463548" w:history="1">
        <w:r w:rsidR="00780504" w:rsidRPr="000D6568">
          <w:rPr>
            <w:rStyle w:val="Hyperlink"/>
            <w:noProof/>
          </w:rPr>
          <w:t>Figure 69: Funded family care client population, by principal disability type and sex, 2018</w:t>
        </w:r>
        <w:r w:rsidR="00780504">
          <w:rPr>
            <w:noProof/>
            <w:webHidden/>
          </w:rPr>
          <w:tab/>
        </w:r>
        <w:r w:rsidR="00780504">
          <w:rPr>
            <w:noProof/>
            <w:webHidden/>
          </w:rPr>
          <w:fldChar w:fldCharType="begin"/>
        </w:r>
        <w:r w:rsidR="00780504">
          <w:rPr>
            <w:noProof/>
            <w:webHidden/>
          </w:rPr>
          <w:instrText xml:space="preserve"> PAGEREF _Toc24463548 \h </w:instrText>
        </w:r>
        <w:r w:rsidR="00780504">
          <w:rPr>
            <w:noProof/>
            <w:webHidden/>
          </w:rPr>
        </w:r>
        <w:r w:rsidR="00780504">
          <w:rPr>
            <w:noProof/>
            <w:webHidden/>
          </w:rPr>
          <w:fldChar w:fldCharType="separate"/>
        </w:r>
        <w:r w:rsidR="00DC62C5">
          <w:rPr>
            <w:noProof/>
            <w:webHidden/>
          </w:rPr>
          <w:t>81</w:t>
        </w:r>
        <w:r w:rsidR="00780504">
          <w:rPr>
            <w:noProof/>
            <w:webHidden/>
          </w:rPr>
          <w:fldChar w:fldCharType="end"/>
        </w:r>
      </w:hyperlink>
    </w:p>
    <w:p w14:paraId="7A67E691" w14:textId="0A51C302" w:rsidR="00780504" w:rsidRDefault="00111570">
      <w:pPr>
        <w:pStyle w:val="TOC3"/>
        <w:rPr>
          <w:rFonts w:asciiTheme="minorHAnsi" w:eastAsiaTheme="minorEastAsia" w:hAnsiTheme="minorHAnsi" w:cstheme="minorBidi"/>
          <w:noProof/>
          <w:sz w:val="22"/>
          <w:szCs w:val="22"/>
          <w:lang w:eastAsia="en-NZ"/>
        </w:rPr>
      </w:pPr>
      <w:hyperlink w:anchor="_Toc24463549" w:history="1">
        <w:r w:rsidR="00780504" w:rsidRPr="000D6568">
          <w:rPr>
            <w:rStyle w:val="Hyperlink"/>
            <w:noProof/>
          </w:rPr>
          <w:t>Figure 70: Funded family care client population, by support package allocation level and sex, 2018</w:t>
        </w:r>
        <w:r w:rsidR="00780504">
          <w:rPr>
            <w:noProof/>
            <w:webHidden/>
          </w:rPr>
          <w:tab/>
        </w:r>
        <w:r w:rsidR="00780504">
          <w:rPr>
            <w:noProof/>
            <w:webHidden/>
          </w:rPr>
          <w:fldChar w:fldCharType="begin"/>
        </w:r>
        <w:r w:rsidR="00780504">
          <w:rPr>
            <w:noProof/>
            <w:webHidden/>
          </w:rPr>
          <w:instrText xml:space="preserve"> PAGEREF _Toc24463549 \h </w:instrText>
        </w:r>
        <w:r w:rsidR="00780504">
          <w:rPr>
            <w:noProof/>
            <w:webHidden/>
          </w:rPr>
        </w:r>
        <w:r w:rsidR="00780504">
          <w:rPr>
            <w:noProof/>
            <w:webHidden/>
          </w:rPr>
          <w:fldChar w:fldCharType="separate"/>
        </w:r>
        <w:r w:rsidR="00DC62C5">
          <w:rPr>
            <w:noProof/>
            <w:webHidden/>
          </w:rPr>
          <w:t>82</w:t>
        </w:r>
        <w:r w:rsidR="00780504">
          <w:rPr>
            <w:noProof/>
            <w:webHidden/>
          </w:rPr>
          <w:fldChar w:fldCharType="end"/>
        </w:r>
      </w:hyperlink>
    </w:p>
    <w:p w14:paraId="7F054F8B" w14:textId="5013A1C7" w:rsidR="00780504" w:rsidRDefault="00111570">
      <w:pPr>
        <w:pStyle w:val="TOC3"/>
        <w:rPr>
          <w:rFonts w:asciiTheme="minorHAnsi" w:eastAsiaTheme="minorEastAsia" w:hAnsiTheme="minorHAnsi" w:cstheme="minorBidi"/>
          <w:noProof/>
          <w:sz w:val="22"/>
          <w:szCs w:val="22"/>
          <w:lang w:eastAsia="en-NZ"/>
        </w:rPr>
      </w:pPr>
      <w:hyperlink w:anchor="_Toc24463550" w:history="1">
        <w:r w:rsidR="00780504" w:rsidRPr="000D6568">
          <w:rPr>
            <w:rStyle w:val="Hyperlink"/>
            <w:noProof/>
          </w:rPr>
          <w:t>Figure 71: Disability Support Services clients whose principal disability is intellectual, by age and sex, 2018</w:t>
        </w:r>
        <w:r w:rsidR="00780504">
          <w:rPr>
            <w:noProof/>
            <w:webHidden/>
          </w:rPr>
          <w:tab/>
        </w:r>
        <w:r w:rsidR="00780504">
          <w:rPr>
            <w:noProof/>
            <w:webHidden/>
          </w:rPr>
          <w:fldChar w:fldCharType="begin"/>
        </w:r>
        <w:r w:rsidR="00780504">
          <w:rPr>
            <w:noProof/>
            <w:webHidden/>
          </w:rPr>
          <w:instrText xml:space="preserve"> PAGEREF _Toc24463550 \h </w:instrText>
        </w:r>
        <w:r w:rsidR="00780504">
          <w:rPr>
            <w:noProof/>
            <w:webHidden/>
          </w:rPr>
        </w:r>
        <w:r w:rsidR="00780504">
          <w:rPr>
            <w:noProof/>
            <w:webHidden/>
          </w:rPr>
          <w:fldChar w:fldCharType="separate"/>
        </w:r>
        <w:r w:rsidR="00DC62C5">
          <w:rPr>
            <w:noProof/>
            <w:webHidden/>
          </w:rPr>
          <w:t>83</w:t>
        </w:r>
        <w:r w:rsidR="00780504">
          <w:rPr>
            <w:noProof/>
            <w:webHidden/>
          </w:rPr>
          <w:fldChar w:fldCharType="end"/>
        </w:r>
      </w:hyperlink>
    </w:p>
    <w:p w14:paraId="09C985E7" w14:textId="4E1E2F78" w:rsidR="00780504" w:rsidRDefault="00111570">
      <w:pPr>
        <w:pStyle w:val="TOC3"/>
        <w:rPr>
          <w:rFonts w:asciiTheme="minorHAnsi" w:eastAsiaTheme="minorEastAsia" w:hAnsiTheme="minorHAnsi" w:cstheme="minorBidi"/>
          <w:noProof/>
          <w:sz w:val="22"/>
          <w:szCs w:val="22"/>
          <w:lang w:eastAsia="en-NZ"/>
        </w:rPr>
      </w:pPr>
      <w:hyperlink w:anchor="_Toc24463551" w:history="1">
        <w:r w:rsidR="00780504" w:rsidRPr="000D6568">
          <w:rPr>
            <w:rStyle w:val="Hyperlink"/>
            <w:noProof/>
          </w:rPr>
          <w:t>Figure 72: Disability Support Services clients whose principal disability is physical, by age and sex, 2018</w:t>
        </w:r>
        <w:r w:rsidR="00780504">
          <w:rPr>
            <w:noProof/>
            <w:webHidden/>
          </w:rPr>
          <w:tab/>
        </w:r>
        <w:r w:rsidR="00780504">
          <w:rPr>
            <w:noProof/>
            <w:webHidden/>
          </w:rPr>
          <w:fldChar w:fldCharType="begin"/>
        </w:r>
        <w:r w:rsidR="00780504">
          <w:rPr>
            <w:noProof/>
            <w:webHidden/>
          </w:rPr>
          <w:instrText xml:space="preserve"> PAGEREF _Toc24463551 \h </w:instrText>
        </w:r>
        <w:r w:rsidR="00780504">
          <w:rPr>
            <w:noProof/>
            <w:webHidden/>
          </w:rPr>
        </w:r>
        <w:r w:rsidR="00780504">
          <w:rPr>
            <w:noProof/>
            <w:webHidden/>
          </w:rPr>
          <w:fldChar w:fldCharType="separate"/>
        </w:r>
        <w:r w:rsidR="00DC62C5">
          <w:rPr>
            <w:noProof/>
            <w:webHidden/>
          </w:rPr>
          <w:t>85</w:t>
        </w:r>
        <w:r w:rsidR="00780504">
          <w:rPr>
            <w:noProof/>
            <w:webHidden/>
          </w:rPr>
          <w:fldChar w:fldCharType="end"/>
        </w:r>
      </w:hyperlink>
    </w:p>
    <w:p w14:paraId="1322B2E2" w14:textId="370D0ABD" w:rsidR="00780504" w:rsidRDefault="00111570">
      <w:pPr>
        <w:pStyle w:val="TOC3"/>
        <w:rPr>
          <w:rFonts w:asciiTheme="minorHAnsi" w:eastAsiaTheme="minorEastAsia" w:hAnsiTheme="minorHAnsi" w:cstheme="minorBidi"/>
          <w:noProof/>
          <w:sz w:val="22"/>
          <w:szCs w:val="22"/>
          <w:lang w:eastAsia="en-NZ"/>
        </w:rPr>
      </w:pPr>
      <w:hyperlink w:anchor="_Toc24463552" w:history="1">
        <w:r w:rsidR="00780504" w:rsidRPr="000D6568">
          <w:rPr>
            <w:rStyle w:val="Hyperlink"/>
            <w:noProof/>
          </w:rPr>
          <w:t>Figure 73: Disability Support Services clients whose principal disability is autism spectrum disorder, by age and sex, 2018</w:t>
        </w:r>
        <w:r w:rsidR="00780504">
          <w:rPr>
            <w:noProof/>
            <w:webHidden/>
          </w:rPr>
          <w:tab/>
        </w:r>
        <w:r w:rsidR="00780504">
          <w:rPr>
            <w:noProof/>
            <w:webHidden/>
          </w:rPr>
          <w:fldChar w:fldCharType="begin"/>
        </w:r>
        <w:r w:rsidR="00780504">
          <w:rPr>
            <w:noProof/>
            <w:webHidden/>
          </w:rPr>
          <w:instrText xml:space="preserve"> PAGEREF _Toc24463552 \h </w:instrText>
        </w:r>
        <w:r w:rsidR="00780504">
          <w:rPr>
            <w:noProof/>
            <w:webHidden/>
          </w:rPr>
        </w:r>
        <w:r w:rsidR="00780504">
          <w:rPr>
            <w:noProof/>
            <w:webHidden/>
          </w:rPr>
          <w:fldChar w:fldCharType="separate"/>
        </w:r>
        <w:r w:rsidR="00DC62C5">
          <w:rPr>
            <w:noProof/>
            <w:webHidden/>
          </w:rPr>
          <w:t>86</w:t>
        </w:r>
        <w:r w:rsidR="00780504">
          <w:rPr>
            <w:noProof/>
            <w:webHidden/>
          </w:rPr>
          <w:fldChar w:fldCharType="end"/>
        </w:r>
      </w:hyperlink>
    </w:p>
    <w:p w14:paraId="353531EA" w14:textId="6694C6A7" w:rsidR="00780504" w:rsidRDefault="00111570">
      <w:pPr>
        <w:pStyle w:val="TOC3"/>
        <w:rPr>
          <w:rFonts w:asciiTheme="minorHAnsi" w:eastAsiaTheme="minorEastAsia" w:hAnsiTheme="minorHAnsi" w:cstheme="minorBidi"/>
          <w:noProof/>
          <w:sz w:val="22"/>
          <w:szCs w:val="22"/>
          <w:lang w:eastAsia="en-NZ"/>
        </w:rPr>
      </w:pPr>
      <w:hyperlink w:anchor="_Toc24463553" w:history="1">
        <w:r w:rsidR="00780504" w:rsidRPr="000D6568">
          <w:rPr>
            <w:rStyle w:val="Hyperlink"/>
            <w:noProof/>
          </w:rPr>
          <w:t>Figure 74: Disability Support Services clients whose principal disability is sensory, by age and sex, 2018</w:t>
        </w:r>
        <w:r w:rsidR="00780504">
          <w:rPr>
            <w:noProof/>
            <w:webHidden/>
          </w:rPr>
          <w:tab/>
        </w:r>
        <w:r w:rsidR="00780504">
          <w:rPr>
            <w:noProof/>
            <w:webHidden/>
          </w:rPr>
          <w:fldChar w:fldCharType="begin"/>
        </w:r>
        <w:r w:rsidR="00780504">
          <w:rPr>
            <w:noProof/>
            <w:webHidden/>
          </w:rPr>
          <w:instrText xml:space="preserve"> PAGEREF _Toc24463553 \h </w:instrText>
        </w:r>
        <w:r w:rsidR="00780504">
          <w:rPr>
            <w:noProof/>
            <w:webHidden/>
          </w:rPr>
        </w:r>
        <w:r w:rsidR="00780504">
          <w:rPr>
            <w:noProof/>
            <w:webHidden/>
          </w:rPr>
          <w:fldChar w:fldCharType="separate"/>
        </w:r>
        <w:r w:rsidR="00DC62C5">
          <w:rPr>
            <w:noProof/>
            <w:webHidden/>
          </w:rPr>
          <w:t>87</w:t>
        </w:r>
        <w:r w:rsidR="00780504">
          <w:rPr>
            <w:noProof/>
            <w:webHidden/>
          </w:rPr>
          <w:fldChar w:fldCharType="end"/>
        </w:r>
      </w:hyperlink>
    </w:p>
    <w:p w14:paraId="54C89F1F" w14:textId="32AFDC6F" w:rsidR="00780504" w:rsidRDefault="00111570">
      <w:pPr>
        <w:pStyle w:val="TOC3"/>
        <w:rPr>
          <w:rFonts w:asciiTheme="minorHAnsi" w:eastAsiaTheme="minorEastAsia" w:hAnsiTheme="minorHAnsi" w:cstheme="minorBidi"/>
          <w:noProof/>
          <w:sz w:val="22"/>
          <w:szCs w:val="22"/>
          <w:lang w:eastAsia="en-NZ"/>
        </w:rPr>
      </w:pPr>
      <w:hyperlink w:anchor="_Toc24463554" w:history="1">
        <w:r w:rsidR="00780504" w:rsidRPr="000D6568">
          <w:rPr>
            <w:rStyle w:val="Hyperlink"/>
            <w:noProof/>
          </w:rPr>
          <w:t>Figure 75: Disability Support Services clients whose principal disability is neurological, by age and sex, 2018</w:t>
        </w:r>
        <w:r w:rsidR="00780504">
          <w:rPr>
            <w:noProof/>
            <w:webHidden/>
          </w:rPr>
          <w:tab/>
        </w:r>
        <w:r w:rsidR="00780504">
          <w:rPr>
            <w:noProof/>
            <w:webHidden/>
          </w:rPr>
          <w:fldChar w:fldCharType="begin"/>
        </w:r>
        <w:r w:rsidR="00780504">
          <w:rPr>
            <w:noProof/>
            <w:webHidden/>
          </w:rPr>
          <w:instrText xml:space="preserve"> PAGEREF _Toc24463554 \h </w:instrText>
        </w:r>
        <w:r w:rsidR="00780504">
          <w:rPr>
            <w:noProof/>
            <w:webHidden/>
          </w:rPr>
        </w:r>
        <w:r w:rsidR="00780504">
          <w:rPr>
            <w:noProof/>
            <w:webHidden/>
          </w:rPr>
          <w:fldChar w:fldCharType="separate"/>
        </w:r>
        <w:r w:rsidR="00DC62C5">
          <w:rPr>
            <w:noProof/>
            <w:webHidden/>
          </w:rPr>
          <w:t>88</w:t>
        </w:r>
        <w:r w:rsidR="00780504">
          <w:rPr>
            <w:noProof/>
            <w:webHidden/>
          </w:rPr>
          <w:fldChar w:fldCharType="end"/>
        </w:r>
      </w:hyperlink>
    </w:p>
    <w:p w14:paraId="2F8D3C2F" w14:textId="187D7E48" w:rsidR="00780504" w:rsidRDefault="00111570">
      <w:pPr>
        <w:pStyle w:val="TOC3"/>
        <w:rPr>
          <w:rFonts w:asciiTheme="minorHAnsi" w:eastAsiaTheme="minorEastAsia" w:hAnsiTheme="minorHAnsi" w:cstheme="minorBidi"/>
          <w:noProof/>
          <w:sz w:val="22"/>
          <w:szCs w:val="22"/>
          <w:lang w:eastAsia="en-NZ"/>
        </w:rPr>
      </w:pPr>
      <w:hyperlink w:anchor="_Toc24463555" w:history="1">
        <w:r w:rsidR="00780504" w:rsidRPr="000D6568">
          <w:rPr>
            <w:rStyle w:val="Hyperlink"/>
            <w:noProof/>
          </w:rPr>
          <w:t>Figure 76: Northland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_Toc24463555 \h </w:instrText>
        </w:r>
        <w:r w:rsidR="00780504">
          <w:rPr>
            <w:noProof/>
            <w:webHidden/>
          </w:rPr>
        </w:r>
        <w:r w:rsidR="00780504">
          <w:rPr>
            <w:noProof/>
            <w:webHidden/>
          </w:rPr>
          <w:fldChar w:fldCharType="separate"/>
        </w:r>
        <w:r w:rsidR="00DC62C5">
          <w:rPr>
            <w:noProof/>
            <w:webHidden/>
          </w:rPr>
          <w:t>90</w:t>
        </w:r>
        <w:r w:rsidR="00780504">
          <w:rPr>
            <w:noProof/>
            <w:webHidden/>
          </w:rPr>
          <w:fldChar w:fldCharType="end"/>
        </w:r>
      </w:hyperlink>
    </w:p>
    <w:p w14:paraId="584A9B55" w14:textId="5208ACAD" w:rsidR="00780504" w:rsidRDefault="00111570">
      <w:pPr>
        <w:pStyle w:val="TOC3"/>
        <w:rPr>
          <w:rFonts w:asciiTheme="minorHAnsi" w:eastAsiaTheme="minorEastAsia" w:hAnsiTheme="minorHAnsi" w:cstheme="minorBidi"/>
          <w:noProof/>
          <w:sz w:val="22"/>
          <w:szCs w:val="22"/>
          <w:lang w:eastAsia="en-NZ"/>
        </w:rPr>
      </w:pPr>
      <w:hyperlink w:anchor="_Toc24463556" w:history="1">
        <w:r w:rsidR="00780504" w:rsidRPr="000D6568">
          <w:rPr>
            <w:rStyle w:val="Hyperlink"/>
            <w:noProof/>
          </w:rPr>
          <w:t>Figure 77: Northland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_Toc24463556 \h </w:instrText>
        </w:r>
        <w:r w:rsidR="00780504">
          <w:rPr>
            <w:noProof/>
            <w:webHidden/>
          </w:rPr>
        </w:r>
        <w:r w:rsidR="00780504">
          <w:rPr>
            <w:noProof/>
            <w:webHidden/>
          </w:rPr>
          <w:fldChar w:fldCharType="separate"/>
        </w:r>
        <w:r w:rsidR="00DC62C5">
          <w:rPr>
            <w:noProof/>
            <w:webHidden/>
          </w:rPr>
          <w:t>90</w:t>
        </w:r>
        <w:r w:rsidR="00780504">
          <w:rPr>
            <w:noProof/>
            <w:webHidden/>
          </w:rPr>
          <w:fldChar w:fldCharType="end"/>
        </w:r>
      </w:hyperlink>
    </w:p>
    <w:p w14:paraId="4135F7ED" w14:textId="61040239" w:rsidR="00780504" w:rsidRDefault="00111570">
      <w:pPr>
        <w:pStyle w:val="TOC3"/>
        <w:rPr>
          <w:rFonts w:asciiTheme="minorHAnsi" w:eastAsiaTheme="minorEastAsia" w:hAnsiTheme="minorHAnsi" w:cstheme="minorBidi"/>
          <w:noProof/>
          <w:sz w:val="22"/>
          <w:szCs w:val="22"/>
          <w:lang w:eastAsia="en-NZ"/>
        </w:rPr>
      </w:pPr>
      <w:hyperlink w:anchor="_Toc24463557" w:history="1">
        <w:r w:rsidR="00780504" w:rsidRPr="000D6568">
          <w:rPr>
            <w:rStyle w:val="Hyperlink"/>
            <w:noProof/>
          </w:rPr>
          <w:t>Figure 78: Auckland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_Toc24463557 \h </w:instrText>
        </w:r>
        <w:r w:rsidR="00780504">
          <w:rPr>
            <w:noProof/>
            <w:webHidden/>
          </w:rPr>
        </w:r>
        <w:r w:rsidR="00780504">
          <w:rPr>
            <w:noProof/>
            <w:webHidden/>
          </w:rPr>
          <w:fldChar w:fldCharType="separate"/>
        </w:r>
        <w:r w:rsidR="00DC62C5">
          <w:rPr>
            <w:noProof/>
            <w:webHidden/>
          </w:rPr>
          <w:t>91</w:t>
        </w:r>
        <w:r w:rsidR="00780504">
          <w:rPr>
            <w:noProof/>
            <w:webHidden/>
          </w:rPr>
          <w:fldChar w:fldCharType="end"/>
        </w:r>
      </w:hyperlink>
    </w:p>
    <w:p w14:paraId="4E751617" w14:textId="41E549EC" w:rsidR="00780504" w:rsidRDefault="00111570">
      <w:pPr>
        <w:pStyle w:val="TOC3"/>
        <w:rPr>
          <w:rFonts w:asciiTheme="minorHAnsi" w:eastAsiaTheme="minorEastAsia" w:hAnsiTheme="minorHAnsi" w:cstheme="minorBidi"/>
          <w:noProof/>
          <w:sz w:val="22"/>
          <w:szCs w:val="22"/>
          <w:lang w:eastAsia="en-NZ"/>
        </w:rPr>
      </w:pPr>
      <w:hyperlink w:anchor="_Toc24463558" w:history="1">
        <w:r w:rsidR="00780504" w:rsidRPr="000D6568">
          <w:rPr>
            <w:rStyle w:val="Hyperlink"/>
            <w:noProof/>
          </w:rPr>
          <w:t>Figure 79: Auckland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_Toc24463558 \h </w:instrText>
        </w:r>
        <w:r w:rsidR="00780504">
          <w:rPr>
            <w:noProof/>
            <w:webHidden/>
          </w:rPr>
        </w:r>
        <w:r w:rsidR="00780504">
          <w:rPr>
            <w:noProof/>
            <w:webHidden/>
          </w:rPr>
          <w:fldChar w:fldCharType="separate"/>
        </w:r>
        <w:r w:rsidR="00DC62C5">
          <w:rPr>
            <w:noProof/>
            <w:webHidden/>
          </w:rPr>
          <w:t>92</w:t>
        </w:r>
        <w:r w:rsidR="00780504">
          <w:rPr>
            <w:noProof/>
            <w:webHidden/>
          </w:rPr>
          <w:fldChar w:fldCharType="end"/>
        </w:r>
      </w:hyperlink>
    </w:p>
    <w:p w14:paraId="7CDD45C5" w14:textId="20379401" w:rsidR="00780504" w:rsidRDefault="00111570">
      <w:pPr>
        <w:pStyle w:val="TOC3"/>
        <w:rPr>
          <w:rFonts w:asciiTheme="minorHAnsi" w:eastAsiaTheme="minorEastAsia" w:hAnsiTheme="minorHAnsi" w:cstheme="minorBidi"/>
          <w:noProof/>
          <w:sz w:val="22"/>
          <w:szCs w:val="22"/>
          <w:lang w:eastAsia="en-NZ"/>
        </w:rPr>
      </w:pPr>
      <w:hyperlink w:anchor="_Toc24463559" w:history="1">
        <w:r w:rsidR="00780504" w:rsidRPr="000D6568">
          <w:rPr>
            <w:rStyle w:val="Hyperlink"/>
            <w:noProof/>
          </w:rPr>
          <w:t>Figure 80: Waikato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_Toc24463559 \h </w:instrText>
        </w:r>
        <w:r w:rsidR="00780504">
          <w:rPr>
            <w:noProof/>
            <w:webHidden/>
          </w:rPr>
        </w:r>
        <w:r w:rsidR="00780504">
          <w:rPr>
            <w:noProof/>
            <w:webHidden/>
          </w:rPr>
          <w:fldChar w:fldCharType="separate"/>
        </w:r>
        <w:r w:rsidR="00DC62C5">
          <w:rPr>
            <w:noProof/>
            <w:webHidden/>
          </w:rPr>
          <w:t>93</w:t>
        </w:r>
        <w:r w:rsidR="00780504">
          <w:rPr>
            <w:noProof/>
            <w:webHidden/>
          </w:rPr>
          <w:fldChar w:fldCharType="end"/>
        </w:r>
      </w:hyperlink>
    </w:p>
    <w:p w14:paraId="4FCA9977" w14:textId="1B9B1D3D" w:rsidR="00780504" w:rsidRDefault="00111570">
      <w:pPr>
        <w:pStyle w:val="TOC3"/>
        <w:rPr>
          <w:rFonts w:asciiTheme="minorHAnsi" w:eastAsiaTheme="minorEastAsia" w:hAnsiTheme="minorHAnsi" w:cstheme="minorBidi"/>
          <w:noProof/>
          <w:sz w:val="22"/>
          <w:szCs w:val="22"/>
          <w:lang w:eastAsia="en-NZ"/>
        </w:rPr>
      </w:pPr>
      <w:hyperlink w:anchor="_Toc24463560" w:history="1">
        <w:r w:rsidR="00780504" w:rsidRPr="000D6568">
          <w:rPr>
            <w:rStyle w:val="Hyperlink"/>
            <w:noProof/>
          </w:rPr>
          <w:t>Figure 81: Waikato Disability Support Services client, by service type and ethnicity, 2018</w:t>
        </w:r>
        <w:r w:rsidR="00780504">
          <w:rPr>
            <w:noProof/>
            <w:webHidden/>
          </w:rPr>
          <w:tab/>
        </w:r>
        <w:r w:rsidR="00780504">
          <w:rPr>
            <w:noProof/>
            <w:webHidden/>
          </w:rPr>
          <w:fldChar w:fldCharType="begin"/>
        </w:r>
        <w:r w:rsidR="00780504">
          <w:rPr>
            <w:noProof/>
            <w:webHidden/>
          </w:rPr>
          <w:instrText xml:space="preserve"> PAGEREF _Toc24463560 \h </w:instrText>
        </w:r>
        <w:r w:rsidR="00780504">
          <w:rPr>
            <w:noProof/>
            <w:webHidden/>
          </w:rPr>
        </w:r>
        <w:r w:rsidR="00780504">
          <w:rPr>
            <w:noProof/>
            <w:webHidden/>
          </w:rPr>
          <w:fldChar w:fldCharType="separate"/>
        </w:r>
        <w:r w:rsidR="00DC62C5">
          <w:rPr>
            <w:noProof/>
            <w:webHidden/>
          </w:rPr>
          <w:t>93</w:t>
        </w:r>
        <w:r w:rsidR="00780504">
          <w:rPr>
            <w:noProof/>
            <w:webHidden/>
          </w:rPr>
          <w:fldChar w:fldCharType="end"/>
        </w:r>
      </w:hyperlink>
    </w:p>
    <w:p w14:paraId="2A6E50A9" w14:textId="0727FCC0" w:rsidR="00780504" w:rsidRDefault="00111570">
      <w:pPr>
        <w:pStyle w:val="TOC3"/>
        <w:rPr>
          <w:rFonts w:asciiTheme="minorHAnsi" w:eastAsiaTheme="minorEastAsia" w:hAnsiTheme="minorHAnsi" w:cstheme="minorBidi"/>
          <w:noProof/>
          <w:sz w:val="22"/>
          <w:szCs w:val="22"/>
          <w:lang w:eastAsia="en-NZ"/>
        </w:rPr>
      </w:pPr>
      <w:hyperlink w:anchor="_Toc24463561" w:history="1">
        <w:r w:rsidR="00780504" w:rsidRPr="000D6568">
          <w:rPr>
            <w:rStyle w:val="Hyperlink"/>
            <w:noProof/>
          </w:rPr>
          <w:t>Figure 82: Bay of Plenty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_Toc24463561 \h </w:instrText>
        </w:r>
        <w:r w:rsidR="00780504">
          <w:rPr>
            <w:noProof/>
            <w:webHidden/>
          </w:rPr>
        </w:r>
        <w:r w:rsidR="00780504">
          <w:rPr>
            <w:noProof/>
            <w:webHidden/>
          </w:rPr>
          <w:fldChar w:fldCharType="separate"/>
        </w:r>
        <w:r w:rsidR="00DC62C5">
          <w:rPr>
            <w:noProof/>
            <w:webHidden/>
          </w:rPr>
          <w:t>94</w:t>
        </w:r>
        <w:r w:rsidR="00780504">
          <w:rPr>
            <w:noProof/>
            <w:webHidden/>
          </w:rPr>
          <w:fldChar w:fldCharType="end"/>
        </w:r>
      </w:hyperlink>
    </w:p>
    <w:p w14:paraId="6519227B" w14:textId="466B2C50" w:rsidR="00780504" w:rsidRDefault="00111570">
      <w:pPr>
        <w:pStyle w:val="TOC3"/>
        <w:rPr>
          <w:rFonts w:asciiTheme="minorHAnsi" w:eastAsiaTheme="minorEastAsia" w:hAnsiTheme="minorHAnsi" w:cstheme="minorBidi"/>
          <w:noProof/>
          <w:sz w:val="22"/>
          <w:szCs w:val="22"/>
          <w:lang w:eastAsia="en-NZ"/>
        </w:rPr>
      </w:pPr>
      <w:hyperlink w:anchor="_Toc24463562" w:history="1">
        <w:r w:rsidR="00780504" w:rsidRPr="000D6568">
          <w:rPr>
            <w:rStyle w:val="Hyperlink"/>
            <w:noProof/>
          </w:rPr>
          <w:t xml:space="preserve">Figure 83: </w:t>
        </w:r>
        <w:r w:rsidR="00780504" w:rsidRPr="000D6568">
          <w:rPr>
            <w:rStyle w:val="Hyperlink"/>
            <w:bCs/>
            <w:noProof/>
          </w:rPr>
          <w:t xml:space="preserve">Bay of Plenty </w:t>
        </w:r>
        <w:r w:rsidR="00780504" w:rsidRPr="000D6568">
          <w:rPr>
            <w:rStyle w:val="Hyperlink"/>
            <w:noProof/>
          </w:rPr>
          <w:t>Disability Support Services</w:t>
        </w:r>
        <w:r w:rsidR="00780504" w:rsidRPr="000D6568">
          <w:rPr>
            <w:rStyle w:val="Hyperlink"/>
            <w:bCs/>
            <w:noProof/>
          </w:rPr>
          <w:t xml:space="preserve"> clients, by service type and ethnicity, 2018</w:t>
        </w:r>
        <w:r w:rsidR="00780504">
          <w:rPr>
            <w:noProof/>
            <w:webHidden/>
          </w:rPr>
          <w:tab/>
        </w:r>
        <w:r w:rsidR="00780504">
          <w:rPr>
            <w:noProof/>
            <w:webHidden/>
          </w:rPr>
          <w:fldChar w:fldCharType="begin"/>
        </w:r>
        <w:r w:rsidR="00780504">
          <w:rPr>
            <w:noProof/>
            <w:webHidden/>
          </w:rPr>
          <w:instrText xml:space="preserve"> PAGEREF _Toc24463562 \h </w:instrText>
        </w:r>
        <w:r w:rsidR="00780504">
          <w:rPr>
            <w:noProof/>
            <w:webHidden/>
          </w:rPr>
        </w:r>
        <w:r w:rsidR="00780504">
          <w:rPr>
            <w:noProof/>
            <w:webHidden/>
          </w:rPr>
          <w:fldChar w:fldCharType="separate"/>
        </w:r>
        <w:r w:rsidR="00DC62C5">
          <w:rPr>
            <w:noProof/>
            <w:webHidden/>
          </w:rPr>
          <w:t>95</w:t>
        </w:r>
        <w:r w:rsidR="00780504">
          <w:rPr>
            <w:noProof/>
            <w:webHidden/>
          </w:rPr>
          <w:fldChar w:fldCharType="end"/>
        </w:r>
      </w:hyperlink>
    </w:p>
    <w:p w14:paraId="104CC6A4" w14:textId="62E51F35" w:rsidR="00780504" w:rsidRDefault="00111570">
      <w:pPr>
        <w:pStyle w:val="TOC3"/>
        <w:rPr>
          <w:rFonts w:asciiTheme="minorHAnsi" w:eastAsiaTheme="minorEastAsia" w:hAnsiTheme="minorHAnsi" w:cstheme="minorBidi"/>
          <w:noProof/>
          <w:sz w:val="22"/>
          <w:szCs w:val="22"/>
          <w:lang w:eastAsia="en-NZ"/>
        </w:rPr>
      </w:pPr>
      <w:hyperlink w:anchor="_Toc24463563" w:history="1">
        <w:r w:rsidR="00780504" w:rsidRPr="000D6568">
          <w:rPr>
            <w:rStyle w:val="Hyperlink"/>
            <w:noProof/>
          </w:rPr>
          <w:t>Figure 84: Hawke’s Bay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_Toc24463563 \h </w:instrText>
        </w:r>
        <w:r w:rsidR="00780504">
          <w:rPr>
            <w:noProof/>
            <w:webHidden/>
          </w:rPr>
        </w:r>
        <w:r w:rsidR="00780504">
          <w:rPr>
            <w:noProof/>
            <w:webHidden/>
          </w:rPr>
          <w:fldChar w:fldCharType="separate"/>
        </w:r>
        <w:r w:rsidR="00DC62C5">
          <w:rPr>
            <w:noProof/>
            <w:webHidden/>
          </w:rPr>
          <w:t>96</w:t>
        </w:r>
        <w:r w:rsidR="00780504">
          <w:rPr>
            <w:noProof/>
            <w:webHidden/>
          </w:rPr>
          <w:fldChar w:fldCharType="end"/>
        </w:r>
      </w:hyperlink>
    </w:p>
    <w:p w14:paraId="6C6D4204" w14:textId="76F5BB79" w:rsidR="00780504" w:rsidRDefault="00111570">
      <w:pPr>
        <w:pStyle w:val="TOC3"/>
        <w:rPr>
          <w:rFonts w:asciiTheme="minorHAnsi" w:eastAsiaTheme="minorEastAsia" w:hAnsiTheme="minorHAnsi" w:cstheme="minorBidi"/>
          <w:noProof/>
          <w:sz w:val="22"/>
          <w:szCs w:val="22"/>
          <w:lang w:eastAsia="en-NZ"/>
        </w:rPr>
      </w:pPr>
      <w:hyperlink w:anchor="_Toc24463564" w:history="1">
        <w:r w:rsidR="00780504" w:rsidRPr="000D6568">
          <w:rPr>
            <w:rStyle w:val="Hyperlink"/>
            <w:noProof/>
          </w:rPr>
          <w:t>Figure 85: Hawke’s Bay Disability Support Services clients, by service type and</w:t>
        </w:r>
        <w:r w:rsidR="00780504" w:rsidRPr="000D6568">
          <w:rPr>
            <w:rStyle w:val="Hyperlink"/>
            <w:bCs/>
            <w:noProof/>
          </w:rPr>
          <w:t xml:space="preserve"> </w:t>
        </w:r>
        <w:r w:rsidR="00780504" w:rsidRPr="000D6568">
          <w:rPr>
            <w:rStyle w:val="Hyperlink"/>
            <w:noProof/>
          </w:rPr>
          <w:t>ethnicity, 2018</w:t>
        </w:r>
        <w:r w:rsidR="00780504">
          <w:rPr>
            <w:noProof/>
            <w:webHidden/>
          </w:rPr>
          <w:tab/>
        </w:r>
        <w:r w:rsidR="00780504">
          <w:rPr>
            <w:noProof/>
            <w:webHidden/>
          </w:rPr>
          <w:fldChar w:fldCharType="begin"/>
        </w:r>
        <w:r w:rsidR="00780504">
          <w:rPr>
            <w:noProof/>
            <w:webHidden/>
          </w:rPr>
          <w:instrText xml:space="preserve"> PAGEREF _Toc24463564 \h </w:instrText>
        </w:r>
        <w:r w:rsidR="00780504">
          <w:rPr>
            <w:noProof/>
            <w:webHidden/>
          </w:rPr>
        </w:r>
        <w:r w:rsidR="00780504">
          <w:rPr>
            <w:noProof/>
            <w:webHidden/>
          </w:rPr>
          <w:fldChar w:fldCharType="separate"/>
        </w:r>
        <w:r w:rsidR="00DC62C5">
          <w:rPr>
            <w:noProof/>
            <w:webHidden/>
          </w:rPr>
          <w:t>96</w:t>
        </w:r>
        <w:r w:rsidR="00780504">
          <w:rPr>
            <w:noProof/>
            <w:webHidden/>
          </w:rPr>
          <w:fldChar w:fldCharType="end"/>
        </w:r>
      </w:hyperlink>
    </w:p>
    <w:p w14:paraId="368A7563" w14:textId="6AE329D9" w:rsidR="00780504" w:rsidRDefault="00111570">
      <w:pPr>
        <w:pStyle w:val="TOC3"/>
        <w:rPr>
          <w:rFonts w:asciiTheme="minorHAnsi" w:eastAsiaTheme="minorEastAsia" w:hAnsiTheme="minorHAnsi" w:cstheme="minorBidi"/>
          <w:noProof/>
          <w:sz w:val="22"/>
          <w:szCs w:val="22"/>
          <w:lang w:eastAsia="en-NZ"/>
        </w:rPr>
      </w:pPr>
      <w:hyperlink w:anchor="_Toc24463565" w:history="1">
        <w:r w:rsidR="00780504" w:rsidRPr="000D6568">
          <w:rPr>
            <w:rStyle w:val="Hyperlink"/>
            <w:noProof/>
          </w:rPr>
          <w:t xml:space="preserve">Figure 86: </w:t>
        </w:r>
        <w:r w:rsidR="00780504" w:rsidRPr="000D6568">
          <w:rPr>
            <w:rStyle w:val="Hyperlink"/>
            <w:bCs/>
            <w:noProof/>
          </w:rPr>
          <w:t xml:space="preserve">Gisborne </w:t>
        </w:r>
        <w:r w:rsidR="00780504" w:rsidRPr="000D6568">
          <w:rPr>
            <w:rStyle w:val="Hyperlink"/>
            <w:noProof/>
          </w:rPr>
          <w:t>Disability Support Services</w:t>
        </w:r>
        <w:r w:rsidR="00780504" w:rsidRPr="000D6568">
          <w:rPr>
            <w:rStyle w:val="Hyperlink"/>
            <w:bCs/>
            <w:noProof/>
          </w:rPr>
          <w:t xml:space="preserve">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_Toc24463565 \h </w:instrText>
        </w:r>
        <w:r w:rsidR="00780504">
          <w:rPr>
            <w:noProof/>
            <w:webHidden/>
          </w:rPr>
        </w:r>
        <w:r w:rsidR="00780504">
          <w:rPr>
            <w:noProof/>
            <w:webHidden/>
          </w:rPr>
          <w:fldChar w:fldCharType="separate"/>
        </w:r>
        <w:r w:rsidR="00DC62C5">
          <w:rPr>
            <w:noProof/>
            <w:webHidden/>
          </w:rPr>
          <w:t>97</w:t>
        </w:r>
        <w:r w:rsidR="00780504">
          <w:rPr>
            <w:noProof/>
            <w:webHidden/>
          </w:rPr>
          <w:fldChar w:fldCharType="end"/>
        </w:r>
      </w:hyperlink>
    </w:p>
    <w:p w14:paraId="78C61A06" w14:textId="7115F9B5" w:rsidR="00780504" w:rsidRDefault="00111570">
      <w:pPr>
        <w:pStyle w:val="TOC3"/>
        <w:rPr>
          <w:rFonts w:asciiTheme="minorHAnsi" w:eastAsiaTheme="minorEastAsia" w:hAnsiTheme="minorHAnsi" w:cstheme="minorBidi"/>
          <w:noProof/>
          <w:sz w:val="22"/>
          <w:szCs w:val="22"/>
          <w:lang w:eastAsia="en-NZ"/>
        </w:rPr>
      </w:pPr>
      <w:hyperlink w:anchor="_Toc24463566" w:history="1">
        <w:r w:rsidR="00780504" w:rsidRPr="000D6568">
          <w:rPr>
            <w:rStyle w:val="Hyperlink"/>
            <w:noProof/>
          </w:rPr>
          <w:t>Figure 87: Gisborne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_Toc24463566 \h </w:instrText>
        </w:r>
        <w:r w:rsidR="00780504">
          <w:rPr>
            <w:noProof/>
            <w:webHidden/>
          </w:rPr>
        </w:r>
        <w:r w:rsidR="00780504">
          <w:rPr>
            <w:noProof/>
            <w:webHidden/>
          </w:rPr>
          <w:fldChar w:fldCharType="separate"/>
        </w:r>
        <w:r w:rsidR="00DC62C5">
          <w:rPr>
            <w:noProof/>
            <w:webHidden/>
          </w:rPr>
          <w:t>98</w:t>
        </w:r>
        <w:r w:rsidR="00780504">
          <w:rPr>
            <w:noProof/>
            <w:webHidden/>
          </w:rPr>
          <w:fldChar w:fldCharType="end"/>
        </w:r>
      </w:hyperlink>
    </w:p>
    <w:p w14:paraId="62E147D2" w14:textId="341313C1" w:rsidR="00780504" w:rsidRDefault="00111570">
      <w:pPr>
        <w:pStyle w:val="TOC3"/>
        <w:rPr>
          <w:rFonts w:asciiTheme="minorHAnsi" w:eastAsiaTheme="minorEastAsia" w:hAnsiTheme="minorHAnsi" w:cstheme="minorBidi"/>
          <w:noProof/>
          <w:sz w:val="22"/>
          <w:szCs w:val="22"/>
          <w:lang w:eastAsia="en-NZ"/>
        </w:rPr>
      </w:pPr>
      <w:hyperlink w:anchor="_Toc24463567" w:history="1">
        <w:r w:rsidR="00780504" w:rsidRPr="000D6568">
          <w:rPr>
            <w:rStyle w:val="Hyperlink"/>
            <w:noProof/>
          </w:rPr>
          <w:t xml:space="preserve">Figure 88: </w:t>
        </w:r>
        <w:r w:rsidR="00780504" w:rsidRPr="000D6568">
          <w:rPr>
            <w:rStyle w:val="Hyperlink"/>
            <w:bCs/>
            <w:noProof/>
          </w:rPr>
          <w:t xml:space="preserve">Taranaki </w:t>
        </w:r>
        <w:r w:rsidR="00780504" w:rsidRPr="000D6568">
          <w:rPr>
            <w:rStyle w:val="Hyperlink"/>
            <w:noProof/>
          </w:rPr>
          <w:t>Disability Support Services</w:t>
        </w:r>
        <w:r w:rsidR="00780504" w:rsidRPr="000D6568">
          <w:rPr>
            <w:rStyle w:val="Hyperlink"/>
            <w:bCs/>
            <w:noProof/>
          </w:rPr>
          <w:t xml:space="preserve">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_Toc24463567 \h </w:instrText>
        </w:r>
        <w:r w:rsidR="00780504">
          <w:rPr>
            <w:noProof/>
            <w:webHidden/>
          </w:rPr>
        </w:r>
        <w:r w:rsidR="00780504">
          <w:rPr>
            <w:noProof/>
            <w:webHidden/>
          </w:rPr>
          <w:fldChar w:fldCharType="separate"/>
        </w:r>
        <w:r w:rsidR="00DC62C5">
          <w:rPr>
            <w:noProof/>
            <w:webHidden/>
          </w:rPr>
          <w:t>99</w:t>
        </w:r>
        <w:r w:rsidR="00780504">
          <w:rPr>
            <w:noProof/>
            <w:webHidden/>
          </w:rPr>
          <w:fldChar w:fldCharType="end"/>
        </w:r>
      </w:hyperlink>
    </w:p>
    <w:p w14:paraId="778D3600" w14:textId="4FD0F301" w:rsidR="00780504" w:rsidRDefault="00111570">
      <w:pPr>
        <w:pStyle w:val="TOC3"/>
        <w:rPr>
          <w:rFonts w:asciiTheme="minorHAnsi" w:eastAsiaTheme="minorEastAsia" w:hAnsiTheme="minorHAnsi" w:cstheme="minorBidi"/>
          <w:noProof/>
          <w:sz w:val="22"/>
          <w:szCs w:val="22"/>
          <w:lang w:eastAsia="en-NZ"/>
        </w:rPr>
      </w:pPr>
      <w:hyperlink w:anchor="_Toc24463568" w:history="1">
        <w:r w:rsidR="00780504" w:rsidRPr="000D6568">
          <w:rPr>
            <w:rStyle w:val="Hyperlink"/>
            <w:noProof/>
          </w:rPr>
          <w:t xml:space="preserve">Figure 89: </w:t>
        </w:r>
        <w:r w:rsidR="00780504" w:rsidRPr="000D6568">
          <w:rPr>
            <w:rStyle w:val="Hyperlink"/>
            <w:bCs/>
            <w:noProof/>
          </w:rPr>
          <w:t xml:space="preserve">Taranaki </w:t>
        </w:r>
        <w:r w:rsidR="00780504" w:rsidRPr="000D6568">
          <w:rPr>
            <w:rStyle w:val="Hyperlink"/>
            <w:noProof/>
          </w:rPr>
          <w:t>Disability Support Services</w:t>
        </w:r>
        <w:r w:rsidR="00780504" w:rsidRPr="000D6568">
          <w:rPr>
            <w:rStyle w:val="Hyperlink"/>
            <w:bCs/>
            <w:noProof/>
          </w:rPr>
          <w:t xml:space="preserve"> clients, by service type and ethnicity, 2018</w:t>
        </w:r>
        <w:r w:rsidR="00780504">
          <w:rPr>
            <w:noProof/>
            <w:webHidden/>
          </w:rPr>
          <w:tab/>
        </w:r>
        <w:r w:rsidR="00780504">
          <w:rPr>
            <w:noProof/>
            <w:webHidden/>
          </w:rPr>
          <w:fldChar w:fldCharType="begin"/>
        </w:r>
        <w:r w:rsidR="00780504">
          <w:rPr>
            <w:noProof/>
            <w:webHidden/>
          </w:rPr>
          <w:instrText xml:space="preserve"> PAGEREF _Toc24463568 \h </w:instrText>
        </w:r>
        <w:r w:rsidR="00780504">
          <w:rPr>
            <w:noProof/>
            <w:webHidden/>
          </w:rPr>
        </w:r>
        <w:r w:rsidR="00780504">
          <w:rPr>
            <w:noProof/>
            <w:webHidden/>
          </w:rPr>
          <w:fldChar w:fldCharType="separate"/>
        </w:r>
        <w:r w:rsidR="00DC62C5">
          <w:rPr>
            <w:noProof/>
            <w:webHidden/>
          </w:rPr>
          <w:t>99</w:t>
        </w:r>
        <w:r w:rsidR="00780504">
          <w:rPr>
            <w:noProof/>
            <w:webHidden/>
          </w:rPr>
          <w:fldChar w:fldCharType="end"/>
        </w:r>
      </w:hyperlink>
    </w:p>
    <w:p w14:paraId="7F5DA1B8" w14:textId="19461BED" w:rsidR="00780504" w:rsidRDefault="00111570">
      <w:pPr>
        <w:pStyle w:val="TOC3"/>
        <w:rPr>
          <w:rFonts w:asciiTheme="minorHAnsi" w:eastAsiaTheme="minorEastAsia" w:hAnsiTheme="minorHAnsi" w:cstheme="minorBidi"/>
          <w:noProof/>
          <w:sz w:val="22"/>
          <w:szCs w:val="22"/>
          <w:lang w:eastAsia="en-NZ"/>
        </w:rPr>
      </w:pPr>
      <w:hyperlink w:anchor="_Toc24463569" w:history="1">
        <w:r w:rsidR="00780504" w:rsidRPr="000D6568">
          <w:rPr>
            <w:rStyle w:val="Hyperlink"/>
            <w:noProof/>
          </w:rPr>
          <w:t>Figure 90: Manawatu–Whanganui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_Toc24463569 \h </w:instrText>
        </w:r>
        <w:r w:rsidR="00780504">
          <w:rPr>
            <w:noProof/>
            <w:webHidden/>
          </w:rPr>
        </w:r>
        <w:r w:rsidR="00780504">
          <w:rPr>
            <w:noProof/>
            <w:webHidden/>
          </w:rPr>
          <w:fldChar w:fldCharType="separate"/>
        </w:r>
        <w:r w:rsidR="00DC62C5">
          <w:rPr>
            <w:noProof/>
            <w:webHidden/>
          </w:rPr>
          <w:t>100</w:t>
        </w:r>
        <w:r w:rsidR="00780504">
          <w:rPr>
            <w:noProof/>
            <w:webHidden/>
          </w:rPr>
          <w:fldChar w:fldCharType="end"/>
        </w:r>
      </w:hyperlink>
    </w:p>
    <w:p w14:paraId="46121CA2" w14:textId="64A271DD" w:rsidR="00780504" w:rsidRDefault="00111570">
      <w:pPr>
        <w:pStyle w:val="TOC3"/>
        <w:rPr>
          <w:rFonts w:asciiTheme="minorHAnsi" w:eastAsiaTheme="minorEastAsia" w:hAnsiTheme="minorHAnsi" w:cstheme="minorBidi"/>
          <w:noProof/>
          <w:sz w:val="22"/>
          <w:szCs w:val="22"/>
          <w:lang w:eastAsia="en-NZ"/>
        </w:rPr>
      </w:pPr>
      <w:hyperlink w:anchor="_Toc24463570" w:history="1">
        <w:r w:rsidR="00780504" w:rsidRPr="000D6568">
          <w:rPr>
            <w:rStyle w:val="Hyperlink"/>
            <w:noProof/>
          </w:rPr>
          <w:t>Figure 91: Manawatu–Whanganui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_Toc24463570 \h </w:instrText>
        </w:r>
        <w:r w:rsidR="00780504">
          <w:rPr>
            <w:noProof/>
            <w:webHidden/>
          </w:rPr>
        </w:r>
        <w:r w:rsidR="00780504">
          <w:rPr>
            <w:noProof/>
            <w:webHidden/>
          </w:rPr>
          <w:fldChar w:fldCharType="separate"/>
        </w:r>
        <w:r w:rsidR="00DC62C5">
          <w:rPr>
            <w:noProof/>
            <w:webHidden/>
          </w:rPr>
          <w:t>101</w:t>
        </w:r>
        <w:r w:rsidR="00780504">
          <w:rPr>
            <w:noProof/>
            <w:webHidden/>
          </w:rPr>
          <w:fldChar w:fldCharType="end"/>
        </w:r>
      </w:hyperlink>
    </w:p>
    <w:p w14:paraId="3FE15861" w14:textId="0FAE95BA" w:rsidR="00780504" w:rsidRDefault="00111570">
      <w:pPr>
        <w:pStyle w:val="TOC3"/>
        <w:rPr>
          <w:rFonts w:asciiTheme="minorHAnsi" w:eastAsiaTheme="minorEastAsia" w:hAnsiTheme="minorHAnsi" w:cstheme="minorBidi"/>
          <w:noProof/>
          <w:sz w:val="22"/>
          <w:szCs w:val="22"/>
          <w:lang w:eastAsia="en-NZ"/>
        </w:rPr>
      </w:pPr>
      <w:hyperlink w:anchor="_Toc24463571" w:history="1">
        <w:r w:rsidR="00780504" w:rsidRPr="000D6568">
          <w:rPr>
            <w:rStyle w:val="Hyperlink"/>
            <w:noProof/>
          </w:rPr>
          <w:t>Figure 92: Wellington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_Toc24463571 \h </w:instrText>
        </w:r>
        <w:r w:rsidR="00780504">
          <w:rPr>
            <w:noProof/>
            <w:webHidden/>
          </w:rPr>
        </w:r>
        <w:r w:rsidR="00780504">
          <w:rPr>
            <w:noProof/>
            <w:webHidden/>
          </w:rPr>
          <w:fldChar w:fldCharType="separate"/>
        </w:r>
        <w:r w:rsidR="00DC62C5">
          <w:rPr>
            <w:noProof/>
            <w:webHidden/>
          </w:rPr>
          <w:t>102</w:t>
        </w:r>
        <w:r w:rsidR="00780504">
          <w:rPr>
            <w:noProof/>
            <w:webHidden/>
          </w:rPr>
          <w:fldChar w:fldCharType="end"/>
        </w:r>
      </w:hyperlink>
    </w:p>
    <w:p w14:paraId="43085FCC" w14:textId="6104DBC0" w:rsidR="00780504" w:rsidRDefault="00111570">
      <w:pPr>
        <w:pStyle w:val="TOC3"/>
        <w:rPr>
          <w:rFonts w:asciiTheme="minorHAnsi" w:eastAsiaTheme="minorEastAsia" w:hAnsiTheme="minorHAnsi" w:cstheme="minorBidi"/>
          <w:noProof/>
          <w:sz w:val="22"/>
          <w:szCs w:val="22"/>
          <w:lang w:eastAsia="en-NZ"/>
        </w:rPr>
      </w:pPr>
      <w:hyperlink w:anchor="_Toc24463572" w:history="1">
        <w:r w:rsidR="00780504" w:rsidRPr="000D6568">
          <w:rPr>
            <w:rStyle w:val="Hyperlink"/>
            <w:noProof/>
          </w:rPr>
          <w:t xml:space="preserve">Figure 93: </w:t>
        </w:r>
        <w:r w:rsidR="00780504" w:rsidRPr="000D6568">
          <w:rPr>
            <w:rStyle w:val="Hyperlink"/>
            <w:bCs/>
            <w:noProof/>
          </w:rPr>
          <w:t xml:space="preserve">Wellington </w:t>
        </w:r>
        <w:r w:rsidR="00780504" w:rsidRPr="000D6568">
          <w:rPr>
            <w:rStyle w:val="Hyperlink"/>
            <w:noProof/>
          </w:rPr>
          <w:t>Disability Support Services</w:t>
        </w:r>
        <w:r w:rsidR="00780504" w:rsidRPr="000D6568">
          <w:rPr>
            <w:rStyle w:val="Hyperlink"/>
            <w:bCs/>
            <w:noProof/>
          </w:rPr>
          <w:t xml:space="preserve"> clients, by service type and ethnicity, 2018</w:t>
        </w:r>
        <w:r w:rsidR="00780504">
          <w:rPr>
            <w:noProof/>
            <w:webHidden/>
          </w:rPr>
          <w:tab/>
        </w:r>
        <w:r w:rsidR="00780504">
          <w:rPr>
            <w:noProof/>
            <w:webHidden/>
          </w:rPr>
          <w:fldChar w:fldCharType="begin"/>
        </w:r>
        <w:r w:rsidR="00780504">
          <w:rPr>
            <w:noProof/>
            <w:webHidden/>
          </w:rPr>
          <w:instrText xml:space="preserve"> PAGEREF _Toc24463572 \h </w:instrText>
        </w:r>
        <w:r w:rsidR="00780504">
          <w:rPr>
            <w:noProof/>
            <w:webHidden/>
          </w:rPr>
        </w:r>
        <w:r w:rsidR="00780504">
          <w:rPr>
            <w:noProof/>
            <w:webHidden/>
          </w:rPr>
          <w:fldChar w:fldCharType="separate"/>
        </w:r>
        <w:r w:rsidR="00DC62C5">
          <w:rPr>
            <w:noProof/>
            <w:webHidden/>
          </w:rPr>
          <w:t>102</w:t>
        </w:r>
        <w:r w:rsidR="00780504">
          <w:rPr>
            <w:noProof/>
            <w:webHidden/>
          </w:rPr>
          <w:fldChar w:fldCharType="end"/>
        </w:r>
      </w:hyperlink>
    </w:p>
    <w:p w14:paraId="334FF7CB" w14:textId="4F74DBDA" w:rsidR="00780504" w:rsidRDefault="00111570">
      <w:pPr>
        <w:pStyle w:val="TOC3"/>
        <w:rPr>
          <w:rFonts w:asciiTheme="minorHAnsi" w:eastAsiaTheme="minorEastAsia" w:hAnsiTheme="minorHAnsi" w:cstheme="minorBidi"/>
          <w:noProof/>
          <w:sz w:val="22"/>
          <w:szCs w:val="22"/>
          <w:lang w:eastAsia="en-NZ"/>
        </w:rPr>
      </w:pPr>
      <w:hyperlink w:anchor="_Toc24463573" w:history="1">
        <w:r w:rsidR="00780504" w:rsidRPr="000D6568">
          <w:rPr>
            <w:rStyle w:val="Hyperlink"/>
            <w:noProof/>
          </w:rPr>
          <w:t>Figure 94: Nelson–Marlborough–Tasman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_Toc24463573 \h </w:instrText>
        </w:r>
        <w:r w:rsidR="00780504">
          <w:rPr>
            <w:noProof/>
            <w:webHidden/>
          </w:rPr>
        </w:r>
        <w:r w:rsidR="00780504">
          <w:rPr>
            <w:noProof/>
            <w:webHidden/>
          </w:rPr>
          <w:fldChar w:fldCharType="separate"/>
        </w:r>
        <w:r w:rsidR="00DC62C5">
          <w:rPr>
            <w:noProof/>
            <w:webHidden/>
          </w:rPr>
          <w:t>103</w:t>
        </w:r>
        <w:r w:rsidR="00780504">
          <w:rPr>
            <w:noProof/>
            <w:webHidden/>
          </w:rPr>
          <w:fldChar w:fldCharType="end"/>
        </w:r>
      </w:hyperlink>
    </w:p>
    <w:p w14:paraId="1DE1E2B1" w14:textId="4C6AD06C" w:rsidR="00780504" w:rsidRDefault="00111570">
      <w:pPr>
        <w:pStyle w:val="TOC3"/>
        <w:rPr>
          <w:rFonts w:asciiTheme="minorHAnsi" w:eastAsiaTheme="minorEastAsia" w:hAnsiTheme="minorHAnsi" w:cstheme="minorBidi"/>
          <w:noProof/>
          <w:sz w:val="22"/>
          <w:szCs w:val="22"/>
          <w:lang w:eastAsia="en-NZ"/>
        </w:rPr>
      </w:pPr>
      <w:hyperlink w:anchor="_Toc24463574" w:history="1">
        <w:r w:rsidR="00780504" w:rsidRPr="000D6568">
          <w:rPr>
            <w:rStyle w:val="Hyperlink"/>
            <w:noProof/>
          </w:rPr>
          <w:t>Figure 95: Nelson–Marlborough–Tasman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_Toc24463574 \h </w:instrText>
        </w:r>
        <w:r w:rsidR="00780504">
          <w:rPr>
            <w:noProof/>
            <w:webHidden/>
          </w:rPr>
        </w:r>
        <w:r w:rsidR="00780504">
          <w:rPr>
            <w:noProof/>
            <w:webHidden/>
          </w:rPr>
          <w:fldChar w:fldCharType="separate"/>
        </w:r>
        <w:r w:rsidR="00DC62C5">
          <w:rPr>
            <w:noProof/>
            <w:webHidden/>
          </w:rPr>
          <w:t>104</w:t>
        </w:r>
        <w:r w:rsidR="00780504">
          <w:rPr>
            <w:noProof/>
            <w:webHidden/>
          </w:rPr>
          <w:fldChar w:fldCharType="end"/>
        </w:r>
      </w:hyperlink>
    </w:p>
    <w:p w14:paraId="7DC25FC3" w14:textId="4D4897A1" w:rsidR="00780504" w:rsidRDefault="00111570">
      <w:pPr>
        <w:pStyle w:val="TOC3"/>
        <w:rPr>
          <w:rFonts w:asciiTheme="minorHAnsi" w:eastAsiaTheme="minorEastAsia" w:hAnsiTheme="minorHAnsi" w:cstheme="minorBidi"/>
          <w:noProof/>
          <w:sz w:val="22"/>
          <w:szCs w:val="22"/>
          <w:lang w:eastAsia="en-NZ"/>
        </w:rPr>
      </w:pPr>
      <w:hyperlink w:anchor="_Toc24463575" w:history="1">
        <w:r w:rsidR="00780504" w:rsidRPr="000D6568">
          <w:rPr>
            <w:rStyle w:val="Hyperlink"/>
            <w:noProof/>
          </w:rPr>
          <w:t>Figure 96: West Coast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_Toc24463575 \h </w:instrText>
        </w:r>
        <w:r w:rsidR="00780504">
          <w:rPr>
            <w:noProof/>
            <w:webHidden/>
          </w:rPr>
        </w:r>
        <w:r w:rsidR="00780504">
          <w:rPr>
            <w:noProof/>
            <w:webHidden/>
          </w:rPr>
          <w:fldChar w:fldCharType="separate"/>
        </w:r>
        <w:r w:rsidR="00DC62C5">
          <w:rPr>
            <w:noProof/>
            <w:webHidden/>
          </w:rPr>
          <w:t>105</w:t>
        </w:r>
        <w:r w:rsidR="00780504">
          <w:rPr>
            <w:noProof/>
            <w:webHidden/>
          </w:rPr>
          <w:fldChar w:fldCharType="end"/>
        </w:r>
      </w:hyperlink>
    </w:p>
    <w:p w14:paraId="24E0B646" w14:textId="62EFCB41" w:rsidR="00780504" w:rsidRDefault="00111570">
      <w:pPr>
        <w:pStyle w:val="TOC3"/>
        <w:rPr>
          <w:rFonts w:asciiTheme="minorHAnsi" w:eastAsiaTheme="minorEastAsia" w:hAnsiTheme="minorHAnsi" w:cstheme="minorBidi"/>
          <w:noProof/>
          <w:sz w:val="22"/>
          <w:szCs w:val="22"/>
          <w:lang w:eastAsia="en-NZ"/>
        </w:rPr>
      </w:pPr>
      <w:hyperlink w:anchor="_Toc24463576" w:history="1">
        <w:r w:rsidR="00780504" w:rsidRPr="000D6568">
          <w:rPr>
            <w:rStyle w:val="Hyperlink"/>
            <w:noProof/>
          </w:rPr>
          <w:t>Figure 97</w:t>
        </w:r>
        <w:r w:rsidR="00780504" w:rsidRPr="000D6568">
          <w:rPr>
            <w:rStyle w:val="Hyperlink"/>
            <w:bCs/>
            <w:noProof/>
          </w:rPr>
          <w:t xml:space="preserve">: West Coast </w:t>
        </w:r>
        <w:r w:rsidR="00780504" w:rsidRPr="000D6568">
          <w:rPr>
            <w:rStyle w:val="Hyperlink"/>
            <w:noProof/>
          </w:rPr>
          <w:t>Disability Support Services</w:t>
        </w:r>
        <w:r w:rsidR="00780504" w:rsidRPr="000D6568">
          <w:rPr>
            <w:rStyle w:val="Hyperlink"/>
            <w:bCs/>
            <w:noProof/>
          </w:rPr>
          <w:t xml:space="preserve"> clients, by service type and ethnicity, 2018</w:t>
        </w:r>
        <w:r w:rsidR="00780504">
          <w:rPr>
            <w:noProof/>
            <w:webHidden/>
          </w:rPr>
          <w:tab/>
        </w:r>
        <w:r w:rsidR="00780504">
          <w:rPr>
            <w:noProof/>
            <w:webHidden/>
          </w:rPr>
          <w:fldChar w:fldCharType="begin"/>
        </w:r>
        <w:r w:rsidR="00780504">
          <w:rPr>
            <w:noProof/>
            <w:webHidden/>
          </w:rPr>
          <w:instrText xml:space="preserve"> PAGEREF _Toc24463576 \h </w:instrText>
        </w:r>
        <w:r w:rsidR="00780504">
          <w:rPr>
            <w:noProof/>
            <w:webHidden/>
          </w:rPr>
        </w:r>
        <w:r w:rsidR="00780504">
          <w:rPr>
            <w:noProof/>
            <w:webHidden/>
          </w:rPr>
          <w:fldChar w:fldCharType="separate"/>
        </w:r>
        <w:r w:rsidR="00DC62C5">
          <w:rPr>
            <w:noProof/>
            <w:webHidden/>
          </w:rPr>
          <w:t>105</w:t>
        </w:r>
        <w:r w:rsidR="00780504">
          <w:rPr>
            <w:noProof/>
            <w:webHidden/>
          </w:rPr>
          <w:fldChar w:fldCharType="end"/>
        </w:r>
      </w:hyperlink>
    </w:p>
    <w:p w14:paraId="5BBD6DC6" w14:textId="7CF8C2BC" w:rsidR="00780504" w:rsidRDefault="00111570">
      <w:pPr>
        <w:pStyle w:val="TOC3"/>
        <w:rPr>
          <w:rFonts w:asciiTheme="minorHAnsi" w:eastAsiaTheme="minorEastAsia" w:hAnsiTheme="minorHAnsi" w:cstheme="minorBidi"/>
          <w:noProof/>
          <w:sz w:val="22"/>
          <w:szCs w:val="22"/>
          <w:lang w:eastAsia="en-NZ"/>
        </w:rPr>
      </w:pPr>
      <w:hyperlink w:anchor="_Toc24463577" w:history="1">
        <w:r w:rsidR="00780504" w:rsidRPr="000D6568">
          <w:rPr>
            <w:rStyle w:val="Hyperlink"/>
            <w:noProof/>
          </w:rPr>
          <w:t>Figure 98: Canterbury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_Toc24463577 \h </w:instrText>
        </w:r>
        <w:r w:rsidR="00780504">
          <w:rPr>
            <w:noProof/>
            <w:webHidden/>
          </w:rPr>
        </w:r>
        <w:r w:rsidR="00780504">
          <w:rPr>
            <w:noProof/>
            <w:webHidden/>
          </w:rPr>
          <w:fldChar w:fldCharType="separate"/>
        </w:r>
        <w:r w:rsidR="00DC62C5">
          <w:rPr>
            <w:noProof/>
            <w:webHidden/>
          </w:rPr>
          <w:t>106</w:t>
        </w:r>
        <w:r w:rsidR="00780504">
          <w:rPr>
            <w:noProof/>
            <w:webHidden/>
          </w:rPr>
          <w:fldChar w:fldCharType="end"/>
        </w:r>
      </w:hyperlink>
    </w:p>
    <w:p w14:paraId="0D2936AD" w14:textId="198095C0" w:rsidR="00780504" w:rsidRDefault="00111570">
      <w:pPr>
        <w:pStyle w:val="TOC3"/>
        <w:rPr>
          <w:rFonts w:asciiTheme="minorHAnsi" w:eastAsiaTheme="minorEastAsia" w:hAnsiTheme="minorHAnsi" w:cstheme="minorBidi"/>
          <w:noProof/>
          <w:sz w:val="22"/>
          <w:szCs w:val="22"/>
          <w:lang w:eastAsia="en-NZ"/>
        </w:rPr>
      </w:pPr>
      <w:hyperlink w:anchor="_Toc24463578" w:history="1">
        <w:r w:rsidR="00780504" w:rsidRPr="000D6568">
          <w:rPr>
            <w:rStyle w:val="Hyperlink"/>
            <w:noProof/>
          </w:rPr>
          <w:t>Figure 99</w:t>
        </w:r>
        <w:r w:rsidR="00780504" w:rsidRPr="000D6568">
          <w:rPr>
            <w:rStyle w:val="Hyperlink"/>
            <w:bCs/>
            <w:noProof/>
          </w:rPr>
          <w:t xml:space="preserve">: Canterbury </w:t>
        </w:r>
        <w:r w:rsidR="00780504" w:rsidRPr="000D6568">
          <w:rPr>
            <w:rStyle w:val="Hyperlink"/>
            <w:noProof/>
          </w:rPr>
          <w:t>Disability Support Services</w:t>
        </w:r>
        <w:r w:rsidR="00780504" w:rsidRPr="000D6568">
          <w:rPr>
            <w:rStyle w:val="Hyperlink"/>
            <w:bCs/>
            <w:noProof/>
          </w:rPr>
          <w:t xml:space="preserve"> clients, by service type and ethnicity, 2018</w:t>
        </w:r>
        <w:r w:rsidR="00780504">
          <w:rPr>
            <w:noProof/>
            <w:webHidden/>
          </w:rPr>
          <w:tab/>
        </w:r>
        <w:r w:rsidR="00780504">
          <w:rPr>
            <w:noProof/>
            <w:webHidden/>
          </w:rPr>
          <w:fldChar w:fldCharType="begin"/>
        </w:r>
        <w:r w:rsidR="00780504">
          <w:rPr>
            <w:noProof/>
            <w:webHidden/>
          </w:rPr>
          <w:instrText xml:space="preserve"> PAGEREF _Toc24463578 \h </w:instrText>
        </w:r>
        <w:r w:rsidR="00780504">
          <w:rPr>
            <w:noProof/>
            <w:webHidden/>
          </w:rPr>
        </w:r>
        <w:r w:rsidR="00780504">
          <w:rPr>
            <w:noProof/>
            <w:webHidden/>
          </w:rPr>
          <w:fldChar w:fldCharType="separate"/>
        </w:r>
        <w:r w:rsidR="00DC62C5">
          <w:rPr>
            <w:noProof/>
            <w:webHidden/>
          </w:rPr>
          <w:t>107</w:t>
        </w:r>
        <w:r w:rsidR="00780504">
          <w:rPr>
            <w:noProof/>
            <w:webHidden/>
          </w:rPr>
          <w:fldChar w:fldCharType="end"/>
        </w:r>
      </w:hyperlink>
    </w:p>
    <w:p w14:paraId="012333FD" w14:textId="42629A1A" w:rsidR="00780504" w:rsidRDefault="00111570">
      <w:pPr>
        <w:pStyle w:val="TOC3"/>
        <w:rPr>
          <w:rFonts w:asciiTheme="minorHAnsi" w:eastAsiaTheme="minorEastAsia" w:hAnsiTheme="minorHAnsi" w:cstheme="minorBidi"/>
          <w:noProof/>
          <w:sz w:val="22"/>
          <w:szCs w:val="22"/>
          <w:lang w:eastAsia="en-NZ"/>
        </w:rPr>
      </w:pPr>
      <w:hyperlink w:anchor="_Toc24463579" w:history="1">
        <w:r w:rsidR="00780504" w:rsidRPr="000D6568">
          <w:rPr>
            <w:rStyle w:val="Hyperlink"/>
            <w:noProof/>
          </w:rPr>
          <w:t>Figure 100: Otago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_Toc24463579 \h </w:instrText>
        </w:r>
        <w:r w:rsidR="00780504">
          <w:rPr>
            <w:noProof/>
            <w:webHidden/>
          </w:rPr>
        </w:r>
        <w:r w:rsidR="00780504">
          <w:rPr>
            <w:noProof/>
            <w:webHidden/>
          </w:rPr>
          <w:fldChar w:fldCharType="separate"/>
        </w:r>
        <w:r w:rsidR="00DC62C5">
          <w:rPr>
            <w:noProof/>
            <w:webHidden/>
          </w:rPr>
          <w:t>108</w:t>
        </w:r>
        <w:r w:rsidR="00780504">
          <w:rPr>
            <w:noProof/>
            <w:webHidden/>
          </w:rPr>
          <w:fldChar w:fldCharType="end"/>
        </w:r>
      </w:hyperlink>
    </w:p>
    <w:p w14:paraId="3E8E19AC" w14:textId="3CD51881" w:rsidR="00780504" w:rsidRDefault="00111570">
      <w:pPr>
        <w:pStyle w:val="TOC3"/>
        <w:rPr>
          <w:rFonts w:asciiTheme="minorHAnsi" w:eastAsiaTheme="minorEastAsia" w:hAnsiTheme="minorHAnsi" w:cstheme="minorBidi"/>
          <w:noProof/>
          <w:sz w:val="22"/>
          <w:szCs w:val="22"/>
          <w:lang w:eastAsia="en-NZ"/>
        </w:rPr>
      </w:pPr>
      <w:hyperlink w:anchor="_Toc24463580" w:history="1">
        <w:r w:rsidR="00780504" w:rsidRPr="000D6568">
          <w:rPr>
            <w:rStyle w:val="Hyperlink"/>
            <w:noProof/>
          </w:rPr>
          <w:t>Figure 101: Otago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_Toc24463580 \h </w:instrText>
        </w:r>
        <w:r w:rsidR="00780504">
          <w:rPr>
            <w:noProof/>
            <w:webHidden/>
          </w:rPr>
        </w:r>
        <w:r w:rsidR="00780504">
          <w:rPr>
            <w:noProof/>
            <w:webHidden/>
          </w:rPr>
          <w:fldChar w:fldCharType="separate"/>
        </w:r>
        <w:r w:rsidR="00DC62C5">
          <w:rPr>
            <w:noProof/>
            <w:webHidden/>
          </w:rPr>
          <w:t>108</w:t>
        </w:r>
        <w:r w:rsidR="00780504">
          <w:rPr>
            <w:noProof/>
            <w:webHidden/>
          </w:rPr>
          <w:fldChar w:fldCharType="end"/>
        </w:r>
      </w:hyperlink>
    </w:p>
    <w:p w14:paraId="6C7BAE21" w14:textId="391C2B6D" w:rsidR="00780504" w:rsidRDefault="00111570">
      <w:pPr>
        <w:pStyle w:val="TOC3"/>
        <w:rPr>
          <w:rFonts w:asciiTheme="minorHAnsi" w:eastAsiaTheme="minorEastAsia" w:hAnsiTheme="minorHAnsi" w:cstheme="minorBidi"/>
          <w:noProof/>
          <w:sz w:val="22"/>
          <w:szCs w:val="22"/>
          <w:lang w:eastAsia="en-NZ"/>
        </w:rPr>
      </w:pPr>
      <w:hyperlink w:anchor="_Toc24463581" w:history="1">
        <w:r w:rsidR="00780504" w:rsidRPr="000D6568">
          <w:rPr>
            <w:rStyle w:val="Hyperlink"/>
            <w:noProof/>
          </w:rPr>
          <w:t>Figure 102: Southland Disability Support Services clients, by principal disability type and sex, 2018</w:t>
        </w:r>
        <w:r w:rsidR="00780504">
          <w:rPr>
            <w:noProof/>
            <w:webHidden/>
          </w:rPr>
          <w:tab/>
        </w:r>
        <w:r w:rsidR="00780504">
          <w:rPr>
            <w:noProof/>
            <w:webHidden/>
          </w:rPr>
          <w:fldChar w:fldCharType="begin"/>
        </w:r>
        <w:r w:rsidR="00780504">
          <w:rPr>
            <w:noProof/>
            <w:webHidden/>
          </w:rPr>
          <w:instrText xml:space="preserve"> PAGEREF _Toc24463581 \h </w:instrText>
        </w:r>
        <w:r w:rsidR="00780504">
          <w:rPr>
            <w:noProof/>
            <w:webHidden/>
          </w:rPr>
        </w:r>
        <w:r w:rsidR="00780504">
          <w:rPr>
            <w:noProof/>
            <w:webHidden/>
          </w:rPr>
          <w:fldChar w:fldCharType="separate"/>
        </w:r>
        <w:r w:rsidR="00DC62C5">
          <w:rPr>
            <w:noProof/>
            <w:webHidden/>
          </w:rPr>
          <w:t>109</w:t>
        </w:r>
        <w:r w:rsidR="00780504">
          <w:rPr>
            <w:noProof/>
            <w:webHidden/>
          </w:rPr>
          <w:fldChar w:fldCharType="end"/>
        </w:r>
      </w:hyperlink>
    </w:p>
    <w:p w14:paraId="5FD41AB4" w14:textId="02F2E054" w:rsidR="00780504" w:rsidRDefault="00111570">
      <w:pPr>
        <w:pStyle w:val="TOC3"/>
        <w:rPr>
          <w:rFonts w:asciiTheme="minorHAnsi" w:eastAsiaTheme="minorEastAsia" w:hAnsiTheme="minorHAnsi" w:cstheme="minorBidi"/>
          <w:noProof/>
          <w:sz w:val="22"/>
          <w:szCs w:val="22"/>
          <w:lang w:eastAsia="en-NZ"/>
        </w:rPr>
      </w:pPr>
      <w:hyperlink w:anchor="_Toc24463582" w:history="1">
        <w:r w:rsidR="00780504" w:rsidRPr="000D6568">
          <w:rPr>
            <w:rStyle w:val="Hyperlink"/>
            <w:noProof/>
          </w:rPr>
          <w:t>Figure 103: Southland Disability Support Services clients, by service type and ethnicity, 2018</w:t>
        </w:r>
        <w:r w:rsidR="00780504">
          <w:rPr>
            <w:noProof/>
            <w:webHidden/>
          </w:rPr>
          <w:tab/>
        </w:r>
        <w:r w:rsidR="00780504">
          <w:rPr>
            <w:noProof/>
            <w:webHidden/>
          </w:rPr>
          <w:fldChar w:fldCharType="begin"/>
        </w:r>
        <w:r w:rsidR="00780504">
          <w:rPr>
            <w:noProof/>
            <w:webHidden/>
          </w:rPr>
          <w:instrText xml:space="preserve"> PAGEREF _Toc24463582 \h </w:instrText>
        </w:r>
        <w:r w:rsidR="00780504">
          <w:rPr>
            <w:noProof/>
            <w:webHidden/>
          </w:rPr>
        </w:r>
        <w:r w:rsidR="00780504">
          <w:rPr>
            <w:noProof/>
            <w:webHidden/>
          </w:rPr>
          <w:fldChar w:fldCharType="separate"/>
        </w:r>
        <w:r w:rsidR="00DC62C5">
          <w:rPr>
            <w:noProof/>
            <w:webHidden/>
          </w:rPr>
          <w:t>110</w:t>
        </w:r>
        <w:r w:rsidR="00780504">
          <w:rPr>
            <w:noProof/>
            <w:webHidden/>
          </w:rPr>
          <w:fldChar w:fldCharType="end"/>
        </w:r>
      </w:hyperlink>
    </w:p>
    <w:p w14:paraId="671148D3" w14:textId="77777777" w:rsidR="0033448B" w:rsidRPr="000A0158" w:rsidRDefault="00780504" w:rsidP="0033448B">
      <w:r>
        <w:fldChar w:fldCharType="end"/>
      </w:r>
    </w:p>
    <w:p w14:paraId="1D23B3E6" w14:textId="77777777" w:rsidR="00551AF4" w:rsidRDefault="00551AF4" w:rsidP="003A5FEA">
      <w:pPr>
        <w:sectPr w:rsidR="00551AF4" w:rsidSect="00925892">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7DB951F2" w14:textId="77777777" w:rsidR="0033448B" w:rsidRDefault="0033448B" w:rsidP="003A5FEA"/>
    <w:p w14:paraId="4989B77C" w14:textId="77777777" w:rsidR="00551AF4" w:rsidRDefault="00551AF4" w:rsidP="003A5FEA">
      <w:pPr>
        <w:sectPr w:rsidR="00551AF4" w:rsidSect="00925892">
          <w:footerReference w:type="even" r:id="rId18"/>
          <w:pgSz w:w="11907" w:h="16840" w:code="9"/>
          <w:pgMar w:top="1418" w:right="1701" w:bottom="1134" w:left="1843" w:header="284" w:footer="425" w:gutter="284"/>
          <w:pgNumType w:fmt="lowerRoman"/>
          <w:cols w:space="720"/>
        </w:sectPr>
      </w:pPr>
    </w:p>
    <w:p w14:paraId="4350F294" w14:textId="77777777" w:rsidR="006E2886" w:rsidRDefault="00DA7F9E" w:rsidP="00F54E74">
      <w:pPr>
        <w:pStyle w:val="Heading1"/>
      </w:pPr>
      <w:bookmarkStart w:id="3" w:name="_Toc24463368"/>
      <w:r>
        <w:lastRenderedPageBreak/>
        <w:t>Executive summary</w:t>
      </w:r>
      <w:bookmarkEnd w:id="3"/>
    </w:p>
    <w:p w14:paraId="1376EC23" w14:textId="77777777" w:rsidR="00037AB2" w:rsidRPr="00D74746" w:rsidRDefault="00037AB2" w:rsidP="000F1AB0">
      <w:pPr>
        <w:pStyle w:val="Heading2"/>
        <w:rPr>
          <w:rFonts w:eastAsiaTheme="majorEastAsia"/>
        </w:rPr>
      </w:pPr>
      <w:bookmarkStart w:id="4" w:name="_Toc409611989"/>
      <w:bookmarkStart w:id="5" w:name="_Toc410633502"/>
      <w:bookmarkStart w:id="6" w:name="_Toc446332614"/>
      <w:bookmarkStart w:id="7" w:name="_Toc482359921"/>
      <w:bookmarkStart w:id="8" w:name="_Toc20313117"/>
      <w:bookmarkStart w:id="9" w:name="_Toc24463369"/>
      <w:r w:rsidRPr="00D74746">
        <w:rPr>
          <w:rFonts w:eastAsiaTheme="majorEastAsia"/>
        </w:rPr>
        <w:t>Introduction</w:t>
      </w:r>
      <w:bookmarkEnd w:id="4"/>
      <w:bookmarkEnd w:id="5"/>
      <w:bookmarkEnd w:id="6"/>
      <w:bookmarkEnd w:id="7"/>
      <w:bookmarkEnd w:id="8"/>
      <w:bookmarkEnd w:id="9"/>
    </w:p>
    <w:p w14:paraId="544DC26C" w14:textId="77777777" w:rsidR="00037AB2" w:rsidRPr="00D74746" w:rsidRDefault="00037AB2" w:rsidP="000F1AB0">
      <w:r w:rsidRPr="00D74746">
        <w:t xml:space="preserve">The purpose of this report is to provide demographic information about the disabled people allocated </w:t>
      </w:r>
      <w:proofErr w:type="gramStart"/>
      <w:r w:rsidRPr="00D74746">
        <w:t>the majority</w:t>
      </w:r>
      <w:r>
        <w:t xml:space="preserve"> </w:t>
      </w:r>
      <w:r w:rsidRPr="00D74746">
        <w:t>of</w:t>
      </w:r>
      <w:proofErr w:type="gramEnd"/>
      <w:r w:rsidRPr="00D74746">
        <w:t xml:space="preserve"> disability support services funded by the Ministry of Health</w:t>
      </w:r>
      <w:r w:rsidR="00A45A99">
        <w:t>’</w:t>
      </w:r>
      <w:r w:rsidRPr="00D74746">
        <w:t>s Disability Support Services (DSS)</w:t>
      </w:r>
      <w:r>
        <w:t xml:space="preserve">. This report refers to disabled people allocated DSS supports as </w:t>
      </w:r>
      <w:r w:rsidR="00A45A99">
        <w:t>‘</w:t>
      </w:r>
      <w:proofErr w:type="gramStart"/>
      <w:r>
        <w:t>clients</w:t>
      </w:r>
      <w:r w:rsidR="00A45A99">
        <w:t>’</w:t>
      </w:r>
      <w:proofErr w:type="gramEnd"/>
      <w:r w:rsidRPr="00D74746">
        <w:t xml:space="preserve">. </w:t>
      </w:r>
      <w:r>
        <w:t>It</w:t>
      </w:r>
      <w:r w:rsidRPr="00D74746">
        <w:t xml:space="preserve"> excludes information about disabled people allocated the following services: child development, enabling good lives</w:t>
      </w:r>
      <w:r>
        <w:t xml:space="preserve">, </w:t>
      </w:r>
      <w:r w:rsidRPr="00D74746">
        <w:t xml:space="preserve">environmental support services (including </w:t>
      </w:r>
      <w:r>
        <w:t xml:space="preserve">all </w:t>
      </w:r>
      <w:r w:rsidRPr="00D74746">
        <w:t>equipment and modification services</w:t>
      </w:r>
      <w:r>
        <w:t xml:space="preserve"> and hearing and vision services not allocated through the normal assessment process</w:t>
      </w:r>
      <w:r w:rsidRPr="00D74746">
        <w:t>) and hospital-based assessment, treatment and rehabilitation.</w:t>
      </w:r>
    </w:p>
    <w:p w14:paraId="46287C8E" w14:textId="77777777" w:rsidR="00037AB2" w:rsidRDefault="00037AB2" w:rsidP="000F1AB0"/>
    <w:p w14:paraId="1A3F2CD4" w14:textId="77777777" w:rsidR="00037AB2" w:rsidRDefault="00037AB2" w:rsidP="000F1AB0">
      <w:r>
        <w:t xml:space="preserve">This </w:t>
      </w:r>
      <w:r w:rsidRPr="00D74746">
        <w:t xml:space="preserve">report is based on information about services </w:t>
      </w:r>
      <w:r>
        <w:t xml:space="preserve">that </w:t>
      </w:r>
      <w:r w:rsidR="00FA5569">
        <w:t>Needs Assessment and Service Coordination</w:t>
      </w:r>
      <w:r w:rsidRPr="00D74746">
        <w:t xml:space="preserve"> (NASC) organisations</w:t>
      </w:r>
      <w:r>
        <w:t xml:space="preserve"> allocate to people, rather than the services people </w:t>
      </w:r>
      <w:proofErr w:type="gramStart"/>
      <w:r>
        <w:t xml:space="preserve">actually </w:t>
      </w:r>
      <w:r w:rsidRPr="00D74746">
        <w:t>use</w:t>
      </w:r>
      <w:proofErr w:type="gramEnd"/>
      <w:r w:rsidRPr="00D74746">
        <w:t>.</w:t>
      </w:r>
    </w:p>
    <w:p w14:paraId="04A7814F" w14:textId="77777777" w:rsidR="000F1AB0" w:rsidRPr="00D74746" w:rsidRDefault="000F1AB0" w:rsidP="000F1AB0"/>
    <w:p w14:paraId="29186155" w14:textId="77777777" w:rsidR="00037AB2" w:rsidRPr="00D74746" w:rsidRDefault="00037AB2" w:rsidP="000F1AB0">
      <w:pPr>
        <w:pStyle w:val="Heading2"/>
        <w:rPr>
          <w:rFonts w:eastAsiaTheme="majorEastAsia"/>
        </w:rPr>
      </w:pPr>
      <w:bookmarkStart w:id="10" w:name="_Toc409611990"/>
      <w:bookmarkStart w:id="11" w:name="_Toc410633503"/>
      <w:bookmarkStart w:id="12" w:name="_Toc446332615"/>
      <w:bookmarkStart w:id="13" w:name="_Toc482359922"/>
      <w:bookmarkStart w:id="14" w:name="_Toc20313118"/>
      <w:bookmarkStart w:id="15" w:name="_Toc24463370"/>
      <w:r w:rsidRPr="00D74746">
        <w:rPr>
          <w:rFonts w:eastAsiaTheme="majorEastAsia"/>
        </w:rPr>
        <w:t xml:space="preserve">Overall </w:t>
      </w:r>
      <w:r>
        <w:rPr>
          <w:rFonts w:eastAsiaTheme="majorEastAsia"/>
        </w:rPr>
        <w:t>c</w:t>
      </w:r>
      <w:r w:rsidRPr="00D74746">
        <w:rPr>
          <w:rFonts w:eastAsiaTheme="majorEastAsia"/>
        </w:rPr>
        <w:t>lient demographics</w:t>
      </w:r>
      <w:bookmarkEnd w:id="10"/>
      <w:bookmarkEnd w:id="11"/>
      <w:bookmarkEnd w:id="12"/>
      <w:bookmarkEnd w:id="13"/>
      <w:bookmarkEnd w:id="14"/>
      <w:bookmarkEnd w:id="15"/>
    </w:p>
    <w:p w14:paraId="275AC51C" w14:textId="77777777" w:rsidR="00037AB2" w:rsidRPr="003F0662" w:rsidRDefault="00037AB2" w:rsidP="000F1AB0">
      <w:pPr>
        <w:pStyle w:val="Bullet"/>
      </w:pPr>
      <w:r w:rsidRPr="008E7794">
        <w:t xml:space="preserve">In September 2018 there were 38,342 disabled people allocated one or more Ministry-funded disability support services. </w:t>
      </w:r>
      <w:r w:rsidRPr="003F0662">
        <w:t>This is a 6.4</w:t>
      </w:r>
      <w:r>
        <w:t> percent</w:t>
      </w:r>
      <w:r w:rsidRPr="003F0662">
        <w:t xml:space="preserve"> increase since 2016.</w:t>
      </w:r>
    </w:p>
    <w:p w14:paraId="604884BC" w14:textId="77777777" w:rsidR="00037AB2" w:rsidRPr="000850A6" w:rsidRDefault="00037AB2" w:rsidP="000F1AB0">
      <w:pPr>
        <w:pStyle w:val="Bullet"/>
      </w:pPr>
      <w:r w:rsidRPr="008E7794">
        <w:t>More males (59</w:t>
      </w:r>
      <w:r>
        <w:t> percent</w:t>
      </w:r>
      <w:r w:rsidRPr="008E7794">
        <w:t>) than females (41</w:t>
      </w:r>
      <w:r>
        <w:t> percent</w:t>
      </w:r>
      <w:r w:rsidRPr="008E7794">
        <w:t xml:space="preserve">) are allocated disability support services. </w:t>
      </w:r>
      <w:r w:rsidRPr="000850A6">
        <w:t>Males dominate the age groups from 5 to 24 years.</w:t>
      </w:r>
    </w:p>
    <w:p w14:paraId="5918F7A9" w14:textId="77777777" w:rsidR="00037AB2" w:rsidRPr="008E7794" w:rsidRDefault="00037AB2" w:rsidP="000F1AB0">
      <w:pPr>
        <w:pStyle w:val="Bullet"/>
      </w:pPr>
      <w:r w:rsidRPr="008E7794">
        <w:t xml:space="preserve">The median age of DSS </w:t>
      </w:r>
      <w:r>
        <w:t>c</w:t>
      </w:r>
      <w:r w:rsidRPr="008E7794">
        <w:t xml:space="preserve">lients is 26 years </w:t>
      </w:r>
      <w:r>
        <w:t xml:space="preserve">(2014: </w:t>
      </w:r>
      <w:r w:rsidRPr="008E7794">
        <w:t>31 years</w:t>
      </w:r>
      <w:r>
        <w:t>)</w:t>
      </w:r>
      <w:r w:rsidRPr="008E7794">
        <w:t>.</w:t>
      </w:r>
    </w:p>
    <w:p w14:paraId="2DE206A8" w14:textId="77777777" w:rsidR="00037AB2" w:rsidRPr="008E7794" w:rsidRDefault="00037AB2" w:rsidP="000F1AB0">
      <w:pPr>
        <w:pStyle w:val="Bullet"/>
      </w:pPr>
      <w:r w:rsidRPr="008E7794">
        <w:t xml:space="preserve">The most significant change in client numbers </w:t>
      </w:r>
      <w:r>
        <w:t xml:space="preserve">by age since 2016 </w:t>
      </w:r>
      <w:r w:rsidRPr="008E7794">
        <w:t>is the 14.1</w:t>
      </w:r>
      <w:r>
        <w:t> percent</w:t>
      </w:r>
      <w:r w:rsidRPr="008E7794">
        <w:t xml:space="preserve"> increase in the 5</w:t>
      </w:r>
      <w:r>
        <w:t>–</w:t>
      </w:r>
      <w:r w:rsidRPr="008E7794">
        <w:t>14 years age range.</w:t>
      </w:r>
    </w:p>
    <w:p w14:paraId="532622F6" w14:textId="77777777" w:rsidR="00A45A99" w:rsidRDefault="00037AB2" w:rsidP="000F1AB0">
      <w:pPr>
        <w:pStyle w:val="Bullet"/>
      </w:pPr>
      <w:r w:rsidRPr="008E7794">
        <w:t xml:space="preserve">The ethnicity of </w:t>
      </w:r>
      <w:r>
        <w:t>c</w:t>
      </w:r>
      <w:r w:rsidRPr="008E7794">
        <w:t xml:space="preserve">lients allocated disability support services </w:t>
      </w:r>
      <w:r>
        <w:t xml:space="preserve">in 2018 </w:t>
      </w:r>
      <w:r w:rsidRPr="008E7794">
        <w:t>is: 69</w:t>
      </w:r>
      <w:r>
        <w:t> percent</w:t>
      </w:r>
      <w:r w:rsidRPr="008E7794">
        <w:t xml:space="preserve"> European/Other, 19</w:t>
      </w:r>
      <w:r>
        <w:t> percent</w:t>
      </w:r>
      <w:r w:rsidRPr="008E7794">
        <w:t xml:space="preserve"> Māori, 6</w:t>
      </w:r>
      <w:r>
        <w:t> percent</w:t>
      </w:r>
      <w:r w:rsidRPr="008E7794">
        <w:t xml:space="preserve"> Pacific and 6</w:t>
      </w:r>
      <w:r>
        <w:t> percent</w:t>
      </w:r>
      <w:r w:rsidRPr="008E7794">
        <w:t> Asian.</w:t>
      </w:r>
    </w:p>
    <w:p w14:paraId="79181F97" w14:textId="77777777" w:rsidR="00A45A99" w:rsidRDefault="00037AB2" w:rsidP="000F1AB0">
      <w:pPr>
        <w:pStyle w:val="Bullet"/>
      </w:pPr>
      <w:r w:rsidRPr="008E7794">
        <w:t xml:space="preserve">European/Other and Māori people are over-represented </w:t>
      </w:r>
      <w:r>
        <w:t xml:space="preserve">among DSS clients </w:t>
      </w:r>
      <w:r w:rsidRPr="008E7794">
        <w:t xml:space="preserve">when compared with </w:t>
      </w:r>
      <w:r>
        <w:t xml:space="preserve">their prevalence within </w:t>
      </w:r>
      <w:r w:rsidRPr="008E7794">
        <w:t xml:space="preserve">the total New Zealand population; Asian </w:t>
      </w:r>
      <w:r>
        <w:t xml:space="preserve">people </w:t>
      </w:r>
      <w:r w:rsidRPr="008E7794">
        <w:t>are significantly under-represented, while Pacific people are equally represented.</w:t>
      </w:r>
    </w:p>
    <w:p w14:paraId="2D80D719" w14:textId="77777777" w:rsidR="00A45A99" w:rsidRDefault="00037AB2" w:rsidP="000F1AB0">
      <w:pPr>
        <w:pStyle w:val="Bullet"/>
      </w:pPr>
      <w:r w:rsidRPr="008E7794">
        <w:t>Males make up 57</w:t>
      </w:r>
      <w:r>
        <w:t> percent</w:t>
      </w:r>
      <w:r w:rsidRPr="008E7794">
        <w:t xml:space="preserve"> of </w:t>
      </w:r>
      <w:r>
        <w:t>c</w:t>
      </w:r>
      <w:r w:rsidRPr="008E7794">
        <w:t xml:space="preserve">lients with </w:t>
      </w:r>
      <w:r>
        <w:t xml:space="preserve">a principal disability that is </w:t>
      </w:r>
      <w:r w:rsidRPr="008E7794">
        <w:t>intellectual</w:t>
      </w:r>
      <w:r>
        <w:t>. F</w:t>
      </w:r>
      <w:r w:rsidRPr="008E7794">
        <w:t>emales make up 57</w:t>
      </w:r>
      <w:r>
        <w:t> percent</w:t>
      </w:r>
      <w:r w:rsidRPr="008E7794">
        <w:t xml:space="preserve"> of </w:t>
      </w:r>
      <w:r>
        <w:t>c</w:t>
      </w:r>
      <w:r w:rsidRPr="008E7794">
        <w:t xml:space="preserve">lients with </w:t>
      </w:r>
      <w:r>
        <w:t xml:space="preserve">a principal disability that is </w:t>
      </w:r>
      <w:r w:rsidRPr="008E7794">
        <w:t>physical.</w:t>
      </w:r>
    </w:p>
    <w:p w14:paraId="42C89BA5" w14:textId="77777777" w:rsidR="00037AB2" w:rsidRPr="008E7794" w:rsidRDefault="00037AB2" w:rsidP="000F1AB0">
      <w:pPr>
        <w:pStyle w:val="Bullet"/>
      </w:pPr>
      <w:r w:rsidRPr="008E7794">
        <w:t>Males (80</w:t>
      </w:r>
      <w:r>
        <w:t> percent</w:t>
      </w:r>
      <w:r w:rsidRPr="008E7794">
        <w:t xml:space="preserve">) dominate </w:t>
      </w:r>
      <w:r>
        <w:t>c</w:t>
      </w:r>
      <w:r w:rsidRPr="008E7794">
        <w:t xml:space="preserve">lients with </w:t>
      </w:r>
      <w:r>
        <w:t xml:space="preserve">a principal disability of </w:t>
      </w:r>
      <w:r w:rsidRPr="008E7794">
        <w:t>autism spectrum disorder (ASD).</w:t>
      </w:r>
    </w:p>
    <w:p w14:paraId="2507E04F" w14:textId="77777777" w:rsidR="00037AB2" w:rsidRPr="008E7794" w:rsidRDefault="00037AB2" w:rsidP="000F1AB0">
      <w:pPr>
        <w:pStyle w:val="Bullet"/>
      </w:pPr>
      <w:r w:rsidRPr="008E7794">
        <w:t>Almost half (49</w:t>
      </w:r>
      <w:r>
        <w:t> percent</w:t>
      </w:r>
      <w:r w:rsidRPr="008E7794">
        <w:t xml:space="preserve">) of DSS </w:t>
      </w:r>
      <w:r>
        <w:t>c</w:t>
      </w:r>
      <w:r w:rsidRPr="008E7794">
        <w:t>lients live in their own home or their family home.</w:t>
      </w:r>
    </w:p>
    <w:p w14:paraId="3A350899" w14:textId="77777777" w:rsidR="00037AB2" w:rsidRPr="008E7794" w:rsidRDefault="00037AB2" w:rsidP="000F1AB0">
      <w:pPr>
        <w:pStyle w:val="Bullet"/>
      </w:pPr>
      <w:r w:rsidRPr="008E7794">
        <w:t>Almost two</w:t>
      </w:r>
      <w:r>
        <w:t>-</w:t>
      </w:r>
      <w:r w:rsidRPr="008E7794">
        <w:t>thirds (62</w:t>
      </w:r>
      <w:r>
        <w:t> percent</w:t>
      </w:r>
      <w:r w:rsidRPr="008E7794">
        <w:t xml:space="preserve">) of DSS </w:t>
      </w:r>
      <w:r>
        <w:t>c</w:t>
      </w:r>
      <w:r w:rsidRPr="008E7794">
        <w:t>lients reside in the four most populated regions, which include the major cities of Auckland, Christchurch, Hamilton and Wellington.</w:t>
      </w:r>
    </w:p>
    <w:p w14:paraId="1F979D84" w14:textId="77777777" w:rsidR="00037AB2" w:rsidRPr="000850A6" w:rsidRDefault="00037AB2" w:rsidP="000F1AB0">
      <w:pPr>
        <w:pStyle w:val="Bullet"/>
      </w:pPr>
      <w:r w:rsidRPr="008E7794">
        <w:lastRenderedPageBreak/>
        <w:t xml:space="preserve">Half of all DSS </w:t>
      </w:r>
      <w:r>
        <w:t>c</w:t>
      </w:r>
      <w:r w:rsidRPr="008E7794">
        <w:t xml:space="preserve">lients have an intellectual disability as their principal disability. </w:t>
      </w:r>
      <w:r w:rsidRPr="000850A6">
        <w:t xml:space="preserve">Many of these </w:t>
      </w:r>
      <w:r>
        <w:t>c</w:t>
      </w:r>
      <w:r w:rsidRPr="000850A6">
        <w:t>lients may also have a physical disability.</w:t>
      </w:r>
    </w:p>
    <w:p w14:paraId="168292D1" w14:textId="77777777" w:rsidR="00037AB2" w:rsidRPr="008E7794" w:rsidRDefault="00037AB2" w:rsidP="000F1AB0">
      <w:pPr>
        <w:pStyle w:val="Bullet"/>
      </w:pPr>
      <w:r w:rsidRPr="008E7794">
        <w:t>Just less than one-quarter (23</w:t>
      </w:r>
      <w:r>
        <w:t> percent</w:t>
      </w:r>
      <w:r w:rsidRPr="008E7794">
        <w:t xml:space="preserve">) of DSS </w:t>
      </w:r>
      <w:r>
        <w:t>c</w:t>
      </w:r>
      <w:r w:rsidRPr="008E7794">
        <w:t>lients have a principal disability</w:t>
      </w:r>
      <w:r>
        <w:t xml:space="preserve"> that is physical</w:t>
      </w:r>
      <w:r w:rsidRPr="008E7794">
        <w:t>.</w:t>
      </w:r>
    </w:p>
    <w:p w14:paraId="2A4728CE" w14:textId="77777777" w:rsidR="00037AB2" w:rsidRPr="008E7794" w:rsidRDefault="00037AB2" w:rsidP="000F1AB0">
      <w:pPr>
        <w:pStyle w:val="Bullet"/>
      </w:pPr>
      <w:r w:rsidRPr="008E7794">
        <w:t xml:space="preserve">The same </w:t>
      </w:r>
      <w:r>
        <w:t xml:space="preserve">proportion (23 percent) </w:t>
      </w:r>
      <w:r w:rsidRPr="008E7794">
        <w:t xml:space="preserve">of DSS </w:t>
      </w:r>
      <w:r>
        <w:t>c</w:t>
      </w:r>
      <w:r w:rsidRPr="008E7794">
        <w:t xml:space="preserve">lients have </w:t>
      </w:r>
      <w:r>
        <w:t xml:space="preserve">a principal disability of </w:t>
      </w:r>
      <w:r w:rsidRPr="008E7794">
        <w:t>ASD.</w:t>
      </w:r>
    </w:p>
    <w:p w14:paraId="06F52841" w14:textId="77777777" w:rsidR="00037AB2" w:rsidRPr="008E7794" w:rsidRDefault="00037AB2" w:rsidP="000F1AB0">
      <w:pPr>
        <w:pStyle w:val="Bullet"/>
      </w:pPr>
      <w:r w:rsidRPr="008E7794">
        <w:t>Only 4</w:t>
      </w:r>
      <w:r>
        <w:t> percent</w:t>
      </w:r>
      <w:r w:rsidRPr="008E7794">
        <w:t xml:space="preserve"> of DSS </w:t>
      </w:r>
      <w:r>
        <w:t>c</w:t>
      </w:r>
      <w:r w:rsidRPr="008E7794">
        <w:t>lients have a sensory (hearing or sight) or neurological disability.</w:t>
      </w:r>
    </w:p>
    <w:p w14:paraId="0615E8AF" w14:textId="77777777" w:rsidR="00037AB2" w:rsidRDefault="00037AB2" w:rsidP="000F1AB0">
      <w:pPr>
        <w:pStyle w:val="Bullet"/>
      </w:pPr>
      <w:r>
        <w:t>Between</w:t>
      </w:r>
      <w:r w:rsidRPr="008E7794">
        <w:t xml:space="preserve"> 2016 </w:t>
      </w:r>
      <w:r>
        <w:t xml:space="preserve">and </w:t>
      </w:r>
      <w:r w:rsidRPr="008E7794">
        <w:t>2018 there has been an 11</w:t>
      </w:r>
      <w:r>
        <w:t> percent</w:t>
      </w:r>
      <w:r w:rsidRPr="008E7794">
        <w:t xml:space="preserve"> increase in </w:t>
      </w:r>
      <w:r>
        <w:t>v</w:t>
      </w:r>
      <w:r w:rsidRPr="008E7794">
        <w:t xml:space="preserve">ery </w:t>
      </w:r>
      <w:r>
        <w:t>h</w:t>
      </w:r>
      <w:r w:rsidRPr="008E7794">
        <w:t xml:space="preserve">igh </w:t>
      </w:r>
      <w:r>
        <w:t xml:space="preserve">support package allocation (SPA) levels </w:t>
      </w:r>
      <w:r w:rsidRPr="008E7794">
        <w:t xml:space="preserve">and </w:t>
      </w:r>
      <w:r>
        <w:t xml:space="preserve">a </w:t>
      </w:r>
      <w:r w:rsidRPr="008E7794">
        <w:t>9.6</w:t>
      </w:r>
      <w:r>
        <w:t> percent</w:t>
      </w:r>
      <w:r w:rsidRPr="008E7794">
        <w:t xml:space="preserve"> </w:t>
      </w:r>
      <w:r>
        <w:t xml:space="preserve">increase </w:t>
      </w:r>
      <w:r w:rsidRPr="008E7794">
        <w:t xml:space="preserve">in </w:t>
      </w:r>
      <w:r>
        <w:t>h</w:t>
      </w:r>
      <w:r w:rsidRPr="008E7794">
        <w:t>igh SPA levels.</w:t>
      </w:r>
      <w:bookmarkStart w:id="16" w:name="_Toc409611991"/>
      <w:bookmarkStart w:id="17" w:name="_Toc410633504"/>
      <w:bookmarkStart w:id="18" w:name="_Toc446332616"/>
      <w:bookmarkStart w:id="19" w:name="_Toc482359923"/>
    </w:p>
    <w:p w14:paraId="118C355A" w14:textId="77777777" w:rsidR="00037AB2" w:rsidRPr="008E7794" w:rsidRDefault="00037AB2" w:rsidP="000F1AB0"/>
    <w:p w14:paraId="4AE784E0" w14:textId="77777777" w:rsidR="00037AB2" w:rsidRPr="00D74746" w:rsidRDefault="00037AB2" w:rsidP="000F1AB0">
      <w:pPr>
        <w:pStyle w:val="Heading2"/>
        <w:rPr>
          <w:rFonts w:eastAsiaTheme="majorEastAsia"/>
        </w:rPr>
      </w:pPr>
      <w:bookmarkStart w:id="20" w:name="_Toc20313119"/>
      <w:bookmarkStart w:id="21" w:name="_Toc24463371"/>
      <w:r w:rsidRPr="00D74746">
        <w:rPr>
          <w:rFonts w:eastAsiaTheme="majorEastAsia"/>
        </w:rPr>
        <w:t>Disability support services</w:t>
      </w:r>
      <w:bookmarkEnd w:id="16"/>
      <w:bookmarkEnd w:id="17"/>
      <w:bookmarkEnd w:id="18"/>
      <w:r w:rsidRPr="000F1AB0">
        <w:rPr>
          <w:rStyle w:val="FootnoteReference"/>
          <w:rFonts w:eastAsiaTheme="majorEastAsia"/>
        </w:rPr>
        <w:footnoteReference w:id="1"/>
      </w:r>
      <w:bookmarkEnd w:id="19"/>
      <w:bookmarkEnd w:id="20"/>
      <w:bookmarkEnd w:id="21"/>
    </w:p>
    <w:p w14:paraId="2EE174A5" w14:textId="77777777" w:rsidR="00037AB2" w:rsidRPr="00D74746" w:rsidRDefault="00037AB2" w:rsidP="000F1AB0">
      <w:pPr>
        <w:pStyle w:val="Heading3"/>
        <w:rPr>
          <w:rFonts w:eastAsiaTheme="majorEastAsia"/>
        </w:rPr>
      </w:pPr>
      <w:bookmarkStart w:id="22" w:name="_Toc409611992"/>
      <w:bookmarkStart w:id="23" w:name="_Toc20313120"/>
      <w:r w:rsidRPr="00D74746">
        <w:rPr>
          <w:rFonts w:eastAsiaTheme="majorEastAsia"/>
        </w:rPr>
        <w:t>Home and community support</w:t>
      </w:r>
      <w:bookmarkEnd w:id="22"/>
      <w:bookmarkEnd w:id="23"/>
      <w:r>
        <w:rPr>
          <w:rFonts w:eastAsiaTheme="majorEastAsia"/>
        </w:rPr>
        <w:t xml:space="preserve"> services</w:t>
      </w:r>
    </w:p>
    <w:p w14:paraId="1A44ADAB" w14:textId="77777777" w:rsidR="00037AB2" w:rsidRDefault="00037AB2" w:rsidP="000F1AB0">
      <w:r w:rsidRPr="00D74746">
        <w:t xml:space="preserve">The median age of </w:t>
      </w:r>
      <w:r>
        <w:t>home and community support services (HCSS) c</w:t>
      </w:r>
      <w:r w:rsidRPr="00D74746">
        <w:t>lients is 54 years.</w:t>
      </w:r>
      <w:r>
        <w:t xml:space="preserve"> </w:t>
      </w:r>
      <w:r w:rsidRPr="00D74746">
        <w:t>People with physical disabilities now make up over half (56</w:t>
      </w:r>
      <w:r>
        <w:t> percent</w:t>
      </w:r>
      <w:r w:rsidRPr="00D74746">
        <w:t xml:space="preserve">) of </w:t>
      </w:r>
      <w:r>
        <w:t>HCSS c</w:t>
      </w:r>
      <w:r w:rsidRPr="00D74746">
        <w:t>lients.</w:t>
      </w:r>
      <w:r>
        <w:t xml:space="preserve"> </w:t>
      </w:r>
      <w:r w:rsidRPr="00D74746">
        <w:t>Just over half (56</w:t>
      </w:r>
      <w:r>
        <w:t> percent</w:t>
      </w:r>
      <w:r w:rsidRPr="00D74746">
        <w:t xml:space="preserve">) of </w:t>
      </w:r>
      <w:r>
        <w:t>HCSS c</w:t>
      </w:r>
      <w:r w:rsidRPr="00D74746">
        <w:t>lients are female.</w:t>
      </w:r>
      <w:r>
        <w:t xml:space="preserve"> </w:t>
      </w:r>
      <w:r w:rsidRPr="00D74746">
        <w:t xml:space="preserve">While </w:t>
      </w:r>
      <w:r>
        <w:t xml:space="preserve">the proportions of </w:t>
      </w:r>
      <w:r w:rsidRPr="00D74746">
        <w:t xml:space="preserve">Pacific and Māori </w:t>
      </w:r>
      <w:r>
        <w:t>HC</w:t>
      </w:r>
      <w:r w:rsidR="00551AF4">
        <w:t>S</w:t>
      </w:r>
      <w:r>
        <w:t xml:space="preserve">S clients </w:t>
      </w:r>
      <w:r w:rsidRPr="00D74746">
        <w:t xml:space="preserve">are </w:t>
      </w:r>
      <w:r>
        <w:t>equivalent to the proportions of those ethnicities in the general population</w:t>
      </w:r>
      <w:r w:rsidRPr="00D74746">
        <w:t xml:space="preserve">, European/Other people are significantly over-represented </w:t>
      </w:r>
      <w:r>
        <w:t xml:space="preserve">among HCSS clients, </w:t>
      </w:r>
      <w:r w:rsidRPr="00D74746">
        <w:t>and Asian people are under-represented.</w:t>
      </w:r>
    </w:p>
    <w:p w14:paraId="57C736C9" w14:textId="77777777" w:rsidR="000F1AB0" w:rsidRPr="00D74746" w:rsidRDefault="000F1AB0" w:rsidP="000F1AB0"/>
    <w:p w14:paraId="108DA9AB" w14:textId="77777777" w:rsidR="00A45A99" w:rsidRDefault="00037AB2" w:rsidP="000F1AB0">
      <w:pPr>
        <w:pStyle w:val="Heading3"/>
        <w:rPr>
          <w:rFonts w:eastAsiaTheme="majorEastAsia"/>
        </w:rPr>
      </w:pPr>
      <w:bookmarkStart w:id="24" w:name="_Toc409611993"/>
      <w:bookmarkStart w:id="25" w:name="_Toc20313121"/>
      <w:r w:rsidRPr="00D74746">
        <w:rPr>
          <w:rFonts w:eastAsiaTheme="majorEastAsia"/>
        </w:rPr>
        <w:t>Carer support</w:t>
      </w:r>
      <w:bookmarkEnd w:id="24"/>
      <w:bookmarkEnd w:id="25"/>
    </w:p>
    <w:p w14:paraId="25B2C723" w14:textId="77777777" w:rsidR="00037AB2" w:rsidRDefault="00037AB2" w:rsidP="000F1AB0">
      <w:r w:rsidRPr="00D74746">
        <w:t xml:space="preserve">The median age of </w:t>
      </w:r>
      <w:r>
        <w:t>carer support c</w:t>
      </w:r>
      <w:r w:rsidRPr="00D74746">
        <w:t>lients remains 15 years.</w:t>
      </w:r>
      <w:r>
        <w:t xml:space="preserve"> </w:t>
      </w:r>
      <w:r w:rsidRPr="00D74746">
        <w:t xml:space="preserve">People with </w:t>
      </w:r>
      <w:r>
        <w:t xml:space="preserve">a principal disability that is </w:t>
      </w:r>
      <w:r w:rsidRPr="00D74746">
        <w:t>intellectual make up 46</w:t>
      </w:r>
      <w:r>
        <w:t> percent</w:t>
      </w:r>
      <w:r w:rsidRPr="00D74746">
        <w:t xml:space="preserve"> of </w:t>
      </w:r>
      <w:r>
        <w:t>carer support c</w:t>
      </w:r>
      <w:r w:rsidRPr="00D74746">
        <w:t>lients.</w:t>
      </w:r>
      <w:r>
        <w:t xml:space="preserve"> </w:t>
      </w:r>
      <w:r w:rsidRPr="00D74746">
        <w:t xml:space="preserve">Carer support is used predominantly </w:t>
      </w:r>
      <w:r>
        <w:t xml:space="preserve">by </w:t>
      </w:r>
      <w:r w:rsidRPr="00D74746">
        <w:t xml:space="preserve">male </w:t>
      </w:r>
      <w:r>
        <w:t>c</w:t>
      </w:r>
      <w:r w:rsidRPr="00D74746">
        <w:t>lients (65</w:t>
      </w:r>
      <w:r>
        <w:t> percent</w:t>
      </w:r>
      <w:r w:rsidRPr="00D74746">
        <w:t xml:space="preserve">) and </w:t>
      </w:r>
      <w:r>
        <w:t>by c</w:t>
      </w:r>
      <w:r w:rsidRPr="00D74746">
        <w:t xml:space="preserve">lients </w:t>
      </w:r>
      <w:r>
        <w:t xml:space="preserve">aged </w:t>
      </w:r>
      <w:r w:rsidRPr="00D74746">
        <w:t>under 24 years (77</w:t>
      </w:r>
      <w:r>
        <w:t> percent</w:t>
      </w:r>
      <w:r w:rsidRPr="00D74746">
        <w:t>).</w:t>
      </w:r>
      <w:r>
        <w:t xml:space="preserve"> </w:t>
      </w:r>
      <w:r w:rsidRPr="00D74746">
        <w:t>Māori</w:t>
      </w:r>
      <w:r>
        <w:t>,</w:t>
      </w:r>
      <w:r w:rsidRPr="00D74746">
        <w:t xml:space="preserve"> Pacific and Asian </w:t>
      </w:r>
      <w:r>
        <w:t xml:space="preserve">people </w:t>
      </w:r>
      <w:r w:rsidRPr="00D74746">
        <w:t>are over-represented among carer support</w:t>
      </w:r>
      <w:r>
        <w:t xml:space="preserve"> clients,</w:t>
      </w:r>
      <w:r w:rsidRPr="00D74746">
        <w:t xml:space="preserve"> while European/Other </w:t>
      </w:r>
      <w:r>
        <w:t>c</w:t>
      </w:r>
      <w:r w:rsidRPr="00D74746">
        <w:t xml:space="preserve">lients are </w:t>
      </w:r>
      <w:r>
        <w:t xml:space="preserve">equally </w:t>
      </w:r>
      <w:proofErr w:type="gramStart"/>
      <w:r w:rsidRPr="00D74746">
        <w:t>represented</w:t>
      </w:r>
      <w:proofErr w:type="gramEnd"/>
      <w:r w:rsidRPr="00D74746">
        <w:t xml:space="preserve"> and Asian people are under-represented.</w:t>
      </w:r>
    </w:p>
    <w:p w14:paraId="568E3E2A" w14:textId="77777777" w:rsidR="000F1AB0" w:rsidRPr="00D74746" w:rsidRDefault="000F1AB0" w:rsidP="000F1AB0"/>
    <w:p w14:paraId="29F3B0CB" w14:textId="77777777" w:rsidR="00037AB2" w:rsidRPr="00D74746" w:rsidRDefault="00037AB2" w:rsidP="000F1AB0">
      <w:pPr>
        <w:pStyle w:val="Heading3"/>
        <w:rPr>
          <w:rFonts w:eastAsiaTheme="majorEastAsia"/>
        </w:rPr>
      </w:pPr>
      <w:bookmarkStart w:id="26" w:name="_Toc409611994"/>
      <w:bookmarkStart w:id="27" w:name="_Toc20313122"/>
      <w:r w:rsidRPr="00D74746">
        <w:rPr>
          <w:rFonts w:eastAsiaTheme="majorEastAsia"/>
        </w:rPr>
        <w:t>Community residential services</w:t>
      </w:r>
      <w:bookmarkEnd w:id="26"/>
      <w:bookmarkEnd w:id="27"/>
    </w:p>
    <w:p w14:paraId="04D225EE" w14:textId="77777777" w:rsidR="00037AB2" w:rsidRDefault="00037AB2" w:rsidP="000F1AB0">
      <w:r w:rsidRPr="00D74746">
        <w:t xml:space="preserve">The median age of </w:t>
      </w:r>
      <w:r>
        <w:t>community residential services c</w:t>
      </w:r>
      <w:r w:rsidRPr="00D74746">
        <w:t>lients is 49 years</w:t>
      </w:r>
      <w:r>
        <w:t xml:space="preserve"> (2016:</w:t>
      </w:r>
      <w:r w:rsidRPr="00D74746">
        <w:t xml:space="preserve"> 48 years</w:t>
      </w:r>
      <w:r>
        <w:t>)</w:t>
      </w:r>
      <w:r w:rsidRPr="00D74746">
        <w:t>.</w:t>
      </w:r>
      <w:r>
        <w:t xml:space="preserve"> </w:t>
      </w:r>
      <w:r w:rsidRPr="00D74746">
        <w:t>There are more males (57</w:t>
      </w:r>
      <w:r>
        <w:t> percent</w:t>
      </w:r>
      <w:r w:rsidRPr="00D74746">
        <w:t xml:space="preserve">) than females allocated </w:t>
      </w:r>
      <w:r>
        <w:t xml:space="preserve">community </w:t>
      </w:r>
      <w:r w:rsidRPr="00D74746">
        <w:t>residential services.</w:t>
      </w:r>
      <w:r>
        <w:t xml:space="preserve"> </w:t>
      </w:r>
      <w:r w:rsidRPr="00D74746">
        <w:t xml:space="preserve">Clients of </w:t>
      </w:r>
      <w:r>
        <w:t xml:space="preserve">community </w:t>
      </w:r>
      <w:r w:rsidRPr="00D74746">
        <w:t>residential services are predominantly European/Other (80</w:t>
      </w:r>
      <w:r>
        <w:t> percent</w:t>
      </w:r>
      <w:r w:rsidRPr="00D74746">
        <w:t>) and Māori (15</w:t>
      </w:r>
      <w:r>
        <w:t> percent</w:t>
      </w:r>
      <w:r w:rsidRPr="00D74746">
        <w:t>)</w:t>
      </w:r>
      <w:r>
        <w:t>:</w:t>
      </w:r>
      <w:r w:rsidRPr="00D74746">
        <w:t xml:space="preserve"> Pacific and Asian </w:t>
      </w:r>
      <w:r>
        <w:t xml:space="preserve">people </w:t>
      </w:r>
      <w:r w:rsidRPr="00D74746">
        <w:t>are notably under-represented.</w:t>
      </w:r>
      <w:r>
        <w:t xml:space="preserve"> </w:t>
      </w:r>
      <w:r w:rsidRPr="00D74746">
        <w:t xml:space="preserve">People with </w:t>
      </w:r>
      <w:r>
        <w:t xml:space="preserve">a principal disability that is </w:t>
      </w:r>
      <w:r w:rsidRPr="00D74746">
        <w:t>intellectual account for 86</w:t>
      </w:r>
      <w:r>
        <w:t xml:space="preserve"> percent </w:t>
      </w:r>
      <w:r w:rsidRPr="00D74746">
        <w:t xml:space="preserve">of </w:t>
      </w:r>
      <w:r>
        <w:t>community residential services c</w:t>
      </w:r>
      <w:r w:rsidRPr="00D74746">
        <w:t>lients.</w:t>
      </w:r>
    </w:p>
    <w:p w14:paraId="0D05C832" w14:textId="77777777" w:rsidR="000F1AB0" w:rsidRPr="00D74746" w:rsidRDefault="000F1AB0" w:rsidP="000F1AB0"/>
    <w:p w14:paraId="31DDEA80" w14:textId="77777777" w:rsidR="00A45A99" w:rsidRDefault="00037AB2" w:rsidP="000F1AB0">
      <w:pPr>
        <w:pStyle w:val="Heading3"/>
        <w:rPr>
          <w:rFonts w:eastAsiaTheme="majorEastAsia"/>
        </w:rPr>
      </w:pPr>
      <w:bookmarkStart w:id="28" w:name="_Toc20313123"/>
      <w:r w:rsidRPr="00D74746">
        <w:rPr>
          <w:rFonts w:eastAsiaTheme="majorEastAsia"/>
        </w:rPr>
        <w:lastRenderedPageBreak/>
        <w:t xml:space="preserve">Younger people in aged </w:t>
      </w:r>
      <w:r>
        <w:rPr>
          <w:rFonts w:eastAsiaTheme="majorEastAsia"/>
        </w:rPr>
        <w:t xml:space="preserve">residential </w:t>
      </w:r>
      <w:r w:rsidRPr="00D74746">
        <w:rPr>
          <w:rFonts w:eastAsiaTheme="majorEastAsia"/>
        </w:rPr>
        <w:t>care</w:t>
      </w:r>
      <w:bookmarkEnd w:id="28"/>
    </w:p>
    <w:p w14:paraId="2979FD27" w14:textId="77777777" w:rsidR="00037AB2" w:rsidRDefault="00037AB2" w:rsidP="000F1AB0">
      <w:r w:rsidRPr="00D74746">
        <w:t xml:space="preserve">The median age of </w:t>
      </w:r>
      <w:r>
        <w:t>younger c</w:t>
      </w:r>
      <w:r w:rsidRPr="00D74746">
        <w:t xml:space="preserve">lients </w:t>
      </w:r>
      <w:r>
        <w:t xml:space="preserve">in aged residential care (YPD) </w:t>
      </w:r>
      <w:r w:rsidRPr="00D74746">
        <w:t>is 62 years</w:t>
      </w:r>
      <w:r>
        <w:t>:</w:t>
      </w:r>
      <w:r w:rsidRPr="00D74746">
        <w:t xml:space="preserve"> only 6</w:t>
      </w:r>
      <w:r>
        <w:t> percent</w:t>
      </w:r>
      <w:r w:rsidRPr="00D74746">
        <w:t xml:space="preserve"> of this group </w:t>
      </w:r>
      <w:r>
        <w:t xml:space="preserve">is </w:t>
      </w:r>
      <w:r w:rsidRPr="00D74746">
        <w:t>aged under 44 years.</w:t>
      </w:r>
      <w:r>
        <w:t xml:space="preserve"> </w:t>
      </w:r>
      <w:r w:rsidRPr="00D74746">
        <w:t xml:space="preserve">People with </w:t>
      </w:r>
      <w:r>
        <w:t xml:space="preserve">a principal disability that is </w:t>
      </w:r>
      <w:r w:rsidRPr="00D74746">
        <w:t>physical make up 65</w:t>
      </w:r>
      <w:r>
        <w:t> percent</w:t>
      </w:r>
      <w:r w:rsidRPr="00D74746">
        <w:t xml:space="preserve"> of YPD </w:t>
      </w:r>
      <w:r>
        <w:t>c</w:t>
      </w:r>
      <w:r w:rsidRPr="00D74746">
        <w:t>lients.</w:t>
      </w:r>
      <w:r>
        <w:t xml:space="preserve"> YPD clients</w:t>
      </w:r>
      <w:r w:rsidRPr="00D74746">
        <w:t xml:space="preserve"> are predominantly European/Other (76</w:t>
      </w:r>
      <w:r>
        <w:t> percent</w:t>
      </w:r>
      <w:r w:rsidRPr="00D74746">
        <w:t>) and Māori (14</w:t>
      </w:r>
      <w:r>
        <w:t> percent</w:t>
      </w:r>
      <w:r w:rsidRPr="00D74746">
        <w:t>).</w:t>
      </w:r>
      <w:r>
        <w:t xml:space="preserve"> </w:t>
      </w:r>
      <w:r w:rsidRPr="00D74746">
        <w:t xml:space="preserve">Asian </w:t>
      </w:r>
      <w:r>
        <w:t xml:space="preserve">YPD clients </w:t>
      </w:r>
      <w:r w:rsidRPr="00D74746">
        <w:t>(4</w:t>
      </w:r>
      <w:r>
        <w:t> percent</w:t>
      </w:r>
      <w:r w:rsidRPr="00D74746">
        <w:t>) are significantly under-represented.</w:t>
      </w:r>
    </w:p>
    <w:p w14:paraId="47F1940A" w14:textId="77777777" w:rsidR="000F1AB0" w:rsidRPr="00D74746" w:rsidRDefault="000F1AB0" w:rsidP="000F1AB0"/>
    <w:p w14:paraId="19C9196E" w14:textId="77777777" w:rsidR="00037AB2" w:rsidRPr="00D74746" w:rsidRDefault="00037AB2" w:rsidP="000F1AB0">
      <w:pPr>
        <w:pStyle w:val="Heading3"/>
        <w:rPr>
          <w:rFonts w:eastAsiaTheme="majorEastAsia"/>
        </w:rPr>
      </w:pPr>
      <w:bookmarkStart w:id="29" w:name="_Toc409611995"/>
      <w:bookmarkStart w:id="30" w:name="_Toc20313124"/>
      <w:r w:rsidRPr="00D74746">
        <w:rPr>
          <w:rFonts w:eastAsiaTheme="majorEastAsia"/>
        </w:rPr>
        <w:t>Supported living</w:t>
      </w:r>
      <w:bookmarkEnd w:id="29"/>
      <w:bookmarkEnd w:id="30"/>
    </w:p>
    <w:p w14:paraId="52E1439D" w14:textId="77777777" w:rsidR="00037AB2" w:rsidRDefault="00037AB2" w:rsidP="000F1AB0">
      <w:r w:rsidRPr="00D74746">
        <w:t xml:space="preserve">The median age of </w:t>
      </w:r>
      <w:r>
        <w:t>supported living c</w:t>
      </w:r>
      <w:r w:rsidRPr="00D74746">
        <w:t>lients is 40 years, and 56</w:t>
      </w:r>
      <w:r>
        <w:t> percent</w:t>
      </w:r>
      <w:r w:rsidRPr="00D74746">
        <w:t xml:space="preserve"> are male.</w:t>
      </w:r>
      <w:r>
        <w:t xml:space="preserve"> </w:t>
      </w:r>
      <w:r w:rsidRPr="00D74746">
        <w:t xml:space="preserve">People with </w:t>
      </w:r>
      <w:r>
        <w:t xml:space="preserve">a principal disability that is </w:t>
      </w:r>
      <w:r w:rsidRPr="00D74746">
        <w:t>intellectual make up 65</w:t>
      </w:r>
      <w:r>
        <w:t> percent</w:t>
      </w:r>
      <w:r w:rsidRPr="00D74746">
        <w:t xml:space="preserve"> of </w:t>
      </w:r>
      <w:r>
        <w:t>supported living c</w:t>
      </w:r>
      <w:r w:rsidRPr="00D74746">
        <w:t>lients.</w:t>
      </w:r>
      <w:r>
        <w:t xml:space="preserve"> </w:t>
      </w:r>
      <w:r w:rsidRPr="00D74746">
        <w:t>People using supported living services are predominantly European/Other (77</w:t>
      </w:r>
      <w:r>
        <w:t> percent</w:t>
      </w:r>
      <w:r w:rsidRPr="00D74746">
        <w:t>) and Māori (16</w:t>
      </w:r>
      <w:r>
        <w:t> percent</w:t>
      </w:r>
      <w:r w:rsidRPr="00D74746">
        <w:t xml:space="preserve">). Pacific and Asian </w:t>
      </w:r>
      <w:r>
        <w:t xml:space="preserve">supported living clients </w:t>
      </w:r>
      <w:r w:rsidRPr="00D74746">
        <w:t>are under-represented.</w:t>
      </w:r>
    </w:p>
    <w:p w14:paraId="26EBAFC9" w14:textId="77777777" w:rsidR="000F1AB0" w:rsidRPr="00D74746" w:rsidRDefault="000F1AB0" w:rsidP="000F1AB0"/>
    <w:p w14:paraId="3AC36C04" w14:textId="77777777" w:rsidR="00037AB2" w:rsidRPr="00D74746" w:rsidRDefault="00037AB2" w:rsidP="000F1AB0">
      <w:pPr>
        <w:pStyle w:val="Heading3"/>
        <w:rPr>
          <w:rFonts w:eastAsiaTheme="majorEastAsia"/>
        </w:rPr>
      </w:pPr>
      <w:bookmarkStart w:id="31" w:name="_Toc20313125"/>
      <w:bookmarkStart w:id="32" w:name="_Toc409611996"/>
      <w:r w:rsidRPr="00D74746">
        <w:rPr>
          <w:rFonts w:eastAsiaTheme="majorEastAsia"/>
        </w:rPr>
        <w:t>Respite</w:t>
      </w:r>
      <w:bookmarkEnd w:id="31"/>
      <w:r>
        <w:rPr>
          <w:rFonts w:eastAsiaTheme="majorEastAsia"/>
        </w:rPr>
        <w:t xml:space="preserve"> services</w:t>
      </w:r>
    </w:p>
    <w:p w14:paraId="76139F8E" w14:textId="77777777" w:rsidR="00037AB2" w:rsidRDefault="00037AB2" w:rsidP="000F1AB0">
      <w:r w:rsidRPr="00D74746">
        <w:t xml:space="preserve">The median age of </w:t>
      </w:r>
      <w:r>
        <w:t>respite services c</w:t>
      </w:r>
      <w:r w:rsidRPr="00D74746">
        <w:t xml:space="preserve">lients is 20 years </w:t>
      </w:r>
      <w:r>
        <w:t xml:space="preserve">(2016: </w:t>
      </w:r>
      <w:r w:rsidRPr="00D74746">
        <w:t>19 years</w:t>
      </w:r>
      <w:r>
        <w:t>)</w:t>
      </w:r>
      <w:r w:rsidRPr="00D74746">
        <w:t>.</w:t>
      </w:r>
      <w:r>
        <w:t xml:space="preserve"> </w:t>
      </w:r>
      <w:r w:rsidRPr="00D74746">
        <w:t>Almost two-thirds (63</w:t>
      </w:r>
      <w:r>
        <w:t> percent</w:t>
      </w:r>
      <w:r w:rsidRPr="00D74746">
        <w:t xml:space="preserve">) of </w:t>
      </w:r>
      <w:r>
        <w:t>c</w:t>
      </w:r>
      <w:r w:rsidRPr="00D74746">
        <w:t>lients allocated respite services are male.</w:t>
      </w:r>
      <w:r>
        <w:t xml:space="preserve"> </w:t>
      </w:r>
      <w:r w:rsidRPr="00D74746">
        <w:t>Māori represent 19</w:t>
      </w:r>
      <w:r>
        <w:t> percent</w:t>
      </w:r>
      <w:r w:rsidRPr="00D74746">
        <w:t>, Pacific people 7</w:t>
      </w:r>
      <w:r>
        <w:t> percent</w:t>
      </w:r>
      <w:r w:rsidRPr="00D74746">
        <w:t xml:space="preserve"> and Asian people 11</w:t>
      </w:r>
      <w:r>
        <w:t> percent</w:t>
      </w:r>
      <w:r w:rsidRPr="00D74746">
        <w:t xml:space="preserve"> of </w:t>
      </w:r>
      <w:r>
        <w:t>respite services c</w:t>
      </w:r>
      <w:r w:rsidRPr="00D74746">
        <w:t>lients.</w:t>
      </w:r>
      <w:r>
        <w:t xml:space="preserve"> </w:t>
      </w:r>
      <w:r w:rsidRPr="00D74746">
        <w:t>Over four</w:t>
      </w:r>
      <w:r>
        <w:t>-</w:t>
      </w:r>
      <w:r w:rsidRPr="00D74746">
        <w:t>fifths (83</w:t>
      </w:r>
      <w:r>
        <w:t> percent</w:t>
      </w:r>
      <w:r w:rsidRPr="00D74746">
        <w:t xml:space="preserve">) of respite </w:t>
      </w:r>
      <w:r>
        <w:t>c</w:t>
      </w:r>
      <w:r w:rsidRPr="00D74746">
        <w:t xml:space="preserve">lients </w:t>
      </w:r>
      <w:r>
        <w:t>have v</w:t>
      </w:r>
      <w:r w:rsidRPr="00D74746">
        <w:t xml:space="preserve">ery </w:t>
      </w:r>
      <w:r>
        <w:t>h</w:t>
      </w:r>
      <w:r w:rsidRPr="00D74746">
        <w:t xml:space="preserve">igh </w:t>
      </w:r>
      <w:r>
        <w:t>or h</w:t>
      </w:r>
      <w:r w:rsidRPr="00D74746">
        <w:t xml:space="preserve">igh </w:t>
      </w:r>
      <w:r>
        <w:t>SPA levels</w:t>
      </w:r>
      <w:r w:rsidRPr="00D74746">
        <w:t>.</w:t>
      </w:r>
    </w:p>
    <w:p w14:paraId="69DCFD13" w14:textId="77777777" w:rsidR="000F1AB0" w:rsidRPr="00D74746" w:rsidRDefault="000F1AB0" w:rsidP="000F1AB0"/>
    <w:p w14:paraId="5DE5B0B8" w14:textId="77777777" w:rsidR="00037AB2" w:rsidRPr="00D74746" w:rsidRDefault="00037AB2" w:rsidP="000F1AB0">
      <w:pPr>
        <w:pStyle w:val="Heading3"/>
        <w:rPr>
          <w:rFonts w:eastAsiaTheme="majorEastAsia"/>
        </w:rPr>
      </w:pPr>
      <w:bookmarkStart w:id="33" w:name="_Toc20313126"/>
      <w:r w:rsidRPr="00D74746">
        <w:rPr>
          <w:rFonts w:eastAsiaTheme="majorEastAsia"/>
        </w:rPr>
        <w:t>Behaviour support services</w:t>
      </w:r>
      <w:bookmarkEnd w:id="33"/>
    </w:p>
    <w:p w14:paraId="4FB9757C" w14:textId="77777777" w:rsidR="00037AB2" w:rsidRDefault="00037AB2" w:rsidP="000F1AB0">
      <w:r w:rsidRPr="00D74746">
        <w:t xml:space="preserve">The median age of </w:t>
      </w:r>
      <w:r>
        <w:t>behaviour support services (BSS) c</w:t>
      </w:r>
      <w:r w:rsidRPr="00D74746">
        <w:t>lients is 11 years.</w:t>
      </w:r>
      <w:r>
        <w:t xml:space="preserve"> </w:t>
      </w:r>
      <w:r w:rsidRPr="00D74746">
        <w:t>Almost three-quarters (72</w:t>
      </w:r>
      <w:r>
        <w:t> percent</w:t>
      </w:r>
      <w:r w:rsidRPr="00D74746">
        <w:t xml:space="preserve">) of </w:t>
      </w:r>
      <w:r>
        <w:t>BSS c</w:t>
      </w:r>
      <w:r w:rsidRPr="00D74746">
        <w:t>lients are male.</w:t>
      </w:r>
      <w:r>
        <w:t xml:space="preserve"> The proportion of </w:t>
      </w:r>
      <w:r w:rsidRPr="00D74746">
        <w:t>European/Other (63</w:t>
      </w:r>
      <w:r>
        <w:t> percent</w:t>
      </w:r>
      <w:r w:rsidRPr="00D74746">
        <w:t>) and Pacific (7</w:t>
      </w:r>
      <w:r>
        <w:t> percent</w:t>
      </w:r>
      <w:r w:rsidRPr="00D74746">
        <w:t xml:space="preserve">) </w:t>
      </w:r>
      <w:r>
        <w:t xml:space="preserve">BSS clients is equivalent to the proportion of people of those ethnicities in the wider population, </w:t>
      </w:r>
      <w:r w:rsidRPr="00D74746">
        <w:t>while Māori (21</w:t>
      </w:r>
      <w:r>
        <w:t> percent</w:t>
      </w:r>
      <w:r w:rsidRPr="00D74746">
        <w:t xml:space="preserve">) are over-represented and Asian </w:t>
      </w:r>
      <w:r>
        <w:t xml:space="preserve">people </w:t>
      </w:r>
      <w:r w:rsidRPr="00D74746">
        <w:t>(9</w:t>
      </w:r>
      <w:r>
        <w:t> percent</w:t>
      </w:r>
      <w:r w:rsidRPr="00D74746">
        <w:t>) are under-represented.</w:t>
      </w:r>
      <w:r>
        <w:t xml:space="preserve"> </w:t>
      </w:r>
      <w:r w:rsidRPr="00D74746">
        <w:t>Over half (51</w:t>
      </w:r>
      <w:r>
        <w:t> percent</w:t>
      </w:r>
      <w:r w:rsidRPr="00D74746">
        <w:t xml:space="preserve">) of </w:t>
      </w:r>
      <w:r>
        <w:t>BSS c</w:t>
      </w:r>
      <w:r w:rsidRPr="00D74746">
        <w:t xml:space="preserve">lients have </w:t>
      </w:r>
      <w:r>
        <w:t xml:space="preserve">a principal disability of </w:t>
      </w:r>
      <w:r w:rsidRPr="00D74746">
        <w:t>ASD, while 45</w:t>
      </w:r>
      <w:r>
        <w:t> percent</w:t>
      </w:r>
      <w:r w:rsidRPr="00D74746">
        <w:t xml:space="preserve"> have a </w:t>
      </w:r>
      <w:r>
        <w:t xml:space="preserve">principal disability that is </w:t>
      </w:r>
      <w:r w:rsidRPr="00D74746">
        <w:t>intellectual.</w:t>
      </w:r>
      <w:bookmarkEnd w:id="32"/>
    </w:p>
    <w:p w14:paraId="18DCEC71" w14:textId="77777777" w:rsidR="000F1AB0" w:rsidRPr="00D74746" w:rsidRDefault="000F1AB0" w:rsidP="000F1AB0"/>
    <w:p w14:paraId="6E676F15" w14:textId="77777777" w:rsidR="00037AB2" w:rsidRPr="00D74746" w:rsidRDefault="00037AB2" w:rsidP="000F1AB0">
      <w:pPr>
        <w:pStyle w:val="Heading3"/>
        <w:rPr>
          <w:rFonts w:eastAsiaTheme="majorEastAsia"/>
        </w:rPr>
      </w:pPr>
      <w:bookmarkStart w:id="34" w:name="_Toc20313127"/>
      <w:r w:rsidRPr="00D74746">
        <w:rPr>
          <w:rFonts w:eastAsiaTheme="majorEastAsia"/>
        </w:rPr>
        <w:t xml:space="preserve">High and </w:t>
      </w:r>
      <w:r>
        <w:rPr>
          <w:rFonts w:eastAsiaTheme="majorEastAsia"/>
        </w:rPr>
        <w:t>C</w:t>
      </w:r>
      <w:r w:rsidRPr="00D74746">
        <w:rPr>
          <w:rFonts w:eastAsiaTheme="majorEastAsia"/>
        </w:rPr>
        <w:t xml:space="preserve">omplex </w:t>
      </w:r>
      <w:r>
        <w:rPr>
          <w:rFonts w:eastAsiaTheme="majorEastAsia"/>
        </w:rPr>
        <w:t>F</w:t>
      </w:r>
      <w:r w:rsidRPr="00D74746">
        <w:rPr>
          <w:rFonts w:eastAsiaTheme="majorEastAsia"/>
        </w:rPr>
        <w:t>ramework</w:t>
      </w:r>
      <w:bookmarkEnd w:id="34"/>
    </w:p>
    <w:p w14:paraId="111D7623" w14:textId="77777777" w:rsidR="00037AB2" w:rsidRDefault="00037AB2" w:rsidP="000F1AB0">
      <w:r w:rsidRPr="00D74746">
        <w:t xml:space="preserve">The median age of </w:t>
      </w:r>
      <w:r>
        <w:t>High and Complex (H&amp;C) Framework c</w:t>
      </w:r>
      <w:r w:rsidRPr="00D74746">
        <w:t>lients is 30 years.</w:t>
      </w:r>
      <w:r>
        <w:t xml:space="preserve"> </w:t>
      </w:r>
      <w:r w:rsidRPr="00D74746">
        <w:t>The majority (87</w:t>
      </w:r>
      <w:r>
        <w:t> percent</w:t>
      </w:r>
      <w:r w:rsidRPr="00D74746">
        <w:t xml:space="preserve">) of H&amp;C </w:t>
      </w:r>
      <w:r>
        <w:t>c</w:t>
      </w:r>
      <w:r w:rsidRPr="00D74746">
        <w:t>lients are male</w:t>
      </w:r>
      <w:r w:rsidRPr="00776C4B">
        <w:t>. European</w:t>
      </w:r>
      <w:r w:rsidRPr="00D74746">
        <w:t>/Other (49</w:t>
      </w:r>
      <w:r>
        <w:t> percent</w:t>
      </w:r>
      <w:r w:rsidRPr="00D74746">
        <w:t>) are significantly under-represented</w:t>
      </w:r>
      <w:r>
        <w:t xml:space="preserve"> among H&amp;C clients</w:t>
      </w:r>
      <w:r w:rsidRPr="00D74746">
        <w:t>, while Māori (41</w:t>
      </w:r>
      <w:r>
        <w:t> percent</w:t>
      </w:r>
      <w:r w:rsidRPr="00D74746">
        <w:t>) are significantly over-represented. Pacific people (9</w:t>
      </w:r>
      <w:r>
        <w:t> percent</w:t>
      </w:r>
      <w:r w:rsidRPr="00D74746">
        <w:t>) are marginally over-represented, while Asian people (1</w:t>
      </w:r>
      <w:r>
        <w:t> percent</w:t>
      </w:r>
      <w:r w:rsidRPr="00D74746">
        <w:t>) are very under-represented.</w:t>
      </w:r>
    </w:p>
    <w:p w14:paraId="3249D9C8" w14:textId="77777777" w:rsidR="000F1AB0" w:rsidRPr="00D74746" w:rsidRDefault="000F1AB0" w:rsidP="000F1AB0"/>
    <w:p w14:paraId="5634A8EB" w14:textId="77777777" w:rsidR="00037AB2" w:rsidRPr="00D74746" w:rsidRDefault="00037AB2" w:rsidP="000F1AB0">
      <w:pPr>
        <w:pStyle w:val="Heading3"/>
        <w:rPr>
          <w:rFonts w:eastAsiaTheme="majorEastAsia"/>
        </w:rPr>
      </w:pPr>
      <w:bookmarkStart w:id="35" w:name="_Toc20313128"/>
      <w:r w:rsidRPr="00D74746">
        <w:rPr>
          <w:rFonts w:eastAsiaTheme="majorEastAsia"/>
        </w:rPr>
        <w:lastRenderedPageBreak/>
        <w:t>Choices in community living</w:t>
      </w:r>
      <w:bookmarkEnd w:id="35"/>
    </w:p>
    <w:p w14:paraId="3D41225A" w14:textId="77777777" w:rsidR="00037AB2" w:rsidRDefault="00037AB2" w:rsidP="000F1AB0">
      <w:r w:rsidRPr="00D74746">
        <w:t xml:space="preserve">The median age of </w:t>
      </w:r>
      <w:r>
        <w:t>choices in community living (</w:t>
      </w:r>
      <w:proofErr w:type="spellStart"/>
      <w:r>
        <w:t>CiCL</w:t>
      </w:r>
      <w:proofErr w:type="spellEnd"/>
      <w:r>
        <w:t>) c</w:t>
      </w:r>
      <w:r w:rsidRPr="00D74746">
        <w:t>lients is 38.5 years</w:t>
      </w:r>
      <w:r>
        <w:t>;</w:t>
      </w:r>
      <w:r w:rsidRPr="00D74746">
        <w:t xml:space="preserve"> 54</w:t>
      </w:r>
      <w:r>
        <w:t xml:space="preserve"> percent of </w:t>
      </w:r>
      <w:proofErr w:type="spellStart"/>
      <w:r>
        <w:t>CiCL</w:t>
      </w:r>
      <w:proofErr w:type="spellEnd"/>
      <w:r>
        <w:t xml:space="preserve"> clients</w:t>
      </w:r>
      <w:r w:rsidRPr="00D74746">
        <w:t xml:space="preserve"> are male.</w:t>
      </w:r>
      <w:r>
        <w:t xml:space="preserve"> </w:t>
      </w:r>
      <w:r w:rsidRPr="00D74746">
        <w:t>European/Other (74</w:t>
      </w:r>
      <w:r>
        <w:t> percent</w:t>
      </w:r>
      <w:r w:rsidRPr="00D74746">
        <w:t>) are over-represented, while Māori (17</w:t>
      </w:r>
      <w:r>
        <w:t> percent</w:t>
      </w:r>
      <w:r w:rsidRPr="00D74746">
        <w:t xml:space="preserve">) are </w:t>
      </w:r>
      <w:r>
        <w:t>equally</w:t>
      </w:r>
      <w:r w:rsidRPr="00D74746">
        <w:t xml:space="preserve"> represented </w:t>
      </w:r>
      <w:r>
        <w:t xml:space="preserve">and </w:t>
      </w:r>
      <w:r w:rsidRPr="00D74746">
        <w:t>Pacific people (4</w:t>
      </w:r>
      <w:r>
        <w:t> percent</w:t>
      </w:r>
      <w:r w:rsidRPr="00D74746">
        <w:t>) and Asian people (6</w:t>
      </w:r>
      <w:r>
        <w:t> percent</w:t>
      </w:r>
      <w:r w:rsidRPr="00D74746">
        <w:t>) are under-represented.</w:t>
      </w:r>
      <w:r>
        <w:t xml:space="preserve"> </w:t>
      </w:r>
      <w:r w:rsidRPr="00D74746">
        <w:t>Almost three-quarters (70</w:t>
      </w:r>
      <w:r>
        <w:t> percent</w:t>
      </w:r>
      <w:r w:rsidRPr="00D74746">
        <w:t xml:space="preserve">) of </w:t>
      </w:r>
      <w:proofErr w:type="spellStart"/>
      <w:r>
        <w:t>CiCL</w:t>
      </w:r>
      <w:proofErr w:type="spellEnd"/>
      <w:r>
        <w:t xml:space="preserve"> c</w:t>
      </w:r>
      <w:r w:rsidRPr="00D74746">
        <w:t xml:space="preserve">lients have a </w:t>
      </w:r>
      <w:r>
        <w:t xml:space="preserve">principal disability that is </w:t>
      </w:r>
      <w:r w:rsidRPr="00D74746">
        <w:t xml:space="preserve">intellectual, while 21 have a </w:t>
      </w:r>
      <w:r>
        <w:t xml:space="preserve">principal disability that is </w:t>
      </w:r>
      <w:r w:rsidRPr="00D74746">
        <w:t>physical, and 6</w:t>
      </w:r>
      <w:r>
        <w:t> percent</w:t>
      </w:r>
      <w:r w:rsidRPr="00D74746">
        <w:t xml:space="preserve"> have </w:t>
      </w:r>
      <w:r>
        <w:t xml:space="preserve">a principal disability of </w:t>
      </w:r>
      <w:r w:rsidRPr="00D74746">
        <w:t>ASD.</w:t>
      </w:r>
    </w:p>
    <w:p w14:paraId="06CFAE84" w14:textId="77777777" w:rsidR="000F1AB0" w:rsidRPr="004744A8" w:rsidRDefault="000F1AB0" w:rsidP="000F1AB0"/>
    <w:p w14:paraId="6866ACEE" w14:textId="77777777" w:rsidR="00037AB2" w:rsidRPr="00D74746" w:rsidRDefault="00037AB2" w:rsidP="000F1AB0">
      <w:pPr>
        <w:pStyle w:val="Heading3"/>
        <w:rPr>
          <w:rFonts w:eastAsiaTheme="majorEastAsia"/>
        </w:rPr>
      </w:pPr>
      <w:bookmarkStart w:id="36" w:name="_Toc20313129"/>
      <w:r w:rsidRPr="00D74746">
        <w:rPr>
          <w:rFonts w:eastAsiaTheme="majorEastAsia"/>
        </w:rPr>
        <w:t>Day services</w:t>
      </w:r>
      <w:bookmarkEnd w:id="36"/>
    </w:p>
    <w:p w14:paraId="46052264" w14:textId="77777777" w:rsidR="00037AB2" w:rsidRDefault="00037AB2" w:rsidP="000F1AB0">
      <w:r w:rsidRPr="00D74746">
        <w:t xml:space="preserve">The median age of </w:t>
      </w:r>
      <w:r>
        <w:t>day services c</w:t>
      </w:r>
      <w:r w:rsidRPr="00D74746">
        <w:t>lients is 51 years.</w:t>
      </w:r>
      <w:r>
        <w:t xml:space="preserve"> </w:t>
      </w:r>
      <w:r w:rsidRPr="00D74746">
        <w:t xml:space="preserve">There are more male </w:t>
      </w:r>
      <w:r>
        <w:t>day services c</w:t>
      </w:r>
      <w:r w:rsidRPr="00D74746">
        <w:t>lients (59</w:t>
      </w:r>
      <w:r>
        <w:t> percent</w:t>
      </w:r>
      <w:r w:rsidRPr="00D74746">
        <w:t>) than female.</w:t>
      </w:r>
      <w:r>
        <w:t xml:space="preserve"> </w:t>
      </w:r>
      <w:r w:rsidRPr="00D74746">
        <w:t>Just under half (49</w:t>
      </w:r>
      <w:r>
        <w:t> percent</w:t>
      </w:r>
      <w:r w:rsidRPr="00D74746">
        <w:t xml:space="preserve">) of day services </w:t>
      </w:r>
      <w:r>
        <w:t>c</w:t>
      </w:r>
      <w:r w:rsidRPr="00D74746">
        <w:t>lients are aged between 45 and 64 years.</w:t>
      </w:r>
      <w:r>
        <w:t xml:space="preserve"> </w:t>
      </w:r>
      <w:r w:rsidRPr="00D74746">
        <w:t>European/Other people (76</w:t>
      </w:r>
      <w:r>
        <w:t> percent</w:t>
      </w:r>
      <w:r w:rsidRPr="00D74746">
        <w:t xml:space="preserve">) are significantly over-represented among day services </w:t>
      </w:r>
      <w:r>
        <w:t>c</w:t>
      </w:r>
      <w:r w:rsidRPr="00D74746">
        <w:t>lients.</w:t>
      </w:r>
      <w:r>
        <w:t xml:space="preserve"> </w:t>
      </w:r>
      <w:r w:rsidRPr="00D74746">
        <w:t>The vast majority (89</w:t>
      </w:r>
      <w:r>
        <w:t> percent</w:t>
      </w:r>
      <w:r w:rsidRPr="00D74746">
        <w:t xml:space="preserve">) of </w:t>
      </w:r>
      <w:r>
        <w:t>day services c</w:t>
      </w:r>
      <w:r w:rsidRPr="00D74746">
        <w:t xml:space="preserve">lients have </w:t>
      </w:r>
      <w:r>
        <w:t xml:space="preserve">a principal disability that is </w:t>
      </w:r>
      <w:r w:rsidRPr="00D74746">
        <w:t>intellectual.</w:t>
      </w:r>
    </w:p>
    <w:p w14:paraId="4E0540CD" w14:textId="77777777" w:rsidR="000F1AB0" w:rsidRPr="004744A8" w:rsidRDefault="000F1AB0" w:rsidP="000F1AB0"/>
    <w:p w14:paraId="3A93D695" w14:textId="77777777" w:rsidR="00037AB2" w:rsidRPr="00D74746" w:rsidRDefault="00037AB2" w:rsidP="000F1AB0">
      <w:pPr>
        <w:pStyle w:val="Heading3"/>
        <w:rPr>
          <w:rFonts w:eastAsiaTheme="majorEastAsia"/>
        </w:rPr>
      </w:pPr>
      <w:bookmarkStart w:id="37" w:name="_Toc20313130"/>
      <w:r w:rsidRPr="00D74746">
        <w:rPr>
          <w:rFonts w:eastAsiaTheme="majorEastAsia"/>
        </w:rPr>
        <w:t>Individualised funding</w:t>
      </w:r>
      <w:bookmarkEnd w:id="37"/>
    </w:p>
    <w:p w14:paraId="549BF15D" w14:textId="77777777" w:rsidR="00037AB2" w:rsidRDefault="00037AB2" w:rsidP="000F1AB0">
      <w:r w:rsidRPr="00D74746">
        <w:t xml:space="preserve">The median age of </w:t>
      </w:r>
      <w:r>
        <w:t>individualised funding (IF) c</w:t>
      </w:r>
      <w:r w:rsidRPr="00D74746">
        <w:t>lients is 19 years.</w:t>
      </w:r>
      <w:r>
        <w:t xml:space="preserve"> </w:t>
      </w:r>
      <w:r w:rsidRPr="00D74746">
        <w:t>Over half (58</w:t>
      </w:r>
      <w:r>
        <w:t> percent</w:t>
      </w:r>
      <w:r w:rsidRPr="00D74746">
        <w:t xml:space="preserve">) of </w:t>
      </w:r>
      <w:r>
        <w:t>IF c</w:t>
      </w:r>
      <w:r w:rsidRPr="00D74746">
        <w:t>lients are male.</w:t>
      </w:r>
      <w:r>
        <w:t xml:space="preserve"> </w:t>
      </w:r>
      <w:r w:rsidRPr="00D74746">
        <w:t>European/Other (69</w:t>
      </w:r>
      <w:r>
        <w:t> percent</w:t>
      </w:r>
      <w:r w:rsidRPr="00D74746">
        <w:t>) and Māori (18</w:t>
      </w:r>
      <w:r>
        <w:t> percent</w:t>
      </w:r>
      <w:r w:rsidRPr="00D74746">
        <w:t>) are over-represented</w:t>
      </w:r>
      <w:r>
        <w:t xml:space="preserve"> among IF clients.</w:t>
      </w:r>
      <w:r w:rsidRPr="00D74746">
        <w:t xml:space="preserve"> </w:t>
      </w:r>
      <w:r>
        <w:t xml:space="preserve">The proportion of </w:t>
      </w:r>
      <w:r w:rsidRPr="00D74746">
        <w:t>Pacific (6</w:t>
      </w:r>
      <w:r>
        <w:t> percent</w:t>
      </w:r>
      <w:r w:rsidRPr="00D74746">
        <w:t xml:space="preserve">) </w:t>
      </w:r>
      <w:r>
        <w:t xml:space="preserve">IF clients is equivalent to the proportion of </w:t>
      </w:r>
      <w:r w:rsidRPr="00D74746">
        <w:t>Pacific</w:t>
      </w:r>
      <w:r>
        <w:t xml:space="preserve"> people in the wider population</w:t>
      </w:r>
      <w:r w:rsidRPr="00D74746">
        <w:t>, while Asian people (7</w:t>
      </w:r>
      <w:r>
        <w:t> percent</w:t>
      </w:r>
      <w:r w:rsidRPr="00D74746">
        <w:t>) are under-represented.</w:t>
      </w:r>
      <w:r>
        <w:t xml:space="preserve"> Among IF c</w:t>
      </w:r>
      <w:r w:rsidRPr="00D74746">
        <w:t>lients, 45</w:t>
      </w:r>
      <w:r>
        <w:t> percent</w:t>
      </w:r>
      <w:r w:rsidRPr="00D74746">
        <w:t xml:space="preserve"> have a </w:t>
      </w:r>
      <w:r>
        <w:t xml:space="preserve">principal disability that is </w:t>
      </w:r>
      <w:r w:rsidRPr="00D74746">
        <w:t>intellectual, 27</w:t>
      </w:r>
      <w:r>
        <w:t> percent</w:t>
      </w:r>
      <w:r w:rsidRPr="00D74746">
        <w:t xml:space="preserve"> have a </w:t>
      </w:r>
      <w:r>
        <w:t xml:space="preserve">principal disability that is </w:t>
      </w:r>
      <w:proofErr w:type="gramStart"/>
      <w:r w:rsidRPr="00D74746">
        <w:t>physical</w:t>
      </w:r>
      <w:proofErr w:type="gramEnd"/>
      <w:r w:rsidRPr="00D74746">
        <w:t xml:space="preserve"> and 23</w:t>
      </w:r>
      <w:r>
        <w:t> percent</w:t>
      </w:r>
      <w:r w:rsidRPr="00D74746">
        <w:t xml:space="preserve"> have </w:t>
      </w:r>
      <w:r>
        <w:t xml:space="preserve">a principal disability of </w:t>
      </w:r>
      <w:r w:rsidRPr="00D74746">
        <w:t>ASD.</w:t>
      </w:r>
    </w:p>
    <w:p w14:paraId="7D875173" w14:textId="77777777" w:rsidR="000F1AB0" w:rsidRPr="00D74746" w:rsidRDefault="000F1AB0" w:rsidP="000F1AB0"/>
    <w:p w14:paraId="4B4CB2B8" w14:textId="77777777" w:rsidR="00037AB2" w:rsidRPr="00D74746" w:rsidRDefault="00037AB2" w:rsidP="000F1AB0">
      <w:pPr>
        <w:pStyle w:val="Heading3"/>
        <w:rPr>
          <w:rFonts w:eastAsiaTheme="majorEastAsia"/>
        </w:rPr>
      </w:pPr>
      <w:bookmarkStart w:id="38" w:name="_Toc20313131"/>
      <w:r w:rsidRPr="00D74746">
        <w:rPr>
          <w:rFonts w:eastAsiaTheme="majorEastAsia"/>
        </w:rPr>
        <w:t>Enhanced individualised funding (Bay of Plenty only)</w:t>
      </w:r>
      <w:bookmarkEnd w:id="38"/>
    </w:p>
    <w:p w14:paraId="5871261E" w14:textId="77777777" w:rsidR="00037AB2" w:rsidRDefault="00037AB2" w:rsidP="000F1AB0">
      <w:r w:rsidRPr="00D74746">
        <w:t xml:space="preserve">The median age of </w:t>
      </w:r>
      <w:r>
        <w:t>e</w:t>
      </w:r>
      <w:r w:rsidRPr="00D74746">
        <w:t xml:space="preserve">nhanced </w:t>
      </w:r>
      <w:r>
        <w:t>i</w:t>
      </w:r>
      <w:r w:rsidRPr="00D74746">
        <w:t xml:space="preserve">ndividualised </w:t>
      </w:r>
      <w:r>
        <w:t>f</w:t>
      </w:r>
      <w:r w:rsidRPr="00D74746">
        <w:t xml:space="preserve">unding </w:t>
      </w:r>
      <w:r>
        <w:t>(EIF) c</w:t>
      </w:r>
      <w:r w:rsidRPr="00D74746">
        <w:t>lients is 20 years.</w:t>
      </w:r>
      <w:r>
        <w:t xml:space="preserve"> </w:t>
      </w:r>
      <w:r w:rsidRPr="00D74746">
        <w:t>Over half (55</w:t>
      </w:r>
      <w:r>
        <w:t> percent</w:t>
      </w:r>
      <w:r w:rsidRPr="00D74746">
        <w:t xml:space="preserve">) of </w:t>
      </w:r>
      <w:r>
        <w:t>EIF c</w:t>
      </w:r>
      <w:r w:rsidRPr="00D74746">
        <w:t>lients are male.</w:t>
      </w:r>
      <w:r>
        <w:t xml:space="preserve"> </w:t>
      </w:r>
      <w:r w:rsidRPr="00D74746">
        <w:t>European/Other (69</w:t>
      </w:r>
      <w:r>
        <w:t> percent</w:t>
      </w:r>
      <w:r w:rsidRPr="00D74746">
        <w:t>) and Māori (28</w:t>
      </w:r>
      <w:r>
        <w:t> percent</w:t>
      </w:r>
      <w:r w:rsidRPr="00D74746">
        <w:t xml:space="preserve">) </w:t>
      </w:r>
      <w:r>
        <w:t>EIF clients</w:t>
      </w:r>
      <w:r w:rsidRPr="00D74746">
        <w:t xml:space="preserve"> are over-represented, while Pacific (1</w:t>
      </w:r>
      <w:r>
        <w:t> percent</w:t>
      </w:r>
      <w:r w:rsidRPr="00D74746">
        <w:t>) and Asian (2</w:t>
      </w:r>
      <w:r>
        <w:t> percent</w:t>
      </w:r>
      <w:r w:rsidRPr="00D74746">
        <w:t xml:space="preserve">) </w:t>
      </w:r>
      <w:r>
        <w:t>clients</w:t>
      </w:r>
      <w:r w:rsidRPr="00D74746">
        <w:t xml:space="preserve"> are significantly under-represented.</w:t>
      </w:r>
      <w:r>
        <w:t xml:space="preserve"> </w:t>
      </w:r>
      <w:r w:rsidRPr="00D74746">
        <w:t>Less than half (46</w:t>
      </w:r>
      <w:r>
        <w:t> percent</w:t>
      </w:r>
      <w:r w:rsidRPr="00D74746">
        <w:t xml:space="preserve">) of </w:t>
      </w:r>
      <w:r>
        <w:t>EIF c</w:t>
      </w:r>
      <w:r w:rsidRPr="00D74746">
        <w:t xml:space="preserve">lients have a </w:t>
      </w:r>
      <w:r>
        <w:t xml:space="preserve">principal disability that is </w:t>
      </w:r>
      <w:r w:rsidRPr="00D74746">
        <w:t>intellectual, while 24</w:t>
      </w:r>
      <w:r>
        <w:t> percent</w:t>
      </w:r>
      <w:r w:rsidRPr="00D74746">
        <w:t xml:space="preserve"> have a </w:t>
      </w:r>
      <w:r>
        <w:t xml:space="preserve">principal disability that is </w:t>
      </w:r>
      <w:proofErr w:type="gramStart"/>
      <w:r w:rsidRPr="00D74746">
        <w:t>physical</w:t>
      </w:r>
      <w:proofErr w:type="gramEnd"/>
      <w:r w:rsidRPr="00D74746">
        <w:t xml:space="preserve"> and 23</w:t>
      </w:r>
      <w:r>
        <w:t> percent</w:t>
      </w:r>
      <w:r w:rsidRPr="00D74746">
        <w:t xml:space="preserve"> have </w:t>
      </w:r>
      <w:r>
        <w:t xml:space="preserve">a principal disability of </w:t>
      </w:r>
      <w:r w:rsidRPr="00D74746">
        <w:t>ASD.</w:t>
      </w:r>
    </w:p>
    <w:p w14:paraId="07D02E9C" w14:textId="77777777" w:rsidR="000F1AB0" w:rsidRPr="00D74746" w:rsidRDefault="000F1AB0" w:rsidP="000F1AB0"/>
    <w:p w14:paraId="5898C4C0" w14:textId="77777777" w:rsidR="00037AB2" w:rsidRPr="00D74746" w:rsidRDefault="00037AB2" w:rsidP="000F1AB0">
      <w:pPr>
        <w:pStyle w:val="Heading3"/>
        <w:rPr>
          <w:rFonts w:eastAsiaTheme="majorEastAsia"/>
        </w:rPr>
      </w:pPr>
      <w:bookmarkStart w:id="39" w:name="_Toc20313132"/>
      <w:r w:rsidRPr="00D74746">
        <w:rPr>
          <w:rFonts w:eastAsiaTheme="majorEastAsia"/>
        </w:rPr>
        <w:lastRenderedPageBreak/>
        <w:t>Funded family care</w:t>
      </w:r>
      <w:bookmarkEnd w:id="39"/>
    </w:p>
    <w:p w14:paraId="77C0EEC9" w14:textId="77777777" w:rsidR="00037AB2" w:rsidRDefault="00037AB2" w:rsidP="000F1AB0">
      <w:pPr>
        <w:keepLines/>
      </w:pPr>
      <w:r w:rsidRPr="00D74746">
        <w:t xml:space="preserve">The median age of </w:t>
      </w:r>
      <w:r>
        <w:t>funded family care (FFC) c</w:t>
      </w:r>
      <w:r w:rsidRPr="00D74746">
        <w:t>lients is 28 years.</w:t>
      </w:r>
      <w:r>
        <w:t xml:space="preserve"> </w:t>
      </w:r>
      <w:r w:rsidRPr="00D74746">
        <w:t>Over half (58</w:t>
      </w:r>
      <w:r>
        <w:t> percent</w:t>
      </w:r>
      <w:r w:rsidRPr="00D74746">
        <w:t xml:space="preserve">) of </w:t>
      </w:r>
      <w:r>
        <w:t>FFC c</w:t>
      </w:r>
      <w:r w:rsidRPr="00D74746">
        <w:t>lients are male.</w:t>
      </w:r>
      <w:r>
        <w:t xml:space="preserve"> </w:t>
      </w:r>
      <w:r w:rsidRPr="00D74746">
        <w:t xml:space="preserve">European/Other </w:t>
      </w:r>
      <w:r>
        <w:t xml:space="preserve">FFC clients </w:t>
      </w:r>
      <w:r w:rsidRPr="00D74746">
        <w:t>(61</w:t>
      </w:r>
      <w:r>
        <w:t> percent</w:t>
      </w:r>
      <w:r w:rsidRPr="00D74746">
        <w:t xml:space="preserve">) and Asian </w:t>
      </w:r>
      <w:r>
        <w:t xml:space="preserve">FFC clients </w:t>
      </w:r>
      <w:r w:rsidRPr="00D74746">
        <w:t>(8</w:t>
      </w:r>
      <w:r>
        <w:t> percent</w:t>
      </w:r>
      <w:r w:rsidRPr="00D74746">
        <w:t xml:space="preserve">) are under-represented, Māori </w:t>
      </w:r>
      <w:r>
        <w:t xml:space="preserve">FFC clients </w:t>
      </w:r>
      <w:r w:rsidRPr="00D74746">
        <w:t>(18</w:t>
      </w:r>
      <w:r>
        <w:t> percent</w:t>
      </w:r>
      <w:r w:rsidRPr="00D74746">
        <w:t xml:space="preserve">) are slightly over-represented, </w:t>
      </w:r>
      <w:r>
        <w:t xml:space="preserve">and </w:t>
      </w:r>
      <w:r w:rsidRPr="00D74746">
        <w:t xml:space="preserve">Pacific </w:t>
      </w:r>
      <w:r>
        <w:t xml:space="preserve">FFC clients </w:t>
      </w:r>
      <w:r w:rsidRPr="00D74746">
        <w:t>(13</w:t>
      </w:r>
      <w:r>
        <w:t> percent</w:t>
      </w:r>
      <w:r w:rsidRPr="00D74746">
        <w:t>) are significantly over-represented.</w:t>
      </w:r>
      <w:r>
        <w:t xml:space="preserve"> </w:t>
      </w:r>
      <w:r w:rsidRPr="00D74746">
        <w:t>Half (53</w:t>
      </w:r>
      <w:r>
        <w:t> percent</w:t>
      </w:r>
      <w:r w:rsidRPr="00D74746">
        <w:t xml:space="preserve">) of </w:t>
      </w:r>
      <w:r>
        <w:t>FFC c</w:t>
      </w:r>
      <w:r w:rsidRPr="00D74746">
        <w:t xml:space="preserve">lients have a </w:t>
      </w:r>
      <w:r>
        <w:t xml:space="preserve">principal disability that is </w:t>
      </w:r>
      <w:r w:rsidRPr="00D74746">
        <w:t>intellectual, while 34</w:t>
      </w:r>
      <w:r>
        <w:t> percent</w:t>
      </w:r>
      <w:r w:rsidRPr="00D74746">
        <w:t xml:space="preserve"> have a </w:t>
      </w:r>
      <w:r>
        <w:t xml:space="preserve">principal disability that is </w:t>
      </w:r>
      <w:proofErr w:type="gramStart"/>
      <w:r w:rsidRPr="00D74746">
        <w:t>physical</w:t>
      </w:r>
      <w:proofErr w:type="gramEnd"/>
      <w:r w:rsidRPr="00D74746">
        <w:t xml:space="preserve"> and 10</w:t>
      </w:r>
      <w:r>
        <w:t> percent</w:t>
      </w:r>
      <w:r w:rsidRPr="00D74746">
        <w:t xml:space="preserve"> have </w:t>
      </w:r>
      <w:r>
        <w:t xml:space="preserve">a principal disability of </w:t>
      </w:r>
      <w:r w:rsidRPr="00D74746">
        <w:t>ASD.</w:t>
      </w:r>
    </w:p>
    <w:p w14:paraId="3F958A95" w14:textId="77777777" w:rsidR="000F1AB0" w:rsidRPr="00D74746" w:rsidRDefault="000F1AB0" w:rsidP="000F1AB0"/>
    <w:p w14:paraId="66F24FD1" w14:textId="77777777" w:rsidR="00037AB2" w:rsidRPr="00D74746" w:rsidRDefault="00037AB2" w:rsidP="000F1AB0">
      <w:pPr>
        <w:pStyle w:val="Heading2"/>
        <w:rPr>
          <w:rFonts w:eastAsiaTheme="majorEastAsia"/>
        </w:rPr>
      </w:pPr>
      <w:bookmarkStart w:id="40" w:name="_Toc409611997"/>
      <w:bookmarkStart w:id="41" w:name="_Toc410633505"/>
      <w:bookmarkStart w:id="42" w:name="_Toc446332617"/>
      <w:bookmarkStart w:id="43" w:name="_Toc482359924"/>
      <w:bookmarkStart w:id="44" w:name="_Toc20313133"/>
      <w:bookmarkStart w:id="45" w:name="_Toc24463372"/>
      <w:r w:rsidRPr="00D74746">
        <w:rPr>
          <w:rFonts w:eastAsiaTheme="majorEastAsia"/>
        </w:rPr>
        <w:t>Disability types</w:t>
      </w:r>
      <w:bookmarkEnd w:id="40"/>
      <w:bookmarkEnd w:id="41"/>
      <w:bookmarkEnd w:id="42"/>
      <w:bookmarkEnd w:id="43"/>
      <w:bookmarkEnd w:id="44"/>
      <w:bookmarkEnd w:id="45"/>
    </w:p>
    <w:p w14:paraId="78ECEF05" w14:textId="77777777" w:rsidR="00037AB2" w:rsidRPr="00D74746" w:rsidRDefault="00037AB2" w:rsidP="000F1AB0">
      <w:pPr>
        <w:pStyle w:val="Heading3"/>
        <w:rPr>
          <w:rFonts w:eastAsiaTheme="majorEastAsia"/>
        </w:rPr>
      </w:pPr>
      <w:bookmarkStart w:id="46" w:name="_Toc409611998"/>
      <w:bookmarkStart w:id="47" w:name="_Toc20313134"/>
      <w:r w:rsidRPr="00D74746">
        <w:rPr>
          <w:rFonts w:eastAsiaTheme="majorEastAsia"/>
        </w:rPr>
        <w:t>Intellectual disabilities</w:t>
      </w:r>
      <w:bookmarkEnd w:id="46"/>
      <w:bookmarkEnd w:id="47"/>
    </w:p>
    <w:p w14:paraId="349A9AD0" w14:textId="77777777" w:rsidR="00037AB2" w:rsidRDefault="00037AB2" w:rsidP="000F1AB0">
      <w:r w:rsidRPr="00D74746">
        <w:t xml:space="preserve">The median age </w:t>
      </w:r>
      <w:r>
        <w:t xml:space="preserve">of clients whose principal disability is intellectual </w:t>
      </w:r>
      <w:r w:rsidRPr="00D74746">
        <w:t>is 28 years.</w:t>
      </w:r>
      <w:r>
        <w:t xml:space="preserve"> These c</w:t>
      </w:r>
      <w:r w:rsidRPr="00D74746">
        <w:t xml:space="preserve">lients make up over half of all DSS </w:t>
      </w:r>
      <w:r>
        <w:t>c</w:t>
      </w:r>
      <w:r w:rsidRPr="00D74746">
        <w:t>lients. Many of them also have a physical disability.</w:t>
      </w:r>
      <w:r>
        <w:t xml:space="preserve"> </w:t>
      </w:r>
      <w:r w:rsidRPr="00D74746">
        <w:t>There are significantly more males (57</w:t>
      </w:r>
      <w:r>
        <w:t> percent</w:t>
      </w:r>
      <w:r w:rsidRPr="00D74746">
        <w:t>) than females</w:t>
      </w:r>
      <w:r>
        <w:t xml:space="preserve"> among this group</w:t>
      </w:r>
      <w:r w:rsidRPr="00D74746">
        <w:t>.</w:t>
      </w:r>
      <w:r>
        <w:t xml:space="preserve"> Within the group, t</w:t>
      </w:r>
      <w:r w:rsidRPr="00D74746">
        <w:t>here is an even spread throughout the age group profiles for both sexes between 5 and 64 years.</w:t>
      </w:r>
    </w:p>
    <w:p w14:paraId="2A31EB1D" w14:textId="77777777" w:rsidR="000F1AB0" w:rsidRPr="00D74746" w:rsidRDefault="000F1AB0" w:rsidP="000F1AB0"/>
    <w:p w14:paraId="5815914C" w14:textId="77777777" w:rsidR="00037AB2" w:rsidRPr="00D74746" w:rsidRDefault="00037AB2" w:rsidP="000F1AB0">
      <w:pPr>
        <w:pStyle w:val="Heading3"/>
        <w:rPr>
          <w:rFonts w:eastAsiaTheme="majorEastAsia"/>
        </w:rPr>
      </w:pPr>
      <w:bookmarkStart w:id="48" w:name="_Toc409611999"/>
      <w:bookmarkStart w:id="49" w:name="_Toc20313135"/>
      <w:r w:rsidRPr="00D74746">
        <w:rPr>
          <w:rFonts w:eastAsiaTheme="majorEastAsia"/>
        </w:rPr>
        <w:t>Physical disabilities</w:t>
      </w:r>
      <w:bookmarkEnd w:id="48"/>
      <w:bookmarkEnd w:id="49"/>
    </w:p>
    <w:p w14:paraId="4E7401AD" w14:textId="77777777" w:rsidR="00037AB2" w:rsidRDefault="00037AB2" w:rsidP="000F1AB0">
      <w:r w:rsidRPr="00D74746">
        <w:t xml:space="preserve">The median age </w:t>
      </w:r>
      <w:r>
        <w:t xml:space="preserve">of clients whose principal disability is physical is </w:t>
      </w:r>
      <w:r w:rsidRPr="00D74746">
        <w:t>56 years.</w:t>
      </w:r>
      <w:r>
        <w:t xml:space="preserve"> These c</w:t>
      </w:r>
      <w:r w:rsidRPr="00D74746">
        <w:t xml:space="preserve">lients make up just under </w:t>
      </w:r>
      <w:r>
        <w:t>one-</w:t>
      </w:r>
      <w:r w:rsidRPr="00D74746">
        <w:t>quarter (2</w:t>
      </w:r>
      <w:r>
        <w:t>3 percent</w:t>
      </w:r>
      <w:r w:rsidRPr="00D74746">
        <w:t xml:space="preserve">) of all DSS </w:t>
      </w:r>
      <w:r>
        <w:t>c</w:t>
      </w:r>
      <w:r w:rsidRPr="00D74746">
        <w:t>lients.</w:t>
      </w:r>
      <w:r>
        <w:t xml:space="preserve"> </w:t>
      </w:r>
      <w:r w:rsidRPr="00D74746">
        <w:t>Females make up 57</w:t>
      </w:r>
      <w:r>
        <w:t> percent</w:t>
      </w:r>
      <w:r w:rsidRPr="00D74746">
        <w:t xml:space="preserve"> of </w:t>
      </w:r>
      <w:r>
        <w:t>this group</w:t>
      </w:r>
      <w:r w:rsidRPr="00D74746">
        <w:t>.</w:t>
      </w:r>
    </w:p>
    <w:p w14:paraId="5371275B" w14:textId="77777777" w:rsidR="000F1AB0" w:rsidRPr="00D74746" w:rsidRDefault="000F1AB0" w:rsidP="000F1AB0"/>
    <w:p w14:paraId="36FFC246" w14:textId="77777777" w:rsidR="00037AB2" w:rsidRPr="00D74746" w:rsidRDefault="00037AB2" w:rsidP="000F1AB0">
      <w:pPr>
        <w:pStyle w:val="Heading3"/>
        <w:rPr>
          <w:rFonts w:eastAsiaTheme="majorEastAsia"/>
        </w:rPr>
      </w:pPr>
      <w:bookmarkStart w:id="50" w:name="_Toc409612000"/>
      <w:bookmarkStart w:id="51" w:name="_Toc20313136"/>
      <w:r w:rsidRPr="00D74746">
        <w:rPr>
          <w:rFonts w:eastAsiaTheme="majorEastAsia"/>
        </w:rPr>
        <w:t>Autism spectrum disorder</w:t>
      </w:r>
      <w:bookmarkEnd w:id="50"/>
      <w:bookmarkEnd w:id="51"/>
    </w:p>
    <w:p w14:paraId="0CCCC6B5" w14:textId="77777777" w:rsidR="00037AB2" w:rsidRDefault="00037AB2" w:rsidP="000F1AB0">
      <w:r w:rsidRPr="00D74746">
        <w:t xml:space="preserve">The median age </w:t>
      </w:r>
      <w:r>
        <w:t xml:space="preserve">of clients whose principal disability is ASD </w:t>
      </w:r>
      <w:r w:rsidRPr="00D74746">
        <w:t>is 12 years.</w:t>
      </w:r>
      <w:r>
        <w:t xml:space="preserve"> </w:t>
      </w:r>
      <w:r w:rsidRPr="00D74746">
        <w:t xml:space="preserve">Clients with </w:t>
      </w:r>
      <w:r>
        <w:t xml:space="preserve">a principal disability of </w:t>
      </w:r>
      <w:r w:rsidRPr="00D74746">
        <w:t>ASD are predominantly male (80</w:t>
      </w:r>
      <w:r>
        <w:t> percent</w:t>
      </w:r>
      <w:r w:rsidRPr="00D74746">
        <w:t>).</w:t>
      </w:r>
      <w:r>
        <w:t xml:space="preserve"> These clients </w:t>
      </w:r>
      <w:r w:rsidRPr="00D74746">
        <w:t xml:space="preserve">make up just under </w:t>
      </w:r>
      <w:r>
        <w:t>one-</w:t>
      </w:r>
      <w:r w:rsidRPr="00D74746">
        <w:t>quarter (23</w:t>
      </w:r>
      <w:r>
        <w:t xml:space="preserve"> percent</w:t>
      </w:r>
      <w:r w:rsidRPr="00D74746">
        <w:t xml:space="preserve">) of all DSS </w:t>
      </w:r>
      <w:r>
        <w:t>c</w:t>
      </w:r>
      <w:r w:rsidRPr="00D74746">
        <w:t>lients.</w:t>
      </w:r>
    </w:p>
    <w:p w14:paraId="26EFC7FA" w14:textId="77777777" w:rsidR="000F1AB0" w:rsidRPr="00D74746" w:rsidRDefault="000F1AB0" w:rsidP="000F1AB0"/>
    <w:p w14:paraId="57D77A77" w14:textId="77777777" w:rsidR="00037AB2" w:rsidRPr="00D74746" w:rsidRDefault="00037AB2" w:rsidP="000F1AB0">
      <w:pPr>
        <w:pStyle w:val="Heading3"/>
        <w:rPr>
          <w:rFonts w:eastAsiaTheme="majorEastAsia"/>
        </w:rPr>
      </w:pPr>
      <w:bookmarkStart w:id="52" w:name="_Toc20313137"/>
      <w:bookmarkStart w:id="53" w:name="_Toc409612001"/>
      <w:bookmarkStart w:id="54" w:name="_Toc410633506"/>
      <w:r w:rsidRPr="00D74746">
        <w:rPr>
          <w:rFonts w:eastAsiaTheme="majorEastAsia"/>
        </w:rPr>
        <w:t>Sensory disabilities</w:t>
      </w:r>
      <w:bookmarkEnd w:id="52"/>
    </w:p>
    <w:p w14:paraId="00820D5D" w14:textId="77777777" w:rsidR="00037AB2" w:rsidRDefault="00037AB2" w:rsidP="000F1AB0">
      <w:r w:rsidRPr="00D74746">
        <w:t xml:space="preserve">The median age </w:t>
      </w:r>
      <w:r>
        <w:t xml:space="preserve">of clients whose principal disability is a sensory disability </w:t>
      </w:r>
      <w:r w:rsidRPr="00D74746">
        <w:t>is 45 years.</w:t>
      </w:r>
      <w:r>
        <w:t xml:space="preserve"> </w:t>
      </w:r>
      <w:r w:rsidRPr="00D74746">
        <w:t>Males (49</w:t>
      </w:r>
      <w:r>
        <w:t> percent</w:t>
      </w:r>
      <w:r w:rsidRPr="00D74746">
        <w:t>) and females (51</w:t>
      </w:r>
      <w:r>
        <w:t> percent</w:t>
      </w:r>
      <w:r w:rsidRPr="00D74746">
        <w:t>) are more evenly represented in this group.</w:t>
      </w:r>
      <w:r>
        <w:t xml:space="preserve"> These c</w:t>
      </w:r>
      <w:r w:rsidRPr="00D74746">
        <w:t>lients make up 3</w:t>
      </w:r>
      <w:r>
        <w:t> percent</w:t>
      </w:r>
      <w:r w:rsidRPr="00D74746">
        <w:t xml:space="preserve"> of all DSS clients.</w:t>
      </w:r>
    </w:p>
    <w:p w14:paraId="18474C01" w14:textId="77777777" w:rsidR="000F1AB0" w:rsidRPr="00FA395D" w:rsidRDefault="000F1AB0" w:rsidP="000F1AB0"/>
    <w:p w14:paraId="023B8415" w14:textId="77777777" w:rsidR="00037AB2" w:rsidRPr="00D74746" w:rsidRDefault="00037AB2" w:rsidP="000F1AB0">
      <w:pPr>
        <w:pStyle w:val="Heading3"/>
        <w:rPr>
          <w:rFonts w:eastAsiaTheme="majorEastAsia"/>
        </w:rPr>
      </w:pPr>
      <w:bookmarkStart w:id="55" w:name="_Toc20313138"/>
      <w:r w:rsidRPr="00D74746">
        <w:rPr>
          <w:rFonts w:eastAsiaTheme="majorEastAsia"/>
        </w:rPr>
        <w:lastRenderedPageBreak/>
        <w:t>Neurological disabilities</w:t>
      </w:r>
      <w:bookmarkEnd w:id="55"/>
    </w:p>
    <w:p w14:paraId="4046BDB5" w14:textId="77777777" w:rsidR="00037AB2" w:rsidRPr="00D74746" w:rsidRDefault="00037AB2" w:rsidP="000F1AB0">
      <w:r w:rsidRPr="00D74746">
        <w:t xml:space="preserve">The median age </w:t>
      </w:r>
      <w:r>
        <w:t xml:space="preserve">of clients whose principal disability is neurological </w:t>
      </w:r>
      <w:r w:rsidRPr="00D74746">
        <w:t>is 54 years.</w:t>
      </w:r>
      <w:r>
        <w:t xml:space="preserve"> </w:t>
      </w:r>
      <w:r w:rsidRPr="00D74746">
        <w:t>Just over two-thirds (68</w:t>
      </w:r>
      <w:r>
        <w:t> percent</w:t>
      </w:r>
      <w:r w:rsidRPr="00D74746">
        <w:t xml:space="preserve">) of </w:t>
      </w:r>
      <w:r>
        <w:t>these c</w:t>
      </w:r>
      <w:r w:rsidRPr="00D74746">
        <w:t>lients are aged over 45 years.</w:t>
      </w:r>
      <w:r>
        <w:t xml:space="preserve"> </w:t>
      </w:r>
      <w:r w:rsidRPr="00D74746">
        <w:t>Males (54</w:t>
      </w:r>
      <w:r>
        <w:t> percent</w:t>
      </w:r>
      <w:r w:rsidRPr="00D74746">
        <w:t xml:space="preserve">) make up </w:t>
      </w:r>
      <w:proofErr w:type="gramStart"/>
      <w:r w:rsidRPr="00D74746">
        <w:t>the majority of</w:t>
      </w:r>
      <w:proofErr w:type="gramEnd"/>
      <w:r w:rsidRPr="00D74746">
        <w:t xml:space="preserve"> this </w:t>
      </w:r>
      <w:r>
        <w:t>group</w:t>
      </w:r>
      <w:r w:rsidRPr="00D74746">
        <w:t>.</w:t>
      </w:r>
    </w:p>
    <w:p w14:paraId="74E8A10E" w14:textId="77777777" w:rsidR="00037AB2" w:rsidRPr="00D74746" w:rsidRDefault="00037AB2" w:rsidP="000F1AB0"/>
    <w:p w14:paraId="1B779C83" w14:textId="77777777" w:rsidR="00037AB2" w:rsidRPr="00D74746" w:rsidRDefault="00037AB2" w:rsidP="000F1AB0">
      <w:pPr>
        <w:pStyle w:val="Heading2"/>
        <w:rPr>
          <w:rFonts w:eastAsiaTheme="majorEastAsia"/>
        </w:rPr>
      </w:pPr>
      <w:bookmarkStart w:id="56" w:name="_Toc446332618"/>
      <w:bookmarkStart w:id="57" w:name="_Toc482359925"/>
      <w:bookmarkStart w:id="58" w:name="_Toc20313139"/>
      <w:bookmarkStart w:id="59" w:name="_Toc24463373"/>
      <w:r w:rsidRPr="00D74746">
        <w:rPr>
          <w:rFonts w:eastAsiaTheme="majorEastAsia"/>
        </w:rPr>
        <w:t>Trends</w:t>
      </w:r>
      <w:bookmarkEnd w:id="53"/>
      <w:bookmarkEnd w:id="54"/>
      <w:bookmarkEnd w:id="56"/>
      <w:bookmarkEnd w:id="57"/>
      <w:bookmarkEnd w:id="58"/>
      <w:bookmarkEnd w:id="59"/>
    </w:p>
    <w:p w14:paraId="56BBFBF8" w14:textId="77777777" w:rsidR="00037AB2" w:rsidRDefault="00037AB2" w:rsidP="000F1AB0">
      <w:r w:rsidRPr="00D74746">
        <w:t xml:space="preserve">The number of </w:t>
      </w:r>
      <w:r>
        <w:t>c</w:t>
      </w:r>
      <w:r w:rsidRPr="00D74746">
        <w:t>lients allocated disability support services increased by 6.4</w:t>
      </w:r>
      <w:r>
        <w:t> percent</w:t>
      </w:r>
      <w:r w:rsidRPr="00D74746">
        <w:t xml:space="preserve"> between September 2016 and September 2018.</w:t>
      </w:r>
    </w:p>
    <w:p w14:paraId="04BE43A5" w14:textId="77777777" w:rsidR="000F1AB0" w:rsidRPr="00D74746" w:rsidRDefault="000F1AB0" w:rsidP="000F1AB0"/>
    <w:p w14:paraId="1235CFA9" w14:textId="77777777" w:rsidR="00037AB2" w:rsidRPr="00D74746" w:rsidRDefault="00037AB2" w:rsidP="000F1AB0">
      <w:r w:rsidRPr="00D74746">
        <w:t>Over the 2016</w:t>
      </w:r>
      <w:r>
        <w:t>–</w:t>
      </w:r>
      <w:r w:rsidRPr="00D74746">
        <w:t>2018 period</w:t>
      </w:r>
      <w:r>
        <w:t>,</w:t>
      </w:r>
      <w:r w:rsidRPr="00D74746">
        <w:t xml:space="preserve"> the following changes occurred </w:t>
      </w:r>
      <w:r>
        <w:t>in terms of ethnicity</w:t>
      </w:r>
      <w:r w:rsidRPr="00D74746">
        <w:t>:</w:t>
      </w:r>
    </w:p>
    <w:p w14:paraId="356C3B25" w14:textId="77777777" w:rsidR="00037AB2" w:rsidRPr="00D74746" w:rsidRDefault="00037AB2" w:rsidP="000F1AB0">
      <w:pPr>
        <w:pStyle w:val="Bullet"/>
      </w:pPr>
      <w:r w:rsidRPr="00D74746">
        <w:t>European/Other: 3.8</w:t>
      </w:r>
      <w:r>
        <w:t> percent</w:t>
      </w:r>
      <w:r w:rsidRPr="00D74746">
        <w:t xml:space="preserve"> increase to 26,391 clients</w:t>
      </w:r>
    </w:p>
    <w:p w14:paraId="1425CF7D" w14:textId="77777777" w:rsidR="00037AB2" w:rsidRPr="00D74746" w:rsidRDefault="00037AB2" w:rsidP="000F1AB0">
      <w:pPr>
        <w:pStyle w:val="Bullet"/>
      </w:pPr>
      <w:r w:rsidRPr="00D74746">
        <w:t>Māori: 11.5</w:t>
      </w:r>
      <w:r>
        <w:t> percent</w:t>
      </w:r>
      <w:r w:rsidRPr="00D74746">
        <w:t xml:space="preserve"> increase to 7,151 clients</w:t>
      </w:r>
    </w:p>
    <w:p w14:paraId="0995A81C" w14:textId="77777777" w:rsidR="00037AB2" w:rsidRPr="00D74746" w:rsidRDefault="00037AB2" w:rsidP="000F1AB0">
      <w:pPr>
        <w:pStyle w:val="Bullet"/>
      </w:pPr>
      <w:r w:rsidRPr="00D74746">
        <w:t>Pacific people</w:t>
      </w:r>
      <w:r>
        <w:t>s</w:t>
      </w:r>
      <w:r w:rsidRPr="00D74746">
        <w:t>: 5.8</w:t>
      </w:r>
      <w:r>
        <w:t> percent</w:t>
      </w:r>
      <w:r w:rsidRPr="00D74746">
        <w:t xml:space="preserve"> increase to 2,350 clients</w:t>
      </w:r>
    </w:p>
    <w:p w14:paraId="4D5EE867" w14:textId="77777777" w:rsidR="00037AB2" w:rsidRDefault="00037AB2" w:rsidP="000F1AB0">
      <w:pPr>
        <w:pStyle w:val="Bullet"/>
      </w:pPr>
      <w:r w:rsidRPr="00D74746">
        <w:t xml:space="preserve">Asian </w:t>
      </w:r>
      <w:r>
        <w:t>peoples</w:t>
      </w:r>
      <w:r w:rsidRPr="00D74746">
        <w:t>: 23.6</w:t>
      </w:r>
      <w:r>
        <w:t> percent</w:t>
      </w:r>
      <w:r w:rsidRPr="00D74746">
        <w:t xml:space="preserve"> increase to 2,450 clients.</w:t>
      </w:r>
    </w:p>
    <w:p w14:paraId="4D069407" w14:textId="77777777" w:rsidR="00037AB2" w:rsidRPr="00D74746" w:rsidRDefault="00037AB2" w:rsidP="000F1AB0"/>
    <w:p w14:paraId="1069BDDE" w14:textId="77777777" w:rsidR="00037AB2" w:rsidRPr="00D74746" w:rsidRDefault="00037AB2" w:rsidP="000F1AB0">
      <w:r>
        <w:t>T</w:t>
      </w:r>
      <w:r w:rsidRPr="00D74746">
        <w:t xml:space="preserve">he following changes occurred in </w:t>
      </w:r>
      <w:r>
        <w:t>terms of types of service</w:t>
      </w:r>
      <w:r w:rsidRPr="00D74746">
        <w:t>:</w:t>
      </w:r>
    </w:p>
    <w:p w14:paraId="43A5A1A6" w14:textId="77777777" w:rsidR="00037AB2" w:rsidRPr="00D74746" w:rsidRDefault="00037AB2" w:rsidP="000F1AB0">
      <w:pPr>
        <w:pStyle w:val="Bullet"/>
      </w:pPr>
      <w:r>
        <w:t>BSS</w:t>
      </w:r>
      <w:r w:rsidRPr="00D74746">
        <w:t>: 30.4</w:t>
      </w:r>
      <w:r>
        <w:t> percent</w:t>
      </w:r>
      <w:r w:rsidRPr="00D74746">
        <w:t xml:space="preserve"> increase to 3,334 clients</w:t>
      </w:r>
    </w:p>
    <w:p w14:paraId="44373964" w14:textId="77777777" w:rsidR="00037AB2" w:rsidRPr="00D74746" w:rsidRDefault="00037AB2" w:rsidP="000F1AB0">
      <w:pPr>
        <w:pStyle w:val="Bullet"/>
      </w:pPr>
      <w:r>
        <w:t>s</w:t>
      </w:r>
      <w:r w:rsidRPr="00D74746">
        <w:t xml:space="preserve">upported </w:t>
      </w:r>
      <w:r>
        <w:t>l</w:t>
      </w:r>
      <w:r w:rsidRPr="00D74746">
        <w:t>iving: 13.8</w:t>
      </w:r>
      <w:r>
        <w:t> percent</w:t>
      </w:r>
      <w:r w:rsidRPr="00D74746">
        <w:t xml:space="preserve"> increase to 4,215 </w:t>
      </w:r>
      <w:r>
        <w:t>c</w:t>
      </w:r>
      <w:r w:rsidRPr="00D74746">
        <w:t>lients</w:t>
      </w:r>
    </w:p>
    <w:p w14:paraId="15A1943D" w14:textId="77777777" w:rsidR="00037AB2" w:rsidRPr="00D74746" w:rsidRDefault="00037AB2" w:rsidP="000F1AB0">
      <w:pPr>
        <w:pStyle w:val="Bullet"/>
      </w:pPr>
      <w:r>
        <w:t>d</w:t>
      </w:r>
      <w:r w:rsidRPr="00D74746">
        <w:t xml:space="preserve">ay </w:t>
      </w:r>
      <w:r>
        <w:t>s</w:t>
      </w:r>
      <w:r w:rsidRPr="00D74746">
        <w:t>ervices: 12.5</w:t>
      </w:r>
      <w:r>
        <w:t> percent</w:t>
      </w:r>
      <w:r w:rsidRPr="00D74746">
        <w:t xml:space="preserve"> decrease to 1,653 </w:t>
      </w:r>
      <w:r>
        <w:t>c</w:t>
      </w:r>
      <w:r w:rsidRPr="00D74746">
        <w:t>lients</w:t>
      </w:r>
    </w:p>
    <w:p w14:paraId="72C092A4" w14:textId="77777777" w:rsidR="00037AB2" w:rsidRPr="00D74746" w:rsidRDefault="00037AB2" w:rsidP="000F1AB0">
      <w:pPr>
        <w:pStyle w:val="Bullet"/>
      </w:pPr>
      <w:r>
        <w:t>c</w:t>
      </w:r>
      <w:r w:rsidRPr="00D74746">
        <w:t xml:space="preserve">arer </w:t>
      </w:r>
      <w:r>
        <w:t>s</w:t>
      </w:r>
      <w:r w:rsidRPr="00D74746">
        <w:t>upport: 8.7</w:t>
      </w:r>
      <w:r>
        <w:t> percent</w:t>
      </w:r>
      <w:r w:rsidRPr="00D74746">
        <w:t xml:space="preserve"> increase to 21,233 </w:t>
      </w:r>
      <w:r>
        <w:t>c</w:t>
      </w:r>
      <w:r w:rsidRPr="00D74746">
        <w:t>lients</w:t>
      </w:r>
    </w:p>
    <w:p w14:paraId="60C69D67" w14:textId="77777777" w:rsidR="00037AB2" w:rsidRPr="00D74746" w:rsidRDefault="00037AB2" w:rsidP="000F1AB0">
      <w:pPr>
        <w:pStyle w:val="Bullet"/>
      </w:pPr>
      <w:r>
        <w:t>HCSS</w:t>
      </w:r>
      <w:r w:rsidRPr="00D74746">
        <w:t>: 16.3</w:t>
      </w:r>
      <w:r>
        <w:t> percent</w:t>
      </w:r>
      <w:r w:rsidRPr="00D74746">
        <w:t xml:space="preserve"> decrease to 8,890 </w:t>
      </w:r>
      <w:r>
        <w:t>c</w:t>
      </w:r>
      <w:r w:rsidRPr="00D74746">
        <w:t>lients</w:t>
      </w:r>
    </w:p>
    <w:p w14:paraId="3E917420" w14:textId="77777777" w:rsidR="00037AB2" w:rsidRDefault="00037AB2" w:rsidP="000F1AB0">
      <w:pPr>
        <w:pStyle w:val="Bullet"/>
      </w:pPr>
      <w:r>
        <w:t>r</w:t>
      </w:r>
      <w:r w:rsidRPr="00D74746">
        <w:t>espite</w:t>
      </w:r>
      <w:r>
        <w:t xml:space="preserve"> services</w:t>
      </w:r>
      <w:r w:rsidRPr="00D74746">
        <w:t>: 47</w:t>
      </w:r>
      <w:r>
        <w:t> percent</w:t>
      </w:r>
      <w:r w:rsidRPr="00D74746">
        <w:t xml:space="preserve"> increase to 3,740 </w:t>
      </w:r>
      <w:r>
        <w:t>c</w:t>
      </w:r>
      <w:r w:rsidRPr="00D74746">
        <w:t>lients.</w:t>
      </w:r>
    </w:p>
    <w:p w14:paraId="6D20C531" w14:textId="77777777" w:rsidR="00037AB2" w:rsidRPr="00D74746" w:rsidRDefault="00037AB2" w:rsidP="000F1AB0"/>
    <w:p w14:paraId="1D39D347" w14:textId="77777777" w:rsidR="00037AB2" w:rsidRPr="00D74746" w:rsidRDefault="00037AB2" w:rsidP="000F1AB0">
      <w:r>
        <w:t>T</w:t>
      </w:r>
      <w:r w:rsidRPr="00D74746">
        <w:t xml:space="preserve">he following changes occurred in </w:t>
      </w:r>
      <w:r>
        <w:t xml:space="preserve">terms of </w:t>
      </w:r>
      <w:r w:rsidRPr="00D74746">
        <w:t>principal disability types:</w:t>
      </w:r>
    </w:p>
    <w:p w14:paraId="4E6B029D" w14:textId="77777777" w:rsidR="00037AB2" w:rsidRPr="00D74746" w:rsidRDefault="00037AB2" w:rsidP="000F1AB0">
      <w:pPr>
        <w:pStyle w:val="Bullet"/>
      </w:pPr>
      <w:r w:rsidRPr="00D74746">
        <w:t>intellectual disability: 3.7</w:t>
      </w:r>
      <w:r>
        <w:t> percent</w:t>
      </w:r>
      <w:r w:rsidRPr="00D74746">
        <w:t xml:space="preserve"> increase to 19,277 </w:t>
      </w:r>
      <w:r>
        <w:t>c</w:t>
      </w:r>
      <w:r w:rsidRPr="00D74746">
        <w:t>lients</w:t>
      </w:r>
    </w:p>
    <w:p w14:paraId="7A50273C" w14:textId="77777777" w:rsidR="00037AB2" w:rsidRPr="00D74746" w:rsidRDefault="00037AB2" w:rsidP="000F1AB0">
      <w:pPr>
        <w:pStyle w:val="Bullet"/>
      </w:pPr>
      <w:r w:rsidRPr="00D74746">
        <w:t>physical disability: 1.8</w:t>
      </w:r>
      <w:r>
        <w:t> percent</w:t>
      </w:r>
      <w:r w:rsidRPr="00D74746">
        <w:t xml:space="preserve"> decrease to 8,662 </w:t>
      </w:r>
      <w:r>
        <w:t>c</w:t>
      </w:r>
      <w:r w:rsidRPr="00D74746">
        <w:t>lients</w:t>
      </w:r>
    </w:p>
    <w:p w14:paraId="6FFE1FB5" w14:textId="77777777" w:rsidR="00037AB2" w:rsidRPr="00D74746" w:rsidRDefault="00037AB2" w:rsidP="000F1AB0">
      <w:pPr>
        <w:pStyle w:val="Bullet"/>
      </w:pPr>
      <w:r w:rsidRPr="00D74746">
        <w:t>ASD: 26.3</w:t>
      </w:r>
      <w:r>
        <w:t> percent</w:t>
      </w:r>
      <w:r w:rsidRPr="00D74746">
        <w:t xml:space="preserve"> increase to 8,858 clients</w:t>
      </w:r>
    </w:p>
    <w:p w14:paraId="031346CA" w14:textId="77777777" w:rsidR="00037AB2" w:rsidRPr="00D74746" w:rsidRDefault="00037AB2" w:rsidP="000F1AB0">
      <w:pPr>
        <w:pStyle w:val="Bullet"/>
      </w:pPr>
      <w:r w:rsidRPr="00D74746">
        <w:t>sensory disability: 2.6</w:t>
      </w:r>
      <w:r>
        <w:t> percent</w:t>
      </w:r>
      <w:r w:rsidRPr="00D74746">
        <w:t xml:space="preserve"> decrease to 1,096 </w:t>
      </w:r>
      <w:r>
        <w:t>c</w:t>
      </w:r>
      <w:r w:rsidRPr="00D74746">
        <w:t>lients</w:t>
      </w:r>
    </w:p>
    <w:p w14:paraId="158F5361" w14:textId="77777777" w:rsidR="00037AB2" w:rsidRDefault="00037AB2" w:rsidP="000F1AB0">
      <w:pPr>
        <w:pStyle w:val="Bullet"/>
      </w:pPr>
      <w:r w:rsidRPr="00D74746">
        <w:t>neurological disability: 1</w:t>
      </w:r>
      <w:r>
        <w:t> percent</w:t>
      </w:r>
      <w:r w:rsidRPr="00D74746">
        <w:t xml:space="preserve"> decrease to 303 </w:t>
      </w:r>
      <w:r>
        <w:t>c</w:t>
      </w:r>
      <w:r w:rsidRPr="00D74746">
        <w:t>lients.</w:t>
      </w:r>
    </w:p>
    <w:p w14:paraId="367E7939" w14:textId="77777777" w:rsidR="00037AB2" w:rsidRPr="00D74746" w:rsidRDefault="00037AB2" w:rsidP="000F1AB0"/>
    <w:p w14:paraId="2CFD470A" w14:textId="77777777" w:rsidR="00037AB2" w:rsidRDefault="00037AB2" w:rsidP="000F1AB0">
      <w:r w:rsidRPr="00D74746">
        <w:t>There was no significant change in the location</w:t>
      </w:r>
      <w:r>
        <w:t>s</w:t>
      </w:r>
      <w:r w:rsidRPr="00D74746">
        <w:t xml:space="preserve"> of DSS </w:t>
      </w:r>
      <w:r>
        <w:t>c</w:t>
      </w:r>
      <w:r w:rsidRPr="00D74746">
        <w:t>lients from 2016 to 2018.</w:t>
      </w:r>
    </w:p>
    <w:p w14:paraId="0B9B217A" w14:textId="77777777" w:rsidR="000F1AB0" w:rsidRPr="00D74746" w:rsidRDefault="000F1AB0" w:rsidP="000F1AB0"/>
    <w:p w14:paraId="59600CCD" w14:textId="77777777" w:rsidR="00037AB2" w:rsidRPr="00D74746" w:rsidRDefault="00037AB2" w:rsidP="000F1AB0">
      <w:r w:rsidRPr="00D74746">
        <w:t>Over the 2016</w:t>
      </w:r>
      <w:r>
        <w:t>–</w:t>
      </w:r>
      <w:r w:rsidRPr="00D74746">
        <w:t>2018 period</w:t>
      </w:r>
      <w:r>
        <w:t>,</w:t>
      </w:r>
      <w:r w:rsidRPr="00D74746">
        <w:t xml:space="preserve"> the following changes occurred in </w:t>
      </w:r>
      <w:r>
        <w:t>terms of SPA levels</w:t>
      </w:r>
      <w:r w:rsidRPr="00D74746">
        <w:t>:</w:t>
      </w:r>
    </w:p>
    <w:p w14:paraId="54D7F940" w14:textId="77777777" w:rsidR="00037AB2" w:rsidRPr="00D74746" w:rsidRDefault="00037AB2" w:rsidP="000F1AB0">
      <w:pPr>
        <w:pStyle w:val="Bullet"/>
      </w:pPr>
      <w:r>
        <w:t>v</w:t>
      </w:r>
      <w:r w:rsidRPr="00D74746">
        <w:t xml:space="preserve">ery </w:t>
      </w:r>
      <w:r>
        <w:t>h</w:t>
      </w:r>
      <w:r w:rsidRPr="00D74746">
        <w:t>igh: 11</w:t>
      </w:r>
      <w:r>
        <w:t> percent</w:t>
      </w:r>
      <w:r w:rsidRPr="00D74746">
        <w:t xml:space="preserve"> increase</w:t>
      </w:r>
    </w:p>
    <w:p w14:paraId="7C81F1D9" w14:textId="77777777" w:rsidR="00037AB2" w:rsidRPr="00D74746" w:rsidRDefault="00037AB2" w:rsidP="000F1AB0">
      <w:pPr>
        <w:pStyle w:val="Bullet"/>
      </w:pPr>
      <w:r>
        <w:t>h</w:t>
      </w:r>
      <w:r w:rsidRPr="00D74746">
        <w:t>igh: 9.6</w:t>
      </w:r>
      <w:r>
        <w:t> percent</w:t>
      </w:r>
      <w:r w:rsidRPr="00D74746">
        <w:t xml:space="preserve"> increase</w:t>
      </w:r>
    </w:p>
    <w:p w14:paraId="20281DBA" w14:textId="77777777" w:rsidR="00037AB2" w:rsidRPr="00D74746" w:rsidRDefault="00037AB2" w:rsidP="000F1AB0">
      <w:pPr>
        <w:pStyle w:val="Bullet"/>
      </w:pPr>
      <w:r>
        <w:t>m</w:t>
      </w:r>
      <w:r w:rsidRPr="00D74746">
        <w:t>edium: 0.4</w:t>
      </w:r>
      <w:r>
        <w:t xml:space="preserve"> percent</w:t>
      </w:r>
      <w:r w:rsidRPr="00D74746">
        <w:t xml:space="preserve"> increase</w:t>
      </w:r>
    </w:p>
    <w:p w14:paraId="3E0920D8" w14:textId="77777777" w:rsidR="00037AB2" w:rsidRPr="00544CD0" w:rsidRDefault="00037AB2" w:rsidP="000F1AB0">
      <w:pPr>
        <w:pStyle w:val="Bullet"/>
      </w:pPr>
      <w:r>
        <w:t>l</w:t>
      </w:r>
      <w:r w:rsidRPr="00D74746">
        <w:t xml:space="preserve">ow and </w:t>
      </w:r>
      <w:r>
        <w:t>v</w:t>
      </w:r>
      <w:r w:rsidRPr="00D74746">
        <w:t xml:space="preserve">ery </w:t>
      </w:r>
      <w:r>
        <w:t>l</w:t>
      </w:r>
      <w:r w:rsidRPr="00D74746">
        <w:t>ow: 24.7</w:t>
      </w:r>
      <w:r>
        <w:t> percent</w:t>
      </w:r>
      <w:r w:rsidRPr="00D74746">
        <w:t xml:space="preserve"> decrease.</w:t>
      </w:r>
    </w:p>
    <w:p w14:paraId="7F3DC1C0" w14:textId="77777777" w:rsidR="00037AB2" w:rsidRPr="00D74746" w:rsidRDefault="00037AB2" w:rsidP="000F1AB0"/>
    <w:p w14:paraId="7F3EE74B" w14:textId="77777777" w:rsidR="00037AB2" w:rsidRPr="00D74746" w:rsidRDefault="00037AB2" w:rsidP="000F1AB0">
      <w:pPr>
        <w:pStyle w:val="Heading2"/>
        <w:rPr>
          <w:rFonts w:eastAsiaTheme="majorEastAsia"/>
        </w:rPr>
      </w:pPr>
      <w:bookmarkStart w:id="60" w:name="_Toc20313140"/>
      <w:bookmarkStart w:id="61" w:name="_Toc24463374"/>
      <w:r w:rsidRPr="00D74746">
        <w:rPr>
          <w:rFonts w:eastAsiaTheme="majorEastAsia"/>
        </w:rPr>
        <w:lastRenderedPageBreak/>
        <w:t>Key facts</w:t>
      </w:r>
      <w:bookmarkEnd w:id="60"/>
      <w:bookmarkEnd w:id="61"/>
    </w:p>
    <w:p w14:paraId="2B3C34E3" w14:textId="77777777" w:rsidR="00037AB2" w:rsidRDefault="00037AB2" w:rsidP="000F1AB0">
      <w:r w:rsidRPr="00D74746">
        <w:t xml:space="preserve">The proportion of clients </w:t>
      </w:r>
      <w:r>
        <w:t>with v</w:t>
      </w:r>
      <w:r w:rsidRPr="00D74746">
        <w:t xml:space="preserve">ery </w:t>
      </w:r>
      <w:r>
        <w:t>h</w:t>
      </w:r>
      <w:r w:rsidRPr="00D74746">
        <w:t xml:space="preserve">igh and </w:t>
      </w:r>
      <w:r>
        <w:t>h</w:t>
      </w:r>
      <w:r w:rsidRPr="00D74746">
        <w:t xml:space="preserve">igh SPA </w:t>
      </w:r>
      <w:r>
        <w:t xml:space="preserve">levels </w:t>
      </w:r>
      <w:r w:rsidRPr="00D74746">
        <w:t>is increasing</w:t>
      </w:r>
      <w:r>
        <w:t>,</w:t>
      </w:r>
      <w:r w:rsidRPr="00D74746">
        <w:t xml:space="preserve"> while </w:t>
      </w:r>
      <w:r>
        <w:t xml:space="preserve">the proportion of </w:t>
      </w:r>
      <w:r w:rsidRPr="00D74746">
        <w:t xml:space="preserve">those </w:t>
      </w:r>
      <w:r>
        <w:t>with m</w:t>
      </w:r>
      <w:r w:rsidRPr="00D74746">
        <w:t xml:space="preserve">edium, </w:t>
      </w:r>
      <w:r>
        <w:t>l</w:t>
      </w:r>
      <w:r w:rsidRPr="00D74746">
        <w:t xml:space="preserve">ow and </w:t>
      </w:r>
      <w:r>
        <w:t>v</w:t>
      </w:r>
      <w:r w:rsidRPr="00D74746">
        <w:t xml:space="preserve">ery </w:t>
      </w:r>
      <w:r>
        <w:t>l</w:t>
      </w:r>
      <w:r w:rsidRPr="00D74746">
        <w:t xml:space="preserve">ow </w:t>
      </w:r>
      <w:r>
        <w:t xml:space="preserve">levels </w:t>
      </w:r>
      <w:r w:rsidRPr="00D74746">
        <w:t>are decreasing.</w:t>
      </w:r>
    </w:p>
    <w:p w14:paraId="3FC5C00E" w14:textId="77777777" w:rsidR="00037AB2" w:rsidRPr="00D74746" w:rsidRDefault="00037AB2" w:rsidP="000F1AB0"/>
    <w:p w14:paraId="2065BFE4" w14:textId="77777777" w:rsidR="00037AB2" w:rsidRDefault="00037AB2" w:rsidP="000F1AB0">
      <w:r w:rsidRPr="00D74746">
        <w:t>There has been a 16</w:t>
      </w:r>
      <w:r>
        <w:t> percent</w:t>
      </w:r>
      <w:r w:rsidRPr="00D74746">
        <w:t xml:space="preserve"> decrease in numbers of people using </w:t>
      </w:r>
      <w:r>
        <w:t xml:space="preserve">HCSSs </w:t>
      </w:r>
      <w:r w:rsidRPr="00D74746">
        <w:t>over the past two years.</w:t>
      </w:r>
    </w:p>
    <w:p w14:paraId="7A7F4965" w14:textId="77777777" w:rsidR="00037AB2" w:rsidRPr="00D74746" w:rsidRDefault="00037AB2" w:rsidP="000F1AB0"/>
    <w:p w14:paraId="002F910B" w14:textId="77777777" w:rsidR="00037AB2" w:rsidRDefault="00037AB2" w:rsidP="000F1AB0">
      <w:r>
        <w:t>A</w:t>
      </w:r>
      <w:r w:rsidRPr="00D74746">
        <w:t xml:space="preserve"> growth in </w:t>
      </w:r>
      <w:r>
        <w:t xml:space="preserve">DSS </w:t>
      </w:r>
      <w:r w:rsidRPr="00D74746">
        <w:t>clients can be seen in the younger age groups</w:t>
      </w:r>
      <w:r>
        <w:t>: between 2016 and 2018 there was an increase of over</w:t>
      </w:r>
      <w:r w:rsidRPr="00D74746">
        <w:t xml:space="preserve"> 40</w:t>
      </w:r>
      <w:r>
        <w:t> percent</w:t>
      </w:r>
      <w:r w:rsidRPr="00D74746">
        <w:t xml:space="preserve"> in </w:t>
      </w:r>
      <w:r>
        <w:t xml:space="preserve">clients aged </w:t>
      </w:r>
      <w:r w:rsidRPr="00D74746">
        <w:t>24 years or younger.</w:t>
      </w:r>
    </w:p>
    <w:p w14:paraId="3BDC1575" w14:textId="77777777" w:rsidR="00037AB2" w:rsidRPr="00D74746" w:rsidRDefault="00037AB2" w:rsidP="000F1AB0"/>
    <w:p w14:paraId="053007C5" w14:textId="77777777" w:rsidR="00037AB2" w:rsidRDefault="00037AB2" w:rsidP="000F1AB0">
      <w:r w:rsidRPr="00D74746">
        <w:t>Since 2016</w:t>
      </w:r>
      <w:r>
        <w:t>,</w:t>
      </w:r>
      <w:r w:rsidRPr="00D74746">
        <w:t xml:space="preserve"> every client domicile region has recorded an increase in client numbers receiving </w:t>
      </w:r>
      <w:r>
        <w:t>s</w:t>
      </w:r>
      <w:r w:rsidRPr="00D74746">
        <w:t xml:space="preserve">upported </w:t>
      </w:r>
      <w:r>
        <w:t>l</w:t>
      </w:r>
      <w:r w:rsidRPr="00D74746">
        <w:t>iving services.</w:t>
      </w:r>
    </w:p>
    <w:p w14:paraId="1EA6BF66" w14:textId="77777777" w:rsidR="00037AB2" w:rsidRPr="00D74746" w:rsidRDefault="00037AB2" w:rsidP="000F1AB0"/>
    <w:p w14:paraId="7E0973AF" w14:textId="77777777" w:rsidR="00A45A99" w:rsidRDefault="00037AB2" w:rsidP="000F1AB0">
      <w:r w:rsidRPr="00D74746">
        <w:t>There has been a 4.5</w:t>
      </w:r>
      <w:r>
        <w:t> percent</w:t>
      </w:r>
      <w:r w:rsidRPr="00D74746">
        <w:t xml:space="preserve"> growth in clients receiving </w:t>
      </w:r>
      <w:r>
        <w:t>s</w:t>
      </w:r>
      <w:r w:rsidRPr="00D74746">
        <w:t xml:space="preserve">upported </w:t>
      </w:r>
      <w:r>
        <w:t>l</w:t>
      </w:r>
      <w:r w:rsidRPr="00D74746">
        <w:t xml:space="preserve">iving who have </w:t>
      </w:r>
      <w:r>
        <w:t xml:space="preserve">a principal disability of </w:t>
      </w:r>
      <w:r w:rsidRPr="00D74746">
        <w:t>ASD.</w:t>
      </w:r>
    </w:p>
    <w:p w14:paraId="4BA7F34A" w14:textId="77777777" w:rsidR="00037AB2" w:rsidRDefault="00037AB2" w:rsidP="000F1AB0"/>
    <w:p w14:paraId="052D3B53" w14:textId="77777777" w:rsidR="00037AB2" w:rsidRDefault="00037AB2" w:rsidP="000F1AB0">
      <w:r w:rsidRPr="00D74746">
        <w:t xml:space="preserve">Clients </w:t>
      </w:r>
      <w:r>
        <w:t>using r</w:t>
      </w:r>
      <w:r w:rsidRPr="00D74746">
        <w:t xml:space="preserve">espite services on average have higher SPA levels than </w:t>
      </w:r>
      <w:r>
        <w:t xml:space="preserve">the </w:t>
      </w:r>
      <w:r w:rsidRPr="00D74746">
        <w:t>national average</w:t>
      </w:r>
      <w:r>
        <w:t xml:space="preserve"> among DSS clients</w:t>
      </w:r>
      <w:r w:rsidRPr="00D74746">
        <w:t>.</w:t>
      </w:r>
    </w:p>
    <w:p w14:paraId="33497FAC" w14:textId="77777777" w:rsidR="00037AB2" w:rsidRPr="00D74746" w:rsidRDefault="00037AB2" w:rsidP="000F1AB0"/>
    <w:p w14:paraId="25B3BCE2" w14:textId="77777777" w:rsidR="00037AB2" w:rsidRDefault="00037AB2" w:rsidP="000F1AB0">
      <w:proofErr w:type="gramStart"/>
      <w:r>
        <w:t>T</w:t>
      </w:r>
      <w:r w:rsidRPr="00D74746">
        <w:t>he majority of</w:t>
      </w:r>
      <w:proofErr w:type="gramEnd"/>
      <w:r w:rsidRPr="00D74746">
        <w:t xml:space="preserve"> clients accessing </w:t>
      </w:r>
      <w:proofErr w:type="spellStart"/>
      <w:r>
        <w:t>CiCL</w:t>
      </w:r>
      <w:proofErr w:type="spellEnd"/>
      <w:r>
        <w:t xml:space="preserve"> </w:t>
      </w:r>
      <w:r w:rsidRPr="00D74746">
        <w:t>services do so in the Auckland and Waikato regions.</w:t>
      </w:r>
    </w:p>
    <w:p w14:paraId="7B61E3F1" w14:textId="77777777" w:rsidR="00037AB2" w:rsidRPr="00D74746" w:rsidRDefault="00037AB2" w:rsidP="000F1AB0"/>
    <w:p w14:paraId="75729D71" w14:textId="77777777" w:rsidR="00037AB2" w:rsidRDefault="00037AB2" w:rsidP="000F1AB0">
      <w:r w:rsidRPr="00D74746">
        <w:t xml:space="preserve">The number of disabled persons accessing </w:t>
      </w:r>
      <w:r>
        <w:t xml:space="preserve">FFC </w:t>
      </w:r>
      <w:r w:rsidRPr="00D74746">
        <w:t>has increased by 35.6</w:t>
      </w:r>
      <w:r>
        <w:t> percent</w:t>
      </w:r>
      <w:r w:rsidRPr="00D74746">
        <w:t xml:space="preserve"> from 2016.</w:t>
      </w:r>
    </w:p>
    <w:p w14:paraId="490EF2DC" w14:textId="77777777" w:rsidR="00037AB2" w:rsidRPr="00D74746" w:rsidRDefault="00037AB2" w:rsidP="000F1AB0"/>
    <w:p w14:paraId="5D87B0AC" w14:textId="77777777" w:rsidR="00A45A99" w:rsidRDefault="00037AB2" w:rsidP="000F1AB0">
      <w:r w:rsidRPr="00D74746">
        <w:t>Since 2016 there has been an 8</w:t>
      </w:r>
      <w:r>
        <w:t> percent</w:t>
      </w:r>
      <w:r w:rsidRPr="00D74746">
        <w:t xml:space="preserve"> decrease in user numbers for EIF.</w:t>
      </w:r>
    </w:p>
    <w:p w14:paraId="39918CA7" w14:textId="77777777" w:rsidR="00F16595" w:rsidRDefault="00F16595" w:rsidP="002B7BEC"/>
    <w:p w14:paraId="1FCDB82A" w14:textId="77777777" w:rsidR="001D3E4E" w:rsidRDefault="001D3E4E" w:rsidP="003A5FEA">
      <w:pPr>
        <w:sectPr w:rsidR="001D3E4E" w:rsidSect="00925892">
          <w:footerReference w:type="even" r:id="rId19"/>
          <w:pgSz w:w="11907" w:h="16840" w:code="9"/>
          <w:pgMar w:top="1418" w:right="1701" w:bottom="1134" w:left="1843" w:header="284" w:footer="425" w:gutter="284"/>
          <w:pgNumType w:fmt="lowerRoman"/>
          <w:cols w:space="720"/>
        </w:sectPr>
      </w:pPr>
    </w:p>
    <w:p w14:paraId="321EE067" w14:textId="77777777" w:rsidR="008C2973" w:rsidRDefault="002B7BEC" w:rsidP="00F54E74">
      <w:pPr>
        <w:pStyle w:val="Heading1"/>
      </w:pPr>
      <w:bookmarkStart w:id="62" w:name="_Toc24463375"/>
      <w:r>
        <w:lastRenderedPageBreak/>
        <w:t>Introduction</w:t>
      </w:r>
      <w:bookmarkEnd w:id="62"/>
    </w:p>
    <w:p w14:paraId="65938B49" w14:textId="77777777" w:rsidR="00037AB2" w:rsidRPr="00D74746" w:rsidRDefault="00037AB2" w:rsidP="000F1AB0">
      <w:pPr>
        <w:pStyle w:val="Heading2"/>
      </w:pPr>
      <w:bookmarkStart w:id="63" w:name="_Toc409612003"/>
      <w:bookmarkStart w:id="64" w:name="_Toc446332620"/>
      <w:bookmarkStart w:id="65" w:name="_Toc482359927"/>
      <w:bookmarkStart w:id="66" w:name="_Toc20313142"/>
      <w:bookmarkStart w:id="67" w:name="_Toc24463376"/>
      <w:r w:rsidRPr="00D74746">
        <w:t>Purpose</w:t>
      </w:r>
      <w:bookmarkEnd w:id="63"/>
      <w:bookmarkEnd w:id="64"/>
      <w:bookmarkEnd w:id="65"/>
      <w:bookmarkEnd w:id="66"/>
      <w:bookmarkEnd w:id="67"/>
    </w:p>
    <w:p w14:paraId="68534E60" w14:textId="77777777" w:rsidR="00037AB2" w:rsidRDefault="00037AB2" w:rsidP="000F1AB0">
      <w:pPr>
        <w:rPr>
          <w:rFonts w:eastAsiaTheme="minorHAnsi"/>
          <w:lang w:eastAsia="en-US"/>
        </w:rPr>
      </w:pPr>
      <w:r w:rsidRPr="00D74746">
        <w:rPr>
          <w:rFonts w:eastAsiaTheme="minorHAnsi"/>
          <w:lang w:eastAsia="en-US"/>
        </w:rPr>
        <w:t>Given the size and complexity of the disability sector, Disability Support Services (DSS) internally commission</w:t>
      </w:r>
      <w:r>
        <w:rPr>
          <w:rFonts w:eastAsiaTheme="minorHAnsi"/>
          <w:lang w:eastAsia="en-US"/>
        </w:rPr>
        <w:t>ed</w:t>
      </w:r>
      <w:r w:rsidRPr="00D74746">
        <w:rPr>
          <w:rFonts w:eastAsiaTheme="minorHAnsi"/>
          <w:lang w:eastAsia="en-US"/>
        </w:rPr>
        <w:t xml:space="preserve"> a report </w:t>
      </w:r>
      <w:r>
        <w:rPr>
          <w:rFonts w:eastAsiaTheme="minorHAnsi"/>
          <w:lang w:eastAsia="en-US"/>
        </w:rPr>
        <w:t xml:space="preserve">to </w:t>
      </w:r>
      <w:r w:rsidRPr="00D74746">
        <w:rPr>
          <w:rFonts w:eastAsiaTheme="minorHAnsi"/>
          <w:lang w:eastAsia="en-US"/>
        </w:rPr>
        <w:t xml:space="preserve">provide the Ministry </w:t>
      </w:r>
      <w:r>
        <w:rPr>
          <w:rFonts w:eastAsiaTheme="minorHAnsi"/>
          <w:lang w:eastAsia="en-US"/>
        </w:rPr>
        <w:t xml:space="preserve">of Health </w:t>
      </w:r>
      <w:r w:rsidRPr="00D74746">
        <w:rPr>
          <w:rFonts w:eastAsiaTheme="minorHAnsi"/>
          <w:lang w:eastAsia="en-US"/>
        </w:rPr>
        <w:t>and the wider disability sector with demographic trend data</w:t>
      </w:r>
      <w:r>
        <w:rPr>
          <w:rFonts w:eastAsiaTheme="minorHAnsi"/>
          <w:lang w:eastAsia="en-US"/>
        </w:rPr>
        <w:t xml:space="preserve"> about clients a</w:t>
      </w:r>
      <w:r w:rsidRPr="00753DFD">
        <w:rPr>
          <w:rFonts w:eastAsiaTheme="minorHAnsi"/>
          <w:lang w:eastAsia="en-US"/>
        </w:rPr>
        <w:t xml:space="preserve">llocated </w:t>
      </w:r>
      <w:r>
        <w:rPr>
          <w:rFonts w:eastAsiaTheme="minorHAnsi"/>
          <w:lang w:eastAsia="en-US"/>
        </w:rPr>
        <w:t>d</w:t>
      </w:r>
      <w:r w:rsidRPr="00753DFD">
        <w:rPr>
          <w:rFonts w:eastAsiaTheme="minorHAnsi"/>
          <w:lang w:eastAsia="en-US"/>
        </w:rPr>
        <w:t xml:space="preserve">isability </w:t>
      </w:r>
      <w:r>
        <w:rPr>
          <w:rFonts w:eastAsiaTheme="minorHAnsi"/>
          <w:lang w:eastAsia="en-US"/>
        </w:rPr>
        <w:t>s</w:t>
      </w:r>
      <w:r w:rsidRPr="00753DFD">
        <w:rPr>
          <w:rFonts w:eastAsiaTheme="minorHAnsi"/>
          <w:lang w:eastAsia="en-US"/>
        </w:rPr>
        <w:t xml:space="preserve">upport </w:t>
      </w:r>
      <w:r>
        <w:rPr>
          <w:rFonts w:eastAsiaTheme="minorHAnsi"/>
          <w:lang w:eastAsia="en-US"/>
        </w:rPr>
        <w:t>s</w:t>
      </w:r>
      <w:r w:rsidRPr="00753DFD">
        <w:rPr>
          <w:rFonts w:eastAsiaTheme="minorHAnsi"/>
          <w:lang w:eastAsia="en-US"/>
        </w:rPr>
        <w:t>ervices</w:t>
      </w:r>
      <w:r w:rsidRPr="00D74746">
        <w:rPr>
          <w:rFonts w:eastAsiaTheme="minorHAnsi"/>
          <w:lang w:eastAsia="en-US"/>
        </w:rPr>
        <w:t>.</w:t>
      </w:r>
    </w:p>
    <w:p w14:paraId="5EF2B76D" w14:textId="77777777" w:rsidR="000F1AB0" w:rsidRPr="00D74746" w:rsidRDefault="000F1AB0" w:rsidP="000F1AB0">
      <w:pPr>
        <w:rPr>
          <w:rFonts w:eastAsiaTheme="minorHAnsi"/>
          <w:lang w:eastAsia="en-US"/>
        </w:rPr>
      </w:pPr>
    </w:p>
    <w:p w14:paraId="2073C8C9" w14:textId="77777777" w:rsidR="00A45A99" w:rsidRDefault="00037AB2" w:rsidP="000F1AB0">
      <w:pPr>
        <w:rPr>
          <w:rFonts w:eastAsiaTheme="minorHAnsi"/>
          <w:lang w:eastAsia="en-US"/>
        </w:rPr>
      </w:pPr>
      <w:r w:rsidRPr="00D74746">
        <w:rPr>
          <w:rFonts w:eastAsiaTheme="minorHAnsi"/>
          <w:lang w:eastAsia="en-US"/>
        </w:rPr>
        <w:t xml:space="preserve">The first report was </w:t>
      </w:r>
      <w:r>
        <w:rPr>
          <w:rFonts w:eastAsiaTheme="minorHAnsi"/>
          <w:lang w:eastAsia="en-US"/>
        </w:rPr>
        <w:t xml:space="preserve">published for </w:t>
      </w:r>
      <w:r w:rsidRPr="00D74746">
        <w:rPr>
          <w:rFonts w:eastAsiaTheme="minorHAnsi"/>
          <w:lang w:eastAsia="en-US"/>
        </w:rPr>
        <w:t>2013</w:t>
      </w:r>
      <w:r>
        <w:rPr>
          <w:rFonts w:eastAsiaTheme="minorHAnsi"/>
          <w:lang w:eastAsia="en-US"/>
        </w:rPr>
        <w:t xml:space="preserve">; </w:t>
      </w:r>
      <w:r w:rsidRPr="00D74746">
        <w:rPr>
          <w:rFonts w:eastAsiaTheme="minorHAnsi"/>
          <w:lang w:eastAsia="en-US"/>
        </w:rPr>
        <w:t xml:space="preserve">two more </w:t>
      </w:r>
      <w:r>
        <w:rPr>
          <w:rFonts w:eastAsiaTheme="minorHAnsi"/>
          <w:lang w:eastAsia="en-US"/>
        </w:rPr>
        <w:t xml:space="preserve">followed for </w:t>
      </w:r>
      <w:r w:rsidRPr="00D74746">
        <w:rPr>
          <w:rFonts w:eastAsiaTheme="minorHAnsi"/>
          <w:lang w:eastAsia="en-US"/>
        </w:rPr>
        <w:t>2014 and 2016. Th</w:t>
      </w:r>
      <w:r>
        <w:rPr>
          <w:rFonts w:eastAsiaTheme="minorHAnsi"/>
          <w:lang w:eastAsia="en-US"/>
        </w:rPr>
        <w:t>is</w:t>
      </w:r>
      <w:r w:rsidRPr="00D74746">
        <w:rPr>
          <w:rFonts w:eastAsiaTheme="minorHAnsi"/>
          <w:lang w:eastAsia="en-US"/>
        </w:rPr>
        <w:t xml:space="preserve"> 2018 report will represent </w:t>
      </w:r>
      <w:r>
        <w:rPr>
          <w:rFonts w:eastAsiaTheme="minorHAnsi"/>
          <w:lang w:eastAsia="en-US"/>
        </w:rPr>
        <w:t>the report</w:t>
      </w:r>
      <w:r w:rsidR="00A45A99">
        <w:rPr>
          <w:rFonts w:eastAsiaTheme="minorHAnsi"/>
          <w:lang w:eastAsia="en-US"/>
        </w:rPr>
        <w:t>’</w:t>
      </w:r>
      <w:r>
        <w:rPr>
          <w:rFonts w:eastAsiaTheme="minorHAnsi"/>
          <w:lang w:eastAsia="en-US"/>
        </w:rPr>
        <w:t xml:space="preserve">s </w:t>
      </w:r>
      <w:r w:rsidRPr="00D74746">
        <w:rPr>
          <w:rFonts w:eastAsiaTheme="minorHAnsi"/>
          <w:lang w:eastAsia="en-US"/>
        </w:rPr>
        <w:t xml:space="preserve">fourth iteration. The </w:t>
      </w:r>
      <w:r>
        <w:rPr>
          <w:rFonts w:eastAsiaTheme="minorHAnsi"/>
          <w:lang w:eastAsia="en-US"/>
        </w:rPr>
        <w:t xml:space="preserve">Ministry </w:t>
      </w:r>
      <w:r w:rsidRPr="00D74746">
        <w:rPr>
          <w:rFonts w:eastAsiaTheme="minorHAnsi"/>
          <w:lang w:eastAsia="en-US"/>
        </w:rPr>
        <w:t>inten</w:t>
      </w:r>
      <w:r>
        <w:rPr>
          <w:rFonts w:eastAsiaTheme="minorHAnsi"/>
          <w:lang w:eastAsia="en-US"/>
        </w:rPr>
        <w:t>ds</w:t>
      </w:r>
      <w:r w:rsidRPr="00D74746">
        <w:rPr>
          <w:rFonts w:eastAsiaTheme="minorHAnsi"/>
          <w:lang w:eastAsia="en-US"/>
        </w:rPr>
        <w:t xml:space="preserve"> to continue to collate </w:t>
      </w:r>
      <w:r>
        <w:rPr>
          <w:rFonts w:eastAsiaTheme="minorHAnsi"/>
          <w:lang w:eastAsia="en-US"/>
        </w:rPr>
        <w:t xml:space="preserve">data </w:t>
      </w:r>
      <w:r w:rsidRPr="00D74746">
        <w:rPr>
          <w:rFonts w:eastAsiaTheme="minorHAnsi"/>
          <w:lang w:eastAsia="en-US"/>
        </w:rPr>
        <w:t xml:space="preserve">and report on trends </w:t>
      </w:r>
      <w:r>
        <w:rPr>
          <w:rFonts w:eastAsiaTheme="minorHAnsi"/>
          <w:lang w:eastAsia="en-US"/>
        </w:rPr>
        <w:t xml:space="preserve">in this area </w:t>
      </w:r>
      <w:r w:rsidRPr="00D74746">
        <w:rPr>
          <w:rFonts w:eastAsiaTheme="minorHAnsi"/>
          <w:lang w:eastAsia="en-US"/>
        </w:rPr>
        <w:t>every couple of years.</w:t>
      </w:r>
    </w:p>
    <w:p w14:paraId="14EA87FC" w14:textId="77777777" w:rsidR="000F1AB0" w:rsidRDefault="000F1AB0" w:rsidP="000F1AB0">
      <w:pPr>
        <w:rPr>
          <w:rFonts w:eastAsiaTheme="minorHAnsi"/>
          <w:lang w:eastAsia="en-US"/>
        </w:rPr>
      </w:pPr>
    </w:p>
    <w:p w14:paraId="046F9489" w14:textId="77777777" w:rsidR="00A45A99" w:rsidRDefault="00037AB2" w:rsidP="000F1AB0">
      <w:pPr>
        <w:rPr>
          <w:rFonts w:eastAsiaTheme="minorHAnsi"/>
          <w:lang w:eastAsia="en-US"/>
        </w:rPr>
      </w:pPr>
      <w:r>
        <w:rPr>
          <w:rFonts w:eastAsiaTheme="minorHAnsi"/>
          <w:lang w:eastAsia="en-US"/>
        </w:rPr>
        <w:t>C</w:t>
      </w:r>
      <w:r w:rsidRPr="00D74746">
        <w:rPr>
          <w:rFonts w:eastAsiaTheme="minorHAnsi"/>
          <w:lang w:eastAsia="en-US"/>
        </w:rPr>
        <w:t>ritical</w:t>
      </w:r>
      <w:r>
        <w:rPr>
          <w:rFonts w:eastAsiaTheme="minorHAnsi"/>
          <w:lang w:eastAsia="en-US"/>
        </w:rPr>
        <w:t>ly,</w:t>
      </w:r>
      <w:r w:rsidRPr="00D74746">
        <w:rPr>
          <w:rFonts w:eastAsiaTheme="minorHAnsi"/>
          <w:lang w:eastAsia="en-US"/>
        </w:rPr>
        <w:t xml:space="preserve"> this report </w:t>
      </w:r>
      <w:r>
        <w:rPr>
          <w:rFonts w:eastAsiaTheme="minorHAnsi"/>
          <w:lang w:eastAsia="en-US"/>
        </w:rPr>
        <w:t xml:space="preserve">uses </w:t>
      </w:r>
      <w:r w:rsidRPr="00D74746">
        <w:rPr>
          <w:rFonts w:eastAsiaTheme="minorHAnsi"/>
          <w:lang w:eastAsia="en-US"/>
        </w:rPr>
        <w:t xml:space="preserve">data taken from a continuous </w:t>
      </w:r>
      <w:bookmarkStart w:id="68" w:name="_Hlk23516246"/>
      <w:r w:rsidRPr="00D74746">
        <w:rPr>
          <w:rFonts w:eastAsiaTheme="minorHAnsi"/>
          <w:lang w:eastAsia="en-US"/>
        </w:rPr>
        <w:t>12-month period</w:t>
      </w:r>
      <w:bookmarkEnd w:id="68"/>
      <w:r>
        <w:rPr>
          <w:rFonts w:eastAsiaTheme="minorHAnsi"/>
          <w:lang w:eastAsia="en-US"/>
        </w:rPr>
        <w:t>,</w:t>
      </w:r>
      <w:r w:rsidRPr="00D74746">
        <w:rPr>
          <w:rFonts w:eastAsiaTheme="minorHAnsi"/>
          <w:lang w:eastAsia="en-US"/>
        </w:rPr>
        <w:t xml:space="preserve"> as opposed to </w:t>
      </w:r>
      <w:bookmarkStart w:id="69" w:name="_Hlk23516315"/>
      <w:r w:rsidRPr="00D74746">
        <w:rPr>
          <w:rFonts w:eastAsiaTheme="minorHAnsi"/>
          <w:lang w:eastAsia="en-US"/>
        </w:rPr>
        <w:t>a single snapshot point in time</w:t>
      </w:r>
      <w:bookmarkEnd w:id="69"/>
      <w:r w:rsidRPr="00D74746">
        <w:rPr>
          <w:rFonts w:eastAsiaTheme="minorHAnsi"/>
          <w:lang w:eastAsia="en-US"/>
        </w:rPr>
        <w:t xml:space="preserve">. </w:t>
      </w:r>
      <w:r>
        <w:rPr>
          <w:rFonts w:eastAsiaTheme="minorHAnsi"/>
          <w:lang w:eastAsia="en-US"/>
        </w:rPr>
        <w:t>T</w:t>
      </w:r>
      <w:r w:rsidRPr="00D74746">
        <w:rPr>
          <w:rFonts w:eastAsiaTheme="minorHAnsi"/>
          <w:lang w:eastAsia="en-US"/>
        </w:rPr>
        <w:t xml:space="preserve">he purpose </w:t>
      </w:r>
      <w:r>
        <w:rPr>
          <w:rFonts w:eastAsiaTheme="minorHAnsi"/>
          <w:lang w:eastAsia="en-US"/>
        </w:rPr>
        <w:t xml:space="preserve">of this method </w:t>
      </w:r>
      <w:r w:rsidRPr="00D74746">
        <w:rPr>
          <w:rFonts w:eastAsiaTheme="minorHAnsi"/>
          <w:lang w:eastAsia="en-US"/>
        </w:rPr>
        <w:t xml:space="preserve">is </w:t>
      </w:r>
      <w:r>
        <w:rPr>
          <w:rFonts w:eastAsiaTheme="minorHAnsi"/>
          <w:lang w:eastAsia="en-US"/>
        </w:rPr>
        <w:t>to increase visibility over the extent of demographic changes and movements in people using the services over a whole year period.</w:t>
      </w:r>
    </w:p>
    <w:p w14:paraId="47A1F1E8" w14:textId="77777777" w:rsidR="000F1AB0" w:rsidRDefault="000F1AB0" w:rsidP="000F1AB0">
      <w:pPr>
        <w:rPr>
          <w:rFonts w:eastAsiaTheme="minorHAnsi"/>
          <w:lang w:eastAsia="en-US"/>
        </w:rPr>
      </w:pPr>
    </w:p>
    <w:p w14:paraId="2ACA3C95" w14:textId="77777777" w:rsidR="00037AB2" w:rsidRPr="00D74746" w:rsidRDefault="00037AB2" w:rsidP="000F1AB0">
      <w:pPr>
        <w:pStyle w:val="Heading2"/>
      </w:pPr>
      <w:bookmarkStart w:id="70" w:name="_Toc409612004"/>
      <w:bookmarkStart w:id="71" w:name="_Toc446332621"/>
      <w:bookmarkStart w:id="72" w:name="_Toc482359928"/>
      <w:bookmarkStart w:id="73" w:name="_Toc20313143"/>
      <w:bookmarkStart w:id="74" w:name="_Toc24463377"/>
      <w:r w:rsidRPr="00D74746">
        <w:t>Audience</w:t>
      </w:r>
      <w:bookmarkEnd w:id="70"/>
      <w:bookmarkEnd w:id="71"/>
      <w:bookmarkEnd w:id="72"/>
      <w:bookmarkEnd w:id="73"/>
      <w:bookmarkEnd w:id="74"/>
    </w:p>
    <w:p w14:paraId="2B82D7CD" w14:textId="77777777" w:rsidR="00037AB2" w:rsidRDefault="00037AB2" w:rsidP="000F1AB0">
      <w:r w:rsidRPr="00D74746">
        <w:t>The principal intended audience of this report is staff and managers of DSS who are involved in developing and implementing strategic and annual plans for the procurement of services.</w:t>
      </w:r>
    </w:p>
    <w:p w14:paraId="559DABBD" w14:textId="77777777" w:rsidR="000F1AB0" w:rsidRPr="00D74746" w:rsidRDefault="000F1AB0" w:rsidP="000F1AB0"/>
    <w:p w14:paraId="1CD24A74" w14:textId="77777777" w:rsidR="00A45A99" w:rsidRDefault="00037AB2" w:rsidP="000F1AB0">
      <w:pPr>
        <w:rPr>
          <w:rFonts w:eastAsiaTheme="minorHAnsi"/>
          <w:lang w:eastAsia="en-US"/>
        </w:rPr>
      </w:pPr>
      <w:r w:rsidRPr="00D74746">
        <w:rPr>
          <w:rFonts w:eastAsiaTheme="minorHAnsi"/>
          <w:lang w:eastAsia="en-US"/>
        </w:rPr>
        <w:t xml:space="preserve">Therefore, </w:t>
      </w:r>
      <w:r>
        <w:rPr>
          <w:rFonts w:eastAsiaTheme="minorHAnsi"/>
          <w:lang w:eastAsia="en-US"/>
        </w:rPr>
        <w:t xml:space="preserve">the report </w:t>
      </w:r>
      <w:r w:rsidRPr="00D74746">
        <w:rPr>
          <w:rFonts w:eastAsiaTheme="minorHAnsi"/>
          <w:lang w:eastAsia="en-US"/>
        </w:rPr>
        <w:t>principal</w:t>
      </w:r>
      <w:r>
        <w:rPr>
          <w:rFonts w:eastAsiaTheme="minorHAnsi"/>
          <w:lang w:eastAsia="en-US"/>
        </w:rPr>
        <w:t>ly aims</w:t>
      </w:r>
      <w:r w:rsidRPr="00D74746">
        <w:rPr>
          <w:rFonts w:eastAsiaTheme="minorHAnsi"/>
          <w:lang w:eastAsia="en-US"/>
        </w:rPr>
        <w:t xml:space="preserve"> to be informative, reflective and to some extent a confirmation of what has happened in the disability space, </w:t>
      </w:r>
      <w:r>
        <w:rPr>
          <w:rFonts w:eastAsiaTheme="minorHAnsi"/>
          <w:lang w:eastAsia="en-US"/>
        </w:rPr>
        <w:t xml:space="preserve">rather than </w:t>
      </w:r>
      <w:r w:rsidRPr="00D74746">
        <w:rPr>
          <w:rFonts w:eastAsiaTheme="minorHAnsi"/>
          <w:lang w:eastAsia="en-US"/>
        </w:rPr>
        <w:t>a significant future</w:t>
      </w:r>
      <w:r>
        <w:rPr>
          <w:rFonts w:eastAsiaTheme="minorHAnsi"/>
          <w:lang w:eastAsia="en-US"/>
        </w:rPr>
        <w:t>-</w:t>
      </w:r>
      <w:r w:rsidRPr="00D74746">
        <w:rPr>
          <w:rFonts w:eastAsiaTheme="minorHAnsi"/>
          <w:lang w:eastAsia="en-US"/>
        </w:rPr>
        <w:t>looking planning tool for either the Ministry or external parties.</w:t>
      </w:r>
    </w:p>
    <w:p w14:paraId="4A7F00FB" w14:textId="77777777" w:rsidR="000F1AB0" w:rsidRDefault="000F1AB0" w:rsidP="000F1AB0">
      <w:pPr>
        <w:rPr>
          <w:rFonts w:eastAsiaTheme="minorHAnsi"/>
          <w:lang w:eastAsia="en-US"/>
        </w:rPr>
      </w:pPr>
    </w:p>
    <w:p w14:paraId="055589E9" w14:textId="77777777" w:rsidR="00A45A99" w:rsidRDefault="00037AB2" w:rsidP="000F1AB0">
      <w:pPr>
        <w:rPr>
          <w:rFonts w:eastAsiaTheme="minorHAnsi"/>
          <w:lang w:eastAsia="en-US"/>
        </w:rPr>
      </w:pPr>
      <w:r w:rsidRPr="00D74746">
        <w:rPr>
          <w:rFonts w:eastAsiaTheme="minorHAnsi"/>
          <w:lang w:eastAsia="en-US"/>
        </w:rPr>
        <w:t xml:space="preserve">The information </w:t>
      </w:r>
      <w:r>
        <w:rPr>
          <w:rFonts w:eastAsiaTheme="minorHAnsi"/>
          <w:lang w:eastAsia="en-US"/>
        </w:rPr>
        <w:t xml:space="preserve">in this report will inform </w:t>
      </w:r>
      <w:r w:rsidRPr="00D74746">
        <w:rPr>
          <w:rFonts w:eastAsiaTheme="minorHAnsi"/>
          <w:lang w:eastAsia="en-US"/>
        </w:rPr>
        <w:t>DSS</w:t>
      </w:r>
      <w:r w:rsidR="00A45A99">
        <w:rPr>
          <w:rFonts w:eastAsiaTheme="minorHAnsi"/>
          <w:lang w:eastAsia="en-US"/>
        </w:rPr>
        <w:t>’</w:t>
      </w:r>
      <w:r>
        <w:rPr>
          <w:rFonts w:eastAsiaTheme="minorHAnsi"/>
          <w:lang w:eastAsia="en-US"/>
        </w:rPr>
        <w:t>s funding decisions</w:t>
      </w:r>
      <w:r w:rsidRPr="00D74746">
        <w:rPr>
          <w:rFonts w:eastAsiaTheme="minorHAnsi"/>
          <w:lang w:eastAsia="en-US"/>
        </w:rPr>
        <w:t>.</w:t>
      </w:r>
    </w:p>
    <w:p w14:paraId="3D985243" w14:textId="77777777" w:rsidR="000F1AB0" w:rsidRDefault="000F1AB0" w:rsidP="000F1AB0">
      <w:pPr>
        <w:rPr>
          <w:rFonts w:eastAsiaTheme="minorHAnsi"/>
          <w:lang w:eastAsia="en-US"/>
        </w:rPr>
      </w:pPr>
    </w:p>
    <w:p w14:paraId="1798AB09" w14:textId="77777777" w:rsidR="00037AB2" w:rsidRDefault="00037AB2" w:rsidP="000F1AB0">
      <w:r w:rsidRPr="00D74746">
        <w:t>It may also be of use to providers of disability support services as they plan future service delivery options, and to disabled people</w:t>
      </w:r>
      <w:r w:rsidR="00A45A99">
        <w:t>’</w:t>
      </w:r>
      <w:r w:rsidRPr="00D74746">
        <w:t>s organisations</w:t>
      </w:r>
      <w:r>
        <w:t>;</w:t>
      </w:r>
      <w:r w:rsidRPr="00D74746">
        <w:t xml:space="preserve"> disabled people using funded disability support services</w:t>
      </w:r>
      <w:r>
        <w:t>;</w:t>
      </w:r>
      <w:r w:rsidRPr="00D74746">
        <w:t xml:space="preserve"> and </w:t>
      </w:r>
      <w:r>
        <w:t>disabled people</w:t>
      </w:r>
      <w:r w:rsidR="00A45A99">
        <w:t>’</w:t>
      </w:r>
      <w:r>
        <w:t xml:space="preserve">s </w:t>
      </w:r>
      <w:r w:rsidRPr="00D74746">
        <w:t>families, wh</w:t>
      </w:r>
      <w:r w:rsidRPr="009B49A5">
        <w:t>ā</w:t>
      </w:r>
      <w:r w:rsidRPr="00D74746">
        <w:t xml:space="preserve">nau, </w:t>
      </w:r>
      <w:proofErr w:type="spellStart"/>
      <w:r w:rsidRPr="00D74746">
        <w:t>aiga</w:t>
      </w:r>
      <w:proofErr w:type="spellEnd"/>
      <w:r w:rsidRPr="00D74746">
        <w:t xml:space="preserve"> or carers.</w:t>
      </w:r>
    </w:p>
    <w:p w14:paraId="56E631D0" w14:textId="77777777" w:rsidR="000F1AB0" w:rsidRPr="00D74746" w:rsidRDefault="000F1AB0" w:rsidP="000F1AB0"/>
    <w:p w14:paraId="5811E595" w14:textId="77777777" w:rsidR="00037AB2" w:rsidRPr="00D74746" w:rsidRDefault="00037AB2" w:rsidP="000F1AB0">
      <w:pPr>
        <w:pStyle w:val="Heading2"/>
      </w:pPr>
      <w:bookmarkStart w:id="75" w:name="_Toc409612005"/>
      <w:bookmarkStart w:id="76" w:name="_Toc446332622"/>
      <w:bookmarkStart w:id="77" w:name="_Toc482359929"/>
      <w:bookmarkStart w:id="78" w:name="_Toc20313144"/>
      <w:bookmarkStart w:id="79" w:name="_Toc24463378"/>
      <w:r w:rsidRPr="00D74746">
        <w:lastRenderedPageBreak/>
        <w:t>Scope</w:t>
      </w:r>
      <w:bookmarkEnd w:id="75"/>
      <w:bookmarkEnd w:id="76"/>
      <w:bookmarkEnd w:id="77"/>
      <w:bookmarkEnd w:id="78"/>
      <w:bookmarkEnd w:id="79"/>
    </w:p>
    <w:p w14:paraId="41A169FC" w14:textId="77777777" w:rsidR="00037AB2" w:rsidRPr="00D74746" w:rsidRDefault="00037AB2" w:rsidP="000F1AB0">
      <w:pPr>
        <w:keepLines/>
      </w:pPr>
      <w:r w:rsidRPr="00D74746">
        <w:t>Th</w:t>
      </w:r>
      <w:r>
        <w:t>is</w:t>
      </w:r>
      <w:r w:rsidRPr="00D74746">
        <w:t xml:space="preserve"> report provides demographic information obtained from the Ministry</w:t>
      </w:r>
      <w:r w:rsidR="00A45A99">
        <w:t>’</w:t>
      </w:r>
      <w:r w:rsidRPr="00D74746">
        <w:t xml:space="preserve">s Socrates database </w:t>
      </w:r>
      <w:r>
        <w:t xml:space="preserve">(see </w:t>
      </w:r>
      <w:r w:rsidR="00A45A99">
        <w:t>‘</w:t>
      </w:r>
      <w:r>
        <w:t>Methodology</w:t>
      </w:r>
      <w:r w:rsidR="00A45A99">
        <w:t>’</w:t>
      </w:r>
      <w:r>
        <w:t xml:space="preserve"> below) </w:t>
      </w:r>
      <w:r w:rsidRPr="00D74746">
        <w:t xml:space="preserve">collected by </w:t>
      </w:r>
      <w:r w:rsidR="00FA5569">
        <w:t>Needs Assessment and Service Coordination</w:t>
      </w:r>
      <w:r w:rsidRPr="00D74746">
        <w:t xml:space="preserve"> (NASC) organisations from disabled people who have been allocated Ministry-funded disability support services. This report includes demographic information </w:t>
      </w:r>
      <w:bookmarkStart w:id="80" w:name="_Hlk23516117"/>
      <w:r>
        <w:t xml:space="preserve">over 12 months to September 2018 </w:t>
      </w:r>
      <w:bookmarkEnd w:id="80"/>
      <w:r w:rsidRPr="00D74746">
        <w:t>on clients allocated to 1</w:t>
      </w:r>
      <w:r>
        <w:t>3</w:t>
      </w:r>
      <w:r w:rsidRPr="00D74746">
        <w:t xml:space="preserve"> different service types </w:t>
      </w:r>
      <w:r>
        <w:t>(</w:t>
      </w:r>
      <w:r w:rsidRPr="00D74746">
        <w:t>compared with 16 service types in the 2016 report</w:t>
      </w:r>
      <w:r>
        <w:t>)</w:t>
      </w:r>
      <w:r w:rsidRPr="00D74746">
        <w:t>:</w:t>
      </w:r>
    </w:p>
    <w:p w14:paraId="686BAEC1" w14:textId="77777777" w:rsidR="00037AB2" w:rsidRPr="00D74746" w:rsidRDefault="00037AB2" w:rsidP="000F1AB0">
      <w:pPr>
        <w:pStyle w:val="Bullet"/>
      </w:pPr>
      <w:r w:rsidRPr="00D74746">
        <w:t>home and community support</w:t>
      </w:r>
      <w:r>
        <w:t xml:space="preserve"> services (HCSSs)</w:t>
      </w:r>
    </w:p>
    <w:p w14:paraId="061C0386" w14:textId="77777777" w:rsidR="00037AB2" w:rsidRPr="00D74746" w:rsidRDefault="00037AB2" w:rsidP="000F1AB0">
      <w:pPr>
        <w:pStyle w:val="Bullet"/>
      </w:pPr>
      <w:r w:rsidRPr="00D74746">
        <w:t>carer support</w:t>
      </w:r>
    </w:p>
    <w:p w14:paraId="7BBFE43F" w14:textId="77777777" w:rsidR="00037AB2" w:rsidRPr="00D74746" w:rsidRDefault="00037AB2" w:rsidP="000F1AB0">
      <w:pPr>
        <w:pStyle w:val="Bullet"/>
      </w:pPr>
      <w:r w:rsidRPr="00D74746">
        <w:t xml:space="preserve">community residential </w:t>
      </w:r>
      <w:r>
        <w:t>services</w:t>
      </w:r>
    </w:p>
    <w:p w14:paraId="0BA44A6A" w14:textId="77777777" w:rsidR="00037AB2" w:rsidRPr="00D74746" w:rsidRDefault="00037AB2" w:rsidP="000F1AB0">
      <w:pPr>
        <w:pStyle w:val="Bullet"/>
      </w:pPr>
      <w:r w:rsidRPr="00D74746">
        <w:t>choices in community living</w:t>
      </w:r>
      <w:r>
        <w:t xml:space="preserve"> (</w:t>
      </w:r>
      <w:proofErr w:type="spellStart"/>
      <w:r>
        <w:t>CiCL</w:t>
      </w:r>
      <w:proofErr w:type="spellEnd"/>
      <w:r>
        <w:t>)</w:t>
      </w:r>
    </w:p>
    <w:p w14:paraId="38C76BFF" w14:textId="77777777" w:rsidR="00037AB2" w:rsidRPr="00D74746" w:rsidRDefault="00037AB2" w:rsidP="000F1AB0">
      <w:pPr>
        <w:pStyle w:val="Bullet"/>
      </w:pPr>
      <w:r w:rsidRPr="00D74746">
        <w:t>younger people in aged care services</w:t>
      </w:r>
      <w:r>
        <w:t xml:space="preserve"> (YPD)</w:t>
      </w:r>
    </w:p>
    <w:p w14:paraId="5586E4E9" w14:textId="77777777" w:rsidR="00A45A99" w:rsidRDefault="00037AB2" w:rsidP="000F1AB0">
      <w:pPr>
        <w:pStyle w:val="Bullet"/>
      </w:pPr>
      <w:r w:rsidRPr="00D74746">
        <w:t>supported living</w:t>
      </w:r>
    </w:p>
    <w:p w14:paraId="33089F3A" w14:textId="77777777" w:rsidR="00037AB2" w:rsidRPr="00D74746" w:rsidRDefault="00037AB2" w:rsidP="000F1AB0">
      <w:pPr>
        <w:pStyle w:val="Bullet"/>
      </w:pPr>
      <w:r w:rsidRPr="00D74746">
        <w:t>respite</w:t>
      </w:r>
      <w:r>
        <w:t xml:space="preserve"> services</w:t>
      </w:r>
    </w:p>
    <w:p w14:paraId="6CD15314" w14:textId="77777777" w:rsidR="00037AB2" w:rsidRPr="00D74746" w:rsidRDefault="00037AB2" w:rsidP="000F1AB0">
      <w:pPr>
        <w:pStyle w:val="Bullet"/>
      </w:pPr>
      <w:r w:rsidRPr="00D74746">
        <w:t xml:space="preserve">behaviour support </w:t>
      </w:r>
      <w:r>
        <w:t>services (BSS)</w:t>
      </w:r>
    </w:p>
    <w:p w14:paraId="356D0C65" w14:textId="77777777" w:rsidR="00037AB2" w:rsidRPr="00D74746" w:rsidRDefault="00037AB2" w:rsidP="000F1AB0">
      <w:pPr>
        <w:pStyle w:val="Bullet"/>
      </w:pPr>
      <w:r>
        <w:t>d</w:t>
      </w:r>
      <w:r w:rsidRPr="00D74746">
        <w:t xml:space="preserve">ay </w:t>
      </w:r>
      <w:r>
        <w:t>services</w:t>
      </w:r>
    </w:p>
    <w:p w14:paraId="33814859" w14:textId="77777777" w:rsidR="00037AB2" w:rsidRPr="00D74746" w:rsidRDefault="00037AB2" w:rsidP="000F1AB0">
      <w:pPr>
        <w:pStyle w:val="Bullet"/>
      </w:pPr>
      <w:r>
        <w:t>high and complex framework (H&amp;C)</w:t>
      </w:r>
    </w:p>
    <w:p w14:paraId="01C14704" w14:textId="77777777" w:rsidR="00037AB2" w:rsidRPr="00D74746" w:rsidRDefault="00037AB2" w:rsidP="000F1AB0">
      <w:pPr>
        <w:pStyle w:val="Bullet"/>
      </w:pPr>
      <w:r w:rsidRPr="00D74746">
        <w:t>individualised funding</w:t>
      </w:r>
      <w:r>
        <w:t xml:space="preserve"> (IF)</w:t>
      </w:r>
    </w:p>
    <w:p w14:paraId="6ECE1F45" w14:textId="77777777" w:rsidR="00037AB2" w:rsidRPr="00D74746" w:rsidRDefault="00037AB2" w:rsidP="000F1AB0">
      <w:pPr>
        <w:pStyle w:val="Bullet"/>
      </w:pPr>
      <w:r w:rsidRPr="00D74746">
        <w:t>enhanced individualised funding</w:t>
      </w:r>
      <w:r>
        <w:t xml:space="preserve"> (EIF)</w:t>
      </w:r>
    </w:p>
    <w:p w14:paraId="74928A75" w14:textId="77777777" w:rsidR="00037AB2" w:rsidRPr="00D74746" w:rsidRDefault="00037AB2" w:rsidP="000F1AB0">
      <w:pPr>
        <w:pStyle w:val="Bullet"/>
      </w:pPr>
      <w:r w:rsidRPr="00D74746">
        <w:t>funded family care</w:t>
      </w:r>
      <w:r>
        <w:t xml:space="preserve"> (FFC)</w:t>
      </w:r>
      <w:r w:rsidRPr="00D74746">
        <w:t>.</w:t>
      </w:r>
    </w:p>
    <w:p w14:paraId="34D6AD1B" w14:textId="77777777" w:rsidR="00037AB2" w:rsidRPr="00D74746" w:rsidRDefault="00037AB2" w:rsidP="000F1AB0"/>
    <w:p w14:paraId="2ABBAF5D" w14:textId="77777777" w:rsidR="00037AB2" w:rsidRPr="00D74746" w:rsidRDefault="00037AB2" w:rsidP="000F1AB0">
      <w:r w:rsidRPr="00D74746">
        <w:t>The demographic information presented relates to</w:t>
      </w:r>
      <w:r>
        <w:t xml:space="preserve"> clients</w:t>
      </w:r>
      <w:r w:rsidR="00A45A99">
        <w:t>’</w:t>
      </w:r>
      <w:r w:rsidRPr="00D74746">
        <w:t>:</w:t>
      </w:r>
    </w:p>
    <w:p w14:paraId="7D43525B" w14:textId="77777777" w:rsidR="00037AB2" w:rsidRPr="00D74746" w:rsidRDefault="00037AB2" w:rsidP="000F1AB0">
      <w:pPr>
        <w:pStyle w:val="Bullet"/>
      </w:pPr>
      <w:r w:rsidRPr="00D74746">
        <w:t>age</w:t>
      </w:r>
    </w:p>
    <w:p w14:paraId="1ABB6984" w14:textId="77777777" w:rsidR="00037AB2" w:rsidRPr="00D74746" w:rsidRDefault="00037AB2" w:rsidP="000F1AB0">
      <w:pPr>
        <w:pStyle w:val="Bullet"/>
      </w:pPr>
      <w:r w:rsidRPr="00D74746">
        <w:t>sex</w:t>
      </w:r>
    </w:p>
    <w:p w14:paraId="22CBBB8E" w14:textId="77777777" w:rsidR="00037AB2" w:rsidRPr="00D74746" w:rsidRDefault="00037AB2" w:rsidP="000F1AB0">
      <w:pPr>
        <w:pStyle w:val="Bullet"/>
      </w:pPr>
      <w:r w:rsidRPr="00D74746">
        <w:t>ethnicity</w:t>
      </w:r>
    </w:p>
    <w:p w14:paraId="7CE6FED0" w14:textId="77777777" w:rsidR="00037AB2" w:rsidRPr="00D74746" w:rsidRDefault="00037AB2" w:rsidP="000F1AB0">
      <w:pPr>
        <w:pStyle w:val="Bullet"/>
      </w:pPr>
      <w:r w:rsidRPr="00D74746">
        <w:t>marital status</w:t>
      </w:r>
    </w:p>
    <w:p w14:paraId="44CA75A9" w14:textId="77777777" w:rsidR="00037AB2" w:rsidRPr="00D74746" w:rsidRDefault="00037AB2" w:rsidP="000F1AB0">
      <w:pPr>
        <w:pStyle w:val="Bullet"/>
      </w:pPr>
      <w:r w:rsidRPr="00D74746">
        <w:t>type of accommodation</w:t>
      </w:r>
    </w:p>
    <w:p w14:paraId="2610B73A" w14:textId="77777777" w:rsidR="00037AB2" w:rsidRPr="00D74746" w:rsidRDefault="00037AB2" w:rsidP="000F1AB0">
      <w:pPr>
        <w:pStyle w:val="Bullet"/>
      </w:pPr>
      <w:r w:rsidRPr="00D74746">
        <w:t>regional location within New Zealand</w:t>
      </w:r>
    </w:p>
    <w:p w14:paraId="6A51F5F3" w14:textId="77777777" w:rsidR="00037AB2" w:rsidRPr="00D74746" w:rsidRDefault="00037AB2" w:rsidP="000F1AB0">
      <w:pPr>
        <w:pStyle w:val="Bullet"/>
      </w:pPr>
      <w:r w:rsidRPr="00D74746">
        <w:t>type of disability</w:t>
      </w:r>
    </w:p>
    <w:p w14:paraId="655548DC" w14:textId="77777777" w:rsidR="00037AB2" w:rsidRPr="00D74746" w:rsidRDefault="00037AB2" w:rsidP="000F1AB0">
      <w:pPr>
        <w:pStyle w:val="Bullet"/>
      </w:pPr>
      <w:r w:rsidRPr="00D74746">
        <w:t>support package allocation (SPA).</w:t>
      </w:r>
    </w:p>
    <w:p w14:paraId="13D91B1B" w14:textId="77777777" w:rsidR="00037AB2" w:rsidRPr="00D74746" w:rsidRDefault="00037AB2" w:rsidP="000F1AB0"/>
    <w:p w14:paraId="0AF1A5F7" w14:textId="77777777" w:rsidR="00037AB2" w:rsidRPr="00D74746" w:rsidRDefault="00037AB2" w:rsidP="000F1AB0">
      <w:pPr>
        <w:pStyle w:val="Heading2"/>
      </w:pPr>
      <w:bookmarkStart w:id="81" w:name="_Toc409612006"/>
      <w:bookmarkStart w:id="82" w:name="_Toc446332623"/>
      <w:bookmarkStart w:id="83" w:name="_Toc482359930"/>
      <w:bookmarkStart w:id="84" w:name="_Toc20313145"/>
      <w:bookmarkStart w:id="85" w:name="_Toc24463379"/>
      <w:r w:rsidRPr="00D74746">
        <w:lastRenderedPageBreak/>
        <w:t>Exclusions</w:t>
      </w:r>
      <w:bookmarkEnd w:id="81"/>
      <w:bookmarkEnd w:id="82"/>
      <w:bookmarkEnd w:id="83"/>
      <w:bookmarkEnd w:id="84"/>
      <w:bookmarkEnd w:id="85"/>
    </w:p>
    <w:p w14:paraId="7378AF52" w14:textId="77777777" w:rsidR="00037AB2" w:rsidRPr="00D74746" w:rsidRDefault="00037AB2" w:rsidP="000F1AB0">
      <w:pPr>
        <w:keepNext/>
      </w:pPr>
      <w:r w:rsidRPr="00D74746">
        <w:t>This report excludes people allocated the following Ministry-funded services:</w:t>
      </w:r>
    </w:p>
    <w:p w14:paraId="77EADEA3" w14:textId="77777777" w:rsidR="00037AB2" w:rsidRPr="00D74746" w:rsidRDefault="00037AB2" w:rsidP="000F1AB0">
      <w:pPr>
        <w:pStyle w:val="Bullet"/>
        <w:keepNext/>
      </w:pPr>
      <w:r w:rsidRPr="00D74746">
        <w:t>child development</w:t>
      </w:r>
    </w:p>
    <w:p w14:paraId="086C0B2E" w14:textId="77777777" w:rsidR="00037AB2" w:rsidRDefault="00037AB2" w:rsidP="000F1AB0">
      <w:pPr>
        <w:pStyle w:val="Bullet"/>
        <w:keepNext/>
      </w:pPr>
      <w:r w:rsidRPr="00D74746">
        <w:t>enabling good lives (EGL)</w:t>
      </w:r>
    </w:p>
    <w:p w14:paraId="33F58FD8" w14:textId="77777777" w:rsidR="00A45A99" w:rsidRDefault="00037AB2" w:rsidP="000F1AB0">
      <w:pPr>
        <w:pStyle w:val="Bullet"/>
        <w:keepNext/>
      </w:pPr>
      <w:r w:rsidRPr="006567D0">
        <w:t>environmental support services (including equipment and modification</w:t>
      </w:r>
      <w:r>
        <w:t xml:space="preserve"> services and hearing and vision related services</w:t>
      </w:r>
      <w:r w:rsidRPr="006567D0">
        <w:t>)</w:t>
      </w:r>
    </w:p>
    <w:p w14:paraId="6E9C2AC8" w14:textId="77777777" w:rsidR="00037AB2" w:rsidRPr="006567D0" w:rsidRDefault="00037AB2" w:rsidP="000F1AB0">
      <w:pPr>
        <w:pStyle w:val="Bullet"/>
      </w:pPr>
      <w:r w:rsidRPr="006567D0">
        <w:t>assessment, treatment and rehabilitation.</w:t>
      </w:r>
    </w:p>
    <w:p w14:paraId="78222846" w14:textId="77777777" w:rsidR="00037AB2" w:rsidRPr="00D74746" w:rsidRDefault="00037AB2" w:rsidP="000F1AB0"/>
    <w:p w14:paraId="516FFBBE" w14:textId="77777777" w:rsidR="00037AB2" w:rsidRDefault="00037AB2" w:rsidP="000F1AB0">
      <w:r>
        <w:t>The Ministry is currently considering a</w:t>
      </w:r>
      <w:r w:rsidRPr="00D74746">
        <w:t xml:space="preserve"> separate report focusing on EGL services</w:t>
      </w:r>
      <w:r>
        <w:t>.</w:t>
      </w:r>
    </w:p>
    <w:p w14:paraId="50197AAB" w14:textId="77777777" w:rsidR="00037AB2" w:rsidRPr="00D74746" w:rsidRDefault="00037AB2" w:rsidP="000F1AB0"/>
    <w:p w14:paraId="7C83D95E" w14:textId="77777777" w:rsidR="00037AB2" w:rsidRPr="00D74746" w:rsidRDefault="00037AB2" w:rsidP="000F1AB0">
      <w:r w:rsidRPr="00D74746">
        <w:t>It is important to note that th</w:t>
      </w:r>
      <w:r>
        <w:t>is</w:t>
      </w:r>
      <w:r w:rsidRPr="00D74746">
        <w:t xml:space="preserve"> report is based on information about services </w:t>
      </w:r>
      <w:r w:rsidRPr="003E6AB5">
        <w:t>allocated</w:t>
      </w:r>
      <w:r>
        <w:t>,</w:t>
      </w:r>
      <w:r w:rsidRPr="00D74746">
        <w:t xml:space="preserve"> </w:t>
      </w:r>
      <w:r>
        <w:t xml:space="preserve">rather than </w:t>
      </w:r>
      <w:r w:rsidRPr="00D74746">
        <w:t xml:space="preserve">services </w:t>
      </w:r>
      <w:r w:rsidRPr="003E6AB5">
        <w:t>used.</w:t>
      </w:r>
    </w:p>
    <w:p w14:paraId="6936F6E3" w14:textId="77777777" w:rsidR="00037AB2" w:rsidRPr="00D74746" w:rsidRDefault="00037AB2" w:rsidP="000F1AB0"/>
    <w:p w14:paraId="7CAA5986" w14:textId="77777777" w:rsidR="00037AB2" w:rsidRPr="00D74746" w:rsidRDefault="00037AB2" w:rsidP="000F1AB0">
      <w:pPr>
        <w:pStyle w:val="Heading1"/>
      </w:pPr>
      <w:r w:rsidRPr="00D74746">
        <w:lastRenderedPageBreak/>
        <w:fldChar w:fldCharType="begin"/>
      </w:r>
      <w:r w:rsidRPr="00D74746">
        <w:instrText xml:space="preserve"> TOC \h \z \c "Figure" </w:instrText>
      </w:r>
      <w:r w:rsidRPr="00D74746">
        <w:fldChar w:fldCharType="end"/>
      </w:r>
      <w:bookmarkStart w:id="86" w:name="_Toc20313147"/>
      <w:bookmarkStart w:id="87" w:name="_Toc24463380"/>
      <w:r w:rsidRPr="00D74746">
        <w:t>Methodology</w:t>
      </w:r>
      <w:bookmarkEnd w:id="86"/>
      <w:bookmarkEnd w:id="87"/>
    </w:p>
    <w:p w14:paraId="2E395B92" w14:textId="77777777" w:rsidR="00037AB2" w:rsidRPr="00D74746" w:rsidRDefault="00037AB2" w:rsidP="000F1AB0">
      <w:pPr>
        <w:pStyle w:val="Heading2"/>
      </w:pPr>
      <w:bookmarkStart w:id="88" w:name="_Toc24463381"/>
      <w:r w:rsidRPr="00D74746">
        <w:t>Data sources</w:t>
      </w:r>
      <w:bookmarkEnd w:id="88"/>
    </w:p>
    <w:p w14:paraId="697ACD79" w14:textId="77777777" w:rsidR="00A45A99" w:rsidRDefault="00037AB2" w:rsidP="000F1AB0">
      <w:r w:rsidRPr="00D74746">
        <w:t xml:space="preserve">Data in this report </w:t>
      </w:r>
      <w:r>
        <w:t xml:space="preserve">comes </w:t>
      </w:r>
      <w:r w:rsidRPr="00D74746">
        <w:t>from the Ministry of Health</w:t>
      </w:r>
      <w:r w:rsidR="00A45A99">
        <w:t>’</w:t>
      </w:r>
      <w:r>
        <w:t>s</w:t>
      </w:r>
      <w:r w:rsidRPr="00D74746">
        <w:t xml:space="preserve"> Socrates database</w:t>
      </w:r>
      <w:r>
        <w:t xml:space="preserve">, which collects data on </w:t>
      </w:r>
      <w:r w:rsidRPr="00D74746">
        <w:t>all clients who have ever been assessed by NASC organisations for eligibility to access Ministry-funded disability support services. There are 15 NASCs across New Zealand</w:t>
      </w:r>
      <w:r>
        <w:t xml:space="preserve">; in addition, </w:t>
      </w:r>
      <w:r w:rsidRPr="00D74746">
        <w:t>National Intellectual Disability Care Agencies (NIDCA</w:t>
      </w:r>
      <w:r>
        <w:t>s</w:t>
      </w:r>
      <w:r w:rsidRPr="00D74746">
        <w:t>)</w:t>
      </w:r>
      <w:r>
        <w:t>.</w:t>
      </w:r>
    </w:p>
    <w:p w14:paraId="27298834" w14:textId="77777777" w:rsidR="00037AB2" w:rsidRPr="00D74746" w:rsidRDefault="00037AB2" w:rsidP="000F1AB0"/>
    <w:p w14:paraId="7F5B0648" w14:textId="77777777" w:rsidR="00037AB2" w:rsidRPr="00D74746" w:rsidRDefault="00037AB2" w:rsidP="000F1AB0">
      <w:r w:rsidRPr="00D74746">
        <w:t xml:space="preserve">The New Zealand population projection 2018 is sourced from </w:t>
      </w:r>
      <w:r>
        <w:t>Stats NZ</w:t>
      </w:r>
      <w:r w:rsidR="00A45A99">
        <w:t>’</w:t>
      </w:r>
      <w:r>
        <w:t xml:space="preserve">s </w:t>
      </w:r>
      <w:r w:rsidRPr="00D74746">
        <w:t xml:space="preserve">population projections 2018 update (2013 based), which </w:t>
      </w:r>
      <w:r>
        <w:t xml:space="preserve">was </w:t>
      </w:r>
      <w:r w:rsidRPr="00D74746">
        <w:t>specially prepared for the Ministry of Health.</w:t>
      </w:r>
    </w:p>
    <w:p w14:paraId="620CFEBA" w14:textId="77777777" w:rsidR="00037AB2" w:rsidRPr="00D74746" w:rsidRDefault="00037AB2" w:rsidP="000F1AB0"/>
    <w:p w14:paraId="2795081A" w14:textId="77777777" w:rsidR="00037AB2" w:rsidRPr="00D74746" w:rsidRDefault="00037AB2" w:rsidP="000F1AB0">
      <w:pPr>
        <w:pStyle w:val="Heading2"/>
      </w:pPr>
      <w:bookmarkStart w:id="89" w:name="_Toc24463382"/>
      <w:r w:rsidRPr="00D74746">
        <w:t>Time periods</w:t>
      </w:r>
      <w:bookmarkEnd w:id="89"/>
    </w:p>
    <w:p w14:paraId="1B64A1D1" w14:textId="77777777" w:rsidR="00A45A99" w:rsidRDefault="00037AB2" w:rsidP="000F1AB0">
      <w:r w:rsidRPr="00D74746">
        <w:t>Data for 2018 in this report covers eligible clients allocated with disability services during the period 1 October 2017</w:t>
      </w:r>
      <w:r>
        <w:t xml:space="preserve"> to </w:t>
      </w:r>
      <w:r w:rsidRPr="00D74746">
        <w:t>30 September 2018. Comparative data for 2016 in this report covers eligible clients allocated with disability services during the period 1</w:t>
      </w:r>
      <w:r w:rsidR="000F1AB0">
        <w:t> </w:t>
      </w:r>
      <w:r w:rsidRPr="00D74746">
        <w:t>October 2015</w:t>
      </w:r>
      <w:r>
        <w:t xml:space="preserve"> to </w:t>
      </w:r>
      <w:r w:rsidRPr="00D74746">
        <w:t xml:space="preserve">30 September 2016. Where necessary, </w:t>
      </w:r>
      <w:r>
        <w:t xml:space="preserve">we have selected </w:t>
      </w:r>
      <w:r w:rsidRPr="00D74746">
        <w:t>the most recent record for clients with multiple records within the reporting time period.</w:t>
      </w:r>
    </w:p>
    <w:p w14:paraId="7EA096A1" w14:textId="77777777" w:rsidR="00037AB2" w:rsidRPr="00D74746" w:rsidRDefault="00037AB2" w:rsidP="000F1AB0"/>
    <w:p w14:paraId="71BF982B" w14:textId="77777777" w:rsidR="00037AB2" w:rsidRPr="00D74746" w:rsidRDefault="00037AB2" w:rsidP="000F1AB0">
      <w:pPr>
        <w:pStyle w:val="Heading2"/>
      </w:pPr>
      <w:bookmarkStart w:id="90" w:name="_Toc24463383"/>
      <w:r w:rsidRPr="00D74746">
        <w:t>Client count</w:t>
      </w:r>
      <w:bookmarkEnd w:id="90"/>
    </w:p>
    <w:p w14:paraId="5E3DA939" w14:textId="77777777" w:rsidR="00037AB2" w:rsidRPr="00D74746" w:rsidRDefault="00037AB2" w:rsidP="000F1AB0">
      <w:proofErr w:type="gramStart"/>
      <w:r w:rsidRPr="00D74746">
        <w:t>With the ex</w:t>
      </w:r>
      <w:r>
        <w:t>c</w:t>
      </w:r>
      <w:r w:rsidRPr="00D74746">
        <w:t>eption of</w:t>
      </w:r>
      <w:proofErr w:type="gramEnd"/>
      <w:r w:rsidRPr="00D74746">
        <w:t xml:space="preserve"> client count by service type allocated, </w:t>
      </w:r>
      <w:r>
        <w:t xml:space="preserve">our analysis counted </w:t>
      </w:r>
      <w:r w:rsidRPr="00D74746">
        <w:t xml:space="preserve">each client once during the reporting time period. However, for service type allocated, </w:t>
      </w:r>
      <w:r>
        <w:t xml:space="preserve">we counted </w:t>
      </w:r>
      <w:r w:rsidRPr="00D74746">
        <w:t xml:space="preserve">each client once for each service type allocated to that client. This means that </w:t>
      </w:r>
      <w:r>
        <w:t xml:space="preserve">we counted </w:t>
      </w:r>
      <w:r w:rsidRPr="00D74746">
        <w:t>any client accessing multiple services more than once</w:t>
      </w:r>
      <w:r>
        <w:t>;</w:t>
      </w:r>
      <w:r w:rsidRPr="00D74746">
        <w:t xml:space="preserve"> </w:t>
      </w:r>
      <w:r>
        <w:t xml:space="preserve">such clients </w:t>
      </w:r>
      <w:r w:rsidRPr="00D74746">
        <w:t>will be included in more than on</w:t>
      </w:r>
      <w:r>
        <w:t>e</w:t>
      </w:r>
      <w:r w:rsidRPr="00D74746">
        <w:t xml:space="preserve"> service</w:t>
      </w:r>
      <w:r>
        <w:t>-</w:t>
      </w:r>
      <w:r w:rsidRPr="00D74746">
        <w:t>type</w:t>
      </w:r>
      <w:r>
        <w:t>-</w:t>
      </w:r>
      <w:r w:rsidRPr="00D74746">
        <w:t>related table.</w:t>
      </w:r>
    </w:p>
    <w:p w14:paraId="7E91D66E" w14:textId="77777777" w:rsidR="00037AB2" w:rsidRPr="00D74746" w:rsidRDefault="00037AB2" w:rsidP="000F1AB0"/>
    <w:p w14:paraId="3BDC3B4A" w14:textId="77777777" w:rsidR="00037AB2" w:rsidRPr="00D74746" w:rsidRDefault="00037AB2" w:rsidP="000F1AB0">
      <w:pPr>
        <w:pStyle w:val="Heading2"/>
      </w:pPr>
      <w:bookmarkStart w:id="91" w:name="_Toc24463384"/>
      <w:r w:rsidRPr="00D74746">
        <w:t>Ethnicity</w:t>
      </w:r>
      <w:bookmarkEnd w:id="91"/>
    </w:p>
    <w:p w14:paraId="0ADB4D25" w14:textId="77777777" w:rsidR="00037AB2" w:rsidRPr="00D74746" w:rsidRDefault="00037AB2" w:rsidP="000F1AB0">
      <w:r>
        <w:t>The Ministry of Health assigns a</w:t>
      </w:r>
      <w:r w:rsidRPr="00D74746">
        <w:t xml:space="preserve"> single ethnicity to a client with multiple ethnicity records based on </w:t>
      </w:r>
      <w:r w:rsidR="00A45A99">
        <w:t>‘</w:t>
      </w:r>
      <w:r w:rsidRPr="00D74746">
        <w:t>prioritisation</w:t>
      </w:r>
      <w:r w:rsidR="00A45A99">
        <w:t>’</w:t>
      </w:r>
      <w:r w:rsidRPr="00D74746">
        <w:t xml:space="preserve"> classification. The priority rule is: Māori&gt;Pacific&gt;Asian&gt;European/Other. A person identifying with both Māori and European ethnic groups, for example, would be classified as Māori. </w:t>
      </w:r>
      <w:r>
        <w:t xml:space="preserve">We have included </w:t>
      </w:r>
      <w:r w:rsidR="00A45A99">
        <w:t>‘</w:t>
      </w:r>
      <w:r>
        <w:t>u</w:t>
      </w:r>
      <w:r w:rsidRPr="00D74746">
        <w:t>nknown</w:t>
      </w:r>
      <w:r w:rsidR="00A45A99">
        <w:t>’</w:t>
      </w:r>
      <w:r w:rsidRPr="00D74746">
        <w:t xml:space="preserve"> ethnicity in the </w:t>
      </w:r>
      <w:r w:rsidR="00A45A99">
        <w:t>‘</w:t>
      </w:r>
      <w:r w:rsidRPr="00D74746">
        <w:t>Other</w:t>
      </w:r>
      <w:r w:rsidR="00A45A99">
        <w:t>’</w:t>
      </w:r>
      <w:r w:rsidRPr="00D74746">
        <w:t xml:space="preserve"> ethnic group.</w:t>
      </w:r>
    </w:p>
    <w:p w14:paraId="1A2B2DF4" w14:textId="77777777" w:rsidR="00037AB2" w:rsidRPr="00D74746" w:rsidRDefault="00037AB2" w:rsidP="000F1AB0"/>
    <w:p w14:paraId="058EB53F" w14:textId="77777777" w:rsidR="00037AB2" w:rsidRPr="00D74746" w:rsidRDefault="00037AB2" w:rsidP="000F1AB0">
      <w:pPr>
        <w:pStyle w:val="Heading2"/>
      </w:pPr>
      <w:bookmarkStart w:id="92" w:name="_Toc24463385"/>
      <w:r w:rsidRPr="00D74746">
        <w:lastRenderedPageBreak/>
        <w:t>Location of regions</w:t>
      </w:r>
      <w:bookmarkEnd w:id="92"/>
    </w:p>
    <w:p w14:paraId="4ECBEFED" w14:textId="77777777" w:rsidR="00037AB2" w:rsidRPr="00D74746" w:rsidRDefault="00037AB2" w:rsidP="000F1AB0">
      <w:r>
        <w:t>We have applied r</w:t>
      </w:r>
      <w:r w:rsidRPr="00D74746">
        <w:t xml:space="preserve">egional council areas for regions in this report, </w:t>
      </w:r>
      <w:r>
        <w:t xml:space="preserve">as </w:t>
      </w:r>
      <w:r w:rsidRPr="00D74746">
        <w:t>Stat</w:t>
      </w:r>
      <w:r>
        <w:t>s</w:t>
      </w:r>
      <w:r w:rsidRPr="00D74746">
        <w:t xml:space="preserve"> NZ</w:t>
      </w:r>
      <w:r>
        <w:t xml:space="preserve"> does</w:t>
      </w:r>
      <w:r w:rsidRPr="00D74746">
        <w:t xml:space="preserve">. </w:t>
      </w:r>
      <w:r w:rsidR="00AB1A16">
        <w:t>Nelson–Marlborough–Tasman</w:t>
      </w:r>
      <w:r w:rsidRPr="00D74746">
        <w:t xml:space="preserve"> is a combined region of </w:t>
      </w:r>
      <w:r>
        <w:t xml:space="preserve">three </w:t>
      </w:r>
      <w:r w:rsidRPr="00D74746">
        <w:t xml:space="preserve">regional council areas. </w:t>
      </w:r>
      <w:r>
        <w:t xml:space="preserve">We </w:t>
      </w:r>
      <w:r w:rsidRPr="00D74746">
        <w:t xml:space="preserve">assigned </w:t>
      </w:r>
      <w:r>
        <w:t xml:space="preserve">clients to regions </w:t>
      </w:r>
      <w:r w:rsidRPr="00D74746">
        <w:t xml:space="preserve">based on client domicile addresses (except </w:t>
      </w:r>
      <w:r>
        <w:t>for H&amp;C services,</w:t>
      </w:r>
      <w:r w:rsidRPr="00D74746">
        <w:t xml:space="preserve"> which </w:t>
      </w:r>
      <w:r>
        <w:t xml:space="preserve">assigns </w:t>
      </w:r>
      <w:r w:rsidRPr="00D74746">
        <w:t xml:space="preserve">client locations </w:t>
      </w:r>
      <w:r>
        <w:t xml:space="preserve">according to where </w:t>
      </w:r>
      <w:r w:rsidRPr="00D74746">
        <w:t xml:space="preserve">services </w:t>
      </w:r>
      <w:r>
        <w:t xml:space="preserve">are </w:t>
      </w:r>
      <w:r w:rsidRPr="00D74746">
        <w:t xml:space="preserve">allocated). For a small number of clients without a physical address or area of location provided, </w:t>
      </w:r>
      <w:r>
        <w:t xml:space="preserve">we assigned regions based on </w:t>
      </w:r>
      <w:r w:rsidRPr="00D74746">
        <w:t xml:space="preserve">the locations of </w:t>
      </w:r>
      <w:r>
        <w:t xml:space="preserve">the </w:t>
      </w:r>
      <w:r w:rsidRPr="00D74746">
        <w:t xml:space="preserve">NASCs </w:t>
      </w:r>
      <w:r>
        <w:t xml:space="preserve">who </w:t>
      </w:r>
      <w:r w:rsidRPr="00D74746">
        <w:t xml:space="preserve">assessed </w:t>
      </w:r>
      <w:r>
        <w:t>them</w:t>
      </w:r>
      <w:r w:rsidRPr="00D74746">
        <w:t>.</w:t>
      </w:r>
    </w:p>
    <w:p w14:paraId="00C0403A" w14:textId="77777777" w:rsidR="00037AB2" w:rsidRPr="00D74746" w:rsidRDefault="00037AB2" w:rsidP="000F1AB0"/>
    <w:p w14:paraId="6A6C9E79" w14:textId="77777777" w:rsidR="00037AB2" w:rsidRPr="00D74746" w:rsidRDefault="00037AB2" w:rsidP="000F1AB0">
      <w:pPr>
        <w:pStyle w:val="Heading1"/>
        <w:ind w:right="-1134"/>
      </w:pPr>
      <w:bookmarkStart w:id="93" w:name="_Toc20313148"/>
      <w:bookmarkStart w:id="94" w:name="_Toc24463386"/>
      <w:r w:rsidRPr="00D74746">
        <w:lastRenderedPageBreak/>
        <w:t>D</w:t>
      </w:r>
      <w:r>
        <w:t xml:space="preserve">isability </w:t>
      </w:r>
      <w:r w:rsidRPr="00D74746">
        <w:t>S</w:t>
      </w:r>
      <w:r>
        <w:t xml:space="preserve">upport </w:t>
      </w:r>
      <w:r w:rsidRPr="00D74746">
        <w:t>S</w:t>
      </w:r>
      <w:r>
        <w:t>ervices</w:t>
      </w:r>
      <w:r w:rsidRPr="00D74746">
        <w:t xml:space="preserve"> </w:t>
      </w:r>
      <w:r>
        <w:t>c</w:t>
      </w:r>
      <w:r w:rsidRPr="00D74746">
        <w:t>lients compared with the New Zealand population</w:t>
      </w:r>
      <w:bookmarkEnd w:id="93"/>
      <w:bookmarkEnd w:id="94"/>
    </w:p>
    <w:p w14:paraId="64088B02" w14:textId="77777777" w:rsidR="00037AB2" w:rsidRPr="00D74746" w:rsidRDefault="00037AB2" w:rsidP="00037AB2">
      <w:pPr>
        <w:pStyle w:val="Heading2"/>
        <w:rPr>
          <w:rFonts w:asciiTheme="minorHAnsi" w:hAnsiTheme="minorHAnsi"/>
        </w:rPr>
      </w:pPr>
      <w:bookmarkStart w:id="95" w:name="_Toc20313149"/>
      <w:bookmarkStart w:id="96" w:name="_Toc24463387"/>
      <w:r w:rsidRPr="00D74746">
        <w:rPr>
          <w:rFonts w:asciiTheme="minorHAnsi" w:hAnsiTheme="minorHAnsi"/>
        </w:rPr>
        <w:t>Age and sex</w:t>
      </w:r>
      <w:bookmarkEnd w:id="95"/>
      <w:bookmarkEnd w:id="96"/>
    </w:p>
    <w:p w14:paraId="36C9A51E" w14:textId="1AF240BE" w:rsidR="00037AB2" w:rsidRPr="00D74746" w:rsidRDefault="00037AB2" w:rsidP="000F1AB0">
      <w:pPr>
        <w:pStyle w:val="Figure"/>
      </w:pPr>
      <w:bookmarkStart w:id="97" w:name="_Toc5890691"/>
      <w:bookmarkStart w:id="98" w:name="_Toc5891410"/>
      <w:bookmarkStart w:id="99" w:name="_Toc5953061"/>
      <w:bookmarkStart w:id="100" w:name="_Toc5954025"/>
      <w:bookmarkStart w:id="101" w:name="_Toc17460153"/>
      <w:bookmarkStart w:id="102" w:name="_Toc2446348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w:t>
      </w:r>
      <w:r w:rsidRPr="00D74746">
        <w:rPr>
          <w:noProof/>
        </w:rPr>
        <w:fldChar w:fldCharType="end"/>
      </w:r>
      <w:r w:rsidRPr="00D74746">
        <w:t xml:space="preserve">: </w:t>
      </w:r>
      <w:r>
        <w:t xml:space="preserve">Disability Support Services </w:t>
      </w:r>
      <w:r w:rsidRPr="00D74746">
        <w:t>client population, by age and sex, 2018</w:t>
      </w:r>
      <w:bookmarkEnd w:id="97"/>
      <w:bookmarkEnd w:id="98"/>
      <w:bookmarkEnd w:id="99"/>
      <w:bookmarkEnd w:id="100"/>
      <w:bookmarkEnd w:id="101"/>
      <w:bookmarkEnd w:id="102"/>
    </w:p>
    <w:p w14:paraId="70D03E1F" w14:textId="77777777" w:rsidR="00037AB2" w:rsidRPr="00D74746" w:rsidRDefault="00AE643A" w:rsidP="00AE643A">
      <w:r w:rsidRPr="00AE643A">
        <w:rPr>
          <w:noProof/>
        </w:rPr>
        <w:drawing>
          <wp:inline distT="0" distB="0" distL="0" distR="0" wp14:anchorId="0A8AB74F" wp14:editId="06A6F718">
            <wp:extent cx="5130165" cy="3347762"/>
            <wp:effectExtent l="0" t="0" r="0" b="5080"/>
            <wp:docPr id="26" name="Picture 26" descr="The bar graph shows that 41% of clients are female and 59% are male. The largest client group is male aged 5-14, with about 7000 clients. There are about 4700 clients in both the 45-64 and 15-24 male age groups. For women, the 45-64 age group has the most clients, at about 4500, while all the other groups have fewer than 30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0165" cy="3347762"/>
                    </a:xfrm>
                    <a:prstGeom prst="rect">
                      <a:avLst/>
                    </a:prstGeom>
                  </pic:spPr>
                </pic:pic>
              </a:graphicData>
            </a:graphic>
          </wp:inline>
        </w:drawing>
      </w:r>
    </w:p>
    <w:p w14:paraId="7FEC1D60" w14:textId="77777777" w:rsidR="00037AB2" w:rsidRPr="00D74746" w:rsidRDefault="00037AB2" w:rsidP="005033C1"/>
    <w:p w14:paraId="202FDE4B" w14:textId="25A30A6F" w:rsidR="00037AB2" w:rsidRDefault="00037AB2" w:rsidP="005033C1">
      <w:pPr>
        <w:pStyle w:val="Figure"/>
      </w:pPr>
      <w:bookmarkStart w:id="103" w:name="_Toc5953062"/>
      <w:bookmarkStart w:id="104" w:name="_Toc5954026"/>
      <w:bookmarkStart w:id="105" w:name="_Toc17460154"/>
      <w:bookmarkStart w:id="106" w:name="_Toc24463481"/>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w:t>
      </w:r>
      <w:r w:rsidRPr="00D74746">
        <w:rPr>
          <w:noProof/>
        </w:rPr>
        <w:fldChar w:fldCharType="end"/>
      </w:r>
      <w:r w:rsidRPr="00D74746">
        <w:t>: New Zealand population, by age and sex, 2018</w:t>
      </w:r>
      <w:bookmarkEnd w:id="103"/>
      <w:bookmarkEnd w:id="104"/>
      <w:bookmarkEnd w:id="105"/>
      <w:bookmarkEnd w:id="106"/>
    </w:p>
    <w:p w14:paraId="676FA4CE" w14:textId="77777777" w:rsidR="00AE643A" w:rsidRPr="00AE643A" w:rsidRDefault="00AE643A" w:rsidP="00AE643A">
      <w:r w:rsidRPr="00AE643A">
        <w:rPr>
          <w:noProof/>
        </w:rPr>
        <w:drawing>
          <wp:inline distT="0" distB="0" distL="0" distR="0" wp14:anchorId="4E61F955" wp14:editId="1FA712C3">
            <wp:extent cx="5130165" cy="3347762"/>
            <wp:effectExtent l="0" t="0" r="0" b="5080"/>
            <wp:docPr id="27" name="Picture 27" descr="The bar graph shows the population of New Zealand, which is 51% female and 49% male and mostly between the ages of 25 an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30165" cy="3347762"/>
                    </a:xfrm>
                    <a:prstGeom prst="rect">
                      <a:avLst/>
                    </a:prstGeom>
                  </pic:spPr>
                </pic:pic>
              </a:graphicData>
            </a:graphic>
          </wp:inline>
        </w:drawing>
      </w:r>
    </w:p>
    <w:p w14:paraId="41127091" w14:textId="77777777" w:rsidR="00037AB2" w:rsidRPr="00D74746" w:rsidRDefault="00037AB2" w:rsidP="005033C1"/>
    <w:p w14:paraId="7B753C92" w14:textId="77777777" w:rsidR="00037AB2" w:rsidRPr="00D74746" w:rsidRDefault="00037AB2" w:rsidP="005033C1">
      <w:pPr>
        <w:pStyle w:val="Heading3"/>
      </w:pPr>
      <w:r w:rsidRPr="00D74746">
        <w:t>Observations</w:t>
      </w:r>
    </w:p>
    <w:p w14:paraId="5BA19B55" w14:textId="77777777" w:rsidR="00037AB2" w:rsidRPr="005E4881" w:rsidRDefault="00037AB2" w:rsidP="005033C1">
      <w:pPr>
        <w:pStyle w:val="Bullet"/>
      </w:pPr>
      <w:r w:rsidRPr="005E4881">
        <w:t xml:space="preserve">There are notable differences between the age and sex demographics of DSS </w:t>
      </w:r>
      <w:r>
        <w:t>c</w:t>
      </w:r>
      <w:r w:rsidRPr="005E4881">
        <w:t>lients compared with the overall New Zealand population.</w:t>
      </w:r>
    </w:p>
    <w:p w14:paraId="61D0F41A" w14:textId="77777777" w:rsidR="00037AB2" w:rsidRPr="005E4881" w:rsidRDefault="00037AB2" w:rsidP="005033C1">
      <w:pPr>
        <w:pStyle w:val="Bullet"/>
      </w:pPr>
      <w:r w:rsidRPr="005E4881">
        <w:t xml:space="preserve">DSS </w:t>
      </w:r>
      <w:r>
        <w:t>c</w:t>
      </w:r>
      <w:r w:rsidRPr="005E4881">
        <w:t>lients are markedly more concentrated in the 5–24</w:t>
      </w:r>
      <w:r>
        <w:t>-</w:t>
      </w:r>
      <w:r w:rsidRPr="005E4881">
        <w:t>year age group</w:t>
      </w:r>
      <w:r>
        <w:t>;</w:t>
      </w:r>
      <w:r w:rsidRPr="005E4881">
        <w:t xml:space="preserve"> males </w:t>
      </w:r>
      <w:r>
        <w:t xml:space="preserve">are </w:t>
      </w:r>
      <w:r w:rsidRPr="005E4881">
        <w:t>predominant in the younger age groups and females slightly more predominant in the older age groups.</w:t>
      </w:r>
    </w:p>
    <w:p w14:paraId="28317CB0" w14:textId="77777777" w:rsidR="00037AB2" w:rsidRPr="005E4881" w:rsidRDefault="00037AB2" w:rsidP="005033C1">
      <w:pPr>
        <w:pStyle w:val="Bullet"/>
      </w:pPr>
      <w:r w:rsidRPr="005E4881">
        <w:t xml:space="preserve">Generally, </w:t>
      </w:r>
      <w:r>
        <w:t xml:space="preserve">only </w:t>
      </w:r>
      <w:r w:rsidRPr="005E4881">
        <w:t>people aged under 65</w:t>
      </w:r>
      <w:r>
        <w:t xml:space="preserve"> are eligible for DSS services</w:t>
      </w:r>
      <w:r w:rsidRPr="005E4881">
        <w:t>, hence the lower numbers of people in the over-65 age groups compared with the general population. In 2018</w:t>
      </w:r>
      <w:r>
        <w:t>,</w:t>
      </w:r>
      <w:r w:rsidRPr="005E4881">
        <w:t xml:space="preserve"> there were 3,681 DSS </w:t>
      </w:r>
      <w:r>
        <w:t>c</w:t>
      </w:r>
      <w:r w:rsidRPr="005E4881">
        <w:t>lients aged 65+ years (</w:t>
      </w:r>
      <w:r>
        <w:t xml:space="preserve">9.6 percent of the DSS client population; in comparison, people </w:t>
      </w:r>
      <w:r w:rsidRPr="005E4881">
        <w:t xml:space="preserve">aged 65+ years </w:t>
      </w:r>
      <w:r>
        <w:t xml:space="preserve">make up 15.3 percent of </w:t>
      </w:r>
      <w:r w:rsidRPr="005E4881">
        <w:t>the total New Zealand population).</w:t>
      </w:r>
    </w:p>
    <w:p w14:paraId="0D892D5A" w14:textId="77777777" w:rsidR="00037AB2" w:rsidRPr="00D74746" w:rsidRDefault="00037AB2" w:rsidP="005033C1"/>
    <w:p w14:paraId="629D9F20" w14:textId="77777777" w:rsidR="00037AB2" w:rsidRPr="00D74746" w:rsidRDefault="00037AB2" w:rsidP="00037AB2">
      <w:pPr>
        <w:pStyle w:val="Heading2"/>
        <w:rPr>
          <w:rFonts w:asciiTheme="minorHAnsi" w:hAnsiTheme="minorHAnsi"/>
        </w:rPr>
      </w:pPr>
      <w:bookmarkStart w:id="107" w:name="_Toc20313150"/>
      <w:bookmarkStart w:id="108" w:name="_Toc24463388"/>
      <w:r w:rsidRPr="00D74746">
        <w:rPr>
          <w:rFonts w:asciiTheme="minorHAnsi" w:hAnsiTheme="minorHAnsi"/>
        </w:rPr>
        <w:lastRenderedPageBreak/>
        <w:t>Ethnicity</w:t>
      </w:r>
      <w:bookmarkEnd w:id="107"/>
      <w:bookmarkEnd w:id="108"/>
    </w:p>
    <w:p w14:paraId="53EE68C3" w14:textId="7213487C" w:rsidR="00037AB2" w:rsidRDefault="00037AB2" w:rsidP="005033C1">
      <w:pPr>
        <w:pStyle w:val="Table"/>
      </w:pPr>
      <w:bookmarkStart w:id="109" w:name="_Toc5890665"/>
      <w:bookmarkStart w:id="110" w:name="_Toc5893553"/>
      <w:bookmarkStart w:id="111" w:name="_Toc5953086"/>
      <w:bookmarkStart w:id="112" w:name="_Toc21614007"/>
      <w:bookmarkStart w:id="113" w:name="_Toc24463437"/>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w:t>
      </w:r>
      <w:r w:rsidRPr="00D74746">
        <w:rPr>
          <w:noProof/>
        </w:rPr>
        <w:fldChar w:fldCharType="end"/>
      </w:r>
      <w:r w:rsidRPr="00D74746">
        <w:t xml:space="preserve">: Ethnicity of </w:t>
      </w:r>
      <w:r>
        <w:t>Disability Support Services c</w:t>
      </w:r>
      <w:r w:rsidRPr="00D74746">
        <w:t>lients compared with New</w:t>
      </w:r>
      <w:r w:rsidR="005033C1">
        <w:t> </w:t>
      </w:r>
      <w:r w:rsidRPr="00D74746">
        <w:t>Zealand population</w:t>
      </w:r>
      <w:bookmarkEnd w:id="109"/>
      <w:bookmarkEnd w:id="110"/>
      <w:bookmarkEnd w:id="111"/>
      <w:r w:rsidRPr="00D74746">
        <w:t>, 2018</w:t>
      </w:r>
      <w:bookmarkEnd w:id="112"/>
      <w:bookmarkEnd w:id="113"/>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701"/>
        <w:gridCol w:w="2268"/>
      </w:tblGrid>
      <w:tr w:rsidR="00AE643A" w:rsidRPr="00AE643A" w14:paraId="1EE5B633" w14:textId="77777777" w:rsidTr="00AE643A">
        <w:trPr>
          <w:cantSplit/>
        </w:trPr>
        <w:tc>
          <w:tcPr>
            <w:tcW w:w="2268" w:type="dxa"/>
            <w:tcBorders>
              <w:top w:val="nil"/>
              <w:bottom w:val="nil"/>
            </w:tcBorders>
            <w:shd w:val="clear" w:color="auto" w:fill="D9D9D9" w:themeFill="background1" w:themeFillShade="D9"/>
            <w:noWrap/>
            <w:hideMark/>
          </w:tcPr>
          <w:p w14:paraId="7C35EE62" w14:textId="77777777" w:rsidR="00AE643A" w:rsidRPr="00AE643A" w:rsidRDefault="00AE643A" w:rsidP="00913201">
            <w:pPr>
              <w:pStyle w:val="TableText"/>
              <w:keepNext/>
              <w:spacing w:before="50" w:after="50"/>
              <w:rPr>
                <w:b/>
              </w:rPr>
            </w:pPr>
            <w:r w:rsidRPr="00AE643A">
              <w:rPr>
                <w:b/>
              </w:rPr>
              <w:t>Ethnicity (prioritised)</w:t>
            </w:r>
          </w:p>
        </w:tc>
        <w:tc>
          <w:tcPr>
            <w:tcW w:w="1701" w:type="dxa"/>
            <w:tcBorders>
              <w:top w:val="nil"/>
              <w:bottom w:val="nil"/>
            </w:tcBorders>
            <w:shd w:val="clear" w:color="auto" w:fill="D9D9D9" w:themeFill="background1" w:themeFillShade="D9"/>
            <w:noWrap/>
            <w:hideMark/>
          </w:tcPr>
          <w:p w14:paraId="3C0714DF" w14:textId="77777777" w:rsidR="00AE643A" w:rsidRPr="00AE643A" w:rsidRDefault="00AE643A" w:rsidP="00913201">
            <w:pPr>
              <w:pStyle w:val="TableText"/>
              <w:keepNext/>
              <w:spacing w:before="50" w:after="50"/>
              <w:jc w:val="center"/>
              <w:rPr>
                <w:b/>
              </w:rPr>
            </w:pPr>
            <w:r w:rsidRPr="00AE643A">
              <w:rPr>
                <w:b/>
              </w:rPr>
              <w:t>DSS clients</w:t>
            </w:r>
          </w:p>
        </w:tc>
        <w:tc>
          <w:tcPr>
            <w:tcW w:w="2268" w:type="dxa"/>
            <w:tcBorders>
              <w:top w:val="nil"/>
              <w:bottom w:val="nil"/>
            </w:tcBorders>
            <w:shd w:val="clear" w:color="auto" w:fill="D9D9D9" w:themeFill="background1" w:themeFillShade="D9"/>
            <w:noWrap/>
            <w:hideMark/>
          </w:tcPr>
          <w:p w14:paraId="76B87ECF" w14:textId="77777777" w:rsidR="00AE643A" w:rsidRPr="00AE643A" w:rsidRDefault="00AE643A" w:rsidP="00913201">
            <w:pPr>
              <w:pStyle w:val="TableText"/>
              <w:keepNext/>
              <w:spacing w:before="50" w:after="50"/>
              <w:jc w:val="center"/>
              <w:rPr>
                <w:b/>
              </w:rPr>
            </w:pPr>
            <w:r w:rsidRPr="00AE643A">
              <w:rPr>
                <w:b/>
              </w:rPr>
              <w:t>New Zealand population</w:t>
            </w:r>
          </w:p>
        </w:tc>
      </w:tr>
      <w:tr w:rsidR="00AE643A" w:rsidRPr="00AE643A" w14:paraId="435D791A" w14:textId="77777777" w:rsidTr="00AE643A">
        <w:trPr>
          <w:cantSplit/>
        </w:trPr>
        <w:tc>
          <w:tcPr>
            <w:tcW w:w="2268" w:type="dxa"/>
            <w:tcBorders>
              <w:top w:val="nil"/>
            </w:tcBorders>
            <w:shd w:val="clear" w:color="auto" w:fill="auto"/>
            <w:noWrap/>
            <w:hideMark/>
          </w:tcPr>
          <w:p w14:paraId="6D8B84B0" w14:textId="77777777" w:rsidR="00AE643A" w:rsidRPr="00AE643A" w:rsidRDefault="00AE643A" w:rsidP="00913201">
            <w:pPr>
              <w:pStyle w:val="TableText"/>
              <w:keepNext/>
              <w:spacing w:before="50" w:after="50"/>
            </w:pPr>
            <w:r w:rsidRPr="00AE643A">
              <w:t>European/Other</w:t>
            </w:r>
          </w:p>
        </w:tc>
        <w:tc>
          <w:tcPr>
            <w:tcW w:w="1701" w:type="dxa"/>
            <w:tcBorders>
              <w:top w:val="nil"/>
            </w:tcBorders>
            <w:shd w:val="clear" w:color="auto" w:fill="auto"/>
            <w:noWrap/>
            <w:hideMark/>
          </w:tcPr>
          <w:p w14:paraId="1C6E3CB1" w14:textId="77777777" w:rsidR="00AE643A" w:rsidRPr="00AE643A" w:rsidRDefault="00AE643A" w:rsidP="00913201">
            <w:pPr>
              <w:pStyle w:val="TableText"/>
              <w:keepNext/>
              <w:tabs>
                <w:tab w:val="decimal" w:pos="1077"/>
              </w:tabs>
              <w:spacing w:before="50" w:after="50"/>
            </w:pPr>
            <w:r w:rsidRPr="00AE643A">
              <w:t>26,391</w:t>
            </w:r>
          </w:p>
        </w:tc>
        <w:tc>
          <w:tcPr>
            <w:tcW w:w="2268" w:type="dxa"/>
            <w:tcBorders>
              <w:top w:val="nil"/>
            </w:tcBorders>
            <w:shd w:val="clear" w:color="auto" w:fill="auto"/>
            <w:noWrap/>
            <w:hideMark/>
          </w:tcPr>
          <w:p w14:paraId="4C1B0361" w14:textId="77777777" w:rsidR="00AE643A" w:rsidRPr="00AE643A" w:rsidRDefault="00AE643A" w:rsidP="00913201">
            <w:pPr>
              <w:pStyle w:val="TableText"/>
              <w:keepNext/>
              <w:tabs>
                <w:tab w:val="decimal" w:pos="1393"/>
              </w:tabs>
              <w:spacing w:before="50" w:after="50"/>
            </w:pPr>
            <w:r w:rsidRPr="00AE643A">
              <w:t>3,075,260</w:t>
            </w:r>
          </w:p>
        </w:tc>
      </w:tr>
      <w:tr w:rsidR="00AE643A" w:rsidRPr="00AE643A" w14:paraId="1218153B" w14:textId="77777777" w:rsidTr="00AE643A">
        <w:trPr>
          <w:cantSplit/>
        </w:trPr>
        <w:tc>
          <w:tcPr>
            <w:tcW w:w="2268" w:type="dxa"/>
            <w:shd w:val="clear" w:color="auto" w:fill="auto"/>
            <w:noWrap/>
            <w:hideMark/>
          </w:tcPr>
          <w:p w14:paraId="73FBC49E" w14:textId="77777777" w:rsidR="00AE643A" w:rsidRPr="00AE643A" w:rsidRDefault="00AE643A" w:rsidP="00913201">
            <w:pPr>
              <w:pStyle w:val="TableText"/>
              <w:keepNext/>
              <w:spacing w:before="50" w:after="50"/>
            </w:pPr>
            <w:r w:rsidRPr="00AE643A">
              <w:t>Māori</w:t>
            </w:r>
          </w:p>
        </w:tc>
        <w:tc>
          <w:tcPr>
            <w:tcW w:w="1701" w:type="dxa"/>
            <w:shd w:val="clear" w:color="auto" w:fill="auto"/>
            <w:noWrap/>
            <w:hideMark/>
          </w:tcPr>
          <w:p w14:paraId="1CB2CA00" w14:textId="77777777" w:rsidR="00AE643A" w:rsidRPr="00AE643A" w:rsidRDefault="00AE643A" w:rsidP="00913201">
            <w:pPr>
              <w:pStyle w:val="TableText"/>
              <w:keepNext/>
              <w:tabs>
                <w:tab w:val="decimal" w:pos="1077"/>
              </w:tabs>
              <w:spacing w:before="50" w:after="50"/>
            </w:pPr>
            <w:r w:rsidRPr="00AE643A">
              <w:t>7,151</w:t>
            </w:r>
          </w:p>
        </w:tc>
        <w:tc>
          <w:tcPr>
            <w:tcW w:w="2268" w:type="dxa"/>
            <w:shd w:val="clear" w:color="auto" w:fill="auto"/>
            <w:noWrap/>
            <w:hideMark/>
          </w:tcPr>
          <w:p w14:paraId="11FC2B5C" w14:textId="77777777" w:rsidR="00AE643A" w:rsidRPr="00AE643A" w:rsidRDefault="00AE643A" w:rsidP="00913201">
            <w:pPr>
              <w:pStyle w:val="TableText"/>
              <w:keepNext/>
              <w:tabs>
                <w:tab w:val="decimal" w:pos="1393"/>
              </w:tabs>
              <w:spacing w:before="50" w:after="50"/>
            </w:pPr>
            <w:r w:rsidRPr="00AE643A">
              <w:t>765,270</w:t>
            </w:r>
          </w:p>
        </w:tc>
      </w:tr>
      <w:tr w:rsidR="00AE643A" w:rsidRPr="00AE643A" w14:paraId="4B11BFA1" w14:textId="77777777" w:rsidTr="00AE643A">
        <w:trPr>
          <w:cantSplit/>
        </w:trPr>
        <w:tc>
          <w:tcPr>
            <w:tcW w:w="2268" w:type="dxa"/>
            <w:shd w:val="clear" w:color="auto" w:fill="auto"/>
            <w:noWrap/>
            <w:hideMark/>
          </w:tcPr>
          <w:p w14:paraId="40F343BD" w14:textId="77777777" w:rsidR="00AE643A" w:rsidRPr="00AE643A" w:rsidRDefault="00AE643A" w:rsidP="00913201">
            <w:pPr>
              <w:pStyle w:val="TableText"/>
              <w:keepNext/>
              <w:spacing w:before="50" w:after="50"/>
            </w:pPr>
            <w:r w:rsidRPr="00AE643A">
              <w:t>Pacific</w:t>
            </w:r>
          </w:p>
        </w:tc>
        <w:tc>
          <w:tcPr>
            <w:tcW w:w="1701" w:type="dxa"/>
            <w:shd w:val="clear" w:color="auto" w:fill="auto"/>
            <w:noWrap/>
            <w:hideMark/>
          </w:tcPr>
          <w:p w14:paraId="4F7A7231" w14:textId="77777777" w:rsidR="00AE643A" w:rsidRPr="00AE643A" w:rsidRDefault="00AE643A" w:rsidP="00913201">
            <w:pPr>
              <w:pStyle w:val="TableText"/>
              <w:keepNext/>
              <w:tabs>
                <w:tab w:val="decimal" w:pos="1077"/>
              </w:tabs>
              <w:spacing w:before="50" w:after="50"/>
            </w:pPr>
            <w:r w:rsidRPr="00AE643A">
              <w:t>2,350</w:t>
            </w:r>
          </w:p>
        </w:tc>
        <w:tc>
          <w:tcPr>
            <w:tcW w:w="2268" w:type="dxa"/>
            <w:shd w:val="clear" w:color="auto" w:fill="auto"/>
            <w:noWrap/>
            <w:hideMark/>
          </w:tcPr>
          <w:p w14:paraId="277B950C" w14:textId="77777777" w:rsidR="00AE643A" w:rsidRPr="00AE643A" w:rsidRDefault="00AE643A" w:rsidP="00913201">
            <w:pPr>
              <w:pStyle w:val="TableText"/>
              <w:keepNext/>
              <w:tabs>
                <w:tab w:val="decimal" w:pos="1393"/>
              </w:tabs>
              <w:spacing w:before="50" w:after="50"/>
            </w:pPr>
            <w:r w:rsidRPr="00AE643A">
              <w:t>315,845</w:t>
            </w:r>
          </w:p>
        </w:tc>
      </w:tr>
      <w:tr w:rsidR="00AE643A" w:rsidRPr="00AE643A" w14:paraId="3B689311" w14:textId="77777777" w:rsidTr="00AE643A">
        <w:trPr>
          <w:cantSplit/>
        </w:trPr>
        <w:tc>
          <w:tcPr>
            <w:tcW w:w="2268" w:type="dxa"/>
            <w:shd w:val="clear" w:color="auto" w:fill="auto"/>
            <w:noWrap/>
            <w:hideMark/>
          </w:tcPr>
          <w:p w14:paraId="02F16E44" w14:textId="77777777" w:rsidR="00AE643A" w:rsidRPr="00AE643A" w:rsidRDefault="00AE643A" w:rsidP="00913201">
            <w:pPr>
              <w:pStyle w:val="TableText"/>
              <w:keepNext/>
              <w:spacing w:before="50" w:after="50"/>
            </w:pPr>
            <w:r w:rsidRPr="00AE643A">
              <w:t>Asian</w:t>
            </w:r>
          </w:p>
        </w:tc>
        <w:tc>
          <w:tcPr>
            <w:tcW w:w="1701" w:type="dxa"/>
            <w:shd w:val="clear" w:color="auto" w:fill="auto"/>
            <w:noWrap/>
            <w:hideMark/>
          </w:tcPr>
          <w:p w14:paraId="031FD3F7" w14:textId="77777777" w:rsidR="00AE643A" w:rsidRPr="00AE643A" w:rsidRDefault="00AE643A" w:rsidP="00913201">
            <w:pPr>
              <w:pStyle w:val="TableText"/>
              <w:keepNext/>
              <w:tabs>
                <w:tab w:val="decimal" w:pos="1077"/>
              </w:tabs>
              <w:spacing w:before="50" w:after="50"/>
            </w:pPr>
            <w:r w:rsidRPr="00AE643A">
              <w:t>2,450</w:t>
            </w:r>
          </w:p>
        </w:tc>
        <w:tc>
          <w:tcPr>
            <w:tcW w:w="2268" w:type="dxa"/>
            <w:shd w:val="clear" w:color="auto" w:fill="auto"/>
            <w:noWrap/>
            <w:hideMark/>
          </w:tcPr>
          <w:p w14:paraId="7713531E" w14:textId="77777777" w:rsidR="00AE643A" w:rsidRPr="00AE643A" w:rsidRDefault="00AE643A" w:rsidP="00913201">
            <w:pPr>
              <w:pStyle w:val="TableText"/>
              <w:keepNext/>
              <w:tabs>
                <w:tab w:val="decimal" w:pos="1393"/>
              </w:tabs>
              <w:spacing w:before="50" w:after="50"/>
            </w:pPr>
            <w:r w:rsidRPr="00AE643A">
              <w:t>728,460</w:t>
            </w:r>
          </w:p>
        </w:tc>
      </w:tr>
      <w:tr w:rsidR="00AE643A" w:rsidRPr="00AE643A" w14:paraId="0286A3E8" w14:textId="77777777" w:rsidTr="00AE643A">
        <w:trPr>
          <w:cantSplit/>
        </w:trPr>
        <w:tc>
          <w:tcPr>
            <w:tcW w:w="2268" w:type="dxa"/>
            <w:shd w:val="clear" w:color="auto" w:fill="auto"/>
            <w:noWrap/>
            <w:hideMark/>
          </w:tcPr>
          <w:p w14:paraId="35DEB809" w14:textId="77777777" w:rsidR="00AE643A" w:rsidRPr="00AE643A" w:rsidRDefault="00AE643A" w:rsidP="00913201">
            <w:pPr>
              <w:pStyle w:val="TableText"/>
              <w:keepNext/>
              <w:spacing w:before="50" w:after="50"/>
              <w:rPr>
                <w:b/>
              </w:rPr>
            </w:pPr>
            <w:r w:rsidRPr="00AE643A">
              <w:rPr>
                <w:b/>
              </w:rPr>
              <w:t>Total</w:t>
            </w:r>
          </w:p>
        </w:tc>
        <w:tc>
          <w:tcPr>
            <w:tcW w:w="1701" w:type="dxa"/>
            <w:shd w:val="clear" w:color="auto" w:fill="auto"/>
            <w:noWrap/>
            <w:hideMark/>
          </w:tcPr>
          <w:p w14:paraId="3C470856" w14:textId="77777777" w:rsidR="00AE643A" w:rsidRPr="00AE643A" w:rsidRDefault="00AE643A" w:rsidP="00913201">
            <w:pPr>
              <w:pStyle w:val="TableText"/>
              <w:keepNext/>
              <w:tabs>
                <w:tab w:val="decimal" w:pos="1077"/>
              </w:tabs>
              <w:spacing w:before="50" w:after="50"/>
              <w:rPr>
                <w:b/>
              </w:rPr>
            </w:pPr>
            <w:r w:rsidRPr="00AE643A">
              <w:rPr>
                <w:b/>
              </w:rPr>
              <w:t>38,342</w:t>
            </w:r>
          </w:p>
        </w:tc>
        <w:tc>
          <w:tcPr>
            <w:tcW w:w="2268" w:type="dxa"/>
            <w:shd w:val="clear" w:color="auto" w:fill="auto"/>
            <w:noWrap/>
            <w:hideMark/>
          </w:tcPr>
          <w:p w14:paraId="0C17A7A2" w14:textId="77777777" w:rsidR="00AE643A" w:rsidRPr="00AE643A" w:rsidRDefault="00AE643A" w:rsidP="00913201">
            <w:pPr>
              <w:pStyle w:val="TableText"/>
              <w:keepNext/>
              <w:tabs>
                <w:tab w:val="decimal" w:pos="1393"/>
              </w:tabs>
              <w:spacing w:before="50" w:after="50"/>
              <w:rPr>
                <w:b/>
              </w:rPr>
            </w:pPr>
            <w:r w:rsidRPr="00AE643A">
              <w:rPr>
                <w:b/>
              </w:rPr>
              <w:t>4,884,835</w:t>
            </w:r>
          </w:p>
        </w:tc>
      </w:tr>
    </w:tbl>
    <w:p w14:paraId="024ABBA6" w14:textId="77777777" w:rsidR="00037AB2" w:rsidRPr="00D74746" w:rsidRDefault="00037AB2" w:rsidP="005033C1">
      <w:pPr>
        <w:pStyle w:val="Note"/>
      </w:pPr>
      <w:r w:rsidRPr="00D74746">
        <w:t>Note: A very small number of unstated ethnicity is included in European/Other.</w:t>
      </w:r>
    </w:p>
    <w:p w14:paraId="080D83E9" w14:textId="77777777" w:rsidR="00037AB2" w:rsidRPr="00D74746" w:rsidRDefault="00037AB2" w:rsidP="005033C1"/>
    <w:p w14:paraId="098A3964" w14:textId="07024F8A" w:rsidR="00037AB2" w:rsidRDefault="00037AB2" w:rsidP="00913201">
      <w:pPr>
        <w:pStyle w:val="Figure"/>
        <w:spacing w:before="60" w:after="60"/>
      </w:pPr>
      <w:bookmarkStart w:id="114" w:name="_Toc5890692"/>
      <w:bookmarkStart w:id="115" w:name="_Toc5891411"/>
      <w:bookmarkStart w:id="116" w:name="_Toc5893522"/>
      <w:bookmarkStart w:id="117" w:name="_Toc5954027"/>
      <w:bookmarkStart w:id="118" w:name="_Toc17460155"/>
      <w:bookmarkStart w:id="119" w:name="_Toc2446348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w:t>
      </w:r>
      <w:r w:rsidRPr="00D74746">
        <w:rPr>
          <w:noProof/>
        </w:rPr>
        <w:fldChar w:fldCharType="end"/>
      </w:r>
      <w:r w:rsidRPr="00D74746">
        <w:t xml:space="preserve">: Ethnicity distribution of </w:t>
      </w:r>
      <w:r>
        <w:t>Disability Support Services c</w:t>
      </w:r>
      <w:r w:rsidRPr="00D74746">
        <w:t xml:space="preserve">lients </w:t>
      </w:r>
      <w:r>
        <w:t xml:space="preserve">compared with </w:t>
      </w:r>
      <w:r w:rsidRPr="00D74746">
        <w:t>New Zealand population</w:t>
      </w:r>
      <w:r>
        <w:t>,</w:t>
      </w:r>
      <w:r w:rsidRPr="00D74746">
        <w:t xml:space="preserve"> 2018</w:t>
      </w:r>
      <w:bookmarkEnd w:id="114"/>
      <w:bookmarkEnd w:id="115"/>
      <w:bookmarkEnd w:id="116"/>
      <w:bookmarkEnd w:id="117"/>
      <w:bookmarkEnd w:id="118"/>
      <w:bookmarkEnd w:id="119"/>
    </w:p>
    <w:p w14:paraId="16C86294" w14:textId="77777777" w:rsidR="00AE643A" w:rsidRPr="00AE643A" w:rsidRDefault="00A1152F" w:rsidP="00AE643A">
      <w:r w:rsidRPr="00A1152F">
        <w:rPr>
          <w:noProof/>
        </w:rPr>
        <w:drawing>
          <wp:inline distT="0" distB="0" distL="0" distR="0" wp14:anchorId="6787975B" wp14:editId="57C67A10">
            <wp:extent cx="5130165" cy="3347762"/>
            <wp:effectExtent l="0" t="0" r="0" b="5080"/>
            <wp:docPr id="240" name="Picture 240" descr="The graph shows that DSS clients are slightly more likely to be European/other and Māori than the population overall, less likely to be Asian, and about as likely to b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47762"/>
                    </a:xfrm>
                    <a:prstGeom prst="rect">
                      <a:avLst/>
                    </a:prstGeom>
                  </pic:spPr>
                </pic:pic>
              </a:graphicData>
            </a:graphic>
          </wp:inline>
        </w:drawing>
      </w:r>
    </w:p>
    <w:p w14:paraId="207A805C" w14:textId="77777777" w:rsidR="00037AB2" w:rsidRPr="00D74746" w:rsidRDefault="00037AB2" w:rsidP="00E35F22"/>
    <w:p w14:paraId="169AFA5F" w14:textId="77777777" w:rsidR="00037AB2" w:rsidRPr="00D74746" w:rsidRDefault="00037AB2" w:rsidP="005033C1">
      <w:pPr>
        <w:pStyle w:val="Heading3"/>
      </w:pPr>
      <w:r w:rsidRPr="00D74746">
        <w:t>Observations</w:t>
      </w:r>
    </w:p>
    <w:p w14:paraId="5283D192" w14:textId="77777777" w:rsidR="00037AB2" w:rsidRPr="00D74746" w:rsidRDefault="00037AB2" w:rsidP="009929D8">
      <w:pPr>
        <w:pStyle w:val="Bullet"/>
      </w:pPr>
      <w:r w:rsidRPr="00D74746">
        <w:t xml:space="preserve">Compared to </w:t>
      </w:r>
      <w:r>
        <w:t xml:space="preserve">the </w:t>
      </w:r>
      <w:r w:rsidRPr="00D74746">
        <w:t xml:space="preserve">total New Zealand population, the European/Other and Māori ethnicities are slightly over-represented in the DSS </w:t>
      </w:r>
      <w:r>
        <w:t>c</w:t>
      </w:r>
      <w:r w:rsidRPr="00D74746">
        <w:t>lient group.</w:t>
      </w:r>
    </w:p>
    <w:p w14:paraId="260BBDAF" w14:textId="77777777" w:rsidR="00037AB2" w:rsidRPr="00D74746" w:rsidRDefault="00037AB2" w:rsidP="009929D8">
      <w:pPr>
        <w:pStyle w:val="Bullet"/>
      </w:pPr>
      <w:r w:rsidRPr="00D74746">
        <w:t xml:space="preserve">The Asian ethnicity is significantly under-represented </w:t>
      </w:r>
      <w:r>
        <w:t xml:space="preserve">among clients of </w:t>
      </w:r>
      <w:r w:rsidRPr="00D74746">
        <w:t>DSS services</w:t>
      </w:r>
      <w:r>
        <w:t>,</w:t>
      </w:r>
      <w:r w:rsidRPr="00D74746">
        <w:t xml:space="preserve"> whil</w:t>
      </w:r>
      <w:r>
        <w:t>e</w:t>
      </w:r>
      <w:r w:rsidRPr="00D74746">
        <w:t xml:space="preserve"> Pacific peoples are </w:t>
      </w:r>
      <w:r>
        <w:t xml:space="preserve">equally </w:t>
      </w:r>
      <w:r w:rsidRPr="00D74746">
        <w:t>represented.</w:t>
      </w:r>
    </w:p>
    <w:p w14:paraId="2B78AEC7" w14:textId="77777777" w:rsidR="00037AB2" w:rsidRPr="00D74746" w:rsidRDefault="00037AB2" w:rsidP="009929D8">
      <w:pPr>
        <w:pStyle w:val="Bullet"/>
      </w:pPr>
      <w:r w:rsidRPr="00D74746">
        <w:t>Since 2014 there has been:</w:t>
      </w:r>
    </w:p>
    <w:p w14:paraId="4FD5D7B7" w14:textId="77777777" w:rsidR="00037AB2" w:rsidRPr="00D74746" w:rsidRDefault="00037AB2" w:rsidP="009929D8">
      <w:pPr>
        <w:pStyle w:val="Dash"/>
      </w:pPr>
      <w:r>
        <w:t>a</w:t>
      </w:r>
      <w:r w:rsidRPr="00D74746">
        <w:t xml:space="preserve"> 34</w:t>
      </w:r>
      <w:r>
        <w:t> percent</w:t>
      </w:r>
      <w:r w:rsidRPr="00D74746">
        <w:t xml:space="preserve"> increase (1,799) in the number of Māori </w:t>
      </w:r>
      <w:r>
        <w:t>DSS clients</w:t>
      </w:r>
    </w:p>
    <w:p w14:paraId="59C17600" w14:textId="77777777" w:rsidR="00A45A99" w:rsidRDefault="00037AB2" w:rsidP="009929D8">
      <w:pPr>
        <w:pStyle w:val="Dash"/>
      </w:pPr>
      <w:r>
        <w:t>a</w:t>
      </w:r>
      <w:r w:rsidRPr="00D74746">
        <w:t xml:space="preserve"> 24</w:t>
      </w:r>
      <w:r>
        <w:t> percent</w:t>
      </w:r>
      <w:r w:rsidRPr="00D74746">
        <w:t xml:space="preserve"> increase (457) in the number of Pacific </w:t>
      </w:r>
      <w:r>
        <w:t xml:space="preserve">DSS </w:t>
      </w:r>
      <w:r w:rsidRPr="00D74746">
        <w:t>clients</w:t>
      </w:r>
    </w:p>
    <w:p w14:paraId="6DD8B4C4" w14:textId="77777777" w:rsidR="00A45A99" w:rsidRDefault="00037AB2" w:rsidP="009929D8">
      <w:pPr>
        <w:pStyle w:val="Dash"/>
      </w:pPr>
      <w:r w:rsidRPr="00D74746">
        <w:t xml:space="preserve">a </w:t>
      </w:r>
      <w:r>
        <w:t>60 percent</w:t>
      </w:r>
      <w:r w:rsidRPr="00D74746">
        <w:t xml:space="preserve"> increase (918) in </w:t>
      </w:r>
      <w:r>
        <w:t xml:space="preserve">the number of </w:t>
      </w:r>
      <w:r w:rsidRPr="00D74746">
        <w:t xml:space="preserve">Asian </w:t>
      </w:r>
      <w:r>
        <w:t xml:space="preserve">DSS </w:t>
      </w:r>
      <w:r w:rsidRPr="00D74746">
        <w:t>clients.</w:t>
      </w:r>
    </w:p>
    <w:p w14:paraId="2D9BAA15" w14:textId="77777777" w:rsidR="00037AB2" w:rsidRPr="00620D01" w:rsidRDefault="00037AB2" w:rsidP="009929D8">
      <w:pPr>
        <w:pStyle w:val="Heading1"/>
      </w:pPr>
      <w:bookmarkStart w:id="120" w:name="_Toc20313151"/>
      <w:bookmarkStart w:id="121" w:name="_Toc24463389"/>
      <w:r w:rsidRPr="00D74746">
        <w:lastRenderedPageBreak/>
        <w:t>Disability services</w:t>
      </w:r>
      <w:bookmarkEnd w:id="120"/>
      <w:bookmarkEnd w:id="121"/>
    </w:p>
    <w:p w14:paraId="47D8AA3D" w14:textId="77777777" w:rsidR="00037AB2" w:rsidRPr="00D74746" w:rsidRDefault="00037AB2" w:rsidP="009929D8">
      <w:pPr>
        <w:pStyle w:val="Heading2"/>
      </w:pPr>
      <w:bookmarkStart w:id="122" w:name="_Toc20313152"/>
      <w:bookmarkStart w:id="123" w:name="_Toc24463390"/>
      <w:r w:rsidRPr="00D74746">
        <w:t>Types of disability support services</w:t>
      </w:r>
      <w:bookmarkEnd w:id="122"/>
      <w:bookmarkEnd w:id="123"/>
    </w:p>
    <w:p w14:paraId="5E07D25B" w14:textId="3607F5EF" w:rsidR="00037AB2" w:rsidRDefault="00037AB2" w:rsidP="009929D8">
      <w:pPr>
        <w:pStyle w:val="Table"/>
      </w:pPr>
      <w:bookmarkStart w:id="124" w:name="_Hlk21613186"/>
      <w:bookmarkStart w:id="125" w:name="_Toc5890666"/>
      <w:bookmarkStart w:id="126" w:name="_Toc5893554"/>
      <w:bookmarkStart w:id="127" w:name="_Toc5953087"/>
      <w:bookmarkStart w:id="128" w:name="_Toc21614008"/>
      <w:bookmarkStart w:id="129" w:name="_Toc24463438"/>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w:t>
      </w:r>
      <w:r w:rsidRPr="00D74746">
        <w:rPr>
          <w:noProof/>
        </w:rPr>
        <w:fldChar w:fldCharType="end"/>
      </w:r>
      <w:bookmarkEnd w:id="124"/>
      <w:r w:rsidRPr="00D74746">
        <w:t xml:space="preserve">: Number of </w:t>
      </w:r>
      <w:r>
        <w:t xml:space="preserve">Disability Support Services </w:t>
      </w:r>
      <w:r w:rsidRPr="00D74746">
        <w:t xml:space="preserve">clients, by service type, 2018 </w:t>
      </w:r>
      <w:r>
        <w:t xml:space="preserve">and </w:t>
      </w:r>
      <w:r w:rsidRPr="00D74746">
        <w:t>2016</w:t>
      </w:r>
      <w:bookmarkEnd w:id="125"/>
      <w:bookmarkEnd w:id="126"/>
      <w:bookmarkEnd w:id="127"/>
      <w:bookmarkEnd w:id="128"/>
      <w:bookmarkEnd w:id="129"/>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548"/>
        <w:gridCol w:w="1177"/>
        <w:gridCol w:w="1177"/>
        <w:gridCol w:w="1178"/>
      </w:tblGrid>
      <w:tr w:rsidR="00ED7973" w:rsidRPr="00ED7973" w14:paraId="41F390DD" w14:textId="77777777" w:rsidTr="00ED7973">
        <w:trPr>
          <w:cantSplit/>
        </w:trPr>
        <w:tc>
          <w:tcPr>
            <w:tcW w:w="4548" w:type="dxa"/>
            <w:tcBorders>
              <w:top w:val="nil"/>
              <w:bottom w:val="nil"/>
            </w:tcBorders>
            <w:shd w:val="clear" w:color="auto" w:fill="D9D9D9" w:themeFill="background1" w:themeFillShade="D9"/>
            <w:noWrap/>
            <w:hideMark/>
          </w:tcPr>
          <w:p w14:paraId="6D1DD1FC" w14:textId="77777777" w:rsidR="00ED7973" w:rsidRPr="00ED7973" w:rsidRDefault="00ED7973" w:rsidP="00ED7973">
            <w:pPr>
              <w:pStyle w:val="TableText"/>
              <w:rPr>
                <w:b/>
              </w:rPr>
            </w:pPr>
            <w:r w:rsidRPr="00ED7973">
              <w:rPr>
                <w:b/>
              </w:rPr>
              <w:t>DSS service type</w:t>
            </w:r>
          </w:p>
        </w:tc>
        <w:tc>
          <w:tcPr>
            <w:tcW w:w="1177" w:type="dxa"/>
            <w:tcBorders>
              <w:top w:val="nil"/>
              <w:bottom w:val="nil"/>
            </w:tcBorders>
            <w:shd w:val="clear" w:color="auto" w:fill="D9D9D9" w:themeFill="background1" w:themeFillShade="D9"/>
            <w:hideMark/>
          </w:tcPr>
          <w:p w14:paraId="2C0DA416" w14:textId="77777777" w:rsidR="00ED7973" w:rsidRPr="00ED7973" w:rsidRDefault="00ED7973" w:rsidP="00ED7973">
            <w:pPr>
              <w:pStyle w:val="TableText"/>
              <w:jc w:val="center"/>
              <w:rPr>
                <w:b/>
              </w:rPr>
            </w:pPr>
            <w:r w:rsidRPr="00ED7973">
              <w:rPr>
                <w:b/>
              </w:rPr>
              <w:t>Client number</w:t>
            </w:r>
            <w:r w:rsidRPr="00ED7973">
              <w:rPr>
                <w:b/>
              </w:rPr>
              <w:br/>
              <w:t>2018</w:t>
            </w:r>
          </w:p>
        </w:tc>
        <w:tc>
          <w:tcPr>
            <w:tcW w:w="1177" w:type="dxa"/>
            <w:tcBorders>
              <w:top w:val="nil"/>
              <w:bottom w:val="nil"/>
            </w:tcBorders>
            <w:shd w:val="clear" w:color="auto" w:fill="D9D9D9" w:themeFill="background1" w:themeFillShade="D9"/>
            <w:hideMark/>
          </w:tcPr>
          <w:p w14:paraId="225CBD6E" w14:textId="77777777" w:rsidR="00ED7973" w:rsidRPr="00ED7973" w:rsidRDefault="00ED7973" w:rsidP="00ED7973">
            <w:pPr>
              <w:pStyle w:val="TableText"/>
              <w:jc w:val="center"/>
              <w:rPr>
                <w:b/>
              </w:rPr>
            </w:pPr>
            <w:r>
              <w:rPr>
                <w:b/>
              </w:rPr>
              <w:t>Client number</w:t>
            </w:r>
            <w:r w:rsidRPr="00ED7973">
              <w:rPr>
                <w:b/>
              </w:rPr>
              <w:br/>
              <w:t>2016</w:t>
            </w:r>
          </w:p>
        </w:tc>
        <w:tc>
          <w:tcPr>
            <w:tcW w:w="1178" w:type="dxa"/>
            <w:tcBorders>
              <w:top w:val="nil"/>
              <w:bottom w:val="nil"/>
            </w:tcBorders>
            <w:shd w:val="clear" w:color="auto" w:fill="D9D9D9" w:themeFill="background1" w:themeFillShade="D9"/>
            <w:hideMark/>
          </w:tcPr>
          <w:p w14:paraId="5ADBEBD7" w14:textId="77777777" w:rsidR="00ED7973" w:rsidRPr="00ED7973" w:rsidRDefault="00ED7973" w:rsidP="00ED7973">
            <w:pPr>
              <w:pStyle w:val="TableText"/>
              <w:jc w:val="center"/>
              <w:rPr>
                <w:b/>
              </w:rPr>
            </w:pPr>
            <w:r w:rsidRPr="00ED7973">
              <w:rPr>
                <w:b/>
              </w:rPr>
              <w:t>Change from 2016 to 2018</w:t>
            </w:r>
            <w:r>
              <w:rPr>
                <w:b/>
              </w:rPr>
              <w:br/>
              <w:t>(%)</w:t>
            </w:r>
          </w:p>
        </w:tc>
      </w:tr>
      <w:tr w:rsidR="00ED7973" w:rsidRPr="00ED7973" w14:paraId="63549330" w14:textId="77777777" w:rsidTr="00ED7973">
        <w:trPr>
          <w:cantSplit/>
        </w:trPr>
        <w:tc>
          <w:tcPr>
            <w:tcW w:w="4548" w:type="dxa"/>
            <w:tcBorders>
              <w:top w:val="nil"/>
            </w:tcBorders>
            <w:noWrap/>
            <w:hideMark/>
          </w:tcPr>
          <w:p w14:paraId="38094E7E" w14:textId="77777777" w:rsidR="00ED7973" w:rsidRPr="00ED7973" w:rsidRDefault="00ED7973" w:rsidP="00ED7973">
            <w:pPr>
              <w:pStyle w:val="TableText"/>
            </w:pPr>
            <w:r w:rsidRPr="00ED7973">
              <w:t>Behaviour support services (BSS)</w:t>
            </w:r>
          </w:p>
        </w:tc>
        <w:tc>
          <w:tcPr>
            <w:tcW w:w="1177" w:type="dxa"/>
            <w:tcBorders>
              <w:top w:val="nil"/>
            </w:tcBorders>
            <w:noWrap/>
            <w:hideMark/>
          </w:tcPr>
          <w:p w14:paraId="58151A4E" w14:textId="77777777" w:rsidR="00ED7973" w:rsidRPr="00ED7973" w:rsidRDefault="00ED7973" w:rsidP="00ED7973">
            <w:pPr>
              <w:pStyle w:val="TableText"/>
              <w:tabs>
                <w:tab w:val="decimal" w:pos="794"/>
              </w:tabs>
            </w:pPr>
            <w:r w:rsidRPr="00ED7973">
              <w:t>3,334</w:t>
            </w:r>
          </w:p>
        </w:tc>
        <w:tc>
          <w:tcPr>
            <w:tcW w:w="1177" w:type="dxa"/>
            <w:tcBorders>
              <w:top w:val="nil"/>
            </w:tcBorders>
            <w:noWrap/>
            <w:hideMark/>
          </w:tcPr>
          <w:p w14:paraId="3C9EF6B5" w14:textId="77777777" w:rsidR="00ED7973" w:rsidRPr="00ED7973" w:rsidRDefault="00ED7973" w:rsidP="00ED7973">
            <w:pPr>
              <w:pStyle w:val="TableText"/>
              <w:tabs>
                <w:tab w:val="decimal" w:pos="794"/>
              </w:tabs>
            </w:pPr>
            <w:r w:rsidRPr="00ED7973">
              <w:t>2,557</w:t>
            </w:r>
          </w:p>
        </w:tc>
        <w:tc>
          <w:tcPr>
            <w:tcW w:w="1178" w:type="dxa"/>
            <w:tcBorders>
              <w:top w:val="nil"/>
            </w:tcBorders>
            <w:noWrap/>
            <w:hideMark/>
          </w:tcPr>
          <w:p w14:paraId="396B4576" w14:textId="77777777" w:rsidR="00ED7973" w:rsidRPr="00ED7973" w:rsidRDefault="00ED7973" w:rsidP="00ED7973">
            <w:pPr>
              <w:pStyle w:val="TableText"/>
              <w:tabs>
                <w:tab w:val="decimal" w:pos="539"/>
              </w:tabs>
            </w:pPr>
            <w:r w:rsidRPr="00ED7973">
              <w:t>30.4</w:t>
            </w:r>
          </w:p>
        </w:tc>
      </w:tr>
      <w:tr w:rsidR="00ED7973" w:rsidRPr="00ED7973" w14:paraId="46D470B6" w14:textId="77777777" w:rsidTr="00ED7973">
        <w:trPr>
          <w:cantSplit/>
        </w:trPr>
        <w:tc>
          <w:tcPr>
            <w:tcW w:w="4548" w:type="dxa"/>
            <w:noWrap/>
            <w:hideMark/>
          </w:tcPr>
          <w:p w14:paraId="3E9F71AD" w14:textId="77777777" w:rsidR="00ED7973" w:rsidRPr="00ED7973" w:rsidRDefault="00ED7973" w:rsidP="00ED7973">
            <w:pPr>
              <w:pStyle w:val="TableText"/>
            </w:pPr>
            <w:r w:rsidRPr="00ED7973">
              <w:t>Carer support</w:t>
            </w:r>
          </w:p>
        </w:tc>
        <w:tc>
          <w:tcPr>
            <w:tcW w:w="1177" w:type="dxa"/>
            <w:noWrap/>
            <w:hideMark/>
          </w:tcPr>
          <w:p w14:paraId="05D8E081" w14:textId="77777777" w:rsidR="00ED7973" w:rsidRPr="00ED7973" w:rsidRDefault="00ED7973" w:rsidP="00ED7973">
            <w:pPr>
              <w:pStyle w:val="TableText"/>
              <w:tabs>
                <w:tab w:val="decimal" w:pos="794"/>
              </w:tabs>
            </w:pPr>
            <w:r w:rsidRPr="00ED7973">
              <w:t>21,233</w:t>
            </w:r>
          </w:p>
        </w:tc>
        <w:tc>
          <w:tcPr>
            <w:tcW w:w="1177" w:type="dxa"/>
            <w:noWrap/>
            <w:hideMark/>
          </w:tcPr>
          <w:p w14:paraId="6C29627E" w14:textId="77777777" w:rsidR="00ED7973" w:rsidRPr="00ED7973" w:rsidRDefault="00ED7973" w:rsidP="00ED7973">
            <w:pPr>
              <w:pStyle w:val="TableText"/>
              <w:tabs>
                <w:tab w:val="decimal" w:pos="794"/>
              </w:tabs>
            </w:pPr>
            <w:r w:rsidRPr="00ED7973">
              <w:t>19,539</w:t>
            </w:r>
          </w:p>
        </w:tc>
        <w:tc>
          <w:tcPr>
            <w:tcW w:w="1178" w:type="dxa"/>
            <w:noWrap/>
            <w:hideMark/>
          </w:tcPr>
          <w:p w14:paraId="0AB46D5E" w14:textId="77777777" w:rsidR="00ED7973" w:rsidRPr="00ED7973" w:rsidRDefault="00ED7973" w:rsidP="00ED7973">
            <w:pPr>
              <w:pStyle w:val="TableText"/>
              <w:tabs>
                <w:tab w:val="decimal" w:pos="539"/>
              </w:tabs>
            </w:pPr>
            <w:r w:rsidRPr="00ED7973">
              <w:t>8.7</w:t>
            </w:r>
          </w:p>
        </w:tc>
      </w:tr>
      <w:tr w:rsidR="00ED7973" w:rsidRPr="00ED7973" w14:paraId="3C41E58B" w14:textId="77777777" w:rsidTr="00ED7973">
        <w:trPr>
          <w:cantSplit/>
        </w:trPr>
        <w:tc>
          <w:tcPr>
            <w:tcW w:w="4548" w:type="dxa"/>
            <w:noWrap/>
            <w:hideMark/>
          </w:tcPr>
          <w:p w14:paraId="5EF4CD7B" w14:textId="77777777" w:rsidR="00ED7973" w:rsidRPr="00ED7973" w:rsidRDefault="00ED7973" w:rsidP="00ED7973">
            <w:pPr>
              <w:pStyle w:val="TableText"/>
            </w:pPr>
            <w:r w:rsidRPr="00ED7973">
              <w:t>Choices in community living (</w:t>
            </w:r>
            <w:proofErr w:type="spellStart"/>
            <w:r w:rsidRPr="00ED7973">
              <w:t>CiCL</w:t>
            </w:r>
            <w:proofErr w:type="spellEnd"/>
            <w:r w:rsidRPr="00ED7973">
              <w:t>)</w:t>
            </w:r>
          </w:p>
        </w:tc>
        <w:tc>
          <w:tcPr>
            <w:tcW w:w="1177" w:type="dxa"/>
            <w:noWrap/>
            <w:hideMark/>
          </w:tcPr>
          <w:p w14:paraId="707BDFF1" w14:textId="77777777" w:rsidR="00ED7973" w:rsidRPr="00ED7973" w:rsidRDefault="00ED7973" w:rsidP="00ED7973">
            <w:pPr>
              <w:pStyle w:val="TableText"/>
              <w:tabs>
                <w:tab w:val="decimal" w:pos="794"/>
              </w:tabs>
            </w:pPr>
            <w:r w:rsidRPr="00ED7973">
              <w:t>216</w:t>
            </w:r>
          </w:p>
        </w:tc>
        <w:tc>
          <w:tcPr>
            <w:tcW w:w="1177" w:type="dxa"/>
            <w:noWrap/>
            <w:hideMark/>
          </w:tcPr>
          <w:p w14:paraId="5B4B0ED8" w14:textId="77777777" w:rsidR="00ED7973" w:rsidRPr="00ED7973" w:rsidRDefault="00ED7973" w:rsidP="00ED7973">
            <w:pPr>
              <w:pStyle w:val="TableText"/>
              <w:tabs>
                <w:tab w:val="decimal" w:pos="794"/>
              </w:tabs>
            </w:pPr>
            <w:r w:rsidRPr="00ED7973">
              <w:t>172</w:t>
            </w:r>
          </w:p>
        </w:tc>
        <w:tc>
          <w:tcPr>
            <w:tcW w:w="1178" w:type="dxa"/>
            <w:noWrap/>
            <w:hideMark/>
          </w:tcPr>
          <w:p w14:paraId="69855CB1" w14:textId="77777777" w:rsidR="00ED7973" w:rsidRPr="00ED7973" w:rsidRDefault="00ED7973" w:rsidP="00ED7973">
            <w:pPr>
              <w:pStyle w:val="TableText"/>
              <w:tabs>
                <w:tab w:val="decimal" w:pos="539"/>
              </w:tabs>
            </w:pPr>
            <w:r w:rsidRPr="00ED7973">
              <w:t>25.6</w:t>
            </w:r>
          </w:p>
        </w:tc>
      </w:tr>
      <w:tr w:rsidR="00ED7973" w:rsidRPr="00ED7973" w14:paraId="3C12FB9E" w14:textId="77777777" w:rsidTr="00ED7973">
        <w:trPr>
          <w:cantSplit/>
        </w:trPr>
        <w:tc>
          <w:tcPr>
            <w:tcW w:w="4548" w:type="dxa"/>
            <w:noWrap/>
            <w:hideMark/>
          </w:tcPr>
          <w:p w14:paraId="470FC6E9" w14:textId="77777777" w:rsidR="00ED7973" w:rsidRPr="00ED7973" w:rsidRDefault="00ED7973" w:rsidP="00ED7973">
            <w:pPr>
              <w:pStyle w:val="TableText"/>
            </w:pPr>
            <w:r w:rsidRPr="00ED7973">
              <w:t>Community rehabilitation</w:t>
            </w:r>
          </w:p>
        </w:tc>
        <w:tc>
          <w:tcPr>
            <w:tcW w:w="1177" w:type="dxa"/>
            <w:noWrap/>
            <w:hideMark/>
          </w:tcPr>
          <w:p w14:paraId="434EA213" w14:textId="77777777" w:rsidR="00ED7973" w:rsidRPr="00ED7973" w:rsidRDefault="00ED7973" w:rsidP="00ED7973">
            <w:pPr>
              <w:pStyle w:val="TableText"/>
              <w:tabs>
                <w:tab w:val="decimal" w:pos="794"/>
              </w:tabs>
            </w:pPr>
            <w:r w:rsidRPr="00ED7973">
              <w:t>86</w:t>
            </w:r>
          </w:p>
        </w:tc>
        <w:tc>
          <w:tcPr>
            <w:tcW w:w="1177" w:type="dxa"/>
            <w:noWrap/>
            <w:hideMark/>
          </w:tcPr>
          <w:p w14:paraId="3AAC8D0B" w14:textId="77777777" w:rsidR="00ED7973" w:rsidRPr="00ED7973" w:rsidRDefault="00ED7973" w:rsidP="00ED7973">
            <w:pPr>
              <w:pStyle w:val="TableText"/>
              <w:tabs>
                <w:tab w:val="decimal" w:pos="794"/>
              </w:tabs>
            </w:pPr>
            <w:r w:rsidRPr="00ED7973">
              <w:t>104</w:t>
            </w:r>
          </w:p>
        </w:tc>
        <w:tc>
          <w:tcPr>
            <w:tcW w:w="1178" w:type="dxa"/>
            <w:noWrap/>
            <w:hideMark/>
          </w:tcPr>
          <w:p w14:paraId="08ABA62F" w14:textId="77777777" w:rsidR="00ED7973" w:rsidRPr="00ED7973" w:rsidRDefault="00ED7973" w:rsidP="00ED7973">
            <w:pPr>
              <w:pStyle w:val="TableText"/>
              <w:tabs>
                <w:tab w:val="decimal" w:pos="539"/>
              </w:tabs>
            </w:pPr>
            <w:r w:rsidRPr="00ED7973">
              <w:t>-17.3</w:t>
            </w:r>
          </w:p>
        </w:tc>
      </w:tr>
      <w:tr w:rsidR="00ED7973" w:rsidRPr="00ED7973" w14:paraId="62C50EC2" w14:textId="77777777" w:rsidTr="00ED7973">
        <w:trPr>
          <w:cantSplit/>
        </w:trPr>
        <w:tc>
          <w:tcPr>
            <w:tcW w:w="4548" w:type="dxa"/>
            <w:noWrap/>
            <w:hideMark/>
          </w:tcPr>
          <w:p w14:paraId="3F4BAC1F" w14:textId="77777777" w:rsidR="00ED7973" w:rsidRPr="00ED7973" w:rsidRDefault="00ED7973" w:rsidP="00ED7973">
            <w:pPr>
              <w:pStyle w:val="TableText"/>
            </w:pPr>
            <w:r w:rsidRPr="00ED7973">
              <w:t>Community residential</w:t>
            </w:r>
          </w:p>
        </w:tc>
        <w:tc>
          <w:tcPr>
            <w:tcW w:w="1177" w:type="dxa"/>
            <w:noWrap/>
            <w:hideMark/>
          </w:tcPr>
          <w:p w14:paraId="5517054A" w14:textId="77777777" w:rsidR="00ED7973" w:rsidRPr="00ED7973" w:rsidRDefault="00ED7973" w:rsidP="00ED7973">
            <w:pPr>
              <w:pStyle w:val="TableText"/>
              <w:tabs>
                <w:tab w:val="decimal" w:pos="794"/>
              </w:tabs>
            </w:pPr>
            <w:r w:rsidRPr="00ED7973">
              <w:t>6,782</w:t>
            </w:r>
          </w:p>
        </w:tc>
        <w:tc>
          <w:tcPr>
            <w:tcW w:w="1177" w:type="dxa"/>
            <w:noWrap/>
            <w:hideMark/>
          </w:tcPr>
          <w:p w14:paraId="6F32D487" w14:textId="77777777" w:rsidR="00ED7973" w:rsidRPr="00ED7973" w:rsidRDefault="00ED7973" w:rsidP="00ED7973">
            <w:pPr>
              <w:pStyle w:val="TableText"/>
              <w:tabs>
                <w:tab w:val="decimal" w:pos="794"/>
              </w:tabs>
            </w:pPr>
            <w:r w:rsidRPr="00ED7973">
              <w:t>6,791</w:t>
            </w:r>
          </w:p>
        </w:tc>
        <w:tc>
          <w:tcPr>
            <w:tcW w:w="1178" w:type="dxa"/>
            <w:noWrap/>
            <w:hideMark/>
          </w:tcPr>
          <w:p w14:paraId="0C10276C" w14:textId="77777777" w:rsidR="00ED7973" w:rsidRPr="00ED7973" w:rsidRDefault="00ED7973" w:rsidP="00ED7973">
            <w:pPr>
              <w:pStyle w:val="TableText"/>
              <w:tabs>
                <w:tab w:val="decimal" w:pos="539"/>
              </w:tabs>
            </w:pPr>
            <w:r w:rsidRPr="00ED7973">
              <w:t>-0.1</w:t>
            </w:r>
          </w:p>
        </w:tc>
      </w:tr>
      <w:tr w:rsidR="00ED7973" w:rsidRPr="00ED7973" w14:paraId="0126F731" w14:textId="77777777" w:rsidTr="00ED7973">
        <w:trPr>
          <w:cantSplit/>
        </w:trPr>
        <w:tc>
          <w:tcPr>
            <w:tcW w:w="4548" w:type="dxa"/>
            <w:noWrap/>
            <w:hideMark/>
          </w:tcPr>
          <w:p w14:paraId="3CD40EFB" w14:textId="77777777" w:rsidR="00ED7973" w:rsidRPr="00ED7973" w:rsidRDefault="00ED7973" w:rsidP="00ED7973">
            <w:pPr>
              <w:pStyle w:val="TableText"/>
            </w:pPr>
            <w:r w:rsidRPr="00ED7973">
              <w:t>Day services</w:t>
            </w:r>
          </w:p>
        </w:tc>
        <w:tc>
          <w:tcPr>
            <w:tcW w:w="1177" w:type="dxa"/>
            <w:noWrap/>
            <w:hideMark/>
          </w:tcPr>
          <w:p w14:paraId="2E4F793E" w14:textId="77777777" w:rsidR="00ED7973" w:rsidRPr="00ED7973" w:rsidRDefault="00ED7973" w:rsidP="00ED7973">
            <w:pPr>
              <w:pStyle w:val="TableText"/>
              <w:tabs>
                <w:tab w:val="decimal" w:pos="794"/>
              </w:tabs>
            </w:pPr>
            <w:r w:rsidRPr="00ED7973">
              <w:t>1,653</w:t>
            </w:r>
          </w:p>
        </w:tc>
        <w:tc>
          <w:tcPr>
            <w:tcW w:w="1177" w:type="dxa"/>
            <w:noWrap/>
            <w:hideMark/>
          </w:tcPr>
          <w:p w14:paraId="39EB12FF" w14:textId="77777777" w:rsidR="00ED7973" w:rsidRPr="00ED7973" w:rsidRDefault="00ED7973" w:rsidP="00ED7973">
            <w:pPr>
              <w:pStyle w:val="TableText"/>
              <w:tabs>
                <w:tab w:val="decimal" w:pos="794"/>
              </w:tabs>
            </w:pPr>
            <w:r w:rsidRPr="00ED7973">
              <w:t>1,889</w:t>
            </w:r>
          </w:p>
        </w:tc>
        <w:tc>
          <w:tcPr>
            <w:tcW w:w="1178" w:type="dxa"/>
            <w:noWrap/>
            <w:hideMark/>
          </w:tcPr>
          <w:p w14:paraId="0A448174" w14:textId="77777777" w:rsidR="00ED7973" w:rsidRPr="00ED7973" w:rsidRDefault="00ED7973" w:rsidP="00ED7973">
            <w:pPr>
              <w:pStyle w:val="TableText"/>
              <w:tabs>
                <w:tab w:val="decimal" w:pos="539"/>
              </w:tabs>
            </w:pPr>
            <w:r w:rsidRPr="00ED7973">
              <w:t>-12.5</w:t>
            </w:r>
          </w:p>
        </w:tc>
      </w:tr>
      <w:tr w:rsidR="00ED7973" w:rsidRPr="00ED7973" w14:paraId="366DD3EB" w14:textId="77777777" w:rsidTr="00ED7973">
        <w:trPr>
          <w:cantSplit/>
        </w:trPr>
        <w:tc>
          <w:tcPr>
            <w:tcW w:w="4548" w:type="dxa"/>
            <w:noWrap/>
            <w:hideMark/>
          </w:tcPr>
          <w:p w14:paraId="4EE5C12E" w14:textId="77777777" w:rsidR="00ED7973" w:rsidRPr="00ED7973" w:rsidRDefault="00ED7973" w:rsidP="00ED7973">
            <w:pPr>
              <w:pStyle w:val="TableText"/>
            </w:pPr>
            <w:r w:rsidRPr="00ED7973">
              <w:t>Enhanced individualised funding (EIF)</w:t>
            </w:r>
          </w:p>
        </w:tc>
        <w:tc>
          <w:tcPr>
            <w:tcW w:w="1177" w:type="dxa"/>
            <w:noWrap/>
            <w:hideMark/>
          </w:tcPr>
          <w:p w14:paraId="5F30EC42" w14:textId="77777777" w:rsidR="00ED7973" w:rsidRPr="00ED7973" w:rsidRDefault="00ED7973" w:rsidP="00ED7973">
            <w:pPr>
              <w:pStyle w:val="TableText"/>
              <w:tabs>
                <w:tab w:val="decimal" w:pos="794"/>
              </w:tabs>
            </w:pPr>
            <w:r w:rsidRPr="00ED7973">
              <w:t>396</w:t>
            </w:r>
          </w:p>
        </w:tc>
        <w:tc>
          <w:tcPr>
            <w:tcW w:w="1177" w:type="dxa"/>
            <w:noWrap/>
            <w:hideMark/>
          </w:tcPr>
          <w:p w14:paraId="72E49084" w14:textId="77777777" w:rsidR="00ED7973" w:rsidRPr="00ED7973" w:rsidRDefault="00ED7973" w:rsidP="00ED7973">
            <w:pPr>
              <w:pStyle w:val="TableText"/>
              <w:tabs>
                <w:tab w:val="decimal" w:pos="794"/>
              </w:tabs>
            </w:pPr>
            <w:r w:rsidRPr="00ED7973">
              <w:t>432</w:t>
            </w:r>
          </w:p>
        </w:tc>
        <w:tc>
          <w:tcPr>
            <w:tcW w:w="1178" w:type="dxa"/>
            <w:noWrap/>
            <w:hideMark/>
          </w:tcPr>
          <w:p w14:paraId="45891169" w14:textId="77777777" w:rsidR="00ED7973" w:rsidRPr="00ED7973" w:rsidRDefault="00ED7973" w:rsidP="00ED7973">
            <w:pPr>
              <w:pStyle w:val="TableText"/>
              <w:tabs>
                <w:tab w:val="decimal" w:pos="539"/>
              </w:tabs>
            </w:pPr>
            <w:r w:rsidRPr="00ED7973">
              <w:t>-8.3</w:t>
            </w:r>
          </w:p>
        </w:tc>
      </w:tr>
      <w:tr w:rsidR="00ED7973" w:rsidRPr="00ED7973" w14:paraId="49B99928" w14:textId="77777777" w:rsidTr="00ED7973">
        <w:trPr>
          <w:cantSplit/>
        </w:trPr>
        <w:tc>
          <w:tcPr>
            <w:tcW w:w="4548" w:type="dxa"/>
            <w:noWrap/>
            <w:hideMark/>
          </w:tcPr>
          <w:p w14:paraId="2E67B1FE" w14:textId="77777777" w:rsidR="00ED7973" w:rsidRPr="00ED7973" w:rsidRDefault="00ED7973" w:rsidP="00ED7973">
            <w:pPr>
              <w:pStyle w:val="TableText"/>
            </w:pPr>
            <w:r w:rsidRPr="00ED7973">
              <w:t>Funded family care (FCC)</w:t>
            </w:r>
          </w:p>
        </w:tc>
        <w:tc>
          <w:tcPr>
            <w:tcW w:w="1177" w:type="dxa"/>
            <w:noWrap/>
            <w:hideMark/>
          </w:tcPr>
          <w:p w14:paraId="5B242C06" w14:textId="77777777" w:rsidR="00ED7973" w:rsidRPr="00ED7973" w:rsidRDefault="00ED7973" w:rsidP="00ED7973">
            <w:pPr>
              <w:pStyle w:val="TableText"/>
              <w:tabs>
                <w:tab w:val="decimal" w:pos="794"/>
              </w:tabs>
            </w:pPr>
            <w:r w:rsidRPr="00ED7973">
              <w:t>431</w:t>
            </w:r>
          </w:p>
        </w:tc>
        <w:tc>
          <w:tcPr>
            <w:tcW w:w="1177" w:type="dxa"/>
            <w:noWrap/>
            <w:hideMark/>
          </w:tcPr>
          <w:p w14:paraId="15B9B85A" w14:textId="77777777" w:rsidR="00ED7973" w:rsidRPr="00ED7973" w:rsidRDefault="00ED7973" w:rsidP="00ED7973">
            <w:pPr>
              <w:pStyle w:val="TableText"/>
              <w:tabs>
                <w:tab w:val="decimal" w:pos="794"/>
              </w:tabs>
            </w:pPr>
            <w:r w:rsidRPr="00ED7973">
              <w:t>318</w:t>
            </w:r>
          </w:p>
        </w:tc>
        <w:tc>
          <w:tcPr>
            <w:tcW w:w="1178" w:type="dxa"/>
            <w:noWrap/>
            <w:hideMark/>
          </w:tcPr>
          <w:p w14:paraId="10E203D4" w14:textId="77777777" w:rsidR="00ED7973" w:rsidRPr="00ED7973" w:rsidRDefault="00ED7973" w:rsidP="00ED7973">
            <w:pPr>
              <w:pStyle w:val="TableText"/>
              <w:tabs>
                <w:tab w:val="decimal" w:pos="539"/>
              </w:tabs>
            </w:pPr>
            <w:r w:rsidRPr="00ED7973">
              <w:t>35.5</w:t>
            </w:r>
          </w:p>
        </w:tc>
      </w:tr>
      <w:tr w:rsidR="00ED7973" w:rsidRPr="00ED7973" w14:paraId="413EDF5E" w14:textId="77777777" w:rsidTr="00ED7973">
        <w:trPr>
          <w:cantSplit/>
        </w:trPr>
        <w:tc>
          <w:tcPr>
            <w:tcW w:w="4548" w:type="dxa"/>
            <w:noWrap/>
            <w:hideMark/>
          </w:tcPr>
          <w:p w14:paraId="703575C2" w14:textId="77777777" w:rsidR="00ED7973" w:rsidRPr="00ED7973" w:rsidRDefault="00ED7973" w:rsidP="00ED7973">
            <w:pPr>
              <w:pStyle w:val="TableText"/>
            </w:pPr>
            <w:r w:rsidRPr="00ED7973">
              <w:t>High and complex (H&amp;C)</w:t>
            </w:r>
          </w:p>
        </w:tc>
        <w:tc>
          <w:tcPr>
            <w:tcW w:w="1177" w:type="dxa"/>
            <w:noWrap/>
            <w:hideMark/>
          </w:tcPr>
          <w:p w14:paraId="4DF398B3" w14:textId="77777777" w:rsidR="00ED7973" w:rsidRPr="00ED7973" w:rsidRDefault="00ED7973" w:rsidP="00ED7973">
            <w:pPr>
              <w:pStyle w:val="TableText"/>
              <w:tabs>
                <w:tab w:val="decimal" w:pos="794"/>
              </w:tabs>
            </w:pPr>
            <w:r w:rsidRPr="00ED7973">
              <w:t>304</w:t>
            </w:r>
          </w:p>
        </w:tc>
        <w:tc>
          <w:tcPr>
            <w:tcW w:w="1177" w:type="dxa"/>
            <w:noWrap/>
            <w:hideMark/>
          </w:tcPr>
          <w:p w14:paraId="1535E35F" w14:textId="77777777" w:rsidR="00ED7973" w:rsidRPr="00ED7973" w:rsidRDefault="00ED7973" w:rsidP="00ED7973">
            <w:pPr>
              <w:pStyle w:val="TableText"/>
              <w:tabs>
                <w:tab w:val="decimal" w:pos="794"/>
              </w:tabs>
            </w:pPr>
            <w:r w:rsidRPr="00ED7973">
              <w:t>293</w:t>
            </w:r>
          </w:p>
        </w:tc>
        <w:tc>
          <w:tcPr>
            <w:tcW w:w="1178" w:type="dxa"/>
            <w:noWrap/>
            <w:hideMark/>
          </w:tcPr>
          <w:p w14:paraId="4F606CE8" w14:textId="77777777" w:rsidR="00ED7973" w:rsidRPr="00ED7973" w:rsidRDefault="00ED7973" w:rsidP="00ED7973">
            <w:pPr>
              <w:pStyle w:val="TableText"/>
              <w:tabs>
                <w:tab w:val="decimal" w:pos="539"/>
              </w:tabs>
            </w:pPr>
            <w:r w:rsidRPr="00ED7973">
              <w:t>3.8</w:t>
            </w:r>
          </w:p>
        </w:tc>
      </w:tr>
      <w:tr w:rsidR="00ED7973" w:rsidRPr="00ED7973" w14:paraId="58C8B2E5" w14:textId="77777777" w:rsidTr="00ED7973">
        <w:trPr>
          <w:cantSplit/>
        </w:trPr>
        <w:tc>
          <w:tcPr>
            <w:tcW w:w="4548" w:type="dxa"/>
            <w:noWrap/>
            <w:hideMark/>
          </w:tcPr>
          <w:p w14:paraId="240BDFE2" w14:textId="77777777" w:rsidR="00ED7973" w:rsidRPr="00ED7973" w:rsidRDefault="00ED7973" w:rsidP="00ED7973">
            <w:pPr>
              <w:pStyle w:val="TableText"/>
            </w:pPr>
            <w:r w:rsidRPr="00ED7973">
              <w:t>Home and community support services (HCSS)</w:t>
            </w:r>
          </w:p>
        </w:tc>
        <w:tc>
          <w:tcPr>
            <w:tcW w:w="1177" w:type="dxa"/>
            <w:noWrap/>
            <w:hideMark/>
          </w:tcPr>
          <w:p w14:paraId="7698A68F" w14:textId="77777777" w:rsidR="00ED7973" w:rsidRPr="00ED7973" w:rsidRDefault="00ED7973" w:rsidP="00ED7973">
            <w:pPr>
              <w:pStyle w:val="TableText"/>
              <w:tabs>
                <w:tab w:val="decimal" w:pos="794"/>
              </w:tabs>
            </w:pPr>
            <w:r w:rsidRPr="00ED7973">
              <w:t>8,890</w:t>
            </w:r>
          </w:p>
        </w:tc>
        <w:tc>
          <w:tcPr>
            <w:tcW w:w="1177" w:type="dxa"/>
            <w:noWrap/>
            <w:hideMark/>
          </w:tcPr>
          <w:p w14:paraId="593AA466" w14:textId="77777777" w:rsidR="00ED7973" w:rsidRPr="00ED7973" w:rsidRDefault="00ED7973" w:rsidP="00ED7973">
            <w:pPr>
              <w:pStyle w:val="TableText"/>
              <w:tabs>
                <w:tab w:val="decimal" w:pos="794"/>
              </w:tabs>
            </w:pPr>
            <w:r w:rsidRPr="00ED7973">
              <w:t>10,626</w:t>
            </w:r>
          </w:p>
        </w:tc>
        <w:tc>
          <w:tcPr>
            <w:tcW w:w="1178" w:type="dxa"/>
            <w:noWrap/>
            <w:hideMark/>
          </w:tcPr>
          <w:p w14:paraId="39C1BEFD" w14:textId="77777777" w:rsidR="00ED7973" w:rsidRPr="00ED7973" w:rsidRDefault="00ED7973" w:rsidP="00ED7973">
            <w:pPr>
              <w:pStyle w:val="TableText"/>
              <w:tabs>
                <w:tab w:val="decimal" w:pos="539"/>
              </w:tabs>
            </w:pPr>
            <w:r w:rsidRPr="00ED7973">
              <w:t>-16.3</w:t>
            </w:r>
          </w:p>
        </w:tc>
      </w:tr>
      <w:tr w:rsidR="00ED7973" w:rsidRPr="00ED7973" w14:paraId="2212054B" w14:textId="77777777" w:rsidTr="00ED7973">
        <w:trPr>
          <w:cantSplit/>
        </w:trPr>
        <w:tc>
          <w:tcPr>
            <w:tcW w:w="4548" w:type="dxa"/>
            <w:noWrap/>
            <w:hideMark/>
          </w:tcPr>
          <w:p w14:paraId="2683E3DE" w14:textId="77777777" w:rsidR="00ED7973" w:rsidRPr="00ED7973" w:rsidRDefault="00ED7973" w:rsidP="00ED7973">
            <w:pPr>
              <w:pStyle w:val="TableText"/>
            </w:pPr>
            <w:r w:rsidRPr="00ED7973">
              <w:t>Individualised funding (IF)</w:t>
            </w:r>
          </w:p>
        </w:tc>
        <w:tc>
          <w:tcPr>
            <w:tcW w:w="1177" w:type="dxa"/>
            <w:noWrap/>
            <w:hideMark/>
          </w:tcPr>
          <w:p w14:paraId="2CC98BF9" w14:textId="77777777" w:rsidR="00ED7973" w:rsidRPr="00ED7973" w:rsidRDefault="00ED7973" w:rsidP="00ED7973">
            <w:pPr>
              <w:pStyle w:val="TableText"/>
              <w:tabs>
                <w:tab w:val="decimal" w:pos="794"/>
              </w:tabs>
            </w:pPr>
            <w:r w:rsidRPr="00ED7973">
              <w:t>5,338</w:t>
            </w:r>
          </w:p>
        </w:tc>
        <w:tc>
          <w:tcPr>
            <w:tcW w:w="1177" w:type="dxa"/>
            <w:noWrap/>
            <w:hideMark/>
          </w:tcPr>
          <w:p w14:paraId="4B0B9E82" w14:textId="77777777" w:rsidR="00ED7973" w:rsidRPr="00ED7973" w:rsidRDefault="00ED7973" w:rsidP="00ED7973">
            <w:pPr>
              <w:pStyle w:val="TableText"/>
              <w:tabs>
                <w:tab w:val="decimal" w:pos="794"/>
              </w:tabs>
            </w:pPr>
            <w:r w:rsidRPr="00ED7973">
              <w:t>3,483</w:t>
            </w:r>
          </w:p>
        </w:tc>
        <w:tc>
          <w:tcPr>
            <w:tcW w:w="1178" w:type="dxa"/>
            <w:noWrap/>
            <w:hideMark/>
          </w:tcPr>
          <w:p w14:paraId="17CCACE8" w14:textId="77777777" w:rsidR="00ED7973" w:rsidRPr="00ED7973" w:rsidRDefault="00ED7973" w:rsidP="00ED7973">
            <w:pPr>
              <w:pStyle w:val="TableText"/>
              <w:tabs>
                <w:tab w:val="decimal" w:pos="539"/>
              </w:tabs>
            </w:pPr>
            <w:r w:rsidRPr="00ED7973">
              <w:t>53.3</w:t>
            </w:r>
          </w:p>
        </w:tc>
      </w:tr>
      <w:tr w:rsidR="00ED7973" w:rsidRPr="00ED7973" w14:paraId="34523FB7" w14:textId="77777777" w:rsidTr="00ED7973">
        <w:trPr>
          <w:cantSplit/>
        </w:trPr>
        <w:tc>
          <w:tcPr>
            <w:tcW w:w="4548" w:type="dxa"/>
            <w:noWrap/>
            <w:hideMark/>
          </w:tcPr>
          <w:p w14:paraId="2861CCE3" w14:textId="77777777" w:rsidR="00ED7973" w:rsidRPr="00ED7973" w:rsidRDefault="00ED7973" w:rsidP="00ED7973">
            <w:pPr>
              <w:pStyle w:val="TableText"/>
            </w:pPr>
            <w:r w:rsidRPr="00ED7973">
              <w:t>Respite</w:t>
            </w:r>
          </w:p>
        </w:tc>
        <w:tc>
          <w:tcPr>
            <w:tcW w:w="1177" w:type="dxa"/>
            <w:noWrap/>
            <w:hideMark/>
          </w:tcPr>
          <w:p w14:paraId="4AFDF49C" w14:textId="77777777" w:rsidR="00ED7973" w:rsidRPr="00ED7973" w:rsidRDefault="00ED7973" w:rsidP="00ED7973">
            <w:pPr>
              <w:pStyle w:val="TableText"/>
              <w:tabs>
                <w:tab w:val="decimal" w:pos="794"/>
              </w:tabs>
            </w:pPr>
            <w:r w:rsidRPr="00ED7973">
              <w:t>3,740</w:t>
            </w:r>
          </w:p>
        </w:tc>
        <w:tc>
          <w:tcPr>
            <w:tcW w:w="1177" w:type="dxa"/>
            <w:noWrap/>
            <w:hideMark/>
          </w:tcPr>
          <w:p w14:paraId="0B9DDDD7" w14:textId="77777777" w:rsidR="00ED7973" w:rsidRPr="00ED7973" w:rsidRDefault="00ED7973" w:rsidP="00ED7973">
            <w:pPr>
              <w:pStyle w:val="TableText"/>
              <w:tabs>
                <w:tab w:val="decimal" w:pos="794"/>
              </w:tabs>
            </w:pPr>
            <w:r w:rsidRPr="00ED7973">
              <w:t>2,544</w:t>
            </w:r>
          </w:p>
        </w:tc>
        <w:tc>
          <w:tcPr>
            <w:tcW w:w="1178" w:type="dxa"/>
            <w:noWrap/>
            <w:hideMark/>
          </w:tcPr>
          <w:p w14:paraId="42543A6D" w14:textId="77777777" w:rsidR="00ED7973" w:rsidRPr="00ED7973" w:rsidRDefault="00ED7973" w:rsidP="00ED7973">
            <w:pPr>
              <w:pStyle w:val="TableText"/>
              <w:tabs>
                <w:tab w:val="decimal" w:pos="539"/>
              </w:tabs>
            </w:pPr>
            <w:r w:rsidRPr="00ED7973">
              <w:t>47.0</w:t>
            </w:r>
          </w:p>
        </w:tc>
      </w:tr>
      <w:tr w:rsidR="00ED7973" w:rsidRPr="00ED7973" w14:paraId="1E80C6D9" w14:textId="77777777" w:rsidTr="00ED7973">
        <w:trPr>
          <w:cantSplit/>
        </w:trPr>
        <w:tc>
          <w:tcPr>
            <w:tcW w:w="4548" w:type="dxa"/>
            <w:noWrap/>
            <w:hideMark/>
          </w:tcPr>
          <w:p w14:paraId="52631A55" w14:textId="77777777" w:rsidR="00ED7973" w:rsidRPr="00ED7973" w:rsidRDefault="00ED7973" w:rsidP="00ED7973">
            <w:pPr>
              <w:pStyle w:val="TableText"/>
            </w:pPr>
            <w:r w:rsidRPr="00ED7973">
              <w:t>Supported living</w:t>
            </w:r>
          </w:p>
        </w:tc>
        <w:tc>
          <w:tcPr>
            <w:tcW w:w="1177" w:type="dxa"/>
            <w:noWrap/>
            <w:hideMark/>
          </w:tcPr>
          <w:p w14:paraId="3EF61A54" w14:textId="77777777" w:rsidR="00ED7973" w:rsidRPr="00ED7973" w:rsidRDefault="00ED7973" w:rsidP="00ED7973">
            <w:pPr>
              <w:pStyle w:val="TableText"/>
              <w:tabs>
                <w:tab w:val="decimal" w:pos="794"/>
              </w:tabs>
            </w:pPr>
            <w:r w:rsidRPr="00ED7973">
              <w:t>4,215</w:t>
            </w:r>
          </w:p>
        </w:tc>
        <w:tc>
          <w:tcPr>
            <w:tcW w:w="1177" w:type="dxa"/>
            <w:noWrap/>
            <w:hideMark/>
          </w:tcPr>
          <w:p w14:paraId="025CCE21" w14:textId="77777777" w:rsidR="00ED7973" w:rsidRPr="00ED7973" w:rsidRDefault="00ED7973" w:rsidP="00ED7973">
            <w:pPr>
              <w:pStyle w:val="TableText"/>
              <w:tabs>
                <w:tab w:val="decimal" w:pos="794"/>
              </w:tabs>
            </w:pPr>
            <w:r w:rsidRPr="00ED7973">
              <w:t>3,705</w:t>
            </w:r>
          </w:p>
        </w:tc>
        <w:tc>
          <w:tcPr>
            <w:tcW w:w="1178" w:type="dxa"/>
            <w:noWrap/>
            <w:hideMark/>
          </w:tcPr>
          <w:p w14:paraId="3D5C71A6" w14:textId="77777777" w:rsidR="00ED7973" w:rsidRPr="00ED7973" w:rsidRDefault="00ED7973" w:rsidP="00ED7973">
            <w:pPr>
              <w:pStyle w:val="TableText"/>
              <w:tabs>
                <w:tab w:val="decimal" w:pos="539"/>
              </w:tabs>
            </w:pPr>
            <w:r w:rsidRPr="00ED7973">
              <w:t>13.8</w:t>
            </w:r>
          </w:p>
        </w:tc>
      </w:tr>
      <w:tr w:rsidR="00ED7973" w:rsidRPr="00ED7973" w14:paraId="3E4598C9" w14:textId="77777777" w:rsidTr="00ED7973">
        <w:trPr>
          <w:cantSplit/>
        </w:trPr>
        <w:tc>
          <w:tcPr>
            <w:tcW w:w="4548" w:type="dxa"/>
            <w:noWrap/>
            <w:hideMark/>
          </w:tcPr>
          <w:p w14:paraId="4D593FA2" w14:textId="77777777" w:rsidR="00ED7973" w:rsidRPr="00ED7973" w:rsidRDefault="00ED7973" w:rsidP="00ED7973">
            <w:pPr>
              <w:pStyle w:val="TableText"/>
            </w:pPr>
            <w:r w:rsidRPr="00ED7973">
              <w:t>Younger people in aged care residential services (YPD)</w:t>
            </w:r>
          </w:p>
        </w:tc>
        <w:tc>
          <w:tcPr>
            <w:tcW w:w="1177" w:type="dxa"/>
            <w:noWrap/>
            <w:hideMark/>
          </w:tcPr>
          <w:p w14:paraId="73EB0AA8" w14:textId="77777777" w:rsidR="00ED7973" w:rsidRPr="00ED7973" w:rsidRDefault="00ED7973" w:rsidP="00ED7973">
            <w:pPr>
              <w:pStyle w:val="TableText"/>
              <w:tabs>
                <w:tab w:val="decimal" w:pos="794"/>
              </w:tabs>
            </w:pPr>
            <w:r w:rsidRPr="00ED7973">
              <w:t>878</w:t>
            </w:r>
          </w:p>
        </w:tc>
        <w:tc>
          <w:tcPr>
            <w:tcW w:w="1177" w:type="dxa"/>
            <w:noWrap/>
            <w:hideMark/>
          </w:tcPr>
          <w:p w14:paraId="1B04C2F3" w14:textId="77777777" w:rsidR="00ED7973" w:rsidRPr="00ED7973" w:rsidRDefault="00ED7973" w:rsidP="00ED7973">
            <w:pPr>
              <w:pStyle w:val="TableText"/>
              <w:tabs>
                <w:tab w:val="decimal" w:pos="794"/>
              </w:tabs>
            </w:pPr>
            <w:r w:rsidRPr="00ED7973">
              <w:t>835</w:t>
            </w:r>
          </w:p>
        </w:tc>
        <w:tc>
          <w:tcPr>
            <w:tcW w:w="1178" w:type="dxa"/>
            <w:noWrap/>
            <w:hideMark/>
          </w:tcPr>
          <w:p w14:paraId="20B797C1" w14:textId="77777777" w:rsidR="00ED7973" w:rsidRPr="00ED7973" w:rsidRDefault="00ED7973" w:rsidP="00ED7973">
            <w:pPr>
              <w:pStyle w:val="TableText"/>
              <w:tabs>
                <w:tab w:val="decimal" w:pos="539"/>
              </w:tabs>
            </w:pPr>
            <w:r w:rsidRPr="00ED7973">
              <w:t>5.1</w:t>
            </w:r>
          </w:p>
        </w:tc>
      </w:tr>
    </w:tbl>
    <w:p w14:paraId="0F03306A" w14:textId="77777777" w:rsidR="00ED7973" w:rsidRPr="00D74746" w:rsidRDefault="00ED7973" w:rsidP="00ED7973"/>
    <w:p w14:paraId="0864FA60" w14:textId="77777777" w:rsidR="00037AB2" w:rsidRPr="00D74746" w:rsidRDefault="00037AB2" w:rsidP="009929D8">
      <w:pPr>
        <w:pStyle w:val="Heading3"/>
      </w:pPr>
      <w:r w:rsidRPr="00D74746">
        <w:t>Observations</w:t>
      </w:r>
    </w:p>
    <w:p w14:paraId="24E5DA44" w14:textId="77777777" w:rsidR="00037AB2" w:rsidRPr="00D74746" w:rsidRDefault="00037AB2" w:rsidP="009929D8">
      <w:pPr>
        <w:pStyle w:val="Bullet"/>
      </w:pPr>
      <w:r w:rsidRPr="00D74746">
        <w:t xml:space="preserve">The number of clients placed in </w:t>
      </w:r>
      <w:r>
        <w:t>r</w:t>
      </w:r>
      <w:r w:rsidRPr="00D74746">
        <w:t xml:space="preserve">esidential </w:t>
      </w:r>
      <w:r>
        <w:t>c</w:t>
      </w:r>
      <w:r w:rsidRPr="00D74746">
        <w:t xml:space="preserve">are and using </w:t>
      </w:r>
      <w:r>
        <w:t>c</w:t>
      </w:r>
      <w:r w:rsidRPr="00D74746">
        <w:t xml:space="preserve">ommunity </w:t>
      </w:r>
      <w:r>
        <w:t>d</w:t>
      </w:r>
      <w:r w:rsidRPr="00D74746">
        <w:t xml:space="preserve">ay </w:t>
      </w:r>
      <w:r>
        <w:t>s</w:t>
      </w:r>
      <w:r w:rsidRPr="00D74746">
        <w:t>ervices continue</w:t>
      </w:r>
      <w:r>
        <w:t>s</w:t>
      </w:r>
      <w:r w:rsidRPr="00D74746">
        <w:t xml:space="preserve"> to decrease as NASCs respond to DSS</w:t>
      </w:r>
      <w:r w:rsidR="00A45A99">
        <w:t>’</w:t>
      </w:r>
      <w:r w:rsidRPr="00D74746">
        <w:t xml:space="preserve"> direction of providing clients with alternative more community-based services.</w:t>
      </w:r>
    </w:p>
    <w:p w14:paraId="20F32EAF" w14:textId="77777777" w:rsidR="00037AB2" w:rsidRPr="00D74746" w:rsidRDefault="00037AB2" w:rsidP="009929D8">
      <w:pPr>
        <w:pStyle w:val="Bullet"/>
      </w:pPr>
      <w:r w:rsidRPr="00D74746">
        <w:t>The number of clients accessing I</w:t>
      </w:r>
      <w:r>
        <w:t>F</w:t>
      </w:r>
      <w:r w:rsidRPr="00D74746">
        <w:t xml:space="preserve"> and </w:t>
      </w:r>
      <w:r>
        <w:t>FCC</w:t>
      </w:r>
      <w:r w:rsidRPr="00D74746">
        <w:t xml:space="preserve"> </w:t>
      </w:r>
      <w:r>
        <w:t xml:space="preserve">is </w:t>
      </w:r>
      <w:r w:rsidRPr="00D74746">
        <w:t>increasing significantly</w:t>
      </w:r>
      <w:r>
        <w:t>;</w:t>
      </w:r>
      <w:r w:rsidRPr="00D74746">
        <w:t xml:space="preserve"> </w:t>
      </w:r>
      <w:r>
        <w:t xml:space="preserve">the Ministry </w:t>
      </w:r>
      <w:r w:rsidRPr="00D74746">
        <w:t>believe</w:t>
      </w:r>
      <w:r>
        <w:t>s</w:t>
      </w:r>
      <w:r w:rsidRPr="00D74746">
        <w:t xml:space="preserve"> this is a result of the noticeable shift away from historical reliance on family/wh</w:t>
      </w:r>
      <w:r w:rsidRPr="009B49A5">
        <w:t>ā</w:t>
      </w:r>
      <w:r w:rsidRPr="00D74746">
        <w:t>nau and other natural supports.</w:t>
      </w:r>
    </w:p>
    <w:p w14:paraId="2C52AA18" w14:textId="77777777" w:rsidR="00037AB2" w:rsidRPr="00D74746" w:rsidRDefault="00037AB2" w:rsidP="009929D8">
      <w:pPr>
        <w:pStyle w:val="Bullet"/>
        <w:rPr>
          <w:color w:val="000000" w:themeColor="text1"/>
        </w:rPr>
      </w:pPr>
      <w:r>
        <w:t>An increasing number of clients are accessing r</w:t>
      </w:r>
      <w:r w:rsidRPr="00D74746">
        <w:t>espite services</w:t>
      </w:r>
      <w:r>
        <w:t>,</w:t>
      </w:r>
      <w:r w:rsidRPr="00D74746">
        <w:rPr>
          <w:color w:val="000000" w:themeColor="text1"/>
        </w:rPr>
        <w:t xml:space="preserve"> due to the increasing flexibility associated with this service.</w:t>
      </w:r>
    </w:p>
    <w:p w14:paraId="7A542F3C" w14:textId="77777777" w:rsidR="00A45A99" w:rsidRDefault="00037AB2" w:rsidP="009929D8">
      <w:pPr>
        <w:pStyle w:val="Bullet"/>
        <w:rPr>
          <w:color w:val="000000" w:themeColor="text1"/>
        </w:rPr>
      </w:pPr>
      <w:r w:rsidRPr="00620D01">
        <w:rPr>
          <w:color w:val="000000" w:themeColor="text1"/>
        </w:rPr>
        <w:t xml:space="preserve">The decreasing number of clients using </w:t>
      </w:r>
      <w:r>
        <w:rPr>
          <w:color w:val="000000" w:themeColor="text1"/>
        </w:rPr>
        <w:t>H</w:t>
      </w:r>
      <w:r w:rsidRPr="00620D01">
        <w:rPr>
          <w:color w:val="000000" w:themeColor="text1"/>
        </w:rPr>
        <w:t xml:space="preserve">ome and community support services appears to be a result of </w:t>
      </w:r>
      <w:r>
        <w:rPr>
          <w:color w:val="000000" w:themeColor="text1"/>
        </w:rPr>
        <w:t xml:space="preserve">clients using </w:t>
      </w:r>
      <w:r w:rsidRPr="00620D01">
        <w:rPr>
          <w:color w:val="000000" w:themeColor="text1"/>
        </w:rPr>
        <w:t>other more specific support services.</w:t>
      </w:r>
    </w:p>
    <w:p w14:paraId="0AA50CCF" w14:textId="77777777" w:rsidR="009929D8" w:rsidRDefault="009929D8" w:rsidP="009929D8"/>
    <w:p w14:paraId="78E905FC" w14:textId="77777777" w:rsidR="00037AB2" w:rsidRPr="00620D01" w:rsidRDefault="00037AB2" w:rsidP="009929D8">
      <w:pPr>
        <w:pStyle w:val="Heading1"/>
      </w:pPr>
      <w:bookmarkStart w:id="130" w:name="_Toc20313153"/>
      <w:bookmarkStart w:id="131" w:name="_Toc24463391"/>
      <w:r w:rsidRPr="00D74746">
        <w:lastRenderedPageBreak/>
        <w:t xml:space="preserve">Overall </w:t>
      </w:r>
      <w:r>
        <w:t>c</w:t>
      </w:r>
      <w:r w:rsidRPr="00D74746">
        <w:t>lient demographics</w:t>
      </w:r>
      <w:bookmarkEnd w:id="130"/>
      <w:bookmarkEnd w:id="131"/>
    </w:p>
    <w:p w14:paraId="1E979BDF" w14:textId="77777777" w:rsidR="00037AB2" w:rsidRPr="00D74746" w:rsidRDefault="00037AB2" w:rsidP="009929D8">
      <w:pPr>
        <w:pStyle w:val="Heading2"/>
      </w:pPr>
      <w:bookmarkStart w:id="132" w:name="_Toc20313154"/>
      <w:bookmarkStart w:id="133" w:name="_Toc24463392"/>
      <w:r w:rsidRPr="00D74746">
        <w:t>Age and sex</w:t>
      </w:r>
      <w:bookmarkEnd w:id="132"/>
      <w:bookmarkEnd w:id="133"/>
    </w:p>
    <w:p w14:paraId="39436F49" w14:textId="5AFEEF77" w:rsidR="00037AB2" w:rsidRDefault="00037AB2" w:rsidP="009929D8">
      <w:pPr>
        <w:pStyle w:val="Table"/>
      </w:pPr>
      <w:bookmarkStart w:id="134" w:name="_Toc21614009"/>
      <w:bookmarkStart w:id="135" w:name="_Toc24463439"/>
      <w:r>
        <w:t xml:space="preserve">Table </w:t>
      </w:r>
      <w:r w:rsidR="00111570">
        <w:fldChar w:fldCharType="begin"/>
      </w:r>
      <w:r w:rsidR="00111570">
        <w:instrText xml:space="preserve"> SEQ Table \* ARABIC </w:instrText>
      </w:r>
      <w:r w:rsidR="00111570">
        <w:fldChar w:fldCharType="separate"/>
      </w:r>
      <w:r w:rsidR="00DC62C5">
        <w:rPr>
          <w:noProof/>
        </w:rPr>
        <w:t>3</w:t>
      </w:r>
      <w:r w:rsidR="00111570">
        <w:rPr>
          <w:noProof/>
        </w:rPr>
        <w:fldChar w:fldCharType="end"/>
      </w:r>
      <w:r>
        <w:t xml:space="preserve">: </w:t>
      </w:r>
      <w:r w:rsidRPr="008042F3">
        <w:t xml:space="preserve">Number of </w:t>
      </w:r>
      <w:r>
        <w:t xml:space="preserve">Disability Support Services </w:t>
      </w:r>
      <w:r w:rsidRPr="008042F3">
        <w:t xml:space="preserve">clients, by age and sex, 2018 </w:t>
      </w:r>
      <w:r>
        <w:t xml:space="preserve">and </w:t>
      </w:r>
      <w:r w:rsidRPr="008042F3">
        <w:t>2016</w:t>
      </w:r>
      <w:bookmarkEnd w:id="134"/>
      <w:bookmarkEnd w:id="135"/>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134"/>
        <w:gridCol w:w="1101"/>
        <w:gridCol w:w="1102"/>
        <w:gridCol w:w="1101"/>
        <w:gridCol w:w="1102"/>
        <w:gridCol w:w="1060"/>
        <w:gridCol w:w="1480"/>
      </w:tblGrid>
      <w:tr w:rsidR="00ED7973" w:rsidRPr="00ED7973" w14:paraId="4502CD5F" w14:textId="77777777" w:rsidTr="00ED7973">
        <w:trPr>
          <w:cantSplit/>
        </w:trPr>
        <w:tc>
          <w:tcPr>
            <w:tcW w:w="1134" w:type="dxa"/>
            <w:vMerge w:val="restart"/>
            <w:tcBorders>
              <w:top w:val="nil"/>
              <w:bottom w:val="nil"/>
              <w:right w:val="single" w:sz="4" w:space="0" w:color="A6A6A6" w:themeColor="background1" w:themeShade="A6"/>
            </w:tcBorders>
            <w:shd w:val="clear" w:color="auto" w:fill="D9D9D9" w:themeFill="background1" w:themeFillShade="D9"/>
            <w:noWrap/>
            <w:hideMark/>
          </w:tcPr>
          <w:p w14:paraId="6B1122FA" w14:textId="77777777" w:rsidR="00ED7973" w:rsidRPr="00ED7973" w:rsidRDefault="00ED7973" w:rsidP="00ED7973">
            <w:pPr>
              <w:pStyle w:val="TableText"/>
              <w:rPr>
                <w:b/>
              </w:rPr>
            </w:pPr>
            <w:r w:rsidRPr="00ED7973">
              <w:rPr>
                <w:b/>
              </w:rPr>
              <w:t>Age group</w:t>
            </w:r>
          </w:p>
        </w:tc>
        <w:tc>
          <w:tcPr>
            <w:tcW w:w="4406"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B77BA66" w14:textId="77777777" w:rsidR="00ED7973" w:rsidRPr="00ED7973" w:rsidRDefault="00ED7973" w:rsidP="00ED7973">
            <w:pPr>
              <w:pStyle w:val="TableText"/>
              <w:jc w:val="center"/>
              <w:rPr>
                <w:b/>
              </w:rPr>
            </w:pPr>
            <w:r w:rsidRPr="00ED7973">
              <w:rPr>
                <w:b/>
              </w:rPr>
              <w:t>2018</w:t>
            </w:r>
          </w:p>
        </w:tc>
        <w:tc>
          <w:tcPr>
            <w:tcW w:w="1060"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B368BFD" w14:textId="77777777" w:rsidR="00ED7973" w:rsidRPr="00ED7973" w:rsidRDefault="00ED7973" w:rsidP="00ED7973">
            <w:pPr>
              <w:pStyle w:val="TableText"/>
              <w:jc w:val="center"/>
              <w:rPr>
                <w:b/>
              </w:rPr>
            </w:pPr>
            <w:r w:rsidRPr="00ED7973">
              <w:rPr>
                <w:b/>
              </w:rPr>
              <w:t>2016</w:t>
            </w:r>
          </w:p>
        </w:tc>
        <w:tc>
          <w:tcPr>
            <w:tcW w:w="1480" w:type="dxa"/>
            <w:vMerge w:val="restart"/>
            <w:tcBorders>
              <w:top w:val="nil"/>
              <w:left w:val="single" w:sz="4" w:space="0" w:color="A6A6A6" w:themeColor="background1" w:themeShade="A6"/>
              <w:bottom w:val="nil"/>
            </w:tcBorders>
            <w:shd w:val="clear" w:color="auto" w:fill="D9D9D9" w:themeFill="background1" w:themeFillShade="D9"/>
            <w:hideMark/>
          </w:tcPr>
          <w:p w14:paraId="46A50D7A" w14:textId="77777777" w:rsidR="00ED7973" w:rsidRPr="00ED7973" w:rsidRDefault="00ED7973" w:rsidP="00ED7973">
            <w:pPr>
              <w:pStyle w:val="TableText"/>
              <w:jc w:val="center"/>
              <w:rPr>
                <w:b/>
              </w:rPr>
            </w:pPr>
            <w:r w:rsidRPr="00ED7973">
              <w:rPr>
                <w:b/>
              </w:rPr>
              <w:t>Change from 2016 to 2018</w:t>
            </w:r>
            <w:r>
              <w:rPr>
                <w:b/>
              </w:rPr>
              <w:br/>
              <w:t>(%)</w:t>
            </w:r>
          </w:p>
        </w:tc>
      </w:tr>
      <w:tr w:rsidR="00ED7973" w:rsidRPr="00ED7973" w14:paraId="633D0668" w14:textId="77777777" w:rsidTr="00ED7973">
        <w:trPr>
          <w:cantSplit/>
        </w:trPr>
        <w:tc>
          <w:tcPr>
            <w:tcW w:w="1134" w:type="dxa"/>
            <w:vMerge/>
            <w:tcBorders>
              <w:top w:val="nil"/>
              <w:bottom w:val="nil"/>
              <w:right w:val="single" w:sz="4" w:space="0" w:color="A6A6A6" w:themeColor="background1" w:themeShade="A6"/>
            </w:tcBorders>
            <w:shd w:val="clear" w:color="auto" w:fill="D9D9D9" w:themeFill="background1" w:themeFillShade="D9"/>
            <w:hideMark/>
          </w:tcPr>
          <w:p w14:paraId="178D9D5D" w14:textId="77777777" w:rsidR="00ED7973" w:rsidRPr="00ED7973" w:rsidRDefault="00ED7973" w:rsidP="00ED7973">
            <w:pPr>
              <w:pStyle w:val="TableText"/>
              <w:rPr>
                <w:b/>
              </w:rPr>
            </w:pPr>
          </w:p>
        </w:tc>
        <w:tc>
          <w:tcPr>
            <w:tcW w:w="1101" w:type="dxa"/>
            <w:tcBorders>
              <w:top w:val="nil"/>
              <w:left w:val="single" w:sz="4" w:space="0" w:color="A6A6A6" w:themeColor="background1" w:themeShade="A6"/>
              <w:bottom w:val="nil"/>
            </w:tcBorders>
            <w:shd w:val="clear" w:color="auto" w:fill="D9D9D9" w:themeFill="background1" w:themeFillShade="D9"/>
            <w:noWrap/>
            <w:hideMark/>
          </w:tcPr>
          <w:p w14:paraId="2EDAC92F" w14:textId="77777777" w:rsidR="00ED7973" w:rsidRPr="00ED7973" w:rsidRDefault="00ED7973" w:rsidP="00D7795F">
            <w:pPr>
              <w:pStyle w:val="TableText"/>
              <w:spacing w:before="0"/>
              <w:jc w:val="center"/>
              <w:rPr>
                <w:b/>
              </w:rPr>
            </w:pPr>
            <w:r w:rsidRPr="00ED7973">
              <w:rPr>
                <w:b/>
              </w:rPr>
              <w:t>Female</w:t>
            </w:r>
          </w:p>
        </w:tc>
        <w:tc>
          <w:tcPr>
            <w:tcW w:w="1102" w:type="dxa"/>
            <w:tcBorders>
              <w:top w:val="nil"/>
              <w:bottom w:val="nil"/>
            </w:tcBorders>
            <w:shd w:val="clear" w:color="auto" w:fill="D9D9D9" w:themeFill="background1" w:themeFillShade="D9"/>
            <w:noWrap/>
            <w:hideMark/>
          </w:tcPr>
          <w:p w14:paraId="1A64E618" w14:textId="77777777" w:rsidR="00ED7973" w:rsidRPr="00ED7973" w:rsidRDefault="00ED7973" w:rsidP="00D7795F">
            <w:pPr>
              <w:pStyle w:val="TableText"/>
              <w:spacing w:before="0"/>
              <w:jc w:val="center"/>
              <w:rPr>
                <w:b/>
              </w:rPr>
            </w:pPr>
            <w:r w:rsidRPr="00ED7973">
              <w:rPr>
                <w:b/>
              </w:rPr>
              <w:t>Male</w:t>
            </w:r>
          </w:p>
        </w:tc>
        <w:tc>
          <w:tcPr>
            <w:tcW w:w="1101" w:type="dxa"/>
            <w:tcBorders>
              <w:top w:val="nil"/>
              <w:bottom w:val="nil"/>
            </w:tcBorders>
            <w:shd w:val="clear" w:color="auto" w:fill="D9D9D9" w:themeFill="background1" w:themeFillShade="D9"/>
            <w:noWrap/>
            <w:hideMark/>
          </w:tcPr>
          <w:p w14:paraId="2BDBEE47" w14:textId="77777777" w:rsidR="00ED7973" w:rsidRPr="00ED7973" w:rsidRDefault="00ED7973" w:rsidP="00D7795F">
            <w:pPr>
              <w:pStyle w:val="TableText"/>
              <w:spacing w:before="0"/>
              <w:jc w:val="center"/>
              <w:rPr>
                <w:b/>
              </w:rPr>
            </w:pPr>
            <w:r w:rsidRPr="00ED7973">
              <w:rPr>
                <w:b/>
              </w:rPr>
              <w:t>Total</w:t>
            </w:r>
          </w:p>
        </w:tc>
        <w:tc>
          <w:tcPr>
            <w:tcW w:w="1102" w:type="dxa"/>
            <w:tcBorders>
              <w:top w:val="nil"/>
              <w:bottom w:val="nil"/>
              <w:right w:val="single" w:sz="4" w:space="0" w:color="A6A6A6" w:themeColor="background1" w:themeShade="A6"/>
            </w:tcBorders>
            <w:shd w:val="clear" w:color="auto" w:fill="D9D9D9" w:themeFill="background1" w:themeFillShade="D9"/>
          </w:tcPr>
          <w:p w14:paraId="2F50DF2E" w14:textId="77777777" w:rsidR="00ED7973" w:rsidRPr="00ED7973" w:rsidRDefault="00ED7973" w:rsidP="00D7795F">
            <w:pPr>
              <w:pStyle w:val="TableText"/>
              <w:spacing w:before="0"/>
              <w:jc w:val="center"/>
              <w:rPr>
                <w:b/>
              </w:rPr>
            </w:pPr>
            <w:r>
              <w:rPr>
                <w:b/>
              </w:rPr>
              <w:t>%</w:t>
            </w:r>
          </w:p>
        </w:tc>
        <w:tc>
          <w:tcPr>
            <w:tcW w:w="1060"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4C8EA2D4" w14:textId="77777777" w:rsidR="00ED7973" w:rsidRPr="00ED7973" w:rsidRDefault="00ED7973" w:rsidP="00ED7973">
            <w:pPr>
              <w:pStyle w:val="TableText"/>
              <w:rPr>
                <w:b/>
              </w:rPr>
            </w:pPr>
          </w:p>
        </w:tc>
        <w:tc>
          <w:tcPr>
            <w:tcW w:w="1480" w:type="dxa"/>
            <w:vMerge/>
            <w:tcBorders>
              <w:top w:val="nil"/>
              <w:left w:val="single" w:sz="4" w:space="0" w:color="A6A6A6" w:themeColor="background1" w:themeShade="A6"/>
              <w:bottom w:val="nil"/>
            </w:tcBorders>
            <w:shd w:val="clear" w:color="auto" w:fill="D9D9D9" w:themeFill="background1" w:themeFillShade="D9"/>
            <w:hideMark/>
          </w:tcPr>
          <w:p w14:paraId="170984EC" w14:textId="77777777" w:rsidR="00ED7973" w:rsidRPr="00ED7973" w:rsidRDefault="00ED7973" w:rsidP="00ED7973">
            <w:pPr>
              <w:pStyle w:val="TableText"/>
              <w:rPr>
                <w:b/>
              </w:rPr>
            </w:pPr>
          </w:p>
        </w:tc>
      </w:tr>
      <w:tr w:rsidR="00ED7973" w:rsidRPr="00ED7973" w14:paraId="24F7B23F" w14:textId="77777777" w:rsidTr="00ED7973">
        <w:trPr>
          <w:cantSplit/>
        </w:trPr>
        <w:tc>
          <w:tcPr>
            <w:tcW w:w="1134" w:type="dxa"/>
            <w:tcBorders>
              <w:top w:val="nil"/>
              <w:right w:val="single" w:sz="4" w:space="0" w:color="A6A6A6" w:themeColor="background1" w:themeShade="A6"/>
            </w:tcBorders>
            <w:noWrap/>
            <w:hideMark/>
          </w:tcPr>
          <w:p w14:paraId="372BB838" w14:textId="77777777" w:rsidR="00ED7973" w:rsidRPr="00ED7973" w:rsidRDefault="00ED7973" w:rsidP="00ED7973">
            <w:pPr>
              <w:pStyle w:val="TableText"/>
            </w:pPr>
            <w:r w:rsidRPr="00ED7973">
              <w:t>0</w:t>
            </w:r>
            <w:r>
              <w:t>–</w:t>
            </w:r>
            <w:r w:rsidRPr="00ED7973">
              <w:t>4</w:t>
            </w:r>
          </w:p>
        </w:tc>
        <w:tc>
          <w:tcPr>
            <w:tcW w:w="1101" w:type="dxa"/>
            <w:tcBorders>
              <w:top w:val="nil"/>
              <w:left w:val="single" w:sz="4" w:space="0" w:color="A6A6A6" w:themeColor="background1" w:themeShade="A6"/>
            </w:tcBorders>
            <w:noWrap/>
            <w:hideMark/>
          </w:tcPr>
          <w:p w14:paraId="23472086" w14:textId="77777777" w:rsidR="00ED7973" w:rsidRPr="00ED7973" w:rsidRDefault="00ED7973" w:rsidP="00ED7973">
            <w:pPr>
              <w:pStyle w:val="TableText"/>
              <w:tabs>
                <w:tab w:val="decimal" w:pos="737"/>
              </w:tabs>
            </w:pPr>
            <w:r w:rsidRPr="00ED7973">
              <w:t>396</w:t>
            </w:r>
          </w:p>
        </w:tc>
        <w:tc>
          <w:tcPr>
            <w:tcW w:w="1102" w:type="dxa"/>
            <w:tcBorders>
              <w:top w:val="nil"/>
            </w:tcBorders>
            <w:noWrap/>
            <w:hideMark/>
          </w:tcPr>
          <w:p w14:paraId="7AB788E5" w14:textId="77777777" w:rsidR="00ED7973" w:rsidRPr="00ED7973" w:rsidRDefault="00ED7973" w:rsidP="00ED7973">
            <w:pPr>
              <w:pStyle w:val="TableText"/>
              <w:tabs>
                <w:tab w:val="decimal" w:pos="737"/>
              </w:tabs>
            </w:pPr>
            <w:r w:rsidRPr="00ED7973">
              <w:t>737</w:t>
            </w:r>
          </w:p>
        </w:tc>
        <w:tc>
          <w:tcPr>
            <w:tcW w:w="1101" w:type="dxa"/>
            <w:tcBorders>
              <w:top w:val="nil"/>
            </w:tcBorders>
            <w:noWrap/>
            <w:hideMark/>
          </w:tcPr>
          <w:p w14:paraId="6E0BBFAF" w14:textId="77777777" w:rsidR="00ED7973" w:rsidRPr="00ED7973" w:rsidRDefault="00ED7973" w:rsidP="00ED7973">
            <w:pPr>
              <w:pStyle w:val="TableText"/>
              <w:tabs>
                <w:tab w:val="decimal" w:pos="737"/>
              </w:tabs>
            </w:pPr>
            <w:r w:rsidRPr="00ED7973">
              <w:t>1,133</w:t>
            </w:r>
          </w:p>
        </w:tc>
        <w:tc>
          <w:tcPr>
            <w:tcW w:w="1102" w:type="dxa"/>
            <w:tcBorders>
              <w:top w:val="nil"/>
              <w:right w:val="single" w:sz="4" w:space="0" w:color="A6A6A6" w:themeColor="background1" w:themeShade="A6"/>
            </w:tcBorders>
          </w:tcPr>
          <w:p w14:paraId="53C59E93" w14:textId="77777777" w:rsidR="00ED7973" w:rsidRPr="00ED7973" w:rsidRDefault="00ED7973" w:rsidP="00ED7973">
            <w:pPr>
              <w:pStyle w:val="TableText"/>
              <w:tabs>
                <w:tab w:val="decimal" w:pos="506"/>
              </w:tabs>
            </w:pPr>
            <w:r>
              <w:t>3.0</w:t>
            </w:r>
          </w:p>
        </w:tc>
        <w:tc>
          <w:tcPr>
            <w:tcW w:w="1060" w:type="dxa"/>
            <w:tcBorders>
              <w:top w:val="nil"/>
              <w:left w:val="single" w:sz="4" w:space="0" w:color="A6A6A6" w:themeColor="background1" w:themeShade="A6"/>
              <w:right w:val="single" w:sz="4" w:space="0" w:color="A6A6A6" w:themeColor="background1" w:themeShade="A6"/>
            </w:tcBorders>
            <w:noWrap/>
            <w:hideMark/>
          </w:tcPr>
          <w:p w14:paraId="5F614CEF" w14:textId="77777777" w:rsidR="00ED7973" w:rsidRPr="00ED7973" w:rsidRDefault="00ED7973" w:rsidP="00ED7973">
            <w:pPr>
              <w:pStyle w:val="TableText"/>
              <w:tabs>
                <w:tab w:val="decimal" w:pos="686"/>
              </w:tabs>
            </w:pPr>
            <w:r w:rsidRPr="00ED7973">
              <w:t>1,039</w:t>
            </w:r>
          </w:p>
        </w:tc>
        <w:tc>
          <w:tcPr>
            <w:tcW w:w="1480" w:type="dxa"/>
            <w:tcBorders>
              <w:top w:val="nil"/>
              <w:left w:val="single" w:sz="4" w:space="0" w:color="A6A6A6" w:themeColor="background1" w:themeShade="A6"/>
            </w:tcBorders>
            <w:noWrap/>
            <w:hideMark/>
          </w:tcPr>
          <w:p w14:paraId="32D15D5E" w14:textId="77777777" w:rsidR="00ED7973" w:rsidRPr="00ED7973" w:rsidRDefault="00ED7973" w:rsidP="00ED7973">
            <w:pPr>
              <w:pStyle w:val="TableText"/>
              <w:tabs>
                <w:tab w:val="decimal" w:pos="680"/>
              </w:tabs>
            </w:pPr>
            <w:r w:rsidRPr="00ED7973">
              <w:t>9.0</w:t>
            </w:r>
          </w:p>
        </w:tc>
      </w:tr>
      <w:tr w:rsidR="00ED7973" w:rsidRPr="00ED7973" w14:paraId="7E064C40" w14:textId="77777777" w:rsidTr="00ED7973">
        <w:trPr>
          <w:cantSplit/>
        </w:trPr>
        <w:tc>
          <w:tcPr>
            <w:tcW w:w="1134" w:type="dxa"/>
            <w:tcBorders>
              <w:right w:val="single" w:sz="4" w:space="0" w:color="A6A6A6" w:themeColor="background1" w:themeShade="A6"/>
            </w:tcBorders>
            <w:noWrap/>
            <w:hideMark/>
          </w:tcPr>
          <w:p w14:paraId="4D7DDF39" w14:textId="77777777" w:rsidR="00ED7973" w:rsidRPr="00ED7973" w:rsidRDefault="00ED7973" w:rsidP="00ED7973">
            <w:pPr>
              <w:pStyle w:val="TableText"/>
            </w:pPr>
            <w:r w:rsidRPr="00ED7973">
              <w:t>5</w:t>
            </w:r>
            <w:r>
              <w:t>–</w:t>
            </w:r>
            <w:r w:rsidRPr="00ED7973">
              <w:t>14</w:t>
            </w:r>
          </w:p>
        </w:tc>
        <w:tc>
          <w:tcPr>
            <w:tcW w:w="1101" w:type="dxa"/>
            <w:tcBorders>
              <w:left w:val="single" w:sz="4" w:space="0" w:color="A6A6A6" w:themeColor="background1" w:themeShade="A6"/>
            </w:tcBorders>
            <w:noWrap/>
            <w:hideMark/>
          </w:tcPr>
          <w:p w14:paraId="70E95A5B" w14:textId="77777777" w:rsidR="00ED7973" w:rsidRPr="00ED7973" w:rsidRDefault="00ED7973" w:rsidP="00ED7973">
            <w:pPr>
              <w:pStyle w:val="TableText"/>
              <w:tabs>
                <w:tab w:val="decimal" w:pos="737"/>
              </w:tabs>
            </w:pPr>
            <w:r w:rsidRPr="00ED7973">
              <w:t>2,783</w:t>
            </w:r>
          </w:p>
        </w:tc>
        <w:tc>
          <w:tcPr>
            <w:tcW w:w="1102" w:type="dxa"/>
            <w:noWrap/>
            <w:hideMark/>
          </w:tcPr>
          <w:p w14:paraId="433C4E4B" w14:textId="77777777" w:rsidR="00ED7973" w:rsidRPr="00ED7973" w:rsidRDefault="00ED7973" w:rsidP="00ED7973">
            <w:pPr>
              <w:pStyle w:val="TableText"/>
              <w:tabs>
                <w:tab w:val="decimal" w:pos="737"/>
              </w:tabs>
            </w:pPr>
            <w:r w:rsidRPr="00ED7973">
              <w:t>7,034</w:t>
            </w:r>
          </w:p>
        </w:tc>
        <w:tc>
          <w:tcPr>
            <w:tcW w:w="1101" w:type="dxa"/>
            <w:noWrap/>
            <w:hideMark/>
          </w:tcPr>
          <w:p w14:paraId="7B94692F" w14:textId="77777777" w:rsidR="00ED7973" w:rsidRPr="00ED7973" w:rsidRDefault="00ED7973" w:rsidP="00ED7973">
            <w:pPr>
              <w:pStyle w:val="TableText"/>
              <w:tabs>
                <w:tab w:val="decimal" w:pos="737"/>
              </w:tabs>
            </w:pPr>
            <w:r w:rsidRPr="00ED7973">
              <w:t>9,817</w:t>
            </w:r>
          </w:p>
        </w:tc>
        <w:tc>
          <w:tcPr>
            <w:tcW w:w="1102" w:type="dxa"/>
            <w:tcBorders>
              <w:right w:val="single" w:sz="4" w:space="0" w:color="A6A6A6" w:themeColor="background1" w:themeShade="A6"/>
            </w:tcBorders>
          </w:tcPr>
          <w:p w14:paraId="07943D65" w14:textId="77777777" w:rsidR="00ED7973" w:rsidRPr="00ED7973" w:rsidRDefault="00ED7973" w:rsidP="00ED7973">
            <w:pPr>
              <w:pStyle w:val="TableText"/>
              <w:tabs>
                <w:tab w:val="decimal" w:pos="506"/>
              </w:tabs>
            </w:pPr>
            <w:r>
              <w:t>25.6</w:t>
            </w:r>
          </w:p>
        </w:tc>
        <w:tc>
          <w:tcPr>
            <w:tcW w:w="1060" w:type="dxa"/>
            <w:tcBorders>
              <w:left w:val="single" w:sz="4" w:space="0" w:color="A6A6A6" w:themeColor="background1" w:themeShade="A6"/>
              <w:right w:val="single" w:sz="4" w:space="0" w:color="A6A6A6" w:themeColor="background1" w:themeShade="A6"/>
            </w:tcBorders>
            <w:noWrap/>
            <w:hideMark/>
          </w:tcPr>
          <w:p w14:paraId="5D03EEFB" w14:textId="77777777" w:rsidR="00ED7973" w:rsidRPr="00ED7973" w:rsidRDefault="00ED7973" w:rsidP="00ED7973">
            <w:pPr>
              <w:pStyle w:val="TableText"/>
              <w:tabs>
                <w:tab w:val="decimal" w:pos="686"/>
              </w:tabs>
            </w:pPr>
            <w:r w:rsidRPr="00ED7973">
              <w:t>8,606</w:t>
            </w:r>
          </w:p>
        </w:tc>
        <w:tc>
          <w:tcPr>
            <w:tcW w:w="1480" w:type="dxa"/>
            <w:tcBorders>
              <w:left w:val="single" w:sz="4" w:space="0" w:color="A6A6A6" w:themeColor="background1" w:themeShade="A6"/>
            </w:tcBorders>
            <w:noWrap/>
            <w:hideMark/>
          </w:tcPr>
          <w:p w14:paraId="7AF40239" w14:textId="77777777" w:rsidR="00ED7973" w:rsidRPr="00ED7973" w:rsidRDefault="00ED7973" w:rsidP="00ED7973">
            <w:pPr>
              <w:pStyle w:val="TableText"/>
              <w:tabs>
                <w:tab w:val="decimal" w:pos="680"/>
              </w:tabs>
            </w:pPr>
            <w:r w:rsidRPr="00ED7973">
              <w:t>14.1</w:t>
            </w:r>
          </w:p>
        </w:tc>
      </w:tr>
      <w:tr w:rsidR="00ED7973" w:rsidRPr="00ED7973" w14:paraId="1C62EC28" w14:textId="77777777" w:rsidTr="00ED7973">
        <w:trPr>
          <w:cantSplit/>
        </w:trPr>
        <w:tc>
          <w:tcPr>
            <w:tcW w:w="1134" w:type="dxa"/>
            <w:tcBorders>
              <w:right w:val="single" w:sz="4" w:space="0" w:color="A6A6A6" w:themeColor="background1" w:themeShade="A6"/>
            </w:tcBorders>
            <w:noWrap/>
            <w:hideMark/>
          </w:tcPr>
          <w:p w14:paraId="52A823B7" w14:textId="77777777" w:rsidR="00ED7973" w:rsidRPr="00ED7973" w:rsidRDefault="00ED7973" w:rsidP="00ED7973">
            <w:pPr>
              <w:pStyle w:val="TableText"/>
            </w:pPr>
            <w:r w:rsidRPr="00ED7973">
              <w:t>15</w:t>
            </w:r>
            <w:r>
              <w:t>–</w:t>
            </w:r>
            <w:r w:rsidRPr="00ED7973">
              <w:t>24</w:t>
            </w:r>
          </w:p>
        </w:tc>
        <w:tc>
          <w:tcPr>
            <w:tcW w:w="1101" w:type="dxa"/>
            <w:tcBorders>
              <w:left w:val="single" w:sz="4" w:space="0" w:color="A6A6A6" w:themeColor="background1" w:themeShade="A6"/>
            </w:tcBorders>
            <w:noWrap/>
            <w:hideMark/>
          </w:tcPr>
          <w:p w14:paraId="176F160C" w14:textId="77777777" w:rsidR="00ED7973" w:rsidRPr="00ED7973" w:rsidRDefault="00ED7973" w:rsidP="00ED7973">
            <w:pPr>
              <w:pStyle w:val="TableText"/>
              <w:tabs>
                <w:tab w:val="decimal" w:pos="737"/>
              </w:tabs>
            </w:pPr>
            <w:r w:rsidRPr="00ED7973">
              <w:t>2,476</w:t>
            </w:r>
          </w:p>
        </w:tc>
        <w:tc>
          <w:tcPr>
            <w:tcW w:w="1102" w:type="dxa"/>
            <w:noWrap/>
            <w:hideMark/>
          </w:tcPr>
          <w:p w14:paraId="1BAD99C9" w14:textId="77777777" w:rsidR="00ED7973" w:rsidRPr="00ED7973" w:rsidRDefault="00ED7973" w:rsidP="00ED7973">
            <w:pPr>
              <w:pStyle w:val="TableText"/>
              <w:tabs>
                <w:tab w:val="decimal" w:pos="737"/>
              </w:tabs>
            </w:pPr>
            <w:r w:rsidRPr="00ED7973">
              <w:t>4,837</w:t>
            </w:r>
          </w:p>
        </w:tc>
        <w:tc>
          <w:tcPr>
            <w:tcW w:w="1101" w:type="dxa"/>
            <w:noWrap/>
            <w:hideMark/>
          </w:tcPr>
          <w:p w14:paraId="6DF17C2C" w14:textId="77777777" w:rsidR="00ED7973" w:rsidRPr="00ED7973" w:rsidRDefault="00ED7973" w:rsidP="00ED7973">
            <w:pPr>
              <w:pStyle w:val="TableText"/>
              <w:tabs>
                <w:tab w:val="decimal" w:pos="737"/>
              </w:tabs>
            </w:pPr>
            <w:r w:rsidRPr="00ED7973">
              <w:t>7,313</w:t>
            </w:r>
          </w:p>
        </w:tc>
        <w:tc>
          <w:tcPr>
            <w:tcW w:w="1102" w:type="dxa"/>
            <w:tcBorders>
              <w:right w:val="single" w:sz="4" w:space="0" w:color="A6A6A6" w:themeColor="background1" w:themeShade="A6"/>
            </w:tcBorders>
          </w:tcPr>
          <w:p w14:paraId="6435A11D" w14:textId="77777777" w:rsidR="00ED7973" w:rsidRPr="00ED7973" w:rsidRDefault="00ED7973" w:rsidP="00ED7973">
            <w:pPr>
              <w:pStyle w:val="TableText"/>
              <w:tabs>
                <w:tab w:val="decimal" w:pos="506"/>
              </w:tabs>
            </w:pPr>
            <w:r>
              <w:t>19.1</w:t>
            </w:r>
          </w:p>
        </w:tc>
        <w:tc>
          <w:tcPr>
            <w:tcW w:w="1060" w:type="dxa"/>
            <w:tcBorders>
              <w:left w:val="single" w:sz="4" w:space="0" w:color="A6A6A6" w:themeColor="background1" w:themeShade="A6"/>
              <w:right w:val="single" w:sz="4" w:space="0" w:color="A6A6A6" w:themeColor="background1" w:themeShade="A6"/>
            </w:tcBorders>
            <w:noWrap/>
            <w:hideMark/>
          </w:tcPr>
          <w:p w14:paraId="7872BC8F" w14:textId="77777777" w:rsidR="00ED7973" w:rsidRPr="00ED7973" w:rsidRDefault="00ED7973" w:rsidP="00ED7973">
            <w:pPr>
              <w:pStyle w:val="TableText"/>
              <w:tabs>
                <w:tab w:val="decimal" w:pos="686"/>
              </w:tabs>
            </w:pPr>
            <w:r w:rsidRPr="00ED7973">
              <w:t>6,768</w:t>
            </w:r>
          </w:p>
        </w:tc>
        <w:tc>
          <w:tcPr>
            <w:tcW w:w="1480" w:type="dxa"/>
            <w:tcBorders>
              <w:left w:val="single" w:sz="4" w:space="0" w:color="A6A6A6" w:themeColor="background1" w:themeShade="A6"/>
            </w:tcBorders>
            <w:noWrap/>
            <w:hideMark/>
          </w:tcPr>
          <w:p w14:paraId="64B8B0C9" w14:textId="77777777" w:rsidR="00ED7973" w:rsidRPr="00ED7973" w:rsidRDefault="00ED7973" w:rsidP="00ED7973">
            <w:pPr>
              <w:pStyle w:val="TableText"/>
              <w:tabs>
                <w:tab w:val="decimal" w:pos="680"/>
              </w:tabs>
            </w:pPr>
            <w:r w:rsidRPr="00ED7973">
              <w:t>8.1</w:t>
            </w:r>
          </w:p>
        </w:tc>
      </w:tr>
      <w:tr w:rsidR="00ED7973" w:rsidRPr="00ED7973" w14:paraId="0878A618" w14:textId="77777777" w:rsidTr="00ED7973">
        <w:trPr>
          <w:cantSplit/>
        </w:trPr>
        <w:tc>
          <w:tcPr>
            <w:tcW w:w="1134" w:type="dxa"/>
            <w:tcBorders>
              <w:right w:val="single" w:sz="4" w:space="0" w:color="A6A6A6" w:themeColor="background1" w:themeShade="A6"/>
            </w:tcBorders>
            <w:noWrap/>
            <w:hideMark/>
          </w:tcPr>
          <w:p w14:paraId="1A0A8BE8" w14:textId="77777777" w:rsidR="00ED7973" w:rsidRPr="00ED7973" w:rsidRDefault="00ED7973" w:rsidP="00ED7973">
            <w:pPr>
              <w:pStyle w:val="TableText"/>
            </w:pPr>
            <w:r w:rsidRPr="00ED7973">
              <w:t>25</w:t>
            </w:r>
            <w:r>
              <w:t>–</w:t>
            </w:r>
            <w:r w:rsidRPr="00ED7973">
              <w:t>44</w:t>
            </w:r>
          </w:p>
        </w:tc>
        <w:tc>
          <w:tcPr>
            <w:tcW w:w="1101" w:type="dxa"/>
            <w:tcBorders>
              <w:left w:val="single" w:sz="4" w:space="0" w:color="A6A6A6" w:themeColor="background1" w:themeShade="A6"/>
            </w:tcBorders>
            <w:noWrap/>
            <w:hideMark/>
          </w:tcPr>
          <w:p w14:paraId="21A600CD" w14:textId="77777777" w:rsidR="00ED7973" w:rsidRPr="00ED7973" w:rsidRDefault="00ED7973" w:rsidP="00ED7973">
            <w:pPr>
              <w:pStyle w:val="TableText"/>
              <w:tabs>
                <w:tab w:val="decimal" w:pos="737"/>
              </w:tabs>
            </w:pPr>
            <w:r w:rsidRPr="00ED7973">
              <w:t>3,111</w:t>
            </w:r>
          </w:p>
        </w:tc>
        <w:tc>
          <w:tcPr>
            <w:tcW w:w="1102" w:type="dxa"/>
            <w:noWrap/>
            <w:hideMark/>
          </w:tcPr>
          <w:p w14:paraId="787970D1" w14:textId="77777777" w:rsidR="00ED7973" w:rsidRPr="00ED7973" w:rsidRDefault="00ED7973" w:rsidP="00ED7973">
            <w:pPr>
              <w:pStyle w:val="TableText"/>
              <w:tabs>
                <w:tab w:val="decimal" w:pos="737"/>
              </w:tabs>
            </w:pPr>
            <w:r w:rsidRPr="00ED7973">
              <w:t>3,913</w:t>
            </w:r>
          </w:p>
        </w:tc>
        <w:tc>
          <w:tcPr>
            <w:tcW w:w="1101" w:type="dxa"/>
            <w:noWrap/>
            <w:hideMark/>
          </w:tcPr>
          <w:p w14:paraId="65E9F28B" w14:textId="77777777" w:rsidR="00ED7973" w:rsidRPr="00ED7973" w:rsidRDefault="00ED7973" w:rsidP="00ED7973">
            <w:pPr>
              <w:pStyle w:val="TableText"/>
              <w:tabs>
                <w:tab w:val="decimal" w:pos="737"/>
              </w:tabs>
            </w:pPr>
            <w:r w:rsidRPr="00ED7973">
              <w:t>7,024</w:t>
            </w:r>
          </w:p>
        </w:tc>
        <w:tc>
          <w:tcPr>
            <w:tcW w:w="1102" w:type="dxa"/>
            <w:tcBorders>
              <w:right w:val="single" w:sz="4" w:space="0" w:color="A6A6A6" w:themeColor="background1" w:themeShade="A6"/>
            </w:tcBorders>
          </w:tcPr>
          <w:p w14:paraId="5B0A98A2" w14:textId="77777777" w:rsidR="00ED7973" w:rsidRPr="00ED7973" w:rsidRDefault="00ED7973" w:rsidP="00ED7973">
            <w:pPr>
              <w:pStyle w:val="TableText"/>
              <w:tabs>
                <w:tab w:val="decimal" w:pos="506"/>
              </w:tabs>
            </w:pPr>
            <w:r>
              <w:t>18.3</w:t>
            </w:r>
          </w:p>
        </w:tc>
        <w:tc>
          <w:tcPr>
            <w:tcW w:w="1060" w:type="dxa"/>
            <w:tcBorders>
              <w:left w:val="single" w:sz="4" w:space="0" w:color="A6A6A6" w:themeColor="background1" w:themeShade="A6"/>
              <w:right w:val="single" w:sz="4" w:space="0" w:color="A6A6A6" w:themeColor="background1" w:themeShade="A6"/>
            </w:tcBorders>
            <w:noWrap/>
            <w:hideMark/>
          </w:tcPr>
          <w:p w14:paraId="408E6C66" w14:textId="77777777" w:rsidR="00ED7973" w:rsidRPr="00ED7973" w:rsidRDefault="00ED7973" w:rsidP="00ED7973">
            <w:pPr>
              <w:pStyle w:val="TableText"/>
              <w:tabs>
                <w:tab w:val="decimal" w:pos="686"/>
              </w:tabs>
            </w:pPr>
            <w:r w:rsidRPr="00ED7973">
              <w:t>6,793</w:t>
            </w:r>
          </w:p>
        </w:tc>
        <w:tc>
          <w:tcPr>
            <w:tcW w:w="1480" w:type="dxa"/>
            <w:tcBorders>
              <w:left w:val="single" w:sz="4" w:space="0" w:color="A6A6A6" w:themeColor="background1" w:themeShade="A6"/>
            </w:tcBorders>
            <w:noWrap/>
            <w:hideMark/>
          </w:tcPr>
          <w:p w14:paraId="32E14DF6" w14:textId="77777777" w:rsidR="00ED7973" w:rsidRPr="00ED7973" w:rsidRDefault="00ED7973" w:rsidP="00ED7973">
            <w:pPr>
              <w:pStyle w:val="TableText"/>
              <w:tabs>
                <w:tab w:val="decimal" w:pos="680"/>
              </w:tabs>
            </w:pPr>
            <w:r w:rsidRPr="00ED7973">
              <w:t>3.4</w:t>
            </w:r>
          </w:p>
        </w:tc>
      </w:tr>
      <w:tr w:rsidR="00ED7973" w:rsidRPr="00ED7973" w14:paraId="71AEF66A" w14:textId="77777777" w:rsidTr="00ED7973">
        <w:trPr>
          <w:cantSplit/>
        </w:trPr>
        <w:tc>
          <w:tcPr>
            <w:tcW w:w="1134" w:type="dxa"/>
            <w:tcBorders>
              <w:right w:val="single" w:sz="4" w:space="0" w:color="A6A6A6" w:themeColor="background1" w:themeShade="A6"/>
            </w:tcBorders>
            <w:noWrap/>
            <w:hideMark/>
          </w:tcPr>
          <w:p w14:paraId="1788A463" w14:textId="77777777" w:rsidR="00ED7973" w:rsidRPr="00ED7973" w:rsidRDefault="00ED7973" w:rsidP="00ED7973">
            <w:pPr>
              <w:pStyle w:val="TableText"/>
            </w:pPr>
            <w:r w:rsidRPr="00ED7973">
              <w:t>45</w:t>
            </w:r>
            <w:r>
              <w:t>–</w:t>
            </w:r>
            <w:r w:rsidRPr="00ED7973">
              <w:t>64</w:t>
            </w:r>
          </w:p>
        </w:tc>
        <w:tc>
          <w:tcPr>
            <w:tcW w:w="1101" w:type="dxa"/>
            <w:tcBorders>
              <w:left w:val="single" w:sz="4" w:space="0" w:color="A6A6A6" w:themeColor="background1" w:themeShade="A6"/>
            </w:tcBorders>
            <w:noWrap/>
            <w:hideMark/>
          </w:tcPr>
          <w:p w14:paraId="7017303F" w14:textId="77777777" w:rsidR="00ED7973" w:rsidRPr="00ED7973" w:rsidRDefault="00ED7973" w:rsidP="00ED7973">
            <w:pPr>
              <w:pStyle w:val="TableText"/>
              <w:tabs>
                <w:tab w:val="decimal" w:pos="737"/>
              </w:tabs>
            </w:pPr>
            <w:r w:rsidRPr="00ED7973">
              <w:t>4,820</w:t>
            </w:r>
          </w:p>
        </w:tc>
        <w:tc>
          <w:tcPr>
            <w:tcW w:w="1102" w:type="dxa"/>
            <w:noWrap/>
            <w:hideMark/>
          </w:tcPr>
          <w:p w14:paraId="44A2C943" w14:textId="77777777" w:rsidR="00ED7973" w:rsidRPr="00ED7973" w:rsidRDefault="00ED7973" w:rsidP="00ED7973">
            <w:pPr>
              <w:pStyle w:val="TableText"/>
              <w:tabs>
                <w:tab w:val="decimal" w:pos="737"/>
              </w:tabs>
            </w:pPr>
            <w:r w:rsidRPr="00ED7973">
              <w:t>4,554</w:t>
            </w:r>
          </w:p>
        </w:tc>
        <w:tc>
          <w:tcPr>
            <w:tcW w:w="1101" w:type="dxa"/>
            <w:noWrap/>
            <w:hideMark/>
          </w:tcPr>
          <w:p w14:paraId="340FEA3B" w14:textId="77777777" w:rsidR="00ED7973" w:rsidRPr="00ED7973" w:rsidRDefault="00ED7973" w:rsidP="00ED7973">
            <w:pPr>
              <w:pStyle w:val="TableText"/>
              <w:tabs>
                <w:tab w:val="decimal" w:pos="737"/>
              </w:tabs>
            </w:pPr>
            <w:r w:rsidRPr="00ED7973">
              <w:t>9,374</w:t>
            </w:r>
          </w:p>
        </w:tc>
        <w:tc>
          <w:tcPr>
            <w:tcW w:w="1102" w:type="dxa"/>
            <w:tcBorders>
              <w:right w:val="single" w:sz="4" w:space="0" w:color="A6A6A6" w:themeColor="background1" w:themeShade="A6"/>
            </w:tcBorders>
          </w:tcPr>
          <w:p w14:paraId="61999992" w14:textId="77777777" w:rsidR="00ED7973" w:rsidRPr="00ED7973" w:rsidRDefault="00ED7973" w:rsidP="00ED7973">
            <w:pPr>
              <w:pStyle w:val="TableText"/>
              <w:tabs>
                <w:tab w:val="decimal" w:pos="506"/>
              </w:tabs>
            </w:pPr>
            <w:r>
              <w:t>24.4</w:t>
            </w:r>
          </w:p>
        </w:tc>
        <w:tc>
          <w:tcPr>
            <w:tcW w:w="1060" w:type="dxa"/>
            <w:tcBorders>
              <w:left w:val="single" w:sz="4" w:space="0" w:color="A6A6A6" w:themeColor="background1" w:themeShade="A6"/>
              <w:right w:val="single" w:sz="4" w:space="0" w:color="A6A6A6" w:themeColor="background1" w:themeShade="A6"/>
            </w:tcBorders>
            <w:noWrap/>
            <w:hideMark/>
          </w:tcPr>
          <w:p w14:paraId="5CA56275" w14:textId="77777777" w:rsidR="00ED7973" w:rsidRPr="00ED7973" w:rsidRDefault="00ED7973" w:rsidP="00ED7973">
            <w:pPr>
              <w:pStyle w:val="TableText"/>
              <w:tabs>
                <w:tab w:val="decimal" w:pos="686"/>
              </w:tabs>
            </w:pPr>
            <w:r w:rsidRPr="00ED7973">
              <w:t>9,303</w:t>
            </w:r>
          </w:p>
        </w:tc>
        <w:tc>
          <w:tcPr>
            <w:tcW w:w="1480" w:type="dxa"/>
            <w:tcBorders>
              <w:left w:val="single" w:sz="4" w:space="0" w:color="A6A6A6" w:themeColor="background1" w:themeShade="A6"/>
            </w:tcBorders>
            <w:noWrap/>
            <w:hideMark/>
          </w:tcPr>
          <w:p w14:paraId="4FBF1C56" w14:textId="77777777" w:rsidR="00ED7973" w:rsidRPr="00ED7973" w:rsidRDefault="00ED7973" w:rsidP="00ED7973">
            <w:pPr>
              <w:pStyle w:val="TableText"/>
              <w:tabs>
                <w:tab w:val="decimal" w:pos="680"/>
              </w:tabs>
            </w:pPr>
            <w:r w:rsidRPr="00ED7973">
              <w:t>0.8</w:t>
            </w:r>
          </w:p>
        </w:tc>
      </w:tr>
      <w:tr w:rsidR="00ED7973" w:rsidRPr="00ED7973" w14:paraId="0599DAA6" w14:textId="77777777" w:rsidTr="00ED7973">
        <w:trPr>
          <w:cantSplit/>
        </w:trPr>
        <w:tc>
          <w:tcPr>
            <w:tcW w:w="1134" w:type="dxa"/>
            <w:tcBorders>
              <w:right w:val="single" w:sz="4" w:space="0" w:color="A6A6A6" w:themeColor="background1" w:themeShade="A6"/>
            </w:tcBorders>
            <w:noWrap/>
            <w:hideMark/>
          </w:tcPr>
          <w:p w14:paraId="60304547" w14:textId="77777777" w:rsidR="00ED7973" w:rsidRPr="00ED7973" w:rsidRDefault="00ED7973" w:rsidP="00ED7973">
            <w:pPr>
              <w:pStyle w:val="TableText"/>
            </w:pPr>
            <w:r w:rsidRPr="00ED7973">
              <w:t>65</w:t>
            </w:r>
            <w:r>
              <w:t>–</w:t>
            </w:r>
            <w:r w:rsidRPr="00ED7973">
              <w:t>79</w:t>
            </w:r>
          </w:p>
        </w:tc>
        <w:tc>
          <w:tcPr>
            <w:tcW w:w="1101" w:type="dxa"/>
            <w:tcBorders>
              <w:left w:val="single" w:sz="4" w:space="0" w:color="A6A6A6" w:themeColor="background1" w:themeShade="A6"/>
            </w:tcBorders>
            <w:noWrap/>
            <w:hideMark/>
          </w:tcPr>
          <w:p w14:paraId="36DEAFE7" w14:textId="77777777" w:rsidR="00ED7973" w:rsidRPr="00ED7973" w:rsidRDefault="00ED7973" w:rsidP="00ED7973">
            <w:pPr>
              <w:pStyle w:val="TableText"/>
              <w:tabs>
                <w:tab w:val="decimal" w:pos="737"/>
              </w:tabs>
            </w:pPr>
            <w:r w:rsidRPr="00ED7973">
              <w:t>2,078</w:t>
            </w:r>
          </w:p>
        </w:tc>
        <w:tc>
          <w:tcPr>
            <w:tcW w:w="1102" w:type="dxa"/>
            <w:noWrap/>
            <w:hideMark/>
          </w:tcPr>
          <w:p w14:paraId="180EF51B" w14:textId="77777777" w:rsidR="00ED7973" w:rsidRPr="00ED7973" w:rsidRDefault="00ED7973" w:rsidP="00ED7973">
            <w:pPr>
              <w:pStyle w:val="TableText"/>
              <w:tabs>
                <w:tab w:val="decimal" w:pos="737"/>
              </w:tabs>
            </w:pPr>
            <w:r w:rsidRPr="00ED7973">
              <w:t>1,465</w:t>
            </w:r>
          </w:p>
        </w:tc>
        <w:tc>
          <w:tcPr>
            <w:tcW w:w="1101" w:type="dxa"/>
            <w:noWrap/>
            <w:hideMark/>
          </w:tcPr>
          <w:p w14:paraId="10DDCB87" w14:textId="77777777" w:rsidR="00ED7973" w:rsidRPr="00ED7973" w:rsidRDefault="00ED7973" w:rsidP="00ED7973">
            <w:pPr>
              <w:pStyle w:val="TableText"/>
              <w:tabs>
                <w:tab w:val="decimal" w:pos="737"/>
              </w:tabs>
            </w:pPr>
            <w:r w:rsidRPr="00ED7973">
              <w:t>3,543</w:t>
            </w:r>
          </w:p>
        </w:tc>
        <w:tc>
          <w:tcPr>
            <w:tcW w:w="1102" w:type="dxa"/>
            <w:tcBorders>
              <w:right w:val="single" w:sz="4" w:space="0" w:color="A6A6A6" w:themeColor="background1" w:themeShade="A6"/>
            </w:tcBorders>
          </w:tcPr>
          <w:p w14:paraId="27D5AECB" w14:textId="77777777" w:rsidR="00ED7973" w:rsidRPr="00ED7973" w:rsidRDefault="00ED7973" w:rsidP="00ED7973">
            <w:pPr>
              <w:pStyle w:val="TableText"/>
              <w:tabs>
                <w:tab w:val="decimal" w:pos="506"/>
              </w:tabs>
            </w:pPr>
            <w:r>
              <w:t>9.2</w:t>
            </w:r>
          </w:p>
        </w:tc>
        <w:tc>
          <w:tcPr>
            <w:tcW w:w="1060" w:type="dxa"/>
            <w:tcBorders>
              <w:left w:val="single" w:sz="4" w:space="0" w:color="A6A6A6" w:themeColor="background1" w:themeShade="A6"/>
              <w:right w:val="single" w:sz="4" w:space="0" w:color="A6A6A6" w:themeColor="background1" w:themeShade="A6"/>
            </w:tcBorders>
            <w:noWrap/>
            <w:hideMark/>
          </w:tcPr>
          <w:p w14:paraId="4B9F76CA" w14:textId="77777777" w:rsidR="00ED7973" w:rsidRPr="00ED7973" w:rsidRDefault="00ED7973" w:rsidP="00ED7973">
            <w:pPr>
              <w:pStyle w:val="TableText"/>
              <w:tabs>
                <w:tab w:val="decimal" w:pos="686"/>
              </w:tabs>
            </w:pPr>
            <w:r w:rsidRPr="00ED7973">
              <w:t>3,447</w:t>
            </w:r>
          </w:p>
        </w:tc>
        <w:tc>
          <w:tcPr>
            <w:tcW w:w="1480" w:type="dxa"/>
            <w:tcBorders>
              <w:left w:val="single" w:sz="4" w:space="0" w:color="A6A6A6" w:themeColor="background1" w:themeShade="A6"/>
            </w:tcBorders>
            <w:noWrap/>
            <w:hideMark/>
          </w:tcPr>
          <w:p w14:paraId="3F9D0371" w14:textId="77777777" w:rsidR="00ED7973" w:rsidRPr="00ED7973" w:rsidRDefault="00ED7973" w:rsidP="00ED7973">
            <w:pPr>
              <w:pStyle w:val="TableText"/>
              <w:tabs>
                <w:tab w:val="decimal" w:pos="680"/>
              </w:tabs>
            </w:pPr>
            <w:r w:rsidRPr="00ED7973">
              <w:t>2.8</w:t>
            </w:r>
          </w:p>
        </w:tc>
      </w:tr>
      <w:tr w:rsidR="00ED7973" w:rsidRPr="00ED7973" w14:paraId="60950047" w14:textId="77777777" w:rsidTr="00ED7973">
        <w:trPr>
          <w:cantSplit/>
        </w:trPr>
        <w:tc>
          <w:tcPr>
            <w:tcW w:w="1134" w:type="dxa"/>
            <w:tcBorders>
              <w:bottom w:val="single" w:sz="4" w:space="0" w:color="A6A6A6" w:themeColor="background1" w:themeShade="A6"/>
              <w:right w:val="single" w:sz="4" w:space="0" w:color="A6A6A6" w:themeColor="background1" w:themeShade="A6"/>
            </w:tcBorders>
            <w:noWrap/>
            <w:hideMark/>
          </w:tcPr>
          <w:p w14:paraId="7A65C88D" w14:textId="77777777" w:rsidR="00ED7973" w:rsidRPr="00ED7973" w:rsidRDefault="00ED7973" w:rsidP="00ED7973">
            <w:pPr>
              <w:pStyle w:val="TableText"/>
            </w:pPr>
            <w:r w:rsidRPr="00ED7973">
              <w:t>80+</w:t>
            </w:r>
          </w:p>
        </w:tc>
        <w:tc>
          <w:tcPr>
            <w:tcW w:w="1101" w:type="dxa"/>
            <w:tcBorders>
              <w:left w:val="single" w:sz="4" w:space="0" w:color="A6A6A6" w:themeColor="background1" w:themeShade="A6"/>
              <w:bottom w:val="single" w:sz="4" w:space="0" w:color="A6A6A6" w:themeColor="background1" w:themeShade="A6"/>
            </w:tcBorders>
            <w:noWrap/>
            <w:hideMark/>
          </w:tcPr>
          <w:p w14:paraId="2DCBB68B" w14:textId="77777777" w:rsidR="00ED7973" w:rsidRPr="00ED7973" w:rsidRDefault="00ED7973" w:rsidP="00ED7973">
            <w:pPr>
              <w:pStyle w:val="TableText"/>
              <w:tabs>
                <w:tab w:val="decimal" w:pos="737"/>
              </w:tabs>
            </w:pPr>
            <w:r w:rsidRPr="00ED7973">
              <w:t>83</w:t>
            </w:r>
          </w:p>
        </w:tc>
        <w:tc>
          <w:tcPr>
            <w:tcW w:w="1102" w:type="dxa"/>
            <w:tcBorders>
              <w:bottom w:val="single" w:sz="4" w:space="0" w:color="A6A6A6" w:themeColor="background1" w:themeShade="A6"/>
            </w:tcBorders>
            <w:noWrap/>
            <w:hideMark/>
          </w:tcPr>
          <w:p w14:paraId="7B26CCEE" w14:textId="77777777" w:rsidR="00ED7973" w:rsidRPr="00ED7973" w:rsidRDefault="00ED7973" w:rsidP="00ED7973">
            <w:pPr>
              <w:pStyle w:val="TableText"/>
              <w:tabs>
                <w:tab w:val="decimal" w:pos="737"/>
              </w:tabs>
            </w:pPr>
            <w:r w:rsidRPr="00ED7973">
              <w:t>55</w:t>
            </w:r>
          </w:p>
        </w:tc>
        <w:tc>
          <w:tcPr>
            <w:tcW w:w="1101" w:type="dxa"/>
            <w:tcBorders>
              <w:bottom w:val="single" w:sz="4" w:space="0" w:color="A6A6A6" w:themeColor="background1" w:themeShade="A6"/>
            </w:tcBorders>
            <w:noWrap/>
            <w:hideMark/>
          </w:tcPr>
          <w:p w14:paraId="1A90CFE2" w14:textId="77777777" w:rsidR="00ED7973" w:rsidRPr="00ED7973" w:rsidRDefault="00ED7973" w:rsidP="00ED7973">
            <w:pPr>
              <w:pStyle w:val="TableText"/>
              <w:tabs>
                <w:tab w:val="decimal" w:pos="737"/>
              </w:tabs>
            </w:pPr>
            <w:r w:rsidRPr="00ED7973">
              <w:t>138</w:t>
            </w:r>
          </w:p>
        </w:tc>
        <w:tc>
          <w:tcPr>
            <w:tcW w:w="1102" w:type="dxa"/>
            <w:tcBorders>
              <w:bottom w:val="single" w:sz="4" w:space="0" w:color="A6A6A6" w:themeColor="background1" w:themeShade="A6"/>
              <w:right w:val="single" w:sz="4" w:space="0" w:color="A6A6A6" w:themeColor="background1" w:themeShade="A6"/>
            </w:tcBorders>
          </w:tcPr>
          <w:p w14:paraId="4083C9AC" w14:textId="77777777" w:rsidR="00ED7973" w:rsidRPr="00ED7973" w:rsidRDefault="00ED7973" w:rsidP="00ED7973">
            <w:pPr>
              <w:pStyle w:val="TableText"/>
              <w:tabs>
                <w:tab w:val="decimal" w:pos="506"/>
              </w:tabs>
            </w:pPr>
            <w:r>
              <w:t>0.4</w:t>
            </w:r>
          </w:p>
        </w:tc>
        <w:tc>
          <w:tcPr>
            <w:tcW w:w="1060"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DCAAA5" w14:textId="77777777" w:rsidR="00ED7973" w:rsidRPr="00ED7973" w:rsidRDefault="00ED7973" w:rsidP="00ED7973">
            <w:pPr>
              <w:pStyle w:val="TableText"/>
              <w:tabs>
                <w:tab w:val="decimal" w:pos="686"/>
              </w:tabs>
            </w:pPr>
            <w:r w:rsidRPr="00ED7973">
              <w:t>91</w:t>
            </w:r>
          </w:p>
        </w:tc>
        <w:tc>
          <w:tcPr>
            <w:tcW w:w="1480" w:type="dxa"/>
            <w:tcBorders>
              <w:left w:val="single" w:sz="4" w:space="0" w:color="A6A6A6" w:themeColor="background1" w:themeShade="A6"/>
              <w:bottom w:val="single" w:sz="4" w:space="0" w:color="A6A6A6" w:themeColor="background1" w:themeShade="A6"/>
            </w:tcBorders>
            <w:noWrap/>
            <w:hideMark/>
          </w:tcPr>
          <w:p w14:paraId="1E8B49A5" w14:textId="77777777" w:rsidR="00ED7973" w:rsidRPr="00ED7973" w:rsidRDefault="00ED7973" w:rsidP="00ED7973">
            <w:pPr>
              <w:pStyle w:val="TableText"/>
              <w:tabs>
                <w:tab w:val="decimal" w:pos="680"/>
              </w:tabs>
            </w:pPr>
            <w:r w:rsidRPr="00ED7973">
              <w:t>51.6</w:t>
            </w:r>
          </w:p>
        </w:tc>
      </w:tr>
      <w:tr w:rsidR="00ED7973" w:rsidRPr="00ED7973" w14:paraId="2F9C520F" w14:textId="77777777" w:rsidTr="00ED7973">
        <w:trPr>
          <w:cantSplit/>
        </w:trPr>
        <w:tc>
          <w:tcPr>
            <w:tcW w:w="1134" w:type="dxa"/>
            <w:tcBorders>
              <w:top w:val="single" w:sz="4" w:space="0" w:color="A6A6A6" w:themeColor="background1" w:themeShade="A6"/>
              <w:bottom w:val="nil"/>
              <w:right w:val="single" w:sz="4" w:space="0" w:color="A6A6A6" w:themeColor="background1" w:themeShade="A6"/>
            </w:tcBorders>
            <w:noWrap/>
            <w:hideMark/>
          </w:tcPr>
          <w:p w14:paraId="4F388C9E" w14:textId="77777777" w:rsidR="00ED7973" w:rsidRPr="00ED7973" w:rsidRDefault="00ED7973" w:rsidP="00ED7973">
            <w:pPr>
              <w:pStyle w:val="TableText"/>
              <w:rPr>
                <w:b/>
              </w:rPr>
            </w:pPr>
            <w:r w:rsidRPr="00ED7973">
              <w:rPr>
                <w:b/>
              </w:rPr>
              <w:t>Total</w:t>
            </w:r>
          </w:p>
        </w:tc>
        <w:tc>
          <w:tcPr>
            <w:tcW w:w="1101" w:type="dxa"/>
            <w:tcBorders>
              <w:top w:val="single" w:sz="4" w:space="0" w:color="A6A6A6" w:themeColor="background1" w:themeShade="A6"/>
              <w:left w:val="single" w:sz="4" w:space="0" w:color="A6A6A6" w:themeColor="background1" w:themeShade="A6"/>
              <w:bottom w:val="nil"/>
            </w:tcBorders>
            <w:noWrap/>
            <w:hideMark/>
          </w:tcPr>
          <w:p w14:paraId="477767A8" w14:textId="77777777" w:rsidR="00ED7973" w:rsidRPr="00ED7973" w:rsidRDefault="00ED7973" w:rsidP="00ED7973">
            <w:pPr>
              <w:pStyle w:val="TableText"/>
              <w:tabs>
                <w:tab w:val="decimal" w:pos="737"/>
              </w:tabs>
              <w:rPr>
                <w:b/>
              </w:rPr>
            </w:pPr>
            <w:r w:rsidRPr="00ED7973">
              <w:rPr>
                <w:b/>
              </w:rPr>
              <w:t>15,747</w:t>
            </w:r>
          </w:p>
        </w:tc>
        <w:tc>
          <w:tcPr>
            <w:tcW w:w="1102" w:type="dxa"/>
            <w:tcBorders>
              <w:top w:val="single" w:sz="4" w:space="0" w:color="A6A6A6" w:themeColor="background1" w:themeShade="A6"/>
              <w:bottom w:val="nil"/>
            </w:tcBorders>
            <w:noWrap/>
            <w:hideMark/>
          </w:tcPr>
          <w:p w14:paraId="4AD08534" w14:textId="77777777" w:rsidR="00ED7973" w:rsidRPr="00ED7973" w:rsidRDefault="00ED7973" w:rsidP="00ED7973">
            <w:pPr>
              <w:pStyle w:val="TableText"/>
              <w:tabs>
                <w:tab w:val="decimal" w:pos="737"/>
              </w:tabs>
              <w:rPr>
                <w:b/>
              </w:rPr>
            </w:pPr>
            <w:r w:rsidRPr="00ED7973">
              <w:rPr>
                <w:b/>
              </w:rPr>
              <w:t>22,595</w:t>
            </w:r>
          </w:p>
        </w:tc>
        <w:tc>
          <w:tcPr>
            <w:tcW w:w="1101" w:type="dxa"/>
            <w:tcBorders>
              <w:top w:val="single" w:sz="4" w:space="0" w:color="A6A6A6" w:themeColor="background1" w:themeShade="A6"/>
              <w:bottom w:val="nil"/>
            </w:tcBorders>
            <w:noWrap/>
            <w:hideMark/>
          </w:tcPr>
          <w:p w14:paraId="3C92E851" w14:textId="77777777" w:rsidR="00ED7973" w:rsidRPr="00ED7973" w:rsidRDefault="00ED7973" w:rsidP="00ED7973">
            <w:pPr>
              <w:pStyle w:val="TableText"/>
              <w:tabs>
                <w:tab w:val="decimal" w:pos="737"/>
              </w:tabs>
              <w:rPr>
                <w:b/>
              </w:rPr>
            </w:pPr>
            <w:r w:rsidRPr="00ED7973">
              <w:rPr>
                <w:b/>
              </w:rPr>
              <w:t>38,342</w:t>
            </w:r>
          </w:p>
        </w:tc>
        <w:tc>
          <w:tcPr>
            <w:tcW w:w="1102" w:type="dxa"/>
            <w:tcBorders>
              <w:top w:val="single" w:sz="4" w:space="0" w:color="A6A6A6" w:themeColor="background1" w:themeShade="A6"/>
              <w:bottom w:val="nil"/>
              <w:right w:val="single" w:sz="4" w:space="0" w:color="A6A6A6" w:themeColor="background1" w:themeShade="A6"/>
            </w:tcBorders>
          </w:tcPr>
          <w:p w14:paraId="6AE74FC1" w14:textId="77777777" w:rsidR="00ED7973" w:rsidRPr="00ED7973" w:rsidRDefault="00ED7973" w:rsidP="00ED7973">
            <w:pPr>
              <w:pStyle w:val="TableText"/>
              <w:tabs>
                <w:tab w:val="decimal" w:pos="506"/>
              </w:tabs>
              <w:rPr>
                <w:b/>
              </w:rPr>
            </w:pPr>
            <w:r w:rsidRPr="00ED7973">
              <w:rPr>
                <w:b/>
              </w:rPr>
              <w:t>100</w:t>
            </w:r>
          </w:p>
        </w:tc>
        <w:tc>
          <w:tcPr>
            <w:tcW w:w="106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hideMark/>
          </w:tcPr>
          <w:p w14:paraId="46EB8145" w14:textId="77777777" w:rsidR="00ED7973" w:rsidRPr="00ED7973" w:rsidRDefault="00ED7973" w:rsidP="00ED7973">
            <w:pPr>
              <w:pStyle w:val="TableText"/>
              <w:tabs>
                <w:tab w:val="decimal" w:pos="686"/>
              </w:tabs>
              <w:rPr>
                <w:b/>
              </w:rPr>
            </w:pPr>
            <w:r w:rsidRPr="00ED7973">
              <w:rPr>
                <w:b/>
              </w:rPr>
              <w:t>36,047</w:t>
            </w:r>
          </w:p>
        </w:tc>
        <w:tc>
          <w:tcPr>
            <w:tcW w:w="1480" w:type="dxa"/>
            <w:tcBorders>
              <w:top w:val="single" w:sz="4" w:space="0" w:color="A6A6A6" w:themeColor="background1" w:themeShade="A6"/>
              <w:left w:val="single" w:sz="4" w:space="0" w:color="A6A6A6" w:themeColor="background1" w:themeShade="A6"/>
              <w:bottom w:val="nil"/>
            </w:tcBorders>
            <w:noWrap/>
            <w:hideMark/>
          </w:tcPr>
          <w:p w14:paraId="53CB0C1B" w14:textId="77777777" w:rsidR="00ED7973" w:rsidRPr="00ED7973" w:rsidRDefault="00ED7973" w:rsidP="00ED7973">
            <w:pPr>
              <w:pStyle w:val="TableText"/>
              <w:tabs>
                <w:tab w:val="decimal" w:pos="680"/>
              </w:tabs>
              <w:rPr>
                <w:b/>
              </w:rPr>
            </w:pPr>
            <w:r w:rsidRPr="00ED7973">
              <w:rPr>
                <w:b/>
              </w:rPr>
              <w:t>6.4</w:t>
            </w:r>
          </w:p>
        </w:tc>
      </w:tr>
      <w:tr w:rsidR="00ED7973" w:rsidRPr="00ED7973" w14:paraId="7AE2B39E" w14:textId="77777777" w:rsidTr="00ED7973">
        <w:trPr>
          <w:cantSplit/>
        </w:trPr>
        <w:tc>
          <w:tcPr>
            <w:tcW w:w="1134" w:type="dxa"/>
            <w:tcBorders>
              <w:top w:val="nil"/>
              <w:right w:val="single" w:sz="4" w:space="0" w:color="A6A6A6" w:themeColor="background1" w:themeShade="A6"/>
            </w:tcBorders>
            <w:noWrap/>
            <w:hideMark/>
          </w:tcPr>
          <w:p w14:paraId="1B04D2A8" w14:textId="77777777" w:rsidR="00ED7973" w:rsidRPr="00ED7973" w:rsidRDefault="00ED7973" w:rsidP="00ED7973">
            <w:pPr>
              <w:pStyle w:val="TableText"/>
              <w:spacing w:before="0"/>
            </w:pPr>
          </w:p>
        </w:tc>
        <w:tc>
          <w:tcPr>
            <w:tcW w:w="1101" w:type="dxa"/>
            <w:tcBorders>
              <w:top w:val="nil"/>
              <w:left w:val="single" w:sz="4" w:space="0" w:color="A6A6A6" w:themeColor="background1" w:themeShade="A6"/>
            </w:tcBorders>
            <w:noWrap/>
            <w:hideMark/>
          </w:tcPr>
          <w:p w14:paraId="23123C44" w14:textId="77777777" w:rsidR="00ED7973" w:rsidRPr="00ED7973" w:rsidRDefault="00ED7973" w:rsidP="00ED7973">
            <w:pPr>
              <w:pStyle w:val="TableText"/>
              <w:spacing w:before="0"/>
              <w:jc w:val="center"/>
            </w:pPr>
            <w:r w:rsidRPr="00ED7973">
              <w:t>41%</w:t>
            </w:r>
          </w:p>
        </w:tc>
        <w:tc>
          <w:tcPr>
            <w:tcW w:w="1102" w:type="dxa"/>
            <w:tcBorders>
              <w:top w:val="nil"/>
            </w:tcBorders>
            <w:noWrap/>
            <w:hideMark/>
          </w:tcPr>
          <w:p w14:paraId="0D9ED040" w14:textId="77777777" w:rsidR="00ED7973" w:rsidRPr="00ED7973" w:rsidRDefault="00ED7973" w:rsidP="00ED7973">
            <w:pPr>
              <w:pStyle w:val="TableText"/>
              <w:spacing w:before="0"/>
              <w:jc w:val="center"/>
            </w:pPr>
            <w:r w:rsidRPr="00ED7973">
              <w:t>59%</w:t>
            </w:r>
          </w:p>
        </w:tc>
        <w:tc>
          <w:tcPr>
            <w:tcW w:w="1101" w:type="dxa"/>
            <w:tcBorders>
              <w:top w:val="nil"/>
            </w:tcBorders>
            <w:noWrap/>
            <w:hideMark/>
          </w:tcPr>
          <w:p w14:paraId="20A7EF09" w14:textId="77777777" w:rsidR="00ED7973" w:rsidRPr="00ED7973" w:rsidRDefault="00ED7973" w:rsidP="00ED7973">
            <w:pPr>
              <w:pStyle w:val="TableText"/>
              <w:spacing w:before="0"/>
              <w:jc w:val="center"/>
            </w:pPr>
            <w:r w:rsidRPr="00ED7973">
              <w:t>100%</w:t>
            </w:r>
          </w:p>
        </w:tc>
        <w:tc>
          <w:tcPr>
            <w:tcW w:w="1102" w:type="dxa"/>
            <w:tcBorders>
              <w:top w:val="nil"/>
              <w:right w:val="single" w:sz="4" w:space="0" w:color="A6A6A6" w:themeColor="background1" w:themeShade="A6"/>
            </w:tcBorders>
          </w:tcPr>
          <w:p w14:paraId="6589E031" w14:textId="77777777" w:rsidR="00ED7973" w:rsidRPr="00ED7973" w:rsidRDefault="00ED7973" w:rsidP="00ED7973">
            <w:pPr>
              <w:pStyle w:val="TableText"/>
              <w:spacing w:before="0"/>
              <w:jc w:val="center"/>
            </w:pPr>
          </w:p>
        </w:tc>
        <w:tc>
          <w:tcPr>
            <w:tcW w:w="1060" w:type="dxa"/>
            <w:tcBorders>
              <w:top w:val="nil"/>
              <w:left w:val="single" w:sz="4" w:space="0" w:color="A6A6A6" w:themeColor="background1" w:themeShade="A6"/>
              <w:right w:val="single" w:sz="4" w:space="0" w:color="A6A6A6" w:themeColor="background1" w:themeShade="A6"/>
            </w:tcBorders>
            <w:noWrap/>
            <w:hideMark/>
          </w:tcPr>
          <w:p w14:paraId="756AB348" w14:textId="77777777" w:rsidR="00ED7973" w:rsidRPr="00ED7973" w:rsidRDefault="00ED7973" w:rsidP="00ED7973">
            <w:pPr>
              <w:pStyle w:val="TableText"/>
              <w:spacing w:before="0"/>
              <w:jc w:val="center"/>
            </w:pPr>
          </w:p>
        </w:tc>
        <w:tc>
          <w:tcPr>
            <w:tcW w:w="1480" w:type="dxa"/>
            <w:tcBorders>
              <w:top w:val="nil"/>
              <w:left w:val="single" w:sz="4" w:space="0" w:color="A6A6A6" w:themeColor="background1" w:themeShade="A6"/>
            </w:tcBorders>
            <w:noWrap/>
            <w:hideMark/>
          </w:tcPr>
          <w:p w14:paraId="196CB82F" w14:textId="77777777" w:rsidR="00ED7973" w:rsidRPr="00ED7973" w:rsidRDefault="00ED7973" w:rsidP="00ED7973">
            <w:pPr>
              <w:pStyle w:val="TableText"/>
              <w:spacing w:before="0"/>
              <w:jc w:val="center"/>
            </w:pPr>
          </w:p>
        </w:tc>
      </w:tr>
    </w:tbl>
    <w:p w14:paraId="6611BEB7" w14:textId="77777777" w:rsidR="00ED7973" w:rsidRPr="009929D8" w:rsidRDefault="00ED7973" w:rsidP="00ED7973"/>
    <w:p w14:paraId="51CE584F" w14:textId="77777777" w:rsidR="00037AB2" w:rsidRPr="00D74746" w:rsidRDefault="00037AB2" w:rsidP="009929D8">
      <w:pPr>
        <w:pStyle w:val="Heading3"/>
      </w:pPr>
      <w:r w:rsidRPr="00D74746">
        <w:t>Observations</w:t>
      </w:r>
    </w:p>
    <w:p w14:paraId="741EA2C4" w14:textId="77777777" w:rsidR="00037AB2" w:rsidRPr="00D74746" w:rsidRDefault="00037AB2" w:rsidP="009929D8">
      <w:pPr>
        <w:pStyle w:val="Bullet"/>
      </w:pPr>
      <w:r w:rsidRPr="00D74746">
        <w:t>The total number of individuals allocated disability support services has increased by 18.9</w:t>
      </w:r>
      <w:r>
        <w:t> percent</w:t>
      </w:r>
      <w:r w:rsidRPr="00D74746">
        <w:t xml:space="preserve"> (from 32,247) since 2014.</w:t>
      </w:r>
    </w:p>
    <w:p w14:paraId="565731C3" w14:textId="77777777" w:rsidR="00037AB2" w:rsidRPr="00D74746" w:rsidRDefault="00037AB2" w:rsidP="009929D8">
      <w:pPr>
        <w:pStyle w:val="Bullet"/>
      </w:pPr>
      <w:r w:rsidRPr="00D74746">
        <w:t>The median age</w:t>
      </w:r>
      <w:r>
        <w:t xml:space="preserve"> of DSS client</w:t>
      </w:r>
      <w:r w:rsidRPr="00D74746">
        <w:t xml:space="preserve">s </w:t>
      </w:r>
      <w:r>
        <w:t>was</w:t>
      </w:r>
      <w:r w:rsidRPr="00D74746">
        <w:t>:</w:t>
      </w:r>
    </w:p>
    <w:p w14:paraId="6A1CE9B8" w14:textId="77777777" w:rsidR="00037AB2" w:rsidRPr="00D74746" w:rsidRDefault="00037AB2" w:rsidP="009929D8">
      <w:pPr>
        <w:pStyle w:val="Dash"/>
      </w:pPr>
      <w:r w:rsidRPr="00D74746">
        <w:t>31 years in 2014</w:t>
      </w:r>
    </w:p>
    <w:p w14:paraId="723F168D" w14:textId="77777777" w:rsidR="00037AB2" w:rsidRPr="00D74746" w:rsidRDefault="00037AB2" w:rsidP="009929D8">
      <w:pPr>
        <w:pStyle w:val="Dash"/>
      </w:pPr>
      <w:r w:rsidRPr="00D74746">
        <w:t>28 years in 2016</w:t>
      </w:r>
    </w:p>
    <w:p w14:paraId="79510FD6" w14:textId="77777777" w:rsidR="00A45A99" w:rsidRDefault="00037AB2" w:rsidP="009929D8">
      <w:pPr>
        <w:pStyle w:val="Dash"/>
      </w:pPr>
      <w:r w:rsidRPr="00D74746">
        <w:t>26 years in 2018.</w:t>
      </w:r>
    </w:p>
    <w:p w14:paraId="35D9853F" w14:textId="77777777" w:rsidR="009929D8" w:rsidRDefault="009929D8" w:rsidP="009929D8"/>
    <w:p w14:paraId="74D98924" w14:textId="77777777" w:rsidR="00037AB2" w:rsidRPr="00D74746" w:rsidRDefault="00037AB2" w:rsidP="009929D8">
      <w:r w:rsidRPr="00D74746">
        <w:t xml:space="preserve">This drop is due to the increasing numbers of Māori, Pacific and Asian clients, who </w:t>
      </w:r>
      <w:r>
        <w:t>tend to be younger</w:t>
      </w:r>
      <w:r w:rsidRPr="00D74746">
        <w:t>.</w:t>
      </w:r>
    </w:p>
    <w:p w14:paraId="586F2050" w14:textId="77777777" w:rsidR="00037AB2" w:rsidRPr="00D74746" w:rsidRDefault="00037AB2" w:rsidP="009929D8">
      <w:pPr>
        <w:pStyle w:val="Bullet"/>
      </w:pPr>
      <w:r w:rsidRPr="00D74746">
        <w:t xml:space="preserve">The number and percentage of </w:t>
      </w:r>
      <w:r>
        <w:t>DSS clients</w:t>
      </w:r>
      <w:r w:rsidRPr="00D74746">
        <w:t xml:space="preserve"> aged over 65 (3,681) has increased by 2</w:t>
      </w:r>
      <w:r>
        <w:t> percent</w:t>
      </w:r>
      <w:r w:rsidRPr="00D74746">
        <w:t xml:space="preserve"> since 2013, when 7.6</w:t>
      </w:r>
      <w:r>
        <w:t> percent</w:t>
      </w:r>
      <w:r w:rsidRPr="00D74746">
        <w:t xml:space="preserve"> (2377) of clients were aged over 65. In 2016, 9.8</w:t>
      </w:r>
      <w:r>
        <w:t> percent</w:t>
      </w:r>
      <w:r w:rsidRPr="00D74746">
        <w:t xml:space="preserve"> (3,538) of clients were aged over 65</w:t>
      </w:r>
      <w:r>
        <w:t>;</w:t>
      </w:r>
      <w:r w:rsidRPr="00D74746">
        <w:t xml:space="preserve"> in 2018</w:t>
      </w:r>
      <w:r>
        <w:t>,</w:t>
      </w:r>
      <w:r w:rsidRPr="00D74746">
        <w:t xml:space="preserve"> the </w:t>
      </w:r>
      <w:r>
        <w:t xml:space="preserve">figure </w:t>
      </w:r>
      <w:r w:rsidRPr="00D74746">
        <w:t>was 9.6</w:t>
      </w:r>
      <w:r>
        <w:t> percent</w:t>
      </w:r>
      <w:r w:rsidRPr="00D74746">
        <w:t xml:space="preserve"> (3,681).</w:t>
      </w:r>
    </w:p>
    <w:p w14:paraId="3A378F2E" w14:textId="77777777" w:rsidR="00037AB2" w:rsidRPr="00E737D5" w:rsidRDefault="00037AB2" w:rsidP="00152850"/>
    <w:p w14:paraId="007CA3B1" w14:textId="77777777" w:rsidR="00037AB2" w:rsidRPr="00D74746" w:rsidRDefault="00037AB2" w:rsidP="00037AB2">
      <w:pPr>
        <w:pStyle w:val="Heading2"/>
        <w:rPr>
          <w:rFonts w:asciiTheme="minorHAnsi" w:hAnsiTheme="minorHAnsi"/>
        </w:rPr>
      </w:pPr>
      <w:bookmarkStart w:id="136" w:name="_Toc20313155"/>
      <w:bookmarkStart w:id="137" w:name="_Toc24463393"/>
      <w:r w:rsidRPr="00D74746">
        <w:rPr>
          <w:rFonts w:asciiTheme="minorHAnsi" w:hAnsiTheme="minorHAnsi"/>
        </w:rPr>
        <w:lastRenderedPageBreak/>
        <w:t>Ethnicity</w:t>
      </w:r>
      <w:bookmarkEnd w:id="136"/>
      <w:bookmarkEnd w:id="137"/>
    </w:p>
    <w:p w14:paraId="48A077D2" w14:textId="34FAEDB4" w:rsidR="00037AB2" w:rsidRDefault="00037AB2" w:rsidP="00152850">
      <w:pPr>
        <w:pStyle w:val="Table"/>
      </w:pPr>
      <w:bookmarkStart w:id="138" w:name="_Toc21614010"/>
      <w:bookmarkStart w:id="139" w:name="_Toc24463440"/>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4</w:t>
      </w:r>
      <w:r w:rsidRPr="00D74746">
        <w:rPr>
          <w:noProof/>
        </w:rPr>
        <w:fldChar w:fldCharType="end"/>
      </w:r>
      <w:r w:rsidRPr="00D74746">
        <w:t xml:space="preserve">: Number of </w:t>
      </w:r>
      <w:r>
        <w:t xml:space="preserve">Disability Support Services </w:t>
      </w:r>
      <w:r w:rsidRPr="00D74746">
        <w:t xml:space="preserve">clients, by ethnicity, 2018 </w:t>
      </w:r>
      <w:r>
        <w:t xml:space="preserve">and </w:t>
      </w:r>
      <w:r w:rsidRPr="00D74746">
        <w:t>2016</w:t>
      </w:r>
      <w:bookmarkEnd w:id="138"/>
      <w:bookmarkEnd w:id="139"/>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1417"/>
        <w:gridCol w:w="1418"/>
        <w:gridCol w:w="1418"/>
      </w:tblGrid>
      <w:tr w:rsidR="006725CC" w:rsidRPr="00F04BB1" w14:paraId="29210177" w14:textId="77777777" w:rsidTr="006725CC">
        <w:trPr>
          <w:cantSplit/>
          <w:trHeight w:val="299"/>
        </w:trPr>
        <w:tc>
          <w:tcPr>
            <w:tcW w:w="1843" w:type="dxa"/>
            <w:vMerge w:val="restart"/>
            <w:tcBorders>
              <w:top w:val="nil"/>
              <w:bottom w:val="nil"/>
            </w:tcBorders>
            <w:shd w:val="clear" w:color="auto" w:fill="D9D9D9" w:themeFill="background1" w:themeFillShade="D9"/>
            <w:noWrap/>
            <w:hideMark/>
          </w:tcPr>
          <w:p w14:paraId="4F2187CF" w14:textId="77777777" w:rsidR="00F04BB1" w:rsidRPr="00F04BB1" w:rsidRDefault="00F04BB1" w:rsidP="00F04BB1">
            <w:pPr>
              <w:pStyle w:val="TableText"/>
              <w:rPr>
                <w:b/>
              </w:rPr>
            </w:pPr>
            <w:r w:rsidRPr="00F04BB1">
              <w:rPr>
                <w:b/>
              </w:rPr>
              <w:t>Ethnicity</w:t>
            </w:r>
          </w:p>
        </w:tc>
        <w:tc>
          <w:tcPr>
            <w:tcW w:w="1417" w:type="dxa"/>
            <w:vMerge w:val="restart"/>
            <w:tcBorders>
              <w:top w:val="nil"/>
              <w:bottom w:val="nil"/>
            </w:tcBorders>
            <w:shd w:val="clear" w:color="auto" w:fill="D9D9D9" w:themeFill="background1" w:themeFillShade="D9"/>
            <w:noWrap/>
            <w:hideMark/>
          </w:tcPr>
          <w:p w14:paraId="5463F14E" w14:textId="77777777" w:rsidR="00F04BB1" w:rsidRPr="00F04BB1" w:rsidRDefault="00F04BB1" w:rsidP="006725CC">
            <w:pPr>
              <w:pStyle w:val="TableText"/>
              <w:jc w:val="center"/>
              <w:rPr>
                <w:b/>
              </w:rPr>
            </w:pPr>
            <w:r w:rsidRPr="00F04BB1">
              <w:rPr>
                <w:b/>
              </w:rPr>
              <w:t>2018</w:t>
            </w:r>
          </w:p>
        </w:tc>
        <w:tc>
          <w:tcPr>
            <w:tcW w:w="1418" w:type="dxa"/>
            <w:vMerge w:val="restart"/>
            <w:tcBorders>
              <w:top w:val="nil"/>
              <w:bottom w:val="nil"/>
            </w:tcBorders>
            <w:shd w:val="clear" w:color="auto" w:fill="D9D9D9" w:themeFill="background1" w:themeFillShade="D9"/>
            <w:noWrap/>
            <w:hideMark/>
          </w:tcPr>
          <w:p w14:paraId="192D26C3" w14:textId="77777777" w:rsidR="00F04BB1" w:rsidRPr="00F04BB1" w:rsidRDefault="00F04BB1" w:rsidP="006725CC">
            <w:pPr>
              <w:pStyle w:val="TableText"/>
              <w:jc w:val="center"/>
              <w:rPr>
                <w:b/>
              </w:rPr>
            </w:pPr>
            <w:r w:rsidRPr="00F04BB1">
              <w:rPr>
                <w:b/>
              </w:rPr>
              <w:t>2016</w:t>
            </w:r>
          </w:p>
        </w:tc>
        <w:tc>
          <w:tcPr>
            <w:tcW w:w="1418" w:type="dxa"/>
            <w:vMerge w:val="restart"/>
            <w:tcBorders>
              <w:top w:val="nil"/>
              <w:bottom w:val="nil"/>
            </w:tcBorders>
            <w:shd w:val="clear" w:color="auto" w:fill="D9D9D9" w:themeFill="background1" w:themeFillShade="D9"/>
            <w:hideMark/>
          </w:tcPr>
          <w:p w14:paraId="7434D01E" w14:textId="77777777" w:rsidR="00F04BB1" w:rsidRPr="00F04BB1" w:rsidRDefault="00F04BB1" w:rsidP="006725CC">
            <w:pPr>
              <w:pStyle w:val="TableText"/>
              <w:jc w:val="center"/>
              <w:rPr>
                <w:b/>
              </w:rPr>
            </w:pPr>
            <w:r w:rsidRPr="00F04BB1">
              <w:rPr>
                <w:b/>
              </w:rPr>
              <w:t>Change from 2016 to 2018</w:t>
            </w:r>
            <w:r>
              <w:rPr>
                <w:b/>
              </w:rPr>
              <w:br/>
              <w:t>(%)</w:t>
            </w:r>
          </w:p>
        </w:tc>
      </w:tr>
      <w:tr w:rsidR="00F04BB1" w:rsidRPr="00F04BB1" w14:paraId="23A74E79" w14:textId="77777777" w:rsidTr="006725CC">
        <w:trPr>
          <w:cantSplit/>
          <w:trHeight w:val="359"/>
        </w:trPr>
        <w:tc>
          <w:tcPr>
            <w:tcW w:w="1843" w:type="dxa"/>
            <w:vMerge/>
            <w:tcBorders>
              <w:top w:val="nil"/>
              <w:bottom w:val="nil"/>
            </w:tcBorders>
            <w:shd w:val="clear" w:color="auto" w:fill="D9D9D9" w:themeFill="background1" w:themeFillShade="D9"/>
            <w:hideMark/>
          </w:tcPr>
          <w:p w14:paraId="724201BA" w14:textId="77777777" w:rsidR="00F04BB1" w:rsidRPr="00F04BB1" w:rsidRDefault="00F04BB1" w:rsidP="00F04BB1">
            <w:pPr>
              <w:pStyle w:val="TableText"/>
            </w:pPr>
          </w:p>
        </w:tc>
        <w:tc>
          <w:tcPr>
            <w:tcW w:w="1417" w:type="dxa"/>
            <w:vMerge/>
            <w:tcBorders>
              <w:top w:val="nil"/>
              <w:bottom w:val="nil"/>
            </w:tcBorders>
            <w:shd w:val="clear" w:color="auto" w:fill="D9D9D9" w:themeFill="background1" w:themeFillShade="D9"/>
            <w:hideMark/>
          </w:tcPr>
          <w:p w14:paraId="6949320E" w14:textId="77777777" w:rsidR="00F04BB1" w:rsidRPr="00F04BB1" w:rsidRDefault="00F04BB1" w:rsidP="00F04BB1">
            <w:pPr>
              <w:pStyle w:val="TableText"/>
            </w:pPr>
          </w:p>
        </w:tc>
        <w:tc>
          <w:tcPr>
            <w:tcW w:w="1418" w:type="dxa"/>
            <w:vMerge/>
            <w:tcBorders>
              <w:top w:val="nil"/>
              <w:bottom w:val="nil"/>
            </w:tcBorders>
            <w:shd w:val="clear" w:color="auto" w:fill="D9D9D9" w:themeFill="background1" w:themeFillShade="D9"/>
            <w:hideMark/>
          </w:tcPr>
          <w:p w14:paraId="38123C19" w14:textId="77777777" w:rsidR="00F04BB1" w:rsidRPr="00F04BB1" w:rsidRDefault="00F04BB1" w:rsidP="00F04BB1">
            <w:pPr>
              <w:pStyle w:val="TableText"/>
            </w:pPr>
          </w:p>
        </w:tc>
        <w:tc>
          <w:tcPr>
            <w:tcW w:w="1418" w:type="dxa"/>
            <w:vMerge/>
            <w:tcBorders>
              <w:top w:val="nil"/>
              <w:bottom w:val="nil"/>
            </w:tcBorders>
            <w:shd w:val="clear" w:color="auto" w:fill="D9D9D9" w:themeFill="background1" w:themeFillShade="D9"/>
            <w:hideMark/>
          </w:tcPr>
          <w:p w14:paraId="2E984BF9" w14:textId="77777777" w:rsidR="00F04BB1" w:rsidRPr="00F04BB1" w:rsidRDefault="00F04BB1" w:rsidP="00F04BB1">
            <w:pPr>
              <w:pStyle w:val="TableText"/>
            </w:pPr>
          </w:p>
        </w:tc>
      </w:tr>
      <w:tr w:rsidR="00F04BB1" w:rsidRPr="00F04BB1" w14:paraId="6F52AFDB" w14:textId="77777777" w:rsidTr="006725CC">
        <w:trPr>
          <w:cantSplit/>
        </w:trPr>
        <w:tc>
          <w:tcPr>
            <w:tcW w:w="1843" w:type="dxa"/>
            <w:tcBorders>
              <w:top w:val="nil"/>
            </w:tcBorders>
            <w:noWrap/>
            <w:hideMark/>
          </w:tcPr>
          <w:p w14:paraId="647A4894" w14:textId="77777777" w:rsidR="00F04BB1" w:rsidRPr="00F04BB1" w:rsidRDefault="00F04BB1" w:rsidP="00F04BB1">
            <w:pPr>
              <w:pStyle w:val="TableText"/>
            </w:pPr>
            <w:r w:rsidRPr="00F04BB1">
              <w:t>European/Other</w:t>
            </w:r>
          </w:p>
        </w:tc>
        <w:tc>
          <w:tcPr>
            <w:tcW w:w="1417" w:type="dxa"/>
            <w:tcBorders>
              <w:top w:val="nil"/>
            </w:tcBorders>
            <w:noWrap/>
            <w:hideMark/>
          </w:tcPr>
          <w:p w14:paraId="423F40B0" w14:textId="77777777" w:rsidR="00F04BB1" w:rsidRPr="00F04BB1" w:rsidRDefault="00F04BB1" w:rsidP="006725CC">
            <w:pPr>
              <w:pStyle w:val="TableText"/>
              <w:tabs>
                <w:tab w:val="decimal" w:pos="935"/>
              </w:tabs>
            </w:pPr>
            <w:r w:rsidRPr="00F04BB1">
              <w:t>26,391</w:t>
            </w:r>
          </w:p>
        </w:tc>
        <w:tc>
          <w:tcPr>
            <w:tcW w:w="1418" w:type="dxa"/>
            <w:tcBorders>
              <w:top w:val="nil"/>
            </w:tcBorders>
            <w:noWrap/>
            <w:hideMark/>
          </w:tcPr>
          <w:p w14:paraId="0FA1817F" w14:textId="77777777" w:rsidR="00F04BB1" w:rsidRPr="00F04BB1" w:rsidRDefault="00F04BB1" w:rsidP="006725CC">
            <w:pPr>
              <w:pStyle w:val="TableText"/>
              <w:tabs>
                <w:tab w:val="decimal" w:pos="935"/>
              </w:tabs>
            </w:pPr>
            <w:r w:rsidRPr="00F04BB1">
              <w:t>25,428</w:t>
            </w:r>
          </w:p>
        </w:tc>
        <w:tc>
          <w:tcPr>
            <w:tcW w:w="1418" w:type="dxa"/>
            <w:tcBorders>
              <w:top w:val="nil"/>
            </w:tcBorders>
            <w:noWrap/>
            <w:hideMark/>
          </w:tcPr>
          <w:p w14:paraId="41F1ABA5" w14:textId="77777777" w:rsidR="00F04BB1" w:rsidRPr="00F04BB1" w:rsidRDefault="00F04BB1" w:rsidP="006725CC">
            <w:pPr>
              <w:pStyle w:val="TableText"/>
              <w:tabs>
                <w:tab w:val="decimal" w:pos="658"/>
              </w:tabs>
            </w:pPr>
            <w:r w:rsidRPr="00F04BB1">
              <w:t>3.8</w:t>
            </w:r>
          </w:p>
        </w:tc>
      </w:tr>
      <w:tr w:rsidR="00F04BB1" w:rsidRPr="00F04BB1" w14:paraId="6FDE7703" w14:textId="77777777" w:rsidTr="006725CC">
        <w:trPr>
          <w:cantSplit/>
        </w:trPr>
        <w:tc>
          <w:tcPr>
            <w:tcW w:w="1843" w:type="dxa"/>
            <w:noWrap/>
            <w:hideMark/>
          </w:tcPr>
          <w:p w14:paraId="5231595F" w14:textId="77777777" w:rsidR="00F04BB1" w:rsidRPr="00F04BB1" w:rsidRDefault="00F04BB1" w:rsidP="00F04BB1">
            <w:pPr>
              <w:pStyle w:val="TableText"/>
            </w:pPr>
            <w:r w:rsidRPr="00F04BB1">
              <w:t>Māori</w:t>
            </w:r>
          </w:p>
        </w:tc>
        <w:tc>
          <w:tcPr>
            <w:tcW w:w="1417" w:type="dxa"/>
            <w:noWrap/>
            <w:hideMark/>
          </w:tcPr>
          <w:p w14:paraId="4A3E723E" w14:textId="77777777" w:rsidR="00F04BB1" w:rsidRPr="00F04BB1" w:rsidRDefault="00F04BB1" w:rsidP="006725CC">
            <w:pPr>
              <w:pStyle w:val="TableText"/>
              <w:tabs>
                <w:tab w:val="decimal" w:pos="935"/>
              </w:tabs>
            </w:pPr>
            <w:r w:rsidRPr="00F04BB1">
              <w:t>7,151</w:t>
            </w:r>
          </w:p>
        </w:tc>
        <w:tc>
          <w:tcPr>
            <w:tcW w:w="1418" w:type="dxa"/>
            <w:noWrap/>
            <w:hideMark/>
          </w:tcPr>
          <w:p w14:paraId="58B1A178" w14:textId="77777777" w:rsidR="00F04BB1" w:rsidRPr="00F04BB1" w:rsidRDefault="00F04BB1" w:rsidP="006725CC">
            <w:pPr>
              <w:pStyle w:val="TableText"/>
              <w:tabs>
                <w:tab w:val="decimal" w:pos="935"/>
              </w:tabs>
            </w:pPr>
            <w:r w:rsidRPr="00F04BB1">
              <w:t>6,415</w:t>
            </w:r>
          </w:p>
        </w:tc>
        <w:tc>
          <w:tcPr>
            <w:tcW w:w="1418" w:type="dxa"/>
            <w:noWrap/>
            <w:hideMark/>
          </w:tcPr>
          <w:p w14:paraId="318C567B" w14:textId="77777777" w:rsidR="00F04BB1" w:rsidRPr="00F04BB1" w:rsidRDefault="00F04BB1" w:rsidP="006725CC">
            <w:pPr>
              <w:pStyle w:val="TableText"/>
              <w:tabs>
                <w:tab w:val="decimal" w:pos="658"/>
              </w:tabs>
            </w:pPr>
            <w:r w:rsidRPr="00F04BB1">
              <w:t>11.5</w:t>
            </w:r>
          </w:p>
        </w:tc>
      </w:tr>
      <w:tr w:rsidR="00F04BB1" w:rsidRPr="00F04BB1" w14:paraId="46D91DA1" w14:textId="77777777" w:rsidTr="006725CC">
        <w:trPr>
          <w:cantSplit/>
        </w:trPr>
        <w:tc>
          <w:tcPr>
            <w:tcW w:w="1843" w:type="dxa"/>
            <w:noWrap/>
            <w:hideMark/>
          </w:tcPr>
          <w:p w14:paraId="44888F1F" w14:textId="77777777" w:rsidR="00F04BB1" w:rsidRPr="00F04BB1" w:rsidRDefault="00F04BB1" w:rsidP="00F04BB1">
            <w:pPr>
              <w:pStyle w:val="TableText"/>
            </w:pPr>
            <w:r w:rsidRPr="00F04BB1">
              <w:t>Pacific</w:t>
            </w:r>
          </w:p>
        </w:tc>
        <w:tc>
          <w:tcPr>
            <w:tcW w:w="1417" w:type="dxa"/>
            <w:noWrap/>
            <w:hideMark/>
          </w:tcPr>
          <w:p w14:paraId="45E77ACB" w14:textId="77777777" w:rsidR="00F04BB1" w:rsidRPr="00F04BB1" w:rsidRDefault="00F04BB1" w:rsidP="006725CC">
            <w:pPr>
              <w:pStyle w:val="TableText"/>
              <w:tabs>
                <w:tab w:val="decimal" w:pos="935"/>
              </w:tabs>
            </w:pPr>
            <w:r w:rsidRPr="00F04BB1">
              <w:t>2,350</w:t>
            </w:r>
          </w:p>
        </w:tc>
        <w:tc>
          <w:tcPr>
            <w:tcW w:w="1418" w:type="dxa"/>
            <w:noWrap/>
            <w:hideMark/>
          </w:tcPr>
          <w:p w14:paraId="5C5E921D" w14:textId="77777777" w:rsidR="00F04BB1" w:rsidRPr="00F04BB1" w:rsidRDefault="00F04BB1" w:rsidP="006725CC">
            <w:pPr>
              <w:pStyle w:val="TableText"/>
              <w:tabs>
                <w:tab w:val="decimal" w:pos="935"/>
              </w:tabs>
            </w:pPr>
            <w:r w:rsidRPr="00F04BB1">
              <w:t>2,222</w:t>
            </w:r>
          </w:p>
        </w:tc>
        <w:tc>
          <w:tcPr>
            <w:tcW w:w="1418" w:type="dxa"/>
            <w:noWrap/>
            <w:hideMark/>
          </w:tcPr>
          <w:p w14:paraId="3318509B" w14:textId="77777777" w:rsidR="00F04BB1" w:rsidRPr="00F04BB1" w:rsidRDefault="00F04BB1" w:rsidP="006725CC">
            <w:pPr>
              <w:pStyle w:val="TableText"/>
              <w:tabs>
                <w:tab w:val="decimal" w:pos="658"/>
              </w:tabs>
            </w:pPr>
            <w:r w:rsidRPr="00F04BB1">
              <w:t>5.8</w:t>
            </w:r>
          </w:p>
        </w:tc>
      </w:tr>
      <w:tr w:rsidR="00F04BB1" w:rsidRPr="00F04BB1" w14:paraId="0801AE55" w14:textId="77777777" w:rsidTr="006725CC">
        <w:trPr>
          <w:cantSplit/>
        </w:trPr>
        <w:tc>
          <w:tcPr>
            <w:tcW w:w="1843" w:type="dxa"/>
            <w:noWrap/>
            <w:hideMark/>
          </w:tcPr>
          <w:p w14:paraId="125282BB" w14:textId="77777777" w:rsidR="00F04BB1" w:rsidRPr="00F04BB1" w:rsidRDefault="00F04BB1" w:rsidP="00F04BB1">
            <w:pPr>
              <w:pStyle w:val="TableText"/>
            </w:pPr>
            <w:r w:rsidRPr="00F04BB1">
              <w:t>Asian</w:t>
            </w:r>
          </w:p>
        </w:tc>
        <w:tc>
          <w:tcPr>
            <w:tcW w:w="1417" w:type="dxa"/>
            <w:noWrap/>
            <w:hideMark/>
          </w:tcPr>
          <w:p w14:paraId="026E003A" w14:textId="77777777" w:rsidR="00F04BB1" w:rsidRPr="00F04BB1" w:rsidRDefault="00F04BB1" w:rsidP="006725CC">
            <w:pPr>
              <w:pStyle w:val="TableText"/>
              <w:tabs>
                <w:tab w:val="decimal" w:pos="935"/>
              </w:tabs>
            </w:pPr>
            <w:r w:rsidRPr="00F04BB1">
              <w:t>2,450</w:t>
            </w:r>
          </w:p>
        </w:tc>
        <w:tc>
          <w:tcPr>
            <w:tcW w:w="1418" w:type="dxa"/>
            <w:noWrap/>
            <w:hideMark/>
          </w:tcPr>
          <w:p w14:paraId="510B5EB3" w14:textId="77777777" w:rsidR="00F04BB1" w:rsidRPr="00F04BB1" w:rsidRDefault="00F04BB1" w:rsidP="006725CC">
            <w:pPr>
              <w:pStyle w:val="TableText"/>
              <w:tabs>
                <w:tab w:val="decimal" w:pos="935"/>
              </w:tabs>
            </w:pPr>
            <w:r w:rsidRPr="00F04BB1">
              <w:t>1,982</w:t>
            </w:r>
          </w:p>
        </w:tc>
        <w:tc>
          <w:tcPr>
            <w:tcW w:w="1418" w:type="dxa"/>
            <w:noWrap/>
            <w:hideMark/>
          </w:tcPr>
          <w:p w14:paraId="3C3CEA9F" w14:textId="77777777" w:rsidR="00F04BB1" w:rsidRPr="00F04BB1" w:rsidRDefault="00F04BB1" w:rsidP="006725CC">
            <w:pPr>
              <w:pStyle w:val="TableText"/>
              <w:tabs>
                <w:tab w:val="decimal" w:pos="658"/>
              </w:tabs>
            </w:pPr>
            <w:r w:rsidRPr="00F04BB1">
              <w:t>23.6</w:t>
            </w:r>
          </w:p>
        </w:tc>
      </w:tr>
      <w:tr w:rsidR="00F04BB1" w:rsidRPr="00F04BB1" w14:paraId="29C22D2B" w14:textId="77777777" w:rsidTr="006725CC">
        <w:trPr>
          <w:cantSplit/>
        </w:trPr>
        <w:tc>
          <w:tcPr>
            <w:tcW w:w="1843" w:type="dxa"/>
            <w:noWrap/>
            <w:hideMark/>
          </w:tcPr>
          <w:p w14:paraId="43899AD1" w14:textId="77777777" w:rsidR="00F04BB1" w:rsidRPr="00F04BB1" w:rsidRDefault="00F04BB1" w:rsidP="00F04BB1">
            <w:pPr>
              <w:pStyle w:val="TableText"/>
              <w:rPr>
                <w:b/>
              </w:rPr>
            </w:pPr>
            <w:r w:rsidRPr="00F04BB1">
              <w:rPr>
                <w:b/>
              </w:rPr>
              <w:t>Total</w:t>
            </w:r>
          </w:p>
        </w:tc>
        <w:tc>
          <w:tcPr>
            <w:tcW w:w="1417" w:type="dxa"/>
            <w:noWrap/>
            <w:hideMark/>
          </w:tcPr>
          <w:p w14:paraId="110516A6" w14:textId="77777777" w:rsidR="00F04BB1" w:rsidRPr="00F04BB1" w:rsidRDefault="00F04BB1" w:rsidP="006725CC">
            <w:pPr>
              <w:pStyle w:val="TableText"/>
              <w:tabs>
                <w:tab w:val="decimal" w:pos="935"/>
              </w:tabs>
              <w:rPr>
                <w:b/>
              </w:rPr>
            </w:pPr>
            <w:r w:rsidRPr="00F04BB1">
              <w:rPr>
                <w:b/>
              </w:rPr>
              <w:t>38,342</w:t>
            </w:r>
          </w:p>
        </w:tc>
        <w:tc>
          <w:tcPr>
            <w:tcW w:w="1418" w:type="dxa"/>
            <w:noWrap/>
            <w:hideMark/>
          </w:tcPr>
          <w:p w14:paraId="0B42A62A" w14:textId="77777777" w:rsidR="00F04BB1" w:rsidRPr="00F04BB1" w:rsidRDefault="00F04BB1" w:rsidP="006725CC">
            <w:pPr>
              <w:pStyle w:val="TableText"/>
              <w:tabs>
                <w:tab w:val="decimal" w:pos="935"/>
              </w:tabs>
              <w:rPr>
                <w:b/>
              </w:rPr>
            </w:pPr>
            <w:r w:rsidRPr="00F04BB1">
              <w:rPr>
                <w:b/>
              </w:rPr>
              <w:t>36,047</w:t>
            </w:r>
          </w:p>
        </w:tc>
        <w:tc>
          <w:tcPr>
            <w:tcW w:w="1418" w:type="dxa"/>
            <w:noWrap/>
            <w:hideMark/>
          </w:tcPr>
          <w:p w14:paraId="16ED5427" w14:textId="77777777" w:rsidR="00F04BB1" w:rsidRPr="00F04BB1" w:rsidRDefault="00F04BB1" w:rsidP="006725CC">
            <w:pPr>
              <w:pStyle w:val="TableText"/>
              <w:tabs>
                <w:tab w:val="decimal" w:pos="658"/>
              </w:tabs>
              <w:rPr>
                <w:b/>
              </w:rPr>
            </w:pPr>
            <w:r w:rsidRPr="00F04BB1">
              <w:rPr>
                <w:b/>
              </w:rPr>
              <w:t>6.4</w:t>
            </w:r>
          </w:p>
        </w:tc>
      </w:tr>
    </w:tbl>
    <w:p w14:paraId="194B8BA9" w14:textId="77777777" w:rsidR="00F04BB1" w:rsidRPr="00D74746" w:rsidRDefault="00F04BB1" w:rsidP="00F04BB1"/>
    <w:p w14:paraId="02399F5A" w14:textId="03F44B96" w:rsidR="00037AB2" w:rsidRDefault="00037AB2" w:rsidP="00152850">
      <w:pPr>
        <w:pStyle w:val="Figure"/>
      </w:pPr>
      <w:bookmarkStart w:id="140" w:name="_Toc5954028"/>
      <w:bookmarkStart w:id="141" w:name="_Toc17460156"/>
      <w:bookmarkStart w:id="142" w:name="_Toc24463483"/>
      <w:r w:rsidRPr="00753F5D">
        <w:t xml:space="preserve">Figure </w:t>
      </w:r>
      <w:r w:rsidR="00111570">
        <w:fldChar w:fldCharType="begin"/>
      </w:r>
      <w:r w:rsidR="00111570">
        <w:instrText xml:space="preserve"> SEQ Figure \* ARABIC </w:instrText>
      </w:r>
      <w:r w:rsidR="00111570">
        <w:fldChar w:fldCharType="separate"/>
      </w:r>
      <w:r w:rsidR="00DC62C5">
        <w:rPr>
          <w:noProof/>
        </w:rPr>
        <w:t>4</w:t>
      </w:r>
      <w:r w:rsidR="00111570">
        <w:rPr>
          <w:noProof/>
        </w:rPr>
        <w:fldChar w:fldCharType="end"/>
      </w:r>
      <w:r w:rsidRPr="00753F5D">
        <w:t xml:space="preserve">: </w:t>
      </w:r>
      <w:r w:rsidRPr="001A4DD3">
        <w:t>D</w:t>
      </w:r>
      <w:r>
        <w:t xml:space="preserve">isability </w:t>
      </w:r>
      <w:r w:rsidRPr="001A4DD3">
        <w:t>S</w:t>
      </w:r>
      <w:r>
        <w:t xml:space="preserve">upport </w:t>
      </w:r>
      <w:r w:rsidRPr="001A4DD3">
        <w:t>S</w:t>
      </w:r>
      <w:r>
        <w:t>ervices</w:t>
      </w:r>
      <w:r w:rsidRPr="001A4DD3">
        <w:t xml:space="preserve"> clients, by </w:t>
      </w:r>
      <w:r w:rsidRPr="00753F5D">
        <w:t>ethnicity, age and sex</w:t>
      </w:r>
      <w:bookmarkEnd w:id="140"/>
      <w:bookmarkEnd w:id="141"/>
      <w:bookmarkEnd w:id="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483B16" w14:paraId="7E0AACE5" w14:textId="77777777" w:rsidTr="003601DB">
        <w:trPr>
          <w:cantSplit/>
        </w:trPr>
        <w:tc>
          <w:tcPr>
            <w:tcW w:w="4147" w:type="dxa"/>
          </w:tcPr>
          <w:p w14:paraId="77A2E1B6" w14:textId="77777777" w:rsidR="00483B16" w:rsidRDefault="003601DB" w:rsidP="00483B16">
            <w:r w:rsidRPr="003601DB">
              <w:rPr>
                <w:noProof/>
              </w:rPr>
              <w:drawing>
                <wp:inline distT="0" distB="0" distL="0" distR="0" wp14:anchorId="7445A940" wp14:editId="2F7AFC9A">
                  <wp:extent cx="2552007" cy="1665349"/>
                  <wp:effectExtent l="0" t="0" r="1270" b="0"/>
                  <wp:docPr id="1" name="Picture 1" descr="This bar graph shows European/Other clients. 42% are female and 58% are male. The biggest age group is male 5-14, with about 4000 clients. The next most likely groups are men and women 45-64, with between 3500 and 4000 cli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54852" cy="1667206"/>
                          </a:xfrm>
                          <a:prstGeom prst="rect">
                            <a:avLst/>
                          </a:prstGeom>
                        </pic:spPr>
                      </pic:pic>
                    </a:graphicData>
                  </a:graphic>
                </wp:inline>
              </w:drawing>
            </w:r>
          </w:p>
        </w:tc>
        <w:tc>
          <w:tcPr>
            <w:tcW w:w="4148" w:type="dxa"/>
          </w:tcPr>
          <w:p w14:paraId="3EB9EECB" w14:textId="77777777" w:rsidR="00483B16" w:rsidRDefault="003601DB" w:rsidP="00483B16">
            <w:r w:rsidRPr="003601DB">
              <w:rPr>
                <w:noProof/>
              </w:rPr>
              <w:drawing>
                <wp:inline distT="0" distB="0" distL="0" distR="0" wp14:anchorId="1C397FA2" wp14:editId="64E21B9A">
                  <wp:extent cx="2547713" cy="1662546"/>
                  <wp:effectExtent l="0" t="0" r="5080" b="0"/>
                  <wp:docPr id="31" name="Picture 31" descr="This shows the statistics for Māori clients, where 40% are female and 60% are male. Males 5-14 are the most represented group, with about 1600 clients. Males 15-24 are the next biggest group with about 1000 clients, and women 45-64 have about 800. All other groups are less than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2137" cy="1665433"/>
                          </a:xfrm>
                          <a:prstGeom prst="rect">
                            <a:avLst/>
                          </a:prstGeom>
                        </pic:spPr>
                      </pic:pic>
                    </a:graphicData>
                  </a:graphic>
                </wp:inline>
              </w:drawing>
            </w:r>
          </w:p>
        </w:tc>
      </w:tr>
      <w:tr w:rsidR="00483B16" w14:paraId="4D2A6D9A" w14:textId="77777777" w:rsidTr="003601DB">
        <w:trPr>
          <w:cantSplit/>
        </w:trPr>
        <w:tc>
          <w:tcPr>
            <w:tcW w:w="4147" w:type="dxa"/>
          </w:tcPr>
          <w:p w14:paraId="7A97D482" w14:textId="77777777" w:rsidR="00483B16" w:rsidRDefault="003601DB" w:rsidP="00483B16">
            <w:r w:rsidRPr="003601DB">
              <w:rPr>
                <w:noProof/>
              </w:rPr>
              <w:drawing>
                <wp:inline distT="0" distB="0" distL="0" distR="0" wp14:anchorId="5149D429" wp14:editId="185D1458">
                  <wp:extent cx="2552007" cy="1665348"/>
                  <wp:effectExtent l="0" t="0" r="1270" b="0"/>
                  <wp:docPr id="236" name="Picture 236" descr="This bar graph shows the demographics of Pacific clients, which are 61% male and 39% female. The largest group is males 5-14, with about 500 clients, followed by males 15-24 with about 350, and males 25-44 at about 300. All other groups are at or below 2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55353" cy="1667531"/>
                          </a:xfrm>
                          <a:prstGeom prst="rect">
                            <a:avLst/>
                          </a:prstGeom>
                        </pic:spPr>
                      </pic:pic>
                    </a:graphicData>
                  </a:graphic>
                </wp:inline>
              </w:drawing>
            </w:r>
          </w:p>
        </w:tc>
        <w:tc>
          <w:tcPr>
            <w:tcW w:w="4148" w:type="dxa"/>
          </w:tcPr>
          <w:p w14:paraId="2DC0813B" w14:textId="77777777" w:rsidR="00483B16" w:rsidRDefault="003601DB" w:rsidP="00483B16">
            <w:r w:rsidRPr="003601DB">
              <w:rPr>
                <w:noProof/>
              </w:rPr>
              <w:drawing>
                <wp:inline distT="0" distB="0" distL="0" distR="0" wp14:anchorId="45E23994" wp14:editId="12C7B2CB">
                  <wp:extent cx="2547712" cy="1662546"/>
                  <wp:effectExtent l="0" t="0" r="5080" b="0"/>
                  <wp:docPr id="237" name="Picture 237" descr="This bar graph shows the demographics of Asian clients, which are 66% male and 34% female. Males 5-14 are the largest population, with about 700 clients. There were about 400 male clients between 15-24. There were just over 200 female clients 5-14, but all other groups had fewer than 2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55497" cy="1667626"/>
                          </a:xfrm>
                          <a:prstGeom prst="rect">
                            <a:avLst/>
                          </a:prstGeom>
                        </pic:spPr>
                      </pic:pic>
                    </a:graphicData>
                  </a:graphic>
                </wp:inline>
              </w:drawing>
            </w:r>
          </w:p>
        </w:tc>
      </w:tr>
    </w:tbl>
    <w:p w14:paraId="6FBB9D7C" w14:textId="77777777" w:rsidR="00483B16" w:rsidRPr="00483B16" w:rsidRDefault="00483B16" w:rsidP="00483B16"/>
    <w:p w14:paraId="0B959782" w14:textId="77777777" w:rsidR="00037AB2" w:rsidRPr="00D74746" w:rsidRDefault="00037AB2" w:rsidP="00152850">
      <w:pPr>
        <w:pStyle w:val="Heading3"/>
      </w:pPr>
      <w:bookmarkStart w:id="143" w:name="_Hlk23406419"/>
      <w:r w:rsidRPr="00D74746">
        <w:t>Observations</w:t>
      </w:r>
    </w:p>
    <w:bookmarkEnd w:id="143"/>
    <w:p w14:paraId="04E21AA4" w14:textId="77777777" w:rsidR="00037AB2" w:rsidRPr="00D74746" w:rsidRDefault="00037AB2" w:rsidP="00152850">
      <w:pPr>
        <w:pStyle w:val="Bullet"/>
      </w:pPr>
      <w:r w:rsidRPr="00D74746">
        <w:t xml:space="preserve">The median age of </w:t>
      </w:r>
      <w:r>
        <w:t xml:space="preserve">clients in the </w:t>
      </w:r>
      <w:r w:rsidRPr="00D74746">
        <w:t xml:space="preserve">European/Other </w:t>
      </w:r>
      <w:r>
        <w:t xml:space="preserve">group </w:t>
      </w:r>
      <w:r w:rsidRPr="00D74746">
        <w:t>is 31 years (2016: 34 years)</w:t>
      </w:r>
      <w:r w:rsidR="003601DB">
        <w:t>.</w:t>
      </w:r>
    </w:p>
    <w:p w14:paraId="7124B2D5" w14:textId="77777777" w:rsidR="00037AB2" w:rsidRPr="00D74746" w:rsidRDefault="00037AB2" w:rsidP="00152850">
      <w:pPr>
        <w:pStyle w:val="Bullet"/>
      </w:pPr>
      <w:r w:rsidRPr="00D74746">
        <w:t xml:space="preserve">The median of age of Māori </w:t>
      </w:r>
      <w:r>
        <w:t xml:space="preserve">clients </w:t>
      </w:r>
      <w:r w:rsidRPr="00D74746">
        <w:t>is 21 years (2016: 23</w:t>
      </w:r>
      <w:r>
        <w:t xml:space="preserve"> </w:t>
      </w:r>
      <w:r w:rsidRPr="00D74746">
        <w:t>years)</w:t>
      </w:r>
      <w:r w:rsidR="003601DB">
        <w:t>.</w:t>
      </w:r>
    </w:p>
    <w:p w14:paraId="27ED8A7E" w14:textId="77777777" w:rsidR="00037AB2" w:rsidRPr="00D74746" w:rsidRDefault="00037AB2" w:rsidP="00152850">
      <w:pPr>
        <w:pStyle w:val="Bullet"/>
      </w:pPr>
      <w:r w:rsidRPr="00D74746">
        <w:t xml:space="preserve">The median age of Pacific </w:t>
      </w:r>
      <w:r>
        <w:t xml:space="preserve">clients </w:t>
      </w:r>
      <w:r w:rsidRPr="00D74746">
        <w:t>is 22 years (2016: 22 years)</w:t>
      </w:r>
      <w:r w:rsidR="003601DB">
        <w:t>.</w:t>
      </w:r>
    </w:p>
    <w:p w14:paraId="5EE6DA04" w14:textId="77777777" w:rsidR="00037AB2" w:rsidRPr="00D74746" w:rsidRDefault="00037AB2" w:rsidP="00152850">
      <w:pPr>
        <w:pStyle w:val="Bullet"/>
      </w:pPr>
      <w:r w:rsidRPr="00D74746">
        <w:t xml:space="preserve">The median age of Asian </w:t>
      </w:r>
      <w:r>
        <w:t xml:space="preserve">clients </w:t>
      </w:r>
      <w:r w:rsidRPr="00D74746">
        <w:t>is 16 years (2016: 17 years).</w:t>
      </w:r>
    </w:p>
    <w:p w14:paraId="5946A7EA" w14:textId="77777777" w:rsidR="00037AB2" w:rsidRPr="00D74746" w:rsidRDefault="00037AB2" w:rsidP="00152850"/>
    <w:p w14:paraId="06A49B65" w14:textId="77777777" w:rsidR="00037AB2" w:rsidRPr="00620D01" w:rsidRDefault="00037AB2" w:rsidP="00152850">
      <w:pPr>
        <w:pStyle w:val="Heading2"/>
      </w:pPr>
      <w:bookmarkStart w:id="144" w:name="_Toc20313156"/>
      <w:bookmarkStart w:id="145" w:name="_Toc24463394"/>
      <w:r w:rsidRPr="00D74746">
        <w:lastRenderedPageBreak/>
        <w:t>Marital status</w:t>
      </w:r>
      <w:bookmarkEnd w:id="144"/>
      <w:bookmarkEnd w:id="145"/>
    </w:p>
    <w:p w14:paraId="73EA2DEE" w14:textId="12868207" w:rsidR="00037AB2" w:rsidRDefault="00037AB2" w:rsidP="00152850">
      <w:pPr>
        <w:pStyle w:val="Table"/>
      </w:pPr>
      <w:bookmarkStart w:id="146" w:name="_Toc21614011"/>
      <w:bookmarkStart w:id="147" w:name="_Toc24463441"/>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5</w:t>
      </w:r>
      <w:r w:rsidRPr="00D74746">
        <w:rPr>
          <w:noProof/>
        </w:rPr>
        <w:fldChar w:fldCharType="end"/>
      </w:r>
      <w:r w:rsidRPr="00D74746">
        <w:t xml:space="preserve">: Number of </w:t>
      </w:r>
      <w:r>
        <w:t xml:space="preserve">Disability Support Services </w:t>
      </w:r>
      <w:r w:rsidRPr="00D74746">
        <w:t xml:space="preserve">clients, by marital status and sex, 2018 </w:t>
      </w:r>
      <w:r>
        <w:t xml:space="preserve">and </w:t>
      </w:r>
      <w:r w:rsidRPr="00D74746">
        <w:t>2016</w:t>
      </w:r>
      <w:bookmarkEnd w:id="146"/>
      <w:bookmarkEnd w:id="147"/>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27"/>
        <w:gridCol w:w="779"/>
        <w:gridCol w:w="780"/>
        <w:gridCol w:w="779"/>
        <w:gridCol w:w="780"/>
        <w:gridCol w:w="779"/>
        <w:gridCol w:w="780"/>
        <w:gridCol w:w="1276"/>
      </w:tblGrid>
      <w:tr w:rsidR="00CC5F7D" w:rsidRPr="00CC5F7D" w14:paraId="56F53FF6" w14:textId="77777777" w:rsidTr="00616D56">
        <w:trPr>
          <w:cantSplit/>
        </w:trPr>
        <w:tc>
          <w:tcPr>
            <w:tcW w:w="2127" w:type="dxa"/>
            <w:vMerge w:val="restart"/>
            <w:tcBorders>
              <w:top w:val="nil"/>
              <w:bottom w:val="nil"/>
              <w:right w:val="single" w:sz="4" w:space="0" w:color="A6A6A6" w:themeColor="background1" w:themeShade="A6"/>
            </w:tcBorders>
            <w:shd w:val="clear" w:color="auto" w:fill="D9D9D9" w:themeFill="background1" w:themeFillShade="D9"/>
            <w:noWrap/>
          </w:tcPr>
          <w:p w14:paraId="79F10529" w14:textId="77777777" w:rsidR="00CC5F7D" w:rsidRPr="00CC5F7D" w:rsidRDefault="00CC5F7D" w:rsidP="006E0A3A">
            <w:pPr>
              <w:pStyle w:val="TableText"/>
              <w:rPr>
                <w:b/>
              </w:rPr>
            </w:pPr>
            <w:r w:rsidRPr="00CC5F7D">
              <w:rPr>
                <w:b/>
              </w:rPr>
              <w:t>Marital status</w:t>
            </w:r>
          </w:p>
        </w:tc>
        <w:tc>
          <w:tcPr>
            <w:tcW w:w="2338"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tcPr>
          <w:p w14:paraId="2E5FDFEB" w14:textId="77777777" w:rsidR="00CC5F7D" w:rsidRPr="00CC5F7D" w:rsidRDefault="00CC5F7D" w:rsidP="00616D56">
            <w:pPr>
              <w:pStyle w:val="TableText"/>
              <w:jc w:val="center"/>
              <w:rPr>
                <w:b/>
              </w:rPr>
            </w:pPr>
            <w:r w:rsidRPr="00CC5F7D">
              <w:rPr>
                <w:b/>
              </w:rPr>
              <w:t>2018</w:t>
            </w:r>
          </w:p>
        </w:tc>
        <w:tc>
          <w:tcPr>
            <w:tcW w:w="2339"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tcPr>
          <w:p w14:paraId="2F1E151C" w14:textId="77777777" w:rsidR="00CC5F7D" w:rsidRPr="00CC5F7D" w:rsidRDefault="00CC5F7D" w:rsidP="00616D56">
            <w:pPr>
              <w:pStyle w:val="TableText"/>
              <w:jc w:val="center"/>
              <w:rPr>
                <w:b/>
              </w:rPr>
            </w:pPr>
            <w:r w:rsidRPr="00CC5F7D">
              <w:rPr>
                <w:b/>
              </w:rPr>
              <w:t>2016</w:t>
            </w:r>
          </w:p>
        </w:tc>
        <w:tc>
          <w:tcPr>
            <w:tcW w:w="1276" w:type="dxa"/>
            <w:vMerge w:val="restart"/>
            <w:tcBorders>
              <w:top w:val="nil"/>
              <w:left w:val="single" w:sz="4" w:space="0" w:color="A6A6A6" w:themeColor="background1" w:themeShade="A6"/>
              <w:bottom w:val="nil"/>
            </w:tcBorders>
            <w:shd w:val="clear" w:color="auto" w:fill="D9D9D9" w:themeFill="background1" w:themeFillShade="D9"/>
            <w:noWrap/>
          </w:tcPr>
          <w:p w14:paraId="301CABBD" w14:textId="77777777" w:rsidR="00CC5F7D" w:rsidRPr="00CC5F7D" w:rsidRDefault="00CC5F7D" w:rsidP="00616D56">
            <w:pPr>
              <w:pStyle w:val="TableText"/>
              <w:jc w:val="center"/>
              <w:rPr>
                <w:b/>
              </w:rPr>
            </w:pPr>
            <w:r w:rsidRPr="00CC5F7D">
              <w:rPr>
                <w:b/>
              </w:rPr>
              <w:t>Change from 2016 to 2018</w:t>
            </w:r>
            <w:r w:rsidR="00616D56">
              <w:rPr>
                <w:b/>
              </w:rPr>
              <w:t xml:space="preserve"> (%)</w:t>
            </w:r>
          </w:p>
        </w:tc>
      </w:tr>
      <w:tr w:rsidR="00CC5F7D" w:rsidRPr="00CC5F7D" w14:paraId="64E282D9" w14:textId="77777777" w:rsidTr="00616D56">
        <w:trPr>
          <w:cantSplit/>
        </w:trPr>
        <w:tc>
          <w:tcPr>
            <w:tcW w:w="2127" w:type="dxa"/>
            <w:vMerge/>
            <w:tcBorders>
              <w:top w:val="nil"/>
              <w:bottom w:val="nil"/>
              <w:right w:val="single" w:sz="4" w:space="0" w:color="A6A6A6" w:themeColor="background1" w:themeShade="A6"/>
            </w:tcBorders>
            <w:shd w:val="clear" w:color="auto" w:fill="D9D9D9" w:themeFill="background1" w:themeFillShade="D9"/>
            <w:noWrap/>
          </w:tcPr>
          <w:p w14:paraId="19A39317" w14:textId="77777777" w:rsidR="00CC5F7D" w:rsidRPr="00CC5F7D" w:rsidRDefault="00CC5F7D" w:rsidP="006E0A3A">
            <w:pPr>
              <w:pStyle w:val="TableText"/>
              <w:rPr>
                <w:b/>
              </w:rPr>
            </w:pPr>
          </w:p>
        </w:tc>
        <w:tc>
          <w:tcPr>
            <w:tcW w:w="779" w:type="dxa"/>
            <w:tcBorders>
              <w:top w:val="nil"/>
              <w:left w:val="single" w:sz="4" w:space="0" w:color="A6A6A6" w:themeColor="background1" w:themeShade="A6"/>
              <w:bottom w:val="nil"/>
            </w:tcBorders>
            <w:shd w:val="clear" w:color="auto" w:fill="D9D9D9" w:themeFill="background1" w:themeFillShade="D9"/>
            <w:noWrap/>
          </w:tcPr>
          <w:tbl>
            <w:tblPr>
              <w:tblW w:w="0" w:type="auto"/>
              <w:tblCellSpacing w:w="0" w:type="dxa"/>
              <w:tblLayout w:type="fixed"/>
              <w:tblCellMar>
                <w:left w:w="0" w:type="dxa"/>
                <w:right w:w="0" w:type="dxa"/>
              </w:tblCellMar>
              <w:tblLook w:val="04A0" w:firstRow="1" w:lastRow="0" w:firstColumn="1" w:lastColumn="0" w:noHBand="0" w:noVBand="1"/>
            </w:tblPr>
            <w:tblGrid>
              <w:gridCol w:w="700"/>
            </w:tblGrid>
            <w:tr w:rsidR="00CC5F7D" w:rsidRPr="00CC5F7D" w14:paraId="6A8B75DF" w14:textId="77777777" w:rsidTr="00616D56">
              <w:trPr>
                <w:cantSplit/>
                <w:tblCellSpacing w:w="0" w:type="dxa"/>
              </w:trPr>
              <w:tc>
                <w:tcPr>
                  <w:tcW w:w="700" w:type="dxa"/>
                  <w:shd w:val="clear" w:color="auto" w:fill="auto"/>
                  <w:noWrap/>
                  <w:vAlign w:val="bottom"/>
                  <w:hideMark/>
                </w:tcPr>
                <w:p w14:paraId="334EA136" w14:textId="77777777" w:rsidR="00CC5F7D" w:rsidRPr="00CC5F7D" w:rsidRDefault="00CC5F7D" w:rsidP="00616D56">
                  <w:pPr>
                    <w:pStyle w:val="TableText"/>
                    <w:spacing w:before="0"/>
                    <w:rPr>
                      <w:b/>
                    </w:rPr>
                  </w:pPr>
                  <w:r w:rsidRPr="00CC5F7D">
                    <w:rPr>
                      <w:b/>
                    </w:rPr>
                    <w:t>Female</w:t>
                  </w:r>
                </w:p>
              </w:tc>
            </w:tr>
          </w:tbl>
          <w:p w14:paraId="0335E360" w14:textId="77777777" w:rsidR="00CC5F7D" w:rsidRPr="00CC5F7D" w:rsidRDefault="00CC5F7D" w:rsidP="00616D56">
            <w:pPr>
              <w:pStyle w:val="TableText"/>
              <w:spacing w:before="0"/>
              <w:rPr>
                <w:b/>
              </w:rPr>
            </w:pPr>
          </w:p>
        </w:tc>
        <w:tc>
          <w:tcPr>
            <w:tcW w:w="780" w:type="dxa"/>
            <w:tcBorders>
              <w:top w:val="nil"/>
              <w:bottom w:val="nil"/>
            </w:tcBorders>
            <w:shd w:val="clear" w:color="auto" w:fill="D9D9D9" w:themeFill="background1" w:themeFillShade="D9"/>
            <w:noWrap/>
          </w:tcPr>
          <w:p w14:paraId="45609AEA" w14:textId="77777777" w:rsidR="00CC5F7D" w:rsidRPr="00CC5F7D" w:rsidRDefault="00CC5F7D" w:rsidP="00616D56">
            <w:pPr>
              <w:pStyle w:val="TableText"/>
              <w:spacing w:before="0"/>
              <w:jc w:val="center"/>
              <w:rPr>
                <w:b/>
              </w:rPr>
            </w:pPr>
            <w:r w:rsidRPr="00CC5F7D">
              <w:rPr>
                <w:b/>
              </w:rPr>
              <w:t>Male</w:t>
            </w:r>
          </w:p>
        </w:tc>
        <w:tc>
          <w:tcPr>
            <w:tcW w:w="779" w:type="dxa"/>
            <w:tcBorders>
              <w:top w:val="nil"/>
              <w:bottom w:val="nil"/>
              <w:right w:val="single" w:sz="4" w:space="0" w:color="A6A6A6" w:themeColor="background1" w:themeShade="A6"/>
            </w:tcBorders>
            <w:shd w:val="clear" w:color="auto" w:fill="D9D9D9" w:themeFill="background1" w:themeFillShade="D9"/>
            <w:noWrap/>
          </w:tcPr>
          <w:p w14:paraId="2623CFF7" w14:textId="77777777" w:rsidR="00CC5F7D" w:rsidRPr="00CC5F7D" w:rsidRDefault="00CC5F7D" w:rsidP="00616D56">
            <w:pPr>
              <w:pStyle w:val="TableText"/>
              <w:spacing w:before="0"/>
              <w:jc w:val="center"/>
              <w:rPr>
                <w:b/>
              </w:rPr>
            </w:pPr>
            <w:r w:rsidRPr="00CC5F7D">
              <w:rPr>
                <w:b/>
              </w:rPr>
              <w:t>Total</w:t>
            </w:r>
          </w:p>
        </w:tc>
        <w:tc>
          <w:tcPr>
            <w:tcW w:w="780" w:type="dxa"/>
            <w:tcBorders>
              <w:top w:val="nil"/>
              <w:left w:val="single" w:sz="4" w:space="0" w:color="A6A6A6" w:themeColor="background1" w:themeShade="A6"/>
              <w:bottom w:val="nil"/>
            </w:tcBorders>
            <w:shd w:val="clear" w:color="auto" w:fill="D9D9D9" w:themeFill="background1" w:themeFillShade="D9"/>
            <w:noWrap/>
          </w:tcPr>
          <w:tbl>
            <w:tblPr>
              <w:tblW w:w="0" w:type="auto"/>
              <w:tblCellSpacing w:w="0" w:type="dxa"/>
              <w:tblLayout w:type="fixed"/>
              <w:tblCellMar>
                <w:left w:w="0" w:type="dxa"/>
                <w:right w:w="0" w:type="dxa"/>
              </w:tblCellMar>
              <w:tblLook w:val="04A0" w:firstRow="1" w:lastRow="0" w:firstColumn="1" w:lastColumn="0" w:noHBand="0" w:noVBand="1"/>
            </w:tblPr>
            <w:tblGrid>
              <w:gridCol w:w="700"/>
            </w:tblGrid>
            <w:tr w:rsidR="00CC5F7D" w:rsidRPr="00CC5F7D" w14:paraId="31137B5B" w14:textId="77777777" w:rsidTr="00616D56">
              <w:trPr>
                <w:cantSplit/>
                <w:tblCellSpacing w:w="0" w:type="dxa"/>
              </w:trPr>
              <w:tc>
                <w:tcPr>
                  <w:tcW w:w="700" w:type="dxa"/>
                  <w:shd w:val="clear" w:color="auto" w:fill="auto"/>
                  <w:noWrap/>
                  <w:vAlign w:val="bottom"/>
                  <w:hideMark/>
                </w:tcPr>
                <w:p w14:paraId="46EDEFC0" w14:textId="77777777" w:rsidR="00CC5F7D" w:rsidRPr="00CC5F7D" w:rsidRDefault="00CC5F7D" w:rsidP="00616D56">
                  <w:pPr>
                    <w:pStyle w:val="TableText"/>
                    <w:spacing w:before="0"/>
                    <w:jc w:val="center"/>
                    <w:rPr>
                      <w:b/>
                    </w:rPr>
                  </w:pPr>
                  <w:r w:rsidRPr="00CC5F7D">
                    <w:rPr>
                      <w:b/>
                    </w:rPr>
                    <w:t>Female</w:t>
                  </w:r>
                </w:p>
              </w:tc>
            </w:tr>
          </w:tbl>
          <w:p w14:paraId="53702D65" w14:textId="77777777" w:rsidR="00CC5F7D" w:rsidRPr="00CC5F7D" w:rsidRDefault="00CC5F7D" w:rsidP="00616D56">
            <w:pPr>
              <w:pStyle w:val="TableText"/>
              <w:spacing w:before="0"/>
              <w:jc w:val="center"/>
              <w:rPr>
                <w:b/>
              </w:rPr>
            </w:pPr>
          </w:p>
        </w:tc>
        <w:tc>
          <w:tcPr>
            <w:tcW w:w="779" w:type="dxa"/>
            <w:tcBorders>
              <w:top w:val="nil"/>
              <w:bottom w:val="nil"/>
            </w:tcBorders>
            <w:shd w:val="clear" w:color="auto" w:fill="D9D9D9" w:themeFill="background1" w:themeFillShade="D9"/>
            <w:noWrap/>
          </w:tcPr>
          <w:p w14:paraId="118A65A5" w14:textId="77777777" w:rsidR="00CC5F7D" w:rsidRPr="00CC5F7D" w:rsidRDefault="00CC5F7D" w:rsidP="00616D56">
            <w:pPr>
              <w:pStyle w:val="TableText"/>
              <w:spacing w:before="0"/>
              <w:jc w:val="center"/>
              <w:rPr>
                <w:b/>
              </w:rPr>
            </w:pPr>
            <w:r w:rsidRPr="00CC5F7D">
              <w:rPr>
                <w:b/>
              </w:rPr>
              <w:t>Male</w:t>
            </w:r>
          </w:p>
        </w:tc>
        <w:tc>
          <w:tcPr>
            <w:tcW w:w="780" w:type="dxa"/>
            <w:tcBorders>
              <w:top w:val="nil"/>
              <w:bottom w:val="nil"/>
              <w:right w:val="single" w:sz="4" w:space="0" w:color="A6A6A6" w:themeColor="background1" w:themeShade="A6"/>
            </w:tcBorders>
            <w:shd w:val="clear" w:color="auto" w:fill="D9D9D9" w:themeFill="background1" w:themeFillShade="D9"/>
            <w:noWrap/>
          </w:tcPr>
          <w:p w14:paraId="056A1847" w14:textId="77777777" w:rsidR="00CC5F7D" w:rsidRPr="00CC5F7D" w:rsidRDefault="00CC5F7D" w:rsidP="00616D56">
            <w:pPr>
              <w:pStyle w:val="TableText"/>
              <w:spacing w:before="0"/>
              <w:jc w:val="center"/>
              <w:rPr>
                <w:b/>
              </w:rPr>
            </w:pPr>
            <w:r w:rsidRPr="00CC5F7D">
              <w:rPr>
                <w:b/>
              </w:rPr>
              <w:t>Total</w:t>
            </w:r>
          </w:p>
        </w:tc>
        <w:tc>
          <w:tcPr>
            <w:tcW w:w="1276" w:type="dxa"/>
            <w:vMerge/>
            <w:tcBorders>
              <w:top w:val="nil"/>
              <w:left w:val="single" w:sz="4" w:space="0" w:color="A6A6A6" w:themeColor="background1" w:themeShade="A6"/>
              <w:bottom w:val="nil"/>
            </w:tcBorders>
            <w:shd w:val="clear" w:color="auto" w:fill="D9D9D9" w:themeFill="background1" w:themeFillShade="D9"/>
            <w:noWrap/>
          </w:tcPr>
          <w:p w14:paraId="52320B26" w14:textId="77777777" w:rsidR="00CC5F7D" w:rsidRPr="00CC5F7D" w:rsidRDefault="00CC5F7D" w:rsidP="00CC5F7D">
            <w:pPr>
              <w:pStyle w:val="TableText"/>
              <w:rPr>
                <w:b/>
              </w:rPr>
            </w:pPr>
          </w:p>
        </w:tc>
      </w:tr>
      <w:tr w:rsidR="00CC5F7D" w:rsidRPr="006E0A3A" w14:paraId="163AC52C" w14:textId="77777777" w:rsidTr="00616D56">
        <w:trPr>
          <w:cantSplit/>
        </w:trPr>
        <w:tc>
          <w:tcPr>
            <w:tcW w:w="2127" w:type="dxa"/>
            <w:tcBorders>
              <w:top w:val="nil"/>
              <w:right w:val="single" w:sz="4" w:space="0" w:color="A6A6A6" w:themeColor="background1" w:themeShade="A6"/>
            </w:tcBorders>
            <w:noWrap/>
            <w:hideMark/>
          </w:tcPr>
          <w:p w14:paraId="60C2BB10" w14:textId="77777777" w:rsidR="00CC5F7D" w:rsidRPr="006E0A3A" w:rsidRDefault="00CC5F7D" w:rsidP="006E0A3A">
            <w:pPr>
              <w:pStyle w:val="TableText"/>
            </w:pPr>
            <w:r w:rsidRPr="006E0A3A">
              <w:t>Married/partnered</w:t>
            </w:r>
          </w:p>
        </w:tc>
        <w:tc>
          <w:tcPr>
            <w:tcW w:w="779" w:type="dxa"/>
            <w:tcBorders>
              <w:top w:val="nil"/>
              <w:left w:val="single" w:sz="4" w:space="0" w:color="A6A6A6" w:themeColor="background1" w:themeShade="A6"/>
            </w:tcBorders>
            <w:noWrap/>
            <w:hideMark/>
          </w:tcPr>
          <w:p w14:paraId="298F34CC" w14:textId="77777777" w:rsidR="00CC5F7D" w:rsidRPr="006E0A3A" w:rsidRDefault="00CC5F7D" w:rsidP="00616D56">
            <w:pPr>
              <w:pStyle w:val="TableText"/>
              <w:tabs>
                <w:tab w:val="decimal" w:pos="624"/>
              </w:tabs>
            </w:pPr>
            <w:r w:rsidRPr="006E0A3A">
              <w:t>1,073</w:t>
            </w:r>
          </w:p>
        </w:tc>
        <w:tc>
          <w:tcPr>
            <w:tcW w:w="780" w:type="dxa"/>
            <w:tcBorders>
              <w:top w:val="nil"/>
            </w:tcBorders>
            <w:noWrap/>
            <w:hideMark/>
          </w:tcPr>
          <w:p w14:paraId="75E943BB" w14:textId="77777777" w:rsidR="00CC5F7D" w:rsidRPr="006E0A3A" w:rsidRDefault="00CC5F7D" w:rsidP="00616D56">
            <w:pPr>
              <w:pStyle w:val="TableText"/>
              <w:tabs>
                <w:tab w:val="decimal" w:pos="624"/>
              </w:tabs>
            </w:pPr>
            <w:r w:rsidRPr="006E0A3A">
              <w:t>669</w:t>
            </w:r>
          </w:p>
        </w:tc>
        <w:tc>
          <w:tcPr>
            <w:tcW w:w="779" w:type="dxa"/>
            <w:tcBorders>
              <w:top w:val="nil"/>
              <w:right w:val="single" w:sz="4" w:space="0" w:color="A6A6A6" w:themeColor="background1" w:themeShade="A6"/>
            </w:tcBorders>
            <w:noWrap/>
            <w:hideMark/>
          </w:tcPr>
          <w:p w14:paraId="10D86408" w14:textId="77777777" w:rsidR="00CC5F7D" w:rsidRPr="006E0A3A" w:rsidRDefault="00CC5F7D" w:rsidP="00616D56">
            <w:pPr>
              <w:pStyle w:val="TableText"/>
              <w:tabs>
                <w:tab w:val="decimal" w:pos="624"/>
              </w:tabs>
            </w:pPr>
            <w:r w:rsidRPr="006E0A3A">
              <w:t>1,742</w:t>
            </w:r>
          </w:p>
        </w:tc>
        <w:tc>
          <w:tcPr>
            <w:tcW w:w="780" w:type="dxa"/>
            <w:tcBorders>
              <w:top w:val="nil"/>
              <w:left w:val="single" w:sz="4" w:space="0" w:color="A6A6A6" w:themeColor="background1" w:themeShade="A6"/>
            </w:tcBorders>
            <w:noWrap/>
            <w:hideMark/>
          </w:tcPr>
          <w:p w14:paraId="58824D90" w14:textId="77777777" w:rsidR="00CC5F7D" w:rsidRPr="006E0A3A" w:rsidRDefault="00CC5F7D" w:rsidP="00616D56">
            <w:pPr>
              <w:pStyle w:val="TableText"/>
              <w:tabs>
                <w:tab w:val="decimal" w:pos="624"/>
              </w:tabs>
            </w:pPr>
            <w:r w:rsidRPr="006E0A3A">
              <w:t>1,077</w:t>
            </w:r>
          </w:p>
        </w:tc>
        <w:tc>
          <w:tcPr>
            <w:tcW w:w="779" w:type="dxa"/>
            <w:tcBorders>
              <w:top w:val="nil"/>
            </w:tcBorders>
            <w:noWrap/>
            <w:hideMark/>
          </w:tcPr>
          <w:p w14:paraId="19E6722B" w14:textId="77777777" w:rsidR="00CC5F7D" w:rsidRPr="006E0A3A" w:rsidRDefault="00CC5F7D" w:rsidP="00616D56">
            <w:pPr>
              <w:pStyle w:val="TableText"/>
              <w:tabs>
                <w:tab w:val="decimal" w:pos="624"/>
              </w:tabs>
            </w:pPr>
            <w:r w:rsidRPr="006E0A3A">
              <w:t>665</w:t>
            </w:r>
          </w:p>
        </w:tc>
        <w:tc>
          <w:tcPr>
            <w:tcW w:w="780" w:type="dxa"/>
            <w:tcBorders>
              <w:top w:val="nil"/>
              <w:right w:val="single" w:sz="4" w:space="0" w:color="A6A6A6" w:themeColor="background1" w:themeShade="A6"/>
            </w:tcBorders>
            <w:noWrap/>
            <w:hideMark/>
          </w:tcPr>
          <w:p w14:paraId="38B6A1D4" w14:textId="77777777" w:rsidR="00CC5F7D" w:rsidRPr="006E0A3A" w:rsidRDefault="00CC5F7D" w:rsidP="00616D56">
            <w:pPr>
              <w:pStyle w:val="TableText"/>
              <w:tabs>
                <w:tab w:val="decimal" w:pos="624"/>
              </w:tabs>
            </w:pPr>
            <w:r w:rsidRPr="006E0A3A">
              <w:t>1,742</w:t>
            </w:r>
          </w:p>
        </w:tc>
        <w:tc>
          <w:tcPr>
            <w:tcW w:w="1276" w:type="dxa"/>
            <w:tcBorders>
              <w:top w:val="nil"/>
              <w:left w:val="single" w:sz="4" w:space="0" w:color="A6A6A6" w:themeColor="background1" w:themeShade="A6"/>
            </w:tcBorders>
            <w:noWrap/>
            <w:hideMark/>
          </w:tcPr>
          <w:p w14:paraId="516B236C" w14:textId="77777777" w:rsidR="00CC5F7D" w:rsidRPr="006E0A3A" w:rsidRDefault="00CC5F7D" w:rsidP="00616D56">
            <w:pPr>
              <w:pStyle w:val="TableText"/>
              <w:jc w:val="center"/>
            </w:pPr>
            <w:r w:rsidRPr="006E0A3A">
              <w:t>0.0</w:t>
            </w:r>
          </w:p>
        </w:tc>
      </w:tr>
      <w:tr w:rsidR="00CC5F7D" w:rsidRPr="006E0A3A" w14:paraId="301C214A" w14:textId="77777777" w:rsidTr="00616D56">
        <w:trPr>
          <w:cantSplit/>
        </w:trPr>
        <w:tc>
          <w:tcPr>
            <w:tcW w:w="2127" w:type="dxa"/>
            <w:tcBorders>
              <w:right w:val="single" w:sz="4" w:space="0" w:color="A6A6A6" w:themeColor="background1" w:themeShade="A6"/>
            </w:tcBorders>
            <w:noWrap/>
            <w:hideMark/>
          </w:tcPr>
          <w:p w14:paraId="67AAE1C7" w14:textId="77777777" w:rsidR="00CC5F7D" w:rsidRPr="006E0A3A" w:rsidRDefault="00CC5F7D" w:rsidP="006E0A3A">
            <w:pPr>
              <w:pStyle w:val="TableText"/>
            </w:pPr>
            <w:r w:rsidRPr="006E0A3A">
              <w:t>Non-partnered, once married</w:t>
            </w:r>
          </w:p>
        </w:tc>
        <w:tc>
          <w:tcPr>
            <w:tcW w:w="779" w:type="dxa"/>
            <w:tcBorders>
              <w:left w:val="single" w:sz="4" w:space="0" w:color="A6A6A6" w:themeColor="background1" w:themeShade="A6"/>
            </w:tcBorders>
            <w:noWrap/>
            <w:hideMark/>
          </w:tcPr>
          <w:p w14:paraId="21A4835C" w14:textId="77777777" w:rsidR="00CC5F7D" w:rsidRPr="006E0A3A" w:rsidRDefault="00CC5F7D" w:rsidP="00616D56">
            <w:pPr>
              <w:pStyle w:val="TableText"/>
              <w:tabs>
                <w:tab w:val="decimal" w:pos="624"/>
              </w:tabs>
            </w:pPr>
            <w:r w:rsidRPr="006E0A3A">
              <w:t>590</w:t>
            </w:r>
          </w:p>
        </w:tc>
        <w:tc>
          <w:tcPr>
            <w:tcW w:w="780" w:type="dxa"/>
            <w:noWrap/>
            <w:hideMark/>
          </w:tcPr>
          <w:p w14:paraId="3F5021C2" w14:textId="77777777" w:rsidR="00CC5F7D" w:rsidRPr="006E0A3A" w:rsidRDefault="00CC5F7D" w:rsidP="00616D56">
            <w:pPr>
              <w:pStyle w:val="TableText"/>
              <w:tabs>
                <w:tab w:val="decimal" w:pos="624"/>
              </w:tabs>
            </w:pPr>
            <w:r w:rsidRPr="006E0A3A">
              <w:t>269</w:t>
            </w:r>
          </w:p>
        </w:tc>
        <w:tc>
          <w:tcPr>
            <w:tcW w:w="779" w:type="dxa"/>
            <w:tcBorders>
              <w:right w:val="single" w:sz="4" w:space="0" w:color="A6A6A6" w:themeColor="background1" w:themeShade="A6"/>
            </w:tcBorders>
            <w:noWrap/>
            <w:hideMark/>
          </w:tcPr>
          <w:p w14:paraId="002BF84E" w14:textId="77777777" w:rsidR="00CC5F7D" w:rsidRPr="006E0A3A" w:rsidRDefault="00CC5F7D" w:rsidP="00616D56">
            <w:pPr>
              <w:pStyle w:val="TableText"/>
              <w:tabs>
                <w:tab w:val="decimal" w:pos="624"/>
              </w:tabs>
            </w:pPr>
            <w:r w:rsidRPr="006E0A3A">
              <w:t>859</w:t>
            </w:r>
          </w:p>
        </w:tc>
        <w:tc>
          <w:tcPr>
            <w:tcW w:w="780" w:type="dxa"/>
            <w:tcBorders>
              <w:left w:val="single" w:sz="4" w:space="0" w:color="A6A6A6" w:themeColor="background1" w:themeShade="A6"/>
            </w:tcBorders>
            <w:noWrap/>
            <w:hideMark/>
          </w:tcPr>
          <w:p w14:paraId="31E1803C" w14:textId="77777777" w:rsidR="00CC5F7D" w:rsidRPr="006E0A3A" w:rsidRDefault="00CC5F7D" w:rsidP="00616D56">
            <w:pPr>
              <w:pStyle w:val="TableText"/>
              <w:tabs>
                <w:tab w:val="decimal" w:pos="624"/>
              </w:tabs>
            </w:pPr>
            <w:r w:rsidRPr="006E0A3A">
              <w:t>571</w:t>
            </w:r>
          </w:p>
        </w:tc>
        <w:tc>
          <w:tcPr>
            <w:tcW w:w="779" w:type="dxa"/>
            <w:noWrap/>
            <w:hideMark/>
          </w:tcPr>
          <w:p w14:paraId="3301449B" w14:textId="77777777" w:rsidR="00CC5F7D" w:rsidRPr="006E0A3A" w:rsidRDefault="00CC5F7D" w:rsidP="00616D56">
            <w:pPr>
              <w:pStyle w:val="TableText"/>
              <w:tabs>
                <w:tab w:val="decimal" w:pos="624"/>
              </w:tabs>
            </w:pPr>
            <w:r w:rsidRPr="006E0A3A">
              <w:t>268</w:t>
            </w:r>
          </w:p>
        </w:tc>
        <w:tc>
          <w:tcPr>
            <w:tcW w:w="780" w:type="dxa"/>
            <w:tcBorders>
              <w:right w:val="single" w:sz="4" w:space="0" w:color="A6A6A6" w:themeColor="background1" w:themeShade="A6"/>
            </w:tcBorders>
            <w:noWrap/>
            <w:hideMark/>
          </w:tcPr>
          <w:p w14:paraId="52B1C91F" w14:textId="77777777" w:rsidR="00CC5F7D" w:rsidRPr="006E0A3A" w:rsidRDefault="00CC5F7D" w:rsidP="00616D56">
            <w:pPr>
              <w:pStyle w:val="TableText"/>
              <w:tabs>
                <w:tab w:val="decimal" w:pos="624"/>
              </w:tabs>
            </w:pPr>
            <w:r w:rsidRPr="006E0A3A">
              <w:t>839</w:t>
            </w:r>
          </w:p>
        </w:tc>
        <w:tc>
          <w:tcPr>
            <w:tcW w:w="1276" w:type="dxa"/>
            <w:tcBorders>
              <w:left w:val="single" w:sz="4" w:space="0" w:color="A6A6A6" w:themeColor="background1" w:themeShade="A6"/>
            </w:tcBorders>
            <w:noWrap/>
            <w:hideMark/>
          </w:tcPr>
          <w:p w14:paraId="097D89CD" w14:textId="77777777" w:rsidR="00CC5F7D" w:rsidRPr="006E0A3A" w:rsidRDefault="00CC5F7D" w:rsidP="00616D56">
            <w:pPr>
              <w:pStyle w:val="TableText"/>
              <w:jc w:val="center"/>
            </w:pPr>
            <w:r w:rsidRPr="006E0A3A">
              <w:t>2.4</w:t>
            </w:r>
          </w:p>
        </w:tc>
      </w:tr>
      <w:tr w:rsidR="00CC5F7D" w:rsidRPr="006E0A3A" w14:paraId="0E3193F9" w14:textId="77777777" w:rsidTr="00616D56">
        <w:trPr>
          <w:cantSplit/>
        </w:trPr>
        <w:tc>
          <w:tcPr>
            <w:tcW w:w="2127" w:type="dxa"/>
            <w:tcBorders>
              <w:right w:val="single" w:sz="4" w:space="0" w:color="A6A6A6" w:themeColor="background1" w:themeShade="A6"/>
            </w:tcBorders>
            <w:hideMark/>
          </w:tcPr>
          <w:p w14:paraId="4235E6FA" w14:textId="77777777" w:rsidR="00CC5F7D" w:rsidRPr="006E0A3A" w:rsidRDefault="00CC5F7D" w:rsidP="006E0A3A">
            <w:pPr>
              <w:pStyle w:val="TableText"/>
            </w:pPr>
            <w:r w:rsidRPr="006E0A3A">
              <w:t>Non-partnered, never married/no further defined</w:t>
            </w:r>
          </w:p>
        </w:tc>
        <w:tc>
          <w:tcPr>
            <w:tcW w:w="779" w:type="dxa"/>
            <w:tcBorders>
              <w:left w:val="single" w:sz="4" w:space="0" w:color="A6A6A6" w:themeColor="background1" w:themeShade="A6"/>
            </w:tcBorders>
            <w:noWrap/>
          </w:tcPr>
          <w:p w14:paraId="28EAEF85" w14:textId="77777777" w:rsidR="00CC5F7D" w:rsidRPr="00CC5F7D" w:rsidRDefault="00CC5F7D" w:rsidP="00616D56">
            <w:pPr>
              <w:pStyle w:val="TableText"/>
              <w:tabs>
                <w:tab w:val="decimal" w:pos="624"/>
              </w:tabs>
            </w:pPr>
            <w:r w:rsidRPr="00CC5F7D">
              <w:t>3,958</w:t>
            </w:r>
          </w:p>
        </w:tc>
        <w:tc>
          <w:tcPr>
            <w:tcW w:w="780" w:type="dxa"/>
            <w:noWrap/>
          </w:tcPr>
          <w:p w14:paraId="57F38DF8" w14:textId="77777777" w:rsidR="00CC5F7D" w:rsidRPr="00CC5F7D" w:rsidRDefault="00CC5F7D" w:rsidP="00616D56">
            <w:pPr>
              <w:pStyle w:val="TableText"/>
              <w:tabs>
                <w:tab w:val="decimal" w:pos="624"/>
              </w:tabs>
            </w:pPr>
            <w:r w:rsidRPr="00CC5F7D">
              <w:t>5,842</w:t>
            </w:r>
          </w:p>
        </w:tc>
        <w:tc>
          <w:tcPr>
            <w:tcW w:w="779" w:type="dxa"/>
            <w:tcBorders>
              <w:right w:val="single" w:sz="4" w:space="0" w:color="A6A6A6" w:themeColor="background1" w:themeShade="A6"/>
            </w:tcBorders>
            <w:noWrap/>
          </w:tcPr>
          <w:p w14:paraId="359A35F7" w14:textId="77777777" w:rsidR="00CC5F7D" w:rsidRPr="00CC5F7D" w:rsidRDefault="00CC5F7D" w:rsidP="00616D56">
            <w:pPr>
              <w:pStyle w:val="TableText"/>
              <w:tabs>
                <w:tab w:val="decimal" w:pos="624"/>
              </w:tabs>
            </w:pPr>
            <w:r w:rsidRPr="00CC5F7D">
              <w:t>9,800</w:t>
            </w:r>
          </w:p>
        </w:tc>
        <w:tc>
          <w:tcPr>
            <w:tcW w:w="780" w:type="dxa"/>
            <w:tcBorders>
              <w:left w:val="single" w:sz="4" w:space="0" w:color="A6A6A6" w:themeColor="background1" w:themeShade="A6"/>
            </w:tcBorders>
            <w:noWrap/>
          </w:tcPr>
          <w:p w14:paraId="78151A85" w14:textId="77777777" w:rsidR="00CC5F7D" w:rsidRPr="00CC5F7D" w:rsidRDefault="00CC5F7D" w:rsidP="00616D56">
            <w:pPr>
              <w:pStyle w:val="TableText"/>
              <w:tabs>
                <w:tab w:val="decimal" w:pos="624"/>
              </w:tabs>
            </w:pPr>
            <w:r w:rsidRPr="00CC5F7D">
              <w:t>3,715</w:t>
            </w:r>
          </w:p>
        </w:tc>
        <w:tc>
          <w:tcPr>
            <w:tcW w:w="779" w:type="dxa"/>
            <w:noWrap/>
          </w:tcPr>
          <w:p w14:paraId="5CA75FB1" w14:textId="77777777" w:rsidR="00CC5F7D" w:rsidRPr="00CC5F7D" w:rsidRDefault="00CC5F7D" w:rsidP="00616D56">
            <w:pPr>
              <w:pStyle w:val="TableText"/>
              <w:tabs>
                <w:tab w:val="decimal" w:pos="624"/>
              </w:tabs>
            </w:pPr>
            <w:r w:rsidRPr="00CC5F7D">
              <w:t>5,404</w:t>
            </w:r>
          </w:p>
        </w:tc>
        <w:tc>
          <w:tcPr>
            <w:tcW w:w="780" w:type="dxa"/>
            <w:tcBorders>
              <w:right w:val="single" w:sz="4" w:space="0" w:color="A6A6A6" w:themeColor="background1" w:themeShade="A6"/>
            </w:tcBorders>
            <w:noWrap/>
          </w:tcPr>
          <w:p w14:paraId="1C0F016A" w14:textId="77777777" w:rsidR="00CC5F7D" w:rsidRPr="00CC5F7D" w:rsidRDefault="00CC5F7D" w:rsidP="00616D56">
            <w:pPr>
              <w:pStyle w:val="TableText"/>
              <w:tabs>
                <w:tab w:val="decimal" w:pos="624"/>
              </w:tabs>
            </w:pPr>
            <w:r w:rsidRPr="00CC5F7D">
              <w:t>9,119</w:t>
            </w:r>
          </w:p>
        </w:tc>
        <w:tc>
          <w:tcPr>
            <w:tcW w:w="1276" w:type="dxa"/>
            <w:tcBorders>
              <w:left w:val="single" w:sz="4" w:space="0" w:color="A6A6A6" w:themeColor="background1" w:themeShade="A6"/>
            </w:tcBorders>
            <w:noWrap/>
          </w:tcPr>
          <w:p w14:paraId="06B5F982" w14:textId="77777777" w:rsidR="00CC5F7D" w:rsidRPr="00CC5F7D" w:rsidRDefault="00CC5F7D" w:rsidP="00616D56">
            <w:pPr>
              <w:pStyle w:val="TableText"/>
              <w:jc w:val="center"/>
            </w:pPr>
            <w:r w:rsidRPr="00CC5F7D">
              <w:t>7.5</w:t>
            </w:r>
          </w:p>
        </w:tc>
      </w:tr>
      <w:tr w:rsidR="00CC5F7D" w:rsidRPr="006E0A3A" w14:paraId="0EFC67CF" w14:textId="77777777" w:rsidTr="00616D56">
        <w:trPr>
          <w:cantSplit/>
        </w:trPr>
        <w:tc>
          <w:tcPr>
            <w:tcW w:w="2127" w:type="dxa"/>
            <w:tcBorders>
              <w:right w:val="single" w:sz="4" w:space="0" w:color="A6A6A6" w:themeColor="background1" w:themeShade="A6"/>
            </w:tcBorders>
            <w:noWrap/>
            <w:hideMark/>
          </w:tcPr>
          <w:p w14:paraId="1F065D39" w14:textId="77777777" w:rsidR="00CC5F7D" w:rsidRPr="006E0A3A" w:rsidRDefault="00CC5F7D" w:rsidP="006E0A3A">
            <w:pPr>
              <w:pStyle w:val="TableText"/>
            </w:pPr>
            <w:r w:rsidRPr="006E0A3A">
              <w:t>Unstated/undefined</w:t>
            </w:r>
          </w:p>
        </w:tc>
        <w:tc>
          <w:tcPr>
            <w:tcW w:w="779" w:type="dxa"/>
            <w:tcBorders>
              <w:left w:val="single" w:sz="4" w:space="0" w:color="A6A6A6" w:themeColor="background1" w:themeShade="A6"/>
            </w:tcBorders>
            <w:noWrap/>
          </w:tcPr>
          <w:p w14:paraId="52331C29" w14:textId="77777777" w:rsidR="00CC5F7D" w:rsidRPr="00CC5F7D" w:rsidRDefault="00CC5F7D" w:rsidP="00616D56">
            <w:pPr>
              <w:pStyle w:val="TableText"/>
              <w:tabs>
                <w:tab w:val="decimal" w:pos="624"/>
              </w:tabs>
            </w:pPr>
            <w:r w:rsidRPr="00CC5F7D">
              <w:t>10,126</w:t>
            </w:r>
          </w:p>
        </w:tc>
        <w:tc>
          <w:tcPr>
            <w:tcW w:w="780" w:type="dxa"/>
            <w:noWrap/>
          </w:tcPr>
          <w:p w14:paraId="0DCC438A" w14:textId="77777777" w:rsidR="00CC5F7D" w:rsidRPr="00CC5F7D" w:rsidRDefault="00CC5F7D" w:rsidP="00616D56">
            <w:pPr>
              <w:pStyle w:val="TableText"/>
              <w:tabs>
                <w:tab w:val="decimal" w:pos="624"/>
              </w:tabs>
            </w:pPr>
            <w:r w:rsidRPr="00CC5F7D">
              <w:t>15,815</w:t>
            </w:r>
          </w:p>
        </w:tc>
        <w:tc>
          <w:tcPr>
            <w:tcW w:w="779" w:type="dxa"/>
            <w:tcBorders>
              <w:right w:val="single" w:sz="4" w:space="0" w:color="A6A6A6" w:themeColor="background1" w:themeShade="A6"/>
            </w:tcBorders>
            <w:noWrap/>
          </w:tcPr>
          <w:p w14:paraId="7047B529" w14:textId="77777777" w:rsidR="00CC5F7D" w:rsidRPr="00CC5F7D" w:rsidRDefault="00CC5F7D" w:rsidP="00616D56">
            <w:pPr>
              <w:pStyle w:val="TableText"/>
              <w:tabs>
                <w:tab w:val="decimal" w:pos="624"/>
              </w:tabs>
            </w:pPr>
            <w:r w:rsidRPr="00CC5F7D">
              <w:t>25,941</w:t>
            </w:r>
          </w:p>
        </w:tc>
        <w:tc>
          <w:tcPr>
            <w:tcW w:w="780" w:type="dxa"/>
            <w:tcBorders>
              <w:left w:val="single" w:sz="4" w:space="0" w:color="A6A6A6" w:themeColor="background1" w:themeShade="A6"/>
            </w:tcBorders>
            <w:noWrap/>
          </w:tcPr>
          <w:p w14:paraId="09FDD04C" w14:textId="77777777" w:rsidR="00CC5F7D" w:rsidRPr="00CC5F7D" w:rsidRDefault="00CC5F7D" w:rsidP="00616D56">
            <w:pPr>
              <w:pStyle w:val="TableText"/>
              <w:tabs>
                <w:tab w:val="decimal" w:pos="624"/>
              </w:tabs>
            </w:pPr>
            <w:r w:rsidRPr="00CC5F7D">
              <w:t>9,912</w:t>
            </w:r>
          </w:p>
        </w:tc>
        <w:tc>
          <w:tcPr>
            <w:tcW w:w="779" w:type="dxa"/>
            <w:noWrap/>
          </w:tcPr>
          <w:p w14:paraId="692CA463" w14:textId="77777777" w:rsidR="00CC5F7D" w:rsidRPr="00CC5F7D" w:rsidRDefault="00CC5F7D" w:rsidP="00616D56">
            <w:pPr>
              <w:pStyle w:val="TableText"/>
              <w:tabs>
                <w:tab w:val="decimal" w:pos="624"/>
              </w:tabs>
            </w:pPr>
            <w:r w:rsidRPr="00CC5F7D">
              <w:t>14,435</w:t>
            </w:r>
          </w:p>
        </w:tc>
        <w:tc>
          <w:tcPr>
            <w:tcW w:w="780" w:type="dxa"/>
            <w:tcBorders>
              <w:right w:val="single" w:sz="4" w:space="0" w:color="A6A6A6" w:themeColor="background1" w:themeShade="A6"/>
            </w:tcBorders>
            <w:noWrap/>
          </w:tcPr>
          <w:p w14:paraId="70AB4D51" w14:textId="77777777" w:rsidR="00CC5F7D" w:rsidRPr="00CC5F7D" w:rsidRDefault="00CC5F7D" w:rsidP="00616D56">
            <w:pPr>
              <w:pStyle w:val="TableText"/>
              <w:tabs>
                <w:tab w:val="decimal" w:pos="624"/>
              </w:tabs>
            </w:pPr>
            <w:r w:rsidRPr="00CC5F7D">
              <w:t>24,347</w:t>
            </w:r>
          </w:p>
        </w:tc>
        <w:tc>
          <w:tcPr>
            <w:tcW w:w="1276" w:type="dxa"/>
            <w:tcBorders>
              <w:left w:val="single" w:sz="4" w:space="0" w:color="A6A6A6" w:themeColor="background1" w:themeShade="A6"/>
            </w:tcBorders>
            <w:noWrap/>
          </w:tcPr>
          <w:p w14:paraId="76C21715" w14:textId="77777777" w:rsidR="00CC5F7D" w:rsidRPr="00CC5F7D" w:rsidRDefault="00CC5F7D" w:rsidP="00616D56">
            <w:pPr>
              <w:pStyle w:val="TableText"/>
              <w:jc w:val="center"/>
            </w:pPr>
            <w:r w:rsidRPr="00CC5F7D">
              <w:t>6.5</w:t>
            </w:r>
          </w:p>
        </w:tc>
      </w:tr>
      <w:tr w:rsidR="00CC5F7D" w:rsidRPr="006E0A3A" w14:paraId="19CD1699" w14:textId="77777777" w:rsidTr="00616D56">
        <w:trPr>
          <w:cantSplit/>
        </w:trPr>
        <w:tc>
          <w:tcPr>
            <w:tcW w:w="2127" w:type="dxa"/>
            <w:tcBorders>
              <w:right w:val="single" w:sz="4" w:space="0" w:color="A6A6A6" w:themeColor="background1" w:themeShade="A6"/>
            </w:tcBorders>
            <w:noWrap/>
            <w:hideMark/>
          </w:tcPr>
          <w:p w14:paraId="04272853" w14:textId="77777777" w:rsidR="00CC5F7D" w:rsidRPr="00CC5F7D" w:rsidRDefault="00CC5F7D" w:rsidP="006E0A3A">
            <w:pPr>
              <w:pStyle w:val="TableText"/>
              <w:rPr>
                <w:b/>
              </w:rPr>
            </w:pPr>
            <w:r w:rsidRPr="00CC5F7D">
              <w:rPr>
                <w:b/>
              </w:rPr>
              <w:t>Total</w:t>
            </w:r>
          </w:p>
        </w:tc>
        <w:tc>
          <w:tcPr>
            <w:tcW w:w="779" w:type="dxa"/>
            <w:tcBorders>
              <w:left w:val="single" w:sz="4" w:space="0" w:color="A6A6A6" w:themeColor="background1" w:themeShade="A6"/>
            </w:tcBorders>
            <w:noWrap/>
          </w:tcPr>
          <w:p w14:paraId="6D42AD80" w14:textId="77777777" w:rsidR="00CC5F7D" w:rsidRPr="00CC5F7D" w:rsidRDefault="00CC5F7D" w:rsidP="00616D56">
            <w:pPr>
              <w:pStyle w:val="TableText"/>
              <w:tabs>
                <w:tab w:val="decimal" w:pos="624"/>
              </w:tabs>
              <w:rPr>
                <w:b/>
                <w:bCs/>
              </w:rPr>
            </w:pPr>
            <w:r w:rsidRPr="00CC5F7D">
              <w:rPr>
                <w:b/>
                <w:bCs/>
              </w:rPr>
              <w:t>15,747</w:t>
            </w:r>
          </w:p>
        </w:tc>
        <w:tc>
          <w:tcPr>
            <w:tcW w:w="780" w:type="dxa"/>
            <w:noWrap/>
          </w:tcPr>
          <w:p w14:paraId="3206EDEE" w14:textId="77777777" w:rsidR="00CC5F7D" w:rsidRPr="006E0A3A" w:rsidRDefault="00CC5F7D" w:rsidP="00616D56">
            <w:pPr>
              <w:pStyle w:val="TableText"/>
              <w:tabs>
                <w:tab w:val="decimal" w:pos="624"/>
              </w:tabs>
            </w:pPr>
            <w:r w:rsidRPr="00CC5F7D">
              <w:rPr>
                <w:b/>
                <w:bCs/>
              </w:rPr>
              <w:t>22,595</w:t>
            </w:r>
          </w:p>
        </w:tc>
        <w:tc>
          <w:tcPr>
            <w:tcW w:w="779" w:type="dxa"/>
            <w:tcBorders>
              <w:right w:val="single" w:sz="4" w:space="0" w:color="A6A6A6" w:themeColor="background1" w:themeShade="A6"/>
            </w:tcBorders>
            <w:noWrap/>
          </w:tcPr>
          <w:p w14:paraId="4EE282A0" w14:textId="77777777" w:rsidR="00CC5F7D" w:rsidRPr="00CC5F7D" w:rsidRDefault="00CC5F7D" w:rsidP="00616D56">
            <w:pPr>
              <w:pStyle w:val="TableText"/>
              <w:tabs>
                <w:tab w:val="decimal" w:pos="624"/>
              </w:tabs>
              <w:rPr>
                <w:b/>
                <w:bCs/>
              </w:rPr>
            </w:pPr>
            <w:r w:rsidRPr="00CC5F7D">
              <w:rPr>
                <w:b/>
                <w:bCs/>
              </w:rPr>
              <w:t>38,342</w:t>
            </w:r>
          </w:p>
        </w:tc>
        <w:tc>
          <w:tcPr>
            <w:tcW w:w="780" w:type="dxa"/>
            <w:tcBorders>
              <w:left w:val="single" w:sz="4" w:space="0" w:color="A6A6A6" w:themeColor="background1" w:themeShade="A6"/>
            </w:tcBorders>
            <w:noWrap/>
          </w:tcPr>
          <w:p w14:paraId="62BA12AF" w14:textId="77777777" w:rsidR="00CC5F7D" w:rsidRPr="00CC5F7D" w:rsidRDefault="00CC5F7D" w:rsidP="00616D56">
            <w:pPr>
              <w:pStyle w:val="TableText"/>
              <w:tabs>
                <w:tab w:val="decimal" w:pos="624"/>
              </w:tabs>
              <w:rPr>
                <w:b/>
                <w:bCs/>
              </w:rPr>
            </w:pPr>
            <w:r w:rsidRPr="00CC5F7D">
              <w:rPr>
                <w:b/>
                <w:bCs/>
              </w:rPr>
              <w:t>15,275</w:t>
            </w:r>
          </w:p>
        </w:tc>
        <w:tc>
          <w:tcPr>
            <w:tcW w:w="779" w:type="dxa"/>
            <w:noWrap/>
          </w:tcPr>
          <w:p w14:paraId="176BA642" w14:textId="77777777" w:rsidR="00CC5F7D" w:rsidRPr="00CC5F7D" w:rsidRDefault="00CC5F7D" w:rsidP="00616D56">
            <w:pPr>
              <w:pStyle w:val="TableText"/>
              <w:tabs>
                <w:tab w:val="decimal" w:pos="624"/>
              </w:tabs>
              <w:rPr>
                <w:b/>
                <w:bCs/>
              </w:rPr>
            </w:pPr>
            <w:r w:rsidRPr="00CC5F7D">
              <w:rPr>
                <w:b/>
                <w:bCs/>
              </w:rPr>
              <w:t>20,772</w:t>
            </w:r>
          </w:p>
        </w:tc>
        <w:tc>
          <w:tcPr>
            <w:tcW w:w="780" w:type="dxa"/>
            <w:tcBorders>
              <w:right w:val="single" w:sz="4" w:space="0" w:color="A6A6A6" w:themeColor="background1" w:themeShade="A6"/>
            </w:tcBorders>
            <w:noWrap/>
          </w:tcPr>
          <w:p w14:paraId="17D5EDEC" w14:textId="77777777" w:rsidR="00CC5F7D" w:rsidRPr="00CC5F7D" w:rsidRDefault="00CC5F7D" w:rsidP="00616D56">
            <w:pPr>
              <w:pStyle w:val="TableText"/>
              <w:tabs>
                <w:tab w:val="decimal" w:pos="624"/>
              </w:tabs>
              <w:rPr>
                <w:b/>
                <w:bCs/>
              </w:rPr>
            </w:pPr>
            <w:r w:rsidRPr="00CC5F7D">
              <w:rPr>
                <w:b/>
                <w:bCs/>
              </w:rPr>
              <w:t>36,047</w:t>
            </w:r>
          </w:p>
        </w:tc>
        <w:tc>
          <w:tcPr>
            <w:tcW w:w="1276" w:type="dxa"/>
            <w:tcBorders>
              <w:left w:val="single" w:sz="4" w:space="0" w:color="A6A6A6" w:themeColor="background1" w:themeShade="A6"/>
            </w:tcBorders>
            <w:noWrap/>
          </w:tcPr>
          <w:p w14:paraId="05153634" w14:textId="77777777" w:rsidR="00CC5F7D" w:rsidRPr="00CC5F7D" w:rsidRDefault="00CC5F7D" w:rsidP="00616D56">
            <w:pPr>
              <w:pStyle w:val="TableText"/>
              <w:jc w:val="center"/>
              <w:rPr>
                <w:b/>
                <w:bCs/>
              </w:rPr>
            </w:pPr>
            <w:r w:rsidRPr="00CC5F7D">
              <w:rPr>
                <w:b/>
                <w:bCs/>
              </w:rPr>
              <w:t>6.4</w:t>
            </w:r>
          </w:p>
        </w:tc>
      </w:tr>
    </w:tbl>
    <w:p w14:paraId="6BE8BDC7" w14:textId="77777777" w:rsidR="006E0A3A" w:rsidRDefault="006E0A3A" w:rsidP="00616D56"/>
    <w:p w14:paraId="5AC55F19" w14:textId="77777777" w:rsidR="00037AB2" w:rsidRPr="00D74746" w:rsidRDefault="00037AB2" w:rsidP="00152850">
      <w:pPr>
        <w:pStyle w:val="Heading3"/>
      </w:pPr>
      <w:r w:rsidRPr="00D74746">
        <w:t>Observations</w:t>
      </w:r>
    </w:p>
    <w:p w14:paraId="60DE19D2" w14:textId="77777777" w:rsidR="00037AB2" w:rsidRDefault="00037AB2" w:rsidP="00152850">
      <w:r w:rsidRPr="00D74746">
        <w:t xml:space="preserve">Given </w:t>
      </w:r>
      <w:r w:rsidRPr="00EF43C2">
        <w:t>that limited info</w:t>
      </w:r>
      <w:r w:rsidRPr="00D74746">
        <w:t>rmation is available for over 67.7</w:t>
      </w:r>
      <w:r>
        <w:t> percent</w:t>
      </w:r>
      <w:r w:rsidRPr="00D74746">
        <w:t xml:space="preserve"> of clients recorded (2016: 67.5</w:t>
      </w:r>
      <w:r>
        <w:t> percent</w:t>
      </w:r>
      <w:r w:rsidRPr="00D74746">
        <w:t xml:space="preserve">), it may not be helpful to place emphasis on </w:t>
      </w:r>
      <w:r>
        <w:t xml:space="preserve">this </w:t>
      </w:r>
      <w:r w:rsidRPr="00D74746">
        <w:t>data.</w:t>
      </w:r>
    </w:p>
    <w:p w14:paraId="43918207" w14:textId="77777777" w:rsidR="00152850" w:rsidRPr="00973250" w:rsidRDefault="00152850" w:rsidP="00AB1A16"/>
    <w:p w14:paraId="4036203C" w14:textId="77777777" w:rsidR="00037AB2" w:rsidRPr="00D74746" w:rsidRDefault="00037AB2" w:rsidP="00152850">
      <w:pPr>
        <w:pStyle w:val="Heading2"/>
      </w:pPr>
      <w:bookmarkStart w:id="148" w:name="_Toc20313157"/>
      <w:bookmarkStart w:id="149" w:name="_Toc24463395"/>
      <w:r w:rsidRPr="00D74746">
        <w:t>Accommodation</w:t>
      </w:r>
      <w:bookmarkEnd w:id="148"/>
      <w:bookmarkEnd w:id="149"/>
    </w:p>
    <w:p w14:paraId="777F6187" w14:textId="585AB877" w:rsidR="00037AB2" w:rsidRDefault="00037AB2" w:rsidP="00152850">
      <w:pPr>
        <w:pStyle w:val="Table"/>
      </w:pPr>
      <w:bookmarkStart w:id="150" w:name="_Toc21614012"/>
      <w:bookmarkStart w:id="151" w:name="_Toc24463442"/>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6</w:t>
      </w:r>
      <w:r w:rsidRPr="00D74746">
        <w:rPr>
          <w:noProof/>
        </w:rPr>
        <w:fldChar w:fldCharType="end"/>
      </w:r>
      <w:r w:rsidRPr="00D74746">
        <w:t>: Number of D</w:t>
      </w:r>
      <w:r>
        <w:t xml:space="preserve">isability </w:t>
      </w:r>
      <w:r w:rsidRPr="00D74746">
        <w:t>S</w:t>
      </w:r>
      <w:r>
        <w:t xml:space="preserve">upport </w:t>
      </w:r>
      <w:r w:rsidRPr="00D74746">
        <w:t>S</w:t>
      </w:r>
      <w:r>
        <w:t>ervice</w:t>
      </w:r>
      <w:r w:rsidRPr="00D74746">
        <w:t xml:space="preserve"> clients, by accommodation type and sex, 2018 </w:t>
      </w:r>
      <w:r>
        <w:t xml:space="preserve">and </w:t>
      </w:r>
      <w:r w:rsidRPr="00D74746">
        <w:t>2016</w:t>
      </w:r>
      <w:bookmarkEnd w:id="150"/>
      <w:bookmarkEnd w:id="15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3284"/>
        <w:gridCol w:w="873"/>
        <w:gridCol w:w="873"/>
        <w:gridCol w:w="874"/>
        <w:gridCol w:w="960"/>
        <w:gridCol w:w="1216"/>
      </w:tblGrid>
      <w:tr w:rsidR="00A0647A" w:rsidRPr="00F85D08" w14:paraId="51BF0B9A" w14:textId="77777777" w:rsidTr="00AB1A16">
        <w:trPr>
          <w:cantSplit/>
        </w:trPr>
        <w:tc>
          <w:tcPr>
            <w:tcW w:w="3284"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6CCD8009" w14:textId="77777777" w:rsidR="00A0647A" w:rsidRPr="00F85D08" w:rsidRDefault="00A0647A" w:rsidP="00A0647A">
            <w:pPr>
              <w:pStyle w:val="TableText"/>
              <w:rPr>
                <w:b/>
              </w:rPr>
            </w:pPr>
            <w:r w:rsidRPr="00F85D08">
              <w:rPr>
                <w:b/>
              </w:rPr>
              <w:t>Accommodation</w:t>
            </w:r>
          </w:p>
        </w:tc>
        <w:tc>
          <w:tcPr>
            <w:tcW w:w="2620"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2B5CD30" w14:textId="77777777" w:rsidR="00A0647A" w:rsidRPr="00F85D08" w:rsidRDefault="00A0647A" w:rsidP="00AB1A16">
            <w:pPr>
              <w:pStyle w:val="TableText"/>
              <w:jc w:val="center"/>
              <w:rPr>
                <w:b/>
              </w:rPr>
            </w:pPr>
            <w:r w:rsidRPr="00F85D08">
              <w:rPr>
                <w:b/>
              </w:rPr>
              <w:t>2018</w:t>
            </w:r>
          </w:p>
        </w:tc>
        <w:tc>
          <w:tcPr>
            <w:tcW w:w="960"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338D5DEA" w14:textId="77777777" w:rsidR="00A0647A" w:rsidRPr="00F85D08" w:rsidRDefault="00A0647A" w:rsidP="00AB1A16">
            <w:pPr>
              <w:pStyle w:val="TableText"/>
              <w:jc w:val="center"/>
              <w:rPr>
                <w:b/>
              </w:rPr>
            </w:pPr>
            <w:r w:rsidRPr="00F85D08">
              <w:rPr>
                <w:b/>
              </w:rPr>
              <w:t>2016</w:t>
            </w:r>
          </w:p>
        </w:tc>
        <w:tc>
          <w:tcPr>
            <w:tcW w:w="1216" w:type="dxa"/>
            <w:vMerge w:val="restart"/>
            <w:tcBorders>
              <w:top w:val="nil"/>
              <w:left w:val="single" w:sz="4" w:space="0" w:color="A6A6A6" w:themeColor="background1" w:themeShade="A6"/>
              <w:bottom w:val="nil"/>
              <w:right w:val="nil"/>
            </w:tcBorders>
            <w:shd w:val="clear" w:color="auto" w:fill="D9D9D9" w:themeFill="background1" w:themeFillShade="D9"/>
            <w:hideMark/>
          </w:tcPr>
          <w:p w14:paraId="5158ABAE" w14:textId="77777777" w:rsidR="00A0647A" w:rsidRPr="00F85D08" w:rsidRDefault="00A0647A" w:rsidP="00AB1A16">
            <w:pPr>
              <w:pStyle w:val="TableText"/>
              <w:jc w:val="center"/>
              <w:rPr>
                <w:b/>
              </w:rPr>
            </w:pPr>
            <w:r w:rsidRPr="00F85D08">
              <w:rPr>
                <w:b/>
              </w:rPr>
              <w:t>Change from 2016 to 2018</w:t>
            </w:r>
            <w:r w:rsidR="00AB1A16">
              <w:rPr>
                <w:b/>
              </w:rPr>
              <w:t xml:space="preserve"> (%)</w:t>
            </w:r>
          </w:p>
        </w:tc>
      </w:tr>
      <w:tr w:rsidR="00A0647A" w:rsidRPr="00F85D08" w14:paraId="5C761FEF" w14:textId="77777777" w:rsidTr="00AB1A16">
        <w:trPr>
          <w:cantSplit/>
        </w:trPr>
        <w:tc>
          <w:tcPr>
            <w:tcW w:w="3284" w:type="dxa"/>
            <w:vMerge/>
            <w:tcBorders>
              <w:top w:val="nil"/>
              <w:left w:val="nil"/>
              <w:bottom w:val="nil"/>
              <w:right w:val="single" w:sz="4" w:space="0" w:color="A6A6A6" w:themeColor="background1" w:themeShade="A6"/>
            </w:tcBorders>
            <w:shd w:val="clear" w:color="auto" w:fill="D9D9D9" w:themeFill="background1" w:themeFillShade="D9"/>
            <w:hideMark/>
          </w:tcPr>
          <w:p w14:paraId="292CE12C" w14:textId="77777777" w:rsidR="00A0647A" w:rsidRPr="00F85D08" w:rsidRDefault="00A0647A" w:rsidP="00A0647A">
            <w:pPr>
              <w:pStyle w:val="TableText"/>
              <w:rPr>
                <w:b/>
              </w:rPr>
            </w:pPr>
          </w:p>
        </w:tc>
        <w:tc>
          <w:tcPr>
            <w:tcW w:w="873" w:type="dxa"/>
            <w:tcBorders>
              <w:top w:val="nil"/>
              <w:left w:val="single" w:sz="4" w:space="0" w:color="A6A6A6" w:themeColor="background1" w:themeShade="A6"/>
              <w:bottom w:val="nil"/>
              <w:right w:val="nil"/>
            </w:tcBorders>
            <w:shd w:val="clear" w:color="auto" w:fill="D9D9D9" w:themeFill="background1" w:themeFillShade="D9"/>
            <w:noWrap/>
            <w:hideMark/>
          </w:tcPr>
          <w:p w14:paraId="39C720BD" w14:textId="77777777" w:rsidR="00A0647A" w:rsidRPr="00F85D08" w:rsidRDefault="00A0647A" w:rsidP="00AB1A16">
            <w:pPr>
              <w:pStyle w:val="TableText"/>
              <w:jc w:val="center"/>
              <w:rPr>
                <w:b/>
              </w:rPr>
            </w:pPr>
            <w:r w:rsidRPr="00F85D08">
              <w:rPr>
                <w:b/>
              </w:rPr>
              <w:t>Female</w:t>
            </w:r>
          </w:p>
        </w:tc>
        <w:tc>
          <w:tcPr>
            <w:tcW w:w="873" w:type="dxa"/>
            <w:tcBorders>
              <w:top w:val="nil"/>
              <w:left w:val="nil"/>
              <w:bottom w:val="nil"/>
              <w:right w:val="nil"/>
            </w:tcBorders>
            <w:shd w:val="clear" w:color="auto" w:fill="D9D9D9" w:themeFill="background1" w:themeFillShade="D9"/>
            <w:noWrap/>
            <w:hideMark/>
          </w:tcPr>
          <w:p w14:paraId="273FBEA4" w14:textId="77777777" w:rsidR="00A0647A" w:rsidRPr="00F85D08" w:rsidRDefault="00A0647A" w:rsidP="00AB1A16">
            <w:pPr>
              <w:pStyle w:val="TableText"/>
              <w:jc w:val="center"/>
              <w:rPr>
                <w:b/>
              </w:rPr>
            </w:pPr>
            <w:r w:rsidRPr="00F85D08">
              <w:rPr>
                <w:b/>
              </w:rPr>
              <w:t>Male</w:t>
            </w:r>
          </w:p>
        </w:tc>
        <w:tc>
          <w:tcPr>
            <w:tcW w:w="874" w:type="dxa"/>
            <w:tcBorders>
              <w:top w:val="nil"/>
              <w:left w:val="nil"/>
              <w:bottom w:val="nil"/>
              <w:right w:val="single" w:sz="4" w:space="0" w:color="A6A6A6" w:themeColor="background1" w:themeShade="A6"/>
            </w:tcBorders>
            <w:shd w:val="clear" w:color="auto" w:fill="D9D9D9" w:themeFill="background1" w:themeFillShade="D9"/>
            <w:noWrap/>
            <w:hideMark/>
          </w:tcPr>
          <w:p w14:paraId="53815419" w14:textId="77777777" w:rsidR="00A0647A" w:rsidRPr="00F85D08" w:rsidRDefault="00A0647A" w:rsidP="00AB1A16">
            <w:pPr>
              <w:pStyle w:val="TableText"/>
              <w:jc w:val="center"/>
              <w:rPr>
                <w:b/>
              </w:rPr>
            </w:pPr>
            <w:r w:rsidRPr="00F85D08">
              <w:rPr>
                <w:b/>
              </w:rPr>
              <w:t>Total</w:t>
            </w:r>
          </w:p>
        </w:tc>
        <w:tc>
          <w:tcPr>
            <w:tcW w:w="960"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2384179A" w14:textId="77777777" w:rsidR="00A0647A" w:rsidRPr="00F85D08" w:rsidRDefault="00A0647A" w:rsidP="00A0647A">
            <w:pPr>
              <w:pStyle w:val="TableText"/>
              <w:rPr>
                <w:b/>
              </w:rPr>
            </w:pPr>
          </w:p>
        </w:tc>
        <w:tc>
          <w:tcPr>
            <w:tcW w:w="1216" w:type="dxa"/>
            <w:vMerge/>
            <w:tcBorders>
              <w:top w:val="nil"/>
              <w:left w:val="single" w:sz="4" w:space="0" w:color="A6A6A6" w:themeColor="background1" w:themeShade="A6"/>
              <w:bottom w:val="nil"/>
              <w:right w:val="nil"/>
            </w:tcBorders>
            <w:shd w:val="clear" w:color="auto" w:fill="D9D9D9" w:themeFill="background1" w:themeFillShade="D9"/>
            <w:hideMark/>
          </w:tcPr>
          <w:p w14:paraId="1D8A4497" w14:textId="77777777" w:rsidR="00A0647A" w:rsidRPr="00F85D08" w:rsidRDefault="00A0647A" w:rsidP="00A0647A">
            <w:pPr>
              <w:pStyle w:val="TableText"/>
              <w:rPr>
                <w:b/>
              </w:rPr>
            </w:pPr>
          </w:p>
        </w:tc>
      </w:tr>
      <w:tr w:rsidR="00A0647A" w:rsidRPr="00A0647A" w14:paraId="7FFDBE19" w14:textId="77777777" w:rsidTr="00AB1A16">
        <w:trPr>
          <w:cantSplit/>
        </w:trPr>
        <w:tc>
          <w:tcPr>
            <w:tcW w:w="3284" w:type="dxa"/>
            <w:tcBorders>
              <w:top w:val="nil"/>
              <w:left w:val="nil"/>
              <w:bottom w:val="single" w:sz="4" w:space="0" w:color="A6A6A6" w:themeColor="background1" w:themeShade="A6"/>
              <w:right w:val="single" w:sz="4" w:space="0" w:color="A6A6A6" w:themeColor="background1" w:themeShade="A6"/>
            </w:tcBorders>
            <w:noWrap/>
            <w:hideMark/>
          </w:tcPr>
          <w:p w14:paraId="3AB3EDD0" w14:textId="77777777" w:rsidR="00A0647A" w:rsidRPr="00A0647A" w:rsidRDefault="00A0647A" w:rsidP="00A0647A">
            <w:pPr>
              <w:pStyle w:val="TableText"/>
            </w:pPr>
            <w:r w:rsidRPr="00A0647A">
              <w:t>Own/family Home</w:t>
            </w:r>
          </w:p>
        </w:tc>
        <w:tc>
          <w:tcPr>
            <w:tcW w:w="873" w:type="dxa"/>
            <w:tcBorders>
              <w:top w:val="nil"/>
              <w:left w:val="single" w:sz="4" w:space="0" w:color="A6A6A6" w:themeColor="background1" w:themeShade="A6"/>
              <w:bottom w:val="single" w:sz="4" w:space="0" w:color="A6A6A6" w:themeColor="background1" w:themeShade="A6"/>
              <w:right w:val="nil"/>
            </w:tcBorders>
            <w:noWrap/>
            <w:hideMark/>
          </w:tcPr>
          <w:p w14:paraId="23B7242C" w14:textId="77777777" w:rsidR="00A0647A" w:rsidRPr="00A0647A" w:rsidRDefault="00A0647A" w:rsidP="00AB1A16">
            <w:pPr>
              <w:pStyle w:val="TableText"/>
              <w:tabs>
                <w:tab w:val="decimal" w:pos="628"/>
              </w:tabs>
            </w:pPr>
            <w:r w:rsidRPr="00A0647A">
              <w:t>7,456</w:t>
            </w:r>
          </w:p>
        </w:tc>
        <w:tc>
          <w:tcPr>
            <w:tcW w:w="873" w:type="dxa"/>
            <w:tcBorders>
              <w:top w:val="nil"/>
              <w:left w:val="nil"/>
              <w:bottom w:val="single" w:sz="4" w:space="0" w:color="A6A6A6" w:themeColor="background1" w:themeShade="A6"/>
              <w:right w:val="nil"/>
            </w:tcBorders>
            <w:noWrap/>
            <w:hideMark/>
          </w:tcPr>
          <w:p w14:paraId="43F37D22" w14:textId="77777777" w:rsidR="00A0647A" w:rsidRPr="00A0647A" w:rsidRDefault="00A0647A" w:rsidP="00AB1A16">
            <w:pPr>
              <w:pStyle w:val="TableText"/>
              <w:tabs>
                <w:tab w:val="decimal" w:pos="628"/>
              </w:tabs>
            </w:pPr>
            <w:r w:rsidRPr="00A0647A">
              <w:t>11,294</w:t>
            </w:r>
          </w:p>
        </w:tc>
        <w:tc>
          <w:tcPr>
            <w:tcW w:w="874" w:type="dxa"/>
            <w:tcBorders>
              <w:top w:val="nil"/>
              <w:left w:val="nil"/>
              <w:bottom w:val="single" w:sz="4" w:space="0" w:color="A6A6A6" w:themeColor="background1" w:themeShade="A6"/>
              <w:right w:val="single" w:sz="4" w:space="0" w:color="A6A6A6" w:themeColor="background1" w:themeShade="A6"/>
            </w:tcBorders>
            <w:noWrap/>
            <w:hideMark/>
          </w:tcPr>
          <w:p w14:paraId="6F145053" w14:textId="77777777" w:rsidR="00A0647A" w:rsidRPr="00A0647A" w:rsidRDefault="00A0647A" w:rsidP="00AB1A16">
            <w:pPr>
              <w:pStyle w:val="TableText"/>
              <w:tabs>
                <w:tab w:val="decimal" w:pos="628"/>
              </w:tabs>
            </w:pPr>
            <w:r w:rsidRPr="00A0647A">
              <w:t>18,750</w:t>
            </w:r>
          </w:p>
        </w:tc>
        <w:tc>
          <w:tcPr>
            <w:tcW w:w="96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95A6B39" w14:textId="77777777" w:rsidR="00A0647A" w:rsidRPr="00A0647A" w:rsidRDefault="00A0647A" w:rsidP="00AB1A16">
            <w:pPr>
              <w:pStyle w:val="TableText"/>
              <w:tabs>
                <w:tab w:val="decimal" w:pos="702"/>
              </w:tabs>
            </w:pPr>
            <w:r w:rsidRPr="00A0647A">
              <w:t>17,255</w:t>
            </w:r>
          </w:p>
        </w:tc>
        <w:tc>
          <w:tcPr>
            <w:tcW w:w="1216" w:type="dxa"/>
            <w:tcBorders>
              <w:top w:val="nil"/>
              <w:left w:val="single" w:sz="4" w:space="0" w:color="A6A6A6" w:themeColor="background1" w:themeShade="A6"/>
              <w:bottom w:val="single" w:sz="4" w:space="0" w:color="A6A6A6" w:themeColor="background1" w:themeShade="A6"/>
              <w:right w:val="nil"/>
            </w:tcBorders>
            <w:noWrap/>
            <w:hideMark/>
          </w:tcPr>
          <w:p w14:paraId="1CD05947" w14:textId="77777777" w:rsidR="00A0647A" w:rsidRPr="00A0647A" w:rsidRDefault="00A0647A" w:rsidP="00AB1A16">
            <w:pPr>
              <w:pStyle w:val="TableText"/>
              <w:tabs>
                <w:tab w:val="decimal" w:pos="580"/>
              </w:tabs>
            </w:pPr>
            <w:r w:rsidRPr="00A0647A">
              <w:t>8.7</w:t>
            </w:r>
          </w:p>
        </w:tc>
      </w:tr>
      <w:tr w:rsidR="00A0647A" w:rsidRPr="00A0647A" w14:paraId="586F3A11"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472C5F5" w14:textId="77777777" w:rsidR="00A0647A" w:rsidRPr="00A0647A" w:rsidRDefault="00A0647A" w:rsidP="00A0647A">
            <w:pPr>
              <w:pStyle w:val="TableText"/>
            </w:pPr>
            <w:r w:rsidRPr="00A0647A">
              <w:t>Rental accommodation</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2213208" w14:textId="77777777" w:rsidR="00A0647A" w:rsidRPr="00A0647A" w:rsidRDefault="00A0647A" w:rsidP="00AB1A16">
            <w:pPr>
              <w:pStyle w:val="TableText"/>
              <w:tabs>
                <w:tab w:val="decimal" w:pos="628"/>
              </w:tabs>
            </w:pPr>
            <w:r w:rsidRPr="00A0647A">
              <w:t>2,653</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4E891135" w14:textId="77777777" w:rsidR="00A0647A" w:rsidRPr="00A0647A" w:rsidRDefault="00A0647A" w:rsidP="00AB1A16">
            <w:pPr>
              <w:pStyle w:val="TableText"/>
              <w:tabs>
                <w:tab w:val="decimal" w:pos="628"/>
              </w:tabs>
            </w:pPr>
            <w:r w:rsidRPr="00A0647A">
              <w:t>3,774</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B65EFDA" w14:textId="77777777" w:rsidR="00A0647A" w:rsidRPr="00A0647A" w:rsidRDefault="00A0647A" w:rsidP="00AB1A16">
            <w:pPr>
              <w:pStyle w:val="TableText"/>
              <w:tabs>
                <w:tab w:val="decimal" w:pos="628"/>
              </w:tabs>
            </w:pPr>
            <w:r w:rsidRPr="00A0647A">
              <w:t>6,427</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0AF679F" w14:textId="77777777" w:rsidR="00A0647A" w:rsidRPr="00A0647A" w:rsidRDefault="00A0647A" w:rsidP="00AB1A16">
            <w:pPr>
              <w:pStyle w:val="TableText"/>
              <w:tabs>
                <w:tab w:val="decimal" w:pos="702"/>
              </w:tabs>
            </w:pPr>
            <w:r w:rsidRPr="00A0647A">
              <w:t>5,449</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427081E" w14:textId="77777777" w:rsidR="00A0647A" w:rsidRPr="00A0647A" w:rsidRDefault="00A0647A" w:rsidP="00AB1A16">
            <w:pPr>
              <w:pStyle w:val="TableText"/>
              <w:tabs>
                <w:tab w:val="decimal" w:pos="580"/>
              </w:tabs>
            </w:pPr>
            <w:r w:rsidRPr="00A0647A">
              <w:t>17.9</w:t>
            </w:r>
          </w:p>
        </w:tc>
      </w:tr>
      <w:tr w:rsidR="00A0647A" w:rsidRPr="00A0647A" w14:paraId="7B1A919F"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E138FD8" w14:textId="77777777" w:rsidR="00A0647A" w:rsidRPr="00A0647A" w:rsidRDefault="00A0647A" w:rsidP="00A0647A">
            <w:pPr>
              <w:pStyle w:val="TableText"/>
            </w:pPr>
            <w:r w:rsidRPr="00A0647A">
              <w:t>Housing NZ or council accommodation</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F821A01" w14:textId="77777777" w:rsidR="00A0647A" w:rsidRPr="00A0647A" w:rsidRDefault="00A0647A" w:rsidP="00AB1A16">
            <w:pPr>
              <w:pStyle w:val="TableText"/>
              <w:tabs>
                <w:tab w:val="decimal" w:pos="628"/>
              </w:tabs>
            </w:pPr>
            <w:r w:rsidRPr="00A0647A">
              <w:t>1,041</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0D2C4540" w14:textId="77777777" w:rsidR="00A0647A" w:rsidRPr="00A0647A" w:rsidRDefault="00A0647A" w:rsidP="00AB1A16">
            <w:pPr>
              <w:pStyle w:val="TableText"/>
              <w:tabs>
                <w:tab w:val="decimal" w:pos="628"/>
              </w:tabs>
            </w:pPr>
            <w:r w:rsidRPr="00A0647A">
              <w:t>1,299</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6695428" w14:textId="77777777" w:rsidR="00A0647A" w:rsidRPr="00A0647A" w:rsidRDefault="00A0647A" w:rsidP="00AB1A16">
            <w:pPr>
              <w:pStyle w:val="TableText"/>
              <w:tabs>
                <w:tab w:val="decimal" w:pos="628"/>
              </w:tabs>
            </w:pPr>
            <w:r w:rsidRPr="00A0647A">
              <w:t>2,340</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1CE6D4E" w14:textId="77777777" w:rsidR="00A0647A" w:rsidRPr="00A0647A" w:rsidRDefault="00A0647A" w:rsidP="00AB1A16">
            <w:pPr>
              <w:pStyle w:val="TableText"/>
              <w:tabs>
                <w:tab w:val="decimal" w:pos="702"/>
              </w:tabs>
            </w:pPr>
            <w:r w:rsidRPr="00A0647A">
              <w:t>2,117</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441D08" w14:textId="77777777" w:rsidR="00A0647A" w:rsidRPr="00A0647A" w:rsidRDefault="00A0647A" w:rsidP="00AB1A16">
            <w:pPr>
              <w:pStyle w:val="TableText"/>
              <w:tabs>
                <w:tab w:val="decimal" w:pos="580"/>
              </w:tabs>
            </w:pPr>
            <w:r w:rsidRPr="00A0647A">
              <w:t>10.5</w:t>
            </w:r>
          </w:p>
        </w:tc>
      </w:tr>
      <w:tr w:rsidR="00A0647A" w:rsidRPr="00A0647A" w14:paraId="45DC8336"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551792C" w14:textId="77777777" w:rsidR="00A0647A" w:rsidRPr="00A0647A" w:rsidRDefault="00A0647A" w:rsidP="00A0647A">
            <w:pPr>
              <w:pStyle w:val="TableText"/>
            </w:pPr>
            <w:r w:rsidRPr="00A0647A">
              <w:t>Community residential home</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1A262ED" w14:textId="77777777" w:rsidR="00A0647A" w:rsidRPr="00A0647A" w:rsidRDefault="00A0647A" w:rsidP="00AB1A16">
            <w:pPr>
              <w:pStyle w:val="TableText"/>
              <w:tabs>
                <w:tab w:val="decimal" w:pos="628"/>
              </w:tabs>
            </w:pPr>
            <w:r w:rsidRPr="00A0647A">
              <w:t>2,537</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2DBA050D" w14:textId="77777777" w:rsidR="00A0647A" w:rsidRPr="00A0647A" w:rsidRDefault="00A0647A" w:rsidP="00AB1A16">
            <w:pPr>
              <w:pStyle w:val="TableText"/>
              <w:tabs>
                <w:tab w:val="decimal" w:pos="628"/>
              </w:tabs>
            </w:pPr>
            <w:r w:rsidRPr="00A0647A">
              <w:t>3,629</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608D3A" w14:textId="77777777" w:rsidR="00A0647A" w:rsidRPr="00A0647A" w:rsidRDefault="00A0647A" w:rsidP="00AB1A16">
            <w:pPr>
              <w:pStyle w:val="TableText"/>
              <w:tabs>
                <w:tab w:val="decimal" w:pos="628"/>
              </w:tabs>
            </w:pPr>
            <w:r w:rsidRPr="00A0647A">
              <w:t>6,166</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16CB2E" w14:textId="77777777" w:rsidR="00A0647A" w:rsidRPr="00A0647A" w:rsidRDefault="00A0647A" w:rsidP="00AB1A16">
            <w:pPr>
              <w:pStyle w:val="TableText"/>
              <w:tabs>
                <w:tab w:val="decimal" w:pos="702"/>
              </w:tabs>
            </w:pPr>
            <w:r w:rsidRPr="00A0647A">
              <w:t>6,135</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07D66C5" w14:textId="77777777" w:rsidR="00A0647A" w:rsidRPr="00A0647A" w:rsidRDefault="00A0647A" w:rsidP="00AB1A16">
            <w:pPr>
              <w:pStyle w:val="TableText"/>
              <w:tabs>
                <w:tab w:val="decimal" w:pos="580"/>
              </w:tabs>
            </w:pPr>
            <w:r w:rsidRPr="00A0647A">
              <w:t>0.5</w:t>
            </w:r>
          </w:p>
        </w:tc>
      </w:tr>
      <w:tr w:rsidR="00A0647A" w:rsidRPr="00A0647A" w14:paraId="4CE636C4"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7A27AD2" w14:textId="77777777" w:rsidR="00A0647A" w:rsidRPr="00A0647A" w:rsidRDefault="00A0647A" w:rsidP="00A0647A">
            <w:pPr>
              <w:pStyle w:val="TableText"/>
            </w:pPr>
            <w:r w:rsidRPr="00A0647A">
              <w:t>Rest home/continuing care hospital</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F4E99B6" w14:textId="77777777" w:rsidR="00A0647A" w:rsidRPr="00A0647A" w:rsidRDefault="00A0647A" w:rsidP="00AB1A16">
            <w:pPr>
              <w:pStyle w:val="TableText"/>
              <w:tabs>
                <w:tab w:val="decimal" w:pos="628"/>
              </w:tabs>
            </w:pPr>
            <w:r w:rsidRPr="00A0647A">
              <w:t>379</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356BC9A3" w14:textId="77777777" w:rsidR="00A0647A" w:rsidRPr="00A0647A" w:rsidRDefault="00A0647A" w:rsidP="00AB1A16">
            <w:pPr>
              <w:pStyle w:val="TableText"/>
              <w:tabs>
                <w:tab w:val="decimal" w:pos="628"/>
              </w:tabs>
            </w:pPr>
            <w:r w:rsidRPr="00A0647A">
              <w:t>344</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3234910" w14:textId="77777777" w:rsidR="00A0647A" w:rsidRPr="00A0647A" w:rsidRDefault="00A0647A" w:rsidP="00AB1A16">
            <w:pPr>
              <w:pStyle w:val="TableText"/>
              <w:tabs>
                <w:tab w:val="decimal" w:pos="628"/>
              </w:tabs>
            </w:pPr>
            <w:r w:rsidRPr="00A0647A">
              <w:t>723</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B68BED" w14:textId="77777777" w:rsidR="00A0647A" w:rsidRPr="00A0647A" w:rsidRDefault="00A0647A" w:rsidP="00AB1A16">
            <w:pPr>
              <w:pStyle w:val="TableText"/>
              <w:tabs>
                <w:tab w:val="decimal" w:pos="702"/>
              </w:tabs>
            </w:pPr>
            <w:r w:rsidRPr="00A0647A">
              <w:t>652</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5230E3E" w14:textId="77777777" w:rsidR="00A0647A" w:rsidRPr="00A0647A" w:rsidRDefault="00A0647A" w:rsidP="00AB1A16">
            <w:pPr>
              <w:pStyle w:val="TableText"/>
              <w:tabs>
                <w:tab w:val="decimal" w:pos="580"/>
              </w:tabs>
            </w:pPr>
            <w:r w:rsidRPr="00A0647A">
              <w:t>10.9</w:t>
            </w:r>
          </w:p>
        </w:tc>
      </w:tr>
      <w:tr w:rsidR="00A0647A" w:rsidRPr="00A0647A" w14:paraId="356AFD78"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6CFD9AA" w14:textId="77777777" w:rsidR="00A0647A" w:rsidRPr="00A0647A" w:rsidRDefault="00A0647A" w:rsidP="00A0647A">
            <w:pPr>
              <w:pStyle w:val="TableText"/>
            </w:pPr>
            <w:r w:rsidRPr="00A0647A">
              <w:t>Unit in a retirement village</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EDE2E24" w14:textId="77777777" w:rsidR="00A0647A" w:rsidRPr="00A0647A" w:rsidRDefault="00A0647A" w:rsidP="00AB1A16">
            <w:pPr>
              <w:pStyle w:val="TableText"/>
              <w:tabs>
                <w:tab w:val="decimal" w:pos="628"/>
              </w:tabs>
            </w:pPr>
            <w:r w:rsidRPr="00A0647A">
              <w:t>50</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0C9CFDB0" w14:textId="77777777" w:rsidR="00A0647A" w:rsidRPr="00A0647A" w:rsidRDefault="00A0647A" w:rsidP="00AB1A16">
            <w:pPr>
              <w:pStyle w:val="TableText"/>
              <w:tabs>
                <w:tab w:val="decimal" w:pos="628"/>
              </w:tabs>
            </w:pPr>
            <w:r w:rsidRPr="00A0647A">
              <w:t>15</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DBCFDE9" w14:textId="77777777" w:rsidR="00A0647A" w:rsidRPr="00A0647A" w:rsidRDefault="00A0647A" w:rsidP="00AB1A16">
            <w:pPr>
              <w:pStyle w:val="TableText"/>
              <w:tabs>
                <w:tab w:val="decimal" w:pos="628"/>
              </w:tabs>
            </w:pPr>
            <w:r w:rsidRPr="00A0647A">
              <w:t>65</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65BD98" w14:textId="77777777" w:rsidR="00A0647A" w:rsidRPr="00A0647A" w:rsidRDefault="00A0647A" w:rsidP="00AB1A16">
            <w:pPr>
              <w:pStyle w:val="TableText"/>
              <w:tabs>
                <w:tab w:val="decimal" w:pos="702"/>
              </w:tabs>
            </w:pPr>
            <w:r w:rsidRPr="00A0647A">
              <w:t>56</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8274411" w14:textId="77777777" w:rsidR="00A0647A" w:rsidRPr="00A0647A" w:rsidRDefault="00A0647A" w:rsidP="00AB1A16">
            <w:pPr>
              <w:pStyle w:val="TableText"/>
              <w:tabs>
                <w:tab w:val="decimal" w:pos="580"/>
              </w:tabs>
            </w:pPr>
            <w:r w:rsidRPr="00A0647A">
              <w:t>16.1</w:t>
            </w:r>
          </w:p>
        </w:tc>
      </w:tr>
      <w:tr w:rsidR="00A0647A" w:rsidRPr="00A0647A" w14:paraId="386C3008"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48AAE65" w14:textId="77777777" w:rsidR="00A0647A" w:rsidRPr="00A0647A" w:rsidRDefault="00A0647A" w:rsidP="00A0647A">
            <w:pPr>
              <w:pStyle w:val="TableText"/>
            </w:pPr>
            <w:r w:rsidRPr="00A0647A">
              <w:t>Boarder</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75155AC" w14:textId="77777777" w:rsidR="00A0647A" w:rsidRPr="00A0647A" w:rsidRDefault="00A0647A" w:rsidP="00AB1A16">
            <w:pPr>
              <w:pStyle w:val="TableText"/>
              <w:tabs>
                <w:tab w:val="decimal" w:pos="628"/>
              </w:tabs>
            </w:pPr>
            <w:r w:rsidRPr="00A0647A">
              <w:t>151</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4650806D" w14:textId="77777777" w:rsidR="00A0647A" w:rsidRPr="00A0647A" w:rsidRDefault="00A0647A" w:rsidP="00AB1A16">
            <w:pPr>
              <w:pStyle w:val="TableText"/>
              <w:tabs>
                <w:tab w:val="decimal" w:pos="628"/>
              </w:tabs>
            </w:pPr>
            <w:r w:rsidRPr="00A0647A">
              <w:t>199</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95BA061" w14:textId="77777777" w:rsidR="00A0647A" w:rsidRPr="00A0647A" w:rsidRDefault="00A0647A" w:rsidP="00AB1A16">
            <w:pPr>
              <w:pStyle w:val="TableText"/>
              <w:tabs>
                <w:tab w:val="decimal" w:pos="628"/>
              </w:tabs>
            </w:pPr>
            <w:r w:rsidRPr="00A0647A">
              <w:t>350</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B24675A" w14:textId="77777777" w:rsidR="00A0647A" w:rsidRPr="00A0647A" w:rsidRDefault="00A0647A" w:rsidP="00AB1A16">
            <w:pPr>
              <w:pStyle w:val="TableText"/>
              <w:tabs>
                <w:tab w:val="decimal" w:pos="702"/>
              </w:tabs>
            </w:pPr>
            <w:r w:rsidRPr="00A0647A">
              <w:t>344</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E9DD7C9" w14:textId="77777777" w:rsidR="00A0647A" w:rsidRPr="00A0647A" w:rsidRDefault="00A0647A" w:rsidP="00AB1A16">
            <w:pPr>
              <w:pStyle w:val="TableText"/>
              <w:tabs>
                <w:tab w:val="decimal" w:pos="580"/>
              </w:tabs>
            </w:pPr>
            <w:r w:rsidRPr="00A0647A">
              <w:t>1.7</w:t>
            </w:r>
          </w:p>
        </w:tc>
      </w:tr>
      <w:tr w:rsidR="00A0647A" w:rsidRPr="00A0647A" w14:paraId="778029DE"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97B800B" w14:textId="77777777" w:rsidR="00A0647A" w:rsidRPr="00A0647A" w:rsidRDefault="00A0647A" w:rsidP="00A0647A">
            <w:pPr>
              <w:pStyle w:val="TableText"/>
            </w:pPr>
            <w:r w:rsidRPr="00A0647A">
              <w:t>No fixed abode</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1EBF75F" w14:textId="77777777" w:rsidR="00A0647A" w:rsidRPr="00A0647A" w:rsidRDefault="00A0647A" w:rsidP="00AB1A16">
            <w:pPr>
              <w:pStyle w:val="TableText"/>
              <w:tabs>
                <w:tab w:val="decimal" w:pos="628"/>
              </w:tabs>
            </w:pPr>
            <w:r w:rsidRPr="00A0647A">
              <w:t>7</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547DB507" w14:textId="77777777" w:rsidR="00A0647A" w:rsidRPr="00A0647A" w:rsidRDefault="00A0647A" w:rsidP="00AB1A16">
            <w:pPr>
              <w:pStyle w:val="TableText"/>
              <w:tabs>
                <w:tab w:val="decimal" w:pos="628"/>
              </w:tabs>
            </w:pPr>
            <w:r w:rsidRPr="00A0647A">
              <w:t>17</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596AC40" w14:textId="77777777" w:rsidR="00A0647A" w:rsidRPr="00A0647A" w:rsidRDefault="00A0647A" w:rsidP="00AB1A16">
            <w:pPr>
              <w:pStyle w:val="TableText"/>
              <w:tabs>
                <w:tab w:val="decimal" w:pos="628"/>
              </w:tabs>
            </w:pPr>
            <w:r w:rsidRPr="00A0647A">
              <w:t>24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05B1ADF" w14:textId="77777777" w:rsidR="00A0647A" w:rsidRPr="00A0647A" w:rsidRDefault="00A0647A" w:rsidP="00AB1A16">
            <w:pPr>
              <w:pStyle w:val="TableText"/>
              <w:tabs>
                <w:tab w:val="decimal" w:pos="702"/>
              </w:tabs>
            </w:pPr>
            <w:r w:rsidRPr="00A0647A">
              <w:t>19</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222AE29" w14:textId="77777777" w:rsidR="00A0647A" w:rsidRPr="00A0647A" w:rsidRDefault="00A0647A" w:rsidP="00AB1A16">
            <w:pPr>
              <w:pStyle w:val="TableText"/>
              <w:tabs>
                <w:tab w:val="decimal" w:pos="580"/>
              </w:tabs>
            </w:pPr>
            <w:r w:rsidRPr="00A0647A">
              <w:t>26.3</w:t>
            </w:r>
          </w:p>
        </w:tc>
      </w:tr>
      <w:tr w:rsidR="00A0647A" w:rsidRPr="00A0647A" w14:paraId="763FD5E2"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AD314B9" w14:textId="77777777" w:rsidR="00A0647A" w:rsidRPr="00A0647A" w:rsidRDefault="00A0647A" w:rsidP="00A0647A">
            <w:pPr>
              <w:pStyle w:val="TableText"/>
            </w:pPr>
            <w:r w:rsidRPr="00A0647A">
              <w:t>Prison</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ECEC669" w14:textId="77777777" w:rsidR="00A0647A" w:rsidRPr="00A0647A" w:rsidRDefault="00A0647A" w:rsidP="00AB1A16">
            <w:pPr>
              <w:pStyle w:val="TableText"/>
              <w:tabs>
                <w:tab w:val="decimal" w:pos="628"/>
              </w:tabs>
            </w:pPr>
            <w:r w:rsidRPr="00A0647A">
              <w:t>13</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3D9E95BE" w14:textId="77777777" w:rsidR="00A0647A" w:rsidRPr="00A0647A" w:rsidRDefault="00A0647A" w:rsidP="00AB1A16">
            <w:pPr>
              <w:pStyle w:val="TableText"/>
              <w:tabs>
                <w:tab w:val="decimal" w:pos="628"/>
              </w:tabs>
            </w:pPr>
            <w:r w:rsidRPr="00A0647A">
              <w:t>24</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7E36D92" w14:textId="77777777" w:rsidR="00A0647A" w:rsidRPr="00A0647A" w:rsidRDefault="00A0647A" w:rsidP="00AB1A16">
            <w:pPr>
              <w:pStyle w:val="TableText"/>
              <w:tabs>
                <w:tab w:val="decimal" w:pos="628"/>
              </w:tabs>
            </w:pPr>
            <w:r w:rsidRPr="00A0647A">
              <w:t>37</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EF41D2" w14:textId="77777777" w:rsidR="00A0647A" w:rsidRPr="00A0647A" w:rsidRDefault="00A0647A" w:rsidP="00AB1A16">
            <w:pPr>
              <w:pStyle w:val="TableText"/>
              <w:tabs>
                <w:tab w:val="decimal" w:pos="702"/>
              </w:tabs>
            </w:pPr>
            <w:r w:rsidRPr="00A0647A">
              <w:t>23</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7BCEF95" w14:textId="77777777" w:rsidR="00A0647A" w:rsidRPr="00A0647A" w:rsidRDefault="00A0647A" w:rsidP="00AB1A16">
            <w:pPr>
              <w:pStyle w:val="TableText"/>
              <w:tabs>
                <w:tab w:val="decimal" w:pos="580"/>
              </w:tabs>
            </w:pPr>
            <w:r w:rsidRPr="00A0647A">
              <w:t>60.9</w:t>
            </w:r>
          </w:p>
        </w:tc>
      </w:tr>
      <w:tr w:rsidR="00A0647A" w:rsidRPr="00A0647A" w14:paraId="31ADA5DF"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9FD2622" w14:textId="77777777" w:rsidR="00A0647A" w:rsidRPr="00A0647A" w:rsidRDefault="00A0647A" w:rsidP="00A0647A">
            <w:pPr>
              <w:pStyle w:val="TableText"/>
            </w:pPr>
            <w:r w:rsidRPr="00A0647A">
              <w:t>Other/unknown</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AC9089" w14:textId="77777777" w:rsidR="00A0647A" w:rsidRPr="00A0647A" w:rsidRDefault="00A0647A" w:rsidP="00AB1A16">
            <w:pPr>
              <w:pStyle w:val="TableText"/>
              <w:tabs>
                <w:tab w:val="decimal" w:pos="628"/>
              </w:tabs>
            </w:pPr>
            <w:r w:rsidRPr="00A0647A">
              <w:t>1,460</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2A31BBBA" w14:textId="77777777" w:rsidR="00A0647A" w:rsidRPr="00A0647A" w:rsidRDefault="00A0647A" w:rsidP="00AB1A16">
            <w:pPr>
              <w:pStyle w:val="TableText"/>
              <w:tabs>
                <w:tab w:val="decimal" w:pos="628"/>
              </w:tabs>
            </w:pPr>
            <w:r w:rsidRPr="00A0647A">
              <w:t>2,000</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FB8DE2" w14:textId="77777777" w:rsidR="00A0647A" w:rsidRPr="00A0647A" w:rsidRDefault="00A0647A" w:rsidP="00AB1A16">
            <w:pPr>
              <w:pStyle w:val="TableText"/>
              <w:tabs>
                <w:tab w:val="decimal" w:pos="628"/>
              </w:tabs>
            </w:pPr>
            <w:r w:rsidRPr="00A0647A">
              <w:t>3,460</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D7F0399" w14:textId="77777777" w:rsidR="00A0647A" w:rsidRPr="00A0647A" w:rsidRDefault="00A0647A" w:rsidP="00AB1A16">
            <w:pPr>
              <w:pStyle w:val="TableText"/>
              <w:tabs>
                <w:tab w:val="decimal" w:pos="702"/>
              </w:tabs>
            </w:pPr>
            <w:r w:rsidRPr="00A0647A">
              <w:t>3,997</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CB9DF05" w14:textId="77777777" w:rsidR="00A0647A" w:rsidRPr="00A0647A" w:rsidRDefault="00A0647A" w:rsidP="00AB1A16">
            <w:pPr>
              <w:pStyle w:val="TableText"/>
              <w:tabs>
                <w:tab w:val="decimal" w:pos="580"/>
              </w:tabs>
            </w:pPr>
            <w:r w:rsidRPr="00A0647A">
              <w:t>-13.4</w:t>
            </w:r>
          </w:p>
        </w:tc>
      </w:tr>
      <w:tr w:rsidR="00A0647A" w:rsidRPr="00AB1A16" w14:paraId="507923C6" w14:textId="77777777" w:rsidTr="00AB1A16">
        <w:trPr>
          <w:cantSplit/>
        </w:trPr>
        <w:tc>
          <w:tcPr>
            <w:tcW w:w="328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DC13AF2" w14:textId="77777777" w:rsidR="00A0647A" w:rsidRPr="00AB1A16" w:rsidRDefault="00A0647A" w:rsidP="00A0647A">
            <w:pPr>
              <w:pStyle w:val="TableText"/>
              <w:rPr>
                <w:b/>
              </w:rPr>
            </w:pPr>
            <w:r w:rsidRPr="00AB1A16">
              <w:rPr>
                <w:b/>
              </w:rPr>
              <w:t>Total</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8FF3513" w14:textId="77777777" w:rsidR="00A0647A" w:rsidRPr="00AB1A16" w:rsidRDefault="00A0647A" w:rsidP="00AB1A16">
            <w:pPr>
              <w:pStyle w:val="TableText"/>
              <w:tabs>
                <w:tab w:val="decimal" w:pos="628"/>
              </w:tabs>
              <w:rPr>
                <w:b/>
              </w:rPr>
            </w:pPr>
            <w:r w:rsidRPr="00AB1A16">
              <w:rPr>
                <w:b/>
              </w:rPr>
              <w:t>15,747</w:t>
            </w:r>
          </w:p>
        </w:tc>
        <w:tc>
          <w:tcPr>
            <w:tcW w:w="873" w:type="dxa"/>
            <w:tcBorders>
              <w:top w:val="single" w:sz="4" w:space="0" w:color="A6A6A6" w:themeColor="background1" w:themeShade="A6"/>
              <w:left w:val="nil"/>
              <w:bottom w:val="single" w:sz="4" w:space="0" w:color="A6A6A6" w:themeColor="background1" w:themeShade="A6"/>
              <w:right w:val="nil"/>
            </w:tcBorders>
            <w:noWrap/>
            <w:hideMark/>
          </w:tcPr>
          <w:p w14:paraId="61A3E7C0" w14:textId="77777777" w:rsidR="00A0647A" w:rsidRPr="00AB1A16" w:rsidRDefault="00A0647A" w:rsidP="00AB1A16">
            <w:pPr>
              <w:pStyle w:val="TableText"/>
              <w:tabs>
                <w:tab w:val="decimal" w:pos="628"/>
              </w:tabs>
              <w:rPr>
                <w:b/>
              </w:rPr>
            </w:pPr>
            <w:r w:rsidRPr="00AB1A16">
              <w:rPr>
                <w:b/>
              </w:rPr>
              <w:t>22,595</w:t>
            </w:r>
          </w:p>
        </w:tc>
        <w:tc>
          <w:tcPr>
            <w:tcW w:w="87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7FEA663" w14:textId="77777777" w:rsidR="00A0647A" w:rsidRPr="00AB1A16" w:rsidRDefault="00A0647A" w:rsidP="00AB1A16">
            <w:pPr>
              <w:pStyle w:val="TableText"/>
              <w:tabs>
                <w:tab w:val="decimal" w:pos="628"/>
              </w:tabs>
              <w:rPr>
                <w:b/>
              </w:rPr>
            </w:pPr>
            <w:r w:rsidRPr="00AB1A16">
              <w:rPr>
                <w:b/>
              </w:rPr>
              <w:t>38,342</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F42048C" w14:textId="77777777" w:rsidR="00A0647A" w:rsidRPr="00AB1A16" w:rsidRDefault="00A0647A" w:rsidP="00AB1A16">
            <w:pPr>
              <w:pStyle w:val="TableText"/>
              <w:tabs>
                <w:tab w:val="decimal" w:pos="702"/>
              </w:tabs>
              <w:rPr>
                <w:b/>
              </w:rPr>
            </w:pPr>
            <w:r w:rsidRPr="00AB1A16">
              <w:rPr>
                <w:b/>
              </w:rPr>
              <w:t>36,047</w:t>
            </w:r>
          </w:p>
        </w:tc>
        <w:tc>
          <w:tcPr>
            <w:tcW w:w="121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2B54DDF" w14:textId="77777777" w:rsidR="00A0647A" w:rsidRPr="00AB1A16" w:rsidRDefault="00A0647A" w:rsidP="00AB1A16">
            <w:pPr>
              <w:pStyle w:val="TableText"/>
              <w:tabs>
                <w:tab w:val="decimal" w:pos="580"/>
              </w:tabs>
              <w:rPr>
                <w:b/>
              </w:rPr>
            </w:pPr>
            <w:r w:rsidRPr="00AB1A16">
              <w:rPr>
                <w:b/>
              </w:rPr>
              <w:t>6.4</w:t>
            </w:r>
          </w:p>
        </w:tc>
      </w:tr>
    </w:tbl>
    <w:p w14:paraId="525E52DF" w14:textId="77777777" w:rsidR="00A0647A" w:rsidRPr="00A0647A" w:rsidRDefault="00A0647A" w:rsidP="00A0647A"/>
    <w:p w14:paraId="079E1D17" w14:textId="77777777" w:rsidR="00037AB2" w:rsidRPr="00D74746" w:rsidRDefault="00037AB2" w:rsidP="00152850">
      <w:pPr>
        <w:pStyle w:val="Heading3"/>
      </w:pPr>
      <w:r w:rsidRPr="00D74746">
        <w:lastRenderedPageBreak/>
        <w:t>Observations</w:t>
      </w:r>
    </w:p>
    <w:p w14:paraId="57CEBA4B" w14:textId="77777777" w:rsidR="00037AB2" w:rsidRPr="00D74746" w:rsidRDefault="00037AB2" w:rsidP="00152850">
      <w:pPr>
        <w:pStyle w:val="Bullet"/>
      </w:pPr>
      <w:r w:rsidRPr="00D74746">
        <w:t>48.9</w:t>
      </w:r>
      <w:r>
        <w:t> percent</w:t>
      </w:r>
      <w:r w:rsidRPr="00D74746">
        <w:t xml:space="preserve"> of DSS </w:t>
      </w:r>
      <w:r>
        <w:t>c</w:t>
      </w:r>
      <w:r w:rsidRPr="00D74746">
        <w:t>lients (2016: 47.9</w:t>
      </w:r>
      <w:r>
        <w:t> percent</w:t>
      </w:r>
      <w:r w:rsidRPr="00D74746">
        <w:t>) live in their own or their family home</w:t>
      </w:r>
      <w:r>
        <w:t>;</w:t>
      </w:r>
      <w:r w:rsidRPr="00D74746">
        <w:t xml:space="preserve"> 60</w:t>
      </w:r>
      <w:r>
        <w:t> percent</w:t>
      </w:r>
      <w:r w:rsidRPr="00D74746">
        <w:t xml:space="preserve"> of these </w:t>
      </w:r>
      <w:r>
        <w:t xml:space="preserve">clients </w:t>
      </w:r>
      <w:r w:rsidRPr="00D74746">
        <w:t>are male.</w:t>
      </w:r>
    </w:p>
    <w:p w14:paraId="30CDBF44" w14:textId="77777777" w:rsidR="00037AB2" w:rsidRDefault="00037AB2" w:rsidP="00152850"/>
    <w:p w14:paraId="602F5C62" w14:textId="62459850" w:rsidR="00037AB2" w:rsidRDefault="00037AB2" w:rsidP="00152850">
      <w:pPr>
        <w:pStyle w:val="Table"/>
      </w:pPr>
      <w:bookmarkStart w:id="152" w:name="_Toc21614013"/>
      <w:bookmarkStart w:id="153" w:name="_Toc24463443"/>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7</w:t>
      </w:r>
      <w:r w:rsidRPr="00D74746">
        <w:rPr>
          <w:noProof/>
        </w:rPr>
        <w:fldChar w:fldCharType="end"/>
      </w:r>
      <w:r w:rsidRPr="00D74746">
        <w:t>: Number of D</w:t>
      </w:r>
      <w:r>
        <w:t xml:space="preserve">isability </w:t>
      </w:r>
      <w:r w:rsidRPr="00D74746">
        <w:t>S</w:t>
      </w:r>
      <w:r>
        <w:t xml:space="preserve">upport </w:t>
      </w:r>
      <w:r w:rsidRPr="00D74746">
        <w:t>S</w:t>
      </w:r>
      <w:r>
        <w:t>ervices</w:t>
      </w:r>
      <w:r w:rsidRPr="00D74746">
        <w:t xml:space="preserve"> clients, by client domicile region, 2018 </w:t>
      </w:r>
      <w:r>
        <w:t xml:space="preserve">and </w:t>
      </w:r>
      <w:r w:rsidRPr="00D74746">
        <w:t>2016</w:t>
      </w:r>
      <w:bookmarkEnd w:id="152"/>
      <w:bookmarkEnd w:id="153"/>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2835"/>
        <w:gridCol w:w="1232"/>
        <w:gridCol w:w="1036"/>
        <w:gridCol w:w="1341"/>
        <w:gridCol w:w="1636"/>
      </w:tblGrid>
      <w:tr w:rsidR="00A0647A" w:rsidRPr="00AB1A16" w14:paraId="39B6991D" w14:textId="77777777" w:rsidTr="00AB1A16">
        <w:trPr>
          <w:cantSplit/>
        </w:trPr>
        <w:tc>
          <w:tcPr>
            <w:tcW w:w="2835"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13F7FCC9" w14:textId="77777777" w:rsidR="00A0647A" w:rsidRPr="00AB1A16" w:rsidRDefault="00A0647A" w:rsidP="00AB1A16">
            <w:pPr>
              <w:pStyle w:val="TableText"/>
              <w:rPr>
                <w:b/>
              </w:rPr>
            </w:pPr>
            <w:r w:rsidRPr="00AB1A16">
              <w:rPr>
                <w:b/>
              </w:rPr>
              <w:t>Region</w:t>
            </w:r>
          </w:p>
        </w:tc>
        <w:tc>
          <w:tcPr>
            <w:tcW w:w="2268"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BA9750D" w14:textId="77777777" w:rsidR="00A0647A" w:rsidRPr="00AB1A16" w:rsidRDefault="00A0647A" w:rsidP="00AB1A16">
            <w:pPr>
              <w:pStyle w:val="TableText"/>
              <w:jc w:val="center"/>
              <w:rPr>
                <w:b/>
              </w:rPr>
            </w:pPr>
            <w:r w:rsidRPr="00AB1A16">
              <w:rPr>
                <w:b/>
              </w:rPr>
              <w:t>2018</w:t>
            </w:r>
          </w:p>
        </w:tc>
        <w:tc>
          <w:tcPr>
            <w:tcW w:w="1341"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1EFC38E2" w14:textId="77777777" w:rsidR="00A0647A" w:rsidRPr="00AB1A16" w:rsidRDefault="00A0647A" w:rsidP="00AB1A16">
            <w:pPr>
              <w:pStyle w:val="TableText"/>
              <w:jc w:val="center"/>
              <w:rPr>
                <w:b/>
              </w:rPr>
            </w:pPr>
            <w:r w:rsidRPr="00AB1A16">
              <w:rPr>
                <w:b/>
              </w:rPr>
              <w:t>2016</w:t>
            </w:r>
          </w:p>
        </w:tc>
        <w:tc>
          <w:tcPr>
            <w:tcW w:w="1636" w:type="dxa"/>
            <w:vMerge w:val="restart"/>
            <w:tcBorders>
              <w:top w:val="nil"/>
              <w:left w:val="single" w:sz="4" w:space="0" w:color="A6A6A6" w:themeColor="background1" w:themeShade="A6"/>
              <w:bottom w:val="nil"/>
              <w:right w:val="nil"/>
            </w:tcBorders>
            <w:shd w:val="clear" w:color="auto" w:fill="D9D9D9" w:themeFill="background1" w:themeFillShade="D9"/>
            <w:hideMark/>
          </w:tcPr>
          <w:p w14:paraId="4D1F02AE" w14:textId="77777777" w:rsidR="00A0647A" w:rsidRPr="00AB1A16" w:rsidRDefault="00A0647A" w:rsidP="00AB1A16">
            <w:pPr>
              <w:pStyle w:val="TableText"/>
              <w:jc w:val="center"/>
              <w:rPr>
                <w:b/>
              </w:rPr>
            </w:pPr>
            <w:r w:rsidRPr="00AB1A16">
              <w:rPr>
                <w:b/>
              </w:rPr>
              <w:t>Change from 2016 to 2018</w:t>
            </w:r>
            <w:r w:rsidR="00AB1A16">
              <w:rPr>
                <w:b/>
              </w:rPr>
              <w:br/>
            </w:r>
            <w:r w:rsidR="00AB1A16" w:rsidRPr="00AB1A16">
              <w:rPr>
                <w:b/>
              </w:rPr>
              <w:t>(%)</w:t>
            </w:r>
          </w:p>
        </w:tc>
      </w:tr>
      <w:tr w:rsidR="00A0647A" w:rsidRPr="00AB1A16" w14:paraId="6F114BC9" w14:textId="77777777" w:rsidTr="00AB1A16">
        <w:trPr>
          <w:cantSplit/>
        </w:trPr>
        <w:tc>
          <w:tcPr>
            <w:tcW w:w="2835" w:type="dxa"/>
            <w:vMerge/>
            <w:tcBorders>
              <w:top w:val="nil"/>
              <w:left w:val="nil"/>
              <w:bottom w:val="nil"/>
              <w:right w:val="single" w:sz="4" w:space="0" w:color="A6A6A6" w:themeColor="background1" w:themeShade="A6"/>
            </w:tcBorders>
            <w:shd w:val="clear" w:color="auto" w:fill="D9D9D9" w:themeFill="background1" w:themeFillShade="D9"/>
            <w:hideMark/>
          </w:tcPr>
          <w:p w14:paraId="2D1CC773" w14:textId="77777777" w:rsidR="00A0647A" w:rsidRPr="00AB1A16" w:rsidRDefault="00A0647A" w:rsidP="00AB1A16">
            <w:pPr>
              <w:pStyle w:val="TableText"/>
              <w:rPr>
                <w:b/>
              </w:rPr>
            </w:pPr>
          </w:p>
        </w:tc>
        <w:tc>
          <w:tcPr>
            <w:tcW w:w="1232" w:type="dxa"/>
            <w:tcBorders>
              <w:top w:val="nil"/>
              <w:left w:val="single" w:sz="4" w:space="0" w:color="A6A6A6" w:themeColor="background1" w:themeShade="A6"/>
              <w:bottom w:val="nil"/>
              <w:right w:val="nil"/>
            </w:tcBorders>
            <w:shd w:val="clear" w:color="auto" w:fill="D9D9D9" w:themeFill="background1" w:themeFillShade="D9"/>
            <w:noWrap/>
            <w:hideMark/>
          </w:tcPr>
          <w:p w14:paraId="441C5F6B" w14:textId="77777777" w:rsidR="00A0647A" w:rsidRPr="00AB1A16" w:rsidRDefault="00A0647A" w:rsidP="00AB1A16">
            <w:pPr>
              <w:pStyle w:val="TableText"/>
              <w:jc w:val="center"/>
              <w:rPr>
                <w:b/>
              </w:rPr>
            </w:pPr>
            <w:r w:rsidRPr="00AB1A16">
              <w:rPr>
                <w:b/>
              </w:rPr>
              <w:t>Number</w:t>
            </w:r>
          </w:p>
        </w:tc>
        <w:tc>
          <w:tcPr>
            <w:tcW w:w="1036" w:type="dxa"/>
            <w:tcBorders>
              <w:top w:val="nil"/>
              <w:left w:val="nil"/>
              <w:bottom w:val="nil"/>
              <w:right w:val="single" w:sz="4" w:space="0" w:color="A6A6A6" w:themeColor="background1" w:themeShade="A6"/>
            </w:tcBorders>
            <w:shd w:val="clear" w:color="auto" w:fill="D9D9D9" w:themeFill="background1" w:themeFillShade="D9"/>
            <w:noWrap/>
            <w:hideMark/>
          </w:tcPr>
          <w:p w14:paraId="0F856125" w14:textId="77777777" w:rsidR="00A0647A" w:rsidRPr="00AB1A16" w:rsidRDefault="00A0647A" w:rsidP="00AB1A16">
            <w:pPr>
              <w:pStyle w:val="TableText"/>
              <w:jc w:val="center"/>
              <w:rPr>
                <w:b/>
              </w:rPr>
            </w:pPr>
            <w:r w:rsidRPr="00AB1A16">
              <w:rPr>
                <w:b/>
              </w:rPr>
              <w:t>%</w:t>
            </w:r>
          </w:p>
        </w:tc>
        <w:tc>
          <w:tcPr>
            <w:tcW w:w="1341"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0AEC70AE" w14:textId="77777777" w:rsidR="00A0647A" w:rsidRPr="00AB1A16" w:rsidRDefault="00A0647A" w:rsidP="00AB1A16">
            <w:pPr>
              <w:pStyle w:val="TableText"/>
              <w:rPr>
                <w:b/>
              </w:rPr>
            </w:pPr>
          </w:p>
        </w:tc>
        <w:tc>
          <w:tcPr>
            <w:tcW w:w="1636" w:type="dxa"/>
            <w:vMerge/>
            <w:tcBorders>
              <w:top w:val="nil"/>
              <w:left w:val="single" w:sz="4" w:space="0" w:color="A6A6A6" w:themeColor="background1" w:themeShade="A6"/>
              <w:bottom w:val="nil"/>
              <w:right w:val="nil"/>
            </w:tcBorders>
            <w:shd w:val="clear" w:color="auto" w:fill="D9D9D9" w:themeFill="background1" w:themeFillShade="D9"/>
            <w:hideMark/>
          </w:tcPr>
          <w:p w14:paraId="2BAB8B72" w14:textId="77777777" w:rsidR="00A0647A" w:rsidRPr="00AB1A16" w:rsidRDefault="00A0647A" w:rsidP="00AB1A16">
            <w:pPr>
              <w:pStyle w:val="TableText"/>
              <w:rPr>
                <w:b/>
              </w:rPr>
            </w:pPr>
          </w:p>
        </w:tc>
      </w:tr>
      <w:tr w:rsidR="00A0647A" w:rsidRPr="00A0647A" w14:paraId="25D90448" w14:textId="77777777" w:rsidTr="00AB1A16">
        <w:trPr>
          <w:cantSplit/>
        </w:trPr>
        <w:tc>
          <w:tcPr>
            <w:tcW w:w="2835" w:type="dxa"/>
            <w:tcBorders>
              <w:top w:val="nil"/>
              <w:left w:val="nil"/>
              <w:bottom w:val="single" w:sz="4" w:space="0" w:color="A6A6A6" w:themeColor="background1" w:themeShade="A6"/>
              <w:right w:val="single" w:sz="4" w:space="0" w:color="A6A6A6" w:themeColor="background1" w:themeShade="A6"/>
            </w:tcBorders>
            <w:noWrap/>
            <w:hideMark/>
          </w:tcPr>
          <w:p w14:paraId="059540C7" w14:textId="77777777" w:rsidR="00A0647A" w:rsidRPr="00A0647A" w:rsidRDefault="00A0647A" w:rsidP="00AB1A16">
            <w:pPr>
              <w:pStyle w:val="TableText"/>
            </w:pPr>
            <w:r w:rsidRPr="00A0647A">
              <w:t>Auckland</w:t>
            </w:r>
          </w:p>
        </w:tc>
        <w:tc>
          <w:tcPr>
            <w:tcW w:w="1232" w:type="dxa"/>
            <w:tcBorders>
              <w:top w:val="nil"/>
              <w:left w:val="single" w:sz="4" w:space="0" w:color="A6A6A6" w:themeColor="background1" w:themeShade="A6"/>
              <w:bottom w:val="single" w:sz="4" w:space="0" w:color="A6A6A6" w:themeColor="background1" w:themeShade="A6"/>
              <w:right w:val="nil"/>
            </w:tcBorders>
            <w:noWrap/>
            <w:hideMark/>
          </w:tcPr>
          <w:p w14:paraId="49E2D55A" w14:textId="77777777" w:rsidR="00A0647A" w:rsidRPr="00A0647A" w:rsidRDefault="00A0647A" w:rsidP="00AB1A16">
            <w:pPr>
              <w:pStyle w:val="TableText"/>
              <w:tabs>
                <w:tab w:val="decimal" w:pos="786"/>
              </w:tabs>
            </w:pPr>
            <w:r w:rsidRPr="00A0647A">
              <w:t>11,260</w:t>
            </w:r>
          </w:p>
        </w:tc>
        <w:tc>
          <w:tcPr>
            <w:tcW w:w="1036" w:type="dxa"/>
            <w:tcBorders>
              <w:top w:val="nil"/>
              <w:left w:val="nil"/>
              <w:bottom w:val="single" w:sz="4" w:space="0" w:color="A6A6A6" w:themeColor="background1" w:themeShade="A6"/>
              <w:right w:val="single" w:sz="4" w:space="0" w:color="A6A6A6" w:themeColor="background1" w:themeShade="A6"/>
            </w:tcBorders>
            <w:noWrap/>
            <w:hideMark/>
          </w:tcPr>
          <w:p w14:paraId="1E1FCD57" w14:textId="77777777" w:rsidR="00A0647A" w:rsidRPr="00A0647A" w:rsidRDefault="00A0647A" w:rsidP="00AB1A16">
            <w:pPr>
              <w:pStyle w:val="TableText"/>
              <w:tabs>
                <w:tab w:val="decimal" w:pos="554"/>
              </w:tabs>
            </w:pPr>
            <w:r w:rsidRPr="00A0647A">
              <w:t>29</w:t>
            </w:r>
          </w:p>
        </w:tc>
        <w:tc>
          <w:tcPr>
            <w:tcW w:w="134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5154ECF" w14:textId="77777777" w:rsidR="00A0647A" w:rsidRPr="00A0647A" w:rsidRDefault="00A0647A" w:rsidP="00AB1A16">
            <w:pPr>
              <w:pStyle w:val="TableText"/>
              <w:tabs>
                <w:tab w:val="decimal" w:pos="794"/>
              </w:tabs>
            </w:pPr>
            <w:r w:rsidRPr="00A0647A">
              <w:t>10,784</w:t>
            </w:r>
          </w:p>
        </w:tc>
        <w:tc>
          <w:tcPr>
            <w:tcW w:w="1636" w:type="dxa"/>
            <w:tcBorders>
              <w:top w:val="nil"/>
              <w:left w:val="single" w:sz="4" w:space="0" w:color="A6A6A6" w:themeColor="background1" w:themeShade="A6"/>
              <w:bottom w:val="single" w:sz="4" w:space="0" w:color="A6A6A6" w:themeColor="background1" w:themeShade="A6"/>
              <w:right w:val="nil"/>
            </w:tcBorders>
            <w:noWrap/>
            <w:hideMark/>
          </w:tcPr>
          <w:p w14:paraId="5D7D2A9F" w14:textId="77777777" w:rsidR="00A0647A" w:rsidRPr="00A0647A" w:rsidRDefault="00A0647A" w:rsidP="00AB1A16">
            <w:pPr>
              <w:pStyle w:val="TableText"/>
              <w:tabs>
                <w:tab w:val="decimal" w:pos="729"/>
              </w:tabs>
            </w:pPr>
            <w:r w:rsidRPr="00A0647A">
              <w:t>4.4</w:t>
            </w:r>
          </w:p>
        </w:tc>
      </w:tr>
      <w:tr w:rsidR="00A0647A" w:rsidRPr="00A0647A" w14:paraId="0610B8EB"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8614ED" w14:textId="77777777" w:rsidR="00A0647A" w:rsidRPr="00A0647A" w:rsidRDefault="00A0647A" w:rsidP="00AB1A16">
            <w:pPr>
              <w:pStyle w:val="TableText"/>
            </w:pPr>
            <w:r w:rsidRPr="00A0647A">
              <w:t>Bay of Plenty</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FDD889C" w14:textId="77777777" w:rsidR="00A0647A" w:rsidRPr="00A0647A" w:rsidRDefault="00A0647A" w:rsidP="00AB1A16">
            <w:pPr>
              <w:pStyle w:val="TableText"/>
              <w:tabs>
                <w:tab w:val="decimal" w:pos="786"/>
              </w:tabs>
            </w:pPr>
            <w:r w:rsidRPr="00A0647A">
              <w:t>2,766</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CEB192" w14:textId="77777777" w:rsidR="00A0647A" w:rsidRPr="00A0647A" w:rsidRDefault="00A0647A" w:rsidP="00AB1A16">
            <w:pPr>
              <w:pStyle w:val="TableText"/>
              <w:tabs>
                <w:tab w:val="decimal" w:pos="554"/>
              </w:tabs>
            </w:pPr>
            <w:r w:rsidRPr="00A0647A">
              <w:t>7</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47F1345" w14:textId="77777777" w:rsidR="00A0647A" w:rsidRPr="00A0647A" w:rsidRDefault="00A0647A" w:rsidP="00AB1A16">
            <w:pPr>
              <w:pStyle w:val="TableText"/>
              <w:tabs>
                <w:tab w:val="decimal" w:pos="794"/>
              </w:tabs>
            </w:pPr>
            <w:r w:rsidRPr="00A0647A">
              <w:t>2,508</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A1300C1" w14:textId="77777777" w:rsidR="00A0647A" w:rsidRPr="00A0647A" w:rsidRDefault="00A0647A" w:rsidP="00AB1A16">
            <w:pPr>
              <w:pStyle w:val="TableText"/>
              <w:tabs>
                <w:tab w:val="decimal" w:pos="729"/>
              </w:tabs>
            </w:pPr>
            <w:r w:rsidRPr="00A0647A">
              <w:t>10.3</w:t>
            </w:r>
          </w:p>
        </w:tc>
      </w:tr>
      <w:tr w:rsidR="00A0647A" w:rsidRPr="00A0647A" w14:paraId="6082D621"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A92C9D1" w14:textId="77777777" w:rsidR="00A0647A" w:rsidRPr="00A0647A" w:rsidRDefault="00A0647A" w:rsidP="00AB1A16">
            <w:pPr>
              <w:pStyle w:val="TableText"/>
            </w:pPr>
            <w:r w:rsidRPr="00A0647A">
              <w:t>Canterbury</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C552479" w14:textId="77777777" w:rsidR="00A0647A" w:rsidRPr="00A0647A" w:rsidRDefault="00A0647A" w:rsidP="00AB1A16">
            <w:pPr>
              <w:pStyle w:val="TableText"/>
              <w:tabs>
                <w:tab w:val="decimal" w:pos="786"/>
              </w:tabs>
            </w:pPr>
            <w:r w:rsidRPr="00A0647A">
              <w:t>5,161</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653615" w14:textId="77777777" w:rsidR="00A0647A" w:rsidRPr="00A0647A" w:rsidRDefault="00A0647A" w:rsidP="00AB1A16">
            <w:pPr>
              <w:pStyle w:val="TableText"/>
              <w:tabs>
                <w:tab w:val="decimal" w:pos="554"/>
              </w:tabs>
            </w:pPr>
            <w:r w:rsidRPr="00A0647A">
              <w:t>13</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AD8B4D8" w14:textId="77777777" w:rsidR="00A0647A" w:rsidRPr="00A0647A" w:rsidRDefault="00A0647A" w:rsidP="00AB1A16">
            <w:pPr>
              <w:pStyle w:val="TableText"/>
              <w:tabs>
                <w:tab w:val="decimal" w:pos="794"/>
              </w:tabs>
            </w:pPr>
            <w:r w:rsidRPr="00A0647A">
              <w:t>4,753</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69EADEB" w14:textId="77777777" w:rsidR="00A0647A" w:rsidRPr="00A0647A" w:rsidRDefault="00A0647A" w:rsidP="00AB1A16">
            <w:pPr>
              <w:pStyle w:val="TableText"/>
              <w:tabs>
                <w:tab w:val="decimal" w:pos="729"/>
              </w:tabs>
            </w:pPr>
            <w:r w:rsidRPr="00A0647A">
              <w:t>8.6</w:t>
            </w:r>
          </w:p>
        </w:tc>
      </w:tr>
      <w:tr w:rsidR="00A0647A" w:rsidRPr="00A0647A" w14:paraId="533C9E20"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65D8DF4" w14:textId="77777777" w:rsidR="00A0647A" w:rsidRPr="00A0647A" w:rsidRDefault="00A0647A" w:rsidP="00AB1A16">
            <w:pPr>
              <w:pStyle w:val="TableText"/>
            </w:pPr>
            <w:r w:rsidRPr="00A0647A">
              <w:t>Gisborne</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E1B7494" w14:textId="77777777" w:rsidR="00A0647A" w:rsidRPr="00A0647A" w:rsidRDefault="00A0647A" w:rsidP="00AB1A16">
            <w:pPr>
              <w:pStyle w:val="TableText"/>
              <w:tabs>
                <w:tab w:val="decimal" w:pos="786"/>
              </w:tabs>
            </w:pPr>
            <w:r w:rsidRPr="00A0647A">
              <w:t>387</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E540851" w14:textId="77777777" w:rsidR="00A0647A" w:rsidRPr="00A0647A" w:rsidRDefault="00A0647A" w:rsidP="00AB1A16">
            <w:pPr>
              <w:pStyle w:val="TableText"/>
              <w:tabs>
                <w:tab w:val="decimal" w:pos="554"/>
              </w:tabs>
            </w:pPr>
            <w:r w:rsidRPr="00A0647A">
              <w:t>1</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CFC7E5" w14:textId="77777777" w:rsidR="00A0647A" w:rsidRPr="00A0647A" w:rsidRDefault="00A0647A" w:rsidP="00AB1A16">
            <w:pPr>
              <w:pStyle w:val="TableText"/>
              <w:tabs>
                <w:tab w:val="decimal" w:pos="794"/>
              </w:tabs>
            </w:pPr>
            <w:r w:rsidRPr="00A0647A">
              <w:t>379</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6346611" w14:textId="77777777" w:rsidR="00A0647A" w:rsidRPr="00A0647A" w:rsidRDefault="00A0647A" w:rsidP="00AB1A16">
            <w:pPr>
              <w:pStyle w:val="TableText"/>
              <w:tabs>
                <w:tab w:val="decimal" w:pos="729"/>
              </w:tabs>
            </w:pPr>
            <w:r w:rsidRPr="00A0647A">
              <w:t>2.1</w:t>
            </w:r>
          </w:p>
        </w:tc>
      </w:tr>
      <w:tr w:rsidR="00A0647A" w:rsidRPr="00A0647A" w14:paraId="5D05B659"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78B0685" w14:textId="77777777" w:rsidR="00A0647A" w:rsidRPr="00A0647A" w:rsidRDefault="00A0647A" w:rsidP="00AB1A16">
            <w:pPr>
              <w:pStyle w:val="TableText"/>
            </w:pPr>
            <w:r w:rsidRPr="00A0647A">
              <w:t>Hawke's Bay</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B85EE71" w14:textId="77777777" w:rsidR="00A0647A" w:rsidRPr="00A0647A" w:rsidRDefault="00A0647A" w:rsidP="00AB1A16">
            <w:pPr>
              <w:pStyle w:val="TableText"/>
              <w:tabs>
                <w:tab w:val="decimal" w:pos="786"/>
              </w:tabs>
            </w:pPr>
            <w:r w:rsidRPr="00A0647A">
              <w:t>1,370</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C191B86" w14:textId="77777777" w:rsidR="00A0647A" w:rsidRPr="00A0647A" w:rsidRDefault="00A0647A" w:rsidP="00AB1A16">
            <w:pPr>
              <w:pStyle w:val="TableText"/>
              <w:tabs>
                <w:tab w:val="decimal" w:pos="554"/>
              </w:tabs>
            </w:pPr>
            <w:r w:rsidRPr="00A0647A">
              <w:t>4</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A41BF8A" w14:textId="77777777" w:rsidR="00A0647A" w:rsidRPr="00A0647A" w:rsidRDefault="00A0647A" w:rsidP="00AB1A16">
            <w:pPr>
              <w:pStyle w:val="TableText"/>
              <w:tabs>
                <w:tab w:val="decimal" w:pos="794"/>
              </w:tabs>
            </w:pPr>
            <w:r w:rsidRPr="00A0647A">
              <w:t>1,278</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5E0580" w14:textId="77777777" w:rsidR="00A0647A" w:rsidRPr="00A0647A" w:rsidRDefault="00A0647A" w:rsidP="00AB1A16">
            <w:pPr>
              <w:pStyle w:val="TableText"/>
              <w:tabs>
                <w:tab w:val="decimal" w:pos="729"/>
              </w:tabs>
            </w:pPr>
            <w:r w:rsidRPr="00A0647A">
              <w:t>7.2</w:t>
            </w:r>
          </w:p>
        </w:tc>
      </w:tr>
      <w:tr w:rsidR="00A0647A" w:rsidRPr="00A0647A" w14:paraId="3954699C"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F314CAC" w14:textId="77777777" w:rsidR="00A0647A" w:rsidRPr="00A0647A" w:rsidRDefault="00AB1A16" w:rsidP="00AB1A16">
            <w:pPr>
              <w:pStyle w:val="TableText"/>
            </w:pPr>
            <w:r>
              <w:t>Manawatu–Wanganui</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157423E" w14:textId="77777777" w:rsidR="00A0647A" w:rsidRPr="00A0647A" w:rsidRDefault="00A0647A" w:rsidP="00AB1A16">
            <w:pPr>
              <w:pStyle w:val="TableText"/>
              <w:tabs>
                <w:tab w:val="decimal" w:pos="786"/>
              </w:tabs>
            </w:pPr>
            <w:r w:rsidRPr="00A0647A">
              <w:t>2,358</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B95239B" w14:textId="77777777" w:rsidR="00A0647A" w:rsidRPr="00A0647A" w:rsidRDefault="00A0647A" w:rsidP="00AB1A16">
            <w:pPr>
              <w:pStyle w:val="TableText"/>
              <w:tabs>
                <w:tab w:val="decimal" w:pos="554"/>
              </w:tabs>
            </w:pPr>
            <w:r w:rsidRPr="00A0647A">
              <w:t>6</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383DE67" w14:textId="77777777" w:rsidR="00A0647A" w:rsidRPr="00A0647A" w:rsidRDefault="00A0647A" w:rsidP="00AB1A16">
            <w:pPr>
              <w:pStyle w:val="TableText"/>
              <w:tabs>
                <w:tab w:val="decimal" w:pos="794"/>
              </w:tabs>
            </w:pPr>
            <w:r w:rsidRPr="00A0647A">
              <w:t>2,236</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4F8013E" w14:textId="77777777" w:rsidR="00A0647A" w:rsidRPr="00A0647A" w:rsidRDefault="00A0647A" w:rsidP="00AB1A16">
            <w:pPr>
              <w:pStyle w:val="TableText"/>
              <w:tabs>
                <w:tab w:val="decimal" w:pos="729"/>
              </w:tabs>
            </w:pPr>
            <w:r w:rsidRPr="00A0647A">
              <w:t>5.5</w:t>
            </w:r>
          </w:p>
        </w:tc>
      </w:tr>
      <w:tr w:rsidR="00A0647A" w:rsidRPr="00A0647A" w14:paraId="56CE495D"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6646773" w14:textId="77777777" w:rsidR="00A0647A" w:rsidRPr="00A0647A" w:rsidRDefault="00AB1A16" w:rsidP="00AB1A16">
            <w:pPr>
              <w:pStyle w:val="TableText"/>
            </w:pPr>
            <w:r>
              <w:t>Nelson–Marlborough–Tasman</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4E1A88F" w14:textId="77777777" w:rsidR="00A0647A" w:rsidRPr="00A0647A" w:rsidRDefault="00A0647A" w:rsidP="00AB1A16">
            <w:pPr>
              <w:pStyle w:val="TableText"/>
              <w:tabs>
                <w:tab w:val="decimal" w:pos="786"/>
              </w:tabs>
            </w:pPr>
            <w:r w:rsidRPr="00A0647A">
              <w:t>1,458</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00C1A23" w14:textId="77777777" w:rsidR="00A0647A" w:rsidRPr="00A0647A" w:rsidRDefault="00A0647A" w:rsidP="00AB1A16">
            <w:pPr>
              <w:pStyle w:val="TableText"/>
              <w:tabs>
                <w:tab w:val="decimal" w:pos="554"/>
              </w:tabs>
            </w:pPr>
            <w:r w:rsidRPr="00A0647A">
              <w:t>4</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B53A6A7" w14:textId="77777777" w:rsidR="00A0647A" w:rsidRPr="00A0647A" w:rsidRDefault="00A0647A" w:rsidP="00AB1A16">
            <w:pPr>
              <w:pStyle w:val="TableText"/>
              <w:tabs>
                <w:tab w:val="decimal" w:pos="794"/>
              </w:tabs>
            </w:pPr>
            <w:r w:rsidRPr="00A0647A">
              <w:t>1,405</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32D2AC2" w14:textId="77777777" w:rsidR="00A0647A" w:rsidRPr="00A0647A" w:rsidRDefault="00A0647A" w:rsidP="00AB1A16">
            <w:pPr>
              <w:pStyle w:val="TableText"/>
              <w:tabs>
                <w:tab w:val="decimal" w:pos="729"/>
              </w:tabs>
            </w:pPr>
            <w:r w:rsidRPr="00A0647A">
              <w:t>3.8</w:t>
            </w:r>
          </w:p>
        </w:tc>
      </w:tr>
      <w:tr w:rsidR="00A0647A" w:rsidRPr="00A0647A" w14:paraId="57EF55EA"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2E15C69" w14:textId="77777777" w:rsidR="00A0647A" w:rsidRPr="00A0647A" w:rsidRDefault="00A0647A" w:rsidP="00AB1A16">
            <w:pPr>
              <w:pStyle w:val="TableText"/>
            </w:pPr>
            <w:r w:rsidRPr="00A0647A">
              <w:t>Northland</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AA30A00" w14:textId="77777777" w:rsidR="00A0647A" w:rsidRPr="00A0647A" w:rsidRDefault="00A0647A" w:rsidP="00AB1A16">
            <w:pPr>
              <w:pStyle w:val="TableText"/>
              <w:tabs>
                <w:tab w:val="decimal" w:pos="786"/>
              </w:tabs>
            </w:pPr>
            <w:r w:rsidRPr="00A0647A">
              <w:t>1,693</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BC38462" w14:textId="77777777" w:rsidR="00A0647A" w:rsidRPr="00A0647A" w:rsidRDefault="00A0647A" w:rsidP="00AB1A16">
            <w:pPr>
              <w:pStyle w:val="TableText"/>
              <w:tabs>
                <w:tab w:val="decimal" w:pos="554"/>
              </w:tabs>
            </w:pPr>
            <w:r w:rsidRPr="00A0647A">
              <w:t>4</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BA6A08" w14:textId="77777777" w:rsidR="00A0647A" w:rsidRPr="00A0647A" w:rsidRDefault="00A0647A" w:rsidP="00AB1A16">
            <w:pPr>
              <w:pStyle w:val="TableText"/>
              <w:tabs>
                <w:tab w:val="decimal" w:pos="794"/>
              </w:tabs>
            </w:pPr>
            <w:r w:rsidRPr="00A0647A">
              <w:t>1,526</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882AB38" w14:textId="77777777" w:rsidR="00A0647A" w:rsidRPr="00A0647A" w:rsidRDefault="00A0647A" w:rsidP="00AB1A16">
            <w:pPr>
              <w:pStyle w:val="TableText"/>
              <w:tabs>
                <w:tab w:val="decimal" w:pos="729"/>
              </w:tabs>
            </w:pPr>
            <w:r w:rsidRPr="00A0647A">
              <w:t>10.9</w:t>
            </w:r>
          </w:p>
        </w:tc>
      </w:tr>
      <w:tr w:rsidR="00A0647A" w:rsidRPr="00A0647A" w14:paraId="787782DA"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3BFD24B" w14:textId="77777777" w:rsidR="00A0647A" w:rsidRPr="00A0647A" w:rsidRDefault="00A0647A" w:rsidP="00AB1A16">
            <w:pPr>
              <w:pStyle w:val="TableText"/>
            </w:pPr>
            <w:r w:rsidRPr="00A0647A">
              <w:t>Otago</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0F34A62" w14:textId="77777777" w:rsidR="00A0647A" w:rsidRPr="00A0647A" w:rsidRDefault="00A0647A" w:rsidP="00AB1A16">
            <w:pPr>
              <w:pStyle w:val="TableText"/>
              <w:tabs>
                <w:tab w:val="decimal" w:pos="786"/>
              </w:tabs>
            </w:pPr>
            <w:r w:rsidRPr="00A0647A">
              <w:t>1,999</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7961D9" w14:textId="77777777" w:rsidR="00A0647A" w:rsidRPr="00A0647A" w:rsidRDefault="00A0647A" w:rsidP="00AB1A16">
            <w:pPr>
              <w:pStyle w:val="TableText"/>
              <w:tabs>
                <w:tab w:val="decimal" w:pos="554"/>
              </w:tabs>
            </w:pPr>
            <w:r w:rsidRPr="00A0647A">
              <w:t>5</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ABB046" w14:textId="77777777" w:rsidR="00A0647A" w:rsidRPr="00A0647A" w:rsidRDefault="00A0647A" w:rsidP="00AB1A16">
            <w:pPr>
              <w:pStyle w:val="TableText"/>
              <w:tabs>
                <w:tab w:val="decimal" w:pos="794"/>
              </w:tabs>
            </w:pPr>
            <w:r w:rsidRPr="00A0647A">
              <w:t>1,972</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4966397" w14:textId="77777777" w:rsidR="00A0647A" w:rsidRPr="00A0647A" w:rsidRDefault="00A0647A" w:rsidP="00AB1A16">
            <w:pPr>
              <w:pStyle w:val="TableText"/>
              <w:tabs>
                <w:tab w:val="decimal" w:pos="729"/>
              </w:tabs>
            </w:pPr>
            <w:r w:rsidRPr="00A0647A">
              <w:t>1.4</w:t>
            </w:r>
          </w:p>
        </w:tc>
      </w:tr>
      <w:tr w:rsidR="00A0647A" w:rsidRPr="00A0647A" w14:paraId="05889460"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BE3CDB9" w14:textId="77777777" w:rsidR="00A0647A" w:rsidRPr="00A0647A" w:rsidRDefault="00A0647A" w:rsidP="00AB1A16">
            <w:pPr>
              <w:pStyle w:val="TableText"/>
            </w:pPr>
            <w:r w:rsidRPr="00A0647A">
              <w:t>Southland</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D57F4AC" w14:textId="77777777" w:rsidR="00A0647A" w:rsidRPr="00A0647A" w:rsidRDefault="00A0647A" w:rsidP="00AB1A16">
            <w:pPr>
              <w:pStyle w:val="TableText"/>
              <w:tabs>
                <w:tab w:val="decimal" w:pos="786"/>
              </w:tabs>
            </w:pPr>
            <w:r w:rsidRPr="00A0647A">
              <w:t>897</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2522263" w14:textId="77777777" w:rsidR="00A0647A" w:rsidRPr="00A0647A" w:rsidRDefault="00A0647A" w:rsidP="00AB1A16">
            <w:pPr>
              <w:pStyle w:val="TableText"/>
              <w:tabs>
                <w:tab w:val="decimal" w:pos="554"/>
              </w:tabs>
            </w:pPr>
            <w:r w:rsidRPr="00A0647A">
              <w:t>2</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3FDD069" w14:textId="77777777" w:rsidR="00A0647A" w:rsidRPr="00A0647A" w:rsidRDefault="00A0647A" w:rsidP="00AB1A16">
            <w:pPr>
              <w:pStyle w:val="TableText"/>
              <w:tabs>
                <w:tab w:val="decimal" w:pos="794"/>
              </w:tabs>
            </w:pPr>
            <w:r w:rsidRPr="00A0647A">
              <w:t>886</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B311893" w14:textId="77777777" w:rsidR="00A0647A" w:rsidRPr="00A0647A" w:rsidRDefault="00A0647A" w:rsidP="00AB1A16">
            <w:pPr>
              <w:pStyle w:val="TableText"/>
              <w:tabs>
                <w:tab w:val="decimal" w:pos="729"/>
              </w:tabs>
            </w:pPr>
            <w:r w:rsidRPr="00A0647A">
              <w:t>1.2</w:t>
            </w:r>
          </w:p>
        </w:tc>
      </w:tr>
      <w:tr w:rsidR="00A0647A" w:rsidRPr="00A0647A" w14:paraId="779D9543"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3B0D999" w14:textId="77777777" w:rsidR="00A0647A" w:rsidRPr="00A0647A" w:rsidRDefault="00A0647A" w:rsidP="00AB1A16">
            <w:pPr>
              <w:pStyle w:val="TableText"/>
            </w:pPr>
            <w:r w:rsidRPr="00A0647A">
              <w:t>Taranaki</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298C1AA" w14:textId="77777777" w:rsidR="00A0647A" w:rsidRPr="00A0647A" w:rsidRDefault="00A0647A" w:rsidP="00AB1A16">
            <w:pPr>
              <w:pStyle w:val="TableText"/>
              <w:tabs>
                <w:tab w:val="decimal" w:pos="786"/>
              </w:tabs>
            </w:pPr>
            <w:r w:rsidRPr="00A0647A">
              <w:t>1,188</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94A4CA3" w14:textId="77777777" w:rsidR="00A0647A" w:rsidRPr="00A0647A" w:rsidRDefault="00A0647A" w:rsidP="00AB1A16">
            <w:pPr>
              <w:pStyle w:val="TableText"/>
              <w:tabs>
                <w:tab w:val="decimal" w:pos="554"/>
              </w:tabs>
            </w:pPr>
            <w:r w:rsidRPr="00A0647A">
              <w:t>3</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26AAD56" w14:textId="77777777" w:rsidR="00A0647A" w:rsidRPr="00A0647A" w:rsidRDefault="00A0647A" w:rsidP="00AB1A16">
            <w:pPr>
              <w:pStyle w:val="TableText"/>
              <w:tabs>
                <w:tab w:val="decimal" w:pos="794"/>
              </w:tabs>
            </w:pPr>
            <w:r w:rsidRPr="00A0647A">
              <w:t>1,103</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1885E7C" w14:textId="77777777" w:rsidR="00A0647A" w:rsidRPr="00A0647A" w:rsidRDefault="00A0647A" w:rsidP="00AB1A16">
            <w:pPr>
              <w:pStyle w:val="TableText"/>
              <w:tabs>
                <w:tab w:val="decimal" w:pos="729"/>
              </w:tabs>
            </w:pPr>
            <w:r w:rsidRPr="00A0647A">
              <w:t>7.7</w:t>
            </w:r>
          </w:p>
        </w:tc>
      </w:tr>
      <w:tr w:rsidR="00A0647A" w:rsidRPr="00A0647A" w14:paraId="6BBBBE38"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74107E" w14:textId="77777777" w:rsidR="00A0647A" w:rsidRPr="00A0647A" w:rsidRDefault="00A0647A" w:rsidP="00AB1A16">
            <w:pPr>
              <w:pStyle w:val="TableText"/>
            </w:pPr>
            <w:r w:rsidRPr="00A0647A">
              <w:t>Waikato</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6A99401" w14:textId="77777777" w:rsidR="00A0647A" w:rsidRPr="00A0647A" w:rsidRDefault="00A0647A" w:rsidP="00AB1A16">
            <w:pPr>
              <w:pStyle w:val="TableText"/>
              <w:tabs>
                <w:tab w:val="decimal" w:pos="786"/>
              </w:tabs>
            </w:pPr>
            <w:r w:rsidRPr="00A0647A">
              <w:t>3,852</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29FC94B" w14:textId="77777777" w:rsidR="00A0647A" w:rsidRPr="00A0647A" w:rsidRDefault="00A0647A" w:rsidP="00AB1A16">
            <w:pPr>
              <w:pStyle w:val="TableText"/>
              <w:tabs>
                <w:tab w:val="decimal" w:pos="554"/>
              </w:tabs>
            </w:pPr>
            <w:r w:rsidRPr="00A0647A">
              <w:t>10</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6FA47C4" w14:textId="77777777" w:rsidR="00A0647A" w:rsidRPr="00A0647A" w:rsidRDefault="00A0647A" w:rsidP="00AB1A16">
            <w:pPr>
              <w:pStyle w:val="TableText"/>
              <w:tabs>
                <w:tab w:val="decimal" w:pos="794"/>
              </w:tabs>
            </w:pPr>
            <w:r w:rsidRPr="00A0647A">
              <w:t>3,565</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AA01E6A" w14:textId="77777777" w:rsidR="00A0647A" w:rsidRPr="00A0647A" w:rsidRDefault="00A0647A" w:rsidP="00AB1A16">
            <w:pPr>
              <w:pStyle w:val="TableText"/>
              <w:tabs>
                <w:tab w:val="decimal" w:pos="729"/>
              </w:tabs>
            </w:pPr>
            <w:r w:rsidRPr="00A0647A">
              <w:t>8.1</w:t>
            </w:r>
          </w:p>
        </w:tc>
      </w:tr>
      <w:tr w:rsidR="00A0647A" w:rsidRPr="00A0647A" w14:paraId="127986AC"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C7D51F9" w14:textId="77777777" w:rsidR="00A0647A" w:rsidRPr="00A0647A" w:rsidRDefault="00A0647A" w:rsidP="00AB1A16">
            <w:pPr>
              <w:pStyle w:val="TableText"/>
            </w:pPr>
            <w:r w:rsidRPr="00A0647A">
              <w:t>Wellington</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BE7907" w14:textId="77777777" w:rsidR="00A0647A" w:rsidRPr="00A0647A" w:rsidRDefault="00A0647A" w:rsidP="00AB1A16">
            <w:pPr>
              <w:pStyle w:val="TableText"/>
              <w:tabs>
                <w:tab w:val="decimal" w:pos="786"/>
              </w:tabs>
            </w:pPr>
            <w:r w:rsidRPr="00A0647A">
              <w:t>3,658</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35C488" w14:textId="77777777" w:rsidR="00A0647A" w:rsidRPr="00A0647A" w:rsidRDefault="00A0647A" w:rsidP="00AB1A16">
            <w:pPr>
              <w:pStyle w:val="TableText"/>
              <w:tabs>
                <w:tab w:val="decimal" w:pos="554"/>
              </w:tabs>
            </w:pPr>
            <w:r w:rsidRPr="00A0647A">
              <w:t>10</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5C157B7" w14:textId="77777777" w:rsidR="00A0647A" w:rsidRPr="00A0647A" w:rsidRDefault="00A0647A" w:rsidP="00AB1A16">
            <w:pPr>
              <w:pStyle w:val="TableText"/>
              <w:tabs>
                <w:tab w:val="decimal" w:pos="794"/>
              </w:tabs>
            </w:pPr>
            <w:r w:rsidRPr="00A0647A">
              <w:t>3,397</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54EFE2B" w14:textId="77777777" w:rsidR="00A0647A" w:rsidRPr="00A0647A" w:rsidRDefault="00A0647A" w:rsidP="00AB1A16">
            <w:pPr>
              <w:pStyle w:val="TableText"/>
              <w:tabs>
                <w:tab w:val="decimal" w:pos="729"/>
              </w:tabs>
            </w:pPr>
            <w:r w:rsidRPr="00A0647A">
              <w:t>7.7</w:t>
            </w:r>
          </w:p>
        </w:tc>
      </w:tr>
      <w:tr w:rsidR="00A0647A" w:rsidRPr="00A0647A" w14:paraId="1E840688"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B304029" w14:textId="77777777" w:rsidR="00A0647A" w:rsidRPr="00A0647A" w:rsidRDefault="00A0647A" w:rsidP="00AB1A16">
            <w:pPr>
              <w:pStyle w:val="TableText"/>
            </w:pPr>
            <w:r w:rsidRPr="00A0647A">
              <w:t>West Coast</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51A5044" w14:textId="77777777" w:rsidR="00A0647A" w:rsidRPr="00A0647A" w:rsidRDefault="00A0647A" w:rsidP="00AB1A16">
            <w:pPr>
              <w:pStyle w:val="TableText"/>
              <w:tabs>
                <w:tab w:val="decimal" w:pos="786"/>
              </w:tabs>
            </w:pPr>
            <w:r w:rsidRPr="00A0647A">
              <w:t>295</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D8625B5" w14:textId="77777777" w:rsidR="00A0647A" w:rsidRPr="00A0647A" w:rsidRDefault="00A0647A" w:rsidP="00AB1A16">
            <w:pPr>
              <w:pStyle w:val="TableText"/>
              <w:tabs>
                <w:tab w:val="decimal" w:pos="554"/>
              </w:tabs>
            </w:pPr>
            <w:r w:rsidRPr="00A0647A">
              <w:t>1</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6164E6" w14:textId="77777777" w:rsidR="00A0647A" w:rsidRPr="00A0647A" w:rsidRDefault="00A0647A" w:rsidP="00AB1A16">
            <w:pPr>
              <w:pStyle w:val="TableText"/>
              <w:tabs>
                <w:tab w:val="decimal" w:pos="794"/>
              </w:tabs>
            </w:pPr>
            <w:r w:rsidRPr="00A0647A">
              <w:t>255</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968A4B8" w14:textId="77777777" w:rsidR="00A0647A" w:rsidRPr="00A0647A" w:rsidRDefault="00A0647A" w:rsidP="00AB1A16">
            <w:pPr>
              <w:pStyle w:val="TableText"/>
              <w:tabs>
                <w:tab w:val="decimal" w:pos="729"/>
              </w:tabs>
            </w:pPr>
            <w:r w:rsidRPr="00A0647A">
              <w:t>15.7</w:t>
            </w:r>
          </w:p>
        </w:tc>
      </w:tr>
      <w:tr w:rsidR="00A0647A" w:rsidRPr="00AB1A16" w14:paraId="3682D563" w14:textId="77777777" w:rsidTr="00AB1A16">
        <w:trPr>
          <w:cantSplit/>
        </w:trPr>
        <w:tc>
          <w:tcPr>
            <w:tcW w:w="283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9FB4129" w14:textId="77777777" w:rsidR="00A0647A" w:rsidRPr="00AB1A16" w:rsidRDefault="00A0647A" w:rsidP="00AB1A16">
            <w:pPr>
              <w:pStyle w:val="TableText"/>
              <w:rPr>
                <w:b/>
              </w:rPr>
            </w:pPr>
            <w:r w:rsidRPr="00AB1A16">
              <w:rPr>
                <w:b/>
              </w:rPr>
              <w:t>Total</w:t>
            </w:r>
          </w:p>
        </w:tc>
        <w:tc>
          <w:tcPr>
            <w:tcW w:w="123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6FF8CBF" w14:textId="77777777" w:rsidR="00A0647A" w:rsidRPr="00AB1A16" w:rsidRDefault="00A0647A" w:rsidP="00AB1A16">
            <w:pPr>
              <w:pStyle w:val="TableText"/>
              <w:tabs>
                <w:tab w:val="decimal" w:pos="786"/>
              </w:tabs>
              <w:rPr>
                <w:b/>
              </w:rPr>
            </w:pPr>
            <w:r w:rsidRPr="00AB1A16">
              <w:rPr>
                <w:b/>
              </w:rPr>
              <w:t>38,342</w:t>
            </w:r>
          </w:p>
        </w:tc>
        <w:tc>
          <w:tcPr>
            <w:tcW w:w="103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C766D5" w14:textId="77777777" w:rsidR="00A0647A" w:rsidRPr="00AB1A16" w:rsidRDefault="00A0647A" w:rsidP="00AB1A16">
            <w:pPr>
              <w:pStyle w:val="TableText"/>
              <w:tabs>
                <w:tab w:val="decimal" w:pos="554"/>
              </w:tabs>
              <w:rPr>
                <w:b/>
              </w:rPr>
            </w:pPr>
            <w:r w:rsidRPr="00AB1A16">
              <w:rPr>
                <w:b/>
              </w:rPr>
              <w:t>100</w:t>
            </w:r>
          </w:p>
        </w:tc>
        <w:tc>
          <w:tcPr>
            <w:tcW w:w="1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0C0E55B" w14:textId="77777777" w:rsidR="00A0647A" w:rsidRPr="00AB1A16" w:rsidRDefault="00A0647A" w:rsidP="00AB1A16">
            <w:pPr>
              <w:pStyle w:val="TableText"/>
              <w:tabs>
                <w:tab w:val="decimal" w:pos="794"/>
              </w:tabs>
              <w:rPr>
                <w:b/>
              </w:rPr>
            </w:pPr>
            <w:r w:rsidRPr="00AB1A16">
              <w:rPr>
                <w:b/>
              </w:rPr>
              <w:t>36,047</w:t>
            </w:r>
          </w:p>
        </w:tc>
        <w:tc>
          <w:tcPr>
            <w:tcW w:w="163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32B7DB9" w14:textId="77777777" w:rsidR="00A0647A" w:rsidRPr="00AB1A16" w:rsidRDefault="00A0647A" w:rsidP="00AB1A16">
            <w:pPr>
              <w:pStyle w:val="TableText"/>
              <w:tabs>
                <w:tab w:val="decimal" w:pos="729"/>
              </w:tabs>
              <w:rPr>
                <w:b/>
              </w:rPr>
            </w:pPr>
            <w:r w:rsidRPr="00AB1A16">
              <w:rPr>
                <w:b/>
              </w:rPr>
              <w:t>6.4</w:t>
            </w:r>
          </w:p>
        </w:tc>
      </w:tr>
    </w:tbl>
    <w:p w14:paraId="5440F843" w14:textId="77777777" w:rsidR="00A0647A" w:rsidRPr="00A0647A" w:rsidRDefault="00A0647A" w:rsidP="00AB1A16"/>
    <w:p w14:paraId="5B8103E5" w14:textId="5D72EB3B" w:rsidR="00037AB2" w:rsidRDefault="00037AB2" w:rsidP="00152850">
      <w:pPr>
        <w:pStyle w:val="Figure"/>
      </w:pPr>
      <w:bookmarkStart w:id="154" w:name="_Toc5954029"/>
      <w:bookmarkStart w:id="155" w:name="_Toc17460157"/>
      <w:bookmarkStart w:id="156" w:name="_Toc24463484"/>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w:t>
      </w:r>
      <w:r w:rsidRPr="00D74746">
        <w:rPr>
          <w:noProof/>
        </w:rPr>
        <w:fldChar w:fldCharType="end"/>
      </w:r>
      <w:r w:rsidRPr="00D74746">
        <w:t>: Number of D</w:t>
      </w:r>
      <w:r>
        <w:t xml:space="preserve">isability </w:t>
      </w:r>
      <w:r w:rsidRPr="00D74746">
        <w:t>S</w:t>
      </w:r>
      <w:r>
        <w:t xml:space="preserve">upport </w:t>
      </w:r>
      <w:r w:rsidRPr="00D74746">
        <w:t>S</w:t>
      </w:r>
      <w:r>
        <w:t>ervices</w:t>
      </w:r>
      <w:r w:rsidRPr="00D74746">
        <w:t xml:space="preserve"> clients, by client domicile region and ethnicity, 20</w:t>
      </w:r>
      <w:bookmarkEnd w:id="154"/>
      <w:bookmarkEnd w:id="155"/>
      <w:r>
        <w:t>18</w:t>
      </w:r>
      <w:bookmarkEnd w:id="156"/>
    </w:p>
    <w:p w14:paraId="7F7F550F" w14:textId="77777777" w:rsidR="00A1152F" w:rsidRPr="00A1152F" w:rsidRDefault="00A1152F" w:rsidP="00A1152F">
      <w:r w:rsidRPr="00A1152F">
        <w:rPr>
          <w:noProof/>
        </w:rPr>
        <w:drawing>
          <wp:inline distT="0" distB="0" distL="0" distR="0" wp14:anchorId="1222C8ED" wp14:editId="5B82E1E5">
            <wp:extent cx="5130165" cy="3353242"/>
            <wp:effectExtent l="0" t="0" r="0" b="0"/>
            <wp:docPr id="241" name="Picture 241" descr="The bar graph shows that the West coast and Gisborne have the fewest clients, with about 500 each, while Auckland has the most, with close to 12,000, and Canterbury had second most, with about 5000. Most regions had between 1000 and 40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3353242"/>
                    </a:xfrm>
                    <a:prstGeom prst="rect">
                      <a:avLst/>
                    </a:prstGeom>
                  </pic:spPr>
                </pic:pic>
              </a:graphicData>
            </a:graphic>
          </wp:inline>
        </w:drawing>
      </w:r>
    </w:p>
    <w:p w14:paraId="52EF1DBA" w14:textId="77777777" w:rsidR="00037AB2" w:rsidRDefault="00037AB2" w:rsidP="00152850"/>
    <w:p w14:paraId="3A545D62" w14:textId="77777777" w:rsidR="00037AB2" w:rsidRPr="00177F04" w:rsidRDefault="00037AB2" w:rsidP="00152850">
      <w:pPr>
        <w:pStyle w:val="Heading3"/>
      </w:pPr>
      <w:r w:rsidRPr="00177F04">
        <w:t>Observations</w:t>
      </w:r>
    </w:p>
    <w:p w14:paraId="518F5942" w14:textId="77777777" w:rsidR="00037AB2" w:rsidRPr="00D74746" w:rsidRDefault="00037AB2" w:rsidP="00152850">
      <w:pPr>
        <w:pStyle w:val="Bullet"/>
        <w:keepNext/>
      </w:pPr>
      <w:r w:rsidRPr="00177F04">
        <w:t>Over half of DSS clients</w:t>
      </w:r>
      <w:r w:rsidRPr="00D74746">
        <w:t xml:space="preserve"> reside in the three most populated regions, which include the major cities of Auckland, Christchurch and Hamilton.</w:t>
      </w:r>
    </w:p>
    <w:p w14:paraId="03601EF5" w14:textId="77777777" w:rsidR="00037AB2" w:rsidRPr="00D74746" w:rsidRDefault="00037AB2" w:rsidP="00152850">
      <w:pPr>
        <w:pStyle w:val="Bullet"/>
      </w:pPr>
      <w:r w:rsidRPr="00D74746">
        <w:t xml:space="preserve">The Auckland region has by far the greatest variation of </w:t>
      </w:r>
      <w:proofErr w:type="gramStart"/>
      <w:r w:rsidRPr="00D74746">
        <w:t>ethnicities</w:t>
      </w:r>
      <w:r>
        <w:t>,</w:t>
      </w:r>
      <w:r w:rsidRPr="00D74746">
        <w:t xml:space="preserve"> and</w:t>
      </w:r>
      <w:proofErr w:type="gramEnd"/>
      <w:r w:rsidRPr="00D74746">
        <w:t xml:space="preserve"> </w:t>
      </w:r>
      <w:r>
        <w:t xml:space="preserve">has </w:t>
      </w:r>
      <w:r w:rsidRPr="00D74746">
        <w:t>very high populations of Pacific and Asian clients.</w:t>
      </w:r>
    </w:p>
    <w:p w14:paraId="199058A6" w14:textId="77777777" w:rsidR="00037AB2" w:rsidRDefault="00037AB2" w:rsidP="00152850">
      <w:pPr>
        <w:pStyle w:val="Bullet"/>
      </w:pPr>
      <w:r w:rsidRPr="00D74746">
        <w:t>After Auckland, the next three regions with the highest population</w:t>
      </w:r>
      <w:r>
        <w:t>s</w:t>
      </w:r>
      <w:r w:rsidRPr="00D74746">
        <w:t xml:space="preserve"> of Māori are Waikato, Bay of Plenty and Northland.</w:t>
      </w:r>
    </w:p>
    <w:p w14:paraId="51A5A242" w14:textId="77777777" w:rsidR="00152850" w:rsidRPr="0022538A" w:rsidRDefault="00152850" w:rsidP="00152850"/>
    <w:p w14:paraId="5A4EA287" w14:textId="77777777" w:rsidR="00037AB2" w:rsidRPr="00D74746" w:rsidRDefault="00037AB2" w:rsidP="00152850">
      <w:pPr>
        <w:pStyle w:val="Heading2"/>
      </w:pPr>
      <w:bookmarkStart w:id="157" w:name="_Toc20313158"/>
      <w:bookmarkStart w:id="158" w:name="_Toc24463396"/>
      <w:r w:rsidRPr="00D74746">
        <w:t>Principal disability</w:t>
      </w:r>
      <w:bookmarkEnd w:id="157"/>
      <w:bookmarkEnd w:id="158"/>
    </w:p>
    <w:p w14:paraId="15BE0C1B" w14:textId="77777777" w:rsidR="00037AB2" w:rsidRDefault="00037AB2" w:rsidP="00152850">
      <w:r>
        <w:t>Socrates records principal disabilities for e</w:t>
      </w:r>
      <w:r w:rsidRPr="00D74746">
        <w:t xml:space="preserve">ach DSS </w:t>
      </w:r>
      <w:r>
        <w:t>c</w:t>
      </w:r>
      <w:r w:rsidRPr="00D74746">
        <w:t xml:space="preserve">lient. There are six disability classes: intellectual, physical, autism spectrum disorder (ASD), sensory, neurological and other (see </w:t>
      </w:r>
      <w:r>
        <w:t>A</w:t>
      </w:r>
      <w:r w:rsidRPr="00D74746">
        <w:t>ppendix 2).</w:t>
      </w:r>
    </w:p>
    <w:p w14:paraId="36E33356" w14:textId="77777777" w:rsidR="00152850" w:rsidRPr="00D74746" w:rsidRDefault="00152850" w:rsidP="00152850"/>
    <w:p w14:paraId="453547AE" w14:textId="77777777" w:rsidR="00A45A99" w:rsidRDefault="00037AB2" w:rsidP="00152850">
      <w:r w:rsidRPr="00D74746">
        <w:t xml:space="preserve">Where </w:t>
      </w:r>
      <w:r>
        <w:t xml:space="preserve">Socrates records </w:t>
      </w:r>
      <w:r w:rsidRPr="00D74746">
        <w:t xml:space="preserve">a client as having more than one principal disability, </w:t>
      </w:r>
      <w:r>
        <w:t xml:space="preserve">it selects a </w:t>
      </w:r>
      <w:r w:rsidRPr="00D74746">
        <w:t>prioritised disability based on the disability type prioritisation list. The same rule is applied where a principal disability falls into more than one disability type. The list of disability types in the table below shows the order of prioritisation.</w:t>
      </w:r>
    </w:p>
    <w:p w14:paraId="280BA518" w14:textId="77777777" w:rsidR="00152850" w:rsidRDefault="00152850" w:rsidP="00152850"/>
    <w:p w14:paraId="61C95D1D" w14:textId="2B546426" w:rsidR="00037AB2" w:rsidRDefault="00037AB2" w:rsidP="00152850">
      <w:pPr>
        <w:pStyle w:val="Table"/>
      </w:pPr>
      <w:bookmarkStart w:id="159" w:name="_Toc21614014"/>
      <w:bookmarkStart w:id="160" w:name="_Toc24463444"/>
      <w:r w:rsidRPr="00D74746">
        <w:lastRenderedPageBreak/>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8</w:t>
      </w:r>
      <w:r w:rsidRPr="00D74746">
        <w:rPr>
          <w:noProof/>
        </w:rPr>
        <w:fldChar w:fldCharType="end"/>
      </w:r>
      <w:r w:rsidRPr="00D74746">
        <w:t>: Number of D</w:t>
      </w:r>
      <w:r>
        <w:t xml:space="preserve">isability </w:t>
      </w:r>
      <w:r w:rsidRPr="00D74746">
        <w:t>S</w:t>
      </w:r>
      <w:r>
        <w:t xml:space="preserve">upport </w:t>
      </w:r>
      <w:r w:rsidRPr="00D74746">
        <w:t>S</w:t>
      </w:r>
      <w:r>
        <w:t>ervices</w:t>
      </w:r>
      <w:r w:rsidRPr="00D74746" w:rsidDel="00D723A7">
        <w:t xml:space="preserve"> </w:t>
      </w:r>
      <w:r w:rsidRPr="00D74746">
        <w:t xml:space="preserve">clients, by sex and principal disability, 2018 </w:t>
      </w:r>
      <w:r>
        <w:t xml:space="preserve">and </w:t>
      </w:r>
      <w:r w:rsidRPr="00D74746">
        <w:t>2016</w:t>
      </w:r>
      <w:bookmarkEnd w:id="159"/>
      <w:bookmarkEnd w:id="16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2260"/>
        <w:gridCol w:w="888"/>
        <w:gridCol w:w="888"/>
        <w:gridCol w:w="888"/>
        <w:gridCol w:w="888"/>
        <w:gridCol w:w="992"/>
        <w:gridCol w:w="1276"/>
      </w:tblGrid>
      <w:tr w:rsidR="00A0647A" w:rsidRPr="006B702A" w14:paraId="71C1AA6F" w14:textId="77777777" w:rsidTr="004D1027">
        <w:trPr>
          <w:cantSplit/>
        </w:trPr>
        <w:tc>
          <w:tcPr>
            <w:tcW w:w="2260"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050601BF" w14:textId="77777777" w:rsidR="00A0647A" w:rsidRPr="006B702A" w:rsidRDefault="00A0647A" w:rsidP="004D1027">
            <w:pPr>
              <w:pStyle w:val="TableText"/>
              <w:keepNext/>
              <w:rPr>
                <w:b/>
              </w:rPr>
            </w:pPr>
            <w:r w:rsidRPr="006B702A">
              <w:rPr>
                <w:b/>
              </w:rPr>
              <w:t>Type of principal disability</w:t>
            </w:r>
          </w:p>
        </w:tc>
        <w:tc>
          <w:tcPr>
            <w:tcW w:w="3552"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527DB88E" w14:textId="77777777" w:rsidR="00A0647A" w:rsidRPr="006B702A" w:rsidRDefault="00A0647A" w:rsidP="004D1027">
            <w:pPr>
              <w:pStyle w:val="TableText"/>
              <w:keepNext/>
              <w:jc w:val="center"/>
              <w:rPr>
                <w:b/>
              </w:rPr>
            </w:pPr>
            <w:r w:rsidRPr="006B702A">
              <w:rPr>
                <w:b/>
              </w:rPr>
              <w:t>2018</w:t>
            </w:r>
          </w:p>
        </w:tc>
        <w:tc>
          <w:tcPr>
            <w:tcW w:w="992"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3C1DF3F5" w14:textId="77777777" w:rsidR="00A0647A" w:rsidRPr="006B702A" w:rsidRDefault="00A0647A" w:rsidP="004D1027">
            <w:pPr>
              <w:pStyle w:val="TableText"/>
              <w:keepNext/>
              <w:jc w:val="center"/>
              <w:rPr>
                <w:b/>
              </w:rPr>
            </w:pPr>
            <w:r w:rsidRPr="006B702A">
              <w:rPr>
                <w:b/>
              </w:rPr>
              <w:t>2016</w:t>
            </w:r>
          </w:p>
        </w:tc>
        <w:tc>
          <w:tcPr>
            <w:tcW w:w="1276" w:type="dxa"/>
            <w:vMerge w:val="restart"/>
            <w:tcBorders>
              <w:top w:val="nil"/>
              <w:left w:val="single" w:sz="4" w:space="0" w:color="A6A6A6" w:themeColor="background1" w:themeShade="A6"/>
              <w:bottom w:val="nil"/>
              <w:right w:val="nil"/>
            </w:tcBorders>
            <w:shd w:val="clear" w:color="auto" w:fill="D9D9D9" w:themeFill="background1" w:themeFillShade="D9"/>
            <w:hideMark/>
          </w:tcPr>
          <w:p w14:paraId="6424C5B5" w14:textId="77777777" w:rsidR="00A0647A" w:rsidRPr="006B702A" w:rsidRDefault="00A0647A" w:rsidP="004D1027">
            <w:pPr>
              <w:pStyle w:val="TableText"/>
              <w:keepNext/>
              <w:jc w:val="center"/>
              <w:rPr>
                <w:b/>
              </w:rPr>
            </w:pPr>
            <w:r w:rsidRPr="006B702A">
              <w:rPr>
                <w:b/>
              </w:rPr>
              <w:t>Change from 2016 to 2018</w:t>
            </w:r>
            <w:r w:rsidR="006B702A">
              <w:rPr>
                <w:b/>
              </w:rPr>
              <w:t xml:space="preserve"> (%)</w:t>
            </w:r>
          </w:p>
        </w:tc>
      </w:tr>
      <w:tr w:rsidR="00A0647A" w:rsidRPr="006B702A" w14:paraId="571B1CFD" w14:textId="77777777" w:rsidTr="004D1027">
        <w:trPr>
          <w:cantSplit/>
        </w:trPr>
        <w:tc>
          <w:tcPr>
            <w:tcW w:w="2260" w:type="dxa"/>
            <w:vMerge/>
            <w:tcBorders>
              <w:top w:val="nil"/>
              <w:left w:val="nil"/>
              <w:bottom w:val="nil"/>
              <w:right w:val="single" w:sz="4" w:space="0" w:color="A6A6A6" w:themeColor="background1" w:themeShade="A6"/>
            </w:tcBorders>
            <w:shd w:val="clear" w:color="auto" w:fill="D9D9D9" w:themeFill="background1" w:themeFillShade="D9"/>
            <w:hideMark/>
          </w:tcPr>
          <w:p w14:paraId="2DB463EE" w14:textId="77777777" w:rsidR="00A0647A" w:rsidRPr="006B702A" w:rsidRDefault="00A0647A" w:rsidP="004D1027">
            <w:pPr>
              <w:pStyle w:val="TableText"/>
              <w:keepNext/>
              <w:rPr>
                <w:b/>
              </w:rPr>
            </w:pPr>
          </w:p>
        </w:tc>
        <w:tc>
          <w:tcPr>
            <w:tcW w:w="888" w:type="dxa"/>
            <w:tcBorders>
              <w:top w:val="nil"/>
              <w:left w:val="single" w:sz="4" w:space="0" w:color="A6A6A6" w:themeColor="background1" w:themeShade="A6"/>
              <w:bottom w:val="nil"/>
              <w:right w:val="nil"/>
            </w:tcBorders>
            <w:shd w:val="clear" w:color="auto" w:fill="D9D9D9" w:themeFill="background1" w:themeFillShade="D9"/>
            <w:noWrap/>
            <w:hideMark/>
          </w:tcPr>
          <w:p w14:paraId="7C6A61D2" w14:textId="77777777" w:rsidR="00A0647A" w:rsidRPr="006B702A" w:rsidRDefault="00A0647A" w:rsidP="004D1027">
            <w:pPr>
              <w:pStyle w:val="TableText"/>
              <w:keepNext/>
              <w:spacing w:before="0"/>
              <w:jc w:val="center"/>
              <w:rPr>
                <w:b/>
              </w:rPr>
            </w:pPr>
            <w:r w:rsidRPr="006B702A">
              <w:rPr>
                <w:b/>
              </w:rPr>
              <w:t>Female</w:t>
            </w:r>
          </w:p>
        </w:tc>
        <w:tc>
          <w:tcPr>
            <w:tcW w:w="888" w:type="dxa"/>
            <w:tcBorders>
              <w:top w:val="nil"/>
              <w:left w:val="nil"/>
              <w:bottom w:val="nil"/>
              <w:right w:val="nil"/>
            </w:tcBorders>
            <w:shd w:val="clear" w:color="auto" w:fill="D9D9D9" w:themeFill="background1" w:themeFillShade="D9"/>
            <w:noWrap/>
            <w:hideMark/>
          </w:tcPr>
          <w:p w14:paraId="1837B69E" w14:textId="77777777" w:rsidR="00A0647A" w:rsidRPr="006B702A" w:rsidRDefault="00A0647A" w:rsidP="004D1027">
            <w:pPr>
              <w:pStyle w:val="TableText"/>
              <w:keepNext/>
              <w:spacing w:before="0"/>
              <w:jc w:val="center"/>
              <w:rPr>
                <w:b/>
              </w:rPr>
            </w:pPr>
            <w:r w:rsidRPr="006B702A">
              <w:rPr>
                <w:b/>
              </w:rPr>
              <w:t>Male</w:t>
            </w:r>
          </w:p>
        </w:tc>
        <w:tc>
          <w:tcPr>
            <w:tcW w:w="888" w:type="dxa"/>
            <w:tcBorders>
              <w:top w:val="nil"/>
              <w:left w:val="nil"/>
              <w:bottom w:val="nil"/>
              <w:right w:val="nil"/>
            </w:tcBorders>
            <w:shd w:val="clear" w:color="auto" w:fill="D9D9D9" w:themeFill="background1" w:themeFillShade="D9"/>
            <w:noWrap/>
            <w:hideMark/>
          </w:tcPr>
          <w:p w14:paraId="2C6592A8" w14:textId="77777777" w:rsidR="00A0647A" w:rsidRPr="006B702A" w:rsidRDefault="00A0647A" w:rsidP="004D1027">
            <w:pPr>
              <w:pStyle w:val="TableText"/>
              <w:keepNext/>
              <w:spacing w:before="0"/>
              <w:jc w:val="center"/>
              <w:rPr>
                <w:b/>
              </w:rPr>
            </w:pPr>
            <w:r w:rsidRPr="006B702A">
              <w:rPr>
                <w:b/>
              </w:rPr>
              <w:t>Total</w:t>
            </w:r>
          </w:p>
        </w:tc>
        <w:tc>
          <w:tcPr>
            <w:tcW w:w="888" w:type="dxa"/>
            <w:tcBorders>
              <w:top w:val="nil"/>
              <w:left w:val="nil"/>
              <w:bottom w:val="nil"/>
              <w:right w:val="single" w:sz="4" w:space="0" w:color="A6A6A6" w:themeColor="background1" w:themeShade="A6"/>
            </w:tcBorders>
            <w:shd w:val="clear" w:color="auto" w:fill="D9D9D9" w:themeFill="background1" w:themeFillShade="D9"/>
            <w:noWrap/>
            <w:hideMark/>
          </w:tcPr>
          <w:p w14:paraId="4FB806E7" w14:textId="77777777" w:rsidR="00A0647A" w:rsidRPr="006B702A" w:rsidRDefault="00A0647A" w:rsidP="004D1027">
            <w:pPr>
              <w:pStyle w:val="TableText"/>
              <w:keepNext/>
              <w:spacing w:before="0"/>
              <w:jc w:val="center"/>
              <w:rPr>
                <w:b/>
              </w:rPr>
            </w:pPr>
            <w:r w:rsidRPr="006B702A">
              <w:rPr>
                <w:b/>
              </w:rPr>
              <w:t>%</w:t>
            </w:r>
          </w:p>
        </w:tc>
        <w:tc>
          <w:tcPr>
            <w:tcW w:w="992"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61EDBDE2" w14:textId="77777777" w:rsidR="00A0647A" w:rsidRPr="006B702A" w:rsidRDefault="00A0647A" w:rsidP="004D1027">
            <w:pPr>
              <w:pStyle w:val="TableText"/>
              <w:keepNext/>
              <w:rPr>
                <w:b/>
              </w:rPr>
            </w:pPr>
          </w:p>
        </w:tc>
        <w:tc>
          <w:tcPr>
            <w:tcW w:w="1276" w:type="dxa"/>
            <w:vMerge/>
            <w:tcBorders>
              <w:top w:val="nil"/>
              <w:left w:val="single" w:sz="4" w:space="0" w:color="A6A6A6" w:themeColor="background1" w:themeShade="A6"/>
              <w:bottom w:val="nil"/>
              <w:right w:val="nil"/>
            </w:tcBorders>
            <w:shd w:val="clear" w:color="auto" w:fill="D9D9D9" w:themeFill="background1" w:themeFillShade="D9"/>
            <w:hideMark/>
          </w:tcPr>
          <w:p w14:paraId="789A6B81" w14:textId="77777777" w:rsidR="00A0647A" w:rsidRPr="006B702A" w:rsidRDefault="00A0647A" w:rsidP="004D1027">
            <w:pPr>
              <w:pStyle w:val="TableText"/>
              <w:keepNext/>
              <w:rPr>
                <w:b/>
              </w:rPr>
            </w:pPr>
          </w:p>
        </w:tc>
      </w:tr>
      <w:tr w:rsidR="00A0647A" w:rsidRPr="00A0647A" w14:paraId="4E490E4F" w14:textId="77777777" w:rsidTr="004D1027">
        <w:trPr>
          <w:cantSplit/>
        </w:trPr>
        <w:tc>
          <w:tcPr>
            <w:tcW w:w="2260" w:type="dxa"/>
            <w:tcBorders>
              <w:top w:val="nil"/>
              <w:left w:val="nil"/>
              <w:bottom w:val="single" w:sz="4" w:space="0" w:color="A6A6A6" w:themeColor="background1" w:themeShade="A6"/>
              <w:right w:val="single" w:sz="4" w:space="0" w:color="A6A6A6" w:themeColor="background1" w:themeShade="A6"/>
            </w:tcBorders>
            <w:noWrap/>
            <w:hideMark/>
          </w:tcPr>
          <w:p w14:paraId="4633E9C1" w14:textId="77777777" w:rsidR="00A0647A" w:rsidRPr="00A0647A" w:rsidRDefault="00A0647A" w:rsidP="00C47E1C">
            <w:pPr>
              <w:pStyle w:val="TableText"/>
            </w:pPr>
            <w:r w:rsidRPr="00A0647A">
              <w:t>Intellectual</w:t>
            </w:r>
          </w:p>
        </w:tc>
        <w:tc>
          <w:tcPr>
            <w:tcW w:w="888" w:type="dxa"/>
            <w:tcBorders>
              <w:top w:val="nil"/>
              <w:left w:val="single" w:sz="4" w:space="0" w:color="A6A6A6" w:themeColor="background1" w:themeShade="A6"/>
              <w:bottom w:val="single" w:sz="4" w:space="0" w:color="A6A6A6" w:themeColor="background1" w:themeShade="A6"/>
              <w:right w:val="nil"/>
            </w:tcBorders>
            <w:noWrap/>
            <w:hideMark/>
          </w:tcPr>
          <w:p w14:paraId="509B74C4" w14:textId="77777777" w:rsidR="00A0647A" w:rsidRPr="00A0647A" w:rsidRDefault="00A0647A" w:rsidP="004D1027">
            <w:pPr>
              <w:pStyle w:val="TableText"/>
              <w:tabs>
                <w:tab w:val="decimal" w:pos="602"/>
              </w:tabs>
            </w:pPr>
            <w:r w:rsidRPr="00A0647A">
              <w:t>8,200</w:t>
            </w:r>
          </w:p>
        </w:tc>
        <w:tc>
          <w:tcPr>
            <w:tcW w:w="888" w:type="dxa"/>
            <w:tcBorders>
              <w:top w:val="nil"/>
              <w:left w:val="nil"/>
              <w:bottom w:val="single" w:sz="4" w:space="0" w:color="A6A6A6" w:themeColor="background1" w:themeShade="A6"/>
              <w:right w:val="nil"/>
            </w:tcBorders>
            <w:noWrap/>
            <w:hideMark/>
          </w:tcPr>
          <w:p w14:paraId="76DB735E" w14:textId="77777777" w:rsidR="00A0647A" w:rsidRPr="00A0647A" w:rsidRDefault="00A0647A" w:rsidP="004D1027">
            <w:pPr>
              <w:pStyle w:val="TableText"/>
              <w:tabs>
                <w:tab w:val="decimal" w:pos="602"/>
              </w:tabs>
            </w:pPr>
            <w:r w:rsidRPr="00A0647A">
              <w:t>11,027</w:t>
            </w:r>
          </w:p>
        </w:tc>
        <w:tc>
          <w:tcPr>
            <w:tcW w:w="888" w:type="dxa"/>
            <w:tcBorders>
              <w:top w:val="nil"/>
              <w:left w:val="nil"/>
              <w:bottom w:val="single" w:sz="4" w:space="0" w:color="A6A6A6" w:themeColor="background1" w:themeShade="A6"/>
              <w:right w:val="nil"/>
            </w:tcBorders>
            <w:noWrap/>
            <w:hideMark/>
          </w:tcPr>
          <w:p w14:paraId="5BE5DA21" w14:textId="77777777" w:rsidR="00A0647A" w:rsidRPr="00A0647A" w:rsidRDefault="00A0647A" w:rsidP="004D1027">
            <w:pPr>
              <w:pStyle w:val="TableText"/>
              <w:tabs>
                <w:tab w:val="decimal" w:pos="602"/>
              </w:tabs>
            </w:pPr>
            <w:r w:rsidRPr="00A0647A">
              <w:t>19,227</w:t>
            </w:r>
          </w:p>
        </w:tc>
        <w:tc>
          <w:tcPr>
            <w:tcW w:w="888" w:type="dxa"/>
            <w:tcBorders>
              <w:top w:val="nil"/>
              <w:left w:val="nil"/>
              <w:bottom w:val="single" w:sz="4" w:space="0" w:color="A6A6A6" w:themeColor="background1" w:themeShade="A6"/>
              <w:right w:val="single" w:sz="4" w:space="0" w:color="A6A6A6" w:themeColor="background1" w:themeShade="A6"/>
            </w:tcBorders>
            <w:noWrap/>
            <w:hideMark/>
          </w:tcPr>
          <w:p w14:paraId="1BEDFCEE" w14:textId="77777777" w:rsidR="00A0647A" w:rsidRPr="00A0647A" w:rsidRDefault="00A0647A" w:rsidP="004D1027">
            <w:pPr>
              <w:pStyle w:val="TableText"/>
              <w:tabs>
                <w:tab w:val="decimal" w:pos="491"/>
              </w:tabs>
            </w:pPr>
            <w:r w:rsidRPr="00A0647A">
              <w:t>50</w:t>
            </w:r>
          </w:p>
        </w:tc>
        <w:tc>
          <w:tcPr>
            <w:tcW w:w="99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40D013E" w14:textId="77777777" w:rsidR="00A0647A" w:rsidRPr="00A0647A" w:rsidRDefault="00A0647A" w:rsidP="004D1027">
            <w:pPr>
              <w:pStyle w:val="TableText"/>
              <w:tabs>
                <w:tab w:val="decimal" w:pos="652"/>
              </w:tabs>
            </w:pPr>
            <w:r w:rsidRPr="00A0647A">
              <w:t>18,548</w:t>
            </w:r>
          </w:p>
        </w:tc>
        <w:tc>
          <w:tcPr>
            <w:tcW w:w="1276" w:type="dxa"/>
            <w:tcBorders>
              <w:top w:val="nil"/>
              <w:left w:val="single" w:sz="4" w:space="0" w:color="A6A6A6" w:themeColor="background1" w:themeShade="A6"/>
              <w:bottom w:val="single" w:sz="4" w:space="0" w:color="A6A6A6" w:themeColor="background1" w:themeShade="A6"/>
              <w:right w:val="nil"/>
            </w:tcBorders>
            <w:noWrap/>
            <w:hideMark/>
          </w:tcPr>
          <w:p w14:paraId="51F565A3" w14:textId="77777777" w:rsidR="00A0647A" w:rsidRPr="00A0647A" w:rsidRDefault="00A0647A" w:rsidP="004D1027">
            <w:pPr>
              <w:pStyle w:val="TableText"/>
              <w:tabs>
                <w:tab w:val="decimal" w:pos="574"/>
              </w:tabs>
            </w:pPr>
            <w:r w:rsidRPr="00A0647A">
              <w:t>3.7</w:t>
            </w:r>
          </w:p>
        </w:tc>
      </w:tr>
      <w:tr w:rsidR="00A0647A" w:rsidRPr="00A0647A" w14:paraId="7480068D"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3B6BC59" w14:textId="77777777" w:rsidR="00A0647A" w:rsidRPr="00A0647A" w:rsidRDefault="00A0647A" w:rsidP="00C47E1C">
            <w:pPr>
              <w:pStyle w:val="TableText"/>
            </w:pPr>
            <w:r w:rsidRPr="00A0647A">
              <w:t>Sensory</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4647F64" w14:textId="77777777" w:rsidR="00A0647A" w:rsidRPr="00A0647A" w:rsidRDefault="00A0647A" w:rsidP="004D1027">
            <w:pPr>
              <w:pStyle w:val="TableText"/>
              <w:tabs>
                <w:tab w:val="decimal" w:pos="602"/>
              </w:tabs>
            </w:pPr>
            <w:r w:rsidRPr="00A0647A">
              <w:t>540</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4E781018" w14:textId="77777777" w:rsidR="00A0647A" w:rsidRPr="00A0647A" w:rsidRDefault="00A0647A" w:rsidP="004D1027">
            <w:pPr>
              <w:pStyle w:val="TableText"/>
              <w:tabs>
                <w:tab w:val="decimal" w:pos="602"/>
              </w:tabs>
            </w:pPr>
            <w:r w:rsidRPr="00A0647A">
              <w:t>556</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6F0E50CB" w14:textId="77777777" w:rsidR="00A0647A" w:rsidRPr="00A0647A" w:rsidRDefault="00A0647A" w:rsidP="004D1027">
            <w:pPr>
              <w:pStyle w:val="TableText"/>
              <w:tabs>
                <w:tab w:val="decimal" w:pos="602"/>
              </w:tabs>
            </w:pPr>
            <w:r w:rsidRPr="00A0647A">
              <w:t>1,096</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33E610D" w14:textId="77777777" w:rsidR="00A0647A" w:rsidRPr="00A0647A" w:rsidRDefault="00A0647A" w:rsidP="004D1027">
            <w:pPr>
              <w:pStyle w:val="TableText"/>
              <w:tabs>
                <w:tab w:val="decimal" w:pos="491"/>
              </w:tabs>
            </w:pPr>
            <w:r w:rsidRPr="00A0647A">
              <w:t>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B1DF960" w14:textId="77777777" w:rsidR="00A0647A" w:rsidRPr="00A0647A" w:rsidRDefault="00A0647A" w:rsidP="004D1027">
            <w:pPr>
              <w:pStyle w:val="TableText"/>
              <w:tabs>
                <w:tab w:val="decimal" w:pos="652"/>
              </w:tabs>
            </w:pPr>
            <w:r w:rsidRPr="00A0647A">
              <w:t>1,125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F4C6EC" w14:textId="77777777" w:rsidR="00A0647A" w:rsidRPr="00A0647A" w:rsidRDefault="00A0647A" w:rsidP="004D1027">
            <w:pPr>
              <w:pStyle w:val="TableText"/>
              <w:tabs>
                <w:tab w:val="decimal" w:pos="574"/>
              </w:tabs>
            </w:pPr>
            <w:r w:rsidRPr="00A0647A">
              <w:t>-2.6</w:t>
            </w:r>
          </w:p>
        </w:tc>
      </w:tr>
      <w:tr w:rsidR="00A0647A" w:rsidRPr="00A0647A" w14:paraId="183CE7DA"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883F9D" w14:textId="77777777" w:rsidR="00A0647A" w:rsidRPr="00A0647A" w:rsidRDefault="00A0647A" w:rsidP="00C47E1C">
            <w:pPr>
              <w:pStyle w:val="TableText"/>
            </w:pPr>
            <w:r w:rsidRPr="00A0647A">
              <w:t>Physical</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BFD558E" w14:textId="77777777" w:rsidR="00A0647A" w:rsidRPr="00A0647A" w:rsidRDefault="00A0647A" w:rsidP="004D1027">
            <w:pPr>
              <w:pStyle w:val="TableText"/>
              <w:tabs>
                <w:tab w:val="decimal" w:pos="602"/>
              </w:tabs>
            </w:pPr>
            <w:r w:rsidRPr="00A0647A">
              <w:t>4,975</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40C81B9A" w14:textId="77777777" w:rsidR="00A0647A" w:rsidRPr="00A0647A" w:rsidRDefault="00A0647A" w:rsidP="004D1027">
            <w:pPr>
              <w:pStyle w:val="TableText"/>
              <w:tabs>
                <w:tab w:val="decimal" w:pos="602"/>
              </w:tabs>
            </w:pPr>
            <w:r w:rsidRPr="00A0647A">
              <w:t>3,687</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57D7B5E4" w14:textId="77777777" w:rsidR="00A0647A" w:rsidRPr="00A0647A" w:rsidRDefault="00A0647A" w:rsidP="004D1027">
            <w:pPr>
              <w:pStyle w:val="TableText"/>
              <w:tabs>
                <w:tab w:val="decimal" w:pos="602"/>
              </w:tabs>
            </w:pPr>
            <w:r w:rsidRPr="00A0647A">
              <w:t>8,662</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969C898" w14:textId="77777777" w:rsidR="00A0647A" w:rsidRPr="00A0647A" w:rsidRDefault="00A0647A" w:rsidP="004D1027">
            <w:pPr>
              <w:pStyle w:val="TableText"/>
              <w:tabs>
                <w:tab w:val="decimal" w:pos="491"/>
              </w:tabs>
            </w:pPr>
            <w:r w:rsidRPr="00A0647A">
              <w:t>23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A411DC0" w14:textId="77777777" w:rsidR="00A0647A" w:rsidRPr="00A0647A" w:rsidRDefault="00A0647A" w:rsidP="004D1027">
            <w:pPr>
              <w:pStyle w:val="TableText"/>
              <w:tabs>
                <w:tab w:val="decimal" w:pos="652"/>
              </w:tabs>
            </w:pPr>
            <w:r w:rsidRPr="00A0647A">
              <w:t>8,824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F1F20DE" w14:textId="77777777" w:rsidR="00A0647A" w:rsidRPr="00A0647A" w:rsidRDefault="00A0647A" w:rsidP="004D1027">
            <w:pPr>
              <w:pStyle w:val="TableText"/>
              <w:tabs>
                <w:tab w:val="decimal" w:pos="574"/>
              </w:tabs>
            </w:pPr>
            <w:r w:rsidRPr="00A0647A">
              <w:t>-1.8</w:t>
            </w:r>
          </w:p>
        </w:tc>
      </w:tr>
      <w:tr w:rsidR="00A0647A" w:rsidRPr="00A0647A" w14:paraId="1BDF2611"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974BC4" w14:textId="77777777" w:rsidR="00A0647A" w:rsidRPr="00A0647A" w:rsidRDefault="00A0647A" w:rsidP="00C47E1C">
            <w:pPr>
              <w:pStyle w:val="TableText"/>
            </w:pPr>
            <w:r w:rsidRPr="00A0647A">
              <w:t>Neurological</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42998A" w14:textId="77777777" w:rsidR="00A0647A" w:rsidRPr="00A0647A" w:rsidRDefault="00A0647A" w:rsidP="004D1027">
            <w:pPr>
              <w:pStyle w:val="TableText"/>
              <w:tabs>
                <w:tab w:val="decimal" w:pos="602"/>
              </w:tabs>
            </w:pPr>
            <w:r w:rsidRPr="00A0647A">
              <w:t>140</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2C08F603" w14:textId="77777777" w:rsidR="00A0647A" w:rsidRPr="00A0647A" w:rsidRDefault="00A0647A" w:rsidP="004D1027">
            <w:pPr>
              <w:pStyle w:val="TableText"/>
              <w:tabs>
                <w:tab w:val="decimal" w:pos="602"/>
              </w:tabs>
            </w:pPr>
            <w:r w:rsidRPr="00A0647A">
              <w:t>163</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6ED29160" w14:textId="77777777" w:rsidR="00A0647A" w:rsidRPr="00A0647A" w:rsidRDefault="00A0647A" w:rsidP="004D1027">
            <w:pPr>
              <w:pStyle w:val="TableText"/>
              <w:tabs>
                <w:tab w:val="decimal" w:pos="602"/>
              </w:tabs>
            </w:pPr>
            <w:r w:rsidRPr="00A0647A">
              <w:t>303</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F200A3C" w14:textId="77777777" w:rsidR="00A0647A" w:rsidRPr="00A0647A" w:rsidRDefault="00A0647A" w:rsidP="004D1027">
            <w:pPr>
              <w:pStyle w:val="TableText"/>
              <w:tabs>
                <w:tab w:val="decimal" w:pos="491"/>
              </w:tabs>
            </w:pPr>
            <w:r w:rsidRPr="00A0647A">
              <w:t>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B356B1A" w14:textId="77777777" w:rsidR="00A0647A" w:rsidRPr="00A0647A" w:rsidRDefault="00A0647A" w:rsidP="004D1027">
            <w:pPr>
              <w:pStyle w:val="TableText"/>
              <w:tabs>
                <w:tab w:val="decimal" w:pos="652"/>
              </w:tabs>
            </w:pPr>
            <w:r w:rsidRPr="00A0647A">
              <w:t>333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B5A8CFA" w14:textId="77777777" w:rsidR="00A0647A" w:rsidRPr="00A0647A" w:rsidRDefault="00A0647A" w:rsidP="004D1027">
            <w:pPr>
              <w:pStyle w:val="TableText"/>
              <w:tabs>
                <w:tab w:val="decimal" w:pos="574"/>
              </w:tabs>
            </w:pPr>
            <w:r w:rsidRPr="00A0647A">
              <w:t>-9.0</w:t>
            </w:r>
          </w:p>
        </w:tc>
      </w:tr>
      <w:tr w:rsidR="00A0647A" w:rsidRPr="00A0647A" w14:paraId="60E9545F"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AC42C72" w14:textId="77777777" w:rsidR="00A0647A" w:rsidRPr="00A0647A" w:rsidRDefault="00A0647A" w:rsidP="00C47E1C">
            <w:pPr>
              <w:pStyle w:val="TableText"/>
            </w:pPr>
            <w:r w:rsidRPr="00A0647A">
              <w:t>Autism spectrum disorder</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2E9FC30" w14:textId="77777777" w:rsidR="00A0647A" w:rsidRPr="00A0647A" w:rsidRDefault="00A0647A" w:rsidP="004D1027">
            <w:pPr>
              <w:pStyle w:val="TableText"/>
              <w:tabs>
                <w:tab w:val="decimal" w:pos="602"/>
              </w:tabs>
            </w:pPr>
            <w:r w:rsidRPr="00A0647A">
              <w:t>1,765</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557C910E" w14:textId="77777777" w:rsidR="00A0647A" w:rsidRPr="00A0647A" w:rsidRDefault="00A0647A" w:rsidP="004D1027">
            <w:pPr>
              <w:pStyle w:val="TableText"/>
              <w:tabs>
                <w:tab w:val="decimal" w:pos="602"/>
              </w:tabs>
            </w:pPr>
            <w:r w:rsidRPr="00A0647A">
              <w:t>7,093</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26D5BB33" w14:textId="77777777" w:rsidR="00A0647A" w:rsidRPr="00A0647A" w:rsidRDefault="00A0647A" w:rsidP="004D1027">
            <w:pPr>
              <w:pStyle w:val="TableText"/>
              <w:tabs>
                <w:tab w:val="decimal" w:pos="602"/>
              </w:tabs>
            </w:pPr>
            <w:r w:rsidRPr="00A0647A">
              <w:t>8,858</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07B69B1" w14:textId="77777777" w:rsidR="00A0647A" w:rsidRPr="00A0647A" w:rsidRDefault="00A0647A" w:rsidP="004D1027">
            <w:pPr>
              <w:pStyle w:val="TableText"/>
              <w:tabs>
                <w:tab w:val="decimal" w:pos="491"/>
              </w:tabs>
            </w:pPr>
            <w:r w:rsidRPr="00A0647A">
              <w:t>23</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992A728" w14:textId="77777777" w:rsidR="00A0647A" w:rsidRPr="00A0647A" w:rsidRDefault="00A0647A" w:rsidP="004D1027">
            <w:pPr>
              <w:pStyle w:val="TableText"/>
              <w:tabs>
                <w:tab w:val="decimal" w:pos="652"/>
              </w:tabs>
            </w:pPr>
            <w:r w:rsidRPr="00A0647A">
              <w:t>7,014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A238D1D" w14:textId="77777777" w:rsidR="00A0647A" w:rsidRPr="00A0647A" w:rsidRDefault="00A0647A" w:rsidP="004D1027">
            <w:pPr>
              <w:pStyle w:val="TableText"/>
              <w:tabs>
                <w:tab w:val="decimal" w:pos="574"/>
              </w:tabs>
            </w:pPr>
            <w:r w:rsidRPr="00A0647A">
              <w:t>26.3</w:t>
            </w:r>
          </w:p>
        </w:tc>
      </w:tr>
      <w:tr w:rsidR="00A0647A" w:rsidRPr="00A0647A" w14:paraId="27D6150D"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2569B3F" w14:textId="77777777" w:rsidR="00A0647A" w:rsidRPr="00A0647A" w:rsidRDefault="00A0647A" w:rsidP="00C47E1C">
            <w:pPr>
              <w:pStyle w:val="TableText"/>
            </w:pPr>
            <w:r w:rsidRPr="00A0647A">
              <w:t>Other</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F8EBED0" w14:textId="77777777" w:rsidR="00A0647A" w:rsidRPr="00A0647A" w:rsidRDefault="00A0647A" w:rsidP="004D1027">
            <w:pPr>
              <w:pStyle w:val="TableText"/>
              <w:tabs>
                <w:tab w:val="decimal" w:pos="602"/>
              </w:tabs>
            </w:pPr>
            <w:r w:rsidRPr="00A0647A">
              <w:t>127</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223B2661" w14:textId="77777777" w:rsidR="00A0647A" w:rsidRPr="00A0647A" w:rsidRDefault="00A0647A" w:rsidP="004D1027">
            <w:pPr>
              <w:pStyle w:val="TableText"/>
              <w:tabs>
                <w:tab w:val="decimal" w:pos="602"/>
              </w:tabs>
            </w:pPr>
            <w:r w:rsidRPr="00A0647A">
              <w:t>69</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523C119B" w14:textId="77777777" w:rsidR="00A0647A" w:rsidRPr="00A0647A" w:rsidRDefault="00A0647A" w:rsidP="004D1027">
            <w:pPr>
              <w:pStyle w:val="TableText"/>
              <w:tabs>
                <w:tab w:val="decimal" w:pos="602"/>
              </w:tabs>
            </w:pPr>
            <w:r w:rsidRPr="00A0647A">
              <w:t>196</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57C5441" w14:textId="77777777" w:rsidR="00A0647A" w:rsidRPr="00A0647A" w:rsidRDefault="00A0647A" w:rsidP="004D1027">
            <w:pPr>
              <w:pStyle w:val="TableText"/>
              <w:tabs>
                <w:tab w:val="decimal" w:pos="491"/>
              </w:tabs>
            </w:pPr>
            <w:r w:rsidRPr="00A0647A">
              <w:t>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DB91F7F" w14:textId="77777777" w:rsidR="00A0647A" w:rsidRPr="00A0647A" w:rsidRDefault="00A0647A" w:rsidP="004D1027">
            <w:pPr>
              <w:pStyle w:val="TableText"/>
              <w:tabs>
                <w:tab w:val="decimal" w:pos="652"/>
              </w:tabs>
            </w:pPr>
            <w:r w:rsidRPr="00A0647A">
              <w:t>203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FA3BD3" w14:textId="77777777" w:rsidR="00A0647A" w:rsidRPr="00A0647A" w:rsidRDefault="00A0647A" w:rsidP="004D1027">
            <w:pPr>
              <w:pStyle w:val="TableText"/>
              <w:tabs>
                <w:tab w:val="decimal" w:pos="574"/>
              </w:tabs>
            </w:pPr>
            <w:r w:rsidRPr="00A0647A">
              <w:t>-3.4</w:t>
            </w:r>
          </w:p>
        </w:tc>
      </w:tr>
      <w:tr w:rsidR="00A0647A" w:rsidRPr="006B702A" w14:paraId="49A9868F" w14:textId="77777777" w:rsidTr="004D1027">
        <w:trPr>
          <w:cantSplit/>
        </w:trPr>
        <w:tc>
          <w:tcPr>
            <w:tcW w:w="22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AF24FE4" w14:textId="77777777" w:rsidR="00A0647A" w:rsidRPr="006B702A" w:rsidRDefault="00A0647A" w:rsidP="00C47E1C">
            <w:pPr>
              <w:pStyle w:val="TableText"/>
              <w:rPr>
                <w:b/>
              </w:rPr>
            </w:pPr>
            <w:r w:rsidRPr="006B702A">
              <w:rPr>
                <w:b/>
              </w:rPr>
              <w:t>Total</w:t>
            </w:r>
          </w:p>
        </w:tc>
        <w:tc>
          <w:tcPr>
            <w:tcW w:w="88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CEFB233" w14:textId="77777777" w:rsidR="00A0647A" w:rsidRPr="006B702A" w:rsidRDefault="00A0647A" w:rsidP="004D1027">
            <w:pPr>
              <w:pStyle w:val="TableText"/>
              <w:tabs>
                <w:tab w:val="decimal" w:pos="602"/>
              </w:tabs>
              <w:rPr>
                <w:b/>
              </w:rPr>
            </w:pPr>
            <w:r w:rsidRPr="006B702A">
              <w:rPr>
                <w:b/>
              </w:rPr>
              <w:t>15,747</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3294163C" w14:textId="77777777" w:rsidR="00A0647A" w:rsidRPr="006B702A" w:rsidRDefault="00A0647A" w:rsidP="004D1027">
            <w:pPr>
              <w:pStyle w:val="TableText"/>
              <w:tabs>
                <w:tab w:val="decimal" w:pos="602"/>
              </w:tabs>
              <w:rPr>
                <w:b/>
              </w:rPr>
            </w:pPr>
            <w:r w:rsidRPr="006B702A">
              <w:rPr>
                <w:b/>
              </w:rPr>
              <w:t>22,595</w:t>
            </w:r>
          </w:p>
        </w:tc>
        <w:tc>
          <w:tcPr>
            <w:tcW w:w="888" w:type="dxa"/>
            <w:tcBorders>
              <w:top w:val="single" w:sz="4" w:space="0" w:color="A6A6A6" w:themeColor="background1" w:themeShade="A6"/>
              <w:left w:val="nil"/>
              <w:bottom w:val="single" w:sz="4" w:space="0" w:color="A6A6A6" w:themeColor="background1" w:themeShade="A6"/>
              <w:right w:val="nil"/>
            </w:tcBorders>
            <w:noWrap/>
            <w:hideMark/>
          </w:tcPr>
          <w:p w14:paraId="7625CF1D" w14:textId="77777777" w:rsidR="00A0647A" w:rsidRPr="006B702A" w:rsidRDefault="00A0647A" w:rsidP="004D1027">
            <w:pPr>
              <w:pStyle w:val="TableText"/>
              <w:tabs>
                <w:tab w:val="decimal" w:pos="602"/>
              </w:tabs>
              <w:rPr>
                <w:b/>
              </w:rPr>
            </w:pPr>
            <w:r w:rsidRPr="006B702A">
              <w:rPr>
                <w:b/>
              </w:rPr>
              <w:t>38,342</w:t>
            </w:r>
          </w:p>
        </w:tc>
        <w:tc>
          <w:tcPr>
            <w:tcW w:w="88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3878B24" w14:textId="77777777" w:rsidR="00A0647A" w:rsidRPr="006B702A" w:rsidRDefault="00A0647A" w:rsidP="004D1027">
            <w:pPr>
              <w:pStyle w:val="TableText"/>
              <w:tabs>
                <w:tab w:val="decimal" w:pos="491"/>
              </w:tabs>
              <w:rPr>
                <w:b/>
              </w:rPr>
            </w:pPr>
            <w:r w:rsidRPr="006B702A">
              <w:rPr>
                <w:b/>
              </w:rPr>
              <w:t>100</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1F1A472" w14:textId="77777777" w:rsidR="00A0647A" w:rsidRPr="006B702A" w:rsidRDefault="00A0647A" w:rsidP="004D1027">
            <w:pPr>
              <w:pStyle w:val="TableText"/>
              <w:tabs>
                <w:tab w:val="decimal" w:pos="652"/>
              </w:tabs>
              <w:rPr>
                <w:b/>
              </w:rPr>
            </w:pPr>
            <w:r w:rsidRPr="006B702A">
              <w:rPr>
                <w:b/>
              </w:rPr>
              <w:t>36,047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3E5E03" w14:textId="77777777" w:rsidR="00A0647A" w:rsidRPr="006B702A" w:rsidRDefault="00A0647A" w:rsidP="004D1027">
            <w:pPr>
              <w:pStyle w:val="TableText"/>
              <w:tabs>
                <w:tab w:val="decimal" w:pos="574"/>
              </w:tabs>
              <w:rPr>
                <w:b/>
              </w:rPr>
            </w:pPr>
            <w:r w:rsidRPr="006B702A">
              <w:rPr>
                <w:b/>
              </w:rPr>
              <w:t>6.4</w:t>
            </w:r>
          </w:p>
        </w:tc>
      </w:tr>
    </w:tbl>
    <w:p w14:paraId="079C0441" w14:textId="77777777" w:rsidR="00A0647A" w:rsidRPr="00A0647A" w:rsidRDefault="00A0647A" w:rsidP="006B702A"/>
    <w:p w14:paraId="075BDF19" w14:textId="7481E635" w:rsidR="00037AB2" w:rsidRDefault="00037AB2" w:rsidP="00152850">
      <w:pPr>
        <w:pStyle w:val="Figure"/>
      </w:pPr>
      <w:bookmarkStart w:id="161" w:name="_Toc5954030"/>
      <w:bookmarkStart w:id="162" w:name="_Toc17460158"/>
      <w:bookmarkStart w:id="163" w:name="_Toc24463485"/>
      <w:r w:rsidRPr="00753F5D">
        <w:t xml:space="preserve">Figure </w:t>
      </w:r>
      <w:r w:rsidR="00111570">
        <w:fldChar w:fldCharType="begin"/>
      </w:r>
      <w:r w:rsidR="00111570">
        <w:instrText xml:space="preserve"> SEQ Figure \* ARABIC </w:instrText>
      </w:r>
      <w:r w:rsidR="00111570">
        <w:fldChar w:fldCharType="separate"/>
      </w:r>
      <w:r w:rsidR="00DC62C5">
        <w:rPr>
          <w:noProof/>
        </w:rPr>
        <w:t>6</w:t>
      </w:r>
      <w:r w:rsidR="00111570">
        <w:rPr>
          <w:noProof/>
        </w:rPr>
        <w:fldChar w:fldCharType="end"/>
      </w:r>
      <w:r w:rsidRPr="00753F5D">
        <w:t xml:space="preserve">: Number of </w:t>
      </w:r>
      <w:r w:rsidRPr="00605227">
        <w:t>Disability Support Services</w:t>
      </w:r>
      <w:r w:rsidRPr="00605227" w:rsidDel="00D723A7">
        <w:t xml:space="preserve"> </w:t>
      </w:r>
      <w:r w:rsidRPr="00605227">
        <w:t>clients, by principal disability and sex, 201</w:t>
      </w:r>
      <w:bookmarkEnd w:id="161"/>
      <w:bookmarkEnd w:id="162"/>
      <w:r>
        <w:t>8</w:t>
      </w:r>
      <w:bookmarkEnd w:id="163"/>
    </w:p>
    <w:p w14:paraId="6A8A7F5F" w14:textId="77777777" w:rsidR="00A1152F" w:rsidRPr="00A1152F" w:rsidRDefault="00A1152F" w:rsidP="00A1152F">
      <w:r w:rsidRPr="00A1152F">
        <w:rPr>
          <w:noProof/>
        </w:rPr>
        <w:drawing>
          <wp:inline distT="0" distB="0" distL="0" distR="0" wp14:anchorId="4720F811" wp14:editId="56D970E7">
            <wp:extent cx="5130165" cy="3353242"/>
            <wp:effectExtent l="0" t="0" r="0" b="0"/>
            <wp:docPr id="242" name="Picture 242" descr="The three most common disabilities were intellectual, with almost 20,000 clients, Autism spectrum disorder and physical with about 8000 each. Men were more likely than women to be diagnosed with intellectual disabilities and autism, but slightly more women than men had physical disabilities. Women and men both experienced sensory and neurological disabilities at the same rates, and in much lowe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353242"/>
                    </a:xfrm>
                    <a:prstGeom prst="rect">
                      <a:avLst/>
                    </a:prstGeom>
                  </pic:spPr>
                </pic:pic>
              </a:graphicData>
            </a:graphic>
          </wp:inline>
        </w:drawing>
      </w:r>
    </w:p>
    <w:p w14:paraId="5E454FAE" w14:textId="77777777" w:rsidR="00152850" w:rsidRDefault="00152850" w:rsidP="00152850">
      <w:pPr>
        <w:rPr>
          <w:rFonts w:eastAsiaTheme="majorEastAsia"/>
        </w:rPr>
      </w:pPr>
      <w:bookmarkStart w:id="164" w:name="_Toc20313159"/>
    </w:p>
    <w:p w14:paraId="240E9CD4" w14:textId="77777777" w:rsidR="00037AB2" w:rsidRPr="00D74746" w:rsidRDefault="00037AB2" w:rsidP="00152850">
      <w:pPr>
        <w:pStyle w:val="Heading3"/>
        <w:rPr>
          <w:rFonts w:eastAsiaTheme="majorEastAsia"/>
        </w:rPr>
      </w:pPr>
      <w:r w:rsidRPr="00D74746">
        <w:rPr>
          <w:rFonts w:eastAsiaTheme="majorEastAsia"/>
        </w:rPr>
        <w:t>Observations</w:t>
      </w:r>
      <w:bookmarkEnd w:id="164"/>
    </w:p>
    <w:p w14:paraId="5FA349F4" w14:textId="77777777" w:rsidR="00037AB2" w:rsidRPr="00D74746" w:rsidRDefault="00037AB2" w:rsidP="00152850">
      <w:pPr>
        <w:pStyle w:val="Bullet"/>
      </w:pPr>
      <w:r w:rsidRPr="00D74746">
        <w:t>Just over 50</w:t>
      </w:r>
      <w:r>
        <w:t> percent</w:t>
      </w:r>
      <w:r w:rsidRPr="00D74746">
        <w:t xml:space="preserve"> of all DSS </w:t>
      </w:r>
      <w:r>
        <w:t>c</w:t>
      </w:r>
      <w:r w:rsidRPr="00D74746">
        <w:t xml:space="preserve">lients have an intellectual disability as their </w:t>
      </w:r>
      <w:r>
        <w:t>principal</w:t>
      </w:r>
      <w:r w:rsidRPr="00D74746">
        <w:t xml:space="preserve"> disability. This proportion has decreased slightly</w:t>
      </w:r>
      <w:r>
        <w:t>,</w:t>
      </w:r>
      <w:r w:rsidRPr="00D74746">
        <w:t xml:space="preserve"> from 51.5</w:t>
      </w:r>
      <w:r>
        <w:t> percent</w:t>
      </w:r>
      <w:r w:rsidRPr="00D74746">
        <w:t xml:space="preserve"> in 2016. Many of these </w:t>
      </w:r>
      <w:r>
        <w:t>c</w:t>
      </w:r>
      <w:r w:rsidRPr="00D74746">
        <w:t>lients also have a physical disability.</w:t>
      </w:r>
    </w:p>
    <w:p w14:paraId="165906C9" w14:textId="77777777" w:rsidR="00037AB2" w:rsidRPr="00D74746" w:rsidRDefault="00037AB2" w:rsidP="00152850">
      <w:pPr>
        <w:pStyle w:val="Bullet"/>
      </w:pPr>
      <w:r w:rsidRPr="00D74746">
        <w:t xml:space="preserve">The proportion of </w:t>
      </w:r>
      <w:r>
        <w:t>c</w:t>
      </w:r>
      <w:r w:rsidRPr="00D74746">
        <w:t xml:space="preserve">lients </w:t>
      </w:r>
      <w:r>
        <w:t xml:space="preserve">whose principal disability is </w:t>
      </w:r>
      <w:r w:rsidRPr="00D74746">
        <w:t xml:space="preserve">physical </w:t>
      </w:r>
      <w:r>
        <w:t>is decreasing: it fell</w:t>
      </w:r>
      <w:r w:rsidRPr="00D74746">
        <w:t xml:space="preserve"> from 30.1</w:t>
      </w:r>
      <w:r>
        <w:t> percent in</w:t>
      </w:r>
      <w:r w:rsidRPr="00D74746">
        <w:t xml:space="preserve"> 2014 to 22.6</w:t>
      </w:r>
      <w:r>
        <w:t> percent</w:t>
      </w:r>
      <w:r w:rsidRPr="00D74746">
        <w:t xml:space="preserve"> in 2018 (2016:</w:t>
      </w:r>
      <w:r>
        <w:t xml:space="preserve"> </w:t>
      </w:r>
      <w:r w:rsidRPr="00D74746">
        <w:t>24.5</w:t>
      </w:r>
      <w:r>
        <w:t> percent</w:t>
      </w:r>
      <w:r w:rsidRPr="00D74746">
        <w:t>).</w:t>
      </w:r>
    </w:p>
    <w:p w14:paraId="70660B22" w14:textId="77777777" w:rsidR="00037AB2" w:rsidRPr="00D74746" w:rsidRDefault="00037AB2" w:rsidP="00152850">
      <w:pPr>
        <w:pStyle w:val="Bullet"/>
      </w:pPr>
      <w:r w:rsidRPr="00D74746">
        <w:t xml:space="preserve">The proportion of </w:t>
      </w:r>
      <w:r>
        <w:t>c</w:t>
      </w:r>
      <w:r w:rsidRPr="00D74746">
        <w:t xml:space="preserve">lients with </w:t>
      </w:r>
      <w:r>
        <w:t xml:space="preserve">a principal disability of </w:t>
      </w:r>
      <w:r w:rsidRPr="00D74746">
        <w:t>ASD is increasing sharply</w:t>
      </w:r>
      <w:r>
        <w:t>,</w:t>
      </w:r>
      <w:r w:rsidRPr="00D74746">
        <w:t xml:space="preserve"> </w:t>
      </w:r>
      <w:r>
        <w:t xml:space="preserve">rising from </w:t>
      </w:r>
      <w:r w:rsidRPr="00D74746">
        <w:t>15.7</w:t>
      </w:r>
      <w:r>
        <w:t> percent</w:t>
      </w:r>
      <w:r w:rsidRPr="00D74746">
        <w:t xml:space="preserve"> in 2014 to 23.1</w:t>
      </w:r>
      <w:r>
        <w:t> percent</w:t>
      </w:r>
      <w:r w:rsidRPr="00D74746">
        <w:t xml:space="preserve"> in 2018 (2016:</w:t>
      </w:r>
      <w:r>
        <w:t xml:space="preserve"> </w:t>
      </w:r>
      <w:r w:rsidRPr="00D74746">
        <w:t>19.5</w:t>
      </w:r>
      <w:r>
        <w:t> percent</w:t>
      </w:r>
      <w:r w:rsidRPr="00D74746">
        <w:t>).</w:t>
      </w:r>
    </w:p>
    <w:p w14:paraId="15C60772" w14:textId="77777777" w:rsidR="00037AB2" w:rsidRPr="00D74746" w:rsidRDefault="00037AB2" w:rsidP="004D1027">
      <w:pPr>
        <w:pStyle w:val="Bullet"/>
        <w:keepNext/>
      </w:pPr>
      <w:r w:rsidRPr="00D74746">
        <w:lastRenderedPageBreak/>
        <w:t xml:space="preserve">Males are predominant in the group of </w:t>
      </w:r>
      <w:r>
        <w:t>c</w:t>
      </w:r>
      <w:r w:rsidRPr="00D74746">
        <w:t>lients with ASD</w:t>
      </w:r>
      <w:r>
        <w:t>,</w:t>
      </w:r>
      <w:r w:rsidRPr="00D74746">
        <w:t xml:space="preserve"> </w:t>
      </w:r>
      <w:proofErr w:type="gramStart"/>
      <w:r w:rsidRPr="00D74746">
        <w:t xml:space="preserve">and </w:t>
      </w:r>
      <w:r>
        <w:t>also</w:t>
      </w:r>
      <w:proofErr w:type="gramEnd"/>
      <w:r>
        <w:t xml:space="preserve"> in the group of clients</w:t>
      </w:r>
      <w:r w:rsidRPr="00D74746">
        <w:t xml:space="preserve"> </w:t>
      </w:r>
      <w:r>
        <w:t xml:space="preserve">with a principal disability that is </w:t>
      </w:r>
      <w:r w:rsidRPr="00D74746">
        <w:t>intellectual. These proportions have remained the same over the past three years.</w:t>
      </w:r>
    </w:p>
    <w:p w14:paraId="69187010" w14:textId="77777777" w:rsidR="00037AB2" w:rsidRPr="00D74746" w:rsidRDefault="00037AB2" w:rsidP="00152850">
      <w:pPr>
        <w:pStyle w:val="Bullet"/>
      </w:pPr>
      <w:r w:rsidRPr="00D74746">
        <w:t xml:space="preserve">Females are predominant in the group of </w:t>
      </w:r>
      <w:r>
        <w:t>c</w:t>
      </w:r>
      <w:r w:rsidRPr="00D74746">
        <w:t xml:space="preserve">lients with </w:t>
      </w:r>
      <w:r>
        <w:t xml:space="preserve">a principal disability that is </w:t>
      </w:r>
      <w:r w:rsidRPr="00D74746">
        <w:t>physical.</w:t>
      </w:r>
    </w:p>
    <w:p w14:paraId="698FF2DF" w14:textId="77777777" w:rsidR="00037AB2" w:rsidRPr="00D74746" w:rsidRDefault="00037AB2" w:rsidP="00152850"/>
    <w:p w14:paraId="526545C7" w14:textId="77777777" w:rsidR="00A45A99" w:rsidRDefault="00037AB2" w:rsidP="00152850">
      <w:pPr>
        <w:pStyle w:val="Heading2"/>
      </w:pPr>
      <w:bookmarkStart w:id="165" w:name="_Toc20313160"/>
      <w:bookmarkStart w:id="166" w:name="_Toc24463397"/>
      <w:r w:rsidRPr="00D74746">
        <w:t>Support package allocation</w:t>
      </w:r>
      <w:bookmarkEnd w:id="165"/>
      <w:bookmarkEnd w:id="166"/>
    </w:p>
    <w:p w14:paraId="1232CB4C" w14:textId="77777777" w:rsidR="00A45A99" w:rsidRDefault="00A45A99" w:rsidP="004D1027">
      <w:r>
        <w:t>‘</w:t>
      </w:r>
      <w:r w:rsidR="00037AB2" w:rsidRPr="00D74746">
        <w:t>Support package allocation</w:t>
      </w:r>
      <w:r>
        <w:t>’</w:t>
      </w:r>
      <w:r w:rsidR="00037AB2">
        <w:t xml:space="preserve"> (SPA)</w:t>
      </w:r>
      <w:r w:rsidR="00037AB2" w:rsidRPr="00D74746">
        <w:t xml:space="preserve"> refers to the funding or range of disability support services allocated to a disabled client to address their disability support needs, as identified by </w:t>
      </w:r>
      <w:r w:rsidR="00037AB2">
        <w:t xml:space="preserve">a </w:t>
      </w:r>
      <w:r w:rsidR="00037AB2" w:rsidRPr="00D74746">
        <w:t>NASC.</w:t>
      </w:r>
      <w:r w:rsidR="00037AB2">
        <w:t xml:space="preserve"> Support package allocations are categorised by level, from </w:t>
      </w:r>
      <w:r>
        <w:t>‘</w:t>
      </w:r>
      <w:r w:rsidR="00037AB2">
        <w:t>very low</w:t>
      </w:r>
      <w:r>
        <w:t>’</w:t>
      </w:r>
      <w:r w:rsidR="00037AB2">
        <w:t xml:space="preserve"> to </w:t>
      </w:r>
      <w:r>
        <w:t>‘</w:t>
      </w:r>
      <w:r w:rsidR="00037AB2">
        <w:t>very high</w:t>
      </w:r>
      <w:r>
        <w:t>’</w:t>
      </w:r>
      <w:r w:rsidR="00037AB2">
        <w:t>.</w:t>
      </w:r>
    </w:p>
    <w:p w14:paraId="41ADDA95" w14:textId="77777777" w:rsidR="00152850" w:rsidRDefault="00152850" w:rsidP="004D1027"/>
    <w:p w14:paraId="45A753E8" w14:textId="1CC5D469" w:rsidR="00037AB2" w:rsidRDefault="00037AB2" w:rsidP="00152850">
      <w:pPr>
        <w:pStyle w:val="Table"/>
      </w:pPr>
      <w:bookmarkStart w:id="167" w:name="_Toc21614015"/>
      <w:bookmarkStart w:id="168" w:name="_Toc24463445"/>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9</w:t>
      </w:r>
      <w:r w:rsidRPr="00D74746">
        <w:rPr>
          <w:noProof/>
        </w:rPr>
        <w:fldChar w:fldCharType="end"/>
      </w:r>
      <w:r w:rsidRPr="00D74746">
        <w:t xml:space="preserve">: Number of </w:t>
      </w:r>
      <w:r>
        <w:t xml:space="preserve">Disability Support Services </w:t>
      </w:r>
      <w:r w:rsidRPr="00D74746">
        <w:t xml:space="preserve">clients, by </w:t>
      </w:r>
      <w:r>
        <w:t xml:space="preserve">support package allocation </w:t>
      </w:r>
      <w:r w:rsidRPr="00D74746">
        <w:t xml:space="preserve">level, 2018 </w:t>
      </w:r>
      <w:r>
        <w:t xml:space="preserve">and </w:t>
      </w:r>
      <w:r w:rsidRPr="00D74746">
        <w:t>2016</w:t>
      </w:r>
      <w:bookmarkEnd w:id="167"/>
      <w:bookmarkEnd w:id="16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300"/>
        <w:gridCol w:w="1021"/>
        <w:gridCol w:w="1022"/>
        <w:gridCol w:w="1022"/>
        <w:gridCol w:w="1022"/>
        <w:gridCol w:w="992"/>
        <w:gridCol w:w="1701"/>
      </w:tblGrid>
      <w:tr w:rsidR="00A0647A" w:rsidRPr="00952C9B" w14:paraId="6E09D9A9" w14:textId="77777777" w:rsidTr="00952C9B">
        <w:trPr>
          <w:cantSplit/>
        </w:trPr>
        <w:tc>
          <w:tcPr>
            <w:tcW w:w="1300"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3F4AB396" w14:textId="77777777" w:rsidR="00A0647A" w:rsidRPr="00952C9B" w:rsidRDefault="00A0647A" w:rsidP="00952C9B">
            <w:pPr>
              <w:pStyle w:val="TableText"/>
              <w:rPr>
                <w:b/>
              </w:rPr>
            </w:pPr>
            <w:r w:rsidRPr="00952C9B">
              <w:rPr>
                <w:b/>
              </w:rPr>
              <w:t xml:space="preserve">SPA </w:t>
            </w:r>
            <w:r w:rsidR="00952C9B" w:rsidRPr="00952C9B">
              <w:rPr>
                <w:b/>
              </w:rPr>
              <w:t>l</w:t>
            </w:r>
            <w:r w:rsidRPr="00952C9B">
              <w:rPr>
                <w:b/>
              </w:rPr>
              <w:t>evel</w:t>
            </w:r>
          </w:p>
        </w:tc>
        <w:tc>
          <w:tcPr>
            <w:tcW w:w="4087"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FD86632" w14:textId="77777777" w:rsidR="00A0647A" w:rsidRPr="00952C9B" w:rsidRDefault="00A0647A" w:rsidP="00952C9B">
            <w:pPr>
              <w:pStyle w:val="TableText"/>
              <w:jc w:val="center"/>
              <w:rPr>
                <w:b/>
              </w:rPr>
            </w:pPr>
            <w:r w:rsidRPr="00952C9B">
              <w:rPr>
                <w:b/>
              </w:rPr>
              <w:t>2018</w:t>
            </w:r>
          </w:p>
        </w:tc>
        <w:tc>
          <w:tcPr>
            <w:tcW w:w="992"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1BD56ACD" w14:textId="77777777" w:rsidR="00A0647A" w:rsidRPr="00952C9B" w:rsidRDefault="00A0647A" w:rsidP="00952C9B">
            <w:pPr>
              <w:pStyle w:val="TableText"/>
              <w:jc w:val="center"/>
              <w:rPr>
                <w:b/>
              </w:rPr>
            </w:pPr>
            <w:r w:rsidRPr="00952C9B">
              <w:rPr>
                <w:b/>
              </w:rPr>
              <w:t>2016</w:t>
            </w:r>
          </w:p>
        </w:tc>
        <w:tc>
          <w:tcPr>
            <w:tcW w:w="1701" w:type="dxa"/>
            <w:vMerge w:val="restart"/>
            <w:tcBorders>
              <w:top w:val="nil"/>
              <w:left w:val="single" w:sz="4" w:space="0" w:color="A6A6A6" w:themeColor="background1" w:themeShade="A6"/>
              <w:bottom w:val="nil"/>
              <w:right w:val="nil"/>
            </w:tcBorders>
            <w:shd w:val="clear" w:color="auto" w:fill="D9D9D9" w:themeFill="background1" w:themeFillShade="D9"/>
            <w:hideMark/>
          </w:tcPr>
          <w:p w14:paraId="656EFDC2" w14:textId="77777777" w:rsidR="00A0647A" w:rsidRPr="00952C9B" w:rsidRDefault="00A0647A" w:rsidP="00952C9B">
            <w:pPr>
              <w:pStyle w:val="TableText"/>
              <w:jc w:val="center"/>
              <w:rPr>
                <w:b/>
              </w:rPr>
            </w:pPr>
            <w:r w:rsidRPr="00952C9B">
              <w:rPr>
                <w:b/>
              </w:rPr>
              <w:t>Change from 2016 to 2018</w:t>
            </w:r>
            <w:r w:rsidR="00952C9B">
              <w:rPr>
                <w:b/>
              </w:rPr>
              <w:t xml:space="preserve"> (%)</w:t>
            </w:r>
          </w:p>
        </w:tc>
      </w:tr>
      <w:tr w:rsidR="00A0647A" w:rsidRPr="00952C9B" w14:paraId="6B6B54A3" w14:textId="77777777" w:rsidTr="00952C9B">
        <w:trPr>
          <w:cantSplit/>
        </w:trPr>
        <w:tc>
          <w:tcPr>
            <w:tcW w:w="1300" w:type="dxa"/>
            <w:vMerge/>
            <w:tcBorders>
              <w:top w:val="nil"/>
              <w:left w:val="nil"/>
              <w:bottom w:val="nil"/>
              <w:right w:val="single" w:sz="4" w:space="0" w:color="A6A6A6" w:themeColor="background1" w:themeShade="A6"/>
            </w:tcBorders>
            <w:shd w:val="clear" w:color="auto" w:fill="D9D9D9" w:themeFill="background1" w:themeFillShade="D9"/>
            <w:hideMark/>
          </w:tcPr>
          <w:p w14:paraId="0AF00E9A" w14:textId="77777777" w:rsidR="00A0647A" w:rsidRPr="00952C9B" w:rsidRDefault="00A0647A" w:rsidP="00C47E1C">
            <w:pPr>
              <w:pStyle w:val="TableText"/>
              <w:rPr>
                <w:b/>
              </w:rPr>
            </w:pPr>
          </w:p>
        </w:tc>
        <w:tc>
          <w:tcPr>
            <w:tcW w:w="1021" w:type="dxa"/>
            <w:tcBorders>
              <w:top w:val="nil"/>
              <w:left w:val="single" w:sz="4" w:space="0" w:color="A6A6A6" w:themeColor="background1" w:themeShade="A6"/>
              <w:bottom w:val="nil"/>
              <w:right w:val="nil"/>
            </w:tcBorders>
            <w:shd w:val="clear" w:color="auto" w:fill="D9D9D9" w:themeFill="background1" w:themeFillShade="D9"/>
            <w:noWrap/>
            <w:hideMark/>
          </w:tcPr>
          <w:p w14:paraId="366CD421" w14:textId="77777777" w:rsidR="00A0647A" w:rsidRPr="00952C9B" w:rsidRDefault="00A0647A" w:rsidP="00952C9B">
            <w:pPr>
              <w:pStyle w:val="TableText"/>
              <w:spacing w:before="0"/>
              <w:jc w:val="center"/>
              <w:rPr>
                <w:b/>
              </w:rPr>
            </w:pPr>
            <w:r w:rsidRPr="00952C9B">
              <w:rPr>
                <w:b/>
              </w:rPr>
              <w:t>Female</w:t>
            </w:r>
          </w:p>
        </w:tc>
        <w:tc>
          <w:tcPr>
            <w:tcW w:w="1022" w:type="dxa"/>
            <w:tcBorders>
              <w:top w:val="nil"/>
              <w:left w:val="nil"/>
              <w:bottom w:val="nil"/>
              <w:right w:val="nil"/>
            </w:tcBorders>
            <w:shd w:val="clear" w:color="auto" w:fill="D9D9D9" w:themeFill="background1" w:themeFillShade="D9"/>
            <w:noWrap/>
            <w:hideMark/>
          </w:tcPr>
          <w:p w14:paraId="0812D9F2" w14:textId="77777777" w:rsidR="00A0647A" w:rsidRPr="00952C9B" w:rsidRDefault="00A0647A" w:rsidP="00952C9B">
            <w:pPr>
              <w:pStyle w:val="TableText"/>
              <w:spacing w:before="0"/>
              <w:jc w:val="center"/>
              <w:rPr>
                <w:b/>
              </w:rPr>
            </w:pPr>
            <w:r w:rsidRPr="00952C9B">
              <w:rPr>
                <w:b/>
              </w:rPr>
              <w:t>Male</w:t>
            </w:r>
          </w:p>
        </w:tc>
        <w:tc>
          <w:tcPr>
            <w:tcW w:w="1022" w:type="dxa"/>
            <w:tcBorders>
              <w:top w:val="nil"/>
              <w:left w:val="nil"/>
              <w:bottom w:val="nil"/>
              <w:right w:val="nil"/>
            </w:tcBorders>
            <w:shd w:val="clear" w:color="auto" w:fill="D9D9D9" w:themeFill="background1" w:themeFillShade="D9"/>
            <w:noWrap/>
            <w:hideMark/>
          </w:tcPr>
          <w:p w14:paraId="563FD83A" w14:textId="77777777" w:rsidR="00A0647A" w:rsidRPr="00952C9B" w:rsidRDefault="00A0647A" w:rsidP="00952C9B">
            <w:pPr>
              <w:pStyle w:val="TableText"/>
              <w:spacing w:before="0"/>
              <w:jc w:val="center"/>
              <w:rPr>
                <w:b/>
              </w:rPr>
            </w:pPr>
            <w:r w:rsidRPr="00952C9B">
              <w:rPr>
                <w:b/>
              </w:rPr>
              <w:t>Total</w:t>
            </w:r>
          </w:p>
        </w:tc>
        <w:tc>
          <w:tcPr>
            <w:tcW w:w="1022" w:type="dxa"/>
            <w:tcBorders>
              <w:top w:val="nil"/>
              <w:left w:val="nil"/>
              <w:bottom w:val="nil"/>
              <w:right w:val="single" w:sz="4" w:space="0" w:color="A6A6A6" w:themeColor="background1" w:themeShade="A6"/>
            </w:tcBorders>
            <w:shd w:val="clear" w:color="auto" w:fill="D9D9D9" w:themeFill="background1" w:themeFillShade="D9"/>
            <w:noWrap/>
            <w:hideMark/>
          </w:tcPr>
          <w:p w14:paraId="6A571590" w14:textId="77777777" w:rsidR="00A0647A" w:rsidRPr="00952C9B" w:rsidRDefault="00A0647A" w:rsidP="00952C9B">
            <w:pPr>
              <w:pStyle w:val="TableText"/>
              <w:spacing w:before="0"/>
              <w:jc w:val="center"/>
              <w:rPr>
                <w:b/>
              </w:rPr>
            </w:pPr>
            <w:r w:rsidRPr="00952C9B">
              <w:rPr>
                <w:b/>
              </w:rPr>
              <w:t>%</w:t>
            </w:r>
          </w:p>
        </w:tc>
        <w:tc>
          <w:tcPr>
            <w:tcW w:w="992"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29E3361E" w14:textId="77777777" w:rsidR="00A0647A" w:rsidRPr="00952C9B" w:rsidRDefault="00A0647A" w:rsidP="00C47E1C">
            <w:pPr>
              <w:pStyle w:val="TableText"/>
              <w:rPr>
                <w:b/>
              </w:rPr>
            </w:pPr>
          </w:p>
        </w:tc>
        <w:tc>
          <w:tcPr>
            <w:tcW w:w="1701" w:type="dxa"/>
            <w:vMerge/>
            <w:tcBorders>
              <w:top w:val="nil"/>
              <w:left w:val="single" w:sz="4" w:space="0" w:color="A6A6A6" w:themeColor="background1" w:themeShade="A6"/>
              <w:bottom w:val="nil"/>
              <w:right w:val="nil"/>
            </w:tcBorders>
            <w:shd w:val="clear" w:color="auto" w:fill="D9D9D9" w:themeFill="background1" w:themeFillShade="D9"/>
            <w:hideMark/>
          </w:tcPr>
          <w:p w14:paraId="0C9FD998" w14:textId="77777777" w:rsidR="00A0647A" w:rsidRPr="00952C9B" w:rsidRDefault="00A0647A" w:rsidP="00C47E1C">
            <w:pPr>
              <w:pStyle w:val="TableText"/>
              <w:rPr>
                <w:b/>
              </w:rPr>
            </w:pPr>
          </w:p>
        </w:tc>
      </w:tr>
      <w:tr w:rsidR="00A0647A" w:rsidRPr="00A0647A" w14:paraId="129B5208" w14:textId="77777777" w:rsidTr="00952C9B">
        <w:trPr>
          <w:cantSplit/>
        </w:trPr>
        <w:tc>
          <w:tcPr>
            <w:tcW w:w="1300" w:type="dxa"/>
            <w:tcBorders>
              <w:top w:val="nil"/>
              <w:left w:val="nil"/>
              <w:bottom w:val="single" w:sz="4" w:space="0" w:color="A6A6A6" w:themeColor="background1" w:themeShade="A6"/>
              <w:right w:val="single" w:sz="4" w:space="0" w:color="A6A6A6" w:themeColor="background1" w:themeShade="A6"/>
            </w:tcBorders>
            <w:noWrap/>
            <w:hideMark/>
          </w:tcPr>
          <w:p w14:paraId="0F9AE8CE" w14:textId="77777777" w:rsidR="00A0647A" w:rsidRPr="00A0647A" w:rsidRDefault="00A0647A" w:rsidP="00C47E1C">
            <w:pPr>
              <w:pStyle w:val="TableText"/>
            </w:pPr>
            <w:r w:rsidRPr="00A0647A">
              <w:t>Very high</w:t>
            </w:r>
          </w:p>
        </w:tc>
        <w:tc>
          <w:tcPr>
            <w:tcW w:w="1021" w:type="dxa"/>
            <w:tcBorders>
              <w:top w:val="nil"/>
              <w:left w:val="single" w:sz="4" w:space="0" w:color="A6A6A6" w:themeColor="background1" w:themeShade="A6"/>
              <w:bottom w:val="single" w:sz="4" w:space="0" w:color="A6A6A6" w:themeColor="background1" w:themeShade="A6"/>
              <w:right w:val="nil"/>
            </w:tcBorders>
            <w:noWrap/>
            <w:hideMark/>
          </w:tcPr>
          <w:p w14:paraId="44E1D66A" w14:textId="77777777" w:rsidR="00A0647A" w:rsidRPr="00A0647A" w:rsidRDefault="00A0647A" w:rsidP="00952C9B">
            <w:pPr>
              <w:pStyle w:val="TableText"/>
              <w:tabs>
                <w:tab w:val="decimal" w:pos="709"/>
              </w:tabs>
            </w:pPr>
            <w:r w:rsidRPr="00A0647A">
              <w:t>4,504</w:t>
            </w:r>
          </w:p>
        </w:tc>
        <w:tc>
          <w:tcPr>
            <w:tcW w:w="1022" w:type="dxa"/>
            <w:tcBorders>
              <w:top w:val="nil"/>
              <w:left w:val="nil"/>
              <w:bottom w:val="single" w:sz="4" w:space="0" w:color="A6A6A6" w:themeColor="background1" w:themeShade="A6"/>
              <w:right w:val="nil"/>
            </w:tcBorders>
            <w:noWrap/>
            <w:hideMark/>
          </w:tcPr>
          <w:p w14:paraId="26EB8776" w14:textId="77777777" w:rsidR="00A0647A" w:rsidRPr="00A0647A" w:rsidRDefault="00A0647A" w:rsidP="00952C9B">
            <w:pPr>
              <w:pStyle w:val="TableText"/>
              <w:tabs>
                <w:tab w:val="decimal" w:pos="709"/>
              </w:tabs>
            </w:pPr>
            <w:r w:rsidRPr="00A0647A">
              <w:t>6,232</w:t>
            </w:r>
          </w:p>
        </w:tc>
        <w:tc>
          <w:tcPr>
            <w:tcW w:w="1022" w:type="dxa"/>
            <w:tcBorders>
              <w:top w:val="nil"/>
              <w:left w:val="nil"/>
              <w:bottom w:val="single" w:sz="4" w:space="0" w:color="A6A6A6" w:themeColor="background1" w:themeShade="A6"/>
              <w:right w:val="nil"/>
            </w:tcBorders>
            <w:noWrap/>
            <w:hideMark/>
          </w:tcPr>
          <w:p w14:paraId="34B8835F" w14:textId="77777777" w:rsidR="00A0647A" w:rsidRPr="00A0647A" w:rsidRDefault="00A0647A" w:rsidP="00952C9B">
            <w:pPr>
              <w:pStyle w:val="TableText"/>
              <w:tabs>
                <w:tab w:val="decimal" w:pos="709"/>
              </w:tabs>
            </w:pPr>
            <w:r w:rsidRPr="00A0647A">
              <w:t>10,736</w:t>
            </w:r>
          </w:p>
        </w:tc>
        <w:tc>
          <w:tcPr>
            <w:tcW w:w="1022" w:type="dxa"/>
            <w:tcBorders>
              <w:top w:val="nil"/>
              <w:left w:val="nil"/>
              <w:bottom w:val="single" w:sz="4" w:space="0" w:color="A6A6A6" w:themeColor="background1" w:themeShade="A6"/>
              <w:right w:val="single" w:sz="4" w:space="0" w:color="A6A6A6" w:themeColor="background1" w:themeShade="A6"/>
            </w:tcBorders>
            <w:noWrap/>
            <w:hideMark/>
          </w:tcPr>
          <w:p w14:paraId="2594B49F" w14:textId="77777777" w:rsidR="00A0647A" w:rsidRPr="00A0647A" w:rsidRDefault="00A0647A" w:rsidP="00952C9B">
            <w:pPr>
              <w:pStyle w:val="TableText"/>
              <w:tabs>
                <w:tab w:val="decimal" w:pos="510"/>
              </w:tabs>
            </w:pPr>
            <w:r w:rsidRPr="00A0647A">
              <w:t>28.0</w:t>
            </w:r>
          </w:p>
        </w:tc>
        <w:tc>
          <w:tcPr>
            <w:tcW w:w="99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4E1FAD2" w14:textId="77777777" w:rsidR="00A0647A" w:rsidRPr="00A0647A" w:rsidRDefault="00A0647A" w:rsidP="00952C9B">
            <w:pPr>
              <w:pStyle w:val="TableText"/>
              <w:tabs>
                <w:tab w:val="decimal" w:pos="652"/>
              </w:tabs>
            </w:pPr>
            <w:r w:rsidRPr="00A0647A">
              <w:t>9,670</w:t>
            </w:r>
          </w:p>
        </w:tc>
        <w:tc>
          <w:tcPr>
            <w:tcW w:w="1701" w:type="dxa"/>
            <w:tcBorders>
              <w:top w:val="nil"/>
              <w:left w:val="single" w:sz="4" w:space="0" w:color="A6A6A6" w:themeColor="background1" w:themeShade="A6"/>
              <w:bottom w:val="single" w:sz="4" w:space="0" w:color="A6A6A6" w:themeColor="background1" w:themeShade="A6"/>
              <w:right w:val="nil"/>
            </w:tcBorders>
            <w:noWrap/>
            <w:hideMark/>
          </w:tcPr>
          <w:p w14:paraId="7C6039EE" w14:textId="77777777" w:rsidR="00A0647A" w:rsidRPr="00A0647A" w:rsidRDefault="00A0647A" w:rsidP="00952C9B">
            <w:pPr>
              <w:pStyle w:val="TableText"/>
              <w:tabs>
                <w:tab w:val="decimal" w:pos="751"/>
              </w:tabs>
            </w:pPr>
            <w:r w:rsidRPr="00A0647A">
              <w:t>11.0</w:t>
            </w:r>
          </w:p>
        </w:tc>
      </w:tr>
      <w:tr w:rsidR="00A0647A" w:rsidRPr="00A0647A" w14:paraId="158A935F"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BA6A60A" w14:textId="77777777" w:rsidR="00A0647A" w:rsidRPr="00A0647A" w:rsidRDefault="00A0647A" w:rsidP="00C47E1C">
            <w:pPr>
              <w:pStyle w:val="TableText"/>
            </w:pPr>
            <w:r w:rsidRPr="00A0647A">
              <w:t>High</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33CC31E" w14:textId="77777777" w:rsidR="00A0647A" w:rsidRPr="00A0647A" w:rsidRDefault="00A0647A" w:rsidP="00952C9B">
            <w:pPr>
              <w:pStyle w:val="TableText"/>
              <w:tabs>
                <w:tab w:val="decimal" w:pos="709"/>
              </w:tabs>
            </w:pPr>
            <w:r w:rsidRPr="00A0647A">
              <w:t>5,773</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7D164EE7" w14:textId="77777777" w:rsidR="00A0647A" w:rsidRPr="00A0647A" w:rsidRDefault="00A0647A" w:rsidP="00952C9B">
            <w:pPr>
              <w:pStyle w:val="TableText"/>
              <w:tabs>
                <w:tab w:val="decimal" w:pos="709"/>
              </w:tabs>
            </w:pPr>
            <w:r w:rsidRPr="00A0647A">
              <w:t>8,290</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5BDE019B" w14:textId="77777777" w:rsidR="00A0647A" w:rsidRPr="00A0647A" w:rsidRDefault="00A0647A" w:rsidP="00952C9B">
            <w:pPr>
              <w:pStyle w:val="TableText"/>
              <w:tabs>
                <w:tab w:val="decimal" w:pos="709"/>
              </w:tabs>
            </w:pPr>
            <w:r w:rsidRPr="00A0647A">
              <w:t>14,063</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F083BA" w14:textId="77777777" w:rsidR="00A0647A" w:rsidRPr="00A0647A" w:rsidRDefault="00A0647A" w:rsidP="00952C9B">
            <w:pPr>
              <w:pStyle w:val="TableText"/>
              <w:tabs>
                <w:tab w:val="decimal" w:pos="510"/>
              </w:tabs>
            </w:pPr>
            <w:r w:rsidRPr="00A0647A">
              <w:t>36.7</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BFA7068" w14:textId="77777777" w:rsidR="00A0647A" w:rsidRPr="00A0647A" w:rsidRDefault="00A0647A" w:rsidP="00952C9B">
            <w:pPr>
              <w:pStyle w:val="TableText"/>
              <w:tabs>
                <w:tab w:val="decimal" w:pos="652"/>
              </w:tabs>
            </w:pPr>
            <w:r w:rsidRPr="00A0647A">
              <w:t>12,831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B706BE" w14:textId="77777777" w:rsidR="00A0647A" w:rsidRPr="00A0647A" w:rsidRDefault="00A0647A" w:rsidP="00952C9B">
            <w:pPr>
              <w:pStyle w:val="TableText"/>
              <w:tabs>
                <w:tab w:val="decimal" w:pos="751"/>
              </w:tabs>
            </w:pPr>
            <w:r w:rsidRPr="00A0647A">
              <w:t>9.6</w:t>
            </w:r>
          </w:p>
        </w:tc>
      </w:tr>
      <w:tr w:rsidR="00A0647A" w:rsidRPr="00A0647A" w14:paraId="7717E02B"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044702B" w14:textId="77777777" w:rsidR="00A0647A" w:rsidRPr="00A0647A" w:rsidRDefault="00A0647A" w:rsidP="00C47E1C">
            <w:pPr>
              <w:pStyle w:val="TableText"/>
            </w:pPr>
            <w:r w:rsidRPr="00A0647A">
              <w:t>Medium</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C8FCE21" w14:textId="77777777" w:rsidR="00A0647A" w:rsidRPr="00A0647A" w:rsidRDefault="00A0647A" w:rsidP="00952C9B">
            <w:pPr>
              <w:pStyle w:val="TableText"/>
              <w:tabs>
                <w:tab w:val="decimal" w:pos="709"/>
              </w:tabs>
            </w:pPr>
            <w:r w:rsidRPr="00A0647A">
              <w:t>4,948</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13E39DC9" w14:textId="77777777" w:rsidR="00A0647A" w:rsidRPr="00A0647A" w:rsidRDefault="00A0647A" w:rsidP="00952C9B">
            <w:pPr>
              <w:pStyle w:val="TableText"/>
              <w:tabs>
                <w:tab w:val="decimal" w:pos="709"/>
              </w:tabs>
            </w:pPr>
            <w:r w:rsidRPr="00A0647A">
              <w:t>7,163</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1E28E90F" w14:textId="77777777" w:rsidR="00A0647A" w:rsidRPr="00A0647A" w:rsidRDefault="00A0647A" w:rsidP="00952C9B">
            <w:pPr>
              <w:pStyle w:val="TableText"/>
              <w:tabs>
                <w:tab w:val="decimal" w:pos="709"/>
              </w:tabs>
            </w:pPr>
            <w:r w:rsidRPr="00A0647A">
              <w:t>12,111</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281B167" w14:textId="77777777" w:rsidR="00A0647A" w:rsidRPr="00A0647A" w:rsidRDefault="00A0647A" w:rsidP="00952C9B">
            <w:pPr>
              <w:pStyle w:val="TableText"/>
              <w:tabs>
                <w:tab w:val="decimal" w:pos="510"/>
              </w:tabs>
            </w:pPr>
            <w:r w:rsidRPr="00A0647A">
              <w:t>31.6</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47F84CC" w14:textId="77777777" w:rsidR="00A0647A" w:rsidRPr="00A0647A" w:rsidRDefault="00A0647A" w:rsidP="00952C9B">
            <w:pPr>
              <w:pStyle w:val="TableText"/>
              <w:tabs>
                <w:tab w:val="decimal" w:pos="652"/>
              </w:tabs>
            </w:pPr>
            <w:r w:rsidRPr="00A0647A">
              <w:t>12,061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B1671C9" w14:textId="77777777" w:rsidR="00A0647A" w:rsidRPr="00A0647A" w:rsidRDefault="00A0647A" w:rsidP="00952C9B">
            <w:pPr>
              <w:pStyle w:val="TableText"/>
              <w:tabs>
                <w:tab w:val="decimal" w:pos="751"/>
              </w:tabs>
            </w:pPr>
            <w:r w:rsidRPr="00A0647A">
              <w:t>0.4</w:t>
            </w:r>
          </w:p>
        </w:tc>
      </w:tr>
      <w:tr w:rsidR="00A0647A" w:rsidRPr="00A0647A" w14:paraId="63214FA1"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FFBBA4" w14:textId="77777777" w:rsidR="00A0647A" w:rsidRPr="00A0647A" w:rsidRDefault="00A0647A" w:rsidP="00C47E1C">
            <w:pPr>
              <w:pStyle w:val="TableText"/>
            </w:pPr>
            <w:r w:rsidRPr="00A0647A">
              <w:t>Low</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2CE83AF" w14:textId="77777777" w:rsidR="00A0647A" w:rsidRPr="00A0647A" w:rsidRDefault="00A0647A" w:rsidP="00952C9B">
            <w:pPr>
              <w:pStyle w:val="TableText"/>
              <w:tabs>
                <w:tab w:val="decimal" w:pos="709"/>
              </w:tabs>
            </w:pPr>
            <w:r w:rsidRPr="00A0647A">
              <w:t>481</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179E82C7" w14:textId="77777777" w:rsidR="00A0647A" w:rsidRPr="00A0647A" w:rsidRDefault="00A0647A" w:rsidP="00952C9B">
            <w:pPr>
              <w:pStyle w:val="TableText"/>
              <w:tabs>
                <w:tab w:val="decimal" w:pos="709"/>
              </w:tabs>
            </w:pPr>
            <w:r w:rsidRPr="00A0647A">
              <w:t>657</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370BDA98" w14:textId="77777777" w:rsidR="00A0647A" w:rsidRPr="00A0647A" w:rsidRDefault="00A0647A" w:rsidP="00952C9B">
            <w:pPr>
              <w:pStyle w:val="TableText"/>
              <w:tabs>
                <w:tab w:val="decimal" w:pos="709"/>
              </w:tabs>
            </w:pPr>
            <w:r w:rsidRPr="00A0647A">
              <w:t>1,138</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CDCBF0" w14:textId="77777777" w:rsidR="00A0647A" w:rsidRPr="00A0647A" w:rsidRDefault="00A0647A" w:rsidP="00952C9B">
            <w:pPr>
              <w:pStyle w:val="TableText"/>
              <w:tabs>
                <w:tab w:val="decimal" w:pos="510"/>
              </w:tabs>
            </w:pPr>
            <w:r w:rsidRPr="00A0647A">
              <w:t>3.0</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15A468" w14:textId="77777777" w:rsidR="00A0647A" w:rsidRPr="00A0647A" w:rsidRDefault="00A0647A" w:rsidP="00952C9B">
            <w:pPr>
              <w:pStyle w:val="TableText"/>
              <w:tabs>
                <w:tab w:val="decimal" w:pos="652"/>
              </w:tabs>
            </w:pPr>
            <w:r w:rsidRPr="00A0647A">
              <w:t>1,194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F510B09" w14:textId="77777777" w:rsidR="00A0647A" w:rsidRPr="00A0647A" w:rsidRDefault="00A0647A" w:rsidP="00952C9B">
            <w:pPr>
              <w:pStyle w:val="TableText"/>
              <w:tabs>
                <w:tab w:val="decimal" w:pos="751"/>
              </w:tabs>
            </w:pPr>
            <w:r w:rsidRPr="00A0647A">
              <w:t>-4.7</w:t>
            </w:r>
          </w:p>
        </w:tc>
      </w:tr>
      <w:tr w:rsidR="00A0647A" w:rsidRPr="00A0647A" w14:paraId="61F8414D"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FF8BAF8" w14:textId="77777777" w:rsidR="00A0647A" w:rsidRPr="00A0647A" w:rsidRDefault="00A0647A" w:rsidP="00C47E1C">
            <w:pPr>
              <w:pStyle w:val="TableText"/>
            </w:pPr>
            <w:r w:rsidRPr="00A0647A">
              <w:t>Very low</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42969A6" w14:textId="77777777" w:rsidR="00A0647A" w:rsidRPr="00A0647A" w:rsidRDefault="00A0647A" w:rsidP="00952C9B">
            <w:pPr>
              <w:pStyle w:val="TableText"/>
              <w:tabs>
                <w:tab w:val="decimal" w:pos="709"/>
              </w:tabs>
            </w:pPr>
            <w:r w:rsidRPr="00A0647A">
              <w:t>8</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53C6EFED" w14:textId="77777777" w:rsidR="00A0647A" w:rsidRPr="00A0647A" w:rsidRDefault="00A0647A" w:rsidP="00952C9B">
            <w:pPr>
              <w:pStyle w:val="TableText"/>
              <w:tabs>
                <w:tab w:val="decimal" w:pos="709"/>
              </w:tabs>
            </w:pPr>
            <w:r w:rsidRPr="00A0647A">
              <w:t>16</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11EF4326" w14:textId="77777777" w:rsidR="00A0647A" w:rsidRPr="00A0647A" w:rsidRDefault="00A0647A" w:rsidP="00952C9B">
            <w:pPr>
              <w:pStyle w:val="TableText"/>
              <w:tabs>
                <w:tab w:val="decimal" w:pos="709"/>
              </w:tabs>
            </w:pPr>
            <w:r w:rsidRPr="00A0647A">
              <w:t>24</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2EFB96F" w14:textId="77777777" w:rsidR="00A0647A" w:rsidRPr="00A0647A" w:rsidRDefault="00A0647A" w:rsidP="00952C9B">
            <w:pPr>
              <w:pStyle w:val="TableText"/>
              <w:tabs>
                <w:tab w:val="decimal" w:pos="510"/>
              </w:tabs>
            </w:pPr>
            <w:r w:rsidRPr="00A0647A">
              <w:t>0.1</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1A9ACBE" w14:textId="77777777" w:rsidR="00A0647A" w:rsidRPr="00A0647A" w:rsidRDefault="00A0647A" w:rsidP="00952C9B">
            <w:pPr>
              <w:pStyle w:val="TableText"/>
              <w:tabs>
                <w:tab w:val="decimal" w:pos="652"/>
              </w:tabs>
            </w:pPr>
            <w:r w:rsidRPr="00A0647A">
              <w:t>30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554D18F" w14:textId="77777777" w:rsidR="00A0647A" w:rsidRPr="00A0647A" w:rsidRDefault="00A0647A" w:rsidP="00952C9B">
            <w:pPr>
              <w:pStyle w:val="TableText"/>
              <w:tabs>
                <w:tab w:val="decimal" w:pos="751"/>
              </w:tabs>
            </w:pPr>
            <w:r w:rsidRPr="00A0647A">
              <w:t>-20.0</w:t>
            </w:r>
          </w:p>
        </w:tc>
      </w:tr>
      <w:tr w:rsidR="00A0647A" w:rsidRPr="00A0647A" w14:paraId="2C824FB4"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EE0576" w14:textId="77777777" w:rsidR="00A0647A" w:rsidRPr="00A0647A" w:rsidRDefault="00A0647A" w:rsidP="00C47E1C">
            <w:pPr>
              <w:pStyle w:val="TableText"/>
            </w:pPr>
            <w:r w:rsidRPr="00A0647A">
              <w:t>Undefined</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5543537" w14:textId="77777777" w:rsidR="00A0647A" w:rsidRPr="00A0647A" w:rsidRDefault="00A0647A" w:rsidP="00952C9B">
            <w:pPr>
              <w:pStyle w:val="TableText"/>
              <w:tabs>
                <w:tab w:val="decimal" w:pos="709"/>
              </w:tabs>
            </w:pPr>
            <w:r w:rsidRPr="00A0647A">
              <w:t>33</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4A8A6568" w14:textId="77777777" w:rsidR="00A0647A" w:rsidRPr="00A0647A" w:rsidRDefault="00A0647A" w:rsidP="00952C9B">
            <w:pPr>
              <w:pStyle w:val="TableText"/>
              <w:tabs>
                <w:tab w:val="decimal" w:pos="709"/>
              </w:tabs>
            </w:pPr>
            <w:r w:rsidRPr="00A0647A">
              <w:t>237</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3A612C3C" w14:textId="77777777" w:rsidR="00A0647A" w:rsidRPr="00A0647A" w:rsidRDefault="00A0647A" w:rsidP="00952C9B">
            <w:pPr>
              <w:pStyle w:val="TableText"/>
              <w:tabs>
                <w:tab w:val="decimal" w:pos="709"/>
              </w:tabs>
            </w:pPr>
            <w:r w:rsidRPr="00A0647A">
              <w:t>270</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EAD163" w14:textId="77777777" w:rsidR="00A0647A" w:rsidRPr="00A0647A" w:rsidRDefault="00A0647A" w:rsidP="00952C9B">
            <w:pPr>
              <w:pStyle w:val="TableText"/>
              <w:tabs>
                <w:tab w:val="decimal" w:pos="510"/>
              </w:tabs>
            </w:pPr>
            <w:r w:rsidRPr="00A0647A">
              <w:t>0.7</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6FA9C5" w14:textId="77777777" w:rsidR="00A0647A" w:rsidRPr="00A0647A" w:rsidRDefault="00A0647A" w:rsidP="00952C9B">
            <w:pPr>
              <w:pStyle w:val="TableText"/>
              <w:tabs>
                <w:tab w:val="decimal" w:pos="652"/>
              </w:tabs>
            </w:pPr>
            <w:r w:rsidRPr="00A0647A">
              <w:t>261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1D0A623" w14:textId="77777777" w:rsidR="00A0647A" w:rsidRPr="00A0647A" w:rsidRDefault="00A0647A" w:rsidP="00952C9B">
            <w:pPr>
              <w:pStyle w:val="TableText"/>
              <w:tabs>
                <w:tab w:val="decimal" w:pos="751"/>
              </w:tabs>
            </w:pPr>
            <w:r w:rsidRPr="00A0647A">
              <w:t>3.4</w:t>
            </w:r>
          </w:p>
        </w:tc>
      </w:tr>
      <w:tr w:rsidR="00A0647A" w:rsidRPr="00952C9B" w14:paraId="2872F68B" w14:textId="77777777" w:rsidTr="00952C9B">
        <w:trPr>
          <w:cantSplit/>
        </w:trPr>
        <w:tc>
          <w:tcPr>
            <w:tcW w:w="13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E386EB4" w14:textId="77777777" w:rsidR="00A0647A" w:rsidRPr="00952C9B" w:rsidRDefault="00A0647A" w:rsidP="00C47E1C">
            <w:pPr>
              <w:pStyle w:val="TableText"/>
              <w:rPr>
                <w:b/>
              </w:rPr>
            </w:pPr>
            <w:r w:rsidRPr="00952C9B">
              <w:rPr>
                <w:b/>
              </w:rPr>
              <w:t>Total</w:t>
            </w:r>
          </w:p>
        </w:tc>
        <w:tc>
          <w:tcPr>
            <w:tcW w:w="102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5FBBFB6" w14:textId="77777777" w:rsidR="00A0647A" w:rsidRPr="00952C9B" w:rsidRDefault="00A0647A" w:rsidP="00952C9B">
            <w:pPr>
              <w:pStyle w:val="TableText"/>
              <w:tabs>
                <w:tab w:val="decimal" w:pos="709"/>
              </w:tabs>
              <w:rPr>
                <w:b/>
              </w:rPr>
            </w:pPr>
            <w:r w:rsidRPr="00952C9B">
              <w:rPr>
                <w:b/>
              </w:rPr>
              <w:t>15,747</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55F69E87" w14:textId="77777777" w:rsidR="00A0647A" w:rsidRPr="00952C9B" w:rsidRDefault="00A0647A" w:rsidP="00952C9B">
            <w:pPr>
              <w:pStyle w:val="TableText"/>
              <w:tabs>
                <w:tab w:val="decimal" w:pos="709"/>
              </w:tabs>
              <w:rPr>
                <w:b/>
              </w:rPr>
            </w:pPr>
            <w:r w:rsidRPr="00952C9B">
              <w:rPr>
                <w:b/>
              </w:rPr>
              <w:t>22,595</w:t>
            </w:r>
          </w:p>
        </w:tc>
        <w:tc>
          <w:tcPr>
            <w:tcW w:w="1022" w:type="dxa"/>
            <w:tcBorders>
              <w:top w:val="single" w:sz="4" w:space="0" w:color="A6A6A6" w:themeColor="background1" w:themeShade="A6"/>
              <w:left w:val="nil"/>
              <w:bottom w:val="single" w:sz="4" w:space="0" w:color="A6A6A6" w:themeColor="background1" w:themeShade="A6"/>
              <w:right w:val="nil"/>
            </w:tcBorders>
            <w:noWrap/>
            <w:hideMark/>
          </w:tcPr>
          <w:p w14:paraId="712C9328" w14:textId="77777777" w:rsidR="00A0647A" w:rsidRPr="00952C9B" w:rsidRDefault="00A0647A" w:rsidP="00952C9B">
            <w:pPr>
              <w:pStyle w:val="TableText"/>
              <w:tabs>
                <w:tab w:val="decimal" w:pos="709"/>
              </w:tabs>
              <w:rPr>
                <w:b/>
              </w:rPr>
            </w:pPr>
            <w:r w:rsidRPr="00952C9B">
              <w:rPr>
                <w:b/>
              </w:rPr>
              <w:t>38,342</w:t>
            </w:r>
          </w:p>
        </w:tc>
        <w:tc>
          <w:tcPr>
            <w:tcW w:w="10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61657DF" w14:textId="77777777" w:rsidR="00A0647A" w:rsidRPr="00952C9B" w:rsidRDefault="00A0647A" w:rsidP="00952C9B">
            <w:pPr>
              <w:pStyle w:val="TableText"/>
              <w:tabs>
                <w:tab w:val="decimal" w:pos="510"/>
              </w:tabs>
              <w:rPr>
                <w:b/>
              </w:rPr>
            </w:pPr>
            <w:r w:rsidRPr="00952C9B">
              <w:rPr>
                <w:b/>
              </w:rPr>
              <w:t>100</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235E70C" w14:textId="77777777" w:rsidR="00A0647A" w:rsidRPr="00952C9B" w:rsidRDefault="00A0647A" w:rsidP="00952C9B">
            <w:pPr>
              <w:pStyle w:val="TableText"/>
              <w:tabs>
                <w:tab w:val="decimal" w:pos="652"/>
              </w:tabs>
              <w:rPr>
                <w:b/>
              </w:rPr>
            </w:pPr>
            <w:r w:rsidRPr="00952C9B">
              <w:rPr>
                <w:b/>
              </w:rPr>
              <w:t>36,047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8ED7373" w14:textId="77777777" w:rsidR="00A0647A" w:rsidRPr="00952C9B" w:rsidRDefault="00A0647A" w:rsidP="00952C9B">
            <w:pPr>
              <w:pStyle w:val="TableText"/>
              <w:tabs>
                <w:tab w:val="decimal" w:pos="751"/>
              </w:tabs>
              <w:rPr>
                <w:b/>
              </w:rPr>
            </w:pPr>
            <w:r w:rsidRPr="00952C9B">
              <w:rPr>
                <w:b/>
              </w:rPr>
              <w:t>6.4</w:t>
            </w:r>
          </w:p>
        </w:tc>
      </w:tr>
    </w:tbl>
    <w:p w14:paraId="5D68FE52" w14:textId="77777777" w:rsidR="00A0647A" w:rsidRPr="00A0647A" w:rsidRDefault="00A0647A" w:rsidP="00952C9B"/>
    <w:p w14:paraId="1FF1891A" w14:textId="77777777" w:rsidR="00037AB2" w:rsidRPr="00D74746" w:rsidRDefault="00037AB2" w:rsidP="00152850">
      <w:pPr>
        <w:pStyle w:val="Heading3"/>
        <w:rPr>
          <w:rFonts w:eastAsiaTheme="majorEastAsia"/>
        </w:rPr>
      </w:pPr>
      <w:bookmarkStart w:id="169" w:name="_Toc20313161"/>
      <w:bookmarkStart w:id="170" w:name="_Toc5954031"/>
      <w:r w:rsidRPr="00D74746">
        <w:rPr>
          <w:rFonts w:eastAsiaTheme="majorEastAsia"/>
        </w:rPr>
        <w:t>Observations</w:t>
      </w:r>
      <w:bookmarkEnd w:id="169"/>
    </w:p>
    <w:p w14:paraId="102560D9" w14:textId="77777777" w:rsidR="00037AB2" w:rsidRDefault="00037AB2" w:rsidP="00152850">
      <w:pPr>
        <w:pStyle w:val="Bullet"/>
      </w:pPr>
      <w:r>
        <w:t>The proportions of clients across medium, high and very high SPA levels were slightly higher in 2018 compared to 2016.</w:t>
      </w:r>
    </w:p>
    <w:p w14:paraId="0501135E" w14:textId="77777777" w:rsidR="00A45A99" w:rsidRDefault="00037AB2" w:rsidP="00152850">
      <w:pPr>
        <w:pStyle w:val="Bullet"/>
      </w:pPr>
      <w:r>
        <w:t>The proportions of clients on low and very low SPA levels were about the same from 2016 to 2018.</w:t>
      </w:r>
      <w:r w:rsidR="00C83F90">
        <w:t xml:space="preserve"> </w:t>
      </w:r>
      <w:r w:rsidRPr="00D74746">
        <w:t xml:space="preserve">More male </w:t>
      </w:r>
      <w:r>
        <w:t>c</w:t>
      </w:r>
      <w:r w:rsidRPr="00D74746">
        <w:t>lients have higher SPA levels</w:t>
      </w:r>
      <w:r>
        <w:t>.</w:t>
      </w:r>
    </w:p>
    <w:p w14:paraId="1550A8E9" w14:textId="77777777" w:rsidR="00037AB2" w:rsidRPr="007111D9" w:rsidRDefault="00037AB2" w:rsidP="00152850"/>
    <w:p w14:paraId="526CA91E" w14:textId="2747F217" w:rsidR="00037AB2" w:rsidRDefault="00037AB2" w:rsidP="00152850">
      <w:pPr>
        <w:pStyle w:val="Figure"/>
      </w:pPr>
      <w:bookmarkStart w:id="171" w:name="_Toc17460159"/>
      <w:bookmarkStart w:id="172" w:name="_Toc24463486"/>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7</w:t>
      </w:r>
      <w:r w:rsidRPr="00D74746">
        <w:rPr>
          <w:noProof/>
        </w:rPr>
        <w:fldChar w:fldCharType="end"/>
      </w:r>
      <w:r w:rsidRPr="00D74746">
        <w:t>: Number of D</w:t>
      </w:r>
      <w:r>
        <w:t xml:space="preserve">isability </w:t>
      </w:r>
      <w:r w:rsidRPr="00D74746">
        <w:t>S</w:t>
      </w:r>
      <w:r>
        <w:t xml:space="preserve">upport </w:t>
      </w:r>
      <w:r w:rsidRPr="00D74746">
        <w:t>S</w:t>
      </w:r>
      <w:r>
        <w:t>ervices</w:t>
      </w:r>
      <w:r w:rsidRPr="00D74746" w:rsidDel="00D723A7">
        <w:t xml:space="preserve"> </w:t>
      </w:r>
      <w:r w:rsidRPr="00D74746">
        <w:t xml:space="preserve">clients, by age and </w:t>
      </w:r>
      <w:r>
        <w:t xml:space="preserve">support package allocation </w:t>
      </w:r>
      <w:r w:rsidRPr="00D74746">
        <w:t>level</w:t>
      </w:r>
      <w:bookmarkEnd w:id="170"/>
      <w:r w:rsidRPr="00D74746">
        <w:t>, 2018</w:t>
      </w:r>
      <w:bookmarkEnd w:id="171"/>
      <w:bookmarkEnd w:id="172"/>
    </w:p>
    <w:p w14:paraId="2DA0BFC3" w14:textId="77777777" w:rsidR="00A1152F" w:rsidRPr="00A1152F" w:rsidRDefault="00981454" w:rsidP="00A1152F">
      <w:r w:rsidRPr="00981454">
        <w:rPr>
          <w:noProof/>
        </w:rPr>
        <w:drawing>
          <wp:inline distT="0" distB="0" distL="0" distR="0" wp14:anchorId="6ECD27C1" wp14:editId="4F7B0F26">
            <wp:extent cx="5130165" cy="3353242"/>
            <wp:effectExtent l="0" t="0" r="0" b="0"/>
            <wp:docPr id="243" name="Picture 243" descr="This bar graph shows that people age 5-14 and 45-64 were most likely to receive services. People 5-14 received the largest number of medium level support packages, while those 45-64 received the most very high support level packages. For the other groups the numbers were lower and generally more evenly distributed between SPA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353242"/>
                    </a:xfrm>
                    <a:prstGeom prst="rect">
                      <a:avLst/>
                    </a:prstGeom>
                  </pic:spPr>
                </pic:pic>
              </a:graphicData>
            </a:graphic>
          </wp:inline>
        </w:drawing>
      </w:r>
    </w:p>
    <w:p w14:paraId="0AE969D8" w14:textId="77777777" w:rsidR="00037AB2" w:rsidRDefault="00037AB2" w:rsidP="00152850">
      <w:pPr>
        <w:pStyle w:val="Note"/>
      </w:pPr>
      <w:r w:rsidRPr="00D74746">
        <w:t xml:space="preserve">Note: </w:t>
      </w:r>
      <w:r>
        <w:t>This figure excludes a</w:t>
      </w:r>
      <w:r w:rsidRPr="00D74746">
        <w:t xml:space="preserve"> small </w:t>
      </w:r>
      <w:r>
        <w:t>amount (1 percent) of information with an u</w:t>
      </w:r>
      <w:r w:rsidRPr="00D74746">
        <w:t>ndefined SPA level.</w:t>
      </w:r>
    </w:p>
    <w:p w14:paraId="378E3A51" w14:textId="77777777" w:rsidR="00152850" w:rsidRPr="00152850" w:rsidRDefault="00152850" w:rsidP="00152850"/>
    <w:p w14:paraId="66600DC4" w14:textId="77777777" w:rsidR="00037AB2" w:rsidRPr="00D74746" w:rsidRDefault="00037AB2" w:rsidP="00152850">
      <w:pPr>
        <w:pStyle w:val="Heading3"/>
        <w:rPr>
          <w:rFonts w:eastAsiaTheme="majorEastAsia"/>
        </w:rPr>
      </w:pPr>
      <w:bookmarkStart w:id="173" w:name="_Toc20313162"/>
      <w:r w:rsidRPr="00D74746">
        <w:rPr>
          <w:rFonts w:eastAsiaTheme="majorEastAsia"/>
        </w:rPr>
        <w:t>Observations</w:t>
      </w:r>
      <w:bookmarkEnd w:id="173"/>
    </w:p>
    <w:p w14:paraId="0DFCF7F7" w14:textId="77777777" w:rsidR="00037AB2" w:rsidRPr="00615C5E" w:rsidRDefault="00037AB2" w:rsidP="00152850">
      <w:pPr>
        <w:pStyle w:val="Bullet"/>
      </w:pPr>
      <w:r w:rsidRPr="00615C5E">
        <w:t>Up to age 64, clients SPA levels seem to increase with age.</w:t>
      </w:r>
    </w:p>
    <w:p w14:paraId="3CC17774" w14:textId="77777777" w:rsidR="00037AB2" w:rsidRPr="00D74746" w:rsidRDefault="00037AB2" w:rsidP="00152850">
      <w:pPr>
        <w:pStyle w:val="Bullet"/>
      </w:pPr>
      <w:r w:rsidRPr="00D74746">
        <w:t>Older clients tend to have higher SPA</w:t>
      </w:r>
      <w:r>
        <w:t xml:space="preserve"> level</w:t>
      </w:r>
      <w:r w:rsidRPr="00D74746">
        <w:t>s.</w:t>
      </w:r>
      <w:bookmarkStart w:id="174" w:name="_Hlk19695098"/>
    </w:p>
    <w:p w14:paraId="651063DF" w14:textId="77777777" w:rsidR="00037AB2" w:rsidRPr="002270BD" w:rsidRDefault="00037AB2" w:rsidP="00152850">
      <w:pPr>
        <w:pStyle w:val="Bullet"/>
      </w:pPr>
      <w:r w:rsidRPr="00D74746">
        <w:t xml:space="preserve">The proportion of clients on </w:t>
      </w:r>
      <w:r>
        <w:t>v</w:t>
      </w:r>
      <w:r w:rsidRPr="00D74746">
        <w:t xml:space="preserve">ery </w:t>
      </w:r>
      <w:r>
        <w:t>h</w:t>
      </w:r>
      <w:r w:rsidRPr="00D74746">
        <w:t xml:space="preserve">igh and </w:t>
      </w:r>
      <w:r>
        <w:t>h</w:t>
      </w:r>
      <w:r w:rsidRPr="00D74746">
        <w:t>igh SPA bands is increasing</w:t>
      </w:r>
      <w:r>
        <w:t>,</w:t>
      </w:r>
      <w:r w:rsidRPr="00D74746">
        <w:t xml:space="preserve"> while those on </w:t>
      </w:r>
      <w:r>
        <w:t>m</w:t>
      </w:r>
      <w:r w:rsidRPr="00D74746">
        <w:t xml:space="preserve">edium, </w:t>
      </w:r>
      <w:r>
        <w:t>l</w:t>
      </w:r>
      <w:r w:rsidRPr="00D74746">
        <w:t xml:space="preserve">ow and </w:t>
      </w:r>
      <w:r>
        <w:t>v</w:t>
      </w:r>
      <w:r w:rsidRPr="00D74746">
        <w:t xml:space="preserve">ery </w:t>
      </w:r>
      <w:r>
        <w:t>l</w:t>
      </w:r>
      <w:r w:rsidRPr="00D74746">
        <w:t>ow are decreasing.</w:t>
      </w:r>
      <w:bookmarkEnd w:id="174"/>
    </w:p>
    <w:p w14:paraId="40D44DD5" w14:textId="77777777" w:rsidR="00037AB2" w:rsidRPr="002270BD" w:rsidRDefault="00037AB2" w:rsidP="00152850"/>
    <w:p w14:paraId="2BBACCD5" w14:textId="77777777" w:rsidR="00A45A99" w:rsidRDefault="00037AB2" w:rsidP="00152850">
      <w:pPr>
        <w:pStyle w:val="Heading2"/>
      </w:pPr>
      <w:bookmarkStart w:id="175" w:name="_Toc20313163"/>
      <w:bookmarkStart w:id="176" w:name="_Toc24463398"/>
      <w:r w:rsidRPr="00D74746">
        <w:lastRenderedPageBreak/>
        <w:t xml:space="preserve">Needs assessment </w:t>
      </w:r>
      <w:r>
        <w:t xml:space="preserve">and </w:t>
      </w:r>
      <w:r w:rsidRPr="00D74746">
        <w:t>service coordination organisations</w:t>
      </w:r>
      <w:bookmarkEnd w:id="175"/>
      <w:bookmarkEnd w:id="176"/>
    </w:p>
    <w:p w14:paraId="3850C2CC" w14:textId="0AA51F7B" w:rsidR="00037AB2" w:rsidRDefault="00037AB2" w:rsidP="00A06EA9">
      <w:pPr>
        <w:pStyle w:val="Table"/>
      </w:pPr>
      <w:bookmarkStart w:id="177" w:name="_Toc21614016"/>
      <w:bookmarkStart w:id="178" w:name="_Toc24463446"/>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10</w:t>
      </w:r>
      <w:r w:rsidRPr="00D74746">
        <w:rPr>
          <w:noProof/>
        </w:rPr>
        <w:fldChar w:fldCharType="end"/>
      </w:r>
      <w:r w:rsidRPr="00D74746">
        <w:t xml:space="preserve">: Number of </w:t>
      </w:r>
      <w:r>
        <w:t xml:space="preserve">Disability Support Services </w:t>
      </w:r>
      <w:r w:rsidRPr="00D74746">
        <w:t xml:space="preserve">clients, by </w:t>
      </w:r>
      <w:r>
        <w:t>Needs Assessment and Service Coordination service (NASC)</w:t>
      </w:r>
      <w:r w:rsidRPr="00D74746">
        <w:t xml:space="preserve">, 2018 </w:t>
      </w:r>
      <w:r>
        <w:t xml:space="preserve">and </w:t>
      </w:r>
      <w:r w:rsidRPr="00D74746">
        <w:t>2016</w:t>
      </w:r>
      <w:bookmarkEnd w:id="177"/>
      <w:bookmarkEnd w:id="17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3675"/>
        <w:gridCol w:w="997"/>
        <w:gridCol w:w="998"/>
        <w:gridCol w:w="1134"/>
        <w:gridCol w:w="1276"/>
      </w:tblGrid>
      <w:tr w:rsidR="00A0647A" w:rsidRPr="00A06EA9" w14:paraId="5F838555" w14:textId="77777777" w:rsidTr="00A06EA9">
        <w:trPr>
          <w:cantSplit/>
        </w:trPr>
        <w:tc>
          <w:tcPr>
            <w:tcW w:w="3675"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0D4DE786" w14:textId="77777777" w:rsidR="00A0647A" w:rsidRPr="00A06EA9" w:rsidRDefault="00A06EA9" w:rsidP="00A06EA9">
            <w:pPr>
              <w:pStyle w:val="TableText"/>
              <w:keepNext/>
              <w:rPr>
                <w:b/>
              </w:rPr>
            </w:pPr>
            <w:r w:rsidRPr="00A06EA9">
              <w:rPr>
                <w:b/>
              </w:rPr>
              <w:t>NASC</w:t>
            </w:r>
          </w:p>
        </w:tc>
        <w:tc>
          <w:tcPr>
            <w:tcW w:w="1995"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0B7CA3D" w14:textId="77777777" w:rsidR="00A0647A" w:rsidRPr="00A06EA9" w:rsidRDefault="00A0647A" w:rsidP="00A06EA9">
            <w:pPr>
              <w:pStyle w:val="TableText"/>
              <w:keepNext/>
              <w:jc w:val="center"/>
              <w:rPr>
                <w:b/>
              </w:rPr>
            </w:pPr>
            <w:r w:rsidRPr="00A06EA9">
              <w:rPr>
                <w:b/>
              </w:rPr>
              <w:t>2018</w:t>
            </w:r>
          </w:p>
        </w:tc>
        <w:tc>
          <w:tcPr>
            <w:tcW w:w="1134"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5D62F5F" w14:textId="77777777" w:rsidR="00A0647A" w:rsidRPr="00A06EA9" w:rsidRDefault="00A0647A" w:rsidP="00A06EA9">
            <w:pPr>
              <w:pStyle w:val="TableText"/>
              <w:keepNext/>
              <w:jc w:val="center"/>
              <w:rPr>
                <w:b/>
              </w:rPr>
            </w:pPr>
            <w:r w:rsidRPr="00A06EA9">
              <w:rPr>
                <w:b/>
              </w:rPr>
              <w:t>2016</w:t>
            </w:r>
          </w:p>
        </w:tc>
        <w:tc>
          <w:tcPr>
            <w:tcW w:w="1276" w:type="dxa"/>
            <w:vMerge w:val="restart"/>
            <w:tcBorders>
              <w:top w:val="nil"/>
              <w:left w:val="single" w:sz="4" w:space="0" w:color="A6A6A6" w:themeColor="background1" w:themeShade="A6"/>
              <w:bottom w:val="nil"/>
              <w:right w:val="nil"/>
            </w:tcBorders>
            <w:shd w:val="clear" w:color="auto" w:fill="D9D9D9" w:themeFill="background1" w:themeFillShade="D9"/>
            <w:hideMark/>
          </w:tcPr>
          <w:p w14:paraId="24E4259C" w14:textId="77777777" w:rsidR="00A0647A" w:rsidRPr="00A06EA9" w:rsidRDefault="00A0647A" w:rsidP="00A06EA9">
            <w:pPr>
              <w:pStyle w:val="TableText"/>
              <w:keepNext/>
              <w:jc w:val="center"/>
              <w:rPr>
                <w:b/>
              </w:rPr>
            </w:pPr>
            <w:r w:rsidRPr="00A06EA9">
              <w:rPr>
                <w:b/>
              </w:rPr>
              <w:t>Change from 2016 to 2018</w:t>
            </w:r>
            <w:r w:rsidR="00A06EA9">
              <w:rPr>
                <w:b/>
              </w:rPr>
              <w:t xml:space="preserve"> (%)</w:t>
            </w:r>
          </w:p>
        </w:tc>
      </w:tr>
      <w:tr w:rsidR="00A0647A" w:rsidRPr="00A06EA9" w14:paraId="079C3508" w14:textId="77777777" w:rsidTr="00A06EA9">
        <w:trPr>
          <w:cantSplit/>
        </w:trPr>
        <w:tc>
          <w:tcPr>
            <w:tcW w:w="3675" w:type="dxa"/>
            <w:vMerge/>
            <w:tcBorders>
              <w:top w:val="nil"/>
              <w:left w:val="nil"/>
              <w:bottom w:val="nil"/>
              <w:right w:val="single" w:sz="4" w:space="0" w:color="A6A6A6" w:themeColor="background1" w:themeShade="A6"/>
            </w:tcBorders>
            <w:shd w:val="clear" w:color="auto" w:fill="D9D9D9" w:themeFill="background1" w:themeFillShade="D9"/>
            <w:hideMark/>
          </w:tcPr>
          <w:p w14:paraId="539F0427" w14:textId="77777777" w:rsidR="00A0647A" w:rsidRPr="00A06EA9" w:rsidRDefault="00A0647A" w:rsidP="00A06EA9">
            <w:pPr>
              <w:pStyle w:val="TableText"/>
              <w:keepNext/>
              <w:rPr>
                <w:b/>
              </w:rPr>
            </w:pPr>
          </w:p>
        </w:tc>
        <w:tc>
          <w:tcPr>
            <w:tcW w:w="997" w:type="dxa"/>
            <w:tcBorders>
              <w:top w:val="nil"/>
              <w:left w:val="single" w:sz="4" w:space="0" w:color="A6A6A6" w:themeColor="background1" w:themeShade="A6"/>
              <w:bottom w:val="nil"/>
              <w:right w:val="nil"/>
            </w:tcBorders>
            <w:shd w:val="clear" w:color="auto" w:fill="D9D9D9" w:themeFill="background1" w:themeFillShade="D9"/>
            <w:noWrap/>
            <w:hideMark/>
          </w:tcPr>
          <w:p w14:paraId="166F2E7A" w14:textId="77777777" w:rsidR="00A0647A" w:rsidRPr="00A06EA9" w:rsidRDefault="00A0647A" w:rsidP="00A06EA9">
            <w:pPr>
              <w:pStyle w:val="TableText"/>
              <w:keepNext/>
              <w:jc w:val="center"/>
              <w:rPr>
                <w:b/>
              </w:rPr>
            </w:pPr>
            <w:r w:rsidRPr="00A06EA9">
              <w:rPr>
                <w:b/>
              </w:rPr>
              <w:t>Number</w:t>
            </w:r>
          </w:p>
        </w:tc>
        <w:tc>
          <w:tcPr>
            <w:tcW w:w="998" w:type="dxa"/>
            <w:tcBorders>
              <w:top w:val="nil"/>
              <w:left w:val="nil"/>
              <w:bottom w:val="nil"/>
              <w:right w:val="single" w:sz="4" w:space="0" w:color="A6A6A6" w:themeColor="background1" w:themeShade="A6"/>
            </w:tcBorders>
            <w:shd w:val="clear" w:color="auto" w:fill="D9D9D9" w:themeFill="background1" w:themeFillShade="D9"/>
            <w:noWrap/>
            <w:hideMark/>
          </w:tcPr>
          <w:p w14:paraId="4256BDC9" w14:textId="77777777" w:rsidR="00A0647A" w:rsidRPr="00A06EA9" w:rsidRDefault="00A0647A" w:rsidP="00A06EA9">
            <w:pPr>
              <w:pStyle w:val="TableText"/>
              <w:keepNext/>
              <w:jc w:val="center"/>
              <w:rPr>
                <w:b/>
              </w:rPr>
            </w:pPr>
            <w:r w:rsidRPr="00A06EA9">
              <w:rPr>
                <w:b/>
              </w:rPr>
              <w:t>%</w:t>
            </w:r>
          </w:p>
        </w:tc>
        <w:tc>
          <w:tcPr>
            <w:tcW w:w="1134"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14:paraId="14BB9C18" w14:textId="77777777" w:rsidR="00A0647A" w:rsidRPr="00A06EA9" w:rsidRDefault="00A0647A" w:rsidP="00A06EA9">
            <w:pPr>
              <w:pStyle w:val="TableText"/>
              <w:keepNext/>
              <w:rPr>
                <w:b/>
              </w:rPr>
            </w:pPr>
          </w:p>
        </w:tc>
        <w:tc>
          <w:tcPr>
            <w:tcW w:w="1276" w:type="dxa"/>
            <w:vMerge/>
            <w:tcBorders>
              <w:top w:val="nil"/>
              <w:left w:val="single" w:sz="4" w:space="0" w:color="A6A6A6" w:themeColor="background1" w:themeShade="A6"/>
              <w:bottom w:val="nil"/>
              <w:right w:val="nil"/>
            </w:tcBorders>
            <w:shd w:val="clear" w:color="auto" w:fill="D9D9D9" w:themeFill="background1" w:themeFillShade="D9"/>
            <w:hideMark/>
          </w:tcPr>
          <w:p w14:paraId="7C5FF08C" w14:textId="77777777" w:rsidR="00A0647A" w:rsidRPr="00A06EA9" w:rsidRDefault="00A0647A" w:rsidP="00A06EA9">
            <w:pPr>
              <w:pStyle w:val="TableText"/>
              <w:keepNext/>
              <w:rPr>
                <w:b/>
              </w:rPr>
            </w:pPr>
          </w:p>
        </w:tc>
      </w:tr>
      <w:tr w:rsidR="00A0647A" w:rsidRPr="00A0647A" w14:paraId="5E281159" w14:textId="77777777" w:rsidTr="00A06EA9">
        <w:trPr>
          <w:cantSplit/>
        </w:trPr>
        <w:tc>
          <w:tcPr>
            <w:tcW w:w="3675" w:type="dxa"/>
            <w:tcBorders>
              <w:top w:val="nil"/>
              <w:left w:val="nil"/>
              <w:bottom w:val="single" w:sz="4" w:space="0" w:color="A6A6A6" w:themeColor="background1" w:themeShade="A6"/>
              <w:right w:val="single" w:sz="4" w:space="0" w:color="A6A6A6" w:themeColor="background1" w:themeShade="A6"/>
            </w:tcBorders>
            <w:noWrap/>
            <w:hideMark/>
          </w:tcPr>
          <w:p w14:paraId="0EAB254A" w14:textId="77777777" w:rsidR="00A0647A" w:rsidRPr="00A0647A" w:rsidRDefault="00A0647A" w:rsidP="00A06EA9">
            <w:pPr>
              <w:pStyle w:val="TableText"/>
              <w:keepNext/>
            </w:pPr>
            <w:r w:rsidRPr="00A0647A">
              <w:t>Access Ability ‒ Otago</w:t>
            </w:r>
          </w:p>
        </w:tc>
        <w:tc>
          <w:tcPr>
            <w:tcW w:w="997" w:type="dxa"/>
            <w:tcBorders>
              <w:top w:val="nil"/>
              <w:left w:val="single" w:sz="4" w:space="0" w:color="A6A6A6" w:themeColor="background1" w:themeShade="A6"/>
              <w:bottom w:val="single" w:sz="4" w:space="0" w:color="A6A6A6" w:themeColor="background1" w:themeShade="A6"/>
              <w:right w:val="nil"/>
            </w:tcBorders>
            <w:noWrap/>
            <w:hideMark/>
          </w:tcPr>
          <w:p w14:paraId="56C22FE5" w14:textId="77777777" w:rsidR="00A0647A" w:rsidRPr="00A0647A" w:rsidRDefault="00A0647A" w:rsidP="00A06EA9">
            <w:pPr>
              <w:pStyle w:val="TableText"/>
              <w:keepNext/>
              <w:tabs>
                <w:tab w:val="decimal" w:pos="663"/>
              </w:tabs>
            </w:pPr>
            <w:r w:rsidRPr="00A0647A">
              <w:t>2,889</w:t>
            </w:r>
          </w:p>
        </w:tc>
        <w:tc>
          <w:tcPr>
            <w:tcW w:w="998" w:type="dxa"/>
            <w:tcBorders>
              <w:top w:val="nil"/>
              <w:left w:val="nil"/>
              <w:bottom w:val="single" w:sz="4" w:space="0" w:color="A6A6A6" w:themeColor="background1" w:themeShade="A6"/>
              <w:right w:val="single" w:sz="4" w:space="0" w:color="A6A6A6" w:themeColor="background1" w:themeShade="A6"/>
            </w:tcBorders>
            <w:noWrap/>
            <w:hideMark/>
          </w:tcPr>
          <w:p w14:paraId="72B43DE1" w14:textId="77777777" w:rsidR="00A0647A" w:rsidRPr="00A0647A" w:rsidRDefault="00A0647A" w:rsidP="00A06EA9">
            <w:pPr>
              <w:pStyle w:val="TableText"/>
              <w:keepNext/>
              <w:tabs>
                <w:tab w:val="decimal" w:pos="374"/>
              </w:tabs>
            </w:pPr>
            <w:r w:rsidRPr="00A0647A">
              <w:t>7.5</w:t>
            </w:r>
          </w:p>
        </w:tc>
        <w:tc>
          <w:tcPr>
            <w:tcW w:w="113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7B6CAD7" w14:textId="77777777" w:rsidR="00A0647A" w:rsidRPr="00A0647A" w:rsidRDefault="00A0647A" w:rsidP="00A06EA9">
            <w:pPr>
              <w:pStyle w:val="TableText"/>
              <w:keepNext/>
              <w:tabs>
                <w:tab w:val="decimal" w:pos="794"/>
              </w:tabs>
            </w:pPr>
            <w:r w:rsidRPr="00A0647A">
              <w:t>2,855</w:t>
            </w:r>
          </w:p>
        </w:tc>
        <w:tc>
          <w:tcPr>
            <w:tcW w:w="1276" w:type="dxa"/>
            <w:tcBorders>
              <w:top w:val="nil"/>
              <w:left w:val="single" w:sz="4" w:space="0" w:color="A6A6A6" w:themeColor="background1" w:themeShade="A6"/>
              <w:bottom w:val="single" w:sz="4" w:space="0" w:color="A6A6A6" w:themeColor="background1" w:themeShade="A6"/>
              <w:right w:val="nil"/>
            </w:tcBorders>
            <w:noWrap/>
            <w:hideMark/>
          </w:tcPr>
          <w:p w14:paraId="0A905561" w14:textId="77777777" w:rsidR="00A0647A" w:rsidRPr="00A0647A" w:rsidRDefault="00A0647A" w:rsidP="00A06EA9">
            <w:pPr>
              <w:pStyle w:val="TableText"/>
              <w:keepNext/>
              <w:tabs>
                <w:tab w:val="decimal" w:pos="535"/>
              </w:tabs>
            </w:pPr>
            <w:r w:rsidRPr="00A0647A">
              <w:t>1.2</w:t>
            </w:r>
          </w:p>
        </w:tc>
      </w:tr>
      <w:tr w:rsidR="00A0647A" w:rsidRPr="00A0647A" w14:paraId="659B855F"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22E7C7E" w14:textId="77777777" w:rsidR="00A0647A" w:rsidRPr="00A0647A" w:rsidRDefault="00A0647A" w:rsidP="00A06EA9">
            <w:pPr>
              <w:pStyle w:val="TableText"/>
              <w:keepNext/>
            </w:pPr>
            <w:r w:rsidRPr="00A0647A">
              <w:t>Access Ability ‒ Wanganui</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6ABC9A" w14:textId="77777777" w:rsidR="00A0647A" w:rsidRPr="00A0647A" w:rsidRDefault="00A0647A" w:rsidP="00A06EA9">
            <w:pPr>
              <w:pStyle w:val="TableText"/>
              <w:keepNext/>
              <w:tabs>
                <w:tab w:val="decimal" w:pos="663"/>
              </w:tabs>
            </w:pPr>
            <w:r w:rsidRPr="00A0647A">
              <w:t>562</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5D216B7" w14:textId="77777777" w:rsidR="00A0647A" w:rsidRPr="00A0647A" w:rsidRDefault="00A0647A" w:rsidP="00A06EA9">
            <w:pPr>
              <w:pStyle w:val="TableText"/>
              <w:keepNext/>
              <w:tabs>
                <w:tab w:val="decimal" w:pos="374"/>
              </w:tabs>
            </w:pPr>
            <w:r w:rsidRPr="00A0647A">
              <w:t>1.5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BE6238" w14:textId="77777777" w:rsidR="00A0647A" w:rsidRPr="00A0647A" w:rsidRDefault="00A0647A" w:rsidP="00A06EA9">
            <w:pPr>
              <w:pStyle w:val="TableText"/>
              <w:keepNext/>
              <w:tabs>
                <w:tab w:val="decimal" w:pos="794"/>
              </w:tabs>
            </w:pPr>
            <w:r w:rsidRPr="00A0647A">
              <w:t>534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DCABC02" w14:textId="77777777" w:rsidR="00A0647A" w:rsidRPr="00A0647A" w:rsidRDefault="00A0647A" w:rsidP="00A06EA9">
            <w:pPr>
              <w:pStyle w:val="TableText"/>
              <w:keepNext/>
              <w:tabs>
                <w:tab w:val="decimal" w:pos="535"/>
              </w:tabs>
            </w:pPr>
            <w:r w:rsidRPr="00A0647A">
              <w:t>5.2</w:t>
            </w:r>
          </w:p>
        </w:tc>
      </w:tr>
      <w:tr w:rsidR="00A0647A" w:rsidRPr="00A0647A" w14:paraId="3490F4FD"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A58760A" w14:textId="77777777" w:rsidR="00A0647A" w:rsidRPr="00A0647A" w:rsidRDefault="00A0647A" w:rsidP="00A06EA9">
            <w:pPr>
              <w:pStyle w:val="TableText"/>
              <w:keepNext/>
            </w:pPr>
            <w:r w:rsidRPr="00A0647A">
              <w:t>Access Ability Taranaki</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B52005" w14:textId="77777777" w:rsidR="00A0647A" w:rsidRPr="00A0647A" w:rsidRDefault="00A0647A" w:rsidP="00A06EA9">
            <w:pPr>
              <w:pStyle w:val="TableText"/>
              <w:keepNext/>
              <w:tabs>
                <w:tab w:val="decimal" w:pos="663"/>
              </w:tabs>
            </w:pPr>
            <w:r w:rsidRPr="00A0647A">
              <w:t>1,185</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59A371C" w14:textId="77777777" w:rsidR="00A0647A" w:rsidRPr="00A0647A" w:rsidRDefault="00A0647A" w:rsidP="00A06EA9">
            <w:pPr>
              <w:pStyle w:val="TableText"/>
              <w:keepNext/>
              <w:tabs>
                <w:tab w:val="decimal" w:pos="374"/>
              </w:tabs>
            </w:pPr>
            <w:r w:rsidRPr="00A0647A">
              <w:t>3.1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840F819" w14:textId="77777777" w:rsidR="00A0647A" w:rsidRPr="00A0647A" w:rsidRDefault="00A0647A" w:rsidP="00A06EA9">
            <w:pPr>
              <w:pStyle w:val="TableText"/>
              <w:keepNext/>
              <w:tabs>
                <w:tab w:val="decimal" w:pos="794"/>
              </w:tabs>
            </w:pPr>
            <w:r w:rsidRPr="00A0647A">
              <w:t>1,099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7AC97F" w14:textId="77777777" w:rsidR="00A0647A" w:rsidRPr="00A0647A" w:rsidRDefault="00A0647A" w:rsidP="00A06EA9">
            <w:pPr>
              <w:pStyle w:val="TableText"/>
              <w:keepNext/>
              <w:tabs>
                <w:tab w:val="decimal" w:pos="535"/>
              </w:tabs>
            </w:pPr>
            <w:r w:rsidRPr="00A0647A">
              <w:t>7.8</w:t>
            </w:r>
          </w:p>
        </w:tc>
      </w:tr>
      <w:tr w:rsidR="00A0647A" w:rsidRPr="00A0647A" w14:paraId="29AF139F"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8135E4F" w14:textId="77777777" w:rsidR="00A0647A" w:rsidRPr="00A0647A" w:rsidRDefault="00A0647A" w:rsidP="00A06EA9">
            <w:pPr>
              <w:pStyle w:val="TableText"/>
              <w:keepNext/>
            </w:pPr>
            <w:r w:rsidRPr="00A0647A">
              <w:t>Capital Support ‒ Wellington</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A15D2B7" w14:textId="77777777" w:rsidR="00A0647A" w:rsidRPr="00A0647A" w:rsidRDefault="00A0647A" w:rsidP="00A06EA9">
            <w:pPr>
              <w:pStyle w:val="TableText"/>
              <w:keepNext/>
              <w:tabs>
                <w:tab w:val="decimal" w:pos="663"/>
              </w:tabs>
            </w:pPr>
            <w:r w:rsidRPr="00A0647A">
              <w:t>1,845</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241A467" w14:textId="77777777" w:rsidR="00A0647A" w:rsidRPr="00A0647A" w:rsidRDefault="00A0647A" w:rsidP="00A06EA9">
            <w:pPr>
              <w:pStyle w:val="TableText"/>
              <w:keepNext/>
              <w:tabs>
                <w:tab w:val="decimal" w:pos="374"/>
              </w:tabs>
            </w:pPr>
            <w:r w:rsidRPr="00A0647A">
              <w:t>4.8</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B4CC8CC" w14:textId="77777777" w:rsidR="00A0647A" w:rsidRPr="00A0647A" w:rsidRDefault="00A0647A" w:rsidP="00A06EA9">
            <w:pPr>
              <w:pStyle w:val="TableText"/>
              <w:keepNext/>
              <w:tabs>
                <w:tab w:val="decimal" w:pos="794"/>
              </w:tabs>
            </w:pPr>
            <w:r w:rsidRPr="00A0647A">
              <w:t>1,635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BC041F4" w14:textId="77777777" w:rsidR="00A0647A" w:rsidRPr="00A0647A" w:rsidRDefault="00A0647A" w:rsidP="00A06EA9">
            <w:pPr>
              <w:pStyle w:val="TableText"/>
              <w:keepNext/>
              <w:tabs>
                <w:tab w:val="decimal" w:pos="535"/>
              </w:tabs>
            </w:pPr>
            <w:r w:rsidRPr="00A0647A">
              <w:t>12.8</w:t>
            </w:r>
          </w:p>
        </w:tc>
      </w:tr>
      <w:tr w:rsidR="00A0647A" w:rsidRPr="00A0647A" w14:paraId="3E074C48"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907668" w14:textId="77777777" w:rsidR="00A0647A" w:rsidRPr="00A0647A" w:rsidRDefault="00A0647A" w:rsidP="00A06EA9">
            <w:pPr>
              <w:pStyle w:val="TableText"/>
              <w:keepNext/>
            </w:pPr>
            <w:r w:rsidRPr="00A0647A">
              <w:t>Disability Support Link ‒ Waikato</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D1B3DBD" w14:textId="77777777" w:rsidR="00A0647A" w:rsidRPr="00A0647A" w:rsidRDefault="00A0647A" w:rsidP="00A06EA9">
            <w:pPr>
              <w:pStyle w:val="TableText"/>
              <w:keepNext/>
              <w:tabs>
                <w:tab w:val="decimal" w:pos="663"/>
              </w:tabs>
            </w:pPr>
            <w:r w:rsidRPr="00A0647A">
              <w:t>3,426</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1C39D9" w14:textId="77777777" w:rsidR="00A0647A" w:rsidRPr="00A0647A" w:rsidRDefault="00A0647A" w:rsidP="00A06EA9">
            <w:pPr>
              <w:pStyle w:val="TableText"/>
              <w:keepNext/>
              <w:tabs>
                <w:tab w:val="decimal" w:pos="374"/>
              </w:tabs>
            </w:pPr>
            <w:r w:rsidRPr="00A0647A">
              <w:t>8.9</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AE430E4" w14:textId="77777777" w:rsidR="00A0647A" w:rsidRPr="00A0647A" w:rsidRDefault="00A0647A" w:rsidP="00A06EA9">
            <w:pPr>
              <w:pStyle w:val="TableText"/>
              <w:keepNext/>
              <w:tabs>
                <w:tab w:val="decimal" w:pos="794"/>
              </w:tabs>
            </w:pPr>
            <w:r w:rsidRPr="00A0647A">
              <w:t>3,251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F348CB9" w14:textId="77777777" w:rsidR="00A0647A" w:rsidRPr="00A0647A" w:rsidRDefault="00A0647A" w:rsidP="00A06EA9">
            <w:pPr>
              <w:pStyle w:val="TableText"/>
              <w:keepNext/>
              <w:tabs>
                <w:tab w:val="decimal" w:pos="535"/>
              </w:tabs>
            </w:pPr>
            <w:r w:rsidRPr="00A0647A">
              <w:t>5.4</w:t>
            </w:r>
          </w:p>
        </w:tc>
      </w:tr>
      <w:tr w:rsidR="00A0647A" w:rsidRPr="00A0647A" w14:paraId="7069389E"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9062D0A" w14:textId="77777777" w:rsidR="00A0647A" w:rsidRPr="00A0647A" w:rsidRDefault="00A0647A" w:rsidP="00A06EA9">
            <w:pPr>
              <w:pStyle w:val="TableText"/>
              <w:keepNext/>
            </w:pPr>
            <w:r w:rsidRPr="00A0647A">
              <w:t>Enable New Zealand ‒ Manawatu</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CFAAC07" w14:textId="77777777" w:rsidR="00A0647A" w:rsidRPr="00A0647A" w:rsidRDefault="00A0647A" w:rsidP="00A06EA9">
            <w:pPr>
              <w:pStyle w:val="TableText"/>
              <w:keepNext/>
              <w:tabs>
                <w:tab w:val="decimal" w:pos="663"/>
              </w:tabs>
            </w:pPr>
            <w:r w:rsidRPr="00A0647A">
              <w:t>1,770</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7A668BF" w14:textId="77777777" w:rsidR="00A0647A" w:rsidRPr="00A0647A" w:rsidRDefault="00A0647A" w:rsidP="00A06EA9">
            <w:pPr>
              <w:pStyle w:val="TableText"/>
              <w:keepNext/>
              <w:tabs>
                <w:tab w:val="decimal" w:pos="374"/>
              </w:tabs>
            </w:pPr>
            <w:r w:rsidRPr="00A0647A">
              <w:t>4.6</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60D7048" w14:textId="77777777" w:rsidR="00A0647A" w:rsidRPr="00A0647A" w:rsidRDefault="00A0647A" w:rsidP="00A06EA9">
            <w:pPr>
              <w:pStyle w:val="TableText"/>
              <w:keepNext/>
              <w:tabs>
                <w:tab w:val="decimal" w:pos="794"/>
              </w:tabs>
            </w:pPr>
            <w:r w:rsidRPr="00A0647A">
              <w:t>1,650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994E9B" w14:textId="77777777" w:rsidR="00A0647A" w:rsidRPr="00A0647A" w:rsidRDefault="00A0647A" w:rsidP="00A06EA9">
            <w:pPr>
              <w:pStyle w:val="TableText"/>
              <w:keepNext/>
              <w:tabs>
                <w:tab w:val="decimal" w:pos="535"/>
              </w:tabs>
            </w:pPr>
            <w:r w:rsidRPr="00A0647A">
              <w:t>7.3</w:t>
            </w:r>
          </w:p>
        </w:tc>
      </w:tr>
      <w:tr w:rsidR="00A0647A" w:rsidRPr="00A0647A" w14:paraId="7427F73A"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FADFAF7" w14:textId="77777777" w:rsidR="00A0647A" w:rsidRPr="00A0647A" w:rsidRDefault="00A0647A" w:rsidP="00C47E1C">
            <w:pPr>
              <w:pStyle w:val="TableText"/>
            </w:pPr>
            <w:r w:rsidRPr="00A0647A">
              <w:t>Focus ‒ Wairarapa</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081890F" w14:textId="77777777" w:rsidR="00A0647A" w:rsidRPr="00A0647A" w:rsidRDefault="00A0647A" w:rsidP="00A06EA9">
            <w:pPr>
              <w:pStyle w:val="TableText"/>
              <w:tabs>
                <w:tab w:val="decimal" w:pos="663"/>
              </w:tabs>
            </w:pPr>
            <w:r w:rsidRPr="00A0647A">
              <w:t>393</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473C830" w14:textId="77777777" w:rsidR="00A0647A" w:rsidRPr="00A0647A" w:rsidRDefault="00A0647A" w:rsidP="00A06EA9">
            <w:pPr>
              <w:pStyle w:val="TableText"/>
              <w:tabs>
                <w:tab w:val="decimal" w:pos="374"/>
              </w:tabs>
            </w:pPr>
            <w:r w:rsidRPr="00A0647A">
              <w:t>1.0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8D394B6" w14:textId="77777777" w:rsidR="00A0647A" w:rsidRPr="00A0647A" w:rsidRDefault="00A0647A" w:rsidP="00A06EA9">
            <w:pPr>
              <w:pStyle w:val="TableText"/>
              <w:tabs>
                <w:tab w:val="decimal" w:pos="794"/>
              </w:tabs>
            </w:pPr>
            <w:r w:rsidRPr="00A0647A">
              <w:t>378</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7FCB13B" w14:textId="77777777" w:rsidR="00A0647A" w:rsidRPr="00A0647A" w:rsidRDefault="00A0647A" w:rsidP="00A06EA9">
            <w:pPr>
              <w:pStyle w:val="TableText"/>
              <w:tabs>
                <w:tab w:val="decimal" w:pos="535"/>
              </w:tabs>
            </w:pPr>
            <w:r w:rsidRPr="00A0647A">
              <w:t>4.0</w:t>
            </w:r>
          </w:p>
        </w:tc>
      </w:tr>
      <w:tr w:rsidR="00A0647A" w:rsidRPr="00A0647A" w14:paraId="33160E6F"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446142" w14:textId="77777777" w:rsidR="00A0647A" w:rsidRPr="00A0647A" w:rsidRDefault="00A0647A" w:rsidP="00C47E1C">
            <w:pPr>
              <w:pStyle w:val="TableText"/>
            </w:pPr>
            <w:r w:rsidRPr="00A0647A">
              <w:t>LIFE Unlimited ‒ Hutt Valley</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653FE1D" w14:textId="77777777" w:rsidR="00A0647A" w:rsidRPr="00A0647A" w:rsidRDefault="00A0647A" w:rsidP="00A06EA9">
            <w:pPr>
              <w:pStyle w:val="TableText"/>
              <w:tabs>
                <w:tab w:val="decimal" w:pos="663"/>
              </w:tabs>
            </w:pPr>
            <w:r w:rsidRPr="00A0647A">
              <w:t>1,323</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F486FE7" w14:textId="77777777" w:rsidR="00A0647A" w:rsidRPr="00A0647A" w:rsidRDefault="00A0647A" w:rsidP="00A06EA9">
            <w:pPr>
              <w:pStyle w:val="TableText"/>
              <w:tabs>
                <w:tab w:val="decimal" w:pos="374"/>
              </w:tabs>
            </w:pPr>
            <w:r w:rsidRPr="00A0647A">
              <w:t>3.5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8F9FB2A" w14:textId="77777777" w:rsidR="00A0647A" w:rsidRPr="00A0647A" w:rsidRDefault="00A0647A" w:rsidP="00A06EA9">
            <w:pPr>
              <w:pStyle w:val="TableText"/>
              <w:tabs>
                <w:tab w:val="decimal" w:pos="794"/>
              </w:tabs>
            </w:pPr>
            <w:r w:rsidRPr="00A0647A">
              <w:t>1,283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92532AE" w14:textId="77777777" w:rsidR="00A0647A" w:rsidRPr="00A0647A" w:rsidRDefault="00A0647A" w:rsidP="00A06EA9">
            <w:pPr>
              <w:pStyle w:val="TableText"/>
              <w:tabs>
                <w:tab w:val="decimal" w:pos="535"/>
              </w:tabs>
            </w:pPr>
            <w:r w:rsidRPr="00A0647A">
              <w:t>3.1</w:t>
            </w:r>
          </w:p>
        </w:tc>
      </w:tr>
      <w:tr w:rsidR="00A0647A" w:rsidRPr="00A0647A" w14:paraId="2DBD2729"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0348E44" w14:textId="77777777" w:rsidR="00A0647A" w:rsidRPr="00A0647A" w:rsidRDefault="00A0647A" w:rsidP="00C47E1C">
            <w:pPr>
              <w:pStyle w:val="TableText"/>
            </w:pPr>
            <w:r w:rsidRPr="00A0647A">
              <w:t>LIFE Unlimited Charitable Trust ‒ Gisborne</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B42ADA8" w14:textId="77777777" w:rsidR="00A0647A" w:rsidRPr="00A0647A" w:rsidRDefault="00A0647A" w:rsidP="00A06EA9">
            <w:pPr>
              <w:pStyle w:val="TableText"/>
              <w:tabs>
                <w:tab w:val="decimal" w:pos="663"/>
              </w:tabs>
            </w:pPr>
            <w:r w:rsidRPr="00A0647A">
              <w:t>381</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80CCFB0" w14:textId="77777777" w:rsidR="00A0647A" w:rsidRPr="00A0647A" w:rsidRDefault="00A0647A" w:rsidP="00A06EA9">
            <w:pPr>
              <w:pStyle w:val="TableText"/>
              <w:tabs>
                <w:tab w:val="decimal" w:pos="374"/>
              </w:tabs>
            </w:pPr>
            <w:r w:rsidRPr="00A0647A">
              <w:t>1.0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E885B9E" w14:textId="77777777" w:rsidR="00A0647A" w:rsidRPr="00A0647A" w:rsidRDefault="00A0647A" w:rsidP="00A06EA9">
            <w:pPr>
              <w:pStyle w:val="TableText"/>
              <w:tabs>
                <w:tab w:val="decimal" w:pos="794"/>
              </w:tabs>
            </w:pPr>
            <w:r w:rsidRPr="00A0647A">
              <w:t>381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02F9D95" w14:textId="77777777" w:rsidR="00A0647A" w:rsidRPr="00A0647A" w:rsidRDefault="00A0647A" w:rsidP="00A06EA9">
            <w:pPr>
              <w:pStyle w:val="TableText"/>
              <w:tabs>
                <w:tab w:val="decimal" w:pos="535"/>
              </w:tabs>
            </w:pPr>
            <w:r w:rsidRPr="00A0647A">
              <w:t>0.0</w:t>
            </w:r>
          </w:p>
        </w:tc>
      </w:tr>
      <w:tr w:rsidR="00A0647A" w:rsidRPr="00A0647A" w14:paraId="1CB485E0"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C94150E" w14:textId="77777777" w:rsidR="00A0647A" w:rsidRPr="00A0647A" w:rsidRDefault="00A0647A" w:rsidP="00C47E1C">
            <w:pPr>
              <w:pStyle w:val="TableText"/>
            </w:pPr>
            <w:r w:rsidRPr="00A0647A">
              <w:t>Life Links ‒ Canterbury</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7F886A9" w14:textId="77777777" w:rsidR="00A0647A" w:rsidRPr="00A0647A" w:rsidRDefault="00A0647A" w:rsidP="00A06EA9">
            <w:pPr>
              <w:pStyle w:val="TableText"/>
              <w:tabs>
                <w:tab w:val="decimal" w:pos="663"/>
              </w:tabs>
            </w:pPr>
            <w:r w:rsidRPr="00A0647A">
              <w:t>5,384</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452F3A9" w14:textId="77777777" w:rsidR="00A0647A" w:rsidRPr="00A0647A" w:rsidRDefault="00A0647A" w:rsidP="00A06EA9">
            <w:pPr>
              <w:pStyle w:val="TableText"/>
              <w:tabs>
                <w:tab w:val="decimal" w:pos="374"/>
              </w:tabs>
            </w:pPr>
            <w:r w:rsidRPr="00A0647A">
              <w:t>14.0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D5A744F" w14:textId="77777777" w:rsidR="00A0647A" w:rsidRPr="00A0647A" w:rsidRDefault="00A0647A" w:rsidP="00A06EA9">
            <w:pPr>
              <w:pStyle w:val="TableText"/>
              <w:tabs>
                <w:tab w:val="decimal" w:pos="794"/>
              </w:tabs>
            </w:pPr>
            <w:r w:rsidRPr="00A0647A">
              <w:t>4,950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22CD357" w14:textId="77777777" w:rsidR="00A0647A" w:rsidRPr="00A0647A" w:rsidRDefault="00A0647A" w:rsidP="00A06EA9">
            <w:pPr>
              <w:pStyle w:val="TableText"/>
              <w:tabs>
                <w:tab w:val="decimal" w:pos="535"/>
              </w:tabs>
            </w:pPr>
            <w:r w:rsidRPr="00A0647A">
              <w:t>8.8</w:t>
            </w:r>
          </w:p>
        </w:tc>
      </w:tr>
      <w:tr w:rsidR="00A0647A" w:rsidRPr="00A0647A" w14:paraId="1B3963F6"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80B0F9" w14:textId="77777777" w:rsidR="00A0647A" w:rsidRPr="00A0647A" w:rsidRDefault="00A0647A" w:rsidP="00C47E1C">
            <w:pPr>
              <w:pStyle w:val="TableText"/>
            </w:pPr>
            <w:proofErr w:type="spellStart"/>
            <w:r w:rsidRPr="00A0647A">
              <w:t>NorthAble</w:t>
            </w:r>
            <w:proofErr w:type="spellEnd"/>
            <w:r w:rsidRPr="00A0647A">
              <w:t xml:space="preserve"> ‒ Northland</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8122F0D" w14:textId="77777777" w:rsidR="00A0647A" w:rsidRPr="00A0647A" w:rsidRDefault="00A0647A" w:rsidP="00A06EA9">
            <w:pPr>
              <w:pStyle w:val="TableText"/>
              <w:tabs>
                <w:tab w:val="decimal" w:pos="663"/>
              </w:tabs>
            </w:pPr>
            <w:r w:rsidRPr="00A0647A">
              <w:t>1,681</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CA3E376" w14:textId="77777777" w:rsidR="00A0647A" w:rsidRPr="00A0647A" w:rsidRDefault="00A0647A" w:rsidP="00A06EA9">
            <w:pPr>
              <w:pStyle w:val="TableText"/>
              <w:tabs>
                <w:tab w:val="decimal" w:pos="374"/>
              </w:tabs>
            </w:pPr>
            <w:r w:rsidRPr="00A0647A">
              <w:t>4.4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59E242" w14:textId="77777777" w:rsidR="00A0647A" w:rsidRPr="00A0647A" w:rsidRDefault="00A0647A" w:rsidP="00A06EA9">
            <w:pPr>
              <w:pStyle w:val="TableText"/>
              <w:tabs>
                <w:tab w:val="decimal" w:pos="794"/>
              </w:tabs>
            </w:pPr>
            <w:r w:rsidRPr="00A0647A">
              <w:t>1,514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149E740" w14:textId="77777777" w:rsidR="00A0647A" w:rsidRPr="00A0647A" w:rsidRDefault="00A0647A" w:rsidP="00A06EA9">
            <w:pPr>
              <w:pStyle w:val="TableText"/>
              <w:tabs>
                <w:tab w:val="decimal" w:pos="535"/>
              </w:tabs>
            </w:pPr>
            <w:r w:rsidRPr="00A0647A">
              <w:t>11.0</w:t>
            </w:r>
          </w:p>
        </w:tc>
      </w:tr>
      <w:tr w:rsidR="00A0647A" w:rsidRPr="00A0647A" w14:paraId="04FBF09B"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3BC8274" w14:textId="77777777" w:rsidR="00A0647A" w:rsidRPr="00A0647A" w:rsidRDefault="00A0647A" w:rsidP="00C47E1C">
            <w:pPr>
              <w:pStyle w:val="TableText"/>
            </w:pPr>
            <w:r w:rsidRPr="00A0647A">
              <w:t>Options Hawke's Bay</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E54473" w14:textId="77777777" w:rsidR="00A0647A" w:rsidRPr="00A0647A" w:rsidRDefault="00A0647A" w:rsidP="00A06EA9">
            <w:pPr>
              <w:pStyle w:val="TableText"/>
              <w:tabs>
                <w:tab w:val="decimal" w:pos="663"/>
              </w:tabs>
            </w:pPr>
            <w:r w:rsidRPr="00A0647A">
              <w:t>1,371</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37FE558" w14:textId="77777777" w:rsidR="00A0647A" w:rsidRPr="00A0647A" w:rsidRDefault="00A0647A" w:rsidP="00A06EA9">
            <w:pPr>
              <w:pStyle w:val="TableText"/>
              <w:tabs>
                <w:tab w:val="decimal" w:pos="374"/>
              </w:tabs>
            </w:pPr>
            <w:r w:rsidRPr="00A0647A">
              <w:t>3.6</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8E144B" w14:textId="77777777" w:rsidR="00A0647A" w:rsidRPr="00A0647A" w:rsidRDefault="00A0647A" w:rsidP="00A06EA9">
            <w:pPr>
              <w:pStyle w:val="TableText"/>
              <w:tabs>
                <w:tab w:val="decimal" w:pos="794"/>
              </w:tabs>
            </w:pPr>
            <w:r w:rsidRPr="00A0647A">
              <w:t>1,277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1AD6B58" w14:textId="77777777" w:rsidR="00A0647A" w:rsidRPr="00A0647A" w:rsidRDefault="00A0647A" w:rsidP="00A06EA9">
            <w:pPr>
              <w:pStyle w:val="TableText"/>
              <w:tabs>
                <w:tab w:val="decimal" w:pos="535"/>
              </w:tabs>
            </w:pPr>
            <w:r w:rsidRPr="00A0647A">
              <w:t>7.4</w:t>
            </w:r>
          </w:p>
        </w:tc>
      </w:tr>
      <w:tr w:rsidR="00A0647A" w:rsidRPr="00A0647A" w14:paraId="3D8E0486"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4A116C" w14:textId="77777777" w:rsidR="00A0647A" w:rsidRPr="00A0647A" w:rsidRDefault="00A0647A" w:rsidP="00C47E1C">
            <w:pPr>
              <w:pStyle w:val="TableText"/>
            </w:pPr>
            <w:r w:rsidRPr="00A0647A">
              <w:t xml:space="preserve">Support Net </w:t>
            </w:r>
            <w:proofErr w:type="spellStart"/>
            <w:r w:rsidRPr="00A0647A">
              <w:t>Kupenga</w:t>
            </w:r>
            <w:proofErr w:type="spellEnd"/>
            <w:r w:rsidRPr="00A0647A">
              <w:t xml:space="preserve"> Hao </w:t>
            </w:r>
            <w:proofErr w:type="spellStart"/>
            <w:r w:rsidRPr="00A0647A">
              <w:t>Ite</w:t>
            </w:r>
            <w:proofErr w:type="spellEnd"/>
            <w:r w:rsidRPr="00A0647A">
              <w:t xml:space="preserve"> Ora Tauranga</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48B2F08" w14:textId="77777777" w:rsidR="00A0647A" w:rsidRPr="00A0647A" w:rsidRDefault="00A0647A" w:rsidP="00A06EA9">
            <w:pPr>
              <w:pStyle w:val="TableText"/>
              <w:tabs>
                <w:tab w:val="decimal" w:pos="663"/>
              </w:tabs>
            </w:pPr>
            <w:r w:rsidRPr="00A0647A">
              <w:t>3,063</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A9814BC" w14:textId="77777777" w:rsidR="00A0647A" w:rsidRPr="00A0647A" w:rsidRDefault="00A0647A" w:rsidP="00A06EA9">
            <w:pPr>
              <w:pStyle w:val="TableText"/>
              <w:tabs>
                <w:tab w:val="decimal" w:pos="374"/>
              </w:tabs>
            </w:pPr>
            <w:r w:rsidRPr="00A0647A">
              <w:t>8.0</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7602712" w14:textId="77777777" w:rsidR="00A0647A" w:rsidRPr="00A0647A" w:rsidRDefault="00A0647A" w:rsidP="00A06EA9">
            <w:pPr>
              <w:pStyle w:val="TableText"/>
              <w:tabs>
                <w:tab w:val="decimal" w:pos="794"/>
              </w:tabs>
            </w:pPr>
            <w:r w:rsidRPr="00A0647A">
              <w:t>2,722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EC7AEEA" w14:textId="77777777" w:rsidR="00A0647A" w:rsidRPr="00A0647A" w:rsidRDefault="00A0647A" w:rsidP="00A06EA9">
            <w:pPr>
              <w:pStyle w:val="TableText"/>
              <w:tabs>
                <w:tab w:val="decimal" w:pos="535"/>
              </w:tabs>
            </w:pPr>
            <w:r w:rsidRPr="00A0647A">
              <w:t>12.5</w:t>
            </w:r>
          </w:p>
        </w:tc>
      </w:tr>
      <w:tr w:rsidR="00A0647A" w:rsidRPr="00A0647A" w14:paraId="6980B2EC"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506764" w14:textId="77777777" w:rsidR="00A0647A" w:rsidRPr="00A0647A" w:rsidRDefault="00A0647A" w:rsidP="00C47E1C">
            <w:pPr>
              <w:pStyle w:val="TableText"/>
            </w:pPr>
            <w:r w:rsidRPr="00A0647A">
              <w:t>Support Works ‒ Nelson</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39B3196" w14:textId="77777777" w:rsidR="00A0647A" w:rsidRPr="00A0647A" w:rsidRDefault="00A0647A" w:rsidP="00A06EA9">
            <w:pPr>
              <w:pStyle w:val="TableText"/>
              <w:tabs>
                <w:tab w:val="decimal" w:pos="663"/>
              </w:tabs>
            </w:pPr>
            <w:r w:rsidRPr="00A0647A">
              <w:t>1,450</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C9FB31" w14:textId="77777777" w:rsidR="00A0647A" w:rsidRPr="00A0647A" w:rsidRDefault="00A0647A" w:rsidP="00A06EA9">
            <w:pPr>
              <w:pStyle w:val="TableText"/>
              <w:tabs>
                <w:tab w:val="decimal" w:pos="374"/>
              </w:tabs>
            </w:pPr>
            <w:r w:rsidRPr="00A0647A">
              <w:t>3.8</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26B66D61" w14:textId="77777777" w:rsidR="00A0647A" w:rsidRPr="00A0647A" w:rsidRDefault="00A0647A" w:rsidP="00A06EA9">
            <w:pPr>
              <w:pStyle w:val="TableText"/>
              <w:tabs>
                <w:tab w:val="decimal" w:pos="794"/>
              </w:tabs>
            </w:pPr>
            <w:r w:rsidRPr="00A0647A">
              <w:t>1,401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F8EEF57" w14:textId="77777777" w:rsidR="00A0647A" w:rsidRPr="00A0647A" w:rsidRDefault="00A0647A" w:rsidP="00A06EA9">
            <w:pPr>
              <w:pStyle w:val="TableText"/>
              <w:tabs>
                <w:tab w:val="decimal" w:pos="535"/>
              </w:tabs>
            </w:pPr>
            <w:r w:rsidRPr="00A0647A">
              <w:t>3.5</w:t>
            </w:r>
          </w:p>
        </w:tc>
      </w:tr>
      <w:tr w:rsidR="00A0647A" w:rsidRPr="00A0647A" w14:paraId="160C321F"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95CEB2B" w14:textId="77777777" w:rsidR="00A0647A" w:rsidRPr="00A0647A" w:rsidRDefault="00A0647A" w:rsidP="00C47E1C">
            <w:pPr>
              <w:pStyle w:val="TableText"/>
            </w:pPr>
            <w:proofErr w:type="spellStart"/>
            <w:r w:rsidRPr="00A0647A">
              <w:t>Taikura</w:t>
            </w:r>
            <w:proofErr w:type="spellEnd"/>
            <w:r w:rsidRPr="00A0647A">
              <w:t xml:space="preserve"> Trust ‒ Auckland</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CB68585" w14:textId="77777777" w:rsidR="00A0647A" w:rsidRPr="00A0647A" w:rsidRDefault="00A0647A" w:rsidP="00A06EA9">
            <w:pPr>
              <w:pStyle w:val="TableText"/>
              <w:tabs>
                <w:tab w:val="decimal" w:pos="663"/>
              </w:tabs>
            </w:pPr>
            <w:r w:rsidRPr="00A0647A">
              <w:t>11,349</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2D224D" w14:textId="77777777" w:rsidR="00A0647A" w:rsidRPr="00A0647A" w:rsidRDefault="00A0647A" w:rsidP="00A06EA9">
            <w:pPr>
              <w:pStyle w:val="TableText"/>
              <w:tabs>
                <w:tab w:val="decimal" w:pos="374"/>
              </w:tabs>
            </w:pPr>
            <w:r w:rsidRPr="00A0647A">
              <w:t>29.6</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89956E" w14:textId="77777777" w:rsidR="00A0647A" w:rsidRPr="00A0647A" w:rsidRDefault="00A0647A" w:rsidP="00A06EA9">
            <w:pPr>
              <w:pStyle w:val="TableText"/>
              <w:tabs>
                <w:tab w:val="decimal" w:pos="794"/>
              </w:tabs>
            </w:pPr>
            <w:r w:rsidRPr="00A0647A">
              <w:t>10,856</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8364BF1" w14:textId="77777777" w:rsidR="00A0647A" w:rsidRPr="00A0647A" w:rsidRDefault="00A0647A" w:rsidP="00A06EA9">
            <w:pPr>
              <w:pStyle w:val="TableText"/>
              <w:tabs>
                <w:tab w:val="decimal" w:pos="535"/>
              </w:tabs>
            </w:pPr>
            <w:r w:rsidRPr="00A0647A">
              <w:t>4.5</w:t>
            </w:r>
          </w:p>
        </w:tc>
      </w:tr>
      <w:tr w:rsidR="00A0647A" w:rsidRPr="00A06EA9" w14:paraId="498ACF48" w14:textId="77777777" w:rsidTr="00A06EA9">
        <w:trPr>
          <w:cantSplit/>
        </w:trPr>
        <w:tc>
          <w:tcPr>
            <w:tcW w:w="3675"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6CEB935E" w14:textId="77777777" w:rsidR="00A0647A" w:rsidRPr="00A06EA9" w:rsidRDefault="00A0647A" w:rsidP="00A06EA9">
            <w:pPr>
              <w:pStyle w:val="TableText"/>
              <w:rPr>
                <w:b/>
              </w:rPr>
            </w:pPr>
            <w:r w:rsidRPr="00A06EA9">
              <w:rPr>
                <w:b/>
              </w:rPr>
              <w:t xml:space="preserve">NASC </w:t>
            </w:r>
            <w:r w:rsidR="00A06EA9">
              <w:rPr>
                <w:b/>
              </w:rPr>
              <w:t>s</w:t>
            </w:r>
            <w:r w:rsidRPr="00A06EA9">
              <w:rPr>
                <w:b/>
              </w:rPr>
              <w:t>ubtotal</w:t>
            </w:r>
          </w:p>
        </w:tc>
        <w:tc>
          <w:tcPr>
            <w:tcW w:w="997" w:type="dxa"/>
            <w:tcBorders>
              <w:top w:val="single" w:sz="4" w:space="0" w:color="A6A6A6" w:themeColor="background1" w:themeShade="A6"/>
              <w:left w:val="single" w:sz="4" w:space="0" w:color="A6A6A6" w:themeColor="background1" w:themeShade="A6"/>
              <w:bottom w:val="single" w:sz="4" w:space="0" w:color="auto"/>
              <w:right w:val="nil"/>
            </w:tcBorders>
            <w:noWrap/>
            <w:hideMark/>
          </w:tcPr>
          <w:p w14:paraId="248181A0" w14:textId="77777777" w:rsidR="00A0647A" w:rsidRPr="00A06EA9" w:rsidRDefault="00A0647A" w:rsidP="00A06EA9">
            <w:pPr>
              <w:pStyle w:val="TableText"/>
              <w:tabs>
                <w:tab w:val="decimal" w:pos="663"/>
              </w:tabs>
              <w:rPr>
                <w:b/>
              </w:rPr>
            </w:pPr>
            <w:r w:rsidRPr="00A06EA9">
              <w:rPr>
                <w:b/>
              </w:rPr>
              <w:t>38,072</w:t>
            </w:r>
          </w:p>
        </w:tc>
        <w:tc>
          <w:tcPr>
            <w:tcW w:w="998"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17569000" w14:textId="77777777" w:rsidR="00A0647A" w:rsidRPr="00A06EA9" w:rsidRDefault="00A0647A" w:rsidP="00A06EA9">
            <w:pPr>
              <w:pStyle w:val="TableText"/>
              <w:tabs>
                <w:tab w:val="decimal" w:pos="374"/>
              </w:tabs>
              <w:rPr>
                <w:b/>
              </w:rPr>
            </w:pPr>
            <w:r w:rsidRPr="00A06EA9">
              <w:rPr>
                <w:b/>
              </w:rPr>
              <w:t>99</w:t>
            </w:r>
          </w:p>
        </w:tc>
        <w:tc>
          <w:tcPr>
            <w:tcW w:w="113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6EDEFE4E" w14:textId="77777777" w:rsidR="00A0647A" w:rsidRPr="00A06EA9" w:rsidRDefault="00A0647A" w:rsidP="00A06EA9">
            <w:pPr>
              <w:pStyle w:val="TableText"/>
              <w:tabs>
                <w:tab w:val="decimal" w:pos="794"/>
              </w:tabs>
              <w:rPr>
                <w:b/>
              </w:rPr>
            </w:pPr>
            <w:r w:rsidRPr="00A06EA9">
              <w:rPr>
                <w:b/>
              </w:rPr>
              <w:t>35,786</w:t>
            </w:r>
          </w:p>
        </w:tc>
        <w:tc>
          <w:tcPr>
            <w:tcW w:w="1276" w:type="dxa"/>
            <w:tcBorders>
              <w:top w:val="single" w:sz="4" w:space="0" w:color="A6A6A6" w:themeColor="background1" w:themeShade="A6"/>
              <w:left w:val="single" w:sz="4" w:space="0" w:color="A6A6A6" w:themeColor="background1" w:themeShade="A6"/>
              <w:bottom w:val="single" w:sz="4" w:space="0" w:color="auto"/>
              <w:right w:val="nil"/>
            </w:tcBorders>
            <w:noWrap/>
            <w:hideMark/>
          </w:tcPr>
          <w:p w14:paraId="7BCED9EA" w14:textId="77777777" w:rsidR="00A0647A" w:rsidRPr="00A06EA9" w:rsidRDefault="00A0647A" w:rsidP="00A06EA9">
            <w:pPr>
              <w:pStyle w:val="TableText"/>
              <w:tabs>
                <w:tab w:val="decimal" w:pos="535"/>
              </w:tabs>
              <w:rPr>
                <w:b/>
              </w:rPr>
            </w:pPr>
            <w:r w:rsidRPr="00A06EA9">
              <w:rPr>
                <w:b/>
              </w:rPr>
              <w:t>6.4</w:t>
            </w:r>
          </w:p>
        </w:tc>
      </w:tr>
      <w:tr w:rsidR="00A0647A" w:rsidRPr="00A0647A" w14:paraId="0115F72A" w14:textId="77777777" w:rsidTr="00A06EA9">
        <w:trPr>
          <w:cantSplit/>
        </w:trPr>
        <w:tc>
          <w:tcPr>
            <w:tcW w:w="3675" w:type="dxa"/>
            <w:tcBorders>
              <w:top w:val="single" w:sz="4" w:space="0" w:color="auto"/>
              <w:left w:val="nil"/>
              <w:bottom w:val="single" w:sz="4" w:space="0" w:color="A6A6A6" w:themeColor="background1" w:themeShade="A6"/>
              <w:right w:val="single" w:sz="4" w:space="0" w:color="A6A6A6" w:themeColor="background1" w:themeShade="A6"/>
            </w:tcBorders>
            <w:noWrap/>
            <w:hideMark/>
          </w:tcPr>
          <w:p w14:paraId="6D3EDEEF" w14:textId="77777777" w:rsidR="00A0647A" w:rsidRPr="00A0647A" w:rsidRDefault="00A0647A" w:rsidP="00C47E1C">
            <w:pPr>
              <w:pStyle w:val="TableText"/>
            </w:pPr>
            <w:r w:rsidRPr="00A0647A">
              <w:t>NIDCA Auckland</w:t>
            </w:r>
          </w:p>
        </w:tc>
        <w:tc>
          <w:tcPr>
            <w:tcW w:w="997" w:type="dxa"/>
            <w:tcBorders>
              <w:top w:val="single" w:sz="4" w:space="0" w:color="auto"/>
              <w:left w:val="single" w:sz="4" w:space="0" w:color="A6A6A6" w:themeColor="background1" w:themeShade="A6"/>
              <w:bottom w:val="single" w:sz="4" w:space="0" w:color="A6A6A6" w:themeColor="background1" w:themeShade="A6"/>
              <w:right w:val="nil"/>
            </w:tcBorders>
            <w:noWrap/>
            <w:hideMark/>
          </w:tcPr>
          <w:p w14:paraId="1FFB789A" w14:textId="77777777" w:rsidR="00A0647A" w:rsidRPr="00A0647A" w:rsidRDefault="00A0647A" w:rsidP="00A06EA9">
            <w:pPr>
              <w:pStyle w:val="TableText"/>
              <w:tabs>
                <w:tab w:val="decimal" w:pos="663"/>
              </w:tabs>
            </w:pPr>
            <w:r w:rsidRPr="00A0647A">
              <w:t>87</w:t>
            </w:r>
          </w:p>
        </w:tc>
        <w:tc>
          <w:tcPr>
            <w:tcW w:w="998" w:type="dxa"/>
            <w:tcBorders>
              <w:top w:val="single" w:sz="4" w:space="0" w:color="auto"/>
              <w:left w:val="nil"/>
              <w:bottom w:val="single" w:sz="4" w:space="0" w:color="A6A6A6" w:themeColor="background1" w:themeShade="A6"/>
              <w:right w:val="single" w:sz="4" w:space="0" w:color="A6A6A6" w:themeColor="background1" w:themeShade="A6"/>
            </w:tcBorders>
            <w:noWrap/>
            <w:hideMark/>
          </w:tcPr>
          <w:p w14:paraId="0D4E7681" w14:textId="77777777" w:rsidR="00A0647A" w:rsidRPr="00A0647A" w:rsidRDefault="00A0647A" w:rsidP="00A06EA9">
            <w:pPr>
              <w:pStyle w:val="TableText"/>
              <w:tabs>
                <w:tab w:val="decimal" w:pos="374"/>
              </w:tabs>
            </w:pPr>
            <w:r w:rsidRPr="00A0647A">
              <w:t>0.2</w:t>
            </w:r>
          </w:p>
        </w:tc>
        <w:tc>
          <w:tcPr>
            <w:tcW w:w="1134"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624DC14" w14:textId="77777777" w:rsidR="00A0647A" w:rsidRPr="00A0647A" w:rsidRDefault="00A0647A" w:rsidP="00A06EA9">
            <w:pPr>
              <w:pStyle w:val="TableText"/>
              <w:tabs>
                <w:tab w:val="decimal" w:pos="794"/>
              </w:tabs>
            </w:pPr>
            <w:r w:rsidRPr="00A0647A">
              <w:t>84</w:t>
            </w:r>
          </w:p>
        </w:tc>
        <w:tc>
          <w:tcPr>
            <w:tcW w:w="1276" w:type="dxa"/>
            <w:tcBorders>
              <w:top w:val="single" w:sz="4" w:space="0" w:color="auto"/>
              <w:left w:val="single" w:sz="4" w:space="0" w:color="A6A6A6" w:themeColor="background1" w:themeShade="A6"/>
              <w:bottom w:val="single" w:sz="4" w:space="0" w:color="A6A6A6" w:themeColor="background1" w:themeShade="A6"/>
              <w:right w:val="nil"/>
            </w:tcBorders>
            <w:noWrap/>
            <w:hideMark/>
          </w:tcPr>
          <w:p w14:paraId="1F1B9AFF" w14:textId="77777777" w:rsidR="00A0647A" w:rsidRPr="00A0647A" w:rsidRDefault="00A0647A" w:rsidP="00A06EA9">
            <w:pPr>
              <w:pStyle w:val="TableText"/>
              <w:tabs>
                <w:tab w:val="decimal" w:pos="535"/>
              </w:tabs>
            </w:pPr>
            <w:r w:rsidRPr="00A0647A">
              <w:t>3.6</w:t>
            </w:r>
          </w:p>
        </w:tc>
      </w:tr>
      <w:tr w:rsidR="00A0647A" w:rsidRPr="00A0647A" w14:paraId="09BCFDDD"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2B7C785" w14:textId="77777777" w:rsidR="00A0647A" w:rsidRPr="00A0647A" w:rsidRDefault="00A0647A" w:rsidP="00C47E1C">
            <w:pPr>
              <w:pStyle w:val="TableText"/>
            </w:pPr>
            <w:r w:rsidRPr="00A0647A">
              <w:t>NIDCA Central</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F6E1B2D" w14:textId="77777777" w:rsidR="00A0647A" w:rsidRPr="00A0647A" w:rsidRDefault="00A0647A" w:rsidP="00A06EA9">
            <w:pPr>
              <w:pStyle w:val="TableText"/>
              <w:tabs>
                <w:tab w:val="decimal" w:pos="663"/>
              </w:tabs>
            </w:pPr>
            <w:r w:rsidRPr="00A0647A">
              <w:t>59</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E1554D4" w14:textId="77777777" w:rsidR="00A0647A" w:rsidRPr="00A0647A" w:rsidRDefault="00A0647A" w:rsidP="00A06EA9">
            <w:pPr>
              <w:pStyle w:val="TableText"/>
              <w:tabs>
                <w:tab w:val="decimal" w:pos="374"/>
              </w:tabs>
            </w:pPr>
            <w:r w:rsidRPr="00A0647A">
              <w:t>0.2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3642DCB" w14:textId="77777777" w:rsidR="00A0647A" w:rsidRPr="00A0647A" w:rsidRDefault="00A0647A" w:rsidP="00A06EA9">
            <w:pPr>
              <w:pStyle w:val="TableText"/>
              <w:tabs>
                <w:tab w:val="decimal" w:pos="794"/>
              </w:tabs>
            </w:pPr>
            <w:r w:rsidRPr="00A0647A">
              <w:t>73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53DAA59" w14:textId="77777777" w:rsidR="00A0647A" w:rsidRPr="00A0647A" w:rsidRDefault="00A0647A" w:rsidP="00A06EA9">
            <w:pPr>
              <w:pStyle w:val="TableText"/>
              <w:tabs>
                <w:tab w:val="decimal" w:pos="535"/>
              </w:tabs>
            </w:pPr>
            <w:r w:rsidRPr="00A0647A">
              <w:t>-19.2</w:t>
            </w:r>
          </w:p>
        </w:tc>
      </w:tr>
      <w:tr w:rsidR="00A0647A" w:rsidRPr="00A0647A" w14:paraId="058B86A4"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263BF7C" w14:textId="77777777" w:rsidR="00A0647A" w:rsidRPr="00A0647A" w:rsidRDefault="00A0647A" w:rsidP="00C47E1C">
            <w:pPr>
              <w:pStyle w:val="TableText"/>
            </w:pPr>
            <w:r w:rsidRPr="00A0647A">
              <w:t>NIDCA Midland</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7B5B45D" w14:textId="77777777" w:rsidR="00A0647A" w:rsidRPr="00A0647A" w:rsidRDefault="00A0647A" w:rsidP="00A06EA9">
            <w:pPr>
              <w:pStyle w:val="TableText"/>
              <w:tabs>
                <w:tab w:val="decimal" w:pos="663"/>
              </w:tabs>
            </w:pPr>
            <w:r w:rsidRPr="00A0647A">
              <w:t>50</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D53617" w14:textId="77777777" w:rsidR="00A0647A" w:rsidRPr="00A0647A" w:rsidRDefault="00A0647A" w:rsidP="00A06EA9">
            <w:pPr>
              <w:pStyle w:val="TableText"/>
              <w:tabs>
                <w:tab w:val="decimal" w:pos="374"/>
              </w:tabs>
            </w:pPr>
            <w:r w:rsidRPr="00A0647A">
              <w:t>0.1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E88F62F" w14:textId="77777777" w:rsidR="00A0647A" w:rsidRPr="00A0647A" w:rsidRDefault="00A0647A" w:rsidP="00A06EA9">
            <w:pPr>
              <w:pStyle w:val="TableText"/>
              <w:tabs>
                <w:tab w:val="decimal" w:pos="794"/>
              </w:tabs>
            </w:pPr>
            <w:r w:rsidRPr="00A0647A">
              <w:t>36</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7593D26" w14:textId="77777777" w:rsidR="00A0647A" w:rsidRPr="00A0647A" w:rsidRDefault="00A0647A" w:rsidP="00A06EA9">
            <w:pPr>
              <w:pStyle w:val="TableText"/>
              <w:tabs>
                <w:tab w:val="decimal" w:pos="535"/>
              </w:tabs>
            </w:pPr>
            <w:r w:rsidRPr="00A0647A">
              <w:t>38.9</w:t>
            </w:r>
          </w:p>
        </w:tc>
      </w:tr>
      <w:tr w:rsidR="00A0647A" w:rsidRPr="00A0647A" w14:paraId="5B31DD85" w14:textId="77777777" w:rsidTr="00A06EA9">
        <w:trPr>
          <w:cantSplit/>
        </w:trPr>
        <w:tc>
          <w:tcPr>
            <w:tcW w:w="36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B8FF05" w14:textId="77777777" w:rsidR="00A0647A" w:rsidRPr="00A0647A" w:rsidRDefault="00A0647A" w:rsidP="00C47E1C">
            <w:pPr>
              <w:pStyle w:val="TableText"/>
            </w:pPr>
            <w:r w:rsidRPr="00A0647A">
              <w:t>NIDCA South Island</w:t>
            </w:r>
          </w:p>
        </w:tc>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81C3A8E" w14:textId="77777777" w:rsidR="00A0647A" w:rsidRPr="00A0647A" w:rsidRDefault="00A0647A" w:rsidP="00A06EA9">
            <w:pPr>
              <w:pStyle w:val="TableText"/>
              <w:tabs>
                <w:tab w:val="decimal" w:pos="663"/>
              </w:tabs>
            </w:pPr>
            <w:r w:rsidRPr="00A0647A">
              <w:t>74</w:t>
            </w:r>
          </w:p>
        </w:tc>
        <w:tc>
          <w:tcPr>
            <w:tcW w:w="99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DFF4E53" w14:textId="77777777" w:rsidR="00A0647A" w:rsidRPr="00A0647A" w:rsidRDefault="00A0647A" w:rsidP="00A06EA9">
            <w:pPr>
              <w:pStyle w:val="TableText"/>
              <w:tabs>
                <w:tab w:val="decimal" w:pos="374"/>
              </w:tabs>
            </w:pPr>
            <w:r w:rsidRPr="00A0647A">
              <w:t>0.2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66C9FD7" w14:textId="77777777" w:rsidR="00A0647A" w:rsidRPr="00A0647A" w:rsidRDefault="00A0647A" w:rsidP="00A06EA9">
            <w:pPr>
              <w:pStyle w:val="TableText"/>
              <w:tabs>
                <w:tab w:val="decimal" w:pos="794"/>
              </w:tabs>
            </w:pPr>
            <w:r w:rsidRPr="00A0647A">
              <w:t>68</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03CE535" w14:textId="77777777" w:rsidR="00A0647A" w:rsidRPr="00A0647A" w:rsidRDefault="00A0647A" w:rsidP="00A06EA9">
            <w:pPr>
              <w:pStyle w:val="TableText"/>
              <w:tabs>
                <w:tab w:val="decimal" w:pos="535"/>
              </w:tabs>
            </w:pPr>
            <w:r w:rsidRPr="00A0647A">
              <w:t>8.8</w:t>
            </w:r>
          </w:p>
        </w:tc>
      </w:tr>
      <w:tr w:rsidR="00A0647A" w:rsidRPr="00A06EA9" w14:paraId="1FEDE7B9" w14:textId="77777777" w:rsidTr="00A06EA9">
        <w:trPr>
          <w:cantSplit/>
        </w:trPr>
        <w:tc>
          <w:tcPr>
            <w:tcW w:w="3675"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230C2B28" w14:textId="77777777" w:rsidR="00A0647A" w:rsidRPr="00A06EA9" w:rsidRDefault="00A0647A" w:rsidP="00A06EA9">
            <w:pPr>
              <w:pStyle w:val="TableText"/>
              <w:rPr>
                <w:b/>
              </w:rPr>
            </w:pPr>
            <w:r w:rsidRPr="00A06EA9">
              <w:rPr>
                <w:b/>
              </w:rPr>
              <w:t xml:space="preserve">NIDCA </w:t>
            </w:r>
            <w:r w:rsidR="00A06EA9">
              <w:rPr>
                <w:b/>
              </w:rPr>
              <w:t>s</w:t>
            </w:r>
            <w:r w:rsidRPr="00A06EA9">
              <w:rPr>
                <w:b/>
              </w:rPr>
              <w:t>ubtotal</w:t>
            </w:r>
          </w:p>
        </w:tc>
        <w:tc>
          <w:tcPr>
            <w:tcW w:w="997" w:type="dxa"/>
            <w:tcBorders>
              <w:top w:val="single" w:sz="4" w:space="0" w:color="A6A6A6" w:themeColor="background1" w:themeShade="A6"/>
              <w:left w:val="single" w:sz="4" w:space="0" w:color="A6A6A6" w:themeColor="background1" w:themeShade="A6"/>
              <w:bottom w:val="single" w:sz="4" w:space="0" w:color="auto"/>
              <w:right w:val="nil"/>
            </w:tcBorders>
            <w:noWrap/>
            <w:hideMark/>
          </w:tcPr>
          <w:p w14:paraId="24E07054" w14:textId="77777777" w:rsidR="00A0647A" w:rsidRPr="00A06EA9" w:rsidRDefault="00A0647A" w:rsidP="00A06EA9">
            <w:pPr>
              <w:pStyle w:val="TableText"/>
              <w:tabs>
                <w:tab w:val="decimal" w:pos="663"/>
              </w:tabs>
              <w:rPr>
                <w:b/>
              </w:rPr>
            </w:pPr>
            <w:r w:rsidRPr="00A06EA9">
              <w:rPr>
                <w:b/>
              </w:rPr>
              <w:t>270</w:t>
            </w:r>
          </w:p>
        </w:tc>
        <w:tc>
          <w:tcPr>
            <w:tcW w:w="998" w:type="dxa"/>
            <w:tcBorders>
              <w:top w:val="single" w:sz="4" w:space="0" w:color="A6A6A6" w:themeColor="background1" w:themeShade="A6"/>
              <w:left w:val="nil"/>
              <w:bottom w:val="single" w:sz="4" w:space="0" w:color="auto"/>
              <w:right w:val="single" w:sz="4" w:space="0" w:color="A6A6A6" w:themeColor="background1" w:themeShade="A6"/>
            </w:tcBorders>
            <w:noWrap/>
            <w:hideMark/>
          </w:tcPr>
          <w:p w14:paraId="51421557" w14:textId="77777777" w:rsidR="00A0647A" w:rsidRPr="00A06EA9" w:rsidRDefault="00A0647A" w:rsidP="00A06EA9">
            <w:pPr>
              <w:pStyle w:val="TableText"/>
              <w:tabs>
                <w:tab w:val="decimal" w:pos="374"/>
              </w:tabs>
              <w:rPr>
                <w:b/>
              </w:rPr>
            </w:pPr>
            <w:r w:rsidRPr="00A06EA9">
              <w:rPr>
                <w:b/>
              </w:rPr>
              <w:t>0.7</w:t>
            </w:r>
          </w:p>
        </w:tc>
        <w:tc>
          <w:tcPr>
            <w:tcW w:w="113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noWrap/>
            <w:hideMark/>
          </w:tcPr>
          <w:p w14:paraId="6F3987BD" w14:textId="77777777" w:rsidR="00A0647A" w:rsidRPr="00A06EA9" w:rsidRDefault="00A0647A" w:rsidP="00A06EA9">
            <w:pPr>
              <w:pStyle w:val="TableText"/>
              <w:tabs>
                <w:tab w:val="decimal" w:pos="794"/>
              </w:tabs>
              <w:rPr>
                <w:b/>
              </w:rPr>
            </w:pPr>
            <w:r w:rsidRPr="00A06EA9">
              <w:rPr>
                <w:b/>
              </w:rPr>
              <w:t>261</w:t>
            </w:r>
          </w:p>
        </w:tc>
        <w:tc>
          <w:tcPr>
            <w:tcW w:w="1276" w:type="dxa"/>
            <w:tcBorders>
              <w:top w:val="single" w:sz="4" w:space="0" w:color="A6A6A6" w:themeColor="background1" w:themeShade="A6"/>
              <w:left w:val="single" w:sz="4" w:space="0" w:color="A6A6A6" w:themeColor="background1" w:themeShade="A6"/>
              <w:bottom w:val="single" w:sz="4" w:space="0" w:color="auto"/>
              <w:right w:val="nil"/>
            </w:tcBorders>
            <w:noWrap/>
            <w:hideMark/>
          </w:tcPr>
          <w:p w14:paraId="0D195566" w14:textId="77777777" w:rsidR="00A0647A" w:rsidRPr="00A06EA9" w:rsidRDefault="00A0647A" w:rsidP="00A06EA9">
            <w:pPr>
              <w:pStyle w:val="TableText"/>
              <w:tabs>
                <w:tab w:val="decimal" w:pos="535"/>
              </w:tabs>
              <w:rPr>
                <w:b/>
              </w:rPr>
            </w:pPr>
            <w:r w:rsidRPr="00A06EA9">
              <w:rPr>
                <w:b/>
              </w:rPr>
              <w:t>3.4</w:t>
            </w:r>
          </w:p>
        </w:tc>
      </w:tr>
      <w:tr w:rsidR="00A0647A" w:rsidRPr="00A06EA9" w14:paraId="68BA5689" w14:textId="77777777" w:rsidTr="00A06EA9">
        <w:trPr>
          <w:cantSplit/>
        </w:trPr>
        <w:tc>
          <w:tcPr>
            <w:tcW w:w="3675" w:type="dxa"/>
            <w:tcBorders>
              <w:top w:val="single" w:sz="4" w:space="0" w:color="auto"/>
              <w:left w:val="nil"/>
              <w:bottom w:val="single" w:sz="4" w:space="0" w:color="auto"/>
              <w:right w:val="single" w:sz="4" w:space="0" w:color="A6A6A6" w:themeColor="background1" w:themeShade="A6"/>
            </w:tcBorders>
            <w:noWrap/>
            <w:hideMark/>
          </w:tcPr>
          <w:p w14:paraId="04DF6A7E" w14:textId="77777777" w:rsidR="00A0647A" w:rsidRPr="00A06EA9" w:rsidRDefault="00A0647A" w:rsidP="00C47E1C">
            <w:pPr>
              <w:pStyle w:val="TableText"/>
              <w:rPr>
                <w:b/>
              </w:rPr>
            </w:pPr>
            <w:r w:rsidRPr="00A06EA9">
              <w:rPr>
                <w:b/>
              </w:rPr>
              <w:t>Total</w:t>
            </w:r>
          </w:p>
        </w:tc>
        <w:tc>
          <w:tcPr>
            <w:tcW w:w="997" w:type="dxa"/>
            <w:tcBorders>
              <w:top w:val="single" w:sz="4" w:space="0" w:color="auto"/>
              <w:left w:val="single" w:sz="4" w:space="0" w:color="A6A6A6" w:themeColor="background1" w:themeShade="A6"/>
              <w:bottom w:val="single" w:sz="4" w:space="0" w:color="auto"/>
              <w:right w:val="nil"/>
            </w:tcBorders>
            <w:noWrap/>
            <w:hideMark/>
          </w:tcPr>
          <w:p w14:paraId="0A0525CA" w14:textId="77777777" w:rsidR="00A0647A" w:rsidRPr="00A06EA9" w:rsidRDefault="00A0647A" w:rsidP="00A06EA9">
            <w:pPr>
              <w:pStyle w:val="TableText"/>
              <w:tabs>
                <w:tab w:val="decimal" w:pos="663"/>
              </w:tabs>
              <w:rPr>
                <w:b/>
              </w:rPr>
            </w:pPr>
            <w:r w:rsidRPr="00A06EA9">
              <w:rPr>
                <w:b/>
              </w:rPr>
              <w:t>38,342</w:t>
            </w:r>
          </w:p>
        </w:tc>
        <w:tc>
          <w:tcPr>
            <w:tcW w:w="998" w:type="dxa"/>
            <w:tcBorders>
              <w:top w:val="single" w:sz="4" w:space="0" w:color="auto"/>
              <w:left w:val="nil"/>
              <w:bottom w:val="single" w:sz="4" w:space="0" w:color="auto"/>
              <w:right w:val="single" w:sz="4" w:space="0" w:color="A6A6A6" w:themeColor="background1" w:themeShade="A6"/>
            </w:tcBorders>
            <w:noWrap/>
            <w:hideMark/>
          </w:tcPr>
          <w:p w14:paraId="02876AD6" w14:textId="77777777" w:rsidR="00A0647A" w:rsidRPr="00A06EA9" w:rsidRDefault="00A0647A" w:rsidP="00A06EA9">
            <w:pPr>
              <w:pStyle w:val="TableText"/>
              <w:tabs>
                <w:tab w:val="decimal" w:pos="374"/>
              </w:tabs>
              <w:rPr>
                <w:b/>
              </w:rPr>
            </w:pPr>
            <w:r w:rsidRPr="00A06EA9">
              <w:rPr>
                <w:b/>
              </w:rPr>
              <w:t>100</w:t>
            </w:r>
          </w:p>
        </w:tc>
        <w:tc>
          <w:tcPr>
            <w:tcW w:w="1134" w:type="dxa"/>
            <w:tcBorders>
              <w:top w:val="single" w:sz="4" w:space="0" w:color="auto"/>
              <w:left w:val="single" w:sz="4" w:space="0" w:color="A6A6A6" w:themeColor="background1" w:themeShade="A6"/>
              <w:bottom w:val="single" w:sz="4" w:space="0" w:color="auto"/>
              <w:right w:val="single" w:sz="4" w:space="0" w:color="A6A6A6" w:themeColor="background1" w:themeShade="A6"/>
            </w:tcBorders>
            <w:noWrap/>
            <w:hideMark/>
          </w:tcPr>
          <w:p w14:paraId="201A4CEA" w14:textId="77777777" w:rsidR="00A0647A" w:rsidRPr="00A06EA9" w:rsidRDefault="00A0647A" w:rsidP="00A06EA9">
            <w:pPr>
              <w:pStyle w:val="TableText"/>
              <w:tabs>
                <w:tab w:val="decimal" w:pos="794"/>
              </w:tabs>
              <w:rPr>
                <w:b/>
              </w:rPr>
            </w:pPr>
            <w:r w:rsidRPr="00A06EA9">
              <w:rPr>
                <w:b/>
              </w:rPr>
              <w:t>36,047</w:t>
            </w:r>
          </w:p>
        </w:tc>
        <w:tc>
          <w:tcPr>
            <w:tcW w:w="1276" w:type="dxa"/>
            <w:tcBorders>
              <w:top w:val="single" w:sz="4" w:space="0" w:color="auto"/>
              <w:left w:val="single" w:sz="4" w:space="0" w:color="A6A6A6" w:themeColor="background1" w:themeShade="A6"/>
              <w:bottom w:val="single" w:sz="4" w:space="0" w:color="auto"/>
              <w:right w:val="nil"/>
            </w:tcBorders>
            <w:noWrap/>
            <w:hideMark/>
          </w:tcPr>
          <w:p w14:paraId="2C057731" w14:textId="77777777" w:rsidR="00A0647A" w:rsidRPr="00A06EA9" w:rsidRDefault="00A0647A" w:rsidP="00A06EA9">
            <w:pPr>
              <w:pStyle w:val="TableText"/>
              <w:tabs>
                <w:tab w:val="decimal" w:pos="535"/>
              </w:tabs>
              <w:rPr>
                <w:b/>
              </w:rPr>
            </w:pPr>
            <w:r w:rsidRPr="00A06EA9">
              <w:rPr>
                <w:b/>
              </w:rPr>
              <w:t>6.4</w:t>
            </w:r>
          </w:p>
        </w:tc>
      </w:tr>
    </w:tbl>
    <w:p w14:paraId="4F96A767" w14:textId="77777777" w:rsidR="00A0647A" w:rsidRPr="00A0647A" w:rsidRDefault="00A0647A" w:rsidP="00A0647A"/>
    <w:p w14:paraId="61A0E7E4" w14:textId="7BD2EEB9" w:rsidR="00037AB2" w:rsidRDefault="00037AB2" w:rsidP="00152850">
      <w:pPr>
        <w:pStyle w:val="Figure"/>
      </w:pPr>
      <w:bookmarkStart w:id="179" w:name="_Toc5954032"/>
      <w:bookmarkStart w:id="180" w:name="_Toc17460160"/>
      <w:bookmarkStart w:id="181" w:name="_Toc24463487"/>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8</w:t>
      </w:r>
      <w:r w:rsidRPr="00D74746">
        <w:rPr>
          <w:noProof/>
        </w:rPr>
        <w:fldChar w:fldCharType="end"/>
      </w:r>
      <w:r w:rsidRPr="00D74746">
        <w:t>: Number of D</w:t>
      </w:r>
      <w:r>
        <w:t xml:space="preserve">isability </w:t>
      </w:r>
      <w:r w:rsidRPr="00D74746">
        <w:t>S</w:t>
      </w:r>
      <w:r>
        <w:t xml:space="preserve">upport </w:t>
      </w:r>
      <w:r w:rsidRPr="00D74746">
        <w:t>S</w:t>
      </w:r>
      <w:r>
        <w:t>ervices</w:t>
      </w:r>
      <w:r w:rsidRPr="00D74746" w:rsidDel="00D723A7">
        <w:t xml:space="preserve"> </w:t>
      </w:r>
      <w:r w:rsidRPr="00D74746">
        <w:t xml:space="preserve">clients, by </w:t>
      </w:r>
      <w:r>
        <w:t xml:space="preserve">Needs Assessment and Service Coordination service </w:t>
      </w:r>
      <w:r w:rsidRPr="00D74746">
        <w:t>and sex, 2018</w:t>
      </w:r>
      <w:bookmarkEnd w:id="179"/>
      <w:bookmarkEnd w:id="180"/>
      <w:bookmarkEnd w:id="181"/>
    </w:p>
    <w:p w14:paraId="74ED0EFC" w14:textId="77777777" w:rsidR="00981454" w:rsidRPr="00981454" w:rsidRDefault="00981454" w:rsidP="00981454">
      <w:r w:rsidRPr="00981454">
        <w:rPr>
          <w:noProof/>
        </w:rPr>
        <w:drawing>
          <wp:inline distT="0" distB="0" distL="0" distR="0" wp14:anchorId="3F00FE58" wp14:editId="242A5222">
            <wp:extent cx="5130165" cy="3353242"/>
            <wp:effectExtent l="0" t="0" r="0" b="0"/>
            <wp:docPr id="244" name="Picture 244" descr="This bar graph shows that all NASC services serve more male clients than female ones. Taikura Trust in Auckland has the largest number of total clients, with nearly 12,000. Life Links in Canterbury serves just under 6000 clients. All other services have fewer than 4000 clients. The smallest NASCs have 500 or fewer: Access Ability in Wanganui, Focus in Wairarapa and LIFE Unlimited Charitable Trust in Gi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353242"/>
                    </a:xfrm>
                    <a:prstGeom prst="rect">
                      <a:avLst/>
                    </a:prstGeom>
                  </pic:spPr>
                </pic:pic>
              </a:graphicData>
            </a:graphic>
          </wp:inline>
        </w:drawing>
      </w:r>
    </w:p>
    <w:p w14:paraId="4564CEBC" w14:textId="77777777" w:rsidR="00152850" w:rsidRPr="00D74746" w:rsidRDefault="00152850" w:rsidP="00152850"/>
    <w:p w14:paraId="475BDF6F" w14:textId="77777777" w:rsidR="00037AB2" w:rsidRPr="00D74746" w:rsidRDefault="00037AB2" w:rsidP="00152850">
      <w:pPr>
        <w:pStyle w:val="Heading3"/>
        <w:rPr>
          <w:rFonts w:eastAsiaTheme="majorEastAsia"/>
        </w:rPr>
      </w:pPr>
      <w:bookmarkStart w:id="182" w:name="_Toc20313164"/>
      <w:r w:rsidRPr="00D74746">
        <w:rPr>
          <w:rFonts w:eastAsiaTheme="majorEastAsia"/>
        </w:rPr>
        <w:t>Observations</w:t>
      </w:r>
      <w:bookmarkEnd w:id="182"/>
    </w:p>
    <w:p w14:paraId="2A9776B3" w14:textId="77777777" w:rsidR="00037AB2" w:rsidRPr="00D74746" w:rsidRDefault="00037AB2" w:rsidP="00152850">
      <w:pPr>
        <w:pStyle w:val="Bullet"/>
      </w:pPr>
      <w:proofErr w:type="spellStart"/>
      <w:r w:rsidRPr="00D74746">
        <w:t>Taikura</w:t>
      </w:r>
      <w:proofErr w:type="spellEnd"/>
      <w:r w:rsidRPr="00D74746">
        <w:t xml:space="preserve"> Trust in the Auckland region continues to have more than twice as many clients as the second largest NASC</w:t>
      </w:r>
      <w:r>
        <w:t>;</w:t>
      </w:r>
      <w:r w:rsidRPr="00D74746">
        <w:t xml:space="preserve"> </w:t>
      </w:r>
      <w:r>
        <w:t xml:space="preserve">it </w:t>
      </w:r>
      <w:r w:rsidRPr="00D74746">
        <w:t>works with 29.6</w:t>
      </w:r>
      <w:r>
        <w:t> percent</w:t>
      </w:r>
      <w:r w:rsidRPr="00D74746">
        <w:t xml:space="preserve"> of all DSS clients.</w:t>
      </w:r>
    </w:p>
    <w:p w14:paraId="0FB16E8C" w14:textId="77777777" w:rsidR="00037AB2" w:rsidRPr="00D74746" w:rsidRDefault="00037AB2" w:rsidP="00152850">
      <w:pPr>
        <w:pStyle w:val="Bullet"/>
      </w:pPr>
      <w:r w:rsidRPr="00D74746">
        <w:t>The client male</w:t>
      </w:r>
      <w:r>
        <w:t>-</w:t>
      </w:r>
      <w:r w:rsidRPr="00D74746">
        <w:t>to</w:t>
      </w:r>
      <w:r>
        <w:t>-</w:t>
      </w:r>
      <w:r w:rsidRPr="00D74746">
        <w:t xml:space="preserve">female ratio is similar for all </w:t>
      </w:r>
      <w:proofErr w:type="gramStart"/>
      <w:r w:rsidRPr="00D74746">
        <w:t>regions</w:t>
      </w:r>
      <w:r>
        <w:t>,</w:t>
      </w:r>
      <w:r w:rsidRPr="00D74746">
        <w:t xml:space="preserve"> and</w:t>
      </w:r>
      <w:proofErr w:type="gramEnd"/>
      <w:r w:rsidRPr="00D74746">
        <w:t xml:space="preserve"> remains consistent with the 2016 results.</w:t>
      </w:r>
    </w:p>
    <w:p w14:paraId="24EAA935" w14:textId="77777777" w:rsidR="00A45A99" w:rsidRDefault="00037AB2" w:rsidP="00152850">
      <w:pPr>
        <w:pStyle w:val="Bullet"/>
      </w:pPr>
      <w:r w:rsidRPr="005B6BCB">
        <w:t>The most significant increase</w:t>
      </w:r>
      <w:r>
        <w:t>s</w:t>
      </w:r>
      <w:r w:rsidRPr="005B6BCB">
        <w:t xml:space="preserve"> in client numbers ha</w:t>
      </w:r>
      <w:r>
        <w:t>ve</w:t>
      </w:r>
      <w:r w:rsidRPr="005B6BCB">
        <w:t xml:space="preserve"> been in Wellington, Northland and Bay of Plenty.</w:t>
      </w:r>
    </w:p>
    <w:p w14:paraId="596A2082" w14:textId="77777777" w:rsidR="00037AB2" w:rsidRPr="005B6BCB" w:rsidRDefault="00037AB2" w:rsidP="00152850"/>
    <w:p w14:paraId="576DF54A" w14:textId="77777777" w:rsidR="00037AB2" w:rsidRPr="005B6BCB" w:rsidRDefault="00037AB2" w:rsidP="00152850">
      <w:pPr>
        <w:pStyle w:val="Heading1"/>
      </w:pPr>
      <w:bookmarkStart w:id="183" w:name="_Toc20313165"/>
      <w:bookmarkStart w:id="184" w:name="_Toc24463399"/>
      <w:r w:rsidRPr="00D74746">
        <w:lastRenderedPageBreak/>
        <w:t>Client demographics by service</w:t>
      </w:r>
      <w:bookmarkEnd w:id="183"/>
      <w:bookmarkEnd w:id="184"/>
    </w:p>
    <w:p w14:paraId="3067FE76" w14:textId="77777777" w:rsidR="00037AB2" w:rsidRDefault="00037AB2" w:rsidP="00152850">
      <w:r>
        <w:t xml:space="preserve">A description of each disability support service can be found in </w:t>
      </w:r>
      <w:r w:rsidR="00152850">
        <w:t>A</w:t>
      </w:r>
      <w:r>
        <w:t>ppendix 1 in this report.</w:t>
      </w:r>
    </w:p>
    <w:p w14:paraId="2099C1E5" w14:textId="77777777" w:rsidR="00152850" w:rsidRPr="00753F5D" w:rsidRDefault="00152850" w:rsidP="00152850"/>
    <w:p w14:paraId="45B03D8A" w14:textId="77777777" w:rsidR="00037AB2" w:rsidRPr="00D74746" w:rsidRDefault="00037AB2" w:rsidP="008C7A20">
      <w:pPr>
        <w:pStyle w:val="Heading2"/>
      </w:pPr>
      <w:bookmarkStart w:id="185" w:name="_Toc20313166"/>
      <w:bookmarkStart w:id="186" w:name="_Toc24463400"/>
      <w:r w:rsidRPr="00D74746">
        <w:t xml:space="preserve">Home and </w:t>
      </w:r>
      <w:r>
        <w:t>c</w:t>
      </w:r>
      <w:r w:rsidRPr="00D74746">
        <w:t xml:space="preserve">ommunity </w:t>
      </w:r>
      <w:r>
        <w:t>s</w:t>
      </w:r>
      <w:r w:rsidRPr="00D74746">
        <w:t>upport</w:t>
      </w:r>
      <w:r>
        <w:t xml:space="preserve"> services</w:t>
      </w:r>
      <w:bookmarkEnd w:id="185"/>
      <w:bookmarkEnd w:id="186"/>
    </w:p>
    <w:p w14:paraId="1535BEB0" w14:textId="77777777" w:rsidR="00037AB2" w:rsidRPr="005B6BCB" w:rsidRDefault="00037AB2" w:rsidP="008C7A20">
      <w:pPr>
        <w:pStyle w:val="Heading3"/>
      </w:pPr>
      <w:r w:rsidRPr="00D74746">
        <w:t>Age, sex and ethnicity</w:t>
      </w:r>
    </w:p>
    <w:p w14:paraId="49E11A76" w14:textId="11F89317" w:rsidR="00A45A99" w:rsidRDefault="00037AB2" w:rsidP="008C7A20">
      <w:pPr>
        <w:pStyle w:val="Table"/>
      </w:pPr>
      <w:bookmarkStart w:id="187" w:name="_Toc21614017"/>
      <w:bookmarkStart w:id="188" w:name="_Toc24463447"/>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11</w:t>
      </w:r>
      <w:r w:rsidRPr="00D74746">
        <w:rPr>
          <w:noProof/>
        </w:rPr>
        <w:fldChar w:fldCharType="end"/>
      </w:r>
      <w:r w:rsidRPr="00D74746">
        <w:t xml:space="preserve">: </w:t>
      </w:r>
      <w:r>
        <w:t xml:space="preserve">Home and community support services </w:t>
      </w:r>
      <w:r w:rsidRPr="00D74746">
        <w:t xml:space="preserve">client numbers, by age, 2018 </w:t>
      </w:r>
      <w:r>
        <w:t xml:space="preserve">and </w:t>
      </w:r>
      <w:r w:rsidRPr="00D74746">
        <w:t>2016</w:t>
      </w:r>
      <w:bookmarkEnd w:id="187"/>
      <w:bookmarkEnd w:id="18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2126"/>
        <w:gridCol w:w="2126"/>
      </w:tblGrid>
      <w:tr w:rsidR="00A0647A" w:rsidRPr="00352889" w14:paraId="315F7B67" w14:textId="77777777" w:rsidTr="00352889">
        <w:trPr>
          <w:cantSplit/>
        </w:trPr>
        <w:tc>
          <w:tcPr>
            <w:tcW w:w="1418" w:type="dxa"/>
            <w:tcBorders>
              <w:top w:val="nil"/>
              <w:left w:val="nil"/>
              <w:bottom w:val="nil"/>
              <w:right w:val="nil"/>
            </w:tcBorders>
            <w:shd w:val="clear" w:color="auto" w:fill="D9D9D9" w:themeFill="background1" w:themeFillShade="D9"/>
            <w:noWrap/>
            <w:hideMark/>
          </w:tcPr>
          <w:p w14:paraId="5BC1075E" w14:textId="77777777" w:rsidR="00A0647A" w:rsidRPr="00352889" w:rsidRDefault="00A0647A" w:rsidP="00C47E1C">
            <w:pPr>
              <w:pStyle w:val="TableText"/>
              <w:rPr>
                <w:b/>
              </w:rPr>
            </w:pPr>
            <w:r w:rsidRPr="00352889">
              <w:rPr>
                <w:b/>
              </w:rPr>
              <w:t>Age group</w:t>
            </w:r>
          </w:p>
        </w:tc>
        <w:tc>
          <w:tcPr>
            <w:tcW w:w="2126" w:type="dxa"/>
            <w:tcBorders>
              <w:top w:val="nil"/>
              <w:left w:val="nil"/>
              <w:bottom w:val="nil"/>
              <w:right w:val="nil"/>
            </w:tcBorders>
            <w:shd w:val="clear" w:color="auto" w:fill="D9D9D9" w:themeFill="background1" w:themeFillShade="D9"/>
            <w:noWrap/>
            <w:hideMark/>
          </w:tcPr>
          <w:p w14:paraId="17448D93" w14:textId="77777777" w:rsidR="00A0647A" w:rsidRPr="00352889" w:rsidRDefault="00A0647A" w:rsidP="00352889">
            <w:pPr>
              <w:pStyle w:val="TableText"/>
              <w:jc w:val="center"/>
              <w:rPr>
                <w:b/>
              </w:rPr>
            </w:pPr>
            <w:r w:rsidRPr="00352889">
              <w:rPr>
                <w:b/>
              </w:rPr>
              <w:t>Client number 2018</w:t>
            </w:r>
          </w:p>
        </w:tc>
        <w:tc>
          <w:tcPr>
            <w:tcW w:w="2126" w:type="dxa"/>
            <w:tcBorders>
              <w:top w:val="nil"/>
              <w:left w:val="nil"/>
              <w:bottom w:val="nil"/>
              <w:right w:val="nil"/>
            </w:tcBorders>
            <w:shd w:val="clear" w:color="auto" w:fill="D9D9D9" w:themeFill="background1" w:themeFillShade="D9"/>
            <w:noWrap/>
            <w:hideMark/>
          </w:tcPr>
          <w:p w14:paraId="3BF7ED82" w14:textId="77777777" w:rsidR="00A0647A" w:rsidRPr="00352889" w:rsidRDefault="00A0647A" w:rsidP="00352889">
            <w:pPr>
              <w:pStyle w:val="TableText"/>
              <w:jc w:val="center"/>
              <w:rPr>
                <w:b/>
              </w:rPr>
            </w:pPr>
            <w:r w:rsidRPr="00352889">
              <w:rPr>
                <w:b/>
              </w:rPr>
              <w:t>Client number 2016</w:t>
            </w:r>
          </w:p>
        </w:tc>
      </w:tr>
      <w:tr w:rsidR="00A0647A" w:rsidRPr="00A0647A" w14:paraId="52FBC142" w14:textId="77777777" w:rsidTr="00352889">
        <w:trPr>
          <w:cantSplit/>
        </w:trPr>
        <w:tc>
          <w:tcPr>
            <w:tcW w:w="1418" w:type="dxa"/>
            <w:tcBorders>
              <w:top w:val="nil"/>
              <w:left w:val="nil"/>
              <w:bottom w:val="single" w:sz="4" w:space="0" w:color="A6A6A6" w:themeColor="background1" w:themeShade="A6"/>
              <w:right w:val="nil"/>
            </w:tcBorders>
            <w:noWrap/>
            <w:hideMark/>
          </w:tcPr>
          <w:p w14:paraId="370DFCD4" w14:textId="77777777" w:rsidR="00A0647A" w:rsidRPr="00A0647A" w:rsidRDefault="00A0647A" w:rsidP="00C47E1C">
            <w:pPr>
              <w:pStyle w:val="TableText"/>
            </w:pPr>
            <w:r w:rsidRPr="00A0647A">
              <w:t>0</w:t>
            </w:r>
            <w:r w:rsidR="00D45418">
              <w:t>–</w:t>
            </w:r>
            <w:r w:rsidRPr="00A0647A">
              <w:t>4</w:t>
            </w:r>
          </w:p>
        </w:tc>
        <w:tc>
          <w:tcPr>
            <w:tcW w:w="2126" w:type="dxa"/>
            <w:tcBorders>
              <w:top w:val="nil"/>
              <w:left w:val="nil"/>
              <w:bottom w:val="single" w:sz="4" w:space="0" w:color="A6A6A6" w:themeColor="background1" w:themeShade="A6"/>
              <w:right w:val="nil"/>
            </w:tcBorders>
            <w:noWrap/>
            <w:hideMark/>
          </w:tcPr>
          <w:p w14:paraId="2EA925C3" w14:textId="77777777" w:rsidR="00A0647A" w:rsidRPr="00A0647A" w:rsidRDefault="00A0647A" w:rsidP="00352889">
            <w:pPr>
              <w:pStyle w:val="TableText"/>
              <w:tabs>
                <w:tab w:val="decimal" w:pos="1235"/>
              </w:tabs>
            </w:pPr>
            <w:r w:rsidRPr="00A0647A">
              <w:t>71</w:t>
            </w:r>
          </w:p>
        </w:tc>
        <w:tc>
          <w:tcPr>
            <w:tcW w:w="2126" w:type="dxa"/>
            <w:tcBorders>
              <w:top w:val="nil"/>
              <w:left w:val="nil"/>
              <w:bottom w:val="single" w:sz="4" w:space="0" w:color="A6A6A6" w:themeColor="background1" w:themeShade="A6"/>
              <w:right w:val="nil"/>
            </w:tcBorders>
            <w:noWrap/>
            <w:hideMark/>
          </w:tcPr>
          <w:p w14:paraId="2A1A6E07" w14:textId="77777777" w:rsidR="00A0647A" w:rsidRPr="00A0647A" w:rsidRDefault="00A0647A" w:rsidP="00352889">
            <w:pPr>
              <w:pStyle w:val="TableText"/>
              <w:tabs>
                <w:tab w:val="decimal" w:pos="1235"/>
              </w:tabs>
            </w:pPr>
            <w:r w:rsidRPr="00A0647A">
              <w:t>91</w:t>
            </w:r>
          </w:p>
        </w:tc>
      </w:tr>
      <w:tr w:rsidR="00A0647A" w:rsidRPr="00A0647A" w14:paraId="436E1D21"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F31DC17" w14:textId="77777777" w:rsidR="00A0647A" w:rsidRPr="00A0647A" w:rsidRDefault="00A0647A" w:rsidP="00C47E1C">
            <w:pPr>
              <w:pStyle w:val="TableText"/>
            </w:pPr>
            <w:r w:rsidRPr="00A0647A">
              <w:t>5</w:t>
            </w:r>
            <w:r w:rsidR="00D45418">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6D53366" w14:textId="77777777" w:rsidR="00A0647A" w:rsidRPr="00A0647A" w:rsidRDefault="00A0647A" w:rsidP="00352889">
            <w:pPr>
              <w:pStyle w:val="TableText"/>
              <w:tabs>
                <w:tab w:val="decimal" w:pos="1235"/>
              </w:tabs>
            </w:pPr>
            <w:r w:rsidRPr="00A0647A">
              <w:t>636</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C21B01D" w14:textId="77777777" w:rsidR="00A0647A" w:rsidRPr="00A0647A" w:rsidRDefault="00A0647A" w:rsidP="00352889">
            <w:pPr>
              <w:pStyle w:val="TableText"/>
              <w:tabs>
                <w:tab w:val="decimal" w:pos="1235"/>
              </w:tabs>
            </w:pPr>
            <w:r w:rsidRPr="00A0647A">
              <w:t>1,088</w:t>
            </w:r>
          </w:p>
        </w:tc>
      </w:tr>
      <w:tr w:rsidR="00A0647A" w:rsidRPr="00A0647A" w14:paraId="291AFB31"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2605799" w14:textId="77777777" w:rsidR="00A0647A" w:rsidRPr="00A0647A" w:rsidRDefault="00A0647A" w:rsidP="00C47E1C">
            <w:pPr>
              <w:pStyle w:val="TableText"/>
            </w:pPr>
            <w:r w:rsidRPr="00A0647A">
              <w:t>15</w:t>
            </w:r>
            <w:r w:rsidR="00D45418">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50D75E6" w14:textId="77777777" w:rsidR="00A0647A" w:rsidRPr="00A0647A" w:rsidRDefault="00A0647A" w:rsidP="00352889">
            <w:pPr>
              <w:pStyle w:val="TableText"/>
              <w:tabs>
                <w:tab w:val="decimal" w:pos="1235"/>
              </w:tabs>
            </w:pPr>
            <w:r w:rsidRPr="00A0647A">
              <w:t>879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070F95C" w14:textId="77777777" w:rsidR="00A0647A" w:rsidRPr="00A0647A" w:rsidRDefault="00A0647A" w:rsidP="00352889">
            <w:pPr>
              <w:pStyle w:val="TableText"/>
              <w:tabs>
                <w:tab w:val="decimal" w:pos="1235"/>
              </w:tabs>
            </w:pPr>
            <w:r w:rsidRPr="00A0647A">
              <w:t>1,660</w:t>
            </w:r>
          </w:p>
        </w:tc>
      </w:tr>
      <w:tr w:rsidR="00A0647A" w:rsidRPr="00A0647A" w14:paraId="7C4FA739"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B234632" w14:textId="77777777" w:rsidR="00A0647A" w:rsidRPr="00A0647A" w:rsidRDefault="00A0647A" w:rsidP="00C47E1C">
            <w:pPr>
              <w:pStyle w:val="TableT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634892E6" w14:textId="77777777" w:rsidR="00A0647A" w:rsidRPr="00A0647A" w:rsidRDefault="00A0647A" w:rsidP="00352889">
            <w:pPr>
              <w:pStyle w:val="TableText"/>
              <w:tabs>
                <w:tab w:val="decimal" w:pos="1235"/>
              </w:tabs>
            </w:pPr>
            <w:r w:rsidRPr="00A0647A">
              <w:t>1,497</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2387E3C" w14:textId="77777777" w:rsidR="00A0647A" w:rsidRPr="00A0647A" w:rsidRDefault="00A0647A" w:rsidP="00352889">
            <w:pPr>
              <w:pStyle w:val="TableText"/>
              <w:tabs>
                <w:tab w:val="decimal" w:pos="1235"/>
              </w:tabs>
            </w:pPr>
            <w:r w:rsidRPr="00A0647A">
              <w:t>1,784</w:t>
            </w:r>
          </w:p>
        </w:tc>
      </w:tr>
      <w:tr w:rsidR="00A0647A" w:rsidRPr="00A0647A" w14:paraId="359EFF19"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6CF3769" w14:textId="77777777" w:rsidR="00A0647A" w:rsidRPr="00A0647A" w:rsidRDefault="00A0647A" w:rsidP="00C47E1C">
            <w:pPr>
              <w:pStyle w:val="TableT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68D7ACF" w14:textId="77777777" w:rsidR="00A0647A" w:rsidRPr="00A0647A" w:rsidRDefault="00A0647A" w:rsidP="00352889">
            <w:pPr>
              <w:pStyle w:val="TableText"/>
              <w:tabs>
                <w:tab w:val="decimal" w:pos="1235"/>
              </w:tabs>
            </w:pPr>
            <w:r w:rsidRPr="00A0647A">
              <w:t>3,731</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CAD0B80" w14:textId="77777777" w:rsidR="00A0647A" w:rsidRPr="00A0647A" w:rsidRDefault="00A0647A" w:rsidP="00352889">
            <w:pPr>
              <w:pStyle w:val="TableText"/>
              <w:tabs>
                <w:tab w:val="decimal" w:pos="1235"/>
              </w:tabs>
            </w:pPr>
            <w:r w:rsidRPr="00A0647A">
              <w:t>3,891</w:t>
            </w:r>
          </w:p>
        </w:tc>
      </w:tr>
      <w:tr w:rsidR="00A0647A" w:rsidRPr="00A0647A" w14:paraId="4860C323"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FAD3481" w14:textId="77777777" w:rsidR="00A0647A" w:rsidRPr="00A0647A" w:rsidRDefault="00A0647A" w:rsidP="00C47E1C">
            <w:pPr>
              <w:pStyle w:val="TableT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2C40B36" w14:textId="77777777" w:rsidR="00A0647A" w:rsidRPr="00A0647A" w:rsidRDefault="00A0647A" w:rsidP="00352889">
            <w:pPr>
              <w:pStyle w:val="TableText"/>
              <w:tabs>
                <w:tab w:val="decimal" w:pos="1235"/>
              </w:tabs>
            </w:pPr>
            <w:r w:rsidRPr="00A0647A">
              <w:t>2,015</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5EEE1FE" w14:textId="77777777" w:rsidR="00A0647A" w:rsidRPr="00A0647A" w:rsidRDefault="00A0647A" w:rsidP="00352889">
            <w:pPr>
              <w:pStyle w:val="TableText"/>
              <w:tabs>
                <w:tab w:val="decimal" w:pos="1235"/>
              </w:tabs>
            </w:pPr>
            <w:r w:rsidRPr="00A0647A">
              <w:t>2,085</w:t>
            </w:r>
          </w:p>
        </w:tc>
      </w:tr>
      <w:tr w:rsidR="00A0647A" w:rsidRPr="00A0647A" w14:paraId="73940C60"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432AE4D7" w14:textId="77777777" w:rsidR="00A0647A" w:rsidRPr="00A0647A" w:rsidRDefault="00A0647A" w:rsidP="00C47E1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F99DEC0" w14:textId="77777777" w:rsidR="00A0647A" w:rsidRPr="00A0647A" w:rsidRDefault="00A0647A" w:rsidP="00352889">
            <w:pPr>
              <w:pStyle w:val="TableText"/>
              <w:tabs>
                <w:tab w:val="decimal" w:pos="1235"/>
              </w:tabs>
            </w:pPr>
            <w:r w:rsidRPr="00A0647A">
              <w:t>61</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D035301" w14:textId="77777777" w:rsidR="00A0647A" w:rsidRPr="00A0647A" w:rsidRDefault="00A0647A" w:rsidP="00352889">
            <w:pPr>
              <w:pStyle w:val="TableText"/>
              <w:tabs>
                <w:tab w:val="decimal" w:pos="1235"/>
              </w:tabs>
            </w:pPr>
            <w:r w:rsidRPr="00A0647A">
              <w:t>27</w:t>
            </w:r>
          </w:p>
        </w:tc>
      </w:tr>
      <w:tr w:rsidR="00A0647A" w:rsidRPr="00352889" w14:paraId="33A10E0D" w14:textId="77777777" w:rsidTr="00352889">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1ABB5DD" w14:textId="77777777" w:rsidR="00A0647A" w:rsidRPr="00352889" w:rsidRDefault="00A0647A" w:rsidP="00C47E1C">
            <w:pPr>
              <w:pStyle w:val="TableText"/>
              <w:rPr>
                <w:b/>
              </w:rPr>
            </w:pPr>
            <w:r w:rsidRPr="00352889">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036CA3D9" w14:textId="77777777" w:rsidR="00A0647A" w:rsidRPr="00352889" w:rsidRDefault="00A0647A" w:rsidP="00352889">
            <w:pPr>
              <w:pStyle w:val="TableText"/>
              <w:tabs>
                <w:tab w:val="decimal" w:pos="1235"/>
              </w:tabs>
              <w:rPr>
                <w:b/>
              </w:rPr>
            </w:pPr>
            <w:r w:rsidRPr="00352889">
              <w:rPr>
                <w:b/>
              </w:rPr>
              <w:t>8,890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9D67706" w14:textId="77777777" w:rsidR="00A0647A" w:rsidRPr="00352889" w:rsidRDefault="00A0647A" w:rsidP="00352889">
            <w:pPr>
              <w:pStyle w:val="TableText"/>
              <w:tabs>
                <w:tab w:val="decimal" w:pos="1235"/>
              </w:tabs>
              <w:rPr>
                <w:b/>
              </w:rPr>
            </w:pPr>
            <w:r w:rsidRPr="00352889">
              <w:rPr>
                <w:b/>
              </w:rPr>
              <w:t>10,626</w:t>
            </w:r>
          </w:p>
        </w:tc>
      </w:tr>
    </w:tbl>
    <w:p w14:paraId="44A4DFB7" w14:textId="77777777" w:rsidR="00A0647A" w:rsidRPr="00A0647A" w:rsidRDefault="00A0647A" w:rsidP="00A0647A"/>
    <w:p w14:paraId="042744E7" w14:textId="2A84F684" w:rsidR="00037AB2" w:rsidRDefault="00037AB2" w:rsidP="008C7A20">
      <w:pPr>
        <w:pStyle w:val="Figure"/>
      </w:pPr>
      <w:bookmarkStart w:id="189" w:name="_Toc17460161"/>
      <w:bookmarkStart w:id="190" w:name="_Toc24463488"/>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9</w:t>
      </w:r>
      <w:r w:rsidRPr="00D74746">
        <w:rPr>
          <w:noProof/>
        </w:rPr>
        <w:fldChar w:fldCharType="end"/>
      </w:r>
      <w:r w:rsidRPr="00D74746">
        <w:t xml:space="preserve">: </w:t>
      </w:r>
      <w:r>
        <w:t xml:space="preserve">Home and community support services </w:t>
      </w:r>
      <w:r w:rsidRPr="00D74746">
        <w:t>client population, by age and sex, 2018</w:t>
      </w:r>
      <w:bookmarkEnd w:id="189"/>
      <w:bookmarkEnd w:id="190"/>
    </w:p>
    <w:p w14:paraId="718B0817" w14:textId="77777777" w:rsidR="00981454" w:rsidRPr="00981454" w:rsidRDefault="00981454" w:rsidP="00981454">
      <w:r w:rsidRPr="00981454">
        <w:rPr>
          <w:noProof/>
        </w:rPr>
        <w:drawing>
          <wp:inline distT="0" distB="0" distL="0" distR="0" wp14:anchorId="069DA5DE" wp14:editId="68F0DC02">
            <wp:extent cx="5130165" cy="3347762"/>
            <wp:effectExtent l="0" t="0" r="0" b="5080"/>
            <wp:docPr id="245" name="Picture 245" descr="This bar graph shows that women make more use of home and community support services than men, at 56% and 44% respectively. More than 2000 women and 1500 men in the 45-64 age group use them, along with nearly 1500 women in the 65-79 age group and about 750 women in the 25-44 age group. The numbers for all other groups are close to or less tha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3347762"/>
                    </a:xfrm>
                    <a:prstGeom prst="rect">
                      <a:avLst/>
                    </a:prstGeom>
                  </pic:spPr>
                </pic:pic>
              </a:graphicData>
            </a:graphic>
          </wp:inline>
        </w:drawing>
      </w:r>
    </w:p>
    <w:p w14:paraId="7DC240B4" w14:textId="77777777" w:rsidR="00037AB2" w:rsidRPr="00D74746" w:rsidRDefault="00037AB2" w:rsidP="008C7A20"/>
    <w:p w14:paraId="20393E64" w14:textId="77777777" w:rsidR="00037AB2" w:rsidRPr="00D74746" w:rsidRDefault="00037AB2" w:rsidP="008C7A20">
      <w:pPr>
        <w:pStyle w:val="Heading4"/>
        <w:rPr>
          <w:rFonts w:eastAsiaTheme="majorEastAsia"/>
        </w:rPr>
      </w:pPr>
      <w:bookmarkStart w:id="191" w:name="_Toc20313167"/>
      <w:r w:rsidRPr="00D74746">
        <w:rPr>
          <w:rFonts w:eastAsiaTheme="majorEastAsia"/>
        </w:rPr>
        <w:t>Observations</w:t>
      </w:r>
      <w:bookmarkEnd w:id="191"/>
    </w:p>
    <w:p w14:paraId="4F1B45B0" w14:textId="77777777" w:rsidR="00A45A99" w:rsidRDefault="00037AB2" w:rsidP="008C7A20">
      <w:pPr>
        <w:pStyle w:val="Bullet"/>
      </w:pPr>
      <w:r>
        <w:t xml:space="preserve">Home and community support services have </w:t>
      </w:r>
      <w:r w:rsidRPr="00D74746">
        <w:t xml:space="preserve">historically </w:t>
      </w:r>
      <w:r>
        <w:t xml:space="preserve">had </w:t>
      </w:r>
      <w:r w:rsidRPr="00D74746">
        <w:t>more female th</w:t>
      </w:r>
      <w:r>
        <w:t>a</w:t>
      </w:r>
      <w:r w:rsidRPr="00D74746">
        <w:t>n male clients</w:t>
      </w:r>
      <w:r>
        <w:t>.</w:t>
      </w:r>
    </w:p>
    <w:p w14:paraId="644D5617" w14:textId="77777777" w:rsidR="00037AB2" w:rsidRPr="00D74746" w:rsidRDefault="00037AB2" w:rsidP="008C7A20">
      <w:pPr>
        <w:pStyle w:val="Bullet"/>
        <w:rPr>
          <w:sz w:val="18"/>
          <w:szCs w:val="18"/>
        </w:rPr>
      </w:pPr>
      <w:r>
        <w:t>T</w:t>
      </w:r>
      <w:r w:rsidRPr="00D74746">
        <w:t xml:space="preserve">he peak in numbers </w:t>
      </w:r>
      <w:r>
        <w:t xml:space="preserve">of HCSS clients </w:t>
      </w:r>
      <w:r w:rsidRPr="00D74746">
        <w:t xml:space="preserve">for both genders </w:t>
      </w:r>
      <w:r>
        <w:t xml:space="preserve">occurs </w:t>
      </w:r>
      <w:r w:rsidRPr="00D74746">
        <w:t>in the 45</w:t>
      </w:r>
      <w:r>
        <w:t>–</w:t>
      </w:r>
      <w:r w:rsidRPr="00D74746">
        <w:t>64</w:t>
      </w:r>
      <w:r>
        <w:t>-year</w:t>
      </w:r>
      <w:r w:rsidRPr="00D74746">
        <w:t xml:space="preserve"> age group.</w:t>
      </w:r>
    </w:p>
    <w:p w14:paraId="05EC9271" w14:textId="77777777" w:rsidR="00037AB2" w:rsidRPr="00D74746" w:rsidRDefault="00037AB2" w:rsidP="008C7A20">
      <w:pPr>
        <w:pStyle w:val="Bullet"/>
        <w:rPr>
          <w:sz w:val="18"/>
          <w:szCs w:val="18"/>
        </w:rPr>
      </w:pPr>
      <w:r w:rsidRPr="00D74746">
        <w:t>The median age of clients has increased to 54 years (2016: 50 years and 2014: 46</w:t>
      </w:r>
      <w:r w:rsidR="008C7A20">
        <w:t> </w:t>
      </w:r>
      <w:r w:rsidRPr="00D74746">
        <w:t>years).</w:t>
      </w:r>
      <w:bookmarkStart w:id="192" w:name="_Hlk19695577"/>
    </w:p>
    <w:p w14:paraId="5FBAA39C" w14:textId="77777777" w:rsidR="00037AB2" w:rsidRPr="008C7A20" w:rsidRDefault="00037AB2" w:rsidP="008C7A20">
      <w:pPr>
        <w:pStyle w:val="Bullet"/>
        <w:rPr>
          <w:sz w:val="18"/>
          <w:szCs w:val="18"/>
        </w:rPr>
      </w:pPr>
      <w:r w:rsidRPr="00D74746">
        <w:t>There has been a 16</w:t>
      </w:r>
      <w:r>
        <w:t> percent</w:t>
      </w:r>
      <w:r w:rsidRPr="00D74746">
        <w:t xml:space="preserve"> decrease in </w:t>
      </w:r>
      <w:r>
        <w:t xml:space="preserve">the </w:t>
      </w:r>
      <w:r w:rsidRPr="00D74746">
        <w:t>number of people using HCSS</w:t>
      </w:r>
      <w:r>
        <w:t>s</w:t>
      </w:r>
      <w:r w:rsidRPr="00D74746">
        <w:t xml:space="preserve"> over the past two years.</w:t>
      </w:r>
    </w:p>
    <w:p w14:paraId="1623781C" w14:textId="77777777" w:rsidR="008C7A20" w:rsidRPr="00D74746" w:rsidRDefault="008C7A20" w:rsidP="008C7A20"/>
    <w:p w14:paraId="69C374E1" w14:textId="4D810B3E" w:rsidR="00037AB2" w:rsidRDefault="00037AB2" w:rsidP="008C7A20">
      <w:pPr>
        <w:pStyle w:val="Figure"/>
      </w:pPr>
      <w:bookmarkStart w:id="193" w:name="_Toc17460162"/>
      <w:bookmarkStart w:id="194" w:name="_Toc24463489"/>
      <w:bookmarkEnd w:id="192"/>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10</w:t>
      </w:r>
      <w:r w:rsidRPr="00D74746">
        <w:rPr>
          <w:noProof/>
        </w:rPr>
        <w:fldChar w:fldCharType="end"/>
      </w:r>
      <w:r w:rsidRPr="00D74746">
        <w:t xml:space="preserve">: </w:t>
      </w:r>
      <w:r>
        <w:t xml:space="preserve">Home and community support services </w:t>
      </w:r>
      <w:r w:rsidRPr="00D74746">
        <w:t>client population, by ethnicity, 2018</w:t>
      </w:r>
      <w:bookmarkEnd w:id="193"/>
      <w:bookmarkEnd w:id="194"/>
    </w:p>
    <w:p w14:paraId="0A67CA1C" w14:textId="77777777" w:rsidR="00981454" w:rsidRPr="00981454" w:rsidRDefault="00981454" w:rsidP="00981454">
      <w:r w:rsidRPr="00981454">
        <w:rPr>
          <w:noProof/>
        </w:rPr>
        <w:drawing>
          <wp:inline distT="0" distB="0" distL="0" distR="0" wp14:anchorId="7B3538ED" wp14:editId="43D5D422">
            <wp:extent cx="3807230" cy="2793076"/>
            <wp:effectExtent l="0" t="0" r="3175" b="7620"/>
            <wp:docPr id="246" name="Picture 246" descr="This pie chart shows that 73% of home and community support services clients are European/Other, 17% are Māori, 5% are Pacific and 5% a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649" t="6219" b="10194"/>
                    <a:stretch/>
                  </pic:blipFill>
                  <pic:spPr bwMode="auto">
                    <a:xfrm>
                      <a:off x="0" y="0"/>
                      <a:ext cx="3814312" cy="2798271"/>
                    </a:xfrm>
                    <a:prstGeom prst="rect">
                      <a:avLst/>
                    </a:prstGeom>
                    <a:ln>
                      <a:noFill/>
                    </a:ln>
                    <a:extLst>
                      <a:ext uri="{53640926-AAD7-44D8-BBD7-CCE9431645EC}">
                        <a14:shadowObscured xmlns:a14="http://schemas.microsoft.com/office/drawing/2010/main"/>
                      </a:ext>
                    </a:extLst>
                  </pic:spPr>
                </pic:pic>
              </a:graphicData>
            </a:graphic>
          </wp:inline>
        </w:drawing>
      </w:r>
    </w:p>
    <w:p w14:paraId="4AC15D00" w14:textId="77777777" w:rsidR="008C7A20" w:rsidRDefault="008C7A20" w:rsidP="008C7A20">
      <w:pPr>
        <w:rPr>
          <w:rFonts w:eastAsiaTheme="majorEastAsia"/>
        </w:rPr>
      </w:pPr>
      <w:bookmarkStart w:id="195" w:name="_Toc20313168"/>
    </w:p>
    <w:p w14:paraId="7719B81E" w14:textId="77777777" w:rsidR="00037AB2" w:rsidRPr="00D74746" w:rsidRDefault="00037AB2" w:rsidP="008C7A20">
      <w:pPr>
        <w:pStyle w:val="Heading4"/>
        <w:rPr>
          <w:rFonts w:eastAsiaTheme="majorEastAsia"/>
        </w:rPr>
      </w:pPr>
      <w:r w:rsidRPr="00D74746">
        <w:rPr>
          <w:rFonts w:eastAsiaTheme="majorEastAsia"/>
        </w:rPr>
        <w:t>Observations</w:t>
      </w:r>
      <w:bookmarkEnd w:id="195"/>
    </w:p>
    <w:p w14:paraId="30B93F0D" w14:textId="77777777" w:rsidR="00037AB2" w:rsidRPr="008C7A20" w:rsidRDefault="00037AB2" w:rsidP="008C7A20">
      <w:pPr>
        <w:pStyle w:val="Bullet"/>
        <w:keepNext/>
      </w:pPr>
      <w:r w:rsidRPr="00D74746">
        <w:t xml:space="preserve">The ethnicity of HCSS clients </w:t>
      </w:r>
      <w:r>
        <w:t xml:space="preserve">in 2018 </w:t>
      </w:r>
      <w:r w:rsidRPr="00D74746">
        <w:t xml:space="preserve">remains very similar to </w:t>
      </w:r>
      <w:r>
        <w:t xml:space="preserve">that in </w:t>
      </w:r>
      <w:r w:rsidRPr="00D74746">
        <w:t>2016</w:t>
      </w:r>
      <w:r w:rsidRPr="008C7A20">
        <w:t>.</w:t>
      </w:r>
    </w:p>
    <w:p w14:paraId="4DB49BC8" w14:textId="77777777" w:rsidR="00037AB2" w:rsidRPr="008C7A20" w:rsidRDefault="00037AB2" w:rsidP="008C7A20">
      <w:pPr>
        <w:pStyle w:val="Bullet"/>
      </w:pPr>
      <w:r>
        <w:t xml:space="preserve">Proportions of </w:t>
      </w:r>
      <w:r w:rsidRPr="00D74746">
        <w:t xml:space="preserve">Māori </w:t>
      </w:r>
      <w:r w:rsidRPr="008A7220">
        <w:t xml:space="preserve">and Pacific </w:t>
      </w:r>
      <w:r>
        <w:t xml:space="preserve">HCSS clients </w:t>
      </w:r>
      <w:r w:rsidRPr="00D74746">
        <w:t xml:space="preserve">are </w:t>
      </w:r>
      <w:r>
        <w:t xml:space="preserve">equivalent to proportions of </w:t>
      </w:r>
      <w:r w:rsidRPr="00D74746">
        <w:t xml:space="preserve">Māori </w:t>
      </w:r>
      <w:r w:rsidRPr="00C64997">
        <w:t>and Pacific people</w:t>
      </w:r>
      <w:r w:rsidR="00A45A99">
        <w:t xml:space="preserve"> </w:t>
      </w:r>
      <w:r w:rsidRPr="00C64997">
        <w:t>in the wider New Zealand population (16 percent and 6 percent respectively</w:t>
      </w:r>
      <w:r w:rsidRPr="008C7A20">
        <w:t>).</w:t>
      </w:r>
    </w:p>
    <w:p w14:paraId="24C91B21" w14:textId="77777777" w:rsidR="00037AB2" w:rsidRDefault="00037AB2" w:rsidP="008C7A20">
      <w:pPr>
        <w:pStyle w:val="Bullet"/>
      </w:pPr>
      <w:r w:rsidRPr="00C64997">
        <w:t>European/Other are significantly</w:t>
      </w:r>
      <w:r w:rsidRPr="00D74746">
        <w:t xml:space="preserve"> over-</w:t>
      </w:r>
      <w:r>
        <w:t xml:space="preserve">represented </w:t>
      </w:r>
      <w:r w:rsidRPr="00D74746">
        <w:t xml:space="preserve">and Asian </w:t>
      </w:r>
      <w:r>
        <w:t xml:space="preserve">people </w:t>
      </w:r>
      <w:r w:rsidRPr="00D74746">
        <w:t>significantly under-</w:t>
      </w:r>
      <w:r>
        <w:t>represented</w:t>
      </w:r>
      <w:r w:rsidRPr="00D74746">
        <w:t xml:space="preserve"> </w:t>
      </w:r>
      <w:r>
        <w:t xml:space="preserve">in the population of HCSS clients </w:t>
      </w:r>
      <w:r w:rsidRPr="00D74746">
        <w:t>when compar</w:t>
      </w:r>
      <w:r>
        <w:t>ed</w:t>
      </w:r>
      <w:r w:rsidRPr="00D74746">
        <w:t xml:space="preserve"> to </w:t>
      </w:r>
      <w:r>
        <w:t xml:space="preserve">the equivalent relevant </w:t>
      </w:r>
      <w:r w:rsidRPr="00D74746">
        <w:t xml:space="preserve">national percentages </w:t>
      </w:r>
      <w:r>
        <w:t>(</w:t>
      </w:r>
      <w:r w:rsidRPr="00D74746">
        <w:t>63</w:t>
      </w:r>
      <w:r>
        <w:t> percent</w:t>
      </w:r>
      <w:r w:rsidRPr="00D74746">
        <w:t xml:space="preserve"> and 15</w:t>
      </w:r>
      <w:r>
        <w:t> percent</w:t>
      </w:r>
      <w:r w:rsidRPr="00D74746">
        <w:t xml:space="preserve"> respectively</w:t>
      </w:r>
      <w:r>
        <w:t>)</w:t>
      </w:r>
      <w:r w:rsidRPr="00D74746">
        <w:t>.</w:t>
      </w:r>
    </w:p>
    <w:p w14:paraId="522281CD" w14:textId="77777777" w:rsidR="008C7A20" w:rsidRPr="008C7A20" w:rsidRDefault="008C7A20" w:rsidP="008C7A20"/>
    <w:p w14:paraId="10DA73E3" w14:textId="77777777" w:rsidR="00037AB2" w:rsidRPr="005B6BCB" w:rsidRDefault="00037AB2" w:rsidP="008C7A20">
      <w:pPr>
        <w:pStyle w:val="Heading3"/>
      </w:pPr>
      <w:r w:rsidRPr="00D74746">
        <w:lastRenderedPageBreak/>
        <w:t>Location</w:t>
      </w:r>
    </w:p>
    <w:p w14:paraId="279C79D9" w14:textId="1AD04A26" w:rsidR="00037AB2" w:rsidRDefault="00037AB2" w:rsidP="008C7A20">
      <w:pPr>
        <w:pStyle w:val="Figure"/>
      </w:pPr>
      <w:bookmarkStart w:id="196" w:name="_Toc17460163"/>
      <w:bookmarkStart w:id="197" w:name="_Toc2446349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11</w:t>
      </w:r>
      <w:r w:rsidRPr="00D74746">
        <w:rPr>
          <w:noProof/>
        </w:rPr>
        <w:fldChar w:fldCharType="end"/>
      </w:r>
      <w:r w:rsidRPr="00D74746">
        <w:t xml:space="preserve">: </w:t>
      </w:r>
      <w:r>
        <w:t xml:space="preserve">Home and community support services </w:t>
      </w:r>
      <w:r w:rsidRPr="00D74746">
        <w:t>client population, by client domicile region, 2018</w:t>
      </w:r>
      <w:bookmarkEnd w:id="196"/>
      <w:bookmarkEnd w:id="197"/>
    </w:p>
    <w:p w14:paraId="38FB3E04" w14:textId="77777777" w:rsidR="00981454" w:rsidRPr="00981454" w:rsidRDefault="00981454" w:rsidP="00981454">
      <w:r w:rsidRPr="00981454">
        <w:rPr>
          <w:noProof/>
        </w:rPr>
        <w:drawing>
          <wp:inline distT="0" distB="0" distL="0" distR="0" wp14:anchorId="7D37F5E3" wp14:editId="66E107FD">
            <wp:extent cx="5130165" cy="3353242"/>
            <wp:effectExtent l="0" t="0" r="0" b="0"/>
            <wp:docPr id="247" name="Picture 247" descr="This bar graph shows that Auckland has over 2000 home and community support services clients, followed by Canterbury with over 1300. The West Coast has fewer than 100 and Gisborne has 108. All other regions have between 300 and 9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3353242"/>
                    </a:xfrm>
                    <a:prstGeom prst="rect">
                      <a:avLst/>
                    </a:prstGeom>
                  </pic:spPr>
                </pic:pic>
              </a:graphicData>
            </a:graphic>
          </wp:inline>
        </w:drawing>
      </w:r>
    </w:p>
    <w:p w14:paraId="19870489" w14:textId="77777777" w:rsidR="008C7A20" w:rsidRDefault="008C7A20" w:rsidP="008C7A20">
      <w:pPr>
        <w:rPr>
          <w:rFonts w:eastAsiaTheme="majorEastAsia"/>
        </w:rPr>
      </w:pPr>
      <w:bookmarkStart w:id="198" w:name="_Toc20313169"/>
    </w:p>
    <w:p w14:paraId="6BC5B084" w14:textId="77777777" w:rsidR="00037AB2" w:rsidRPr="00D74746" w:rsidRDefault="00037AB2" w:rsidP="008C7A20">
      <w:pPr>
        <w:pStyle w:val="Heading4"/>
        <w:rPr>
          <w:rFonts w:eastAsiaTheme="majorEastAsia"/>
        </w:rPr>
      </w:pPr>
      <w:r w:rsidRPr="00D74746">
        <w:rPr>
          <w:rFonts w:eastAsiaTheme="majorEastAsia"/>
        </w:rPr>
        <w:t>Observations</w:t>
      </w:r>
      <w:bookmarkEnd w:id="198"/>
    </w:p>
    <w:p w14:paraId="1A11B35D" w14:textId="77777777" w:rsidR="00A45A99" w:rsidRDefault="00037AB2" w:rsidP="008C7A20">
      <w:pPr>
        <w:pStyle w:val="Bullet"/>
      </w:pPr>
      <w:r w:rsidRPr="00D74746">
        <w:t>The Auckland region continues to record the largest ethnic diversity of HCSS clients.</w:t>
      </w:r>
    </w:p>
    <w:p w14:paraId="341AB08E" w14:textId="77777777" w:rsidR="00037AB2" w:rsidRDefault="00037AB2" w:rsidP="008C7A20">
      <w:pPr>
        <w:pStyle w:val="Bullet"/>
      </w:pPr>
      <w:r w:rsidRPr="00D74746">
        <w:t xml:space="preserve">There has been a decline in use of HCSS services in the Auckland region: </w:t>
      </w:r>
      <w:r>
        <w:t xml:space="preserve">in </w:t>
      </w:r>
      <w:r w:rsidRPr="00D74746">
        <w:t xml:space="preserve">2018 </w:t>
      </w:r>
      <w:r w:rsidR="00551AF4">
        <w:t>HCS</w:t>
      </w:r>
      <w:r>
        <w:t xml:space="preserve">S clients in Auckland made up </w:t>
      </w:r>
      <w:r w:rsidRPr="00D74746">
        <w:t>22.8</w:t>
      </w:r>
      <w:r>
        <w:t> percent</w:t>
      </w:r>
      <w:r w:rsidRPr="00D74746">
        <w:t xml:space="preserve"> of </w:t>
      </w:r>
      <w:r>
        <w:t xml:space="preserve">the </w:t>
      </w:r>
      <w:r w:rsidRPr="00D74746">
        <w:t xml:space="preserve">total </w:t>
      </w:r>
      <w:r>
        <w:t xml:space="preserve">population of HCSS clients, </w:t>
      </w:r>
      <w:r w:rsidRPr="00D74746">
        <w:t>compared to 29.8</w:t>
      </w:r>
      <w:r>
        <w:t> percent</w:t>
      </w:r>
      <w:r w:rsidRPr="00D74746">
        <w:t xml:space="preserve"> in 2016.</w:t>
      </w:r>
    </w:p>
    <w:p w14:paraId="7EF41325" w14:textId="77777777" w:rsidR="008C7A20" w:rsidRPr="008C7A20" w:rsidRDefault="008C7A20" w:rsidP="008C7A20"/>
    <w:p w14:paraId="748F714B" w14:textId="77777777" w:rsidR="00037AB2" w:rsidRPr="00D74746" w:rsidRDefault="00037AB2" w:rsidP="008C7A20">
      <w:pPr>
        <w:pStyle w:val="Heading3"/>
      </w:pPr>
      <w:r w:rsidRPr="00D74746">
        <w:lastRenderedPageBreak/>
        <w:t>Principal disability</w:t>
      </w:r>
    </w:p>
    <w:p w14:paraId="3DFA3804" w14:textId="0ED78FE2" w:rsidR="00037AB2" w:rsidRDefault="00037AB2" w:rsidP="008C7A20">
      <w:pPr>
        <w:pStyle w:val="Figure"/>
      </w:pPr>
      <w:bookmarkStart w:id="199" w:name="_Toc17460164"/>
      <w:bookmarkStart w:id="200" w:name="_Toc2446349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12</w:t>
      </w:r>
      <w:r w:rsidRPr="00D74746">
        <w:rPr>
          <w:noProof/>
        </w:rPr>
        <w:fldChar w:fldCharType="end"/>
      </w:r>
      <w:r w:rsidRPr="00D74746">
        <w:t xml:space="preserve">: </w:t>
      </w:r>
      <w:r>
        <w:t xml:space="preserve">Home and community support services </w:t>
      </w:r>
      <w:r w:rsidRPr="00D74746">
        <w:t>client population, by principal disability type and sex, 2018</w:t>
      </w:r>
      <w:bookmarkEnd w:id="199"/>
      <w:bookmarkEnd w:id="200"/>
    </w:p>
    <w:p w14:paraId="4343CF57" w14:textId="77777777" w:rsidR="00981454" w:rsidRPr="00981454" w:rsidRDefault="00981454" w:rsidP="00981454">
      <w:r w:rsidRPr="00981454">
        <w:rPr>
          <w:noProof/>
        </w:rPr>
        <w:drawing>
          <wp:inline distT="0" distB="0" distL="0" distR="0" wp14:anchorId="61FC5EEF" wp14:editId="29D2D17D">
            <wp:extent cx="5130165" cy="3353242"/>
            <wp:effectExtent l="0" t="0" r="0" b="0"/>
            <wp:docPr id="248" name="Picture 248" descr="The bar graph shows that 4960 people with physical disabilities use home and community support, with about 3000 of them being women. About 2700 people use them for intellectual disabilities, about evenly split between males and females. There are about 500 clients each for Autism spectrum disorder (mostly male) and Sensory disabilities (an even split). Neurological and other disorders have less than 125 clients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353242"/>
                    </a:xfrm>
                    <a:prstGeom prst="rect">
                      <a:avLst/>
                    </a:prstGeom>
                  </pic:spPr>
                </pic:pic>
              </a:graphicData>
            </a:graphic>
          </wp:inline>
        </w:drawing>
      </w:r>
    </w:p>
    <w:p w14:paraId="1B7606F0" w14:textId="77777777" w:rsidR="008C7A20" w:rsidRDefault="008C7A20" w:rsidP="008C7A20">
      <w:pPr>
        <w:rPr>
          <w:rFonts w:eastAsiaTheme="majorEastAsia"/>
        </w:rPr>
      </w:pPr>
      <w:bookmarkStart w:id="201" w:name="_Toc20313170"/>
    </w:p>
    <w:p w14:paraId="19F4DFDC" w14:textId="77777777" w:rsidR="00037AB2" w:rsidRPr="00D74746" w:rsidRDefault="00037AB2" w:rsidP="008C7A20">
      <w:pPr>
        <w:pStyle w:val="Heading4"/>
        <w:rPr>
          <w:rFonts w:eastAsiaTheme="majorEastAsia"/>
        </w:rPr>
      </w:pPr>
      <w:r w:rsidRPr="00D74746">
        <w:rPr>
          <w:rFonts w:eastAsiaTheme="majorEastAsia"/>
        </w:rPr>
        <w:t>Observations</w:t>
      </w:r>
      <w:bookmarkEnd w:id="201"/>
    </w:p>
    <w:p w14:paraId="623CB703" w14:textId="77777777" w:rsidR="00037AB2" w:rsidRPr="008C7A20" w:rsidRDefault="00037AB2" w:rsidP="008C7A20">
      <w:pPr>
        <w:pStyle w:val="Bullet"/>
      </w:pPr>
      <w:r w:rsidRPr="00D74746">
        <w:t xml:space="preserve">There has been a significant increase in the number of HCSS clients </w:t>
      </w:r>
      <w:r>
        <w:t xml:space="preserve">whose </w:t>
      </w:r>
      <w:r w:rsidRPr="00D74746">
        <w:t xml:space="preserve">principal disability </w:t>
      </w:r>
      <w:r>
        <w:t xml:space="preserve">is </w:t>
      </w:r>
      <w:r w:rsidRPr="00D74746">
        <w:t>physical. In 2018</w:t>
      </w:r>
      <w:r>
        <w:t>,</w:t>
      </w:r>
      <w:r w:rsidRPr="00D74746">
        <w:t xml:space="preserve"> </w:t>
      </w:r>
      <w:r>
        <w:t xml:space="preserve">such clients made up </w:t>
      </w:r>
      <w:r w:rsidRPr="00D74746">
        <w:t>55.8</w:t>
      </w:r>
      <w:r>
        <w:t> percent of the total,</w:t>
      </w:r>
      <w:r w:rsidRPr="00D74746">
        <w:t xml:space="preserve"> up from 48.1</w:t>
      </w:r>
      <w:r>
        <w:t> percent</w:t>
      </w:r>
      <w:r w:rsidRPr="00D74746">
        <w:t xml:space="preserve"> in 2016.</w:t>
      </w:r>
    </w:p>
    <w:p w14:paraId="4E45E1DA" w14:textId="77777777" w:rsidR="00037AB2" w:rsidRDefault="00037AB2" w:rsidP="008C7A20">
      <w:pPr>
        <w:pStyle w:val="Bullet"/>
      </w:pPr>
      <w:r w:rsidRPr="00D74746">
        <w:t xml:space="preserve">The reverse is true for </w:t>
      </w:r>
      <w:r>
        <w:t xml:space="preserve">clients whose principal disability is </w:t>
      </w:r>
      <w:r w:rsidRPr="00D74746">
        <w:t>intellectual</w:t>
      </w:r>
      <w:r>
        <w:t>:</w:t>
      </w:r>
      <w:r w:rsidRPr="00D74746">
        <w:t xml:space="preserve"> the percentage </w:t>
      </w:r>
      <w:r>
        <w:t xml:space="preserve">of such clients </w:t>
      </w:r>
      <w:r w:rsidRPr="00D74746">
        <w:t>has fallen from 34.4</w:t>
      </w:r>
      <w:r>
        <w:t> percent</w:t>
      </w:r>
      <w:r w:rsidRPr="00D74746">
        <w:t xml:space="preserve"> in 2016 to 30.6</w:t>
      </w:r>
      <w:r>
        <w:t> percent</w:t>
      </w:r>
      <w:r w:rsidRPr="00D74746">
        <w:t xml:space="preserve"> in 2018.</w:t>
      </w:r>
    </w:p>
    <w:p w14:paraId="69F65A62" w14:textId="77777777" w:rsidR="008C7A20" w:rsidRPr="008C7A20" w:rsidRDefault="008C7A20" w:rsidP="008C7A20"/>
    <w:p w14:paraId="2AF65AE9" w14:textId="77777777" w:rsidR="00037AB2" w:rsidRPr="00D74746" w:rsidRDefault="00037AB2" w:rsidP="008C7A20">
      <w:pPr>
        <w:pStyle w:val="Heading3"/>
      </w:pPr>
      <w:r w:rsidRPr="00D74746">
        <w:lastRenderedPageBreak/>
        <w:t>Support package allocation</w:t>
      </w:r>
    </w:p>
    <w:p w14:paraId="480A7968" w14:textId="7C9E071C" w:rsidR="00037AB2" w:rsidRDefault="00037AB2" w:rsidP="008C7A20">
      <w:pPr>
        <w:pStyle w:val="Figure"/>
      </w:pPr>
      <w:bookmarkStart w:id="202" w:name="_Toc17460165"/>
      <w:bookmarkStart w:id="203" w:name="_Toc2446349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13</w:t>
      </w:r>
      <w:r w:rsidRPr="00D74746">
        <w:rPr>
          <w:noProof/>
        </w:rPr>
        <w:fldChar w:fldCharType="end"/>
      </w:r>
      <w:r w:rsidRPr="00D74746">
        <w:t xml:space="preserve">: </w:t>
      </w:r>
      <w:r>
        <w:t xml:space="preserve">Home and community support services </w:t>
      </w:r>
      <w:r w:rsidRPr="00D74746">
        <w:t xml:space="preserve">client population, by </w:t>
      </w:r>
      <w:r>
        <w:t xml:space="preserve">support package allocation </w:t>
      </w:r>
      <w:r w:rsidRPr="00D74746">
        <w:t>level and sex, 2018</w:t>
      </w:r>
      <w:bookmarkEnd w:id="202"/>
      <w:bookmarkEnd w:id="203"/>
    </w:p>
    <w:p w14:paraId="54E05FAD" w14:textId="77777777" w:rsidR="00AB3CDC" w:rsidRPr="00AB3CDC" w:rsidRDefault="00AB3CDC" w:rsidP="00AB3CDC">
      <w:r w:rsidRPr="00AB3CDC">
        <w:rPr>
          <w:noProof/>
        </w:rPr>
        <w:drawing>
          <wp:inline distT="0" distB="0" distL="0" distR="0" wp14:anchorId="17BB7A03" wp14:editId="0E447127">
            <wp:extent cx="5130165" cy="3353242"/>
            <wp:effectExtent l="0" t="0" r="0" b="0"/>
            <wp:docPr id="249" name="Picture 249" descr="The bar graph shows most clients have a high or medium level of SPA, 3587 and 2737 respectively. About 2000 people in each category are women. 2243 clients have very high SPAs, an even split between sexes. Only 322 people have low SPAs, and 1 person has very low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3353242"/>
                    </a:xfrm>
                    <a:prstGeom prst="rect">
                      <a:avLst/>
                    </a:prstGeom>
                  </pic:spPr>
                </pic:pic>
              </a:graphicData>
            </a:graphic>
          </wp:inline>
        </w:drawing>
      </w:r>
    </w:p>
    <w:p w14:paraId="3EC341F8" w14:textId="77777777" w:rsidR="00037AB2" w:rsidRPr="00D74746" w:rsidRDefault="00037AB2" w:rsidP="008C7A20"/>
    <w:p w14:paraId="63C6A3EE" w14:textId="77777777" w:rsidR="00037AB2" w:rsidRPr="00D74746" w:rsidRDefault="00037AB2" w:rsidP="008C7A20">
      <w:pPr>
        <w:pStyle w:val="Heading4"/>
        <w:rPr>
          <w:rFonts w:eastAsiaTheme="majorEastAsia"/>
        </w:rPr>
      </w:pPr>
      <w:bookmarkStart w:id="204" w:name="_Toc20313171"/>
      <w:r w:rsidRPr="00D74746">
        <w:rPr>
          <w:rFonts w:eastAsiaTheme="majorEastAsia"/>
        </w:rPr>
        <w:t>Observations</w:t>
      </w:r>
      <w:bookmarkEnd w:id="204"/>
    </w:p>
    <w:p w14:paraId="568BBD52" w14:textId="77777777" w:rsidR="00037AB2" w:rsidRDefault="00037AB2" w:rsidP="008C7A20">
      <w:pPr>
        <w:pStyle w:val="Bullet"/>
      </w:pPr>
      <w:r>
        <w:t xml:space="preserve">In </w:t>
      </w:r>
      <w:r w:rsidRPr="00D74746">
        <w:t>2018</w:t>
      </w:r>
      <w:r>
        <w:t>,</w:t>
      </w:r>
      <w:r w:rsidRPr="00D74746">
        <w:t xml:space="preserve"> 25.2</w:t>
      </w:r>
      <w:r>
        <w:t> percent</w:t>
      </w:r>
      <w:r w:rsidRPr="00D74746">
        <w:t xml:space="preserve"> of HCSS clients have a </w:t>
      </w:r>
      <w:r>
        <w:t>v</w:t>
      </w:r>
      <w:r w:rsidRPr="00D74746">
        <w:t xml:space="preserve">ery </w:t>
      </w:r>
      <w:r>
        <w:t>h</w:t>
      </w:r>
      <w:r w:rsidRPr="00D74746">
        <w:t xml:space="preserve">igh SPA </w:t>
      </w:r>
      <w:r>
        <w:t xml:space="preserve">level, </w:t>
      </w:r>
      <w:r w:rsidRPr="00D74746">
        <w:t>and 40.3</w:t>
      </w:r>
      <w:r>
        <w:t> percent</w:t>
      </w:r>
      <w:r w:rsidRPr="00D74746">
        <w:t xml:space="preserve"> have a </w:t>
      </w:r>
      <w:r>
        <w:t>h</w:t>
      </w:r>
      <w:r w:rsidRPr="00D74746">
        <w:t xml:space="preserve">igh SPA </w:t>
      </w:r>
      <w:r>
        <w:t>level,</w:t>
      </w:r>
      <w:r w:rsidRPr="00D74746">
        <w:t xml:space="preserve"> as compared to averages </w:t>
      </w:r>
      <w:r>
        <w:t xml:space="preserve">among DSS clients </w:t>
      </w:r>
      <w:r w:rsidRPr="00D74746">
        <w:t>of 28</w:t>
      </w:r>
      <w:r>
        <w:t> percent</w:t>
      </w:r>
      <w:r w:rsidRPr="00D74746">
        <w:t xml:space="preserve"> and 36.7</w:t>
      </w:r>
      <w:r>
        <w:t> percent</w:t>
      </w:r>
      <w:r w:rsidRPr="00D74746">
        <w:t xml:space="preserve"> respectively.</w:t>
      </w:r>
    </w:p>
    <w:p w14:paraId="49EAE727" w14:textId="77777777" w:rsidR="008C7A20" w:rsidRPr="008C7A20" w:rsidRDefault="008C7A20" w:rsidP="008C7A20"/>
    <w:p w14:paraId="53B2A061" w14:textId="77777777" w:rsidR="00037AB2" w:rsidRPr="00D74746" w:rsidRDefault="00037AB2" w:rsidP="008C7A20">
      <w:pPr>
        <w:pStyle w:val="Heading2"/>
      </w:pPr>
      <w:bookmarkStart w:id="205" w:name="_Toc20313172"/>
      <w:bookmarkStart w:id="206" w:name="_Toc24463401"/>
      <w:r w:rsidRPr="00D74746">
        <w:lastRenderedPageBreak/>
        <w:t>Carer support</w:t>
      </w:r>
      <w:bookmarkEnd w:id="205"/>
      <w:bookmarkEnd w:id="206"/>
    </w:p>
    <w:p w14:paraId="06BF8195" w14:textId="77777777" w:rsidR="00037AB2" w:rsidRPr="00D74746" w:rsidRDefault="00037AB2" w:rsidP="008C7A20">
      <w:pPr>
        <w:pStyle w:val="Heading3"/>
      </w:pPr>
      <w:r w:rsidRPr="00D74746">
        <w:t>Age, sex and ethnicity</w:t>
      </w:r>
    </w:p>
    <w:p w14:paraId="7BDAEA85" w14:textId="10776456" w:rsidR="00037AB2" w:rsidRDefault="00037AB2" w:rsidP="007A78FB">
      <w:pPr>
        <w:pStyle w:val="Table"/>
      </w:pPr>
      <w:bookmarkStart w:id="207" w:name="_Toc21614018"/>
      <w:bookmarkStart w:id="208" w:name="_Toc24463448"/>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12</w:t>
      </w:r>
      <w:r w:rsidRPr="00D74746">
        <w:rPr>
          <w:noProof/>
        </w:rPr>
        <w:fldChar w:fldCharType="end"/>
      </w:r>
      <w:r w:rsidRPr="00D74746">
        <w:t xml:space="preserve">: Carer </w:t>
      </w:r>
      <w:r>
        <w:t>s</w:t>
      </w:r>
      <w:r w:rsidRPr="00D74746">
        <w:t xml:space="preserve">upport client numbers, by age, 2018 </w:t>
      </w:r>
      <w:r>
        <w:t xml:space="preserve">and </w:t>
      </w:r>
      <w:r w:rsidRPr="00D74746">
        <w:t>2016</w:t>
      </w:r>
      <w:bookmarkEnd w:id="207"/>
      <w:bookmarkEnd w:id="20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268"/>
        <w:gridCol w:w="2268"/>
      </w:tblGrid>
      <w:tr w:rsidR="00A0647A" w:rsidRPr="00352889" w14:paraId="32CC2E49" w14:textId="77777777" w:rsidTr="00352889">
        <w:trPr>
          <w:cantSplit/>
        </w:trPr>
        <w:tc>
          <w:tcPr>
            <w:tcW w:w="1276" w:type="dxa"/>
            <w:tcBorders>
              <w:top w:val="nil"/>
              <w:left w:val="nil"/>
              <w:bottom w:val="nil"/>
              <w:right w:val="nil"/>
            </w:tcBorders>
            <w:shd w:val="clear" w:color="auto" w:fill="D9D9D9" w:themeFill="background1" w:themeFillShade="D9"/>
            <w:noWrap/>
            <w:hideMark/>
          </w:tcPr>
          <w:p w14:paraId="1863F5C4" w14:textId="77777777" w:rsidR="00A0647A" w:rsidRPr="00352889" w:rsidRDefault="00A0647A" w:rsidP="00AB3CDC">
            <w:pPr>
              <w:pStyle w:val="TableText"/>
              <w:keepNext/>
              <w:rPr>
                <w:b/>
              </w:rPr>
            </w:pPr>
            <w:r w:rsidRPr="00352889">
              <w:rPr>
                <w:b/>
              </w:rPr>
              <w:t>Age group</w:t>
            </w:r>
          </w:p>
        </w:tc>
        <w:tc>
          <w:tcPr>
            <w:tcW w:w="2268" w:type="dxa"/>
            <w:tcBorders>
              <w:top w:val="nil"/>
              <w:left w:val="nil"/>
              <w:bottom w:val="nil"/>
              <w:right w:val="nil"/>
            </w:tcBorders>
            <w:shd w:val="clear" w:color="auto" w:fill="D9D9D9" w:themeFill="background1" w:themeFillShade="D9"/>
            <w:noWrap/>
            <w:hideMark/>
          </w:tcPr>
          <w:p w14:paraId="4DD82703" w14:textId="77777777" w:rsidR="00A0647A" w:rsidRPr="00352889" w:rsidRDefault="00A0647A" w:rsidP="00AB3CDC">
            <w:pPr>
              <w:pStyle w:val="TableText"/>
              <w:keepNext/>
              <w:jc w:val="center"/>
              <w:rPr>
                <w:b/>
              </w:rPr>
            </w:pPr>
            <w:r w:rsidRPr="00352889">
              <w:rPr>
                <w:b/>
              </w:rPr>
              <w:t>Client number 2018</w:t>
            </w:r>
          </w:p>
        </w:tc>
        <w:tc>
          <w:tcPr>
            <w:tcW w:w="2268" w:type="dxa"/>
            <w:tcBorders>
              <w:top w:val="nil"/>
              <w:left w:val="nil"/>
              <w:bottom w:val="nil"/>
              <w:right w:val="nil"/>
            </w:tcBorders>
            <w:shd w:val="clear" w:color="auto" w:fill="D9D9D9" w:themeFill="background1" w:themeFillShade="D9"/>
            <w:noWrap/>
            <w:hideMark/>
          </w:tcPr>
          <w:p w14:paraId="785D6A83" w14:textId="77777777" w:rsidR="00A0647A" w:rsidRPr="00352889" w:rsidRDefault="00A0647A" w:rsidP="00AB3CDC">
            <w:pPr>
              <w:pStyle w:val="TableText"/>
              <w:keepNext/>
              <w:jc w:val="center"/>
              <w:rPr>
                <w:b/>
              </w:rPr>
            </w:pPr>
            <w:r w:rsidRPr="00352889">
              <w:rPr>
                <w:b/>
              </w:rPr>
              <w:t>Client number 2016</w:t>
            </w:r>
          </w:p>
        </w:tc>
      </w:tr>
      <w:tr w:rsidR="00A0647A" w:rsidRPr="00A0647A" w14:paraId="45864C4A" w14:textId="77777777" w:rsidTr="00352889">
        <w:trPr>
          <w:cantSplit/>
        </w:trPr>
        <w:tc>
          <w:tcPr>
            <w:tcW w:w="1276" w:type="dxa"/>
            <w:tcBorders>
              <w:top w:val="nil"/>
              <w:left w:val="nil"/>
              <w:bottom w:val="single" w:sz="4" w:space="0" w:color="A6A6A6" w:themeColor="background1" w:themeShade="A6"/>
              <w:right w:val="nil"/>
            </w:tcBorders>
            <w:noWrap/>
            <w:hideMark/>
          </w:tcPr>
          <w:p w14:paraId="5E186263" w14:textId="77777777" w:rsidR="00A0647A" w:rsidRPr="00A0647A" w:rsidRDefault="00A0647A" w:rsidP="00AB3CDC">
            <w:pPr>
              <w:pStyle w:val="TableText"/>
              <w:keepNext/>
            </w:pPr>
            <w:r w:rsidRPr="00A0647A">
              <w:t>0</w:t>
            </w:r>
            <w:r w:rsidR="00D45418">
              <w:t>–</w:t>
            </w:r>
            <w:r w:rsidRPr="00A0647A">
              <w:t>4</w:t>
            </w:r>
          </w:p>
        </w:tc>
        <w:tc>
          <w:tcPr>
            <w:tcW w:w="2268" w:type="dxa"/>
            <w:tcBorders>
              <w:top w:val="nil"/>
              <w:left w:val="nil"/>
              <w:bottom w:val="single" w:sz="4" w:space="0" w:color="A6A6A6" w:themeColor="background1" w:themeShade="A6"/>
              <w:right w:val="nil"/>
            </w:tcBorders>
            <w:noWrap/>
            <w:hideMark/>
          </w:tcPr>
          <w:p w14:paraId="68834ED2" w14:textId="77777777" w:rsidR="00A0647A" w:rsidRPr="00A0647A" w:rsidRDefault="00A0647A" w:rsidP="00AB3CDC">
            <w:pPr>
              <w:pStyle w:val="TableText"/>
              <w:keepNext/>
              <w:tabs>
                <w:tab w:val="decimal" w:pos="1350"/>
              </w:tabs>
            </w:pPr>
            <w:r w:rsidRPr="00A0647A">
              <w:t>1,048</w:t>
            </w:r>
          </w:p>
        </w:tc>
        <w:tc>
          <w:tcPr>
            <w:tcW w:w="2268" w:type="dxa"/>
            <w:tcBorders>
              <w:top w:val="nil"/>
              <w:left w:val="nil"/>
              <w:bottom w:val="single" w:sz="4" w:space="0" w:color="A6A6A6" w:themeColor="background1" w:themeShade="A6"/>
              <w:right w:val="nil"/>
            </w:tcBorders>
            <w:noWrap/>
            <w:hideMark/>
          </w:tcPr>
          <w:p w14:paraId="1073CCD9" w14:textId="77777777" w:rsidR="00A0647A" w:rsidRPr="00A0647A" w:rsidRDefault="00A0647A" w:rsidP="00AB3CDC">
            <w:pPr>
              <w:pStyle w:val="TableText"/>
              <w:keepNext/>
              <w:tabs>
                <w:tab w:val="decimal" w:pos="1350"/>
              </w:tabs>
            </w:pPr>
            <w:r w:rsidRPr="00A0647A">
              <w:t>986</w:t>
            </w:r>
          </w:p>
        </w:tc>
      </w:tr>
      <w:tr w:rsidR="00A0647A" w:rsidRPr="00A0647A" w14:paraId="4310E7C9"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C299A35" w14:textId="77777777" w:rsidR="00A0647A" w:rsidRPr="00A0647A" w:rsidRDefault="00A0647A" w:rsidP="00AB3CDC">
            <w:pPr>
              <w:pStyle w:val="TableText"/>
              <w:keepNext/>
            </w:pPr>
            <w:r w:rsidRPr="00A0647A">
              <w:t>5</w:t>
            </w:r>
            <w:r w:rsidR="00D45418">
              <w:t>–</w:t>
            </w:r>
            <w:r w:rsidRPr="00A0647A">
              <w:t>14</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730DCF99" w14:textId="77777777" w:rsidR="00A0647A" w:rsidRPr="00A0647A" w:rsidRDefault="00A0647A" w:rsidP="00AB3CDC">
            <w:pPr>
              <w:pStyle w:val="TableText"/>
              <w:keepNext/>
              <w:tabs>
                <w:tab w:val="decimal" w:pos="1350"/>
              </w:tabs>
            </w:pPr>
            <w:r w:rsidRPr="00A0647A">
              <w:t>9,308</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73E21372" w14:textId="77777777" w:rsidR="00A0647A" w:rsidRPr="00A0647A" w:rsidRDefault="00A0647A" w:rsidP="00AB3CDC">
            <w:pPr>
              <w:pStyle w:val="TableText"/>
              <w:keepNext/>
              <w:tabs>
                <w:tab w:val="decimal" w:pos="1350"/>
              </w:tabs>
            </w:pPr>
            <w:r w:rsidRPr="00A0647A">
              <w:t>8,260</w:t>
            </w:r>
          </w:p>
        </w:tc>
      </w:tr>
      <w:tr w:rsidR="00A0647A" w:rsidRPr="00A0647A" w14:paraId="3A388D50"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7A98EF18" w14:textId="77777777" w:rsidR="00A0647A" w:rsidRPr="00A0647A" w:rsidRDefault="00A0647A" w:rsidP="00AB3CDC">
            <w:pPr>
              <w:pStyle w:val="TableText"/>
              <w:keepNext/>
            </w:pPr>
            <w:r w:rsidRPr="00A0647A">
              <w:t>15</w:t>
            </w:r>
            <w:r w:rsidR="00D45418">
              <w:t>–</w:t>
            </w:r>
            <w:r w:rsidRPr="00A0647A">
              <w:t>24</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58196D32" w14:textId="77777777" w:rsidR="00A0647A" w:rsidRPr="00A0647A" w:rsidRDefault="00A0647A" w:rsidP="00AB3CDC">
            <w:pPr>
              <w:pStyle w:val="TableText"/>
              <w:keepNext/>
              <w:tabs>
                <w:tab w:val="decimal" w:pos="1350"/>
              </w:tabs>
            </w:pPr>
            <w:r w:rsidRPr="00A0647A">
              <w:t>6,003</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627EEC35" w14:textId="77777777" w:rsidR="00A0647A" w:rsidRPr="00A0647A" w:rsidRDefault="00A0647A" w:rsidP="00AB3CDC">
            <w:pPr>
              <w:pStyle w:val="TableText"/>
              <w:keepNext/>
              <w:tabs>
                <w:tab w:val="decimal" w:pos="1350"/>
              </w:tabs>
            </w:pPr>
            <w:r w:rsidRPr="00A0647A">
              <w:t>5,513</w:t>
            </w:r>
          </w:p>
        </w:tc>
      </w:tr>
      <w:tr w:rsidR="00A0647A" w:rsidRPr="00A0647A" w14:paraId="3BFB14EB"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6920AA9" w14:textId="77777777" w:rsidR="00A0647A" w:rsidRPr="00A0647A" w:rsidRDefault="00A0647A" w:rsidP="00AB3CDC">
            <w:pPr>
              <w:pStyle w:val="TableText"/>
              <w:keepNext/>
            </w:pPr>
            <w:r w:rsidRPr="00A0647A">
              <w:t>25</w:t>
            </w:r>
            <w:r w:rsidR="00D45418">
              <w:t>–</w:t>
            </w:r>
            <w:r w:rsidRPr="00A0647A">
              <w:t>44</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4BAFABA4" w14:textId="77777777" w:rsidR="00A0647A" w:rsidRPr="00A0647A" w:rsidRDefault="00A0647A" w:rsidP="00AB3CDC">
            <w:pPr>
              <w:pStyle w:val="TableText"/>
              <w:keepNext/>
              <w:tabs>
                <w:tab w:val="decimal" w:pos="1350"/>
              </w:tabs>
            </w:pPr>
            <w:r w:rsidRPr="00A0647A">
              <w:t>2,556</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2D589FE6" w14:textId="77777777" w:rsidR="00A0647A" w:rsidRPr="00A0647A" w:rsidRDefault="00A0647A" w:rsidP="00AB3CDC">
            <w:pPr>
              <w:pStyle w:val="TableText"/>
              <w:keepNext/>
              <w:tabs>
                <w:tab w:val="decimal" w:pos="1350"/>
              </w:tabs>
            </w:pPr>
            <w:r w:rsidRPr="00A0647A">
              <w:t>2,368</w:t>
            </w:r>
          </w:p>
        </w:tc>
      </w:tr>
      <w:tr w:rsidR="00A0647A" w:rsidRPr="00A0647A" w14:paraId="030A7BBE"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A5E5776" w14:textId="77777777" w:rsidR="00A0647A" w:rsidRPr="00A0647A" w:rsidRDefault="00A0647A" w:rsidP="00AB3CDC">
            <w:pPr>
              <w:pStyle w:val="TableText"/>
              <w:keepNext/>
            </w:pPr>
            <w:r w:rsidRPr="00A0647A">
              <w:t>45</w:t>
            </w:r>
            <w:r w:rsidR="00D45418">
              <w:t>–</w:t>
            </w:r>
            <w:r w:rsidRPr="00A0647A">
              <w:t>64</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004E066A" w14:textId="77777777" w:rsidR="00A0647A" w:rsidRPr="00A0647A" w:rsidRDefault="00A0647A" w:rsidP="00AB3CDC">
            <w:pPr>
              <w:pStyle w:val="TableText"/>
              <w:keepNext/>
              <w:tabs>
                <w:tab w:val="decimal" w:pos="1350"/>
              </w:tabs>
            </w:pPr>
            <w:r w:rsidRPr="00A0647A">
              <w:t>1,668</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4C58BAFE" w14:textId="77777777" w:rsidR="00A0647A" w:rsidRPr="00A0647A" w:rsidRDefault="00A0647A" w:rsidP="00AB3CDC">
            <w:pPr>
              <w:pStyle w:val="TableText"/>
              <w:keepNext/>
              <w:tabs>
                <w:tab w:val="decimal" w:pos="1350"/>
              </w:tabs>
            </w:pPr>
            <w:r w:rsidRPr="00A0647A">
              <w:t>1,745</w:t>
            </w:r>
          </w:p>
        </w:tc>
      </w:tr>
      <w:tr w:rsidR="00A0647A" w:rsidRPr="00A0647A" w14:paraId="797DB7E7"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439E53D" w14:textId="77777777" w:rsidR="00A0647A" w:rsidRPr="00A0647A" w:rsidRDefault="00A0647A" w:rsidP="00AB3CDC">
            <w:pPr>
              <w:pStyle w:val="TableText"/>
              <w:keepNext/>
            </w:pPr>
            <w:r w:rsidRPr="00A0647A">
              <w:t>65</w:t>
            </w:r>
            <w:r w:rsidR="00D45418">
              <w:t>–</w:t>
            </w:r>
            <w:r w:rsidRPr="00A0647A">
              <w:t>79</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7C1C3E5C" w14:textId="77777777" w:rsidR="00A0647A" w:rsidRPr="00A0647A" w:rsidRDefault="00A0647A" w:rsidP="00AB3CDC">
            <w:pPr>
              <w:pStyle w:val="TableText"/>
              <w:keepNext/>
              <w:tabs>
                <w:tab w:val="decimal" w:pos="1350"/>
              </w:tabs>
            </w:pPr>
            <w:r w:rsidRPr="00A0647A">
              <w:t>638</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62914129" w14:textId="77777777" w:rsidR="00A0647A" w:rsidRPr="00A0647A" w:rsidRDefault="00A0647A" w:rsidP="00AB3CDC">
            <w:pPr>
              <w:pStyle w:val="TableText"/>
              <w:keepNext/>
              <w:tabs>
                <w:tab w:val="decimal" w:pos="1350"/>
              </w:tabs>
            </w:pPr>
            <w:r w:rsidRPr="00A0647A">
              <w:t>664</w:t>
            </w:r>
          </w:p>
        </w:tc>
      </w:tr>
      <w:tr w:rsidR="00A0647A" w:rsidRPr="00A0647A" w14:paraId="67D23DB4"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7051C57" w14:textId="77777777" w:rsidR="00A0647A" w:rsidRPr="00A0647A" w:rsidRDefault="00A0647A" w:rsidP="00AB3CDC">
            <w:pPr>
              <w:pStyle w:val="TableText"/>
              <w:keepNext/>
            </w:pPr>
            <w:r w:rsidRPr="00A0647A">
              <w:t>80+</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4A1D2686" w14:textId="77777777" w:rsidR="00A0647A" w:rsidRPr="00A0647A" w:rsidRDefault="00A0647A" w:rsidP="00AB3CDC">
            <w:pPr>
              <w:pStyle w:val="TableText"/>
              <w:keepNext/>
              <w:tabs>
                <w:tab w:val="decimal" w:pos="1350"/>
              </w:tabs>
            </w:pPr>
            <w:r w:rsidRPr="00A0647A">
              <w:t>12</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5B5BB241" w14:textId="77777777" w:rsidR="00A0647A" w:rsidRPr="00A0647A" w:rsidRDefault="00A0647A" w:rsidP="00AB3CDC">
            <w:pPr>
              <w:pStyle w:val="TableText"/>
              <w:keepNext/>
              <w:tabs>
                <w:tab w:val="decimal" w:pos="1350"/>
              </w:tabs>
            </w:pPr>
            <w:r w:rsidRPr="00A0647A">
              <w:t>3</w:t>
            </w:r>
          </w:p>
        </w:tc>
      </w:tr>
      <w:tr w:rsidR="00A0647A" w:rsidRPr="00352889" w14:paraId="786759F3"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7961748" w14:textId="77777777" w:rsidR="00A0647A" w:rsidRPr="00352889" w:rsidRDefault="00A0647A" w:rsidP="00352889">
            <w:pPr>
              <w:pStyle w:val="TableText"/>
              <w:rPr>
                <w:b/>
              </w:rPr>
            </w:pPr>
            <w:r w:rsidRPr="00352889">
              <w:rPr>
                <w:b/>
              </w:rPr>
              <w:t>Total</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2407E66C" w14:textId="77777777" w:rsidR="00A0647A" w:rsidRPr="00352889" w:rsidRDefault="00A0647A" w:rsidP="00352889">
            <w:pPr>
              <w:pStyle w:val="TableText"/>
              <w:tabs>
                <w:tab w:val="decimal" w:pos="1350"/>
              </w:tabs>
              <w:rPr>
                <w:b/>
              </w:rPr>
            </w:pPr>
            <w:r w:rsidRPr="00352889">
              <w:rPr>
                <w:b/>
              </w:rPr>
              <w:t>21,233</w:t>
            </w:r>
          </w:p>
        </w:tc>
        <w:tc>
          <w:tcPr>
            <w:tcW w:w="2268" w:type="dxa"/>
            <w:tcBorders>
              <w:top w:val="single" w:sz="4" w:space="0" w:color="A6A6A6" w:themeColor="background1" w:themeShade="A6"/>
              <w:left w:val="nil"/>
              <w:bottom w:val="single" w:sz="4" w:space="0" w:color="A6A6A6" w:themeColor="background1" w:themeShade="A6"/>
              <w:right w:val="nil"/>
            </w:tcBorders>
            <w:noWrap/>
            <w:hideMark/>
          </w:tcPr>
          <w:p w14:paraId="5E1F78BA" w14:textId="77777777" w:rsidR="00A0647A" w:rsidRPr="00352889" w:rsidRDefault="00A0647A" w:rsidP="00352889">
            <w:pPr>
              <w:pStyle w:val="TableText"/>
              <w:tabs>
                <w:tab w:val="decimal" w:pos="1350"/>
              </w:tabs>
              <w:rPr>
                <w:b/>
              </w:rPr>
            </w:pPr>
            <w:r w:rsidRPr="00352889">
              <w:rPr>
                <w:b/>
              </w:rPr>
              <w:t>19,539</w:t>
            </w:r>
          </w:p>
        </w:tc>
      </w:tr>
    </w:tbl>
    <w:p w14:paraId="2FF2AC13" w14:textId="77777777" w:rsidR="00A0647A" w:rsidRPr="00A0647A" w:rsidRDefault="00A0647A" w:rsidP="00A0647A"/>
    <w:p w14:paraId="0BC024DB" w14:textId="1EE1A987" w:rsidR="00037AB2" w:rsidRDefault="00037AB2" w:rsidP="007A78FB">
      <w:pPr>
        <w:pStyle w:val="Figure"/>
      </w:pPr>
      <w:bookmarkStart w:id="209" w:name="_Toc17460166"/>
      <w:bookmarkStart w:id="210" w:name="_Toc2446349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14</w:t>
      </w:r>
      <w:r w:rsidRPr="00D74746">
        <w:rPr>
          <w:noProof/>
        </w:rPr>
        <w:fldChar w:fldCharType="end"/>
      </w:r>
      <w:r w:rsidRPr="00D74746">
        <w:t xml:space="preserve">: Carer </w:t>
      </w:r>
      <w:r>
        <w:t>s</w:t>
      </w:r>
      <w:r w:rsidRPr="00D74746">
        <w:t>upport client population, by age and sex, 2018</w:t>
      </w:r>
      <w:bookmarkEnd w:id="209"/>
      <w:bookmarkEnd w:id="210"/>
    </w:p>
    <w:p w14:paraId="655291C4" w14:textId="77777777" w:rsidR="00AB3CDC" w:rsidRPr="00AB3CDC" w:rsidRDefault="00AB3CDC" w:rsidP="00AB3CDC">
      <w:r w:rsidRPr="00AB3CDC">
        <w:rPr>
          <w:noProof/>
        </w:rPr>
        <w:drawing>
          <wp:inline distT="0" distB="0" distL="0" distR="0" wp14:anchorId="72B59126" wp14:editId="3A8E508C">
            <wp:extent cx="5130165" cy="3347762"/>
            <wp:effectExtent l="0" t="0" r="0" b="5080"/>
            <wp:docPr id="250" name="Picture 250" descr="The bar graph shows that clients who use carer support are 65% male and 35% female. Nearly 7000 males age 5-14 use carer support, and almost 4000 males 15-24. Females in those age groups are also most likely to use carer support, with about 2500 females 5-14 and 2000 females 15-24 using them. No other age groups had numbers over about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0165" cy="3347762"/>
                    </a:xfrm>
                    <a:prstGeom prst="rect">
                      <a:avLst/>
                    </a:prstGeom>
                  </pic:spPr>
                </pic:pic>
              </a:graphicData>
            </a:graphic>
          </wp:inline>
        </w:drawing>
      </w:r>
    </w:p>
    <w:p w14:paraId="2BAEEC7D" w14:textId="77777777" w:rsidR="007A78FB" w:rsidRPr="007A78FB" w:rsidRDefault="007A78FB" w:rsidP="00037AB2"/>
    <w:p w14:paraId="70B33A8B" w14:textId="77777777" w:rsidR="00037AB2" w:rsidRPr="00D74746" w:rsidRDefault="00037AB2" w:rsidP="007A78FB">
      <w:pPr>
        <w:pStyle w:val="Heading4"/>
        <w:rPr>
          <w:rFonts w:eastAsiaTheme="majorEastAsia"/>
        </w:rPr>
      </w:pPr>
      <w:bookmarkStart w:id="211" w:name="_Toc20313173"/>
      <w:r w:rsidRPr="00D74746">
        <w:rPr>
          <w:rFonts w:eastAsiaTheme="majorEastAsia"/>
        </w:rPr>
        <w:lastRenderedPageBreak/>
        <w:t>Observations</w:t>
      </w:r>
      <w:bookmarkEnd w:id="211"/>
    </w:p>
    <w:p w14:paraId="26D9DD1C" w14:textId="77777777" w:rsidR="00037AB2" w:rsidRPr="00D74746" w:rsidRDefault="00037AB2" w:rsidP="00AB3CDC">
      <w:pPr>
        <w:pStyle w:val="Bullet"/>
        <w:keepNext/>
        <w:rPr>
          <w:sz w:val="18"/>
          <w:szCs w:val="18"/>
        </w:rPr>
      </w:pPr>
      <w:r w:rsidRPr="00D74746">
        <w:t xml:space="preserve">The median age of </w:t>
      </w:r>
      <w:r>
        <w:t>c</w:t>
      </w:r>
      <w:r w:rsidRPr="00D74746">
        <w:t xml:space="preserve">arer </w:t>
      </w:r>
      <w:r>
        <w:t>s</w:t>
      </w:r>
      <w:r w:rsidRPr="00D74746">
        <w:t>upport clients is still 15 years</w:t>
      </w:r>
      <w:r>
        <w:t>;</w:t>
      </w:r>
      <w:r w:rsidRPr="00D74746">
        <w:t xml:space="preserve"> this has remained constant since 2014.</w:t>
      </w:r>
    </w:p>
    <w:p w14:paraId="0F044355" w14:textId="77777777" w:rsidR="00037AB2" w:rsidRPr="00D74746" w:rsidRDefault="00037AB2" w:rsidP="00AB3CDC">
      <w:pPr>
        <w:pStyle w:val="Bullet"/>
        <w:keepNext/>
        <w:rPr>
          <w:sz w:val="18"/>
          <w:szCs w:val="18"/>
        </w:rPr>
      </w:pPr>
      <w:r w:rsidRPr="00D74746">
        <w:t>77.1</w:t>
      </w:r>
      <w:r>
        <w:t> percent</w:t>
      </w:r>
      <w:r w:rsidRPr="00D74746">
        <w:t xml:space="preserve"> of clients whose </w:t>
      </w:r>
      <w:proofErr w:type="spellStart"/>
      <w:r>
        <w:t>c</w:t>
      </w:r>
      <w:r w:rsidRPr="00D74746">
        <w:t>arers</w:t>
      </w:r>
      <w:proofErr w:type="spellEnd"/>
      <w:r w:rsidRPr="00D74746">
        <w:t xml:space="preserve"> are receiving </w:t>
      </w:r>
      <w:r>
        <w:t>c</w:t>
      </w:r>
      <w:r w:rsidRPr="00D74746">
        <w:t xml:space="preserve">arer </w:t>
      </w:r>
      <w:r>
        <w:t>s</w:t>
      </w:r>
      <w:r w:rsidRPr="00D74746">
        <w:t>upport are aged under 24 (2016: 75.5</w:t>
      </w:r>
      <w:r>
        <w:t> percent</w:t>
      </w:r>
      <w:r w:rsidRPr="00D74746">
        <w:t>).</w:t>
      </w:r>
    </w:p>
    <w:p w14:paraId="3197C449" w14:textId="77777777" w:rsidR="00037AB2" w:rsidRPr="00D74746" w:rsidRDefault="00037AB2" w:rsidP="00AB3CDC">
      <w:pPr>
        <w:pStyle w:val="Bullet"/>
        <w:keepNext/>
        <w:rPr>
          <w:sz w:val="18"/>
          <w:szCs w:val="18"/>
        </w:rPr>
      </w:pPr>
      <w:r w:rsidRPr="00D74746">
        <w:t xml:space="preserve">Historically, </w:t>
      </w:r>
      <w:r>
        <w:t>clients receiving c</w:t>
      </w:r>
      <w:r w:rsidRPr="00D74746">
        <w:t xml:space="preserve">arer </w:t>
      </w:r>
      <w:r>
        <w:t>s</w:t>
      </w:r>
      <w:r w:rsidRPr="00D74746">
        <w:t>upport ha</w:t>
      </w:r>
      <w:r>
        <w:t>ve</w:t>
      </w:r>
      <w:r w:rsidRPr="00D74746">
        <w:t xml:space="preserve"> </w:t>
      </w:r>
      <w:r>
        <w:t xml:space="preserve">been predominantly </w:t>
      </w:r>
      <w:r w:rsidRPr="00D74746">
        <w:t>male.</w:t>
      </w:r>
    </w:p>
    <w:p w14:paraId="2651E509" w14:textId="77777777" w:rsidR="00037AB2" w:rsidRDefault="00037AB2" w:rsidP="007A78FB"/>
    <w:p w14:paraId="2ECC4CCF" w14:textId="634B49DF" w:rsidR="00037AB2" w:rsidRDefault="00037AB2" w:rsidP="007A78FB">
      <w:pPr>
        <w:pStyle w:val="Figure"/>
      </w:pPr>
      <w:bookmarkStart w:id="212" w:name="_Toc17460167"/>
      <w:bookmarkStart w:id="213" w:name="_Toc2446349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15</w:t>
      </w:r>
      <w:r w:rsidRPr="00D74746">
        <w:rPr>
          <w:noProof/>
        </w:rPr>
        <w:fldChar w:fldCharType="end"/>
      </w:r>
      <w:r w:rsidRPr="00D74746">
        <w:t xml:space="preserve">: Carer </w:t>
      </w:r>
      <w:r>
        <w:t>s</w:t>
      </w:r>
      <w:r w:rsidRPr="00D74746">
        <w:t>upport client population, by ethnicity, 2018</w:t>
      </w:r>
      <w:bookmarkEnd w:id="212"/>
      <w:bookmarkEnd w:id="213"/>
    </w:p>
    <w:p w14:paraId="6EAB6010" w14:textId="77777777" w:rsidR="00AB3CDC" w:rsidRPr="00AB3CDC" w:rsidRDefault="00AB3CDC" w:rsidP="00AB3CDC">
      <w:r w:rsidRPr="00AB3CDC">
        <w:rPr>
          <w:noProof/>
        </w:rPr>
        <w:drawing>
          <wp:inline distT="0" distB="0" distL="0" distR="0" wp14:anchorId="00B4DA83" wp14:editId="352F8A4A">
            <wp:extent cx="3782291" cy="2784764"/>
            <wp:effectExtent l="0" t="0" r="8890" b="0"/>
            <wp:docPr id="251" name="Picture 251" descr="This pie chart shows that 62% of carer support clients are European/other, 21% are Māori, 8% are Pacific, and 9% a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136" t="6467" b="10195"/>
                    <a:stretch/>
                  </pic:blipFill>
                  <pic:spPr bwMode="auto">
                    <a:xfrm>
                      <a:off x="0" y="0"/>
                      <a:ext cx="3789327" cy="2789944"/>
                    </a:xfrm>
                    <a:prstGeom prst="rect">
                      <a:avLst/>
                    </a:prstGeom>
                    <a:ln>
                      <a:noFill/>
                    </a:ln>
                    <a:extLst>
                      <a:ext uri="{53640926-AAD7-44D8-BBD7-CCE9431645EC}">
                        <a14:shadowObscured xmlns:a14="http://schemas.microsoft.com/office/drawing/2010/main"/>
                      </a:ext>
                    </a:extLst>
                  </pic:spPr>
                </pic:pic>
              </a:graphicData>
            </a:graphic>
          </wp:inline>
        </w:drawing>
      </w:r>
    </w:p>
    <w:p w14:paraId="3F912EDD" w14:textId="77777777" w:rsidR="00037AB2" w:rsidRPr="00D74746" w:rsidRDefault="00037AB2" w:rsidP="007A78FB"/>
    <w:p w14:paraId="3FBFA13D" w14:textId="77777777" w:rsidR="00037AB2" w:rsidRPr="00D74746" w:rsidRDefault="00037AB2" w:rsidP="007A78FB">
      <w:pPr>
        <w:pStyle w:val="Heading4"/>
        <w:rPr>
          <w:rFonts w:eastAsiaTheme="majorEastAsia"/>
        </w:rPr>
      </w:pPr>
      <w:bookmarkStart w:id="214" w:name="_Toc20313174"/>
      <w:r w:rsidRPr="00D74746">
        <w:rPr>
          <w:rFonts w:eastAsiaTheme="majorEastAsia"/>
        </w:rPr>
        <w:t>Observations</w:t>
      </w:r>
      <w:bookmarkEnd w:id="214"/>
    </w:p>
    <w:p w14:paraId="3599698B" w14:textId="77777777" w:rsidR="00037AB2" w:rsidRPr="007A78FB" w:rsidRDefault="00037AB2" w:rsidP="007A78FB">
      <w:pPr>
        <w:pStyle w:val="Bullet"/>
      </w:pPr>
      <w:bookmarkStart w:id="215" w:name="_Hlk22199674"/>
      <w:r>
        <w:t xml:space="preserve">The proportion of </w:t>
      </w:r>
      <w:r w:rsidRPr="00D74746">
        <w:t xml:space="preserve">European/Other </w:t>
      </w:r>
      <w:r>
        <w:t xml:space="preserve">carer support </w:t>
      </w:r>
      <w:r w:rsidRPr="00D74746">
        <w:t xml:space="preserve">clients </w:t>
      </w:r>
      <w:r>
        <w:t xml:space="preserve">is equivalent </w:t>
      </w:r>
      <w:r w:rsidRPr="00D74746">
        <w:t xml:space="preserve">to </w:t>
      </w:r>
      <w:r>
        <w:t xml:space="preserve">the proportion of people of European/Other ethnicity in the wider </w:t>
      </w:r>
      <w:r w:rsidRPr="00D74746">
        <w:t>New Zealand population (63</w:t>
      </w:r>
      <w:r>
        <w:t> percent</w:t>
      </w:r>
      <w:r w:rsidRPr="00D74746">
        <w:t xml:space="preserve">), while Asian clients are significantly under-represented </w:t>
      </w:r>
      <w:r>
        <w:t xml:space="preserve">(Asian people make up </w:t>
      </w:r>
      <w:r w:rsidRPr="00D74746">
        <w:t>15</w:t>
      </w:r>
      <w:r>
        <w:t> percent of New Zealand</w:t>
      </w:r>
      <w:r w:rsidR="00A45A99">
        <w:t>’</w:t>
      </w:r>
      <w:r>
        <w:t>s total population</w:t>
      </w:r>
      <w:bookmarkEnd w:id="215"/>
      <w:r>
        <w:t>)</w:t>
      </w:r>
      <w:r w:rsidRPr="00D74746">
        <w:t>.</w:t>
      </w:r>
    </w:p>
    <w:p w14:paraId="5972BECE" w14:textId="77777777" w:rsidR="00037AB2" w:rsidRDefault="00037AB2" w:rsidP="007A78FB">
      <w:pPr>
        <w:pStyle w:val="Bullet"/>
      </w:pPr>
      <w:bookmarkStart w:id="216" w:name="_Hlk22199719"/>
      <w:r w:rsidRPr="00D74746">
        <w:t xml:space="preserve">Māori and Pacific </w:t>
      </w:r>
      <w:r>
        <w:t xml:space="preserve">people </w:t>
      </w:r>
      <w:r w:rsidRPr="00D74746">
        <w:t>are both over</w:t>
      </w:r>
      <w:r>
        <w:t>-</w:t>
      </w:r>
      <w:r w:rsidRPr="00D74746">
        <w:t xml:space="preserve">represented among carer support </w:t>
      </w:r>
      <w:r>
        <w:t>clients (</w:t>
      </w:r>
      <w:r w:rsidRPr="00D74746">
        <w:t>compared to national percentages of 16</w:t>
      </w:r>
      <w:r>
        <w:t> percent</w:t>
      </w:r>
      <w:r w:rsidRPr="00D74746">
        <w:t xml:space="preserve"> and 6</w:t>
      </w:r>
      <w:r>
        <w:t> percent</w:t>
      </w:r>
      <w:r w:rsidRPr="00D74746">
        <w:t xml:space="preserve"> respectively</w:t>
      </w:r>
      <w:r>
        <w:t>)</w:t>
      </w:r>
      <w:r w:rsidRPr="00D74746">
        <w:t>.</w:t>
      </w:r>
    </w:p>
    <w:p w14:paraId="220EBF5A" w14:textId="77777777" w:rsidR="007A78FB" w:rsidRPr="007A78FB" w:rsidRDefault="007A78FB" w:rsidP="007A78FB"/>
    <w:bookmarkEnd w:id="216"/>
    <w:p w14:paraId="2ACFA35B" w14:textId="77777777" w:rsidR="00037AB2" w:rsidRPr="00D74746" w:rsidRDefault="00037AB2" w:rsidP="007A78FB">
      <w:pPr>
        <w:pStyle w:val="Heading3"/>
      </w:pPr>
      <w:r w:rsidRPr="00D74746">
        <w:lastRenderedPageBreak/>
        <w:t>Location</w:t>
      </w:r>
    </w:p>
    <w:p w14:paraId="7ABAB4B8" w14:textId="3CD6CE28" w:rsidR="00037AB2" w:rsidRDefault="00037AB2" w:rsidP="007A78FB">
      <w:pPr>
        <w:pStyle w:val="Figure"/>
      </w:pPr>
      <w:bookmarkStart w:id="217" w:name="_Toc17460168"/>
      <w:bookmarkStart w:id="218" w:name="_Toc2446349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16</w:t>
      </w:r>
      <w:r w:rsidRPr="00D74746">
        <w:rPr>
          <w:noProof/>
        </w:rPr>
        <w:fldChar w:fldCharType="end"/>
      </w:r>
      <w:r w:rsidRPr="00D74746">
        <w:t xml:space="preserve">: Carer </w:t>
      </w:r>
      <w:r>
        <w:t>s</w:t>
      </w:r>
      <w:r w:rsidRPr="00D74746">
        <w:t>upport client population, by client domicile region, 2018</w:t>
      </w:r>
      <w:bookmarkEnd w:id="217"/>
      <w:bookmarkEnd w:id="218"/>
    </w:p>
    <w:p w14:paraId="67B3EECD" w14:textId="77777777" w:rsidR="00AB3CDC" w:rsidRPr="00AB3CDC" w:rsidRDefault="00AB3CDC" w:rsidP="00AB3CDC">
      <w:r w:rsidRPr="00AB3CDC">
        <w:rPr>
          <w:noProof/>
        </w:rPr>
        <w:drawing>
          <wp:inline distT="0" distB="0" distL="0" distR="0" wp14:anchorId="7BD90349" wp14:editId="4F5FFB05">
            <wp:extent cx="5130165" cy="3353242"/>
            <wp:effectExtent l="0" t="0" r="0" b="0"/>
            <wp:docPr id="252" name="Picture 252" descr="This bar graph shows that most carer support patients are located in Auckland, with over 7300, followed by Canterbury with 2800 and Waikato with 2200. West Coast and Gisborne have the fewest clients, with less than 200 each. All other regions have between 400 and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0165" cy="3353242"/>
                    </a:xfrm>
                    <a:prstGeom prst="rect">
                      <a:avLst/>
                    </a:prstGeom>
                  </pic:spPr>
                </pic:pic>
              </a:graphicData>
            </a:graphic>
          </wp:inline>
        </w:drawing>
      </w:r>
    </w:p>
    <w:p w14:paraId="7CDD2754" w14:textId="77777777" w:rsidR="007A78FB" w:rsidRPr="007A78FB" w:rsidRDefault="007A78FB" w:rsidP="007A78FB"/>
    <w:p w14:paraId="4B3AC131" w14:textId="77777777" w:rsidR="00037AB2" w:rsidRPr="00D74746" w:rsidRDefault="00037AB2" w:rsidP="007A78FB">
      <w:pPr>
        <w:pStyle w:val="Heading4"/>
        <w:rPr>
          <w:rFonts w:eastAsiaTheme="majorEastAsia"/>
        </w:rPr>
      </w:pPr>
      <w:bookmarkStart w:id="219" w:name="_Toc20313175"/>
      <w:r w:rsidRPr="00D74746">
        <w:rPr>
          <w:rFonts w:eastAsiaTheme="majorEastAsia"/>
        </w:rPr>
        <w:t>Observations</w:t>
      </w:r>
      <w:bookmarkEnd w:id="219"/>
    </w:p>
    <w:p w14:paraId="2812626C" w14:textId="77777777" w:rsidR="00037AB2" w:rsidRPr="007A78FB" w:rsidRDefault="00037AB2" w:rsidP="007A78FB">
      <w:pPr>
        <w:pStyle w:val="Bullet"/>
      </w:pPr>
      <w:r w:rsidRPr="00D74746">
        <w:t>In 2018 over one</w:t>
      </w:r>
      <w:r>
        <w:t>-</w:t>
      </w:r>
      <w:r w:rsidRPr="00D74746">
        <w:t xml:space="preserve">third of </w:t>
      </w:r>
      <w:r>
        <w:t>c</w:t>
      </w:r>
      <w:r w:rsidRPr="00D74746">
        <w:t xml:space="preserve">arer </w:t>
      </w:r>
      <w:r>
        <w:t>s</w:t>
      </w:r>
      <w:r w:rsidRPr="00D74746">
        <w:t xml:space="preserve">upport clients </w:t>
      </w:r>
      <w:r>
        <w:t>(</w:t>
      </w:r>
      <w:r w:rsidRPr="00D74746">
        <w:t>34.5</w:t>
      </w:r>
      <w:r>
        <w:t xml:space="preserve"> percent) </w:t>
      </w:r>
      <w:r w:rsidRPr="00D74746">
        <w:t>live in the Auckland region (2016:</w:t>
      </w:r>
      <w:r>
        <w:t xml:space="preserve"> </w:t>
      </w:r>
      <w:r w:rsidRPr="00D74746">
        <w:t>36.5</w:t>
      </w:r>
      <w:r>
        <w:t> percent</w:t>
      </w:r>
      <w:r w:rsidRPr="00D74746">
        <w:t>).</w:t>
      </w:r>
    </w:p>
    <w:p w14:paraId="6456991B" w14:textId="77777777" w:rsidR="00037AB2" w:rsidRPr="007A78FB" w:rsidRDefault="00037AB2" w:rsidP="007A78FB">
      <w:pPr>
        <w:pStyle w:val="Bullet"/>
      </w:pPr>
      <w:r w:rsidRPr="00D74746">
        <w:t xml:space="preserve">All regions retain a percentage of </w:t>
      </w:r>
      <w:r>
        <w:t>c</w:t>
      </w:r>
      <w:r w:rsidRPr="00D74746">
        <w:t xml:space="preserve">arer </w:t>
      </w:r>
      <w:r>
        <w:t>s</w:t>
      </w:r>
      <w:r w:rsidRPr="00D74746">
        <w:t xml:space="preserve">upport clients </w:t>
      </w:r>
      <w:r>
        <w:t xml:space="preserve">that is </w:t>
      </w:r>
      <w:r w:rsidRPr="00D74746">
        <w:t>in keeping with previously reported trends.</w:t>
      </w:r>
    </w:p>
    <w:p w14:paraId="693C92C6" w14:textId="77777777" w:rsidR="00037AB2" w:rsidRDefault="00037AB2" w:rsidP="007A78FB">
      <w:pPr>
        <w:pStyle w:val="Bullet"/>
      </w:pPr>
      <w:r w:rsidRPr="00D74746">
        <w:t xml:space="preserve">Other than the </w:t>
      </w:r>
      <w:bookmarkStart w:id="220" w:name="_Hlk22209710"/>
      <w:r w:rsidRPr="00D74746">
        <w:t>Auckland region</w:t>
      </w:r>
      <w:r>
        <w:t xml:space="preserve">, in </w:t>
      </w:r>
      <w:proofErr w:type="gramStart"/>
      <w:r w:rsidRPr="00D74746">
        <w:t>the vast majority of</w:t>
      </w:r>
      <w:proofErr w:type="gramEnd"/>
      <w:r w:rsidRPr="00D74746">
        <w:t xml:space="preserve"> other regions </w:t>
      </w:r>
      <w:r>
        <w:t xml:space="preserve">numbers of carer support clients </w:t>
      </w:r>
      <w:r w:rsidRPr="00D74746">
        <w:t>are consistent with the national DSS client percentage distribution.</w:t>
      </w:r>
      <w:bookmarkEnd w:id="220"/>
    </w:p>
    <w:p w14:paraId="53D79A55" w14:textId="77777777" w:rsidR="007A78FB" w:rsidRPr="007A78FB" w:rsidRDefault="007A78FB" w:rsidP="007A78FB"/>
    <w:p w14:paraId="11489802" w14:textId="77777777" w:rsidR="00037AB2" w:rsidRPr="00D74746" w:rsidRDefault="00037AB2" w:rsidP="007A78FB">
      <w:pPr>
        <w:pStyle w:val="Heading3"/>
      </w:pPr>
      <w:r w:rsidRPr="00D74746">
        <w:lastRenderedPageBreak/>
        <w:t>Principal disability</w:t>
      </w:r>
    </w:p>
    <w:p w14:paraId="28FC3223" w14:textId="33B8D4CC" w:rsidR="00037AB2" w:rsidRDefault="00037AB2" w:rsidP="007A78FB">
      <w:pPr>
        <w:pStyle w:val="Figure"/>
      </w:pPr>
      <w:bookmarkStart w:id="221" w:name="_Toc17460169"/>
      <w:bookmarkStart w:id="222" w:name="_Toc2446349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17</w:t>
      </w:r>
      <w:r w:rsidRPr="00D74746">
        <w:rPr>
          <w:noProof/>
        </w:rPr>
        <w:fldChar w:fldCharType="end"/>
      </w:r>
      <w:r w:rsidRPr="00D74746">
        <w:t xml:space="preserve">: Carer </w:t>
      </w:r>
      <w:r>
        <w:t>s</w:t>
      </w:r>
      <w:r w:rsidRPr="00D74746">
        <w:t>upport client population, by principal disability type and sex, 2018</w:t>
      </w:r>
      <w:bookmarkEnd w:id="221"/>
      <w:bookmarkEnd w:id="222"/>
    </w:p>
    <w:p w14:paraId="6E1C1F09" w14:textId="77777777" w:rsidR="00AB3CDC" w:rsidRPr="00AB3CDC" w:rsidRDefault="00AB3CDC" w:rsidP="00AB3CDC">
      <w:r w:rsidRPr="00AB3CDC">
        <w:rPr>
          <w:noProof/>
        </w:rPr>
        <w:drawing>
          <wp:inline distT="0" distB="0" distL="0" distR="0" wp14:anchorId="302DDBD7" wp14:editId="6A578598">
            <wp:extent cx="5130165" cy="3353242"/>
            <wp:effectExtent l="0" t="0" r="0" b="0"/>
            <wp:docPr id="253" name="Picture 253" descr="The bar graph shows that most carer support clients have an intellectual disability, just under 10,000, of which about 60% are male. About 7600 carer support clients have an Autism spectrum disorder, about 6000 of them male. About 3100 have a physical disability and just under 500 have a sensory disability, an even split between the sexes for both. 100 people had a neurological disability, another even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3353242"/>
                    </a:xfrm>
                    <a:prstGeom prst="rect">
                      <a:avLst/>
                    </a:prstGeom>
                  </pic:spPr>
                </pic:pic>
              </a:graphicData>
            </a:graphic>
          </wp:inline>
        </w:drawing>
      </w:r>
    </w:p>
    <w:p w14:paraId="47DF908F" w14:textId="77777777" w:rsidR="007A78FB" w:rsidRPr="007A78FB" w:rsidRDefault="007A78FB" w:rsidP="007A78FB"/>
    <w:p w14:paraId="66B99431" w14:textId="77777777" w:rsidR="00037AB2" w:rsidRPr="00D74746" w:rsidRDefault="00037AB2" w:rsidP="007A78FB">
      <w:pPr>
        <w:pStyle w:val="Heading4"/>
        <w:rPr>
          <w:rFonts w:eastAsiaTheme="majorEastAsia"/>
        </w:rPr>
      </w:pPr>
      <w:bookmarkStart w:id="223" w:name="_Toc20313176"/>
      <w:r w:rsidRPr="00D74746">
        <w:rPr>
          <w:rFonts w:eastAsiaTheme="majorEastAsia"/>
        </w:rPr>
        <w:t>Observations</w:t>
      </w:r>
      <w:bookmarkEnd w:id="223"/>
    </w:p>
    <w:p w14:paraId="7876F842" w14:textId="77777777" w:rsidR="00037AB2" w:rsidRPr="007A78FB" w:rsidRDefault="00037AB2" w:rsidP="007A78FB">
      <w:pPr>
        <w:pStyle w:val="Bullet"/>
      </w:pPr>
      <w:r>
        <w:t xml:space="preserve">The </w:t>
      </w:r>
      <w:r w:rsidR="007A78FB">
        <w:t xml:space="preserve">principal </w:t>
      </w:r>
      <w:r>
        <w:t>disability type of a</w:t>
      </w:r>
      <w:r w:rsidRPr="00D74746">
        <w:t xml:space="preserve">n increasing proportion of </w:t>
      </w:r>
      <w:r>
        <w:t>c</w:t>
      </w:r>
      <w:r w:rsidRPr="00D74746">
        <w:t xml:space="preserve">arer </w:t>
      </w:r>
      <w:r>
        <w:t>s</w:t>
      </w:r>
      <w:r w:rsidRPr="00D74746">
        <w:t xml:space="preserve">upport clients </w:t>
      </w:r>
      <w:r>
        <w:t xml:space="preserve">is </w:t>
      </w:r>
      <w:r w:rsidRPr="00D74746">
        <w:t>ASD</w:t>
      </w:r>
      <w:r>
        <w:t>:</w:t>
      </w:r>
      <w:r w:rsidRPr="00D74746">
        <w:t xml:space="preserve"> 36</w:t>
      </w:r>
      <w:r>
        <w:t> percent in 2018,</w:t>
      </w:r>
      <w:r w:rsidRPr="00D74746">
        <w:t xml:space="preserve"> </w:t>
      </w:r>
      <w:r>
        <w:t xml:space="preserve">up from 32 percent in </w:t>
      </w:r>
      <w:r w:rsidRPr="00D74746">
        <w:t>2016</w:t>
      </w:r>
      <w:r>
        <w:t>. The proportion of clients</w:t>
      </w:r>
      <w:r w:rsidRPr="00D74746">
        <w:t xml:space="preserve"> with a</w:t>
      </w:r>
      <w:r>
        <w:t xml:space="preserve"> princip</w:t>
      </w:r>
      <w:r w:rsidR="007A78FB">
        <w:t>a</w:t>
      </w:r>
      <w:r>
        <w:t>l disability type of</w:t>
      </w:r>
      <w:r w:rsidRPr="00D74746">
        <w:t xml:space="preserve"> </w:t>
      </w:r>
      <w:r w:rsidR="00A45A99">
        <w:t>‘</w:t>
      </w:r>
      <w:r w:rsidRPr="00D74746">
        <w:t>intellectual</w:t>
      </w:r>
      <w:r w:rsidR="00A45A99">
        <w:t>’</w:t>
      </w:r>
      <w:r w:rsidRPr="00D74746">
        <w:t xml:space="preserve"> remained the same as </w:t>
      </w:r>
      <w:r>
        <w:t xml:space="preserve">in </w:t>
      </w:r>
      <w:r w:rsidRPr="00D74746">
        <w:t>2016</w:t>
      </w:r>
      <w:r>
        <w:t>,</w:t>
      </w:r>
      <w:r w:rsidRPr="00D74746">
        <w:t xml:space="preserve"> at 46</w:t>
      </w:r>
      <w:r>
        <w:t> percent</w:t>
      </w:r>
      <w:r w:rsidRPr="00D74746">
        <w:t>.</w:t>
      </w:r>
    </w:p>
    <w:p w14:paraId="071F01BA" w14:textId="77777777" w:rsidR="00037AB2" w:rsidRPr="007A78FB" w:rsidRDefault="00037AB2" w:rsidP="007A78FB">
      <w:pPr>
        <w:pStyle w:val="Bullet"/>
      </w:pPr>
      <w:r w:rsidRPr="00D74746">
        <w:t xml:space="preserve">The </w:t>
      </w:r>
      <w:r>
        <w:t xml:space="preserve">proportions of clients with </w:t>
      </w:r>
      <w:r w:rsidRPr="00D74746">
        <w:t xml:space="preserve">other principal disability types have decreased very slightly </w:t>
      </w:r>
      <w:r>
        <w:t xml:space="preserve">since </w:t>
      </w:r>
      <w:r w:rsidRPr="00D74746">
        <w:t>2016.</w:t>
      </w:r>
    </w:p>
    <w:p w14:paraId="4B91F8E3" w14:textId="77777777" w:rsidR="00037AB2" w:rsidRPr="007A78FB" w:rsidRDefault="00037AB2" w:rsidP="007A78FB">
      <w:pPr>
        <w:pStyle w:val="Bullet"/>
      </w:pPr>
      <w:r w:rsidRPr="00D74746">
        <w:t>80</w:t>
      </w:r>
      <w:r>
        <w:t> percent</w:t>
      </w:r>
      <w:r w:rsidRPr="00D74746">
        <w:t xml:space="preserve"> of carer support clients with ASD are male (2016: </w:t>
      </w:r>
      <w:r>
        <w:t xml:space="preserve">over </w:t>
      </w:r>
      <w:r w:rsidRPr="00D74746">
        <w:t>80</w:t>
      </w:r>
      <w:r>
        <w:t> percent</w:t>
      </w:r>
      <w:r w:rsidRPr="00D74746">
        <w:t>)</w:t>
      </w:r>
      <w:r>
        <w:t>.</w:t>
      </w:r>
    </w:p>
    <w:p w14:paraId="3A05FEC5" w14:textId="77777777" w:rsidR="007A78FB" w:rsidRDefault="007A78FB" w:rsidP="007A78FB"/>
    <w:p w14:paraId="130BB166" w14:textId="77777777" w:rsidR="00037AB2" w:rsidRPr="00D74746" w:rsidRDefault="00037AB2" w:rsidP="007A78FB">
      <w:pPr>
        <w:pStyle w:val="Heading3"/>
      </w:pPr>
      <w:r w:rsidRPr="00D74746">
        <w:lastRenderedPageBreak/>
        <w:t>Support package allocation</w:t>
      </w:r>
    </w:p>
    <w:p w14:paraId="42A143C3" w14:textId="147F28B1" w:rsidR="00037AB2" w:rsidRDefault="00037AB2" w:rsidP="007A78FB">
      <w:pPr>
        <w:pStyle w:val="Figure"/>
      </w:pPr>
      <w:bookmarkStart w:id="224" w:name="_Toc17460170"/>
      <w:bookmarkStart w:id="225" w:name="_Toc2446349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18</w:t>
      </w:r>
      <w:r w:rsidRPr="00D74746">
        <w:rPr>
          <w:noProof/>
        </w:rPr>
        <w:fldChar w:fldCharType="end"/>
      </w:r>
      <w:r w:rsidRPr="00D74746">
        <w:t>: Care</w:t>
      </w:r>
      <w:r>
        <w:t>r</w:t>
      </w:r>
      <w:r w:rsidRPr="00D74746">
        <w:t xml:space="preserve"> support client population, by SPA level and sex, 2018</w:t>
      </w:r>
      <w:bookmarkEnd w:id="224"/>
      <w:bookmarkEnd w:id="225"/>
    </w:p>
    <w:p w14:paraId="3FB16209" w14:textId="77777777" w:rsidR="00AB3CDC" w:rsidRPr="00AB3CDC" w:rsidRDefault="00AB3CDC" w:rsidP="00AB3CDC">
      <w:r w:rsidRPr="00AB3CDC">
        <w:rPr>
          <w:noProof/>
        </w:rPr>
        <w:drawing>
          <wp:inline distT="0" distB="0" distL="0" distR="0" wp14:anchorId="3AAD04CA" wp14:editId="1A9D9ACB">
            <wp:extent cx="5130165" cy="3353242"/>
            <wp:effectExtent l="0" t="0" r="0" b="0"/>
            <wp:docPr id="254" name="Picture 254" descr="Most people with carer support have high or medium SPAs -- 8500 and 8300 respectively, with about 3000 women at each level. 3600 people have very high SPAs, about 1400 of them women. 770 people had low SPAs and 20 had very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0165" cy="3353242"/>
                    </a:xfrm>
                    <a:prstGeom prst="rect">
                      <a:avLst/>
                    </a:prstGeom>
                  </pic:spPr>
                </pic:pic>
              </a:graphicData>
            </a:graphic>
          </wp:inline>
        </w:drawing>
      </w:r>
    </w:p>
    <w:p w14:paraId="130AD714" w14:textId="77777777" w:rsidR="007A78FB" w:rsidRDefault="007A78FB" w:rsidP="007A78FB">
      <w:pPr>
        <w:rPr>
          <w:rFonts w:eastAsiaTheme="majorEastAsia"/>
        </w:rPr>
      </w:pPr>
      <w:bookmarkStart w:id="226" w:name="_Toc20313177"/>
    </w:p>
    <w:p w14:paraId="21E9CBA5" w14:textId="77777777" w:rsidR="00037AB2" w:rsidRPr="00D74746" w:rsidRDefault="00037AB2" w:rsidP="007A78FB">
      <w:pPr>
        <w:pStyle w:val="Heading4"/>
        <w:rPr>
          <w:rFonts w:eastAsiaTheme="majorEastAsia"/>
        </w:rPr>
      </w:pPr>
      <w:r w:rsidRPr="00D74746">
        <w:rPr>
          <w:rFonts w:eastAsiaTheme="majorEastAsia"/>
        </w:rPr>
        <w:t>Observations</w:t>
      </w:r>
      <w:bookmarkEnd w:id="226"/>
    </w:p>
    <w:p w14:paraId="21364752" w14:textId="77777777" w:rsidR="00037AB2" w:rsidRPr="007A78FB" w:rsidRDefault="00037AB2" w:rsidP="007A78FB">
      <w:pPr>
        <w:pStyle w:val="Bullet"/>
      </w:pPr>
      <w:r w:rsidRPr="00D74746">
        <w:t>79.2</w:t>
      </w:r>
      <w:r>
        <w:t> percent</w:t>
      </w:r>
      <w:r w:rsidRPr="00D74746">
        <w:t xml:space="preserve"> of </w:t>
      </w:r>
      <w:r>
        <w:t>c</w:t>
      </w:r>
      <w:r w:rsidRPr="00D74746">
        <w:t xml:space="preserve">arer </w:t>
      </w:r>
      <w:r>
        <w:t>s</w:t>
      </w:r>
      <w:r w:rsidRPr="00D74746">
        <w:t xml:space="preserve">upport clients </w:t>
      </w:r>
      <w:r>
        <w:t xml:space="preserve">have </w:t>
      </w:r>
      <w:r w:rsidRPr="00D74746">
        <w:t xml:space="preserve">either a </w:t>
      </w:r>
      <w:r>
        <w:t>m</w:t>
      </w:r>
      <w:r w:rsidRPr="00D74746">
        <w:t xml:space="preserve">edium or a </w:t>
      </w:r>
      <w:r>
        <w:t>h</w:t>
      </w:r>
      <w:r w:rsidRPr="00D74746">
        <w:t>igh SPA level (2016:</w:t>
      </w:r>
      <w:r>
        <w:t xml:space="preserve"> </w:t>
      </w:r>
      <w:r w:rsidRPr="00D74746">
        <w:t>81</w:t>
      </w:r>
      <w:r>
        <w:t> percent</w:t>
      </w:r>
      <w:r w:rsidRPr="007A78FB">
        <w:t>).</w:t>
      </w:r>
    </w:p>
    <w:p w14:paraId="3A5AC81E" w14:textId="77777777" w:rsidR="00037AB2" w:rsidRPr="007A78FB" w:rsidRDefault="00037AB2" w:rsidP="007A78FB">
      <w:pPr>
        <w:pStyle w:val="Bullet"/>
      </w:pPr>
      <w:r>
        <w:t>The proportion of c</w:t>
      </w:r>
      <w:r w:rsidRPr="00D74746">
        <w:t xml:space="preserve">arer </w:t>
      </w:r>
      <w:r>
        <w:t>s</w:t>
      </w:r>
      <w:r w:rsidRPr="00D74746">
        <w:t xml:space="preserve">upport clients </w:t>
      </w:r>
      <w:r>
        <w:t xml:space="preserve">with </w:t>
      </w:r>
      <w:r w:rsidRPr="00D74746">
        <w:t xml:space="preserve">a high or very high SPA level </w:t>
      </w:r>
      <w:r>
        <w:t xml:space="preserve">has increased, from 54 percent in 2016 to </w:t>
      </w:r>
      <w:r w:rsidRPr="00D74746">
        <w:t>57.1</w:t>
      </w:r>
      <w:r>
        <w:t> percent in 2018</w:t>
      </w:r>
      <w:r w:rsidRPr="00D74746">
        <w:t>.</w:t>
      </w:r>
    </w:p>
    <w:p w14:paraId="47BBEAA2" w14:textId="77777777" w:rsidR="00A45A99" w:rsidRDefault="00037AB2" w:rsidP="007A78FB">
      <w:pPr>
        <w:pStyle w:val="Bullet"/>
      </w:pPr>
      <w:r>
        <w:t>The proportion of c</w:t>
      </w:r>
      <w:r w:rsidRPr="0090554C">
        <w:t xml:space="preserve">arer </w:t>
      </w:r>
      <w:r>
        <w:t>s</w:t>
      </w:r>
      <w:r w:rsidRPr="0090554C">
        <w:t xml:space="preserve">upport clients </w:t>
      </w:r>
      <w:r>
        <w:t xml:space="preserve">with a very high SPA level (17 percent) </w:t>
      </w:r>
      <w:r w:rsidRPr="0090554C">
        <w:t xml:space="preserve">is well below the </w:t>
      </w:r>
      <w:r>
        <w:t xml:space="preserve">equivalent proportion among </w:t>
      </w:r>
      <w:r w:rsidRPr="0090554C">
        <w:t xml:space="preserve">DSS </w:t>
      </w:r>
      <w:proofErr w:type="gramStart"/>
      <w:r>
        <w:t>clients as a whole</w:t>
      </w:r>
      <w:proofErr w:type="gramEnd"/>
      <w:r>
        <w:t xml:space="preserve"> (the </w:t>
      </w:r>
      <w:r w:rsidRPr="0090554C">
        <w:t xml:space="preserve">national percentage </w:t>
      </w:r>
      <w:r>
        <w:t xml:space="preserve">is </w:t>
      </w:r>
      <w:r w:rsidRPr="0090554C">
        <w:t>28</w:t>
      </w:r>
      <w:r>
        <w:t> percent). With this exception,</w:t>
      </w:r>
      <w:r w:rsidRPr="0090554C">
        <w:t xml:space="preserve"> there is general alignment</w:t>
      </w:r>
      <w:r>
        <w:t xml:space="preserve"> in SPA levels among carer support clients and DSS clients respectively</w:t>
      </w:r>
      <w:r w:rsidRPr="0090554C">
        <w:t>.</w:t>
      </w:r>
    </w:p>
    <w:p w14:paraId="0F252A7D" w14:textId="77777777" w:rsidR="007A78FB" w:rsidRDefault="007A78FB" w:rsidP="007A78FB"/>
    <w:p w14:paraId="1FDBA486" w14:textId="77777777" w:rsidR="00037AB2" w:rsidRPr="00D74746" w:rsidRDefault="00037AB2" w:rsidP="008C7A20">
      <w:pPr>
        <w:pStyle w:val="Heading2"/>
      </w:pPr>
      <w:bookmarkStart w:id="227" w:name="_Toc20313178"/>
      <w:bookmarkStart w:id="228" w:name="_Toc24463402"/>
      <w:r w:rsidRPr="00D74746">
        <w:lastRenderedPageBreak/>
        <w:t>Community residential services</w:t>
      </w:r>
      <w:bookmarkEnd w:id="227"/>
      <w:bookmarkEnd w:id="228"/>
    </w:p>
    <w:p w14:paraId="48437B7A" w14:textId="77777777" w:rsidR="00037AB2" w:rsidRPr="00D74746" w:rsidRDefault="00037AB2" w:rsidP="008C7A20">
      <w:pPr>
        <w:pStyle w:val="Heading3"/>
      </w:pPr>
      <w:r w:rsidRPr="00D74746">
        <w:t>Age, sex and ethnicity</w:t>
      </w:r>
    </w:p>
    <w:p w14:paraId="5FE4C625" w14:textId="0B767A62" w:rsidR="00037AB2" w:rsidRDefault="00037AB2" w:rsidP="007A78FB">
      <w:pPr>
        <w:pStyle w:val="Table"/>
      </w:pPr>
      <w:bookmarkStart w:id="229" w:name="_Toc21614019"/>
      <w:bookmarkStart w:id="230" w:name="_Toc24463449"/>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13</w:t>
      </w:r>
      <w:r w:rsidRPr="00D74746">
        <w:rPr>
          <w:noProof/>
        </w:rPr>
        <w:fldChar w:fldCharType="end"/>
      </w:r>
      <w:r w:rsidRPr="00D74746">
        <w:t xml:space="preserve">: Community residential services client numbers, by age, 2018 </w:t>
      </w:r>
      <w:r>
        <w:t xml:space="preserve">and </w:t>
      </w:r>
      <w:r w:rsidRPr="00D74746">
        <w:t>2016</w:t>
      </w:r>
      <w:bookmarkEnd w:id="229"/>
      <w:bookmarkEnd w:id="23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97"/>
        <w:gridCol w:w="2197"/>
      </w:tblGrid>
      <w:tr w:rsidR="00A0647A" w:rsidRPr="00352889" w14:paraId="3D8EE4EE" w14:textId="77777777" w:rsidTr="00352889">
        <w:trPr>
          <w:cantSplit/>
        </w:trPr>
        <w:tc>
          <w:tcPr>
            <w:tcW w:w="1276" w:type="dxa"/>
            <w:tcBorders>
              <w:top w:val="nil"/>
              <w:left w:val="nil"/>
              <w:bottom w:val="nil"/>
              <w:right w:val="nil"/>
            </w:tcBorders>
            <w:shd w:val="clear" w:color="auto" w:fill="D9D9D9" w:themeFill="background1" w:themeFillShade="D9"/>
            <w:noWrap/>
            <w:hideMark/>
          </w:tcPr>
          <w:p w14:paraId="66925693" w14:textId="77777777" w:rsidR="00A0647A" w:rsidRPr="00352889" w:rsidRDefault="00A0647A" w:rsidP="00352889">
            <w:pPr>
              <w:pStyle w:val="TableText"/>
              <w:keepNext/>
              <w:rPr>
                <w:b/>
              </w:rPr>
            </w:pPr>
            <w:r w:rsidRPr="00352889">
              <w:rPr>
                <w:b/>
              </w:rPr>
              <w:t>Age group</w:t>
            </w:r>
          </w:p>
        </w:tc>
        <w:tc>
          <w:tcPr>
            <w:tcW w:w="2197" w:type="dxa"/>
            <w:tcBorders>
              <w:top w:val="nil"/>
              <w:left w:val="nil"/>
              <w:bottom w:val="nil"/>
              <w:right w:val="nil"/>
            </w:tcBorders>
            <w:shd w:val="clear" w:color="auto" w:fill="D9D9D9" w:themeFill="background1" w:themeFillShade="D9"/>
            <w:noWrap/>
            <w:hideMark/>
          </w:tcPr>
          <w:p w14:paraId="17103D24" w14:textId="77777777" w:rsidR="00A0647A" w:rsidRPr="00352889" w:rsidRDefault="00A0647A" w:rsidP="00352889">
            <w:pPr>
              <w:pStyle w:val="TableText"/>
              <w:keepNext/>
              <w:jc w:val="center"/>
              <w:rPr>
                <w:b/>
              </w:rPr>
            </w:pPr>
            <w:r w:rsidRPr="00352889">
              <w:rPr>
                <w:b/>
              </w:rPr>
              <w:t>Client number 2018</w:t>
            </w:r>
          </w:p>
        </w:tc>
        <w:tc>
          <w:tcPr>
            <w:tcW w:w="2197" w:type="dxa"/>
            <w:tcBorders>
              <w:top w:val="nil"/>
              <w:left w:val="nil"/>
              <w:bottom w:val="nil"/>
              <w:right w:val="nil"/>
            </w:tcBorders>
            <w:shd w:val="clear" w:color="auto" w:fill="D9D9D9" w:themeFill="background1" w:themeFillShade="D9"/>
            <w:noWrap/>
            <w:hideMark/>
          </w:tcPr>
          <w:p w14:paraId="65064B98" w14:textId="77777777" w:rsidR="00A0647A" w:rsidRPr="00352889" w:rsidRDefault="00A0647A" w:rsidP="00352889">
            <w:pPr>
              <w:pStyle w:val="TableText"/>
              <w:keepNext/>
              <w:jc w:val="center"/>
              <w:rPr>
                <w:b/>
              </w:rPr>
            </w:pPr>
            <w:r w:rsidRPr="00352889">
              <w:rPr>
                <w:b/>
              </w:rPr>
              <w:t>Client number 2016</w:t>
            </w:r>
          </w:p>
        </w:tc>
      </w:tr>
      <w:tr w:rsidR="00A0647A" w:rsidRPr="00A0647A" w14:paraId="7E55F2ED" w14:textId="77777777" w:rsidTr="00352889">
        <w:trPr>
          <w:cantSplit/>
        </w:trPr>
        <w:tc>
          <w:tcPr>
            <w:tcW w:w="1276" w:type="dxa"/>
            <w:tcBorders>
              <w:top w:val="nil"/>
              <w:left w:val="nil"/>
              <w:bottom w:val="single" w:sz="4" w:space="0" w:color="A6A6A6" w:themeColor="background1" w:themeShade="A6"/>
              <w:right w:val="nil"/>
            </w:tcBorders>
            <w:noWrap/>
            <w:hideMark/>
          </w:tcPr>
          <w:p w14:paraId="2DF148B7" w14:textId="77777777" w:rsidR="00A0647A" w:rsidRPr="00A0647A" w:rsidRDefault="00A0647A" w:rsidP="00352889">
            <w:pPr>
              <w:pStyle w:val="TableText"/>
              <w:keepNext/>
            </w:pPr>
            <w:r w:rsidRPr="00A0647A">
              <w:t>5</w:t>
            </w:r>
            <w:r w:rsidR="00D45418">
              <w:t>–</w:t>
            </w:r>
            <w:r w:rsidRPr="00A0647A">
              <w:t>14</w:t>
            </w:r>
          </w:p>
        </w:tc>
        <w:tc>
          <w:tcPr>
            <w:tcW w:w="2197" w:type="dxa"/>
            <w:tcBorders>
              <w:top w:val="nil"/>
              <w:left w:val="nil"/>
              <w:bottom w:val="single" w:sz="4" w:space="0" w:color="A6A6A6" w:themeColor="background1" w:themeShade="A6"/>
              <w:right w:val="nil"/>
            </w:tcBorders>
            <w:noWrap/>
            <w:hideMark/>
          </w:tcPr>
          <w:p w14:paraId="1C7F6E8C" w14:textId="77777777" w:rsidR="00A0647A" w:rsidRPr="00A0647A" w:rsidRDefault="00A0647A" w:rsidP="00352889">
            <w:pPr>
              <w:pStyle w:val="TableText"/>
              <w:keepNext/>
              <w:tabs>
                <w:tab w:val="decimal" w:pos="1219"/>
              </w:tabs>
            </w:pPr>
            <w:r w:rsidRPr="00A0647A">
              <w:t>40</w:t>
            </w:r>
          </w:p>
        </w:tc>
        <w:tc>
          <w:tcPr>
            <w:tcW w:w="2197" w:type="dxa"/>
            <w:tcBorders>
              <w:top w:val="nil"/>
              <w:left w:val="nil"/>
              <w:bottom w:val="single" w:sz="4" w:space="0" w:color="A6A6A6" w:themeColor="background1" w:themeShade="A6"/>
              <w:right w:val="nil"/>
            </w:tcBorders>
            <w:noWrap/>
            <w:hideMark/>
          </w:tcPr>
          <w:p w14:paraId="5FC0B112" w14:textId="77777777" w:rsidR="00A0647A" w:rsidRPr="00A0647A" w:rsidRDefault="00A0647A" w:rsidP="00352889">
            <w:pPr>
              <w:pStyle w:val="TableText"/>
              <w:keepNext/>
              <w:tabs>
                <w:tab w:val="decimal" w:pos="1219"/>
              </w:tabs>
            </w:pPr>
            <w:r w:rsidRPr="00A0647A">
              <w:t>37</w:t>
            </w:r>
          </w:p>
        </w:tc>
      </w:tr>
      <w:tr w:rsidR="00A0647A" w:rsidRPr="00A0647A" w14:paraId="0606189C"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25563CF" w14:textId="77777777" w:rsidR="00A0647A" w:rsidRPr="00A0647A" w:rsidRDefault="00A0647A" w:rsidP="00352889">
            <w:pPr>
              <w:pStyle w:val="TableText"/>
              <w:keepN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0E2E3D3" w14:textId="77777777" w:rsidR="00A0647A" w:rsidRPr="00A0647A" w:rsidRDefault="00A0647A" w:rsidP="00352889">
            <w:pPr>
              <w:pStyle w:val="TableText"/>
              <w:keepNext/>
              <w:tabs>
                <w:tab w:val="decimal" w:pos="1219"/>
              </w:tabs>
            </w:pPr>
            <w:r w:rsidRPr="00A0647A">
              <w:t>535</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B4AF781" w14:textId="77777777" w:rsidR="00A0647A" w:rsidRPr="00A0647A" w:rsidRDefault="00A0647A" w:rsidP="00352889">
            <w:pPr>
              <w:pStyle w:val="TableText"/>
              <w:keepNext/>
              <w:tabs>
                <w:tab w:val="decimal" w:pos="1219"/>
              </w:tabs>
            </w:pPr>
            <w:r w:rsidRPr="00A0647A">
              <w:t>590</w:t>
            </w:r>
          </w:p>
        </w:tc>
      </w:tr>
      <w:tr w:rsidR="00A0647A" w:rsidRPr="00A0647A" w14:paraId="154A7BEC"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2EADF2E" w14:textId="77777777" w:rsidR="00A0647A" w:rsidRPr="00A0647A" w:rsidRDefault="00A0647A" w:rsidP="00352889">
            <w:pPr>
              <w:pStyle w:val="TableText"/>
              <w:keepN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780BEA0" w14:textId="77777777" w:rsidR="00A0647A" w:rsidRPr="00A0647A" w:rsidRDefault="00A0647A" w:rsidP="00352889">
            <w:pPr>
              <w:pStyle w:val="TableText"/>
              <w:keepNext/>
              <w:tabs>
                <w:tab w:val="decimal" w:pos="1219"/>
              </w:tabs>
            </w:pPr>
            <w:r w:rsidRPr="00A0647A">
              <w:t>2,153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11DF4F1" w14:textId="77777777" w:rsidR="00A0647A" w:rsidRPr="00A0647A" w:rsidRDefault="00A0647A" w:rsidP="00352889">
            <w:pPr>
              <w:pStyle w:val="TableText"/>
              <w:keepNext/>
              <w:tabs>
                <w:tab w:val="decimal" w:pos="1219"/>
              </w:tabs>
            </w:pPr>
            <w:r w:rsidRPr="00A0647A">
              <w:t>2,223</w:t>
            </w:r>
          </w:p>
        </w:tc>
      </w:tr>
      <w:tr w:rsidR="00A0647A" w:rsidRPr="00A0647A" w14:paraId="2561105D"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580D351" w14:textId="77777777" w:rsidR="00A0647A" w:rsidRPr="00A0647A" w:rsidRDefault="00A0647A" w:rsidP="00352889">
            <w:pPr>
              <w:pStyle w:val="TableText"/>
              <w:keepN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A37A850" w14:textId="77777777" w:rsidR="00A0647A" w:rsidRPr="00A0647A" w:rsidRDefault="00A0647A" w:rsidP="00352889">
            <w:pPr>
              <w:pStyle w:val="TableText"/>
              <w:keepNext/>
              <w:tabs>
                <w:tab w:val="decimal" w:pos="1219"/>
              </w:tabs>
            </w:pPr>
            <w:r w:rsidRPr="00A0647A">
              <w:t>3,205</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440CF64" w14:textId="77777777" w:rsidR="00A0647A" w:rsidRPr="00A0647A" w:rsidRDefault="00A0647A" w:rsidP="00352889">
            <w:pPr>
              <w:pStyle w:val="TableText"/>
              <w:keepNext/>
              <w:tabs>
                <w:tab w:val="decimal" w:pos="1219"/>
              </w:tabs>
            </w:pPr>
            <w:r w:rsidRPr="00A0647A">
              <w:t>3,180</w:t>
            </w:r>
          </w:p>
        </w:tc>
      </w:tr>
      <w:tr w:rsidR="00A0647A" w:rsidRPr="00A0647A" w14:paraId="6E6DDB39"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17BD7BE1" w14:textId="77777777" w:rsidR="00A0647A" w:rsidRPr="00A0647A" w:rsidRDefault="00A0647A" w:rsidP="00352889">
            <w:pPr>
              <w:pStyle w:val="TableText"/>
              <w:keepN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B463423" w14:textId="77777777" w:rsidR="00A0647A" w:rsidRPr="00A0647A" w:rsidRDefault="00A0647A" w:rsidP="00352889">
            <w:pPr>
              <w:pStyle w:val="TableText"/>
              <w:keepNext/>
              <w:tabs>
                <w:tab w:val="decimal" w:pos="1219"/>
              </w:tabs>
            </w:pPr>
            <w:r w:rsidRPr="00A0647A">
              <w:t>781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F4B14E8" w14:textId="77777777" w:rsidR="00A0647A" w:rsidRPr="00A0647A" w:rsidRDefault="00A0647A" w:rsidP="00352889">
            <w:pPr>
              <w:pStyle w:val="TableText"/>
              <w:keepNext/>
              <w:tabs>
                <w:tab w:val="decimal" w:pos="1219"/>
              </w:tabs>
            </w:pPr>
            <w:r w:rsidRPr="00A0647A">
              <w:t>701</w:t>
            </w:r>
          </w:p>
        </w:tc>
      </w:tr>
      <w:tr w:rsidR="00A0647A" w:rsidRPr="00A0647A" w14:paraId="3423D0D7"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7801CD6" w14:textId="77777777" w:rsidR="00A0647A" w:rsidRPr="00A0647A" w:rsidRDefault="00A0647A" w:rsidP="00352889">
            <w:pPr>
              <w:pStyle w:val="TableText"/>
              <w:keepNext/>
            </w:pPr>
            <w:r w:rsidRPr="00A0647A">
              <w:t>80+</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8DEEC6C" w14:textId="77777777" w:rsidR="00A0647A" w:rsidRPr="00A0647A" w:rsidRDefault="00A0647A" w:rsidP="00352889">
            <w:pPr>
              <w:pStyle w:val="TableText"/>
              <w:keepNext/>
              <w:tabs>
                <w:tab w:val="decimal" w:pos="1219"/>
              </w:tabs>
            </w:pPr>
            <w:r w:rsidRPr="00A0647A">
              <w:t>68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B20CB4A" w14:textId="77777777" w:rsidR="00A0647A" w:rsidRPr="00A0647A" w:rsidRDefault="00A0647A" w:rsidP="00352889">
            <w:pPr>
              <w:pStyle w:val="TableText"/>
              <w:keepNext/>
              <w:tabs>
                <w:tab w:val="decimal" w:pos="1219"/>
              </w:tabs>
            </w:pPr>
            <w:r w:rsidRPr="00A0647A">
              <w:t>60</w:t>
            </w:r>
          </w:p>
        </w:tc>
      </w:tr>
      <w:tr w:rsidR="00A0647A" w:rsidRPr="00352889" w14:paraId="2DCA5D09"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D0FA4CA" w14:textId="77777777" w:rsidR="00A0647A" w:rsidRPr="00352889" w:rsidRDefault="00A0647A" w:rsidP="00C47E1C">
            <w:pPr>
              <w:pStyle w:val="TableText"/>
              <w:rPr>
                <w:b/>
              </w:rPr>
            </w:pPr>
            <w:r w:rsidRPr="00352889">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3C31CDAC" w14:textId="77777777" w:rsidR="00A0647A" w:rsidRPr="00352889" w:rsidRDefault="00A0647A" w:rsidP="00352889">
            <w:pPr>
              <w:pStyle w:val="TableText"/>
              <w:tabs>
                <w:tab w:val="decimal" w:pos="1219"/>
              </w:tabs>
              <w:rPr>
                <w:b/>
              </w:rPr>
            </w:pPr>
            <w:r w:rsidRPr="00352889">
              <w:rPr>
                <w:b/>
              </w:rPr>
              <w:t>6,782</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DAC15BA" w14:textId="77777777" w:rsidR="00A0647A" w:rsidRPr="00352889" w:rsidRDefault="00A0647A" w:rsidP="00352889">
            <w:pPr>
              <w:pStyle w:val="TableText"/>
              <w:tabs>
                <w:tab w:val="decimal" w:pos="1219"/>
              </w:tabs>
              <w:rPr>
                <w:b/>
              </w:rPr>
            </w:pPr>
            <w:r w:rsidRPr="00352889">
              <w:rPr>
                <w:b/>
              </w:rPr>
              <w:t>6,791</w:t>
            </w:r>
          </w:p>
        </w:tc>
      </w:tr>
    </w:tbl>
    <w:p w14:paraId="475FDB4A" w14:textId="77777777" w:rsidR="00A0647A" w:rsidRPr="00A0647A" w:rsidRDefault="00A0647A" w:rsidP="00A0647A"/>
    <w:p w14:paraId="436C887D" w14:textId="753B335B" w:rsidR="00037AB2" w:rsidRDefault="00037AB2" w:rsidP="007A78FB">
      <w:pPr>
        <w:pStyle w:val="Figure"/>
      </w:pPr>
      <w:bookmarkStart w:id="231" w:name="_Toc17460171"/>
      <w:bookmarkStart w:id="232" w:name="_Toc2446349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19</w:t>
      </w:r>
      <w:r w:rsidRPr="00D74746">
        <w:rPr>
          <w:noProof/>
        </w:rPr>
        <w:fldChar w:fldCharType="end"/>
      </w:r>
      <w:r w:rsidRPr="00D74746">
        <w:t>: Community residential</w:t>
      </w:r>
      <w:r>
        <w:t xml:space="preserve"> services</w:t>
      </w:r>
      <w:r w:rsidRPr="00D74746">
        <w:t xml:space="preserve"> client population, by age and sex, 2018</w:t>
      </w:r>
      <w:bookmarkEnd w:id="231"/>
      <w:bookmarkEnd w:id="232"/>
    </w:p>
    <w:p w14:paraId="35BCFEC0" w14:textId="77777777" w:rsidR="00AB3CDC" w:rsidRPr="00AB3CDC" w:rsidRDefault="00AB3CDC" w:rsidP="00AB3CDC">
      <w:r w:rsidRPr="00AB3CDC">
        <w:rPr>
          <w:noProof/>
        </w:rPr>
        <w:drawing>
          <wp:inline distT="0" distB="0" distL="0" distR="0" wp14:anchorId="2B481652" wp14:editId="078D0097">
            <wp:extent cx="5130165" cy="3347762"/>
            <wp:effectExtent l="0" t="0" r="0" b="5080"/>
            <wp:docPr id="255" name="Picture 255" descr="This bar graph shows community residential services clients are 57% male and 43% female. About 1800 men and 1500 women aged 45-64 use community residential services, the biggest groups. About 1200 men and 800 women aged 25-44 used them. Numbers were less than 500 for all other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30165" cy="3347762"/>
                    </a:xfrm>
                    <a:prstGeom prst="rect">
                      <a:avLst/>
                    </a:prstGeom>
                  </pic:spPr>
                </pic:pic>
              </a:graphicData>
            </a:graphic>
          </wp:inline>
        </w:drawing>
      </w:r>
    </w:p>
    <w:p w14:paraId="2E85CF56" w14:textId="77777777" w:rsidR="007A78FB" w:rsidRDefault="007A78FB" w:rsidP="007A78FB">
      <w:pPr>
        <w:rPr>
          <w:rFonts w:eastAsiaTheme="majorEastAsia"/>
        </w:rPr>
      </w:pPr>
      <w:bookmarkStart w:id="233" w:name="_Toc20313179"/>
    </w:p>
    <w:p w14:paraId="5E6FE9F0" w14:textId="77777777" w:rsidR="00037AB2" w:rsidRPr="00D74746" w:rsidRDefault="00037AB2" w:rsidP="007A78FB">
      <w:pPr>
        <w:pStyle w:val="Heading4"/>
        <w:rPr>
          <w:rFonts w:eastAsiaTheme="majorEastAsia"/>
        </w:rPr>
      </w:pPr>
      <w:r w:rsidRPr="00D74746">
        <w:rPr>
          <w:rFonts w:eastAsiaTheme="majorEastAsia"/>
        </w:rPr>
        <w:t>Observations</w:t>
      </w:r>
      <w:bookmarkEnd w:id="233"/>
    </w:p>
    <w:p w14:paraId="066E71E9" w14:textId="77777777" w:rsidR="00037AB2" w:rsidRPr="007A78FB" w:rsidRDefault="00037AB2" w:rsidP="007A78FB">
      <w:pPr>
        <w:pStyle w:val="Bullet"/>
      </w:pPr>
      <w:r w:rsidRPr="00D74746">
        <w:t>The median age of community residential clients is 49 years (2016: 48 years)</w:t>
      </w:r>
      <w:r w:rsidR="007A78FB">
        <w:t>.</w:t>
      </w:r>
    </w:p>
    <w:p w14:paraId="5614A354" w14:textId="77777777" w:rsidR="00037AB2" w:rsidRPr="00D74746" w:rsidRDefault="00037AB2" w:rsidP="007A78FB">
      <w:pPr>
        <w:pStyle w:val="Bullet"/>
      </w:pPr>
      <w:r w:rsidRPr="00D74746">
        <w:t xml:space="preserve">There are significantly more males than females using community residential services, </w:t>
      </w:r>
      <w:r>
        <w:t xml:space="preserve">as in </w:t>
      </w:r>
      <w:r w:rsidRPr="00D74746">
        <w:t>2016 (</w:t>
      </w:r>
      <w:r>
        <w:t xml:space="preserve">when the proportion of males was </w:t>
      </w:r>
      <w:proofErr w:type="gramStart"/>
      <w:r>
        <w:t>exactly the same</w:t>
      </w:r>
      <w:proofErr w:type="gramEnd"/>
      <w:r w:rsidRPr="00D74746">
        <w:t>).</w:t>
      </w:r>
    </w:p>
    <w:p w14:paraId="70CAA361" w14:textId="77777777" w:rsidR="00037AB2" w:rsidRPr="00D74746" w:rsidRDefault="00037AB2" w:rsidP="007A78FB">
      <w:pPr>
        <w:pStyle w:val="Bullet"/>
      </w:pPr>
      <w:r w:rsidRPr="00D74746">
        <w:t>The 45–64</w:t>
      </w:r>
      <w:r>
        <w:t>-</w:t>
      </w:r>
      <w:r w:rsidRPr="00D74746">
        <w:t xml:space="preserve">year age group </w:t>
      </w:r>
      <w:r>
        <w:t xml:space="preserve">contained </w:t>
      </w:r>
      <w:r w:rsidRPr="00D74746">
        <w:t xml:space="preserve">the largest </w:t>
      </w:r>
      <w:r>
        <w:t xml:space="preserve">proportion of community residential clients, </w:t>
      </w:r>
      <w:r w:rsidRPr="00D74746">
        <w:t>for both genders.</w:t>
      </w:r>
    </w:p>
    <w:p w14:paraId="28EAC696" w14:textId="77777777" w:rsidR="00037AB2" w:rsidRPr="0014019F" w:rsidRDefault="00037AB2" w:rsidP="007A78FB"/>
    <w:p w14:paraId="51D13631" w14:textId="25DB61A3" w:rsidR="00037AB2" w:rsidRDefault="00037AB2" w:rsidP="007A78FB">
      <w:pPr>
        <w:pStyle w:val="Figure"/>
      </w:pPr>
      <w:bookmarkStart w:id="234" w:name="_Toc17460172"/>
      <w:bookmarkStart w:id="235" w:name="_Toc24463499"/>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20</w:t>
      </w:r>
      <w:r w:rsidRPr="00D74746">
        <w:rPr>
          <w:noProof/>
        </w:rPr>
        <w:fldChar w:fldCharType="end"/>
      </w:r>
      <w:r w:rsidRPr="00D74746">
        <w:t xml:space="preserve">: Community residential </w:t>
      </w:r>
      <w:r>
        <w:t xml:space="preserve">services </w:t>
      </w:r>
      <w:r w:rsidRPr="00D74746">
        <w:t>client population, by ethnicity, 2018</w:t>
      </w:r>
      <w:bookmarkEnd w:id="234"/>
      <w:bookmarkEnd w:id="235"/>
    </w:p>
    <w:p w14:paraId="6218DD80" w14:textId="77777777" w:rsidR="00AB3CDC" w:rsidRPr="00AB3CDC" w:rsidRDefault="00AB3CDC" w:rsidP="00AB3CDC">
      <w:r w:rsidRPr="00AB3CDC">
        <w:rPr>
          <w:noProof/>
        </w:rPr>
        <w:drawing>
          <wp:inline distT="0" distB="0" distL="0" distR="0" wp14:anchorId="475C4831" wp14:editId="3A4A6781">
            <wp:extent cx="3798916" cy="2784763"/>
            <wp:effectExtent l="0" t="0" r="0" b="0"/>
            <wp:docPr id="35" name="Picture 35" descr="This pie chart shows that 80% of community residential services clients were European/other, 15% were Māori, 4% were Pacific, and 2%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5811" t="6219" b="10441"/>
                    <a:stretch/>
                  </pic:blipFill>
                  <pic:spPr bwMode="auto">
                    <a:xfrm>
                      <a:off x="0" y="0"/>
                      <a:ext cx="3806052" cy="2789994"/>
                    </a:xfrm>
                    <a:prstGeom prst="rect">
                      <a:avLst/>
                    </a:prstGeom>
                    <a:ln>
                      <a:noFill/>
                    </a:ln>
                    <a:extLst>
                      <a:ext uri="{53640926-AAD7-44D8-BBD7-CCE9431645EC}">
                        <a14:shadowObscured xmlns:a14="http://schemas.microsoft.com/office/drawing/2010/main"/>
                      </a:ext>
                    </a:extLst>
                  </pic:spPr>
                </pic:pic>
              </a:graphicData>
            </a:graphic>
          </wp:inline>
        </w:drawing>
      </w:r>
    </w:p>
    <w:p w14:paraId="6EF66052" w14:textId="77777777" w:rsidR="00037AB2" w:rsidRPr="00D74746" w:rsidRDefault="00037AB2" w:rsidP="007A78FB">
      <w:pPr>
        <w:rPr>
          <w:rFonts w:eastAsiaTheme="majorEastAsia"/>
        </w:rPr>
      </w:pPr>
    </w:p>
    <w:p w14:paraId="7CDA2E69" w14:textId="77777777" w:rsidR="00037AB2" w:rsidRPr="00D74746" w:rsidRDefault="00037AB2" w:rsidP="007A78FB">
      <w:pPr>
        <w:pStyle w:val="Heading4"/>
        <w:rPr>
          <w:rFonts w:eastAsiaTheme="majorEastAsia"/>
        </w:rPr>
      </w:pPr>
      <w:bookmarkStart w:id="236" w:name="_Toc20313180"/>
      <w:r w:rsidRPr="00D74746">
        <w:rPr>
          <w:rFonts w:eastAsiaTheme="majorEastAsia"/>
        </w:rPr>
        <w:t>Observations</w:t>
      </w:r>
      <w:bookmarkEnd w:id="236"/>
    </w:p>
    <w:p w14:paraId="59335F77" w14:textId="77777777" w:rsidR="00037AB2" w:rsidRPr="00D74746" w:rsidRDefault="00037AB2" w:rsidP="007A78FB">
      <w:pPr>
        <w:pStyle w:val="Bullet"/>
      </w:pPr>
      <w:r>
        <w:t>T</w:t>
      </w:r>
      <w:r w:rsidRPr="00D74746">
        <w:t xml:space="preserve">he ethnicity of individuals </w:t>
      </w:r>
      <w:r>
        <w:t xml:space="preserve">receiving community residential services </w:t>
      </w:r>
      <w:r w:rsidRPr="00D74746">
        <w:t xml:space="preserve">in 2018 </w:t>
      </w:r>
      <w:r>
        <w:t xml:space="preserve">is </w:t>
      </w:r>
      <w:proofErr w:type="gramStart"/>
      <w:r>
        <w:t xml:space="preserve">similar </w:t>
      </w:r>
      <w:r w:rsidRPr="00D74746">
        <w:t>to</w:t>
      </w:r>
      <w:proofErr w:type="gramEnd"/>
      <w:r w:rsidRPr="00D74746">
        <w:t xml:space="preserve"> </w:t>
      </w:r>
      <w:r>
        <w:t xml:space="preserve">that in </w:t>
      </w:r>
      <w:r w:rsidRPr="00D74746">
        <w:t>2016.</w:t>
      </w:r>
    </w:p>
    <w:p w14:paraId="22E232AC" w14:textId="77777777" w:rsidR="00037AB2" w:rsidRPr="00D74746" w:rsidRDefault="00037AB2" w:rsidP="007A78FB">
      <w:pPr>
        <w:pStyle w:val="Bullet"/>
      </w:pPr>
      <w:bookmarkStart w:id="237" w:name="_Hlk22202409"/>
      <w:r w:rsidRPr="00D74746">
        <w:t xml:space="preserve">In 2018, Pacific and Asian </w:t>
      </w:r>
      <w:r>
        <w:t xml:space="preserve">people </w:t>
      </w:r>
      <w:r w:rsidRPr="00D74746">
        <w:t>remain significantly under</w:t>
      </w:r>
      <w:r>
        <w:t>-</w:t>
      </w:r>
      <w:r w:rsidRPr="00D74746">
        <w:t xml:space="preserve">represented </w:t>
      </w:r>
      <w:r>
        <w:t xml:space="preserve">among community residential services clients </w:t>
      </w:r>
      <w:r w:rsidRPr="00D74746">
        <w:t xml:space="preserve">compared to the </w:t>
      </w:r>
      <w:r>
        <w:t xml:space="preserve">wider </w:t>
      </w:r>
      <w:r w:rsidRPr="00D74746">
        <w:t xml:space="preserve">population </w:t>
      </w:r>
      <w:r>
        <w:t xml:space="preserve">(those ethnicities comprise </w:t>
      </w:r>
      <w:r w:rsidRPr="00D74746">
        <w:t>6</w:t>
      </w:r>
      <w:r>
        <w:t> percent</w:t>
      </w:r>
      <w:r w:rsidRPr="00D74746">
        <w:t xml:space="preserve"> and 15</w:t>
      </w:r>
      <w:r>
        <w:t> percent</w:t>
      </w:r>
      <w:r w:rsidRPr="00D74746">
        <w:t xml:space="preserve"> </w:t>
      </w:r>
      <w:r>
        <w:t xml:space="preserve">of the New Zealand total </w:t>
      </w:r>
      <w:r w:rsidRPr="00D74746">
        <w:t>respectively</w:t>
      </w:r>
      <w:r>
        <w:t>)</w:t>
      </w:r>
      <w:r w:rsidRPr="00D74746">
        <w:t>, while European/Other are significantly over</w:t>
      </w:r>
      <w:r>
        <w:t>-</w:t>
      </w:r>
      <w:r w:rsidRPr="00D74746">
        <w:t xml:space="preserve">represented </w:t>
      </w:r>
      <w:r>
        <w:t xml:space="preserve">(the European/Other ethnicity accounts for </w:t>
      </w:r>
      <w:r w:rsidRPr="00D74746">
        <w:t>63</w:t>
      </w:r>
      <w:r>
        <w:t> percent of New Zealand</w:t>
      </w:r>
      <w:r w:rsidR="00A45A99">
        <w:t>’</w:t>
      </w:r>
      <w:r>
        <w:t>s total population)</w:t>
      </w:r>
      <w:r w:rsidRPr="00D74746">
        <w:t>.</w:t>
      </w:r>
    </w:p>
    <w:p w14:paraId="5ABEAD2D" w14:textId="77777777" w:rsidR="00037AB2" w:rsidRDefault="00037AB2" w:rsidP="007A78FB">
      <w:pPr>
        <w:pStyle w:val="Bullet"/>
      </w:pPr>
      <w:r>
        <w:t xml:space="preserve">The proportion of </w:t>
      </w:r>
      <w:r w:rsidRPr="00D74746">
        <w:t xml:space="preserve">Māori </w:t>
      </w:r>
      <w:r>
        <w:t xml:space="preserve">community residential services clients, </w:t>
      </w:r>
      <w:r w:rsidRPr="00D74746">
        <w:t>at 15</w:t>
      </w:r>
      <w:r>
        <w:t> percent,</w:t>
      </w:r>
      <w:r w:rsidRPr="00D74746">
        <w:t xml:space="preserve"> </w:t>
      </w:r>
      <w:r>
        <w:t>is equivalent to the proportion of Māori in the New Zealand population</w:t>
      </w:r>
      <w:bookmarkEnd w:id="237"/>
      <w:r w:rsidRPr="00D74746">
        <w:t>.</w:t>
      </w:r>
    </w:p>
    <w:p w14:paraId="60067621" w14:textId="77777777" w:rsidR="007A78FB" w:rsidRPr="0014019F" w:rsidRDefault="007A78FB" w:rsidP="007A78FB"/>
    <w:p w14:paraId="72EEC792" w14:textId="77777777" w:rsidR="00037AB2" w:rsidRPr="00D74746" w:rsidRDefault="00037AB2" w:rsidP="007A78FB">
      <w:pPr>
        <w:pStyle w:val="Heading3"/>
      </w:pPr>
      <w:r w:rsidRPr="00D74746">
        <w:lastRenderedPageBreak/>
        <w:t>Location</w:t>
      </w:r>
    </w:p>
    <w:p w14:paraId="4D6B2858" w14:textId="076A6401" w:rsidR="00037AB2" w:rsidRDefault="00037AB2" w:rsidP="007A78FB">
      <w:pPr>
        <w:pStyle w:val="Figure"/>
      </w:pPr>
      <w:bookmarkStart w:id="238" w:name="_Toc17460173"/>
      <w:bookmarkStart w:id="239" w:name="_Toc2446350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21</w:t>
      </w:r>
      <w:r w:rsidRPr="00D74746">
        <w:rPr>
          <w:noProof/>
        </w:rPr>
        <w:fldChar w:fldCharType="end"/>
      </w:r>
      <w:r w:rsidRPr="00D74746">
        <w:t xml:space="preserve">: Community residential </w:t>
      </w:r>
      <w:r>
        <w:t xml:space="preserve">services </w:t>
      </w:r>
      <w:r w:rsidRPr="00D74746">
        <w:t>client population, by client domicile region, 2018</w:t>
      </w:r>
      <w:bookmarkEnd w:id="238"/>
      <w:bookmarkEnd w:id="239"/>
    </w:p>
    <w:p w14:paraId="22F79EFF" w14:textId="77777777" w:rsidR="00AB3CDC" w:rsidRPr="00AB3CDC" w:rsidRDefault="00AB3CDC" w:rsidP="00AB3CDC">
      <w:r w:rsidRPr="00AB3CDC">
        <w:rPr>
          <w:noProof/>
        </w:rPr>
        <w:drawing>
          <wp:inline distT="0" distB="0" distL="0" distR="0" wp14:anchorId="53718253" wp14:editId="44A1886A">
            <wp:extent cx="5130165" cy="3353242"/>
            <wp:effectExtent l="0" t="0" r="0" b="0"/>
            <wp:docPr id="37" name="Picture 37" descr="This bar graph shows that Auckland had the highest number of community residential clients, at almost 1600, followed by Canterbury, with just over 1000, and Waikato with just over 800. The West Coast and Gisborne had the lowest numbers, less than 100 each. All other regions had between 100 an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3353242"/>
                    </a:xfrm>
                    <a:prstGeom prst="rect">
                      <a:avLst/>
                    </a:prstGeom>
                  </pic:spPr>
                </pic:pic>
              </a:graphicData>
            </a:graphic>
          </wp:inline>
        </w:drawing>
      </w:r>
    </w:p>
    <w:p w14:paraId="109B6D1D" w14:textId="77777777" w:rsidR="007A78FB" w:rsidRDefault="007A78FB" w:rsidP="007A78FB">
      <w:pPr>
        <w:rPr>
          <w:rFonts w:eastAsiaTheme="majorEastAsia"/>
        </w:rPr>
      </w:pPr>
      <w:bookmarkStart w:id="240" w:name="_Toc20313181"/>
    </w:p>
    <w:p w14:paraId="35B5A829" w14:textId="77777777" w:rsidR="00037AB2" w:rsidRPr="00D74746" w:rsidRDefault="00037AB2" w:rsidP="007A78FB">
      <w:pPr>
        <w:pStyle w:val="Heading4"/>
        <w:rPr>
          <w:rFonts w:eastAsiaTheme="majorEastAsia"/>
        </w:rPr>
      </w:pPr>
      <w:r w:rsidRPr="00D74746">
        <w:rPr>
          <w:rFonts w:eastAsiaTheme="majorEastAsia"/>
        </w:rPr>
        <w:t>Observations</w:t>
      </w:r>
      <w:bookmarkEnd w:id="240"/>
    </w:p>
    <w:p w14:paraId="1500F055" w14:textId="77777777" w:rsidR="00037AB2" w:rsidRPr="00D74746" w:rsidRDefault="00037AB2" w:rsidP="007A78FB">
      <w:pPr>
        <w:pStyle w:val="Bullet"/>
      </w:pPr>
      <w:r w:rsidRPr="00D74746">
        <w:t>In 2018 just under one</w:t>
      </w:r>
      <w:r>
        <w:t>-</w:t>
      </w:r>
      <w:r w:rsidRPr="00D74746">
        <w:t xml:space="preserve">quarter of </w:t>
      </w:r>
      <w:r>
        <w:t>c</w:t>
      </w:r>
      <w:r w:rsidRPr="00D74746">
        <w:t xml:space="preserve">ommunity </w:t>
      </w:r>
      <w:r>
        <w:t>r</w:t>
      </w:r>
      <w:r w:rsidRPr="00D74746">
        <w:t xml:space="preserve">esidential </w:t>
      </w:r>
      <w:r>
        <w:t xml:space="preserve">services </w:t>
      </w:r>
      <w:r w:rsidRPr="00D74746">
        <w:t xml:space="preserve">clients </w:t>
      </w:r>
      <w:r>
        <w:t>(</w:t>
      </w:r>
      <w:r w:rsidRPr="00D74746">
        <w:t>23.5</w:t>
      </w:r>
      <w:r>
        <w:t> percent)</w:t>
      </w:r>
      <w:r w:rsidRPr="00D74746">
        <w:t xml:space="preserve"> live in the Auckland region (2016:</w:t>
      </w:r>
      <w:r>
        <w:t xml:space="preserve"> </w:t>
      </w:r>
      <w:r w:rsidRPr="00D74746">
        <w:t>36.5</w:t>
      </w:r>
      <w:r>
        <w:t> percent</w:t>
      </w:r>
      <w:r w:rsidRPr="00D74746">
        <w:t>).</w:t>
      </w:r>
    </w:p>
    <w:p w14:paraId="6010B2A3" w14:textId="77777777" w:rsidR="00037AB2" w:rsidRDefault="00037AB2" w:rsidP="007A78FB">
      <w:pPr>
        <w:pStyle w:val="Bullet"/>
      </w:pPr>
      <w:r w:rsidRPr="00D74746">
        <w:t>Other than the Auckland region</w:t>
      </w:r>
      <w:r>
        <w:t>,</w:t>
      </w:r>
      <w:r w:rsidRPr="00D74746">
        <w:t xml:space="preserve"> which is significantly under</w:t>
      </w:r>
      <w:r>
        <w:t>-</w:t>
      </w:r>
      <w:r w:rsidRPr="00D74746">
        <w:t xml:space="preserve">represented with </w:t>
      </w:r>
      <w:r>
        <w:t>c</w:t>
      </w:r>
      <w:r w:rsidRPr="00D74746">
        <w:t xml:space="preserve">ommunity </w:t>
      </w:r>
      <w:r>
        <w:t>r</w:t>
      </w:r>
      <w:r w:rsidRPr="00D74746">
        <w:t xml:space="preserve">esidential </w:t>
      </w:r>
      <w:r>
        <w:t xml:space="preserve">services </w:t>
      </w:r>
      <w:r w:rsidRPr="00D74746">
        <w:t xml:space="preserve">clients as compared to the national DSS cohort, </w:t>
      </w:r>
      <w:r>
        <w:t xml:space="preserve">in </w:t>
      </w:r>
      <w:proofErr w:type="gramStart"/>
      <w:r w:rsidRPr="00D74746">
        <w:t>the vast majority of</w:t>
      </w:r>
      <w:proofErr w:type="gramEnd"/>
      <w:r w:rsidRPr="00D74746">
        <w:t xml:space="preserve"> other regions </w:t>
      </w:r>
      <w:r>
        <w:t xml:space="preserve">numbers of community residential services clients </w:t>
      </w:r>
      <w:r w:rsidRPr="00D74746">
        <w:t>are reasonably consistent with the national DSS client percentage distribution.</w:t>
      </w:r>
    </w:p>
    <w:p w14:paraId="7BA1F52C" w14:textId="77777777" w:rsidR="007A78FB" w:rsidRPr="0014019F" w:rsidRDefault="007A78FB" w:rsidP="007A78FB"/>
    <w:p w14:paraId="0F4790A6" w14:textId="77777777" w:rsidR="00037AB2" w:rsidRPr="0014019F" w:rsidRDefault="00037AB2" w:rsidP="007A78FB">
      <w:pPr>
        <w:pStyle w:val="Heading3"/>
      </w:pPr>
      <w:r w:rsidRPr="00D74746">
        <w:lastRenderedPageBreak/>
        <w:t>Principal disability</w:t>
      </w:r>
    </w:p>
    <w:p w14:paraId="4784E6ED" w14:textId="7D62688F" w:rsidR="00037AB2" w:rsidRDefault="00037AB2" w:rsidP="007A78FB">
      <w:pPr>
        <w:pStyle w:val="Figure"/>
      </w:pPr>
      <w:bookmarkStart w:id="241" w:name="_Toc17460174"/>
      <w:bookmarkStart w:id="242" w:name="_Toc2446350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22</w:t>
      </w:r>
      <w:r w:rsidRPr="00D74746">
        <w:rPr>
          <w:noProof/>
        </w:rPr>
        <w:fldChar w:fldCharType="end"/>
      </w:r>
      <w:r w:rsidRPr="00D74746">
        <w:t xml:space="preserve">: Community residential </w:t>
      </w:r>
      <w:r>
        <w:t xml:space="preserve">services </w:t>
      </w:r>
      <w:r w:rsidRPr="00D74746">
        <w:t>client population, by principal disability type and sex, 2018</w:t>
      </w:r>
      <w:bookmarkEnd w:id="241"/>
      <w:bookmarkEnd w:id="242"/>
    </w:p>
    <w:p w14:paraId="509BFBE5" w14:textId="77777777" w:rsidR="00AB3CDC" w:rsidRPr="00AB3CDC" w:rsidRDefault="00AB3CDC" w:rsidP="00AB3CDC">
      <w:r w:rsidRPr="00AB3CDC">
        <w:rPr>
          <w:noProof/>
        </w:rPr>
        <w:drawing>
          <wp:inline distT="0" distB="0" distL="0" distR="0" wp14:anchorId="03FB1152" wp14:editId="51D41CDA">
            <wp:extent cx="5130165" cy="3353242"/>
            <wp:effectExtent l="0" t="0" r="0" b="0"/>
            <wp:docPr id="38" name="Picture 38" descr="Over 5600 clients used community residential services for intellectual disabilities, with just over 3000 of them male. 659 people used them for physical disabilities, about an even split between the sexes. 379 used them for Autism spectrum disorder, mostly male. All other disabilities had fewer than 1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30165" cy="3353242"/>
                    </a:xfrm>
                    <a:prstGeom prst="rect">
                      <a:avLst/>
                    </a:prstGeom>
                  </pic:spPr>
                </pic:pic>
              </a:graphicData>
            </a:graphic>
          </wp:inline>
        </w:drawing>
      </w:r>
    </w:p>
    <w:p w14:paraId="0B1B6C51" w14:textId="77777777" w:rsidR="007A78FB" w:rsidRDefault="007A78FB" w:rsidP="007A78FB">
      <w:pPr>
        <w:rPr>
          <w:rFonts w:eastAsiaTheme="majorEastAsia"/>
        </w:rPr>
      </w:pPr>
      <w:bookmarkStart w:id="243" w:name="_Toc20313182"/>
    </w:p>
    <w:p w14:paraId="36171706" w14:textId="77777777" w:rsidR="00037AB2" w:rsidRPr="00D74746" w:rsidRDefault="00037AB2" w:rsidP="007A78FB">
      <w:pPr>
        <w:pStyle w:val="Heading4"/>
        <w:rPr>
          <w:rFonts w:eastAsiaTheme="majorEastAsia"/>
        </w:rPr>
      </w:pPr>
      <w:r w:rsidRPr="00D74746">
        <w:rPr>
          <w:rFonts w:eastAsiaTheme="majorEastAsia"/>
        </w:rPr>
        <w:t>Observations</w:t>
      </w:r>
      <w:bookmarkEnd w:id="243"/>
    </w:p>
    <w:p w14:paraId="2EDB127A" w14:textId="77777777" w:rsidR="00A45A99" w:rsidRDefault="00037AB2" w:rsidP="007A78FB">
      <w:pPr>
        <w:pStyle w:val="Bullet"/>
      </w:pPr>
      <w:r w:rsidRPr="00D74746">
        <w:t xml:space="preserve">A significant majority </w:t>
      </w:r>
      <w:r>
        <w:t xml:space="preserve">(86.4 percent) </w:t>
      </w:r>
      <w:r w:rsidRPr="00D74746">
        <w:t>of community residential services clients (2016: 83</w:t>
      </w:r>
      <w:r>
        <w:t> percent</w:t>
      </w:r>
      <w:r w:rsidRPr="00D74746">
        <w:t>) have a</w:t>
      </w:r>
      <w:r>
        <w:t xml:space="preserve"> principal disability type of</w:t>
      </w:r>
      <w:r w:rsidRPr="00D74746">
        <w:t xml:space="preserve"> </w:t>
      </w:r>
      <w:r w:rsidR="00A45A99">
        <w:t>‘</w:t>
      </w:r>
      <w:r w:rsidRPr="00D74746">
        <w:t>intellectual</w:t>
      </w:r>
      <w:r w:rsidR="00A45A99">
        <w:t>’</w:t>
      </w:r>
      <w:r w:rsidRPr="00D74746">
        <w:t>.</w:t>
      </w:r>
    </w:p>
    <w:p w14:paraId="2560AF3C" w14:textId="77777777" w:rsidR="00037AB2" w:rsidRPr="00D74746" w:rsidRDefault="00037AB2" w:rsidP="007A78FB">
      <w:pPr>
        <w:pStyle w:val="Bullet"/>
      </w:pPr>
      <w:r w:rsidRPr="00D74746">
        <w:t>Many of these clients also have a physical disability.</w:t>
      </w:r>
    </w:p>
    <w:p w14:paraId="092F4D45" w14:textId="77777777" w:rsidR="00A45A99" w:rsidRDefault="00037AB2" w:rsidP="007A78FB">
      <w:pPr>
        <w:pStyle w:val="Bullet"/>
      </w:pPr>
      <w:r>
        <w:t>T</w:t>
      </w:r>
      <w:r w:rsidRPr="00D74746">
        <w:t xml:space="preserve">here </w:t>
      </w:r>
      <w:r>
        <w:t xml:space="preserve">has been </w:t>
      </w:r>
      <w:r w:rsidRPr="00D74746">
        <w:t xml:space="preserve">no discernible change in the distribution of principal disability types within </w:t>
      </w:r>
      <w:r>
        <w:t>c</w:t>
      </w:r>
      <w:r w:rsidRPr="00D74746">
        <w:t xml:space="preserve">ommunity </w:t>
      </w:r>
      <w:r>
        <w:t>r</w:t>
      </w:r>
      <w:r w:rsidRPr="00D74746">
        <w:t xml:space="preserve">esidential </w:t>
      </w:r>
      <w:r>
        <w:t xml:space="preserve">services </w:t>
      </w:r>
      <w:r w:rsidRPr="00D74746">
        <w:t>clients.</w:t>
      </w:r>
    </w:p>
    <w:p w14:paraId="76B3F394" w14:textId="77777777" w:rsidR="007A78FB" w:rsidRDefault="007A78FB" w:rsidP="007A78FB"/>
    <w:p w14:paraId="709478B6" w14:textId="77777777" w:rsidR="00A45A99" w:rsidRDefault="00037AB2" w:rsidP="007A78FB">
      <w:pPr>
        <w:pStyle w:val="Heading3"/>
      </w:pPr>
      <w:r w:rsidRPr="00D74746">
        <w:lastRenderedPageBreak/>
        <w:t>Support package allocation</w:t>
      </w:r>
    </w:p>
    <w:p w14:paraId="0AE7D961" w14:textId="0A5A5719" w:rsidR="00037AB2" w:rsidRDefault="00037AB2" w:rsidP="009525FD">
      <w:pPr>
        <w:pStyle w:val="Figure"/>
      </w:pPr>
      <w:bookmarkStart w:id="244" w:name="_Toc17460175"/>
      <w:bookmarkStart w:id="245" w:name="_Toc2446350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23</w:t>
      </w:r>
      <w:r w:rsidRPr="00D74746">
        <w:rPr>
          <w:noProof/>
        </w:rPr>
        <w:fldChar w:fldCharType="end"/>
      </w:r>
      <w:r w:rsidRPr="00D74746">
        <w:t xml:space="preserve">: Community residential </w:t>
      </w:r>
      <w:r>
        <w:t xml:space="preserve">services </w:t>
      </w:r>
      <w:r w:rsidRPr="00D74746">
        <w:t>client population, by SPA level and sex, 2018</w:t>
      </w:r>
      <w:bookmarkEnd w:id="244"/>
      <w:bookmarkEnd w:id="245"/>
    </w:p>
    <w:p w14:paraId="7B8B0A11" w14:textId="77777777" w:rsidR="00AB3CDC" w:rsidRPr="00AB3CDC" w:rsidRDefault="00AB3CDC" w:rsidP="00AB3CDC">
      <w:r w:rsidRPr="00AB3CDC">
        <w:rPr>
          <w:noProof/>
        </w:rPr>
        <w:drawing>
          <wp:inline distT="0" distB="0" distL="0" distR="0" wp14:anchorId="5163BB86" wp14:editId="7A1DE5D5">
            <wp:extent cx="5130165" cy="3353242"/>
            <wp:effectExtent l="0" t="0" r="0" b="0"/>
            <wp:docPr id="40" name="Picture 40" descr="The bar graph shows that the vast majority of community residential services clients had very high SPAs, over 5000, about 2000 of them female. 1570 clients had high SPAs, about an even split between sexes. 112 people had medium SPAs, and only 5 had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0165" cy="3353242"/>
                    </a:xfrm>
                    <a:prstGeom prst="rect">
                      <a:avLst/>
                    </a:prstGeom>
                  </pic:spPr>
                </pic:pic>
              </a:graphicData>
            </a:graphic>
          </wp:inline>
        </w:drawing>
      </w:r>
    </w:p>
    <w:p w14:paraId="200E3859" w14:textId="77777777" w:rsidR="009525FD" w:rsidRPr="006C454F" w:rsidRDefault="009525FD" w:rsidP="009525FD"/>
    <w:p w14:paraId="5C945FB5" w14:textId="77777777" w:rsidR="00037AB2" w:rsidRPr="00D74746" w:rsidRDefault="00037AB2" w:rsidP="009525FD">
      <w:pPr>
        <w:pStyle w:val="Heading4"/>
        <w:rPr>
          <w:rFonts w:eastAsiaTheme="majorEastAsia"/>
        </w:rPr>
      </w:pPr>
      <w:bookmarkStart w:id="246" w:name="_Toc20313183"/>
      <w:r w:rsidRPr="00D74746">
        <w:rPr>
          <w:rFonts w:eastAsiaTheme="majorEastAsia"/>
        </w:rPr>
        <w:t>Observations</w:t>
      </w:r>
      <w:bookmarkEnd w:id="246"/>
    </w:p>
    <w:p w14:paraId="4328977E" w14:textId="77777777" w:rsidR="00037AB2" w:rsidRPr="00D74746" w:rsidRDefault="00037AB2" w:rsidP="009525FD">
      <w:pPr>
        <w:pStyle w:val="Bullet"/>
      </w:pPr>
      <w:r w:rsidRPr="00D74746">
        <w:t>The proportion of community residential service</w:t>
      </w:r>
      <w:r>
        <w:t>s</w:t>
      </w:r>
      <w:r w:rsidRPr="00D74746">
        <w:t xml:space="preserve"> clients who have </w:t>
      </w:r>
      <w:r>
        <w:t>h</w:t>
      </w:r>
      <w:r w:rsidRPr="00D74746">
        <w:t xml:space="preserve">igh or </w:t>
      </w:r>
      <w:r>
        <w:t>v</w:t>
      </w:r>
      <w:r w:rsidRPr="00D74746">
        <w:t xml:space="preserve">ery </w:t>
      </w:r>
      <w:r>
        <w:t>h</w:t>
      </w:r>
      <w:r w:rsidRPr="00D74746">
        <w:t>igh SPA</w:t>
      </w:r>
      <w:r>
        <w:t xml:space="preserve"> level</w:t>
      </w:r>
      <w:r w:rsidRPr="00D74746">
        <w:t xml:space="preserve">s has increased </w:t>
      </w:r>
      <w:r>
        <w:t xml:space="preserve">since 2014, from 92 percent </w:t>
      </w:r>
      <w:r w:rsidRPr="00D74746">
        <w:t>to 97.9</w:t>
      </w:r>
      <w:r>
        <w:t> percent</w:t>
      </w:r>
      <w:r w:rsidRPr="00D74746">
        <w:t>.</w:t>
      </w:r>
    </w:p>
    <w:p w14:paraId="07489677" w14:textId="77777777" w:rsidR="00A45A99" w:rsidRDefault="00037AB2" w:rsidP="009525FD">
      <w:pPr>
        <w:pStyle w:val="Bullet"/>
      </w:pPr>
      <w:r w:rsidRPr="0014019F">
        <w:t xml:space="preserve">There has been a slight increase in </w:t>
      </w:r>
      <w:r>
        <w:t>c</w:t>
      </w:r>
      <w:r w:rsidRPr="0014019F">
        <w:t xml:space="preserve">ommunity </w:t>
      </w:r>
      <w:r>
        <w:t>r</w:t>
      </w:r>
      <w:r w:rsidRPr="0014019F">
        <w:t xml:space="preserve">esidential </w:t>
      </w:r>
      <w:r>
        <w:t xml:space="preserve">services </w:t>
      </w:r>
      <w:r w:rsidRPr="0014019F">
        <w:t xml:space="preserve">clients who </w:t>
      </w:r>
      <w:r>
        <w:t xml:space="preserve">have </w:t>
      </w:r>
      <w:r w:rsidRPr="0014019F">
        <w:t xml:space="preserve">a </w:t>
      </w:r>
      <w:r>
        <w:t>v</w:t>
      </w:r>
      <w:r w:rsidRPr="0014019F">
        <w:t xml:space="preserve">ery </w:t>
      </w:r>
      <w:r>
        <w:t>h</w:t>
      </w:r>
      <w:r w:rsidRPr="0014019F">
        <w:t xml:space="preserve">igh SPA level, </w:t>
      </w:r>
      <w:r>
        <w:t xml:space="preserve">from 72 percent in 2016 to </w:t>
      </w:r>
      <w:r w:rsidRPr="0014019F">
        <w:t>73.8</w:t>
      </w:r>
      <w:r>
        <w:t> percent</w:t>
      </w:r>
      <w:r w:rsidRPr="0014019F">
        <w:t xml:space="preserve">. </w:t>
      </w:r>
      <w:r>
        <w:t xml:space="preserve">There has been </w:t>
      </w:r>
      <w:r w:rsidRPr="0014019F">
        <w:t xml:space="preserve">a corresponding decrease in </w:t>
      </w:r>
      <w:r>
        <w:t>those with a h</w:t>
      </w:r>
      <w:r w:rsidRPr="0014019F">
        <w:t xml:space="preserve">igh </w:t>
      </w:r>
      <w:r>
        <w:t xml:space="preserve">SPA </w:t>
      </w:r>
      <w:r w:rsidRPr="0014019F">
        <w:t>level over the same period.</w:t>
      </w:r>
    </w:p>
    <w:p w14:paraId="06C116F8" w14:textId="77777777" w:rsidR="009525FD" w:rsidRDefault="009525FD" w:rsidP="009525FD"/>
    <w:p w14:paraId="389AE35D" w14:textId="77777777" w:rsidR="00A45A99" w:rsidRDefault="00037AB2" w:rsidP="008C7A20">
      <w:pPr>
        <w:pStyle w:val="Heading2"/>
      </w:pPr>
      <w:bookmarkStart w:id="247" w:name="_Toc20313184"/>
      <w:bookmarkStart w:id="248" w:name="_Toc24463403"/>
      <w:r w:rsidRPr="00D74746">
        <w:lastRenderedPageBreak/>
        <w:t>Younger people in aged residential care</w:t>
      </w:r>
      <w:bookmarkEnd w:id="247"/>
      <w:bookmarkEnd w:id="248"/>
    </w:p>
    <w:p w14:paraId="29113443" w14:textId="77777777" w:rsidR="00037AB2" w:rsidRPr="00D74746" w:rsidRDefault="00037AB2" w:rsidP="008C7A20">
      <w:pPr>
        <w:pStyle w:val="Heading3"/>
      </w:pPr>
      <w:r w:rsidRPr="00D74746">
        <w:t>Age, sex and ethnicity</w:t>
      </w:r>
    </w:p>
    <w:p w14:paraId="140EC123" w14:textId="5C8556B5" w:rsidR="00037AB2" w:rsidRDefault="00037AB2" w:rsidP="009525FD">
      <w:pPr>
        <w:pStyle w:val="Table"/>
      </w:pPr>
      <w:bookmarkStart w:id="249" w:name="_Toc21614020"/>
      <w:bookmarkStart w:id="250" w:name="_Toc24463450"/>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14</w:t>
      </w:r>
      <w:r w:rsidRPr="00D74746">
        <w:rPr>
          <w:noProof/>
        </w:rPr>
        <w:fldChar w:fldCharType="end"/>
      </w:r>
      <w:r w:rsidRPr="00D74746">
        <w:t xml:space="preserve">: </w:t>
      </w:r>
      <w:r>
        <w:t xml:space="preserve">Younger people in aged residential care </w:t>
      </w:r>
      <w:r w:rsidRPr="00D74746">
        <w:t xml:space="preserve">client numbers, by age, 2018 </w:t>
      </w:r>
      <w:r>
        <w:t xml:space="preserve">and </w:t>
      </w:r>
      <w:r w:rsidRPr="00D74746">
        <w:t>2016</w:t>
      </w:r>
      <w:bookmarkEnd w:id="249"/>
      <w:bookmarkEnd w:id="25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384"/>
        <w:gridCol w:w="1960"/>
        <w:gridCol w:w="2293"/>
      </w:tblGrid>
      <w:tr w:rsidR="00A0647A" w:rsidRPr="00352889" w14:paraId="70A12990" w14:textId="77777777" w:rsidTr="00352889">
        <w:trPr>
          <w:cantSplit/>
        </w:trPr>
        <w:tc>
          <w:tcPr>
            <w:tcW w:w="1384" w:type="dxa"/>
            <w:tcBorders>
              <w:top w:val="nil"/>
              <w:left w:val="nil"/>
              <w:bottom w:val="nil"/>
              <w:right w:val="nil"/>
            </w:tcBorders>
            <w:shd w:val="clear" w:color="auto" w:fill="D9D9D9" w:themeFill="background1" w:themeFillShade="D9"/>
            <w:noWrap/>
            <w:hideMark/>
          </w:tcPr>
          <w:p w14:paraId="15142A8B" w14:textId="77777777" w:rsidR="00A0647A" w:rsidRPr="00352889" w:rsidRDefault="00A0647A" w:rsidP="00AB3CDC">
            <w:pPr>
              <w:pStyle w:val="TableText"/>
              <w:keepNext/>
              <w:rPr>
                <w:b/>
              </w:rPr>
            </w:pPr>
            <w:r w:rsidRPr="00352889">
              <w:rPr>
                <w:b/>
              </w:rPr>
              <w:t>Age group</w:t>
            </w:r>
          </w:p>
        </w:tc>
        <w:tc>
          <w:tcPr>
            <w:tcW w:w="1960" w:type="dxa"/>
            <w:tcBorders>
              <w:top w:val="nil"/>
              <w:left w:val="nil"/>
              <w:bottom w:val="nil"/>
              <w:right w:val="nil"/>
            </w:tcBorders>
            <w:shd w:val="clear" w:color="auto" w:fill="D9D9D9" w:themeFill="background1" w:themeFillShade="D9"/>
            <w:noWrap/>
            <w:hideMark/>
          </w:tcPr>
          <w:p w14:paraId="41B0CD45" w14:textId="77777777" w:rsidR="00A0647A" w:rsidRPr="00352889" w:rsidRDefault="00A0647A" w:rsidP="00AB3CDC">
            <w:pPr>
              <w:pStyle w:val="TableText"/>
              <w:keepNext/>
              <w:jc w:val="center"/>
              <w:rPr>
                <w:b/>
              </w:rPr>
            </w:pPr>
            <w:r w:rsidRPr="00352889">
              <w:rPr>
                <w:b/>
              </w:rPr>
              <w:t>Client number 2018</w:t>
            </w:r>
          </w:p>
        </w:tc>
        <w:tc>
          <w:tcPr>
            <w:tcW w:w="2293" w:type="dxa"/>
            <w:tcBorders>
              <w:top w:val="nil"/>
              <w:left w:val="nil"/>
              <w:bottom w:val="nil"/>
              <w:right w:val="nil"/>
            </w:tcBorders>
            <w:shd w:val="clear" w:color="auto" w:fill="D9D9D9" w:themeFill="background1" w:themeFillShade="D9"/>
            <w:noWrap/>
            <w:hideMark/>
          </w:tcPr>
          <w:p w14:paraId="36BFA170" w14:textId="77777777" w:rsidR="00A0647A" w:rsidRPr="00352889" w:rsidRDefault="00A0647A" w:rsidP="00AB3CDC">
            <w:pPr>
              <w:pStyle w:val="TableText"/>
              <w:keepNext/>
              <w:jc w:val="center"/>
              <w:rPr>
                <w:b/>
              </w:rPr>
            </w:pPr>
            <w:r w:rsidRPr="00352889">
              <w:rPr>
                <w:b/>
              </w:rPr>
              <w:t>Client number 2016</w:t>
            </w:r>
          </w:p>
        </w:tc>
      </w:tr>
      <w:tr w:rsidR="00A0647A" w:rsidRPr="00A0647A" w14:paraId="3C21F83B" w14:textId="77777777" w:rsidTr="00352889">
        <w:trPr>
          <w:cantSplit/>
        </w:trPr>
        <w:tc>
          <w:tcPr>
            <w:tcW w:w="1384" w:type="dxa"/>
            <w:tcBorders>
              <w:top w:val="nil"/>
              <w:left w:val="nil"/>
              <w:bottom w:val="single" w:sz="4" w:space="0" w:color="A6A6A6" w:themeColor="background1" w:themeShade="A6"/>
              <w:right w:val="nil"/>
            </w:tcBorders>
            <w:noWrap/>
            <w:hideMark/>
          </w:tcPr>
          <w:p w14:paraId="71C47E62" w14:textId="77777777" w:rsidR="00A0647A" w:rsidRPr="00A0647A" w:rsidRDefault="00A0647A" w:rsidP="00AB3CDC">
            <w:pPr>
              <w:pStyle w:val="TableText"/>
              <w:keepNext/>
            </w:pPr>
            <w:r w:rsidRPr="00A0647A">
              <w:t>15</w:t>
            </w:r>
            <w:r w:rsidR="00D45418">
              <w:t>–</w:t>
            </w:r>
            <w:r w:rsidRPr="00A0647A">
              <w:t>24</w:t>
            </w:r>
          </w:p>
        </w:tc>
        <w:tc>
          <w:tcPr>
            <w:tcW w:w="1960" w:type="dxa"/>
            <w:tcBorders>
              <w:top w:val="nil"/>
              <w:left w:val="nil"/>
              <w:bottom w:val="single" w:sz="4" w:space="0" w:color="A6A6A6" w:themeColor="background1" w:themeShade="A6"/>
              <w:right w:val="nil"/>
            </w:tcBorders>
            <w:noWrap/>
            <w:hideMark/>
          </w:tcPr>
          <w:p w14:paraId="1A316639" w14:textId="77777777" w:rsidR="00A0647A" w:rsidRPr="00A0647A" w:rsidRDefault="00A0647A" w:rsidP="00AB3CDC">
            <w:pPr>
              <w:pStyle w:val="TableText"/>
              <w:keepNext/>
              <w:tabs>
                <w:tab w:val="decimal" w:pos="1072"/>
              </w:tabs>
            </w:pPr>
            <w:r w:rsidRPr="00A0647A">
              <w:t>4</w:t>
            </w:r>
          </w:p>
        </w:tc>
        <w:tc>
          <w:tcPr>
            <w:tcW w:w="2293" w:type="dxa"/>
            <w:tcBorders>
              <w:top w:val="nil"/>
              <w:left w:val="nil"/>
              <w:bottom w:val="single" w:sz="4" w:space="0" w:color="A6A6A6" w:themeColor="background1" w:themeShade="A6"/>
              <w:right w:val="nil"/>
            </w:tcBorders>
            <w:noWrap/>
            <w:hideMark/>
          </w:tcPr>
          <w:p w14:paraId="742B4C7B" w14:textId="77777777" w:rsidR="00A0647A" w:rsidRPr="00A0647A" w:rsidRDefault="00A0647A" w:rsidP="00AB3CDC">
            <w:pPr>
              <w:pStyle w:val="TableText"/>
              <w:keepNext/>
              <w:tabs>
                <w:tab w:val="decimal" w:pos="1072"/>
              </w:tabs>
            </w:pPr>
            <w:r w:rsidRPr="00A0647A">
              <w:t>2</w:t>
            </w:r>
          </w:p>
        </w:tc>
      </w:tr>
      <w:tr w:rsidR="00A0647A" w:rsidRPr="00A0647A" w14:paraId="148D6C5E"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7E3CB87C" w14:textId="77777777" w:rsidR="00A0647A" w:rsidRPr="00A0647A" w:rsidRDefault="00A0647A" w:rsidP="00AB3CDC">
            <w:pPr>
              <w:pStyle w:val="TableText"/>
              <w:keepNext/>
            </w:pPr>
            <w:r w:rsidRPr="00A0647A">
              <w:t>25</w:t>
            </w:r>
            <w:r w:rsidR="00D45418">
              <w:t>–</w:t>
            </w:r>
            <w:r w:rsidRPr="00A0647A">
              <w:t>44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7A7E7111" w14:textId="77777777" w:rsidR="00A0647A" w:rsidRPr="00A0647A" w:rsidRDefault="00A0647A" w:rsidP="00AB3CDC">
            <w:pPr>
              <w:pStyle w:val="TableText"/>
              <w:keepNext/>
              <w:tabs>
                <w:tab w:val="decimal" w:pos="1072"/>
              </w:tabs>
            </w:pPr>
            <w:r w:rsidRPr="00A0647A">
              <w:t>48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5FC49B79" w14:textId="77777777" w:rsidR="00A0647A" w:rsidRPr="00A0647A" w:rsidRDefault="00A0647A" w:rsidP="00AB3CDC">
            <w:pPr>
              <w:pStyle w:val="TableText"/>
              <w:keepNext/>
              <w:tabs>
                <w:tab w:val="decimal" w:pos="1072"/>
              </w:tabs>
            </w:pPr>
            <w:r w:rsidRPr="00A0647A">
              <w:t>38</w:t>
            </w:r>
          </w:p>
        </w:tc>
      </w:tr>
      <w:tr w:rsidR="00A0647A" w:rsidRPr="00A0647A" w14:paraId="39BF588E"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10830BD9" w14:textId="77777777" w:rsidR="00A0647A" w:rsidRPr="00A0647A" w:rsidRDefault="00A0647A" w:rsidP="00AB3CDC">
            <w:pPr>
              <w:pStyle w:val="TableText"/>
              <w:keepNext/>
            </w:pPr>
            <w:r w:rsidRPr="00A0647A">
              <w:t>45</w:t>
            </w:r>
            <w:r w:rsidR="00D45418">
              <w:t>–</w:t>
            </w:r>
            <w:r w:rsidRPr="00A0647A">
              <w:t>64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0E6A3211" w14:textId="77777777" w:rsidR="00A0647A" w:rsidRPr="00A0647A" w:rsidRDefault="00A0647A" w:rsidP="00AB3CDC">
            <w:pPr>
              <w:pStyle w:val="TableText"/>
              <w:keepNext/>
              <w:tabs>
                <w:tab w:val="decimal" w:pos="1072"/>
              </w:tabs>
            </w:pPr>
            <w:r w:rsidRPr="00A0647A">
              <w:t>492</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B0F6C6D" w14:textId="77777777" w:rsidR="00A0647A" w:rsidRPr="00A0647A" w:rsidRDefault="00A0647A" w:rsidP="00AB3CDC">
            <w:pPr>
              <w:pStyle w:val="TableText"/>
              <w:keepNext/>
              <w:tabs>
                <w:tab w:val="decimal" w:pos="1072"/>
              </w:tabs>
            </w:pPr>
            <w:r w:rsidRPr="00A0647A">
              <w:t>490</w:t>
            </w:r>
          </w:p>
        </w:tc>
      </w:tr>
      <w:tr w:rsidR="00A0647A" w:rsidRPr="00A0647A" w14:paraId="6983F404"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7CB519F2" w14:textId="77777777" w:rsidR="00A0647A" w:rsidRPr="00A0647A" w:rsidRDefault="00A0647A" w:rsidP="00C47E1C">
            <w:pPr>
              <w:pStyle w:val="TableText"/>
            </w:pPr>
            <w:r w:rsidRPr="00A0647A">
              <w:t>65</w:t>
            </w:r>
            <w:r w:rsidR="00D45418">
              <w:t>–</w:t>
            </w:r>
            <w:r w:rsidRPr="00A0647A">
              <w:t>79</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4AB15B5D" w14:textId="77777777" w:rsidR="00A0647A" w:rsidRPr="00A0647A" w:rsidRDefault="00A0647A" w:rsidP="00352889">
            <w:pPr>
              <w:pStyle w:val="TableText"/>
              <w:tabs>
                <w:tab w:val="decimal" w:pos="1072"/>
              </w:tabs>
            </w:pPr>
            <w:r w:rsidRPr="00A0647A">
              <w:t>328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10AE1C5" w14:textId="77777777" w:rsidR="00A0647A" w:rsidRPr="00A0647A" w:rsidRDefault="00A0647A" w:rsidP="00352889">
            <w:pPr>
              <w:pStyle w:val="TableText"/>
              <w:tabs>
                <w:tab w:val="decimal" w:pos="1072"/>
              </w:tabs>
            </w:pPr>
            <w:r w:rsidRPr="00A0647A">
              <w:t>301</w:t>
            </w:r>
          </w:p>
        </w:tc>
      </w:tr>
      <w:tr w:rsidR="00A0647A" w:rsidRPr="00A0647A" w14:paraId="78F7E3B6"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0635392A" w14:textId="77777777" w:rsidR="00A0647A" w:rsidRPr="00A0647A" w:rsidRDefault="00A0647A" w:rsidP="00C47E1C">
            <w:pPr>
              <w:pStyle w:val="TableText"/>
            </w:pPr>
            <w:r w:rsidRPr="00A0647A">
              <w:t>80+</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42DEAF76" w14:textId="77777777" w:rsidR="00A0647A" w:rsidRPr="00A0647A" w:rsidRDefault="00A0647A" w:rsidP="00352889">
            <w:pPr>
              <w:pStyle w:val="TableText"/>
              <w:tabs>
                <w:tab w:val="decimal" w:pos="1072"/>
              </w:tabs>
            </w:pPr>
            <w:r w:rsidRPr="00A0647A">
              <w:t>6</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73FE2C56" w14:textId="77777777" w:rsidR="00A0647A" w:rsidRPr="00A0647A" w:rsidRDefault="00A0647A" w:rsidP="00352889">
            <w:pPr>
              <w:pStyle w:val="TableText"/>
              <w:tabs>
                <w:tab w:val="decimal" w:pos="1072"/>
              </w:tabs>
            </w:pPr>
            <w:r w:rsidRPr="00A0647A">
              <w:t>4</w:t>
            </w:r>
          </w:p>
        </w:tc>
      </w:tr>
      <w:tr w:rsidR="00A0647A" w:rsidRPr="00352889" w14:paraId="5CEEF6B1"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58E7C2B7" w14:textId="77777777" w:rsidR="00A0647A" w:rsidRPr="00352889" w:rsidRDefault="00A0647A" w:rsidP="00C47E1C">
            <w:pPr>
              <w:pStyle w:val="TableText"/>
              <w:rPr>
                <w:b/>
              </w:rPr>
            </w:pPr>
            <w:r w:rsidRPr="00352889">
              <w:rPr>
                <w:b/>
              </w:rPr>
              <w:t>Total</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4E25BB39" w14:textId="77777777" w:rsidR="00A0647A" w:rsidRPr="00352889" w:rsidRDefault="00A0647A" w:rsidP="00352889">
            <w:pPr>
              <w:pStyle w:val="TableText"/>
              <w:tabs>
                <w:tab w:val="decimal" w:pos="1072"/>
              </w:tabs>
              <w:rPr>
                <w:b/>
              </w:rPr>
            </w:pPr>
            <w:r w:rsidRPr="00352889">
              <w:rPr>
                <w:b/>
              </w:rPr>
              <w:t>878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88C6442" w14:textId="77777777" w:rsidR="00A0647A" w:rsidRPr="00352889" w:rsidRDefault="00A0647A" w:rsidP="00352889">
            <w:pPr>
              <w:pStyle w:val="TableText"/>
              <w:tabs>
                <w:tab w:val="decimal" w:pos="1072"/>
              </w:tabs>
              <w:rPr>
                <w:b/>
              </w:rPr>
            </w:pPr>
            <w:r w:rsidRPr="00352889">
              <w:rPr>
                <w:b/>
              </w:rPr>
              <w:t>835</w:t>
            </w:r>
          </w:p>
        </w:tc>
      </w:tr>
    </w:tbl>
    <w:p w14:paraId="567ABF6A" w14:textId="77777777" w:rsidR="00037AB2" w:rsidRDefault="00352889" w:rsidP="009525FD">
      <w:pPr>
        <w:pStyle w:val="Note"/>
      </w:pPr>
      <w:r>
        <w:t>N</w:t>
      </w:r>
      <w:r w:rsidR="00037AB2" w:rsidRPr="00D74746">
        <w:t xml:space="preserve">ote: Some clients were allocated to </w:t>
      </w:r>
      <w:r w:rsidR="00037AB2">
        <w:t xml:space="preserve">YPD </w:t>
      </w:r>
      <w:r w:rsidR="00037AB2" w:rsidRPr="00D74746">
        <w:t xml:space="preserve">when they were younger than 65 </w:t>
      </w:r>
      <w:proofErr w:type="gramStart"/>
      <w:r w:rsidR="00037AB2" w:rsidRPr="00D74746">
        <w:t>years</w:t>
      </w:r>
      <w:r w:rsidR="00037AB2">
        <w:t>,</w:t>
      </w:r>
      <w:r w:rsidR="00037AB2" w:rsidRPr="00D74746">
        <w:t xml:space="preserve"> and</w:t>
      </w:r>
      <w:proofErr w:type="gramEnd"/>
      <w:r w:rsidR="00037AB2" w:rsidRPr="00D74746">
        <w:t xml:space="preserve"> have continued to be supported by </w:t>
      </w:r>
      <w:r w:rsidR="00037AB2">
        <w:t xml:space="preserve">such </w:t>
      </w:r>
      <w:r w:rsidR="00037AB2" w:rsidRPr="00D74746">
        <w:t>service</w:t>
      </w:r>
      <w:r w:rsidR="00037AB2">
        <w:t>s</w:t>
      </w:r>
      <w:r w:rsidR="00037AB2" w:rsidRPr="00D74746">
        <w:t xml:space="preserve"> after </w:t>
      </w:r>
      <w:r w:rsidR="00037AB2">
        <w:t>that age</w:t>
      </w:r>
      <w:r w:rsidR="00037AB2" w:rsidRPr="00D74746">
        <w:t>.</w:t>
      </w:r>
    </w:p>
    <w:p w14:paraId="3E0E1A8D" w14:textId="77777777" w:rsidR="00037AB2" w:rsidRPr="0078721F" w:rsidRDefault="00037AB2" w:rsidP="009525FD"/>
    <w:p w14:paraId="3E1D7348" w14:textId="59A20885" w:rsidR="00037AB2" w:rsidRDefault="00037AB2" w:rsidP="009525FD">
      <w:pPr>
        <w:pStyle w:val="Figure"/>
      </w:pPr>
      <w:bookmarkStart w:id="251" w:name="_Toc17460176"/>
      <w:bookmarkStart w:id="252" w:name="_Toc2446350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24</w:t>
      </w:r>
      <w:r w:rsidRPr="00D74746">
        <w:rPr>
          <w:noProof/>
        </w:rPr>
        <w:fldChar w:fldCharType="end"/>
      </w:r>
      <w:r w:rsidRPr="00D74746">
        <w:t xml:space="preserve">: </w:t>
      </w:r>
      <w:r>
        <w:t xml:space="preserve">Younger people in aged residential care </w:t>
      </w:r>
      <w:r w:rsidRPr="00D74746">
        <w:t>client population, by age and sex, 2018</w:t>
      </w:r>
      <w:bookmarkEnd w:id="251"/>
      <w:bookmarkEnd w:id="252"/>
    </w:p>
    <w:p w14:paraId="0ADC65C1" w14:textId="77777777" w:rsidR="00AB3CDC" w:rsidRPr="00AB3CDC" w:rsidRDefault="00AB3CDC" w:rsidP="00AB3CDC">
      <w:r w:rsidRPr="00AB3CDC">
        <w:rPr>
          <w:noProof/>
        </w:rPr>
        <w:drawing>
          <wp:inline distT="0" distB="0" distL="0" distR="0" wp14:anchorId="68071AA2" wp14:editId="7395953C">
            <wp:extent cx="5130165" cy="3347762"/>
            <wp:effectExtent l="0" t="0" r="0" b="5080"/>
            <wp:docPr id="42" name="Picture 42" descr="The bar graph shows that 48% of younger people in aged residential care were male and 52% were female. The largest population was in the 45-64 age group, with about 250 males and 250 females, followed by the 65-79 age group, with about 180 males and 180 females. There were fewer than 50 for all oth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0165" cy="3347762"/>
                    </a:xfrm>
                    <a:prstGeom prst="rect">
                      <a:avLst/>
                    </a:prstGeom>
                  </pic:spPr>
                </pic:pic>
              </a:graphicData>
            </a:graphic>
          </wp:inline>
        </w:drawing>
      </w:r>
    </w:p>
    <w:p w14:paraId="4438535D" w14:textId="77777777" w:rsidR="009525FD" w:rsidRPr="009525FD" w:rsidRDefault="009525FD" w:rsidP="009525FD"/>
    <w:p w14:paraId="3FE2DDBE" w14:textId="77777777" w:rsidR="00037AB2" w:rsidRPr="00D74746" w:rsidRDefault="00037AB2" w:rsidP="009525FD">
      <w:pPr>
        <w:pStyle w:val="Heading4"/>
        <w:rPr>
          <w:rFonts w:eastAsiaTheme="majorEastAsia"/>
        </w:rPr>
      </w:pPr>
      <w:bookmarkStart w:id="253" w:name="_Toc20313185"/>
      <w:r w:rsidRPr="00D74746">
        <w:rPr>
          <w:rFonts w:eastAsiaTheme="majorEastAsia"/>
        </w:rPr>
        <w:lastRenderedPageBreak/>
        <w:t>Observations</w:t>
      </w:r>
      <w:bookmarkEnd w:id="253"/>
    </w:p>
    <w:p w14:paraId="7D619C62" w14:textId="77777777" w:rsidR="00037AB2" w:rsidRPr="00D74746" w:rsidRDefault="00037AB2" w:rsidP="00AB3CDC">
      <w:pPr>
        <w:pStyle w:val="Bullet"/>
        <w:keepLines/>
      </w:pPr>
      <w:r w:rsidRPr="00D74746">
        <w:t xml:space="preserve">Although numbers </w:t>
      </w:r>
      <w:r>
        <w:t xml:space="preserve">of YPD clients </w:t>
      </w:r>
      <w:r w:rsidRPr="00D74746">
        <w:t>have only increased marginally, there has been a change in the gender mix. The male</w:t>
      </w:r>
      <w:r>
        <w:t>-</w:t>
      </w:r>
      <w:r w:rsidRPr="00D74746">
        <w:t>to</w:t>
      </w:r>
      <w:r>
        <w:t>-</w:t>
      </w:r>
      <w:r w:rsidRPr="00D74746">
        <w:t>female ratio has changed</w:t>
      </w:r>
      <w:r>
        <w:t>,</w:t>
      </w:r>
      <w:r w:rsidRPr="00D74746">
        <w:t xml:space="preserve"> from 45:55</w:t>
      </w:r>
      <w:r>
        <w:t> percent</w:t>
      </w:r>
      <w:r w:rsidRPr="00D74746">
        <w:t xml:space="preserve"> in 2016 to 48:52</w:t>
      </w:r>
      <w:r>
        <w:t> percent in 2018.</w:t>
      </w:r>
      <w:r w:rsidRPr="00D74746">
        <w:t xml:space="preserve"> </w:t>
      </w:r>
      <w:r>
        <w:t xml:space="preserve">This </w:t>
      </w:r>
      <w:proofErr w:type="gramStart"/>
      <w:r w:rsidRPr="00D74746">
        <w:t>still remains</w:t>
      </w:r>
      <w:proofErr w:type="gramEnd"/>
      <w:r w:rsidRPr="00D74746">
        <w:t xml:space="preserve"> contrary to the overall trend for DSS clients</w:t>
      </w:r>
      <w:r>
        <w:t>,</w:t>
      </w:r>
      <w:r w:rsidRPr="00D74746">
        <w:t xml:space="preserve"> </w:t>
      </w:r>
      <w:r>
        <w:t>who are predominantly male</w:t>
      </w:r>
      <w:r w:rsidRPr="00D74746">
        <w:t>.</w:t>
      </w:r>
    </w:p>
    <w:p w14:paraId="24B95E0E" w14:textId="77777777" w:rsidR="00037AB2" w:rsidRPr="00D74746" w:rsidRDefault="00037AB2" w:rsidP="009525FD">
      <w:pPr>
        <w:pStyle w:val="Bullet"/>
      </w:pPr>
      <w:r w:rsidRPr="00D74746">
        <w:t>Only 6</w:t>
      </w:r>
      <w:r>
        <w:t> percent</w:t>
      </w:r>
      <w:r w:rsidRPr="00D74746">
        <w:t xml:space="preserve"> of YPD clients are aged under 44 years (2016:</w:t>
      </w:r>
      <w:r>
        <w:t xml:space="preserve"> </w:t>
      </w:r>
      <w:r w:rsidRPr="00D74746">
        <w:t>5</w:t>
      </w:r>
      <w:r>
        <w:t> percent</w:t>
      </w:r>
      <w:r w:rsidRPr="00D74746">
        <w:t>).</w:t>
      </w:r>
    </w:p>
    <w:p w14:paraId="7659FBB3" w14:textId="77777777" w:rsidR="00037AB2" w:rsidRPr="009525FD" w:rsidRDefault="00037AB2" w:rsidP="009525FD">
      <w:pPr>
        <w:pStyle w:val="Bullet"/>
      </w:pPr>
      <w:r w:rsidRPr="00D74746">
        <w:t>The median age of YPD clients has remained static</w:t>
      </w:r>
      <w:r>
        <w:t>,</w:t>
      </w:r>
      <w:r w:rsidRPr="00D74746">
        <w:t xml:space="preserve"> at 62.</w:t>
      </w:r>
    </w:p>
    <w:p w14:paraId="751A0034" w14:textId="77777777" w:rsidR="00037AB2" w:rsidRPr="00D74746" w:rsidRDefault="00037AB2" w:rsidP="009525FD"/>
    <w:p w14:paraId="0186C69A" w14:textId="445A2FC5" w:rsidR="00037AB2" w:rsidRDefault="00037AB2" w:rsidP="009525FD">
      <w:pPr>
        <w:pStyle w:val="Figure"/>
      </w:pPr>
      <w:bookmarkStart w:id="254" w:name="_Toc17460177"/>
      <w:bookmarkStart w:id="255" w:name="_Toc2446350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25</w:t>
      </w:r>
      <w:r w:rsidRPr="00D74746">
        <w:rPr>
          <w:noProof/>
        </w:rPr>
        <w:fldChar w:fldCharType="end"/>
      </w:r>
      <w:r w:rsidRPr="00D74746">
        <w:t xml:space="preserve">: </w:t>
      </w:r>
      <w:r>
        <w:t xml:space="preserve">Younger people in aged residential care </w:t>
      </w:r>
      <w:r w:rsidRPr="00D74746">
        <w:t>client population, by ethnicity, 2018</w:t>
      </w:r>
      <w:bookmarkEnd w:id="254"/>
      <w:bookmarkEnd w:id="255"/>
    </w:p>
    <w:p w14:paraId="2A7DB13A" w14:textId="77777777" w:rsidR="00AB3CDC" w:rsidRPr="00AB3CDC" w:rsidRDefault="00AB3CDC" w:rsidP="00AB3CDC">
      <w:r w:rsidRPr="00AB3CDC">
        <w:rPr>
          <w:noProof/>
        </w:rPr>
        <w:drawing>
          <wp:inline distT="0" distB="0" distL="0" distR="0" wp14:anchorId="4C8B1D93" wp14:editId="0FFA7722">
            <wp:extent cx="3807229" cy="2801389"/>
            <wp:effectExtent l="0" t="0" r="3175" b="0"/>
            <wp:docPr id="44" name="Picture 44" descr="This pie chart shows that 76% of younger people in aged residential care were European/other, 14% were Māori, 6% were Pacific and 4%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9" t="6219" b="9945"/>
                    <a:stretch/>
                  </pic:blipFill>
                  <pic:spPr bwMode="auto">
                    <a:xfrm>
                      <a:off x="0" y="0"/>
                      <a:ext cx="3814311" cy="2806600"/>
                    </a:xfrm>
                    <a:prstGeom prst="rect">
                      <a:avLst/>
                    </a:prstGeom>
                    <a:ln>
                      <a:noFill/>
                    </a:ln>
                    <a:extLst>
                      <a:ext uri="{53640926-AAD7-44D8-BBD7-CCE9431645EC}">
                        <a14:shadowObscured xmlns:a14="http://schemas.microsoft.com/office/drawing/2010/main"/>
                      </a:ext>
                    </a:extLst>
                  </pic:spPr>
                </pic:pic>
              </a:graphicData>
            </a:graphic>
          </wp:inline>
        </w:drawing>
      </w:r>
    </w:p>
    <w:p w14:paraId="3304C927" w14:textId="77777777" w:rsidR="009525FD" w:rsidRDefault="009525FD" w:rsidP="009525FD">
      <w:pPr>
        <w:rPr>
          <w:rFonts w:eastAsiaTheme="majorEastAsia"/>
        </w:rPr>
      </w:pPr>
      <w:bookmarkStart w:id="256" w:name="_Toc20313186"/>
    </w:p>
    <w:p w14:paraId="59A59C4B" w14:textId="77777777" w:rsidR="00037AB2" w:rsidRPr="00D74746" w:rsidRDefault="00037AB2" w:rsidP="009525FD">
      <w:pPr>
        <w:pStyle w:val="Heading4"/>
        <w:rPr>
          <w:rFonts w:eastAsiaTheme="majorEastAsia"/>
        </w:rPr>
      </w:pPr>
      <w:r w:rsidRPr="00D74746">
        <w:rPr>
          <w:rFonts w:eastAsiaTheme="majorEastAsia"/>
        </w:rPr>
        <w:t>Observations</w:t>
      </w:r>
      <w:bookmarkEnd w:id="256"/>
    </w:p>
    <w:p w14:paraId="4169D781" w14:textId="77777777" w:rsidR="00A45A99" w:rsidRDefault="00037AB2" w:rsidP="009525FD">
      <w:pPr>
        <w:pStyle w:val="Bullet"/>
      </w:pPr>
      <w:r w:rsidRPr="00D74746">
        <w:t xml:space="preserve">European/Other </w:t>
      </w:r>
      <w:r>
        <w:t xml:space="preserve">people </w:t>
      </w:r>
      <w:r w:rsidRPr="00D74746">
        <w:t>remain over</w:t>
      </w:r>
      <w:r>
        <w:t>-</w:t>
      </w:r>
      <w:r w:rsidRPr="00D74746">
        <w:t>represented</w:t>
      </w:r>
      <w:r>
        <w:t>,</w:t>
      </w:r>
      <w:r w:rsidRPr="00D74746">
        <w:t xml:space="preserve"> at 76</w:t>
      </w:r>
      <w:r>
        <w:t> percent of YPD clients</w:t>
      </w:r>
      <w:r w:rsidRPr="00D74746">
        <w:t xml:space="preserve"> (2016:</w:t>
      </w:r>
      <w:r>
        <w:t xml:space="preserve"> </w:t>
      </w:r>
      <w:r w:rsidRPr="00D74746">
        <w:t>78</w:t>
      </w:r>
      <w:r>
        <w:t> percent</w:t>
      </w:r>
      <w:r w:rsidRPr="00D74746">
        <w:t xml:space="preserve">) compared to the New Zealand </w:t>
      </w:r>
      <w:r>
        <w:t>p</w:t>
      </w:r>
      <w:r w:rsidRPr="00D74746">
        <w:t xml:space="preserve">opulation </w:t>
      </w:r>
      <w:r>
        <w:t>(</w:t>
      </w:r>
      <w:r w:rsidRPr="00D74746">
        <w:t xml:space="preserve">of </w:t>
      </w:r>
      <w:r>
        <w:t xml:space="preserve">which </w:t>
      </w:r>
      <w:r w:rsidRPr="00D74746">
        <w:t>63</w:t>
      </w:r>
      <w:r>
        <w:t> percent are European/Other).</w:t>
      </w:r>
      <w:r w:rsidRPr="00D74746">
        <w:t xml:space="preserve"> Māori are slightly under-represented </w:t>
      </w:r>
      <w:r>
        <w:t xml:space="preserve">at 14 percent </w:t>
      </w:r>
      <w:r w:rsidRPr="00D74746">
        <w:t>(2016:</w:t>
      </w:r>
      <w:r>
        <w:t xml:space="preserve"> </w:t>
      </w:r>
      <w:r w:rsidRPr="00D74746">
        <w:t>13</w:t>
      </w:r>
      <w:r>
        <w:t> percent</w:t>
      </w:r>
      <w:r w:rsidRPr="00D74746">
        <w:t xml:space="preserve">) compared to </w:t>
      </w:r>
      <w:r>
        <w:t xml:space="preserve">the New Zealand population (of which </w:t>
      </w:r>
      <w:r w:rsidRPr="00D74746">
        <w:t>16</w:t>
      </w:r>
      <w:r>
        <w:t xml:space="preserve"> percent are </w:t>
      </w:r>
      <w:r w:rsidRPr="00D74746">
        <w:t>Māori)</w:t>
      </w:r>
      <w:r>
        <w:t>;</w:t>
      </w:r>
      <w:r w:rsidRPr="00D74746">
        <w:t xml:space="preserve"> Pacific </w:t>
      </w:r>
      <w:r>
        <w:t xml:space="preserve">YPD clients, </w:t>
      </w:r>
      <w:r w:rsidRPr="00D74746">
        <w:t>at 6</w:t>
      </w:r>
      <w:r>
        <w:t> percent</w:t>
      </w:r>
      <w:r w:rsidRPr="00D74746">
        <w:t xml:space="preserve"> (2016:</w:t>
      </w:r>
      <w:r>
        <w:t xml:space="preserve"> </w:t>
      </w:r>
      <w:r w:rsidRPr="00D74746">
        <w:t>5</w:t>
      </w:r>
      <w:r>
        <w:t> percent</w:t>
      </w:r>
      <w:r w:rsidRPr="00D74746">
        <w:t xml:space="preserve">) are </w:t>
      </w:r>
      <w:r>
        <w:t>equally</w:t>
      </w:r>
      <w:r w:rsidRPr="00D74746">
        <w:t xml:space="preserve"> represented</w:t>
      </w:r>
      <w:r>
        <w:t xml:space="preserve"> compared to the New Zealand population</w:t>
      </w:r>
      <w:r w:rsidRPr="00D74746">
        <w:t>.</w:t>
      </w:r>
    </w:p>
    <w:p w14:paraId="147D4163" w14:textId="77777777" w:rsidR="00037AB2" w:rsidRPr="009525FD" w:rsidRDefault="00037AB2" w:rsidP="009525FD">
      <w:pPr>
        <w:pStyle w:val="Bullet"/>
      </w:pPr>
      <w:r>
        <w:t xml:space="preserve">The proportion of </w:t>
      </w:r>
      <w:r w:rsidRPr="00D74746">
        <w:t xml:space="preserve">Asian </w:t>
      </w:r>
      <w:r>
        <w:t xml:space="preserve">YPD clients, </w:t>
      </w:r>
      <w:r w:rsidRPr="00D74746">
        <w:t>at 4</w:t>
      </w:r>
      <w:r>
        <w:t> percent</w:t>
      </w:r>
      <w:r w:rsidRPr="00D74746">
        <w:t xml:space="preserve"> (2016: 3</w:t>
      </w:r>
      <w:r>
        <w:t> percent</w:t>
      </w:r>
      <w:r w:rsidRPr="00D74746">
        <w:t>) remain</w:t>
      </w:r>
      <w:r>
        <w:t>s</w:t>
      </w:r>
      <w:r w:rsidRPr="00D74746">
        <w:t xml:space="preserve"> significantly </w:t>
      </w:r>
      <w:r>
        <w:t xml:space="preserve">smaller than </w:t>
      </w:r>
      <w:r w:rsidRPr="00D74746">
        <w:t xml:space="preserve">the </w:t>
      </w:r>
      <w:r>
        <w:t>proportion of Asian people in the New Zealand population (</w:t>
      </w:r>
      <w:r w:rsidRPr="00D74746">
        <w:t>15</w:t>
      </w:r>
      <w:r>
        <w:t> percent)</w:t>
      </w:r>
      <w:r w:rsidRPr="00D74746">
        <w:t>.</w:t>
      </w:r>
    </w:p>
    <w:p w14:paraId="24423E6B" w14:textId="77777777" w:rsidR="00037AB2" w:rsidRPr="00D74746" w:rsidRDefault="00037AB2" w:rsidP="009525FD"/>
    <w:p w14:paraId="1C616557" w14:textId="77777777" w:rsidR="00037AB2" w:rsidRDefault="00037AB2" w:rsidP="009525FD">
      <w:pPr>
        <w:pStyle w:val="Heading3"/>
      </w:pPr>
      <w:r w:rsidRPr="00D74746">
        <w:lastRenderedPageBreak/>
        <w:t>Location</w:t>
      </w:r>
      <w:bookmarkStart w:id="257" w:name="_Toc17460178"/>
    </w:p>
    <w:p w14:paraId="5F79859B" w14:textId="23C54FAF" w:rsidR="00037AB2" w:rsidRDefault="00037AB2" w:rsidP="009525FD">
      <w:pPr>
        <w:pStyle w:val="Figure"/>
      </w:pPr>
      <w:bookmarkStart w:id="258" w:name="_Toc24463505"/>
      <w:r w:rsidRPr="0064774E">
        <w:t xml:space="preserve">Figure </w:t>
      </w:r>
      <w:r w:rsidR="00111570">
        <w:fldChar w:fldCharType="begin"/>
      </w:r>
      <w:r w:rsidR="00111570">
        <w:instrText xml:space="preserve"> SEQ Figure \* ARABIC </w:instrText>
      </w:r>
      <w:r w:rsidR="00111570">
        <w:fldChar w:fldCharType="separate"/>
      </w:r>
      <w:r w:rsidR="00DC62C5">
        <w:rPr>
          <w:noProof/>
        </w:rPr>
        <w:t>26</w:t>
      </w:r>
      <w:r w:rsidR="00111570">
        <w:rPr>
          <w:noProof/>
        </w:rPr>
        <w:fldChar w:fldCharType="end"/>
      </w:r>
      <w:r w:rsidRPr="0064774E">
        <w:t xml:space="preserve">: </w:t>
      </w:r>
      <w:r w:rsidRPr="00CC2428">
        <w:t xml:space="preserve">Younger people in aged residential care </w:t>
      </w:r>
      <w:r w:rsidRPr="0064774E">
        <w:t>client population, by client domicile region,</w:t>
      </w:r>
      <w:r w:rsidRPr="00D74746">
        <w:t xml:space="preserve"> </w:t>
      </w:r>
      <w:r w:rsidRPr="00CC2428">
        <w:t>2018</w:t>
      </w:r>
      <w:bookmarkEnd w:id="257"/>
      <w:bookmarkEnd w:id="258"/>
    </w:p>
    <w:p w14:paraId="540784B1" w14:textId="77777777" w:rsidR="00AB3CDC" w:rsidRPr="00AB3CDC" w:rsidRDefault="00AB3CDC" w:rsidP="00AB3CDC">
      <w:r w:rsidRPr="00AB3CDC">
        <w:rPr>
          <w:noProof/>
        </w:rPr>
        <w:drawing>
          <wp:inline distT="0" distB="0" distL="0" distR="0" wp14:anchorId="16B907F4" wp14:editId="5372E2BF">
            <wp:extent cx="5130165" cy="3353242"/>
            <wp:effectExtent l="0" t="0" r="0" b="0"/>
            <wp:docPr id="46" name="Picture 46" descr="This bar graph shows that Auckland had the largest number of younger people in aged care, with 315, followed by Canterbury with 135. On the other end of the spectrum, Gisborne had 4 and West Coast had 7. All other regions had between 26 (Otago) and 59 (Bay of Pl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165" cy="3353242"/>
                    </a:xfrm>
                    <a:prstGeom prst="rect">
                      <a:avLst/>
                    </a:prstGeom>
                  </pic:spPr>
                </pic:pic>
              </a:graphicData>
            </a:graphic>
          </wp:inline>
        </w:drawing>
      </w:r>
    </w:p>
    <w:p w14:paraId="3F7A5E08" w14:textId="77777777" w:rsidR="009525FD" w:rsidRDefault="009525FD" w:rsidP="009525FD">
      <w:pPr>
        <w:rPr>
          <w:rFonts w:eastAsiaTheme="majorEastAsia"/>
        </w:rPr>
      </w:pPr>
      <w:bookmarkStart w:id="259" w:name="_Toc20313187"/>
    </w:p>
    <w:p w14:paraId="547629AE" w14:textId="77777777" w:rsidR="00037AB2" w:rsidRPr="00D74746" w:rsidRDefault="00037AB2" w:rsidP="009525FD">
      <w:pPr>
        <w:pStyle w:val="Heading4"/>
        <w:rPr>
          <w:rFonts w:eastAsiaTheme="majorEastAsia"/>
        </w:rPr>
      </w:pPr>
      <w:r w:rsidRPr="00D74746">
        <w:rPr>
          <w:rFonts w:eastAsiaTheme="majorEastAsia"/>
        </w:rPr>
        <w:t>Observations</w:t>
      </w:r>
      <w:bookmarkEnd w:id="259"/>
    </w:p>
    <w:p w14:paraId="5429CAB5" w14:textId="77777777" w:rsidR="00037AB2" w:rsidRPr="00D74746" w:rsidRDefault="00037AB2" w:rsidP="009525FD">
      <w:pPr>
        <w:pStyle w:val="Bullet"/>
      </w:pPr>
      <w:r>
        <w:t xml:space="preserve">The </w:t>
      </w:r>
      <w:r w:rsidRPr="00D74746">
        <w:t>Auckland and Canterbury regions continued to be over-represented</w:t>
      </w:r>
      <w:r>
        <w:t xml:space="preserve"> among YPD clients: </w:t>
      </w:r>
      <w:r w:rsidRPr="00D74746">
        <w:t>35.9</w:t>
      </w:r>
      <w:r>
        <w:t> percent</w:t>
      </w:r>
      <w:r w:rsidRPr="00D74746">
        <w:t xml:space="preserve"> of YPD clients </w:t>
      </w:r>
      <w:r>
        <w:t xml:space="preserve">live in Auckland </w:t>
      </w:r>
      <w:r w:rsidRPr="00D74746">
        <w:t>(</w:t>
      </w:r>
      <w:r>
        <w:t xml:space="preserve">whereas 29 percent of all </w:t>
      </w:r>
      <w:r w:rsidRPr="00D74746">
        <w:t xml:space="preserve">DSS </w:t>
      </w:r>
      <w:r>
        <w:t>clients live there</w:t>
      </w:r>
      <w:r w:rsidRPr="00D74746">
        <w:t>) and 15.4</w:t>
      </w:r>
      <w:r>
        <w:t> percent</w:t>
      </w:r>
      <w:r w:rsidRPr="00D74746">
        <w:t xml:space="preserve"> </w:t>
      </w:r>
      <w:r>
        <w:t xml:space="preserve">of YPD clients live in Canterbury (whereas </w:t>
      </w:r>
      <w:r w:rsidRPr="00D74746">
        <w:t>13</w:t>
      </w:r>
      <w:r>
        <w:t> percent</w:t>
      </w:r>
      <w:r w:rsidRPr="00D74746">
        <w:t xml:space="preserve"> </w:t>
      </w:r>
      <w:r>
        <w:t>of all DSS clients live there)</w:t>
      </w:r>
      <w:r w:rsidRPr="00D74746">
        <w:t>.</w:t>
      </w:r>
    </w:p>
    <w:p w14:paraId="62525B11" w14:textId="77777777" w:rsidR="00037AB2" w:rsidRDefault="00037AB2" w:rsidP="009525FD">
      <w:pPr>
        <w:pStyle w:val="Bullet"/>
      </w:pPr>
      <w:r w:rsidRPr="00D74746">
        <w:t xml:space="preserve">Conversely, </w:t>
      </w:r>
      <w:r>
        <w:t xml:space="preserve">the </w:t>
      </w:r>
      <w:r w:rsidRPr="00D74746">
        <w:t>Wellington and Waikato regions are under-represented</w:t>
      </w:r>
      <w:r>
        <w:t>:</w:t>
      </w:r>
      <w:r w:rsidRPr="00D74746">
        <w:t xml:space="preserve"> 6.6</w:t>
      </w:r>
      <w:r>
        <w:t> percent</w:t>
      </w:r>
      <w:r w:rsidRPr="00D74746">
        <w:t xml:space="preserve"> </w:t>
      </w:r>
      <w:r>
        <w:t xml:space="preserve">of YPD clients live in Wellington </w:t>
      </w:r>
      <w:r w:rsidRPr="00D74746">
        <w:t>and 5.5</w:t>
      </w:r>
      <w:r>
        <w:t> percent</w:t>
      </w:r>
      <w:r w:rsidRPr="00D74746">
        <w:t xml:space="preserve"> </w:t>
      </w:r>
      <w:r>
        <w:t xml:space="preserve">live in Waikato, whereas </w:t>
      </w:r>
      <w:r w:rsidRPr="00D74746">
        <w:t>10</w:t>
      </w:r>
      <w:r>
        <w:t> percent</w:t>
      </w:r>
      <w:r w:rsidRPr="00D74746">
        <w:t xml:space="preserve"> </w:t>
      </w:r>
      <w:r>
        <w:t>of all clients live in each of those regions</w:t>
      </w:r>
      <w:r w:rsidRPr="00D74746">
        <w:t>.</w:t>
      </w:r>
    </w:p>
    <w:p w14:paraId="0C7C88CD" w14:textId="77777777" w:rsidR="009525FD" w:rsidRPr="0078721F" w:rsidRDefault="009525FD" w:rsidP="009525FD"/>
    <w:p w14:paraId="2098C9FC" w14:textId="77777777" w:rsidR="00037AB2" w:rsidRDefault="00037AB2" w:rsidP="009525FD">
      <w:pPr>
        <w:pStyle w:val="Heading3"/>
      </w:pPr>
      <w:r w:rsidRPr="00D74746">
        <w:lastRenderedPageBreak/>
        <w:t>Principal disability</w:t>
      </w:r>
    </w:p>
    <w:p w14:paraId="20899427" w14:textId="607D1ED1" w:rsidR="00037AB2" w:rsidRDefault="00037AB2" w:rsidP="009525FD">
      <w:pPr>
        <w:pStyle w:val="Figure"/>
      </w:pPr>
      <w:bookmarkStart w:id="260" w:name="_Toc17460179"/>
      <w:bookmarkStart w:id="261" w:name="_Toc2446350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27</w:t>
      </w:r>
      <w:r w:rsidRPr="00D74746">
        <w:rPr>
          <w:noProof/>
        </w:rPr>
        <w:fldChar w:fldCharType="end"/>
      </w:r>
      <w:r w:rsidRPr="00D74746">
        <w:t xml:space="preserve">: </w:t>
      </w:r>
      <w:r>
        <w:t xml:space="preserve">Younger people in aged residential care </w:t>
      </w:r>
      <w:r w:rsidRPr="00D74746">
        <w:t>client population, by principal disability type and sex, 2018</w:t>
      </w:r>
      <w:bookmarkEnd w:id="260"/>
      <w:bookmarkEnd w:id="261"/>
    </w:p>
    <w:p w14:paraId="59055A35" w14:textId="77777777" w:rsidR="00AB3CDC" w:rsidRPr="00AB3CDC" w:rsidRDefault="00AB3CDC" w:rsidP="00AB3CDC">
      <w:r w:rsidRPr="00AB3CDC">
        <w:rPr>
          <w:noProof/>
        </w:rPr>
        <w:drawing>
          <wp:inline distT="0" distB="0" distL="0" distR="0" wp14:anchorId="7971A1AF" wp14:editId="1754B0C9">
            <wp:extent cx="5130165" cy="3353242"/>
            <wp:effectExtent l="0" t="0" r="0" b="0"/>
            <wp:docPr id="50" name="Picture 50" descr="This bar graph shows that 574 young people in aged residential care had a physical disability, just under 300 of them male. 241 people had an intellectual disability, just over 100 of them male. The numbers were 35 or less for other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3353242"/>
                    </a:xfrm>
                    <a:prstGeom prst="rect">
                      <a:avLst/>
                    </a:prstGeom>
                  </pic:spPr>
                </pic:pic>
              </a:graphicData>
            </a:graphic>
          </wp:inline>
        </w:drawing>
      </w:r>
    </w:p>
    <w:p w14:paraId="3D628C61" w14:textId="77777777" w:rsidR="009525FD" w:rsidRPr="009525FD" w:rsidRDefault="009525FD" w:rsidP="009525FD"/>
    <w:p w14:paraId="08B03903" w14:textId="77777777" w:rsidR="00037AB2" w:rsidRPr="00D74746" w:rsidRDefault="00037AB2" w:rsidP="009525FD">
      <w:pPr>
        <w:pStyle w:val="Heading4"/>
        <w:rPr>
          <w:rFonts w:eastAsiaTheme="majorEastAsia"/>
        </w:rPr>
      </w:pPr>
      <w:bookmarkStart w:id="262" w:name="_Toc20313188"/>
      <w:r w:rsidRPr="00D74746">
        <w:rPr>
          <w:rFonts w:eastAsiaTheme="majorEastAsia"/>
        </w:rPr>
        <w:t>Observations</w:t>
      </w:r>
      <w:bookmarkEnd w:id="262"/>
    </w:p>
    <w:p w14:paraId="6B87DE69" w14:textId="77777777" w:rsidR="00037AB2" w:rsidRPr="00D74746" w:rsidRDefault="00037AB2" w:rsidP="009525FD">
      <w:pPr>
        <w:pStyle w:val="Bullet"/>
      </w:pPr>
      <w:r w:rsidRPr="00D74746">
        <w:t>65.4</w:t>
      </w:r>
      <w:r>
        <w:t> percent</w:t>
      </w:r>
      <w:r w:rsidRPr="00D74746">
        <w:t xml:space="preserve"> of YPD clients have </w:t>
      </w:r>
      <w:r>
        <w:t>a princip</w:t>
      </w:r>
      <w:r w:rsidR="009525FD">
        <w:t>a</w:t>
      </w:r>
      <w:r>
        <w:t>l disability type of</w:t>
      </w:r>
      <w:r w:rsidRPr="00D74746">
        <w:t xml:space="preserve"> </w:t>
      </w:r>
      <w:r w:rsidR="00A45A99">
        <w:t>‘</w:t>
      </w:r>
      <w:r w:rsidRPr="00D74746">
        <w:t>physical</w:t>
      </w:r>
      <w:r w:rsidR="00A45A99">
        <w:t>’</w:t>
      </w:r>
      <w:r w:rsidRPr="00D74746">
        <w:t xml:space="preserve"> (2016: 67</w:t>
      </w:r>
      <w:r>
        <w:t> percent</w:t>
      </w:r>
      <w:r w:rsidRPr="00D74746">
        <w:t>).</w:t>
      </w:r>
    </w:p>
    <w:p w14:paraId="566C566F" w14:textId="77777777" w:rsidR="00037AB2" w:rsidRDefault="00037AB2" w:rsidP="009525FD">
      <w:pPr>
        <w:pStyle w:val="Bullet"/>
      </w:pPr>
      <w:r w:rsidRPr="00D74746">
        <w:t>Marginally more female</w:t>
      </w:r>
      <w:r>
        <w:t xml:space="preserve"> YPD client</w:t>
      </w:r>
      <w:r w:rsidRPr="00D74746">
        <w:t xml:space="preserve">s than males </w:t>
      </w:r>
      <w:r>
        <w:t xml:space="preserve">have </w:t>
      </w:r>
      <w:r w:rsidRPr="00D74746">
        <w:t>either a physical or an intellectual disability, but the reverse is true for YPD clients with a neurological disability.</w:t>
      </w:r>
    </w:p>
    <w:p w14:paraId="153CB692" w14:textId="77777777" w:rsidR="009525FD" w:rsidRPr="0078721F" w:rsidRDefault="009525FD" w:rsidP="009525FD"/>
    <w:p w14:paraId="5534B523" w14:textId="77777777" w:rsidR="00037AB2" w:rsidRPr="00D74746" w:rsidRDefault="00037AB2" w:rsidP="009525FD">
      <w:pPr>
        <w:pStyle w:val="Heading3"/>
      </w:pPr>
      <w:r w:rsidRPr="00D74746">
        <w:lastRenderedPageBreak/>
        <w:t>Support package allocation</w:t>
      </w:r>
    </w:p>
    <w:p w14:paraId="6215DF19" w14:textId="34944A78" w:rsidR="00037AB2" w:rsidRDefault="00037AB2" w:rsidP="009525FD">
      <w:pPr>
        <w:pStyle w:val="Figure"/>
      </w:pPr>
      <w:bookmarkStart w:id="263" w:name="_Toc17460180"/>
      <w:bookmarkStart w:id="264" w:name="OLE_LINK1"/>
      <w:bookmarkStart w:id="265" w:name="_Toc2446350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28</w:t>
      </w:r>
      <w:r w:rsidRPr="00D74746">
        <w:rPr>
          <w:noProof/>
        </w:rPr>
        <w:fldChar w:fldCharType="end"/>
      </w:r>
      <w:r w:rsidRPr="00D74746">
        <w:t xml:space="preserve">: </w:t>
      </w:r>
      <w:r>
        <w:t xml:space="preserve">Younger people in aged residential care </w:t>
      </w:r>
      <w:r w:rsidRPr="00D74746">
        <w:t xml:space="preserve">client population, by </w:t>
      </w:r>
      <w:r>
        <w:t xml:space="preserve">support package allocation </w:t>
      </w:r>
      <w:r w:rsidRPr="00D74746">
        <w:t>level and sex, 2018</w:t>
      </w:r>
      <w:bookmarkEnd w:id="263"/>
      <w:bookmarkEnd w:id="264"/>
      <w:bookmarkEnd w:id="265"/>
    </w:p>
    <w:p w14:paraId="7C1CA4AF" w14:textId="77777777" w:rsidR="00AB3CDC" w:rsidRPr="00AB3CDC" w:rsidRDefault="00AB3CDC" w:rsidP="00AB3CDC">
      <w:r w:rsidRPr="00AB3CDC">
        <w:rPr>
          <w:noProof/>
        </w:rPr>
        <w:drawing>
          <wp:inline distT="0" distB="0" distL="0" distR="0" wp14:anchorId="270ECC63" wp14:editId="7DC3C2BC">
            <wp:extent cx="5130165" cy="3353242"/>
            <wp:effectExtent l="0" t="0" r="0" b="0"/>
            <wp:docPr id="51" name="Picture 51" descr="The bar graph shows that most young people in aged care had very high SPAs, over 700 people, just over 300 of them male. 176 of these clients had high SPAs, about 100 of them male. Only 1 had medium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0165" cy="3353242"/>
                    </a:xfrm>
                    <a:prstGeom prst="rect">
                      <a:avLst/>
                    </a:prstGeom>
                  </pic:spPr>
                </pic:pic>
              </a:graphicData>
            </a:graphic>
          </wp:inline>
        </w:drawing>
      </w:r>
    </w:p>
    <w:p w14:paraId="71E6CF46" w14:textId="77777777" w:rsidR="009525FD" w:rsidRPr="009525FD" w:rsidRDefault="009525FD" w:rsidP="009525FD"/>
    <w:p w14:paraId="3EAA9A74" w14:textId="77777777" w:rsidR="00037AB2" w:rsidRPr="00D74746" w:rsidRDefault="00037AB2" w:rsidP="00037AB2">
      <w:pPr>
        <w:keepNext/>
        <w:keepLines/>
        <w:spacing w:before="40"/>
        <w:outlineLvl w:val="2"/>
        <w:rPr>
          <w:rFonts w:eastAsiaTheme="majorEastAsia" w:cstheme="majorBidi"/>
          <w:sz w:val="24"/>
          <w:szCs w:val="24"/>
        </w:rPr>
      </w:pPr>
      <w:bookmarkStart w:id="266" w:name="_Toc20313189"/>
      <w:r w:rsidRPr="00D74746">
        <w:rPr>
          <w:rFonts w:eastAsiaTheme="majorEastAsia" w:cstheme="majorBidi"/>
          <w:sz w:val="24"/>
          <w:szCs w:val="24"/>
        </w:rPr>
        <w:t>Observations</w:t>
      </w:r>
      <w:bookmarkEnd w:id="266"/>
    </w:p>
    <w:p w14:paraId="31F42EE1" w14:textId="77777777" w:rsidR="00037AB2" w:rsidRPr="00D74746" w:rsidRDefault="00037AB2" w:rsidP="009525FD">
      <w:pPr>
        <w:pStyle w:val="Bullet"/>
      </w:pPr>
      <w:r>
        <w:t>J</w:t>
      </w:r>
      <w:r w:rsidRPr="00D74746">
        <w:t>ust under four</w:t>
      </w:r>
      <w:r>
        <w:t>-</w:t>
      </w:r>
      <w:r w:rsidRPr="00D74746">
        <w:t>fifths (79.8</w:t>
      </w:r>
      <w:r>
        <w:t> percent</w:t>
      </w:r>
      <w:r w:rsidRPr="00D74746">
        <w:t xml:space="preserve">) of YPD clients have </w:t>
      </w:r>
      <w:r>
        <w:t>a v</w:t>
      </w:r>
      <w:r w:rsidRPr="00D74746">
        <w:t xml:space="preserve">ery </w:t>
      </w:r>
      <w:r>
        <w:t>h</w:t>
      </w:r>
      <w:r w:rsidRPr="00D74746">
        <w:t>igh SPA</w:t>
      </w:r>
      <w:r>
        <w:t xml:space="preserve"> level, representing an increase since 2016 </w:t>
      </w:r>
      <w:r w:rsidRPr="00D74746">
        <w:t>(</w:t>
      </w:r>
      <w:r>
        <w:t xml:space="preserve">when this figure was </w:t>
      </w:r>
      <w:r w:rsidRPr="00D74746">
        <w:t>76</w:t>
      </w:r>
      <w:r>
        <w:t> percent</w:t>
      </w:r>
      <w:r w:rsidRPr="00D74746">
        <w:t>).</w:t>
      </w:r>
    </w:p>
    <w:p w14:paraId="7FB7464D" w14:textId="77777777" w:rsidR="00037AB2" w:rsidRPr="00D74746" w:rsidRDefault="00037AB2" w:rsidP="009525FD">
      <w:pPr>
        <w:pStyle w:val="Bullet"/>
      </w:pPr>
      <w:r>
        <w:t xml:space="preserve">Correspondingly, the proportion of </w:t>
      </w:r>
      <w:r w:rsidRPr="00B2063F">
        <w:t xml:space="preserve">YPD clients with a </w:t>
      </w:r>
      <w:r>
        <w:t>h</w:t>
      </w:r>
      <w:r w:rsidRPr="00B2063F">
        <w:t>igh</w:t>
      </w:r>
      <w:r w:rsidRPr="00D74746">
        <w:t xml:space="preserve"> SPA</w:t>
      </w:r>
      <w:r>
        <w:t xml:space="preserve"> level has decreased, from 24 percent in 2016 to 20 percent in 2018</w:t>
      </w:r>
      <w:r w:rsidRPr="00D74746">
        <w:t>.</w:t>
      </w:r>
    </w:p>
    <w:p w14:paraId="3510ECA3" w14:textId="77777777" w:rsidR="00A45A99" w:rsidRDefault="00037AB2" w:rsidP="009525FD">
      <w:pPr>
        <w:pStyle w:val="Bullet"/>
      </w:pPr>
      <w:proofErr w:type="gramStart"/>
      <w:r w:rsidRPr="0078721F">
        <w:t>Both of these</w:t>
      </w:r>
      <w:proofErr w:type="gramEnd"/>
      <w:r w:rsidRPr="0078721F">
        <w:t xml:space="preserve"> trends are significantly at odds with </w:t>
      </w:r>
      <w:r>
        <w:t xml:space="preserve">the proportions of very high and high </w:t>
      </w:r>
      <w:r w:rsidRPr="0078721F">
        <w:t xml:space="preserve">SPA </w:t>
      </w:r>
      <w:r>
        <w:t xml:space="preserve">levels among DSS </w:t>
      </w:r>
      <w:r w:rsidRPr="0078721F">
        <w:t>clients</w:t>
      </w:r>
      <w:r>
        <w:t xml:space="preserve"> as a whole: </w:t>
      </w:r>
      <w:r w:rsidRPr="0078721F">
        <w:t>28</w:t>
      </w:r>
      <w:r>
        <w:t> percent</w:t>
      </w:r>
      <w:r w:rsidRPr="0078721F">
        <w:t xml:space="preserve"> and 36.7</w:t>
      </w:r>
      <w:r>
        <w:t> percent</w:t>
      </w:r>
      <w:r w:rsidRPr="0078721F">
        <w:t xml:space="preserve"> respectively.</w:t>
      </w:r>
    </w:p>
    <w:p w14:paraId="6552FC02" w14:textId="77777777" w:rsidR="009525FD" w:rsidRDefault="009525FD" w:rsidP="009525FD"/>
    <w:p w14:paraId="3B9ACDEA" w14:textId="77777777" w:rsidR="00037AB2" w:rsidRPr="00D74746" w:rsidRDefault="00037AB2" w:rsidP="008C7A20">
      <w:pPr>
        <w:pStyle w:val="Heading2"/>
      </w:pPr>
      <w:bookmarkStart w:id="267" w:name="_Toc20313190"/>
      <w:bookmarkStart w:id="268" w:name="_Toc24463404"/>
      <w:r w:rsidRPr="00D74746">
        <w:lastRenderedPageBreak/>
        <w:t>Supported living</w:t>
      </w:r>
      <w:bookmarkEnd w:id="267"/>
      <w:bookmarkEnd w:id="268"/>
    </w:p>
    <w:p w14:paraId="3CDA6725" w14:textId="77777777" w:rsidR="00037AB2" w:rsidRPr="00D74746" w:rsidRDefault="00037AB2" w:rsidP="008C7A20">
      <w:pPr>
        <w:pStyle w:val="Heading3"/>
      </w:pPr>
      <w:r w:rsidRPr="00D74746">
        <w:t>Age, sex and ethnicity</w:t>
      </w:r>
    </w:p>
    <w:p w14:paraId="21B3C7D1" w14:textId="2873A886" w:rsidR="00A45A99" w:rsidRDefault="00037AB2" w:rsidP="009525FD">
      <w:pPr>
        <w:pStyle w:val="Table"/>
      </w:pPr>
      <w:bookmarkStart w:id="269" w:name="_Toc21614021"/>
      <w:bookmarkStart w:id="270" w:name="_Toc24463451"/>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15</w:t>
      </w:r>
      <w:r w:rsidRPr="00D74746">
        <w:rPr>
          <w:noProof/>
        </w:rPr>
        <w:fldChar w:fldCharType="end"/>
      </w:r>
      <w:r w:rsidRPr="00D74746">
        <w:t xml:space="preserve">: Supported living client numbers, by age, 2018 </w:t>
      </w:r>
      <w:r>
        <w:t xml:space="preserve">and </w:t>
      </w:r>
      <w:r w:rsidRPr="00D74746">
        <w:t>2016</w:t>
      </w:r>
      <w:bookmarkEnd w:id="269"/>
      <w:bookmarkEnd w:id="27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055"/>
        <w:gridCol w:w="2056"/>
      </w:tblGrid>
      <w:tr w:rsidR="00A0647A" w:rsidRPr="00352889" w14:paraId="7CEF40C7" w14:textId="77777777" w:rsidTr="00352889">
        <w:trPr>
          <w:cantSplit/>
        </w:trPr>
        <w:tc>
          <w:tcPr>
            <w:tcW w:w="1276" w:type="dxa"/>
            <w:tcBorders>
              <w:top w:val="nil"/>
              <w:left w:val="nil"/>
              <w:bottom w:val="nil"/>
              <w:right w:val="nil"/>
            </w:tcBorders>
            <w:shd w:val="clear" w:color="auto" w:fill="D9D9D9" w:themeFill="background1" w:themeFillShade="D9"/>
            <w:noWrap/>
            <w:hideMark/>
          </w:tcPr>
          <w:p w14:paraId="09055A72" w14:textId="77777777" w:rsidR="00A0647A" w:rsidRPr="00352889" w:rsidRDefault="00A0647A" w:rsidP="00352889">
            <w:pPr>
              <w:pStyle w:val="TableText"/>
              <w:keepNext/>
              <w:rPr>
                <w:b/>
              </w:rPr>
            </w:pPr>
            <w:r w:rsidRPr="00352889">
              <w:rPr>
                <w:b/>
              </w:rPr>
              <w:t>Age group</w:t>
            </w:r>
          </w:p>
        </w:tc>
        <w:tc>
          <w:tcPr>
            <w:tcW w:w="2055" w:type="dxa"/>
            <w:tcBorders>
              <w:top w:val="nil"/>
              <w:left w:val="nil"/>
              <w:bottom w:val="nil"/>
              <w:right w:val="nil"/>
            </w:tcBorders>
            <w:shd w:val="clear" w:color="auto" w:fill="D9D9D9" w:themeFill="background1" w:themeFillShade="D9"/>
            <w:noWrap/>
            <w:hideMark/>
          </w:tcPr>
          <w:p w14:paraId="2D6B7FC3" w14:textId="77777777" w:rsidR="00A0647A" w:rsidRPr="00352889" w:rsidRDefault="00A0647A" w:rsidP="00352889">
            <w:pPr>
              <w:pStyle w:val="TableText"/>
              <w:jc w:val="center"/>
              <w:rPr>
                <w:b/>
              </w:rPr>
            </w:pPr>
            <w:r w:rsidRPr="00352889">
              <w:rPr>
                <w:b/>
              </w:rPr>
              <w:t>Client number 2018</w:t>
            </w:r>
          </w:p>
        </w:tc>
        <w:tc>
          <w:tcPr>
            <w:tcW w:w="2056" w:type="dxa"/>
            <w:tcBorders>
              <w:top w:val="nil"/>
              <w:left w:val="nil"/>
              <w:bottom w:val="nil"/>
              <w:right w:val="nil"/>
            </w:tcBorders>
            <w:shd w:val="clear" w:color="auto" w:fill="D9D9D9" w:themeFill="background1" w:themeFillShade="D9"/>
            <w:noWrap/>
            <w:hideMark/>
          </w:tcPr>
          <w:p w14:paraId="10112619" w14:textId="77777777" w:rsidR="00A0647A" w:rsidRPr="00352889" w:rsidRDefault="00A0647A" w:rsidP="00352889">
            <w:pPr>
              <w:pStyle w:val="TableText"/>
              <w:jc w:val="center"/>
              <w:rPr>
                <w:b/>
              </w:rPr>
            </w:pPr>
            <w:r w:rsidRPr="00352889">
              <w:rPr>
                <w:b/>
              </w:rPr>
              <w:t>Client number 2016</w:t>
            </w:r>
          </w:p>
        </w:tc>
      </w:tr>
      <w:tr w:rsidR="00A0647A" w:rsidRPr="00A0647A" w14:paraId="262A87E8" w14:textId="77777777" w:rsidTr="00352889">
        <w:trPr>
          <w:cantSplit/>
        </w:trPr>
        <w:tc>
          <w:tcPr>
            <w:tcW w:w="1276" w:type="dxa"/>
            <w:tcBorders>
              <w:top w:val="nil"/>
              <w:left w:val="nil"/>
              <w:bottom w:val="single" w:sz="4" w:space="0" w:color="A6A6A6" w:themeColor="background1" w:themeShade="A6"/>
              <w:right w:val="nil"/>
            </w:tcBorders>
            <w:noWrap/>
            <w:hideMark/>
          </w:tcPr>
          <w:p w14:paraId="01951F3D" w14:textId="77777777" w:rsidR="00A0647A" w:rsidRPr="00A0647A" w:rsidRDefault="00A0647A" w:rsidP="00352889">
            <w:pPr>
              <w:pStyle w:val="TableText"/>
              <w:keepNext/>
            </w:pPr>
            <w:r w:rsidRPr="00A0647A">
              <w:t>0</w:t>
            </w:r>
            <w:r w:rsidR="00D45418">
              <w:t>–</w:t>
            </w:r>
            <w:r w:rsidRPr="00A0647A">
              <w:t>4</w:t>
            </w:r>
          </w:p>
        </w:tc>
        <w:tc>
          <w:tcPr>
            <w:tcW w:w="2055" w:type="dxa"/>
            <w:tcBorders>
              <w:top w:val="nil"/>
              <w:left w:val="nil"/>
              <w:bottom w:val="single" w:sz="4" w:space="0" w:color="A6A6A6" w:themeColor="background1" w:themeShade="A6"/>
              <w:right w:val="nil"/>
            </w:tcBorders>
            <w:noWrap/>
            <w:hideMark/>
          </w:tcPr>
          <w:p w14:paraId="50DC0DE6" w14:textId="77777777" w:rsidR="00A0647A" w:rsidRPr="00A0647A" w:rsidRDefault="00A0647A" w:rsidP="00352889">
            <w:pPr>
              <w:pStyle w:val="TableText"/>
              <w:tabs>
                <w:tab w:val="decimal" w:pos="1219"/>
              </w:tabs>
            </w:pPr>
            <w:r w:rsidRPr="00A0647A">
              <w:t>56</w:t>
            </w:r>
          </w:p>
        </w:tc>
        <w:tc>
          <w:tcPr>
            <w:tcW w:w="2056" w:type="dxa"/>
            <w:tcBorders>
              <w:top w:val="nil"/>
              <w:left w:val="nil"/>
              <w:bottom w:val="single" w:sz="4" w:space="0" w:color="A6A6A6" w:themeColor="background1" w:themeShade="A6"/>
              <w:right w:val="nil"/>
            </w:tcBorders>
            <w:noWrap/>
            <w:hideMark/>
          </w:tcPr>
          <w:p w14:paraId="250E06E0" w14:textId="77777777" w:rsidR="00A0647A" w:rsidRPr="00A0647A" w:rsidRDefault="00A0647A" w:rsidP="00352889">
            <w:pPr>
              <w:pStyle w:val="TableText"/>
              <w:tabs>
                <w:tab w:val="decimal" w:pos="1219"/>
              </w:tabs>
            </w:pPr>
            <w:r w:rsidRPr="00A0647A">
              <w:t>5</w:t>
            </w:r>
          </w:p>
        </w:tc>
      </w:tr>
      <w:tr w:rsidR="00A0647A" w:rsidRPr="00A0647A" w14:paraId="5BFE2F5C"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8ACA287" w14:textId="77777777" w:rsidR="00A0647A" w:rsidRPr="00A0647A" w:rsidRDefault="00A0647A" w:rsidP="00352889">
            <w:pPr>
              <w:pStyle w:val="TableText"/>
              <w:keepNext/>
            </w:pPr>
            <w:r w:rsidRPr="00A0647A">
              <w:t>5</w:t>
            </w:r>
            <w:r w:rsidR="00D45418">
              <w:t>–</w:t>
            </w:r>
            <w:r w:rsidRPr="00A0647A">
              <w:t>14</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21E3E751" w14:textId="77777777" w:rsidR="00A0647A" w:rsidRPr="00A0647A" w:rsidRDefault="00A0647A" w:rsidP="00352889">
            <w:pPr>
              <w:pStyle w:val="TableText"/>
              <w:tabs>
                <w:tab w:val="decimal" w:pos="1219"/>
              </w:tabs>
            </w:pPr>
            <w:r w:rsidRPr="00A0647A">
              <w:t>166</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3F2DD2D6" w14:textId="77777777" w:rsidR="00A0647A" w:rsidRPr="00A0647A" w:rsidRDefault="00A0647A" w:rsidP="00352889">
            <w:pPr>
              <w:pStyle w:val="TableText"/>
              <w:tabs>
                <w:tab w:val="decimal" w:pos="1219"/>
              </w:tabs>
            </w:pPr>
            <w:r w:rsidRPr="00A0647A">
              <w:t>33</w:t>
            </w:r>
          </w:p>
        </w:tc>
      </w:tr>
      <w:tr w:rsidR="00A0647A" w:rsidRPr="00A0647A" w14:paraId="51672CB7"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16BD189" w14:textId="77777777" w:rsidR="00A0647A" w:rsidRPr="00A0647A" w:rsidRDefault="00A0647A" w:rsidP="00352889">
            <w:pPr>
              <w:pStyle w:val="TableText"/>
              <w:keepNext/>
            </w:pPr>
            <w:r w:rsidRPr="00A0647A">
              <w:t>15</w:t>
            </w:r>
            <w:r w:rsidR="00D45418">
              <w:t>–</w:t>
            </w:r>
            <w:r w:rsidRPr="00A0647A">
              <w:t>24</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60524AEF" w14:textId="77777777" w:rsidR="00A0647A" w:rsidRPr="00A0647A" w:rsidRDefault="00A0647A" w:rsidP="00352889">
            <w:pPr>
              <w:pStyle w:val="TableText"/>
              <w:tabs>
                <w:tab w:val="decimal" w:pos="1219"/>
              </w:tabs>
            </w:pPr>
            <w:r w:rsidRPr="00A0647A">
              <w:t>601</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5011AEAE" w14:textId="77777777" w:rsidR="00A0647A" w:rsidRPr="00A0647A" w:rsidRDefault="00A0647A" w:rsidP="00352889">
            <w:pPr>
              <w:pStyle w:val="TableText"/>
              <w:tabs>
                <w:tab w:val="decimal" w:pos="1219"/>
              </w:tabs>
            </w:pPr>
            <w:r w:rsidRPr="00A0647A">
              <w:t>549</w:t>
            </w:r>
          </w:p>
        </w:tc>
      </w:tr>
      <w:tr w:rsidR="00A0647A" w:rsidRPr="00A0647A" w14:paraId="0BD46DA8"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7E2B4AB5" w14:textId="77777777" w:rsidR="00A0647A" w:rsidRPr="00A0647A" w:rsidRDefault="00A0647A" w:rsidP="00352889">
            <w:pPr>
              <w:pStyle w:val="TableText"/>
              <w:keepNext/>
            </w:pPr>
            <w:r w:rsidRPr="00A0647A">
              <w:t>25</w:t>
            </w:r>
            <w:r w:rsidR="00D45418">
              <w:t>–</w:t>
            </w:r>
            <w:r w:rsidRPr="00A0647A">
              <w:t>44</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5DDE06FA" w14:textId="77777777" w:rsidR="00A0647A" w:rsidRPr="00A0647A" w:rsidRDefault="00A0647A" w:rsidP="00352889">
            <w:pPr>
              <w:pStyle w:val="TableText"/>
              <w:tabs>
                <w:tab w:val="decimal" w:pos="1219"/>
              </w:tabs>
            </w:pPr>
            <w:r w:rsidRPr="00A0647A">
              <w:t>1,561</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29BE7D2A" w14:textId="77777777" w:rsidR="00A0647A" w:rsidRPr="00A0647A" w:rsidRDefault="00A0647A" w:rsidP="00352889">
            <w:pPr>
              <w:pStyle w:val="TableText"/>
              <w:tabs>
                <w:tab w:val="decimal" w:pos="1219"/>
              </w:tabs>
            </w:pPr>
            <w:r w:rsidRPr="00A0647A">
              <w:t>1,485</w:t>
            </w:r>
          </w:p>
        </w:tc>
      </w:tr>
      <w:tr w:rsidR="00A0647A" w:rsidRPr="00A0647A" w14:paraId="3F9C1955"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F7F7EC0" w14:textId="77777777" w:rsidR="00A0647A" w:rsidRPr="00A0647A" w:rsidRDefault="00A0647A" w:rsidP="00352889">
            <w:pPr>
              <w:pStyle w:val="TableText"/>
              <w:keepNext/>
            </w:pPr>
            <w:r w:rsidRPr="00A0647A">
              <w:t>45</w:t>
            </w:r>
            <w:r w:rsidR="00D45418">
              <w:t>–</w:t>
            </w:r>
            <w:r w:rsidRPr="00A0647A">
              <w:t>64</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092E78D9" w14:textId="77777777" w:rsidR="00A0647A" w:rsidRPr="00A0647A" w:rsidRDefault="00A0647A" w:rsidP="00352889">
            <w:pPr>
              <w:pStyle w:val="TableText"/>
              <w:tabs>
                <w:tab w:val="decimal" w:pos="1219"/>
              </w:tabs>
            </w:pPr>
            <w:r w:rsidRPr="00A0647A">
              <w:t>1,533</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56DEE24A" w14:textId="77777777" w:rsidR="00A0647A" w:rsidRPr="00A0647A" w:rsidRDefault="00A0647A" w:rsidP="00352889">
            <w:pPr>
              <w:pStyle w:val="TableText"/>
              <w:tabs>
                <w:tab w:val="decimal" w:pos="1219"/>
              </w:tabs>
            </w:pPr>
            <w:r w:rsidRPr="00A0647A">
              <w:t>1,390</w:t>
            </w:r>
          </w:p>
        </w:tc>
      </w:tr>
      <w:tr w:rsidR="00A0647A" w:rsidRPr="00A0647A" w14:paraId="6F2D8BAF"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284B3A9" w14:textId="77777777" w:rsidR="00A0647A" w:rsidRPr="00A0647A" w:rsidRDefault="00A0647A" w:rsidP="00352889">
            <w:pPr>
              <w:pStyle w:val="TableText"/>
              <w:keepNext/>
            </w:pPr>
            <w:r w:rsidRPr="00A0647A">
              <w:t>65</w:t>
            </w:r>
            <w:r w:rsidR="00D45418">
              <w:t>–</w:t>
            </w:r>
            <w:r w:rsidRPr="00A0647A">
              <w:t>79</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17ED35CF" w14:textId="77777777" w:rsidR="00A0647A" w:rsidRPr="00A0647A" w:rsidRDefault="00A0647A" w:rsidP="00352889">
            <w:pPr>
              <w:pStyle w:val="TableText"/>
              <w:tabs>
                <w:tab w:val="decimal" w:pos="1219"/>
              </w:tabs>
            </w:pPr>
            <w:r w:rsidRPr="00A0647A">
              <w:t>291</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023610C2" w14:textId="77777777" w:rsidR="00A0647A" w:rsidRPr="00A0647A" w:rsidRDefault="00A0647A" w:rsidP="00352889">
            <w:pPr>
              <w:pStyle w:val="TableText"/>
              <w:tabs>
                <w:tab w:val="decimal" w:pos="1219"/>
              </w:tabs>
            </w:pPr>
            <w:r w:rsidRPr="00A0647A">
              <w:t>237</w:t>
            </w:r>
          </w:p>
        </w:tc>
      </w:tr>
      <w:tr w:rsidR="00A0647A" w:rsidRPr="00A0647A" w14:paraId="06BEA1C9"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154B508" w14:textId="77777777" w:rsidR="00A0647A" w:rsidRPr="00A0647A" w:rsidRDefault="00A0647A" w:rsidP="00352889">
            <w:pPr>
              <w:pStyle w:val="TableText"/>
              <w:keepNext/>
            </w:pPr>
            <w:r w:rsidRPr="00A0647A">
              <w:t>80+</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69B1D96F" w14:textId="77777777" w:rsidR="00A0647A" w:rsidRPr="00A0647A" w:rsidRDefault="00A0647A" w:rsidP="00352889">
            <w:pPr>
              <w:pStyle w:val="TableText"/>
              <w:tabs>
                <w:tab w:val="decimal" w:pos="1219"/>
              </w:tabs>
            </w:pPr>
            <w:r w:rsidRPr="00A0647A">
              <w:t>7</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66EF55E2" w14:textId="77777777" w:rsidR="00A0647A" w:rsidRPr="00A0647A" w:rsidRDefault="00A0647A" w:rsidP="00352889">
            <w:pPr>
              <w:pStyle w:val="TableText"/>
              <w:tabs>
                <w:tab w:val="decimal" w:pos="1219"/>
              </w:tabs>
            </w:pPr>
            <w:r w:rsidRPr="00A0647A">
              <w:t>6</w:t>
            </w:r>
          </w:p>
        </w:tc>
      </w:tr>
      <w:tr w:rsidR="00A0647A" w:rsidRPr="00352889" w14:paraId="0E3B6825" w14:textId="77777777" w:rsidTr="0035288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A5157F6" w14:textId="77777777" w:rsidR="00A0647A" w:rsidRPr="00352889" w:rsidRDefault="00A0647A" w:rsidP="00C47E1C">
            <w:pPr>
              <w:pStyle w:val="TableText"/>
              <w:rPr>
                <w:b/>
              </w:rPr>
            </w:pPr>
            <w:r w:rsidRPr="00352889">
              <w:rPr>
                <w:b/>
              </w:rPr>
              <w:t>Total</w:t>
            </w:r>
          </w:p>
        </w:tc>
        <w:tc>
          <w:tcPr>
            <w:tcW w:w="2055" w:type="dxa"/>
            <w:tcBorders>
              <w:top w:val="single" w:sz="4" w:space="0" w:color="A6A6A6" w:themeColor="background1" w:themeShade="A6"/>
              <w:left w:val="nil"/>
              <w:bottom w:val="single" w:sz="4" w:space="0" w:color="A6A6A6" w:themeColor="background1" w:themeShade="A6"/>
              <w:right w:val="nil"/>
            </w:tcBorders>
            <w:noWrap/>
            <w:hideMark/>
          </w:tcPr>
          <w:p w14:paraId="7DA85E31" w14:textId="77777777" w:rsidR="00A0647A" w:rsidRPr="00352889" w:rsidRDefault="00A0647A" w:rsidP="00352889">
            <w:pPr>
              <w:pStyle w:val="TableText"/>
              <w:tabs>
                <w:tab w:val="decimal" w:pos="1219"/>
              </w:tabs>
              <w:rPr>
                <w:b/>
              </w:rPr>
            </w:pPr>
            <w:r w:rsidRPr="00352889">
              <w:rPr>
                <w:b/>
              </w:rPr>
              <w:t>4,215</w:t>
            </w:r>
          </w:p>
        </w:tc>
        <w:tc>
          <w:tcPr>
            <w:tcW w:w="2056" w:type="dxa"/>
            <w:tcBorders>
              <w:top w:val="single" w:sz="4" w:space="0" w:color="A6A6A6" w:themeColor="background1" w:themeShade="A6"/>
              <w:left w:val="nil"/>
              <w:bottom w:val="single" w:sz="4" w:space="0" w:color="A6A6A6" w:themeColor="background1" w:themeShade="A6"/>
              <w:right w:val="nil"/>
            </w:tcBorders>
            <w:noWrap/>
            <w:hideMark/>
          </w:tcPr>
          <w:p w14:paraId="3F32783C" w14:textId="77777777" w:rsidR="00A0647A" w:rsidRPr="00352889" w:rsidRDefault="00A0647A" w:rsidP="00352889">
            <w:pPr>
              <w:pStyle w:val="TableText"/>
              <w:tabs>
                <w:tab w:val="decimal" w:pos="1219"/>
              </w:tabs>
              <w:rPr>
                <w:b/>
              </w:rPr>
            </w:pPr>
            <w:r w:rsidRPr="00352889">
              <w:rPr>
                <w:b/>
              </w:rPr>
              <w:t>3,705</w:t>
            </w:r>
          </w:p>
        </w:tc>
      </w:tr>
    </w:tbl>
    <w:p w14:paraId="18171ED2" w14:textId="77777777" w:rsidR="00A0647A" w:rsidRPr="00A0647A" w:rsidRDefault="00A0647A" w:rsidP="00A0647A"/>
    <w:p w14:paraId="4A062DCA" w14:textId="4DA8632C" w:rsidR="00037AB2" w:rsidRDefault="00037AB2" w:rsidP="009525FD">
      <w:pPr>
        <w:pStyle w:val="Figure"/>
      </w:pPr>
      <w:bookmarkStart w:id="271" w:name="_Toc17460181"/>
      <w:bookmarkStart w:id="272" w:name="_Toc2446350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29</w:t>
      </w:r>
      <w:r w:rsidRPr="00D74746">
        <w:rPr>
          <w:noProof/>
        </w:rPr>
        <w:fldChar w:fldCharType="end"/>
      </w:r>
      <w:r w:rsidRPr="00D74746">
        <w:t>: Supported living client population, by age and sex, 2018</w:t>
      </w:r>
      <w:bookmarkEnd w:id="271"/>
      <w:bookmarkEnd w:id="272"/>
    </w:p>
    <w:p w14:paraId="6A176D81" w14:textId="77777777" w:rsidR="00AB3CDC" w:rsidRPr="00AB3CDC" w:rsidRDefault="00AB3CDC" w:rsidP="00AB3CDC">
      <w:r w:rsidRPr="00AB3CDC">
        <w:rPr>
          <w:noProof/>
        </w:rPr>
        <w:drawing>
          <wp:inline distT="0" distB="0" distL="0" distR="0" wp14:anchorId="5A129F28" wp14:editId="17709AEC">
            <wp:extent cx="5130165" cy="3347762"/>
            <wp:effectExtent l="0" t="0" r="0" b="5080"/>
            <wp:docPr id="54" name="Picture 54" descr="This bar graph shows that 56% of supported living clients were male and 44% were female. There were about 800 males and 700 females in supported living for both the 45-64 age group and 25-44 age group. There were about 400 males and 200 females in the 15-24 age group; all other groups had less than 2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0165" cy="3347762"/>
                    </a:xfrm>
                    <a:prstGeom prst="rect">
                      <a:avLst/>
                    </a:prstGeom>
                  </pic:spPr>
                </pic:pic>
              </a:graphicData>
            </a:graphic>
          </wp:inline>
        </w:drawing>
      </w:r>
    </w:p>
    <w:p w14:paraId="1FD0E6E0" w14:textId="77777777" w:rsidR="00037AB2" w:rsidRPr="00D74746" w:rsidRDefault="00037AB2" w:rsidP="009525FD"/>
    <w:p w14:paraId="2C35E044" w14:textId="77777777" w:rsidR="00037AB2" w:rsidRPr="00D74746" w:rsidRDefault="00037AB2" w:rsidP="009525FD">
      <w:pPr>
        <w:pStyle w:val="Heading4"/>
        <w:rPr>
          <w:rFonts w:eastAsiaTheme="majorEastAsia"/>
        </w:rPr>
      </w:pPr>
      <w:bookmarkStart w:id="273" w:name="_Toc20313191"/>
      <w:r w:rsidRPr="00D74746">
        <w:rPr>
          <w:rFonts w:eastAsiaTheme="majorEastAsia"/>
        </w:rPr>
        <w:lastRenderedPageBreak/>
        <w:t>Observations</w:t>
      </w:r>
      <w:bookmarkEnd w:id="273"/>
    </w:p>
    <w:p w14:paraId="29E94FB8" w14:textId="77777777" w:rsidR="00037AB2" w:rsidRPr="00D74746" w:rsidRDefault="00037AB2" w:rsidP="00AB3CDC">
      <w:pPr>
        <w:pStyle w:val="Bullet"/>
        <w:keepNext/>
      </w:pPr>
      <w:r w:rsidRPr="00D74746">
        <w:t xml:space="preserve">The median age of </w:t>
      </w:r>
      <w:r>
        <w:t>s</w:t>
      </w:r>
      <w:r w:rsidRPr="00D74746">
        <w:t xml:space="preserve">upported </w:t>
      </w:r>
      <w:r>
        <w:t>l</w:t>
      </w:r>
      <w:r w:rsidRPr="00D74746">
        <w:t>iving clients is 40 (2016: 41).</w:t>
      </w:r>
    </w:p>
    <w:p w14:paraId="76A41677" w14:textId="77777777" w:rsidR="00037AB2" w:rsidRPr="00D74746" w:rsidRDefault="00037AB2" w:rsidP="00AB3CDC">
      <w:pPr>
        <w:pStyle w:val="Bullet"/>
        <w:keepNext/>
      </w:pPr>
      <w:r>
        <w:t xml:space="preserve">Of clients who </w:t>
      </w:r>
      <w:r w:rsidRPr="00D74746">
        <w:t>receive supported living services</w:t>
      </w:r>
      <w:r>
        <w:t>,</w:t>
      </w:r>
      <w:r w:rsidRPr="00D74746">
        <w:t xml:space="preserve"> 56</w:t>
      </w:r>
      <w:r>
        <w:t> percent are male,</w:t>
      </w:r>
      <w:r w:rsidRPr="00D74746">
        <w:t xml:space="preserve"> </w:t>
      </w:r>
      <w:r>
        <w:t xml:space="preserve">and </w:t>
      </w:r>
      <w:r w:rsidRPr="00D74746">
        <w:t>44</w:t>
      </w:r>
      <w:r>
        <w:t> percent female;</w:t>
      </w:r>
      <w:r w:rsidRPr="00D74746">
        <w:t xml:space="preserve"> this </w:t>
      </w:r>
      <w:r>
        <w:t xml:space="preserve">is </w:t>
      </w:r>
      <w:proofErr w:type="gramStart"/>
      <w:r w:rsidRPr="00D74746">
        <w:t>similar to</w:t>
      </w:r>
      <w:proofErr w:type="gramEnd"/>
      <w:r w:rsidRPr="00D74746">
        <w:t xml:space="preserve"> previously reported </w:t>
      </w:r>
      <w:r>
        <w:t>proportions</w:t>
      </w:r>
      <w:r w:rsidRPr="00D74746">
        <w:t>.</w:t>
      </w:r>
    </w:p>
    <w:p w14:paraId="0FFEBE28" w14:textId="77777777" w:rsidR="00037AB2" w:rsidRPr="00D74746" w:rsidRDefault="00037AB2" w:rsidP="00AB3CDC">
      <w:pPr>
        <w:pStyle w:val="Bullet"/>
        <w:keepNext/>
      </w:pPr>
      <w:r w:rsidRPr="00D74746">
        <w:t>The total number of clients using supported living services has increased by over 13.8</w:t>
      </w:r>
      <w:r>
        <w:t>,</w:t>
      </w:r>
      <w:r w:rsidRPr="00D74746">
        <w:t xml:space="preserve"> from 3,705 in 2016</w:t>
      </w:r>
      <w:r>
        <w:t xml:space="preserve"> to 4,215 in 2018</w:t>
      </w:r>
      <w:r w:rsidRPr="00D74746">
        <w:t>.</w:t>
      </w:r>
    </w:p>
    <w:p w14:paraId="3AD1BFCD" w14:textId="77777777" w:rsidR="00037AB2" w:rsidRPr="004A0D35" w:rsidRDefault="00037AB2" w:rsidP="009525FD">
      <w:pPr>
        <w:pStyle w:val="Bullet"/>
      </w:pPr>
      <w:bookmarkStart w:id="274" w:name="_Hlk19698860"/>
      <w:r w:rsidRPr="00D74746">
        <w:t>The growth in clients can be seen in the younger age groups</w:t>
      </w:r>
      <w:r>
        <w:t>:</w:t>
      </w:r>
      <w:r w:rsidRPr="00D74746">
        <w:t xml:space="preserve"> </w:t>
      </w:r>
      <w:r>
        <w:t xml:space="preserve">the number of supported living clients aged 24 or younger has increased by </w:t>
      </w:r>
      <w:r w:rsidRPr="00D74746">
        <w:t>40</w:t>
      </w:r>
      <w:r>
        <w:t> percent</w:t>
      </w:r>
      <w:r w:rsidRPr="00D74746">
        <w:t xml:space="preserve"> </w:t>
      </w:r>
      <w:r>
        <w:t xml:space="preserve">since </w:t>
      </w:r>
      <w:r w:rsidRPr="00D74746">
        <w:t>2016.</w:t>
      </w:r>
      <w:bookmarkEnd w:id="274"/>
    </w:p>
    <w:p w14:paraId="1BB7E8F3" w14:textId="77777777" w:rsidR="009525FD" w:rsidRDefault="009525FD" w:rsidP="009525FD">
      <w:bookmarkStart w:id="275" w:name="_Toc17460182"/>
    </w:p>
    <w:p w14:paraId="79708512" w14:textId="2DB31286" w:rsidR="00037AB2" w:rsidRDefault="00037AB2" w:rsidP="009525FD">
      <w:pPr>
        <w:pStyle w:val="Figure"/>
      </w:pPr>
      <w:bookmarkStart w:id="276" w:name="_Toc2446350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30</w:t>
      </w:r>
      <w:r w:rsidRPr="00D74746">
        <w:rPr>
          <w:noProof/>
        </w:rPr>
        <w:fldChar w:fldCharType="end"/>
      </w:r>
      <w:r w:rsidRPr="00D74746">
        <w:t>: Supported living client population, by ethnicity, 2018</w:t>
      </w:r>
      <w:bookmarkEnd w:id="275"/>
      <w:bookmarkEnd w:id="276"/>
    </w:p>
    <w:p w14:paraId="6CADF8B9" w14:textId="77777777" w:rsidR="00AB3CDC" w:rsidRPr="00AB3CDC" w:rsidRDefault="00AB3CDC" w:rsidP="00AB3CDC">
      <w:r w:rsidRPr="00AB3CDC">
        <w:rPr>
          <w:noProof/>
        </w:rPr>
        <w:drawing>
          <wp:inline distT="0" distB="0" distL="0" distR="0" wp14:anchorId="55F41DF5" wp14:editId="112E321F">
            <wp:extent cx="3815541" cy="2759826"/>
            <wp:effectExtent l="0" t="0" r="0" b="2540"/>
            <wp:docPr id="56" name="Picture 56" descr="This pie chart shows that 77% of clients in supported living were European/other, 16 were Māori, 3% were Pacific and 4%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487" t="6965" b="10443"/>
                    <a:stretch/>
                  </pic:blipFill>
                  <pic:spPr bwMode="auto">
                    <a:xfrm>
                      <a:off x="0" y="0"/>
                      <a:ext cx="3822639" cy="2764960"/>
                    </a:xfrm>
                    <a:prstGeom prst="rect">
                      <a:avLst/>
                    </a:prstGeom>
                    <a:ln>
                      <a:noFill/>
                    </a:ln>
                    <a:extLst>
                      <a:ext uri="{53640926-AAD7-44D8-BBD7-CCE9431645EC}">
                        <a14:shadowObscured xmlns:a14="http://schemas.microsoft.com/office/drawing/2010/main"/>
                      </a:ext>
                    </a:extLst>
                  </pic:spPr>
                </pic:pic>
              </a:graphicData>
            </a:graphic>
          </wp:inline>
        </w:drawing>
      </w:r>
    </w:p>
    <w:p w14:paraId="692BD4B4" w14:textId="77777777" w:rsidR="00037AB2" w:rsidRPr="004A0D35" w:rsidRDefault="00037AB2" w:rsidP="009525FD"/>
    <w:p w14:paraId="518BF533" w14:textId="77777777" w:rsidR="00037AB2" w:rsidRPr="00D74746" w:rsidRDefault="00037AB2" w:rsidP="009525FD">
      <w:pPr>
        <w:pStyle w:val="Heading4"/>
        <w:rPr>
          <w:rFonts w:eastAsiaTheme="majorEastAsia"/>
        </w:rPr>
      </w:pPr>
      <w:bookmarkStart w:id="277" w:name="_Toc20313192"/>
      <w:r w:rsidRPr="00D74746">
        <w:rPr>
          <w:rFonts w:eastAsiaTheme="majorEastAsia"/>
        </w:rPr>
        <w:t>Observations</w:t>
      </w:r>
      <w:bookmarkEnd w:id="277"/>
    </w:p>
    <w:p w14:paraId="014A9061" w14:textId="77777777" w:rsidR="00037AB2" w:rsidRPr="00D74746" w:rsidRDefault="00037AB2" w:rsidP="009525FD">
      <w:pPr>
        <w:pStyle w:val="Bullet"/>
      </w:pPr>
      <w:r w:rsidRPr="00D74746">
        <w:t xml:space="preserve">The ethnicity of clients receiving supported living services remains </w:t>
      </w:r>
      <w:proofErr w:type="gramStart"/>
      <w:r w:rsidRPr="00D74746">
        <w:t>similar to</w:t>
      </w:r>
      <w:proofErr w:type="gramEnd"/>
      <w:r w:rsidRPr="00D74746">
        <w:t xml:space="preserve"> that recorded in 2016.</w:t>
      </w:r>
    </w:p>
    <w:p w14:paraId="24918D77" w14:textId="77777777" w:rsidR="00037AB2" w:rsidRPr="00D74746" w:rsidRDefault="00037AB2" w:rsidP="009525FD">
      <w:pPr>
        <w:pStyle w:val="Bullet"/>
      </w:pPr>
      <w:r w:rsidRPr="00D74746">
        <w:t xml:space="preserve">European/Other </w:t>
      </w:r>
      <w:r>
        <w:t xml:space="preserve">people </w:t>
      </w:r>
      <w:r w:rsidRPr="00D74746">
        <w:t>remain significantly over</w:t>
      </w:r>
      <w:r>
        <w:t>-</w:t>
      </w:r>
      <w:r w:rsidRPr="00D74746">
        <w:t>represented</w:t>
      </w:r>
      <w:r>
        <w:t>,</w:t>
      </w:r>
      <w:r w:rsidRPr="00D74746">
        <w:t xml:space="preserve"> at 77</w:t>
      </w:r>
      <w:r>
        <w:t> percent of supported living clients</w:t>
      </w:r>
      <w:r w:rsidRPr="00D74746">
        <w:t xml:space="preserve"> (2016:</w:t>
      </w:r>
      <w:r>
        <w:t xml:space="preserve"> </w:t>
      </w:r>
      <w:r w:rsidRPr="00D74746">
        <w:t>80</w:t>
      </w:r>
      <w:r>
        <w:t> percent</w:t>
      </w:r>
      <w:r w:rsidRPr="00D74746">
        <w:t>) compared to the New Zealand population (</w:t>
      </w:r>
      <w:r>
        <w:t>of which 63 percent are European/Other</w:t>
      </w:r>
      <w:r w:rsidRPr="00D74746">
        <w:t>)</w:t>
      </w:r>
      <w:r>
        <w:t>.</w:t>
      </w:r>
      <w:r w:rsidRPr="00D74746">
        <w:t xml:space="preserve"> Pacific are under-represented and Asian significantly under-represented.</w:t>
      </w:r>
    </w:p>
    <w:p w14:paraId="7EECD8DB" w14:textId="77777777" w:rsidR="00037AB2" w:rsidRPr="00EB6737" w:rsidRDefault="00037AB2" w:rsidP="009525FD">
      <w:pPr>
        <w:pStyle w:val="Bullet"/>
      </w:pPr>
      <w:r w:rsidRPr="00D74746">
        <w:t xml:space="preserve">Māori </w:t>
      </w:r>
      <w:r>
        <w:t xml:space="preserve">supported living clients </w:t>
      </w:r>
      <w:r w:rsidRPr="00D74746">
        <w:t xml:space="preserve">are </w:t>
      </w:r>
      <w:r>
        <w:t>equally</w:t>
      </w:r>
      <w:r w:rsidRPr="00D74746">
        <w:t xml:space="preserve"> represented</w:t>
      </w:r>
      <w:r>
        <w:t xml:space="preserve"> compared to the New Zealand population.</w:t>
      </w:r>
    </w:p>
    <w:p w14:paraId="5F4851F7" w14:textId="77777777" w:rsidR="00037AB2" w:rsidRDefault="00037AB2" w:rsidP="009525FD"/>
    <w:p w14:paraId="747D5176" w14:textId="77777777" w:rsidR="00037AB2" w:rsidRPr="00D74746" w:rsidRDefault="00037AB2" w:rsidP="009525FD">
      <w:pPr>
        <w:pStyle w:val="Heading3"/>
      </w:pPr>
      <w:r w:rsidRPr="00D74746">
        <w:lastRenderedPageBreak/>
        <w:t>Location</w:t>
      </w:r>
    </w:p>
    <w:p w14:paraId="06AB08D1" w14:textId="6AA35648" w:rsidR="00037AB2" w:rsidRDefault="00037AB2" w:rsidP="009525FD">
      <w:pPr>
        <w:pStyle w:val="Figure"/>
      </w:pPr>
      <w:bookmarkStart w:id="278" w:name="_Toc17460183"/>
      <w:bookmarkStart w:id="279" w:name="_Toc2446351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31</w:t>
      </w:r>
      <w:r w:rsidRPr="00D74746">
        <w:rPr>
          <w:noProof/>
        </w:rPr>
        <w:fldChar w:fldCharType="end"/>
      </w:r>
      <w:r w:rsidRPr="00D74746">
        <w:t>: Supported living client population, by client domicile region, 2018</w:t>
      </w:r>
      <w:bookmarkEnd w:id="278"/>
      <w:bookmarkEnd w:id="279"/>
    </w:p>
    <w:p w14:paraId="6A7DF198" w14:textId="77777777" w:rsidR="00AB3CDC" w:rsidRPr="00AB3CDC" w:rsidRDefault="009E75A2" w:rsidP="00AB3CDC">
      <w:r w:rsidRPr="009E75A2">
        <w:rPr>
          <w:noProof/>
        </w:rPr>
        <w:drawing>
          <wp:inline distT="0" distB="0" distL="0" distR="0" wp14:anchorId="34459B3D" wp14:editId="6D61540A">
            <wp:extent cx="5130165" cy="3353242"/>
            <wp:effectExtent l="0" t="0" r="0" b="0"/>
            <wp:docPr id="60" name="Picture 60" descr="This bar graph shows that Auckland had the most supported living clients, with 864, followed by Canterbury with 514. The West Coast had the fewest, with 42, followed by Gisborne with 44. All other regions had between 119 (Northland) and 471 (Ot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30165" cy="3353242"/>
                    </a:xfrm>
                    <a:prstGeom prst="rect">
                      <a:avLst/>
                    </a:prstGeom>
                  </pic:spPr>
                </pic:pic>
              </a:graphicData>
            </a:graphic>
          </wp:inline>
        </w:drawing>
      </w:r>
    </w:p>
    <w:p w14:paraId="7CAA52D8" w14:textId="77777777" w:rsidR="00AB2F2F" w:rsidRPr="00D74746" w:rsidRDefault="00AB2F2F" w:rsidP="00AB2F2F"/>
    <w:p w14:paraId="2D3927A0" w14:textId="77777777" w:rsidR="00037AB2" w:rsidRPr="00D74746" w:rsidRDefault="00037AB2" w:rsidP="00AB2F2F">
      <w:pPr>
        <w:pStyle w:val="Heading4"/>
        <w:rPr>
          <w:rFonts w:eastAsiaTheme="majorEastAsia"/>
        </w:rPr>
      </w:pPr>
      <w:bookmarkStart w:id="280" w:name="_Toc20313193"/>
      <w:r w:rsidRPr="00D74746">
        <w:rPr>
          <w:rFonts w:eastAsiaTheme="majorEastAsia"/>
        </w:rPr>
        <w:t>Observations</w:t>
      </w:r>
      <w:bookmarkEnd w:id="280"/>
    </w:p>
    <w:p w14:paraId="04B1E20C" w14:textId="77777777" w:rsidR="00037AB2" w:rsidRPr="00D74746" w:rsidRDefault="00037AB2" w:rsidP="00AB2F2F">
      <w:pPr>
        <w:pStyle w:val="Bullet"/>
      </w:pPr>
      <w:bookmarkStart w:id="281" w:name="_Hlk19871614"/>
      <w:r w:rsidRPr="00D74746">
        <w:t>Since 2016</w:t>
      </w:r>
      <w:r>
        <w:t>,</w:t>
      </w:r>
      <w:r w:rsidRPr="00D74746">
        <w:t xml:space="preserve"> every single client domicile region has recorded an increase in </w:t>
      </w:r>
      <w:r>
        <w:t xml:space="preserve">the </w:t>
      </w:r>
      <w:r w:rsidRPr="00D74746">
        <w:t xml:space="preserve">numbers </w:t>
      </w:r>
      <w:r>
        <w:t xml:space="preserve">of clients </w:t>
      </w:r>
      <w:r w:rsidRPr="00D74746">
        <w:t xml:space="preserve">receiving </w:t>
      </w:r>
      <w:r>
        <w:t>s</w:t>
      </w:r>
      <w:r w:rsidRPr="00D74746">
        <w:t xml:space="preserve">upported </w:t>
      </w:r>
      <w:r>
        <w:t>l</w:t>
      </w:r>
      <w:r w:rsidRPr="00D74746">
        <w:t>iving services.</w:t>
      </w:r>
    </w:p>
    <w:bookmarkEnd w:id="281"/>
    <w:p w14:paraId="37398D53" w14:textId="77777777" w:rsidR="00037AB2" w:rsidRPr="00D74746" w:rsidRDefault="00037AB2" w:rsidP="00AB2F2F">
      <w:pPr>
        <w:pStyle w:val="Bullet"/>
      </w:pPr>
      <w:r w:rsidRPr="00D74746">
        <w:t xml:space="preserve">Compared to DSS national clients by domicile region, </w:t>
      </w:r>
      <w:r>
        <w:t>t</w:t>
      </w:r>
      <w:r w:rsidRPr="00D74746">
        <w:t xml:space="preserve">he Bay of Plenty and Otago regions remain significantly over-represented in terms of people using </w:t>
      </w:r>
      <w:r>
        <w:t>s</w:t>
      </w:r>
      <w:r w:rsidRPr="00D74746">
        <w:t xml:space="preserve">upported </w:t>
      </w:r>
      <w:r>
        <w:t>l</w:t>
      </w:r>
      <w:r w:rsidRPr="00D74746">
        <w:t>iving services.</w:t>
      </w:r>
    </w:p>
    <w:p w14:paraId="35EF6E03" w14:textId="77777777" w:rsidR="00037AB2" w:rsidRPr="00D74746" w:rsidRDefault="00037AB2" w:rsidP="00AB2F2F"/>
    <w:p w14:paraId="3D5C4028" w14:textId="77777777" w:rsidR="00037AB2" w:rsidRPr="00D74746" w:rsidRDefault="00037AB2" w:rsidP="00AB2F2F">
      <w:pPr>
        <w:pStyle w:val="Heading3"/>
      </w:pPr>
      <w:r w:rsidRPr="00D74746">
        <w:lastRenderedPageBreak/>
        <w:t>Principal disability</w:t>
      </w:r>
    </w:p>
    <w:p w14:paraId="17161AEC" w14:textId="487DD3A5" w:rsidR="00037AB2" w:rsidRDefault="00037AB2" w:rsidP="00AB2F2F">
      <w:pPr>
        <w:pStyle w:val="Figure"/>
      </w:pPr>
      <w:bookmarkStart w:id="282" w:name="_Toc17460184"/>
      <w:bookmarkStart w:id="283" w:name="_Toc2446351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32</w:t>
      </w:r>
      <w:r w:rsidRPr="00D74746">
        <w:rPr>
          <w:noProof/>
        </w:rPr>
        <w:fldChar w:fldCharType="end"/>
      </w:r>
      <w:r w:rsidRPr="00D74746">
        <w:t>: Supported living client population, by principal disability type and sex, 2018</w:t>
      </w:r>
      <w:bookmarkEnd w:id="282"/>
      <w:bookmarkEnd w:id="283"/>
    </w:p>
    <w:p w14:paraId="461381C9" w14:textId="77777777" w:rsidR="009E75A2" w:rsidRPr="009E75A2" w:rsidRDefault="009E75A2" w:rsidP="009E75A2">
      <w:r w:rsidRPr="009E75A2">
        <w:rPr>
          <w:noProof/>
        </w:rPr>
        <w:drawing>
          <wp:inline distT="0" distB="0" distL="0" distR="0" wp14:anchorId="49E1FE84" wp14:editId="7DEDE398">
            <wp:extent cx="5130165" cy="3353242"/>
            <wp:effectExtent l="0" t="0" r="0" b="0"/>
            <wp:docPr id="61" name="Picture 61" descr="This bar graph shows that 2750 people in supported living had an intellectual disability, about 1500 of them male. 640 had a physical disability, evenly split between the sexes. 612 clients had Autistm spectrum disorder, about 500 of them male, and 158 had Sensory disabilities, about an even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3353242"/>
                    </a:xfrm>
                    <a:prstGeom prst="rect">
                      <a:avLst/>
                    </a:prstGeom>
                  </pic:spPr>
                </pic:pic>
              </a:graphicData>
            </a:graphic>
          </wp:inline>
        </w:drawing>
      </w:r>
    </w:p>
    <w:p w14:paraId="7566E2BE" w14:textId="77777777" w:rsidR="00AB2F2F" w:rsidRPr="00D74746" w:rsidRDefault="00AB2F2F" w:rsidP="00AB2F2F"/>
    <w:p w14:paraId="0715945A" w14:textId="77777777" w:rsidR="00037AB2" w:rsidRPr="00D74746" w:rsidRDefault="00037AB2" w:rsidP="00AB2F2F">
      <w:pPr>
        <w:pStyle w:val="Heading4"/>
        <w:rPr>
          <w:rFonts w:eastAsiaTheme="majorEastAsia"/>
        </w:rPr>
      </w:pPr>
      <w:bookmarkStart w:id="284" w:name="_Toc20313194"/>
      <w:r w:rsidRPr="00D74746">
        <w:rPr>
          <w:rFonts w:eastAsiaTheme="majorEastAsia"/>
        </w:rPr>
        <w:t>Observations</w:t>
      </w:r>
      <w:bookmarkEnd w:id="284"/>
    </w:p>
    <w:p w14:paraId="61E907F3" w14:textId="77777777" w:rsidR="00037AB2" w:rsidRPr="00D74746" w:rsidRDefault="00037AB2" w:rsidP="00AB2F2F">
      <w:pPr>
        <w:pStyle w:val="Bullet"/>
      </w:pPr>
      <w:r>
        <w:t xml:space="preserve">Although there has been a </w:t>
      </w:r>
      <w:r w:rsidRPr="00D74746">
        <w:t xml:space="preserve">growth in </w:t>
      </w:r>
      <w:r>
        <w:t xml:space="preserve">supported living </w:t>
      </w:r>
      <w:r w:rsidRPr="00D74746">
        <w:t>client numbers, the percentage</w:t>
      </w:r>
      <w:r>
        <w:t>s</w:t>
      </w:r>
      <w:r w:rsidRPr="00D74746">
        <w:t xml:space="preserve"> </w:t>
      </w:r>
      <w:r>
        <w:t xml:space="preserve">of clients who have </w:t>
      </w:r>
      <w:r w:rsidRPr="00D74746">
        <w:t xml:space="preserve">intellectual </w:t>
      </w:r>
      <w:r>
        <w:t xml:space="preserve">and </w:t>
      </w:r>
      <w:r w:rsidRPr="00D74746">
        <w:t>physical disabilit</w:t>
      </w:r>
      <w:r>
        <w:t>ies respectively</w:t>
      </w:r>
      <w:r w:rsidRPr="00D74746">
        <w:t xml:space="preserve"> </w:t>
      </w:r>
      <w:r>
        <w:t xml:space="preserve">have reduced since </w:t>
      </w:r>
      <w:r w:rsidRPr="00D74746">
        <w:t xml:space="preserve">2016. </w:t>
      </w:r>
      <w:r>
        <w:t>The proportion of clients whose principal disability is i</w:t>
      </w:r>
      <w:r w:rsidRPr="00D74746">
        <w:t>ntellectual in 2018 is 65</w:t>
      </w:r>
      <w:r>
        <w:t> percent</w:t>
      </w:r>
      <w:r w:rsidRPr="00D74746">
        <w:t>, down from 68</w:t>
      </w:r>
      <w:r>
        <w:t> percent</w:t>
      </w:r>
      <w:r w:rsidRPr="00D74746">
        <w:t xml:space="preserve"> in 2016</w:t>
      </w:r>
      <w:r>
        <w:t>.</w:t>
      </w:r>
      <w:r w:rsidRPr="00D74746">
        <w:t xml:space="preserve"> </w:t>
      </w:r>
      <w:r>
        <w:t xml:space="preserve">The proportion of clients whose principal disability is </w:t>
      </w:r>
      <w:r w:rsidRPr="00D74746">
        <w:t xml:space="preserve">physical </w:t>
      </w:r>
      <w:r>
        <w:t xml:space="preserve">in 2018 is 15 percent, down from </w:t>
      </w:r>
      <w:r w:rsidRPr="00D74746">
        <w:t>17 in 2016.</w:t>
      </w:r>
    </w:p>
    <w:p w14:paraId="43E2EB84" w14:textId="77777777" w:rsidR="00A45A99" w:rsidRDefault="00037AB2" w:rsidP="00AB2F2F">
      <w:pPr>
        <w:pStyle w:val="Bullet"/>
      </w:pPr>
      <w:r w:rsidRPr="00D74746">
        <w:t>There has been a 4.5</w:t>
      </w:r>
      <w:r>
        <w:t> percent</w:t>
      </w:r>
      <w:r w:rsidRPr="00D74746">
        <w:t xml:space="preserve"> growth in </w:t>
      </w:r>
      <w:r>
        <w:t xml:space="preserve">supported living </w:t>
      </w:r>
      <w:r w:rsidRPr="00D74746">
        <w:t>clients who have ASD.</w:t>
      </w:r>
    </w:p>
    <w:p w14:paraId="7371F28E" w14:textId="77777777" w:rsidR="00AB2F2F" w:rsidRDefault="00AB2F2F" w:rsidP="00AB2F2F"/>
    <w:p w14:paraId="757315FD" w14:textId="77777777" w:rsidR="00037AB2" w:rsidRPr="00D74746" w:rsidRDefault="00037AB2" w:rsidP="00AB2F2F">
      <w:pPr>
        <w:pStyle w:val="Heading3"/>
      </w:pPr>
      <w:r w:rsidRPr="00D74746">
        <w:lastRenderedPageBreak/>
        <w:t>Support package allocation</w:t>
      </w:r>
    </w:p>
    <w:p w14:paraId="5B1F7409" w14:textId="5100AF42" w:rsidR="00037AB2" w:rsidRDefault="00037AB2" w:rsidP="00565C6F">
      <w:pPr>
        <w:pStyle w:val="Figure"/>
      </w:pPr>
      <w:bookmarkStart w:id="285" w:name="_Toc17460185"/>
      <w:bookmarkStart w:id="286" w:name="_Toc2446351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33</w:t>
      </w:r>
      <w:r w:rsidRPr="00D74746">
        <w:rPr>
          <w:noProof/>
        </w:rPr>
        <w:fldChar w:fldCharType="end"/>
      </w:r>
      <w:r w:rsidRPr="00D74746">
        <w:t xml:space="preserve">: Supported living client population, by </w:t>
      </w:r>
      <w:r>
        <w:t xml:space="preserve">support package allocation </w:t>
      </w:r>
      <w:r w:rsidRPr="00D74746">
        <w:t>level and sex, 2018</w:t>
      </w:r>
      <w:bookmarkEnd w:id="285"/>
      <w:bookmarkEnd w:id="286"/>
    </w:p>
    <w:p w14:paraId="60B3511D" w14:textId="77777777" w:rsidR="009E75A2" w:rsidRPr="009E75A2" w:rsidRDefault="009E75A2" w:rsidP="009E75A2">
      <w:r w:rsidRPr="009E75A2">
        <w:rPr>
          <w:noProof/>
        </w:rPr>
        <w:drawing>
          <wp:inline distT="0" distB="0" distL="0" distR="0" wp14:anchorId="2A412FA9" wp14:editId="21CE4089">
            <wp:extent cx="5130165" cy="3353242"/>
            <wp:effectExtent l="0" t="0" r="0" b="0"/>
            <wp:docPr id="63" name="Picture 63" descr="Most clients in supported living had high SPAs (2230, about 1000 of them female) or medium SPAs (1405, about 600 of them female). 532 had very high SPAs (an even split between the sexes), while only 47 had low SPAs and 1 had very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3353242"/>
                    </a:xfrm>
                    <a:prstGeom prst="rect">
                      <a:avLst/>
                    </a:prstGeom>
                  </pic:spPr>
                </pic:pic>
              </a:graphicData>
            </a:graphic>
          </wp:inline>
        </w:drawing>
      </w:r>
    </w:p>
    <w:p w14:paraId="5A3BA930" w14:textId="77777777" w:rsidR="00037AB2" w:rsidRPr="00D74746" w:rsidRDefault="00037AB2" w:rsidP="00565C6F"/>
    <w:p w14:paraId="3DD6869B" w14:textId="77777777" w:rsidR="00037AB2" w:rsidRPr="00D74746" w:rsidRDefault="00037AB2" w:rsidP="00565C6F">
      <w:pPr>
        <w:pStyle w:val="Heading4"/>
        <w:rPr>
          <w:rFonts w:eastAsiaTheme="majorEastAsia"/>
        </w:rPr>
      </w:pPr>
      <w:bookmarkStart w:id="287" w:name="_Toc20313195"/>
      <w:r w:rsidRPr="00D74746">
        <w:rPr>
          <w:rFonts w:eastAsiaTheme="majorEastAsia"/>
        </w:rPr>
        <w:t>Observations</w:t>
      </w:r>
      <w:bookmarkEnd w:id="287"/>
    </w:p>
    <w:p w14:paraId="69F6BEEC" w14:textId="77777777" w:rsidR="00037AB2" w:rsidRPr="00D74746" w:rsidRDefault="00037AB2" w:rsidP="00565C6F">
      <w:pPr>
        <w:pStyle w:val="Bullet"/>
      </w:pPr>
      <w:r w:rsidRPr="00D74746">
        <w:t xml:space="preserve">Most </w:t>
      </w:r>
      <w:r>
        <w:t>s</w:t>
      </w:r>
      <w:r w:rsidRPr="00D74746">
        <w:t xml:space="preserve">upported </w:t>
      </w:r>
      <w:r>
        <w:t>l</w:t>
      </w:r>
      <w:r w:rsidRPr="00D74746">
        <w:t>iving clients (86</w:t>
      </w:r>
      <w:r>
        <w:t> percent</w:t>
      </w:r>
      <w:r w:rsidRPr="00D74746">
        <w:t xml:space="preserve">) have a </w:t>
      </w:r>
      <w:r>
        <w:t>m</w:t>
      </w:r>
      <w:r w:rsidRPr="00D74746">
        <w:t xml:space="preserve">edium or </w:t>
      </w:r>
      <w:r>
        <w:t>h</w:t>
      </w:r>
      <w:r w:rsidRPr="00D74746">
        <w:t xml:space="preserve">igh SPA level </w:t>
      </w:r>
      <w:r>
        <w:t xml:space="preserve">(33 percent and 53 percent respectively); these proportions </w:t>
      </w:r>
      <w:r w:rsidRPr="00D74746">
        <w:t>remain almost identical to the 2016 proportions.</w:t>
      </w:r>
    </w:p>
    <w:p w14:paraId="3A07630A" w14:textId="77777777" w:rsidR="00037AB2" w:rsidRPr="000E6291" w:rsidRDefault="00037AB2" w:rsidP="00565C6F">
      <w:pPr>
        <w:pStyle w:val="Bullet"/>
      </w:pPr>
      <w:r w:rsidRPr="00D74746">
        <w:t>The percentages of</w:t>
      </w:r>
      <w:r>
        <w:t xml:space="preserve"> supported living clients with</w:t>
      </w:r>
      <w:r w:rsidRPr="00D74746">
        <w:t xml:space="preserve"> </w:t>
      </w:r>
      <w:r>
        <w:t>v</w:t>
      </w:r>
      <w:r w:rsidRPr="00D74746">
        <w:t xml:space="preserve">ery </w:t>
      </w:r>
      <w:r>
        <w:t>h</w:t>
      </w:r>
      <w:r w:rsidRPr="00D74746">
        <w:t xml:space="preserve">igh and </w:t>
      </w:r>
      <w:r>
        <w:t>h</w:t>
      </w:r>
      <w:r w:rsidRPr="00D74746">
        <w:t xml:space="preserve">igh SPA </w:t>
      </w:r>
      <w:r>
        <w:t xml:space="preserve">levels (13 percent and 53 percent respectively) </w:t>
      </w:r>
      <w:r w:rsidRPr="00D74746">
        <w:t xml:space="preserve">do not reflect </w:t>
      </w:r>
      <w:r>
        <w:t xml:space="preserve">those of </w:t>
      </w:r>
      <w:r w:rsidRPr="00D74746">
        <w:t xml:space="preserve">DSS </w:t>
      </w:r>
      <w:r>
        <w:t>clients in total (</w:t>
      </w:r>
      <w:r w:rsidRPr="00D74746">
        <w:t>28</w:t>
      </w:r>
      <w:r>
        <w:t> percent</w:t>
      </w:r>
      <w:r w:rsidRPr="00D74746">
        <w:t xml:space="preserve"> and 36.7</w:t>
      </w:r>
      <w:r>
        <w:t> percent</w:t>
      </w:r>
      <w:r w:rsidRPr="00D74746">
        <w:t xml:space="preserve"> respectively</w:t>
      </w:r>
      <w:r>
        <w:t>);</w:t>
      </w:r>
      <w:r w:rsidRPr="00D74746">
        <w:t xml:space="preserve"> </w:t>
      </w:r>
      <w:r>
        <w:t xml:space="preserve">this </w:t>
      </w:r>
      <w:r w:rsidRPr="00D74746">
        <w:t>is to be expected given the nature of the service.</w:t>
      </w:r>
    </w:p>
    <w:p w14:paraId="486F4169" w14:textId="77777777" w:rsidR="00037AB2" w:rsidRDefault="00037AB2" w:rsidP="00565C6F">
      <w:bookmarkStart w:id="288" w:name="_Toc20313196"/>
    </w:p>
    <w:p w14:paraId="6F2D3D9F" w14:textId="77777777" w:rsidR="00037AB2" w:rsidRPr="00490AF9" w:rsidRDefault="00037AB2" w:rsidP="008C7A20">
      <w:pPr>
        <w:pStyle w:val="Heading2"/>
      </w:pPr>
      <w:bookmarkStart w:id="289" w:name="_Toc24463405"/>
      <w:r w:rsidRPr="00D74746">
        <w:lastRenderedPageBreak/>
        <w:t>Respite service</w:t>
      </w:r>
      <w:bookmarkEnd w:id="288"/>
      <w:r>
        <w:t>s</w:t>
      </w:r>
      <w:bookmarkEnd w:id="289"/>
    </w:p>
    <w:p w14:paraId="35A1ECDB" w14:textId="77777777" w:rsidR="00037AB2" w:rsidRPr="00490AF9" w:rsidRDefault="00037AB2" w:rsidP="008C7A20">
      <w:pPr>
        <w:pStyle w:val="Heading3"/>
      </w:pPr>
      <w:r w:rsidRPr="00D74746">
        <w:t>Age, sex and ethnicity</w:t>
      </w:r>
    </w:p>
    <w:p w14:paraId="20085D36" w14:textId="0373297E" w:rsidR="00037AB2" w:rsidRDefault="00037AB2" w:rsidP="00565C6F">
      <w:pPr>
        <w:pStyle w:val="Table"/>
      </w:pPr>
      <w:bookmarkStart w:id="290" w:name="_Toc21614022"/>
      <w:bookmarkStart w:id="291" w:name="_Toc24463452"/>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16</w:t>
      </w:r>
      <w:r w:rsidRPr="00D74746">
        <w:rPr>
          <w:noProof/>
        </w:rPr>
        <w:fldChar w:fldCharType="end"/>
      </w:r>
      <w:r w:rsidRPr="00D74746">
        <w:t xml:space="preserve">: Respite </w:t>
      </w:r>
      <w:r>
        <w:t xml:space="preserve">services </w:t>
      </w:r>
      <w:r w:rsidRPr="00D74746">
        <w:t xml:space="preserve">client numbers, by age, 2018 </w:t>
      </w:r>
      <w:r>
        <w:t xml:space="preserve">and </w:t>
      </w:r>
      <w:r w:rsidRPr="00D74746">
        <w:t>2016</w:t>
      </w:r>
      <w:bookmarkEnd w:id="290"/>
      <w:bookmarkEnd w:id="29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384"/>
        <w:gridCol w:w="2126"/>
        <w:gridCol w:w="2127"/>
      </w:tblGrid>
      <w:tr w:rsidR="00A0647A" w:rsidRPr="00352889" w14:paraId="531B38A8" w14:textId="77777777" w:rsidTr="00352889">
        <w:trPr>
          <w:cantSplit/>
        </w:trPr>
        <w:tc>
          <w:tcPr>
            <w:tcW w:w="1384" w:type="dxa"/>
            <w:tcBorders>
              <w:top w:val="nil"/>
              <w:left w:val="nil"/>
              <w:bottom w:val="nil"/>
              <w:right w:val="nil"/>
            </w:tcBorders>
            <w:shd w:val="clear" w:color="auto" w:fill="D9D9D9" w:themeFill="background1" w:themeFillShade="D9"/>
            <w:noWrap/>
            <w:hideMark/>
          </w:tcPr>
          <w:p w14:paraId="7BEC9750" w14:textId="77777777" w:rsidR="00A0647A" w:rsidRPr="00352889" w:rsidRDefault="00A0647A" w:rsidP="00352889">
            <w:pPr>
              <w:pStyle w:val="TableText"/>
              <w:keepNext/>
              <w:rPr>
                <w:b/>
              </w:rPr>
            </w:pPr>
            <w:r w:rsidRPr="00352889">
              <w:rPr>
                <w:b/>
              </w:rPr>
              <w:t>Age group</w:t>
            </w:r>
          </w:p>
        </w:tc>
        <w:tc>
          <w:tcPr>
            <w:tcW w:w="2126" w:type="dxa"/>
            <w:tcBorders>
              <w:top w:val="nil"/>
              <w:left w:val="nil"/>
              <w:bottom w:val="nil"/>
              <w:right w:val="nil"/>
            </w:tcBorders>
            <w:shd w:val="clear" w:color="auto" w:fill="D9D9D9" w:themeFill="background1" w:themeFillShade="D9"/>
            <w:noWrap/>
            <w:hideMark/>
          </w:tcPr>
          <w:p w14:paraId="3E75C8D4" w14:textId="77777777" w:rsidR="00A0647A" w:rsidRPr="00352889" w:rsidRDefault="00A0647A" w:rsidP="00352889">
            <w:pPr>
              <w:pStyle w:val="TableText"/>
              <w:keepNext/>
              <w:jc w:val="center"/>
              <w:rPr>
                <w:b/>
              </w:rPr>
            </w:pPr>
            <w:r w:rsidRPr="00352889">
              <w:rPr>
                <w:b/>
              </w:rPr>
              <w:t>Client number 2018</w:t>
            </w:r>
          </w:p>
        </w:tc>
        <w:tc>
          <w:tcPr>
            <w:tcW w:w="2127" w:type="dxa"/>
            <w:tcBorders>
              <w:top w:val="nil"/>
              <w:left w:val="nil"/>
              <w:bottom w:val="nil"/>
              <w:right w:val="nil"/>
            </w:tcBorders>
            <w:shd w:val="clear" w:color="auto" w:fill="D9D9D9" w:themeFill="background1" w:themeFillShade="D9"/>
            <w:noWrap/>
            <w:hideMark/>
          </w:tcPr>
          <w:p w14:paraId="47A65517" w14:textId="77777777" w:rsidR="00A0647A" w:rsidRPr="00352889" w:rsidRDefault="00A0647A" w:rsidP="00352889">
            <w:pPr>
              <w:pStyle w:val="TableText"/>
              <w:keepNext/>
              <w:jc w:val="center"/>
              <w:rPr>
                <w:b/>
              </w:rPr>
            </w:pPr>
            <w:r w:rsidRPr="00352889">
              <w:rPr>
                <w:b/>
              </w:rPr>
              <w:t>Client number 2016</w:t>
            </w:r>
          </w:p>
        </w:tc>
      </w:tr>
      <w:tr w:rsidR="00A0647A" w:rsidRPr="00A0647A" w14:paraId="4E1409F9" w14:textId="77777777" w:rsidTr="00352889">
        <w:trPr>
          <w:cantSplit/>
        </w:trPr>
        <w:tc>
          <w:tcPr>
            <w:tcW w:w="1384" w:type="dxa"/>
            <w:tcBorders>
              <w:top w:val="nil"/>
              <w:left w:val="nil"/>
              <w:bottom w:val="single" w:sz="4" w:space="0" w:color="A6A6A6" w:themeColor="background1" w:themeShade="A6"/>
              <w:right w:val="nil"/>
            </w:tcBorders>
            <w:noWrap/>
            <w:hideMark/>
          </w:tcPr>
          <w:p w14:paraId="5659750C" w14:textId="77777777" w:rsidR="00A0647A" w:rsidRPr="00A0647A" w:rsidRDefault="00A0647A" w:rsidP="00352889">
            <w:pPr>
              <w:pStyle w:val="TableText"/>
              <w:keepNext/>
            </w:pPr>
            <w:r w:rsidRPr="00A0647A">
              <w:t>0</w:t>
            </w:r>
            <w:r w:rsidR="00D45418">
              <w:t>–</w:t>
            </w:r>
            <w:r w:rsidRPr="00A0647A">
              <w:t>4</w:t>
            </w:r>
          </w:p>
        </w:tc>
        <w:tc>
          <w:tcPr>
            <w:tcW w:w="2126" w:type="dxa"/>
            <w:tcBorders>
              <w:top w:val="nil"/>
              <w:left w:val="nil"/>
              <w:bottom w:val="single" w:sz="4" w:space="0" w:color="A6A6A6" w:themeColor="background1" w:themeShade="A6"/>
              <w:right w:val="nil"/>
            </w:tcBorders>
            <w:noWrap/>
            <w:hideMark/>
          </w:tcPr>
          <w:p w14:paraId="40EC3C67" w14:textId="77777777" w:rsidR="00A0647A" w:rsidRPr="00A0647A" w:rsidRDefault="00A0647A" w:rsidP="00352889">
            <w:pPr>
              <w:pStyle w:val="TableText"/>
              <w:keepNext/>
              <w:tabs>
                <w:tab w:val="decimal" w:pos="1321"/>
              </w:tabs>
            </w:pPr>
            <w:r w:rsidRPr="00A0647A">
              <w:t>31</w:t>
            </w:r>
          </w:p>
        </w:tc>
        <w:tc>
          <w:tcPr>
            <w:tcW w:w="2127" w:type="dxa"/>
            <w:tcBorders>
              <w:top w:val="nil"/>
              <w:left w:val="nil"/>
              <w:bottom w:val="single" w:sz="4" w:space="0" w:color="A6A6A6" w:themeColor="background1" w:themeShade="A6"/>
              <w:right w:val="nil"/>
            </w:tcBorders>
            <w:noWrap/>
            <w:hideMark/>
          </w:tcPr>
          <w:p w14:paraId="41D61C9A" w14:textId="77777777" w:rsidR="00A0647A" w:rsidRPr="00A0647A" w:rsidRDefault="00A0647A" w:rsidP="00352889">
            <w:pPr>
              <w:pStyle w:val="TableText"/>
              <w:keepNext/>
              <w:tabs>
                <w:tab w:val="decimal" w:pos="1321"/>
              </w:tabs>
            </w:pPr>
            <w:r w:rsidRPr="00A0647A">
              <w:t>30</w:t>
            </w:r>
          </w:p>
        </w:tc>
      </w:tr>
      <w:tr w:rsidR="00A0647A" w:rsidRPr="00A0647A" w14:paraId="743177AD"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71CF80FA" w14:textId="77777777" w:rsidR="00A0647A" w:rsidRPr="00A0647A" w:rsidRDefault="00A0647A" w:rsidP="00352889">
            <w:pPr>
              <w:pStyle w:val="TableText"/>
              <w:keepNext/>
            </w:pPr>
            <w:r w:rsidRPr="00A0647A">
              <w:t>5</w:t>
            </w:r>
            <w:r w:rsidR="00D45418">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093E9C3" w14:textId="77777777" w:rsidR="00A0647A" w:rsidRPr="00A0647A" w:rsidRDefault="00A0647A" w:rsidP="00352889">
            <w:pPr>
              <w:pStyle w:val="TableText"/>
              <w:keepNext/>
              <w:tabs>
                <w:tab w:val="decimal" w:pos="1321"/>
              </w:tabs>
            </w:pPr>
            <w:r w:rsidRPr="00A0647A">
              <w:t>932</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057BA9E5" w14:textId="77777777" w:rsidR="00A0647A" w:rsidRPr="00A0647A" w:rsidRDefault="00A0647A" w:rsidP="00352889">
            <w:pPr>
              <w:pStyle w:val="TableText"/>
              <w:keepNext/>
              <w:tabs>
                <w:tab w:val="decimal" w:pos="1321"/>
              </w:tabs>
            </w:pPr>
            <w:r w:rsidRPr="00A0647A">
              <w:t>714</w:t>
            </w:r>
          </w:p>
        </w:tc>
      </w:tr>
      <w:tr w:rsidR="00A0647A" w:rsidRPr="00A0647A" w14:paraId="36D31C32"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28C91E9C" w14:textId="77777777" w:rsidR="00A0647A" w:rsidRPr="00A0647A" w:rsidRDefault="00A0647A" w:rsidP="00352889">
            <w:pPr>
              <w:pStyle w:val="TableText"/>
              <w:keepNext/>
            </w:pPr>
            <w:r w:rsidRPr="00A0647A">
              <w:t>15</w:t>
            </w:r>
            <w:r w:rsidR="00D45418">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6A81CC4" w14:textId="77777777" w:rsidR="00A0647A" w:rsidRPr="00A0647A" w:rsidRDefault="00A0647A" w:rsidP="00352889">
            <w:pPr>
              <w:pStyle w:val="TableText"/>
              <w:keepNext/>
              <w:tabs>
                <w:tab w:val="decimal" w:pos="1321"/>
              </w:tabs>
            </w:pPr>
            <w:r w:rsidRPr="00A0647A">
              <w:t>1,419</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3A6459BB" w14:textId="77777777" w:rsidR="00A0647A" w:rsidRPr="00A0647A" w:rsidRDefault="00A0647A" w:rsidP="00352889">
            <w:pPr>
              <w:pStyle w:val="TableText"/>
              <w:keepNext/>
              <w:tabs>
                <w:tab w:val="decimal" w:pos="1321"/>
              </w:tabs>
            </w:pPr>
            <w:r w:rsidRPr="00A0647A">
              <w:t>922</w:t>
            </w:r>
          </w:p>
        </w:tc>
      </w:tr>
      <w:tr w:rsidR="00A0647A" w:rsidRPr="00A0647A" w14:paraId="6AAA1D50"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5BED8C05" w14:textId="77777777" w:rsidR="00A0647A" w:rsidRPr="00A0647A" w:rsidRDefault="00A0647A" w:rsidP="00352889">
            <w:pPr>
              <w:pStyle w:val="TableText"/>
              <w:keepN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3217E33" w14:textId="77777777" w:rsidR="00A0647A" w:rsidRPr="00A0647A" w:rsidRDefault="00A0647A" w:rsidP="00352889">
            <w:pPr>
              <w:pStyle w:val="TableText"/>
              <w:keepNext/>
              <w:tabs>
                <w:tab w:val="decimal" w:pos="1321"/>
              </w:tabs>
            </w:pPr>
            <w:r w:rsidRPr="00A0647A">
              <w:t>700</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76F330F5" w14:textId="77777777" w:rsidR="00A0647A" w:rsidRPr="00A0647A" w:rsidRDefault="00A0647A" w:rsidP="00352889">
            <w:pPr>
              <w:pStyle w:val="TableText"/>
              <w:keepNext/>
              <w:tabs>
                <w:tab w:val="decimal" w:pos="1321"/>
              </w:tabs>
            </w:pPr>
            <w:r w:rsidRPr="00A0647A">
              <w:t>347</w:t>
            </w:r>
          </w:p>
        </w:tc>
      </w:tr>
      <w:tr w:rsidR="00A0647A" w:rsidRPr="00A0647A" w14:paraId="3C81E777"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1B337F13" w14:textId="77777777" w:rsidR="00A0647A" w:rsidRPr="00A0647A" w:rsidRDefault="00A0647A" w:rsidP="00352889">
            <w:pPr>
              <w:pStyle w:val="TableText"/>
              <w:keepN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19EBCCB" w14:textId="77777777" w:rsidR="00A0647A" w:rsidRPr="00A0647A" w:rsidRDefault="00A0647A" w:rsidP="00352889">
            <w:pPr>
              <w:pStyle w:val="TableText"/>
              <w:keepNext/>
              <w:tabs>
                <w:tab w:val="decimal" w:pos="1321"/>
              </w:tabs>
            </w:pPr>
            <w:r w:rsidRPr="00A0647A">
              <w:t>482</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61BD76C2" w14:textId="77777777" w:rsidR="00A0647A" w:rsidRPr="00A0647A" w:rsidRDefault="00A0647A" w:rsidP="00352889">
            <w:pPr>
              <w:pStyle w:val="TableText"/>
              <w:keepNext/>
              <w:tabs>
                <w:tab w:val="decimal" w:pos="1321"/>
              </w:tabs>
            </w:pPr>
            <w:r w:rsidRPr="00A0647A">
              <w:t>372</w:t>
            </w:r>
          </w:p>
        </w:tc>
      </w:tr>
      <w:tr w:rsidR="00A0647A" w:rsidRPr="00A0647A" w14:paraId="5BB8545D"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5E9984CA" w14:textId="77777777" w:rsidR="00A0647A" w:rsidRPr="00A0647A" w:rsidRDefault="00A0647A" w:rsidP="00352889">
            <w:pPr>
              <w:pStyle w:val="TableText"/>
              <w:keepN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2881AF1" w14:textId="77777777" w:rsidR="00A0647A" w:rsidRPr="00A0647A" w:rsidRDefault="00A0647A" w:rsidP="00352889">
            <w:pPr>
              <w:pStyle w:val="TableText"/>
              <w:keepNext/>
              <w:tabs>
                <w:tab w:val="decimal" w:pos="1321"/>
              </w:tabs>
            </w:pPr>
            <w:r w:rsidRPr="00A0647A">
              <w:t>173</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7A7E560E" w14:textId="77777777" w:rsidR="00A0647A" w:rsidRPr="00A0647A" w:rsidRDefault="00A0647A" w:rsidP="00352889">
            <w:pPr>
              <w:pStyle w:val="TableText"/>
              <w:keepNext/>
              <w:tabs>
                <w:tab w:val="decimal" w:pos="1321"/>
              </w:tabs>
            </w:pPr>
            <w:r w:rsidRPr="00A0647A">
              <w:t>155</w:t>
            </w:r>
          </w:p>
        </w:tc>
      </w:tr>
      <w:tr w:rsidR="00A0647A" w:rsidRPr="00A0647A" w14:paraId="28B188B9"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49896899" w14:textId="77777777" w:rsidR="00A0647A" w:rsidRPr="00A0647A" w:rsidRDefault="00A0647A" w:rsidP="00C47E1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77E963E" w14:textId="77777777" w:rsidR="00A0647A" w:rsidRPr="00A0647A" w:rsidRDefault="00A0647A" w:rsidP="00352889">
            <w:pPr>
              <w:pStyle w:val="TableText"/>
              <w:tabs>
                <w:tab w:val="decimal" w:pos="1321"/>
              </w:tabs>
            </w:pPr>
            <w:r w:rsidRPr="00A0647A">
              <w:t>3</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0E568824" w14:textId="77777777" w:rsidR="00A0647A" w:rsidRPr="00A0647A" w:rsidRDefault="00A0647A" w:rsidP="00352889">
            <w:pPr>
              <w:pStyle w:val="TableText"/>
              <w:tabs>
                <w:tab w:val="decimal" w:pos="1321"/>
              </w:tabs>
            </w:pPr>
            <w:r w:rsidRPr="00A0647A">
              <w:t>4</w:t>
            </w:r>
          </w:p>
        </w:tc>
      </w:tr>
      <w:tr w:rsidR="00A0647A" w:rsidRPr="00352889" w14:paraId="3F3317EC" w14:textId="77777777" w:rsidTr="00352889">
        <w:trPr>
          <w:cantSplit/>
        </w:trPr>
        <w:tc>
          <w:tcPr>
            <w:tcW w:w="1384" w:type="dxa"/>
            <w:tcBorders>
              <w:top w:val="single" w:sz="4" w:space="0" w:color="A6A6A6" w:themeColor="background1" w:themeShade="A6"/>
              <w:left w:val="nil"/>
              <w:bottom w:val="single" w:sz="4" w:space="0" w:color="A6A6A6" w:themeColor="background1" w:themeShade="A6"/>
              <w:right w:val="nil"/>
            </w:tcBorders>
            <w:noWrap/>
            <w:hideMark/>
          </w:tcPr>
          <w:p w14:paraId="3DD6EB29" w14:textId="77777777" w:rsidR="00A0647A" w:rsidRPr="00352889" w:rsidRDefault="00A0647A" w:rsidP="00C47E1C">
            <w:pPr>
              <w:pStyle w:val="TableText"/>
              <w:rPr>
                <w:b/>
              </w:rPr>
            </w:pPr>
            <w:r w:rsidRPr="00352889">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9086872" w14:textId="77777777" w:rsidR="00A0647A" w:rsidRPr="00352889" w:rsidRDefault="00A0647A" w:rsidP="00352889">
            <w:pPr>
              <w:pStyle w:val="TableText"/>
              <w:tabs>
                <w:tab w:val="decimal" w:pos="1321"/>
              </w:tabs>
              <w:rPr>
                <w:b/>
              </w:rPr>
            </w:pPr>
            <w:r w:rsidRPr="00352889">
              <w:rPr>
                <w:b/>
              </w:rPr>
              <w:t>3,740</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529BD479" w14:textId="77777777" w:rsidR="00A0647A" w:rsidRPr="00352889" w:rsidRDefault="00A0647A" w:rsidP="00352889">
            <w:pPr>
              <w:pStyle w:val="TableText"/>
              <w:tabs>
                <w:tab w:val="decimal" w:pos="1321"/>
              </w:tabs>
              <w:rPr>
                <w:b/>
              </w:rPr>
            </w:pPr>
            <w:r w:rsidRPr="00352889">
              <w:rPr>
                <w:b/>
              </w:rPr>
              <w:t>2,544</w:t>
            </w:r>
          </w:p>
        </w:tc>
      </w:tr>
    </w:tbl>
    <w:p w14:paraId="26299D24" w14:textId="77777777" w:rsidR="00A0647A" w:rsidRPr="00A0647A" w:rsidRDefault="00A0647A" w:rsidP="00A0647A"/>
    <w:p w14:paraId="257E30D7" w14:textId="160E3294" w:rsidR="00037AB2" w:rsidRDefault="00037AB2" w:rsidP="00565C6F">
      <w:pPr>
        <w:pStyle w:val="Figure"/>
      </w:pPr>
      <w:bookmarkStart w:id="292" w:name="_Toc17460186"/>
      <w:bookmarkStart w:id="293" w:name="_Toc2446351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34</w:t>
      </w:r>
      <w:r w:rsidRPr="00D74746">
        <w:rPr>
          <w:noProof/>
        </w:rPr>
        <w:fldChar w:fldCharType="end"/>
      </w:r>
      <w:r w:rsidRPr="00D74746">
        <w:t>: Respite client population, by age and sex, 2018</w:t>
      </w:r>
      <w:bookmarkEnd w:id="292"/>
      <w:bookmarkEnd w:id="293"/>
    </w:p>
    <w:p w14:paraId="75247BDF" w14:textId="77777777" w:rsidR="009E75A2" w:rsidRPr="009E75A2" w:rsidRDefault="009E75A2" w:rsidP="009E75A2">
      <w:r w:rsidRPr="009E75A2">
        <w:rPr>
          <w:noProof/>
        </w:rPr>
        <w:drawing>
          <wp:inline distT="0" distB="0" distL="0" distR="0" wp14:anchorId="008E8EF5" wp14:editId="780EEF8B">
            <wp:extent cx="5130165" cy="3347762"/>
            <wp:effectExtent l="0" t="0" r="0" b="5080"/>
            <wp:docPr id="64" name="Picture 64" descr="The bar graph shows that 63% of respite clients were male and 37% were female. There were over 900 male clients and 500 female clients in the 15-24 age group. There were almost 700 male clients aged 5-14 and about 400 male clients aged 25-44. All other groups had fewer than 4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0165" cy="3347762"/>
                    </a:xfrm>
                    <a:prstGeom prst="rect">
                      <a:avLst/>
                    </a:prstGeom>
                  </pic:spPr>
                </pic:pic>
              </a:graphicData>
            </a:graphic>
          </wp:inline>
        </w:drawing>
      </w:r>
    </w:p>
    <w:p w14:paraId="13B11D10" w14:textId="77777777" w:rsidR="00037AB2" w:rsidRPr="00D74746" w:rsidRDefault="00037AB2" w:rsidP="00565C6F"/>
    <w:p w14:paraId="0CB4BCD1" w14:textId="77777777" w:rsidR="00037AB2" w:rsidRPr="00D74746" w:rsidRDefault="00037AB2" w:rsidP="00565C6F">
      <w:pPr>
        <w:pStyle w:val="Heading4"/>
        <w:rPr>
          <w:rFonts w:eastAsiaTheme="majorEastAsia"/>
        </w:rPr>
      </w:pPr>
      <w:bookmarkStart w:id="294" w:name="_Toc20313197"/>
      <w:r w:rsidRPr="00D74746">
        <w:rPr>
          <w:rFonts w:eastAsiaTheme="majorEastAsia"/>
        </w:rPr>
        <w:lastRenderedPageBreak/>
        <w:t>Observations</w:t>
      </w:r>
      <w:bookmarkEnd w:id="294"/>
    </w:p>
    <w:p w14:paraId="0CBC54C7" w14:textId="77777777" w:rsidR="00037AB2" w:rsidRPr="00D74746" w:rsidRDefault="00037AB2" w:rsidP="009E75A2">
      <w:pPr>
        <w:pStyle w:val="Bullet"/>
        <w:keepNext/>
      </w:pPr>
      <w:r w:rsidRPr="00D74746">
        <w:t>The median age of respite clients is now 20 years</w:t>
      </w:r>
      <w:r>
        <w:t xml:space="preserve">: in 2016 it was </w:t>
      </w:r>
      <w:r w:rsidRPr="00D74746">
        <w:t>19 years.</w:t>
      </w:r>
    </w:p>
    <w:p w14:paraId="300D0845" w14:textId="77777777" w:rsidR="00037AB2" w:rsidRPr="00D74746" w:rsidRDefault="00037AB2" w:rsidP="009E75A2">
      <w:pPr>
        <w:pStyle w:val="Bullet"/>
        <w:keepNext/>
      </w:pPr>
      <w:r w:rsidRPr="00D74746">
        <w:t>There has been a significant increase (47</w:t>
      </w:r>
      <w:r>
        <w:t> percent</w:t>
      </w:r>
      <w:r w:rsidRPr="00D74746">
        <w:t>) in the number of clients using respite services</w:t>
      </w:r>
      <w:r>
        <w:t>,</w:t>
      </w:r>
      <w:r w:rsidRPr="00D74746">
        <w:t xml:space="preserve"> </w:t>
      </w:r>
      <w:r>
        <w:t xml:space="preserve">from 2,544 in </w:t>
      </w:r>
      <w:r w:rsidRPr="00D74746">
        <w:t xml:space="preserve">2016 </w:t>
      </w:r>
      <w:r>
        <w:t>to 3,740 in 2018</w:t>
      </w:r>
      <w:r w:rsidRPr="00D74746">
        <w:t>.</w:t>
      </w:r>
    </w:p>
    <w:p w14:paraId="7F031ED2" w14:textId="77777777" w:rsidR="00037AB2" w:rsidRPr="00D74746" w:rsidRDefault="00037AB2" w:rsidP="009E75A2">
      <w:pPr>
        <w:pStyle w:val="Bullet"/>
        <w:keepNext/>
      </w:pPr>
      <w:r w:rsidRPr="00D74746">
        <w:t>60</w:t>
      </w:r>
      <w:r>
        <w:t> percent</w:t>
      </w:r>
      <w:r w:rsidRPr="00D74746">
        <w:t xml:space="preserve"> of the growth in clients using respite services </w:t>
      </w:r>
      <w:r>
        <w:t xml:space="preserve">has occurred </w:t>
      </w:r>
      <w:r w:rsidRPr="00D74746">
        <w:t>in the 24</w:t>
      </w:r>
      <w:r w:rsidR="00565C6F">
        <w:noBreakHyphen/>
      </w:r>
      <w:r w:rsidRPr="00D74746">
        <w:t>years</w:t>
      </w:r>
      <w:r>
        <w:t>-</w:t>
      </w:r>
      <w:r w:rsidRPr="00D74746">
        <w:t>and</w:t>
      </w:r>
      <w:r>
        <w:t>-</w:t>
      </w:r>
      <w:r w:rsidRPr="00D74746">
        <w:t>younger age categories.</w:t>
      </w:r>
    </w:p>
    <w:p w14:paraId="35C263BD" w14:textId="77777777" w:rsidR="00A45A99" w:rsidRDefault="00037AB2" w:rsidP="00565C6F">
      <w:pPr>
        <w:pStyle w:val="Bullet"/>
      </w:pPr>
      <w:r w:rsidRPr="00D74746">
        <w:t xml:space="preserve">Respite services </w:t>
      </w:r>
      <w:r>
        <w:t xml:space="preserve">clients </w:t>
      </w:r>
      <w:r w:rsidRPr="00D74746">
        <w:t xml:space="preserve">continue to be predominantly male </w:t>
      </w:r>
      <w:r>
        <w:t>(</w:t>
      </w:r>
      <w:r w:rsidRPr="00D74746">
        <w:t>63</w:t>
      </w:r>
      <w:r>
        <w:t xml:space="preserve"> percent in 2018, and </w:t>
      </w:r>
      <w:r w:rsidRPr="00D74746">
        <w:t>62</w:t>
      </w:r>
      <w:r>
        <w:t> percent in 2016</w:t>
      </w:r>
      <w:r w:rsidRPr="00D74746">
        <w:t>).</w:t>
      </w:r>
    </w:p>
    <w:p w14:paraId="7D791077" w14:textId="77777777" w:rsidR="00037AB2" w:rsidRPr="00D74746" w:rsidRDefault="00037AB2" w:rsidP="00565C6F"/>
    <w:p w14:paraId="28799806" w14:textId="3E30F10A" w:rsidR="00037AB2" w:rsidRDefault="00037AB2" w:rsidP="00565C6F">
      <w:pPr>
        <w:pStyle w:val="Figure"/>
      </w:pPr>
      <w:bookmarkStart w:id="295" w:name="_Toc17460187"/>
      <w:bookmarkStart w:id="296" w:name="_Toc2446351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35</w:t>
      </w:r>
      <w:r w:rsidRPr="00D74746">
        <w:rPr>
          <w:noProof/>
        </w:rPr>
        <w:fldChar w:fldCharType="end"/>
      </w:r>
      <w:r w:rsidRPr="00D74746">
        <w:t>: Respite client population, by ethnicity, 2018</w:t>
      </w:r>
      <w:bookmarkEnd w:id="295"/>
      <w:bookmarkEnd w:id="296"/>
    </w:p>
    <w:p w14:paraId="5BC9DC25" w14:textId="77777777" w:rsidR="009E75A2" w:rsidRPr="009E75A2" w:rsidRDefault="009E75A2" w:rsidP="009E75A2">
      <w:r w:rsidRPr="009E75A2">
        <w:rPr>
          <w:noProof/>
        </w:rPr>
        <w:drawing>
          <wp:inline distT="0" distB="0" distL="0" distR="0" wp14:anchorId="70089D95" wp14:editId="15924CB3">
            <wp:extent cx="3782291" cy="2793077"/>
            <wp:effectExtent l="0" t="0" r="8890" b="7620"/>
            <wp:docPr id="65" name="Picture 65" descr="This pie chart shows that 63% of respite clients were European/other, 19% were Māori, 7% were Pacific and 11%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6135" t="6468" b="9944"/>
                    <a:stretch/>
                  </pic:blipFill>
                  <pic:spPr bwMode="auto">
                    <a:xfrm>
                      <a:off x="0" y="0"/>
                      <a:ext cx="3789395" cy="2798323"/>
                    </a:xfrm>
                    <a:prstGeom prst="rect">
                      <a:avLst/>
                    </a:prstGeom>
                    <a:ln>
                      <a:noFill/>
                    </a:ln>
                    <a:extLst>
                      <a:ext uri="{53640926-AAD7-44D8-BBD7-CCE9431645EC}">
                        <a14:shadowObscured xmlns:a14="http://schemas.microsoft.com/office/drawing/2010/main"/>
                      </a:ext>
                    </a:extLst>
                  </pic:spPr>
                </pic:pic>
              </a:graphicData>
            </a:graphic>
          </wp:inline>
        </w:drawing>
      </w:r>
    </w:p>
    <w:p w14:paraId="6A0F5998" w14:textId="77777777" w:rsidR="00565C6F" w:rsidRPr="00D74746" w:rsidRDefault="00565C6F" w:rsidP="00565C6F"/>
    <w:p w14:paraId="69ED1A78" w14:textId="77777777" w:rsidR="00037AB2" w:rsidRPr="00D74746" w:rsidRDefault="00037AB2" w:rsidP="00565C6F">
      <w:pPr>
        <w:pStyle w:val="Heading4"/>
        <w:rPr>
          <w:rFonts w:eastAsiaTheme="majorEastAsia"/>
        </w:rPr>
      </w:pPr>
      <w:bookmarkStart w:id="297" w:name="_Toc20313198"/>
      <w:r w:rsidRPr="00D74746">
        <w:rPr>
          <w:rFonts w:eastAsiaTheme="majorEastAsia"/>
        </w:rPr>
        <w:t>Observations</w:t>
      </w:r>
      <w:bookmarkEnd w:id="297"/>
    </w:p>
    <w:p w14:paraId="481D7045" w14:textId="77777777" w:rsidR="00A45A99" w:rsidRDefault="00037AB2" w:rsidP="00565C6F">
      <w:pPr>
        <w:pStyle w:val="Bullet"/>
      </w:pPr>
      <w:r w:rsidRPr="00D74746">
        <w:t xml:space="preserve">Asian </w:t>
      </w:r>
      <w:r>
        <w:t xml:space="preserve">people </w:t>
      </w:r>
      <w:r w:rsidRPr="00D74746">
        <w:t xml:space="preserve">are under-represented </w:t>
      </w:r>
      <w:r>
        <w:t xml:space="preserve">among respite services clients compared to the proportion of Asian people in the wider New Zealand population, </w:t>
      </w:r>
      <w:r w:rsidRPr="00D74746">
        <w:t>while Māori and Pacific peoples are slightly over</w:t>
      </w:r>
      <w:r>
        <w:t>-</w:t>
      </w:r>
      <w:r w:rsidRPr="00D74746">
        <w:t xml:space="preserve">represented </w:t>
      </w:r>
      <w:r>
        <w:t xml:space="preserve">(the proportion of Asian, Māori and Pacific people in the total population is </w:t>
      </w:r>
      <w:r w:rsidRPr="00D74746">
        <w:t>15</w:t>
      </w:r>
      <w:r>
        <w:t> percent</w:t>
      </w:r>
      <w:r w:rsidRPr="00D74746">
        <w:t>, 16</w:t>
      </w:r>
      <w:r>
        <w:t> percent</w:t>
      </w:r>
      <w:r w:rsidRPr="00D74746">
        <w:t xml:space="preserve"> and 6</w:t>
      </w:r>
      <w:r>
        <w:t> percent respectively)</w:t>
      </w:r>
      <w:r w:rsidRPr="00D74746">
        <w:t>.</w:t>
      </w:r>
    </w:p>
    <w:p w14:paraId="2C68D884" w14:textId="77777777" w:rsidR="00037AB2" w:rsidRPr="00D74746" w:rsidRDefault="00037AB2" w:rsidP="00565C6F">
      <w:pPr>
        <w:pStyle w:val="Bullet"/>
      </w:pPr>
      <w:r w:rsidRPr="00D74746">
        <w:t xml:space="preserve">European/Other </w:t>
      </w:r>
      <w:r>
        <w:t xml:space="preserve">respite services clients </w:t>
      </w:r>
      <w:r w:rsidRPr="00D74746">
        <w:t xml:space="preserve">continue to be </w:t>
      </w:r>
      <w:r>
        <w:t>equally</w:t>
      </w:r>
      <w:r w:rsidRPr="00D74746">
        <w:t xml:space="preserve"> represented </w:t>
      </w:r>
      <w:r>
        <w:t>compared to the total population (</w:t>
      </w:r>
      <w:r w:rsidRPr="00D74746">
        <w:t>63</w:t>
      </w:r>
      <w:r>
        <w:t> percent)</w:t>
      </w:r>
      <w:r w:rsidRPr="00D74746">
        <w:t>.</w:t>
      </w:r>
    </w:p>
    <w:p w14:paraId="4D470470" w14:textId="77777777" w:rsidR="00037AB2" w:rsidRDefault="00037AB2" w:rsidP="00565C6F">
      <w:pPr>
        <w:pStyle w:val="Bullet"/>
      </w:pPr>
      <w:r w:rsidRPr="00D74746">
        <w:t>The ethnic</w:t>
      </w:r>
      <w:r>
        <w:t>ity</w:t>
      </w:r>
      <w:r w:rsidRPr="00D74746">
        <w:t xml:space="preserve"> </w:t>
      </w:r>
      <w:r>
        <w:t>of r</w:t>
      </w:r>
      <w:r w:rsidRPr="00D74746">
        <w:t xml:space="preserve">espite services </w:t>
      </w:r>
      <w:r>
        <w:t xml:space="preserve">clients </w:t>
      </w:r>
      <w:r w:rsidRPr="00D74746">
        <w:t xml:space="preserve">is consistent with previously reported </w:t>
      </w:r>
      <w:r>
        <w:t>ethnicity of this group</w:t>
      </w:r>
      <w:r w:rsidRPr="00D74746">
        <w:t>.</w:t>
      </w:r>
    </w:p>
    <w:p w14:paraId="38821747" w14:textId="77777777" w:rsidR="00565C6F" w:rsidRPr="00490AF9" w:rsidRDefault="00565C6F" w:rsidP="00565C6F"/>
    <w:p w14:paraId="71C3C96B" w14:textId="77777777" w:rsidR="00037AB2" w:rsidRPr="00D74746" w:rsidRDefault="00037AB2" w:rsidP="00565C6F">
      <w:pPr>
        <w:pStyle w:val="Heading3"/>
      </w:pPr>
      <w:r w:rsidRPr="00D74746">
        <w:lastRenderedPageBreak/>
        <w:t>Location</w:t>
      </w:r>
    </w:p>
    <w:p w14:paraId="7F130AC6" w14:textId="7587A70E" w:rsidR="00037AB2" w:rsidRDefault="00037AB2" w:rsidP="00565C6F">
      <w:pPr>
        <w:pStyle w:val="Figure"/>
      </w:pPr>
      <w:bookmarkStart w:id="298" w:name="_Toc17460188"/>
      <w:bookmarkStart w:id="299" w:name="_Toc2446351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36</w:t>
      </w:r>
      <w:r w:rsidRPr="00D74746">
        <w:rPr>
          <w:noProof/>
        </w:rPr>
        <w:fldChar w:fldCharType="end"/>
      </w:r>
      <w:r w:rsidRPr="00D74746">
        <w:t>: Respite client population, by client domicile region, 2018</w:t>
      </w:r>
      <w:bookmarkEnd w:id="298"/>
      <w:bookmarkEnd w:id="299"/>
    </w:p>
    <w:p w14:paraId="18914658" w14:textId="77777777" w:rsidR="0049376F" w:rsidRPr="0049376F" w:rsidRDefault="0049376F" w:rsidP="0049376F">
      <w:r w:rsidRPr="0049376F">
        <w:rPr>
          <w:noProof/>
        </w:rPr>
        <w:drawing>
          <wp:inline distT="0" distB="0" distL="0" distR="0" wp14:anchorId="28953456" wp14:editId="7F05A1C1">
            <wp:extent cx="5130165" cy="3353242"/>
            <wp:effectExtent l="0" t="0" r="0" b="0"/>
            <wp:docPr id="70" name="Picture 70" descr="This bar graph shows that Auckland had the most respite clients, with over 1400, followed by Wellington with almost 500. West Coast had the fewest, with only 3, while Gisborne had 39 and Southland, Taranaki and Hawke's Bay had between 50 and 90. All other regions had between 100 and 350 respite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30165" cy="3353242"/>
                    </a:xfrm>
                    <a:prstGeom prst="rect">
                      <a:avLst/>
                    </a:prstGeom>
                  </pic:spPr>
                </pic:pic>
              </a:graphicData>
            </a:graphic>
          </wp:inline>
        </w:drawing>
      </w:r>
    </w:p>
    <w:p w14:paraId="18444D8D" w14:textId="77777777" w:rsidR="00C927D9" w:rsidRPr="00D74746" w:rsidRDefault="00C927D9" w:rsidP="00C927D9"/>
    <w:p w14:paraId="0F5FDAD0" w14:textId="77777777" w:rsidR="00037AB2" w:rsidRPr="00D74746" w:rsidRDefault="00037AB2" w:rsidP="00C927D9">
      <w:pPr>
        <w:pStyle w:val="Heading4"/>
        <w:rPr>
          <w:rFonts w:eastAsiaTheme="majorEastAsia"/>
        </w:rPr>
      </w:pPr>
      <w:bookmarkStart w:id="300" w:name="_Toc20313199"/>
      <w:r w:rsidRPr="00D74746">
        <w:rPr>
          <w:rFonts w:eastAsiaTheme="majorEastAsia"/>
        </w:rPr>
        <w:t>Observations</w:t>
      </w:r>
      <w:bookmarkEnd w:id="300"/>
    </w:p>
    <w:p w14:paraId="6B5A2711" w14:textId="77777777" w:rsidR="00A45A99" w:rsidRDefault="00037AB2" w:rsidP="00C927D9">
      <w:pPr>
        <w:pStyle w:val="Bullet"/>
      </w:pPr>
      <w:r w:rsidRPr="00D74746">
        <w:t xml:space="preserve">There are regional disparities in the allocation of </w:t>
      </w:r>
      <w:r>
        <w:t>r</w:t>
      </w:r>
      <w:r w:rsidRPr="00D74746">
        <w:t>espite services.</w:t>
      </w:r>
    </w:p>
    <w:p w14:paraId="7C999848" w14:textId="77777777" w:rsidR="00A45A99" w:rsidRDefault="00037AB2" w:rsidP="00C927D9">
      <w:pPr>
        <w:pStyle w:val="Bullet"/>
      </w:pPr>
      <w:r w:rsidRPr="00D74746">
        <w:t xml:space="preserve">The Auckland region continues to be over-represented </w:t>
      </w:r>
      <w:r>
        <w:t xml:space="preserve">among users of respite services: </w:t>
      </w:r>
      <w:r w:rsidRPr="00D74746">
        <w:t>38</w:t>
      </w:r>
      <w:r>
        <w:t> percent</w:t>
      </w:r>
      <w:r w:rsidRPr="00D74746">
        <w:t xml:space="preserve"> of </w:t>
      </w:r>
      <w:r>
        <w:t>r</w:t>
      </w:r>
      <w:r w:rsidRPr="00D74746">
        <w:t xml:space="preserve">espite </w:t>
      </w:r>
      <w:r>
        <w:t xml:space="preserve">services </w:t>
      </w:r>
      <w:r w:rsidRPr="00D74746">
        <w:t xml:space="preserve">clients </w:t>
      </w:r>
      <w:r>
        <w:t xml:space="preserve">live in the Auckland region </w:t>
      </w:r>
      <w:r w:rsidRPr="00D74746">
        <w:t>(2016:42</w:t>
      </w:r>
      <w:r>
        <w:t> percent</w:t>
      </w:r>
      <w:r w:rsidRPr="00D74746">
        <w:t>)</w:t>
      </w:r>
      <w:r>
        <w:t xml:space="preserve">, whereas 29 percent of </w:t>
      </w:r>
      <w:r w:rsidRPr="00D74746">
        <w:t xml:space="preserve">DSS </w:t>
      </w:r>
      <w:r>
        <w:t>clients in total do so</w:t>
      </w:r>
      <w:r w:rsidRPr="00D74746">
        <w:t>.</w:t>
      </w:r>
    </w:p>
    <w:p w14:paraId="2B73EB95" w14:textId="77777777" w:rsidR="00037AB2" w:rsidRDefault="00037AB2" w:rsidP="00C927D9">
      <w:pPr>
        <w:pStyle w:val="Bullet"/>
      </w:pPr>
      <w:r w:rsidRPr="00D74746">
        <w:t>Wellington is slightly over</w:t>
      </w:r>
      <w:r>
        <w:t>-</w:t>
      </w:r>
      <w:r w:rsidRPr="00D74746">
        <w:t>represented</w:t>
      </w:r>
      <w:r>
        <w:t>,</w:t>
      </w:r>
      <w:r w:rsidRPr="00D74746">
        <w:t xml:space="preserve"> and Canterbury slightly under</w:t>
      </w:r>
      <w:r>
        <w:t>-</w:t>
      </w:r>
      <w:r w:rsidRPr="00D74746">
        <w:t>represented</w:t>
      </w:r>
      <w:r>
        <w:t>:</w:t>
      </w:r>
      <w:r w:rsidRPr="00D74746">
        <w:t xml:space="preserve"> 13.3</w:t>
      </w:r>
      <w:r>
        <w:t> percent</w:t>
      </w:r>
      <w:r w:rsidRPr="00D74746">
        <w:t xml:space="preserve"> </w:t>
      </w:r>
      <w:r>
        <w:t xml:space="preserve">of respite services clients live in Wellington </w:t>
      </w:r>
      <w:r w:rsidRPr="00D74746">
        <w:t>(2016: 13</w:t>
      </w:r>
      <w:r>
        <w:t> percent</w:t>
      </w:r>
      <w:r w:rsidRPr="00D74746">
        <w:t>) and 9.3</w:t>
      </w:r>
      <w:r>
        <w:t> percent</w:t>
      </w:r>
      <w:r w:rsidRPr="00D74746">
        <w:t xml:space="preserve"> (2016:</w:t>
      </w:r>
      <w:r>
        <w:t xml:space="preserve"> </w:t>
      </w:r>
      <w:r w:rsidRPr="00D74746">
        <w:t>11</w:t>
      </w:r>
      <w:r>
        <w:t> percent</w:t>
      </w:r>
      <w:r w:rsidRPr="00D74746">
        <w:t xml:space="preserve">) </w:t>
      </w:r>
      <w:r>
        <w:t xml:space="preserve">live in Canterbury, whereas 10 percent and 13 percent respectively of </w:t>
      </w:r>
      <w:r w:rsidRPr="00D74746">
        <w:t xml:space="preserve">DSS </w:t>
      </w:r>
      <w:r>
        <w:t>clients in total live in those regions</w:t>
      </w:r>
      <w:r w:rsidRPr="00D74746">
        <w:t>.</w:t>
      </w:r>
    </w:p>
    <w:p w14:paraId="19217C7D" w14:textId="77777777" w:rsidR="00C927D9" w:rsidRPr="00C927D9" w:rsidRDefault="00C927D9" w:rsidP="00C927D9"/>
    <w:p w14:paraId="34B17438" w14:textId="77777777" w:rsidR="00037AB2" w:rsidRPr="00490AF9" w:rsidRDefault="00037AB2" w:rsidP="00C927D9">
      <w:pPr>
        <w:pStyle w:val="Heading3"/>
      </w:pPr>
      <w:r w:rsidRPr="00D74746">
        <w:lastRenderedPageBreak/>
        <w:t>Principal disability</w:t>
      </w:r>
    </w:p>
    <w:p w14:paraId="16C453A6" w14:textId="2CFD017E" w:rsidR="00A45A99" w:rsidRDefault="00037AB2" w:rsidP="00C927D9">
      <w:pPr>
        <w:pStyle w:val="Figure"/>
      </w:pPr>
      <w:bookmarkStart w:id="301" w:name="_Toc17460189"/>
      <w:bookmarkStart w:id="302" w:name="_Toc2446351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37</w:t>
      </w:r>
      <w:r w:rsidRPr="00D74746">
        <w:rPr>
          <w:noProof/>
        </w:rPr>
        <w:fldChar w:fldCharType="end"/>
      </w:r>
      <w:r w:rsidRPr="00D74746">
        <w:t>: Respite client population, by principal disability type and sex, 2018</w:t>
      </w:r>
      <w:bookmarkEnd w:id="301"/>
      <w:bookmarkEnd w:id="302"/>
    </w:p>
    <w:p w14:paraId="04C9CFD7" w14:textId="77777777" w:rsidR="0049376F" w:rsidRPr="0049376F" w:rsidRDefault="0049376F" w:rsidP="0049376F">
      <w:r w:rsidRPr="0049376F">
        <w:rPr>
          <w:noProof/>
        </w:rPr>
        <w:drawing>
          <wp:inline distT="0" distB="0" distL="0" distR="0" wp14:anchorId="161B5324" wp14:editId="31514074">
            <wp:extent cx="5130165" cy="3353242"/>
            <wp:effectExtent l="0" t="0" r="0" b="0"/>
            <wp:docPr id="73" name="Picture 73" descr="This bar graph shows that about 2100 respite clients had an intellectual disability, 1250 of them males. 888 clients had Autism spectrum disorder, mostly males, and 646 had a physical disability, a little more than half of them males. All other disabilities had fewer than 1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30165" cy="3353242"/>
                    </a:xfrm>
                    <a:prstGeom prst="rect">
                      <a:avLst/>
                    </a:prstGeom>
                  </pic:spPr>
                </pic:pic>
              </a:graphicData>
            </a:graphic>
          </wp:inline>
        </w:drawing>
      </w:r>
    </w:p>
    <w:p w14:paraId="4D3717FD" w14:textId="77777777" w:rsidR="00C927D9" w:rsidRDefault="00C927D9" w:rsidP="00C927D9">
      <w:pPr>
        <w:rPr>
          <w:rFonts w:eastAsiaTheme="majorEastAsia"/>
        </w:rPr>
      </w:pPr>
      <w:bookmarkStart w:id="303" w:name="_Toc20313200"/>
    </w:p>
    <w:p w14:paraId="55A0172E" w14:textId="77777777" w:rsidR="00037AB2" w:rsidRPr="00D74746" w:rsidRDefault="00037AB2" w:rsidP="00C927D9">
      <w:pPr>
        <w:pStyle w:val="Heading4"/>
        <w:rPr>
          <w:rFonts w:eastAsiaTheme="majorEastAsia"/>
        </w:rPr>
      </w:pPr>
      <w:r w:rsidRPr="00D74746">
        <w:rPr>
          <w:rFonts w:eastAsiaTheme="majorEastAsia"/>
        </w:rPr>
        <w:t>Observations</w:t>
      </w:r>
      <w:bookmarkEnd w:id="303"/>
    </w:p>
    <w:p w14:paraId="79A62A7B" w14:textId="77777777" w:rsidR="00037AB2" w:rsidRPr="00D74746" w:rsidRDefault="00037AB2" w:rsidP="00C927D9">
      <w:pPr>
        <w:pStyle w:val="Bullet"/>
      </w:pPr>
      <w:r w:rsidRPr="00D74746">
        <w:t xml:space="preserve">Respite </w:t>
      </w:r>
      <w:r>
        <w:t xml:space="preserve">services </w:t>
      </w:r>
      <w:r w:rsidRPr="00D74746">
        <w:t xml:space="preserve">clients with </w:t>
      </w:r>
      <w:r>
        <w:t xml:space="preserve">a principal disability that is </w:t>
      </w:r>
      <w:r w:rsidRPr="00D74746">
        <w:t>intellectual now make up 56.6</w:t>
      </w:r>
      <w:r>
        <w:t> percent</w:t>
      </w:r>
      <w:r w:rsidRPr="00D74746">
        <w:t xml:space="preserve"> of respite </w:t>
      </w:r>
      <w:r>
        <w:t xml:space="preserve">services </w:t>
      </w:r>
      <w:r w:rsidRPr="00D74746">
        <w:t>users (2016:</w:t>
      </w:r>
      <w:r>
        <w:t xml:space="preserve"> </w:t>
      </w:r>
      <w:r w:rsidRPr="00D74746">
        <w:t>49</w:t>
      </w:r>
      <w:r>
        <w:t> percent</w:t>
      </w:r>
      <w:r w:rsidRPr="00D74746">
        <w:t>).</w:t>
      </w:r>
    </w:p>
    <w:p w14:paraId="76B8AAAA" w14:textId="77777777" w:rsidR="00037AB2" w:rsidRPr="00D74746" w:rsidRDefault="00037AB2" w:rsidP="00C927D9">
      <w:pPr>
        <w:pStyle w:val="Bullet"/>
      </w:pPr>
      <w:r w:rsidRPr="00D74746">
        <w:t xml:space="preserve">In contrast, </w:t>
      </w:r>
      <w:r>
        <w:t xml:space="preserve">the proportion of respite services clients with a principal disability that is </w:t>
      </w:r>
      <w:r w:rsidRPr="00D74746">
        <w:t xml:space="preserve">physical </w:t>
      </w:r>
      <w:r>
        <w:t xml:space="preserve">has </w:t>
      </w:r>
      <w:r w:rsidRPr="00D74746">
        <w:t>decreased</w:t>
      </w:r>
      <w:r>
        <w:t>,</w:t>
      </w:r>
      <w:r w:rsidRPr="00D74746">
        <w:t xml:space="preserve"> </w:t>
      </w:r>
      <w:r>
        <w:t xml:space="preserve">from 23 percent in 2016 to </w:t>
      </w:r>
      <w:r w:rsidRPr="00D74746">
        <w:t>17</w:t>
      </w:r>
      <w:r>
        <w:t> percent in 2018</w:t>
      </w:r>
      <w:r w:rsidRPr="00D74746">
        <w:t>.</w:t>
      </w:r>
    </w:p>
    <w:p w14:paraId="257830DF" w14:textId="77777777" w:rsidR="00037AB2" w:rsidRDefault="00037AB2" w:rsidP="00C927D9">
      <w:pPr>
        <w:pStyle w:val="Bullet"/>
      </w:pPr>
      <w:r w:rsidRPr="00D74746">
        <w:t xml:space="preserve">Interestingly, the proportion of </w:t>
      </w:r>
      <w:r>
        <w:t>r</w:t>
      </w:r>
      <w:r w:rsidRPr="00D74746">
        <w:t xml:space="preserve">espite </w:t>
      </w:r>
      <w:r>
        <w:t xml:space="preserve">services </w:t>
      </w:r>
      <w:r w:rsidRPr="00D74746">
        <w:t xml:space="preserve">clients with ASD </w:t>
      </w:r>
      <w:r>
        <w:t xml:space="preserve">has </w:t>
      </w:r>
      <w:r w:rsidRPr="00D74746">
        <w:t xml:space="preserve">remained static </w:t>
      </w:r>
      <w:r>
        <w:t xml:space="preserve">since 2016, </w:t>
      </w:r>
      <w:r w:rsidRPr="00D74746">
        <w:t>at</w:t>
      </w:r>
      <w:r>
        <w:t xml:space="preserve"> approximately</w:t>
      </w:r>
      <w:r w:rsidRPr="00D74746">
        <w:t xml:space="preserve"> 24</w:t>
      </w:r>
      <w:r>
        <w:t> percent</w:t>
      </w:r>
      <w:r w:rsidRPr="00D74746">
        <w:t>.</w:t>
      </w:r>
    </w:p>
    <w:p w14:paraId="0EF7B142" w14:textId="77777777" w:rsidR="00C927D9" w:rsidRPr="009526EA" w:rsidRDefault="00C927D9" w:rsidP="00C927D9"/>
    <w:p w14:paraId="4F57E713" w14:textId="77777777" w:rsidR="00037AB2" w:rsidRPr="00D74746" w:rsidRDefault="00037AB2" w:rsidP="00C927D9">
      <w:pPr>
        <w:pStyle w:val="Heading3"/>
      </w:pPr>
      <w:r w:rsidRPr="00D74746">
        <w:lastRenderedPageBreak/>
        <w:t>Support package allocation</w:t>
      </w:r>
    </w:p>
    <w:p w14:paraId="7A48A348" w14:textId="4B98A370" w:rsidR="00037AB2" w:rsidRDefault="00037AB2" w:rsidP="00C927D9">
      <w:pPr>
        <w:pStyle w:val="Figure"/>
      </w:pPr>
      <w:bookmarkStart w:id="304" w:name="_Toc17460190"/>
      <w:bookmarkStart w:id="305" w:name="_Toc2446351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38</w:t>
      </w:r>
      <w:r w:rsidRPr="00D74746">
        <w:rPr>
          <w:noProof/>
        </w:rPr>
        <w:fldChar w:fldCharType="end"/>
      </w:r>
      <w:r w:rsidRPr="00D74746">
        <w:t xml:space="preserve">: Respite client population, by </w:t>
      </w:r>
      <w:r>
        <w:t xml:space="preserve">support package allocation </w:t>
      </w:r>
      <w:r w:rsidRPr="00D74746">
        <w:t>level and sex, 2018</w:t>
      </w:r>
      <w:bookmarkEnd w:id="304"/>
      <w:bookmarkEnd w:id="305"/>
    </w:p>
    <w:p w14:paraId="4FAD0A20" w14:textId="77777777" w:rsidR="0049376F" w:rsidRPr="0049376F" w:rsidRDefault="0049376F" w:rsidP="0049376F">
      <w:r w:rsidRPr="0049376F">
        <w:rPr>
          <w:noProof/>
        </w:rPr>
        <w:drawing>
          <wp:inline distT="0" distB="0" distL="0" distR="0" wp14:anchorId="15227AB5" wp14:editId="66CA400D">
            <wp:extent cx="5130165" cy="3353242"/>
            <wp:effectExtent l="0" t="0" r="0" b="0"/>
            <wp:docPr id="77" name="Picture 77" descr="This bar graph shows that over 1700 respite clients had high SPAs, about 600 of them females. Over 1300 had very high SPAs, about 500 of them females; about 650 had medium SPAs, about 200 of them females; and only 8 had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30165" cy="3353242"/>
                    </a:xfrm>
                    <a:prstGeom prst="rect">
                      <a:avLst/>
                    </a:prstGeom>
                  </pic:spPr>
                </pic:pic>
              </a:graphicData>
            </a:graphic>
          </wp:inline>
        </w:drawing>
      </w:r>
    </w:p>
    <w:p w14:paraId="3C6A48F7" w14:textId="77777777" w:rsidR="00037AB2" w:rsidRPr="00D74746" w:rsidRDefault="00037AB2" w:rsidP="00C927D9"/>
    <w:p w14:paraId="547DEF51" w14:textId="77777777" w:rsidR="00037AB2" w:rsidRPr="00D74746" w:rsidRDefault="00037AB2" w:rsidP="00C927D9">
      <w:pPr>
        <w:pStyle w:val="Heading4"/>
        <w:rPr>
          <w:rFonts w:eastAsiaTheme="majorEastAsia"/>
        </w:rPr>
      </w:pPr>
      <w:bookmarkStart w:id="306" w:name="_Toc20313201"/>
      <w:r w:rsidRPr="00D74746">
        <w:rPr>
          <w:rFonts w:eastAsiaTheme="majorEastAsia"/>
        </w:rPr>
        <w:t>Observations</w:t>
      </w:r>
      <w:bookmarkEnd w:id="306"/>
    </w:p>
    <w:p w14:paraId="7E52CA1E" w14:textId="77777777" w:rsidR="00037AB2" w:rsidRPr="00D74746" w:rsidRDefault="00037AB2" w:rsidP="00C927D9">
      <w:pPr>
        <w:pStyle w:val="Bullet"/>
      </w:pPr>
      <w:r w:rsidRPr="00D74746">
        <w:t xml:space="preserve">There has been a change in the proportion of clients using </w:t>
      </w:r>
      <w:r>
        <w:t>r</w:t>
      </w:r>
      <w:r w:rsidRPr="00D74746">
        <w:t xml:space="preserve">espite services with reference to their SPA levels. Clients </w:t>
      </w:r>
      <w:r>
        <w:t>with v</w:t>
      </w:r>
      <w:r w:rsidRPr="00D74746">
        <w:t xml:space="preserve">ery </w:t>
      </w:r>
      <w:r>
        <w:t>h</w:t>
      </w:r>
      <w:r w:rsidRPr="00D74746">
        <w:t xml:space="preserve">igh SPA levels are using </w:t>
      </w:r>
      <w:r>
        <w:t>r</w:t>
      </w:r>
      <w:r w:rsidRPr="00D74746">
        <w:t xml:space="preserve">espite </w:t>
      </w:r>
      <w:r>
        <w:t xml:space="preserve">services </w:t>
      </w:r>
      <w:r w:rsidRPr="00D74746">
        <w:t>less</w:t>
      </w:r>
      <w:r>
        <w:t>:</w:t>
      </w:r>
      <w:r w:rsidRPr="00D74746">
        <w:t xml:space="preserve"> 36.4</w:t>
      </w:r>
      <w:r>
        <w:t> percent of respite services clients had a very high SPA level</w:t>
      </w:r>
      <w:r w:rsidRPr="00D74746">
        <w:t xml:space="preserve"> in 2018</w:t>
      </w:r>
      <w:r>
        <w:t xml:space="preserve"> compared to </w:t>
      </w:r>
      <w:r w:rsidRPr="00D74746">
        <w:t>44</w:t>
      </w:r>
      <w:r>
        <w:t> percent</w:t>
      </w:r>
      <w:r w:rsidRPr="00D74746">
        <w:t xml:space="preserve"> in 2016</w:t>
      </w:r>
      <w:r>
        <w:t>.</w:t>
      </w:r>
      <w:r w:rsidRPr="00D74746">
        <w:t xml:space="preserve"> </w:t>
      </w:r>
      <w:r>
        <w:t>Conversely, respite services clients with a m</w:t>
      </w:r>
      <w:r w:rsidRPr="00D74746">
        <w:t xml:space="preserve">edium SPA </w:t>
      </w:r>
      <w:r>
        <w:t xml:space="preserve">level </w:t>
      </w:r>
      <w:r w:rsidRPr="00D74746">
        <w:t>are increasing</w:t>
      </w:r>
      <w:r>
        <w:t>:</w:t>
      </w:r>
      <w:r w:rsidRPr="00D74746">
        <w:t xml:space="preserve"> from 11</w:t>
      </w:r>
      <w:r>
        <w:t> percent</w:t>
      </w:r>
      <w:r w:rsidRPr="00D74746">
        <w:t xml:space="preserve"> in 2016</w:t>
      </w:r>
      <w:r>
        <w:t xml:space="preserve"> to 17 percent in 2018</w:t>
      </w:r>
      <w:r w:rsidRPr="00D74746">
        <w:t>.</w:t>
      </w:r>
    </w:p>
    <w:p w14:paraId="4920DCFB" w14:textId="77777777" w:rsidR="00037AB2" w:rsidRPr="00D74746" w:rsidRDefault="00037AB2" w:rsidP="00C927D9">
      <w:pPr>
        <w:pStyle w:val="Bullet"/>
      </w:pPr>
      <w:r w:rsidRPr="00D74746">
        <w:t>83</w:t>
      </w:r>
      <w:r>
        <w:t> percent</w:t>
      </w:r>
      <w:r w:rsidRPr="00D74746">
        <w:t xml:space="preserve"> of </w:t>
      </w:r>
      <w:r>
        <w:t>r</w:t>
      </w:r>
      <w:r w:rsidRPr="00D74746">
        <w:t xml:space="preserve">espite clients have </w:t>
      </w:r>
      <w:r>
        <w:t>v</w:t>
      </w:r>
      <w:r w:rsidRPr="00D74746">
        <w:t xml:space="preserve">ery </w:t>
      </w:r>
      <w:r>
        <w:t>h</w:t>
      </w:r>
      <w:r w:rsidRPr="00D74746">
        <w:t xml:space="preserve">igh or </w:t>
      </w:r>
      <w:r>
        <w:t>h</w:t>
      </w:r>
      <w:r w:rsidRPr="00D74746">
        <w:t xml:space="preserve">igh SPA </w:t>
      </w:r>
      <w:r>
        <w:t>levels</w:t>
      </w:r>
      <w:r w:rsidRPr="00D74746">
        <w:t>.</w:t>
      </w:r>
    </w:p>
    <w:p w14:paraId="0CCA5B3C" w14:textId="77777777" w:rsidR="00A45A99" w:rsidRDefault="00037AB2" w:rsidP="00C927D9">
      <w:pPr>
        <w:pStyle w:val="Bullet"/>
      </w:pPr>
      <w:r>
        <w:t>O</w:t>
      </w:r>
      <w:r w:rsidRPr="009526EA">
        <w:t>n average</w:t>
      </w:r>
      <w:r>
        <w:t>, respite services clients</w:t>
      </w:r>
      <w:r w:rsidRPr="009526EA">
        <w:t xml:space="preserve"> have higher SPA levels than DSS client</w:t>
      </w:r>
      <w:r>
        <w:t>s</w:t>
      </w:r>
      <w:r w:rsidRPr="009526EA">
        <w:t xml:space="preserve"> </w:t>
      </w:r>
      <w:r>
        <w:t>in total</w:t>
      </w:r>
      <w:r w:rsidRPr="009526EA">
        <w:t>.</w:t>
      </w:r>
    </w:p>
    <w:p w14:paraId="4A1ABC4D" w14:textId="77777777" w:rsidR="00037AB2" w:rsidRDefault="00037AB2" w:rsidP="00C927D9"/>
    <w:p w14:paraId="7EB6B5F4" w14:textId="77777777" w:rsidR="00037AB2" w:rsidRPr="009526EA" w:rsidRDefault="00037AB2" w:rsidP="008C7A20">
      <w:pPr>
        <w:pStyle w:val="Heading2"/>
      </w:pPr>
      <w:bookmarkStart w:id="307" w:name="_Toc20313202"/>
      <w:bookmarkStart w:id="308" w:name="_Toc24463406"/>
      <w:r w:rsidRPr="00D74746">
        <w:lastRenderedPageBreak/>
        <w:t>Behaviour support services</w:t>
      </w:r>
      <w:bookmarkEnd w:id="307"/>
      <w:bookmarkEnd w:id="308"/>
    </w:p>
    <w:p w14:paraId="426F45A1" w14:textId="77777777" w:rsidR="00037AB2" w:rsidRPr="009526EA" w:rsidRDefault="00037AB2" w:rsidP="008C7A20">
      <w:pPr>
        <w:pStyle w:val="Heading3"/>
      </w:pPr>
      <w:r w:rsidRPr="00D74746">
        <w:t>Age, sex and ethnicity</w:t>
      </w:r>
    </w:p>
    <w:p w14:paraId="41CF1239" w14:textId="41F546DA" w:rsidR="00037AB2" w:rsidRDefault="00037AB2" w:rsidP="0054431C">
      <w:pPr>
        <w:pStyle w:val="Table"/>
      </w:pPr>
      <w:bookmarkStart w:id="309" w:name="_Toc21614023"/>
      <w:bookmarkStart w:id="310" w:name="_Toc24463453"/>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17</w:t>
      </w:r>
      <w:r w:rsidRPr="00D74746">
        <w:rPr>
          <w:noProof/>
        </w:rPr>
        <w:fldChar w:fldCharType="end"/>
      </w:r>
      <w:r w:rsidRPr="00D74746">
        <w:t xml:space="preserve">: Behaviour support services client numbers, by age, 2018 </w:t>
      </w:r>
      <w:r>
        <w:t xml:space="preserve">and </w:t>
      </w:r>
      <w:r w:rsidRPr="00D74746">
        <w:t>2016</w:t>
      </w:r>
      <w:bookmarkEnd w:id="309"/>
      <w:bookmarkEnd w:id="31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42"/>
        <w:gridCol w:w="1960"/>
        <w:gridCol w:w="2293"/>
      </w:tblGrid>
      <w:tr w:rsidR="00A0647A" w:rsidRPr="004E3072" w14:paraId="7E38C038" w14:textId="77777777" w:rsidTr="004E3072">
        <w:trPr>
          <w:cantSplit/>
        </w:trPr>
        <w:tc>
          <w:tcPr>
            <w:tcW w:w="1242" w:type="dxa"/>
            <w:tcBorders>
              <w:top w:val="nil"/>
              <w:left w:val="nil"/>
              <w:bottom w:val="nil"/>
              <w:right w:val="nil"/>
            </w:tcBorders>
            <w:shd w:val="clear" w:color="auto" w:fill="D9D9D9" w:themeFill="background1" w:themeFillShade="D9"/>
            <w:noWrap/>
            <w:hideMark/>
          </w:tcPr>
          <w:p w14:paraId="3FFADB4A" w14:textId="77777777" w:rsidR="00A0647A" w:rsidRPr="004E3072" w:rsidRDefault="00A0647A" w:rsidP="004E3072">
            <w:pPr>
              <w:pStyle w:val="TableText"/>
              <w:keepNext/>
              <w:rPr>
                <w:b/>
              </w:rPr>
            </w:pPr>
            <w:r w:rsidRPr="004E3072">
              <w:rPr>
                <w:b/>
              </w:rPr>
              <w:t>Age group</w:t>
            </w:r>
          </w:p>
        </w:tc>
        <w:tc>
          <w:tcPr>
            <w:tcW w:w="1960" w:type="dxa"/>
            <w:tcBorders>
              <w:top w:val="nil"/>
              <w:left w:val="nil"/>
              <w:bottom w:val="nil"/>
              <w:right w:val="nil"/>
            </w:tcBorders>
            <w:shd w:val="clear" w:color="auto" w:fill="D9D9D9" w:themeFill="background1" w:themeFillShade="D9"/>
            <w:noWrap/>
            <w:hideMark/>
          </w:tcPr>
          <w:p w14:paraId="15BB83C5" w14:textId="77777777" w:rsidR="00A0647A" w:rsidRPr="004E3072" w:rsidRDefault="00A0647A" w:rsidP="004E3072">
            <w:pPr>
              <w:pStyle w:val="TableText"/>
              <w:keepNext/>
              <w:jc w:val="center"/>
              <w:rPr>
                <w:b/>
              </w:rPr>
            </w:pPr>
            <w:r w:rsidRPr="004E3072">
              <w:rPr>
                <w:b/>
              </w:rPr>
              <w:t>Client number 2018</w:t>
            </w:r>
          </w:p>
        </w:tc>
        <w:tc>
          <w:tcPr>
            <w:tcW w:w="2293" w:type="dxa"/>
            <w:tcBorders>
              <w:top w:val="nil"/>
              <w:left w:val="nil"/>
              <w:bottom w:val="nil"/>
              <w:right w:val="nil"/>
            </w:tcBorders>
            <w:shd w:val="clear" w:color="auto" w:fill="D9D9D9" w:themeFill="background1" w:themeFillShade="D9"/>
            <w:noWrap/>
            <w:hideMark/>
          </w:tcPr>
          <w:p w14:paraId="55BAE6E5" w14:textId="77777777" w:rsidR="00A0647A" w:rsidRPr="004E3072" w:rsidRDefault="00A0647A" w:rsidP="004E3072">
            <w:pPr>
              <w:pStyle w:val="TableText"/>
              <w:keepNext/>
              <w:jc w:val="center"/>
              <w:rPr>
                <w:b/>
              </w:rPr>
            </w:pPr>
            <w:r w:rsidRPr="004E3072">
              <w:rPr>
                <w:b/>
              </w:rPr>
              <w:t>Client number 2016</w:t>
            </w:r>
          </w:p>
        </w:tc>
      </w:tr>
      <w:tr w:rsidR="00A0647A" w:rsidRPr="00A0647A" w14:paraId="3CF32D6F" w14:textId="77777777" w:rsidTr="004E3072">
        <w:trPr>
          <w:cantSplit/>
        </w:trPr>
        <w:tc>
          <w:tcPr>
            <w:tcW w:w="1242" w:type="dxa"/>
            <w:tcBorders>
              <w:top w:val="nil"/>
              <w:left w:val="nil"/>
              <w:bottom w:val="single" w:sz="4" w:space="0" w:color="A6A6A6" w:themeColor="background1" w:themeShade="A6"/>
              <w:right w:val="nil"/>
            </w:tcBorders>
            <w:noWrap/>
            <w:hideMark/>
          </w:tcPr>
          <w:p w14:paraId="62332D29" w14:textId="77777777" w:rsidR="00A0647A" w:rsidRPr="00A0647A" w:rsidRDefault="00A0647A" w:rsidP="004E3072">
            <w:pPr>
              <w:pStyle w:val="TableText"/>
              <w:keepNext/>
            </w:pPr>
            <w:r w:rsidRPr="00A0647A">
              <w:t>0</w:t>
            </w:r>
            <w:r w:rsidR="00D45418">
              <w:t>–</w:t>
            </w:r>
            <w:r w:rsidRPr="00A0647A">
              <w:t>4</w:t>
            </w:r>
          </w:p>
        </w:tc>
        <w:tc>
          <w:tcPr>
            <w:tcW w:w="1960" w:type="dxa"/>
            <w:tcBorders>
              <w:top w:val="nil"/>
              <w:left w:val="nil"/>
              <w:bottom w:val="single" w:sz="4" w:space="0" w:color="A6A6A6" w:themeColor="background1" w:themeShade="A6"/>
              <w:right w:val="nil"/>
            </w:tcBorders>
            <w:noWrap/>
            <w:hideMark/>
          </w:tcPr>
          <w:p w14:paraId="605871CF" w14:textId="77777777" w:rsidR="00A0647A" w:rsidRPr="00A0647A" w:rsidRDefault="00A0647A" w:rsidP="004E3072">
            <w:pPr>
              <w:pStyle w:val="TableText"/>
              <w:keepNext/>
              <w:tabs>
                <w:tab w:val="decimal" w:pos="1123"/>
              </w:tabs>
            </w:pPr>
            <w:r w:rsidRPr="00A0647A">
              <w:t>289</w:t>
            </w:r>
          </w:p>
        </w:tc>
        <w:tc>
          <w:tcPr>
            <w:tcW w:w="2293" w:type="dxa"/>
            <w:tcBorders>
              <w:top w:val="nil"/>
              <w:left w:val="nil"/>
              <w:bottom w:val="single" w:sz="4" w:space="0" w:color="A6A6A6" w:themeColor="background1" w:themeShade="A6"/>
              <w:right w:val="nil"/>
            </w:tcBorders>
            <w:noWrap/>
            <w:hideMark/>
          </w:tcPr>
          <w:p w14:paraId="3C12EBF7" w14:textId="77777777" w:rsidR="00A0647A" w:rsidRPr="00A0647A" w:rsidRDefault="00A0647A" w:rsidP="004E3072">
            <w:pPr>
              <w:pStyle w:val="TableText"/>
              <w:keepNext/>
              <w:tabs>
                <w:tab w:val="decimal" w:pos="1123"/>
              </w:tabs>
            </w:pPr>
            <w:r w:rsidRPr="00A0647A">
              <w:t>135</w:t>
            </w:r>
          </w:p>
        </w:tc>
      </w:tr>
      <w:tr w:rsidR="00A0647A" w:rsidRPr="00A0647A" w14:paraId="109D8F5C"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5822D8D5" w14:textId="77777777" w:rsidR="00A0647A" w:rsidRPr="00A0647A" w:rsidRDefault="00A0647A" w:rsidP="004E3072">
            <w:pPr>
              <w:pStyle w:val="TableText"/>
              <w:keepNext/>
            </w:pPr>
            <w:r w:rsidRPr="00A0647A">
              <w:t>5</w:t>
            </w:r>
            <w:r w:rsidR="00D45418">
              <w:t>–</w:t>
            </w:r>
            <w:r w:rsidRPr="00A0647A">
              <w:t>14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4BE55798" w14:textId="77777777" w:rsidR="00A0647A" w:rsidRPr="00A0647A" w:rsidRDefault="00A0647A" w:rsidP="004E3072">
            <w:pPr>
              <w:pStyle w:val="TableText"/>
              <w:keepNext/>
              <w:tabs>
                <w:tab w:val="decimal" w:pos="1123"/>
              </w:tabs>
            </w:pPr>
            <w:r w:rsidRPr="00A0647A">
              <w:t>2,046</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385E317E" w14:textId="77777777" w:rsidR="00A0647A" w:rsidRPr="00A0647A" w:rsidRDefault="00A0647A" w:rsidP="004E3072">
            <w:pPr>
              <w:pStyle w:val="TableText"/>
              <w:keepNext/>
              <w:tabs>
                <w:tab w:val="decimal" w:pos="1123"/>
              </w:tabs>
            </w:pPr>
            <w:r w:rsidRPr="00A0647A">
              <w:t>1,438</w:t>
            </w:r>
          </w:p>
        </w:tc>
      </w:tr>
      <w:tr w:rsidR="00A0647A" w:rsidRPr="00A0647A" w14:paraId="0193B93D"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07917512" w14:textId="77777777" w:rsidR="00A0647A" w:rsidRPr="00A0647A" w:rsidRDefault="00A0647A" w:rsidP="004E3072">
            <w:pPr>
              <w:pStyle w:val="TableText"/>
              <w:keepNext/>
            </w:pPr>
            <w:r w:rsidRPr="00A0647A">
              <w:t>15</w:t>
            </w:r>
            <w:r w:rsidR="00D45418">
              <w:t>–</w:t>
            </w:r>
            <w:r w:rsidRPr="00A0647A">
              <w:t>24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7244F34D" w14:textId="77777777" w:rsidR="00A0647A" w:rsidRPr="00A0647A" w:rsidRDefault="00A0647A" w:rsidP="004E3072">
            <w:pPr>
              <w:pStyle w:val="TableText"/>
              <w:keepNext/>
              <w:tabs>
                <w:tab w:val="decimal" w:pos="1123"/>
              </w:tabs>
            </w:pPr>
            <w:r w:rsidRPr="00A0647A">
              <w:t>572</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5A36C0EA" w14:textId="77777777" w:rsidR="00A0647A" w:rsidRPr="00A0647A" w:rsidRDefault="00A0647A" w:rsidP="004E3072">
            <w:pPr>
              <w:pStyle w:val="TableText"/>
              <w:keepNext/>
              <w:tabs>
                <w:tab w:val="decimal" w:pos="1123"/>
              </w:tabs>
            </w:pPr>
            <w:r w:rsidRPr="00A0647A">
              <w:t>580</w:t>
            </w:r>
          </w:p>
        </w:tc>
      </w:tr>
      <w:tr w:rsidR="00A0647A" w:rsidRPr="00A0647A" w14:paraId="6D9ADBDA"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1B35FFAD" w14:textId="77777777" w:rsidR="00A0647A" w:rsidRPr="00A0647A" w:rsidRDefault="00A0647A" w:rsidP="004E3072">
            <w:pPr>
              <w:pStyle w:val="TableText"/>
              <w:keepNext/>
            </w:pPr>
            <w:r w:rsidRPr="00A0647A">
              <w:t>25</w:t>
            </w:r>
            <w:r w:rsidR="00D45418">
              <w:t>–</w:t>
            </w:r>
            <w:r w:rsidRPr="00A0647A">
              <w:t>44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019E5144" w14:textId="77777777" w:rsidR="00A0647A" w:rsidRPr="00A0647A" w:rsidRDefault="00A0647A" w:rsidP="004E3072">
            <w:pPr>
              <w:pStyle w:val="TableText"/>
              <w:keepNext/>
              <w:tabs>
                <w:tab w:val="decimal" w:pos="1123"/>
              </w:tabs>
            </w:pPr>
            <w:r w:rsidRPr="00A0647A">
              <w:t>263</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31A04C46" w14:textId="77777777" w:rsidR="00A0647A" w:rsidRPr="00A0647A" w:rsidRDefault="00A0647A" w:rsidP="004E3072">
            <w:pPr>
              <w:pStyle w:val="TableText"/>
              <w:keepNext/>
              <w:tabs>
                <w:tab w:val="decimal" w:pos="1123"/>
              </w:tabs>
            </w:pPr>
            <w:r w:rsidRPr="00A0647A">
              <w:t>246</w:t>
            </w:r>
          </w:p>
        </w:tc>
      </w:tr>
      <w:tr w:rsidR="00A0647A" w:rsidRPr="00A0647A" w14:paraId="0807473D"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68F133A7" w14:textId="77777777" w:rsidR="00A0647A" w:rsidRPr="00A0647A" w:rsidRDefault="00A0647A" w:rsidP="004E3072">
            <w:pPr>
              <w:pStyle w:val="TableText"/>
              <w:keepNext/>
            </w:pPr>
            <w:r w:rsidRPr="00A0647A">
              <w:t>45</w:t>
            </w:r>
            <w:r w:rsidR="00D45418">
              <w:t>–</w:t>
            </w:r>
            <w:r w:rsidRPr="00A0647A">
              <w:t>64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08577872" w14:textId="77777777" w:rsidR="00A0647A" w:rsidRPr="00A0647A" w:rsidRDefault="00A0647A" w:rsidP="004E3072">
            <w:pPr>
              <w:pStyle w:val="TableText"/>
              <w:keepNext/>
              <w:tabs>
                <w:tab w:val="decimal" w:pos="1123"/>
              </w:tabs>
            </w:pPr>
            <w:r w:rsidRPr="00A0647A">
              <w:t>145</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EB45AAC" w14:textId="77777777" w:rsidR="00A0647A" w:rsidRPr="00A0647A" w:rsidRDefault="00A0647A" w:rsidP="004E3072">
            <w:pPr>
              <w:pStyle w:val="TableText"/>
              <w:keepNext/>
              <w:tabs>
                <w:tab w:val="decimal" w:pos="1123"/>
              </w:tabs>
            </w:pPr>
            <w:r w:rsidRPr="00A0647A">
              <w:t>146</w:t>
            </w:r>
          </w:p>
        </w:tc>
      </w:tr>
      <w:tr w:rsidR="00A0647A" w:rsidRPr="00A0647A" w14:paraId="075166DA"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1A449EF8" w14:textId="77777777" w:rsidR="00A0647A" w:rsidRPr="00A0647A" w:rsidRDefault="00A0647A" w:rsidP="004E3072">
            <w:pPr>
              <w:pStyle w:val="TableText"/>
              <w:keepNext/>
            </w:pPr>
            <w:r w:rsidRPr="00A0647A">
              <w:t>65</w:t>
            </w:r>
            <w:r w:rsidR="00D45418">
              <w:t>–</w:t>
            </w:r>
            <w:r w:rsidRPr="00A0647A">
              <w:t>79</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55933F39" w14:textId="77777777" w:rsidR="00A0647A" w:rsidRPr="00A0647A" w:rsidRDefault="00A0647A" w:rsidP="004E3072">
            <w:pPr>
              <w:pStyle w:val="TableText"/>
              <w:keepNext/>
              <w:tabs>
                <w:tab w:val="decimal" w:pos="1123"/>
              </w:tabs>
            </w:pPr>
            <w:r w:rsidRPr="00A0647A">
              <w:t>18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0CED5137" w14:textId="77777777" w:rsidR="00A0647A" w:rsidRPr="00A0647A" w:rsidRDefault="00A0647A" w:rsidP="004E3072">
            <w:pPr>
              <w:pStyle w:val="TableText"/>
              <w:keepNext/>
              <w:tabs>
                <w:tab w:val="decimal" w:pos="1123"/>
              </w:tabs>
            </w:pPr>
            <w:r w:rsidRPr="00A0647A">
              <w:t>12</w:t>
            </w:r>
          </w:p>
        </w:tc>
      </w:tr>
      <w:tr w:rsidR="00A0647A" w:rsidRPr="00A0647A" w14:paraId="3E41B88C"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58E371B1" w14:textId="77777777" w:rsidR="00A0647A" w:rsidRPr="00A0647A" w:rsidRDefault="00A0647A" w:rsidP="004E3072">
            <w:pPr>
              <w:pStyle w:val="TableText"/>
              <w:keepNext/>
            </w:pPr>
            <w:r w:rsidRPr="00A0647A">
              <w:t>80+</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288D6B7E" w14:textId="77777777" w:rsidR="00A0647A" w:rsidRPr="00A0647A" w:rsidRDefault="00A0647A" w:rsidP="004E3072">
            <w:pPr>
              <w:pStyle w:val="TableText"/>
              <w:keepNext/>
              <w:tabs>
                <w:tab w:val="decimal" w:pos="1123"/>
              </w:tabs>
            </w:pPr>
            <w:r w:rsidRPr="00A0647A">
              <w:t>1</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54619298" w14:textId="77777777" w:rsidR="00A0647A" w:rsidRPr="00A0647A" w:rsidRDefault="00A0647A" w:rsidP="004E3072">
            <w:pPr>
              <w:pStyle w:val="TableText"/>
              <w:keepNext/>
              <w:tabs>
                <w:tab w:val="decimal" w:pos="1123"/>
              </w:tabs>
            </w:pPr>
          </w:p>
        </w:tc>
      </w:tr>
      <w:tr w:rsidR="00A0647A" w:rsidRPr="004E3072" w14:paraId="5A3E4D3C" w14:textId="77777777" w:rsidTr="004E3072">
        <w:trPr>
          <w:cantSplit/>
        </w:trPr>
        <w:tc>
          <w:tcPr>
            <w:tcW w:w="1242" w:type="dxa"/>
            <w:tcBorders>
              <w:top w:val="single" w:sz="4" w:space="0" w:color="A6A6A6" w:themeColor="background1" w:themeShade="A6"/>
              <w:left w:val="nil"/>
              <w:bottom w:val="single" w:sz="4" w:space="0" w:color="A6A6A6" w:themeColor="background1" w:themeShade="A6"/>
              <w:right w:val="nil"/>
            </w:tcBorders>
            <w:noWrap/>
            <w:hideMark/>
          </w:tcPr>
          <w:p w14:paraId="7A5198D7" w14:textId="77777777" w:rsidR="00A0647A" w:rsidRPr="004E3072" w:rsidRDefault="00A0647A" w:rsidP="00C47E1C">
            <w:pPr>
              <w:pStyle w:val="TableText"/>
              <w:rPr>
                <w:b/>
              </w:rPr>
            </w:pPr>
            <w:r w:rsidRPr="004E3072">
              <w:rPr>
                <w:b/>
              </w:rPr>
              <w:t>Total</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276162F9" w14:textId="77777777" w:rsidR="00A0647A" w:rsidRPr="004E3072" w:rsidRDefault="00A0647A" w:rsidP="004E3072">
            <w:pPr>
              <w:pStyle w:val="TableText"/>
              <w:tabs>
                <w:tab w:val="decimal" w:pos="1123"/>
              </w:tabs>
              <w:rPr>
                <w:b/>
              </w:rPr>
            </w:pPr>
            <w:r w:rsidRPr="004E3072">
              <w:rPr>
                <w:b/>
              </w:rPr>
              <w:t>3,334</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5E1EAF77" w14:textId="77777777" w:rsidR="00A0647A" w:rsidRPr="004E3072" w:rsidRDefault="00A0647A" w:rsidP="004E3072">
            <w:pPr>
              <w:pStyle w:val="TableText"/>
              <w:tabs>
                <w:tab w:val="decimal" w:pos="1123"/>
              </w:tabs>
              <w:rPr>
                <w:b/>
              </w:rPr>
            </w:pPr>
            <w:r w:rsidRPr="004E3072">
              <w:rPr>
                <w:b/>
              </w:rPr>
              <w:t>2,557</w:t>
            </w:r>
          </w:p>
        </w:tc>
      </w:tr>
    </w:tbl>
    <w:p w14:paraId="2325CAF2" w14:textId="77777777" w:rsidR="00A0647A" w:rsidRPr="00A0647A" w:rsidRDefault="00A0647A" w:rsidP="00A0647A"/>
    <w:p w14:paraId="7BE758B6" w14:textId="09B5B71F" w:rsidR="00037AB2" w:rsidRDefault="00037AB2" w:rsidP="00FE4C79">
      <w:pPr>
        <w:pStyle w:val="Figure"/>
      </w:pPr>
      <w:bookmarkStart w:id="311" w:name="_Toc17460191"/>
      <w:bookmarkStart w:id="312" w:name="_Toc2446351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39</w:t>
      </w:r>
      <w:r w:rsidRPr="00D74746">
        <w:rPr>
          <w:noProof/>
        </w:rPr>
        <w:fldChar w:fldCharType="end"/>
      </w:r>
      <w:r w:rsidRPr="00D74746">
        <w:t>: Behaviour support services client population, by age and sex, 2018</w:t>
      </w:r>
      <w:bookmarkEnd w:id="311"/>
      <w:bookmarkEnd w:id="312"/>
    </w:p>
    <w:p w14:paraId="75434429" w14:textId="77777777" w:rsidR="0049376F" w:rsidRPr="0049376F" w:rsidRDefault="0049376F" w:rsidP="0049376F">
      <w:r w:rsidRPr="0049376F">
        <w:rPr>
          <w:noProof/>
        </w:rPr>
        <w:drawing>
          <wp:inline distT="0" distB="0" distL="0" distR="0" wp14:anchorId="78082BCE" wp14:editId="6C856C0E">
            <wp:extent cx="5130165" cy="3347762"/>
            <wp:effectExtent l="0" t="0" r="0" b="5080"/>
            <wp:docPr id="79" name="Picture 79" descr="This bar graph shows that 72% of behaviour support clients were males and 28% were females. Over 1500 males and 500 females aged 5-14 were clients, along with about 400 males aged 15-24. There were less than 200 clients in the rema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0165" cy="3347762"/>
                    </a:xfrm>
                    <a:prstGeom prst="rect">
                      <a:avLst/>
                    </a:prstGeom>
                  </pic:spPr>
                </pic:pic>
              </a:graphicData>
            </a:graphic>
          </wp:inline>
        </w:drawing>
      </w:r>
    </w:p>
    <w:p w14:paraId="309AD773" w14:textId="77777777" w:rsidR="00FE4C79" w:rsidRPr="00D74746" w:rsidRDefault="00FE4C79" w:rsidP="00FE4C79"/>
    <w:p w14:paraId="3F4828AD" w14:textId="77777777" w:rsidR="00037AB2" w:rsidRPr="00D74746" w:rsidRDefault="00037AB2" w:rsidP="00FE4C79">
      <w:pPr>
        <w:pStyle w:val="Heading4"/>
        <w:rPr>
          <w:rFonts w:eastAsiaTheme="majorEastAsia"/>
        </w:rPr>
      </w:pPr>
      <w:bookmarkStart w:id="313" w:name="_Toc20313203"/>
      <w:r w:rsidRPr="00D74746">
        <w:rPr>
          <w:rFonts w:eastAsiaTheme="majorEastAsia"/>
        </w:rPr>
        <w:lastRenderedPageBreak/>
        <w:t>Observations</w:t>
      </w:r>
      <w:bookmarkEnd w:id="313"/>
    </w:p>
    <w:p w14:paraId="4E4D3CC7" w14:textId="77777777" w:rsidR="00037AB2" w:rsidRPr="00D74746" w:rsidRDefault="00037AB2" w:rsidP="0049376F">
      <w:pPr>
        <w:pStyle w:val="Bullet"/>
        <w:keepNext/>
      </w:pPr>
      <w:r w:rsidRPr="00D74746">
        <w:t xml:space="preserve">The median age of </w:t>
      </w:r>
      <w:r>
        <w:t xml:space="preserve">BSS </w:t>
      </w:r>
      <w:r w:rsidRPr="00D74746">
        <w:t>clients is 11 years (2016:</w:t>
      </w:r>
      <w:r>
        <w:t xml:space="preserve"> </w:t>
      </w:r>
      <w:r w:rsidRPr="00D74746">
        <w:t>12).</w:t>
      </w:r>
    </w:p>
    <w:p w14:paraId="04218686" w14:textId="77777777" w:rsidR="00037AB2" w:rsidRPr="00D74746" w:rsidRDefault="00037AB2" w:rsidP="0049376F">
      <w:pPr>
        <w:pStyle w:val="Bullet"/>
        <w:keepNext/>
      </w:pPr>
      <w:r w:rsidRPr="00D74746">
        <w:t xml:space="preserve">The gender ratio </w:t>
      </w:r>
      <w:r>
        <w:t xml:space="preserve">among users of these services </w:t>
      </w:r>
      <w:r w:rsidRPr="00D74746">
        <w:t>remains heavily weighted in favour of males</w:t>
      </w:r>
      <w:r>
        <w:t>,</w:t>
      </w:r>
      <w:r w:rsidRPr="00D74746">
        <w:t xml:space="preserve"> </w:t>
      </w:r>
      <w:r>
        <w:t xml:space="preserve">who comprised </w:t>
      </w:r>
      <w:r w:rsidRPr="00D74746">
        <w:t>72</w:t>
      </w:r>
      <w:r>
        <w:t> percent of this group</w:t>
      </w:r>
      <w:r w:rsidRPr="00D74746">
        <w:t xml:space="preserve"> </w:t>
      </w:r>
      <w:r>
        <w:t xml:space="preserve">in both </w:t>
      </w:r>
      <w:r w:rsidRPr="00D74746">
        <w:t>2016</w:t>
      </w:r>
      <w:r>
        <w:t xml:space="preserve"> and 2018</w:t>
      </w:r>
      <w:r w:rsidRPr="00D74746">
        <w:t>.</w:t>
      </w:r>
    </w:p>
    <w:p w14:paraId="15326932" w14:textId="77777777" w:rsidR="00037AB2" w:rsidRDefault="00037AB2" w:rsidP="00FE4C79">
      <w:pPr>
        <w:pStyle w:val="Bullet"/>
      </w:pPr>
      <w:r w:rsidRPr="00D74746">
        <w:t>In 2018, over 70</w:t>
      </w:r>
      <w:r>
        <w:t> percent</w:t>
      </w:r>
      <w:r w:rsidRPr="00D74746">
        <w:t xml:space="preserve"> of BSS clients were aged 14 years or under (2016:</w:t>
      </w:r>
      <w:r>
        <w:t xml:space="preserve"> </w:t>
      </w:r>
      <w:r w:rsidRPr="00D74746">
        <w:t>62</w:t>
      </w:r>
      <w:r>
        <w:t> percent</w:t>
      </w:r>
      <w:r w:rsidRPr="00D74746">
        <w:t>). Th</w:t>
      </w:r>
      <w:r>
        <w:t xml:space="preserve">e Ministry expects this: </w:t>
      </w:r>
      <w:r w:rsidRPr="00D74746">
        <w:t>BSS</w:t>
      </w:r>
      <w:r>
        <w:t>s</w:t>
      </w:r>
      <w:r w:rsidRPr="00D74746">
        <w:t xml:space="preserve"> are specifically allocated and used as </w:t>
      </w:r>
      <w:r>
        <w:t xml:space="preserve">a </w:t>
      </w:r>
      <w:r w:rsidRPr="00D74746">
        <w:t>form of early intervention.</w:t>
      </w:r>
    </w:p>
    <w:p w14:paraId="49FA6494" w14:textId="77777777" w:rsidR="00FE4C79" w:rsidRPr="00D74746" w:rsidRDefault="00FE4C79" w:rsidP="00FE4C79"/>
    <w:p w14:paraId="25F14B33" w14:textId="13E24B56" w:rsidR="00037AB2" w:rsidRDefault="00037AB2" w:rsidP="00FE4C79">
      <w:pPr>
        <w:pStyle w:val="Figure"/>
      </w:pPr>
      <w:bookmarkStart w:id="314" w:name="_Toc17460192"/>
      <w:bookmarkStart w:id="315" w:name="_Toc24463519"/>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40</w:t>
      </w:r>
      <w:r w:rsidRPr="00D74746">
        <w:rPr>
          <w:noProof/>
        </w:rPr>
        <w:fldChar w:fldCharType="end"/>
      </w:r>
      <w:r w:rsidRPr="00D74746">
        <w:t>: Behaviour support services client population, by ethnicity, 2018</w:t>
      </w:r>
      <w:bookmarkEnd w:id="314"/>
      <w:bookmarkEnd w:id="315"/>
    </w:p>
    <w:p w14:paraId="34DE974E" w14:textId="77777777" w:rsidR="0049376F" w:rsidRPr="0049376F" w:rsidRDefault="0049376F" w:rsidP="0049376F">
      <w:r w:rsidRPr="0049376F">
        <w:rPr>
          <w:noProof/>
        </w:rPr>
        <w:drawing>
          <wp:inline distT="0" distB="0" distL="0" distR="0" wp14:anchorId="558F366B" wp14:editId="72277EE9">
            <wp:extent cx="3807230" cy="2784764"/>
            <wp:effectExtent l="0" t="0" r="3175" b="0"/>
            <wp:docPr id="80" name="Picture 80" descr="This pie chart shows that 63% of behaviour support clients were European/other, 21% were Māori, 7% were Pacific, and 9%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5649" t="6716" b="9946"/>
                    <a:stretch/>
                  </pic:blipFill>
                  <pic:spPr bwMode="auto">
                    <a:xfrm>
                      <a:off x="0" y="0"/>
                      <a:ext cx="3814312" cy="2789944"/>
                    </a:xfrm>
                    <a:prstGeom prst="rect">
                      <a:avLst/>
                    </a:prstGeom>
                    <a:ln>
                      <a:noFill/>
                    </a:ln>
                    <a:extLst>
                      <a:ext uri="{53640926-AAD7-44D8-BBD7-CCE9431645EC}">
                        <a14:shadowObscured xmlns:a14="http://schemas.microsoft.com/office/drawing/2010/main"/>
                      </a:ext>
                    </a:extLst>
                  </pic:spPr>
                </pic:pic>
              </a:graphicData>
            </a:graphic>
          </wp:inline>
        </w:drawing>
      </w:r>
    </w:p>
    <w:p w14:paraId="5A5F5284" w14:textId="77777777" w:rsidR="00E35F22" w:rsidRPr="00D74746" w:rsidRDefault="00E35F22" w:rsidP="00E35F22"/>
    <w:p w14:paraId="15ED8139" w14:textId="77777777" w:rsidR="00037AB2" w:rsidRPr="00D74746" w:rsidRDefault="00037AB2" w:rsidP="00E35F22">
      <w:pPr>
        <w:pStyle w:val="Heading4"/>
        <w:rPr>
          <w:rFonts w:eastAsiaTheme="majorEastAsia"/>
          <w:color w:val="243F60" w:themeColor="accent1" w:themeShade="7F"/>
        </w:rPr>
      </w:pPr>
      <w:bookmarkStart w:id="316" w:name="_Toc20313204"/>
      <w:r w:rsidRPr="00D74746">
        <w:rPr>
          <w:rFonts w:eastAsiaTheme="majorEastAsia"/>
        </w:rPr>
        <w:t>Observations</w:t>
      </w:r>
      <w:bookmarkEnd w:id="316"/>
    </w:p>
    <w:p w14:paraId="5383376E" w14:textId="77777777" w:rsidR="00037AB2" w:rsidRPr="00D74746" w:rsidRDefault="00037AB2" w:rsidP="00E35F22">
      <w:pPr>
        <w:pStyle w:val="Bullet"/>
      </w:pPr>
      <w:r>
        <w:t xml:space="preserve">In </w:t>
      </w:r>
      <w:r w:rsidRPr="00D74746">
        <w:t>2018</w:t>
      </w:r>
      <w:r>
        <w:t>,</w:t>
      </w:r>
      <w:r w:rsidRPr="00D74746">
        <w:t xml:space="preserve"> slightly more Māori and Asian clients </w:t>
      </w:r>
      <w:r>
        <w:t xml:space="preserve">are </w:t>
      </w:r>
      <w:r w:rsidRPr="00D74746">
        <w:t>accessing BSS</w:t>
      </w:r>
      <w:r>
        <w:t>s</w:t>
      </w:r>
      <w:r w:rsidRPr="00D74746">
        <w:t xml:space="preserve"> </w:t>
      </w:r>
      <w:r>
        <w:t xml:space="preserve">than they did in </w:t>
      </w:r>
      <w:r w:rsidRPr="00D74746">
        <w:t xml:space="preserve">2016, </w:t>
      </w:r>
      <w:r>
        <w:t xml:space="preserve">when the figures were </w:t>
      </w:r>
      <w:r w:rsidRPr="00D74746">
        <w:t>19</w:t>
      </w:r>
      <w:r>
        <w:t> percent</w:t>
      </w:r>
      <w:r w:rsidRPr="00D74746">
        <w:t xml:space="preserve"> and 7</w:t>
      </w:r>
      <w:r>
        <w:t> percent</w:t>
      </w:r>
      <w:r w:rsidRPr="00D74746">
        <w:t xml:space="preserve"> respectively.</w:t>
      </w:r>
    </w:p>
    <w:p w14:paraId="6BF25AFD" w14:textId="77777777" w:rsidR="00037AB2" w:rsidRDefault="00037AB2" w:rsidP="00E35F22">
      <w:pPr>
        <w:pStyle w:val="Bullet"/>
      </w:pPr>
      <w:r w:rsidRPr="00D74746">
        <w:t xml:space="preserve">In comparison to New Zealand national population figures, </w:t>
      </w:r>
      <w:r>
        <w:t xml:space="preserve">the proportions of </w:t>
      </w:r>
      <w:r w:rsidRPr="00D74746">
        <w:t xml:space="preserve">European/Other and Pacific </w:t>
      </w:r>
      <w:r>
        <w:t xml:space="preserve">users of BSSs respectively </w:t>
      </w:r>
      <w:r w:rsidRPr="00D74746">
        <w:t xml:space="preserve">are </w:t>
      </w:r>
      <w:r>
        <w:t>comparable</w:t>
      </w:r>
      <w:r w:rsidRPr="00D74746">
        <w:t>, whil</w:t>
      </w:r>
      <w:r>
        <w:t>e</w:t>
      </w:r>
      <w:r w:rsidRPr="00D74746">
        <w:t xml:space="preserve"> Māori are over-represented and Asian </w:t>
      </w:r>
      <w:r>
        <w:t xml:space="preserve">people </w:t>
      </w:r>
      <w:r w:rsidRPr="00D74746">
        <w:t>under-represented</w:t>
      </w:r>
      <w:r>
        <w:t xml:space="preserve"> as users of BSSs</w:t>
      </w:r>
      <w:r w:rsidRPr="00D74746">
        <w:t>.</w:t>
      </w:r>
    </w:p>
    <w:p w14:paraId="4B99888E" w14:textId="77777777" w:rsidR="00E35F22" w:rsidRPr="00A266D8" w:rsidRDefault="00E35F22" w:rsidP="00E35F22"/>
    <w:p w14:paraId="5C18981C" w14:textId="77777777" w:rsidR="00037AB2" w:rsidRPr="00D74746" w:rsidRDefault="00037AB2" w:rsidP="00E35F22">
      <w:pPr>
        <w:pStyle w:val="Heading3"/>
      </w:pPr>
      <w:r w:rsidRPr="00D74746">
        <w:lastRenderedPageBreak/>
        <w:t>Location</w:t>
      </w:r>
    </w:p>
    <w:p w14:paraId="369052EC" w14:textId="3341E672" w:rsidR="00037AB2" w:rsidRDefault="00037AB2" w:rsidP="00E35F22">
      <w:pPr>
        <w:pStyle w:val="Figure"/>
      </w:pPr>
      <w:bookmarkStart w:id="317" w:name="_Toc17460193"/>
      <w:bookmarkStart w:id="318" w:name="_Toc2446352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41</w:t>
      </w:r>
      <w:r w:rsidRPr="00D74746">
        <w:rPr>
          <w:noProof/>
        </w:rPr>
        <w:fldChar w:fldCharType="end"/>
      </w:r>
      <w:r w:rsidRPr="00D74746">
        <w:t>: Behaviour support services client population, by client domicile region, 2018</w:t>
      </w:r>
      <w:bookmarkEnd w:id="317"/>
      <w:bookmarkEnd w:id="318"/>
    </w:p>
    <w:p w14:paraId="59C9FF06" w14:textId="77777777" w:rsidR="0049376F" w:rsidRPr="0049376F" w:rsidRDefault="0049376F" w:rsidP="0049376F">
      <w:r w:rsidRPr="0049376F">
        <w:rPr>
          <w:noProof/>
        </w:rPr>
        <w:drawing>
          <wp:inline distT="0" distB="0" distL="0" distR="0" wp14:anchorId="703C9AE4" wp14:editId="600F0C8B">
            <wp:extent cx="5130165" cy="3353242"/>
            <wp:effectExtent l="0" t="0" r="0" b="0"/>
            <wp:docPr id="81" name="Picture 81" descr="This bar graph shows that Auckland had the most behaviour support clients, over 1000, followed by Canterbury with about 450, Wellington with just over 400 and Waikato with about 350. The West Coast had the fewest, with 27, followed by Gisborne with 32. All other regions had between 63 (Southland) and 203 (Manawatu-Wangan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30165" cy="3353242"/>
                    </a:xfrm>
                    <a:prstGeom prst="rect">
                      <a:avLst/>
                    </a:prstGeom>
                  </pic:spPr>
                </pic:pic>
              </a:graphicData>
            </a:graphic>
          </wp:inline>
        </w:drawing>
      </w:r>
    </w:p>
    <w:p w14:paraId="35497A79" w14:textId="77777777" w:rsidR="00C5259F" w:rsidRPr="00D74746" w:rsidRDefault="00C5259F" w:rsidP="00C5259F"/>
    <w:p w14:paraId="5EEC4002" w14:textId="77777777" w:rsidR="00037AB2" w:rsidRPr="00D74746" w:rsidRDefault="00037AB2" w:rsidP="00E35F22">
      <w:pPr>
        <w:pStyle w:val="Heading4"/>
        <w:rPr>
          <w:rFonts w:eastAsiaTheme="majorEastAsia"/>
        </w:rPr>
      </w:pPr>
      <w:bookmarkStart w:id="319" w:name="_Toc20313205"/>
      <w:r w:rsidRPr="00D74746">
        <w:rPr>
          <w:rFonts w:eastAsiaTheme="majorEastAsia"/>
        </w:rPr>
        <w:t>Observations</w:t>
      </w:r>
      <w:bookmarkEnd w:id="319"/>
    </w:p>
    <w:p w14:paraId="28607494" w14:textId="77777777" w:rsidR="00037AB2" w:rsidRPr="00D74746" w:rsidRDefault="00037AB2" w:rsidP="00C5259F">
      <w:pPr>
        <w:pStyle w:val="Bullet"/>
      </w:pPr>
      <w:r w:rsidRPr="00296EAE">
        <w:t>The spr</w:t>
      </w:r>
      <w:r w:rsidRPr="00D74746">
        <w:t xml:space="preserve">ead of </w:t>
      </w:r>
      <w:r>
        <w:t xml:space="preserve">BSS </w:t>
      </w:r>
      <w:r w:rsidRPr="00D74746">
        <w:t xml:space="preserve">clients by domiciled region </w:t>
      </w:r>
      <w:r>
        <w:t xml:space="preserve">in 2018 </w:t>
      </w:r>
      <w:r w:rsidRPr="00D74746">
        <w:t xml:space="preserve">is only slightly </w:t>
      </w:r>
      <w:r>
        <w:t xml:space="preserve">different to </w:t>
      </w:r>
      <w:r w:rsidRPr="00D74746">
        <w:t xml:space="preserve">the </w:t>
      </w:r>
      <w:r>
        <w:t xml:space="preserve">spread </w:t>
      </w:r>
      <w:r w:rsidRPr="00D74746">
        <w:t>recorded in 2016.</w:t>
      </w:r>
    </w:p>
    <w:p w14:paraId="1765222B" w14:textId="77777777" w:rsidR="00037AB2" w:rsidRPr="00E35F22" w:rsidRDefault="00037AB2" w:rsidP="00C5259F">
      <w:pPr>
        <w:pStyle w:val="Bullet"/>
      </w:pPr>
      <w:r w:rsidRPr="00D74746">
        <w:t xml:space="preserve">The regional spread of </w:t>
      </w:r>
      <w:r>
        <w:t xml:space="preserve">BSS </w:t>
      </w:r>
      <w:r w:rsidRPr="00D74746">
        <w:t xml:space="preserve">clients is largely consistent with the national distribution of </w:t>
      </w:r>
      <w:r>
        <w:t xml:space="preserve">DSS </w:t>
      </w:r>
      <w:r w:rsidRPr="00D74746">
        <w:t>clients by domicile region.</w:t>
      </w:r>
    </w:p>
    <w:p w14:paraId="1DDC7B47" w14:textId="77777777" w:rsidR="00E35F22" w:rsidRPr="00D74746" w:rsidRDefault="00E35F22" w:rsidP="00C5259F"/>
    <w:p w14:paraId="2E721A5A" w14:textId="77777777" w:rsidR="00037AB2" w:rsidRPr="006C0C52" w:rsidRDefault="00037AB2" w:rsidP="00C5259F">
      <w:pPr>
        <w:pStyle w:val="Heading3"/>
      </w:pPr>
      <w:r w:rsidRPr="00D74746">
        <w:lastRenderedPageBreak/>
        <w:t>Principal disability</w:t>
      </w:r>
    </w:p>
    <w:p w14:paraId="6A69B414" w14:textId="57FF450E" w:rsidR="00037AB2" w:rsidRDefault="00037AB2" w:rsidP="00E35F22">
      <w:pPr>
        <w:pStyle w:val="Figure"/>
      </w:pPr>
      <w:bookmarkStart w:id="320" w:name="_Toc17460194"/>
      <w:bookmarkStart w:id="321" w:name="_Toc2446352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42</w:t>
      </w:r>
      <w:r w:rsidRPr="00D74746">
        <w:rPr>
          <w:noProof/>
        </w:rPr>
        <w:fldChar w:fldCharType="end"/>
      </w:r>
      <w:r w:rsidRPr="00D74746">
        <w:t>: Behaviour support services client population, by principal disability type and sex, 2018</w:t>
      </w:r>
      <w:bookmarkEnd w:id="320"/>
      <w:bookmarkEnd w:id="321"/>
    </w:p>
    <w:p w14:paraId="742E44BF" w14:textId="77777777" w:rsidR="0049376F" w:rsidRPr="0049376F" w:rsidRDefault="0049376F" w:rsidP="0049376F">
      <w:r w:rsidRPr="0049376F">
        <w:rPr>
          <w:noProof/>
        </w:rPr>
        <w:drawing>
          <wp:inline distT="0" distB="0" distL="0" distR="0" wp14:anchorId="3C612A1B" wp14:editId="76992014">
            <wp:extent cx="5130165" cy="3353242"/>
            <wp:effectExtent l="0" t="0" r="0" b="0"/>
            <wp:docPr id="82" name="Picture 82" descr="This bar graph shows that about 1700 of behaviour support clients had Autism spectrum disorder, about 1400 of them male. About 1500 had an intellectual disability, about 1000 of them male. There were less than 100 clients in behaviour support for other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0165" cy="3353242"/>
                    </a:xfrm>
                    <a:prstGeom prst="rect">
                      <a:avLst/>
                    </a:prstGeom>
                  </pic:spPr>
                </pic:pic>
              </a:graphicData>
            </a:graphic>
          </wp:inline>
        </w:drawing>
      </w:r>
    </w:p>
    <w:p w14:paraId="2E10394A" w14:textId="77777777" w:rsidR="00C5259F" w:rsidRDefault="00C5259F" w:rsidP="00C5259F">
      <w:pPr>
        <w:rPr>
          <w:rFonts w:eastAsiaTheme="majorEastAsia"/>
        </w:rPr>
      </w:pPr>
      <w:bookmarkStart w:id="322" w:name="_Toc20313206"/>
    </w:p>
    <w:p w14:paraId="3F72A6EC" w14:textId="77777777" w:rsidR="00037AB2" w:rsidRPr="00D74746" w:rsidRDefault="00037AB2" w:rsidP="00C5259F">
      <w:pPr>
        <w:pStyle w:val="Heading4"/>
        <w:rPr>
          <w:rFonts w:eastAsiaTheme="majorEastAsia"/>
        </w:rPr>
      </w:pPr>
      <w:r w:rsidRPr="00D74746">
        <w:rPr>
          <w:rFonts w:eastAsiaTheme="majorEastAsia"/>
        </w:rPr>
        <w:t>Observations</w:t>
      </w:r>
      <w:bookmarkEnd w:id="322"/>
    </w:p>
    <w:p w14:paraId="2C7A79D0" w14:textId="77777777" w:rsidR="00037AB2" w:rsidRPr="00D74746" w:rsidRDefault="00037AB2" w:rsidP="00C5259F">
      <w:pPr>
        <w:pStyle w:val="Bullet"/>
      </w:pPr>
      <w:r w:rsidRPr="00D74746">
        <w:t xml:space="preserve">There </w:t>
      </w:r>
      <w:r w:rsidRPr="001704C8">
        <w:t>has been sig</w:t>
      </w:r>
      <w:r w:rsidRPr="00D74746">
        <w:t xml:space="preserve">nificant change </w:t>
      </w:r>
      <w:r>
        <w:t xml:space="preserve">in terms of the </w:t>
      </w:r>
      <w:r w:rsidRPr="00D74746">
        <w:t>principal disability type</w:t>
      </w:r>
      <w:r>
        <w:t xml:space="preserve"> of users of these services</w:t>
      </w:r>
      <w:r w:rsidRPr="00D74746">
        <w:t xml:space="preserve">. </w:t>
      </w:r>
      <w:r>
        <w:t>C</w:t>
      </w:r>
      <w:r w:rsidRPr="00D74746">
        <w:t xml:space="preserve">lients with ASD </w:t>
      </w:r>
      <w:r>
        <w:t xml:space="preserve">as a proportion of those who </w:t>
      </w:r>
      <w:r w:rsidRPr="00D74746">
        <w:t>access BSS ha</w:t>
      </w:r>
      <w:r>
        <w:t>ve</w:t>
      </w:r>
      <w:r w:rsidRPr="00D74746">
        <w:t xml:space="preserve"> increased significantly</w:t>
      </w:r>
      <w:r>
        <w:t>,</w:t>
      </w:r>
      <w:r w:rsidRPr="00D74746">
        <w:t xml:space="preserve"> from 40</w:t>
      </w:r>
      <w:r>
        <w:t> percent</w:t>
      </w:r>
      <w:r w:rsidRPr="00D74746">
        <w:t xml:space="preserve"> in 2016 to 51</w:t>
      </w:r>
      <w:r>
        <w:t> percent</w:t>
      </w:r>
      <w:r w:rsidRPr="00D74746">
        <w:t xml:space="preserve"> in 2018.</w:t>
      </w:r>
    </w:p>
    <w:p w14:paraId="719FDE60" w14:textId="77777777" w:rsidR="00037AB2" w:rsidRPr="00D74746" w:rsidRDefault="00037AB2" w:rsidP="00C5259F">
      <w:pPr>
        <w:pStyle w:val="Bullet"/>
      </w:pPr>
      <w:r>
        <w:t xml:space="preserve">In comparison, </w:t>
      </w:r>
      <w:r w:rsidRPr="00D74746">
        <w:t>just under 25</w:t>
      </w:r>
      <w:r>
        <w:t> percent</w:t>
      </w:r>
      <w:r w:rsidRPr="00D74746">
        <w:t xml:space="preserve"> of </w:t>
      </w:r>
      <w:r w:rsidRPr="00B31B45">
        <w:t>DSS clients nationally</w:t>
      </w:r>
      <w:r w:rsidRPr="00D74746">
        <w:t xml:space="preserve"> </w:t>
      </w:r>
      <w:r>
        <w:t xml:space="preserve">have </w:t>
      </w:r>
      <w:r w:rsidRPr="00D74746">
        <w:t xml:space="preserve">ASD </w:t>
      </w:r>
      <w:r>
        <w:t xml:space="preserve">as a principal </w:t>
      </w:r>
      <w:r w:rsidRPr="00D74746">
        <w:t>disability.</w:t>
      </w:r>
    </w:p>
    <w:p w14:paraId="1D230376" w14:textId="77777777" w:rsidR="00A45A99" w:rsidRDefault="00037AB2" w:rsidP="00C5259F">
      <w:pPr>
        <w:pStyle w:val="Bullet"/>
      </w:pPr>
      <w:r w:rsidRPr="00D74746">
        <w:t>There has been a corresponding drop in clients</w:t>
      </w:r>
      <w:r>
        <w:t xml:space="preserve"> accessing BSSs</w:t>
      </w:r>
      <w:r w:rsidRPr="00D74746">
        <w:t xml:space="preserve"> recording an intellectual disability</w:t>
      </w:r>
      <w:r>
        <w:t xml:space="preserve"> as their principal disability</w:t>
      </w:r>
      <w:r w:rsidRPr="00D74746">
        <w:t>, from 54</w:t>
      </w:r>
      <w:r>
        <w:t> percent</w:t>
      </w:r>
      <w:r w:rsidRPr="00D74746">
        <w:t xml:space="preserve"> in 2016</w:t>
      </w:r>
      <w:r>
        <w:t xml:space="preserve"> down to 45 percent in 2018</w:t>
      </w:r>
      <w:r w:rsidRPr="00D74746">
        <w:t>.</w:t>
      </w:r>
    </w:p>
    <w:p w14:paraId="63487FA3" w14:textId="77777777" w:rsidR="00C5259F" w:rsidRDefault="00C5259F" w:rsidP="00C5259F"/>
    <w:p w14:paraId="6F556BC6" w14:textId="77777777" w:rsidR="00A45A99" w:rsidRDefault="00037AB2" w:rsidP="00C5259F">
      <w:pPr>
        <w:pStyle w:val="Heading3"/>
      </w:pPr>
      <w:r w:rsidRPr="00D74746">
        <w:lastRenderedPageBreak/>
        <w:t>Support package allocation</w:t>
      </w:r>
    </w:p>
    <w:p w14:paraId="3B1489C9" w14:textId="7F9415EE" w:rsidR="00037AB2" w:rsidRDefault="00037AB2" w:rsidP="00E35F22">
      <w:pPr>
        <w:pStyle w:val="Figure"/>
      </w:pPr>
      <w:bookmarkStart w:id="323" w:name="_Toc17460195"/>
      <w:bookmarkStart w:id="324" w:name="_Toc2446352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43</w:t>
      </w:r>
      <w:r w:rsidRPr="00D74746">
        <w:rPr>
          <w:noProof/>
        </w:rPr>
        <w:fldChar w:fldCharType="end"/>
      </w:r>
      <w:r w:rsidRPr="00D74746">
        <w:t xml:space="preserve">: Behaviour support services client population, by </w:t>
      </w:r>
      <w:r>
        <w:t xml:space="preserve">support package allocation </w:t>
      </w:r>
      <w:r w:rsidRPr="00D74746">
        <w:t>level and sex, 2018</w:t>
      </w:r>
      <w:bookmarkEnd w:id="323"/>
      <w:bookmarkEnd w:id="324"/>
    </w:p>
    <w:p w14:paraId="1DF6AB6E" w14:textId="77777777" w:rsidR="0049376F" w:rsidRPr="0049376F" w:rsidRDefault="0049376F" w:rsidP="0049376F">
      <w:r w:rsidRPr="0049376F">
        <w:rPr>
          <w:noProof/>
        </w:rPr>
        <w:drawing>
          <wp:inline distT="0" distB="0" distL="0" distR="0" wp14:anchorId="6B708A09" wp14:editId="576C7554">
            <wp:extent cx="5130165" cy="3353242"/>
            <wp:effectExtent l="0" t="0" r="0" b="0"/>
            <wp:docPr id="83" name="Picture 83" descr="This bar graph shows that 919 behaviour support clients had very high SPAs (about 300 of them female), 1437 had high SPAs (about 400 female), and 911 had medium SPAs (about 200 female). Only 51 had low SPAs and 5 had very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0165" cy="3353242"/>
                    </a:xfrm>
                    <a:prstGeom prst="rect">
                      <a:avLst/>
                    </a:prstGeom>
                  </pic:spPr>
                </pic:pic>
              </a:graphicData>
            </a:graphic>
          </wp:inline>
        </w:drawing>
      </w:r>
    </w:p>
    <w:p w14:paraId="1B1B5269" w14:textId="77777777" w:rsidR="00C5259F" w:rsidRPr="00D74746" w:rsidRDefault="00C5259F" w:rsidP="00C5259F"/>
    <w:p w14:paraId="02354982" w14:textId="77777777" w:rsidR="00037AB2" w:rsidRPr="00D74746" w:rsidRDefault="00037AB2" w:rsidP="00C5259F">
      <w:pPr>
        <w:pStyle w:val="Heading4"/>
        <w:rPr>
          <w:rFonts w:eastAsiaTheme="majorEastAsia"/>
        </w:rPr>
      </w:pPr>
      <w:bookmarkStart w:id="325" w:name="_Toc20313207"/>
      <w:r w:rsidRPr="00D74746">
        <w:rPr>
          <w:rFonts w:eastAsiaTheme="majorEastAsia"/>
        </w:rPr>
        <w:t>Observations</w:t>
      </w:r>
      <w:bookmarkEnd w:id="325"/>
    </w:p>
    <w:p w14:paraId="5151BF04" w14:textId="77777777" w:rsidR="00037AB2" w:rsidRPr="00D74746" w:rsidRDefault="00037AB2" w:rsidP="00C5259F">
      <w:pPr>
        <w:pStyle w:val="Bullet"/>
      </w:pPr>
      <w:r>
        <w:t>More than two-thirds</w:t>
      </w:r>
      <w:r w:rsidRPr="00D74746">
        <w:t xml:space="preserve"> (70.7</w:t>
      </w:r>
      <w:r>
        <w:t> percent</w:t>
      </w:r>
      <w:r w:rsidRPr="00D74746">
        <w:t xml:space="preserve">) of BSS clients have </w:t>
      </w:r>
      <w:r>
        <w:t>v</w:t>
      </w:r>
      <w:r w:rsidRPr="00D74746">
        <w:t xml:space="preserve">ery </w:t>
      </w:r>
      <w:r>
        <w:t>h</w:t>
      </w:r>
      <w:r w:rsidRPr="00D74746">
        <w:t xml:space="preserve">igh or </w:t>
      </w:r>
      <w:r>
        <w:t>h</w:t>
      </w:r>
      <w:r w:rsidRPr="00D74746">
        <w:t>igh SPA</w:t>
      </w:r>
      <w:r>
        <w:t xml:space="preserve"> level</w:t>
      </w:r>
      <w:r w:rsidRPr="00D74746">
        <w:t>s (2016:</w:t>
      </w:r>
      <w:r>
        <w:t xml:space="preserve"> </w:t>
      </w:r>
      <w:r w:rsidRPr="00D74746">
        <w:t>71</w:t>
      </w:r>
      <w:r>
        <w:t> percent</w:t>
      </w:r>
      <w:r w:rsidRPr="00D74746">
        <w:t>).</w:t>
      </w:r>
    </w:p>
    <w:p w14:paraId="4819DE89" w14:textId="77777777" w:rsidR="00037AB2" w:rsidRPr="00D74746" w:rsidRDefault="00037AB2" w:rsidP="00C5259F">
      <w:pPr>
        <w:pStyle w:val="Bullet"/>
      </w:pPr>
      <w:r w:rsidRPr="00D74746">
        <w:t>The distribution of SPA levels for clients accessing BSS</w:t>
      </w:r>
      <w:r>
        <w:t>s</w:t>
      </w:r>
      <w:r w:rsidRPr="00D74746">
        <w:t xml:space="preserve"> is </w:t>
      </w:r>
      <w:proofErr w:type="gramStart"/>
      <w:r w:rsidRPr="00D74746">
        <w:t>similar to</w:t>
      </w:r>
      <w:proofErr w:type="gramEnd"/>
      <w:r w:rsidRPr="00D74746">
        <w:t xml:space="preserve"> the distribution of </w:t>
      </w:r>
      <w:r>
        <w:t xml:space="preserve">SPA levels among </w:t>
      </w:r>
      <w:r w:rsidRPr="00D74746">
        <w:t>DSS client</w:t>
      </w:r>
      <w:r>
        <w:t>s</w:t>
      </w:r>
      <w:r w:rsidRPr="00D74746">
        <w:t xml:space="preserve"> </w:t>
      </w:r>
      <w:r>
        <w:t>nationally</w:t>
      </w:r>
      <w:r w:rsidRPr="00D74746">
        <w:t>.</w:t>
      </w:r>
    </w:p>
    <w:p w14:paraId="237B15B2" w14:textId="77777777" w:rsidR="00037AB2" w:rsidRPr="00D74746" w:rsidRDefault="00037AB2" w:rsidP="00C5259F"/>
    <w:p w14:paraId="43FC2508" w14:textId="77777777" w:rsidR="00037AB2" w:rsidRPr="00D74746" w:rsidRDefault="00037AB2" w:rsidP="008C7A20">
      <w:pPr>
        <w:pStyle w:val="Heading2"/>
      </w:pPr>
      <w:bookmarkStart w:id="326" w:name="_Toc20313208"/>
      <w:bookmarkStart w:id="327" w:name="_Toc24463407"/>
      <w:r w:rsidRPr="00D74746">
        <w:lastRenderedPageBreak/>
        <w:t>Day services</w:t>
      </w:r>
      <w:bookmarkEnd w:id="326"/>
      <w:bookmarkEnd w:id="327"/>
    </w:p>
    <w:p w14:paraId="3B2575CE" w14:textId="77777777" w:rsidR="00037AB2" w:rsidRPr="00D74746" w:rsidRDefault="00037AB2" w:rsidP="008C7A20">
      <w:pPr>
        <w:pStyle w:val="Heading3"/>
      </w:pPr>
      <w:r w:rsidRPr="00D74746">
        <w:t>Age, sex and ethnicity</w:t>
      </w:r>
    </w:p>
    <w:p w14:paraId="272527C5" w14:textId="6AF6D039" w:rsidR="00037AB2" w:rsidRDefault="00037AB2" w:rsidP="005B68F9">
      <w:pPr>
        <w:pStyle w:val="Table"/>
      </w:pPr>
      <w:bookmarkStart w:id="328" w:name="_Toc21614024"/>
      <w:bookmarkStart w:id="329" w:name="_Toc24463454"/>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18</w:t>
      </w:r>
      <w:r w:rsidRPr="00D74746">
        <w:rPr>
          <w:noProof/>
        </w:rPr>
        <w:fldChar w:fldCharType="end"/>
      </w:r>
      <w:r w:rsidRPr="00D74746">
        <w:t xml:space="preserve">: Day services client numbers, by age, 2018 </w:t>
      </w:r>
      <w:r>
        <w:t xml:space="preserve">and </w:t>
      </w:r>
      <w:r w:rsidRPr="00D74746">
        <w:t>2016</w:t>
      </w:r>
      <w:bookmarkEnd w:id="328"/>
      <w:bookmarkEnd w:id="329"/>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1960"/>
        <w:gridCol w:w="2293"/>
      </w:tblGrid>
      <w:tr w:rsidR="00A0647A" w:rsidRPr="004E3072" w14:paraId="23E3EEC0" w14:textId="77777777" w:rsidTr="004E3072">
        <w:trPr>
          <w:cantSplit/>
        </w:trPr>
        <w:tc>
          <w:tcPr>
            <w:tcW w:w="1276" w:type="dxa"/>
            <w:tcBorders>
              <w:top w:val="nil"/>
              <w:left w:val="nil"/>
              <w:bottom w:val="nil"/>
              <w:right w:val="nil"/>
            </w:tcBorders>
            <w:shd w:val="clear" w:color="auto" w:fill="D9D9D9" w:themeFill="background1" w:themeFillShade="D9"/>
            <w:noWrap/>
            <w:hideMark/>
          </w:tcPr>
          <w:p w14:paraId="5773726D" w14:textId="77777777" w:rsidR="00A0647A" w:rsidRPr="004E3072" w:rsidRDefault="00A0647A" w:rsidP="0049376F">
            <w:pPr>
              <w:pStyle w:val="TableText"/>
              <w:keepNext/>
              <w:rPr>
                <w:b/>
              </w:rPr>
            </w:pPr>
            <w:r w:rsidRPr="004E3072">
              <w:rPr>
                <w:b/>
              </w:rPr>
              <w:t>Age group</w:t>
            </w:r>
          </w:p>
        </w:tc>
        <w:tc>
          <w:tcPr>
            <w:tcW w:w="1960" w:type="dxa"/>
            <w:tcBorders>
              <w:top w:val="nil"/>
              <w:left w:val="nil"/>
              <w:bottom w:val="nil"/>
              <w:right w:val="nil"/>
            </w:tcBorders>
            <w:shd w:val="clear" w:color="auto" w:fill="D9D9D9" w:themeFill="background1" w:themeFillShade="D9"/>
            <w:noWrap/>
            <w:hideMark/>
          </w:tcPr>
          <w:p w14:paraId="02F9B2D7" w14:textId="77777777" w:rsidR="00A0647A" w:rsidRPr="004E3072" w:rsidRDefault="00A0647A" w:rsidP="0049376F">
            <w:pPr>
              <w:pStyle w:val="TableText"/>
              <w:keepNext/>
              <w:jc w:val="center"/>
              <w:rPr>
                <w:b/>
              </w:rPr>
            </w:pPr>
            <w:r w:rsidRPr="004E3072">
              <w:rPr>
                <w:b/>
              </w:rPr>
              <w:t>Client number 2018</w:t>
            </w:r>
          </w:p>
        </w:tc>
        <w:tc>
          <w:tcPr>
            <w:tcW w:w="2293" w:type="dxa"/>
            <w:tcBorders>
              <w:top w:val="nil"/>
              <w:left w:val="nil"/>
              <w:bottom w:val="nil"/>
              <w:right w:val="nil"/>
            </w:tcBorders>
            <w:shd w:val="clear" w:color="auto" w:fill="D9D9D9" w:themeFill="background1" w:themeFillShade="D9"/>
            <w:noWrap/>
            <w:hideMark/>
          </w:tcPr>
          <w:p w14:paraId="404EA385" w14:textId="77777777" w:rsidR="00A0647A" w:rsidRPr="004E3072" w:rsidRDefault="00A0647A" w:rsidP="0049376F">
            <w:pPr>
              <w:pStyle w:val="TableText"/>
              <w:keepNext/>
              <w:jc w:val="center"/>
              <w:rPr>
                <w:b/>
              </w:rPr>
            </w:pPr>
            <w:r w:rsidRPr="004E3072">
              <w:rPr>
                <w:b/>
              </w:rPr>
              <w:t>Client number 2016</w:t>
            </w:r>
          </w:p>
        </w:tc>
      </w:tr>
      <w:tr w:rsidR="00A0647A" w:rsidRPr="00A0647A" w14:paraId="2B0F86AA" w14:textId="77777777" w:rsidTr="004E3072">
        <w:trPr>
          <w:cantSplit/>
        </w:trPr>
        <w:tc>
          <w:tcPr>
            <w:tcW w:w="1276" w:type="dxa"/>
            <w:tcBorders>
              <w:top w:val="nil"/>
              <w:left w:val="nil"/>
              <w:bottom w:val="single" w:sz="4" w:space="0" w:color="A6A6A6" w:themeColor="background1" w:themeShade="A6"/>
              <w:right w:val="nil"/>
            </w:tcBorders>
            <w:noWrap/>
            <w:hideMark/>
          </w:tcPr>
          <w:p w14:paraId="7A4B0686" w14:textId="77777777" w:rsidR="00A0647A" w:rsidRPr="00A0647A" w:rsidRDefault="00A0647A" w:rsidP="0049376F">
            <w:pPr>
              <w:pStyle w:val="TableText"/>
              <w:keepNext/>
            </w:pPr>
            <w:r w:rsidRPr="00A0647A">
              <w:t>15</w:t>
            </w:r>
            <w:r w:rsidR="00D45418">
              <w:t>–</w:t>
            </w:r>
            <w:r w:rsidRPr="00A0647A">
              <w:t>24</w:t>
            </w:r>
          </w:p>
        </w:tc>
        <w:tc>
          <w:tcPr>
            <w:tcW w:w="1960" w:type="dxa"/>
            <w:tcBorders>
              <w:top w:val="nil"/>
              <w:left w:val="nil"/>
              <w:bottom w:val="single" w:sz="4" w:space="0" w:color="A6A6A6" w:themeColor="background1" w:themeShade="A6"/>
              <w:right w:val="nil"/>
            </w:tcBorders>
            <w:noWrap/>
            <w:hideMark/>
          </w:tcPr>
          <w:p w14:paraId="2B464D86" w14:textId="77777777" w:rsidR="00A0647A" w:rsidRPr="00A0647A" w:rsidRDefault="00A0647A" w:rsidP="0049376F">
            <w:pPr>
              <w:pStyle w:val="TableText"/>
              <w:keepNext/>
              <w:tabs>
                <w:tab w:val="decimal" w:pos="1115"/>
              </w:tabs>
            </w:pPr>
            <w:r w:rsidRPr="00A0647A">
              <w:t>62</w:t>
            </w:r>
          </w:p>
        </w:tc>
        <w:tc>
          <w:tcPr>
            <w:tcW w:w="2293" w:type="dxa"/>
            <w:tcBorders>
              <w:top w:val="nil"/>
              <w:left w:val="nil"/>
              <w:bottom w:val="single" w:sz="4" w:space="0" w:color="A6A6A6" w:themeColor="background1" w:themeShade="A6"/>
              <w:right w:val="nil"/>
            </w:tcBorders>
            <w:noWrap/>
            <w:hideMark/>
          </w:tcPr>
          <w:p w14:paraId="4318D77C" w14:textId="77777777" w:rsidR="00A0647A" w:rsidRPr="00A0647A" w:rsidRDefault="00A0647A" w:rsidP="0049376F">
            <w:pPr>
              <w:pStyle w:val="TableText"/>
              <w:keepNext/>
              <w:tabs>
                <w:tab w:val="decimal" w:pos="1115"/>
              </w:tabs>
            </w:pPr>
            <w:r w:rsidRPr="00A0647A">
              <w:t>105</w:t>
            </w:r>
          </w:p>
        </w:tc>
      </w:tr>
      <w:tr w:rsidR="00A0647A" w:rsidRPr="00A0647A" w14:paraId="615A0927" w14:textId="77777777" w:rsidTr="004E3072">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DAE00B3" w14:textId="77777777" w:rsidR="00A0647A" w:rsidRPr="00A0647A" w:rsidRDefault="00A0647A" w:rsidP="0049376F">
            <w:pPr>
              <w:pStyle w:val="TableText"/>
              <w:keepNext/>
            </w:pPr>
            <w:r w:rsidRPr="00A0647A">
              <w:t>25</w:t>
            </w:r>
            <w:r w:rsidR="00D45418">
              <w:t>–</w:t>
            </w:r>
            <w:r w:rsidRPr="00A0647A">
              <w:t>44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675D9DCE" w14:textId="77777777" w:rsidR="00A0647A" w:rsidRPr="00A0647A" w:rsidRDefault="00A0647A" w:rsidP="0049376F">
            <w:pPr>
              <w:pStyle w:val="TableText"/>
              <w:keepNext/>
              <w:tabs>
                <w:tab w:val="decimal" w:pos="1115"/>
              </w:tabs>
            </w:pPr>
            <w:r w:rsidRPr="00A0647A">
              <w:t>498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0D7BCC51" w14:textId="77777777" w:rsidR="00A0647A" w:rsidRPr="00A0647A" w:rsidRDefault="00A0647A" w:rsidP="0049376F">
            <w:pPr>
              <w:pStyle w:val="TableText"/>
              <w:keepNext/>
              <w:tabs>
                <w:tab w:val="decimal" w:pos="1115"/>
              </w:tabs>
            </w:pPr>
            <w:r w:rsidRPr="00A0647A">
              <w:t>605</w:t>
            </w:r>
          </w:p>
        </w:tc>
      </w:tr>
      <w:tr w:rsidR="00A0647A" w:rsidRPr="00A0647A" w14:paraId="74786AE0" w14:textId="77777777" w:rsidTr="004E3072">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61E132E" w14:textId="77777777" w:rsidR="00A0647A" w:rsidRPr="00A0647A" w:rsidRDefault="00A0647A" w:rsidP="0049376F">
            <w:pPr>
              <w:pStyle w:val="TableText"/>
              <w:keepNext/>
            </w:pPr>
            <w:r w:rsidRPr="00A0647A">
              <w:t>45</w:t>
            </w:r>
            <w:r w:rsidR="00D45418">
              <w:t>–</w:t>
            </w:r>
            <w:r w:rsidRPr="00A0647A">
              <w:t>64</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5AD2A8C5" w14:textId="77777777" w:rsidR="00A0647A" w:rsidRPr="00A0647A" w:rsidRDefault="00A0647A" w:rsidP="0049376F">
            <w:pPr>
              <w:pStyle w:val="TableText"/>
              <w:keepNext/>
              <w:tabs>
                <w:tab w:val="decimal" w:pos="1115"/>
              </w:tabs>
            </w:pPr>
            <w:r w:rsidRPr="00A0647A">
              <w:t>808</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5EA17E55" w14:textId="77777777" w:rsidR="00A0647A" w:rsidRPr="00A0647A" w:rsidRDefault="00A0647A" w:rsidP="0049376F">
            <w:pPr>
              <w:pStyle w:val="TableText"/>
              <w:keepNext/>
              <w:tabs>
                <w:tab w:val="decimal" w:pos="1115"/>
              </w:tabs>
            </w:pPr>
            <w:r w:rsidRPr="00A0647A">
              <w:t>905</w:t>
            </w:r>
          </w:p>
        </w:tc>
      </w:tr>
      <w:tr w:rsidR="00A0647A" w:rsidRPr="00A0647A" w14:paraId="29EB738D" w14:textId="77777777" w:rsidTr="004E3072">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AA91813" w14:textId="77777777" w:rsidR="00A0647A" w:rsidRPr="00A0647A" w:rsidRDefault="00A0647A" w:rsidP="0049376F">
            <w:pPr>
              <w:pStyle w:val="TableText"/>
              <w:keepNext/>
            </w:pPr>
            <w:r w:rsidRPr="00A0647A">
              <w:t>65</w:t>
            </w:r>
            <w:r w:rsidR="00D45418">
              <w:t>–</w:t>
            </w:r>
            <w:r w:rsidRPr="00A0647A">
              <w:t>79</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540D5EC0" w14:textId="77777777" w:rsidR="00A0647A" w:rsidRPr="00A0647A" w:rsidRDefault="00A0647A" w:rsidP="0049376F">
            <w:pPr>
              <w:pStyle w:val="TableText"/>
              <w:keepNext/>
              <w:tabs>
                <w:tab w:val="decimal" w:pos="1115"/>
              </w:tabs>
            </w:pPr>
            <w:r w:rsidRPr="00A0647A">
              <w:t>256</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FF8E164" w14:textId="77777777" w:rsidR="00A0647A" w:rsidRPr="00A0647A" w:rsidRDefault="00A0647A" w:rsidP="0049376F">
            <w:pPr>
              <w:pStyle w:val="TableText"/>
              <w:keepNext/>
              <w:tabs>
                <w:tab w:val="decimal" w:pos="1115"/>
              </w:tabs>
            </w:pPr>
            <w:r w:rsidRPr="00A0647A">
              <w:t>245</w:t>
            </w:r>
          </w:p>
        </w:tc>
      </w:tr>
      <w:tr w:rsidR="00A0647A" w:rsidRPr="00A0647A" w14:paraId="379ABC17" w14:textId="77777777" w:rsidTr="004E3072">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8BCA0DE" w14:textId="77777777" w:rsidR="00A0647A" w:rsidRPr="00A0647A" w:rsidRDefault="00A0647A" w:rsidP="0049376F">
            <w:pPr>
              <w:pStyle w:val="TableText"/>
              <w:keepNext/>
            </w:pPr>
            <w:r w:rsidRPr="00A0647A">
              <w:t>80+</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07744AC8" w14:textId="77777777" w:rsidR="00A0647A" w:rsidRPr="00A0647A" w:rsidRDefault="00A0647A" w:rsidP="0049376F">
            <w:pPr>
              <w:pStyle w:val="TableText"/>
              <w:keepNext/>
              <w:tabs>
                <w:tab w:val="decimal" w:pos="1115"/>
              </w:tabs>
            </w:pPr>
            <w:r w:rsidRPr="00A0647A">
              <w:t>29</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13657DE0" w14:textId="77777777" w:rsidR="00A0647A" w:rsidRPr="00A0647A" w:rsidRDefault="00A0647A" w:rsidP="0049376F">
            <w:pPr>
              <w:pStyle w:val="TableText"/>
              <w:keepNext/>
              <w:tabs>
                <w:tab w:val="decimal" w:pos="1115"/>
              </w:tabs>
            </w:pPr>
            <w:r w:rsidRPr="00A0647A">
              <w:t>29</w:t>
            </w:r>
          </w:p>
        </w:tc>
      </w:tr>
      <w:tr w:rsidR="00A0647A" w:rsidRPr="004E3072" w14:paraId="452ECBC9" w14:textId="77777777" w:rsidTr="004E3072">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62E7D4C" w14:textId="77777777" w:rsidR="00A0647A" w:rsidRPr="004E3072" w:rsidRDefault="00A0647A" w:rsidP="0049376F">
            <w:pPr>
              <w:pStyle w:val="TableText"/>
              <w:keepNext/>
              <w:rPr>
                <w:b/>
              </w:rPr>
            </w:pPr>
            <w:r w:rsidRPr="004E3072">
              <w:rPr>
                <w:b/>
              </w:rPr>
              <w:t>Total</w:t>
            </w:r>
          </w:p>
        </w:tc>
        <w:tc>
          <w:tcPr>
            <w:tcW w:w="1960" w:type="dxa"/>
            <w:tcBorders>
              <w:top w:val="single" w:sz="4" w:space="0" w:color="A6A6A6" w:themeColor="background1" w:themeShade="A6"/>
              <w:left w:val="nil"/>
              <w:bottom w:val="single" w:sz="4" w:space="0" w:color="A6A6A6" w:themeColor="background1" w:themeShade="A6"/>
              <w:right w:val="nil"/>
            </w:tcBorders>
            <w:noWrap/>
            <w:hideMark/>
          </w:tcPr>
          <w:p w14:paraId="00899645" w14:textId="77777777" w:rsidR="00A0647A" w:rsidRPr="004E3072" w:rsidRDefault="00A0647A" w:rsidP="0049376F">
            <w:pPr>
              <w:pStyle w:val="TableText"/>
              <w:keepNext/>
              <w:tabs>
                <w:tab w:val="decimal" w:pos="1115"/>
              </w:tabs>
              <w:rPr>
                <w:b/>
              </w:rPr>
            </w:pPr>
            <w:r w:rsidRPr="004E3072">
              <w:rPr>
                <w:b/>
              </w:rPr>
              <w:t>1,653</w:t>
            </w:r>
          </w:p>
        </w:tc>
        <w:tc>
          <w:tcPr>
            <w:tcW w:w="2293" w:type="dxa"/>
            <w:tcBorders>
              <w:top w:val="single" w:sz="4" w:space="0" w:color="A6A6A6" w:themeColor="background1" w:themeShade="A6"/>
              <w:left w:val="nil"/>
              <w:bottom w:val="single" w:sz="4" w:space="0" w:color="A6A6A6" w:themeColor="background1" w:themeShade="A6"/>
              <w:right w:val="nil"/>
            </w:tcBorders>
            <w:noWrap/>
            <w:hideMark/>
          </w:tcPr>
          <w:p w14:paraId="39567762" w14:textId="77777777" w:rsidR="00A0647A" w:rsidRPr="004E3072" w:rsidRDefault="00A0647A" w:rsidP="0049376F">
            <w:pPr>
              <w:pStyle w:val="TableText"/>
              <w:keepNext/>
              <w:tabs>
                <w:tab w:val="decimal" w:pos="1115"/>
              </w:tabs>
              <w:rPr>
                <w:b/>
              </w:rPr>
            </w:pPr>
            <w:r w:rsidRPr="004E3072">
              <w:rPr>
                <w:b/>
              </w:rPr>
              <w:t>1,889</w:t>
            </w:r>
          </w:p>
        </w:tc>
      </w:tr>
    </w:tbl>
    <w:p w14:paraId="2F4CB384" w14:textId="77777777" w:rsidR="00A0647A" w:rsidRPr="00A0647A" w:rsidRDefault="00A0647A" w:rsidP="00A0647A"/>
    <w:p w14:paraId="2C8F8C19" w14:textId="7FAB6681" w:rsidR="00037AB2" w:rsidRDefault="00037AB2" w:rsidP="00E35F22">
      <w:pPr>
        <w:pStyle w:val="Figure"/>
      </w:pPr>
      <w:bookmarkStart w:id="330" w:name="_Toc17460196"/>
      <w:bookmarkStart w:id="331" w:name="_Toc24463523"/>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44</w:t>
      </w:r>
      <w:r w:rsidRPr="00D74746">
        <w:rPr>
          <w:noProof/>
        </w:rPr>
        <w:fldChar w:fldCharType="end"/>
      </w:r>
      <w:r w:rsidRPr="00D74746">
        <w:t>: Day services client population, by age and sex, 2018</w:t>
      </w:r>
      <w:bookmarkEnd w:id="330"/>
      <w:bookmarkEnd w:id="331"/>
    </w:p>
    <w:p w14:paraId="19FE56F4" w14:textId="77777777" w:rsidR="0049376F" w:rsidRPr="0049376F" w:rsidRDefault="0049376F" w:rsidP="0049376F">
      <w:r w:rsidRPr="0049376F">
        <w:rPr>
          <w:noProof/>
        </w:rPr>
        <w:drawing>
          <wp:inline distT="0" distB="0" distL="0" distR="0" wp14:anchorId="76DDED4E" wp14:editId="3AE5C8B7">
            <wp:extent cx="5130165" cy="3347762"/>
            <wp:effectExtent l="0" t="0" r="0" b="5080"/>
            <wp:docPr id="85" name="Picture 85" descr="This bar graph shows that 59% of day services clients were male and 41% were female. Nearly 500 males and about 300 females in the 45-64 age group used day services, along with about 300 males and 200 females in the 25-44 age group. The numbers were less than 150 for the rema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3347762"/>
                    </a:xfrm>
                    <a:prstGeom prst="rect">
                      <a:avLst/>
                    </a:prstGeom>
                  </pic:spPr>
                </pic:pic>
              </a:graphicData>
            </a:graphic>
          </wp:inline>
        </w:drawing>
      </w:r>
    </w:p>
    <w:p w14:paraId="4D5A8723" w14:textId="77777777" w:rsidR="00037AB2" w:rsidRPr="00D74746" w:rsidRDefault="00037AB2" w:rsidP="001917F8"/>
    <w:p w14:paraId="24FF21E8" w14:textId="77777777" w:rsidR="00037AB2" w:rsidRPr="00D74746" w:rsidRDefault="00037AB2" w:rsidP="001917F8">
      <w:pPr>
        <w:pStyle w:val="Heading4"/>
        <w:rPr>
          <w:rFonts w:eastAsiaTheme="majorEastAsia"/>
        </w:rPr>
      </w:pPr>
      <w:bookmarkStart w:id="332" w:name="_Toc20313209"/>
      <w:r w:rsidRPr="00D74746">
        <w:rPr>
          <w:rFonts w:eastAsiaTheme="majorEastAsia"/>
        </w:rPr>
        <w:lastRenderedPageBreak/>
        <w:t>Observations</w:t>
      </w:r>
      <w:bookmarkEnd w:id="332"/>
    </w:p>
    <w:p w14:paraId="6AC4931A" w14:textId="77777777" w:rsidR="00A45A99" w:rsidRDefault="00037AB2" w:rsidP="0049376F">
      <w:pPr>
        <w:pStyle w:val="Bullet"/>
        <w:keepNext/>
      </w:pPr>
      <w:r w:rsidRPr="00D74746">
        <w:t xml:space="preserve">The median age of </w:t>
      </w:r>
      <w:r>
        <w:t>d</w:t>
      </w:r>
      <w:r w:rsidRPr="00D74746">
        <w:t xml:space="preserve">ay </w:t>
      </w:r>
      <w:r>
        <w:t>s</w:t>
      </w:r>
      <w:r w:rsidRPr="00D74746">
        <w:t>ervices clients is 51 (2016:</w:t>
      </w:r>
      <w:r>
        <w:t xml:space="preserve"> </w:t>
      </w:r>
      <w:r w:rsidRPr="00D74746">
        <w:t>50)</w:t>
      </w:r>
      <w:r>
        <w:t>.</w:t>
      </w:r>
      <w:r w:rsidRPr="00D74746">
        <w:t xml:space="preserve"> </w:t>
      </w:r>
      <w:r>
        <w:t>T</w:t>
      </w:r>
      <w:r w:rsidRPr="00D74746">
        <w:t xml:space="preserve">his has increased by six years since 2014, largely due to the ageing of clients eligible for the limited </w:t>
      </w:r>
      <w:r>
        <w:t>d</w:t>
      </w:r>
      <w:r w:rsidRPr="00D74746">
        <w:t xml:space="preserve">ay </w:t>
      </w:r>
      <w:r>
        <w:t>s</w:t>
      </w:r>
      <w:r w:rsidRPr="00D74746">
        <w:t>ervices funded by DSS.</w:t>
      </w:r>
    </w:p>
    <w:p w14:paraId="124C33C6" w14:textId="77777777" w:rsidR="00037AB2" w:rsidRPr="00D74746" w:rsidRDefault="00037AB2" w:rsidP="0049376F">
      <w:pPr>
        <w:pStyle w:val="Bullet"/>
        <w:keepNext/>
      </w:pPr>
      <w:r w:rsidRPr="00D74746">
        <w:t xml:space="preserve">The total number of clients accessing </w:t>
      </w:r>
      <w:r>
        <w:t>d</w:t>
      </w:r>
      <w:r w:rsidRPr="00D74746">
        <w:t xml:space="preserve">ay </w:t>
      </w:r>
      <w:r>
        <w:t>s</w:t>
      </w:r>
      <w:r w:rsidRPr="00D74746">
        <w:t>ervices has reduced by 12.5</w:t>
      </w:r>
      <w:r>
        <w:t> percent</w:t>
      </w:r>
      <w:r w:rsidRPr="00D74746">
        <w:t xml:space="preserve"> since 2016.</w:t>
      </w:r>
    </w:p>
    <w:p w14:paraId="106AF8FE" w14:textId="77777777" w:rsidR="00037AB2" w:rsidRPr="00D74746" w:rsidRDefault="00037AB2" w:rsidP="0049376F">
      <w:pPr>
        <w:pStyle w:val="Bullet"/>
        <w:keepNext/>
      </w:pPr>
      <w:r w:rsidRPr="00D74746">
        <w:t>Just under half (49</w:t>
      </w:r>
      <w:r>
        <w:t> percent</w:t>
      </w:r>
      <w:r w:rsidRPr="00D74746">
        <w:t xml:space="preserve">) of </w:t>
      </w:r>
      <w:r>
        <w:t xml:space="preserve">day services </w:t>
      </w:r>
      <w:r w:rsidRPr="00D74746">
        <w:t>clients are now aged 45</w:t>
      </w:r>
      <w:r>
        <w:t>–</w:t>
      </w:r>
      <w:r w:rsidRPr="00D74746">
        <w:t>64 years (2016:</w:t>
      </w:r>
      <w:r>
        <w:t xml:space="preserve"> </w:t>
      </w:r>
      <w:r w:rsidRPr="00D74746">
        <w:t>48</w:t>
      </w:r>
      <w:r>
        <w:t> percent</w:t>
      </w:r>
      <w:r w:rsidRPr="00D74746">
        <w:t>).</w:t>
      </w:r>
    </w:p>
    <w:p w14:paraId="72DED561" w14:textId="77777777" w:rsidR="00037AB2" w:rsidRPr="00D74746" w:rsidRDefault="00037AB2" w:rsidP="001917F8">
      <w:pPr>
        <w:pStyle w:val="Bullet"/>
      </w:pPr>
      <w:r>
        <w:t xml:space="preserve">Generally, </w:t>
      </w:r>
      <w:r w:rsidRPr="0068422D">
        <w:t>more males</w:t>
      </w:r>
      <w:r w:rsidRPr="00D74746">
        <w:t xml:space="preserve"> </w:t>
      </w:r>
      <w:r>
        <w:t xml:space="preserve">than females </w:t>
      </w:r>
      <w:r w:rsidRPr="00D74746">
        <w:t xml:space="preserve">access </w:t>
      </w:r>
      <w:r>
        <w:t>d</w:t>
      </w:r>
      <w:r w:rsidRPr="00D74746">
        <w:t xml:space="preserve">ay </w:t>
      </w:r>
      <w:r>
        <w:t>s</w:t>
      </w:r>
      <w:r w:rsidRPr="00D74746">
        <w:t>ervices</w:t>
      </w:r>
      <w:r>
        <w:t>; this proportion</w:t>
      </w:r>
      <w:r w:rsidRPr="00D74746">
        <w:t xml:space="preserve"> has increased slightly </w:t>
      </w:r>
      <w:r>
        <w:t xml:space="preserve">since </w:t>
      </w:r>
      <w:r w:rsidRPr="00D74746">
        <w:t>2016.</w:t>
      </w:r>
    </w:p>
    <w:p w14:paraId="69ACD16A" w14:textId="77777777" w:rsidR="00037AB2" w:rsidRPr="00EE386F" w:rsidRDefault="00037AB2" w:rsidP="001917F8"/>
    <w:p w14:paraId="25EAADFF" w14:textId="7CE25A31" w:rsidR="00037AB2" w:rsidRDefault="00037AB2" w:rsidP="00E35F22">
      <w:pPr>
        <w:pStyle w:val="Figure"/>
      </w:pPr>
      <w:bookmarkStart w:id="333" w:name="_Toc17460197"/>
      <w:bookmarkStart w:id="334" w:name="_Toc2446352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45</w:t>
      </w:r>
      <w:r w:rsidRPr="00D74746">
        <w:rPr>
          <w:noProof/>
        </w:rPr>
        <w:fldChar w:fldCharType="end"/>
      </w:r>
      <w:r w:rsidRPr="00D74746">
        <w:t>: Day services client population, by ethnicity, 2018</w:t>
      </w:r>
      <w:bookmarkEnd w:id="333"/>
      <w:bookmarkEnd w:id="334"/>
    </w:p>
    <w:p w14:paraId="3721C4FD" w14:textId="77777777" w:rsidR="0049376F" w:rsidRPr="0049376F" w:rsidRDefault="0049376F" w:rsidP="0049376F">
      <w:r w:rsidRPr="0049376F">
        <w:rPr>
          <w:noProof/>
        </w:rPr>
        <w:drawing>
          <wp:inline distT="0" distB="0" distL="0" distR="0" wp14:anchorId="1C51E63B" wp14:editId="0CFA1F6E">
            <wp:extent cx="3798917" cy="2793076"/>
            <wp:effectExtent l="0" t="0" r="0" b="7620"/>
            <wp:docPr id="95" name="Picture 95" descr="This pie chart shows that 76% of day services clients were European/other, 20% were Māori, 3% were Pacific and 1%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5812" t="6467" b="9946"/>
                    <a:stretch/>
                  </pic:blipFill>
                  <pic:spPr bwMode="auto">
                    <a:xfrm>
                      <a:off x="0" y="0"/>
                      <a:ext cx="3805983" cy="2798271"/>
                    </a:xfrm>
                    <a:prstGeom prst="rect">
                      <a:avLst/>
                    </a:prstGeom>
                    <a:ln>
                      <a:noFill/>
                    </a:ln>
                    <a:extLst>
                      <a:ext uri="{53640926-AAD7-44D8-BBD7-CCE9431645EC}">
                        <a14:shadowObscured xmlns:a14="http://schemas.microsoft.com/office/drawing/2010/main"/>
                      </a:ext>
                    </a:extLst>
                  </pic:spPr>
                </pic:pic>
              </a:graphicData>
            </a:graphic>
          </wp:inline>
        </w:drawing>
      </w:r>
    </w:p>
    <w:p w14:paraId="258EDDFA" w14:textId="77777777" w:rsidR="001917F8" w:rsidRDefault="001917F8" w:rsidP="001917F8">
      <w:pPr>
        <w:rPr>
          <w:rFonts w:eastAsiaTheme="majorEastAsia"/>
        </w:rPr>
      </w:pPr>
      <w:bookmarkStart w:id="335" w:name="_Toc20313210"/>
    </w:p>
    <w:p w14:paraId="74E67EE8" w14:textId="77777777" w:rsidR="00037AB2" w:rsidRPr="00D74746" w:rsidRDefault="00037AB2" w:rsidP="001917F8">
      <w:pPr>
        <w:pStyle w:val="Heading4"/>
        <w:rPr>
          <w:rFonts w:eastAsiaTheme="majorEastAsia"/>
        </w:rPr>
      </w:pPr>
      <w:r w:rsidRPr="00D74746">
        <w:rPr>
          <w:rFonts w:eastAsiaTheme="majorEastAsia"/>
        </w:rPr>
        <w:t>Observations</w:t>
      </w:r>
      <w:bookmarkEnd w:id="335"/>
    </w:p>
    <w:p w14:paraId="499F883C" w14:textId="77777777" w:rsidR="00037AB2" w:rsidRPr="00D74746" w:rsidRDefault="00037AB2" w:rsidP="001917F8">
      <w:pPr>
        <w:pStyle w:val="Bullet"/>
        <w:keepNext/>
      </w:pPr>
      <w:r w:rsidRPr="00D74746">
        <w:t xml:space="preserve">European/Other people and Māori remain significantly over-represented </w:t>
      </w:r>
      <w:r>
        <w:t>among d</w:t>
      </w:r>
      <w:r w:rsidRPr="00D74746">
        <w:t xml:space="preserve">ay </w:t>
      </w:r>
      <w:r>
        <w:t>s</w:t>
      </w:r>
      <w:r w:rsidRPr="00D74746">
        <w:t xml:space="preserve">ervices clients as compared to </w:t>
      </w:r>
      <w:r>
        <w:t xml:space="preserve">prevalence in </w:t>
      </w:r>
      <w:r w:rsidRPr="00D74746">
        <w:t xml:space="preserve">the national population </w:t>
      </w:r>
      <w:r>
        <w:t>(</w:t>
      </w:r>
      <w:r w:rsidRPr="00D74746">
        <w:t>63</w:t>
      </w:r>
      <w:r>
        <w:t> percent</w:t>
      </w:r>
      <w:r w:rsidRPr="00D74746">
        <w:t xml:space="preserve"> and 16</w:t>
      </w:r>
      <w:r>
        <w:t> percent</w:t>
      </w:r>
      <w:r w:rsidRPr="00D74746">
        <w:t xml:space="preserve"> respectively</w:t>
      </w:r>
      <w:r>
        <w:t>)</w:t>
      </w:r>
      <w:r w:rsidRPr="00D74746">
        <w:t>.</w:t>
      </w:r>
    </w:p>
    <w:p w14:paraId="083A4CAD" w14:textId="77777777" w:rsidR="00037AB2" w:rsidRDefault="00037AB2" w:rsidP="001917F8">
      <w:pPr>
        <w:pStyle w:val="Bullet"/>
      </w:pPr>
      <w:r w:rsidRPr="00D74746">
        <w:t>In contrast</w:t>
      </w:r>
      <w:r>
        <w:t>,</w:t>
      </w:r>
      <w:r w:rsidRPr="00D74746">
        <w:t xml:space="preserve"> Pacific and Asian people are significantly under-represented </w:t>
      </w:r>
      <w:r>
        <w:t>among day services clients (</w:t>
      </w:r>
      <w:r w:rsidRPr="00D74746">
        <w:t xml:space="preserve">national </w:t>
      </w:r>
      <w:r>
        <w:t>proportions of those ethnicities are</w:t>
      </w:r>
      <w:r w:rsidRPr="00D74746">
        <w:t xml:space="preserve"> 6</w:t>
      </w:r>
      <w:r>
        <w:t> percent</w:t>
      </w:r>
      <w:r w:rsidRPr="00D74746">
        <w:t xml:space="preserve"> and 15</w:t>
      </w:r>
      <w:r>
        <w:t> percent</w:t>
      </w:r>
      <w:r w:rsidRPr="00D74746">
        <w:t xml:space="preserve"> respectively</w:t>
      </w:r>
      <w:r>
        <w:t>)</w:t>
      </w:r>
      <w:r w:rsidRPr="00D74746">
        <w:t>.</w:t>
      </w:r>
    </w:p>
    <w:p w14:paraId="3F9C4B62" w14:textId="77777777" w:rsidR="001917F8" w:rsidRPr="00A9549E" w:rsidRDefault="001917F8" w:rsidP="001917F8"/>
    <w:p w14:paraId="6A04D3D4" w14:textId="77777777" w:rsidR="00037AB2" w:rsidRPr="00D74746" w:rsidRDefault="00037AB2" w:rsidP="001917F8">
      <w:pPr>
        <w:pStyle w:val="Heading3"/>
      </w:pPr>
      <w:r w:rsidRPr="00D74746">
        <w:lastRenderedPageBreak/>
        <w:t>Location</w:t>
      </w:r>
    </w:p>
    <w:p w14:paraId="563F5510" w14:textId="0AE0F2C2" w:rsidR="00037AB2" w:rsidRDefault="00037AB2" w:rsidP="00E35F22">
      <w:pPr>
        <w:pStyle w:val="Figure"/>
      </w:pPr>
      <w:bookmarkStart w:id="336" w:name="_Toc17460198"/>
      <w:bookmarkStart w:id="337" w:name="_Toc2446352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46</w:t>
      </w:r>
      <w:r w:rsidRPr="00D74746">
        <w:rPr>
          <w:noProof/>
        </w:rPr>
        <w:fldChar w:fldCharType="end"/>
      </w:r>
      <w:r w:rsidRPr="00D74746">
        <w:t>: Day services client population, by client domicile region, 2018</w:t>
      </w:r>
      <w:bookmarkEnd w:id="336"/>
      <w:bookmarkEnd w:id="337"/>
    </w:p>
    <w:p w14:paraId="56AF39FA" w14:textId="77777777" w:rsidR="0049376F" w:rsidRPr="0049376F" w:rsidRDefault="0049376F" w:rsidP="0049376F">
      <w:r w:rsidRPr="0049376F">
        <w:rPr>
          <w:noProof/>
        </w:rPr>
        <w:drawing>
          <wp:inline distT="0" distB="0" distL="0" distR="0" wp14:anchorId="72948910" wp14:editId="475B1D4E">
            <wp:extent cx="5130165" cy="3353242"/>
            <wp:effectExtent l="0" t="0" r="0" b="0"/>
            <wp:docPr id="99" name="Picture 99" descr="This bar graph shows that Waikato had the most clients in day services, with 415, followed by Canterbury with 244 and Manawatu-Wanganui with 207. Southland had the fewest with only 3, followed by the West Coast with 7, Gisborne with 26 and Otago with 33. All other regions had between 46 (Taranaki) and 185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30165" cy="3353242"/>
                    </a:xfrm>
                    <a:prstGeom prst="rect">
                      <a:avLst/>
                    </a:prstGeom>
                  </pic:spPr>
                </pic:pic>
              </a:graphicData>
            </a:graphic>
          </wp:inline>
        </w:drawing>
      </w:r>
    </w:p>
    <w:p w14:paraId="1B500CA1" w14:textId="77777777" w:rsidR="001917F8" w:rsidRPr="00D74746" w:rsidRDefault="001917F8" w:rsidP="001917F8"/>
    <w:p w14:paraId="69014A09" w14:textId="77777777" w:rsidR="00037AB2" w:rsidRPr="00D74746" w:rsidRDefault="00037AB2" w:rsidP="001917F8">
      <w:pPr>
        <w:pStyle w:val="Heading4"/>
        <w:rPr>
          <w:rFonts w:eastAsiaTheme="majorEastAsia"/>
        </w:rPr>
      </w:pPr>
      <w:bookmarkStart w:id="338" w:name="_Toc20313211"/>
      <w:r w:rsidRPr="00D74746">
        <w:rPr>
          <w:rFonts w:eastAsiaTheme="majorEastAsia"/>
        </w:rPr>
        <w:t>Observations</w:t>
      </w:r>
      <w:bookmarkEnd w:id="338"/>
    </w:p>
    <w:p w14:paraId="71823B65" w14:textId="77777777" w:rsidR="00037AB2" w:rsidRPr="00D74746" w:rsidRDefault="00037AB2" w:rsidP="001917F8">
      <w:pPr>
        <w:pStyle w:val="Bullet"/>
        <w:rPr>
          <w:b/>
          <w:bCs/>
          <w:color w:val="000000"/>
        </w:rPr>
      </w:pPr>
      <w:r w:rsidRPr="00D74746">
        <w:t xml:space="preserve">The Waikato and </w:t>
      </w:r>
      <w:r w:rsidR="00AB1A16">
        <w:t>Manawatu–Wanganui</w:t>
      </w:r>
      <w:r w:rsidRPr="00D74746">
        <w:t xml:space="preserve"> regions are significantly over-represented </w:t>
      </w:r>
      <w:r>
        <w:t>among d</w:t>
      </w:r>
      <w:r w:rsidRPr="00D74746">
        <w:t xml:space="preserve">ay </w:t>
      </w:r>
      <w:r>
        <w:t>s</w:t>
      </w:r>
      <w:r w:rsidRPr="00D74746">
        <w:t>ervices clients</w:t>
      </w:r>
      <w:r>
        <w:t>: those regions</w:t>
      </w:r>
      <w:r w:rsidRPr="00D74746">
        <w:t xml:space="preserve"> respectively </w:t>
      </w:r>
      <w:r>
        <w:t xml:space="preserve">contain </w:t>
      </w:r>
      <w:r w:rsidRPr="00D74746">
        <w:t>25.1</w:t>
      </w:r>
      <w:r>
        <w:t> percent</w:t>
      </w:r>
      <w:r w:rsidRPr="00D74746">
        <w:t xml:space="preserve"> and 12.5</w:t>
      </w:r>
      <w:r>
        <w:t> percent</w:t>
      </w:r>
      <w:r w:rsidRPr="00D74746">
        <w:t xml:space="preserve"> of total </w:t>
      </w:r>
      <w:r>
        <w:t xml:space="preserve">day services </w:t>
      </w:r>
      <w:r w:rsidRPr="00D74746">
        <w:t>clients</w:t>
      </w:r>
      <w:r>
        <w:t>,</w:t>
      </w:r>
      <w:r w:rsidRPr="00D74746">
        <w:t xml:space="preserve"> compared to 10</w:t>
      </w:r>
      <w:r>
        <w:t> percent</w:t>
      </w:r>
      <w:r w:rsidRPr="00D74746">
        <w:t xml:space="preserve"> and 6</w:t>
      </w:r>
      <w:r>
        <w:t> percent</w:t>
      </w:r>
      <w:r w:rsidRPr="00D74746">
        <w:t xml:space="preserve"> of DSS clients </w:t>
      </w:r>
      <w:r>
        <w:t>nationally</w:t>
      </w:r>
      <w:r w:rsidRPr="00D74746">
        <w:t>.</w:t>
      </w:r>
    </w:p>
    <w:p w14:paraId="2C2D82C2" w14:textId="77777777" w:rsidR="00037AB2" w:rsidRPr="00D74746" w:rsidRDefault="00037AB2" w:rsidP="001917F8">
      <w:pPr>
        <w:pStyle w:val="Bullet"/>
        <w:rPr>
          <w:b/>
          <w:bCs/>
          <w:color w:val="000000"/>
        </w:rPr>
      </w:pPr>
      <w:r w:rsidRPr="00D74746">
        <w:t xml:space="preserve">The Auckland and Wellington regions are respectively significantly under-represented </w:t>
      </w:r>
      <w:r>
        <w:t>among d</w:t>
      </w:r>
      <w:r w:rsidRPr="00D74746">
        <w:t xml:space="preserve">ay </w:t>
      </w:r>
      <w:r>
        <w:t>s</w:t>
      </w:r>
      <w:r w:rsidRPr="00D74746">
        <w:t>ervices clients</w:t>
      </w:r>
      <w:r>
        <w:t>,</w:t>
      </w:r>
      <w:r w:rsidRPr="00D74746">
        <w:t xml:space="preserve"> </w:t>
      </w:r>
      <w:r>
        <w:t xml:space="preserve">those regions </w:t>
      </w:r>
      <w:r w:rsidRPr="00D74746">
        <w:t xml:space="preserve">respectively </w:t>
      </w:r>
      <w:r>
        <w:t xml:space="preserve">contain </w:t>
      </w:r>
      <w:r w:rsidRPr="00D74746">
        <w:t>11.2</w:t>
      </w:r>
      <w:r>
        <w:t> percent</w:t>
      </w:r>
      <w:r w:rsidRPr="00D74746">
        <w:t xml:space="preserve"> and 5.4</w:t>
      </w:r>
      <w:r>
        <w:t> percent</w:t>
      </w:r>
      <w:r w:rsidRPr="00D74746">
        <w:t xml:space="preserve"> of total </w:t>
      </w:r>
      <w:r>
        <w:t xml:space="preserve">day services </w:t>
      </w:r>
      <w:r w:rsidRPr="00D74746">
        <w:t>clients, compared to 29</w:t>
      </w:r>
      <w:r>
        <w:t> percent</w:t>
      </w:r>
      <w:r w:rsidRPr="00D74746">
        <w:t xml:space="preserve"> and 10</w:t>
      </w:r>
      <w:r>
        <w:t> percent</w:t>
      </w:r>
      <w:r w:rsidRPr="00D74746">
        <w:t xml:space="preserve"> of DSS clients nationally.</w:t>
      </w:r>
    </w:p>
    <w:p w14:paraId="68FE2A0F" w14:textId="77777777" w:rsidR="00A45A99" w:rsidRDefault="00037AB2" w:rsidP="001917F8">
      <w:pPr>
        <w:pStyle w:val="Bullet"/>
      </w:pPr>
      <w:r>
        <w:t xml:space="preserve">The reason that </w:t>
      </w:r>
      <w:r w:rsidRPr="00A9549E">
        <w:t xml:space="preserve">Waikato, Canterbury and </w:t>
      </w:r>
      <w:r w:rsidR="00AB1A16">
        <w:t>Manawatu–Wanganui</w:t>
      </w:r>
      <w:r w:rsidRPr="00A9549E">
        <w:t xml:space="preserve"> have the largest number</w:t>
      </w:r>
      <w:r>
        <w:t>s</w:t>
      </w:r>
      <w:r w:rsidRPr="00A9549E">
        <w:t xml:space="preserve"> of </w:t>
      </w:r>
      <w:r>
        <w:t>d</w:t>
      </w:r>
      <w:r w:rsidRPr="00A9549E">
        <w:t xml:space="preserve">ay </w:t>
      </w:r>
      <w:r>
        <w:t>s</w:t>
      </w:r>
      <w:r w:rsidRPr="00A9549E">
        <w:t xml:space="preserve">ervices clients </w:t>
      </w:r>
      <w:r>
        <w:t xml:space="preserve">is </w:t>
      </w:r>
      <w:r w:rsidRPr="00A9549E">
        <w:t xml:space="preserve">the closures of </w:t>
      </w:r>
      <w:proofErr w:type="spellStart"/>
      <w:r w:rsidRPr="00A9549E">
        <w:t>T</w:t>
      </w:r>
      <w:r>
        <w:t>o</w:t>
      </w:r>
      <w:r w:rsidRPr="00A9549E">
        <w:t>kanui</w:t>
      </w:r>
      <w:proofErr w:type="spellEnd"/>
      <w:r>
        <w:t xml:space="preserve"> Psychiatric Hospital</w:t>
      </w:r>
      <w:r w:rsidRPr="00A9549E">
        <w:t>, Sunnyside</w:t>
      </w:r>
      <w:r>
        <w:t xml:space="preserve"> Hospital</w:t>
      </w:r>
      <w:r w:rsidRPr="00A9549E">
        <w:t xml:space="preserve"> and </w:t>
      </w:r>
      <w:r>
        <w:t xml:space="preserve">the </w:t>
      </w:r>
      <w:r w:rsidRPr="00A9549E">
        <w:t xml:space="preserve">Kimberley </w:t>
      </w:r>
      <w:r>
        <w:t xml:space="preserve">Centre </w:t>
      </w:r>
      <w:r w:rsidRPr="00A9549E">
        <w:t xml:space="preserve">in these areas respectively, and the </w:t>
      </w:r>
      <w:r>
        <w:t xml:space="preserve">subsequent </w:t>
      </w:r>
      <w:r w:rsidRPr="00A9549E">
        <w:t xml:space="preserve">agreement of the Government to continue to fund </w:t>
      </w:r>
      <w:r>
        <w:t>d</w:t>
      </w:r>
      <w:r w:rsidRPr="00A9549E">
        <w:t>ay services for clients</w:t>
      </w:r>
      <w:r>
        <w:t xml:space="preserve"> from those institutions</w:t>
      </w:r>
      <w:r w:rsidRPr="00A9549E">
        <w:t>.</w:t>
      </w:r>
    </w:p>
    <w:p w14:paraId="79A07CA1" w14:textId="77777777" w:rsidR="00037AB2" w:rsidRPr="00A9549E" w:rsidRDefault="00037AB2" w:rsidP="001E45CD"/>
    <w:p w14:paraId="1CDA1E02" w14:textId="77777777" w:rsidR="00037AB2" w:rsidRPr="00A9549E" w:rsidRDefault="00037AB2" w:rsidP="001E45CD">
      <w:pPr>
        <w:pStyle w:val="Heading3"/>
      </w:pPr>
      <w:r w:rsidRPr="00A9549E">
        <w:lastRenderedPageBreak/>
        <w:t>Principal disability</w:t>
      </w:r>
    </w:p>
    <w:p w14:paraId="76BDED64" w14:textId="22931549" w:rsidR="00037AB2" w:rsidRDefault="00037AB2" w:rsidP="00E35F22">
      <w:pPr>
        <w:pStyle w:val="Figure"/>
      </w:pPr>
      <w:bookmarkStart w:id="339" w:name="_Toc17460199"/>
      <w:bookmarkStart w:id="340" w:name="_Toc2446352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47</w:t>
      </w:r>
      <w:r w:rsidRPr="00D74746">
        <w:rPr>
          <w:noProof/>
        </w:rPr>
        <w:fldChar w:fldCharType="end"/>
      </w:r>
      <w:r w:rsidRPr="00D74746">
        <w:t>: Day services client population, by principal disability type and sex, 2018</w:t>
      </w:r>
      <w:bookmarkEnd w:id="339"/>
      <w:bookmarkEnd w:id="340"/>
    </w:p>
    <w:p w14:paraId="6F491E25" w14:textId="77777777" w:rsidR="0049376F" w:rsidRPr="0049376F" w:rsidRDefault="0049376F" w:rsidP="0049376F">
      <w:r w:rsidRPr="0049376F">
        <w:rPr>
          <w:noProof/>
        </w:rPr>
        <w:drawing>
          <wp:inline distT="0" distB="0" distL="0" distR="0" wp14:anchorId="0D8001CC" wp14:editId="02D19507">
            <wp:extent cx="5130165" cy="3353242"/>
            <wp:effectExtent l="0" t="0" r="0" b="0"/>
            <wp:docPr id="100" name="Picture 100" descr="This bar graph shows that most clients in day services had intellectual disabilities, nearly 1500, about 600 of which were female. About 130 clients with physical disabilities used day services, about two-thirds of them male, and all other disabilities had fewer than 50 clients in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30165" cy="3353242"/>
                    </a:xfrm>
                    <a:prstGeom prst="rect">
                      <a:avLst/>
                    </a:prstGeom>
                  </pic:spPr>
                </pic:pic>
              </a:graphicData>
            </a:graphic>
          </wp:inline>
        </w:drawing>
      </w:r>
    </w:p>
    <w:p w14:paraId="6316655B" w14:textId="77777777" w:rsidR="001E45CD" w:rsidRPr="00D74746" w:rsidRDefault="001E45CD" w:rsidP="001E45CD"/>
    <w:p w14:paraId="6D3B2DE5" w14:textId="77777777" w:rsidR="00037AB2" w:rsidRPr="00D74746" w:rsidRDefault="00037AB2" w:rsidP="001E45CD">
      <w:pPr>
        <w:pStyle w:val="Heading4"/>
        <w:rPr>
          <w:rFonts w:eastAsiaTheme="majorEastAsia"/>
        </w:rPr>
      </w:pPr>
      <w:bookmarkStart w:id="341" w:name="_Toc20313212"/>
      <w:r w:rsidRPr="00D74746">
        <w:rPr>
          <w:rFonts w:eastAsiaTheme="majorEastAsia"/>
        </w:rPr>
        <w:t>Observations</w:t>
      </w:r>
      <w:bookmarkEnd w:id="341"/>
    </w:p>
    <w:p w14:paraId="125CA23B" w14:textId="77777777" w:rsidR="00A45A99" w:rsidRDefault="00037AB2" w:rsidP="001E45CD">
      <w:pPr>
        <w:pStyle w:val="Bullet"/>
      </w:pPr>
      <w:r w:rsidRPr="00D74746">
        <w:t>The vast majority (89</w:t>
      </w:r>
      <w:r>
        <w:t> percent</w:t>
      </w:r>
      <w:r w:rsidRPr="00D74746">
        <w:t xml:space="preserve">) of clients using </w:t>
      </w:r>
      <w:r>
        <w:t>d</w:t>
      </w:r>
      <w:r w:rsidRPr="00D74746">
        <w:t xml:space="preserve">ay </w:t>
      </w:r>
      <w:r>
        <w:t>s</w:t>
      </w:r>
      <w:r w:rsidRPr="00D74746">
        <w:t>ervices have an intellectual disability.</w:t>
      </w:r>
    </w:p>
    <w:p w14:paraId="06C8649D" w14:textId="77777777" w:rsidR="001E45CD" w:rsidRDefault="001E45CD" w:rsidP="001E45CD"/>
    <w:p w14:paraId="50C890D5" w14:textId="77777777" w:rsidR="00A45A99" w:rsidRDefault="00037AB2" w:rsidP="001E45CD">
      <w:pPr>
        <w:pStyle w:val="Heading3"/>
      </w:pPr>
      <w:r w:rsidRPr="00D74746">
        <w:lastRenderedPageBreak/>
        <w:t>Support package allocation</w:t>
      </w:r>
    </w:p>
    <w:p w14:paraId="39692541" w14:textId="1F51ACBB" w:rsidR="00037AB2" w:rsidRDefault="00037AB2" w:rsidP="001E45CD">
      <w:pPr>
        <w:pStyle w:val="Figure"/>
      </w:pPr>
      <w:bookmarkStart w:id="342" w:name="_Toc17460200"/>
      <w:bookmarkStart w:id="343" w:name="_Toc24463527"/>
      <w:r w:rsidRPr="00D74746">
        <w:t>Figure</w:t>
      </w:r>
      <w:r w:rsidRPr="0049376F">
        <w:t xml:space="preserv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48</w:t>
      </w:r>
      <w:r w:rsidRPr="00D74746">
        <w:rPr>
          <w:noProof/>
        </w:rPr>
        <w:fldChar w:fldCharType="end"/>
      </w:r>
      <w:r w:rsidRPr="00D74746">
        <w:t xml:space="preserve">: Day services client population, by </w:t>
      </w:r>
      <w:r>
        <w:t xml:space="preserve">support package allocation </w:t>
      </w:r>
      <w:r w:rsidRPr="00D74746">
        <w:t>level and sex, 2018</w:t>
      </w:r>
      <w:bookmarkEnd w:id="342"/>
      <w:r w:rsidR="0049376F" w:rsidRPr="0049376F">
        <w:rPr>
          <w:noProof/>
        </w:rPr>
        <w:drawing>
          <wp:inline distT="0" distB="0" distL="0" distR="0" wp14:anchorId="3D4EDD93" wp14:editId="15971471">
            <wp:extent cx="5130165" cy="3353242"/>
            <wp:effectExtent l="0" t="0" r="0" b="0"/>
            <wp:docPr id="103" name="Picture 103" descr="This bar graph shows that over 1000 clients in day services had very high SPAs (almost 500 of them women), over 300 had high SPAs (an even split between sexes). Only 74 clients had medium SPAs and 6 had low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0165" cy="3353242"/>
                    </a:xfrm>
                    <a:prstGeom prst="rect">
                      <a:avLst/>
                    </a:prstGeom>
                  </pic:spPr>
                </pic:pic>
              </a:graphicData>
            </a:graphic>
          </wp:inline>
        </w:drawing>
      </w:r>
      <w:bookmarkEnd w:id="343"/>
    </w:p>
    <w:p w14:paraId="11C6FB58" w14:textId="77777777" w:rsidR="0049376F" w:rsidRPr="0049376F" w:rsidRDefault="0049376F" w:rsidP="0049376F"/>
    <w:p w14:paraId="19A51272" w14:textId="77777777" w:rsidR="00037AB2" w:rsidRPr="00D74746" w:rsidRDefault="00037AB2" w:rsidP="00390F73">
      <w:pPr>
        <w:pStyle w:val="Heading4"/>
        <w:rPr>
          <w:rFonts w:eastAsiaTheme="majorEastAsia"/>
        </w:rPr>
      </w:pPr>
      <w:bookmarkStart w:id="344" w:name="_Toc20313213"/>
      <w:r w:rsidRPr="00D74746">
        <w:rPr>
          <w:rFonts w:eastAsiaTheme="majorEastAsia"/>
        </w:rPr>
        <w:t>Observations</w:t>
      </w:r>
      <w:bookmarkEnd w:id="344"/>
    </w:p>
    <w:p w14:paraId="6CC17115" w14:textId="77777777" w:rsidR="00037AB2" w:rsidRPr="00D74746" w:rsidRDefault="00037AB2" w:rsidP="008E0B66">
      <w:pPr>
        <w:pStyle w:val="Bullet"/>
      </w:pPr>
      <w:r w:rsidRPr="00D74746">
        <w:t>Over two</w:t>
      </w:r>
      <w:r>
        <w:t>-</w:t>
      </w:r>
      <w:r w:rsidRPr="00D74746">
        <w:t>thirds (65</w:t>
      </w:r>
      <w:r>
        <w:t> percent</w:t>
      </w:r>
      <w:r w:rsidRPr="00D74746">
        <w:t xml:space="preserve">) of </w:t>
      </w:r>
      <w:r>
        <w:t>d</w:t>
      </w:r>
      <w:r w:rsidRPr="00D74746">
        <w:t xml:space="preserve">ay </w:t>
      </w:r>
      <w:r>
        <w:t>s</w:t>
      </w:r>
      <w:r w:rsidRPr="00D74746">
        <w:t xml:space="preserve">ervices clients have a </w:t>
      </w:r>
      <w:r>
        <w:t>v</w:t>
      </w:r>
      <w:r w:rsidRPr="00D74746">
        <w:t xml:space="preserve">ery </w:t>
      </w:r>
      <w:r>
        <w:t>h</w:t>
      </w:r>
      <w:r w:rsidRPr="00D74746">
        <w:t>igh SPA level (2016: 65</w:t>
      </w:r>
      <w:r>
        <w:t> percent</w:t>
      </w:r>
      <w:r w:rsidRPr="00D74746">
        <w:t>)</w:t>
      </w:r>
      <w:r>
        <w:t>,</w:t>
      </w:r>
      <w:r w:rsidRPr="00D74746">
        <w:t xml:space="preserve"> and a further 19</w:t>
      </w:r>
      <w:r>
        <w:t> percent</w:t>
      </w:r>
      <w:r w:rsidRPr="00D74746">
        <w:t xml:space="preserve"> (2016:</w:t>
      </w:r>
      <w:r>
        <w:t xml:space="preserve"> </w:t>
      </w:r>
      <w:r w:rsidRPr="00D74746">
        <w:t>22</w:t>
      </w:r>
      <w:r>
        <w:t> percent</w:t>
      </w:r>
      <w:r w:rsidRPr="00D74746">
        <w:t xml:space="preserve">) have a </w:t>
      </w:r>
      <w:r>
        <w:t>h</w:t>
      </w:r>
      <w:r w:rsidRPr="00D74746">
        <w:t>igh SPA level.</w:t>
      </w:r>
    </w:p>
    <w:p w14:paraId="541C3261" w14:textId="77777777" w:rsidR="00037AB2" w:rsidRPr="008C7A20" w:rsidRDefault="00037AB2" w:rsidP="008E0B66">
      <w:pPr>
        <w:pStyle w:val="Bullet"/>
      </w:pPr>
      <w:r w:rsidRPr="00D74746">
        <w:t xml:space="preserve">The distribution of SPA levels for clients accessing </w:t>
      </w:r>
      <w:r>
        <w:t>d</w:t>
      </w:r>
      <w:r w:rsidRPr="00D74746">
        <w:t xml:space="preserve">ay </w:t>
      </w:r>
      <w:r>
        <w:t>s</w:t>
      </w:r>
      <w:r w:rsidRPr="00D74746">
        <w:t>ervices contrasts significantly to the national distribution</w:t>
      </w:r>
      <w:r>
        <w:t>:</w:t>
      </w:r>
      <w:r w:rsidRPr="00D74746">
        <w:t xml:space="preserve"> 28</w:t>
      </w:r>
      <w:r>
        <w:t> percent</w:t>
      </w:r>
      <w:r w:rsidRPr="00D74746">
        <w:t xml:space="preserve"> of all DSS clients hav</w:t>
      </w:r>
      <w:r>
        <w:t>e</w:t>
      </w:r>
      <w:r w:rsidRPr="00D74746">
        <w:t xml:space="preserve"> a </w:t>
      </w:r>
      <w:r>
        <w:t>v</w:t>
      </w:r>
      <w:r w:rsidRPr="00D74746">
        <w:t xml:space="preserve">ery </w:t>
      </w:r>
      <w:r>
        <w:t>h</w:t>
      </w:r>
      <w:r w:rsidRPr="00D74746">
        <w:t xml:space="preserve">igh SPA </w:t>
      </w:r>
      <w:r>
        <w:t xml:space="preserve">level, </w:t>
      </w:r>
      <w:r w:rsidRPr="00D74746">
        <w:t>and 36.7</w:t>
      </w:r>
      <w:r>
        <w:t> percent</w:t>
      </w:r>
      <w:r w:rsidRPr="00D74746">
        <w:t xml:space="preserve"> a </w:t>
      </w:r>
      <w:r>
        <w:t>h</w:t>
      </w:r>
      <w:r w:rsidRPr="00D74746">
        <w:t xml:space="preserve">igh SPA </w:t>
      </w:r>
      <w:r>
        <w:t>level</w:t>
      </w:r>
      <w:r w:rsidRPr="00D74746">
        <w:t>.</w:t>
      </w:r>
    </w:p>
    <w:p w14:paraId="58C5A7E7" w14:textId="77777777" w:rsidR="008C7A20" w:rsidRPr="006521AE" w:rsidRDefault="008C7A20" w:rsidP="008E0B66"/>
    <w:p w14:paraId="31C71BA4" w14:textId="77777777" w:rsidR="00A45A99" w:rsidRDefault="00037AB2" w:rsidP="008C7A20">
      <w:pPr>
        <w:pStyle w:val="Heading2"/>
      </w:pPr>
      <w:bookmarkStart w:id="345" w:name="_Toc20313214"/>
      <w:bookmarkStart w:id="346" w:name="_Toc24463408"/>
      <w:r w:rsidRPr="00D74746">
        <w:lastRenderedPageBreak/>
        <w:t>High and Complex Framework</w:t>
      </w:r>
      <w:bookmarkEnd w:id="345"/>
      <w:bookmarkEnd w:id="346"/>
    </w:p>
    <w:p w14:paraId="3E7C2A6F" w14:textId="77777777" w:rsidR="00037AB2" w:rsidRPr="007D14CC" w:rsidRDefault="00037AB2" w:rsidP="008C7A20">
      <w:pPr>
        <w:pStyle w:val="Heading3"/>
      </w:pPr>
      <w:r w:rsidRPr="00D74746">
        <w:t>Age, sex and ethnicity</w:t>
      </w:r>
    </w:p>
    <w:p w14:paraId="3C74C595" w14:textId="41F42BD8" w:rsidR="00037AB2" w:rsidRDefault="00037AB2" w:rsidP="005B68F9">
      <w:pPr>
        <w:pStyle w:val="Table"/>
      </w:pPr>
      <w:bookmarkStart w:id="347" w:name="_Toc21614025"/>
      <w:bookmarkStart w:id="348" w:name="_Toc24463455"/>
      <w:r w:rsidRPr="004C6B3E">
        <w:t xml:space="preserve">Table </w:t>
      </w:r>
      <w:r w:rsidR="00111570">
        <w:fldChar w:fldCharType="begin"/>
      </w:r>
      <w:r w:rsidR="00111570">
        <w:instrText xml:space="preserve"> SEQ Table \* ARABIC </w:instrText>
      </w:r>
      <w:r w:rsidR="00111570">
        <w:fldChar w:fldCharType="separate"/>
      </w:r>
      <w:r w:rsidR="00DC62C5">
        <w:rPr>
          <w:noProof/>
        </w:rPr>
        <w:t>19</w:t>
      </w:r>
      <w:r w:rsidR="00111570">
        <w:rPr>
          <w:noProof/>
        </w:rPr>
        <w:fldChar w:fldCharType="end"/>
      </w:r>
      <w:r w:rsidRPr="004C6B3E">
        <w:t xml:space="preserve">: </w:t>
      </w:r>
      <w:r>
        <w:t>High and Complex</w:t>
      </w:r>
      <w:r w:rsidRPr="005B68F9">
        <w:rPr>
          <w:rStyle w:val="TableChar"/>
        </w:rPr>
        <w:t xml:space="preserve"> </w:t>
      </w:r>
      <w:r>
        <w:t xml:space="preserve">Framework </w:t>
      </w:r>
      <w:r w:rsidRPr="00D74746">
        <w:t xml:space="preserve">client numbers, by age, 2018 </w:t>
      </w:r>
      <w:r>
        <w:t xml:space="preserve">and </w:t>
      </w:r>
      <w:r w:rsidRPr="00D74746">
        <w:t>2016</w:t>
      </w:r>
      <w:bookmarkEnd w:id="347"/>
      <w:bookmarkEnd w:id="34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26"/>
        <w:gridCol w:w="2127"/>
      </w:tblGrid>
      <w:tr w:rsidR="00A0647A" w:rsidRPr="007A1BBA" w14:paraId="4E99BE84" w14:textId="77777777" w:rsidTr="007A1BBA">
        <w:trPr>
          <w:cantSplit/>
        </w:trPr>
        <w:tc>
          <w:tcPr>
            <w:tcW w:w="1276" w:type="dxa"/>
            <w:tcBorders>
              <w:top w:val="nil"/>
              <w:left w:val="nil"/>
              <w:bottom w:val="nil"/>
              <w:right w:val="nil"/>
            </w:tcBorders>
            <w:shd w:val="clear" w:color="auto" w:fill="D9D9D9" w:themeFill="background1" w:themeFillShade="D9"/>
            <w:noWrap/>
            <w:hideMark/>
          </w:tcPr>
          <w:p w14:paraId="66CCB620" w14:textId="77777777" w:rsidR="00A0647A" w:rsidRPr="007A1BBA" w:rsidRDefault="00A0647A" w:rsidP="0049376F">
            <w:pPr>
              <w:pStyle w:val="TableText"/>
              <w:keepNext/>
              <w:rPr>
                <w:b/>
              </w:rPr>
            </w:pPr>
            <w:r w:rsidRPr="007A1BBA">
              <w:rPr>
                <w:b/>
              </w:rPr>
              <w:t>Age group</w:t>
            </w:r>
          </w:p>
        </w:tc>
        <w:tc>
          <w:tcPr>
            <w:tcW w:w="2126" w:type="dxa"/>
            <w:tcBorders>
              <w:top w:val="nil"/>
              <w:left w:val="nil"/>
              <w:bottom w:val="nil"/>
              <w:right w:val="nil"/>
            </w:tcBorders>
            <w:shd w:val="clear" w:color="auto" w:fill="D9D9D9" w:themeFill="background1" w:themeFillShade="D9"/>
            <w:noWrap/>
            <w:hideMark/>
          </w:tcPr>
          <w:p w14:paraId="5673D106" w14:textId="77777777" w:rsidR="00A0647A" w:rsidRPr="007A1BBA" w:rsidRDefault="00A0647A" w:rsidP="0049376F">
            <w:pPr>
              <w:pStyle w:val="TableText"/>
              <w:keepNext/>
              <w:jc w:val="center"/>
              <w:rPr>
                <w:b/>
              </w:rPr>
            </w:pPr>
            <w:r w:rsidRPr="007A1BBA">
              <w:rPr>
                <w:b/>
              </w:rPr>
              <w:t>Client number 2018</w:t>
            </w:r>
          </w:p>
        </w:tc>
        <w:tc>
          <w:tcPr>
            <w:tcW w:w="2127" w:type="dxa"/>
            <w:tcBorders>
              <w:top w:val="nil"/>
              <w:left w:val="nil"/>
              <w:bottom w:val="nil"/>
              <w:right w:val="nil"/>
            </w:tcBorders>
            <w:shd w:val="clear" w:color="auto" w:fill="D9D9D9" w:themeFill="background1" w:themeFillShade="D9"/>
            <w:noWrap/>
            <w:hideMark/>
          </w:tcPr>
          <w:p w14:paraId="3426C67F" w14:textId="77777777" w:rsidR="00A0647A" w:rsidRPr="007A1BBA" w:rsidRDefault="00A0647A" w:rsidP="0049376F">
            <w:pPr>
              <w:pStyle w:val="TableText"/>
              <w:keepNext/>
              <w:jc w:val="center"/>
              <w:rPr>
                <w:b/>
              </w:rPr>
            </w:pPr>
            <w:r w:rsidRPr="007A1BBA">
              <w:rPr>
                <w:b/>
              </w:rPr>
              <w:t>Client number 2016</w:t>
            </w:r>
          </w:p>
        </w:tc>
      </w:tr>
      <w:tr w:rsidR="00A0647A" w:rsidRPr="00A0647A" w14:paraId="1270AAD4" w14:textId="77777777" w:rsidTr="007A1BBA">
        <w:trPr>
          <w:cantSplit/>
        </w:trPr>
        <w:tc>
          <w:tcPr>
            <w:tcW w:w="1276" w:type="dxa"/>
            <w:tcBorders>
              <w:top w:val="nil"/>
              <w:left w:val="nil"/>
              <w:bottom w:val="single" w:sz="4" w:space="0" w:color="A6A6A6" w:themeColor="background1" w:themeShade="A6"/>
              <w:right w:val="nil"/>
            </w:tcBorders>
            <w:noWrap/>
            <w:hideMark/>
          </w:tcPr>
          <w:p w14:paraId="7B2EB99F" w14:textId="77777777" w:rsidR="00A0647A" w:rsidRPr="00A0647A" w:rsidRDefault="00A0647A" w:rsidP="0049376F">
            <w:pPr>
              <w:pStyle w:val="TableText"/>
              <w:keepNext/>
            </w:pPr>
            <w:r w:rsidRPr="00A0647A">
              <w:t>15</w:t>
            </w:r>
            <w:r w:rsidR="00D45418">
              <w:t>–</w:t>
            </w:r>
            <w:r w:rsidRPr="00A0647A">
              <w:t>24</w:t>
            </w:r>
          </w:p>
        </w:tc>
        <w:tc>
          <w:tcPr>
            <w:tcW w:w="2126" w:type="dxa"/>
            <w:tcBorders>
              <w:top w:val="nil"/>
              <w:left w:val="nil"/>
              <w:bottom w:val="single" w:sz="4" w:space="0" w:color="A6A6A6" w:themeColor="background1" w:themeShade="A6"/>
              <w:right w:val="nil"/>
            </w:tcBorders>
            <w:noWrap/>
            <w:hideMark/>
          </w:tcPr>
          <w:p w14:paraId="4A9409A3" w14:textId="77777777" w:rsidR="00A0647A" w:rsidRPr="00A0647A" w:rsidRDefault="00A0647A" w:rsidP="0049376F">
            <w:pPr>
              <w:pStyle w:val="TableText"/>
              <w:keepNext/>
              <w:tabs>
                <w:tab w:val="decimal" w:pos="1115"/>
              </w:tabs>
            </w:pPr>
            <w:r w:rsidRPr="00A0647A">
              <w:t>97</w:t>
            </w:r>
          </w:p>
        </w:tc>
        <w:tc>
          <w:tcPr>
            <w:tcW w:w="2127" w:type="dxa"/>
            <w:tcBorders>
              <w:top w:val="nil"/>
              <w:left w:val="nil"/>
              <w:bottom w:val="single" w:sz="4" w:space="0" w:color="A6A6A6" w:themeColor="background1" w:themeShade="A6"/>
              <w:right w:val="nil"/>
            </w:tcBorders>
            <w:noWrap/>
            <w:hideMark/>
          </w:tcPr>
          <w:p w14:paraId="2C429C3D" w14:textId="77777777" w:rsidR="00A0647A" w:rsidRPr="00A0647A" w:rsidRDefault="00A0647A" w:rsidP="0049376F">
            <w:pPr>
              <w:pStyle w:val="TableText"/>
              <w:keepNext/>
              <w:tabs>
                <w:tab w:val="decimal" w:pos="1115"/>
              </w:tabs>
            </w:pPr>
            <w:r w:rsidRPr="00A0647A">
              <w:t>87</w:t>
            </w:r>
          </w:p>
        </w:tc>
      </w:tr>
      <w:tr w:rsidR="00A0647A" w:rsidRPr="00A0647A" w14:paraId="0B9E59C3"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7563241" w14:textId="77777777" w:rsidR="00A0647A" w:rsidRPr="00A0647A" w:rsidRDefault="00A0647A" w:rsidP="0049376F">
            <w:pPr>
              <w:pStyle w:val="TableText"/>
              <w:keepN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0D293AD" w14:textId="77777777" w:rsidR="00A0647A" w:rsidRPr="00A0647A" w:rsidRDefault="00A0647A" w:rsidP="0049376F">
            <w:pPr>
              <w:pStyle w:val="TableText"/>
              <w:keepNext/>
              <w:tabs>
                <w:tab w:val="decimal" w:pos="1115"/>
              </w:tabs>
            </w:pPr>
            <w:r w:rsidRPr="00A0647A">
              <w:t>143</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7977FFD4" w14:textId="77777777" w:rsidR="00A0647A" w:rsidRPr="00A0647A" w:rsidRDefault="00A0647A" w:rsidP="0049376F">
            <w:pPr>
              <w:pStyle w:val="TableText"/>
              <w:keepNext/>
              <w:tabs>
                <w:tab w:val="decimal" w:pos="1115"/>
              </w:tabs>
            </w:pPr>
            <w:r w:rsidRPr="00A0647A">
              <w:t>138</w:t>
            </w:r>
          </w:p>
        </w:tc>
      </w:tr>
      <w:tr w:rsidR="00A0647A" w:rsidRPr="00A0647A" w14:paraId="42EC2E9B"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4E63720" w14:textId="77777777" w:rsidR="00A0647A" w:rsidRPr="00A0647A" w:rsidRDefault="00A0647A" w:rsidP="0049376F">
            <w:pPr>
              <w:pStyle w:val="TableText"/>
              <w:keepN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EDDA3B0" w14:textId="77777777" w:rsidR="00A0647A" w:rsidRPr="00A0647A" w:rsidRDefault="00A0647A" w:rsidP="0049376F">
            <w:pPr>
              <w:pStyle w:val="TableText"/>
              <w:keepNext/>
              <w:tabs>
                <w:tab w:val="decimal" w:pos="1115"/>
              </w:tabs>
            </w:pPr>
            <w:r w:rsidRPr="00A0647A">
              <w:t>61</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37DD6158" w14:textId="77777777" w:rsidR="00A0647A" w:rsidRPr="00A0647A" w:rsidRDefault="00A0647A" w:rsidP="0049376F">
            <w:pPr>
              <w:pStyle w:val="TableText"/>
              <w:keepNext/>
              <w:tabs>
                <w:tab w:val="decimal" w:pos="1115"/>
              </w:tabs>
            </w:pPr>
            <w:r w:rsidRPr="00A0647A">
              <w:t>66</w:t>
            </w:r>
          </w:p>
        </w:tc>
      </w:tr>
      <w:tr w:rsidR="00A0647A" w:rsidRPr="00A0647A" w14:paraId="202D6A40"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79C4CEA4" w14:textId="77777777" w:rsidR="00A0647A" w:rsidRPr="00A0647A" w:rsidRDefault="00A0647A" w:rsidP="0049376F">
            <w:pPr>
              <w:pStyle w:val="TableText"/>
              <w:keepN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0E385DB8" w14:textId="77777777" w:rsidR="00A0647A" w:rsidRPr="00A0647A" w:rsidRDefault="00A0647A" w:rsidP="0049376F">
            <w:pPr>
              <w:pStyle w:val="TableText"/>
              <w:keepNext/>
              <w:tabs>
                <w:tab w:val="decimal" w:pos="1115"/>
              </w:tabs>
            </w:pPr>
            <w:r w:rsidRPr="00A0647A">
              <w:t>3</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370244D" w14:textId="77777777" w:rsidR="00A0647A" w:rsidRPr="00A0647A" w:rsidRDefault="00A0647A" w:rsidP="0049376F">
            <w:pPr>
              <w:pStyle w:val="TableText"/>
              <w:keepNext/>
              <w:tabs>
                <w:tab w:val="decimal" w:pos="1115"/>
              </w:tabs>
            </w:pPr>
            <w:r w:rsidRPr="00A0647A">
              <w:t>2</w:t>
            </w:r>
          </w:p>
        </w:tc>
      </w:tr>
      <w:tr w:rsidR="00A0647A" w:rsidRPr="007A1BBA" w14:paraId="62EF89B8"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951EFA5" w14:textId="77777777" w:rsidR="00A0647A" w:rsidRPr="007A1BBA" w:rsidRDefault="00A0647A" w:rsidP="0049376F">
            <w:pPr>
              <w:pStyle w:val="TableText"/>
              <w:keepNext/>
              <w:rPr>
                <w:b/>
              </w:rPr>
            </w:pPr>
            <w:r w:rsidRPr="007A1BBA">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76350FA" w14:textId="77777777" w:rsidR="00A0647A" w:rsidRPr="007A1BBA" w:rsidRDefault="00A0647A" w:rsidP="0049376F">
            <w:pPr>
              <w:pStyle w:val="TableText"/>
              <w:keepNext/>
              <w:tabs>
                <w:tab w:val="decimal" w:pos="1115"/>
              </w:tabs>
              <w:rPr>
                <w:b/>
              </w:rPr>
            </w:pPr>
            <w:r w:rsidRPr="007A1BBA">
              <w:rPr>
                <w:b/>
              </w:rPr>
              <w:t>304</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8265DF7" w14:textId="77777777" w:rsidR="00A0647A" w:rsidRPr="007A1BBA" w:rsidRDefault="00A0647A" w:rsidP="0049376F">
            <w:pPr>
              <w:pStyle w:val="TableText"/>
              <w:keepNext/>
              <w:tabs>
                <w:tab w:val="decimal" w:pos="1115"/>
              </w:tabs>
              <w:rPr>
                <w:b/>
              </w:rPr>
            </w:pPr>
            <w:r w:rsidRPr="007A1BBA">
              <w:rPr>
                <w:b/>
              </w:rPr>
              <w:t>293</w:t>
            </w:r>
          </w:p>
        </w:tc>
      </w:tr>
    </w:tbl>
    <w:p w14:paraId="1A835281" w14:textId="77777777" w:rsidR="00A0647A" w:rsidRPr="00A0647A" w:rsidRDefault="00A0647A" w:rsidP="00A0647A"/>
    <w:p w14:paraId="3B00DF9A" w14:textId="5BA47010" w:rsidR="00037AB2" w:rsidRDefault="00037AB2" w:rsidP="00E35F22">
      <w:pPr>
        <w:pStyle w:val="Figure"/>
      </w:pPr>
      <w:bookmarkStart w:id="349" w:name="_Toc17460201"/>
      <w:bookmarkStart w:id="350" w:name="_Toc24463528"/>
      <w:r w:rsidRPr="004C6B3E">
        <w:t xml:space="preserve">Figure </w:t>
      </w:r>
      <w:r w:rsidR="00111570">
        <w:fldChar w:fldCharType="begin"/>
      </w:r>
      <w:r w:rsidR="00111570">
        <w:instrText xml:space="preserve"> SEQ Figure \* ARABIC </w:instrText>
      </w:r>
      <w:r w:rsidR="00111570">
        <w:fldChar w:fldCharType="separate"/>
      </w:r>
      <w:r w:rsidR="00DC62C5">
        <w:rPr>
          <w:noProof/>
        </w:rPr>
        <w:t>49</w:t>
      </w:r>
      <w:r w:rsidR="00111570">
        <w:rPr>
          <w:noProof/>
        </w:rPr>
        <w:fldChar w:fldCharType="end"/>
      </w:r>
      <w:r w:rsidRPr="004C6B3E">
        <w:t>:</w:t>
      </w:r>
      <w:r w:rsidRPr="00D74746">
        <w:t xml:space="preserve"> </w:t>
      </w:r>
      <w:r>
        <w:t>High and Complex Framework</w:t>
      </w:r>
      <w:r w:rsidRPr="00D74746">
        <w:t xml:space="preserve"> client population, by age and sex, 2018</w:t>
      </w:r>
      <w:bookmarkEnd w:id="349"/>
      <w:bookmarkEnd w:id="350"/>
    </w:p>
    <w:p w14:paraId="2B8EEE63" w14:textId="77777777" w:rsidR="0049376F" w:rsidRPr="0049376F" w:rsidRDefault="0049376F" w:rsidP="0049376F">
      <w:r w:rsidRPr="0049376F">
        <w:rPr>
          <w:noProof/>
        </w:rPr>
        <w:drawing>
          <wp:inline distT="0" distB="0" distL="0" distR="0" wp14:anchorId="5FF7FAD5" wp14:editId="475E97AB">
            <wp:extent cx="5130165" cy="3347762"/>
            <wp:effectExtent l="0" t="0" r="0" b="5080"/>
            <wp:docPr id="104" name="Picture 104" descr="This bar graph shows that 87% of high and complex framework clients were male and only 13% were female. About 130 males in the 25-44 age group, 80 males in the 15-24 age group and about 50 males in the 45-64 age group fell into this category. No more than about 20 women in any age group fell had high and complex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30165" cy="3347762"/>
                    </a:xfrm>
                    <a:prstGeom prst="rect">
                      <a:avLst/>
                    </a:prstGeom>
                  </pic:spPr>
                </pic:pic>
              </a:graphicData>
            </a:graphic>
          </wp:inline>
        </w:drawing>
      </w:r>
    </w:p>
    <w:p w14:paraId="255C24D5" w14:textId="77777777" w:rsidR="00037AB2" w:rsidRPr="00D74746" w:rsidRDefault="00037AB2" w:rsidP="008E0B66"/>
    <w:p w14:paraId="5AFDC330" w14:textId="77777777" w:rsidR="00037AB2" w:rsidRPr="00D74746" w:rsidRDefault="00037AB2" w:rsidP="00390F73">
      <w:pPr>
        <w:pStyle w:val="Heading4"/>
        <w:rPr>
          <w:rFonts w:eastAsiaTheme="majorEastAsia"/>
        </w:rPr>
      </w:pPr>
      <w:bookmarkStart w:id="351" w:name="_Toc20313215"/>
      <w:r w:rsidRPr="00D74746">
        <w:rPr>
          <w:rFonts w:eastAsiaTheme="majorEastAsia"/>
        </w:rPr>
        <w:t>Observations</w:t>
      </w:r>
      <w:bookmarkEnd w:id="351"/>
    </w:p>
    <w:p w14:paraId="5435F109" w14:textId="77777777" w:rsidR="00037AB2" w:rsidRPr="00D74746" w:rsidRDefault="00037AB2" w:rsidP="008E0B66">
      <w:pPr>
        <w:pStyle w:val="Bullet"/>
      </w:pPr>
      <w:r w:rsidRPr="00D74746">
        <w:t>The median age of H&amp;C clients is 30 years (2016: 31 years).</w:t>
      </w:r>
    </w:p>
    <w:p w14:paraId="346CD5FD" w14:textId="77777777" w:rsidR="00037AB2" w:rsidRPr="00D74746" w:rsidRDefault="00037AB2" w:rsidP="008E0B66">
      <w:pPr>
        <w:pStyle w:val="Bullet"/>
      </w:pPr>
      <w:r>
        <w:t xml:space="preserve">As in previous years, there are </w:t>
      </w:r>
      <w:r w:rsidRPr="00D74746">
        <w:t>significantly more males (87</w:t>
      </w:r>
      <w:r>
        <w:t> percent</w:t>
      </w:r>
      <w:r w:rsidRPr="00D74746">
        <w:t xml:space="preserve">) </w:t>
      </w:r>
      <w:r>
        <w:t xml:space="preserve">than females </w:t>
      </w:r>
      <w:r w:rsidRPr="00D74746">
        <w:t xml:space="preserve">among </w:t>
      </w:r>
      <w:r>
        <w:t xml:space="preserve">H&amp;C clients </w:t>
      </w:r>
      <w:r w:rsidRPr="00D74746">
        <w:t>(2016: 86</w:t>
      </w:r>
      <w:r>
        <w:t> percent</w:t>
      </w:r>
      <w:r w:rsidRPr="00D74746">
        <w:t>)</w:t>
      </w:r>
    </w:p>
    <w:p w14:paraId="4E5A1E14" w14:textId="77777777" w:rsidR="00037AB2" w:rsidRPr="00D74746" w:rsidRDefault="00037AB2" w:rsidP="008E0B66">
      <w:pPr>
        <w:pStyle w:val="Bullet"/>
      </w:pPr>
      <w:r w:rsidRPr="00D74746">
        <w:t>Over three</w:t>
      </w:r>
      <w:r>
        <w:t>-</w:t>
      </w:r>
      <w:r w:rsidRPr="00D74746">
        <w:t>quarters (78.9</w:t>
      </w:r>
      <w:r>
        <w:t> percent</w:t>
      </w:r>
      <w:r w:rsidRPr="00D74746">
        <w:t>) of H&amp;C clients are aged between 15 and 44 (2016: 76.8</w:t>
      </w:r>
      <w:r>
        <w:t> percent</w:t>
      </w:r>
      <w:r w:rsidRPr="00D74746">
        <w:t>).</w:t>
      </w:r>
    </w:p>
    <w:p w14:paraId="7240D6EE" w14:textId="77777777" w:rsidR="00037AB2" w:rsidRPr="00D74746" w:rsidRDefault="00037AB2" w:rsidP="008E0B66">
      <w:bookmarkStart w:id="352" w:name="_Toc17460202"/>
    </w:p>
    <w:p w14:paraId="3C82575B" w14:textId="5EE35A60" w:rsidR="00037AB2" w:rsidRDefault="00037AB2" w:rsidP="00E35F22">
      <w:pPr>
        <w:pStyle w:val="Figure"/>
      </w:pPr>
      <w:bookmarkStart w:id="353" w:name="_Toc24463529"/>
      <w:r w:rsidRPr="00D74746">
        <w:lastRenderedPageBreak/>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50</w:t>
      </w:r>
      <w:r w:rsidRPr="00D74746">
        <w:rPr>
          <w:noProof/>
        </w:rPr>
        <w:fldChar w:fldCharType="end"/>
      </w:r>
      <w:r w:rsidRPr="00D74746">
        <w:t xml:space="preserve">: </w:t>
      </w:r>
      <w:r>
        <w:t>High and Complex Framework</w:t>
      </w:r>
      <w:r w:rsidRPr="00D74746">
        <w:t xml:space="preserve"> client population, by ethnicity, 2018</w:t>
      </w:r>
      <w:bookmarkEnd w:id="352"/>
      <w:bookmarkEnd w:id="353"/>
    </w:p>
    <w:p w14:paraId="6F5E114D" w14:textId="77777777" w:rsidR="0049376F" w:rsidRPr="0049376F" w:rsidRDefault="0049376F" w:rsidP="0049376F">
      <w:r w:rsidRPr="0049376F">
        <w:rPr>
          <w:noProof/>
        </w:rPr>
        <w:drawing>
          <wp:inline distT="0" distB="0" distL="0" distR="0" wp14:anchorId="12ED503E" wp14:editId="352C1B30">
            <wp:extent cx="3798917" cy="2784764"/>
            <wp:effectExtent l="0" t="0" r="0" b="0"/>
            <wp:docPr id="105" name="Picture 105" descr="This pie chart shows that 49% of high and complex framework clients were European/other, 41% were Māori, 9% were Pacific and 1%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5812" t="6716" b="9946"/>
                    <a:stretch/>
                  </pic:blipFill>
                  <pic:spPr bwMode="auto">
                    <a:xfrm>
                      <a:off x="0" y="0"/>
                      <a:ext cx="3805983" cy="2789944"/>
                    </a:xfrm>
                    <a:prstGeom prst="rect">
                      <a:avLst/>
                    </a:prstGeom>
                    <a:ln>
                      <a:noFill/>
                    </a:ln>
                    <a:extLst>
                      <a:ext uri="{53640926-AAD7-44D8-BBD7-CCE9431645EC}">
                        <a14:shadowObscured xmlns:a14="http://schemas.microsoft.com/office/drawing/2010/main"/>
                      </a:ext>
                    </a:extLst>
                  </pic:spPr>
                </pic:pic>
              </a:graphicData>
            </a:graphic>
          </wp:inline>
        </w:drawing>
      </w:r>
    </w:p>
    <w:p w14:paraId="06CAAF9C" w14:textId="77777777" w:rsidR="00037AB2" w:rsidRPr="00D74746" w:rsidRDefault="00037AB2" w:rsidP="008E0B66"/>
    <w:p w14:paraId="28BFB83C" w14:textId="77777777" w:rsidR="00037AB2" w:rsidRPr="00D74746" w:rsidRDefault="00037AB2" w:rsidP="00390F73">
      <w:pPr>
        <w:pStyle w:val="Heading4"/>
        <w:rPr>
          <w:rFonts w:eastAsiaTheme="majorEastAsia"/>
        </w:rPr>
      </w:pPr>
      <w:bookmarkStart w:id="354" w:name="_Toc20313216"/>
      <w:r w:rsidRPr="00D74746">
        <w:rPr>
          <w:rFonts w:eastAsiaTheme="majorEastAsia"/>
        </w:rPr>
        <w:t>Observations</w:t>
      </w:r>
      <w:bookmarkEnd w:id="354"/>
    </w:p>
    <w:p w14:paraId="5E0B90FD" w14:textId="77777777" w:rsidR="00037AB2" w:rsidRPr="00D74746" w:rsidRDefault="00037AB2" w:rsidP="008E0B66">
      <w:pPr>
        <w:pStyle w:val="Bullet"/>
      </w:pPr>
      <w:r w:rsidRPr="00D74746">
        <w:t xml:space="preserve">Māori are significantly over-represented </w:t>
      </w:r>
      <w:r>
        <w:t xml:space="preserve">among H&amp;C clients, </w:t>
      </w:r>
      <w:r w:rsidRPr="00D74746">
        <w:t xml:space="preserve">while Asian and European/Other </w:t>
      </w:r>
      <w:r>
        <w:t xml:space="preserve">people </w:t>
      </w:r>
      <w:r w:rsidRPr="00D74746">
        <w:t>are significantly under-represented</w:t>
      </w:r>
      <w:r>
        <w:t>,</w:t>
      </w:r>
      <w:r w:rsidRPr="00D74746">
        <w:t xml:space="preserve"> compared to national ethnicity percentages </w:t>
      </w:r>
      <w:r>
        <w:t>(</w:t>
      </w:r>
      <w:r w:rsidRPr="00D74746">
        <w:t>respectively 16</w:t>
      </w:r>
      <w:r>
        <w:t> percent</w:t>
      </w:r>
      <w:r w:rsidRPr="00D74746">
        <w:t>, 15</w:t>
      </w:r>
      <w:r>
        <w:t> percent</w:t>
      </w:r>
      <w:r w:rsidRPr="00D74746">
        <w:t xml:space="preserve"> and 63</w:t>
      </w:r>
      <w:r>
        <w:t> percent)</w:t>
      </w:r>
      <w:r w:rsidRPr="00D74746">
        <w:t>.</w:t>
      </w:r>
    </w:p>
    <w:p w14:paraId="7CC626C7" w14:textId="77777777" w:rsidR="00037AB2" w:rsidRPr="00D74746" w:rsidRDefault="00037AB2" w:rsidP="008E0B66">
      <w:pPr>
        <w:pStyle w:val="Bullet"/>
      </w:pPr>
      <w:r w:rsidRPr="00D74746">
        <w:t>Pacific clients are slightly over</w:t>
      </w:r>
      <w:r>
        <w:t>-</w:t>
      </w:r>
      <w:r w:rsidRPr="00D74746">
        <w:t xml:space="preserve">represented </w:t>
      </w:r>
      <w:r>
        <w:t xml:space="preserve">among H&amp;C clients </w:t>
      </w:r>
      <w:r w:rsidRPr="00D74746">
        <w:t xml:space="preserve">compared to the proportion of </w:t>
      </w:r>
      <w:r>
        <w:t>Pacific peoples in the New Zealand population (</w:t>
      </w:r>
      <w:r w:rsidRPr="00D74746">
        <w:t>6</w:t>
      </w:r>
      <w:r>
        <w:t> percent)</w:t>
      </w:r>
      <w:r w:rsidRPr="00D74746">
        <w:t>.</w:t>
      </w:r>
    </w:p>
    <w:p w14:paraId="58CA9D92" w14:textId="77777777" w:rsidR="00037AB2" w:rsidRPr="00D74746" w:rsidRDefault="00037AB2" w:rsidP="008E0B66">
      <w:pPr>
        <w:pStyle w:val="Bullet"/>
      </w:pPr>
      <w:r w:rsidRPr="00D74746">
        <w:t xml:space="preserve">The ethnic distribution of </w:t>
      </w:r>
      <w:r>
        <w:t xml:space="preserve">H&amp;C </w:t>
      </w:r>
      <w:r w:rsidRPr="00D74746">
        <w:t xml:space="preserve">clients in </w:t>
      </w:r>
      <w:r>
        <w:t xml:space="preserve">2018 </w:t>
      </w:r>
      <w:r w:rsidRPr="00D74746">
        <w:t xml:space="preserve">is comparable with that </w:t>
      </w:r>
      <w:r>
        <w:t xml:space="preserve">of </w:t>
      </w:r>
      <w:r w:rsidRPr="00D74746">
        <w:t>2016.</w:t>
      </w:r>
    </w:p>
    <w:p w14:paraId="700BDEDA" w14:textId="77777777" w:rsidR="00037AB2" w:rsidRPr="00D74746" w:rsidRDefault="00037AB2" w:rsidP="008E0B66"/>
    <w:p w14:paraId="127131DB" w14:textId="77777777" w:rsidR="00037AB2" w:rsidRPr="00D74746" w:rsidRDefault="00037AB2" w:rsidP="008E0B66">
      <w:pPr>
        <w:pStyle w:val="Heading3"/>
      </w:pPr>
      <w:r w:rsidRPr="00D74746">
        <w:lastRenderedPageBreak/>
        <w:t>Location</w:t>
      </w:r>
    </w:p>
    <w:p w14:paraId="1B925E53" w14:textId="77B55BAD" w:rsidR="00037AB2" w:rsidRDefault="00037AB2" w:rsidP="00E35F22">
      <w:pPr>
        <w:pStyle w:val="Figure"/>
      </w:pPr>
      <w:bookmarkStart w:id="355" w:name="_Toc17460203"/>
      <w:bookmarkStart w:id="356" w:name="_Toc24463530"/>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51</w:t>
      </w:r>
      <w:r w:rsidRPr="00D74746">
        <w:rPr>
          <w:noProof/>
        </w:rPr>
        <w:fldChar w:fldCharType="end"/>
      </w:r>
      <w:r w:rsidRPr="00D74746">
        <w:t xml:space="preserve">: </w:t>
      </w:r>
      <w:r>
        <w:t>High and Complex Framework</w:t>
      </w:r>
      <w:r w:rsidRPr="00D74746">
        <w:t xml:space="preserve"> client population, by </w:t>
      </w:r>
      <w:proofErr w:type="gramStart"/>
      <w:r w:rsidRPr="00D74746">
        <w:t>region</w:t>
      </w:r>
      <w:r>
        <w:t>,</w:t>
      </w:r>
      <w:r w:rsidRPr="00D74746">
        <w:t>*</w:t>
      </w:r>
      <w:proofErr w:type="gramEnd"/>
      <w:r w:rsidRPr="00D74746">
        <w:t xml:space="preserve"> 2018</w:t>
      </w:r>
      <w:bookmarkEnd w:id="355"/>
      <w:bookmarkEnd w:id="356"/>
    </w:p>
    <w:p w14:paraId="59395FBB" w14:textId="77777777" w:rsidR="0049376F" w:rsidRPr="0049376F" w:rsidRDefault="0049376F" w:rsidP="0049376F">
      <w:r w:rsidRPr="0049376F">
        <w:rPr>
          <w:noProof/>
        </w:rPr>
        <w:drawing>
          <wp:inline distT="0" distB="0" distL="0" distR="0" wp14:anchorId="781BD0E8" wp14:editId="5E2A57A1">
            <wp:extent cx="5130165" cy="3353242"/>
            <wp:effectExtent l="0" t="0" r="0" b="0"/>
            <wp:docPr id="107" name="Picture 107" descr="This bar graph shows that there were 99 high and complex framework clients in the Northern region, 81 in the South Island, 70 in the Central region, and 54 in the Mid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30165" cy="3353242"/>
                    </a:xfrm>
                    <a:prstGeom prst="rect">
                      <a:avLst/>
                    </a:prstGeom>
                  </pic:spPr>
                </pic:pic>
              </a:graphicData>
            </a:graphic>
          </wp:inline>
        </w:drawing>
      </w:r>
    </w:p>
    <w:p w14:paraId="091A7103" w14:textId="77777777" w:rsidR="00037AB2" w:rsidRPr="00D74746" w:rsidRDefault="00037AB2" w:rsidP="008E0B66">
      <w:pPr>
        <w:pStyle w:val="Note"/>
        <w:ind w:left="284" w:hanging="284"/>
      </w:pPr>
      <w:r w:rsidRPr="00D74746">
        <w:t>*</w:t>
      </w:r>
      <w:r w:rsidR="008E0B66">
        <w:tab/>
      </w:r>
      <w:r w:rsidRPr="00D74746">
        <w:t xml:space="preserve">The locations of H&amp;C clients are assigned </w:t>
      </w:r>
      <w:r>
        <w:t xml:space="preserve">according to the </w:t>
      </w:r>
      <w:r w:rsidRPr="00D74746">
        <w:t xml:space="preserve">four regions where H&amp;C services </w:t>
      </w:r>
      <w:r>
        <w:t xml:space="preserve">are </w:t>
      </w:r>
      <w:r w:rsidRPr="00D74746">
        <w:t>allocated.</w:t>
      </w:r>
    </w:p>
    <w:p w14:paraId="566E3F07" w14:textId="77777777" w:rsidR="00037AB2" w:rsidRPr="00D74746" w:rsidRDefault="00037AB2" w:rsidP="008E0B66"/>
    <w:p w14:paraId="5E74DF8F" w14:textId="77777777" w:rsidR="00037AB2" w:rsidRPr="00D74746" w:rsidRDefault="00037AB2" w:rsidP="00390F73">
      <w:pPr>
        <w:pStyle w:val="Heading4"/>
        <w:rPr>
          <w:rFonts w:eastAsiaTheme="majorEastAsia"/>
        </w:rPr>
      </w:pPr>
      <w:bookmarkStart w:id="357" w:name="_Toc20313217"/>
      <w:r w:rsidRPr="00D74746">
        <w:rPr>
          <w:rFonts w:eastAsiaTheme="majorEastAsia"/>
        </w:rPr>
        <w:t>Observations</w:t>
      </w:r>
      <w:bookmarkEnd w:id="357"/>
    </w:p>
    <w:p w14:paraId="44B15FFE" w14:textId="77777777" w:rsidR="00037AB2" w:rsidRPr="00136BA4" w:rsidRDefault="00037AB2" w:rsidP="008E0B66">
      <w:pPr>
        <w:pStyle w:val="Bullet"/>
      </w:pPr>
      <w:r w:rsidRPr="00D74746">
        <w:t>The location of H&amp;C clients is determined by the location of secure facilities, which only exist in some regions.</w:t>
      </w:r>
    </w:p>
    <w:p w14:paraId="63BC7474" w14:textId="77777777" w:rsidR="00037AB2" w:rsidRPr="003F3DBE" w:rsidRDefault="00037AB2" w:rsidP="008E0B66">
      <w:pPr>
        <w:pStyle w:val="Bullet"/>
      </w:pPr>
      <w:r w:rsidRPr="003F3DBE">
        <w:t>The distribution of H&amp;C clients across regions varies, with the highest number in the Northern service region and the lowest in the Midland service region.</w:t>
      </w:r>
    </w:p>
    <w:p w14:paraId="4FCC7688" w14:textId="77777777" w:rsidR="00037AB2" w:rsidRPr="00D74746" w:rsidRDefault="00037AB2" w:rsidP="008E0B66">
      <w:pPr>
        <w:pStyle w:val="Bullet"/>
      </w:pPr>
      <w:r>
        <w:t xml:space="preserve">The </w:t>
      </w:r>
      <w:r w:rsidRPr="00D74746">
        <w:t>Northern and Midland service regions have predominantly Māori clients.</w:t>
      </w:r>
    </w:p>
    <w:p w14:paraId="71EC2AED" w14:textId="77777777" w:rsidR="00037AB2" w:rsidRPr="008E0B66" w:rsidRDefault="00037AB2" w:rsidP="008E0B66">
      <w:pPr>
        <w:pStyle w:val="Bullet"/>
      </w:pPr>
      <w:r>
        <w:t xml:space="preserve">The </w:t>
      </w:r>
      <w:r w:rsidRPr="00D74746">
        <w:t xml:space="preserve">Northern service region has </w:t>
      </w:r>
      <w:proofErr w:type="gramStart"/>
      <w:r w:rsidRPr="00D74746">
        <w:t>the majority of</w:t>
      </w:r>
      <w:proofErr w:type="gramEnd"/>
      <w:r w:rsidRPr="00D74746">
        <w:t xml:space="preserve"> Pacific clients.</w:t>
      </w:r>
    </w:p>
    <w:p w14:paraId="0C37B90B" w14:textId="77777777" w:rsidR="008E0B66" w:rsidRPr="006521AE" w:rsidRDefault="008E0B66" w:rsidP="008E0B66"/>
    <w:p w14:paraId="50C280AF" w14:textId="77777777" w:rsidR="00037AB2" w:rsidRPr="00D74746" w:rsidRDefault="00037AB2" w:rsidP="008E0B66">
      <w:pPr>
        <w:pStyle w:val="Heading3"/>
      </w:pPr>
      <w:r w:rsidRPr="00D74746">
        <w:t>Principal disability</w:t>
      </w:r>
    </w:p>
    <w:p w14:paraId="50CFA16D" w14:textId="77777777" w:rsidR="00037AB2" w:rsidRDefault="00037AB2" w:rsidP="008E0B66">
      <w:r>
        <w:t>The principal disability of all c</w:t>
      </w:r>
      <w:r w:rsidRPr="00D74746">
        <w:t xml:space="preserve">lients allocated to H&amp;C services </w:t>
      </w:r>
      <w:r>
        <w:t xml:space="preserve">is </w:t>
      </w:r>
      <w:r w:rsidRPr="00D74746">
        <w:t>intellectual</w:t>
      </w:r>
      <w:r>
        <w:t>.</w:t>
      </w:r>
    </w:p>
    <w:p w14:paraId="4870A2FF" w14:textId="77777777" w:rsidR="008E0B66" w:rsidRPr="006521AE" w:rsidRDefault="008E0B66" w:rsidP="008E0B66"/>
    <w:p w14:paraId="2429E6A8" w14:textId="77777777" w:rsidR="00A45A99" w:rsidRDefault="00037AB2" w:rsidP="008E0B66">
      <w:pPr>
        <w:pStyle w:val="Heading3"/>
      </w:pPr>
      <w:r w:rsidRPr="00D74746">
        <w:t>Support package allocation</w:t>
      </w:r>
    </w:p>
    <w:p w14:paraId="76828296" w14:textId="77777777" w:rsidR="00037AB2" w:rsidRDefault="00037AB2" w:rsidP="008E0B66">
      <w:r w:rsidRPr="00D74746">
        <w:t>SPA levels are not applicable</w:t>
      </w:r>
      <w:r>
        <w:t xml:space="preserve"> </w:t>
      </w:r>
      <w:r w:rsidRPr="00D74746">
        <w:t>for H&amp;C clients.</w:t>
      </w:r>
    </w:p>
    <w:p w14:paraId="07D8A03E" w14:textId="77777777" w:rsidR="008E0B66" w:rsidRPr="00D74746" w:rsidRDefault="008E0B66" w:rsidP="008E0B66"/>
    <w:p w14:paraId="1C8825CB" w14:textId="77777777" w:rsidR="00A45A99" w:rsidRDefault="00037AB2" w:rsidP="008C7A20">
      <w:pPr>
        <w:pStyle w:val="Heading2"/>
      </w:pPr>
      <w:bookmarkStart w:id="358" w:name="_Toc20313218"/>
      <w:bookmarkStart w:id="359" w:name="_Toc24463409"/>
      <w:r w:rsidRPr="00D74746">
        <w:lastRenderedPageBreak/>
        <w:t xml:space="preserve">Choice in </w:t>
      </w:r>
      <w:r>
        <w:t>c</w:t>
      </w:r>
      <w:r w:rsidRPr="00D74746">
        <w:t xml:space="preserve">ommunity </w:t>
      </w:r>
      <w:r>
        <w:t>l</w:t>
      </w:r>
      <w:r w:rsidRPr="00D74746">
        <w:t>iving</w:t>
      </w:r>
      <w:bookmarkEnd w:id="358"/>
      <w:bookmarkEnd w:id="359"/>
    </w:p>
    <w:p w14:paraId="2E1EAA39" w14:textId="77777777" w:rsidR="00037AB2" w:rsidRPr="00A808B6" w:rsidRDefault="00037AB2" w:rsidP="008C7A20">
      <w:pPr>
        <w:pStyle w:val="Heading3"/>
      </w:pPr>
      <w:r w:rsidRPr="00D74746">
        <w:t>Age, sex and ethnicity</w:t>
      </w:r>
    </w:p>
    <w:p w14:paraId="69751F80" w14:textId="4B18B960" w:rsidR="00037AB2" w:rsidRDefault="00037AB2" w:rsidP="005B68F9">
      <w:pPr>
        <w:pStyle w:val="Table"/>
      </w:pPr>
      <w:bookmarkStart w:id="360" w:name="_Toc21614026"/>
      <w:bookmarkStart w:id="361" w:name="_Toc24463456"/>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20</w:t>
      </w:r>
      <w:r w:rsidRPr="00D74746">
        <w:rPr>
          <w:noProof/>
        </w:rPr>
        <w:fldChar w:fldCharType="end"/>
      </w:r>
      <w:r w:rsidRPr="00D74746">
        <w:t xml:space="preserve">: Choice in </w:t>
      </w:r>
      <w:r>
        <w:t>c</w:t>
      </w:r>
      <w:r w:rsidRPr="00D74746">
        <w:t xml:space="preserve">ommunity </w:t>
      </w:r>
      <w:r>
        <w:t>l</w:t>
      </w:r>
      <w:r w:rsidRPr="00D74746">
        <w:t xml:space="preserve">iving client numbers, by age, 2018 </w:t>
      </w:r>
      <w:r>
        <w:t xml:space="preserve">and </w:t>
      </w:r>
      <w:r w:rsidRPr="00D74746">
        <w:t>2016</w:t>
      </w:r>
      <w:bookmarkEnd w:id="360"/>
      <w:bookmarkEnd w:id="36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97"/>
        <w:gridCol w:w="2197"/>
      </w:tblGrid>
      <w:tr w:rsidR="00A0647A" w:rsidRPr="007A1BBA" w14:paraId="23EC0650" w14:textId="77777777" w:rsidTr="007A1BBA">
        <w:trPr>
          <w:cantSplit/>
        </w:trPr>
        <w:tc>
          <w:tcPr>
            <w:tcW w:w="1276" w:type="dxa"/>
            <w:tcBorders>
              <w:top w:val="nil"/>
              <w:left w:val="nil"/>
              <w:bottom w:val="nil"/>
              <w:right w:val="nil"/>
            </w:tcBorders>
            <w:shd w:val="clear" w:color="auto" w:fill="D9D9D9" w:themeFill="background1" w:themeFillShade="D9"/>
            <w:noWrap/>
            <w:hideMark/>
          </w:tcPr>
          <w:p w14:paraId="4D4666B0" w14:textId="77777777" w:rsidR="00A0647A" w:rsidRPr="007A1BBA" w:rsidRDefault="00A0647A" w:rsidP="00C47E1C">
            <w:pPr>
              <w:pStyle w:val="TableText"/>
              <w:rPr>
                <w:b/>
              </w:rPr>
            </w:pPr>
            <w:r w:rsidRPr="007A1BBA">
              <w:rPr>
                <w:b/>
              </w:rPr>
              <w:t>Age group</w:t>
            </w:r>
          </w:p>
        </w:tc>
        <w:tc>
          <w:tcPr>
            <w:tcW w:w="2197" w:type="dxa"/>
            <w:tcBorders>
              <w:top w:val="nil"/>
              <w:left w:val="nil"/>
              <w:bottom w:val="nil"/>
              <w:right w:val="nil"/>
            </w:tcBorders>
            <w:shd w:val="clear" w:color="auto" w:fill="D9D9D9" w:themeFill="background1" w:themeFillShade="D9"/>
            <w:noWrap/>
            <w:hideMark/>
          </w:tcPr>
          <w:p w14:paraId="20DE4B13" w14:textId="77777777" w:rsidR="00A0647A" w:rsidRPr="007A1BBA" w:rsidRDefault="00A0647A" w:rsidP="007A1BBA">
            <w:pPr>
              <w:pStyle w:val="TableText"/>
              <w:jc w:val="center"/>
              <w:rPr>
                <w:b/>
              </w:rPr>
            </w:pPr>
            <w:r w:rsidRPr="007A1BBA">
              <w:rPr>
                <w:b/>
              </w:rPr>
              <w:t>Client number 2018</w:t>
            </w:r>
          </w:p>
        </w:tc>
        <w:tc>
          <w:tcPr>
            <w:tcW w:w="2197" w:type="dxa"/>
            <w:tcBorders>
              <w:top w:val="nil"/>
              <w:left w:val="nil"/>
              <w:bottom w:val="nil"/>
              <w:right w:val="nil"/>
            </w:tcBorders>
            <w:shd w:val="clear" w:color="auto" w:fill="D9D9D9" w:themeFill="background1" w:themeFillShade="D9"/>
            <w:noWrap/>
            <w:hideMark/>
          </w:tcPr>
          <w:p w14:paraId="0AF2E947" w14:textId="77777777" w:rsidR="00A0647A" w:rsidRPr="007A1BBA" w:rsidRDefault="00A0647A" w:rsidP="007A1BBA">
            <w:pPr>
              <w:pStyle w:val="TableText"/>
              <w:jc w:val="center"/>
              <w:rPr>
                <w:b/>
              </w:rPr>
            </w:pPr>
            <w:r w:rsidRPr="007A1BBA">
              <w:rPr>
                <w:b/>
              </w:rPr>
              <w:t>Client number 2016</w:t>
            </w:r>
          </w:p>
        </w:tc>
      </w:tr>
      <w:tr w:rsidR="00A0647A" w:rsidRPr="00A0647A" w14:paraId="01CDC17B" w14:textId="77777777" w:rsidTr="007A1BBA">
        <w:trPr>
          <w:cantSplit/>
        </w:trPr>
        <w:tc>
          <w:tcPr>
            <w:tcW w:w="1276" w:type="dxa"/>
            <w:tcBorders>
              <w:top w:val="nil"/>
              <w:left w:val="nil"/>
              <w:bottom w:val="single" w:sz="4" w:space="0" w:color="A6A6A6" w:themeColor="background1" w:themeShade="A6"/>
              <w:right w:val="nil"/>
            </w:tcBorders>
            <w:noWrap/>
            <w:hideMark/>
          </w:tcPr>
          <w:p w14:paraId="30BAE369" w14:textId="77777777" w:rsidR="00A0647A" w:rsidRPr="00A0647A" w:rsidRDefault="00A0647A" w:rsidP="00C47E1C">
            <w:pPr>
              <w:pStyle w:val="TableText"/>
            </w:pPr>
            <w:r w:rsidRPr="00A0647A">
              <w:t>5</w:t>
            </w:r>
            <w:r w:rsidR="00D45418">
              <w:t>–</w:t>
            </w:r>
            <w:r w:rsidRPr="00A0647A">
              <w:t>14</w:t>
            </w:r>
          </w:p>
        </w:tc>
        <w:tc>
          <w:tcPr>
            <w:tcW w:w="2197" w:type="dxa"/>
            <w:tcBorders>
              <w:top w:val="nil"/>
              <w:left w:val="nil"/>
              <w:bottom w:val="single" w:sz="4" w:space="0" w:color="A6A6A6" w:themeColor="background1" w:themeShade="A6"/>
              <w:right w:val="nil"/>
            </w:tcBorders>
            <w:noWrap/>
            <w:hideMark/>
          </w:tcPr>
          <w:p w14:paraId="0CB2FD67" w14:textId="77777777" w:rsidR="00A0647A" w:rsidRPr="00A0647A" w:rsidRDefault="00A0647A" w:rsidP="007A1BBA">
            <w:pPr>
              <w:pStyle w:val="TableText"/>
              <w:tabs>
                <w:tab w:val="decimal" w:pos="1219"/>
              </w:tabs>
            </w:pPr>
            <w:r w:rsidRPr="00A0647A">
              <w:t>1</w:t>
            </w:r>
          </w:p>
        </w:tc>
        <w:tc>
          <w:tcPr>
            <w:tcW w:w="2197" w:type="dxa"/>
            <w:tcBorders>
              <w:top w:val="nil"/>
              <w:left w:val="nil"/>
              <w:bottom w:val="single" w:sz="4" w:space="0" w:color="A6A6A6" w:themeColor="background1" w:themeShade="A6"/>
              <w:right w:val="nil"/>
            </w:tcBorders>
            <w:noWrap/>
            <w:hideMark/>
          </w:tcPr>
          <w:p w14:paraId="49B00C1E" w14:textId="77777777" w:rsidR="00A0647A" w:rsidRPr="00A0647A" w:rsidRDefault="00A0647A" w:rsidP="007A1BBA">
            <w:pPr>
              <w:pStyle w:val="TableText"/>
              <w:tabs>
                <w:tab w:val="decimal" w:pos="1219"/>
              </w:tabs>
            </w:pPr>
          </w:p>
        </w:tc>
      </w:tr>
      <w:tr w:rsidR="00A0647A" w:rsidRPr="00A0647A" w14:paraId="755E6506"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D843259" w14:textId="77777777" w:rsidR="00A0647A" w:rsidRPr="00A0647A" w:rsidRDefault="00A0647A" w:rsidP="00C47E1C">
            <w:pPr>
              <w:pStyle w:val="TableT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38C4FAE" w14:textId="77777777" w:rsidR="00A0647A" w:rsidRPr="00A0647A" w:rsidRDefault="00A0647A" w:rsidP="007A1BBA">
            <w:pPr>
              <w:pStyle w:val="TableText"/>
              <w:tabs>
                <w:tab w:val="decimal" w:pos="1219"/>
              </w:tabs>
            </w:pP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8D9C4C4" w14:textId="77777777" w:rsidR="00A0647A" w:rsidRPr="00A0647A" w:rsidRDefault="00A0647A" w:rsidP="007A1BBA">
            <w:pPr>
              <w:pStyle w:val="TableText"/>
              <w:tabs>
                <w:tab w:val="decimal" w:pos="1219"/>
              </w:tabs>
            </w:pPr>
            <w:r w:rsidRPr="00A0647A">
              <w:t>38</w:t>
            </w:r>
          </w:p>
        </w:tc>
      </w:tr>
      <w:tr w:rsidR="00A0647A" w:rsidRPr="00A0647A" w14:paraId="48372716"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1567E82" w14:textId="77777777" w:rsidR="00A0647A" w:rsidRPr="00A0647A" w:rsidRDefault="00A0647A" w:rsidP="00C47E1C">
            <w:pPr>
              <w:pStyle w:val="TableT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E400749" w14:textId="77777777" w:rsidR="00A0647A" w:rsidRPr="00A0647A" w:rsidRDefault="00A0647A" w:rsidP="007A1BBA">
            <w:pPr>
              <w:pStyle w:val="TableText"/>
              <w:tabs>
                <w:tab w:val="decimal" w:pos="1219"/>
              </w:tabs>
            </w:pPr>
            <w:r w:rsidRPr="00A0647A">
              <w:t>104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9644EFD" w14:textId="77777777" w:rsidR="00A0647A" w:rsidRPr="00A0647A" w:rsidRDefault="00A0647A" w:rsidP="007A1BBA">
            <w:pPr>
              <w:pStyle w:val="TableText"/>
              <w:tabs>
                <w:tab w:val="decimal" w:pos="1219"/>
              </w:tabs>
            </w:pPr>
            <w:r w:rsidRPr="00A0647A">
              <w:t>71</w:t>
            </w:r>
          </w:p>
        </w:tc>
      </w:tr>
      <w:tr w:rsidR="00A0647A" w:rsidRPr="00A0647A" w14:paraId="74825420"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6E35568" w14:textId="77777777" w:rsidR="00A0647A" w:rsidRPr="00A0647A" w:rsidRDefault="00A0647A" w:rsidP="00C47E1C">
            <w:pPr>
              <w:pStyle w:val="TableT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A502529" w14:textId="77777777" w:rsidR="00A0647A" w:rsidRPr="00A0647A" w:rsidRDefault="00A0647A" w:rsidP="007A1BBA">
            <w:pPr>
              <w:pStyle w:val="TableText"/>
              <w:tabs>
                <w:tab w:val="decimal" w:pos="1219"/>
              </w:tabs>
            </w:pPr>
            <w:r w:rsidRPr="00A0647A">
              <w:t>74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FAE8071" w14:textId="77777777" w:rsidR="00A0647A" w:rsidRPr="00A0647A" w:rsidRDefault="00A0647A" w:rsidP="007A1BBA">
            <w:pPr>
              <w:pStyle w:val="TableText"/>
              <w:tabs>
                <w:tab w:val="decimal" w:pos="1219"/>
              </w:tabs>
            </w:pPr>
            <w:r w:rsidRPr="00A0647A">
              <w:t>57</w:t>
            </w:r>
          </w:p>
        </w:tc>
      </w:tr>
      <w:tr w:rsidR="00A0647A" w:rsidRPr="00A0647A" w14:paraId="7AC3BE56"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6E2511A" w14:textId="77777777" w:rsidR="00A0647A" w:rsidRPr="00A0647A" w:rsidRDefault="00A0647A" w:rsidP="00C47E1C">
            <w:pPr>
              <w:pStyle w:val="TableT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34E277C" w14:textId="77777777" w:rsidR="00A0647A" w:rsidRPr="00A0647A" w:rsidRDefault="00A0647A" w:rsidP="007A1BBA">
            <w:pPr>
              <w:pStyle w:val="TableText"/>
              <w:tabs>
                <w:tab w:val="decimal" w:pos="1219"/>
              </w:tabs>
            </w:pPr>
            <w:r w:rsidRPr="00A0647A">
              <w:t>13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84DC679" w14:textId="77777777" w:rsidR="00A0647A" w:rsidRPr="00A0647A" w:rsidRDefault="00A0647A" w:rsidP="007A1BBA">
            <w:pPr>
              <w:pStyle w:val="TableText"/>
              <w:tabs>
                <w:tab w:val="decimal" w:pos="1219"/>
              </w:tabs>
            </w:pPr>
            <w:r w:rsidRPr="00A0647A">
              <w:t>6</w:t>
            </w:r>
          </w:p>
        </w:tc>
      </w:tr>
      <w:tr w:rsidR="00A0647A" w:rsidRPr="007A1BBA" w14:paraId="44FC2429" w14:textId="77777777" w:rsidTr="007A1BBA">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269D3CA" w14:textId="77777777" w:rsidR="00A0647A" w:rsidRPr="007A1BBA" w:rsidRDefault="00A0647A" w:rsidP="00C47E1C">
            <w:pPr>
              <w:pStyle w:val="TableText"/>
              <w:rPr>
                <w:b/>
              </w:rPr>
            </w:pPr>
            <w:r w:rsidRPr="007A1BBA">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0EED19C" w14:textId="77777777" w:rsidR="00A0647A" w:rsidRPr="007A1BBA" w:rsidRDefault="00A0647A" w:rsidP="007A1BBA">
            <w:pPr>
              <w:pStyle w:val="TableText"/>
              <w:tabs>
                <w:tab w:val="decimal" w:pos="1219"/>
              </w:tabs>
              <w:rPr>
                <w:b/>
              </w:rPr>
            </w:pPr>
            <w:r w:rsidRPr="007A1BBA">
              <w:rPr>
                <w:b/>
              </w:rPr>
              <w:t>216</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4EC36B9" w14:textId="77777777" w:rsidR="00A0647A" w:rsidRPr="007A1BBA" w:rsidRDefault="00A0647A" w:rsidP="007A1BBA">
            <w:pPr>
              <w:pStyle w:val="TableText"/>
              <w:tabs>
                <w:tab w:val="decimal" w:pos="1219"/>
              </w:tabs>
              <w:rPr>
                <w:b/>
              </w:rPr>
            </w:pPr>
            <w:r w:rsidRPr="007A1BBA">
              <w:rPr>
                <w:b/>
              </w:rPr>
              <w:t>172</w:t>
            </w:r>
          </w:p>
        </w:tc>
      </w:tr>
    </w:tbl>
    <w:p w14:paraId="18040147" w14:textId="77777777" w:rsidR="00A0647A" w:rsidRPr="00A0647A" w:rsidRDefault="00A0647A" w:rsidP="00A0647A"/>
    <w:p w14:paraId="6CB1C619" w14:textId="104F00D8" w:rsidR="00037AB2" w:rsidRDefault="00037AB2" w:rsidP="00E35F22">
      <w:pPr>
        <w:pStyle w:val="Figure"/>
      </w:pPr>
      <w:bookmarkStart w:id="362" w:name="_Toc17460204"/>
      <w:bookmarkStart w:id="363" w:name="_Toc24463531"/>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52</w:t>
      </w:r>
      <w:r w:rsidRPr="00D74746">
        <w:rPr>
          <w:noProof/>
        </w:rPr>
        <w:fldChar w:fldCharType="end"/>
      </w:r>
      <w:r w:rsidRPr="00D74746">
        <w:t xml:space="preserve">: Choice in </w:t>
      </w:r>
      <w:r>
        <w:t>c</w:t>
      </w:r>
      <w:r w:rsidRPr="00D74746">
        <w:t xml:space="preserve">ommunity </w:t>
      </w:r>
      <w:r>
        <w:t>l</w:t>
      </w:r>
      <w:r w:rsidRPr="00D74746">
        <w:t>iving client population, by age and sex, 2018</w:t>
      </w:r>
      <w:bookmarkEnd w:id="362"/>
      <w:bookmarkEnd w:id="363"/>
    </w:p>
    <w:p w14:paraId="7B09ADF5" w14:textId="77777777" w:rsidR="00A6109E" w:rsidRPr="00A6109E" w:rsidRDefault="00A6109E" w:rsidP="00A6109E">
      <w:r w:rsidRPr="00A6109E">
        <w:rPr>
          <w:noProof/>
        </w:rPr>
        <w:drawing>
          <wp:inline distT="0" distB="0" distL="0" distR="0" wp14:anchorId="1970A55D" wp14:editId="1184AD84">
            <wp:extent cx="5130165" cy="3347762"/>
            <wp:effectExtent l="0" t="0" r="0" b="5080"/>
            <wp:docPr id="108" name="Picture 108" descr="This bar graph shows that 54% of choice in community living clients were male and 46% were female. There were around 50 males and 50 female choice in community living clients in the 25-44 age group, and around 40 males and 40 females in the 45-64 age group. All other groups had fewer than 2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30165" cy="3347762"/>
                    </a:xfrm>
                    <a:prstGeom prst="rect">
                      <a:avLst/>
                    </a:prstGeom>
                  </pic:spPr>
                </pic:pic>
              </a:graphicData>
            </a:graphic>
          </wp:inline>
        </w:drawing>
      </w:r>
    </w:p>
    <w:p w14:paraId="3D637A07" w14:textId="77777777" w:rsidR="00037AB2" w:rsidRPr="00D74746" w:rsidRDefault="00037AB2" w:rsidP="008E0B66"/>
    <w:p w14:paraId="2C4D3948" w14:textId="77777777" w:rsidR="00037AB2" w:rsidRPr="00D74746" w:rsidRDefault="00037AB2" w:rsidP="00390F73">
      <w:pPr>
        <w:pStyle w:val="Heading4"/>
        <w:rPr>
          <w:rFonts w:eastAsiaTheme="majorEastAsia"/>
        </w:rPr>
      </w:pPr>
      <w:bookmarkStart w:id="364" w:name="_Toc20313219"/>
      <w:r w:rsidRPr="00D74746">
        <w:rPr>
          <w:rFonts w:eastAsiaTheme="majorEastAsia"/>
        </w:rPr>
        <w:lastRenderedPageBreak/>
        <w:t>Observations</w:t>
      </w:r>
      <w:bookmarkEnd w:id="364"/>
    </w:p>
    <w:p w14:paraId="299B57B9" w14:textId="77777777" w:rsidR="00037AB2" w:rsidRPr="00D74746" w:rsidRDefault="00037AB2" w:rsidP="00A6109E">
      <w:pPr>
        <w:pStyle w:val="Bullet"/>
        <w:keepNext/>
      </w:pPr>
      <w:r w:rsidRPr="00D74746">
        <w:t xml:space="preserve">The median age of </w:t>
      </w:r>
      <w:r>
        <w:t>choice in community living (</w:t>
      </w:r>
      <w:proofErr w:type="spellStart"/>
      <w:r w:rsidRPr="00D74746">
        <w:t>CiCL</w:t>
      </w:r>
      <w:proofErr w:type="spellEnd"/>
      <w:r>
        <w:t>)</w:t>
      </w:r>
      <w:r w:rsidRPr="00D74746">
        <w:t xml:space="preserve"> clients is 38.5 years (2016: 37</w:t>
      </w:r>
      <w:r w:rsidR="008E0B66">
        <w:t> </w:t>
      </w:r>
      <w:r w:rsidRPr="00D74746">
        <w:t>years).</w:t>
      </w:r>
    </w:p>
    <w:p w14:paraId="47812282" w14:textId="77777777" w:rsidR="00037AB2" w:rsidRPr="00D74746" w:rsidRDefault="00037AB2" w:rsidP="00A6109E">
      <w:pPr>
        <w:pStyle w:val="Bullet"/>
        <w:keepNext/>
      </w:pPr>
      <w:r w:rsidRPr="00D74746">
        <w:t xml:space="preserve">There </w:t>
      </w:r>
      <w:r>
        <w:t xml:space="preserve">has been </w:t>
      </w:r>
      <w:r w:rsidRPr="00D74746">
        <w:t>an increase of 25.6</w:t>
      </w:r>
      <w:r>
        <w:t> percent</w:t>
      </w:r>
      <w:r w:rsidR="00A45A99">
        <w:t xml:space="preserve"> </w:t>
      </w:r>
      <w:r>
        <w:t xml:space="preserve">since 2016 </w:t>
      </w:r>
      <w:r w:rsidRPr="00D74746">
        <w:t xml:space="preserve">in the number of clients using </w:t>
      </w:r>
      <w:proofErr w:type="spellStart"/>
      <w:r w:rsidRPr="00D74746">
        <w:t>CiCL</w:t>
      </w:r>
      <w:proofErr w:type="spellEnd"/>
      <w:r w:rsidRPr="00D74746">
        <w:t xml:space="preserve"> services.</w:t>
      </w:r>
    </w:p>
    <w:p w14:paraId="4015A7F3" w14:textId="77777777" w:rsidR="00A45A99" w:rsidRDefault="00037AB2" w:rsidP="00A6109E">
      <w:pPr>
        <w:pStyle w:val="Bullet"/>
        <w:keepNext/>
      </w:pPr>
      <w:r w:rsidRPr="00D74746">
        <w:t xml:space="preserve">The ratio of male </w:t>
      </w:r>
      <w:r>
        <w:t xml:space="preserve">clients </w:t>
      </w:r>
      <w:r w:rsidRPr="00D74746">
        <w:t xml:space="preserve">to female clients using this service is one of the most balanced </w:t>
      </w:r>
      <w:r>
        <w:t xml:space="preserve">among </w:t>
      </w:r>
      <w:r w:rsidRPr="00D74746">
        <w:t>DSS service</w:t>
      </w:r>
      <w:r>
        <w:t>s</w:t>
      </w:r>
      <w:r w:rsidRPr="00D74746">
        <w:t>.</w:t>
      </w:r>
    </w:p>
    <w:p w14:paraId="19D8DD23" w14:textId="77777777" w:rsidR="00A45A99" w:rsidRDefault="00037AB2" w:rsidP="00A6109E">
      <w:pPr>
        <w:pStyle w:val="Bullet"/>
        <w:keepNext/>
      </w:pPr>
      <w:r w:rsidRPr="00D74746">
        <w:t xml:space="preserve">Just under half of </w:t>
      </w:r>
      <w:proofErr w:type="spellStart"/>
      <w:r>
        <w:t>CiCL</w:t>
      </w:r>
      <w:proofErr w:type="spellEnd"/>
      <w:r>
        <w:t xml:space="preserve"> </w:t>
      </w:r>
      <w:r w:rsidRPr="00D74746">
        <w:t>clients (48</w:t>
      </w:r>
      <w:r>
        <w:t> percent</w:t>
      </w:r>
      <w:r w:rsidRPr="00D74746">
        <w:t>) are in the 25</w:t>
      </w:r>
      <w:r>
        <w:t>–</w:t>
      </w:r>
      <w:r w:rsidRPr="00D74746">
        <w:t>44</w:t>
      </w:r>
      <w:r>
        <w:t>-</w:t>
      </w:r>
      <w:r w:rsidRPr="00D74746">
        <w:t>year age bracket (2016:</w:t>
      </w:r>
      <w:r>
        <w:t xml:space="preserve"> </w:t>
      </w:r>
      <w:r w:rsidRPr="00D74746">
        <w:t>41</w:t>
      </w:r>
      <w:r>
        <w:t> percent</w:t>
      </w:r>
      <w:r w:rsidRPr="00D74746">
        <w:t>).</w:t>
      </w:r>
    </w:p>
    <w:p w14:paraId="2FA8429C" w14:textId="77777777" w:rsidR="00037AB2" w:rsidRPr="00D74746" w:rsidRDefault="00037AB2" w:rsidP="008E0B66"/>
    <w:p w14:paraId="65102BAB" w14:textId="268CD988" w:rsidR="00037AB2" w:rsidRDefault="00037AB2" w:rsidP="00E35F22">
      <w:pPr>
        <w:pStyle w:val="Figure"/>
      </w:pPr>
      <w:bookmarkStart w:id="365" w:name="_Toc17460205"/>
      <w:bookmarkStart w:id="366" w:name="_Toc24463532"/>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53</w:t>
      </w:r>
      <w:r w:rsidRPr="00D74746">
        <w:rPr>
          <w:noProof/>
        </w:rPr>
        <w:fldChar w:fldCharType="end"/>
      </w:r>
      <w:r w:rsidRPr="00D74746">
        <w:t xml:space="preserve">: Choice in </w:t>
      </w:r>
      <w:r>
        <w:t>c</w:t>
      </w:r>
      <w:r w:rsidRPr="00D74746">
        <w:t xml:space="preserve">ommunity </w:t>
      </w:r>
      <w:r>
        <w:t>l</w:t>
      </w:r>
      <w:r w:rsidRPr="00D74746">
        <w:t>iving client population, by ethnicity, 2018</w:t>
      </w:r>
      <w:bookmarkEnd w:id="365"/>
      <w:bookmarkEnd w:id="366"/>
    </w:p>
    <w:p w14:paraId="38682686" w14:textId="77777777" w:rsidR="00A6109E" w:rsidRPr="00A6109E" w:rsidRDefault="00A6109E" w:rsidP="00A6109E">
      <w:r w:rsidRPr="00A6109E">
        <w:rPr>
          <w:noProof/>
        </w:rPr>
        <w:drawing>
          <wp:inline distT="0" distB="0" distL="0" distR="0" wp14:anchorId="2A01546E" wp14:editId="1010D1A3">
            <wp:extent cx="3798917" cy="2784763"/>
            <wp:effectExtent l="0" t="0" r="0" b="0"/>
            <wp:docPr id="109" name="Picture 109" descr="This pie chart shows that 74% of choice in community living clients were European/other, 17% were Māori, 4% were Pacific and 6%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5812" t="6716" b="9946"/>
                    <a:stretch/>
                  </pic:blipFill>
                  <pic:spPr bwMode="auto">
                    <a:xfrm>
                      <a:off x="0" y="0"/>
                      <a:ext cx="3805983" cy="2789943"/>
                    </a:xfrm>
                    <a:prstGeom prst="rect">
                      <a:avLst/>
                    </a:prstGeom>
                    <a:ln>
                      <a:noFill/>
                    </a:ln>
                    <a:extLst>
                      <a:ext uri="{53640926-AAD7-44D8-BBD7-CCE9431645EC}">
                        <a14:shadowObscured xmlns:a14="http://schemas.microsoft.com/office/drawing/2010/main"/>
                      </a:ext>
                    </a:extLst>
                  </pic:spPr>
                </pic:pic>
              </a:graphicData>
            </a:graphic>
          </wp:inline>
        </w:drawing>
      </w:r>
    </w:p>
    <w:p w14:paraId="0E9AAFA2" w14:textId="77777777" w:rsidR="00037AB2" w:rsidRPr="00D74746" w:rsidRDefault="00037AB2" w:rsidP="008E0B66"/>
    <w:p w14:paraId="5F50A23B" w14:textId="77777777" w:rsidR="00037AB2" w:rsidRPr="00D74746" w:rsidRDefault="00037AB2" w:rsidP="00390F73">
      <w:pPr>
        <w:pStyle w:val="Heading4"/>
        <w:rPr>
          <w:rFonts w:eastAsiaTheme="majorEastAsia"/>
        </w:rPr>
      </w:pPr>
      <w:bookmarkStart w:id="367" w:name="_Toc20313220"/>
      <w:r w:rsidRPr="00D74746">
        <w:rPr>
          <w:rFonts w:eastAsiaTheme="majorEastAsia"/>
        </w:rPr>
        <w:t>Observations</w:t>
      </w:r>
      <w:bookmarkEnd w:id="367"/>
    </w:p>
    <w:p w14:paraId="336C9D1B" w14:textId="77777777" w:rsidR="00A45A99" w:rsidRDefault="00037AB2" w:rsidP="00A6109E">
      <w:pPr>
        <w:pStyle w:val="Bullet"/>
      </w:pPr>
      <w:r w:rsidRPr="00D74746">
        <w:t xml:space="preserve">European/Other people remain significantly over-represented </w:t>
      </w:r>
      <w:r>
        <w:t xml:space="preserve">among </w:t>
      </w:r>
      <w:proofErr w:type="spellStart"/>
      <w:r>
        <w:t>CiCL</w:t>
      </w:r>
      <w:proofErr w:type="spellEnd"/>
      <w:r>
        <w:t xml:space="preserve"> clients,</w:t>
      </w:r>
      <w:r w:rsidRPr="00D74746">
        <w:t xml:space="preserve"> compared to the</w:t>
      </w:r>
      <w:r>
        <w:t>ir prevalence in the</w:t>
      </w:r>
      <w:r w:rsidRPr="00D74746">
        <w:t xml:space="preserve"> New Zealand </w:t>
      </w:r>
      <w:proofErr w:type="gramStart"/>
      <w:r w:rsidRPr="00D74746">
        <w:t xml:space="preserve">population </w:t>
      </w:r>
      <w:r>
        <w:t>as a whole</w:t>
      </w:r>
      <w:proofErr w:type="gramEnd"/>
      <w:r>
        <w:t xml:space="preserve"> (</w:t>
      </w:r>
      <w:r w:rsidRPr="00D74746">
        <w:t>63</w:t>
      </w:r>
      <w:r>
        <w:t> percent),</w:t>
      </w:r>
      <w:r w:rsidRPr="00D74746">
        <w:t xml:space="preserve"> while Māori are </w:t>
      </w:r>
      <w:r>
        <w:t>equally</w:t>
      </w:r>
      <w:r w:rsidRPr="00D74746">
        <w:t xml:space="preserve"> represented</w:t>
      </w:r>
      <w:r>
        <w:t xml:space="preserve"> in comparison to the total population (of which Māori make up 16 percent)</w:t>
      </w:r>
      <w:r w:rsidRPr="00D74746">
        <w:t>.</w:t>
      </w:r>
    </w:p>
    <w:p w14:paraId="68D3EF52" w14:textId="77777777" w:rsidR="00037AB2" w:rsidRDefault="00037AB2" w:rsidP="008E0B66">
      <w:pPr>
        <w:pStyle w:val="Bullet"/>
      </w:pPr>
      <w:r w:rsidRPr="00D74746">
        <w:t xml:space="preserve">Pacific people are under-represented and Asian people significantly under-represented </w:t>
      </w:r>
      <w:r>
        <w:t xml:space="preserve">among </w:t>
      </w:r>
      <w:proofErr w:type="spellStart"/>
      <w:r>
        <w:t>CiCl</w:t>
      </w:r>
      <w:proofErr w:type="spellEnd"/>
      <w:r>
        <w:t xml:space="preserve"> clients; </w:t>
      </w:r>
      <w:r w:rsidRPr="00D74746">
        <w:t xml:space="preserve">comparable percentages </w:t>
      </w:r>
      <w:r>
        <w:t xml:space="preserve">of those ethnicities in the total population are </w:t>
      </w:r>
      <w:r w:rsidRPr="00D74746">
        <w:t>6</w:t>
      </w:r>
      <w:r>
        <w:t> percent</w:t>
      </w:r>
      <w:r w:rsidRPr="00D74746">
        <w:t xml:space="preserve"> and 15</w:t>
      </w:r>
      <w:r>
        <w:t> percent</w:t>
      </w:r>
      <w:r w:rsidRPr="00D74746">
        <w:t xml:space="preserve"> respectively.</w:t>
      </w:r>
    </w:p>
    <w:p w14:paraId="259106D1" w14:textId="77777777" w:rsidR="008E0B66" w:rsidRPr="008E0B66" w:rsidRDefault="008E0B66" w:rsidP="008E0B66"/>
    <w:p w14:paraId="47BF343A" w14:textId="77777777" w:rsidR="00037AB2" w:rsidRPr="00D74746" w:rsidRDefault="00037AB2" w:rsidP="008E0B66">
      <w:pPr>
        <w:pStyle w:val="Heading3"/>
      </w:pPr>
      <w:r w:rsidRPr="00D74746">
        <w:lastRenderedPageBreak/>
        <w:t>Location</w:t>
      </w:r>
    </w:p>
    <w:p w14:paraId="0D4366AC" w14:textId="77777777" w:rsidR="00037AB2" w:rsidRDefault="00037AB2" w:rsidP="00E35F22">
      <w:pPr>
        <w:pStyle w:val="Figure"/>
      </w:pPr>
      <w:bookmarkStart w:id="368" w:name="_Toc17460206"/>
      <w:bookmarkStart w:id="369" w:name="_Toc24463533"/>
      <w:r w:rsidRPr="004B1049">
        <w:t xml:space="preserve">Figure </w:t>
      </w:r>
      <w:r w:rsidR="005C25E9">
        <w:t>54</w:t>
      </w:r>
      <w:r w:rsidRPr="00D74746">
        <w:t xml:space="preserve">: Choice in </w:t>
      </w:r>
      <w:r>
        <w:t>c</w:t>
      </w:r>
      <w:r w:rsidRPr="00D74746">
        <w:t xml:space="preserve">ommunity </w:t>
      </w:r>
      <w:r>
        <w:t>l</w:t>
      </w:r>
      <w:r w:rsidRPr="00D74746">
        <w:t>iving client population, by client domicile region, 2018</w:t>
      </w:r>
      <w:bookmarkEnd w:id="368"/>
      <w:bookmarkEnd w:id="369"/>
    </w:p>
    <w:p w14:paraId="6DC6808A" w14:textId="77777777" w:rsidR="00A6109E" w:rsidRPr="00A6109E" w:rsidRDefault="00A6109E" w:rsidP="00A6109E">
      <w:r w:rsidRPr="00A6109E">
        <w:rPr>
          <w:noProof/>
        </w:rPr>
        <w:drawing>
          <wp:inline distT="0" distB="0" distL="0" distR="0" wp14:anchorId="70470D3D" wp14:editId="70D3D1BF">
            <wp:extent cx="5130165" cy="3353242"/>
            <wp:effectExtent l="0" t="0" r="0" b="0"/>
            <wp:docPr id="113" name="Picture 113" descr="This bar graph shows that Auckland had the most choice in community living clients, with 114, followed by Waikato with 88. Wellington and Otago each had 5, Northland had 2, and Manawatu-Wanganui and Canterbury each h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0165" cy="3353242"/>
                    </a:xfrm>
                    <a:prstGeom prst="rect">
                      <a:avLst/>
                    </a:prstGeom>
                  </pic:spPr>
                </pic:pic>
              </a:graphicData>
            </a:graphic>
          </wp:inline>
        </w:drawing>
      </w:r>
    </w:p>
    <w:p w14:paraId="733E26D7" w14:textId="77777777" w:rsidR="00037AB2" w:rsidRPr="00D74746" w:rsidRDefault="00037AB2" w:rsidP="008E0B66"/>
    <w:p w14:paraId="3264F7EC" w14:textId="77777777" w:rsidR="00037AB2" w:rsidRPr="00D74746" w:rsidRDefault="00037AB2" w:rsidP="00390F73">
      <w:pPr>
        <w:pStyle w:val="Heading4"/>
        <w:rPr>
          <w:rFonts w:eastAsiaTheme="majorEastAsia"/>
        </w:rPr>
      </w:pPr>
      <w:bookmarkStart w:id="370" w:name="_Toc20313221"/>
      <w:r w:rsidRPr="00D74746">
        <w:rPr>
          <w:rFonts w:eastAsiaTheme="majorEastAsia"/>
        </w:rPr>
        <w:t>Observations</w:t>
      </w:r>
      <w:bookmarkEnd w:id="370"/>
    </w:p>
    <w:p w14:paraId="6687EF46" w14:textId="77777777" w:rsidR="00037AB2" w:rsidRPr="00D74746" w:rsidRDefault="00037AB2" w:rsidP="008E0B66">
      <w:pPr>
        <w:pStyle w:val="Bullet"/>
      </w:pPr>
      <w:r>
        <w:t xml:space="preserve">Originally, </w:t>
      </w:r>
      <w:proofErr w:type="spellStart"/>
      <w:r>
        <w:t>CiCL</w:t>
      </w:r>
      <w:proofErr w:type="spellEnd"/>
      <w:r>
        <w:t xml:space="preserve"> services were only offered in four regions. </w:t>
      </w:r>
      <w:r w:rsidRPr="00D74746">
        <w:t xml:space="preserve">Since 2016, </w:t>
      </w:r>
      <w:r>
        <w:t xml:space="preserve">they have been </w:t>
      </w:r>
      <w:r w:rsidRPr="00D74746">
        <w:t>offered in two new regions: Greater Wellington and Otago.</w:t>
      </w:r>
    </w:p>
    <w:p w14:paraId="07F348C5" w14:textId="77777777" w:rsidR="00037AB2" w:rsidRPr="00D74746" w:rsidRDefault="00037AB2" w:rsidP="008E0B66">
      <w:pPr>
        <w:pStyle w:val="Bullet"/>
      </w:pPr>
      <w:bookmarkStart w:id="371" w:name="_Hlk20126448"/>
      <w:r>
        <w:t xml:space="preserve">However, </w:t>
      </w:r>
      <w:r w:rsidRPr="00D74746">
        <w:t xml:space="preserve">the vast majority of </w:t>
      </w:r>
      <w:proofErr w:type="spellStart"/>
      <w:r>
        <w:t>CiCL</w:t>
      </w:r>
      <w:proofErr w:type="spellEnd"/>
      <w:r>
        <w:t xml:space="preserve"> </w:t>
      </w:r>
      <w:r w:rsidRPr="00D74746">
        <w:t xml:space="preserve">clients </w:t>
      </w:r>
      <w:r>
        <w:t xml:space="preserve">access </w:t>
      </w:r>
      <w:r w:rsidRPr="00D74746">
        <w:t>services in the Auckland and Waikato regions.</w:t>
      </w:r>
    </w:p>
    <w:bookmarkEnd w:id="371"/>
    <w:p w14:paraId="1B3B561B" w14:textId="77777777" w:rsidR="00037AB2" w:rsidRPr="00D74746" w:rsidRDefault="00037AB2" w:rsidP="008E0B66"/>
    <w:p w14:paraId="4E63078D" w14:textId="77777777" w:rsidR="00037AB2" w:rsidRPr="00D74746" w:rsidRDefault="00037AB2" w:rsidP="008E0B66">
      <w:pPr>
        <w:pStyle w:val="Heading3"/>
      </w:pPr>
      <w:r w:rsidRPr="00D74746">
        <w:lastRenderedPageBreak/>
        <w:t>Principal disability</w:t>
      </w:r>
    </w:p>
    <w:p w14:paraId="48257979" w14:textId="2890E167" w:rsidR="00037AB2" w:rsidRDefault="00037AB2" w:rsidP="00E35F22">
      <w:pPr>
        <w:pStyle w:val="Figure"/>
      </w:pPr>
      <w:bookmarkStart w:id="372" w:name="_Toc17460207"/>
      <w:bookmarkStart w:id="373" w:name="_Toc24463534"/>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54</w:t>
      </w:r>
      <w:r w:rsidRPr="00D74746">
        <w:rPr>
          <w:noProof/>
        </w:rPr>
        <w:fldChar w:fldCharType="end"/>
      </w:r>
      <w:r w:rsidRPr="00D74746">
        <w:t xml:space="preserve">: Choice in </w:t>
      </w:r>
      <w:r>
        <w:t>c</w:t>
      </w:r>
      <w:r w:rsidRPr="00D74746">
        <w:t xml:space="preserve">ommunity </w:t>
      </w:r>
      <w:r>
        <w:t>l</w:t>
      </w:r>
      <w:r w:rsidRPr="00D74746">
        <w:t>iving client population, by principal disability type and sex, 2018</w:t>
      </w:r>
      <w:bookmarkEnd w:id="372"/>
      <w:bookmarkEnd w:id="373"/>
    </w:p>
    <w:p w14:paraId="60B1FB36" w14:textId="77777777" w:rsidR="00A6109E" w:rsidRPr="00A6109E" w:rsidRDefault="00A6109E" w:rsidP="00A6109E">
      <w:r w:rsidRPr="00A6109E">
        <w:rPr>
          <w:noProof/>
        </w:rPr>
        <w:drawing>
          <wp:inline distT="0" distB="0" distL="0" distR="0" wp14:anchorId="09227E82" wp14:editId="0B5BE6EB">
            <wp:extent cx="5130165" cy="3353242"/>
            <wp:effectExtent l="0" t="0" r="0" b="0"/>
            <wp:docPr id="114" name="Picture 114" descr="This bar graph shows that 152 clients of choice in community living had an intellectual disability, about half male and half female. 45 of their clients had physical disabilities, slightly more of them men. 14 had Autism spectrum disorder, and fewer than 5 people had a disability that fell into the remain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30165" cy="3353242"/>
                    </a:xfrm>
                    <a:prstGeom prst="rect">
                      <a:avLst/>
                    </a:prstGeom>
                  </pic:spPr>
                </pic:pic>
              </a:graphicData>
            </a:graphic>
          </wp:inline>
        </w:drawing>
      </w:r>
    </w:p>
    <w:p w14:paraId="26FF21CF" w14:textId="77777777" w:rsidR="00037AB2" w:rsidRPr="00D74746" w:rsidRDefault="00037AB2" w:rsidP="008E0B66"/>
    <w:p w14:paraId="24C0B7DA" w14:textId="77777777" w:rsidR="00037AB2" w:rsidRPr="00D74746" w:rsidRDefault="00037AB2" w:rsidP="00390F73">
      <w:pPr>
        <w:pStyle w:val="Heading4"/>
        <w:rPr>
          <w:rFonts w:eastAsiaTheme="majorEastAsia"/>
        </w:rPr>
      </w:pPr>
      <w:bookmarkStart w:id="374" w:name="_Toc20313222"/>
      <w:r w:rsidRPr="00277C84">
        <w:rPr>
          <w:rFonts w:eastAsiaTheme="majorEastAsia"/>
        </w:rPr>
        <w:t>Observations</w:t>
      </w:r>
      <w:bookmarkEnd w:id="374"/>
    </w:p>
    <w:p w14:paraId="1059DBC6" w14:textId="77777777" w:rsidR="00A45A99" w:rsidRDefault="00037AB2" w:rsidP="00277C84">
      <w:pPr>
        <w:pStyle w:val="Bullet"/>
      </w:pPr>
      <w:r w:rsidRPr="00D74746">
        <w:t>In 2018</w:t>
      </w:r>
      <w:r>
        <w:t>,</w:t>
      </w:r>
      <w:r w:rsidRPr="00D74746">
        <w:t xml:space="preserve"> </w:t>
      </w:r>
      <w:r>
        <w:t xml:space="preserve">the principal disability of </w:t>
      </w:r>
      <w:r w:rsidRPr="00D74746">
        <w:t>70.3</w:t>
      </w:r>
      <w:r>
        <w:t> percent</w:t>
      </w:r>
      <w:r w:rsidRPr="00D74746">
        <w:t xml:space="preserve"> of </w:t>
      </w:r>
      <w:proofErr w:type="spellStart"/>
      <w:r w:rsidRPr="00D74746">
        <w:t>CiCL</w:t>
      </w:r>
      <w:proofErr w:type="spellEnd"/>
      <w:r w:rsidRPr="00D74746">
        <w:t xml:space="preserve"> clients </w:t>
      </w:r>
      <w:r>
        <w:t xml:space="preserve">was </w:t>
      </w:r>
      <w:r w:rsidRPr="00D74746">
        <w:t xml:space="preserve">intellectual </w:t>
      </w:r>
      <w:r>
        <w:t xml:space="preserve">(2016: </w:t>
      </w:r>
      <w:r w:rsidRPr="00D74746">
        <w:t>71</w:t>
      </w:r>
      <w:r>
        <w:t> percent)</w:t>
      </w:r>
      <w:r w:rsidRPr="00D74746">
        <w:t>.</w:t>
      </w:r>
    </w:p>
    <w:p w14:paraId="6250E989" w14:textId="77777777" w:rsidR="00A45A99" w:rsidRDefault="00037AB2" w:rsidP="00277C84">
      <w:pPr>
        <w:pStyle w:val="Bullet"/>
      </w:pPr>
      <w:r>
        <w:t>T</w:t>
      </w:r>
      <w:r w:rsidRPr="00D74746">
        <w:t xml:space="preserve">here has been a slight decrease </w:t>
      </w:r>
      <w:r>
        <w:t xml:space="preserve">in the number of </w:t>
      </w:r>
      <w:proofErr w:type="spellStart"/>
      <w:r>
        <w:t>CiCL</w:t>
      </w:r>
      <w:proofErr w:type="spellEnd"/>
      <w:r>
        <w:t xml:space="preserve"> clients whose principal disability is physical, </w:t>
      </w:r>
      <w:r w:rsidRPr="00D74746">
        <w:t>from 22</w:t>
      </w:r>
      <w:r>
        <w:t> percent</w:t>
      </w:r>
      <w:r w:rsidRPr="00D74746">
        <w:t xml:space="preserve"> in 2016 to 20.88</w:t>
      </w:r>
      <w:r>
        <w:t> percent</w:t>
      </w:r>
      <w:r w:rsidRPr="00D74746">
        <w:t xml:space="preserve"> in 2018.</w:t>
      </w:r>
    </w:p>
    <w:p w14:paraId="551C05DC" w14:textId="77777777" w:rsidR="00037AB2" w:rsidRDefault="00037AB2" w:rsidP="008E0B66"/>
    <w:p w14:paraId="2F19A1A3" w14:textId="77777777" w:rsidR="00A45A99" w:rsidRDefault="00037AB2" w:rsidP="00277C84">
      <w:pPr>
        <w:pStyle w:val="Heading3"/>
      </w:pPr>
      <w:r w:rsidRPr="00D74746">
        <w:lastRenderedPageBreak/>
        <w:t>Support package allocation</w:t>
      </w:r>
    </w:p>
    <w:p w14:paraId="055AC675" w14:textId="2FC0A353" w:rsidR="00037AB2" w:rsidRDefault="00037AB2" w:rsidP="00E35F22">
      <w:pPr>
        <w:pStyle w:val="Figure"/>
      </w:pPr>
      <w:bookmarkStart w:id="375" w:name="_Toc17460208"/>
      <w:bookmarkStart w:id="376" w:name="_Toc24463535"/>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55</w:t>
      </w:r>
      <w:r w:rsidRPr="00D74746">
        <w:rPr>
          <w:noProof/>
        </w:rPr>
        <w:fldChar w:fldCharType="end"/>
      </w:r>
      <w:r w:rsidRPr="00D74746">
        <w:t xml:space="preserve">: Choice in </w:t>
      </w:r>
      <w:r>
        <w:t>c</w:t>
      </w:r>
      <w:r w:rsidRPr="00D74746">
        <w:t xml:space="preserve">ommunity </w:t>
      </w:r>
      <w:r>
        <w:t>l</w:t>
      </w:r>
      <w:r w:rsidRPr="00D74746">
        <w:t xml:space="preserve">iving client population, by </w:t>
      </w:r>
      <w:r>
        <w:t xml:space="preserve">support package allocation </w:t>
      </w:r>
      <w:r w:rsidRPr="00D74746">
        <w:t>level and sex, 2018</w:t>
      </w:r>
      <w:bookmarkEnd w:id="375"/>
      <w:bookmarkEnd w:id="376"/>
    </w:p>
    <w:p w14:paraId="067C1AA0" w14:textId="77777777" w:rsidR="00A6109E" w:rsidRPr="00A6109E" w:rsidRDefault="00A6109E" w:rsidP="00A6109E">
      <w:r w:rsidRPr="00A6109E">
        <w:rPr>
          <w:noProof/>
        </w:rPr>
        <w:drawing>
          <wp:inline distT="0" distB="0" distL="0" distR="0" wp14:anchorId="5FB686DB" wp14:editId="78607651">
            <wp:extent cx="5130165" cy="3353242"/>
            <wp:effectExtent l="0" t="0" r="0" b="0"/>
            <wp:docPr id="116" name="Picture 116" descr="This bar graph shows that 154  choice in community living clients had very high SPAs, 60 of them women. 58 clients had high SPAs, about 35 of them women, and only 4 had medium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30165" cy="3353242"/>
                    </a:xfrm>
                    <a:prstGeom prst="rect">
                      <a:avLst/>
                    </a:prstGeom>
                  </pic:spPr>
                </pic:pic>
              </a:graphicData>
            </a:graphic>
          </wp:inline>
        </w:drawing>
      </w:r>
    </w:p>
    <w:p w14:paraId="62160E5E" w14:textId="77777777" w:rsidR="008E0B66" w:rsidRDefault="008E0B66" w:rsidP="008E0B66">
      <w:pPr>
        <w:rPr>
          <w:rFonts w:eastAsiaTheme="majorEastAsia"/>
        </w:rPr>
      </w:pPr>
      <w:bookmarkStart w:id="377" w:name="_Toc20313223"/>
    </w:p>
    <w:p w14:paraId="0332065E" w14:textId="77777777" w:rsidR="00037AB2" w:rsidRPr="00D74746" w:rsidRDefault="00037AB2" w:rsidP="00390F73">
      <w:pPr>
        <w:pStyle w:val="Heading4"/>
        <w:rPr>
          <w:rFonts w:eastAsiaTheme="majorEastAsia"/>
        </w:rPr>
      </w:pPr>
      <w:r w:rsidRPr="00D74746">
        <w:rPr>
          <w:rFonts w:eastAsiaTheme="majorEastAsia"/>
        </w:rPr>
        <w:t>Observations</w:t>
      </w:r>
      <w:bookmarkEnd w:id="377"/>
    </w:p>
    <w:p w14:paraId="312AEBF0" w14:textId="77777777" w:rsidR="00A45A99" w:rsidRDefault="00037AB2" w:rsidP="00277C84">
      <w:pPr>
        <w:pStyle w:val="Bullet"/>
      </w:pPr>
      <w:r w:rsidRPr="00D74746">
        <w:t>Over two</w:t>
      </w:r>
      <w:r>
        <w:t>-</w:t>
      </w:r>
      <w:r w:rsidRPr="00D74746">
        <w:t>thirds (71.3</w:t>
      </w:r>
      <w:r>
        <w:t> percent</w:t>
      </w:r>
      <w:r w:rsidRPr="00D74746">
        <w:t xml:space="preserve">) of clients receiving </w:t>
      </w:r>
      <w:proofErr w:type="spellStart"/>
      <w:r w:rsidRPr="00D74746">
        <w:t>CiCL</w:t>
      </w:r>
      <w:proofErr w:type="spellEnd"/>
      <w:r w:rsidRPr="00D74746">
        <w:t xml:space="preserve"> support have a </w:t>
      </w:r>
      <w:r>
        <w:t>v</w:t>
      </w:r>
      <w:r w:rsidRPr="00D74746">
        <w:t xml:space="preserve">ery </w:t>
      </w:r>
      <w:r>
        <w:t>h</w:t>
      </w:r>
      <w:r w:rsidRPr="00D74746">
        <w:t>igh SPA level (2016: 71</w:t>
      </w:r>
      <w:r>
        <w:t> percent</w:t>
      </w:r>
      <w:r w:rsidRPr="00D74746">
        <w:t>)</w:t>
      </w:r>
      <w:r>
        <w:t>,</w:t>
      </w:r>
      <w:r w:rsidRPr="00D74746">
        <w:t xml:space="preserve"> and over </w:t>
      </w:r>
      <w:r>
        <w:t>one-</w:t>
      </w:r>
      <w:r w:rsidRPr="00D74746">
        <w:t xml:space="preserve">quarter </w:t>
      </w:r>
      <w:r>
        <w:t>(</w:t>
      </w:r>
      <w:r w:rsidRPr="00D74746">
        <w:t>26.9</w:t>
      </w:r>
      <w:r>
        <w:t> percent:</w:t>
      </w:r>
      <w:r w:rsidRPr="00D74746">
        <w:t xml:space="preserve"> 2016:</w:t>
      </w:r>
      <w:r>
        <w:t xml:space="preserve"> </w:t>
      </w:r>
      <w:r w:rsidRPr="00D74746">
        <w:t>22</w:t>
      </w:r>
      <w:r>
        <w:t> percent</w:t>
      </w:r>
      <w:r w:rsidRPr="00D74746">
        <w:t xml:space="preserve">) have a </w:t>
      </w:r>
      <w:r>
        <w:t>h</w:t>
      </w:r>
      <w:r w:rsidRPr="00D74746">
        <w:t>igh SPA level.</w:t>
      </w:r>
    </w:p>
    <w:p w14:paraId="56AA1AF9" w14:textId="77777777" w:rsidR="00037AB2" w:rsidRPr="00277C84" w:rsidRDefault="00037AB2" w:rsidP="00277C84">
      <w:pPr>
        <w:pStyle w:val="Bullet"/>
      </w:pPr>
      <w:r w:rsidRPr="00D74746">
        <w:t xml:space="preserve">The distribution of SPA levels for </w:t>
      </w:r>
      <w:proofErr w:type="spellStart"/>
      <w:r>
        <w:t>CiCL</w:t>
      </w:r>
      <w:proofErr w:type="spellEnd"/>
      <w:r>
        <w:t xml:space="preserve"> </w:t>
      </w:r>
      <w:r w:rsidRPr="00D74746">
        <w:t>clients contrasts significantly to the national distribution</w:t>
      </w:r>
      <w:r>
        <w:t>:</w:t>
      </w:r>
      <w:r w:rsidRPr="00D74746">
        <w:t xml:space="preserve"> 28</w:t>
      </w:r>
      <w:r>
        <w:t> percent</w:t>
      </w:r>
      <w:r w:rsidRPr="00D74746">
        <w:t xml:space="preserve"> of all DSS clients hav</w:t>
      </w:r>
      <w:r>
        <w:t>e</w:t>
      </w:r>
      <w:r w:rsidRPr="00D74746">
        <w:t xml:space="preserve"> a </w:t>
      </w:r>
      <w:r>
        <w:t>v</w:t>
      </w:r>
      <w:r w:rsidRPr="00D74746">
        <w:t xml:space="preserve">ery </w:t>
      </w:r>
      <w:r>
        <w:t>h</w:t>
      </w:r>
      <w:r w:rsidRPr="00D74746">
        <w:t xml:space="preserve">igh SPA </w:t>
      </w:r>
      <w:r>
        <w:t xml:space="preserve">level, </w:t>
      </w:r>
      <w:r w:rsidRPr="00D74746">
        <w:t>and 36.7</w:t>
      </w:r>
      <w:r>
        <w:t> percent</w:t>
      </w:r>
      <w:r w:rsidRPr="00D74746">
        <w:t xml:space="preserve"> </w:t>
      </w:r>
      <w:r>
        <w:t xml:space="preserve">have </w:t>
      </w:r>
      <w:r w:rsidRPr="00D74746">
        <w:t xml:space="preserve">a </w:t>
      </w:r>
      <w:r>
        <w:t>h</w:t>
      </w:r>
      <w:r w:rsidRPr="00D74746">
        <w:t xml:space="preserve">igh SPA </w:t>
      </w:r>
      <w:r>
        <w:t>level</w:t>
      </w:r>
      <w:r w:rsidRPr="00D74746">
        <w:t>.</w:t>
      </w:r>
    </w:p>
    <w:p w14:paraId="56D9A98F" w14:textId="77777777" w:rsidR="008E0B66" w:rsidRPr="006521AE" w:rsidRDefault="008E0B66" w:rsidP="008E0B66"/>
    <w:p w14:paraId="774AAA63" w14:textId="77777777" w:rsidR="00A45A99" w:rsidRDefault="00037AB2" w:rsidP="008C7A20">
      <w:pPr>
        <w:pStyle w:val="Heading2"/>
      </w:pPr>
      <w:bookmarkStart w:id="378" w:name="_Toc20313224"/>
      <w:bookmarkStart w:id="379" w:name="_Toc24463410"/>
      <w:r w:rsidRPr="00D74746">
        <w:lastRenderedPageBreak/>
        <w:t xml:space="preserve">Individualised </w:t>
      </w:r>
      <w:r>
        <w:t>f</w:t>
      </w:r>
      <w:r w:rsidRPr="00D74746">
        <w:t>unding</w:t>
      </w:r>
      <w:bookmarkEnd w:id="378"/>
      <w:bookmarkEnd w:id="379"/>
    </w:p>
    <w:p w14:paraId="06779732" w14:textId="77777777" w:rsidR="00037AB2" w:rsidRPr="006521AE" w:rsidRDefault="00037AB2" w:rsidP="008C7A20">
      <w:pPr>
        <w:pStyle w:val="Heading3"/>
      </w:pPr>
      <w:r w:rsidRPr="00D74746">
        <w:t>Age, sex and ethnicity</w:t>
      </w:r>
    </w:p>
    <w:p w14:paraId="34F01D20" w14:textId="5025896E" w:rsidR="00037AB2" w:rsidRDefault="00037AB2" w:rsidP="005B68F9">
      <w:pPr>
        <w:pStyle w:val="Table"/>
      </w:pPr>
      <w:bookmarkStart w:id="380" w:name="_Toc21614027"/>
      <w:bookmarkStart w:id="381" w:name="_Toc24463457"/>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21</w:t>
      </w:r>
      <w:r w:rsidRPr="00D74746">
        <w:rPr>
          <w:noProof/>
        </w:rPr>
        <w:fldChar w:fldCharType="end"/>
      </w:r>
      <w:r w:rsidRPr="00D74746">
        <w:t xml:space="preserve">: Individualised </w:t>
      </w:r>
      <w:r>
        <w:t>f</w:t>
      </w:r>
      <w:r w:rsidRPr="00D74746">
        <w:t xml:space="preserve">unding client numbers, by age, 2018 </w:t>
      </w:r>
      <w:r>
        <w:t xml:space="preserve">and </w:t>
      </w:r>
      <w:r w:rsidRPr="00D74746">
        <w:t>2016</w:t>
      </w:r>
      <w:bookmarkEnd w:id="380"/>
      <w:bookmarkEnd w:id="38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26"/>
        <w:gridCol w:w="2127"/>
      </w:tblGrid>
      <w:tr w:rsidR="00A0647A" w:rsidRPr="00D054A1" w14:paraId="662091A3" w14:textId="77777777" w:rsidTr="009A7179">
        <w:trPr>
          <w:cantSplit/>
        </w:trPr>
        <w:tc>
          <w:tcPr>
            <w:tcW w:w="1276" w:type="dxa"/>
            <w:tcBorders>
              <w:top w:val="nil"/>
              <w:left w:val="nil"/>
              <w:bottom w:val="nil"/>
              <w:right w:val="nil"/>
            </w:tcBorders>
            <w:shd w:val="clear" w:color="auto" w:fill="D9D9D9" w:themeFill="background1" w:themeFillShade="D9"/>
            <w:noWrap/>
            <w:hideMark/>
          </w:tcPr>
          <w:p w14:paraId="7A9A24CC" w14:textId="77777777" w:rsidR="00A0647A" w:rsidRPr="00D054A1" w:rsidRDefault="00A0647A" w:rsidP="00A6109E">
            <w:pPr>
              <w:pStyle w:val="TableText"/>
              <w:keepNext/>
              <w:rPr>
                <w:b/>
              </w:rPr>
            </w:pPr>
            <w:r w:rsidRPr="00D054A1">
              <w:rPr>
                <w:b/>
              </w:rPr>
              <w:t>Age group</w:t>
            </w:r>
          </w:p>
        </w:tc>
        <w:tc>
          <w:tcPr>
            <w:tcW w:w="2126" w:type="dxa"/>
            <w:tcBorders>
              <w:top w:val="nil"/>
              <w:left w:val="nil"/>
              <w:bottom w:val="nil"/>
              <w:right w:val="nil"/>
            </w:tcBorders>
            <w:shd w:val="clear" w:color="auto" w:fill="D9D9D9" w:themeFill="background1" w:themeFillShade="D9"/>
            <w:noWrap/>
            <w:hideMark/>
          </w:tcPr>
          <w:p w14:paraId="06828D97" w14:textId="77777777" w:rsidR="00A0647A" w:rsidRPr="00D054A1" w:rsidRDefault="00A0647A" w:rsidP="00A6109E">
            <w:pPr>
              <w:pStyle w:val="TableText"/>
              <w:keepNext/>
              <w:jc w:val="center"/>
              <w:rPr>
                <w:b/>
              </w:rPr>
            </w:pPr>
            <w:r w:rsidRPr="00D054A1">
              <w:rPr>
                <w:b/>
              </w:rPr>
              <w:t>Client number 2018</w:t>
            </w:r>
          </w:p>
        </w:tc>
        <w:tc>
          <w:tcPr>
            <w:tcW w:w="2127" w:type="dxa"/>
            <w:tcBorders>
              <w:top w:val="nil"/>
              <w:left w:val="nil"/>
              <w:bottom w:val="nil"/>
              <w:right w:val="nil"/>
            </w:tcBorders>
            <w:shd w:val="clear" w:color="auto" w:fill="D9D9D9" w:themeFill="background1" w:themeFillShade="D9"/>
            <w:noWrap/>
            <w:hideMark/>
          </w:tcPr>
          <w:p w14:paraId="597E877C" w14:textId="77777777" w:rsidR="00A0647A" w:rsidRPr="00D054A1" w:rsidRDefault="00A0647A" w:rsidP="00A6109E">
            <w:pPr>
              <w:pStyle w:val="TableText"/>
              <w:keepNext/>
              <w:jc w:val="center"/>
              <w:rPr>
                <w:b/>
              </w:rPr>
            </w:pPr>
            <w:r w:rsidRPr="00D054A1">
              <w:rPr>
                <w:b/>
              </w:rPr>
              <w:t>Client number 2016</w:t>
            </w:r>
          </w:p>
        </w:tc>
      </w:tr>
      <w:tr w:rsidR="00A0647A" w:rsidRPr="00A0647A" w14:paraId="3CECD612" w14:textId="77777777" w:rsidTr="009A7179">
        <w:trPr>
          <w:cantSplit/>
        </w:trPr>
        <w:tc>
          <w:tcPr>
            <w:tcW w:w="1276" w:type="dxa"/>
            <w:tcBorders>
              <w:top w:val="nil"/>
              <w:left w:val="nil"/>
              <w:bottom w:val="single" w:sz="4" w:space="0" w:color="A6A6A6" w:themeColor="background1" w:themeShade="A6"/>
              <w:right w:val="nil"/>
            </w:tcBorders>
            <w:noWrap/>
            <w:hideMark/>
          </w:tcPr>
          <w:p w14:paraId="0A800225" w14:textId="77777777" w:rsidR="00A0647A" w:rsidRPr="00A0647A" w:rsidRDefault="00A0647A" w:rsidP="00A6109E">
            <w:pPr>
              <w:pStyle w:val="TableText"/>
              <w:keepNext/>
            </w:pPr>
            <w:r w:rsidRPr="00A0647A">
              <w:t>0</w:t>
            </w:r>
            <w:r w:rsidR="00D45418">
              <w:t>–</w:t>
            </w:r>
            <w:r w:rsidRPr="00A0647A">
              <w:t>4</w:t>
            </w:r>
          </w:p>
        </w:tc>
        <w:tc>
          <w:tcPr>
            <w:tcW w:w="2126" w:type="dxa"/>
            <w:tcBorders>
              <w:top w:val="nil"/>
              <w:left w:val="nil"/>
              <w:bottom w:val="single" w:sz="4" w:space="0" w:color="A6A6A6" w:themeColor="background1" w:themeShade="A6"/>
              <w:right w:val="nil"/>
            </w:tcBorders>
            <w:noWrap/>
            <w:hideMark/>
          </w:tcPr>
          <w:p w14:paraId="6BDEF671" w14:textId="77777777" w:rsidR="00A0647A" w:rsidRPr="00A0647A" w:rsidRDefault="00A0647A" w:rsidP="00A6109E">
            <w:pPr>
              <w:pStyle w:val="TableText"/>
              <w:keepNext/>
              <w:tabs>
                <w:tab w:val="decimal" w:pos="1219"/>
              </w:tabs>
            </w:pPr>
            <w:r w:rsidRPr="00A0647A">
              <w:t>174</w:t>
            </w:r>
          </w:p>
        </w:tc>
        <w:tc>
          <w:tcPr>
            <w:tcW w:w="2127" w:type="dxa"/>
            <w:tcBorders>
              <w:top w:val="nil"/>
              <w:left w:val="nil"/>
              <w:bottom w:val="single" w:sz="4" w:space="0" w:color="A6A6A6" w:themeColor="background1" w:themeShade="A6"/>
              <w:right w:val="nil"/>
            </w:tcBorders>
            <w:noWrap/>
            <w:hideMark/>
          </w:tcPr>
          <w:p w14:paraId="63A1454F" w14:textId="77777777" w:rsidR="00A0647A" w:rsidRPr="00A0647A" w:rsidRDefault="00A0647A" w:rsidP="00A6109E">
            <w:pPr>
              <w:pStyle w:val="TableText"/>
              <w:keepNext/>
              <w:tabs>
                <w:tab w:val="decimal" w:pos="1219"/>
              </w:tabs>
            </w:pPr>
            <w:r w:rsidRPr="00A0647A">
              <w:t>115</w:t>
            </w:r>
          </w:p>
        </w:tc>
      </w:tr>
      <w:tr w:rsidR="00A0647A" w:rsidRPr="00A0647A" w14:paraId="1DE35978"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4DD395E" w14:textId="77777777" w:rsidR="00A0647A" w:rsidRPr="00A0647A" w:rsidRDefault="00A0647A" w:rsidP="00A6109E">
            <w:pPr>
              <w:pStyle w:val="TableText"/>
              <w:keepNext/>
            </w:pPr>
            <w:r w:rsidRPr="00A0647A">
              <w:t>5</w:t>
            </w:r>
            <w:r w:rsidR="00D45418">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5EEBA45" w14:textId="77777777" w:rsidR="00A0647A" w:rsidRPr="00A0647A" w:rsidRDefault="00A0647A" w:rsidP="00A6109E">
            <w:pPr>
              <w:pStyle w:val="TableText"/>
              <w:keepNext/>
              <w:tabs>
                <w:tab w:val="decimal" w:pos="1219"/>
              </w:tabs>
            </w:pPr>
            <w:r w:rsidRPr="00A0647A">
              <w:t>1,659</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026CAADC" w14:textId="77777777" w:rsidR="00A0647A" w:rsidRPr="00A0647A" w:rsidRDefault="00A0647A" w:rsidP="00A6109E">
            <w:pPr>
              <w:pStyle w:val="TableText"/>
              <w:keepNext/>
              <w:tabs>
                <w:tab w:val="decimal" w:pos="1219"/>
              </w:tabs>
            </w:pPr>
            <w:r w:rsidRPr="00A0647A">
              <w:t>951</w:t>
            </w:r>
          </w:p>
        </w:tc>
      </w:tr>
      <w:tr w:rsidR="00A0647A" w:rsidRPr="00A0647A" w14:paraId="5315DD40"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5EC1621" w14:textId="77777777" w:rsidR="00A0647A" w:rsidRPr="00A0647A" w:rsidRDefault="00A0647A" w:rsidP="00A6109E">
            <w:pPr>
              <w:pStyle w:val="TableText"/>
              <w:keepNext/>
            </w:pPr>
            <w:r w:rsidRPr="00A0647A">
              <w:t>15</w:t>
            </w:r>
            <w:r w:rsidR="00D45418">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D19D00C" w14:textId="77777777" w:rsidR="00A0647A" w:rsidRPr="00A0647A" w:rsidRDefault="00A0647A" w:rsidP="00A6109E">
            <w:pPr>
              <w:pStyle w:val="TableText"/>
              <w:keepNext/>
              <w:tabs>
                <w:tab w:val="decimal" w:pos="1219"/>
              </w:tabs>
            </w:pPr>
            <w:r w:rsidRPr="00A0647A">
              <w:t>1,496</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24F30F5" w14:textId="77777777" w:rsidR="00A0647A" w:rsidRPr="00A0647A" w:rsidRDefault="00A0647A" w:rsidP="00A6109E">
            <w:pPr>
              <w:pStyle w:val="TableText"/>
              <w:keepNext/>
              <w:tabs>
                <w:tab w:val="decimal" w:pos="1219"/>
              </w:tabs>
            </w:pPr>
            <w:r w:rsidRPr="00A0647A">
              <w:t>899</w:t>
            </w:r>
          </w:p>
        </w:tc>
      </w:tr>
      <w:tr w:rsidR="00A0647A" w:rsidRPr="00A0647A" w14:paraId="4A324AC5"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8D5CD93" w14:textId="77777777" w:rsidR="00A0647A" w:rsidRPr="00A0647A" w:rsidRDefault="00A0647A" w:rsidP="00A6109E">
            <w:pPr>
              <w:pStyle w:val="TableText"/>
              <w:keepN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0D3C3468" w14:textId="77777777" w:rsidR="00A0647A" w:rsidRPr="00A0647A" w:rsidRDefault="00A0647A" w:rsidP="00A6109E">
            <w:pPr>
              <w:pStyle w:val="TableText"/>
              <w:keepNext/>
              <w:tabs>
                <w:tab w:val="decimal" w:pos="1219"/>
              </w:tabs>
            </w:pPr>
            <w:r w:rsidRPr="00A0647A">
              <w:t>929</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59B32F81" w14:textId="77777777" w:rsidR="00A0647A" w:rsidRPr="00A0647A" w:rsidRDefault="00A0647A" w:rsidP="00A6109E">
            <w:pPr>
              <w:pStyle w:val="TableText"/>
              <w:keepNext/>
              <w:tabs>
                <w:tab w:val="decimal" w:pos="1219"/>
              </w:tabs>
            </w:pPr>
            <w:r w:rsidRPr="00A0647A">
              <w:t>658</w:t>
            </w:r>
          </w:p>
        </w:tc>
      </w:tr>
      <w:tr w:rsidR="00A0647A" w:rsidRPr="00A0647A" w14:paraId="7E512A4C"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66B386B" w14:textId="77777777" w:rsidR="00A0647A" w:rsidRPr="00A0647A" w:rsidRDefault="00A0647A" w:rsidP="00C47E1C">
            <w:pPr>
              <w:pStyle w:val="TableT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A6013F9" w14:textId="77777777" w:rsidR="00A0647A" w:rsidRPr="00A0647A" w:rsidRDefault="00A0647A" w:rsidP="009A7179">
            <w:pPr>
              <w:pStyle w:val="TableText"/>
              <w:tabs>
                <w:tab w:val="decimal" w:pos="1219"/>
              </w:tabs>
            </w:pPr>
            <w:r w:rsidRPr="00A0647A">
              <w:t>837</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32EB0CA7" w14:textId="77777777" w:rsidR="00A0647A" w:rsidRPr="00A0647A" w:rsidRDefault="00A0647A" w:rsidP="009A7179">
            <w:pPr>
              <w:pStyle w:val="TableText"/>
              <w:tabs>
                <w:tab w:val="decimal" w:pos="1219"/>
              </w:tabs>
            </w:pPr>
            <w:r w:rsidRPr="00A0647A">
              <w:t>663</w:t>
            </w:r>
          </w:p>
        </w:tc>
      </w:tr>
      <w:tr w:rsidR="00A0647A" w:rsidRPr="00A0647A" w14:paraId="14D8FE35"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AD09854" w14:textId="77777777" w:rsidR="00A0647A" w:rsidRPr="00A0647A" w:rsidRDefault="00A0647A" w:rsidP="00C47E1C">
            <w:pPr>
              <w:pStyle w:val="TableT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F708596" w14:textId="77777777" w:rsidR="00A0647A" w:rsidRPr="00A0647A" w:rsidRDefault="00A0647A" w:rsidP="009A7179">
            <w:pPr>
              <w:pStyle w:val="TableText"/>
              <w:tabs>
                <w:tab w:val="decimal" w:pos="1219"/>
              </w:tabs>
            </w:pPr>
            <w:r w:rsidRPr="00A0647A">
              <w:t>236</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1AC1B8BE" w14:textId="77777777" w:rsidR="00A0647A" w:rsidRPr="00A0647A" w:rsidRDefault="00A0647A" w:rsidP="009A7179">
            <w:pPr>
              <w:pStyle w:val="TableText"/>
              <w:tabs>
                <w:tab w:val="decimal" w:pos="1219"/>
              </w:tabs>
            </w:pPr>
            <w:r w:rsidRPr="00A0647A">
              <w:t>197</w:t>
            </w:r>
          </w:p>
        </w:tc>
      </w:tr>
      <w:tr w:rsidR="00A0647A" w:rsidRPr="00A0647A" w14:paraId="1989D034"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39CFF09" w14:textId="77777777" w:rsidR="00A0647A" w:rsidRPr="00A0647A" w:rsidRDefault="00A0647A" w:rsidP="00C47E1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8F0D690" w14:textId="77777777" w:rsidR="00A0647A" w:rsidRPr="00A0647A" w:rsidRDefault="00A0647A" w:rsidP="009A7179">
            <w:pPr>
              <w:pStyle w:val="TableText"/>
              <w:tabs>
                <w:tab w:val="decimal" w:pos="1219"/>
              </w:tabs>
            </w:pPr>
            <w:r w:rsidRPr="00A0647A">
              <w:t>7</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6A640111" w14:textId="77777777" w:rsidR="00A0647A" w:rsidRPr="00A0647A" w:rsidRDefault="00A0647A" w:rsidP="009A7179">
            <w:pPr>
              <w:pStyle w:val="TableText"/>
              <w:tabs>
                <w:tab w:val="decimal" w:pos="1219"/>
              </w:tabs>
            </w:pPr>
          </w:p>
        </w:tc>
      </w:tr>
      <w:tr w:rsidR="00A0647A" w:rsidRPr="009A7179" w14:paraId="385731E8"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7052B5D" w14:textId="77777777" w:rsidR="00A0647A" w:rsidRPr="009A7179" w:rsidRDefault="00A0647A" w:rsidP="00C47E1C">
            <w:pPr>
              <w:pStyle w:val="TableText"/>
              <w:rPr>
                <w:b/>
              </w:rPr>
            </w:pPr>
            <w:r w:rsidRPr="009A7179">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C5D6BC5" w14:textId="77777777" w:rsidR="00A0647A" w:rsidRPr="009A7179" w:rsidRDefault="00A0647A" w:rsidP="009A7179">
            <w:pPr>
              <w:pStyle w:val="TableText"/>
              <w:tabs>
                <w:tab w:val="decimal" w:pos="1219"/>
              </w:tabs>
              <w:rPr>
                <w:b/>
              </w:rPr>
            </w:pPr>
            <w:r w:rsidRPr="009A7179">
              <w:rPr>
                <w:b/>
              </w:rPr>
              <w:t>5,338</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6FC4E5E" w14:textId="77777777" w:rsidR="00A0647A" w:rsidRPr="009A7179" w:rsidRDefault="00A0647A" w:rsidP="009A7179">
            <w:pPr>
              <w:pStyle w:val="TableText"/>
              <w:tabs>
                <w:tab w:val="decimal" w:pos="1219"/>
              </w:tabs>
              <w:rPr>
                <w:b/>
              </w:rPr>
            </w:pPr>
            <w:r w:rsidRPr="009A7179">
              <w:rPr>
                <w:b/>
              </w:rPr>
              <w:t>3,483</w:t>
            </w:r>
          </w:p>
        </w:tc>
      </w:tr>
    </w:tbl>
    <w:p w14:paraId="04226F3F" w14:textId="77777777" w:rsidR="00A0647A" w:rsidRPr="00A0647A" w:rsidRDefault="00A0647A" w:rsidP="009A7179"/>
    <w:p w14:paraId="38126ED2" w14:textId="5E97418B" w:rsidR="00037AB2" w:rsidRDefault="00037AB2" w:rsidP="00E35F22">
      <w:pPr>
        <w:pStyle w:val="Figure"/>
      </w:pPr>
      <w:bookmarkStart w:id="382" w:name="_Toc17460209"/>
      <w:bookmarkStart w:id="383" w:name="_Toc24463536"/>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56</w:t>
      </w:r>
      <w:r w:rsidRPr="00D74746">
        <w:rPr>
          <w:noProof/>
        </w:rPr>
        <w:fldChar w:fldCharType="end"/>
      </w:r>
      <w:r w:rsidRPr="00D74746">
        <w:t xml:space="preserve">: Individualised </w:t>
      </w:r>
      <w:r>
        <w:t>f</w:t>
      </w:r>
      <w:r w:rsidRPr="00D74746">
        <w:t>unding client population, by age and sex, 2018</w:t>
      </w:r>
      <w:bookmarkEnd w:id="382"/>
      <w:bookmarkEnd w:id="383"/>
    </w:p>
    <w:p w14:paraId="36324B33" w14:textId="77777777" w:rsidR="00A6109E" w:rsidRPr="00A6109E" w:rsidRDefault="00A6109E" w:rsidP="00A6109E">
      <w:r w:rsidRPr="00A6109E">
        <w:rPr>
          <w:noProof/>
        </w:rPr>
        <w:drawing>
          <wp:inline distT="0" distB="0" distL="0" distR="0" wp14:anchorId="27A7FDCF" wp14:editId="72C0B5C1">
            <wp:extent cx="5130165" cy="3347762"/>
            <wp:effectExtent l="0" t="0" r="0" b="5080"/>
            <wp:docPr id="119" name="Picture 119" descr="This bar graph shows that 58% of individualised funding clients were male and 42% were female. There were about 1200 male clients aged 5-14 and almost 1000 male clients aged 15-24. The following groups all had about 500 clients: males 25-44, females 5-14, females 15-24, females 25-44 and females 45-64. All other groups had fewer than 200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30165" cy="3347762"/>
                    </a:xfrm>
                    <a:prstGeom prst="rect">
                      <a:avLst/>
                    </a:prstGeom>
                  </pic:spPr>
                </pic:pic>
              </a:graphicData>
            </a:graphic>
          </wp:inline>
        </w:drawing>
      </w:r>
    </w:p>
    <w:p w14:paraId="427BC65C" w14:textId="77777777" w:rsidR="00037AB2" w:rsidRPr="00D74746" w:rsidRDefault="00037AB2" w:rsidP="008E0B66"/>
    <w:p w14:paraId="2175814E" w14:textId="77777777" w:rsidR="00037AB2" w:rsidRPr="00D74746" w:rsidRDefault="00037AB2" w:rsidP="00390F73">
      <w:pPr>
        <w:pStyle w:val="Heading4"/>
        <w:rPr>
          <w:rFonts w:eastAsiaTheme="majorEastAsia"/>
        </w:rPr>
      </w:pPr>
      <w:bookmarkStart w:id="384" w:name="_Toc20313225"/>
      <w:r w:rsidRPr="00D74746">
        <w:rPr>
          <w:rFonts w:eastAsiaTheme="majorEastAsia"/>
        </w:rPr>
        <w:lastRenderedPageBreak/>
        <w:t>Observations</w:t>
      </w:r>
      <w:bookmarkEnd w:id="384"/>
    </w:p>
    <w:p w14:paraId="33EE448F" w14:textId="77777777" w:rsidR="00037AB2" w:rsidRPr="00D74746" w:rsidRDefault="00037AB2" w:rsidP="00A6109E">
      <w:pPr>
        <w:pStyle w:val="Bullet"/>
        <w:keepNext/>
      </w:pPr>
      <w:r w:rsidRPr="00D74746">
        <w:t xml:space="preserve">IF clients are generally younger than </w:t>
      </w:r>
      <w:r>
        <w:t xml:space="preserve">DSS clients </w:t>
      </w:r>
      <w:r w:rsidRPr="00D74746">
        <w:t>overall</w:t>
      </w:r>
      <w:r>
        <w:t xml:space="preserve">; their </w:t>
      </w:r>
      <w:r w:rsidRPr="00D74746">
        <w:t xml:space="preserve">median age </w:t>
      </w:r>
      <w:r>
        <w:t xml:space="preserve">in 2018 was </w:t>
      </w:r>
      <w:r w:rsidRPr="00D74746">
        <w:t>19 years (2016:</w:t>
      </w:r>
      <w:r>
        <w:t xml:space="preserve"> </w:t>
      </w:r>
      <w:r w:rsidRPr="00D74746">
        <w:t>22 years).</w:t>
      </w:r>
    </w:p>
    <w:p w14:paraId="56C8F6C4" w14:textId="77777777" w:rsidR="00037AB2" w:rsidRPr="00D74746" w:rsidRDefault="00037AB2" w:rsidP="00A6109E">
      <w:pPr>
        <w:pStyle w:val="Bullet"/>
        <w:keepNext/>
      </w:pPr>
      <w:r w:rsidRPr="00D74746">
        <w:t xml:space="preserve">There has been a significant </w:t>
      </w:r>
      <w:r>
        <w:t xml:space="preserve">(53.3 percent) </w:t>
      </w:r>
      <w:r w:rsidRPr="00D74746">
        <w:t>increase in the number of clients accessing IF since 2016.</w:t>
      </w:r>
    </w:p>
    <w:p w14:paraId="76AFAEB7" w14:textId="77777777" w:rsidR="00037AB2" w:rsidRDefault="00037AB2" w:rsidP="00277C84">
      <w:pPr>
        <w:pStyle w:val="Bullet"/>
      </w:pPr>
      <w:r w:rsidRPr="00D74746">
        <w:t xml:space="preserve">The proportion of males to females </w:t>
      </w:r>
      <w:r>
        <w:t xml:space="preserve">accessing IF </w:t>
      </w:r>
      <w:r w:rsidRPr="00D74746">
        <w:t xml:space="preserve">closely mirrors the proportion </w:t>
      </w:r>
      <w:r>
        <w:t xml:space="preserve">of males in </w:t>
      </w:r>
      <w:r w:rsidRPr="00D74746">
        <w:t>the wider DSS client cohort</w:t>
      </w:r>
      <w:r>
        <w:t>.</w:t>
      </w:r>
    </w:p>
    <w:p w14:paraId="4CCEA9CD" w14:textId="77777777" w:rsidR="008E0B66" w:rsidRPr="00D74746" w:rsidRDefault="008E0B66" w:rsidP="008E0B66"/>
    <w:p w14:paraId="2F54F91C" w14:textId="0E808419" w:rsidR="00037AB2" w:rsidRDefault="00037AB2" w:rsidP="00E35F22">
      <w:pPr>
        <w:pStyle w:val="Figure"/>
      </w:pPr>
      <w:bookmarkStart w:id="385" w:name="_Toc17460210"/>
      <w:bookmarkStart w:id="386" w:name="_Toc24463537"/>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57</w:t>
      </w:r>
      <w:r w:rsidRPr="00D74746">
        <w:rPr>
          <w:noProof/>
        </w:rPr>
        <w:fldChar w:fldCharType="end"/>
      </w:r>
      <w:r w:rsidRPr="00D74746">
        <w:t xml:space="preserve">: Individualised </w:t>
      </w:r>
      <w:r>
        <w:t>f</w:t>
      </w:r>
      <w:r w:rsidRPr="00D74746">
        <w:t>unding client population, by ethnicity, 2018</w:t>
      </w:r>
      <w:bookmarkEnd w:id="385"/>
      <w:bookmarkEnd w:id="386"/>
    </w:p>
    <w:p w14:paraId="69E586A1" w14:textId="77777777" w:rsidR="00A6109E" w:rsidRPr="00A6109E" w:rsidRDefault="00A6109E" w:rsidP="00A6109E">
      <w:r w:rsidRPr="00A6109E">
        <w:rPr>
          <w:noProof/>
        </w:rPr>
        <w:drawing>
          <wp:inline distT="0" distB="0" distL="0" distR="0" wp14:anchorId="660998DC" wp14:editId="193A118E">
            <wp:extent cx="3815541" cy="2784764"/>
            <wp:effectExtent l="0" t="0" r="0" b="0"/>
            <wp:docPr id="120" name="Picture 120" descr="This pie chart shows that 69% of individualised funding clients were European/other, 18% were Māori, 6% were Pacific and 7%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5487" t="6716" b="9946"/>
                    <a:stretch/>
                  </pic:blipFill>
                  <pic:spPr bwMode="auto">
                    <a:xfrm>
                      <a:off x="0" y="0"/>
                      <a:ext cx="3822639" cy="2789944"/>
                    </a:xfrm>
                    <a:prstGeom prst="rect">
                      <a:avLst/>
                    </a:prstGeom>
                    <a:ln>
                      <a:noFill/>
                    </a:ln>
                    <a:extLst>
                      <a:ext uri="{53640926-AAD7-44D8-BBD7-CCE9431645EC}">
                        <a14:shadowObscured xmlns:a14="http://schemas.microsoft.com/office/drawing/2010/main"/>
                      </a:ext>
                    </a:extLst>
                  </pic:spPr>
                </pic:pic>
              </a:graphicData>
            </a:graphic>
          </wp:inline>
        </w:drawing>
      </w:r>
    </w:p>
    <w:p w14:paraId="256AB810" w14:textId="77777777" w:rsidR="00037AB2" w:rsidRPr="00D74746" w:rsidRDefault="00037AB2" w:rsidP="008E0B66"/>
    <w:p w14:paraId="0A241508" w14:textId="77777777" w:rsidR="00037AB2" w:rsidRPr="00D74746" w:rsidRDefault="00037AB2" w:rsidP="00390F73">
      <w:pPr>
        <w:pStyle w:val="Heading4"/>
        <w:rPr>
          <w:rFonts w:eastAsiaTheme="majorEastAsia"/>
        </w:rPr>
      </w:pPr>
      <w:bookmarkStart w:id="387" w:name="_Toc20313226"/>
      <w:r w:rsidRPr="00D74746">
        <w:rPr>
          <w:rFonts w:eastAsiaTheme="majorEastAsia"/>
        </w:rPr>
        <w:t>Observations</w:t>
      </w:r>
      <w:bookmarkEnd w:id="387"/>
    </w:p>
    <w:p w14:paraId="254797DE" w14:textId="77777777" w:rsidR="00037AB2" w:rsidRPr="00D74746" w:rsidRDefault="00037AB2" w:rsidP="00277C84">
      <w:pPr>
        <w:pStyle w:val="Bullet"/>
      </w:pPr>
      <w:r w:rsidRPr="00D74746">
        <w:t xml:space="preserve">European/Other </w:t>
      </w:r>
      <w:r>
        <w:t xml:space="preserve">people </w:t>
      </w:r>
      <w:r w:rsidRPr="00D74746">
        <w:t xml:space="preserve">and Māori are over-represented </w:t>
      </w:r>
      <w:r>
        <w:t xml:space="preserve">among IF clients </w:t>
      </w:r>
      <w:r w:rsidRPr="00D74746">
        <w:t>compared to the</w:t>
      </w:r>
      <w:r>
        <w:t>ir proportions in the</w:t>
      </w:r>
      <w:r w:rsidRPr="00D74746">
        <w:t xml:space="preserve"> New Zealand population </w:t>
      </w:r>
      <w:r>
        <w:t>(</w:t>
      </w:r>
      <w:r w:rsidRPr="00D74746">
        <w:t>63</w:t>
      </w:r>
      <w:r>
        <w:t> percent</w:t>
      </w:r>
      <w:r w:rsidRPr="00D74746">
        <w:t xml:space="preserve"> and 16</w:t>
      </w:r>
      <w:r>
        <w:t> percent</w:t>
      </w:r>
      <w:r w:rsidRPr="00D74746">
        <w:t xml:space="preserve"> respectively</w:t>
      </w:r>
      <w:r>
        <w:t>);</w:t>
      </w:r>
      <w:r w:rsidRPr="00D74746">
        <w:t xml:space="preserve"> Pacific </w:t>
      </w:r>
      <w:r>
        <w:t xml:space="preserve">people </w:t>
      </w:r>
      <w:r w:rsidRPr="00D74746">
        <w:t xml:space="preserve">are </w:t>
      </w:r>
      <w:r>
        <w:t>equally</w:t>
      </w:r>
      <w:r w:rsidR="00A45A99">
        <w:t xml:space="preserve"> </w:t>
      </w:r>
      <w:r w:rsidRPr="00D74746">
        <w:t>represented</w:t>
      </w:r>
      <w:r>
        <w:t xml:space="preserve"> compared to the proportion of Pacific peoples in the New Zealand population (6 percent)</w:t>
      </w:r>
      <w:r w:rsidRPr="00D74746">
        <w:t>.</w:t>
      </w:r>
    </w:p>
    <w:p w14:paraId="4699EFD2" w14:textId="77777777" w:rsidR="00037AB2" w:rsidRPr="008E0B66" w:rsidRDefault="00037AB2" w:rsidP="00277C84">
      <w:pPr>
        <w:pStyle w:val="Bullet"/>
      </w:pPr>
      <w:r w:rsidRPr="00D74746">
        <w:t xml:space="preserve">Asian people remain significantly under-represented </w:t>
      </w:r>
      <w:r>
        <w:t xml:space="preserve">among IF clients </w:t>
      </w:r>
      <w:r w:rsidRPr="00D74746">
        <w:t xml:space="preserve">when compared to </w:t>
      </w:r>
      <w:r>
        <w:t xml:space="preserve">the proportion of Asian people in the </w:t>
      </w:r>
      <w:r w:rsidRPr="00D74746">
        <w:t xml:space="preserve">national </w:t>
      </w:r>
      <w:r>
        <w:t>population (</w:t>
      </w:r>
      <w:r w:rsidRPr="00D74746">
        <w:t>15</w:t>
      </w:r>
      <w:r>
        <w:t> percent)</w:t>
      </w:r>
      <w:r w:rsidRPr="00D74746">
        <w:t>.</w:t>
      </w:r>
    </w:p>
    <w:p w14:paraId="1A9232C5" w14:textId="77777777" w:rsidR="008E0B66" w:rsidRPr="00203E25" w:rsidRDefault="008E0B66" w:rsidP="008E0B66"/>
    <w:p w14:paraId="75B25D1F" w14:textId="77777777" w:rsidR="00037AB2" w:rsidRPr="00D74746" w:rsidRDefault="00037AB2" w:rsidP="00277C84">
      <w:pPr>
        <w:pStyle w:val="Heading3"/>
      </w:pPr>
      <w:r w:rsidRPr="00D74746">
        <w:lastRenderedPageBreak/>
        <w:t>Location</w:t>
      </w:r>
    </w:p>
    <w:p w14:paraId="56AB58E2" w14:textId="1428CD93" w:rsidR="00037AB2" w:rsidRDefault="00037AB2" w:rsidP="00E35F22">
      <w:pPr>
        <w:pStyle w:val="Figure"/>
      </w:pPr>
      <w:bookmarkStart w:id="388" w:name="_Toc17460211"/>
      <w:bookmarkStart w:id="389" w:name="_Toc24463538"/>
      <w:r w:rsidRPr="00D74746">
        <w:t xml:space="preserve">Figure </w:t>
      </w:r>
      <w:r w:rsidRPr="00D74746">
        <w:rPr>
          <w:noProof/>
        </w:rPr>
        <w:fldChar w:fldCharType="begin"/>
      </w:r>
      <w:r w:rsidRPr="00D74746">
        <w:rPr>
          <w:noProof/>
        </w:rPr>
        <w:instrText xml:space="preserve"> SEQ Figure \* ARABIC </w:instrText>
      </w:r>
      <w:r w:rsidRPr="00D74746">
        <w:rPr>
          <w:noProof/>
        </w:rPr>
        <w:fldChar w:fldCharType="separate"/>
      </w:r>
      <w:r w:rsidR="00DC62C5">
        <w:rPr>
          <w:noProof/>
        </w:rPr>
        <w:t>58</w:t>
      </w:r>
      <w:r w:rsidRPr="00D74746">
        <w:rPr>
          <w:noProof/>
        </w:rPr>
        <w:fldChar w:fldCharType="end"/>
      </w:r>
      <w:r w:rsidRPr="00D74746">
        <w:t xml:space="preserve">: Individualised </w:t>
      </w:r>
      <w:r>
        <w:t>f</w:t>
      </w:r>
      <w:r w:rsidRPr="00D74746">
        <w:t>unding client population, by client domicile region, 2018</w:t>
      </w:r>
      <w:bookmarkEnd w:id="388"/>
      <w:bookmarkEnd w:id="389"/>
    </w:p>
    <w:p w14:paraId="067DC23A" w14:textId="77777777" w:rsidR="0076196D" w:rsidRPr="0076196D" w:rsidRDefault="0076196D" w:rsidP="0076196D">
      <w:r w:rsidRPr="0076196D">
        <w:rPr>
          <w:noProof/>
        </w:rPr>
        <w:drawing>
          <wp:inline distT="0" distB="0" distL="0" distR="0" wp14:anchorId="63C0420F" wp14:editId="61B3329B">
            <wp:extent cx="5130165" cy="3353242"/>
            <wp:effectExtent l="0" t="0" r="0" b="0"/>
            <wp:docPr id="121" name="Picture 121" descr="This bar graph shows that Auckland had the largest number of individualised funding clients with over 1800, followed by Canterbury with over 800. Wellington and Bay of Plenty both had between 450 and 500. Gisborne had the fewest with 18, followed by the West Coast with 69. All other regions had between 107 (Southland) and 334 (Waik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30165" cy="3353242"/>
                    </a:xfrm>
                    <a:prstGeom prst="rect">
                      <a:avLst/>
                    </a:prstGeom>
                  </pic:spPr>
                </pic:pic>
              </a:graphicData>
            </a:graphic>
          </wp:inline>
        </w:drawing>
      </w:r>
    </w:p>
    <w:p w14:paraId="2190E2AB" w14:textId="77777777" w:rsidR="008E0B66" w:rsidRPr="00D74746" w:rsidRDefault="008E0B66" w:rsidP="008E0B66"/>
    <w:p w14:paraId="4E548B6B" w14:textId="77777777" w:rsidR="00037AB2" w:rsidRPr="00D74746" w:rsidRDefault="00037AB2" w:rsidP="00390F73">
      <w:pPr>
        <w:pStyle w:val="Heading4"/>
        <w:rPr>
          <w:rFonts w:eastAsiaTheme="majorEastAsia"/>
        </w:rPr>
      </w:pPr>
      <w:bookmarkStart w:id="390" w:name="_Toc20313227"/>
      <w:r w:rsidRPr="00D74746">
        <w:rPr>
          <w:rFonts w:eastAsiaTheme="majorEastAsia"/>
        </w:rPr>
        <w:t>Observations</w:t>
      </w:r>
      <w:bookmarkEnd w:id="390"/>
    </w:p>
    <w:p w14:paraId="1C7564C9" w14:textId="77777777" w:rsidR="00037AB2" w:rsidRPr="00277C84" w:rsidRDefault="00037AB2" w:rsidP="00277C84">
      <w:pPr>
        <w:pStyle w:val="Bullet"/>
      </w:pPr>
      <w:r w:rsidRPr="00D74746">
        <w:t>Over one</w:t>
      </w:r>
      <w:r>
        <w:t>-</w:t>
      </w:r>
      <w:r w:rsidRPr="00D74746">
        <w:t>third (34.2</w:t>
      </w:r>
      <w:r>
        <w:t> percent</w:t>
      </w:r>
      <w:r w:rsidRPr="00D74746">
        <w:t>) of IF clients reside in Auckland</w:t>
      </w:r>
      <w:r>
        <w:t>;</w:t>
      </w:r>
      <w:r w:rsidRPr="00D74746">
        <w:t xml:space="preserve"> </w:t>
      </w:r>
      <w:r>
        <w:t xml:space="preserve">this figure </w:t>
      </w:r>
      <w:r w:rsidRPr="00D74746">
        <w:t xml:space="preserve">is </w:t>
      </w:r>
      <w:proofErr w:type="gramStart"/>
      <w:r w:rsidRPr="00D74746">
        <w:t>similar to</w:t>
      </w:r>
      <w:proofErr w:type="gramEnd"/>
      <w:r w:rsidRPr="00D74746">
        <w:t xml:space="preserve"> the proportion of the N</w:t>
      </w:r>
      <w:r>
        <w:t xml:space="preserve">ew </w:t>
      </w:r>
      <w:r w:rsidRPr="00D74746">
        <w:t>Z</w:t>
      </w:r>
      <w:r>
        <w:t>ealand</w:t>
      </w:r>
      <w:r w:rsidRPr="00D74746">
        <w:t xml:space="preserve"> population </w:t>
      </w:r>
      <w:r>
        <w:t xml:space="preserve">as a whole who live </w:t>
      </w:r>
      <w:r w:rsidRPr="00D74746">
        <w:t>in Auckland (33.4</w:t>
      </w:r>
      <w:r>
        <w:t> percent</w:t>
      </w:r>
      <w:r w:rsidRPr="00D74746">
        <w:t>).</w:t>
      </w:r>
    </w:p>
    <w:p w14:paraId="5EA82F7C" w14:textId="77777777" w:rsidR="00037AB2" w:rsidRPr="00277C84" w:rsidRDefault="00037AB2" w:rsidP="00277C84">
      <w:pPr>
        <w:pStyle w:val="Bullet"/>
      </w:pPr>
      <w:r w:rsidRPr="00D74746">
        <w:t>Overall</w:t>
      </w:r>
      <w:r>
        <w:t>,</w:t>
      </w:r>
      <w:r w:rsidRPr="00D74746">
        <w:t xml:space="preserve"> the growth in IF clients has meant that the distribution of IF clients now more readily matches </w:t>
      </w:r>
      <w:r>
        <w:t xml:space="preserve">that of </w:t>
      </w:r>
      <w:r w:rsidRPr="00D74746">
        <w:t>the wider DSS cohort.</w:t>
      </w:r>
    </w:p>
    <w:p w14:paraId="75329849" w14:textId="77777777" w:rsidR="008E0B66" w:rsidRPr="00D74746" w:rsidRDefault="008E0B66" w:rsidP="00277C84"/>
    <w:p w14:paraId="31092C78" w14:textId="77777777" w:rsidR="00037AB2" w:rsidRPr="00D74746" w:rsidRDefault="00037AB2" w:rsidP="00277C84">
      <w:pPr>
        <w:pStyle w:val="Heading3"/>
      </w:pPr>
      <w:r w:rsidRPr="00D74746">
        <w:lastRenderedPageBreak/>
        <w:t>Principal disability</w:t>
      </w:r>
    </w:p>
    <w:p w14:paraId="47FBCC7D" w14:textId="77777777" w:rsidR="00037AB2" w:rsidRDefault="00037AB2" w:rsidP="00E35F22">
      <w:pPr>
        <w:pStyle w:val="Figure"/>
      </w:pPr>
      <w:bookmarkStart w:id="391" w:name="_Toc17460212"/>
      <w:bookmarkStart w:id="392" w:name="_Toc24463539"/>
      <w:r w:rsidRPr="00D74746">
        <w:t xml:space="preserve">Figure </w:t>
      </w:r>
      <w:r w:rsidR="005C25E9">
        <w:t>60</w:t>
      </w:r>
      <w:r w:rsidRPr="00D74746">
        <w:t xml:space="preserve">: Individualised </w:t>
      </w:r>
      <w:r>
        <w:t>f</w:t>
      </w:r>
      <w:r w:rsidRPr="00D74746">
        <w:t>unding client population, by principal disability type and sex, 2018</w:t>
      </w:r>
      <w:bookmarkEnd w:id="391"/>
      <w:bookmarkEnd w:id="392"/>
    </w:p>
    <w:p w14:paraId="21E0A989" w14:textId="77777777" w:rsidR="0076196D" w:rsidRPr="0076196D" w:rsidRDefault="0076196D" w:rsidP="0076196D">
      <w:r w:rsidRPr="0076196D">
        <w:rPr>
          <w:noProof/>
        </w:rPr>
        <w:drawing>
          <wp:inline distT="0" distB="0" distL="0" distR="0" wp14:anchorId="32A9597F" wp14:editId="25DB3A46">
            <wp:extent cx="5130165" cy="3353242"/>
            <wp:effectExtent l="0" t="0" r="0" b="0"/>
            <wp:docPr id="125" name="Picture 125" descr="This bar graph shows that about 2400 individualised funding clients had intellectual disabilities, about 1400 of them male. About 1500 clients had physical disabilities, about 600 male. About 1200 clients had Autism spectrum disorder, nearly 1000 of them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30165" cy="3353242"/>
                    </a:xfrm>
                    <a:prstGeom prst="rect">
                      <a:avLst/>
                    </a:prstGeom>
                  </pic:spPr>
                </pic:pic>
              </a:graphicData>
            </a:graphic>
          </wp:inline>
        </w:drawing>
      </w:r>
    </w:p>
    <w:p w14:paraId="42D4A33E" w14:textId="77777777" w:rsidR="008E0B66" w:rsidRPr="00D74746" w:rsidRDefault="008E0B66" w:rsidP="008E0B66"/>
    <w:p w14:paraId="72875D62" w14:textId="77777777" w:rsidR="00037AB2" w:rsidRPr="00D74746" w:rsidRDefault="00037AB2" w:rsidP="00390F73">
      <w:pPr>
        <w:pStyle w:val="Heading4"/>
        <w:rPr>
          <w:rFonts w:eastAsiaTheme="majorEastAsia"/>
        </w:rPr>
      </w:pPr>
      <w:bookmarkStart w:id="393" w:name="_Toc20313228"/>
      <w:r w:rsidRPr="00D74746">
        <w:rPr>
          <w:rFonts w:eastAsiaTheme="majorEastAsia"/>
        </w:rPr>
        <w:t>Observations</w:t>
      </w:r>
      <w:bookmarkEnd w:id="393"/>
    </w:p>
    <w:p w14:paraId="4E166CF7" w14:textId="77777777" w:rsidR="00037AB2" w:rsidRPr="00D74746" w:rsidRDefault="00037AB2" w:rsidP="00277C84">
      <w:pPr>
        <w:pStyle w:val="Bullet"/>
        <w:rPr>
          <w:b/>
          <w:bCs/>
        </w:rPr>
      </w:pPr>
      <w:r w:rsidRPr="00D74746">
        <w:t xml:space="preserve">Clients with </w:t>
      </w:r>
      <w:r>
        <w:t xml:space="preserve">a principal disability that is </w:t>
      </w:r>
      <w:r w:rsidRPr="00D74746">
        <w:t>intellectual are under-represented among IF clients (45.2</w:t>
      </w:r>
      <w:r>
        <w:t> percent</w:t>
      </w:r>
      <w:r w:rsidRPr="00D74746">
        <w:t>)</w:t>
      </w:r>
      <w:r>
        <w:t>,</w:t>
      </w:r>
      <w:r w:rsidRPr="00D74746">
        <w:t xml:space="preserve"> compared with </w:t>
      </w:r>
      <w:r>
        <w:t xml:space="preserve">the </w:t>
      </w:r>
      <w:r w:rsidRPr="00D74746">
        <w:t xml:space="preserve">wider </w:t>
      </w:r>
      <w:r>
        <w:t xml:space="preserve">DSS </w:t>
      </w:r>
      <w:r w:rsidRPr="00D74746">
        <w:t>cohort (50</w:t>
      </w:r>
      <w:r>
        <w:t> percent</w:t>
      </w:r>
      <w:r w:rsidRPr="00D74746">
        <w:t>).</w:t>
      </w:r>
    </w:p>
    <w:p w14:paraId="4D5F1D04" w14:textId="77777777" w:rsidR="00037AB2" w:rsidRPr="00277C84" w:rsidRDefault="00037AB2" w:rsidP="00277C84">
      <w:pPr>
        <w:pStyle w:val="Bullet"/>
      </w:pPr>
      <w:r w:rsidRPr="00D74746">
        <w:t xml:space="preserve">Clients with a </w:t>
      </w:r>
      <w:r>
        <w:t xml:space="preserve">principal disability that is </w:t>
      </w:r>
      <w:r w:rsidRPr="00D74746">
        <w:t xml:space="preserve">physical are slightly over-represented </w:t>
      </w:r>
      <w:r>
        <w:t>among IF clients (</w:t>
      </w:r>
      <w:r w:rsidRPr="00D74746">
        <w:t>27.1</w:t>
      </w:r>
      <w:r>
        <w:t> percent),</w:t>
      </w:r>
      <w:r w:rsidRPr="00D74746">
        <w:t xml:space="preserve"> while </w:t>
      </w:r>
      <w:r>
        <w:t xml:space="preserve">the proportion </w:t>
      </w:r>
      <w:r w:rsidRPr="00D74746">
        <w:t xml:space="preserve">with </w:t>
      </w:r>
      <w:r>
        <w:t xml:space="preserve">a principal disability of </w:t>
      </w:r>
      <w:r w:rsidRPr="00D74746">
        <w:t xml:space="preserve">ASD matches the </w:t>
      </w:r>
      <w:r>
        <w:t xml:space="preserve">equivalent proportion among </w:t>
      </w:r>
      <w:r w:rsidRPr="00D74746">
        <w:t xml:space="preserve">DSS </w:t>
      </w:r>
      <w:r>
        <w:t xml:space="preserve">clients </w:t>
      </w:r>
      <w:r w:rsidRPr="00D74746">
        <w:t>national</w:t>
      </w:r>
      <w:r>
        <w:t>ly</w:t>
      </w:r>
      <w:r w:rsidRPr="00D74746">
        <w:t>.</w:t>
      </w:r>
    </w:p>
    <w:p w14:paraId="54E901C3" w14:textId="77777777" w:rsidR="008E0B66" w:rsidRPr="00D74746" w:rsidRDefault="008E0B66" w:rsidP="008E0B66"/>
    <w:p w14:paraId="09F5717B" w14:textId="77777777" w:rsidR="00A45A99" w:rsidRDefault="00037AB2" w:rsidP="00277C84">
      <w:pPr>
        <w:pStyle w:val="Heading3"/>
      </w:pPr>
      <w:r w:rsidRPr="00D74746">
        <w:lastRenderedPageBreak/>
        <w:t>Support package allocation</w:t>
      </w:r>
    </w:p>
    <w:p w14:paraId="280F34C8" w14:textId="77777777" w:rsidR="00037AB2" w:rsidRDefault="00037AB2" w:rsidP="00E35F22">
      <w:pPr>
        <w:pStyle w:val="Figure"/>
      </w:pPr>
      <w:bookmarkStart w:id="394" w:name="_Toc17460213"/>
      <w:bookmarkStart w:id="395" w:name="_Toc24463540"/>
      <w:r w:rsidRPr="00D74746">
        <w:t xml:space="preserve">Figure </w:t>
      </w:r>
      <w:r w:rsidR="005C25E9">
        <w:t>6</w:t>
      </w:r>
      <w:r w:rsidR="005C25E9">
        <w:rPr>
          <w:noProof/>
        </w:rPr>
        <w:t>1</w:t>
      </w:r>
      <w:r w:rsidRPr="00D74746">
        <w:t xml:space="preserve">: Individualised </w:t>
      </w:r>
      <w:r>
        <w:t>f</w:t>
      </w:r>
      <w:r w:rsidRPr="00D74746">
        <w:t xml:space="preserve">unding client population, by </w:t>
      </w:r>
      <w:r>
        <w:t xml:space="preserve">support package allocation </w:t>
      </w:r>
      <w:r w:rsidRPr="00D74746">
        <w:t>level and sex, 2018</w:t>
      </w:r>
      <w:bookmarkEnd w:id="394"/>
      <w:bookmarkEnd w:id="395"/>
    </w:p>
    <w:p w14:paraId="6A689FDD" w14:textId="77777777" w:rsidR="0076196D" w:rsidRPr="0076196D" w:rsidRDefault="0076196D" w:rsidP="0076196D">
      <w:r w:rsidRPr="0076196D">
        <w:rPr>
          <w:noProof/>
        </w:rPr>
        <w:drawing>
          <wp:inline distT="0" distB="0" distL="0" distR="0" wp14:anchorId="665760CD" wp14:editId="41297C5A">
            <wp:extent cx="5130165" cy="3353242"/>
            <wp:effectExtent l="0" t="0" r="0" b="0"/>
            <wp:docPr id="133" name="Picture 133" descr="About 2300 individualised funding clients had very high SPAs (about 900 of them female), about 2500 had high SPAs (about 1000 of them female), and 550 had medium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30165" cy="3353242"/>
                    </a:xfrm>
                    <a:prstGeom prst="rect">
                      <a:avLst/>
                    </a:prstGeom>
                  </pic:spPr>
                </pic:pic>
              </a:graphicData>
            </a:graphic>
          </wp:inline>
        </w:drawing>
      </w:r>
    </w:p>
    <w:p w14:paraId="4AC9DEDD" w14:textId="77777777" w:rsidR="008E0B66" w:rsidRPr="00D74746" w:rsidRDefault="008E0B66" w:rsidP="008E0B66"/>
    <w:p w14:paraId="3D77AE9C" w14:textId="77777777" w:rsidR="00037AB2" w:rsidRPr="00D74746" w:rsidRDefault="00037AB2" w:rsidP="00390F73">
      <w:pPr>
        <w:pStyle w:val="Heading4"/>
        <w:rPr>
          <w:rFonts w:eastAsiaTheme="majorEastAsia"/>
        </w:rPr>
      </w:pPr>
      <w:bookmarkStart w:id="396" w:name="_Toc20313229"/>
      <w:r w:rsidRPr="00D74746">
        <w:rPr>
          <w:rFonts w:eastAsiaTheme="majorEastAsia"/>
        </w:rPr>
        <w:t>Observations</w:t>
      </w:r>
      <w:bookmarkEnd w:id="396"/>
    </w:p>
    <w:p w14:paraId="337266D9" w14:textId="77777777" w:rsidR="00037AB2" w:rsidRPr="00D74746" w:rsidRDefault="00037AB2" w:rsidP="00277C84">
      <w:pPr>
        <w:pStyle w:val="Bullet"/>
      </w:pPr>
      <w:r w:rsidRPr="00D74746">
        <w:t>Over 90</w:t>
      </w:r>
      <w:r>
        <w:t> percent</w:t>
      </w:r>
      <w:r w:rsidRPr="00D74746">
        <w:t xml:space="preserve"> of IF clients have </w:t>
      </w:r>
      <w:r>
        <w:t>v</w:t>
      </w:r>
      <w:r w:rsidRPr="00D74746">
        <w:t xml:space="preserve">ery </w:t>
      </w:r>
      <w:r>
        <w:t>h</w:t>
      </w:r>
      <w:r w:rsidRPr="00D74746">
        <w:t xml:space="preserve">igh </w:t>
      </w:r>
      <w:r>
        <w:t>or h</w:t>
      </w:r>
      <w:r w:rsidRPr="00D74746">
        <w:t xml:space="preserve">igh </w:t>
      </w:r>
      <w:r>
        <w:t>percent</w:t>
      </w:r>
      <w:r w:rsidRPr="00D74746">
        <w:t xml:space="preserve"> SPA levels </w:t>
      </w:r>
      <w:r>
        <w:t xml:space="preserve">(43.7 percent and 45.8 percent respectively); these figures are </w:t>
      </w:r>
      <w:r w:rsidRPr="00D74746">
        <w:t xml:space="preserve">consistent with </w:t>
      </w:r>
      <w:r>
        <w:t xml:space="preserve">those of </w:t>
      </w:r>
      <w:r w:rsidRPr="00D74746">
        <w:t xml:space="preserve">2016 </w:t>
      </w:r>
      <w:r>
        <w:t>(</w:t>
      </w:r>
      <w:r w:rsidRPr="00D74746">
        <w:t>45</w:t>
      </w:r>
      <w:r>
        <w:t> percent</w:t>
      </w:r>
      <w:r w:rsidRPr="00D74746">
        <w:t xml:space="preserve"> and 43</w:t>
      </w:r>
      <w:r>
        <w:t> percent</w:t>
      </w:r>
      <w:r w:rsidRPr="00D74746">
        <w:t xml:space="preserve"> respectively</w:t>
      </w:r>
      <w:r>
        <w:t>)</w:t>
      </w:r>
      <w:r w:rsidRPr="00D74746">
        <w:t>.</w:t>
      </w:r>
    </w:p>
    <w:p w14:paraId="46E053F2" w14:textId="77777777" w:rsidR="00037AB2" w:rsidRPr="00D74746" w:rsidRDefault="00037AB2" w:rsidP="00277C84">
      <w:pPr>
        <w:pStyle w:val="Bullet"/>
      </w:pPr>
      <w:r>
        <w:t>The proportions of IF clients with very high and high SPA levels are much greater than the proportions of DSS clients generally with those levels (28 percent and 36.7 percent respectively)</w:t>
      </w:r>
      <w:r w:rsidRPr="00D74746">
        <w:t>.</w:t>
      </w:r>
      <w:bookmarkStart w:id="397" w:name="_Toc5893523"/>
      <w:bookmarkStart w:id="398" w:name="_Toc5893618"/>
      <w:bookmarkStart w:id="399" w:name="_Toc5890693"/>
      <w:bookmarkStart w:id="400" w:name="_Toc5891412"/>
      <w:bookmarkStart w:id="401" w:name="_Toc5953063"/>
      <w:bookmarkStart w:id="402" w:name="_Toc5954033"/>
    </w:p>
    <w:p w14:paraId="27013ED6" w14:textId="77777777" w:rsidR="00037AB2" w:rsidRPr="00D74746" w:rsidRDefault="00037AB2" w:rsidP="008E0B66"/>
    <w:p w14:paraId="75D45C00" w14:textId="77777777" w:rsidR="00A45A99" w:rsidRDefault="00037AB2" w:rsidP="008C7A20">
      <w:pPr>
        <w:pStyle w:val="Heading2"/>
      </w:pPr>
      <w:bookmarkStart w:id="403" w:name="_Toc20313230"/>
      <w:bookmarkStart w:id="404" w:name="_Toc24463411"/>
      <w:r w:rsidRPr="00D74746">
        <w:lastRenderedPageBreak/>
        <w:t xml:space="preserve">Enhanced </w:t>
      </w:r>
      <w:r>
        <w:t>i</w:t>
      </w:r>
      <w:r w:rsidRPr="00D74746">
        <w:t xml:space="preserve">ndividualised </w:t>
      </w:r>
      <w:r>
        <w:t>f</w:t>
      </w:r>
      <w:r w:rsidRPr="00D74746">
        <w:t>unding</w:t>
      </w:r>
      <w:bookmarkEnd w:id="403"/>
      <w:bookmarkEnd w:id="404"/>
    </w:p>
    <w:p w14:paraId="6EDA580B" w14:textId="77777777" w:rsidR="00037AB2" w:rsidRPr="00D74746" w:rsidRDefault="00037AB2" w:rsidP="008C7A20">
      <w:pPr>
        <w:pStyle w:val="Heading3"/>
      </w:pPr>
      <w:r w:rsidRPr="00D74746">
        <w:t>Age, sex and ethnicity</w:t>
      </w:r>
    </w:p>
    <w:p w14:paraId="49709B80" w14:textId="023328E0" w:rsidR="00037AB2" w:rsidRDefault="00037AB2" w:rsidP="005B68F9">
      <w:pPr>
        <w:pStyle w:val="Table"/>
      </w:pPr>
      <w:bookmarkStart w:id="405" w:name="_Toc21614028"/>
      <w:bookmarkStart w:id="406" w:name="_Toc24463458"/>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22</w:t>
      </w:r>
      <w:r w:rsidRPr="00D74746">
        <w:rPr>
          <w:noProof/>
        </w:rPr>
        <w:fldChar w:fldCharType="end"/>
      </w:r>
      <w:r w:rsidRPr="00D74746">
        <w:t xml:space="preserve">: </w:t>
      </w:r>
      <w:r>
        <w:t xml:space="preserve">Enhanced individualised funding </w:t>
      </w:r>
      <w:r w:rsidRPr="00D74746">
        <w:t xml:space="preserve">client numbers, by age, 2018 </w:t>
      </w:r>
      <w:r>
        <w:t xml:space="preserve">and </w:t>
      </w:r>
      <w:r w:rsidRPr="00D74746">
        <w:t>2016</w:t>
      </w:r>
      <w:bookmarkEnd w:id="405"/>
      <w:bookmarkEnd w:id="40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97"/>
        <w:gridCol w:w="2197"/>
      </w:tblGrid>
      <w:tr w:rsidR="00A0647A" w:rsidRPr="009A7179" w14:paraId="217A0FE5" w14:textId="77777777" w:rsidTr="009A7179">
        <w:trPr>
          <w:cantSplit/>
        </w:trPr>
        <w:tc>
          <w:tcPr>
            <w:tcW w:w="1276" w:type="dxa"/>
            <w:tcBorders>
              <w:top w:val="nil"/>
              <w:left w:val="nil"/>
              <w:bottom w:val="nil"/>
              <w:right w:val="nil"/>
            </w:tcBorders>
            <w:shd w:val="clear" w:color="auto" w:fill="D9D9D9" w:themeFill="background1" w:themeFillShade="D9"/>
            <w:noWrap/>
            <w:hideMark/>
          </w:tcPr>
          <w:p w14:paraId="000A60EF" w14:textId="77777777" w:rsidR="00A0647A" w:rsidRPr="009A7179" w:rsidRDefault="00A0647A" w:rsidP="0076196D">
            <w:pPr>
              <w:pStyle w:val="TableText"/>
              <w:keepNext/>
              <w:rPr>
                <w:b/>
              </w:rPr>
            </w:pPr>
            <w:r w:rsidRPr="009A7179">
              <w:rPr>
                <w:b/>
              </w:rPr>
              <w:t>Age group</w:t>
            </w:r>
          </w:p>
        </w:tc>
        <w:tc>
          <w:tcPr>
            <w:tcW w:w="2197" w:type="dxa"/>
            <w:tcBorders>
              <w:top w:val="nil"/>
              <w:left w:val="nil"/>
              <w:bottom w:val="nil"/>
              <w:right w:val="nil"/>
            </w:tcBorders>
            <w:shd w:val="clear" w:color="auto" w:fill="D9D9D9" w:themeFill="background1" w:themeFillShade="D9"/>
            <w:noWrap/>
            <w:hideMark/>
          </w:tcPr>
          <w:p w14:paraId="293565BA" w14:textId="77777777" w:rsidR="00A0647A" w:rsidRPr="009A7179" w:rsidRDefault="00A0647A" w:rsidP="0076196D">
            <w:pPr>
              <w:pStyle w:val="TableText"/>
              <w:keepNext/>
              <w:jc w:val="center"/>
              <w:rPr>
                <w:b/>
              </w:rPr>
            </w:pPr>
            <w:r w:rsidRPr="009A7179">
              <w:rPr>
                <w:b/>
              </w:rPr>
              <w:t>Client number 2018</w:t>
            </w:r>
          </w:p>
        </w:tc>
        <w:tc>
          <w:tcPr>
            <w:tcW w:w="2197" w:type="dxa"/>
            <w:tcBorders>
              <w:top w:val="nil"/>
              <w:left w:val="nil"/>
              <w:bottom w:val="nil"/>
              <w:right w:val="nil"/>
            </w:tcBorders>
            <w:shd w:val="clear" w:color="auto" w:fill="D9D9D9" w:themeFill="background1" w:themeFillShade="D9"/>
            <w:noWrap/>
            <w:hideMark/>
          </w:tcPr>
          <w:p w14:paraId="008C4D31" w14:textId="77777777" w:rsidR="00A0647A" w:rsidRPr="009A7179" w:rsidRDefault="00A0647A" w:rsidP="0076196D">
            <w:pPr>
              <w:pStyle w:val="TableText"/>
              <w:keepNext/>
              <w:jc w:val="center"/>
              <w:rPr>
                <w:b/>
              </w:rPr>
            </w:pPr>
            <w:r w:rsidRPr="009A7179">
              <w:rPr>
                <w:b/>
              </w:rPr>
              <w:t>Client number 2016</w:t>
            </w:r>
          </w:p>
        </w:tc>
      </w:tr>
      <w:tr w:rsidR="00A0647A" w:rsidRPr="00A0647A" w14:paraId="03A3D224" w14:textId="77777777" w:rsidTr="009A7179">
        <w:trPr>
          <w:cantSplit/>
        </w:trPr>
        <w:tc>
          <w:tcPr>
            <w:tcW w:w="1276" w:type="dxa"/>
            <w:tcBorders>
              <w:top w:val="nil"/>
              <w:left w:val="nil"/>
              <w:bottom w:val="single" w:sz="4" w:space="0" w:color="A6A6A6" w:themeColor="background1" w:themeShade="A6"/>
              <w:right w:val="nil"/>
            </w:tcBorders>
            <w:noWrap/>
            <w:hideMark/>
          </w:tcPr>
          <w:p w14:paraId="62C0756B" w14:textId="77777777" w:rsidR="00A0647A" w:rsidRPr="00A0647A" w:rsidRDefault="00A0647A" w:rsidP="0076196D">
            <w:pPr>
              <w:pStyle w:val="TableText"/>
              <w:keepNext/>
            </w:pPr>
            <w:r w:rsidRPr="00A0647A">
              <w:t>0</w:t>
            </w:r>
            <w:r w:rsidR="00D45418">
              <w:t>–</w:t>
            </w:r>
            <w:r w:rsidRPr="00A0647A">
              <w:t>4</w:t>
            </w:r>
          </w:p>
        </w:tc>
        <w:tc>
          <w:tcPr>
            <w:tcW w:w="2197" w:type="dxa"/>
            <w:tcBorders>
              <w:top w:val="nil"/>
              <w:left w:val="nil"/>
              <w:bottom w:val="single" w:sz="4" w:space="0" w:color="A6A6A6" w:themeColor="background1" w:themeShade="A6"/>
              <w:right w:val="nil"/>
            </w:tcBorders>
            <w:noWrap/>
            <w:hideMark/>
          </w:tcPr>
          <w:p w14:paraId="0C657C2D" w14:textId="77777777" w:rsidR="00A0647A" w:rsidRPr="00A0647A" w:rsidRDefault="00A0647A" w:rsidP="0076196D">
            <w:pPr>
              <w:pStyle w:val="TableText"/>
              <w:keepNext/>
              <w:tabs>
                <w:tab w:val="decimal" w:pos="1220"/>
              </w:tabs>
            </w:pPr>
            <w:r w:rsidRPr="00A0647A">
              <w:t>10</w:t>
            </w:r>
          </w:p>
        </w:tc>
        <w:tc>
          <w:tcPr>
            <w:tcW w:w="2197" w:type="dxa"/>
            <w:tcBorders>
              <w:top w:val="nil"/>
              <w:left w:val="nil"/>
              <w:bottom w:val="single" w:sz="4" w:space="0" w:color="A6A6A6" w:themeColor="background1" w:themeShade="A6"/>
              <w:right w:val="nil"/>
            </w:tcBorders>
            <w:noWrap/>
            <w:hideMark/>
          </w:tcPr>
          <w:p w14:paraId="2C599487" w14:textId="77777777" w:rsidR="00A0647A" w:rsidRPr="00A0647A" w:rsidRDefault="00A0647A" w:rsidP="0076196D">
            <w:pPr>
              <w:pStyle w:val="TableText"/>
              <w:keepNext/>
              <w:tabs>
                <w:tab w:val="decimal" w:pos="1220"/>
              </w:tabs>
            </w:pPr>
            <w:r w:rsidRPr="00A0647A">
              <w:t>22</w:t>
            </w:r>
          </w:p>
        </w:tc>
      </w:tr>
      <w:tr w:rsidR="00A0647A" w:rsidRPr="00A0647A" w14:paraId="6E0F95FE"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EC1736A" w14:textId="77777777" w:rsidR="00A0647A" w:rsidRPr="00A0647A" w:rsidRDefault="00A0647A" w:rsidP="0076196D">
            <w:pPr>
              <w:pStyle w:val="TableText"/>
              <w:keepNext/>
            </w:pPr>
            <w:r w:rsidRPr="00A0647A">
              <w:t>5</w:t>
            </w:r>
            <w:r w:rsidR="00D45418">
              <w:t>–</w:t>
            </w:r>
            <w:r w:rsidRPr="00A0647A">
              <w:t>14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E757629" w14:textId="77777777" w:rsidR="00A0647A" w:rsidRPr="00A0647A" w:rsidRDefault="00A0647A" w:rsidP="0076196D">
            <w:pPr>
              <w:pStyle w:val="TableText"/>
              <w:keepNext/>
              <w:tabs>
                <w:tab w:val="decimal" w:pos="1220"/>
              </w:tabs>
            </w:pPr>
            <w:r w:rsidRPr="00A0647A">
              <w:t>124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B42D5C5" w14:textId="77777777" w:rsidR="00A0647A" w:rsidRPr="00A0647A" w:rsidRDefault="00A0647A" w:rsidP="0076196D">
            <w:pPr>
              <w:pStyle w:val="TableText"/>
              <w:keepNext/>
              <w:tabs>
                <w:tab w:val="decimal" w:pos="1220"/>
              </w:tabs>
            </w:pPr>
            <w:r w:rsidRPr="00A0647A">
              <w:t>141</w:t>
            </w:r>
          </w:p>
        </w:tc>
      </w:tr>
      <w:tr w:rsidR="00A0647A" w:rsidRPr="00A0647A" w14:paraId="2AFE10C1"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6FA30A6" w14:textId="77777777" w:rsidR="00A0647A" w:rsidRPr="00A0647A" w:rsidRDefault="00A0647A" w:rsidP="0076196D">
            <w:pPr>
              <w:pStyle w:val="TableText"/>
              <w:keepN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729486B" w14:textId="77777777" w:rsidR="00A0647A" w:rsidRPr="00A0647A" w:rsidRDefault="00A0647A" w:rsidP="0076196D">
            <w:pPr>
              <w:pStyle w:val="TableText"/>
              <w:keepNext/>
              <w:tabs>
                <w:tab w:val="decimal" w:pos="1220"/>
              </w:tabs>
            </w:pPr>
            <w:r w:rsidRPr="00A0647A">
              <w:t>98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5CBEADD" w14:textId="77777777" w:rsidR="00A0647A" w:rsidRPr="00A0647A" w:rsidRDefault="00A0647A" w:rsidP="0076196D">
            <w:pPr>
              <w:pStyle w:val="TableText"/>
              <w:keepNext/>
              <w:tabs>
                <w:tab w:val="decimal" w:pos="1220"/>
              </w:tabs>
            </w:pPr>
            <w:r w:rsidRPr="00A0647A">
              <w:t>100</w:t>
            </w:r>
          </w:p>
        </w:tc>
      </w:tr>
      <w:tr w:rsidR="00A0647A" w:rsidRPr="00A0647A" w14:paraId="125AC48A"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FD58850" w14:textId="77777777" w:rsidR="00A0647A" w:rsidRPr="00A0647A" w:rsidRDefault="00A0647A" w:rsidP="0076196D">
            <w:pPr>
              <w:pStyle w:val="TableText"/>
              <w:keepN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DDB5AD9" w14:textId="77777777" w:rsidR="00A0647A" w:rsidRPr="00A0647A" w:rsidRDefault="00A0647A" w:rsidP="0076196D">
            <w:pPr>
              <w:pStyle w:val="TableText"/>
              <w:keepNext/>
              <w:tabs>
                <w:tab w:val="decimal" w:pos="1220"/>
              </w:tabs>
            </w:pPr>
            <w:r w:rsidRPr="00A0647A">
              <w:t>85</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339255B" w14:textId="77777777" w:rsidR="00A0647A" w:rsidRPr="00A0647A" w:rsidRDefault="00A0647A" w:rsidP="0076196D">
            <w:pPr>
              <w:pStyle w:val="TableText"/>
              <w:keepNext/>
              <w:tabs>
                <w:tab w:val="decimal" w:pos="1220"/>
              </w:tabs>
            </w:pPr>
            <w:r w:rsidRPr="00A0647A">
              <w:t>86</w:t>
            </w:r>
          </w:p>
        </w:tc>
      </w:tr>
      <w:tr w:rsidR="00A0647A" w:rsidRPr="00A0647A" w14:paraId="2737ADCA"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F32A99D" w14:textId="77777777" w:rsidR="00A0647A" w:rsidRPr="00A0647A" w:rsidRDefault="00A0647A" w:rsidP="00C47E1C">
            <w:pPr>
              <w:pStyle w:val="TableT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5A1D0D1" w14:textId="77777777" w:rsidR="00A0647A" w:rsidRPr="00A0647A" w:rsidRDefault="00A0647A" w:rsidP="009A7179">
            <w:pPr>
              <w:pStyle w:val="TableText"/>
              <w:tabs>
                <w:tab w:val="decimal" w:pos="1220"/>
              </w:tabs>
            </w:pPr>
            <w:r w:rsidRPr="00A0647A">
              <w:t>57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BD4A129" w14:textId="77777777" w:rsidR="00A0647A" w:rsidRPr="00A0647A" w:rsidRDefault="00A0647A" w:rsidP="009A7179">
            <w:pPr>
              <w:pStyle w:val="TableText"/>
              <w:tabs>
                <w:tab w:val="decimal" w:pos="1220"/>
              </w:tabs>
            </w:pPr>
            <w:r w:rsidRPr="00A0647A">
              <w:t>70</w:t>
            </w:r>
          </w:p>
        </w:tc>
      </w:tr>
      <w:tr w:rsidR="00A0647A" w:rsidRPr="00A0647A" w14:paraId="3BE741E0"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1E12D6A8" w14:textId="77777777" w:rsidR="00A0647A" w:rsidRPr="00A0647A" w:rsidRDefault="00A0647A" w:rsidP="00C47E1C">
            <w:pPr>
              <w:pStyle w:val="TableT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3C1AE51" w14:textId="77777777" w:rsidR="00A0647A" w:rsidRPr="00A0647A" w:rsidRDefault="00A0647A" w:rsidP="009A7179">
            <w:pPr>
              <w:pStyle w:val="TableText"/>
              <w:tabs>
                <w:tab w:val="decimal" w:pos="1220"/>
              </w:tabs>
            </w:pPr>
            <w:r w:rsidRPr="00A0647A">
              <w:t>22</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849379C" w14:textId="77777777" w:rsidR="00A0647A" w:rsidRPr="00A0647A" w:rsidRDefault="00A0647A" w:rsidP="009A7179">
            <w:pPr>
              <w:pStyle w:val="TableText"/>
              <w:tabs>
                <w:tab w:val="decimal" w:pos="1220"/>
              </w:tabs>
            </w:pPr>
            <w:r w:rsidRPr="00A0647A">
              <w:t>13</w:t>
            </w:r>
          </w:p>
        </w:tc>
      </w:tr>
      <w:tr w:rsidR="00A0647A" w:rsidRPr="009A7179" w14:paraId="0E298389"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1D6FEED" w14:textId="77777777" w:rsidR="00A0647A" w:rsidRPr="009A7179" w:rsidRDefault="00A0647A" w:rsidP="00C47E1C">
            <w:pPr>
              <w:pStyle w:val="TableText"/>
              <w:rPr>
                <w:b/>
              </w:rPr>
            </w:pPr>
            <w:r w:rsidRPr="009A7179">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FFE87B1" w14:textId="77777777" w:rsidR="00A0647A" w:rsidRPr="009A7179" w:rsidRDefault="00A0647A" w:rsidP="009A7179">
            <w:pPr>
              <w:pStyle w:val="TableText"/>
              <w:tabs>
                <w:tab w:val="decimal" w:pos="1220"/>
              </w:tabs>
              <w:rPr>
                <w:b/>
              </w:rPr>
            </w:pPr>
            <w:r w:rsidRPr="009A7179">
              <w:rPr>
                <w:b/>
              </w:rPr>
              <w:t>396</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2A8509F" w14:textId="77777777" w:rsidR="00A0647A" w:rsidRPr="009A7179" w:rsidRDefault="00A0647A" w:rsidP="009A7179">
            <w:pPr>
              <w:pStyle w:val="TableText"/>
              <w:tabs>
                <w:tab w:val="decimal" w:pos="1220"/>
              </w:tabs>
              <w:rPr>
                <w:b/>
              </w:rPr>
            </w:pPr>
            <w:r w:rsidRPr="009A7179">
              <w:rPr>
                <w:b/>
              </w:rPr>
              <w:t>432</w:t>
            </w:r>
          </w:p>
        </w:tc>
      </w:tr>
    </w:tbl>
    <w:p w14:paraId="69A7D2D8" w14:textId="77777777" w:rsidR="00A0647A" w:rsidRPr="00A0647A" w:rsidRDefault="00A0647A" w:rsidP="00A0647A"/>
    <w:p w14:paraId="6650A286" w14:textId="77777777" w:rsidR="00037AB2" w:rsidRDefault="00037AB2" w:rsidP="00E35F22">
      <w:pPr>
        <w:pStyle w:val="Figure"/>
      </w:pPr>
      <w:bookmarkStart w:id="407" w:name="_Toc17460214"/>
      <w:bookmarkStart w:id="408" w:name="_Toc24463541"/>
      <w:r w:rsidRPr="00D74746">
        <w:t xml:space="preserve">Figure </w:t>
      </w:r>
      <w:r w:rsidR="00633570">
        <w:t>62</w:t>
      </w:r>
      <w:bookmarkEnd w:id="397"/>
      <w:bookmarkEnd w:id="398"/>
      <w:bookmarkEnd w:id="399"/>
      <w:bookmarkEnd w:id="400"/>
      <w:bookmarkEnd w:id="401"/>
      <w:bookmarkEnd w:id="402"/>
      <w:r w:rsidRPr="00D74746">
        <w:t xml:space="preserve">: </w:t>
      </w:r>
      <w:r>
        <w:t xml:space="preserve">Enhanced individualised funding </w:t>
      </w:r>
      <w:r w:rsidRPr="00D74746">
        <w:t>client population, by age and sex, 2018</w:t>
      </w:r>
      <w:bookmarkEnd w:id="407"/>
      <w:bookmarkEnd w:id="408"/>
    </w:p>
    <w:p w14:paraId="3E77EAC3" w14:textId="77777777" w:rsidR="0076196D" w:rsidRPr="0076196D" w:rsidRDefault="0076196D" w:rsidP="0076196D">
      <w:r w:rsidRPr="0076196D">
        <w:rPr>
          <w:noProof/>
        </w:rPr>
        <w:drawing>
          <wp:inline distT="0" distB="0" distL="0" distR="0" wp14:anchorId="6F946767" wp14:editId="2B4FCB09">
            <wp:extent cx="5130165" cy="3347762"/>
            <wp:effectExtent l="0" t="0" r="0" b="5080"/>
            <wp:docPr id="139" name="Picture 139" descr="This bar graph shows that the enhanced individualised funding clients were 55% male and 45% female. There were 80 male clients aged 5-14, 60 male clients aged 15-24 and almost 40 male clients aged 25-44. There were nearly 50 female clients aged 25-44, and about 40 female clients in both the 15-24 and 5-14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30165" cy="3347762"/>
                    </a:xfrm>
                    <a:prstGeom prst="rect">
                      <a:avLst/>
                    </a:prstGeom>
                  </pic:spPr>
                </pic:pic>
              </a:graphicData>
            </a:graphic>
          </wp:inline>
        </w:drawing>
      </w:r>
    </w:p>
    <w:p w14:paraId="19760CE4" w14:textId="77777777" w:rsidR="008E0B66" w:rsidRPr="00D74746" w:rsidRDefault="008E0B66" w:rsidP="008E0B66"/>
    <w:p w14:paraId="60D93655" w14:textId="77777777" w:rsidR="00037AB2" w:rsidRPr="00D74746" w:rsidRDefault="00037AB2" w:rsidP="00390F73">
      <w:pPr>
        <w:pStyle w:val="Heading4"/>
        <w:rPr>
          <w:rFonts w:eastAsiaTheme="majorEastAsia"/>
        </w:rPr>
      </w:pPr>
      <w:bookmarkStart w:id="409" w:name="_Toc20313231"/>
      <w:r w:rsidRPr="00D74746">
        <w:rPr>
          <w:rFonts w:eastAsiaTheme="majorEastAsia"/>
        </w:rPr>
        <w:lastRenderedPageBreak/>
        <w:t>Observations</w:t>
      </w:r>
      <w:bookmarkEnd w:id="409"/>
    </w:p>
    <w:p w14:paraId="08063ADE" w14:textId="77777777" w:rsidR="00037AB2" w:rsidRPr="00D74746" w:rsidRDefault="00037AB2" w:rsidP="00277C84">
      <w:pPr>
        <w:pStyle w:val="Bullet"/>
        <w:keepNext/>
      </w:pPr>
      <w:r w:rsidRPr="00D74746">
        <w:t>Since 2016 there has been an 8.3</w:t>
      </w:r>
      <w:r>
        <w:t xml:space="preserve"> percent </w:t>
      </w:r>
      <w:r w:rsidRPr="00D74746">
        <w:t xml:space="preserve">decrease in </w:t>
      </w:r>
      <w:r>
        <w:t xml:space="preserve">the </w:t>
      </w:r>
      <w:r w:rsidRPr="00D74746">
        <w:t>number</w:t>
      </w:r>
      <w:r>
        <w:t xml:space="preserve"> of client</w:t>
      </w:r>
      <w:r w:rsidRPr="00D74746">
        <w:t xml:space="preserve">s </w:t>
      </w:r>
      <w:r>
        <w:t xml:space="preserve">accessing </w:t>
      </w:r>
      <w:r w:rsidRPr="00D74746">
        <w:t>EIF.</w:t>
      </w:r>
    </w:p>
    <w:p w14:paraId="720CFDE8" w14:textId="77777777" w:rsidR="00037AB2" w:rsidRPr="00277C84" w:rsidRDefault="00037AB2" w:rsidP="00277C84">
      <w:pPr>
        <w:pStyle w:val="Bullet"/>
        <w:keepNext/>
      </w:pPr>
      <w:r w:rsidRPr="00D74746">
        <w:t>The median age of clients accessing EIF is 20 years (2016: 19 years).</w:t>
      </w:r>
    </w:p>
    <w:p w14:paraId="7775B460" w14:textId="77777777" w:rsidR="00A45A99" w:rsidRDefault="00037AB2" w:rsidP="0076196D">
      <w:pPr>
        <w:pStyle w:val="Bullet"/>
        <w:keepNext/>
      </w:pPr>
      <w:r>
        <w:t xml:space="preserve">The proportion </w:t>
      </w:r>
      <w:r w:rsidRPr="00D74746">
        <w:t xml:space="preserve">of males using EIF services </w:t>
      </w:r>
      <w:r>
        <w:t xml:space="preserve">is increasing: in </w:t>
      </w:r>
      <w:r w:rsidRPr="00D74746">
        <w:t xml:space="preserve">2016 </w:t>
      </w:r>
      <w:r>
        <w:t xml:space="preserve">it was </w:t>
      </w:r>
      <w:r w:rsidRPr="00D74746">
        <w:t>52</w:t>
      </w:r>
      <w:r>
        <w:t> percent, and in 2018 it was 55 percent</w:t>
      </w:r>
      <w:r w:rsidRPr="00D74746">
        <w:t>.</w:t>
      </w:r>
    </w:p>
    <w:p w14:paraId="7995B3E4" w14:textId="77777777" w:rsidR="00A45A99" w:rsidRDefault="00037AB2" w:rsidP="0076196D">
      <w:pPr>
        <w:pStyle w:val="Bullet"/>
        <w:keepNext/>
      </w:pPr>
      <w:r>
        <w:t>N</w:t>
      </w:r>
      <w:r w:rsidRPr="00D74746">
        <w:t xml:space="preserve">oticeably more </w:t>
      </w:r>
      <w:proofErr w:type="gramStart"/>
      <w:r w:rsidRPr="00D74746">
        <w:t>females</w:t>
      </w:r>
      <w:proofErr w:type="gramEnd"/>
      <w:r w:rsidRPr="00D74746">
        <w:t xml:space="preserve"> access EIF services in the older age groups.</w:t>
      </w:r>
    </w:p>
    <w:p w14:paraId="7F233D1E" w14:textId="77777777" w:rsidR="008E0B66" w:rsidRDefault="008E0B66" w:rsidP="008E0B66"/>
    <w:p w14:paraId="05EC9B84" w14:textId="77777777" w:rsidR="00037AB2" w:rsidRDefault="00037AB2" w:rsidP="00E35F22">
      <w:pPr>
        <w:pStyle w:val="Figure"/>
      </w:pPr>
      <w:bookmarkStart w:id="410" w:name="_Toc17460215"/>
      <w:bookmarkStart w:id="411" w:name="_Toc24463542"/>
      <w:r w:rsidRPr="00203E25">
        <w:t xml:space="preserve">Figure </w:t>
      </w:r>
      <w:r w:rsidR="00633570">
        <w:t>63</w:t>
      </w:r>
      <w:r w:rsidRPr="00203E25">
        <w:t xml:space="preserve">: </w:t>
      </w:r>
      <w:r w:rsidRPr="002E317A">
        <w:t>Enhanced individualised funding</w:t>
      </w:r>
      <w:r w:rsidRPr="00203E25">
        <w:t xml:space="preserve"> client population, by ethnicity, 2018</w:t>
      </w:r>
      <w:bookmarkEnd w:id="410"/>
      <w:bookmarkEnd w:id="411"/>
    </w:p>
    <w:p w14:paraId="6116D4EB" w14:textId="77777777" w:rsidR="0076196D" w:rsidRPr="0076196D" w:rsidRDefault="0076196D" w:rsidP="0076196D">
      <w:r w:rsidRPr="0076196D">
        <w:rPr>
          <w:noProof/>
        </w:rPr>
        <w:drawing>
          <wp:inline distT="0" distB="0" distL="0" distR="0" wp14:anchorId="2F2CF269" wp14:editId="6A5C6D53">
            <wp:extent cx="3715789" cy="2793076"/>
            <wp:effectExtent l="0" t="0" r="0" b="7620"/>
            <wp:docPr id="140" name="Picture 140" descr="This pie chart shows that 69% of enhanced individualised funding clients were European/other, 28% were Māori, 1% were Pacific and 2% we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5812" t="6467" r="1623" b="9946"/>
                    <a:stretch/>
                  </pic:blipFill>
                  <pic:spPr bwMode="auto">
                    <a:xfrm>
                      <a:off x="0" y="0"/>
                      <a:ext cx="3722701" cy="2798272"/>
                    </a:xfrm>
                    <a:prstGeom prst="rect">
                      <a:avLst/>
                    </a:prstGeom>
                    <a:ln>
                      <a:noFill/>
                    </a:ln>
                    <a:extLst>
                      <a:ext uri="{53640926-AAD7-44D8-BBD7-CCE9431645EC}">
                        <a14:shadowObscured xmlns:a14="http://schemas.microsoft.com/office/drawing/2010/main"/>
                      </a:ext>
                    </a:extLst>
                  </pic:spPr>
                </pic:pic>
              </a:graphicData>
            </a:graphic>
          </wp:inline>
        </w:drawing>
      </w:r>
    </w:p>
    <w:p w14:paraId="43F31D87" w14:textId="77777777" w:rsidR="008E0B66" w:rsidRPr="00D74746" w:rsidRDefault="008E0B66" w:rsidP="008E0B66"/>
    <w:p w14:paraId="60C09BEF" w14:textId="77777777" w:rsidR="00037AB2" w:rsidRPr="00D74746" w:rsidRDefault="00037AB2" w:rsidP="00390F73">
      <w:pPr>
        <w:pStyle w:val="Heading4"/>
        <w:rPr>
          <w:rFonts w:eastAsiaTheme="majorEastAsia"/>
        </w:rPr>
      </w:pPr>
      <w:bookmarkStart w:id="412" w:name="_Toc20313232"/>
      <w:r w:rsidRPr="00D74746">
        <w:rPr>
          <w:rFonts w:eastAsiaTheme="majorEastAsia"/>
        </w:rPr>
        <w:t>Observations</w:t>
      </w:r>
      <w:bookmarkEnd w:id="412"/>
    </w:p>
    <w:p w14:paraId="582AFC22" w14:textId="77777777" w:rsidR="00037AB2" w:rsidRPr="00A212C3" w:rsidRDefault="00037AB2" w:rsidP="00277C84">
      <w:pPr>
        <w:pStyle w:val="Bullet"/>
      </w:pPr>
      <w:r w:rsidRPr="00A212C3">
        <w:t xml:space="preserve">Māori continue to be significantly over-represented among EIF users compared with the </w:t>
      </w:r>
      <w:r w:rsidRPr="00FC0298">
        <w:t xml:space="preserve">proportion of </w:t>
      </w:r>
      <w:r w:rsidRPr="00442F87">
        <w:t>Māori</w:t>
      </w:r>
      <w:r w:rsidRPr="00E31245">
        <w:t xml:space="preserve"> in the wider New Zealand population (16 </w:t>
      </w:r>
      <w:r w:rsidRPr="00971571">
        <w:t>pe</w:t>
      </w:r>
      <w:r w:rsidRPr="0099239B">
        <w:t>rcent)</w:t>
      </w:r>
      <w:r w:rsidRPr="00280E0C">
        <w:t xml:space="preserve">. </w:t>
      </w:r>
      <w:r w:rsidRPr="00A212C3">
        <w:t xml:space="preserve">A contributory factor to this is the fact that the EIF </w:t>
      </w:r>
      <w:r>
        <w:t>pilot</w:t>
      </w:r>
      <w:r w:rsidRPr="00A212C3">
        <w:t xml:space="preserve"> is based in the Bay of Plenty, which as a region has a higher proportion of Māori</w:t>
      </w:r>
      <w:r>
        <w:t xml:space="preserve"> (25 percent)</w:t>
      </w:r>
      <w:r w:rsidRPr="00A212C3">
        <w:t>.</w:t>
      </w:r>
    </w:p>
    <w:p w14:paraId="04179C2A" w14:textId="77777777" w:rsidR="00037AB2" w:rsidRPr="00277C84" w:rsidRDefault="00037AB2" w:rsidP="00277C84">
      <w:pPr>
        <w:pStyle w:val="Bullet"/>
      </w:pPr>
      <w:r w:rsidRPr="00D74746">
        <w:t xml:space="preserve">Pacific and Asian people are significantly under-represented among EIF users, </w:t>
      </w:r>
      <w:r>
        <w:t xml:space="preserve">in </w:t>
      </w:r>
      <w:r w:rsidRPr="00D74746">
        <w:t>compari</w:t>
      </w:r>
      <w:r>
        <w:t>son to the prevalence of those ethnicities in the wider population</w:t>
      </w:r>
      <w:r w:rsidRPr="00D74746">
        <w:t xml:space="preserve"> </w:t>
      </w:r>
      <w:r>
        <w:t>(</w:t>
      </w:r>
      <w:r w:rsidRPr="00D74746">
        <w:t>6</w:t>
      </w:r>
      <w:r>
        <w:t> percent</w:t>
      </w:r>
      <w:r w:rsidRPr="00D74746">
        <w:t xml:space="preserve"> and 15</w:t>
      </w:r>
      <w:r>
        <w:t> percent respectively).</w:t>
      </w:r>
      <w:r w:rsidRPr="00D74746">
        <w:t xml:space="preserve"> </w:t>
      </w:r>
      <w:r>
        <w:t>This may be due in part to: the proportions of those ethnicities in the Bay of Plenty are lower (2 percent for Pacific people and 8 percent for Asian) than they are nationally</w:t>
      </w:r>
      <w:r w:rsidRPr="00D74746">
        <w:t>.</w:t>
      </w:r>
    </w:p>
    <w:p w14:paraId="18CEBBBF" w14:textId="77777777" w:rsidR="008E0B66" w:rsidRDefault="008E0B66" w:rsidP="008E0B66"/>
    <w:p w14:paraId="4E05429C" w14:textId="77777777" w:rsidR="00037AB2" w:rsidRPr="00D74746" w:rsidRDefault="00037AB2" w:rsidP="008E0B66">
      <w:pPr>
        <w:pStyle w:val="Heading3"/>
      </w:pPr>
      <w:r w:rsidRPr="00D74746">
        <w:t>Location</w:t>
      </w:r>
    </w:p>
    <w:p w14:paraId="3AD94BAA" w14:textId="77777777" w:rsidR="00037AB2" w:rsidRDefault="00037AB2" w:rsidP="008E0B66">
      <w:r>
        <w:t xml:space="preserve">Location figures for EIF clients do not appear here, because </w:t>
      </w:r>
      <w:r w:rsidRPr="00D74746">
        <w:t xml:space="preserve">EIF services are only available in </w:t>
      </w:r>
      <w:r>
        <w:t xml:space="preserve">the </w:t>
      </w:r>
      <w:r w:rsidRPr="00D74746">
        <w:t>Bay of Plenty region.</w:t>
      </w:r>
    </w:p>
    <w:p w14:paraId="3D388F4D" w14:textId="77777777" w:rsidR="008E0B66" w:rsidRPr="008E0B66" w:rsidRDefault="008E0B66" w:rsidP="008E0B66"/>
    <w:p w14:paraId="3DDE4EF2" w14:textId="77777777" w:rsidR="00037AB2" w:rsidRPr="00D74746" w:rsidRDefault="00037AB2" w:rsidP="008E0B66">
      <w:pPr>
        <w:pStyle w:val="Heading3"/>
      </w:pPr>
      <w:r w:rsidRPr="00D74746">
        <w:lastRenderedPageBreak/>
        <w:t>Principal disability</w:t>
      </w:r>
    </w:p>
    <w:p w14:paraId="148768D1" w14:textId="77777777" w:rsidR="00037AB2" w:rsidRDefault="00037AB2" w:rsidP="00E35F22">
      <w:pPr>
        <w:pStyle w:val="Figure"/>
      </w:pPr>
      <w:bookmarkStart w:id="413" w:name="_Toc17460216"/>
      <w:bookmarkStart w:id="414" w:name="_Toc24463543"/>
      <w:r w:rsidRPr="00D74746">
        <w:t xml:space="preserve">Figure </w:t>
      </w:r>
      <w:r w:rsidR="00633570">
        <w:t>64</w:t>
      </w:r>
      <w:r w:rsidRPr="00D74746">
        <w:t xml:space="preserve">: </w:t>
      </w:r>
      <w:r>
        <w:t>Enhanced individualised funding</w:t>
      </w:r>
      <w:r w:rsidRPr="00D74746">
        <w:t xml:space="preserve"> client population, by principal disability type and sex, 2018</w:t>
      </w:r>
      <w:bookmarkEnd w:id="413"/>
      <w:bookmarkEnd w:id="414"/>
    </w:p>
    <w:p w14:paraId="29CCD7AB" w14:textId="77777777" w:rsidR="0076196D" w:rsidRPr="0076196D" w:rsidRDefault="0076196D" w:rsidP="0076196D">
      <w:r w:rsidRPr="0076196D">
        <w:rPr>
          <w:noProof/>
        </w:rPr>
        <w:drawing>
          <wp:inline distT="0" distB="0" distL="0" distR="0" wp14:anchorId="76DAF86B" wp14:editId="497916F5">
            <wp:extent cx="5130165" cy="3353242"/>
            <wp:effectExtent l="0" t="0" r="0" b="0"/>
            <wp:docPr id="141" name="Picture 141" descr="This bar graph shows that there were 184 enhanced individualised funding clients with intellectual disabilities, about 100 of them male. There were 96 clients with physical disabilities, about 50 of them female. There were 92 clients with autism, about 75 of them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30165" cy="3353242"/>
                    </a:xfrm>
                    <a:prstGeom prst="rect">
                      <a:avLst/>
                    </a:prstGeom>
                  </pic:spPr>
                </pic:pic>
              </a:graphicData>
            </a:graphic>
          </wp:inline>
        </w:drawing>
      </w:r>
    </w:p>
    <w:p w14:paraId="327A8860" w14:textId="77777777" w:rsidR="008E0B66" w:rsidRPr="00E56559" w:rsidRDefault="008E0B66" w:rsidP="008E0B66"/>
    <w:p w14:paraId="21CE88C5" w14:textId="77777777" w:rsidR="00037AB2" w:rsidRPr="00D74746" w:rsidRDefault="00037AB2" w:rsidP="00390F73">
      <w:pPr>
        <w:pStyle w:val="Heading4"/>
        <w:rPr>
          <w:rFonts w:eastAsiaTheme="majorEastAsia"/>
        </w:rPr>
      </w:pPr>
      <w:bookmarkStart w:id="415" w:name="_Toc20313233"/>
      <w:r w:rsidRPr="00D74746">
        <w:rPr>
          <w:rFonts w:eastAsiaTheme="majorEastAsia"/>
        </w:rPr>
        <w:t>Observations</w:t>
      </w:r>
      <w:bookmarkEnd w:id="415"/>
    </w:p>
    <w:p w14:paraId="0B61A265" w14:textId="77777777" w:rsidR="00037AB2" w:rsidRPr="00D74746" w:rsidRDefault="00037AB2" w:rsidP="00277C84">
      <w:pPr>
        <w:pStyle w:val="Bullet"/>
      </w:pPr>
      <w:r w:rsidRPr="00D74746">
        <w:t>Of clients accessing EIF services, 46.5</w:t>
      </w:r>
      <w:r>
        <w:t> percent</w:t>
      </w:r>
      <w:r w:rsidRPr="00D74746">
        <w:t xml:space="preserve"> have a </w:t>
      </w:r>
      <w:r>
        <w:t xml:space="preserve">principal disability that is </w:t>
      </w:r>
      <w:r w:rsidRPr="00D74746">
        <w:t>intellectual (2016:</w:t>
      </w:r>
      <w:r>
        <w:t xml:space="preserve"> </w:t>
      </w:r>
      <w:r w:rsidRPr="00D74746">
        <w:t>46</w:t>
      </w:r>
      <w:r>
        <w:t> percent</w:t>
      </w:r>
      <w:r w:rsidRPr="00D74746">
        <w:t>), 24.2</w:t>
      </w:r>
      <w:r>
        <w:t> percent</w:t>
      </w:r>
      <w:r w:rsidRPr="00D74746">
        <w:t xml:space="preserve"> have a </w:t>
      </w:r>
      <w:r>
        <w:t xml:space="preserve">principal </w:t>
      </w:r>
      <w:r w:rsidRPr="00D74746">
        <w:t xml:space="preserve">disability </w:t>
      </w:r>
      <w:r>
        <w:t xml:space="preserve">that is physical </w:t>
      </w:r>
      <w:r w:rsidRPr="00D74746">
        <w:t>(2016:</w:t>
      </w:r>
      <w:r>
        <w:t xml:space="preserve"> </w:t>
      </w:r>
      <w:r w:rsidRPr="00D74746">
        <w:t>26</w:t>
      </w:r>
      <w:r>
        <w:t> percent</w:t>
      </w:r>
      <w:r w:rsidRPr="00D74746">
        <w:t>) and 23.2</w:t>
      </w:r>
      <w:r>
        <w:t> percent have a principal disability type of</w:t>
      </w:r>
      <w:r w:rsidRPr="00D74746">
        <w:t xml:space="preserve"> ASD (2016:</w:t>
      </w:r>
      <w:r>
        <w:t xml:space="preserve"> </w:t>
      </w:r>
      <w:r w:rsidRPr="00D74746">
        <w:t>20</w:t>
      </w:r>
      <w:r>
        <w:t> percent</w:t>
      </w:r>
      <w:r w:rsidRPr="00D74746">
        <w:t>).</w:t>
      </w:r>
    </w:p>
    <w:p w14:paraId="3B9FB257" w14:textId="77777777" w:rsidR="00037AB2" w:rsidRPr="008E0B66" w:rsidRDefault="00037AB2" w:rsidP="00277C84">
      <w:pPr>
        <w:pStyle w:val="Bullet"/>
      </w:pPr>
      <w:r w:rsidRPr="00D74746">
        <w:t>The distribution of principal disabilit</w:t>
      </w:r>
      <w:r>
        <w:t>y</w:t>
      </w:r>
      <w:r w:rsidRPr="00D74746">
        <w:t xml:space="preserve"> </w:t>
      </w:r>
      <w:r>
        <w:t xml:space="preserve">types </w:t>
      </w:r>
      <w:r w:rsidRPr="00D74746">
        <w:t xml:space="preserve">for clients accessing EIF services is comparable to the distribution of </w:t>
      </w:r>
      <w:r>
        <w:t xml:space="preserve">principal disability types among </w:t>
      </w:r>
      <w:r w:rsidRPr="00D74746">
        <w:t>all DSS clients.</w:t>
      </w:r>
    </w:p>
    <w:p w14:paraId="78898F8A" w14:textId="77777777" w:rsidR="008E0B66" w:rsidRPr="00D74746" w:rsidRDefault="008E0B66" w:rsidP="008E0B66"/>
    <w:p w14:paraId="50549C77" w14:textId="77777777" w:rsidR="00037AB2" w:rsidRPr="00D74746" w:rsidRDefault="00037AB2" w:rsidP="008E0B66">
      <w:pPr>
        <w:pStyle w:val="Heading3"/>
      </w:pPr>
      <w:r w:rsidRPr="00D74746">
        <w:lastRenderedPageBreak/>
        <w:t>Support package allocation</w:t>
      </w:r>
    </w:p>
    <w:p w14:paraId="59035A78" w14:textId="77777777" w:rsidR="00037AB2" w:rsidRDefault="00037AB2" w:rsidP="00E35F22">
      <w:pPr>
        <w:pStyle w:val="Figure"/>
      </w:pPr>
      <w:bookmarkStart w:id="416" w:name="_Toc17460217"/>
      <w:bookmarkStart w:id="417" w:name="_Toc24463544"/>
      <w:r w:rsidRPr="00D74746">
        <w:t xml:space="preserve">Figure </w:t>
      </w:r>
      <w:r w:rsidR="00633570">
        <w:t>65</w:t>
      </w:r>
      <w:r w:rsidRPr="00D74746">
        <w:t xml:space="preserve">: </w:t>
      </w:r>
      <w:r>
        <w:t>Enhanced individualised funding</w:t>
      </w:r>
      <w:r w:rsidRPr="00D74746">
        <w:t xml:space="preserve"> client population, by </w:t>
      </w:r>
      <w:r>
        <w:t xml:space="preserve">support package allocation </w:t>
      </w:r>
      <w:r w:rsidRPr="00D74746">
        <w:t>level and sex, 2018</w:t>
      </w:r>
      <w:bookmarkEnd w:id="416"/>
      <w:bookmarkEnd w:id="417"/>
    </w:p>
    <w:p w14:paraId="70B2943E" w14:textId="77777777" w:rsidR="0076196D" w:rsidRPr="0076196D" w:rsidRDefault="0076196D" w:rsidP="0076196D">
      <w:r w:rsidRPr="0076196D">
        <w:rPr>
          <w:noProof/>
        </w:rPr>
        <w:drawing>
          <wp:inline distT="0" distB="0" distL="0" distR="0" wp14:anchorId="45729908" wp14:editId="5865B48D">
            <wp:extent cx="5130165" cy="3353242"/>
            <wp:effectExtent l="0" t="0" r="0" b="0"/>
            <wp:docPr id="142" name="Picture 142" descr="This bar graph shows that 141 enhanced individualised funding clients had very high SPAs, about 50 of them female. 211 clients had high SPAs, about 100 of them female. 44 clients had medium SPAs, about half of them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30165" cy="3353242"/>
                    </a:xfrm>
                    <a:prstGeom prst="rect">
                      <a:avLst/>
                    </a:prstGeom>
                  </pic:spPr>
                </pic:pic>
              </a:graphicData>
            </a:graphic>
          </wp:inline>
        </w:drawing>
      </w:r>
    </w:p>
    <w:p w14:paraId="0DEE08E2" w14:textId="77777777" w:rsidR="008E0B66" w:rsidRPr="00D74746" w:rsidRDefault="008E0B66" w:rsidP="008E0B66"/>
    <w:p w14:paraId="7FD79167" w14:textId="77777777" w:rsidR="00037AB2" w:rsidRPr="00D74746" w:rsidRDefault="00037AB2" w:rsidP="008E0B66">
      <w:pPr>
        <w:pStyle w:val="Heading4"/>
        <w:rPr>
          <w:rFonts w:eastAsiaTheme="majorEastAsia"/>
        </w:rPr>
      </w:pPr>
      <w:bookmarkStart w:id="418" w:name="_Toc20313234"/>
      <w:r w:rsidRPr="00D74746">
        <w:rPr>
          <w:rFonts w:eastAsiaTheme="majorEastAsia"/>
        </w:rPr>
        <w:t>Observations</w:t>
      </w:r>
      <w:bookmarkEnd w:id="418"/>
    </w:p>
    <w:p w14:paraId="0BF20B51" w14:textId="77777777" w:rsidR="00037AB2" w:rsidRPr="00277C84" w:rsidRDefault="00037AB2" w:rsidP="00277C84">
      <w:pPr>
        <w:pStyle w:val="Bullet"/>
      </w:pPr>
      <w:r w:rsidRPr="00D74746">
        <w:t>EIF users have significantly higher SPA levels than the overall DSS group:</w:t>
      </w:r>
    </w:p>
    <w:p w14:paraId="5FA8CF4E" w14:textId="77777777" w:rsidR="00037AB2" w:rsidRPr="00277C84" w:rsidRDefault="00037AB2" w:rsidP="00277C84">
      <w:pPr>
        <w:pStyle w:val="Dash"/>
      </w:pPr>
      <w:r w:rsidRPr="00D74746">
        <w:t>35.6</w:t>
      </w:r>
      <w:r>
        <w:t> percent</w:t>
      </w:r>
      <w:r w:rsidRPr="00D74746">
        <w:t xml:space="preserve"> </w:t>
      </w:r>
      <w:r>
        <w:t xml:space="preserve">have a very high SPA level, </w:t>
      </w:r>
      <w:r w:rsidRPr="00D74746">
        <w:t>compared to 28</w:t>
      </w:r>
      <w:r>
        <w:t> percent among the overall group</w:t>
      </w:r>
    </w:p>
    <w:p w14:paraId="6A25DBF8" w14:textId="77777777" w:rsidR="00037AB2" w:rsidRPr="00277C84" w:rsidRDefault="00037AB2" w:rsidP="00277C84">
      <w:pPr>
        <w:pStyle w:val="Dash"/>
      </w:pPr>
      <w:r w:rsidRPr="00D74746">
        <w:t>53.3</w:t>
      </w:r>
      <w:r>
        <w:t> percent have a high SPA level,</w:t>
      </w:r>
      <w:r w:rsidRPr="00D74746">
        <w:t xml:space="preserve"> compared to 36.7</w:t>
      </w:r>
      <w:r>
        <w:t> percent among the overall group</w:t>
      </w:r>
      <w:r w:rsidRPr="00D74746">
        <w:t>.</w:t>
      </w:r>
    </w:p>
    <w:p w14:paraId="4974A3DE" w14:textId="77777777" w:rsidR="00037AB2" w:rsidRPr="00D74746" w:rsidRDefault="00037AB2" w:rsidP="00277C84">
      <w:pPr>
        <w:pStyle w:val="Bullet"/>
      </w:pPr>
      <w:r>
        <w:t xml:space="preserve">There are significantly fewer </w:t>
      </w:r>
      <w:r w:rsidRPr="00D74746">
        <w:t xml:space="preserve">EIF users </w:t>
      </w:r>
      <w:r>
        <w:t xml:space="preserve">with a medium SPA level (11 percent), compared to </w:t>
      </w:r>
      <w:r w:rsidRPr="00D74746">
        <w:t xml:space="preserve">the </w:t>
      </w:r>
      <w:r>
        <w:t xml:space="preserve">proportion of the </w:t>
      </w:r>
      <w:r w:rsidRPr="00D74746">
        <w:t xml:space="preserve">overall DSS group </w:t>
      </w:r>
      <w:r>
        <w:t>with a medium SPA level (</w:t>
      </w:r>
      <w:r w:rsidRPr="00D74746">
        <w:t>31.6</w:t>
      </w:r>
      <w:r>
        <w:t> percent)</w:t>
      </w:r>
      <w:r w:rsidRPr="00D74746">
        <w:t>.</w:t>
      </w:r>
    </w:p>
    <w:p w14:paraId="1ABF4F45" w14:textId="77777777" w:rsidR="00037AB2" w:rsidRPr="00D74746" w:rsidRDefault="00037AB2" w:rsidP="00277C84">
      <w:pPr>
        <w:pStyle w:val="Bullet"/>
      </w:pPr>
      <w:r w:rsidRPr="00D74746">
        <w:t xml:space="preserve">SPA level </w:t>
      </w:r>
      <w:r>
        <w:t>figures</w:t>
      </w:r>
      <w:r w:rsidRPr="00D74746">
        <w:t xml:space="preserve"> for 2018 differ from </w:t>
      </w:r>
      <w:r>
        <w:t xml:space="preserve">the equivalent figures for </w:t>
      </w:r>
      <w:r w:rsidRPr="00D74746">
        <w:t>2016</w:t>
      </w:r>
      <w:r>
        <w:t>, when</w:t>
      </w:r>
      <w:r w:rsidRPr="00D74746">
        <w:t>:</w:t>
      </w:r>
    </w:p>
    <w:p w14:paraId="3850D8D1" w14:textId="77777777" w:rsidR="00037AB2" w:rsidRPr="00D74746" w:rsidRDefault="00037AB2" w:rsidP="00277C84">
      <w:pPr>
        <w:pStyle w:val="Dash"/>
      </w:pPr>
      <w:r w:rsidRPr="00D74746">
        <w:t>32</w:t>
      </w:r>
      <w:r>
        <w:t> percent had a very high SPA level</w:t>
      </w:r>
    </w:p>
    <w:p w14:paraId="109AA019" w14:textId="77777777" w:rsidR="00037AB2" w:rsidRPr="00D74746" w:rsidRDefault="00037AB2" w:rsidP="00277C84">
      <w:pPr>
        <w:pStyle w:val="Dash"/>
      </w:pPr>
      <w:r w:rsidRPr="00D74746">
        <w:t>53</w:t>
      </w:r>
      <w:r>
        <w:t> percent had a high SPA level</w:t>
      </w:r>
    </w:p>
    <w:p w14:paraId="16FC8E37" w14:textId="77777777" w:rsidR="00037AB2" w:rsidRPr="008C7A20" w:rsidRDefault="00037AB2" w:rsidP="00277C84">
      <w:pPr>
        <w:pStyle w:val="Dash"/>
      </w:pPr>
      <w:r w:rsidRPr="00D74746">
        <w:t>15</w:t>
      </w:r>
      <w:r>
        <w:t> percent had a medium SPA level</w:t>
      </w:r>
      <w:r w:rsidRPr="00D74746">
        <w:t>.</w:t>
      </w:r>
    </w:p>
    <w:p w14:paraId="71E8911F" w14:textId="77777777" w:rsidR="008C7A20" w:rsidRPr="00D74746" w:rsidRDefault="008C7A20" w:rsidP="008E0B66"/>
    <w:p w14:paraId="0214347F" w14:textId="77777777" w:rsidR="00A45A99" w:rsidRDefault="00037AB2" w:rsidP="008C7A20">
      <w:pPr>
        <w:pStyle w:val="Heading2"/>
      </w:pPr>
      <w:bookmarkStart w:id="419" w:name="_Toc20313235"/>
      <w:bookmarkStart w:id="420" w:name="_Toc24463412"/>
      <w:r w:rsidRPr="00D74746">
        <w:lastRenderedPageBreak/>
        <w:t xml:space="preserve">Funded </w:t>
      </w:r>
      <w:r>
        <w:t>f</w:t>
      </w:r>
      <w:r w:rsidRPr="00D74746">
        <w:t xml:space="preserve">amily </w:t>
      </w:r>
      <w:r>
        <w:t>c</w:t>
      </w:r>
      <w:r w:rsidRPr="00D74746">
        <w:t>are</w:t>
      </w:r>
      <w:bookmarkEnd w:id="419"/>
      <w:bookmarkEnd w:id="420"/>
    </w:p>
    <w:p w14:paraId="5C2EA4B5" w14:textId="77777777" w:rsidR="00037AB2" w:rsidRPr="00D74746" w:rsidRDefault="00037AB2" w:rsidP="008C7A20">
      <w:pPr>
        <w:pStyle w:val="Heading3"/>
      </w:pPr>
      <w:r w:rsidRPr="00D74746">
        <w:t>Age, sex and ethnicity</w:t>
      </w:r>
    </w:p>
    <w:p w14:paraId="047192EB" w14:textId="4A814211" w:rsidR="00037AB2" w:rsidRDefault="00037AB2" w:rsidP="005B68F9">
      <w:pPr>
        <w:pStyle w:val="Table"/>
      </w:pPr>
      <w:bookmarkStart w:id="421" w:name="_Toc21614029"/>
      <w:bookmarkStart w:id="422" w:name="_Toc24463459"/>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23</w:t>
      </w:r>
      <w:r w:rsidRPr="00D74746">
        <w:rPr>
          <w:noProof/>
        </w:rPr>
        <w:fldChar w:fldCharType="end"/>
      </w:r>
      <w:r w:rsidRPr="00D74746">
        <w:t xml:space="preserve">: Funded </w:t>
      </w:r>
      <w:r>
        <w:t>f</w:t>
      </w:r>
      <w:r w:rsidRPr="00D74746">
        <w:t xml:space="preserve">amily </w:t>
      </w:r>
      <w:r>
        <w:t>c</w:t>
      </w:r>
      <w:r w:rsidRPr="00D74746">
        <w:t xml:space="preserve">are client numbers, by age, 2018 </w:t>
      </w:r>
      <w:r>
        <w:t xml:space="preserve">and </w:t>
      </w:r>
      <w:r w:rsidRPr="00D74746">
        <w:t>2016</w:t>
      </w:r>
      <w:bookmarkEnd w:id="421"/>
      <w:bookmarkEnd w:id="42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97"/>
        <w:gridCol w:w="2197"/>
      </w:tblGrid>
      <w:tr w:rsidR="00A0647A" w:rsidRPr="009A7179" w14:paraId="7B20F93C" w14:textId="77777777" w:rsidTr="009A7179">
        <w:trPr>
          <w:cantSplit/>
        </w:trPr>
        <w:tc>
          <w:tcPr>
            <w:tcW w:w="1276" w:type="dxa"/>
            <w:tcBorders>
              <w:top w:val="nil"/>
              <w:left w:val="nil"/>
              <w:bottom w:val="nil"/>
              <w:right w:val="nil"/>
            </w:tcBorders>
            <w:shd w:val="clear" w:color="auto" w:fill="D9D9D9" w:themeFill="background1" w:themeFillShade="D9"/>
            <w:noWrap/>
            <w:hideMark/>
          </w:tcPr>
          <w:p w14:paraId="141DFFB7" w14:textId="77777777" w:rsidR="00A0647A" w:rsidRPr="009A7179" w:rsidRDefault="00A0647A" w:rsidP="00C47E1C">
            <w:pPr>
              <w:pStyle w:val="TableText"/>
              <w:rPr>
                <w:b/>
              </w:rPr>
            </w:pPr>
            <w:r w:rsidRPr="009A7179">
              <w:rPr>
                <w:b/>
              </w:rPr>
              <w:t>Age group</w:t>
            </w:r>
          </w:p>
        </w:tc>
        <w:tc>
          <w:tcPr>
            <w:tcW w:w="2197" w:type="dxa"/>
            <w:tcBorders>
              <w:top w:val="nil"/>
              <w:left w:val="nil"/>
              <w:bottom w:val="nil"/>
              <w:right w:val="nil"/>
            </w:tcBorders>
            <w:shd w:val="clear" w:color="auto" w:fill="D9D9D9" w:themeFill="background1" w:themeFillShade="D9"/>
            <w:noWrap/>
            <w:hideMark/>
          </w:tcPr>
          <w:p w14:paraId="5DE7C7C0" w14:textId="77777777" w:rsidR="00A0647A" w:rsidRPr="009A7179" w:rsidRDefault="00A0647A" w:rsidP="009A7179">
            <w:pPr>
              <w:pStyle w:val="TableText"/>
              <w:jc w:val="center"/>
              <w:rPr>
                <w:b/>
              </w:rPr>
            </w:pPr>
            <w:r w:rsidRPr="009A7179">
              <w:rPr>
                <w:b/>
              </w:rPr>
              <w:t>Client number 2018</w:t>
            </w:r>
          </w:p>
        </w:tc>
        <w:tc>
          <w:tcPr>
            <w:tcW w:w="2197" w:type="dxa"/>
            <w:tcBorders>
              <w:top w:val="nil"/>
              <w:left w:val="nil"/>
              <w:bottom w:val="nil"/>
              <w:right w:val="nil"/>
            </w:tcBorders>
            <w:shd w:val="clear" w:color="auto" w:fill="D9D9D9" w:themeFill="background1" w:themeFillShade="D9"/>
            <w:noWrap/>
            <w:hideMark/>
          </w:tcPr>
          <w:p w14:paraId="1FE6FA67" w14:textId="77777777" w:rsidR="00A0647A" w:rsidRPr="009A7179" w:rsidRDefault="00A0647A" w:rsidP="009A7179">
            <w:pPr>
              <w:pStyle w:val="TableText"/>
              <w:jc w:val="center"/>
              <w:rPr>
                <w:b/>
              </w:rPr>
            </w:pPr>
            <w:r w:rsidRPr="009A7179">
              <w:rPr>
                <w:b/>
              </w:rPr>
              <w:t>Client number 2016</w:t>
            </w:r>
          </w:p>
        </w:tc>
      </w:tr>
      <w:tr w:rsidR="00A0647A" w:rsidRPr="00A0647A" w14:paraId="70552C0E" w14:textId="77777777" w:rsidTr="009A7179">
        <w:trPr>
          <w:cantSplit/>
        </w:trPr>
        <w:tc>
          <w:tcPr>
            <w:tcW w:w="1276" w:type="dxa"/>
            <w:tcBorders>
              <w:top w:val="nil"/>
              <w:left w:val="nil"/>
              <w:bottom w:val="single" w:sz="4" w:space="0" w:color="A6A6A6" w:themeColor="background1" w:themeShade="A6"/>
              <w:right w:val="nil"/>
            </w:tcBorders>
            <w:noWrap/>
            <w:hideMark/>
          </w:tcPr>
          <w:p w14:paraId="3B067F5D" w14:textId="77777777" w:rsidR="00A0647A" w:rsidRPr="00A0647A" w:rsidRDefault="00A0647A" w:rsidP="00C47E1C">
            <w:pPr>
              <w:pStyle w:val="TableText"/>
            </w:pPr>
            <w:r w:rsidRPr="00A0647A">
              <w:t>15</w:t>
            </w:r>
            <w:r w:rsidR="00D45418">
              <w:t>–</w:t>
            </w:r>
            <w:r w:rsidRPr="00A0647A">
              <w:t>24</w:t>
            </w:r>
          </w:p>
        </w:tc>
        <w:tc>
          <w:tcPr>
            <w:tcW w:w="2197" w:type="dxa"/>
            <w:tcBorders>
              <w:top w:val="nil"/>
              <w:left w:val="nil"/>
              <w:bottom w:val="single" w:sz="4" w:space="0" w:color="A6A6A6" w:themeColor="background1" w:themeShade="A6"/>
              <w:right w:val="nil"/>
            </w:tcBorders>
            <w:noWrap/>
            <w:hideMark/>
          </w:tcPr>
          <w:p w14:paraId="0350E356" w14:textId="77777777" w:rsidR="00A0647A" w:rsidRPr="00A0647A" w:rsidRDefault="00A0647A" w:rsidP="009A7179">
            <w:pPr>
              <w:pStyle w:val="TableText"/>
              <w:tabs>
                <w:tab w:val="decimal" w:pos="1219"/>
              </w:tabs>
            </w:pPr>
            <w:r w:rsidRPr="00A0647A">
              <w:t>127</w:t>
            </w:r>
          </w:p>
        </w:tc>
        <w:tc>
          <w:tcPr>
            <w:tcW w:w="2197" w:type="dxa"/>
            <w:tcBorders>
              <w:top w:val="nil"/>
              <w:left w:val="nil"/>
              <w:bottom w:val="single" w:sz="4" w:space="0" w:color="A6A6A6" w:themeColor="background1" w:themeShade="A6"/>
              <w:right w:val="nil"/>
            </w:tcBorders>
            <w:noWrap/>
            <w:hideMark/>
          </w:tcPr>
          <w:p w14:paraId="512E17D5" w14:textId="77777777" w:rsidR="00A0647A" w:rsidRPr="00A0647A" w:rsidRDefault="00A0647A" w:rsidP="009A7179">
            <w:pPr>
              <w:pStyle w:val="TableText"/>
              <w:tabs>
                <w:tab w:val="decimal" w:pos="1219"/>
              </w:tabs>
            </w:pPr>
            <w:r w:rsidRPr="00A0647A">
              <w:t>127</w:t>
            </w:r>
          </w:p>
        </w:tc>
      </w:tr>
      <w:tr w:rsidR="00A0647A" w:rsidRPr="00A0647A" w14:paraId="72D9A8DB"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E881897" w14:textId="77777777" w:rsidR="00A0647A" w:rsidRPr="00A0647A" w:rsidRDefault="00A0647A" w:rsidP="00C47E1C">
            <w:pPr>
              <w:pStyle w:val="TableT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62403F1" w14:textId="77777777" w:rsidR="00A0647A" w:rsidRPr="00A0647A" w:rsidRDefault="00A0647A" w:rsidP="009A7179">
            <w:pPr>
              <w:pStyle w:val="TableText"/>
              <w:tabs>
                <w:tab w:val="decimal" w:pos="1219"/>
              </w:tabs>
            </w:pPr>
            <w:r w:rsidRPr="00A0647A">
              <w:t>225</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EB7F908" w14:textId="77777777" w:rsidR="00A0647A" w:rsidRPr="00A0647A" w:rsidRDefault="00A0647A" w:rsidP="009A7179">
            <w:pPr>
              <w:pStyle w:val="TableText"/>
              <w:tabs>
                <w:tab w:val="decimal" w:pos="1219"/>
              </w:tabs>
            </w:pPr>
            <w:r w:rsidRPr="00A0647A">
              <w:t>137</w:t>
            </w:r>
          </w:p>
        </w:tc>
      </w:tr>
      <w:tr w:rsidR="00A0647A" w:rsidRPr="00A0647A" w14:paraId="5C04F557"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32FCAA1" w14:textId="77777777" w:rsidR="00A0647A" w:rsidRPr="00A0647A" w:rsidRDefault="00A0647A" w:rsidP="00C47E1C">
            <w:pPr>
              <w:pStyle w:val="TableT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B7D39B5" w14:textId="77777777" w:rsidR="00A0647A" w:rsidRPr="00A0647A" w:rsidRDefault="00A0647A" w:rsidP="009A7179">
            <w:pPr>
              <w:pStyle w:val="TableText"/>
              <w:tabs>
                <w:tab w:val="decimal" w:pos="1219"/>
              </w:tabs>
            </w:pPr>
            <w:r w:rsidRPr="00A0647A">
              <w:t>66</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E1BCFF0" w14:textId="77777777" w:rsidR="00A0647A" w:rsidRPr="00A0647A" w:rsidRDefault="00A0647A" w:rsidP="009A7179">
            <w:pPr>
              <w:pStyle w:val="TableText"/>
              <w:tabs>
                <w:tab w:val="decimal" w:pos="1219"/>
              </w:tabs>
            </w:pPr>
            <w:r w:rsidRPr="00A0647A">
              <w:t>42</w:t>
            </w:r>
          </w:p>
        </w:tc>
      </w:tr>
      <w:tr w:rsidR="00A0647A" w:rsidRPr="00A0647A" w14:paraId="5E468517"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544EB90" w14:textId="77777777" w:rsidR="00A0647A" w:rsidRPr="00A0647A" w:rsidRDefault="00A0647A" w:rsidP="00C47E1C">
            <w:pPr>
              <w:pStyle w:val="TableT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00DCECE" w14:textId="77777777" w:rsidR="00A0647A" w:rsidRPr="00A0647A" w:rsidRDefault="00A0647A" w:rsidP="009A7179">
            <w:pPr>
              <w:pStyle w:val="TableText"/>
              <w:tabs>
                <w:tab w:val="decimal" w:pos="1219"/>
              </w:tabs>
            </w:pPr>
            <w:r w:rsidRPr="00A0647A">
              <w:t>13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CC35FFF" w14:textId="77777777" w:rsidR="00A0647A" w:rsidRPr="00A0647A" w:rsidRDefault="00A0647A" w:rsidP="009A7179">
            <w:pPr>
              <w:pStyle w:val="TableText"/>
              <w:tabs>
                <w:tab w:val="decimal" w:pos="1219"/>
              </w:tabs>
            </w:pPr>
            <w:r w:rsidRPr="00A0647A">
              <w:t>12</w:t>
            </w:r>
          </w:p>
        </w:tc>
      </w:tr>
      <w:tr w:rsidR="00A0647A" w:rsidRPr="009A7179" w14:paraId="7928495A" w14:textId="77777777" w:rsidTr="009A7179">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26CA775" w14:textId="77777777" w:rsidR="00A0647A" w:rsidRPr="009A7179" w:rsidRDefault="00A0647A" w:rsidP="00C47E1C">
            <w:pPr>
              <w:pStyle w:val="TableText"/>
              <w:rPr>
                <w:b/>
              </w:rPr>
            </w:pPr>
            <w:r w:rsidRPr="009A7179">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D61271F" w14:textId="77777777" w:rsidR="00A0647A" w:rsidRPr="009A7179" w:rsidRDefault="00A0647A" w:rsidP="009A7179">
            <w:pPr>
              <w:pStyle w:val="TableText"/>
              <w:tabs>
                <w:tab w:val="decimal" w:pos="1219"/>
              </w:tabs>
              <w:rPr>
                <w:b/>
              </w:rPr>
            </w:pPr>
            <w:r w:rsidRPr="009A7179">
              <w:rPr>
                <w:b/>
              </w:rPr>
              <w:t>431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3268E28" w14:textId="77777777" w:rsidR="00A0647A" w:rsidRPr="009A7179" w:rsidRDefault="00A0647A" w:rsidP="009A7179">
            <w:pPr>
              <w:pStyle w:val="TableText"/>
              <w:tabs>
                <w:tab w:val="decimal" w:pos="1219"/>
              </w:tabs>
              <w:rPr>
                <w:b/>
              </w:rPr>
            </w:pPr>
            <w:r w:rsidRPr="009A7179">
              <w:rPr>
                <w:b/>
              </w:rPr>
              <w:t>318</w:t>
            </w:r>
          </w:p>
        </w:tc>
      </w:tr>
    </w:tbl>
    <w:p w14:paraId="19930413" w14:textId="77777777" w:rsidR="00A0647A" w:rsidRPr="00A0647A" w:rsidRDefault="00A0647A" w:rsidP="00A0647A"/>
    <w:p w14:paraId="3810198E" w14:textId="77777777" w:rsidR="00037AB2" w:rsidRDefault="00037AB2" w:rsidP="00E35F22">
      <w:pPr>
        <w:pStyle w:val="Figure"/>
      </w:pPr>
      <w:bookmarkStart w:id="423" w:name="_Toc17460218"/>
      <w:bookmarkStart w:id="424" w:name="_Toc24463545"/>
      <w:r w:rsidRPr="00D74746">
        <w:t xml:space="preserve">Figure </w:t>
      </w:r>
      <w:r w:rsidR="00633570">
        <w:t>66</w:t>
      </w:r>
      <w:r w:rsidRPr="00D74746">
        <w:t xml:space="preserve">: Funded </w:t>
      </w:r>
      <w:r>
        <w:t>f</w:t>
      </w:r>
      <w:r w:rsidRPr="00D74746">
        <w:t xml:space="preserve">amily </w:t>
      </w:r>
      <w:r>
        <w:t>c</w:t>
      </w:r>
      <w:r w:rsidRPr="00D74746">
        <w:t>are client population, by age and sex, 2018</w:t>
      </w:r>
      <w:bookmarkEnd w:id="423"/>
      <w:bookmarkEnd w:id="424"/>
    </w:p>
    <w:p w14:paraId="5CB12F75" w14:textId="77777777" w:rsidR="0076196D" w:rsidRPr="0076196D" w:rsidRDefault="0076196D" w:rsidP="0076196D">
      <w:r w:rsidRPr="0076196D">
        <w:rPr>
          <w:noProof/>
        </w:rPr>
        <w:drawing>
          <wp:inline distT="0" distB="0" distL="0" distR="0" wp14:anchorId="50CC6D99" wp14:editId="4D956165">
            <wp:extent cx="5130165" cy="3347762"/>
            <wp:effectExtent l="0" t="0" r="0" b="5080"/>
            <wp:docPr id="143" name="Picture 143" descr="This bar graph shows that 58% of funded family care clients are male and 42% are female. There are nearly 150 male clients and nearly 100 female clients aged 25-44. There are about 75 male clients and about 50 female clients aged 15-24. Numbers are less than 50 for all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30165" cy="3347762"/>
                    </a:xfrm>
                    <a:prstGeom prst="rect">
                      <a:avLst/>
                    </a:prstGeom>
                  </pic:spPr>
                </pic:pic>
              </a:graphicData>
            </a:graphic>
          </wp:inline>
        </w:drawing>
      </w:r>
    </w:p>
    <w:p w14:paraId="1476714D" w14:textId="77777777" w:rsidR="00277C84" w:rsidRPr="00D74746" w:rsidRDefault="00277C84" w:rsidP="008E0B66"/>
    <w:p w14:paraId="1EE549A0" w14:textId="77777777" w:rsidR="00037AB2" w:rsidRPr="00D74746" w:rsidRDefault="00037AB2" w:rsidP="00390F73">
      <w:pPr>
        <w:pStyle w:val="Heading4"/>
        <w:rPr>
          <w:rFonts w:eastAsiaTheme="majorEastAsia"/>
        </w:rPr>
      </w:pPr>
      <w:bookmarkStart w:id="425" w:name="_Toc20313236"/>
      <w:r w:rsidRPr="00D74746">
        <w:rPr>
          <w:rFonts w:eastAsiaTheme="majorEastAsia"/>
        </w:rPr>
        <w:t>Observations</w:t>
      </w:r>
      <w:bookmarkEnd w:id="425"/>
    </w:p>
    <w:p w14:paraId="5D4650DF" w14:textId="77777777" w:rsidR="00037AB2" w:rsidRPr="00D74746" w:rsidRDefault="00037AB2" w:rsidP="00277C84">
      <w:pPr>
        <w:pStyle w:val="Bullet"/>
      </w:pPr>
      <w:r w:rsidRPr="00D74746">
        <w:t>The median age of FFC clients is 28 years (2016: 27 years).</w:t>
      </w:r>
    </w:p>
    <w:p w14:paraId="6D995B5E" w14:textId="77777777" w:rsidR="00037AB2" w:rsidRPr="00D74746" w:rsidRDefault="00037AB2" w:rsidP="00277C84">
      <w:pPr>
        <w:pStyle w:val="Bullet"/>
      </w:pPr>
      <w:r>
        <w:t xml:space="preserve">As in 2016, </w:t>
      </w:r>
      <w:r w:rsidRPr="00D74746">
        <w:t xml:space="preserve">significantly more males than </w:t>
      </w:r>
      <w:proofErr w:type="gramStart"/>
      <w:r w:rsidRPr="00D74746">
        <w:t>females</w:t>
      </w:r>
      <w:proofErr w:type="gramEnd"/>
      <w:r w:rsidRPr="00D74746">
        <w:t xml:space="preserve"> access FFC.</w:t>
      </w:r>
    </w:p>
    <w:p w14:paraId="2F53159E" w14:textId="77777777" w:rsidR="00037AB2" w:rsidRPr="00E56559" w:rsidRDefault="00037AB2" w:rsidP="00277C84">
      <w:pPr>
        <w:pStyle w:val="Bullet"/>
      </w:pPr>
      <w:bookmarkStart w:id="426" w:name="_Hlk20128055"/>
      <w:r w:rsidRPr="00D74746">
        <w:t xml:space="preserve">The number of </w:t>
      </w:r>
      <w:r>
        <w:t xml:space="preserve">people </w:t>
      </w:r>
      <w:r w:rsidRPr="00D74746">
        <w:t>accessing FFC has increased by 35.6</w:t>
      </w:r>
      <w:r>
        <w:t> percent</w:t>
      </w:r>
      <w:r w:rsidRPr="00D74746">
        <w:t xml:space="preserve"> </w:t>
      </w:r>
      <w:r>
        <w:t xml:space="preserve">since </w:t>
      </w:r>
      <w:r w:rsidRPr="00D74746">
        <w:t>2016.</w:t>
      </w:r>
    </w:p>
    <w:p w14:paraId="21711A9A" w14:textId="77777777" w:rsidR="00037AB2" w:rsidRPr="00D74746" w:rsidRDefault="00037AB2" w:rsidP="008E0B66"/>
    <w:p w14:paraId="0B16555F" w14:textId="77777777" w:rsidR="00037AB2" w:rsidRDefault="00037AB2" w:rsidP="00E35F22">
      <w:pPr>
        <w:pStyle w:val="Figure"/>
      </w:pPr>
      <w:bookmarkStart w:id="427" w:name="_Toc17460219"/>
      <w:bookmarkStart w:id="428" w:name="_Toc24463546"/>
      <w:bookmarkEnd w:id="426"/>
      <w:r w:rsidRPr="00DA4B6F">
        <w:lastRenderedPageBreak/>
        <w:t xml:space="preserve">Figure </w:t>
      </w:r>
      <w:r w:rsidR="00633570">
        <w:t>67</w:t>
      </w:r>
      <w:r w:rsidRPr="00DA4B6F">
        <w:t>: Funded family care client population, by ethnicity, 2018</w:t>
      </w:r>
      <w:bookmarkEnd w:id="427"/>
      <w:bookmarkEnd w:id="428"/>
    </w:p>
    <w:p w14:paraId="72D5E5AA" w14:textId="77777777" w:rsidR="0076196D" w:rsidRPr="0076196D" w:rsidRDefault="0076196D" w:rsidP="0076196D">
      <w:r w:rsidRPr="0076196D">
        <w:rPr>
          <w:noProof/>
        </w:rPr>
        <w:drawing>
          <wp:inline distT="0" distB="0" distL="0" distR="0" wp14:anchorId="76C63F39" wp14:editId="2E745E40">
            <wp:extent cx="3790604" cy="2768139"/>
            <wp:effectExtent l="0" t="0" r="635" b="0"/>
            <wp:docPr id="144" name="Picture 144" descr="This pie chart shows that 61% of funded family care clients are European/other, 18% are Māori, 13% are Pacific and 8% a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5974" t="6716" b="10444"/>
                    <a:stretch/>
                  </pic:blipFill>
                  <pic:spPr bwMode="auto">
                    <a:xfrm>
                      <a:off x="0" y="0"/>
                      <a:ext cx="3797655" cy="2773288"/>
                    </a:xfrm>
                    <a:prstGeom prst="rect">
                      <a:avLst/>
                    </a:prstGeom>
                    <a:ln>
                      <a:noFill/>
                    </a:ln>
                    <a:extLst>
                      <a:ext uri="{53640926-AAD7-44D8-BBD7-CCE9431645EC}">
                        <a14:shadowObscured xmlns:a14="http://schemas.microsoft.com/office/drawing/2010/main"/>
                      </a:ext>
                    </a:extLst>
                  </pic:spPr>
                </pic:pic>
              </a:graphicData>
            </a:graphic>
          </wp:inline>
        </w:drawing>
      </w:r>
    </w:p>
    <w:p w14:paraId="12D8A7E4" w14:textId="77777777" w:rsidR="00277C84" w:rsidRPr="00E56559" w:rsidRDefault="00277C84" w:rsidP="008E0B66"/>
    <w:p w14:paraId="1CAD967E" w14:textId="77777777" w:rsidR="00037AB2" w:rsidRPr="00D74746" w:rsidRDefault="00037AB2" w:rsidP="00390F73">
      <w:pPr>
        <w:pStyle w:val="Heading4"/>
        <w:rPr>
          <w:rFonts w:eastAsiaTheme="majorEastAsia"/>
        </w:rPr>
      </w:pPr>
      <w:bookmarkStart w:id="429" w:name="_Toc20313237"/>
      <w:r w:rsidRPr="00D74746">
        <w:rPr>
          <w:rFonts w:eastAsiaTheme="majorEastAsia"/>
        </w:rPr>
        <w:t>Observations</w:t>
      </w:r>
      <w:bookmarkEnd w:id="429"/>
    </w:p>
    <w:p w14:paraId="4A73303F" w14:textId="77777777" w:rsidR="00037AB2" w:rsidRPr="00D74746" w:rsidRDefault="00037AB2" w:rsidP="00277C84">
      <w:pPr>
        <w:pStyle w:val="Bullet"/>
      </w:pPr>
      <w:r w:rsidRPr="00D74746">
        <w:t xml:space="preserve">European/Other </w:t>
      </w:r>
      <w:r>
        <w:t xml:space="preserve">people </w:t>
      </w:r>
      <w:r w:rsidRPr="00D74746">
        <w:t xml:space="preserve">are slightly under-represented and Asian </w:t>
      </w:r>
      <w:r>
        <w:t xml:space="preserve">people </w:t>
      </w:r>
      <w:r w:rsidRPr="00D74746">
        <w:t xml:space="preserve">significantly under-represented among </w:t>
      </w:r>
      <w:r>
        <w:t xml:space="preserve">FFC clients </w:t>
      </w:r>
      <w:r w:rsidRPr="00D74746">
        <w:t xml:space="preserve">compared with the </w:t>
      </w:r>
      <w:r>
        <w:t xml:space="preserve">proportions of those ethnicities in the </w:t>
      </w:r>
      <w:r w:rsidRPr="00D74746">
        <w:t>total N</w:t>
      </w:r>
      <w:r>
        <w:t xml:space="preserve">ew </w:t>
      </w:r>
      <w:r w:rsidRPr="00D74746">
        <w:t>Z</w:t>
      </w:r>
      <w:r>
        <w:t>ealand</w:t>
      </w:r>
      <w:r w:rsidRPr="00D74746">
        <w:t xml:space="preserve"> population (63</w:t>
      </w:r>
      <w:r>
        <w:t> percent</w:t>
      </w:r>
      <w:r w:rsidRPr="00D74746">
        <w:t xml:space="preserve"> and 15</w:t>
      </w:r>
      <w:r>
        <w:t> percent</w:t>
      </w:r>
      <w:r w:rsidRPr="00D74746">
        <w:t xml:space="preserve"> respectively).</w:t>
      </w:r>
    </w:p>
    <w:p w14:paraId="400EBDE0" w14:textId="77777777" w:rsidR="00037AB2" w:rsidRDefault="00037AB2" w:rsidP="00277C84">
      <w:pPr>
        <w:pStyle w:val="Bullet"/>
      </w:pPr>
      <w:r w:rsidRPr="00D74746">
        <w:t xml:space="preserve">Māori </w:t>
      </w:r>
      <w:r>
        <w:t>are equally represented compared to the proportion of Māori in the wider population (16 percent).</w:t>
      </w:r>
    </w:p>
    <w:p w14:paraId="1096FDD0" w14:textId="77777777" w:rsidR="00037AB2" w:rsidRPr="00D74746" w:rsidRDefault="00037AB2" w:rsidP="00277C84">
      <w:pPr>
        <w:pStyle w:val="Bullet"/>
      </w:pPr>
      <w:r w:rsidRPr="00D74746">
        <w:t xml:space="preserve">Pacific people are significantly over-represented among FFC clients compared to the </w:t>
      </w:r>
      <w:r>
        <w:t xml:space="preserve">proportion of Pacific people in the </w:t>
      </w:r>
      <w:r w:rsidRPr="00D74746">
        <w:t>N</w:t>
      </w:r>
      <w:r>
        <w:t xml:space="preserve">ew </w:t>
      </w:r>
      <w:r w:rsidRPr="00D74746">
        <w:t>Z</w:t>
      </w:r>
      <w:r>
        <w:t>ealand</w:t>
      </w:r>
      <w:r w:rsidRPr="00D74746">
        <w:t xml:space="preserve"> population </w:t>
      </w:r>
      <w:r>
        <w:t>(</w:t>
      </w:r>
      <w:r w:rsidRPr="00D74746">
        <w:t>6</w:t>
      </w:r>
      <w:r>
        <w:t> percent)</w:t>
      </w:r>
      <w:r w:rsidRPr="00D74746">
        <w:t>.</w:t>
      </w:r>
    </w:p>
    <w:p w14:paraId="0B93DA53" w14:textId="77777777" w:rsidR="00037AB2" w:rsidRDefault="00037AB2" w:rsidP="008E0B66"/>
    <w:p w14:paraId="422B59C0" w14:textId="77777777" w:rsidR="00037AB2" w:rsidRPr="00D74746" w:rsidRDefault="00037AB2" w:rsidP="00277C84">
      <w:pPr>
        <w:pStyle w:val="Heading3"/>
      </w:pPr>
      <w:r w:rsidRPr="00D74746">
        <w:lastRenderedPageBreak/>
        <w:t>Location</w:t>
      </w:r>
    </w:p>
    <w:p w14:paraId="141EEC0D" w14:textId="77777777" w:rsidR="00037AB2" w:rsidRDefault="00037AB2" w:rsidP="00E35F22">
      <w:pPr>
        <w:pStyle w:val="Figure"/>
      </w:pPr>
      <w:bookmarkStart w:id="430" w:name="_Toc17460220"/>
      <w:bookmarkStart w:id="431" w:name="_Toc24463547"/>
      <w:r w:rsidRPr="00D74746">
        <w:t xml:space="preserve">Figure </w:t>
      </w:r>
      <w:r w:rsidR="00633570">
        <w:t>68</w:t>
      </w:r>
      <w:r w:rsidRPr="00D74746">
        <w:t xml:space="preserve">: Funded </w:t>
      </w:r>
      <w:r>
        <w:t>f</w:t>
      </w:r>
      <w:r w:rsidRPr="00D74746">
        <w:t xml:space="preserve">amily </w:t>
      </w:r>
      <w:r>
        <w:t>c</w:t>
      </w:r>
      <w:r w:rsidRPr="00D74746">
        <w:t>are client population, by client domicile region, 2018</w:t>
      </w:r>
      <w:bookmarkEnd w:id="430"/>
      <w:bookmarkEnd w:id="431"/>
    </w:p>
    <w:p w14:paraId="01526546" w14:textId="77777777" w:rsidR="0076196D" w:rsidRPr="0076196D" w:rsidRDefault="0076196D" w:rsidP="0076196D">
      <w:r w:rsidRPr="0076196D">
        <w:rPr>
          <w:noProof/>
        </w:rPr>
        <w:drawing>
          <wp:inline distT="0" distB="0" distL="0" distR="0" wp14:anchorId="4150907F" wp14:editId="4AC42A68">
            <wp:extent cx="5130165" cy="3353242"/>
            <wp:effectExtent l="0" t="0" r="0" b="0"/>
            <wp:docPr id="145" name="Picture 145" descr="This bar graph shows that Auckland had the largest number of funded family care clients, with 102, followed by Canterbury with 56 and Wellington with 55. Otago, Taranaki, Nelson-Marlborough-Tasman, Southland and Hawke's Bay all had less than 16 clients. The remaining regions all had between 31 (Northland) and 46 (Bay of Pl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30165" cy="3353242"/>
                    </a:xfrm>
                    <a:prstGeom prst="rect">
                      <a:avLst/>
                    </a:prstGeom>
                  </pic:spPr>
                </pic:pic>
              </a:graphicData>
            </a:graphic>
          </wp:inline>
        </w:drawing>
      </w:r>
    </w:p>
    <w:p w14:paraId="5103EAE5" w14:textId="77777777" w:rsidR="00277C84" w:rsidRPr="00D74746" w:rsidRDefault="00277C84" w:rsidP="008E0B66"/>
    <w:p w14:paraId="1E574370" w14:textId="77777777" w:rsidR="00037AB2" w:rsidRPr="00D74746" w:rsidRDefault="00037AB2" w:rsidP="00390F73">
      <w:pPr>
        <w:pStyle w:val="Heading4"/>
        <w:rPr>
          <w:rFonts w:eastAsiaTheme="majorEastAsia"/>
        </w:rPr>
      </w:pPr>
      <w:bookmarkStart w:id="432" w:name="_Toc20313238"/>
      <w:r w:rsidRPr="00D74746">
        <w:rPr>
          <w:rFonts w:eastAsiaTheme="majorEastAsia"/>
        </w:rPr>
        <w:t>Observations</w:t>
      </w:r>
      <w:bookmarkEnd w:id="432"/>
    </w:p>
    <w:p w14:paraId="14C2E260" w14:textId="77777777" w:rsidR="00037AB2" w:rsidRPr="00D74746" w:rsidRDefault="00037AB2" w:rsidP="00277C84">
      <w:pPr>
        <w:pStyle w:val="Bullet"/>
      </w:pPr>
      <w:r>
        <w:t xml:space="preserve">The </w:t>
      </w:r>
      <w:r w:rsidRPr="00D74746">
        <w:t>Auckland</w:t>
      </w:r>
      <w:r>
        <w:t xml:space="preserve"> (24 percent)</w:t>
      </w:r>
      <w:r w:rsidRPr="00D74746">
        <w:t xml:space="preserve"> and Waikato</w:t>
      </w:r>
      <w:r>
        <w:t xml:space="preserve"> (7 percent)</w:t>
      </w:r>
      <w:r w:rsidRPr="00D74746">
        <w:t xml:space="preserve"> regions are under-represented among FFC clients</w:t>
      </w:r>
      <w:r>
        <w:t>, compared to 29 percent and 10 percent DSS clients nationally</w:t>
      </w:r>
      <w:r w:rsidRPr="00D74746">
        <w:t>.</w:t>
      </w:r>
    </w:p>
    <w:p w14:paraId="137349AE" w14:textId="77777777" w:rsidR="00037AB2" w:rsidRPr="00DA4B6F" w:rsidRDefault="00037AB2" w:rsidP="00277C84">
      <w:pPr>
        <w:pStyle w:val="Bullet"/>
        <w:rPr>
          <w:rFonts w:eastAsiaTheme="majorEastAsia"/>
        </w:rPr>
      </w:pPr>
      <w:bookmarkStart w:id="433" w:name="_Toc20313239"/>
      <w:r>
        <w:t xml:space="preserve">However, the </w:t>
      </w:r>
      <w:r w:rsidRPr="00D74746">
        <w:t>Wellington</w:t>
      </w:r>
      <w:r>
        <w:t xml:space="preserve"> (13 percent)</w:t>
      </w:r>
      <w:r w:rsidRPr="00D74746">
        <w:t xml:space="preserve">, Bay of Plenty </w:t>
      </w:r>
      <w:r>
        <w:t xml:space="preserve">(11 percent) </w:t>
      </w:r>
      <w:r w:rsidRPr="00D74746">
        <w:t xml:space="preserve">and </w:t>
      </w:r>
      <w:r w:rsidR="00AB1A16">
        <w:t>Manawatu–Wanganui</w:t>
      </w:r>
      <w:r w:rsidRPr="00D74746">
        <w:t xml:space="preserve"> </w:t>
      </w:r>
      <w:r>
        <w:t xml:space="preserve">(11 percent) regions </w:t>
      </w:r>
      <w:r w:rsidRPr="00D74746">
        <w:t>are over-represented</w:t>
      </w:r>
      <w:r>
        <w:t xml:space="preserve"> among FFC clients</w:t>
      </w:r>
      <w:bookmarkEnd w:id="433"/>
      <w:r>
        <w:t>, compared to 10 percent, 7 percent and 6 percent DSS clients nationally.</w:t>
      </w:r>
    </w:p>
    <w:p w14:paraId="48DE52A8" w14:textId="77777777" w:rsidR="00037AB2" w:rsidRDefault="00037AB2" w:rsidP="008E0B66"/>
    <w:p w14:paraId="1415C496" w14:textId="77777777" w:rsidR="00037AB2" w:rsidRPr="00D74746" w:rsidRDefault="00037AB2" w:rsidP="00277C84">
      <w:pPr>
        <w:pStyle w:val="Heading3"/>
      </w:pPr>
      <w:r w:rsidRPr="00D74746">
        <w:lastRenderedPageBreak/>
        <w:t>Principal disability</w:t>
      </w:r>
    </w:p>
    <w:p w14:paraId="222361E5" w14:textId="77777777" w:rsidR="00037AB2" w:rsidRDefault="00037AB2" w:rsidP="00E35F22">
      <w:pPr>
        <w:pStyle w:val="Figure"/>
      </w:pPr>
      <w:bookmarkStart w:id="434" w:name="_Toc17460221"/>
      <w:bookmarkStart w:id="435" w:name="_Toc24463548"/>
      <w:r w:rsidRPr="00D74746">
        <w:t xml:space="preserve">Figure </w:t>
      </w:r>
      <w:r w:rsidR="00633570">
        <w:t>69</w:t>
      </w:r>
      <w:r w:rsidRPr="00D74746">
        <w:t xml:space="preserve">: Funded </w:t>
      </w:r>
      <w:r>
        <w:t>f</w:t>
      </w:r>
      <w:r w:rsidRPr="00D74746">
        <w:t xml:space="preserve">amily </w:t>
      </w:r>
      <w:r>
        <w:t>c</w:t>
      </w:r>
      <w:r w:rsidRPr="00D74746">
        <w:t>are client population, by principal disability type and sex, 2018</w:t>
      </w:r>
      <w:bookmarkEnd w:id="434"/>
      <w:bookmarkEnd w:id="435"/>
    </w:p>
    <w:p w14:paraId="426F58E5" w14:textId="77777777" w:rsidR="0076196D" w:rsidRPr="0076196D" w:rsidRDefault="0076196D" w:rsidP="0076196D">
      <w:r w:rsidRPr="0076196D">
        <w:rPr>
          <w:noProof/>
        </w:rPr>
        <w:drawing>
          <wp:inline distT="0" distB="0" distL="0" distR="0" wp14:anchorId="629BC28D" wp14:editId="0C839536">
            <wp:extent cx="5130165" cy="3353242"/>
            <wp:effectExtent l="0" t="0" r="0" b="0"/>
            <wp:docPr id="146" name="Picture 146" descr="This bar graph shows that 228 funded family care clients had an intellectual disability, about 125 of them male. About 150 clients had a physical disability, almost 100 of them male, and 42 had Autism spectrum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30165" cy="3353242"/>
                    </a:xfrm>
                    <a:prstGeom prst="rect">
                      <a:avLst/>
                    </a:prstGeom>
                  </pic:spPr>
                </pic:pic>
              </a:graphicData>
            </a:graphic>
          </wp:inline>
        </w:drawing>
      </w:r>
    </w:p>
    <w:p w14:paraId="44B226B4" w14:textId="77777777" w:rsidR="00DA4B6F" w:rsidRPr="00D74746" w:rsidRDefault="00DA4B6F" w:rsidP="00DA4B6F"/>
    <w:p w14:paraId="0183953F" w14:textId="77777777" w:rsidR="00037AB2" w:rsidRPr="00D74746" w:rsidRDefault="00037AB2" w:rsidP="00390F73">
      <w:pPr>
        <w:pStyle w:val="Heading4"/>
        <w:rPr>
          <w:rFonts w:eastAsiaTheme="majorEastAsia"/>
        </w:rPr>
      </w:pPr>
      <w:bookmarkStart w:id="436" w:name="_Toc20313240"/>
      <w:r w:rsidRPr="00D74746">
        <w:rPr>
          <w:rFonts w:eastAsiaTheme="majorEastAsia"/>
        </w:rPr>
        <w:t>Observations</w:t>
      </w:r>
      <w:bookmarkEnd w:id="436"/>
    </w:p>
    <w:p w14:paraId="30013ACD" w14:textId="77777777" w:rsidR="00037AB2" w:rsidRPr="00D74746" w:rsidRDefault="00037AB2" w:rsidP="00277C84">
      <w:pPr>
        <w:pStyle w:val="Bullet"/>
      </w:pPr>
      <w:r w:rsidRPr="00D74746">
        <w:t xml:space="preserve">The distribution of principal disability types for FFC </w:t>
      </w:r>
      <w:r>
        <w:t xml:space="preserve">clients </w:t>
      </w:r>
      <w:r w:rsidRPr="00D74746">
        <w:t xml:space="preserve">in 2018 </w:t>
      </w:r>
      <w:r>
        <w:t xml:space="preserve">is </w:t>
      </w:r>
      <w:r w:rsidRPr="00D74746">
        <w:t xml:space="preserve">comparable with </w:t>
      </w:r>
      <w:r>
        <w:t xml:space="preserve">the distribution in </w:t>
      </w:r>
      <w:r w:rsidRPr="00D74746">
        <w:t>2016.</w:t>
      </w:r>
    </w:p>
    <w:p w14:paraId="3A3984B2" w14:textId="77777777" w:rsidR="00037AB2" w:rsidRPr="00D74746" w:rsidRDefault="00037AB2" w:rsidP="00277C84">
      <w:pPr>
        <w:pStyle w:val="Bullet"/>
      </w:pPr>
      <w:r w:rsidRPr="00D74746">
        <w:t xml:space="preserve">FFC clients </w:t>
      </w:r>
      <w:r>
        <w:t xml:space="preserve">whose principal disability is </w:t>
      </w:r>
      <w:r w:rsidRPr="00D74746">
        <w:t xml:space="preserve">intellectual </w:t>
      </w:r>
      <w:r>
        <w:t xml:space="preserve">(52.9 percent) </w:t>
      </w:r>
      <w:r w:rsidRPr="00D74746">
        <w:t>are slightly over</w:t>
      </w:r>
      <w:r>
        <w:t>-</w:t>
      </w:r>
      <w:r w:rsidRPr="00D74746">
        <w:t xml:space="preserve">represented, and </w:t>
      </w:r>
      <w:r>
        <w:t xml:space="preserve">those whose principal disability is physical (34.3 percent) </w:t>
      </w:r>
      <w:r w:rsidRPr="00D74746">
        <w:t>significantly over-represented</w:t>
      </w:r>
      <w:r>
        <w:t>,</w:t>
      </w:r>
      <w:r w:rsidRPr="00D74746">
        <w:t xml:space="preserve"> compared with the </w:t>
      </w:r>
      <w:r>
        <w:t xml:space="preserve">wider </w:t>
      </w:r>
      <w:r w:rsidRPr="00D74746">
        <w:t>DSS wider cohort (</w:t>
      </w:r>
      <w:r>
        <w:t xml:space="preserve">among whom </w:t>
      </w:r>
      <w:r w:rsidRPr="00D74746">
        <w:t>50</w:t>
      </w:r>
      <w:r>
        <w:t> percent</w:t>
      </w:r>
      <w:r w:rsidRPr="00D74746">
        <w:t xml:space="preserve"> </w:t>
      </w:r>
      <w:r>
        <w:t xml:space="preserve">have a principal disability that is </w:t>
      </w:r>
      <w:proofErr w:type="gramStart"/>
      <w:r>
        <w:t>intellectual</w:t>
      </w:r>
      <w:proofErr w:type="gramEnd"/>
      <w:r>
        <w:t xml:space="preserve"> </w:t>
      </w:r>
      <w:r w:rsidRPr="00D74746">
        <w:t>and 23</w:t>
      </w:r>
      <w:r>
        <w:t> percent</w:t>
      </w:r>
      <w:r w:rsidRPr="00D74746">
        <w:t xml:space="preserve"> </w:t>
      </w:r>
      <w:r>
        <w:t>have a principal disability that is physical</w:t>
      </w:r>
      <w:r w:rsidRPr="00D74746">
        <w:t>).</w:t>
      </w:r>
    </w:p>
    <w:p w14:paraId="4BA464D0" w14:textId="77777777" w:rsidR="00037AB2" w:rsidRPr="00D74746" w:rsidRDefault="00037AB2" w:rsidP="00277C84">
      <w:pPr>
        <w:pStyle w:val="Bullet"/>
      </w:pPr>
      <w:r w:rsidRPr="00D74746">
        <w:t xml:space="preserve">FFC clients </w:t>
      </w:r>
      <w:r>
        <w:t xml:space="preserve">whose principal disability is </w:t>
      </w:r>
      <w:r w:rsidRPr="00D74746">
        <w:t>ASD (9.7</w:t>
      </w:r>
      <w:r>
        <w:t> percent</w:t>
      </w:r>
      <w:r w:rsidRPr="00D74746">
        <w:t>) are significantly under-represented compared with the DSS wider cohort (</w:t>
      </w:r>
      <w:r>
        <w:t xml:space="preserve">among whom </w:t>
      </w:r>
      <w:r w:rsidRPr="00D74746">
        <w:t>23</w:t>
      </w:r>
      <w:r>
        <w:t> percent have a principal disability of ASD</w:t>
      </w:r>
      <w:r w:rsidRPr="00D74746">
        <w:t>).</w:t>
      </w:r>
    </w:p>
    <w:p w14:paraId="7CBC4DEF" w14:textId="77777777" w:rsidR="00037AB2" w:rsidRPr="00D74746" w:rsidRDefault="00037AB2" w:rsidP="008E0B66"/>
    <w:p w14:paraId="5F06C9E0" w14:textId="77777777" w:rsidR="00A45A99" w:rsidRDefault="00037AB2" w:rsidP="00DA4B6F">
      <w:pPr>
        <w:pStyle w:val="Heading3"/>
      </w:pPr>
      <w:r w:rsidRPr="00D74746">
        <w:lastRenderedPageBreak/>
        <w:t>Support package allocation</w:t>
      </w:r>
    </w:p>
    <w:p w14:paraId="227B808D" w14:textId="77777777" w:rsidR="00037AB2" w:rsidRDefault="00037AB2" w:rsidP="00E35F22">
      <w:pPr>
        <w:pStyle w:val="Figure"/>
      </w:pPr>
      <w:bookmarkStart w:id="437" w:name="_Toc17460222"/>
      <w:bookmarkStart w:id="438" w:name="_Toc24463549"/>
      <w:r w:rsidRPr="00D74746">
        <w:t xml:space="preserve">Figure </w:t>
      </w:r>
      <w:r w:rsidR="005C25E9">
        <w:t>70</w:t>
      </w:r>
      <w:r w:rsidRPr="00D74746">
        <w:t xml:space="preserve">: Funded </w:t>
      </w:r>
      <w:r>
        <w:t>f</w:t>
      </w:r>
      <w:r w:rsidRPr="00D74746">
        <w:t xml:space="preserve">amily </w:t>
      </w:r>
      <w:r>
        <w:t>c</w:t>
      </w:r>
      <w:r w:rsidRPr="00D74746">
        <w:t xml:space="preserve">are client population, by </w:t>
      </w:r>
      <w:r>
        <w:t xml:space="preserve">support package allocation </w:t>
      </w:r>
      <w:r w:rsidRPr="00D74746">
        <w:t>level and sex, 2018</w:t>
      </w:r>
      <w:bookmarkEnd w:id="437"/>
      <w:bookmarkEnd w:id="438"/>
    </w:p>
    <w:p w14:paraId="76FF6375" w14:textId="77777777" w:rsidR="0076196D" w:rsidRPr="0076196D" w:rsidRDefault="0076196D" w:rsidP="0076196D">
      <w:r w:rsidRPr="0076196D">
        <w:rPr>
          <w:noProof/>
        </w:rPr>
        <w:drawing>
          <wp:inline distT="0" distB="0" distL="0" distR="0" wp14:anchorId="2EFFE101" wp14:editId="2967B988">
            <wp:extent cx="5130165" cy="3353242"/>
            <wp:effectExtent l="0" t="0" r="0" b="0"/>
            <wp:docPr id="147" name="Picture 147" descr="This bar graph shows that 254 funded family care clients had very high SPAs and 177 clients had high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130165" cy="3353242"/>
                    </a:xfrm>
                    <a:prstGeom prst="rect">
                      <a:avLst/>
                    </a:prstGeom>
                  </pic:spPr>
                </pic:pic>
              </a:graphicData>
            </a:graphic>
          </wp:inline>
        </w:drawing>
      </w:r>
    </w:p>
    <w:p w14:paraId="3E976F39" w14:textId="77777777" w:rsidR="00083735" w:rsidRPr="00D74746" w:rsidRDefault="00083735" w:rsidP="008E0B66"/>
    <w:p w14:paraId="5292B0F4" w14:textId="77777777" w:rsidR="00037AB2" w:rsidRPr="00D74746" w:rsidRDefault="00037AB2" w:rsidP="00390F73">
      <w:pPr>
        <w:pStyle w:val="Heading4"/>
        <w:rPr>
          <w:rFonts w:eastAsiaTheme="majorEastAsia"/>
        </w:rPr>
      </w:pPr>
      <w:bookmarkStart w:id="439" w:name="_Toc20313241"/>
      <w:r w:rsidRPr="00D74746">
        <w:rPr>
          <w:rFonts w:eastAsiaTheme="majorEastAsia"/>
        </w:rPr>
        <w:t>Observations</w:t>
      </w:r>
      <w:bookmarkEnd w:id="439"/>
    </w:p>
    <w:p w14:paraId="609B52E9" w14:textId="77777777" w:rsidR="00037AB2" w:rsidRPr="00D74746" w:rsidRDefault="00037AB2" w:rsidP="00277C84">
      <w:pPr>
        <w:pStyle w:val="Bullet"/>
      </w:pPr>
      <w:r>
        <w:t xml:space="preserve">The SPA levels of </w:t>
      </w:r>
      <w:r w:rsidRPr="00D74746">
        <w:t xml:space="preserve">FFC clients </w:t>
      </w:r>
      <w:r>
        <w:t xml:space="preserve">are generally </w:t>
      </w:r>
      <w:r w:rsidRPr="00D74746">
        <w:t xml:space="preserve">higher than </w:t>
      </w:r>
      <w:r>
        <w:t xml:space="preserve">those of </w:t>
      </w:r>
      <w:r w:rsidRPr="00D74746">
        <w:t>the total DSS client cohort:</w:t>
      </w:r>
    </w:p>
    <w:p w14:paraId="41C89F6B" w14:textId="77777777" w:rsidR="00A45A99" w:rsidRDefault="00037AB2" w:rsidP="00083735">
      <w:pPr>
        <w:pStyle w:val="Dash"/>
      </w:pPr>
      <w:r w:rsidRPr="00D74746">
        <w:t>59</w:t>
      </w:r>
      <w:r>
        <w:t> percent of FFC clients</w:t>
      </w:r>
      <w:r w:rsidRPr="00D74746">
        <w:t xml:space="preserve"> have a </w:t>
      </w:r>
      <w:r>
        <w:t>v</w:t>
      </w:r>
      <w:r w:rsidRPr="00D74746">
        <w:t xml:space="preserve">ery </w:t>
      </w:r>
      <w:r>
        <w:t>h</w:t>
      </w:r>
      <w:r w:rsidRPr="00D74746">
        <w:t>igh SPA level</w:t>
      </w:r>
      <w:r>
        <w:t>,</w:t>
      </w:r>
      <w:r w:rsidRPr="00D74746">
        <w:t xml:space="preserve"> compared with 28</w:t>
      </w:r>
      <w:r>
        <w:t> percent of DSS clients in total</w:t>
      </w:r>
    </w:p>
    <w:p w14:paraId="48989F7E" w14:textId="77777777" w:rsidR="00037AB2" w:rsidRPr="00D74746" w:rsidRDefault="00037AB2" w:rsidP="00083735">
      <w:pPr>
        <w:pStyle w:val="Dash"/>
      </w:pPr>
      <w:r w:rsidRPr="00D74746">
        <w:t>41</w:t>
      </w:r>
      <w:r>
        <w:t> percent of FFC clients</w:t>
      </w:r>
      <w:r w:rsidRPr="00D74746">
        <w:t xml:space="preserve"> have a </w:t>
      </w:r>
      <w:r>
        <w:t>h</w:t>
      </w:r>
      <w:r w:rsidRPr="00D74746">
        <w:t>igh SPA level</w:t>
      </w:r>
      <w:r>
        <w:t>,</w:t>
      </w:r>
      <w:r w:rsidRPr="00D74746">
        <w:t xml:space="preserve"> compared with 37</w:t>
      </w:r>
      <w:r>
        <w:t> percent of DSS clients in total</w:t>
      </w:r>
      <w:r w:rsidRPr="00D74746">
        <w:t>.</w:t>
      </w:r>
    </w:p>
    <w:p w14:paraId="222B7386" w14:textId="77777777" w:rsidR="00037AB2" w:rsidRDefault="00037AB2" w:rsidP="00277C84">
      <w:pPr>
        <w:pStyle w:val="Bullet"/>
      </w:pPr>
      <w:r w:rsidRPr="00D74746">
        <w:t>The distribution of SPA levels among FFC clients has changed noticeably since 2016</w:t>
      </w:r>
      <w:r>
        <w:t>,</w:t>
      </w:r>
      <w:r w:rsidRPr="00D74746">
        <w:t xml:space="preserve"> when 51</w:t>
      </w:r>
      <w:r>
        <w:t> percent</w:t>
      </w:r>
      <w:r w:rsidRPr="00D74746">
        <w:t xml:space="preserve"> had </w:t>
      </w:r>
      <w:r>
        <w:t xml:space="preserve">a very high </w:t>
      </w:r>
      <w:r w:rsidRPr="00D74746">
        <w:t>and 49</w:t>
      </w:r>
      <w:r>
        <w:t> percent</w:t>
      </w:r>
      <w:r w:rsidRPr="00D74746">
        <w:t xml:space="preserve"> had a </w:t>
      </w:r>
      <w:r>
        <w:t>high SPA level.</w:t>
      </w:r>
    </w:p>
    <w:p w14:paraId="77FBB1D8" w14:textId="77777777" w:rsidR="00037AB2" w:rsidRPr="003722AC" w:rsidRDefault="00037AB2" w:rsidP="008E0B66"/>
    <w:p w14:paraId="0DE2A754" w14:textId="77777777" w:rsidR="00037AB2" w:rsidRPr="00D74746" w:rsidRDefault="00037AB2" w:rsidP="008C7A20">
      <w:pPr>
        <w:pStyle w:val="Heading1"/>
      </w:pPr>
      <w:bookmarkStart w:id="440" w:name="_Toc20313242"/>
      <w:bookmarkStart w:id="441" w:name="_Toc24463413"/>
      <w:r w:rsidRPr="00D74746">
        <w:lastRenderedPageBreak/>
        <w:t>Client demographics by principal disability</w:t>
      </w:r>
      <w:bookmarkEnd w:id="440"/>
      <w:bookmarkEnd w:id="441"/>
    </w:p>
    <w:p w14:paraId="4B39FEBB" w14:textId="77777777" w:rsidR="00037AB2" w:rsidRPr="00D74746" w:rsidRDefault="00037AB2" w:rsidP="001E4B16">
      <w:pPr>
        <w:pStyle w:val="Heading2"/>
      </w:pPr>
      <w:bookmarkStart w:id="442" w:name="_Toc20313243"/>
      <w:bookmarkStart w:id="443" w:name="_Toc24463414"/>
      <w:r w:rsidRPr="00D74746">
        <w:t>Intellectual disability</w:t>
      </w:r>
      <w:bookmarkEnd w:id="442"/>
      <w:bookmarkEnd w:id="443"/>
    </w:p>
    <w:p w14:paraId="0AEE3523" w14:textId="1F983B04" w:rsidR="00037AB2" w:rsidRDefault="00037AB2" w:rsidP="005B68F9">
      <w:pPr>
        <w:pStyle w:val="Table"/>
      </w:pPr>
      <w:bookmarkStart w:id="444" w:name="_Toc21614030"/>
      <w:bookmarkStart w:id="445" w:name="_Toc24463460"/>
      <w:r w:rsidRPr="00940109">
        <w:t xml:space="preserve">Table </w:t>
      </w:r>
      <w:r w:rsidR="00111570">
        <w:fldChar w:fldCharType="begin"/>
      </w:r>
      <w:r w:rsidR="00111570">
        <w:instrText xml:space="preserve"> SEQ Table \* ARABIC </w:instrText>
      </w:r>
      <w:r w:rsidR="00111570">
        <w:fldChar w:fldCharType="separate"/>
      </w:r>
      <w:r w:rsidR="00DC62C5">
        <w:rPr>
          <w:noProof/>
        </w:rPr>
        <w:t>24</w:t>
      </w:r>
      <w:r w:rsidR="00111570">
        <w:rPr>
          <w:noProof/>
        </w:rPr>
        <w:fldChar w:fldCharType="end"/>
      </w:r>
      <w:r w:rsidRPr="00940109">
        <w:t>:</w:t>
      </w:r>
      <w:r w:rsidRPr="00D74746">
        <w:t xml:space="preserve"> D</w:t>
      </w:r>
      <w:r>
        <w:t xml:space="preserve">isability </w:t>
      </w:r>
      <w:r w:rsidRPr="00D74746">
        <w:t>S</w:t>
      </w:r>
      <w:r>
        <w:t xml:space="preserve">upport </w:t>
      </w:r>
      <w:r w:rsidRPr="00D74746">
        <w:t>S</w:t>
      </w:r>
      <w:r>
        <w:t>ervices</w:t>
      </w:r>
      <w:r w:rsidRPr="00D74746" w:rsidDel="005B586C">
        <w:t xml:space="preserve"> </w:t>
      </w:r>
      <w:r w:rsidRPr="00D74746">
        <w:t xml:space="preserve">clients </w:t>
      </w:r>
      <w:r>
        <w:t>whose principal disability is intellectual</w:t>
      </w:r>
      <w:r w:rsidRPr="00D74746">
        <w:t xml:space="preserve">, by age, 2018 </w:t>
      </w:r>
      <w:r>
        <w:t xml:space="preserve">and </w:t>
      </w:r>
      <w:r w:rsidRPr="00D74746">
        <w:t>2016</w:t>
      </w:r>
      <w:bookmarkEnd w:id="444"/>
      <w:bookmarkEnd w:id="445"/>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97"/>
        <w:gridCol w:w="2197"/>
      </w:tblGrid>
      <w:tr w:rsidR="00A0647A" w:rsidRPr="0008731C" w14:paraId="588605BB" w14:textId="77777777" w:rsidTr="0008731C">
        <w:trPr>
          <w:cantSplit/>
        </w:trPr>
        <w:tc>
          <w:tcPr>
            <w:tcW w:w="1276" w:type="dxa"/>
            <w:tcBorders>
              <w:top w:val="nil"/>
              <w:left w:val="nil"/>
              <w:bottom w:val="nil"/>
              <w:right w:val="nil"/>
            </w:tcBorders>
            <w:shd w:val="clear" w:color="auto" w:fill="D9D9D9" w:themeFill="background1" w:themeFillShade="D9"/>
            <w:noWrap/>
            <w:hideMark/>
          </w:tcPr>
          <w:p w14:paraId="6F793416" w14:textId="77777777" w:rsidR="00A0647A" w:rsidRPr="0008731C" w:rsidRDefault="00A0647A" w:rsidP="00C47E1C">
            <w:pPr>
              <w:pStyle w:val="TableText"/>
              <w:rPr>
                <w:b/>
              </w:rPr>
            </w:pPr>
            <w:r w:rsidRPr="0008731C">
              <w:rPr>
                <w:b/>
              </w:rPr>
              <w:t>Age group</w:t>
            </w:r>
          </w:p>
        </w:tc>
        <w:tc>
          <w:tcPr>
            <w:tcW w:w="2197" w:type="dxa"/>
            <w:tcBorders>
              <w:top w:val="nil"/>
              <w:left w:val="nil"/>
              <w:bottom w:val="nil"/>
              <w:right w:val="nil"/>
            </w:tcBorders>
            <w:shd w:val="clear" w:color="auto" w:fill="D9D9D9" w:themeFill="background1" w:themeFillShade="D9"/>
            <w:noWrap/>
            <w:hideMark/>
          </w:tcPr>
          <w:p w14:paraId="17D02EEC" w14:textId="77777777" w:rsidR="00A0647A" w:rsidRPr="0008731C" w:rsidRDefault="00A0647A" w:rsidP="0008731C">
            <w:pPr>
              <w:pStyle w:val="TableText"/>
              <w:jc w:val="center"/>
              <w:rPr>
                <w:b/>
              </w:rPr>
            </w:pPr>
            <w:r w:rsidRPr="0008731C">
              <w:rPr>
                <w:b/>
              </w:rPr>
              <w:t>Client number 2018</w:t>
            </w:r>
          </w:p>
        </w:tc>
        <w:tc>
          <w:tcPr>
            <w:tcW w:w="2197" w:type="dxa"/>
            <w:tcBorders>
              <w:top w:val="nil"/>
              <w:left w:val="nil"/>
              <w:bottom w:val="nil"/>
              <w:right w:val="nil"/>
            </w:tcBorders>
            <w:shd w:val="clear" w:color="auto" w:fill="D9D9D9" w:themeFill="background1" w:themeFillShade="D9"/>
            <w:noWrap/>
            <w:hideMark/>
          </w:tcPr>
          <w:p w14:paraId="28A4E230" w14:textId="77777777" w:rsidR="00A0647A" w:rsidRPr="0008731C" w:rsidRDefault="00A0647A" w:rsidP="0008731C">
            <w:pPr>
              <w:pStyle w:val="TableText"/>
              <w:jc w:val="center"/>
              <w:rPr>
                <w:b/>
              </w:rPr>
            </w:pPr>
            <w:r w:rsidRPr="0008731C">
              <w:rPr>
                <w:b/>
              </w:rPr>
              <w:t>Client number 2016</w:t>
            </w:r>
          </w:p>
        </w:tc>
      </w:tr>
      <w:tr w:rsidR="00A0647A" w:rsidRPr="00A0647A" w14:paraId="6CB62050" w14:textId="77777777" w:rsidTr="0008731C">
        <w:trPr>
          <w:cantSplit/>
        </w:trPr>
        <w:tc>
          <w:tcPr>
            <w:tcW w:w="1276" w:type="dxa"/>
            <w:tcBorders>
              <w:top w:val="nil"/>
              <w:left w:val="nil"/>
              <w:bottom w:val="single" w:sz="4" w:space="0" w:color="A6A6A6" w:themeColor="background1" w:themeShade="A6"/>
              <w:right w:val="nil"/>
            </w:tcBorders>
            <w:noWrap/>
            <w:hideMark/>
          </w:tcPr>
          <w:p w14:paraId="2896BCEA" w14:textId="77777777" w:rsidR="00A0647A" w:rsidRPr="00A0647A" w:rsidRDefault="00A0647A" w:rsidP="00C47E1C">
            <w:pPr>
              <w:pStyle w:val="TableText"/>
            </w:pPr>
            <w:r w:rsidRPr="00A0647A">
              <w:t>0</w:t>
            </w:r>
            <w:r w:rsidR="00D45418">
              <w:t>–</w:t>
            </w:r>
            <w:r w:rsidRPr="00A0647A">
              <w:t>4</w:t>
            </w:r>
          </w:p>
        </w:tc>
        <w:tc>
          <w:tcPr>
            <w:tcW w:w="2197" w:type="dxa"/>
            <w:tcBorders>
              <w:top w:val="nil"/>
              <w:left w:val="nil"/>
              <w:bottom w:val="single" w:sz="4" w:space="0" w:color="A6A6A6" w:themeColor="background1" w:themeShade="A6"/>
              <w:right w:val="nil"/>
            </w:tcBorders>
            <w:noWrap/>
            <w:hideMark/>
          </w:tcPr>
          <w:p w14:paraId="39DA18A7" w14:textId="77777777" w:rsidR="00A0647A" w:rsidRPr="00A0647A" w:rsidRDefault="00A0647A" w:rsidP="0008731C">
            <w:pPr>
              <w:pStyle w:val="TableText"/>
              <w:tabs>
                <w:tab w:val="decimal" w:pos="1361"/>
              </w:tabs>
            </w:pPr>
            <w:r w:rsidRPr="00A0647A">
              <w:t>531</w:t>
            </w:r>
          </w:p>
        </w:tc>
        <w:tc>
          <w:tcPr>
            <w:tcW w:w="2197" w:type="dxa"/>
            <w:tcBorders>
              <w:top w:val="nil"/>
              <w:left w:val="nil"/>
              <w:bottom w:val="single" w:sz="4" w:space="0" w:color="A6A6A6" w:themeColor="background1" w:themeShade="A6"/>
              <w:right w:val="nil"/>
            </w:tcBorders>
            <w:noWrap/>
            <w:hideMark/>
          </w:tcPr>
          <w:p w14:paraId="7EF0889E" w14:textId="77777777" w:rsidR="00A0647A" w:rsidRPr="00A0647A" w:rsidRDefault="00A0647A" w:rsidP="0008731C">
            <w:pPr>
              <w:pStyle w:val="TableText"/>
              <w:tabs>
                <w:tab w:val="decimal" w:pos="1361"/>
              </w:tabs>
            </w:pPr>
            <w:r w:rsidRPr="00A0647A">
              <w:t>500</w:t>
            </w:r>
          </w:p>
        </w:tc>
      </w:tr>
      <w:tr w:rsidR="00A0647A" w:rsidRPr="00A0647A" w14:paraId="3CA43F7D"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2029447" w14:textId="77777777" w:rsidR="00A0647A" w:rsidRPr="00A0647A" w:rsidRDefault="00A0647A" w:rsidP="00C47E1C">
            <w:pPr>
              <w:pStyle w:val="TableText"/>
            </w:pPr>
            <w:r w:rsidRPr="00A0647A">
              <w:t>5</w:t>
            </w:r>
            <w:r w:rsidR="00D45418">
              <w:t>–</w:t>
            </w:r>
            <w:r w:rsidRPr="00A0647A">
              <w:t>14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7FF1AF8" w14:textId="77777777" w:rsidR="00A0647A" w:rsidRPr="00A0647A" w:rsidRDefault="00A0647A" w:rsidP="0008731C">
            <w:pPr>
              <w:pStyle w:val="TableText"/>
              <w:tabs>
                <w:tab w:val="decimal" w:pos="1361"/>
              </w:tabs>
            </w:pPr>
            <w:r w:rsidRPr="00A0647A">
              <w:t>4,038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0BA7841" w14:textId="77777777" w:rsidR="00A0647A" w:rsidRPr="00A0647A" w:rsidRDefault="00A0647A" w:rsidP="0008731C">
            <w:pPr>
              <w:pStyle w:val="TableText"/>
              <w:tabs>
                <w:tab w:val="decimal" w:pos="1361"/>
              </w:tabs>
            </w:pPr>
            <w:r w:rsidRPr="00A0647A">
              <w:t>3,881</w:t>
            </w:r>
          </w:p>
        </w:tc>
      </w:tr>
      <w:tr w:rsidR="00A0647A" w:rsidRPr="00A0647A" w14:paraId="47B71192"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4246B37" w14:textId="77777777" w:rsidR="00A0647A" w:rsidRPr="00A0647A" w:rsidRDefault="00A0647A" w:rsidP="00C47E1C">
            <w:pPr>
              <w:pStyle w:val="TableT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431D76E" w14:textId="77777777" w:rsidR="00A0647A" w:rsidRPr="00A0647A" w:rsidRDefault="00A0647A" w:rsidP="0008731C">
            <w:pPr>
              <w:pStyle w:val="TableText"/>
              <w:tabs>
                <w:tab w:val="decimal" w:pos="1361"/>
              </w:tabs>
            </w:pPr>
            <w:r w:rsidRPr="00A0647A">
              <w:t>4,027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7223E27" w14:textId="77777777" w:rsidR="00A0647A" w:rsidRPr="00A0647A" w:rsidRDefault="00A0647A" w:rsidP="0008731C">
            <w:pPr>
              <w:pStyle w:val="TableText"/>
              <w:tabs>
                <w:tab w:val="decimal" w:pos="1361"/>
              </w:tabs>
            </w:pPr>
            <w:r w:rsidRPr="00A0647A">
              <w:t>3,881</w:t>
            </w:r>
          </w:p>
        </w:tc>
      </w:tr>
      <w:tr w:rsidR="00A0647A" w:rsidRPr="00A0647A" w14:paraId="4D624209"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529D8BE" w14:textId="77777777" w:rsidR="00A0647A" w:rsidRPr="00A0647A" w:rsidRDefault="00A0647A" w:rsidP="00C47E1C">
            <w:pPr>
              <w:pStyle w:val="TableT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16CCE89" w14:textId="77777777" w:rsidR="00A0647A" w:rsidRPr="00A0647A" w:rsidRDefault="00A0647A" w:rsidP="0008731C">
            <w:pPr>
              <w:pStyle w:val="TableText"/>
              <w:tabs>
                <w:tab w:val="decimal" w:pos="1361"/>
              </w:tabs>
            </w:pPr>
            <w:r w:rsidRPr="00A0647A">
              <w:t>4,719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63C2BA0" w14:textId="77777777" w:rsidR="00A0647A" w:rsidRPr="00A0647A" w:rsidRDefault="00A0647A" w:rsidP="0008731C">
            <w:pPr>
              <w:pStyle w:val="TableText"/>
              <w:tabs>
                <w:tab w:val="decimal" w:pos="1361"/>
              </w:tabs>
            </w:pPr>
            <w:r w:rsidRPr="00A0647A">
              <w:t>4,632</w:t>
            </w:r>
          </w:p>
        </w:tc>
      </w:tr>
      <w:tr w:rsidR="00A0647A" w:rsidRPr="00A0647A" w14:paraId="04102F66"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D8C33DA" w14:textId="77777777" w:rsidR="00A0647A" w:rsidRPr="00A0647A" w:rsidRDefault="00A0647A" w:rsidP="00C47E1C">
            <w:pPr>
              <w:pStyle w:val="TableT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6AE1135" w14:textId="77777777" w:rsidR="00A0647A" w:rsidRPr="00A0647A" w:rsidRDefault="00A0647A" w:rsidP="0008731C">
            <w:pPr>
              <w:pStyle w:val="TableText"/>
              <w:tabs>
                <w:tab w:val="decimal" w:pos="1361"/>
              </w:tabs>
            </w:pPr>
            <w:r w:rsidRPr="00A0647A">
              <w:t>4,718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ED6DE05" w14:textId="77777777" w:rsidR="00A0647A" w:rsidRPr="00A0647A" w:rsidRDefault="00A0647A" w:rsidP="0008731C">
            <w:pPr>
              <w:pStyle w:val="TableText"/>
              <w:tabs>
                <w:tab w:val="decimal" w:pos="1361"/>
              </w:tabs>
            </w:pPr>
            <w:r w:rsidRPr="00A0647A">
              <w:t>4,589</w:t>
            </w:r>
          </w:p>
        </w:tc>
      </w:tr>
      <w:tr w:rsidR="00A0647A" w:rsidRPr="00A0647A" w14:paraId="65DE4FC8"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7BF71DC3" w14:textId="77777777" w:rsidR="00A0647A" w:rsidRPr="00A0647A" w:rsidRDefault="00A0647A" w:rsidP="00C47E1C">
            <w:pPr>
              <w:pStyle w:val="TableT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23DCD81" w14:textId="77777777" w:rsidR="00A0647A" w:rsidRPr="00A0647A" w:rsidRDefault="00A0647A" w:rsidP="0008731C">
            <w:pPr>
              <w:pStyle w:val="TableText"/>
              <w:tabs>
                <w:tab w:val="decimal" w:pos="1361"/>
              </w:tabs>
            </w:pPr>
            <w:r w:rsidRPr="00A0647A">
              <w:t>1,113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801BDE2" w14:textId="77777777" w:rsidR="00A0647A" w:rsidRPr="00A0647A" w:rsidRDefault="00A0647A" w:rsidP="0008731C">
            <w:pPr>
              <w:pStyle w:val="TableText"/>
              <w:tabs>
                <w:tab w:val="decimal" w:pos="1361"/>
              </w:tabs>
            </w:pPr>
            <w:r w:rsidRPr="00A0647A">
              <w:t>998</w:t>
            </w:r>
          </w:p>
        </w:tc>
      </w:tr>
      <w:tr w:rsidR="00A0647A" w:rsidRPr="00A0647A" w14:paraId="04A1C2F5"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1CA78CD7" w14:textId="77777777" w:rsidR="00A0647A" w:rsidRPr="00A0647A" w:rsidRDefault="00A0647A" w:rsidP="00C47E1C">
            <w:pPr>
              <w:pStyle w:val="TableText"/>
            </w:pPr>
            <w:r w:rsidRPr="00A0647A">
              <w:t>80+</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2D2DE22" w14:textId="77777777" w:rsidR="00A0647A" w:rsidRPr="00A0647A" w:rsidRDefault="00A0647A" w:rsidP="0008731C">
            <w:pPr>
              <w:pStyle w:val="TableText"/>
              <w:tabs>
                <w:tab w:val="decimal" w:pos="1361"/>
              </w:tabs>
            </w:pPr>
            <w:r w:rsidRPr="00A0647A">
              <w:t>81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EA0A9E0" w14:textId="77777777" w:rsidR="00A0647A" w:rsidRPr="00A0647A" w:rsidRDefault="00A0647A" w:rsidP="0008731C">
            <w:pPr>
              <w:pStyle w:val="TableText"/>
              <w:tabs>
                <w:tab w:val="decimal" w:pos="1361"/>
              </w:tabs>
            </w:pPr>
            <w:r w:rsidRPr="00A0647A">
              <w:t>67</w:t>
            </w:r>
          </w:p>
        </w:tc>
      </w:tr>
      <w:tr w:rsidR="00A0647A" w:rsidRPr="0008731C" w14:paraId="3860844A" w14:textId="77777777" w:rsidTr="0008731C">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CC0D68B" w14:textId="77777777" w:rsidR="00A0647A" w:rsidRPr="0008731C" w:rsidRDefault="00A0647A" w:rsidP="00C47E1C">
            <w:pPr>
              <w:pStyle w:val="TableText"/>
              <w:rPr>
                <w:b/>
              </w:rPr>
            </w:pPr>
            <w:r w:rsidRPr="0008731C">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CF36C6A" w14:textId="77777777" w:rsidR="00A0647A" w:rsidRPr="0008731C" w:rsidRDefault="00A0647A" w:rsidP="0008731C">
            <w:pPr>
              <w:pStyle w:val="TableText"/>
              <w:tabs>
                <w:tab w:val="decimal" w:pos="1361"/>
              </w:tabs>
              <w:rPr>
                <w:b/>
              </w:rPr>
            </w:pPr>
            <w:r w:rsidRPr="0008731C">
              <w:rPr>
                <w:b/>
              </w:rPr>
              <w:t>19,227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192D0C9" w14:textId="77777777" w:rsidR="00A0647A" w:rsidRPr="0008731C" w:rsidRDefault="00A0647A" w:rsidP="0008731C">
            <w:pPr>
              <w:pStyle w:val="TableText"/>
              <w:tabs>
                <w:tab w:val="decimal" w:pos="1361"/>
              </w:tabs>
              <w:rPr>
                <w:b/>
              </w:rPr>
            </w:pPr>
            <w:r w:rsidRPr="0008731C">
              <w:rPr>
                <w:b/>
              </w:rPr>
              <w:t>18,548</w:t>
            </w:r>
          </w:p>
        </w:tc>
      </w:tr>
    </w:tbl>
    <w:p w14:paraId="69BFD97B" w14:textId="77777777" w:rsidR="00A0647A" w:rsidRPr="00A0647A" w:rsidRDefault="00A0647A" w:rsidP="00A0647A"/>
    <w:p w14:paraId="00073248" w14:textId="77777777" w:rsidR="00037AB2" w:rsidRDefault="00037AB2" w:rsidP="00E35F22">
      <w:pPr>
        <w:pStyle w:val="Figure"/>
      </w:pPr>
      <w:bookmarkStart w:id="446" w:name="_Toc17460223"/>
      <w:bookmarkStart w:id="447" w:name="_Toc24463550"/>
      <w:r w:rsidRPr="00E31245">
        <w:t xml:space="preserve">Figure </w:t>
      </w:r>
      <w:r w:rsidR="00633570">
        <w:t>7</w:t>
      </w:r>
      <w:r w:rsidR="00633570">
        <w:rPr>
          <w:noProof/>
        </w:rPr>
        <w:t>1</w:t>
      </w:r>
      <w:r w:rsidRPr="00E31245">
        <w:t>: Dis</w:t>
      </w:r>
      <w:r>
        <w:t xml:space="preserve">ability </w:t>
      </w:r>
      <w:r w:rsidRPr="00D74746">
        <w:t>S</w:t>
      </w:r>
      <w:r>
        <w:t xml:space="preserve">upport </w:t>
      </w:r>
      <w:r w:rsidRPr="00D74746">
        <w:t>S</w:t>
      </w:r>
      <w:r>
        <w:t>ervices</w:t>
      </w:r>
      <w:r w:rsidRPr="00D74746" w:rsidDel="005B586C">
        <w:t xml:space="preserve"> </w:t>
      </w:r>
      <w:r w:rsidRPr="00D74746">
        <w:t xml:space="preserve">clients </w:t>
      </w:r>
      <w:r>
        <w:t>whose principal disability is intellectual</w:t>
      </w:r>
      <w:r w:rsidRPr="00D74746">
        <w:t xml:space="preserve">, by </w:t>
      </w:r>
      <w:r>
        <w:t xml:space="preserve">age and </w:t>
      </w:r>
      <w:r w:rsidRPr="00D74746">
        <w:t>sex, 2018</w:t>
      </w:r>
      <w:bookmarkEnd w:id="446"/>
      <w:bookmarkEnd w:id="447"/>
    </w:p>
    <w:p w14:paraId="2F20AB88" w14:textId="77777777" w:rsidR="0076196D" w:rsidRPr="0076196D" w:rsidRDefault="0076196D" w:rsidP="0076196D">
      <w:r w:rsidRPr="0076196D">
        <w:rPr>
          <w:noProof/>
        </w:rPr>
        <w:drawing>
          <wp:inline distT="0" distB="0" distL="0" distR="0" wp14:anchorId="0B456BE7" wp14:editId="01493A10">
            <wp:extent cx="5130165" cy="3347762"/>
            <wp:effectExtent l="0" t="0" r="0" b="5080"/>
            <wp:docPr id="148" name="Picture 148" descr="This bar graph shows that 57% of DSS clients with intellectual disabilities were male and 43% were female. There were about 2500 male clients in each of the four age groups between age 5 and 64, with less than 750 clients in the 0-4 age group and over 65. There were about 2000 female clients with intellectual disabilities in both the 25-44 and 45-64 age groups, while there were only about 1500 female clients in both the 15-24 and 5-14 age groups. There were less than 500 female clients in each of the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30165" cy="3347762"/>
                    </a:xfrm>
                    <a:prstGeom prst="rect">
                      <a:avLst/>
                    </a:prstGeom>
                  </pic:spPr>
                </pic:pic>
              </a:graphicData>
            </a:graphic>
          </wp:inline>
        </w:drawing>
      </w:r>
    </w:p>
    <w:p w14:paraId="13613CCE" w14:textId="77777777" w:rsidR="00083735" w:rsidRPr="00D74746" w:rsidRDefault="00083735" w:rsidP="008E0B66"/>
    <w:p w14:paraId="14665506" w14:textId="77777777" w:rsidR="00037AB2" w:rsidRPr="00D74746" w:rsidRDefault="00037AB2" w:rsidP="00390F73">
      <w:pPr>
        <w:pStyle w:val="Heading4"/>
        <w:rPr>
          <w:rFonts w:eastAsiaTheme="majorEastAsia"/>
        </w:rPr>
      </w:pPr>
      <w:bookmarkStart w:id="448" w:name="_Toc20313244"/>
      <w:r w:rsidRPr="00D74746">
        <w:rPr>
          <w:rFonts w:eastAsiaTheme="majorEastAsia"/>
        </w:rPr>
        <w:lastRenderedPageBreak/>
        <w:t>Observations</w:t>
      </w:r>
      <w:bookmarkEnd w:id="448"/>
    </w:p>
    <w:p w14:paraId="34D884C6" w14:textId="77777777" w:rsidR="00037AB2" w:rsidRPr="00D74746" w:rsidRDefault="00037AB2" w:rsidP="00277C84">
      <w:pPr>
        <w:pStyle w:val="Bullet"/>
      </w:pPr>
      <w:r w:rsidRPr="00D74746">
        <w:t xml:space="preserve">The median age of clients </w:t>
      </w:r>
      <w:r>
        <w:t xml:space="preserve">whose principal disability is </w:t>
      </w:r>
      <w:r w:rsidRPr="00D74746">
        <w:t xml:space="preserve">intellectual is 28 years, </w:t>
      </w:r>
      <w:r>
        <w:t xml:space="preserve">as it was in </w:t>
      </w:r>
      <w:r w:rsidRPr="00D74746">
        <w:t>2016.</w:t>
      </w:r>
    </w:p>
    <w:p w14:paraId="716A5F3E" w14:textId="77777777" w:rsidR="00037AB2" w:rsidRPr="00D74746" w:rsidRDefault="00037AB2" w:rsidP="00277C84">
      <w:pPr>
        <w:pStyle w:val="Bullet"/>
      </w:pPr>
      <w:r w:rsidRPr="00D74746">
        <w:t>There are still significantly more males (57</w:t>
      </w:r>
      <w:r>
        <w:t> percent</w:t>
      </w:r>
      <w:r w:rsidRPr="00D74746">
        <w:t xml:space="preserve">) than females with </w:t>
      </w:r>
      <w:r>
        <w:t xml:space="preserve">a principal </w:t>
      </w:r>
      <w:r w:rsidRPr="00D74746">
        <w:t xml:space="preserve">disability </w:t>
      </w:r>
      <w:r>
        <w:t xml:space="preserve">that is intellectual </w:t>
      </w:r>
      <w:r w:rsidRPr="00D74746">
        <w:t xml:space="preserve">in the </w:t>
      </w:r>
      <w:r>
        <w:t xml:space="preserve">wider </w:t>
      </w:r>
      <w:r w:rsidRPr="00D74746">
        <w:t>DSS client group. This proportion has not changed since 2013.</w:t>
      </w:r>
    </w:p>
    <w:p w14:paraId="18D4BA06" w14:textId="77777777" w:rsidR="00037AB2" w:rsidRPr="00D74746" w:rsidRDefault="00037AB2" w:rsidP="00277C84">
      <w:pPr>
        <w:pStyle w:val="Bullet"/>
      </w:pPr>
      <w:r w:rsidRPr="00D74746">
        <w:t>There is an even spread throughout the age groupings between 5 and 64 years.</w:t>
      </w:r>
    </w:p>
    <w:p w14:paraId="33F12C42" w14:textId="77777777" w:rsidR="00037AB2" w:rsidRPr="00D74746" w:rsidRDefault="00037AB2" w:rsidP="008E0B66"/>
    <w:p w14:paraId="463B9CAB" w14:textId="77777777" w:rsidR="00037AB2" w:rsidRPr="00D74746" w:rsidRDefault="00037AB2" w:rsidP="001E4B16">
      <w:pPr>
        <w:pStyle w:val="Heading2"/>
      </w:pPr>
      <w:bookmarkStart w:id="449" w:name="_Toc20313245"/>
      <w:bookmarkStart w:id="450" w:name="_Toc24463415"/>
      <w:r w:rsidRPr="00D74746">
        <w:t>Physical disability</w:t>
      </w:r>
      <w:bookmarkEnd w:id="449"/>
      <w:bookmarkEnd w:id="450"/>
    </w:p>
    <w:p w14:paraId="77F62AE7" w14:textId="28296DF9" w:rsidR="00037AB2" w:rsidRDefault="00037AB2" w:rsidP="005B68F9">
      <w:pPr>
        <w:pStyle w:val="Table"/>
      </w:pPr>
      <w:bookmarkStart w:id="451" w:name="_Toc21614031"/>
      <w:bookmarkStart w:id="452" w:name="_Toc24463461"/>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25</w:t>
      </w:r>
      <w:r w:rsidRPr="00D74746">
        <w:rPr>
          <w:noProof/>
        </w:rPr>
        <w:fldChar w:fldCharType="end"/>
      </w:r>
      <w:r w:rsidRPr="00D74746">
        <w:t>: D</w:t>
      </w:r>
      <w:r>
        <w:t xml:space="preserve">isability </w:t>
      </w:r>
      <w:r w:rsidRPr="00D74746">
        <w:t>S</w:t>
      </w:r>
      <w:r>
        <w:t xml:space="preserve">upport </w:t>
      </w:r>
      <w:r w:rsidRPr="00D74746">
        <w:t>S</w:t>
      </w:r>
      <w:r>
        <w:t>ervices</w:t>
      </w:r>
      <w:r w:rsidRPr="00D74746" w:rsidDel="005B586C">
        <w:t xml:space="preserve"> </w:t>
      </w:r>
      <w:r w:rsidRPr="00D74746">
        <w:t xml:space="preserve">clients </w:t>
      </w:r>
      <w:r>
        <w:t xml:space="preserve">whose principal disability is </w:t>
      </w:r>
      <w:r w:rsidRPr="00D74746">
        <w:t xml:space="preserve">physical, by age, 2018 </w:t>
      </w:r>
      <w:r>
        <w:t xml:space="preserve">and </w:t>
      </w:r>
      <w:r w:rsidRPr="00D74746">
        <w:t>2016</w:t>
      </w:r>
      <w:bookmarkEnd w:id="451"/>
      <w:bookmarkEnd w:id="45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26"/>
        <w:gridCol w:w="2127"/>
      </w:tblGrid>
      <w:tr w:rsidR="00A0647A" w:rsidRPr="00126A8B" w14:paraId="18C6CCE4" w14:textId="77777777" w:rsidTr="00126A8B">
        <w:trPr>
          <w:cantSplit/>
        </w:trPr>
        <w:tc>
          <w:tcPr>
            <w:tcW w:w="1276" w:type="dxa"/>
            <w:tcBorders>
              <w:top w:val="nil"/>
              <w:left w:val="nil"/>
              <w:bottom w:val="nil"/>
              <w:right w:val="nil"/>
            </w:tcBorders>
            <w:shd w:val="clear" w:color="auto" w:fill="D9D9D9" w:themeFill="background1" w:themeFillShade="D9"/>
            <w:noWrap/>
            <w:hideMark/>
          </w:tcPr>
          <w:p w14:paraId="39D8D781" w14:textId="77777777" w:rsidR="00A0647A" w:rsidRPr="00126A8B" w:rsidRDefault="00A0647A" w:rsidP="00C47E1C">
            <w:pPr>
              <w:pStyle w:val="TableText"/>
              <w:rPr>
                <w:b/>
              </w:rPr>
            </w:pPr>
            <w:r w:rsidRPr="00126A8B">
              <w:rPr>
                <w:b/>
              </w:rPr>
              <w:t>Age group</w:t>
            </w:r>
          </w:p>
        </w:tc>
        <w:tc>
          <w:tcPr>
            <w:tcW w:w="2126" w:type="dxa"/>
            <w:tcBorders>
              <w:top w:val="nil"/>
              <w:left w:val="nil"/>
              <w:bottom w:val="nil"/>
              <w:right w:val="nil"/>
            </w:tcBorders>
            <w:shd w:val="clear" w:color="auto" w:fill="D9D9D9" w:themeFill="background1" w:themeFillShade="D9"/>
            <w:noWrap/>
            <w:hideMark/>
          </w:tcPr>
          <w:p w14:paraId="4ED045CE" w14:textId="77777777" w:rsidR="00A0647A" w:rsidRPr="00126A8B" w:rsidRDefault="00A0647A" w:rsidP="00126A8B">
            <w:pPr>
              <w:pStyle w:val="TableText"/>
              <w:jc w:val="center"/>
              <w:rPr>
                <w:b/>
              </w:rPr>
            </w:pPr>
            <w:r w:rsidRPr="00126A8B">
              <w:rPr>
                <w:b/>
              </w:rPr>
              <w:t>Client number 2018</w:t>
            </w:r>
          </w:p>
        </w:tc>
        <w:tc>
          <w:tcPr>
            <w:tcW w:w="2127" w:type="dxa"/>
            <w:tcBorders>
              <w:top w:val="nil"/>
              <w:left w:val="nil"/>
              <w:bottom w:val="nil"/>
              <w:right w:val="nil"/>
            </w:tcBorders>
            <w:shd w:val="clear" w:color="auto" w:fill="D9D9D9" w:themeFill="background1" w:themeFillShade="D9"/>
            <w:noWrap/>
            <w:hideMark/>
          </w:tcPr>
          <w:p w14:paraId="2712D6CA" w14:textId="77777777" w:rsidR="00A0647A" w:rsidRPr="00126A8B" w:rsidRDefault="00A0647A" w:rsidP="00126A8B">
            <w:pPr>
              <w:pStyle w:val="TableText"/>
              <w:jc w:val="center"/>
              <w:rPr>
                <w:b/>
              </w:rPr>
            </w:pPr>
            <w:r w:rsidRPr="00126A8B">
              <w:rPr>
                <w:b/>
              </w:rPr>
              <w:t>Client number 2016</w:t>
            </w:r>
          </w:p>
        </w:tc>
      </w:tr>
      <w:tr w:rsidR="00A0647A" w:rsidRPr="00A0647A" w14:paraId="545972CA" w14:textId="77777777" w:rsidTr="00126A8B">
        <w:trPr>
          <w:cantSplit/>
        </w:trPr>
        <w:tc>
          <w:tcPr>
            <w:tcW w:w="1276" w:type="dxa"/>
            <w:tcBorders>
              <w:top w:val="nil"/>
              <w:left w:val="nil"/>
              <w:bottom w:val="single" w:sz="4" w:space="0" w:color="A6A6A6" w:themeColor="background1" w:themeShade="A6"/>
              <w:right w:val="nil"/>
            </w:tcBorders>
            <w:noWrap/>
            <w:hideMark/>
          </w:tcPr>
          <w:p w14:paraId="1DAF0193" w14:textId="77777777" w:rsidR="00A0647A" w:rsidRPr="00A0647A" w:rsidRDefault="00A0647A" w:rsidP="00C47E1C">
            <w:pPr>
              <w:pStyle w:val="TableText"/>
            </w:pPr>
            <w:r w:rsidRPr="00A0647A">
              <w:t>0</w:t>
            </w:r>
            <w:r w:rsidR="00D45418">
              <w:t>–</w:t>
            </w:r>
            <w:r w:rsidRPr="00A0647A">
              <w:t>4</w:t>
            </w:r>
          </w:p>
        </w:tc>
        <w:tc>
          <w:tcPr>
            <w:tcW w:w="2126" w:type="dxa"/>
            <w:tcBorders>
              <w:top w:val="nil"/>
              <w:left w:val="nil"/>
              <w:bottom w:val="single" w:sz="4" w:space="0" w:color="A6A6A6" w:themeColor="background1" w:themeShade="A6"/>
              <w:right w:val="nil"/>
            </w:tcBorders>
            <w:noWrap/>
            <w:hideMark/>
          </w:tcPr>
          <w:p w14:paraId="5DDC2776" w14:textId="77777777" w:rsidR="00A0647A" w:rsidRPr="00A0647A" w:rsidRDefault="00A0647A" w:rsidP="00126A8B">
            <w:pPr>
              <w:pStyle w:val="TableText"/>
              <w:tabs>
                <w:tab w:val="decimal" w:pos="1219"/>
              </w:tabs>
            </w:pPr>
            <w:r w:rsidRPr="00A0647A">
              <w:t>105</w:t>
            </w:r>
          </w:p>
        </w:tc>
        <w:tc>
          <w:tcPr>
            <w:tcW w:w="2127" w:type="dxa"/>
            <w:tcBorders>
              <w:top w:val="nil"/>
              <w:left w:val="nil"/>
              <w:bottom w:val="single" w:sz="4" w:space="0" w:color="A6A6A6" w:themeColor="background1" w:themeShade="A6"/>
              <w:right w:val="nil"/>
            </w:tcBorders>
            <w:noWrap/>
            <w:hideMark/>
          </w:tcPr>
          <w:p w14:paraId="61E2C982" w14:textId="77777777" w:rsidR="00A0647A" w:rsidRPr="00A0647A" w:rsidRDefault="00A0647A" w:rsidP="00126A8B">
            <w:pPr>
              <w:pStyle w:val="TableText"/>
              <w:tabs>
                <w:tab w:val="decimal" w:pos="1219"/>
              </w:tabs>
            </w:pPr>
            <w:r w:rsidRPr="00A0647A">
              <w:t>110</w:t>
            </w:r>
          </w:p>
        </w:tc>
      </w:tr>
      <w:tr w:rsidR="00A0647A" w:rsidRPr="00A0647A" w14:paraId="5E794D58"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695A52D" w14:textId="77777777" w:rsidR="00A0647A" w:rsidRPr="00A0647A" w:rsidRDefault="00A0647A" w:rsidP="00C47E1C">
            <w:pPr>
              <w:pStyle w:val="TableText"/>
            </w:pPr>
            <w:r w:rsidRPr="00A0647A">
              <w:t>5</w:t>
            </w:r>
            <w:r w:rsidR="00D45418">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5EE5124" w14:textId="77777777" w:rsidR="00A0647A" w:rsidRPr="00A0647A" w:rsidRDefault="00A0647A" w:rsidP="00126A8B">
            <w:pPr>
              <w:pStyle w:val="TableText"/>
              <w:tabs>
                <w:tab w:val="decimal" w:pos="1219"/>
              </w:tabs>
            </w:pPr>
            <w:r w:rsidRPr="00A0647A">
              <w:t>582</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12ABA8D9" w14:textId="77777777" w:rsidR="00A0647A" w:rsidRPr="00A0647A" w:rsidRDefault="00A0647A" w:rsidP="00126A8B">
            <w:pPr>
              <w:pStyle w:val="TableText"/>
              <w:tabs>
                <w:tab w:val="decimal" w:pos="1219"/>
              </w:tabs>
            </w:pPr>
            <w:r w:rsidRPr="00A0647A">
              <w:t>616</w:t>
            </w:r>
          </w:p>
        </w:tc>
      </w:tr>
      <w:tr w:rsidR="00A0647A" w:rsidRPr="00A0647A" w14:paraId="24E6DA46"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E9911DE" w14:textId="77777777" w:rsidR="00A0647A" w:rsidRPr="00A0647A" w:rsidRDefault="00A0647A" w:rsidP="00C47E1C">
            <w:pPr>
              <w:pStyle w:val="TableText"/>
            </w:pPr>
            <w:r w:rsidRPr="00A0647A">
              <w:t>15</w:t>
            </w:r>
            <w:r w:rsidR="00D45418">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014F56E1" w14:textId="77777777" w:rsidR="00A0647A" w:rsidRPr="00A0647A" w:rsidRDefault="00A0647A" w:rsidP="00126A8B">
            <w:pPr>
              <w:pStyle w:val="TableText"/>
              <w:tabs>
                <w:tab w:val="decimal" w:pos="1219"/>
              </w:tabs>
            </w:pPr>
            <w:r w:rsidRPr="00A0647A">
              <w:t>656</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5BC4B87F" w14:textId="77777777" w:rsidR="00A0647A" w:rsidRPr="00A0647A" w:rsidRDefault="00A0647A" w:rsidP="00126A8B">
            <w:pPr>
              <w:pStyle w:val="TableText"/>
              <w:tabs>
                <w:tab w:val="decimal" w:pos="1219"/>
              </w:tabs>
            </w:pPr>
            <w:r w:rsidRPr="00A0647A">
              <w:t>697</w:t>
            </w:r>
          </w:p>
        </w:tc>
      </w:tr>
      <w:tr w:rsidR="00A0647A" w:rsidRPr="00A0647A" w14:paraId="632C40DC"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7507137" w14:textId="77777777" w:rsidR="00A0647A" w:rsidRPr="00A0647A" w:rsidRDefault="00A0647A" w:rsidP="00C47E1C">
            <w:pPr>
              <w:pStyle w:val="TableT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4143740" w14:textId="77777777" w:rsidR="00A0647A" w:rsidRPr="00A0647A" w:rsidRDefault="00A0647A" w:rsidP="00126A8B">
            <w:pPr>
              <w:pStyle w:val="TableText"/>
              <w:tabs>
                <w:tab w:val="decimal" w:pos="1219"/>
              </w:tabs>
            </w:pPr>
            <w:r w:rsidRPr="00A0647A">
              <w:t>1,249</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46987E26" w14:textId="77777777" w:rsidR="00A0647A" w:rsidRPr="00A0647A" w:rsidRDefault="00A0647A" w:rsidP="00126A8B">
            <w:pPr>
              <w:pStyle w:val="TableText"/>
              <w:tabs>
                <w:tab w:val="decimal" w:pos="1219"/>
              </w:tabs>
            </w:pPr>
            <w:r w:rsidRPr="00A0647A">
              <w:t>1,272</w:t>
            </w:r>
          </w:p>
        </w:tc>
      </w:tr>
      <w:tr w:rsidR="00A0647A" w:rsidRPr="00A0647A" w14:paraId="1EBFE6C1"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33C11595" w14:textId="77777777" w:rsidR="00A0647A" w:rsidRPr="00A0647A" w:rsidRDefault="00A0647A" w:rsidP="00C47E1C">
            <w:pPr>
              <w:pStyle w:val="TableT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165D0EB" w14:textId="77777777" w:rsidR="00A0647A" w:rsidRPr="00A0647A" w:rsidRDefault="00A0647A" w:rsidP="00126A8B">
            <w:pPr>
              <w:pStyle w:val="TableText"/>
              <w:tabs>
                <w:tab w:val="decimal" w:pos="1219"/>
              </w:tabs>
            </w:pPr>
            <w:r w:rsidRPr="00A0647A">
              <w:t>3,884</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0A0C8E68" w14:textId="77777777" w:rsidR="00A0647A" w:rsidRPr="00A0647A" w:rsidRDefault="00A0647A" w:rsidP="00126A8B">
            <w:pPr>
              <w:pStyle w:val="TableText"/>
              <w:tabs>
                <w:tab w:val="decimal" w:pos="1219"/>
              </w:tabs>
            </w:pPr>
            <w:r w:rsidRPr="00A0647A">
              <w:t>3,937</w:t>
            </w:r>
          </w:p>
        </w:tc>
      </w:tr>
      <w:tr w:rsidR="00A0647A" w:rsidRPr="00A0647A" w14:paraId="3DE1427B"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43042BB7" w14:textId="77777777" w:rsidR="00A0647A" w:rsidRPr="00A0647A" w:rsidRDefault="00A0647A" w:rsidP="00C47E1C">
            <w:pPr>
              <w:pStyle w:val="TableT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120DEEC3" w14:textId="77777777" w:rsidR="00A0647A" w:rsidRPr="00A0647A" w:rsidRDefault="00A0647A" w:rsidP="00126A8B">
            <w:pPr>
              <w:pStyle w:val="TableText"/>
              <w:tabs>
                <w:tab w:val="decimal" w:pos="1219"/>
              </w:tabs>
            </w:pPr>
            <w:r w:rsidRPr="00A0647A">
              <w:t>2,136</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3B8D7C2B" w14:textId="77777777" w:rsidR="00A0647A" w:rsidRPr="00A0647A" w:rsidRDefault="00A0647A" w:rsidP="00126A8B">
            <w:pPr>
              <w:pStyle w:val="TableText"/>
              <w:tabs>
                <w:tab w:val="decimal" w:pos="1219"/>
              </w:tabs>
            </w:pPr>
            <w:r w:rsidRPr="00A0647A">
              <w:t>2,170</w:t>
            </w:r>
          </w:p>
        </w:tc>
      </w:tr>
      <w:tr w:rsidR="00A0647A" w:rsidRPr="00A0647A" w14:paraId="4951A0B7"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05C03FC1" w14:textId="77777777" w:rsidR="00A0647A" w:rsidRPr="00A0647A" w:rsidRDefault="00A0647A" w:rsidP="00C47E1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3B5A8523" w14:textId="77777777" w:rsidR="00A0647A" w:rsidRPr="00A0647A" w:rsidRDefault="00A0647A" w:rsidP="00126A8B">
            <w:pPr>
              <w:pStyle w:val="TableText"/>
              <w:tabs>
                <w:tab w:val="decimal" w:pos="1219"/>
              </w:tabs>
            </w:pPr>
            <w:r w:rsidRPr="00A0647A">
              <w:t>50</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1AB26822" w14:textId="77777777" w:rsidR="00A0647A" w:rsidRPr="00A0647A" w:rsidRDefault="00A0647A" w:rsidP="00126A8B">
            <w:pPr>
              <w:pStyle w:val="TableText"/>
              <w:tabs>
                <w:tab w:val="decimal" w:pos="1219"/>
              </w:tabs>
            </w:pPr>
            <w:r w:rsidRPr="00A0647A">
              <w:t>22</w:t>
            </w:r>
          </w:p>
        </w:tc>
      </w:tr>
      <w:tr w:rsidR="00A0647A" w:rsidRPr="00126A8B" w14:paraId="06F8FE3F" w14:textId="77777777" w:rsidTr="00126A8B">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B8F6771" w14:textId="77777777" w:rsidR="00A0647A" w:rsidRPr="00126A8B" w:rsidRDefault="00A0647A" w:rsidP="00C47E1C">
            <w:pPr>
              <w:pStyle w:val="TableText"/>
              <w:rPr>
                <w:b/>
              </w:rPr>
            </w:pPr>
            <w:r w:rsidRPr="00126A8B">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27804786" w14:textId="77777777" w:rsidR="00A0647A" w:rsidRPr="00126A8B" w:rsidRDefault="00A0647A" w:rsidP="00126A8B">
            <w:pPr>
              <w:pStyle w:val="TableText"/>
              <w:tabs>
                <w:tab w:val="decimal" w:pos="1219"/>
              </w:tabs>
              <w:rPr>
                <w:b/>
              </w:rPr>
            </w:pPr>
            <w:r w:rsidRPr="00126A8B">
              <w:rPr>
                <w:b/>
              </w:rPr>
              <w:t>8,662</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7F44A19D" w14:textId="77777777" w:rsidR="00A0647A" w:rsidRPr="00126A8B" w:rsidRDefault="00A0647A" w:rsidP="00126A8B">
            <w:pPr>
              <w:pStyle w:val="TableText"/>
              <w:tabs>
                <w:tab w:val="decimal" w:pos="1219"/>
              </w:tabs>
              <w:rPr>
                <w:b/>
              </w:rPr>
            </w:pPr>
            <w:r w:rsidRPr="00126A8B">
              <w:rPr>
                <w:b/>
              </w:rPr>
              <w:t>8,824</w:t>
            </w:r>
          </w:p>
        </w:tc>
      </w:tr>
    </w:tbl>
    <w:p w14:paraId="193E7441" w14:textId="77777777" w:rsidR="00A0647A" w:rsidRPr="00A0647A" w:rsidRDefault="00A0647A" w:rsidP="00A0647A"/>
    <w:p w14:paraId="0BFEB264" w14:textId="77777777" w:rsidR="00037AB2" w:rsidRDefault="00037AB2" w:rsidP="00E35F22">
      <w:pPr>
        <w:pStyle w:val="Figure"/>
      </w:pPr>
      <w:bookmarkStart w:id="453" w:name="_Toc17460224"/>
      <w:bookmarkStart w:id="454" w:name="_Toc24463551"/>
      <w:r w:rsidRPr="00D74746">
        <w:lastRenderedPageBreak/>
        <w:t xml:space="preserve">Figure </w:t>
      </w:r>
      <w:r w:rsidR="00633570">
        <w:t>72</w:t>
      </w:r>
      <w:r w:rsidRPr="00D74746">
        <w:t>: D</w:t>
      </w:r>
      <w:r>
        <w:t xml:space="preserve">isability </w:t>
      </w:r>
      <w:r w:rsidRPr="00D74746">
        <w:t>S</w:t>
      </w:r>
      <w:r>
        <w:t xml:space="preserve">upport </w:t>
      </w:r>
      <w:r w:rsidRPr="00D74746">
        <w:t>S</w:t>
      </w:r>
      <w:r>
        <w:t>ervices</w:t>
      </w:r>
      <w:r w:rsidRPr="00D74746" w:rsidDel="005B586C">
        <w:t xml:space="preserve"> </w:t>
      </w:r>
      <w:r w:rsidRPr="00D74746">
        <w:t xml:space="preserve">clients </w:t>
      </w:r>
      <w:r>
        <w:t xml:space="preserve">whose principal disability is </w:t>
      </w:r>
      <w:r w:rsidRPr="00D74746">
        <w:t xml:space="preserve">physical, by </w:t>
      </w:r>
      <w:r>
        <w:t xml:space="preserve">age and </w:t>
      </w:r>
      <w:r w:rsidRPr="00D74746">
        <w:t>sex, 2018</w:t>
      </w:r>
      <w:bookmarkEnd w:id="453"/>
      <w:bookmarkEnd w:id="454"/>
    </w:p>
    <w:p w14:paraId="450E5276" w14:textId="77777777" w:rsidR="0076196D" w:rsidRPr="0076196D" w:rsidRDefault="0076196D" w:rsidP="0076196D">
      <w:pPr>
        <w:keepNext/>
      </w:pPr>
      <w:r w:rsidRPr="0076196D">
        <w:rPr>
          <w:noProof/>
        </w:rPr>
        <w:drawing>
          <wp:inline distT="0" distB="0" distL="0" distR="0" wp14:anchorId="714533AD" wp14:editId="06DC7913">
            <wp:extent cx="5130165" cy="3347762"/>
            <wp:effectExtent l="0" t="0" r="0" b="5080"/>
            <wp:docPr id="149" name="Picture 149" descr="This bar graph shows that 43% of clients with a physical disability were male, while 57% were female. There were about 2300 female clients and about 1500 male clients aged 45-64. There were about 1400 female clients and about 800 male clients aged 65-79. There were about 750 female clients and about 500 male clients aged 25-44. There were less than 500 clients for the rema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30165" cy="3347762"/>
                    </a:xfrm>
                    <a:prstGeom prst="rect">
                      <a:avLst/>
                    </a:prstGeom>
                  </pic:spPr>
                </pic:pic>
              </a:graphicData>
            </a:graphic>
          </wp:inline>
        </w:drawing>
      </w:r>
    </w:p>
    <w:p w14:paraId="517E522E" w14:textId="77777777" w:rsidR="00083735" w:rsidRPr="00D74746" w:rsidRDefault="00083735" w:rsidP="004A5199"/>
    <w:p w14:paraId="76239C54" w14:textId="77777777" w:rsidR="00037AB2" w:rsidRPr="00D74746" w:rsidRDefault="00037AB2" w:rsidP="00390F73">
      <w:pPr>
        <w:pStyle w:val="Heading4"/>
        <w:rPr>
          <w:rFonts w:eastAsiaTheme="majorEastAsia"/>
        </w:rPr>
      </w:pPr>
      <w:bookmarkStart w:id="455" w:name="_Toc20313246"/>
      <w:r w:rsidRPr="00D74746">
        <w:rPr>
          <w:rFonts w:eastAsiaTheme="majorEastAsia"/>
        </w:rPr>
        <w:t>Observations</w:t>
      </w:r>
      <w:bookmarkEnd w:id="455"/>
    </w:p>
    <w:p w14:paraId="4F3138C0" w14:textId="77777777" w:rsidR="00A45A99" w:rsidRDefault="00037AB2" w:rsidP="00277C84">
      <w:pPr>
        <w:pStyle w:val="Bullet"/>
      </w:pPr>
      <w:r w:rsidRPr="00D74746">
        <w:t xml:space="preserve">The median age of clients with a </w:t>
      </w:r>
      <w:r>
        <w:t xml:space="preserve">principal disability that is </w:t>
      </w:r>
      <w:r w:rsidRPr="00D74746">
        <w:t>physical is markedly older</w:t>
      </w:r>
      <w:r>
        <w:t>,</w:t>
      </w:r>
      <w:r w:rsidRPr="00D74746">
        <w:t xml:space="preserve"> at 56 years (2016: 54 years).</w:t>
      </w:r>
    </w:p>
    <w:p w14:paraId="2E5B0FDE" w14:textId="77777777" w:rsidR="00A45A99" w:rsidRDefault="00037AB2" w:rsidP="00277C84">
      <w:pPr>
        <w:pStyle w:val="Bullet"/>
      </w:pPr>
      <w:r w:rsidRPr="00D74746">
        <w:t>There are significantly more females (57</w:t>
      </w:r>
      <w:r>
        <w:t> percent</w:t>
      </w:r>
      <w:r w:rsidRPr="00D74746">
        <w:t xml:space="preserve">) than males </w:t>
      </w:r>
      <w:r>
        <w:t xml:space="preserve">whose principal disability is </w:t>
      </w:r>
      <w:r w:rsidRPr="00D74746">
        <w:t xml:space="preserve">physical in the </w:t>
      </w:r>
      <w:r>
        <w:t xml:space="preserve">wider </w:t>
      </w:r>
      <w:r w:rsidRPr="00D74746">
        <w:t>DSS client group (2016: 58</w:t>
      </w:r>
      <w:r>
        <w:t> percent</w:t>
      </w:r>
      <w:r w:rsidRPr="00D74746">
        <w:t>).</w:t>
      </w:r>
    </w:p>
    <w:p w14:paraId="767C839F" w14:textId="77777777" w:rsidR="00037AB2" w:rsidRPr="00D74746" w:rsidRDefault="00037AB2" w:rsidP="00277C84">
      <w:pPr>
        <w:pStyle w:val="Bullet"/>
      </w:pPr>
      <w:r w:rsidRPr="00D74746">
        <w:t xml:space="preserve">The depicted age-sex structure has </w:t>
      </w:r>
      <w:r>
        <w:t xml:space="preserve">not changed significantly </w:t>
      </w:r>
      <w:r w:rsidRPr="00D74746">
        <w:t>since 2013.</w:t>
      </w:r>
    </w:p>
    <w:p w14:paraId="21D27202" w14:textId="77777777" w:rsidR="00037AB2" w:rsidRPr="00D74746" w:rsidRDefault="00037AB2" w:rsidP="00083735"/>
    <w:p w14:paraId="216C8B53" w14:textId="77777777" w:rsidR="00037AB2" w:rsidRPr="00D74746" w:rsidRDefault="00037AB2" w:rsidP="001E4B16">
      <w:pPr>
        <w:pStyle w:val="Heading2"/>
      </w:pPr>
      <w:bookmarkStart w:id="456" w:name="_Toc20313247"/>
      <w:bookmarkStart w:id="457" w:name="_Toc24463416"/>
      <w:r w:rsidRPr="00D74746">
        <w:lastRenderedPageBreak/>
        <w:t>Autism spectrum disorder</w:t>
      </w:r>
      <w:bookmarkEnd w:id="456"/>
      <w:bookmarkEnd w:id="457"/>
    </w:p>
    <w:p w14:paraId="5C29A566" w14:textId="0EA5D684" w:rsidR="00037AB2" w:rsidRDefault="00037AB2" w:rsidP="005B68F9">
      <w:pPr>
        <w:pStyle w:val="Table"/>
      </w:pPr>
      <w:bookmarkStart w:id="458" w:name="_Toc21614032"/>
      <w:bookmarkStart w:id="459" w:name="_Toc24463462"/>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26</w:t>
      </w:r>
      <w:r w:rsidRPr="00D74746">
        <w:rPr>
          <w:noProof/>
        </w:rPr>
        <w:fldChar w:fldCharType="end"/>
      </w:r>
      <w:r w:rsidRPr="00D74746">
        <w:t>: D</w:t>
      </w:r>
      <w:r>
        <w:t xml:space="preserve">isability </w:t>
      </w:r>
      <w:r w:rsidRPr="00D74746">
        <w:t>S</w:t>
      </w:r>
      <w:r>
        <w:t xml:space="preserve">upport </w:t>
      </w:r>
      <w:r w:rsidRPr="00D74746">
        <w:t>S</w:t>
      </w:r>
      <w:r>
        <w:t>ervices</w:t>
      </w:r>
      <w:r w:rsidRPr="00D74746">
        <w:t xml:space="preserve"> clients </w:t>
      </w:r>
      <w:r>
        <w:t>whose principal disability is autism spectrum disorder</w:t>
      </w:r>
      <w:r w:rsidRPr="00D74746">
        <w:t xml:space="preserve">, by age, 2018 </w:t>
      </w:r>
      <w:r>
        <w:t>and</w:t>
      </w:r>
      <w:r w:rsidRPr="00D74746">
        <w:t xml:space="preserve"> 2016</w:t>
      </w:r>
      <w:bookmarkEnd w:id="458"/>
      <w:bookmarkEnd w:id="459"/>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2197"/>
        <w:gridCol w:w="2197"/>
      </w:tblGrid>
      <w:tr w:rsidR="00A0647A" w:rsidRPr="00914EF6" w14:paraId="509FFBCB" w14:textId="77777777" w:rsidTr="00914EF6">
        <w:trPr>
          <w:cantSplit/>
        </w:trPr>
        <w:tc>
          <w:tcPr>
            <w:tcW w:w="1418" w:type="dxa"/>
            <w:tcBorders>
              <w:top w:val="nil"/>
              <w:left w:val="nil"/>
              <w:bottom w:val="nil"/>
              <w:right w:val="nil"/>
            </w:tcBorders>
            <w:shd w:val="clear" w:color="auto" w:fill="D9D9D9" w:themeFill="background1" w:themeFillShade="D9"/>
            <w:noWrap/>
            <w:hideMark/>
          </w:tcPr>
          <w:p w14:paraId="44BB2760" w14:textId="77777777" w:rsidR="00A0647A" w:rsidRPr="00914EF6" w:rsidRDefault="00A0647A" w:rsidP="0076196D">
            <w:pPr>
              <w:pStyle w:val="TableText"/>
              <w:keepNext/>
              <w:rPr>
                <w:b/>
              </w:rPr>
            </w:pPr>
            <w:r w:rsidRPr="00914EF6">
              <w:rPr>
                <w:b/>
              </w:rPr>
              <w:t>Age group</w:t>
            </w:r>
          </w:p>
        </w:tc>
        <w:tc>
          <w:tcPr>
            <w:tcW w:w="2197" w:type="dxa"/>
            <w:tcBorders>
              <w:top w:val="nil"/>
              <w:left w:val="nil"/>
              <w:bottom w:val="nil"/>
              <w:right w:val="nil"/>
            </w:tcBorders>
            <w:shd w:val="clear" w:color="auto" w:fill="D9D9D9" w:themeFill="background1" w:themeFillShade="D9"/>
            <w:noWrap/>
            <w:hideMark/>
          </w:tcPr>
          <w:p w14:paraId="5AE2683D" w14:textId="77777777" w:rsidR="00A0647A" w:rsidRPr="00914EF6" w:rsidRDefault="00A0647A" w:rsidP="0076196D">
            <w:pPr>
              <w:pStyle w:val="TableText"/>
              <w:keepNext/>
              <w:jc w:val="center"/>
              <w:rPr>
                <w:b/>
              </w:rPr>
            </w:pPr>
            <w:r w:rsidRPr="00914EF6">
              <w:rPr>
                <w:b/>
              </w:rPr>
              <w:t>Client number 2018</w:t>
            </w:r>
          </w:p>
        </w:tc>
        <w:tc>
          <w:tcPr>
            <w:tcW w:w="2197" w:type="dxa"/>
            <w:tcBorders>
              <w:top w:val="nil"/>
              <w:left w:val="nil"/>
              <w:bottom w:val="nil"/>
              <w:right w:val="nil"/>
            </w:tcBorders>
            <w:shd w:val="clear" w:color="auto" w:fill="D9D9D9" w:themeFill="background1" w:themeFillShade="D9"/>
            <w:noWrap/>
            <w:hideMark/>
          </w:tcPr>
          <w:p w14:paraId="3AC5C83F" w14:textId="77777777" w:rsidR="00A0647A" w:rsidRPr="00914EF6" w:rsidRDefault="00A0647A" w:rsidP="0076196D">
            <w:pPr>
              <w:pStyle w:val="TableText"/>
              <w:keepNext/>
              <w:jc w:val="center"/>
              <w:rPr>
                <w:b/>
              </w:rPr>
            </w:pPr>
            <w:r w:rsidRPr="00914EF6">
              <w:rPr>
                <w:b/>
              </w:rPr>
              <w:t>Client number 2016</w:t>
            </w:r>
          </w:p>
        </w:tc>
      </w:tr>
      <w:tr w:rsidR="00A0647A" w:rsidRPr="00A0647A" w14:paraId="13D81A33" w14:textId="77777777" w:rsidTr="00914EF6">
        <w:trPr>
          <w:cantSplit/>
        </w:trPr>
        <w:tc>
          <w:tcPr>
            <w:tcW w:w="1418" w:type="dxa"/>
            <w:tcBorders>
              <w:top w:val="nil"/>
              <w:left w:val="nil"/>
              <w:bottom w:val="single" w:sz="4" w:space="0" w:color="A6A6A6" w:themeColor="background1" w:themeShade="A6"/>
              <w:right w:val="nil"/>
            </w:tcBorders>
            <w:noWrap/>
            <w:hideMark/>
          </w:tcPr>
          <w:p w14:paraId="248B6B99" w14:textId="77777777" w:rsidR="00A0647A" w:rsidRPr="00A0647A" w:rsidRDefault="00A0647A" w:rsidP="0076196D">
            <w:pPr>
              <w:pStyle w:val="TableText"/>
              <w:keepNext/>
            </w:pPr>
            <w:r w:rsidRPr="00A0647A">
              <w:t>0</w:t>
            </w:r>
            <w:r w:rsidR="00D45418">
              <w:t>–</w:t>
            </w:r>
            <w:r w:rsidRPr="00A0647A">
              <w:t>4</w:t>
            </w:r>
          </w:p>
        </w:tc>
        <w:tc>
          <w:tcPr>
            <w:tcW w:w="2197" w:type="dxa"/>
            <w:tcBorders>
              <w:top w:val="nil"/>
              <w:left w:val="nil"/>
              <w:bottom w:val="single" w:sz="4" w:space="0" w:color="A6A6A6" w:themeColor="background1" w:themeShade="A6"/>
              <w:right w:val="nil"/>
            </w:tcBorders>
            <w:noWrap/>
            <w:hideMark/>
          </w:tcPr>
          <w:p w14:paraId="13AB7FB0" w14:textId="77777777" w:rsidR="00A0647A" w:rsidRPr="00A0647A" w:rsidRDefault="00A0647A" w:rsidP="0076196D">
            <w:pPr>
              <w:pStyle w:val="TableText"/>
              <w:keepNext/>
              <w:tabs>
                <w:tab w:val="decimal" w:pos="1219"/>
              </w:tabs>
            </w:pPr>
            <w:r w:rsidRPr="00A0647A">
              <w:t>469</w:t>
            </w:r>
          </w:p>
        </w:tc>
        <w:tc>
          <w:tcPr>
            <w:tcW w:w="2197" w:type="dxa"/>
            <w:tcBorders>
              <w:top w:val="nil"/>
              <w:left w:val="nil"/>
              <w:bottom w:val="single" w:sz="4" w:space="0" w:color="A6A6A6" w:themeColor="background1" w:themeShade="A6"/>
              <w:right w:val="nil"/>
            </w:tcBorders>
            <w:noWrap/>
            <w:hideMark/>
          </w:tcPr>
          <w:p w14:paraId="354E31C5" w14:textId="77777777" w:rsidR="00A0647A" w:rsidRPr="00A0647A" w:rsidRDefault="00A0647A" w:rsidP="0076196D">
            <w:pPr>
              <w:pStyle w:val="TableText"/>
              <w:keepNext/>
              <w:tabs>
                <w:tab w:val="decimal" w:pos="1219"/>
              </w:tabs>
            </w:pPr>
            <w:r w:rsidRPr="00A0647A">
              <w:t>393</w:t>
            </w:r>
          </w:p>
        </w:tc>
      </w:tr>
      <w:tr w:rsidR="00A0647A" w:rsidRPr="00A0647A" w14:paraId="0401F8F2"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471E2E1" w14:textId="77777777" w:rsidR="00A0647A" w:rsidRPr="00A0647A" w:rsidRDefault="00A0647A" w:rsidP="0076196D">
            <w:pPr>
              <w:pStyle w:val="TableText"/>
              <w:keepNext/>
            </w:pPr>
            <w:r w:rsidRPr="00A0647A">
              <w:t>5</w:t>
            </w:r>
            <w:r w:rsidR="00D45418">
              <w:t>–</w:t>
            </w:r>
            <w:r w:rsidRPr="00A0647A">
              <w:t>14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019AF1A" w14:textId="77777777" w:rsidR="00A0647A" w:rsidRPr="00A0647A" w:rsidRDefault="00A0647A" w:rsidP="0076196D">
            <w:pPr>
              <w:pStyle w:val="TableText"/>
              <w:keepNext/>
              <w:tabs>
                <w:tab w:val="decimal" w:pos="1219"/>
              </w:tabs>
            </w:pPr>
            <w:r w:rsidRPr="00A0647A">
              <w:t>4,997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45F385B" w14:textId="77777777" w:rsidR="00A0647A" w:rsidRPr="00A0647A" w:rsidRDefault="00A0647A" w:rsidP="0076196D">
            <w:pPr>
              <w:pStyle w:val="TableText"/>
              <w:keepNext/>
              <w:tabs>
                <w:tab w:val="decimal" w:pos="1219"/>
              </w:tabs>
            </w:pPr>
            <w:r w:rsidRPr="00A0647A">
              <w:t>3,887</w:t>
            </w:r>
          </w:p>
        </w:tc>
      </w:tr>
      <w:tr w:rsidR="00A0647A" w:rsidRPr="00A0647A" w14:paraId="1549F645"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AB7FCCE" w14:textId="77777777" w:rsidR="00A0647A" w:rsidRPr="00A0647A" w:rsidRDefault="00A0647A" w:rsidP="0076196D">
            <w:pPr>
              <w:pStyle w:val="TableText"/>
              <w:keepN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F6A6112" w14:textId="77777777" w:rsidR="00A0647A" w:rsidRPr="00A0647A" w:rsidRDefault="00A0647A" w:rsidP="0076196D">
            <w:pPr>
              <w:pStyle w:val="TableText"/>
              <w:keepNext/>
              <w:tabs>
                <w:tab w:val="decimal" w:pos="1219"/>
              </w:tabs>
            </w:pPr>
            <w:r w:rsidRPr="00A0647A">
              <w:t>2,447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F1AE182" w14:textId="77777777" w:rsidR="00A0647A" w:rsidRPr="00A0647A" w:rsidRDefault="00A0647A" w:rsidP="0076196D">
            <w:pPr>
              <w:pStyle w:val="TableText"/>
              <w:keepNext/>
              <w:tabs>
                <w:tab w:val="decimal" w:pos="1219"/>
              </w:tabs>
            </w:pPr>
            <w:r w:rsidRPr="00A0647A">
              <w:t>1,991</w:t>
            </w:r>
          </w:p>
        </w:tc>
      </w:tr>
      <w:tr w:rsidR="00A0647A" w:rsidRPr="00A0647A" w14:paraId="1699C7AF"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17977D4" w14:textId="77777777" w:rsidR="00A0647A" w:rsidRPr="00A0647A" w:rsidRDefault="00A0647A" w:rsidP="0076196D">
            <w:pPr>
              <w:pStyle w:val="TableText"/>
              <w:keepN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3BF6D3C9" w14:textId="77777777" w:rsidR="00A0647A" w:rsidRPr="00A0647A" w:rsidRDefault="00A0647A" w:rsidP="0076196D">
            <w:pPr>
              <w:pStyle w:val="TableText"/>
              <w:keepNext/>
              <w:tabs>
                <w:tab w:val="decimal" w:pos="1219"/>
              </w:tabs>
            </w:pPr>
            <w:r w:rsidRPr="00A0647A">
              <w:t>771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0727A2B6" w14:textId="77777777" w:rsidR="00A0647A" w:rsidRPr="00A0647A" w:rsidRDefault="00A0647A" w:rsidP="0076196D">
            <w:pPr>
              <w:pStyle w:val="TableText"/>
              <w:keepNext/>
              <w:tabs>
                <w:tab w:val="decimal" w:pos="1219"/>
              </w:tabs>
            </w:pPr>
            <w:r w:rsidRPr="00A0647A">
              <w:t>596</w:t>
            </w:r>
          </w:p>
        </w:tc>
      </w:tr>
      <w:tr w:rsidR="00A0647A" w:rsidRPr="00A0647A" w14:paraId="59267232"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48E3475" w14:textId="77777777" w:rsidR="00A0647A" w:rsidRPr="00A0647A" w:rsidRDefault="00A0647A" w:rsidP="0076196D">
            <w:pPr>
              <w:pStyle w:val="TableText"/>
              <w:keepN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E7F2299" w14:textId="77777777" w:rsidR="00A0647A" w:rsidRPr="00A0647A" w:rsidRDefault="00A0647A" w:rsidP="0076196D">
            <w:pPr>
              <w:pStyle w:val="TableText"/>
              <w:keepNext/>
              <w:tabs>
                <w:tab w:val="decimal" w:pos="1219"/>
              </w:tabs>
            </w:pPr>
            <w:r w:rsidRPr="00A0647A">
              <w:t>157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E5F4D54" w14:textId="77777777" w:rsidR="00A0647A" w:rsidRPr="00A0647A" w:rsidRDefault="00A0647A" w:rsidP="0076196D">
            <w:pPr>
              <w:pStyle w:val="TableText"/>
              <w:keepNext/>
              <w:tabs>
                <w:tab w:val="decimal" w:pos="1219"/>
              </w:tabs>
            </w:pPr>
            <w:r w:rsidRPr="00A0647A">
              <w:t>132</w:t>
            </w:r>
          </w:p>
        </w:tc>
      </w:tr>
      <w:tr w:rsidR="00A0647A" w:rsidRPr="00A0647A" w14:paraId="4F6384BC"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2F7CA8C" w14:textId="77777777" w:rsidR="00A0647A" w:rsidRPr="00A0647A" w:rsidRDefault="00A0647A" w:rsidP="0076196D">
            <w:pPr>
              <w:pStyle w:val="TableText"/>
              <w:keepN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722234A" w14:textId="77777777" w:rsidR="00A0647A" w:rsidRPr="00A0647A" w:rsidRDefault="00A0647A" w:rsidP="0076196D">
            <w:pPr>
              <w:pStyle w:val="TableText"/>
              <w:keepNext/>
              <w:tabs>
                <w:tab w:val="decimal" w:pos="1219"/>
              </w:tabs>
            </w:pPr>
            <w:r w:rsidRPr="00A0647A">
              <w:t>17</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3B0C432" w14:textId="77777777" w:rsidR="00A0647A" w:rsidRPr="00A0647A" w:rsidRDefault="00A0647A" w:rsidP="0076196D">
            <w:pPr>
              <w:pStyle w:val="TableText"/>
              <w:keepNext/>
              <w:tabs>
                <w:tab w:val="decimal" w:pos="1219"/>
              </w:tabs>
            </w:pPr>
            <w:r w:rsidRPr="00A0647A">
              <w:t>14</w:t>
            </w:r>
          </w:p>
        </w:tc>
      </w:tr>
      <w:tr w:rsidR="00A0647A" w:rsidRPr="00A0647A" w14:paraId="139C67BA"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7E80095" w14:textId="77777777" w:rsidR="00A0647A" w:rsidRPr="00A0647A" w:rsidRDefault="00A0647A" w:rsidP="0076196D">
            <w:pPr>
              <w:pStyle w:val="TableText"/>
              <w:keepNext/>
            </w:pPr>
            <w:r w:rsidRPr="00A0647A">
              <w:t>80+</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A6B1743" w14:textId="77777777" w:rsidR="00A0647A" w:rsidRPr="00A0647A" w:rsidRDefault="00A0647A" w:rsidP="0076196D">
            <w:pPr>
              <w:pStyle w:val="TableText"/>
              <w:keepNext/>
              <w:tabs>
                <w:tab w:val="decimal" w:pos="1219"/>
              </w:tabs>
            </w:pP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9685BF3" w14:textId="77777777" w:rsidR="00A0647A" w:rsidRPr="00A0647A" w:rsidRDefault="00A0647A" w:rsidP="0076196D">
            <w:pPr>
              <w:pStyle w:val="TableText"/>
              <w:keepNext/>
              <w:tabs>
                <w:tab w:val="decimal" w:pos="1219"/>
              </w:tabs>
            </w:pPr>
            <w:r w:rsidRPr="00A0647A">
              <w:t>1</w:t>
            </w:r>
          </w:p>
        </w:tc>
      </w:tr>
      <w:tr w:rsidR="00A0647A" w:rsidRPr="00914EF6" w14:paraId="69EC96A9"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243F401" w14:textId="77777777" w:rsidR="00A0647A" w:rsidRPr="00914EF6" w:rsidRDefault="00A0647A" w:rsidP="0076196D">
            <w:pPr>
              <w:pStyle w:val="TableText"/>
              <w:keepNext/>
              <w:rPr>
                <w:b/>
              </w:rPr>
            </w:pPr>
            <w:r w:rsidRPr="00914EF6">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33F4B55D" w14:textId="77777777" w:rsidR="00A0647A" w:rsidRPr="00914EF6" w:rsidRDefault="00A0647A" w:rsidP="0076196D">
            <w:pPr>
              <w:pStyle w:val="TableText"/>
              <w:keepNext/>
              <w:tabs>
                <w:tab w:val="decimal" w:pos="1219"/>
              </w:tabs>
              <w:rPr>
                <w:b/>
              </w:rPr>
            </w:pPr>
            <w:r w:rsidRPr="00914EF6">
              <w:rPr>
                <w:b/>
              </w:rPr>
              <w:t>8,858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DDE72F2" w14:textId="77777777" w:rsidR="00A0647A" w:rsidRPr="00914EF6" w:rsidRDefault="00A0647A" w:rsidP="0076196D">
            <w:pPr>
              <w:pStyle w:val="TableText"/>
              <w:keepNext/>
              <w:tabs>
                <w:tab w:val="decimal" w:pos="1219"/>
              </w:tabs>
              <w:rPr>
                <w:b/>
              </w:rPr>
            </w:pPr>
            <w:r w:rsidRPr="00914EF6">
              <w:rPr>
                <w:b/>
              </w:rPr>
              <w:t>7,014</w:t>
            </w:r>
          </w:p>
        </w:tc>
      </w:tr>
    </w:tbl>
    <w:p w14:paraId="345CCF0D" w14:textId="77777777" w:rsidR="00A0647A" w:rsidRPr="00A0647A" w:rsidRDefault="00A0647A" w:rsidP="00A0647A"/>
    <w:p w14:paraId="677FF0A6" w14:textId="77777777" w:rsidR="00037AB2" w:rsidRDefault="00037AB2" w:rsidP="00E35F22">
      <w:pPr>
        <w:pStyle w:val="Figure"/>
      </w:pPr>
      <w:bookmarkStart w:id="460" w:name="_Toc17460225"/>
      <w:bookmarkStart w:id="461" w:name="_Toc24463552"/>
      <w:r w:rsidRPr="00D74746">
        <w:t xml:space="preserve">Figure </w:t>
      </w:r>
      <w:r w:rsidR="00633570">
        <w:t>73</w:t>
      </w:r>
      <w:r w:rsidRPr="00D74746">
        <w:t>: D</w:t>
      </w:r>
      <w:r>
        <w:t xml:space="preserve">isability </w:t>
      </w:r>
      <w:r w:rsidRPr="00D74746">
        <w:t>S</w:t>
      </w:r>
      <w:r>
        <w:t xml:space="preserve">upport </w:t>
      </w:r>
      <w:r w:rsidRPr="00D74746">
        <w:t>S</w:t>
      </w:r>
      <w:r>
        <w:t>ervices</w:t>
      </w:r>
      <w:r w:rsidRPr="00D74746">
        <w:t xml:space="preserve"> clients </w:t>
      </w:r>
      <w:r>
        <w:t>whose principal disability is autism spectrum disorder</w:t>
      </w:r>
      <w:r w:rsidRPr="00D74746">
        <w:t xml:space="preserve">, by </w:t>
      </w:r>
      <w:r>
        <w:t xml:space="preserve">age and </w:t>
      </w:r>
      <w:r w:rsidRPr="00D74746">
        <w:t>sex, 2018</w:t>
      </w:r>
      <w:bookmarkEnd w:id="460"/>
      <w:bookmarkEnd w:id="461"/>
    </w:p>
    <w:p w14:paraId="324002B9" w14:textId="77777777" w:rsidR="0076196D" w:rsidRPr="0076196D" w:rsidRDefault="0076196D" w:rsidP="0076196D">
      <w:r w:rsidRPr="0076196D">
        <w:rPr>
          <w:noProof/>
        </w:rPr>
        <w:drawing>
          <wp:inline distT="0" distB="0" distL="0" distR="0" wp14:anchorId="531D8B45" wp14:editId="2F74A6D7">
            <wp:extent cx="5130165" cy="3347762"/>
            <wp:effectExtent l="0" t="0" r="0" b="5080"/>
            <wp:docPr id="150" name="Picture 150" descr="This bar graph shows that 80% of clients with autism spectrum disorder were male and 20% were female. There were about 4000 male clients and 1000 female clients in the 5-14 age group. The next largest age group was 15-24, with about 2000 male clients and about 500 female clients. There were about 600 male clients aged 25-44, and the numbers for the remaining groups were less tha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130165" cy="3347762"/>
                    </a:xfrm>
                    <a:prstGeom prst="rect">
                      <a:avLst/>
                    </a:prstGeom>
                  </pic:spPr>
                </pic:pic>
              </a:graphicData>
            </a:graphic>
          </wp:inline>
        </w:drawing>
      </w:r>
    </w:p>
    <w:p w14:paraId="5CB534B1" w14:textId="77777777" w:rsidR="00083735" w:rsidRPr="00D74746" w:rsidRDefault="00083735" w:rsidP="004A5199"/>
    <w:p w14:paraId="2EB36110" w14:textId="77777777" w:rsidR="00037AB2" w:rsidRPr="00D74746" w:rsidRDefault="00037AB2" w:rsidP="00390F73">
      <w:pPr>
        <w:pStyle w:val="Heading4"/>
        <w:rPr>
          <w:rFonts w:eastAsiaTheme="majorEastAsia"/>
        </w:rPr>
      </w:pPr>
      <w:bookmarkStart w:id="462" w:name="_Toc20313248"/>
      <w:r w:rsidRPr="00D74746">
        <w:rPr>
          <w:rFonts w:eastAsiaTheme="majorEastAsia"/>
        </w:rPr>
        <w:t>Observations</w:t>
      </w:r>
      <w:bookmarkEnd w:id="462"/>
    </w:p>
    <w:p w14:paraId="329F78D5" w14:textId="77777777" w:rsidR="00037AB2" w:rsidRPr="00D74746" w:rsidRDefault="00037AB2" w:rsidP="00277C84">
      <w:pPr>
        <w:pStyle w:val="Bullet"/>
      </w:pPr>
      <w:r w:rsidRPr="00D74746">
        <w:t>ASD clients are predominantly young</w:t>
      </w:r>
      <w:r>
        <w:t xml:space="preserve">: the </w:t>
      </w:r>
      <w:r w:rsidRPr="00D74746">
        <w:t xml:space="preserve">median age </w:t>
      </w:r>
      <w:r>
        <w:t xml:space="preserve">of clients whose principal disability is ASD is </w:t>
      </w:r>
      <w:r w:rsidRPr="00D74746">
        <w:t>12 years</w:t>
      </w:r>
      <w:r>
        <w:t xml:space="preserve">. This </w:t>
      </w:r>
      <w:r w:rsidRPr="00D74746">
        <w:t>has remained unchanged since 2014.</w:t>
      </w:r>
    </w:p>
    <w:p w14:paraId="2AEB4AF0" w14:textId="77777777" w:rsidR="00037AB2" w:rsidRPr="00D74746" w:rsidRDefault="00037AB2" w:rsidP="00277C84">
      <w:pPr>
        <w:pStyle w:val="Bullet"/>
      </w:pPr>
      <w:r w:rsidRPr="00D74746">
        <w:t>80</w:t>
      </w:r>
      <w:r>
        <w:t> percent</w:t>
      </w:r>
      <w:r w:rsidRPr="00D74746">
        <w:t xml:space="preserve"> of ASD clients are male (2016:</w:t>
      </w:r>
      <w:r>
        <w:t xml:space="preserve"> </w:t>
      </w:r>
      <w:r w:rsidRPr="00D74746">
        <w:t>81</w:t>
      </w:r>
      <w:r>
        <w:t> percent</w:t>
      </w:r>
      <w:r w:rsidRPr="00D74746">
        <w:t>).</w:t>
      </w:r>
    </w:p>
    <w:p w14:paraId="1FA69E93" w14:textId="77777777" w:rsidR="00037AB2" w:rsidRPr="00D74746" w:rsidRDefault="00037AB2" w:rsidP="00277C84">
      <w:pPr>
        <w:pStyle w:val="Bullet"/>
      </w:pPr>
      <w:r w:rsidRPr="00D74746">
        <w:t xml:space="preserve">The </w:t>
      </w:r>
      <w:r>
        <w:t xml:space="preserve">depicted </w:t>
      </w:r>
      <w:r w:rsidRPr="00D74746">
        <w:t xml:space="preserve">age-sex structure has </w:t>
      </w:r>
      <w:r>
        <w:t xml:space="preserve">changed minimally </w:t>
      </w:r>
      <w:r w:rsidRPr="00D74746">
        <w:t>since 201</w:t>
      </w:r>
      <w:r>
        <w:t>6</w:t>
      </w:r>
      <w:r w:rsidRPr="00D74746">
        <w:t>.</w:t>
      </w:r>
    </w:p>
    <w:p w14:paraId="561E2885" w14:textId="77777777" w:rsidR="00037AB2" w:rsidRPr="00D74746" w:rsidRDefault="00037AB2" w:rsidP="004A5199"/>
    <w:p w14:paraId="5E055C38" w14:textId="77777777" w:rsidR="00037AB2" w:rsidRPr="00D74746" w:rsidRDefault="00037AB2" w:rsidP="001E4B16">
      <w:pPr>
        <w:pStyle w:val="Heading2"/>
      </w:pPr>
      <w:bookmarkStart w:id="463" w:name="_Toc20313249"/>
      <w:bookmarkStart w:id="464" w:name="_Toc24463417"/>
      <w:r w:rsidRPr="00D74746">
        <w:lastRenderedPageBreak/>
        <w:t>Sensory disability</w:t>
      </w:r>
      <w:bookmarkEnd w:id="463"/>
      <w:bookmarkEnd w:id="464"/>
    </w:p>
    <w:p w14:paraId="0EAFAB63" w14:textId="3A51D009" w:rsidR="00037AB2" w:rsidRDefault="00037AB2" w:rsidP="005B68F9">
      <w:pPr>
        <w:pStyle w:val="Table"/>
      </w:pPr>
      <w:bookmarkStart w:id="465" w:name="_Toc21614033"/>
      <w:bookmarkStart w:id="466" w:name="_Toc24463463"/>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27</w:t>
      </w:r>
      <w:r w:rsidRPr="00D74746">
        <w:rPr>
          <w:noProof/>
        </w:rPr>
        <w:fldChar w:fldCharType="end"/>
      </w:r>
      <w:r w:rsidRPr="00D74746">
        <w:t>: D</w:t>
      </w:r>
      <w:r>
        <w:t xml:space="preserve">isability </w:t>
      </w:r>
      <w:r w:rsidRPr="00D74746">
        <w:t>S</w:t>
      </w:r>
      <w:r>
        <w:t xml:space="preserve">upport </w:t>
      </w:r>
      <w:r w:rsidRPr="00D74746">
        <w:t>S</w:t>
      </w:r>
      <w:r>
        <w:t>ervices</w:t>
      </w:r>
      <w:r w:rsidRPr="00D74746">
        <w:t xml:space="preserve"> clients </w:t>
      </w:r>
      <w:r>
        <w:t xml:space="preserve">whose principal disability is </w:t>
      </w:r>
      <w:r w:rsidRPr="00D74746">
        <w:t xml:space="preserve">sensory, by age, 2018 </w:t>
      </w:r>
      <w:r>
        <w:t>and</w:t>
      </w:r>
      <w:r w:rsidRPr="00D74746">
        <w:t xml:space="preserve"> 2016</w:t>
      </w:r>
      <w:bookmarkEnd w:id="465"/>
      <w:bookmarkEnd w:id="46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2126"/>
        <w:gridCol w:w="2127"/>
      </w:tblGrid>
      <w:tr w:rsidR="00A0647A" w:rsidRPr="00914EF6" w14:paraId="7AA49DF8" w14:textId="77777777" w:rsidTr="00914EF6">
        <w:trPr>
          <w:cantSplit/>
        </w:trPr>
        <w:tc>
          <w:tcPr>
            <w:tcW w:w="1276" w:type="dxa"/>
            <w:tcBorders>
              <w:top w:val="nil"/>
              <w:left w:val="nil"/>
              <w:bottom w:val="nil"/>
              <w:right w:val="nil"/>
            </w:tcBorders>
            <w:shd w:val="clear" w:color="auto" w:fill="D9D9D9" w:themeFill="background1" w:themeFillShade="D9"/>
            <w:noWrap/>
            <w:hideMark/>
          </w:tcPr>
          <w:p w14:paraId="044E9CAE" w14:textId="77777777" w:rsidR="00A0647A" w:rsidRPr="00914EF6" w:rsidRDefault="00A0647A" w:rsidP="00914EF6">
            <w:pPr>
              <w:pStyle w:val="TableText"/>
              <w:keepNext/>
              <w:rPr>
                <w:b/>
              </w:rPr>
            </w:pPr>
            <w:r w:rsidRPr="00914EF6">
              <w:rPr>
                <w:b/>
              </w:rPr>
              <w:t>Age group</w:t>
            </w:r>
          </w:p>
        </w:tc>
        <w:tc>
          <w:tcPr>
            <w:tcW w:w="2126" w:type="dxa"/>
            <w:tcBorders>
              <w:top w:val="nil"/>
              <w:left w:val="nil"/>
              <w:bottom w:val="nil"/>
              <w:right w:val="nil"/>
            </w:tcBorders>
            <w:shd w:val="clear" w:color="auto" w:fill="D9D9D9" w:themeFill="background1" w:themeFillShade="D9"/>
            <w:noWrap/>
            <w:hideMark/>
          </w:tcPr>
          <w:p w14:paraId="56DD7D07" w14:textId="77777777" w:rsidR="00A0647A" w:rsidRPr="00914EF6" w:rsidRDefault="00A0647A" w:rsidP="00914EF6">
            <w:pPr>
              <w:pStyle w:val="TableText"/>
              <w:keepNext/>
              <w:jc w:val="center"/>
              <w:rPr>
                <w:b/>
              </w:rPr>
            </w:pPr>
            <w:r w:rsidRPr="00914EF6">
              <w:rPr>
                <w:b/>
              </w:rPr>
              <w:t>Client number 2018</w:t>
            </w:r>
          </w:p>
        </w:tc>
        <w:tc>
          <w:tcPr>
            <w:tcW w:w="2127" w:type="dxa"/>
            <w:tcBorders>
              <w:top w:val="nil"/>
              <w:left w:val="nil"/>
              <w:bottom w:val="nil"/>
              <w:right w:val="nil"/>
            </w:tcBorders>
            <w:shd w:val="clear" w:color="auto" w:fill="D9D9D9" w:themeFill="background1" w:themeFillShade="D9"/>
            <w:noWrap/>
            <w:hideMark/>
          </w:tcPr>
          <w:p w14:paraId="0A1249C4" w14:textId="77777777" w:rsidR="00A0647A" w:rsidRPr="00914EF6" w:rsidRDefault="00A0647A" w:rsidP="00914EF6">
            <w:pPr>
              <w:pStyle w:val="TableText"/>
              <w:keepNext/>
              <w:jc w:val="center"/>
              <w:rPr>
                <w:b/>
              </w:rPr>
            </w:pPr>
            <w:r w:rsidRPr="00914EF6">
              <w:rPr>
                <w:b/>
              </w:rPr>
              <w:t>Client number 2016</w:t>
            </w:r>
          </w:p>
        </w:tc>
      </w:tr>
      <w:tr w:rsidR="00A0647A" w:rsidRPr="00A0647A" w14:paraId="1FCEA488" w14:textId="77777777" w:rsidTr="00914EF6">
        <w:trPr>
          <w:cantSplit/>
        </w:trPr>
        <w:tc>
          <w:tcPr>
            <w:tcW w:w="1276" w:type="dxa"/>
            <w:tcBorders>
              <w:top w:val="nil"/>
              <w:left w:val="nil"/>
              <w:bottom w:val="single" w:sz="4" w:space="0" w:color="A6A6A6" w:themeColor="background1" w:themeShade="A6"/>
              <w:right w:val="nil"/>
            </w:tcBorders>
            <w:noWrap/>
            <w:hideMark/>
          </w:tcPr>
          <w:p w14:paraId="184D3506" w14:textId="77777777" w:rsidR="00A0647A" w:rsidRPr="00A0647A" w:rsidRDefault="00A0647A" w:rsidP="00C47E1C">
            <w:pPr>
              <w:pStyle w:val="TableText"/>
            </w:pPr>
            <w:r w:rsidRPr="00A0647A">
              <w:t>0</w:t>
            </w:r>
            <w:r w:rsidR="00D45418">
              <w:t>–</w:t>
            </w:r>
            <w:r w:rsidRPr="00A0647A">
              <w:t>4</w:t>
            </w:r>
          </w:p>
        </w:tc>
        <w:tc>
          <w:tcPr>
            <w:tcW w:w="2126" w:type="dxa"/>
            <w:tcBorders>
              <w:top w:val="nil"/>
              <w:left w:val="nil"/>
              <w:bottom w:val="single" w:sz="4" w:space="0" w:color="A6A6A6" w:themeColor="background1" w:themeShade="A6"/>
              <w:right w:val="nil"/>
            </w:tcBorders>
            <w:noWrap/>
            <w:hideMark/>
          </w:tcPr>
          <w:p w14:paraId="64F7D974" w14:textId="77777777" w:rsidR="00A0647A" w:rsidRPr="00A0647A" w:rsidRDefault="00A0647A" w:rsidP="00914EF6">
            <w:pPr>
              <w:pStyle w:val="TableText"/>
              <w:tabs>
                <w:tab w:val="decimal" w:pos="1167"/>
              </w:tabs>
            </w:pPr>
            <w:r w:rsidRPr="00A0647A">
              <w:t>19</w:t>
            </w:r>
          </w:p>
        </w:tc>
        <w:tc>
          <w:tcPr>
            <w:tcW w:w="2127" w:type="dxa"/>
            <w:tcBorders>
              <w:top w:val="nil"/>
              <w:left w:val="nil"/>
              <w:bottom w:val="single" w:sz="4" w:space="0" w:color="A6A6A6" w:themeColor="background1" w:themeShade="A6"/>
              <w:right w:val="nil"/>
            </w:tcBorders>
            <w:noWrap/>
            <w:hideMark/>
          </w:tcPr>
          <w:p w14:paraId="135E32C6" w14:textId="77777777" w:rsidR="00A0647A" w:rsidRPr="00A0647A" w:rsidRDefault="00A0647A" w:rsidP="00914EF6">
            <w:pPr>
              <w:pStyle w:val="TableText"/>
              <w:tabs>
                <w:tab w:val="decimal" w:pos="1167"/>
              </w:tabs>
            </w:pPr>
            <w:r w:rsidRPr="00A0647A">
              <w:t>27</w:t>
            </w:r>
          </w:p>
        </w:tc>
      </w:tr>
      <w:tr w:rsidR="00A0647A" w:rsidRPr="00A0647A" w14:paraId="31ABE02F"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58ABDA3" w14:textId="77777777" w:rsidR="00A0647A" w:rsidRPr="00A0647A" w:rsidRDefault="00A0647A" w:rsidP="00C47E1C">
            <w:pPr>
              <w:pStyle w:val="TableText"/>
            </w:pPr>
            <w:r w:rsidRPr="00A0647A">
              <w:t>5</w:t>
            </w:r>
            <w:r w:rsidR="00D45418">
              <w:t>–</w:t>
            </w:r>
            <w:r w:rsidRPr="00A0647A">
              <w:t>14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4699F3F3" w14:textId="77777777" w:rsidR="00A0647A" w:rsidRPr="00A0647A" w:rsidRDefault="00A0647A" w:rsidP="00914EF6">
            <w:pPr>
              <w:pStyle w:val="TableText"/>
              <w:tabs>
                <w:tab w:val="decimal" w:pos="1167"/>
              </w:tabs>
            </w:pPr>
            <w:r w:rsidRPr="00A0647A">
              <w:t>167</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1B309409" w14:textId="77777777" w:rsidR="00A0647A" w:rsidRPr="00A0647A" w:rsidRDefault="00A0647A" w:rsidP="00914EF6">
            <w:pPr>
              <w:pStyle w:val="TableText"/>
              <w:tabs>
                <w:tab w:val="decimal" w:pos="1167"/>
              </w:tabs>
            </w:pPr>
            <w:r w:rsidRPr="00A0647A">
              <w:t>182</w:t>
            </w:r>
          </w:p>
        </w:tc>
      </w:tr>
      <w:tr w:rsidR="00A0647A" w:rsidRPr="00A0647A" w14:paraId="0363E1A6"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9C4266B" w14:textId="77777777" w:rsidR="00A0647A" w:rsidRPr="00A0647A" w:rsidRDefault="00A0647A" w:rsidP="00C47E1C">
            <w:pPr>
              <w:pStyle w:val="TableText"/>
            </w:pPr>
            <w:r w:rsidRPr="00A0647A">
              <w:t>15</w:t>
            </w:r>
            <w:r w:rsidR="00D45418">
              <w:t>–</w:t>
            </w:r>
            <w:r w:rsidRPr="00A0647A">
              <w:t>24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6502AB50" w14:textId="77777777" w:rsidR="00A0647A" w:rsidRPr="00A0647A" w:rsidRDefault="00A0647A" w:rsidP="00914EF6">
            <w:pPr>
              <w:pStyle w:val="TableText"/>
              <w:tabs>
                <w:tab w:val="decimal" w:pos="1167"/>
              </w:tabs>
            </w:pPr>
            <w:r w:rsidRPr="00A0647A">
              <w:t>141</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3273111A" w14:textId="77777777" w:rsidR="00A0647A" w:rsidRPr="00A0647A" w:rsidRDefault="00A0647A" w:rsidP="00914EF6">
            <w:pPr>
              <w:pStyle w:val="TableText"/>
              <w:tabs>
                <w:tab w:val="decimal" w:pos="1167"/>
              </w:tabs>
            </w:pPr>
            <w:r w:rsidRPr="00A0647A">
              <w:t>162</w:t>
            </w:r>
          </w:p>
        </w:tc>
      </w:tr>
      <w:tr w:rsidR="00A0647A" w:rsidRPr="00A0647A" w14:paraId="71621EE5"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29D4508F" w14:textId="77777777" w:rsidR="00A0647A" w:rsidRPr="00A0647A" w:rsidRDefault="00A0647A" w:rsidP="00C47E1C">
            <w:pPr>
              <w:pStyle w:val="TableText"/>
            </w:pPr>
            <w:r w:rsidRPr="00A0647A">
              <w:t>25</w:t>
            </w:r>
            <w:r w:rsidR="00D45418">
              <w:t>–</w:t>
            </w:r>
            <w:r w:rsidRPr="00A0647A">
              <w:t>44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1233AB7" w14:textId="77777777" w:rsidR="00A0647A" w:rsidRPr="00A0647A" w:rsidRDefault="00A0647A" w:rsidP="00914EF6">
            <w:pPr>
              <w:pStyle w:val="TableText"/>
              <w:tabs>
                <w:tab w:val="decimal" w:pos="1167"/>
              </w:tabs>
            </w:pPr>
            <w:r w:rsidRPr="00A0647A">
              <w:t>212</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4F90643C" w14:textId="77777777" w:rsidR="00A0647A" w:rsidRPr="00A0647A" w:rsidRDefault="00A0647A" w:rsidP="00914EF6">
            <w:pPr>
              <w:pStyle w:val="TableText"/>
              <w:tabs>
                <w:tab w:val="decimal" w:pos="1167"/>
              </w:tabs>
            </w:pPr>
            <w:r w:rsidRPr="00A0647A">
              <w:t>213</w:t>
            </w:r>
          </w:p>
        </w:tc>
      </w:tr>
      <w:tr w:rsidR="00A0647A" w:rsidRPr="00A0647A" w14:paraId="58197F0B"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C4833DF" w14:textId="77777777" w:rsidR="00A0647A" w:rsidRPr="00A0647A" w:rsidRDefault="00A0647A" w:rsidP="00C47E1C">
            <w:pPr>
              <w:pStyle w:val="TableText"/>
            </w:pPr>
            <w:r w:rsidRPr="00A0647A">
              <w:t>45</w:t>
            </w:r>
            <w:r w:rsidR="00D45418">
              <w:t>–</w:t>
            </w:r>
            <w:r w:rsidRPr="00A0647A">
              <w:t>64</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8FAD571" w14:textId="77777777" w:rsidR="00A0647A" w:rsidRPr="00A0647A" w:rsidRDefault="00A0647A" w:rsidP="00914EF6">
            <w:pPr>
              <w:pStyle w:val="TableText"/>
              <w:tabs>
                <w:tab w:val="decimal" w:pos="1167"/>
              </w:tabs>
            </w:pPr>
            <w:r w:rsidRPr="00A0647A">
              <w:t>404</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9DB2B51" w14:textId="77777777" w:rsidR="00A0647A" w:rsidRPr="00A0647A" w:rsidRDefault="00A0647A" w:rsidP="00914EF6">
            <w:pPr>
              <w:pStyle w:val="TableText"/>
              <w:tabs>
                <w:tab w:val="decimal" w:pos="1167"/>
              </w:tabs>
            </w:pPr>
            <w:r w:rsidRPr="00A0647A">
              <w:t>403</w:t>
            </w:r>
          </w:p>
        </w:tc>
      </w:tr>
      <w:tr w:rsidR="00A0647A" w:rsidRPr="00A0647A" w14:paraId="4C94244E"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52BA0CF" w14:textId="77777777" w:rsidR="00A0647A" w:rsidRPr="00A0647A" w:rsidRDefault="00A0647A" w:rsidP="00C47E1C">
            <w:pPr>
              <w:pStyle w:val="TableText"/>
            </w:pPr>
            <w:r w:rsidRPr="00A0647A">
              <w:t>65</w:t>
            </w:r>
            <w:r w:rsidR="00D45418">
              <w:t>–</w:t>
            </w:r>
            <w:r w:rsidRPr="00A0647A">
              <w:t>79</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5C520E8" w14:textId="77777777" w:rsidR="00A0647A" w:rsidRPr="00A0647A" w:rsidRDefault="00A0647A" w:rsidP="00914EF6">
            <w:pPr>
              <w:pStyle w:val="TableText"/>
              <w:tabs>
                <w:tab w:val="decimal" w:pos="1167"/>
              </w:tabs>
            </w:pPr>
            <w:r w:rsidRPr="00A0647A">
              <w:t>149</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068C39DA" w14:textId="77777777" w:rsidR="00A0647A" w:rsidRPr="00A0647A" w:rsidRDefault="00A0647A" w:rsidP="00914EF6">
            <w:pPr>
              <w:pStyle w:val="TableText"/>
              <w:tabs>
                <w:tab w:val="decimal" w:pos="1167"/>
              </w:tabs>
            </w:pPr>
            <w:r w:rsidRPr="00A0647A">
              <w:t>137</w:t>
            </w:r>
          </w:p>
        </w:tc>
      </w:tr>
      <w:tr w:rsidR="00A0647A" w:rsidRPr="00A0647A" w14:paraId="641D562F"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6A41A272" w14:textId="77777777" w:rsidR="00A0647A" w:rsidRPr="00A0647A" w:rsidRDefault="00A0647A" w:rsidP="00C47E1C">
            <w:pPr>
              <w:pStyle w:val="TableText"/>
            </w:pPr>
            <w:r w:rsidRPr="00A0647A">
              <w:t>80+</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7301CEA5" w14:textId="77777777" w:rsidR="00A0647A" w:rsidRPr="00A0647A" w:rsidRDefault="00A0647A" w:rsidP="00914EF6">
            <w:pPr>
              <w:pStyle w:val="TableText"/>
              <w:tabs>
                <w:tab w:val="decimal" w:pos="1167"/>
              </w:tabs>
            </w:pPr>
            <w:r w:rsidRPr="00A0647A">
              <w:t>4</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27618AFA" w14:textId="77777777" w:rsidR="00A0647A" w:rsidRPr="00A0647A" w:rsidRDefault="00A0647A" w:rsidP="00914EF6">
            <w:pPr>
              <w:pStyle w:val="TableText"/>
              <w:tabs>
                <w:tab w:val="decimal" w:pos="1167"/>
              </w:tabs>
            </w:pPr>
            <w:r w:rsidRPr="00A0647A">
              <w:t>1</w:t>
            </w:r>
          </w:p>
        </w:tc>
      </w:tr>
      <w:tr w:rsidR="00A0647A" w:rsidRPr="00914EF6" w14:paraId="60613973" w14:textId="77777777" w:rsidTr="00914EF6">
        <w:trPr>
          <w:cantSplit/>
        </w:trPr>
        <w:tc>
          <w:tcPr>
            <w:tcW w:w="1276" w:type="dxa"/>
            <w:tcBorders>
              <w:top w:val="single" w:sz="4" w:space="0" w:color="A6A6A6" w:themeColor="background1" w:themeShade="A6"/>
              <w:left w:val="nil"/>
              <w:bottom w:val="single" w:sz="4" w:space="0" w:color="A6A6A6" w:themeColor="background1" w:themeShade="A6"/>
              <w:right w:val="nil"/>
            </w:tcBorders>
            <w:noWrap/>
            <w:hideMark/>
          </w:tcPr>
          <w:p w14:paraId="54804036" w14:textId="77777777" w:rsidR="00A0647A" w:rsidRPr="00914EF6" w:rsidRDefault="00A0647A" w:rsidP="00C47E1C">
            <w:pPr>
              <w:pStyle w:val="TableText"/>
              <w:rPr>
                <w:b/>
              </w:rPr>
            </w:pPr>
            <w:r w:rsidRPr="00914EF6">
              <w:rPr>
                <w:b/>
              </w:rPr>
              <w:t>Total</w:t>
            </w:r>
          </w:p>
        </w:tc>
        <w:tc>
          <w:tcPr>
            <w:tcW w:w="2126" w:type="dxa"/>
            <w:tcBorders>
              <w:top w:val="single" w:sz="4" w:space="0" w:color="A6A6A6" w:themeColor="background1" w:themeShade="A6"/>
              <w:left w:val="nil"/>
              <w:bottom w:val="single" w:sz="4" w:space="0" w:color="A6A6A6" w:themeColor="background1" w:themeShade="A6"/>
              <w:right w:val="nil"/>
            </w:tcBorders>
            <w:noWrap/>
            <w:hideMark/>
          </w:tcPr>
          <w:p w14:paraId="572C2A1D" w14:textId="77777777" w:rsidR="00A0647A" w:rsidRPr="00914EF6" w:rsidRDefault="00A0647A" w:rsidP="00914EF6">
            <w:pPr>
              <w:pStyle w:val="TableText"/>
              <w:tabs>
                <w:tab w:val="decimal" w:pos="1167"/>
              </w:tabs>
              <w:rPr>
                <w:b/>
              </w:rPr>
            </w:pPr>
            <w:r w:rsidRPr="00914EF6">
              <w:rPr>
                <w:b/>
              </w:rPr>
              <w:t>1,096</w:t>
            </w:r>
          </w:p>
        </w:tc>
        <w:tc>
          <w:tcPr>
            <w:tcW w:w="2127" w:type="dxa"/>
            <w:tcBorders>
              <w:top w:val="single" w:sz="4" w:space="0" w:color="A6A6A6" w:themeColor="background1" w:themeShade="A6"/>
              <w:left w:val="nil"/>
              <w:bottom w:val="single" w:sz="4" w:space="0" w:color="A6A6A6" w:themeColor="background1" w:themeShade="A6"/>
              <w:right w:val="nil"/>
            </w:tcBorders>
            <w:noWrap/>
            <w:hideMark/>
          </w:tcPr>
          <w:p w14:paraId="545873D9" w14:textId="77777777" w:rsidR="00A0647A" w:rsidRPr="00914EF6" w:rsidRDefault="00A0647A" w:rsidP="00914EF6">
            <w:pPr>
              <w:pStyle w:val="TableText"/>
              <w:tabs>
                <w:tab w:val="decimal" w:pos="1167"/>
              </w:tabs>
              <w:rPr>
                <w:b/>
              </w:rPr>
            </w:pPr>
            <w:r w:rsidRPr="00914EF6">
              <w:rPr>
                <w:b/>
              </w:rPr>
              <w:t>1,125</w:t>
            </w:r>
          </w:p>
        </w:tc>
      </w:tr>
    </w:tbl>
    <w:p w14:paraId="0CE5E705" w14:textId="77777777" w:rsidR="00A0647A" w:rsidRPr="00A0647A" w:rsidRDefault="00A0647A" w:rsidP="00A0647A"/>
    <w:p w14:paraId="6ADC500E" w14:textId="77777777" w:rsidR="00037AB2" w:rsidRDefault="00037AB2" w:rsidP="00E35F22">
      <w:pPr>
        <w:pStyle w:val="Figure"/>
      </w:pPr>
      <w:bookmarkStart w:id="467" w:name="_Toc17460226"/>
      <w:bookmarkStart w:id="468" w:name="_Toc24463553"/>
      <w:r w:rsidRPr="00D74746">
        <w:t xml:space="preserve">Figure </w:t>
      </w:r>
      <w:r w:rsidR="00633570">
        <w:t>74</w:t>
      </w:r>
      <w:r w:rsidRPr="00D74746">
        <w:t>: D</w:t>
      </w:r>
      <w:r>
        <w:t xml:space="preserve">isability </w:t>
      </w:r>
      <w:r w:rsidRPr="00D74746">
        <w:t>S</w:t>
      </w:r>
      <w:r>
        <w:t xml:space="preserve">upport </w:t>
      </w:r>
      <w:r w:rsidRPr="00D74746">
        <w:t>S</w:t>
      </w:r>
      <w:r>
        <w:t>ervices</w:t>
      </w:r>
      <w:r w:rsidRPr="00D74746">
        <w:t xml:space="preserve"> clients </w:t>
      </w:r>
      <w:r>
        <w:t xml:space="preserve">whose principal disability is </w:t>
      </w:r>
      <w:r w:rsidRPr="00D74746">
        <w:t xml:space="preserve">sensory, by </w:t>
      </w:r>
      <w:r>
        <w:t xml:space="preserve">age and </w:t>
      </w:r>
      <w:r w:rsidRPr="00D74746">
        <w:t>sex, 2018</w:t>
      </w:r>
      <w:bookmarkEnd w:id="467"/>
      <w:bookmarkEnd w:id="468"/>
    </w:p>
    <w:p w14:paraId="20F80D7E" w14:textId="77777777" w:rsidR="0076196D" w:rsidRPr="0076196D" w:rsidRDefault="0076196D" w:rsidP="0076196D">
      <w:r w:rsidRPr="0076196D">
        <w:rPr>
          <w:noProof/>
        </w:rPr>
        <w:drawing>
          <wp:inline distT="0" distB="0" distL="0" distR="0" wp14:anchorId="2931589A" wp14:editId="6520E542">
            <wp:extent cx="5130165" cy="3347762"/>
            <wp:effectExtent l="0" t="0" r="0" b="5080"/>
            <wp:docPr id="151" name="Picture 151" descr="This bar graph shows that 51% of clients with sensory disabilities were male and 49% were female. There were about 200 female and 200 male clients in the 45-64 age group, about 125 female clients and 100 male clients in the 25-44 age group, and about 100 male clients in the 5-14 age group. There were almost 100 female clients in the 65-79 age group, but the remaining groups had fewer than 75 cli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30165" cy="3347762"/>
                    </a:xfrm>
                    <a:prstGeom prst="rect">
                      <a:avLst/>
                    </a:prstGeom>
                  </pic:spPr>
                </pic:pic>
              </a:graphicData>
            </a:graphic>
          </wp:inline>
        </w:drawing>
      </w:r>
    </w:p>
    <w:p w14:paraId="672A5D88" w14:textId="77777777" w:rsidR="00037AB2" w:rsidRPr="00D74746" w:rsidRDefault="00037AB2" w:rsidP="004A5199"/>
    <w:p w14:paraId="5F53248A" w14:textId="77777777" w:rsidR="00037AB2" w:rsidRPr="00D74746" w:rsidRDefault="00037AB2" w:rsidP="00390F73">
      <w:pPr>
        <w:pStyle w:val="Heading4"/>
        <w:rPr>
          <w:rFonts w:eastAsiaTheme="majorEastAsia"/>
        </w:rPr>
      </w:pPr>
      <w:bookmarkStart w:id="469" w:name="_Toc20313250"/>
      <w:r w:rsidRPr="00D74746">
        <w:rPr>
          <w:rFonts w:eastAsiaTheme="majorEastAsia"/>
        </w:rPr>
        <w:t>Observations</w:t>
      </w:r>
      <w:bookmarkEnd w:id="469"/>
    </w:p>
    <w:p w14:paraId="13AD9ED2" w14:textId="77777777" w:rsidR="00037AB2" w:rsidRPr="00D74746" w:rsidRDefault="00037AB2" w:rsidP="0076196D">
      <w:pPr>
        <w:pStyle w:val="Bullet"/>
        <w:keepNext/>
      </w:pPr>
      <w:r w:rsidRPr="00D74746">
        <w:t xml:space="preserve">The median age of clients with </w:t>
      </w:r>
      <w:r>
        <w:t xml:space="preserve">a principal disability that is </w:t>
      </w:r>
      <w:r w:rsidRPr="00D74746">
        <w:t>sensory is 45 years (2016:</w:t>
      </w:r>
      <w:r>
        <w:t xml:space="preserve"> </w:t>
      </w:r>
      <w:r w:rsidRPr="00D74746">
        <w:t xml:space="preserve">43 years). This is an increase of </w:t>
      </w:r>
      <w:r>
        <w:t>five</w:t>
      </w:r>
      <w:r w:rsidRPr="00D74746">
        <w:t xml:space="preserve"> years since 2014.</w:t>
      </w:r>
    </w:p>
    <w:p w14:paraId="06B2AC38" w14:textId="77777777" w:rsidR="00A45A99" w:rsidRDefault="00037AB2" w:rsidP="0076196D">
      <w:pPr>
        <w:pStyle w:val="Bullet"/>
        <w:keepNext/>
      </w:pPr>
      <w:r w:rsidRPr="00D74746">
        <w:t xml:space="preserve">There is </w:t>
      </w:r>
      <w:proofErr w:type="gramStart"/>
      <w:r w:rsidRPr="00D74746">
        <w:t>a fairly even</w:t>
      </w:r>
      <w:proofErr w:type="gramEnd"/>
      <w:r w:rsidRPr="00D74746">
        <w:t xml:space="preserve"> </w:t>
      </w:r>
      <w:r>
        <w:t xml:space="preserve">number of males and females </w:t>
      </w:r>
      <w:r w:rsidRPr="00D74746">
        <w:t xml:space="preserve">with </w:t>
      </w:r>
      <w:r>
        <w:t xml:space="preserve">a principal disability that is </w:t>
      </w:r>
      <w:r w:rsidRPr="00D74746">
        <w:t>sensory.</w:t>
      </w:r>
    </w:p>
    <w:p w14:paraId="0F85903A" w14:textId="77777777" w:rsidR="00037AB2" w:rsidRPr="0099239B" w:rsidRDefault="00037AB2" w:rsidP="00277C84">
      <w:pPr>
        <w:pStyle w:val="Bullet"/>
      </w:pPr>
      <w:r w:rsidRPr="0099239B">
        <w:t>37</w:t>
      </w:r>
      <w:r w:rsidRPr="00280E0C">
        <w:t xml:space="preserve"> percent of </w:t>
      </w:r>
      <w:r>
        <w:t xml:space="preserve">clients in this group </w:t>
      </w:r>
      <w:r w:rsidRPr="00280E0C">
        <w:t>are aged 45–64 (2016: 36 percent).</w:t>
      </w:r>
    </w:p>
    <w:p w14:paraId="11FAB72C" w14:textId="77777777" w:rsidR="001E4B16" w:rsidRDefault="001E4B16" w:rsidP="004A5199"/>
    <w:p w14:paraId="5A51CC01" w14:textId="77777777" w:rsidR="00037AB2" w:rsidRPr="00D74746" w:rsidRDefault="00037AB2" w:rsidP="001E4B16">
      <w:pPr>
        <w:pStyle w:val="Heading2"/>
      </w:pPr>
      <w:bookmarkStart w:id="470" w:name="_Toc20313251"/>
      <w:bookmarkStart w:id="471" w:name="_Toc24463418"/>
      <w:r w:rsidRPr="00D74746">
        <w:lastRenderedPageBreak/>
        <w:t>Neurological disability</w:t>
      </w:r>
      <w:bookmarkEnd w:id="470"/>
      <w:bookmarkEnd w:id="471"/>
    </w:p>
    <w:p w14:paraId="0F0C24F9" w14:textId="2023474B" w:rsidR="00037AB2" w:rsidRDefault="00037AB2" w:rsidP="005B68F9">
      <w:pPr>
        <w:pStyle w:val="Table"/>
      </w:pPr>
      <w:bookmarkStart w:id="472" w:name="_Toc21614034"/>
      <w:bookmarkStart w:id="473" w:name="_Toc24463464"/>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28</w:t>
      </w:r>
      <w:r w:rsidRPr="00D74746">
        <w:rPr>
          <w:noProof/>
        </w:rPr>
        <w:fldChar w:fldCharType="end"/>
      </w:r>
      <w:r w:rsidRPr="00D74746">
        <w:t>: D</w:t>
      </w:r>
      <w:r>
        <w:t xml:space="preserve">isability </w:t>
      </w:r>
      <w:r w:rsidRPr="00D74746">
        <w:t>S</w:t>
      </w:r>
      <w:r>
        <w:t xml:space="preserve">upport </w:t>
      </w:r>
      <w:r w:rsidRPr="00D74746">
        <w:t>S</w:t>
      </w:r>
      <w:r>
        <w:t>ervices</w:t>
      </w:r>
      <w:r w:rsidRPr="00D74746">
        <w:t xml:space="preserve"> clients </w:t>
      </w:r>
      <w:r>
        <w:t xml:space="preserve">whose principal disability is </w:t>
      </w:r>
      <w:r w:rsidRPr="00D74746">
        <w:t xml:space="preserve">neurological, by age, 2018 </w:t>
      </w:r>
      <w:r>
        <w:t>and</w:t>
      </w:r>
      <w:r w:rsidRPr="00D74746">
        <w:t xml:space="preserve"> 2016</w:t>
      </w:r>
      <w:bookmarkEnd w:id="472"/>
      <w:bookmarkEnd w:id="473"/>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418"/>
        <w:gridCol w:w="2197"/>
        <w:gridCol w:w="2197"/>
      </w:tblGrid>
      <w:tr w:rsidR="00A0647A" w:rsidRPr="00914EF6" w14:paraId="5092AF53" w14:textId="77777777" w:rsidTr="00914EF6">
        <w:trPr>
          <w:cantSplit/>
        </w:trPr>
        <w:tc>
          <w:tcPr>
            <w:tcW w:w="1418" w:type="dxa"/>
            <w:tcBorders>
              <w:top w:val="nil"/>
              <w:left w:val="nil"/>
              <w:bottom w:val="nil"/>
              <w:right w:val="nil"/>
            </w:tcBorders>
            <w:shd w:val="clear" w:color="auto" w:fill="D9D9D9" w:themeFill="background1" w:themeFillShade="D9"/>
            <w:noWrap/>
            <w:hideMark/>
          </w:tcPr>
          <w:p w14:paraId="5FF3196E" w14:textId="77777777" w:rsidR="00A0647A" w:rsidRPr="00914EF6" w:rsidRDefault="00A0647A" w:rsidP="00914EF6">
            <w:pPr>
              <w:pStyle w:val="TableText"/>
              <w:rPr>
                <w:b/>
              </w:rPr>
            </w:pPr>
            <w:r w:rsidRPr="00914EF6">
              <w:rPr>
                <w:b/>
              </w:rPr>
              <w:t>Age group</w:t>
            </w:r>
          </w:p>
        </w:tc>
        <w:tc>
          <w:tcPr>
            <w:tcW w:w="2197" w:type="dxa"/>
            <w:tcBorders>
              <w:top w:val="nil"/>
              <w:left w:val="nil"/>
              <w:bottom w:val="nil"/>
              <w:right w:val="nil"/>
            </w:tcBorders>
            <w:shd w:val="clear" w:color="auto" w:fill="D9D9D9" w:themeFill="background1" w:themeFillShade="D9"/>
            <w:noWrap/>
            <w:hideMark/>
          </w:tcPr>
          <w:p w14:paraId="0C237AEA" w14:textId="77777777" w:rsidR="00A0647A" w:rsidRPr="00914EF6" w:rsidRDefault="00A0647A" w:rsidP="00914EF6">
            <w:pPr>
              <w:pStyle w:val="TableText"/>
              <w:jc w:val="center"/>
              <w:rPr>
                <w:b/>
              </w:rPr>
            </w:pPr>
            <w:r w:rsidRPr="00914EF6">
              <w:rPr>
                <w:b/>
              </w:rPr>
              <w:t>Client number 2018</w:t>
            </w:r>
          </w:p>
        </w:tc>
        <w:tc>
          <w:tcPr>
            <w:tcW w:w="2197" w:type="dxa"/>
            <w:tcBorders>
              <w:top w:val="nil"/>
              <w:left w:val="nil"/>
              <w:bottom w:val="nil"/>
              <w:right w:val="nil"/>
            </w:tcBorders>
            <w:shd w:val="clear" w:color="auto" w:fill="D9D9D9" w:themeFill="background1" w:themeFillShade="D9"/>
            <w:noWrap/>
            <w:hideMark/>
          </w:tcPr>
          <w:p w14:paraId="482F1057" w14:textId="77777777" w:rsidR="00A0647A" w:rsidRPr="00914EF6" w:rsidRDefault="00A0647A" w:rsidP="00914EF6">
            <w:pPr>
              <w:pStyle w:val="TableText"/>
              <w:jc w:val="center"/>
              <w:rPr>
                <w:b/>
              </w:rPr>
            </w:pPr>
            <w:r w:rsidRPr="00914EF6">
              <w:rPr>
                <w:b/>
              </w:rPr>
              <w:t>Client number 2016</w:t>
            </w:r>
          </w:p>
        </w:tc>
      </w:tr>
      <w:tr w:rsidR="00A0647A" w:rsidRPr="00A0647A" w14:paraId="58FD6779" w14:textId="77777777" w:rsidTr="00914EF6">
        <w:trPr>
          <w:cantSplit/>
        </w:trPr>
        <w:tc>
          <w:tcPr>
            <w:tcW w:w="1418" w:type="dxa"/>
            <w:tcBorders>
              <w:top w:val="nil"/>
              <w:left w:val="nil"/>
              <w:bottom w:val="single" w:sz="4" w:space="0" w:color="A6A6A6" w:themeColor="background1" w:themeShade="A6"/>
              <w:right w:val="nil"/>
            </w:tcBorders>
            <w:noWrap/>
            <w:hideMark/>
          </w:tcPr>
          <w:p w14:paraId="265CD533" w14:textId="77777777" w:rsidR="00A0647A" w:rsidRPr="00A0647A" w:rsidRDefault="00A0647A" w:rsidP="00914EF6">
            <w:pPr>
              <w:pStyle w:val="TableText"/>
            </w:pPr>
            <w:r w:rsidRPr="00A0647A">
              <w:t>0</w:t>
            </w:r>
            <w:r w:rsidR="00D45418">
              <w:t>–</w:t>
            </w:r>
            <w:r w:rsidRPr="00A0647A">
              <w:t>4</w:t>
            </w:r>
          </w:p>
        </w:tc>
        <w:tc>
          <w:tcPr>
            <w:tcW w:w="2197" w:type="dxa"/>
            <w:tcBorders>
              <w:top w:val="nil"/>
              <w:left w:val="nil"/>
              <w:bottom w:val="single" w:sz="4" w:space="0" w:color="A6A6A6" w:themeColor="background1" w:themeShade="A6"/>
              <w:right w:val="nil"/>
            </w:tcBorders>
            <w:noWrap/>
            <w:hideMark/>
          </w:tcPr>
          <w:p w14:paraId="526BDB65" w14:textId="77777777" w:rsidR="00A0647A" w:rsidRPr="00A0647A" w:rsidRDefault="00A0647A" w:rsidP="00914EF6">
            <w:pPr>
              <w:pStyle w:val="TableText"/>
              <w:tabs>
                <w:tab w:val="decimal" w:pos="1261"/>
              </w:tabs>
            </w:pPr>
            <w:r w:rsidRPr="00A0647A">
              <w:t>5</w:t>
            </w:r>
          </w:p>
        </w:tc>
        <w:tc>
          <w:tcPr>
            <w:tcW w:w="2197" w:type="dxa"/>
            <w:tcBorders>
              <w:top w:val="nil"/>
              <w:left w:val="nil"/>
              <w:bottom w:val="single" w:sz="4" w:space="0" w:color="A6A6A6" w:themeColor="background1" w:themeShade="A6"/>
              <w:right w:val="nil"/>
            </w:tcBorders>
            <w:noWrap/>
            <w:hideMark/>
          </w:tcPr>
          <w:p w14:paraId="0ECC91AE" w14:textId="77777777" w:rsidR="00A0647A" w:rsidRPr="00A0647A" w:rsidRDefault="00A0647A" w:rsidP="00914EF6">
            <w:pPr>
              <w:pStyle w:val="TableText"/>
              <w:tabs>
                <w:tab w:val="decimal" w:pos="1261"/>
              </w:tabs>
            </w:pPr>
            <w:r w:rsidRPr="00A0647A">
              <w:t>5</w:t>
            </w:r>
          </w:p>
        </w:tc>
      </w:tr>
      <w:tr w:rsidR="00A0647A" w:rsidRPr="00A0647A" w14:paraId="5662703D"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0C776DB1" w14:textId="77777777" w:rsidR="00A0647A" w:rsidRPr="00A0647A" w:rsidRDefault="00A0647A" w:rsidP="00914EF6">
            <w:pPr>
              <w:pStyle w:val="TableText"/>
            </w:pPr>
            <w:r w:rsidRPr="00A0647A">
              <w:t>5</w:t>
            </w:r>
            <w:r w:rsidR="00D45418">
              <w:t>–</w:t>
            </w:r>
            <w:r w:rsidRPr="00A0647A">
              <w:t>14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CB7E5E2" w14:textId="77777777" w:rsidR="00A0647A" w:rsidRPr="00A0647A" w:rsidRDefault="00A0647A" w:rsidP="00914EF6">
            <w:pPr>
              <w:pStyle w:val="TableText"/>
              <w:tabs>
                <w:tab w:val="decimal" w:pos="1261"/>
              </w:tabs>
            </w:pPr>
            <w:r w:rsidRPr="00A0647A">
              <w:t>18</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5FAECFD" w14:textId="77777777" w:rsidR="00A0647A" w:rsidRPr="00A0647A" w:rsidRDefault="00A0647A" w:rsidP="00914EF6">
            <w:pPr>
              <w:pStyle w:val="TableText"/>
              <w:tabs>
                <w:tab w:val="decimal" w:pos="1261"/>
              </w:tabs>
            </w:pPr>
            <w:r w:rsidRPr="00A0647A">
              <w:t>26</w:t>
            </w:r>
          </w:p>
        </w:tc>
      </w:tr>
      <w:tr w:rsidR="00A0647A" w:rsidRPr="00A0647A" w14:paraId="4416B511"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1978B532" w14:textId="77777777" w:rsidR="00A0647A" w:rsidRPr="00A0647A" w:rsidRDefault="00A0647A" w:rsidP="00914EF6">
            <w:pPr>
              <w:pStyle w:val="TableText"/>
            </w:pPr>
            <w:r w:rsidRPr="00A0647A">
              <w:t>15</w:t>
            </w:r>
            <w:r w:rsidR="00D45418">
              <w:t>–</w:t>
            </w:r>
            <w:r w:rsidRPr="00A0647A">
              <w:t>24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6CBFB42" w14:textId="77777777" w:rsidR="00A0647A" w:rsidRPr="00A0647A" w:rsidRDefault="00A0647A" w:rsidP="00914EF6">
            <w:pPr>
              <w:pStyle w:val="TableText"/>
              <w:tabs>
                <w:tab w:val="decimal" w:pos="1261"/>
              </w:tabs>
            </w:pPr>
            <w:r w:rsidRPr="00A0647A">
              <w:t>20</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1A72E061" w14:textId="77777777" w:rsidR="00A0647A" w:rsidRPr="00A0647A" w:rsidRDefault="00A0647A" w:rsidP="00914EF6">
            <w:pPr>
              <w:pStyle w:val="TableText"/>
              <w:tabs>
                <w:tab w:val="decimal" w:pos="1261"/>
              </w:tabs>
            </w:pPr>
            <w:r w:rsidRPr="00A0647A">
              <w:t>18</w:t>
            </w:r>
          </w:p>
        </w:tc>
      </w:tr>
      <w:tr w:rsidR="00A0647A" w:rsidRPr="00A0647A" w14:paraId="54694C19"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362D201F" w14:textId="77777777" w:rsidR="00A0647A" w:rsidRPr="00A0647A" w:rsidRDefault="00A0647A" w:rsidP="00914EF6">
            <w:pPr>
              <w:pStyle w:val="TableText"/>
            </w:pPr>
            <w:r w:rsidRPr="00A0647A">
              <w:t>25</w:t>
            </w:r>
            <w:r w:rsidR="00D45418">
              <w:t>–</w:t>
            </w:r>
            <w:r w:rsidRPr="00A0647A">
              <w:t>44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7C362205" w14:textId="77777777" w:rsidR="00A0647A" w:rsidRPr="00A0647A" w:rsidRDefault="00A0647A" w:rsidP="00914EF6">
            <w:pPr>
              <w:pStyle w:val="TableText"/>
              <w:tabs>
                <w:tab w:val="decimal" w:pos="1261"/>
              </w:tabs>
            </w:pPr>
            <w:r w:rsidRPr="00A0647A">
              <w:t>53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3C41513" w14:textId="77777777" w:rsidR="00A0647A" w:rsidRPr="00A0647A" w:rsidRDefault="00A0647A" w:rsidP="00914EF6">
            <w:pPr>
              <w:pStyle w:val="TableText"/>
              <w:tabs>
                <w:tab w:val="decimal" w:pos="1261"/>
              </w:tabs>
            </w:pPr>
            <w:r w:rsidRPr="00A0647A">
              <w:t>61</w:t>
            </w:r>
          </w:p>
        </w:tc>
      </w:tr>
      <w:tr w:rsidR="00A0647A" w:rsidRPr="00A0647A" w14:paraId="6DAD4F2D"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66993EE2" w14:textId="77777777" w:rsidR="00A0647A" w:rsidRPr="00A0647A" w:rsidRDefault="00A0647A" w:rsidP="00914EF6">
            <w:pPr>
              <w:pStyle w:val="TableText"/>
            </w:pPr>
            <w:r w:rsidRPr="00A0647A">
              <w:t>45</w:t>
            </w:r>
            <w:r w:rsidR="00D45418">
              <w:t>–</w:t>
            </w:r>
            <w:r w:rsidRPr="00A0647A">
              <w:t>64</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00E6235" w14:textId="77777777" w:rsidR="00A0647A" w:rsidRPr="00A0647A" w:rsidRDefault="00A0647A" w:rsidP="00914EF6">
            <w:pPr>
              <w:pStyle w:val="TableText"/>
              <w:tabs>
                <w:tab w:val="decimal" w:pos="1261"/>
              </w:tabs>
            </w:pPr>
            <w:r w:rsidRPr="00A0647A">
              <w:t>141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2DA59A1" w14:textId="77777777" w:rsidR="00A0647A" w:rsidRPr="00A0647A" w:rsidRDefault="00A0647A" w:rsidP="00914EF6">
            <w:pPr>
              <w:pStyle w:val="TableText"/>
              <w:tabs>
                <w:tab w:val="decimal" w:pos="1261"/>
              </w:tabs>
            </w:pPr>
            <w:r w:rsidRPr="00A0647A">
              <w:t>170</w:t>
            </w:r>
          </w:p>
        </w:tc>
      </w:tr>
      <w:tr w:rsidR="00A0647A" w:rsidRPr="00A0647A" w14:paraId="4CFB2F8A"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2CC35B73" w14:textId="77777777" w:rsidR="00A0647A" w:rsidRPr="00A0647A" w:rsidRDefault="00A0647A" w:rsidP="00914EF6">
            <w:pPr>
              <w:pStyle w:val="TableText"/>
            </w:pPr>
            <w:r w:rsidRPr="00A0647A">
              <w:t>65</w:t>
            </w:r>
            <w:r w:rsidR="00D45418">
              <w:t>–</w:t>
            </w:r>
            <w:r w:rsidRPr="00A0647A">
              <w:t>79</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D98060B" w14:textId="77777777" w:rsidR="00A0647A" w:rsidRPr="00A0647A" w:rsidRDefault="00A0647A" w:rsidP="00914EF6">
            <w:pPr>
              <w:pStyle w:val="TableText"/>
              <w:tabs>
                <w:tab w:val="decimal" w:pos="1261"/>
              </w:tabs>
            </w:pPr>
            <w:r w:rsidRPr="00A0647A">
              <w:t>65</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2C2CC7D6" w14:textId="77777777" w:rsidR="00A0647A" w:rsidRPr="00A0647A" w:rsidRDefault="00A0647A" w:rsidP="00914EF6">
            <w:pPr>
              <w:pStyle w:val="TableText"/>
              <w:tabs>
                <w:tab w:val="decimal" w:pos="1261"/>
              </w:tabs>
            </w:pPr>
            <w:r w:rsidRPr="00A0647A">
              <w:t>53</w:t>
            </w:r>
          </w:p>
        </w:tc>
      </w:tr>
      <w:tr w:rsidR="00A0647A" w:rsidRPr="00A0647A" w14:paraId="3272BCA8"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5B5B8FF5" w14:textId="77777777" w:rsidR="00A0647A" w:rsidRPr="00A0647A" w:rsidRDefault="00A0647A" w:rsidP="00914EF6">
            <w:pPr>
              <w:pStyle w:val="TableText"/>
            </w:pPr>
            <w:r w:rsidRPr="00A0647A">
              <w:t>80+</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62AE8723" w14:textId="77777777" w:rsidR="00A0647A" w:rsidRPr="00A0647A" w:rsidRDefault="00A0647A" w:rsidP="00914EF6">
            <w:pPr>
              <w:pStyle w:val="TableText"/>
              <w:tabs>
                <w:tab w:val="decimal" w:pos="1261"/>
              </w:tabs>
            </w:pPr>
            <w:r w:rsidRPr="00A0647A">
              <w:t>1</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5C834173" w14:textId="77777777" w:rsidR="00A0647A" w:rsidRPr="00A0647A" w:rsidRDefault="00A0647A" w:rsidP="00914EF6">
            <w:pPr>
              <w:pStyle w:val="TableText"/>
              <w:tabs>
                <w:tab w:val="decimal" w:pos="1261"/>
              </w:tabs>
            </w:pPr>
          </w:p>
        </w:tc>
      </w:tr>
      <w:tr w:rsidR="00A0647A" w:rsidRPr="00914EF6" w14:paraId="60C94F01" w14:textId="77777777" w:rsidTr="00914EF6">
        <w:trPr>
          <w:cantSplit/>
        </w:trPr>
        <w:tc>
          <w:tcPr>
            <w:tcW w:w="1418" w:type="dxa"/>
            <w:tcBorders>
              <w:top w:val="single" w:sz="4" w:space="0" w:color="A6A6A6" w:themeColor="background1" w:themeShade="A6"/>
              <w:left w:val="nil"/>
              <w:bottom w:val="single" w:sz="4" w:space="0" w:color="A6A6A6" w:themeColor="background1" w:themeShade="A6"/>
              <w:right w:val="nil"/>
            </w:tcBorders>
            <w:noWrap/>
            <w:hideMark/>
          </w:tcPr>
          <w:p w14:paraId="76BC57BD" w14:textId="77777777" w:rsidR="00A0647A" w:rsidRPr="00914EF6" w:rsidRDefault="00A0647A" w:rsidP="00914EF6">
            <w:pPr>
              <w:pStyle w:val="TableText"/>
              <w:rPr>
                <w:b/>
              </w:rPr>
            </w:pPr>
            <w:r w:rsidRPr="00914EF6">
              <w:rPr>
                <w:b/>
              </w:rPr>
              <w:t>Total</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327EDE47" w14:textId="77777777" w:rsidR="00A0647A" w:rsidRPr="00914EF6" w:rsidRDefault="00A0647A" w:rsidP="00914EF6">
            <w:pPr>
              <w:pStyle w:val="TableText"/>
              <w:tabs>
                <w:tab w:val="decimal" w:pos="1261"/>
              </w:tabs>
              <w:rPr>
                <w:b/>
              </w:rPr>
            </w:pPr>
            <w:r w:rsidRPr="00914EF6">
              <w:rPr>
                <w:b/>
              </w:rPr>
              <w:t>303</w:t>
            </w:r>
          </w:p>
        </w:tc>
        <w:tc>
          <w:tcPr>
            <w:tcW w:w="2197" w:type="dxa"/>
            <w:tcBorders>
              <w:top w:val="single" w:sz="4" w:space="0" w:color="A6A6A6" w:themeColor="background1" w:themeShade="A6"/>
              <w:left w:val="nil"/>
              <w:bottom w:val="single" w:sz="4" w:space="0" w:color="A6A6A6" w:themeColor="background1" w:themeShade="A6"/>
              <w:right w:val="nil"/>
            </w:tcBorders>
            <w:noWrap/>
            <w:hideMark/>
          </w:tcPr>
          <w:p w14:paraId="482223EE" w14:textId="77777777" w:rsidR="00A0647A" w:rsidRPr="00914EF6" w:rsidRDefault="00A0647A" w:rsidP="00914EF6">
            <w:pPr>
              <w:pStyle w:val="TableText"/>
              <w:tabs>
                <w:tab w:val="decimal" w:pos="1261"/>
              </w:tabs>
              <w:rPr>
                <w:b/>
              </w:rPr>
            </w:pPr>
            <w:r w:rsidRPr="00914EF6">
              <w:rPr>
                <w:b/>
              </w:rPr>
              <w:t>333</w:t>
            </w:r>
          </w:p>
        </w:tc>
      </w:tr>
    </w:tbl>
    <w:p w14:paraId="25E8C8A2" w14:textId="77777777" w:rsidR="00A0647A" w:rsidRPr="00A0647A" w:rsidRDefault="00A0647A" w:rsidP="00A0647A"/>
    <w:p w14:paraId="6E65BE93" w14:textId="77777777" w:rsidR="00037AB2" w:rsidRDefault="00037AB2" w:rsidP="00E35F22">
      <w:pPr>
        <w:pStyle w:val="Figure"/>
      </w:pPr>
      <w:bookmarkStart w:id="474" w:name="_Toc17460227"/>
      <w:bookmarkStart w:id="475" w:name="_Toc24463554"/>
      <w:r w:rsidRPr="00D74746">
        <w:t xml:space="preserve">Figure </w:t>
      </w:r>
      <w:r w:rsidR="00390F73">
        <w:t>7</w:t>
      </w:r>
      <w:r w:rsidR="00690767">
        <w:rPr>
          <w:noProof/>
        </w:rPr>
        <w:t>5</w:t>
      </w:r>
      <w:r w:rsidRPr="00D74746">
        <w:t>: D</w:t>
      </w:r>
      <w:r>
        <w:t xml:space="preserve">isability </w:t>
      </w:r>
      <w:r w:rsidRPr="00D74746">
        <w:t>S</w:t>
      </w:r>
      <w:r>
        <w:t xml:space="preserve">upport </w:t>
      </w:r>
      <w:r w:rsidRPr="00D74746">
        <w:t>S</w:t>
      </w:r>
      <w:r>
        <w:t>ervices</w:t>
      </w:r>
      <w:r w:rsidRPr="00D74746">
        <w:t xml:space="preserve"> clients </w:t>
      </w:r>
      <w:r>
        <w:t xml:space="preserve">whose principal disability is </w:t>
      </w:r>
      <w:r w:rsidRPr="00D74746">
        <w:t xml:space="preserve">neurological, by </w:t>
      </w:r>
      <w:r>
        <w:t xml:space="preserve">age and </w:t>
      </w:r>
      <w:r w:rsidRPr="00D74746">
        <w:t>sex, 2018</w:t>
      </w:r>
      <w:bookmarkEnd w:id="474"/>
      <w:bookmarkEnd w:id="475"/>
    </w:p>
    <w:p w14:paraId="504CF16E" w14:textId="77777777" w:rsidR="0076196D" w:rsidRPr="0076196D" w:rsidRDefault="0076196D" w:rsidP="0076196D">
      <w:r w:rsidRPr="0076196D">
        <w:rPr>
          <w:noProof/>
        </w:rPr>
        <w:drawing>
          <wp:inline distT="0" distB="0" distL="0" distR="0" wp14:anchorId="3A080299" wp14:editId="60587774">
            <wp:extent cx="5130165" cy="3347762"/>
            <wp:effectExtent l="0" t="0" r="0" b="5080"/>
            <wp:docPr id="152" name="Picture 152" descr="This bar graph shows that 54% of clients with a neurological disability were male and 46% were female. There were 80 male and 60 clients with a neurological disability in the 45-64 age group. There were almost 40 female clients and about 30 male clients in the 65-79 age group, and about 30 male clients in the 25-44 age group. There were fewer than 25 clients in each of the rema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30165" cy="3347762"/>
                    </a:xfrm>
                    <a:prstGeom prst="rect">
                      <a:avLst/>
                    </a:prstGeom>
                  </pic:spPr>
                </pic:pic>
              </a:graphicData>
            </a:graphic>
          </wp:inline>
        </w:drawing>
      </w:r>
    </w:p>
    <w:p w14:paraId="32D6F5AF" w14:textId="77777777" w:rsidR="00037AB2" w:rsidRPr="00D74746" w:rsidRDefault="00037AB2" w:rsidP="004A5199"/>
    <w:p w14:paraId="7B9C038D" w14:textId="77777777" w:rsidR="00037AB2" w:rsidRPr="00D74746" w:rsidRDefault="00037AB2" w:rsidP="00390F73">
      <w:pPr>
        <w:pStyle w:val="Heading4"/>
        <w:rPr>
          <w:rFonts w:eastAsiaTheme="majorEastAsia"/>
        </w:rPr>
      </w:pPr>
      <w:bookmarkStart w:id="476" w:name="_Toc20313252"/>
      <w:r w:rsidRPr="00D74746">
        <w:rPr>
          <w:rFonts w:eastAsiaTheme="majorEastAsia"/>
        </w:rPr>
        <w:t>Observations</w:t>
      </w:r>
      <w:bookmarkEnd w:id="476"/>
    </w:p>
    <w:p w14:paraId="2B413548" w14:textId="77777777" w:rsidR="00037AB2" w:rsidRPr="00D74746" w:rsidRDefault="00037AB2" w:rsidP="00277C84">
      <w:pPr>
        <w:pStyle w:val="Bullet"/>
      </w:pPr>
      <w:r w:rsidRPr="00D74746">
        <w:t xml:space="preserve">The median age of clients </w:t>
      </w:r>
      <w:r>
        <w:t xml:space="preserve">whose principal disability is </w:t>
      </w:r>
      <w:r w:rsidRPr="00D74746">
        <w:t>neurological (</w:t>
      </w:r>
      <w:r>
        <w:t>such as</w:t>
      </w:r>
      <w:r w:rsidRPr="00D74746">
        <w:t xml:space="preserve"> brain injury </w:t>
      </w:r>
      <w:r>
        <w:t xml:space="preserve">or </w:t>
      </w:r>
      <w:r w:rsidRPr="00D74746">
        <w:t>multiple sclerosis) is 54 years (2016: 53 years).</w:t>
      </w:r>
    </w:p>
    <w:p w14:paraId="7FA5C4C6" w14:textId="77777777" w:rsidR="00A45A99" w:rsidRDefault="00037AB2" w:rsidP="00277C84">
      <w:pPr>
        <w:pStyle w:val="Bullet"/>
      </w:pPr>
      <w:r w:rsidRPr="00D74746">
        <w:t>Over two</w:t>
      </w:r>
      <w:r>
        <w:t>-</w:t>
      </w:r>
      <w:r w:rsidRPr="00D74746">
        <w:t>thirds (68</w:t>
      </w:r>
      <w:r>
        <w:t> percent</w:t>
      </w:r>
      <w:r w:rsidRPr="00D74746">
        <w:t xml:space="preserve">) of clients </w:t>
      </w:r>
      <w:r>
        <w:t xml:space="preserve">whose principal disability is </w:t>
      </w:r>
      <w:r w:rsidRPr="00D74746">
        <w:t>neurological are aged 45 or over (2016: 67</w:t>
      </w:r>
      <w:r>
        <w:t> percent</w:t>
      </w:r>
      <w:r w:rsidRPr="00D74746">
        <w:t>).</w:t>
      </w:r>
    </w:p>
    <w:p w14:paraId="157AD3EC" w14:textId="77777777" w:rsidR="001E4B16" w:rsidRDefault="001E4B16" w:rsidP="004A5199"/>
    <w:p w14:paraId="2420BF1B" w14:textId="77777777" w:rsidR="00037AB2" w:rsidRPr="00D74746" w:rsidRDefault="00037AB2" w:rsidP="001E4B16">
      <w:pPr>
        <w:pStyle w:val="Heading1"/>
      </w:pPr>
      <w:bookmarkStart w:id="477" w:name="_Toc20313253"/>
      <w:bookmarkStart w:id="478" w:name="_Toc24463419"/>
      <w:r w:rsidRPr="00D74746">
        <w:lastRenderedPageBreak/>
        <w:t>Clients</w:t>
      </w:r>
      <w:r w:rsidR="00A45A99">
        <w:t>’</w:t>
      </w:r>
      <w:r w:rsidRPr="00D74746">
        <w:t xml:space="preserve"> service allocation by client domicile region</w:t>
      </w:r>
      <w:bookmarkEnd w:id="477"/>
      <w:bookmarkEnd w:id="478"/>
    </w:p>
    <w:p w14:paraId="17503565" w14:textId="77777777" w:rsidR="00037AB2" w:rsidRDefault="00037AB2" w:rsidP="004A5199">
      <w:r>
        <w:t>We have applied r</w:t>
      </w:r>
      <w:r w:rsidRPr="00D74746">
        <w:t>egional council areas for regions</w:t>
      </w:r>
      <w:r>
        <w:t xml:space="preserve"> in this report</w:t>
      </w:r>
      <w:r w:rsidRPr="00D74746">
        <w:t xml:space="preserve">, </w:t>
      </w:r>
      <w:r>
        <w:t xml:space="preserve">as </w:t>
      </w:r>
      <w:r w:rsidRPr="00D74746">
        <w:t xml:space="preserve">Stats </w:t>
      </w:r>
      <w:r>
        <w:t>NZ does</w:t>
      </w:r>
      <w:r w:rsidRPr="00D74746">
        <w:t xml:space="preserve">. </w:t>
      </w:r>
      <w:r w:rsidR="00AB1A16">
        <w:t>Nelson–Marlborough–Tasman</w:t>
      </w:r>
      <w:r w:rsidRPr="00D74746">
        <w:t xml:space="preserve"> is a combined region of </w:t>
      </w:r>
      <w:r>
        <w:t xml:space="preserve">three </w:t>
      </w:r>
      <w:r w:rsidRPr="00D74746">
        <w:t>regional council areas.</w:t>
      </w:r>
    </w:p>
    <w:p w14:paraId="7B1D1B36" w14:textId="77777777" w:rsidR="001E4B16" w:rsidRPr="00D74746" w:rsidRDefault="001E4B16" w:rsidP="004A5199"/>
    <w:p w14:paraId="26A9D750" w14:textId="77777777" w:rsidR="00037AB2" w:rsidRPr="00D74746" w:rsidRDefault="00037AB2" w:rsidP="001E4B16">
      <w:pPr>
        <w:pStyle w:val="Heading2"/>
      </w:pPr>
      <w:bookmarkStart w:id="479" w:name="_Toc20313254"/>
      <w:bookmarkStart w:id="480" w:name="_Toc24463420"/>
      <w:r w:rsidRPr="00D74746">
        <w:t>Northland</w:t>
      </w:r>
      <w:bookmarkEnd w:id="479"/>
      <w:bookmarkEnd w:id="480"/>
    </w:p>
    <w:p w14:paraId="5CB5D2BB" w14:textId="6F892340" w:rsidR="00037AB2" w:rsidRDefault="00037AB2" w:rsidP="005B68F9">
      <w:pPr>
        <w:pStyle w:val="Table"/>
      </w:pPr>
      <w:bookmarkStart w:id="481" w:name="_Toc21614035"/>
      <w:bookmarkStart w:id="482" w:name="_Toc24463465"/>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29</w:t>
      </w:r>
      <w:r w:rsidRPr="00D74746">
        <w:rPr>
          <w:noProof/>
        </w:rPr>
        <w:fldChar w:fldCharType="end"/>
      </w:r>
      <w:r w:rsidRPr="00D74746">
        <w:t xml:space="preserve">: Northland </w:t>
      </w:r>
      <w:r>
        <w:t xml:space="preserve">Disability Support Services </w:t>
      </w:r>
      <w:r w:rsidRPr="00D74746">
        <w:t xml:space="preserve">clients, by age and sex, 2018 </w:t>
      </w:r>
      <w:r>
        <w:t xml:space="preserve">and </w:t>
      </w:r>
      <w:r w:rsidRPr="00D74746">
        <w:t>2016</w:t>
      </w:r>
      <w:bookmarkEnd w:id="481"/>
      <w:bookmarkEnd w:id="48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42"/>
        <w:gridCol w:w="960"/>
        <w:gridCol w:w="960"/>
        <w:gridCol w:w="960"/>
        <w:gridCol w:w="961"/>
        <w:gridCol w:w="1060"/>
      </w:tblGrid>
      <w:tr w:rsidR="004D4F03" w:rsidRPr="00914EF6" w14:paraId="1834C3CA" w14:textId="77777777" w:rsidTr="00914EF6">
        <w:trPr>
          <w:cantSplit/>
        </w:trPr>
        <w:tc>
          <w:tcPr>
            <w:tcW w:w="1242"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46623264" w14:textId="77777777" w:rsidR="004D4F03" w:rsidRPr="00914EF6" w:rsidRDefault="004D4F03" w:rsidP="00C47E1C">
            <w:pPr>
              <w:pStyle w:val="TableText"/>
              <w:rPr>
                <w:b/>
              </w:rPr>
            </w:pPr>
            <w:r w:rsidRPr="00914EF6">
              <w:rPr>
                <w:b/>
              </w:rPr>
              <w:t>Age group</w:t>
            </w:r>
          </w:p>
        </w:tc>
        <w:tc>
          <w:tcPr>
            <w:tcW w:w="384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4033F3BB" w14:textId="77777777" w:rsidR="004D4F03" w:rsidRPr="00914EF6" w:rsidRDefault="004D4F03" w:rsidP="00914EF6">
            <w:pPr>
              <w:pStyle w:val="TableText"/>
              <w:jc w:val="center"/>
              <w:rPr>
                <w:b/>
              </w:rPr>
            </w:pPr>
            <w:r w:rsidRPr="00914EF6">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241A18C3" w14:textId="77777777" w:rsidR="004D4F03" w:rsidRPr="00914EF6" w:rsidRDefault="004D4F03" w:rsidP="00914EF6">
            <w:pPr>
              <w:pStyle w:val="TableText"/>
              <w:jc w:val="center"/>
              <w:rPr>
                <w:b/>
              </w:rPr>
            </w:pPr>
            <w:r w:rsidRPr="00914EF6">
              <w:rPr>
                <w:b/>
              </w:rPr>
              <w:t>2016</w:t>
            </w:r>
          </w:p>
        </w:tc>
      </w:tr>
      <w:tr w:rsidR="004D4F03" w:rsidRPr="00914EF6" w14:paraId="5C2E5AD4" w14:textId="77777777" w:rsidTr="00914EF6">
        <w:trPr>
          <w:cantSplit/>
        </w:trPr>
        <w:tc>
          <w:tcPr>
            <w:tcW w:w="1242" w:type="dxa"/>
            <w:vMerge/>
            <w:tcBorders>
              <w:top w:val="nil"/>
              <w:left w:val="nil"/>
              <w:bottom w:val="nil"/>
              <w:right w:val="single" w:sz="4" w:space="0" w:color="A6A6A6" w:themeColor="background1" w:themeShade="A6"/>
            </w:tcBorders>
            <w:shd w:val="clear" w:color="auto" w:fill="D9D9D9" w:themeFill="background1" w:themeFillShade="D9"/>
            <w:hideMark/>
          </w:tcPr>
          <w:p w14:paraId="3B47D2C8" w14:textId="77777777" w:rsidR="004D4F03" w:rsidRPr="00914EF6" w:rsidRDefault="004D4F03" w:rsidP="00C47E1C">
            <w:pPr>
              <w:pStyle w:val="TableText"/>
              <w:rPr>
                <w:b/>
              </w:rPr>
            </w:pPr>
          </w:p>
        </w:tc>
        <w:tc>
          <w:tcPr>
            <w:tcW w:w="960" w:type="dxa"/>
            <w:tcBorders>
              <w:top w:val="nil"/>
              <w:left w:val="single" w:sz="4" w:space="0" w:color="A6A6A6" w:themeColor="background1" w:themeShade="A6"/>
              <w:bottom w:val="nil"/>
              <w:right w:val="nil"/>
            </w:tcBorders>
            <w:shd w:val="clear" w:color="auto" w:fill="D9D9D9" w:themeFill="background1" w:themeFillShade="D9"/>
            <w:noWrap/>
            <w:hideMark/>
          </w:tcPr>
          <w:p w14:paraId="4D6E178D" w14:textId="77777777" w:rsidR="004D4F03" w:rsidRPr="00914EF6" w:rsidRDefault="004D4F03" w:rsidP="00914EF6">
            <w:pPr>
              <w:pStyle w:val="TableText"/>
              <w:spacing w:before="0"/>
              <w:jc w:val="center"/>
              <w:rPr>
                <w:b/>
              </w:rPr>
            </w:pPr>
            <w:r w:rsidRPr="00914EF6">
              <w:rPr>
                <w:b/>
              </w:rPr>
              <w:t>Female</w:t>
            </w:r>
          </w:p>
        </w:tc>
        <w:tc>
          <w:tcPr>
            <w:tcW w:w="960" w:type="dxa"/>
            <w:tcBorders>
              <w:top w:val="nil"/>
              <w:left w:val="nil"/>
              <w:bottom w:val="nil"/>
              <w:right w:val="nil"/>
            </w:tcBorders>
            <w:shd w:val="clear" w:color="auto" w:fill="D9D9D9" w:themeFill="background1" w:themeFillShade="D9"/>
            <w:noWrap/>
            <w:hideMark/>
          </w:tcPr>
          <w:p w14:paraId="138A4E59" w14:textId="77777777" w:rsidR="004D4F03" w:rsidRPr="00914EF6" w:rsidRDefault="004D4F03" w:rsidP="00914EF6">
            <w:pPr>
              <w:pStyle w:val="TableText"/>
              <w:spacing w:before="0"/>
              <w:jc w:val="center"/>
              <w:rPr>
                <w:b/>
              </w:rPr>
            </w:pPr>
            <w:r w:rsidRPr="00914EF6">
              <w:rPr>
                <w:b/>
              </w:rPr>
              <w:t>Male</w:t>
            </w:r>
          </w:p>
        </w:tc>
        <w:tc>
          <w:tcPr>
            <w:tcW w:w="960" w:type="dxa"/>
            <w:tcBorders>
              <w:top w:val="nil"/>
              <w:left w:val="nil"/>
              <w:bottom w:val="nil"/>
              <w:right w:val="nil"/>
            </w:tcBorders>
            <w:shd w:val="clear" w:color="auto" w:fill="D9D9D9" w:themeFill="background1" w:themeFillShade="D9"/>
            <w:noWrap/>
            <w:hideMark/>
          </w:tcPr>
          <w:p w14:paraId="3BEC62CE" w14:textId="77777777" w:rsidR="004D4F03" w:rsidRPr="00914EF6" w:rsidRDefault="004D4F03" w:rsidP="00914EF6">
            <w:pPr>
              <w:pStyle w:val="TableText"/>
              <w:spacing w:before="0"/>
              <w:jc w:val="center"/>
              <w:rPr>
                <w:b/>
              </w:rPr>
            </w:pPr>
            <w:r w:rsidRPr="00914EF6">
              <w:rPr>
                <w:b/>
              </w:rPr>
              <w:t>Total</w:t>
            </w:r>
          </w:p>
        </w:tc>
        <w:tc>
          <w:tcPr>
            <w:tcW w:w="961" w:type="dxa"/>
            <w:tcBorders>
              <w:top w:val="nil"/>
              <w:left w:val="nil"/>
              <w:bottom w:val="nil"/>
              <w:right w:val="single" w:sz="4" w:space="0" w:color="A6A6A6" w:themeColor="background1" w:themeShade="A6"/>
            </w:tcBorders>
            <w:shd w:val="clear" w:color="auto" w:fill="D9D9D9" w:themeFill="background1" w:themeFillShade="D9"/>
            <w:noWrap/>
            <w:hideMark/>
          </w:tcPr>
          <w:p w14:paraId="769754B2" w14:textId="77777777" w:rsidR="004D4F03" w:rsidRPr="00914EF6" w:rsidRDefault="004D4F03" w:rsidP="00914EF6">
            <w:pPr>
              <w:pStyle w:val="TableText"/>
              <w:spacing w:before="0"/>
              <w:jc w:val="center"/>
              <w:rPr>
                <w:b/>
              </w:rPr>
            </w:pPr>
            <w:r w:rsidRPr="00914EF6">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26992508" w14:textId="77777777" w:rsidR="004D4F03" w:rsidRPr="00914EF6" w:rsidRDefault="004D4F03" w:rsidP="00C47E1C">
            <w:pPr>
              <w:pStyle w:val="TableText"/>
              <w:rPr>
                <w:b/>
              </w:rPr>
            </w:pPr>
          </w:p>
        </w:tc>
      </w:tr>
      <w:tr w:rsidR="004D4F03" w:rsidRPr="004D4F03" w14:paraId="1D268047" w14:textId="77777777" w:rsidTr="00914EF6">
        <w:trPr>
          <w:cantSplit/>
        </w:trPr>
        <w:tc>
          <w:tcPr>
            <w:tcW w:w="1242" w:type="dxa"/>
            <w:tcBorders>
              <w:top w:val="nil"/>
              <w:left w:val="nil"/>
              <w:bottom w:val="single" w:sz="4" w:space="0" w:color="A6A6A6" w:themeColor="background1" w:themeShade="A6"/>
              <w:right w:val="single" w:sz="4" w:space="0" w:color="A6A6A6" w:themeColor="background1" w:themeShade="A6"/>
            </w:tcBorders>
            <w:noWrap/>
            <w:hideMark/>
          </w:tcPr>
          <w:p w14:paraId="795F5652" w14:textId="77777777" w:rsidR="004D4F03" w:rsidRPr="004D4F03" w:rsidRDefault="004D4F03" w:rsidP="00C47E1C">
            <w:pPr>
              <w:pStyle w:val="TableText"/>
            </w:pPr>
            <w:r w:rsidRPr="004D4F03">
              <w:t>0</w:t>
            </w:r>
            <w:r w:rsidR="00D45418">
              <w:t>–</w:t>
            </w:r>
            <w:r w:rsidRPr="004D4F03">
              <w:t>4</w:t>
            </w:r>
          </w:p>
        </w:tc>
        <w:tc>
          <w:tcPr>
            <w:tcW w:w="960" w:type="dxa"/>
            <w:tcBorders>
              <w:top w:val="nil"/>
              <w:left w:val="single" w:sz="4" w:space="0" w:color="A6A6A6" w:themeColor="background1" w:themeShade="A6"/>
              <w:bottom w:val="single" w:sz="4" w:space="0" w:color="A6A6A6" w:themeColor="background1" w:themeShade="A6"/>
              <w:right w:val="nil"/>
            </w:tcBorders>
            <w:noWrap/>
            <w:hideMark/>
          </w:tcPr>
          <w:p w14:paraId="597F89CA" w14:textId="77777777" w:rsidR="004D4F03" w:rsidRPr="004D4F03" w:rsidRDefault="004D4F03" w:rsidP="00914EF6">
            <w:pPr>
              <w:pStyle w:val="TableText"/>
              <w:tabs>
                <w:tab w:val="decimal" w:pos="544"/>
              </w:tabs>
            </w:pPr>
            <w:r w:rsidRPr="004D4F03">
              <w:t>5</w:t>
            </w:r>
          </w:p>
        </w:tc>
        <w:tc>
          <w:tcPr>
            <w:tcW w:w="960" w:type="dxa"/>
            <w:tcBorders>
              <w:top w:val="nil"/>
              <w:left w:val="nil"/>
              <w:bottom w:val="single" w:sz="4" w:space="0" w:color="A6A6A6" w:themeColor="background1" w:themeShade="A6"/>
              <w:right w:val="nil"/>
            </w:tcBorders>
            <w:noWrap/>
            <w:hideMark/>
          </w:tcPr>
          <w:p w14:paraId="0CD5E9EB" w14:textId="77777777" w:rsidR="004D4F03" w:rsidRPr="004D4F03" w:rsidRDefault="004D4F03" w:rsidP="00914EF6">
            <w:pPr>
              <w:pStyle w:val="TableText"/>
              <w:tabs>
                <w:tab w:val="decimal" w:pos="544"/>
              </w:tabs>
            </w:pPr>
            <w:r w:rsidRPr="004D4F03">
              <w:t>36</w:t>
            </w:r>
          </w:p>
        </w:tc>
        <w:tc>
          <w:tcPr>
            <w:tcW w:w="960" w:type="dxa"/>
            <w:tcBorders>
              <w:top w:val="nil"/>
              <w:left w:val="nil"/>
              <w:bottom w:val="single" w:sz="4" w:space="0" w:color="A6A6A6" w:themeColor="background1" w:themeShade="A6"/>
              <w:right w:val="nil"/>
            </w:tcBorders>
            <w:noWrap/>
            <w:hideMark/>
          </w:tcPr>
          <w:p w14:paraId="057BA68E" w14:textId="77777777" w:rsidR="004D4F03" w:rsidRPr="004D4F03" w:rsidRDefault="004D4F03" w:rsidP="00914EF6">
            <w:pPr>
              <w:pStyle w:val="TableText"/>
              <w:tabs>
                <w:tab w:val="decimal" w:pos="544"/>
              </w:tabs>
            </w:pPr>
            <w:r w:rsidRPr="004D4F03">
              <w:t>41</w:t>
            </w:r>
          </w:p>
        </w:tc>
        <w:tc>
          <w:tcPr>
            <w:tcW w:w="961" w:type="dxa"/>
            <w:tcBorders>
              <w:top w:val="nil"/>
              <w:left w:val="nil"/>
              <w:bottom w:val="single" w:sz="4" w:space="0" w:color="A6A6A6" w:themeColor="background1" w:themeShade="A6"/>
              <w:right w:val="single" w:sz="4" w:space="0" w:color="A6A6A6" w:themeColor="background1" w:themeShade="A6"/>
            </w:tcBorders>
            <w:noWrap/>
            <w:hideMark/>
          </w:tcPr>
          <w:p w14:paraId="73B14251" w14:textId="77777777" w:rsidR="004D4F03" w:rsidRPr="004D4F03" w:rsidRDefault="004D4F03" w:rsidP="00914EF6">
            <w:pPr>
              <w:pStyle w:val="TableText"/>
              <w:tabs>
                <w:tab w:val="decimal" w:pos="442"/>
              </w:tabs>
            </w:pPr>
            <w:r w:rsidRPr="004D4F03">
              <w:t>2.4</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724A081F" w14:textId="77777777" w:rsidR="004D4F03" w:rsidRPr="004D4F03" w:rsidRDefault="004D4F03" w:rsidP="00914EF6">
            <w:pPr>
              <w:pStyle w:val="TableText"/>
              <w:tabs>
                <w:tab w:val="decimal" w:pos="672"/>
              </w:tabs>
            </w:pPr>
            <w:r w:rsidRPr="004D4F03">
              <w:t>48</w:t>
            </w:r>
          </w:p>
        </w:tc>
      </w:tr>
      <w:tr w:rsidR="004D4F03" w:rsidRPr="004D4F03" w14:paraId="4E923EBA"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13F6BD" w14:textId="77777777" w:rsidR="004D4F03" w:rsidRPr="004D4F03" w:rsidRDefault="004D4F03" w:rsidP="00C47E1C">
            <w:pPr>
              <w:pStyle w:val="TableText"/>
            </w:pPr>
            <w:r w:rsidRPr="004D4F03">
              <w:t>5</w:t>
            </w:r>
            <w:r w:rsidR="00D45418">
              <w:t>–</w:t>
            </w:r>
            <w:r w:rsidRPr="004D4F03">
              <w:t>14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DED8D6C" w14:textId="77777777" w:rsidR="004D4F03" w:rsidRPr="004D4F03" w:rsidRDefault="004D4F03" w:rsidP="00914EF6">
            <w:pPr>
              <w:pStyle w:val="TableText"/>
              <w:tabs>
                <w:tab w:val="decimal" w:pos="544"/>
              </w:tabs>
            </w:pPr>
            <w:r w:rsidRPr="004D4F03">
              <w:t>160</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5D573D20" w14:textId="77777777" w:rsidR="004D4F03" w:rsidRPr="004D4F03" w:rsidRDefault="004D4F03" w:rsidP="00914EF6">
            <w:pPr>
              <w:pStyle w:val="TableText"/>
              <w:tabs>
                <w:tab w:val="decimal" w:pos="544"/>
              </w:tabs>
            </w:pPr>
            <w:r w:rsidRPr="004D4F03">
              <w:t>275</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76D0ED1B" w14:textId="77777777" w:rsidR="004D4F03" w:rsidRPr="004D4F03" w:rsidRDefault="004D4F03" w:rsidP="00914EF6">
            <w:pPr>
              <w:pStyle w:val="TableText"/>
              <w:tabs>
                <w:tab w:val="decimal" w:pos="544"/>
              </w:tabs>
            </w:pPr>
            <w:r w:rsidRPr="004D4F03">
              <w:t>435</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8252802" w14:textId="77777777" w:rsidR="004D4F03" w:rsidRPr="004D4F03" w:rsidRDefault="004D4F03" w:rsidP="00914EF6">
            <w:pPr>
              <w:pStyle w:val="TableText"/>
              <w:tabs>
                <w:tab w:val="decimal" w:pos="442"/>
              </w:tabs>
            </w:pPr>
            <w:r w:rsidRPr="004D4F03">
              <w:t>25.7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47CB0AA" w14:textId="77777777" w:rsidR="004D4F03" w:rsidRPr="004D4F03" w:rsidRDefault="004D4F03" w:rsidP="00914EF6">
            <w:pPr>
              <w:pStyle w:val="TableText"/>
              <w:tabs>
                <w:tab w:val="decimal" w:pos="672"/>
              </w:tabs>
            </w:pPr>
            <w:r w:rsidRPr="004D4F03">
              <w:t>348</w:t>
            </w:r>
          </w:p>
        </w:tc>
      </w:tr>
      <w:tr w:rsidR="004D4F03" w:rsidRPr="004D4F03" w14:paraId="309D583C"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B7D3EA9" w14:textId="77777777" w:rsidR="004D4F03" w:rsidRPr="004D4F03" w:rsidRDefault="004D4F03" w:rsidP="00C47E1C">
            <w:pPr>
              <w:pStyle w:val="TableText"/>
            </w:pPr>
            <w:r w:rsidRPr="004D4F03">
              <w:t>15</w:t>
            </w:r>
            <w:r w:rsidR="00D45418">
              <w:t>–</w:t>
            </w:r>
            <w:r w:rsidRPr="004D4F03">
              <w:t>24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ED9B21B" w14:textId="77777777" w:rsidR="004D4F03" w:rsidRPr="004D4F03" w:rsidRDefault="004D4F03" w:rsidP="00914EF6">
            <w:pPr>
              <w:pStyle w:val="TableText"/>
              <w:tabs>
                <w:tab w:val="decimal" w:pos="544"/>
              </w:tabs>
            </w:pPr>
            <w:r w:rsidRPr="004D4F03">
              <w:t>106</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092B869" w14:textId="77777777" w:rsidR="004D4F03" w:rsidRPr="004D4F03" w:rsidRDefault="004D4F03" w:rsidP="00914EF6">
            <w:pPr>
              <w:pStyle w:val="TableText"/>
              <w:tabs>
                <w:tab w:val="decimal" w:pos="544"/>
              </w:tabs>
            </w:pPr>
            <w:r w:rsidRPr="004D4F03">
              <w:t>176</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07B95EB4" w14:textId="77777777" w:rsidR="004D4F03" w:rsidRPr="004D4F03" w:rsidRDefault="004D4F03" w:rsidP="00914EF6">
            <w:pPr>
              <w:pStyle w:val="TableText"/>
              <w:tabs>
                <w:tab w:val="decimal" w:pos="544"/>
              </w:tabs>
            </w:pPr>
            <w:r w:rsidRPr="004D4F03">
              <w:t>282</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D72C899" w14:textId="77777777" w:rsidR="004D4F03" w:rsidRPr="004D4F03" w:rsidRDefault="004D4F03" w:rsidP="00914EF6">
            <w:pPr>
              <w:pStyle w:val="TableText"/>
              <w:tabs>
                <w:tab w:val="decimal" w:pos="442"/>
              </w:tabs>
            </w:pPr>
            <w:r w:rsidRPr="004D4F03">
              <w:t>16.7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7869209" w14:textId="77777777" w:rsidR="004D4F03" w:rsidRPr="004D4F03" w:rsidRDefault="004D4F03" w:rsidP="00914EF6">
            <w:pPr>
              <w:pStyle w:val="TableText"/>
              <w:tabs>
                <w:tab w:val="decimal" w:pos="672"/>
              </w:tabs>
            </w:pPr>
            <w:r w:rsidRPr="004D4F03">
              <w:t>248</w:t>
            </w:r>
          </w:p>
        </w:tc>
      </w:tr>
      <w:tr w:rsidR="004D4F03" w:rsidRPr="004D4F03" w14:paraId="7922C4C1"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F4EBE08" w14:textId="77777777" w:rsidR="004D4F03" w:rsidRPr="004D4F03" w:rsidRDefault="004D4F03" w:rsidP="00C47E1C">
            <w:pPr>
              <w:pStyle w:val="TableText"/>
            </w:pPr>
            <w:r w:rsidRPr="004D4F03">
              <w:t>25</w:t>
            </w:r>
            <w:r w:rsidR="00D45418">
              <w:t>–</w:t>
            </w:r>
            <w:r w:rsidRPr="004D4F03">
              <w:t>44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ADCF048" w14:textId="77777777" w:rsidR="004D4F03" w:rsidRPr="004D4F03" w:rsidRDefault="004D4F03" w:rsidP="00914EF6">
            <w:pPr>
              <w:pStyle w:val="TableText"/>
              <w:tabs>
                <w:tab w:val="decimal" w:pos="544"/>
              </w:tabs>
            </w:pPr>
            <w:r w:rsidRPr="004D4F03">
              <w:t>126</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78FAB68C" w14:textId="77777777" w:rsidR="004D4F03" w:rsidRPr="004D4F03" w:rsidRDefault="004D4F03" w:rsidP="00914EF6">
            <w:pPr>
              <w:pStyle w:val="TableText"/>
              <w:tabs>
                <w:tab w:val="decimal" w:pos="544"/>
              </w:tabs>
            </w:pPr>
            <w:r w:rsidRPr="004D4F03">
              <w:t>148</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453A0222" w14:textId="77777777" w:rsidR="004D4F03" w:rsidRPr="004D4F03" w:rsidRDefault="004D4F03" w:rsidP="00914EF6">
            <w:pPr>
              <w:pStyle w:val="TableText"/>
              <w:tabs>
                <w:tab w:val="decimal" w:pos="544"/>
              </w:tabs>
            </w:pPr>
            <w:r w:rsidRPr="004D4F03">
              <w:t>274</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D70B422" w14:textId="77777777" w:rsidR="004D4F03" w:rsidRPr="004D4F03" w:rsidRDefault="004D4F03" w:rsidP="00914EF6">
            <w:pPr>
              <w:pStyle w:val="TableText"/>
              <w:tabs>
                <w:tab w:val="decimal" w:pos="442"/>
              </w:tabs>
            </w:pPr>
            <w:r w:rsidRPr="004D4F03">
              <w:t>16.2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7BB57C4" w14:textId="77777777" w:rsidR="004D4F03" w:rsidRPr="004D4F03" w:rsidRDefault="004D4F03" w:rsidP="00914EF6">
            <w:pPr>
              <w:pStyle w:val="TableText"/>
              <w:tabs>
                <w:tab w:val="decimal" w:pos="672"/>
              </w:tabs>
            </w:pPr>
            <w:r w:rsidRPr="004D4F03">
              <w:t>261</w:t>
            </w:r>
          </w:p>
        </w:tc>
      </w:tr>
      <w:tr w:rsidR="004D4F03" w:rsidRPr="004D4F03" w14:paraId="1209B0D0"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5E3160D" w14:textId="77777777" w:rsidR="004D4F03" w:rsidRPr="004D4F03" w:rsidRDefault="004D4F03" w:rsidP="00C47E1C">
            <w:pPr>
              <w:pStyle w:val="TableText"/>
            </w:pPr>
            <w:r w:rsidRPr="004D4F03">
              <w:t>45</w:t>
            </w:r>
            <w:r w:rsidR="00D45418">
              <w:t>–</w:t>
            </w:r>
            <w:r w:rsidRPr="004D4F03">
              <w:t>64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3D1C6F7" w14:textId="77777777" w:rsidR="004D4F03" w:rsidRPr="004D4F03" w:rsidRDefault="004D4F03" w:rsidP="00914EF6">
            <w:pPr>
              <w:pStyle w:val="TableText"/>
              <w:tabs>
                <w:tab w:val="decimal" w:pos="544"/>
              </w:tabs>
            </w:pPr>
            <w:r w:rsidRPr="004D4F03">
              <w:t>231</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11CACE32" w14:textId="77777777" w:rsidR="004D4F03" w:rsidRPr="004D4F03" w:rsidRDefault="004D4F03" w:rsidP="00914EF6">
            <w:pPr>
              <w:pStyle w:val="TableText"/>
              <w:tabs>
                <w:tab w:val="decimal" w:pos="544"/>
              </w:tabs>
            </w:pPr>
            <w:r w:rsidRPr="004D4F03">
              <w:t>232</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2C550D30" w14:textId="77777777" w:rsidR="004D4F03" w:rsidRPr="004D4F03" w:rsidRDefault="004D4F03" w:rsidP="00914EF6">
            <w:pPr>
              <w:pStyle w:val="TableText"/>
              <w:tabs>
                <w:tab w:val="decimal" w:pos="544"/>
              </w:tabs>
            </w:pPr>
            <w:r w:rsidRPr="004D4F03">
              <w:t>463</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5E7A6AE" w14:textId="77777777" w:rsidR="004D4F03" w:rsidRPr="004D4F03" w:rsidRDefault="004D4F03" w:rsidP="00914EF6">
            <w:pPr>
              <w:pStyle w:val="TableText"/>
              <w:tabs>
                <w:tab w:val="decimal" w:pos="442"/>
              </w:tabs>
            </w:pPr>
            <w:r w:rsidRPr="004D4F03">
              <w:t>27.3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2F23C8D" w14:textId="77777777" w:rsidR="004D4F03" w:rsidRPr="004D4F03" w:rsidRDefault="004D4F03" w:rsidP="00914EF6">
            <w:pPr>
              <w:pStyle w:val="TableText"/>
              <w:tabs>
                <w:tab w:val="decimal" w:pos="672"/>
              </w:tabs>
            </w:pPr>
            <w:r w:rsidRPr="004D4F03">
              <w:t>416</w:t>
            </w:r>
          </w:p>
        </w:tc>
      </w:tr>
      <w:tr w:rsidR="004D4F03" w:rsidRPr="004D4F03" w14:paraId="5BFBEA8F"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D0C8E6" w14:textId="77777777" w:rsidR="004D4F03" w:rsidRPr="004D4F03" w:rsidRDefault="004D4F03" w:rsidP="00C47E1C">
            <w:pPr>
              <w:pStyle w:val="TableText"/>
            </w:pPr>
            <w:r w:rsidRPr="004D4F03">
              <w:t>65</w:t>
            </w:r>
            <w:r w:rsidR="00D45418">
              <w:t>–</w:t>
            </w:r>
            <w:r w:rsidRPr="004D4F03">
              <w:t>79</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CB7CEE9" w14:textId="77777777" w:rsidR="004D4F03" w:rsidRPr="004D4F03" w:rsidRDefault="004D4F03" w:rsidP="00914EF6">
            <w:pPr>
              <w:pStyle w:val="TableText"/>
              <w:tabs>
                <w:tab w:val="decimal" w:pos="544"/>
              </w:tabs>
            </w:pPr>
            <w:r w:rsidRPr="004D4F03">
              <w:t>117</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528992B1" w14:textId="77777777" w:rsidR="004D4F03" w:rsidRPr="004D4F03" w:rsidRDefault="004D4F03" w:rsidP="00914EF6">
            <w:pPr>
              <w:pStyle w:val="TableText"/>
              <w:tabs>
                <w:tab w:val="decimal" w:pos="544"/>
              </w:tabs>
            </w:pPr>
            <w:r w:rsidRPr="004D4F03">
              <w:t>80</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02CD662C" w14:textId="77777777" w:rsidR="004D4F03" w:rsidRPr="004D4F03" w:rsidRDefault="004D4F03" w:rsidP="00914EF6">
            <w:pPr>
              <w:pStyle w:val="TableText"/>
              <w:tabs>
                <w:tab w:val="decimal" w:pos="544"/>
              </w:tabs>
            </w:pPr>
            <w:r w:rsidRPr="004D4F03">
              <w:t>197</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CD55F9B" w14:textId="77777777" w:rsidR="004D4F03" w:rsidRPr="004D4F03" w:rsidRDefault="004D4F03" w:rsidP="00914EF6">
            <w:pPr>
              <w:pStyle w:val="TableText"/>
              <w:tabs>
                <w:tab w:val="decimal" w:pos="442"/>
              </w:tabs>
            </w:pPr>
            <w:r w:rsidRPr="004D4F03">
              <w:t>11.6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0C18AF0" w14:textId="77777777" w:rsidR="004D4F03" w:rsidRPr="004D4F03" w:rsidRDefault="004D4F03" w:rsidP="00914EF6">
            <w:pPr>
              <w:pStyle w:val="TableText"/>
              <w:tabs>
                <w:tab w:val="decimal" w:pos="672"/>
              </w:tabs>
            </w:pPr>
            <w:r w:rsidRPr="004D4F03">
              <w:t>205</w:t>
            </w:r>
          </w:p>
        </w:tc>
      </w:tr>
      <w:tr w:rsidR="004D4F03" w:rsidRPr="004D4F03" w14:paraId="262EF1AC"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A6253D4" w14:textId="77777777" w:rsidR="004D4F03" w:rsidRPr="004D4F03" w:rsidRDefault="004D4F03" w:rsidP="00C47E1C">
            <w:pPr>
              <w:pStyle w:val="TableText"/>
            </w:pPr>
            <w:r w:rsidRPr="004D4F03">
              <w:t>80+</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936CAB9" w14:textId="77777777" w:rsidR="004D4F03" w:rsidRPr="004D4F03" w:rsidRDefault="004D4F03" w:rsidP="00914EF6">
            <w:pPr>
              <w:pStyle w:val="TableText"/>
              <w:tabs>
                <w:tab w:val="decimal" w:pos="544"/>
              </w:tabs>
            </w:pP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260C0BD3" w14:textId="77777777" w:rsidR="004D4F03" w:rsidRPr="004D4F03" w:rsidRDefault="004D4F03" w:rsidP="00914EF6">
            <w:pPr>
              <w:pStyle w:val="TableText"/>
              <w:tabs>
                <w:tab w:val="decimal" w:pos="544"/>
              </w:tabs>
            </w:pPr>
            <w:r w:rsidRPr="004D4F03">
              <w:t>1</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72E77B8" w14:textId="77777777" w:rsidR="004D4F03" w:rsidRPr="004D4F03" w:rsidRDefault="004D4F03" w:rsidP="00914EF6">
            <w:pPr>
              <w:pStyle w:val="TableText"/>
              <w:tabs>
                <w:tab w:val="decimal" w:pos="544"/>
              </w:tabs>
            </w:pPr>
            <w:r w:rsidRPr="004D4F03">
              <w:t>1</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B38E10" w14:textId="77777777" w:rsidR="004D4F03" w:rsidRPr="004D4F03" w:rsidRDefault="004D4F03" w:rsidP="00914EF6">
            <w:pPr>
              <w:pStyle w:val="TableText"/>
              <w:tabs>
                <w:tab w:val="decimal" w:pos="442"/>
              </w:tabs>
            </w:pPr>
            <w:r w:rsidRPr="004D4F03">
              <w:t>0.1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F5DA279" w14:textId="77777777" w:rsidR="004D4F03" w:rsidRPr="004D4F03" w:rsidRDefault="004D4F03" w:rsidP="00914EF6">
            <w:pPr>
              <w:pStyle w:val="TableText"/>
              <w:tabs>
                <w:tab w:val="decimal" w:pos="672"/>
              </w:tabs>
            </w:pPr>
          </w:p>
        </w:tc>
      </w:tr>
      <w:tr w:rsidR="004D4F03" w:rsidRPr="00914EF6" w14:paraId="1B29C9E8" w14:textId="77777777" w:rsidTr="00914EF6">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1FA14AB" w14:textId="77777777" w:rsidR="004D4F03" w:rsidRPr="00914EF6" w:rsidRDefault="004D4F03" w:rsidP="00C47E1C">
            <w:pPr>
              <w:pStyle w:val="TableText"/>
              <w:rPr>
                <w:b/>
              </w:rPr>
            </w:pPr>
            <w:r w:rsidRPr="00914EF6">
              <w:rPr>
                <w:b/>
              </w:rPr>
              <w:t>Total</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1F7E560" w14:textId="77777777" w:rsidR="004D4F03" w:rsidRPr="00914EF6" w:rsidRDefault="004D4F03" w:rsidP="00914EF6">
            <w:pPr>
              <w:pStyle w:val="TableText"/>
              <w:tabs>
                <w:tab w:val="decimal" w:pos="544"/>
              </w:tabs>
              <w:rPr>
                <w:b/>
              </w:rPr>
            </w:pPr>
            <w:r w:rsidRPr="00914EF6">
              <w:rPr>
                <w:b/>
              </w:rPr>
              <w:t>745</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E275417" w14:textId="77777777" w:rsidR="004D4F03" w:rsidRPr="00914EF6" w:rsidRDefault="004D4F03" w:rsidP="00914EF6">
            <w:pPr>
              <w:pStyle w:val="TableText"/>
              <w:tabs>
                <w:tab w:val="decimal" w:pos="544"/>
              </w:tabs>
              <w:rPr>
                <w:b/>
              </w:rPr>
            </w:pPr>
            <w:r w:rsidRPr="00914EF6">
              <w:rPr>
                <w:b/>
              </w:rPr>
              <w:t>948</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05D1C363" w14:textId="77777777" w:rsidR="004D4F03" w:rsidRPr="00914EF6" w:rsidRDefault="004D4F03" w:rsidP="00914EF6">
            <w:pPr>
              <w:pStyle w:val="TableText"/>
              <w:tabs>
                <w:tab w:val="decimal" w:pos="544"/>
              </w:tabs>
              <w:rPr>
                <w:b/>
              </w:rPr>
            </w:pPr>
            <w:r w:rsidRPr="00914EF6">
              <w:rPr>
                <w:b/>
              </w:rPr>
              <w:t>1,693</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B4155F3" w14:textId="77777777" w:rsidR="004D4F03" w:rsidRPr="00914EF6" w:rsidRDefault="004D4F03" w:rsidP="00914EF6">
            <w:pPr>
              <w:pStyle w:val="TableText"/>
              <w:tabs>
                <w:tab w:val="decimal" w:pos="442"/>
              </w:tabs>
              <w:rPr>
                <w:b/>
              </w:rPr>
            </w:pPr>
            <w:r w:rsidRPr="00914EF6">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48B32D3" w14:textId="77777777" w:rsidR="004D4F03" w:rsidRPr="00914EF6" w:rsidRDefault="004D4F03" w:rsidP="00914EF6">
            <w:pPr>
              <w:pStyle w:val="TableText"/>
              <w:tabs>
                <w:tab w:val="decimal" w:pos="672"/>
              </w:tabs>
              <w:rPr>
                <w:b/>
              </w:rPr>
            </w:pPr>
            <w:r w:rsidRPr="00914EF6">
              <w:rPr>
                <w:b/>
              </w:rPr>
              <w:t>1,526</w:t>
            </w:r>
          </w:p>
        </w:tc>
      </w:tr>
    </w:tbl>
    <w:p w14:paraId="2D33897F" w14:textId="77777777" w:rsidR="00A0647A" w:rsidRPr="00A0647A" w:rsidRDefault="00A0647A" w:rsidP="00A0647A"/>
    <w:p w14:paraId="2D2E9A2A" w14:textId="77777777" w:rsidR="00A45A99" w:rsidRDefault="00037AB2" w:rsidP="00E35F22">
      <w:pPr>
        <w:pStyle w:val="Figure"/>
      </w:pPr>
      <w:bookmarkStart w:id="483" w:name="_Toc17460228"/>
      <w:bookmarkStart w:id="484" w:name="_Toc24463555"/>
      <w:r w:rsidRPr="00D74746">
        <w:lastRenderedPageBreak/>
        <w:t xml:space="preserve">Figure </w:t>
      </w:r>
      <w:r w:rsidR="00633570">
        <w:t>76</w:t>
      </w:r>
      <w:r w:rsidRPr="00D74746">
        <w:t xml:space="preserve">: Northland </w:t>
      </w:r>
      <w:r>
        <w:t xml:space="preserve">Disability Support Services </w:t>
      </w:r>
      <w:r w:rsidRPr="00D74746">
        <w:t>clients, by principal disability type and sex, 2018</w:t>
      </w:r>
      <w:bookmarkEnd w:id="483"/>
      <w:bookmarkEnd w:id="484"/>
    </w:p>
    <w:p w14:paraId="6FDD0C9B" w14:textId="77777777" w:rsidR="00DB2F05" w:rsidRPr="00DB2F05" w:rsidRDefault="00DB2F05" w:rsidP="00DB2F05">
      <w:r w:rsidRPr="00DB2F05">
        <w:rPr>
          <w:noProof/>
        </w:rPr>
        <w:drawing>
          <wp:inline distT="0" distB="0" distL="0" distR="0" wp14:anchorId="3CEB8F1B" wp14:editId="33DDE337">
            <wp:extent cx="5130165" cy="3353242"/>
            <wp:effectExtent l="0" t="0" r="0" b="0"/>
            <wp:docPr id="173" name="Picture 173" descr="This bar graph shows that Northland disability support services serves 870 clients with an intellectual disability (about 350 of them female), 80 clients with a sensory disability (about half female), 472 clients with a physical disability (nearly 300 female), 14 with a neurological disability, 246 with autism spectrum disorder (about 50 female) and 11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130165" cy="3353242"/>
                    </a:xfrm>
                    <a:prstGeom prst="rect">
                      <a:avLst/>
                    </a:prstGeom>
                  </pic:spPr>
                </pic:pic>
              </a:graphicData>
            </a:graphic>
          </wp:inline>
        </w:drawing>
      </w:r>
    </w:p>
    <w:p w14:paraId="0E397DDD" w14:textId="77777777" w:rsidR="00037AB2" w:rsidRPr="00D74746" w:rsidRDefault="00037AB2" w:rsidP="004A5199"/>
    <w:p w14:paraId="4E9E3BF6" w14:textId="77777777" w:rsidR="00037AB2" w:rsidRDefault="00037AB2" w:rsidP="00E35F22">
      <w:pPr>
        <w:pStyle w:val="Figure"/>
      </w:pPr>
      <w:bookmarkStart w:id="485" w:name="_Toc17460229"/>
      <w:bookmarkStart w:id="486" w:name="_Toc24463556"/>
      <w:r w:rsidRPr="00D74746">
        <w:t xml:space="preserve">Figure </w:t>
      </w:r>
      <w:r w:rsidR="00633570">
        <w:t>77</w:t>
      </w:r>
      <w:r w:rsidRPr="00D74746">
        <w:t xml:space="preserve">: Northland </w:t>
      </w:r>
      <w:r>
        <w:t xml:space="preserve">Disability </w:t>
      </w:r>
      <w:r w:rsidRPr="00D74746">
        <w:t>S</w:t>
      </w:r>
      <w:r>
        <w:t xml:space="preserve">upport </w:t>
      </w:r>
      <w:r w:rsidRPr="00D74746">
        <w:t>S</w:t>
      </w:r>
      <w:r>
        <w:t>ervices</w:t>
      </w:r>
      <w:r w:rsidRPr="00D74746">
        <w:t xml:space="preserve"> client</w:t>
      </w:r>
      <w:r>
        <w:t>s</w:t>
      </w:r>
      <w:r w:rsidRPr="00D74746">
        <w:t>, by service type and ethnicity, 2018</w:t>
      </w:r>
      <w:bookmarkEnd w:id="485"/>
      <w:bookmarkEnd w:id="486"/>
    </w:p>
    <w:p w14:paraId="276F1A72" w14:textId="77777777" w:rsidR="00DB2F05" w:rsidRPr="00DB2F05" w:rsidRDefault="00DB2F05" w:rsidP="00DB2F05">
      <w:r w:rsidRPr="00DB2F05">
        <w:rPr>
          <w:noProof/>
        </w:rPr>
        <w:drawing>
          <wp:inline distT="0" distB="0" distL="0" distR="0" wp14:anchorId="626277BD" wp14:editId="769887CA">
            <wp:extent cx="5130165" cy="3353242"/>
            <wp:effectExtent l="0" t="0" r="0" b="0"/>
            <wp:docPr id="174" name="Picture 174" descr="This bar graph shows that 972 Northland DSS clients receive carer support (about 500 of them Māori and about 400 European/other). 613 clients receive home and community support (about 350 European and about 200 Māori). There are about 215 clients in individualised funding and in community residential. There are only 3 clients in community rehabilitation. The remaining categories have between 31 (funded family care) and 135 clients (resp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30165" cy="3353242"/>
                    </a:xfrm>
                    <a:prstGeom prst="rect">
                      <a:avLst/>
                    </a:prstGeom>
                  </pic:spPr>
                </pic:pic>
              </a:graphicData>
            </a:graphic>
          </wp:inline>
        </w:drawing>
      </w:r>
    </w:p>
    <w:p w14:paraId="6C56453A" w14:textId="77777777" w:rsidR="001E4B16" w:rsidRDefault="001E4B16" w:rsidP="004A5199">
      <w:bookmarkStart w:id="487" w:name="_Toc20313255"/>
    </w:p>
    <w:p w14:paraId="44AABCA7" w14:textId="77777777" w:rsidR="00037AB2" w:rsidRPr="00D74746" w:rsidRDefault="00037AB2" w:rsidP="001E4B16">
      <w:pPr>
        <w:pStyle w:val="Heading2"/>
      </w:pPr>
      <w:bookmarkStart w:id="488" w:name="_Toc24463421"/>
      <w:r w:rsidRPr="00D74746">
        <w:lastRenderedPageBreak/>
        <w:t>Auckland</w:t>
      </w:r>
      <w:bookmarkEnd w:id="487"/>
      <w:bookmarkEnd w:id="488"/>
    </w:p>
    <w:p w14:paraId="651432CD" w14:textId="48B3E25D" w:rsidR="00037AB2" w:rsidRDefault="00037AB2" w:rsidP="005B68F9">
      <w:pPr>
        <w:pStyle w:val="Table"/>
        <w:rPr>
          <w:bCs/>
          <w:color w:val="000000"/>
        </w:rPr>
      </w:pPr>
      <w:bookmarkStart w:id="489" w:name="_Toc21614036"/>
      <w:bookmarkStart w:id="490" w:name="_Toc24463466"/>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30</w:t>
      </w:r>
      <w:r w:rsidRPr="00D74746">
        <w:rPr>
          <w:noProof/>
        </w:rPr>
        <w:fldChar w:fldCharType="end"/>
      </w:r>
      <w:r w:rsidRPr="00D74746">
        <w:rPr>
          <w:bCs/>
          <w:color w:val="000000"/>
        </w:rPr>
        <w:t xml:space="preserve">: Auckland </w:t>
      </w:r>
      <w:r w:rsidRPr="00D74746">
        <w:t>D</w:t>
      </w:r>
      <w:r>
        <w:t xml:space="preserve">isability </w:t>
      </w:r>
      <w:r w:rsidRPr="00D74746">
        <w:t>S</w:t>
      </w:r>
      <w:r>
        <w:t xml:space="preserve">upport </w:t>
      </w:r>
      <w:r w:rsidRPr="00D74746">
        <w:t>S</w:t>
      </w:r>
      <w:r>
        <w:t>ervices</w:t>
      </w:r>
      <w:r w:rsidRPr="00D74746">
        <w:rPr>
          <w:bCs/>
          <w:color w:val="000000"/>
        </w:rPr>
        <w:t xml:space="preserve"> clients, by age and sex, 2018 </w:t>
      </w:r>
      <w:r>
        <w:rPr>
          <w:bCs/>
          <w:color w:val="000000"/>
        </w:rPr>
        <w:t>and</w:t>
      </w:r>
      <w:r w:rsidRPr="00D74746">
        <w:rPr>
          <w:bCs/>
          <w:color w:val="000000"/>
        </w:rPr>
        <w:t xml:space="preserve"> 2016</w:t>
      </w:r>
      <w:bookmarkEnd w:id="489"/>
      <w:bookmarkEnd w:id="49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1000"/>
        <w:gridCol w:w="1000"/>
        <w:gridCol w:w="1000"/>
        <w:gridCol w:w="1001"/>
        <w:gridCol w:w="1060"/>
      </w:tblGrid>
      <w:tr w:rsidR="004D4F03" w:rsidRPr="00A226D8" w14:paraId="71BB9DD3" w14:textId="77777777" w:rsidTr="00A226D8">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52EDBE09" w14:textId="77777777" w:rsidR="004D4F03" w:rsidRPr="00A226D8" w:rsidRDefault="004D4F03" w:rsidP="00A226D8">
            <w:pPr>
              <w:pStyle w:val="TableText"/>
              <w:keepNext/>
              <w:rPr>
                <w:b/>
              </w:rPr>
            </w:pPr>
            <w:r w:rsidRPr="00A226D8">
              <w:rPr>
                <w:b/>
              </w:rPr>
              <w:t>Age group</w:t>
            </w:r>
          </w:p>
        </w:tc>
        <w:tc>
          <w:tcPr>
            <w:tcW w:w="400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5A037C4" w14:textId="77777777" w:rsidR="004D4F03" w:rsidRPr="00A226D8" w:rsidRDefault="004D4F03" w:rsidP="00A226D8">
            <w:pPr>
              <w:pStyle w:val="TableText"/>
              <w:keepNext/>
              <w:jc w:val="center"/>
              <w:rPr>
                <w:b/>
              </w:rPr>
            </w:pPr>
            <w:r w:rsidRPr="00A226D8">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6E87FB2B" w14:textId="77777777" w:rsidR="004D4F03" w:rsidRPr="00A226D8" w:rsidRDefault="004D4F03" w:rsidP="00A226D8">
            <w:pPr>
              <w:pStyle w:val="TableText"/>
              <w:keepNext/>
              <w:jc w:val="center"/>
              <w:rPr>
                <w:b/>
              </w:rPr>
            </w:pPr>
            <w:r w:rsidRPr="00A226D8">
              <w:rPr>
                <w:b/>
              </w:rPr>
              <w:t>2016</w:t>
            </w:r>
          </w:p>
        </w:tc>
      </w:tr>
      <w:tr w:rsidR="004D4F03" w:rsidRPr="00A226D8" w14:paraId="5436B600" w14:textId="77777777" w:rsidTr="00A226D8">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45A29592" w14:textId="77777777" w:rsidR="004D4F03" w:rsidRPr="00A226D8" w:rsidRDefault="004D4F03" w:rsidP="00A226D8">
            <w:pPr>
              <w:pStyle w:val="TableText"/>
              <w:keepN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0950EDDD" w14:textId="77777777" w:rsidR="004D4F03" w:rsidRPr="00A226D8" w:rsidRDefault="004D4F03" w:rsidP="00A226D8">
            <w:pPr>
              <w:pStyle w:val="TableText"/>
              <w:keepNext/>
              <w:spacing w:before="0"/>
              <w:jc w:val="center"/>
              <w:rPr>
                <w:b/>
              </w:rPr>
            </w:pPr>
            <w:r w:rsidRPr="00A226D8">
              <w:rPr>
                <w:b/>
              </w:rPr>
              <w:t>Female</w:t>
            </w:r>
          </w:p>
        </w:tc>
        <w:tc>
          <w:tcPr>
            <w:tcW w:w="1000" w:type="dxa"/>
            <w:tcBorders>
              <w:top w:val="nil"/>
              <w:left w:val="nil"/>
              <w:bottom w:val="nil"/>
              <w:right w:val="nil"/>
            </w:tcBorders>
            <w:shd w:val="clear" w:color="auto" w:fill="D9D9D9" w:themeFill="background1" w:themeFillShade="D9"/>
            <w:noWrap/>
            <w:hideMark/>
          </w:tcPr>
          <w:p w14:paraId="00C1F960" w14:textId="77777777" w:rsidR="004D4F03" w:rsidRPr="00A226D8" w:rsidRDefault="004D4F03" w:rsidP="00A226D8">
            <w:pPr>
              <w:pStyle w:val="TableText"/>
              <w:keepNext/>
              <w:spacing w:before="0"/>
              <w:jc w:val="center"/>
              <w:rPr>
                <w:b/>
              </w:rPr>
            </w:pPr>
            <w:r w:rsidRPr="00A226D8">
              <w:rPr>
                <w:b/>
              </w:rPr>
              <w:t>Male</w:t>
            </w:r>
          </w:p>
        </w:tc>
        <w:tc>
          <w:tcPr>
            <w:tcW w:w="1000" w:type="dxa"/>
            <w:tcBorders>
              <w:top w:val="nil"/>
              <w:left w:val="nil"/>
              <w:bottom w:val="nil"/>
              <w:right w:val="nil"/>
            </w:tcBorders>
            <w:shd w:val="clear" w:color="auto" w:fill="D9D9D9" w:themeFill="background1" w:themeFillShade="D9"/>
            <w:noWrap/>
            <w:hideMark/>
          </w:tcPr>
          <w:p w14:paraId="2C88934B" w14:textId="77777777" w:rsidR="004D4F03" w:rsidRPr="00A226D8" w:rsidRDefault="004D4F03" w:rsidP="00A226D8">
            <w:pPr>
              <w:pStyle w:val="TableText"/>
              <w:keepNext/>
              <w:spacing w:before="0"/>
              <w:jc w:val="center"/>
              <w:rPr>
                <w:b/>
              </w:rPr>
            </w:pPr>
            <w:r w:rsidRPr="00A226D8">
              <w:rPr>
                <w:b/>
              </w:rPr>
              <w:t>Total</w:t>
            </w:r>
          </w:p>
        </w:tc>
        <w:tc>
          <w:tcPr>
            <w:tcW w:w="1001" w:type="dxa"/>
            <w:tcBorders>
              <w:top w:val="nil"/>
              <w:left w:val="nil"/>
              <w:bottom w:val="nil"/>
              <w:right w:val="single" w:sz="4" w:space="0" w:color="A6A6A6" w:themeColor="background1" w:themeShade="A6"/>
            </w:tcBorders>
            <w:shd w:val="clear" w:color="auto" w:fill="D9D9D9" w:themeFill="background1" w:themeFillShade="D9"/>
            <w:noWrap/>
            <w:hideMark/>
          </w:tcPr>
          <w:p w14:paraId="0E877FAA" w14:textId="77777777" w:rsidR="004D4F03" w:rsidRPr="00A226D8" w:rsidRDefault="004D4F03" w:rsidP="00A226D8">
            <w:pPr>
              <w:pStyle w:val="TableText"/>
              <w:keepNext/>
              <w:spacing w:before="0"/>
              <w:jc w:val="center"/>
              <w:rPr>
                <w:b/>
              </w:rPr>
            </w:pPr>
            <w:r w:rsidRPr="00A226D8">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7F394C72" w14:textId="77777777" w:rsidR="004D4F03" w:rsidRPr="00A226D8" w:rsidRDefault="004D4F03" w:rsidP="00A226D8">
            <w:pPr>
              <w:pStyle w:val="TableText"/>
              <w:keepNext/>
              <w:rPr>
                <w:b/>
              </w:rPr>
            </w:pPr>
          </w:p>
        </w:tc>
      </w:tr>
      <w:tr w:rsidR="004D4F03" w:rsidRPr="004D4F03" w14:paraId="64DEC550" w14:textId="77777777" w:rsidTr="00A226D8">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51F0F48B" w14:textId="77777777" w:rsidR="004D4F03" w:rsidRPr="004D4F03" w:rsidRDefault="004D4F03" w:rsidP="00A226D8">
            <w:pPr>
              <w:pStyle w:val="TableText"/>
              <w:keepNext/>
            </w:pPr>
            <w:r w:rsidRPr="004D4F03">
              <w:t>0</w:t>
            </w:r>
            <w:r w:rsidR="00D45418">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23E24A78" w14:textId="77777777" w:rsidR="004D4F03" w:rsidRPr="004D4F03" w:rsidRDefault="004D4F03" w:rsidP="00A226D8">
            <w:pPr>
              <w:pStyle w:val="TableText"/>
              <w:keepNext/>
              <w:tabs>
                <w:tab w:val="decimal" w:pos="652"/>
              </w:tabs>
            </w:pPr>
            <w:r w:rsidRPr="004D4F03">
              <w:t>162</w:t>
            </w:r>
          </w:p>
        </w:tc>
        <w:tc>
          <w:tcPr>
            <w:tcW w:w="1000" w:type="dxa"/>
            <w:tcBorders>
              <w:top w:val="nil"/>
              <w:left w:val="nil"/>
              <w:bottom w:val="single" w:sz="4" w:space="0" w:color="A6A6A6" w:themeColor="background1" w:themeShade="A6"/>
              <w:right w:val="nil"/>
            </w:tcBorders>
            <w:noWrap/>
            <w:hideMark/>
          </w:tcPr>
          <w:p w14:paraId="3B4FAC7E" w14:textId="77777777" w:rsidR="004D4F03" w:rsidRPr="004D4F03" w:rsidRDefault="004D4F03" w:rsidP="00A226D8">
            <w:pPr>
              <w:pStyle w:val="TableText"/>
              <w:keepNext/>
              <w:tabs>
                <w:tab w:val="decimal" w:pos="652"/>
              </w:tabs>
            </w:pPr>
            <w:r w:rsidRPr="004D4F03">
              <w:t>320</w:t>
            </w:r>
          </w:p>
        </w:tc>
        <w:tc>
          <w:tcPr>
            <w:tcW w:w="1000" w:type="dxa"/>
            <w:tcBorders>
              <w:top w:val="nil"/>
              <w:left w:val="nil"/>
              <w:bottom w:val="single" w:sz="4" w:space="0" w:color="A6A6A6" w:themeColor="background1" w:themeShade="A6"/>
              <w:right w:val="nil"/>
            </w:tcBorders>
            <w:noWrap/>
            <w:hideMark/>
          </w:tcPr>
          <w:p w14:paraId="7A9941E0" w14:textId="77777777" w:rsidR="004D4F03" w:rsidRPr="004D4F03" w:rsidRDefault="004D4F03" w:rsidP="00A226D8">
            <w:pPr>
              <w:pStyle w:val="TableText"/>
              <w:keepNext/>
              <w:tabs>
                <w:tab w:val="decimal" w:pos="652"/>
              </w:tabs>
            </w:pPr>
            <w:r w:rsidRPr="004D4F03">
              <w:t>482</w:t>
            </w:r>
          </w:p>
        </w:tc>
        <w:tc>
          <w:tcPr>
            <w:tcW w:w="1001" w:type="dxa"/>
            <w:tcBorders>
              <w:top w:val="nil"/>
              <w:left w:val="nil"/>
              <w:bottom w:val="single" w:sz="4" w:space="0" w:color="A6A6A6" w:themeColor="background1" w:themeShade="A6"/>
              <w:right w:val="single" w:sz="4" w:space="0" w:color="A6A6A6" w:themeColor="background1" w:themeShade="A6"/>
            </w:tcBorders>
            <w:noWrap/>
            <w:hideMark/>
          </w:tcPr>
          <w:p w14:paraId="648121FD" w14:textId="77777777" w:rsidR="004D4F03" w:rsidRPr="004D4F03" w:rsidRDefault="004D4F03" w:rsidP="00A226D8">
            <w:pPr>
              <w:pStyle w:val="TableText"/>
              <w:keepNext/>
              <w:tabs>
                <w:tab w:val="decimal" w:pos="445"/>
              </w:tabs>
            </w:pPr>
            <w:r w:rsidRPr="004D4F03">
              <w:t>4.3</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4901CB3D" w14:textId="77777777" w:rsidR="004D4F03" w:rsidRPr="004D4F03" w:rsidRDefault="004D4F03" w:rsidP="00A226D8">
            <w:pPr>
              <w:pStyle w:val="TableText"/>
              <w:keepNext/>
              <w:tabs>
                <w:tab w:val="decimal" w:pos="714"/>
              </w:tabs>
            </w:pPr>
            <w:r w:rsidRPr="004D4F03">
              <w:t>449</w:t>
            </w:r>
          </w:p>
        </w:tc>
      </w:tr>
      <w:tr w:rsidR="004D4F03" w:rsidRPr="004D4F03" w14:paraId="6854A8DE"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1448C51" w14:textId="77777777" w:rsidR="004D4F03" w:rsidRPr="004D4F03" w:rsidRDefault="004D4F03" w:rsidP="00A226D8">
            <w:pPr>
              <w:pStyle w:val="TableText"/>
              <w:keepNext/>
            </w:pPr>
            <w:r w:rsidRPr="004D4F03">
              <w:t>5</w:t>
            </w:r>
            <w:r w:rsidR="00D45418">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DC7DBBD" w14:textId="77777777" w:rsidR="004D4F03" w:rsidRPr="004D4F03" w:rsidRDefault="004D4F03" w:rsidP="00A226D8">
            <w:pPr>
              <w:pStyle w:val="TableText"/>
              <w:keepNext/>
              <w:tabs>
                <w:tab w:val="decimal" w:pos="652"/>
              </w:tabs>
            </w:pPr>
            <w:r w:rsidRPr="004D4F03">
              <w:t>919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745B31C" w14:textId="77777777" w:rsidR="004D4F03" w:rsidRPr="004D4F03" w:rsidRDefault="004D4F03" w:rsidP="00A226D8">
            <w:pPr>
              <w:pStyle w:val="TableText"/>
              <w:keepNext/>
              <w:tabs>
                <w:tab w:val="decimal" w:pos="652"/>
              </w:tabs>
            </w:pPr>
            <w:r w:rsidRPr="004D4F03">
              <w:t>2,482</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7F4FDA9" w14:textId="77777777" w:rsidR="004D4F03" w:rsidRPr="004D4F03" w:rsidRDefault="004D4F03" w:rsidP="00A226D8">
            <w:pPr>
              <w:pStyle w:val="TableText"/>
              <w:keepNext/>
              <w:tabs>
                <w:tab w:val="decimal" w:pos="652"/>
              </w:tabs>
            </w:pPr>
            <w:r w:rsidRPr="004D4F03">
              <w:t>3,401</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CB3F09F" w14:textId="77777777" w:rsidR="004D4F03" w:rsidRPr="004D4F03" w:rsidRDefault="004D4F03" w:rsidP="00A226D8">
            <w:pPr>
              <w:pStyle w:val="TableText"/>
              <w:keepNext/>
              <w:tabs>
                <w:tab w:val="decimal" w:pos="445"/>
              </w:tabs>
            </w:pPr>
            <w:r w:rsidRPr="004D4F03">
              <w:t>30.2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22CE65" w14:textId="77777777" w:rsidR="004D4F03" w:rsidRPr="004D4F03" w:rsidRDefault="004D4F03" w:rsidP="00A226D8">
            <w:pPr>
              <w:pStyle w:val="TableText"/>
              <w:keepNext/>
              <w:tabs>
                <w:tab w:val="decimal" w:pos="714"/>
              </w:tabs>
            </w:pPr>
            <w:r w:rsidRPr="004D4F03">
              <w:t>3,149</w:t>
            </w:r>
          </w:p>
        </w:tc>
      </w:tr>
      <w:tr w:rsidR="004D4F03" w:rsidRPr="004D4F03" w14:paraId="1BD1D952"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2DF44FD" w14:textId="77777777" w:rsidR="004D4F03" w:rsidRPr="004D4F03" w:rsidRDefault="004D4F03" w:rsidP="00C47E1C">
            <w:pPr>
              <w:pStyle w:val="TableText"/>
            </w:pPr>
            <w:r w:rsidRPr="004D4F03">
              <w:t>15</w:t>
            </w:r>
            <w:r w:rsidR="00D45418">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A664673" w14:textId="77777777" w:rsidR="004D4F03" w:rsidRPr="004D4F03" w:rsidRDefault="004D4F03" w:rsidP="00A226D8">
            <w:pPr>
              <w:pStyle w:val="TableText"/>
              <w:tabs>
                <w:tab w:val="decimal" w:pos="652"/>
              </w:tabs>
            </w:pPr>
            <w:r w:rsidRPr="004D4F03">
              <w:t>758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0A96784" w14:textId="77777777" w:rsidR="004D4F03" w:rsidRPr="004D4F03" w:rsidRDefault="004D4F03" w:rsidP="00A226D8">
            <w:pPr>
              <w:pStyle w:val="TableText"/>
              <w:tabs>
                <w:tab w:val="decimal" w:pos="652"/>
              </w:tabs>
            </w:pPr>
            <w:r w:rsidRPr="004D4F03">
              <w:t>1,656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DF52691" w14:textId="77777777" w:rsidR="004D4F03" w:rsidRPr="004D4F03" w:rsidRDefault="004D4F03" w:rsidP="00A226D8">
            <w:pPr>
              <w:pStyle w:val="TableText"/>
              <w:tabs>
                <w:tab w:val="decimal" w:pos="652"/>
              </w:tabs>
            </w:pPr>
            <w:r w:rsidRPr="004D4F03">
              <w:t>2,414</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0D56CEF" w14:textId="77777777" w:rsidR="004D4F03" w:rsidRPr="004D4F03" w:rsidRDefault="004D4F03" w:rsidP="00A226D8">
            <w:pPr>
              <w:pStyle w:val="TableText"/>
              <w:tabs>
                <w:tab w:val="decimal" w:pos="445"/>
              </w:tabs>
            </w:pPr>
            <w:r w:rsidRPr="004D4F03">
              <w:t>21.4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6C0C1A6" w14:textId="77777777" w:rsidR="004D4F03" w:rsidRPr="004D4F03" w:rsidRDefault="004D4F03" w:rsidP="00A226D8">
            <w:pPr>
              <w:pStyle w:val="TableText"/>
              <w:tabs>
                <w:tab w:val="decimal" w:pos="714"/>
              </w:tabs>
            </w:pPr>
            <w:r w:rsidRPr="004D4F03">
              <w:t>2,316</w:t>
            </w:r>
          </w:p>
        </w:tc>
      </w:tr>
      <w:tr w:rsidR="004D4F03" w:rsidRPr="004D4F03" w14:paraId="63D4B514"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8AD45D" w14:textId="77777777" w:rsidR="004D4F03" w:rsidRPr="004D4F03" w:rsidRDefault="004D4F03" w:rsidP="00C47E1C">
            <w:pPr>
              <w:pStyle w:val="TableText"/>
            </w:pPr>
            <w:r w:rsidRPr="004D4F03">
              <w:t>25</w:t>
            </w:r>
            <w:r w:rsidR="00D45418">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501C8C1" w14:textId="77777777" w:rsidR="004D4F03" w:rsidRPr="004D4F03" w:rsidRDefault="004D4F03" w:rsidP="00A226D8">
            <w:pPr>
              <w:pStyle w:val="TableText"/>
              <w:tabs>
                <w:tab w:val="decimal" w:pos="652"/>
              </w:tabs>
            </w:pPr>
            <w:r w:rsidRPr="004D4F03">
              <w:t>839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07F6D34" w14:textId="77777777" w:rsidR="004D4F03" w:rsidRPr="004D4F03" w:rsidRDefault="004D4F03" w:rsidP="00A226D8">
            <w:pPr>
              <w:pStyle w:val="TableText"/>
              <w:tabs>
                <w:tab w:val="decimal" w:pos="652"/>
              </w:tabs>
            </w:pPr>
            <w:r w:rsidRPr="004D4F03">
              <w:t>1,118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38D3C9A" w14:textId="77777777" w:rsidR="004D4F03" w:rsidRPr="004D4F03" w:rsidRDefault="004D4F03" w:rsidP="00A226D8">
            <w:pPr>
              <w:pStyle w:val="TableText"/>
              <w:tabs>
                <w:tab w:val="decimal" w:pos="652"/>
              </w:tabs>
            </w:pPr>
            <w:r w:rsidRPr="004D4F03">
              <w:t>1,957</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5AE28C" w14:textId="77777777" w:rsidR="004D4F03" w:rsidRPr="004D4F03" w:rsidRDefault="004D4F03" w:rsidP="00A226D8">
            <w:pPr>
              <w:pStyle w:val="TableText"/>
              <w:tabs>
                <w:tab w:val="decimal" w:pos="445"/>
              </w:tabs>
            </w:pPr>
            <w:r w:rsidRPr="004D4F03">
              <w:t>17.4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5B1DF6A" w14:textId="77777777" w:rsidR="004D4F03" w:rsidRPr="004D4F03" w:rsidRDefault="004D4F03" w:rsidP="00A226D8">
            <w:pPr>
              <w:pStyle w:val="TableText"/>
              <w:tabs>
                <w:tab w:val="decimal" w:pos="714"/>
              </w:tabs>
            </w:pPr>
            <w:r w:rsidRPr="004D4F03">
              <w:t>1,878</w:t>
            </w:r>
          </w:p>
        </w:tc>
      </w:tr>
      <w:tr w:rsidR="004D4F03" w:rsidRPr="004D4F03" w14:paraId="738CCC3D"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233BCB8" w14:textId="77777777" w:rsidR="004D4F03" w:rsidRPr="004D4F03" w:rsidRDefault="004D4F03" w:rsidP="00C47E1C">
            <w:pPr>
              <w:pStyle w:val="TableText"/>
            </w:pPr>
            <w:r w:rsidRPr="004D4F03">
              <w:t>45</w:t>
            </w:r>
            <w:r w:rsidR="00D45418">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5DBD3BB" w14:textId="77777777" w:rsidR="004D4F03" w:rsidRPr="004D4F03" w:rsidRDefault="004D4F03" w:rsidP="00A226D8">
            <w:pPr>
              <w:pStyle w:val="TableText"/>
              <w:tabs>
                <w:tab w:val="decimal" w:pos="652"/>
              </w:tabs>
            </w:pPr>
            <w:r w:rsidRPr="004D4F03">
              <w:t>1,086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D569490" w14:textId="77777777" w:rsidR="004D4F03" w:rsidRPr="004D4F03" w:rsidRDefault="004D4F03" w:rsidP="00A226D8">
            <w:pPr>
              <w:pStyle w:val="TableText"/>
              <w:tabs>
                <w:tab w:val="decimal" w:pos="652"/>
              </w:tabs>
            </w:pPr>
            <w:r w:rsidRPr="004D4F03">
              <w:t>1,085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D8E13CF" w14:textId="77777777" w:rsidR="004D4F03" w:rsidRPr="004D4F03" w:rsidRDefault="004D4F03" w:rsidP="00A226D8">
            <w:pPr>
              <w:pStyle w:val="TableText"/>
              <w:tabs>
                <w:tab w:val="decimal" w:pos="652"/>
              </w:tabs>
            </w:pPr>
            <w:r w:rsidRPr="004D4F03">
              <w:t>2,171</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9AA837" w14:textId="77777777" w:rsidR="004D4F03" w:rsidRPr="004D4F03" w:rsidRDefault="004D4F03" w:rsidP="00A226D8">
            <w:pPr>
              <w:pStyle w:val="TableText"/>
              <w:tabs>
                <w:tab w:val="decimal" w:pos="445"/>
              </w:tabs>
            </w:pPr>
            <w:r w:rsidRPr="004D4F03">
              <w:t>19.3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E3432C7" w14:textId="77777777" w:rsidR="004D4F03" w:rsidRPr="004D4F03" w:rsidRDefault="004D4F03" w:rsidP="00A226D8">
            <w:pPr>
              <w:pStyle w:val="TableText"/>
              <w:tabs>
                <w:tab w:val="decimal" w:pos="714"/>
              </w:tabs>
            </w:pPr>
            <w:r w:rsidRPr="004D4F03">
              <w:t>2,167</w:t>
            </w:r>
          </w:p>
        </w:tc>
      </w:tr>
      <w:tr w:rsidR="004D4F03" w:rsidRPr="004D4F03" w14:paraId="345CE7D3"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B843917" w14:textId="77777777" w:rsidR="004D4F03" w:rsidRPr="004D4F03" w:rsidRDefault="004D4F03" w:rsidP="00C47E1C">
            <w:pPr>
              <w:pStyle w:val="TableText"/>
            </w:pPr>
            <w:r w:rsidRPr="004D4F03">
              <w:t>65</w:t>
            </w:r>
            <w:r w:rsidR="00D45418">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A8F2E27" w14:textId="77777777" w:rsidR="004D4F03" w:rsidRPr="004D4F03" w:rsidRDefault="004D4F03" w:rsidP="00A226D8">
            <w:pPr>
              <w:pStyle w:val="TableText"/>
              <w:tabs>
                <w:tab w:val="decimal" w:pos="652"/>
              </w:tabs>
            </w:pPr>
            <w:r w:rsidRPr="004D4F03">
              <w:t>443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1EA5F52" w14:textId="77777777" w:rsidR="004D4F03" w:rsidRPr="004D4F03" w:rsidRDefault="004D4F03" w:rsidP="00A226D8">
            <w:pPr>
              <w:pStyle w:val="TableText"/>
              <w:tabs>
                <w:tab w:val="decimal" w:pos="652"/>
              </w:tabs>
            </w:pPr>
            <w:r w:rsidRPr="004D4F03">
              <w:t>367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7577567" w14:textId="77777777" w:rsidR="004D4F03" w:rsidRPr="004D4F03" w:rsidRDefault="004D4F03" w:rsidP="00A226D8">
            <w:pPr>
              <w:pStyle w:val="TableText"/>
              <w:tabs>
                <w:tab w:val="decimal" w:pos="652"/>
              </w:tabs>
            </w:pPr>
            <w:r w:rsidRPr="004D4F03">
              <w:t>810</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3FB522" w14:textId="77777777" w:rsidR="004D4F03" w:rsidRPr="004D4F03" w:rsidRDefault="004D4F03" w:rsidP="00A226D8">
            <w:pPr>
              <w:pStyle w:val="TableText"/>
              <w:tabs>
                <w:tab w:val="decimal" w:pos="445"/>
              </w:tabs>
            </w:pPr>
            <w:r w:rsidRPr="004D4F03">
              <w:t>7.2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414931F" w14:textId="77777777" w:rsidR="004D4F03" w:rsidRPr="004D4F03" w:rsidRDefault="004D4F03" w:rsidP="00A226D8">
            <w:pPr>
              <w:pStyle w:val="TableText"/>
              <w:tabs>
                <w:tab w:val="decimal" w:pos="714"/>
              </w:tabs>
            </w:pPr>
            <w:r w:rsidRPr="004D4F03">
              <w:t>816</w:t>
            </w:r>
          </w:p>
        </w:tc>
      </w:tr>
      <w:tr w:rsidR="004D4F03" w:rsidRPr="004D4F03" w14:paraId="45F99CC5"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B366224"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05FECC7" w14:textId="77777777" w:rsidR="004D4F03" w:rsidRPr="004D4F03" w:rsidRDefault="004D4F03" w:rsidP="00A226D8">
            <w:pPr>
              <w:pStyle w:val="TableText"/>
              <w:tabs>
                <w:tab w:val="decimal" w:pos="652"/>
              </w:tabs>
            </w:pPr>
            <w:r w:rsidRPr="004D4F03">
              <w:t>17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B0B3EC6" w14:textId="77777777" w:rsidR="004D4F03" w:rsidRPr="004D4F03" w:rsidRDefault="004D4F03" w:rsidP="00A226D8">
            <w:pPr>
              <w:pStyle w:val="TableText"/>
              <w:tabs>
                <w:tab w:val="decimal" w:pos="652"/>
              </w:tabs>
            </w:pPr>
            <w:r w:rsidRPr="004D4F03">
              <w:t>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973F96A" w14:textId="77777777" w:rsidR="004D4F03" w:rsidRPr="004D4F03" w:rsidRDefault="004D4F03" w:rsidP="00A226D8">
            <w:pPr>
              <w:pStyle w:val="TableText"/>
              <w:tabs>
                <w:tab w:val="decimal" w:pos="652"/>
              </w:tabs>
            </w:pPr>
            <w:r w:rsidRPr="004D4F03">
              <w:t>25</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3415ED" w14:textId="77777777" w:rsidR="004D4F03" w:rsidRPr="004D4F03" w:rsidRDefault="004D4F03" w:rsidP="00A226D8">
            <w:pPr>
              <w:pStyle w:val="TableText"/>
              <w:tabs>
                <w:tab w:val="decimal" w:pos="445"/>
              </w:tabs>
            </w:pPr>
            <w:r w:rsidRPr="004D4F03">
              <w:t>0.2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639E457" w14:textId="77777777" w:rsidR="004D4F03" w:rsidRPr="004D4F03" w:rsidRDefault="004D4F03" w:rsidP="00A226D8">
            <w:pPr>
              <w:pStyle w:val="TableText"/>
              <w:tabs>
                <w:tab w:val="decimal" w:pos="714"/>
              </w:tabs>
            </w:pPr>
            <w:r w:rsidRPr="004D4F03">
              <w:t>9</w:t>
            </w:r>
          </w:p>
        </w:tc>
      </w:tr>
      <w:tr w:rsidR="004D4F03" w:rsidRPr="00A226D8" w14:paraId="403BEF35" w14:textId="77777777" w:rsidTr="00A226D8">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4001021" w14:textId="77777777" w:rsidR="004D4F03" w:rsidRPr="00A226D8" w:rsidRDefault="004D4F03" w:rsidP="00C47E1C">
            <w:pPr>
              <w:pStyle w:val="TableText"/>
              <w:rPr>
                <w:b/>
              </w:rPr>
            </w:pPr>
            <w:r w:rsidRPr="00A226D8">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1777E4E" w14:textId="77777777" w:rsidR="004D4F03" w:rsidRPr="00A226D8" w:rsidRDefault="004D4F03" w:rsidP="00A226D8">
            <w:pPr>
              <w:pStyle w:val="TableText"/>
              <w:tabs>
                <w:tab w:val="decimal" w:pos="652"/>
              </w:tabs>
              <w:rPr>
                <w:b/>
              </w:rPr>
            </w:pPr>
            <w:r w:rsidRPr="00A226D8">
              <w:rPr>
                <w:b/>
              </w:rPr>
              <w:t>4,224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03558A4" w14:textId="77777777" w:rsidR="004D4F03" w:rsidRPr="00A226D8" w:rsidRDefault="004D4F03" w:rsidP="00A226D8">
            <w:pPr>
              <w:pStyle w:val="TableText"/>
              <w:tabs>
                <w:tab w:val="decimal" w:pos="652"/>
              </w:tabs>
              <w:rPr>
                <w:b/>
              </w:rPr>
            </w:pPr>
            <w:r w:rsidRPr="00A226D8">
              <w:rPr>
                <w:b/>
              </w:rPr>
              <w:t>7,036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9967168" w14:textId="77777777" w:rsidR="004D4F03" w:rsidRPr="00A226D8" w:rsidRDefault="004D4F03" w:rsidP="00A226D8">
            <w:pPr>
              <w:pStyle w:val="TableText"/>
              <w:tabs>
                <w:tab w:val="decimal" w:pos="652"/>
              </w:tabs>
              <w:rPr>
                <w:b/>
              </w:rPr>
            </w:pPr>
            <w:r w:rsidRPr="00A226D8">
              <w:rPr>
                <w:b/>
              </w:rPr>
              <w:t>11,260</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B8976D9" w14:textId="77777777" w:rsidR="004D4F03" w:rsidRPr="00A226D8" w:rsidRDefault="004D4F03" w:rsidP="00A226D8">
            <w:pPr>
              <w:pStyle w:val="TableText"/>
              <w:tabs>
                <w:tab w:val="decimal" w:pos="445"/>
              </w:tabs>
              <w:rPr>
                <w:b/>
              </w:rPr>
            </w:pPr>
            <w:r w:rsidRPr="00A226D8">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3A15B64" w14:textId="77777777" w:rsidR="004D4F03" w:rsidRPr="00A226D8" w:rsidRDefault="004D4F03" w:rsidP="00A226D8">
            <w:pPr>
              <w:pStyle w:val="TableText"/>
              <w:tabs>
                <w:tab w:val="decimal" w:pos="714"/>
              </w:tabs>
              <w:rPr>
                <w:b/>
              </w:rPr>
            </w:pPr>
            <w:r w:rsidRPr="00A226D8">
              <w:rPr>
                <w:b/>
              </w:rPr>
              <w:t>10,784</w:t>
            </w:r>
          </w:p>
        </w:tc>
      </w:tr>
    </w:tbl>
    <w:p w14:paraId="5654A2F6" w14:textId="77777777" w:rsidR="00A0647A" w:rsidRPr="00A0647A" w:rsidRDefault="00A0647A" w:rsidP="00A0647A"/>
    <w:p w14:paraId="07FCA7FD" w14:textId="77777777" w:rsidR="00037AB2" w:rsidRDefault="00037AB2" w:rsidP="00E35F22">
      <w:pPr>
        <w:pStyle w:val="Figure"/>
      </w:pPr>
      <w:bookmarkStart w:id="491" w:name="_Toc17460230"/>
      <w:bookmarkStart w:id="492" w:name="_Toc24463557"/>
      <w:r w:rsidRPr="00D74746">
        <w:t xml:space="preserve">Figure </w:t>
      </w:r>
      <w:r w:rsidR="00633570">
        <w:t>78</w:t>
      </w:r>
      <w:r w:rsidRPr="00D74746">
        <w:t>: Auckland D</w:t>
      </w:r>
      <w:r>
        <w:t xml:space="preserve">isability </w:t>
      </w:r>
      <w:r w:rsidRPr="00D74746">
        <w:t>S</w:t>
      </w:r>
      <w:r>
        <w:t xml:space="preserve">upport </w:t>
      </w:r>
      <w:r w:rsidRPr="00D74746">
        <w:t>S</w:t>
      </w:r>
      <w:r>
        <w:t xml:space="preserve">ervices </w:t>
      </w:r>
      <w:r w:rsidRPr="00D74746">
        <w:t>clients, by principal disability type and sex, 2018</w:t>
      </w:r>
      <w:bookmarkEnd w:id="491"/>
      <w:bookmarkEnd w:id="492"/>
    </w:p>
    <w:p w14:paraId="02C5489D" w14:textId="77777777" w:rsidR="00DB2F05" w:rsidRPr="00DB2F05" w:rsidRDefault="00DB2F05" w:rsidP="00DB2F05">
      <w:r w:rsidRPr="00DB2F05">
        <w:rPr>
          <w:noProof/>
        </w:rPr>
        <w:drawing>
          <wp:inline distT="0" distB="0" distL="0" distR="0" wp14:anchorId="549E536E" wp14:editId="58F39753">
            <wp:extent cx="5130165" cy="3353242"/>
            <wp:effectExtent l="0" t="0" r="0" b="0"/>
            <wp:docPr id="175" name="Picture 175" descr="This bar graph shows that 4902 Auckland DSS clients have intellectual disabilities (about 2000 female), 345 have sensory disabilities (about half female), 2228 have physical disabilities (about half female), 64 have neurological disabilities, 3636 had Autism spectrum disorder (about 750 female) and 85 had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30165" cy="3353242"/>
                    </a:xfrm>
                    <a:prstGeom prst="rect">
                      <a:avLst/>
                    </a:prstGeom>
                  </pic:spPr>
                </pic:pic>
              </a:graphicData>
            </a:graphic>
          </wp:inline>
        </w:drawing>
      </w:r>
    </w:p>
    <w:p w14:paraId="657F6F3F" w14:textId="77777777" w:rsidR="001E4B16" w:rsidRDefault="001E4B16" w:rsidP="004A5199">
      <w:bookmarkStart w:id="493" w:name="_Toc17460231"/>
    </w:p>
    <w:p w14:paraId="64DBB747" w14:textId="77777777" w:rsidR="00037AB2" w:rsidRDefault="00037AB2" w:rsidP="00E35F22">
      <w:pPr>
        <w:pStyle w:val="Figure"/>
      </w:pPr>
      <w:bookmarkStart w:id="494" w:name="_Toc24463558"/>
      <w:r w:rsidRPr="00D74746">
        <w:lastRenderedPageBreak/>
        <w:t xml:space="preserve">Figure </w:t>
      </w:r>
      <w:r w:rsidR="00633570">
        <w:t>79</w:t>
      </w:r>
      <w:r w:rsidRPr="00D74746">
        <w:t>: Auckland D</w:t>
      </w:r>
      <w:r>
        <w:t xml:space="preserve">isability </w:t>
      </w:r>
      <w:r w:rsidRPr="00D74746">
        <w:t>S</w:t>
      </w:r>
      <w:r>
        <w:t xml:space="preserve">upport </w:t>
      </w:r>
      <w:r w:rsidRPr="00D74746">
        <w:t>S</w:t>
      </w:r>
      <w:r>
        <w:t>ervices</w:t>
      </w:r>
      <w:r w:rsidRPr="00D74746">
        <w:t xml:space="preserve"> client</w:t>
      </w:r>
      <w:r>
        <w:t>s</w:t>
      </w:r>
      <w:r w:rsidRPr="00D74746">
        <w:t>, by service type and ethnicity, 2018</w:t>
      </w:r>
      <w:bookmarkEnd w:id="493"/>
      <w:bookmarkEnd w:id="494"/>
    </w:p>
    <w:p w14:paraId="5C130525" w14:textId="77777777" w:rsidR="00DB2F05" w:rsidRPr="00DB2F05" w:rsidRDefault="00DB2F05" w:rsidP="00DB2F05">
      <w:r w:rsidRPr="00DB2F05">
        <w:rPr>
          <w:noProof/>
        </w:rPr>
        <w:drawing>
          <wp:inline distT="0" distB="0" distL="0" distR="0" wp14:anchorId="1401285E" wp14:editId="0B765021">
            <wp:extent cx="5130165" cy="3353242"/>
            <wp:effectExtent l="0" t="0" r="0" b="0"/>
            <wp:docPr id="178" name="Picture 178" descr="This bar graph shows that 7320 of Auckland DSS clients received carer support, with about 3750 of those being European/other and about 1000 each being Māori, Pacific and Asian. Auckland had about 2000 clients in both individualised funding and home and community support, with similar demographic proportions to carer support. There were only 23 community rehabilitation clients. The remaining services had between 102 clients (funded family care) and 1592 clients (community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130165" cy="3353242"/>
                    </a:xfrm>
                    <a:prstGeom prst="rect">
                      <a:avLst/>
                    </a:prstGeom>
                  </pic:spPr>
                </pic:pic>
              </a:graphicData>
            </a:graphic>
          </wp:inline>
        </w:drawing>
      </w:r>
    </w:p>
    <w:p w14:paraId="60B93AED" w14:textId="77777777" w:rsidR="00037AB2" w:rsidRPr="00D74746" w:rsidRDefault="00037AB2" w:rsidP="004A5199"/>
    <w:p w14:paraId="3D1671CF" w14:textId="77777777" w:rsidR="00037AB2" w:rsidRPr="00D74746" w:rsidRDefault="00037AB2" w:rsidP="001E4B16">
      <w:pPr>
        <w:pStyle w:val="Heading2"/>
      </w:pPr>
      <w:bookmarkStart w:id="495" w:name="_Toc20313256"/>
      <w:bookmarkStart w:id="496" w:name="_Toc24463422"/>
      <w:r w:rsidRPr="00D74746">
        <w:t>Waikato</w:t>
      </w:r>
      <w:bookmarkEnd w:id="495"/>
      <w:bookmarkEnd w:id="496"/>
    </w:p>
    <w:p w14:paraId="2118F8A1" w14:textId="3D5793CE" w:rsidR="00037AB2" w:rsidRDefault="00037AB2" w:rsidP="005B68F9">
      <w:pPr>
        <w:pStyle w:val="Table"/>
        <w:rPr>
          <w:bCs/>
          <w:color w:val="000000"/>
        </w:rPr>
      </w:pPr>
      <w:bookmarkStart w:id="497" w:name="_Toc21614037"/>
      <w:bookmarkStart w:id="498" w:name="_Toc24463467"/>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31</w:t>
      </w:r>
      <w:r w:rsidRPr="00D74746">
        <w:rPr>
          <w:noProof/>
        </w:rPr>
        <w:fldChar w:fldCharType="end"/>
      </w:r>
      <w:r w:rsidRPr="00D74746">
        <w:rPr>
          <w:bCs/>
          <w:color w:val="000000"/>
        </w:rPr>
        <w:t xml:space="preserve">: Waikato </w:t>
      </w:r>
      <w:r w:rsidRPr="00D74746">
        <w:t>D</w:t>
      </w:r>
      <w:r>
        <w:t xml:space="preserve">isability </w:t>
      </w:r>
      <w:r w:rsidRPr="00D74746">
        <w:t>S</w:t>
      </w:r>
      <w:r>
        <w:t xml:space="preserve">upport </w:t>
      </w:r>
      <w:r w:rsidRPr="00D74746">
        <w:t>S</w:t>
      </w:r>
      <w:r>
        <w:t>ervices</w:t>
      </w:r>
      <w:r w:rsidRPr="00D74746">
        <w:rPr>
          <w:bCs/>
          <w:color w:val="000000"/>
        </w:rPr>
        <w:t xml:space="preserve"> clients, by age and sex, 2018 </w:t>
      </w:r>
      <w:r>
        <w:rPr>
          <w:bCs/>
          <w:color w:val="000000"/>
        </w:rPr>
        <w:t>and</w:t>
      </w:r>
      <w:r w:rsidRPr="00D74746">
        <w:rPr>
          <w:bCs/>
          <w:color w:val="000000"/>
        </w:rPr>
        <w:t xml:space="preserve"> 2016</w:t>
      </w:r>
      <w:bookmarkEnd w:id="497"/>
      <w:bookmarkEnd w:id="49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42"/>
        <w:gridCol w:w="1056"/>
        <w:gridCol w:w="1056"/>
        <w:gridCol w:w="1056"/>
        <w:gridCol w:w="793"/>
        <w:gridCol w:w="1060"/>
      </w:tblGrid>
      <w:tr w:rsidR="004D4F03" w:rsidRPr="005C2CEE" w14:paraId="7C725EDA" w14:textId="77777777" w:rsidTr="005C2CEE">
        <w:trPr>
          <w:cantSplit/>
        </w:trPr>
        <w:tc>
          <w:tcPr>
            <w:tcW w:w="1242"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5606F794" w14:textId="77777777" w:rsidR="004D4F03" w:rsidRPr="005C2CEE" w:rsidRDefault="004D4F03" w:rsidP="00C47E1C">
            <w:pPr>
              <w:pStyle w:val="TableText"/>
              <w:rPr>
                <w:b/>
              </w:rPr>
            </w:pPr>
            <w:r w:rsidRPr="005C2CEE">
              <w:rPr>
                <w:b/>
              </w:rPr>
              <w:t>Age group</w:t>
            </w:r>
          </w:p>
        </w:tc>
        <w:tc>
          <w:tcPr>
            <w:tcW w:w="396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6454C05B" w14:textId="77777777" w:rsidR="004D4F03" w:rsidRPr="005C2CEE" w:rsidRDefault="004D4F03" w:rsidP="005C2CEE">
            <w:pPr>
              <w:pStyle w:val="TableText"/>
              <w:jc w:val="center"/>
              <w:rPr>
                <w:b/>
              </w:rPr>
            </w:pPr>
            <w:r w:rsidRPr="005C2CEE">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226449DD" w14:textId="77777777" w:rsidR="004D4F03" w:rsidRPr="005C2CEE" w:rsidRDefault="004D4F03" w:rsidP="005C2CEE">
            <w:pPr>
              <w:pStyle w:val="TableText"/>
              <w:jc w:val="center"/>
              <w:rPr>
                <w:b/>
              </w:rPr>
            </w:pPr>
            <w:r w:rsidRPr="005C2CEE">
              <w:rPr>
                <w:b/>
              </w:rPr>
              <w:t>2016</w:t>
            </w:r>
          </w:p>
        </w:tc>
      </w:tr>
      <w:tr w:rsidR="004D4F03" w:rsidRPr="005C2CEE" w14:paraId="3000F1E9" w14:textId="77777777" w:rsidTr="005C2CEE">
        <w:trPr>
          <w:cantSplit/>
        </w:trPr>
        <w:tc>
          <w:tcPr>
            <w:tcW w:w="1242" w:type="dxa"/>
            <w:vMerge/>
            <w:tcBorders>
              <w:top w:val="nil"/>
              <w:left w:val="nil"/>
              <w:bottom w:val="nil"/>
              <w:right w:val="single" w:sz="4" w:space="0" w:color="A6A6A6" w:themeColor="background1" w:themeShade="A6"/>
            </w:tcBorders>
            <w:shd w:val="clear" w:color="auto" w:fill="D9D9D9" w:themeFill="background1" w:themeFillShade="D9"/>
            <w:hideMark/>
          </w:tcPr>
          <w:p w14:paraId="4AADBA8B" w14:textId="77777777" w:rsidR="004D4F03" w:rsidRPr="005C2CEE" w:rsidRDefault="004D4F03" w:rsidP="00C47E1C">
            <w:pPr>
              <w:pStyle w:val="TableText"/>
              <w:rPr>
                <w:b/>
              </w:rPr>
            </w:pPr>
          </w:p>
        </w:tc>
        <w:tc>
          <w:tcPr>
            <w:tcW w:w="1056" w:type="dxa"/>
            <w:tcBorders>
              <w:top w:val="nil"/>
              <w:left w:val="single" w:sz="4" w:space="0" w:color="A6A6A6" w:themeColor="background1" w:themeShade="A6"/>
              <w:bottom w:val="nil"/>
              <w:right w:val="nil"/>
            </w:tcBorders>
            <w:shd w:val="clear" w:color="auto" w:fill="D9D9D9" w:themeFill="background1" w:themeFillShade="D9"/>
            <w:noWrap/>
            <w:hideMark/>
          </w:tcPr>
          <w:p w14:paraId="05DA4F53" w14:textId="77777777" w:rsidR="004D4F03" w:rsidRPr="005C2CEE" w:rsidRDefault="004D4F03" w:rsidP="005C2CEE">
            <w:pPr>
              <w:pStyle w:val="TableText"/>
              <w:spacing w:before="0"/>
              <w:jc w:val="center"/>
              <w:rPr>
                <w:b/>
              </w:rPr>
            </w:pPr>
            <w:r w:rsidRPr="005C2CEE">
              <w:rPr>
                <w:b/>
              </w:rPr>
              <w:t>Female</w:t>
            </w:r>
          </w:p>
        </w:tc>
        <w:tc>
          <w:tcPr>
            <w:tcW w:w="1056" w:type="dxa"/>
            <w:tcBorders>
              <w:top w:val="nil"/>
              <w:left w:val="nil"/>
              <w:bottom w:val="nil"/>
              <w:right w:val="nil"/>
            </w:tcBorders>
            <w:shd w:val="clear" w:color="auto" w:fill="D9D9D9" w:themeFill="background1" w:themeFillShade="D9"/>
            <w:noWrap/>
            <w:hideMark/>
          </w:tcPr>
          <w:p w14:paraId="2321DB0D" w14:textId="77777777" w:rsidR="004D4F03" w:rsidRPr="005C2CEE" w:rsidRDefault="004D4F03" w:rsidP="005C2CEE">
            <w:pPr>
              <w:pStyle w:val="TableText"/>
              <w:spacing w:before="0"/>
              <w:jc w:val="center"/>
              <w:rPr>
                <w:b/>
              </w:rPr>
            </w:pPr>
            <w:r w:rsidRPr="005C2CEE">
              <w:rPr>
                <w:b/>
              </w:rPr>
              <w:t>Male</w:t>
            </w:r>
          </w:p>
        </w:tc>
        <w:tc>
          <w:tcPr>
            <w:tcW w:w="1056" w:type="dxa"/>
            <w:tcBorders>
              <w:top w:val="nil"/>
              <w:left w:val="nil"/>
              <w:bottom w:val="nil"/>
              <w:right w:val="nil"/>
            </w:tcBorders>
            <w:shd w:val="clear" w:color="auto" w:fill="D9D9D9" w:themeFill="background1" w:themeFillShade="D9"/>
            <w:noWrap/>
            <w:hideMark/>
          </w:tcPr>
          <w:p w14:paraId="64DD4887" w14:textId="77777777" w:rsidR="004D4F03" w:rsidRPr="005C2CEE" w:rsidRDefault="004D4F03" w:rsidP="005C2CEE">
            <w:pPr>
              <w:pStyle w:val="TableText"/>
              <w:spacing w:before="0"/>
              <w:jc w:val="center"/>
              <w:rPr>
                <w:b/>
              </w:rPr>
            </w:pPr>
            <w:r w:rsidRPr="005C2CEE">
              <w:rPr>
                <w:b/>
              </w:rPr>
              <w:t>Total</w:t>
            </w:r>
          </w:p>
        </w:tc>
        <w:tc>
          <w:tcPr>
            <w:tcW w:w="793" w:type="dxa"/>
            <w:tcBorders>
              <w:top w:val="nil"/>
              <w:left w:val="nil"/>
              <w:bottom w:val="nil"/>
              <w:right w:val="single" w:sz="4" w:space="0" w:color="A6A6A6" w:themeColor="background1" w:themeShade="A6"/>
            </w:tcBorders>
            <w:shd w:val="clear" w:color="auto" w:fill="D9D9D9" w:themeFill="background1" w:themeFillShade="D9"/>
            <w:noWrap/>
            <w:hideMark/>
          </w:tcPr>
          <w:p w14:paraId="183455D6" w14:textId="77777777" w:rsidR="004D4F03" w:rsidRPr="005C2CEE" w:rsidRDefault="004D4F03" w:rsidP="005C2CEE">
            <w:pPr>
              <w:pStyle w:val="TableText"/>
              <w:spacing w:before="0"/>
              <w:jc w:val="center"/>
              <w:rPr>
                <w:b/>
              </w:rPr>
            </w:pPr>
            <w:r w:rsidRPr="005C2CEE">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2ACDB0B6" w14:textId="77777777" w:rsidR="004D4F03" w:rsidRPr="005C2CEE" w:rsidRDefault="004D4F03" w:rsidP="00C47E1C">
            <w:pPr>
              <w:pStyle w:val="TableText"/>
              <w:rPr>
                <w:b/>
              </w:rPr>
            </w:pPr>
          </w:p>
        </w:tc>
      </w:tr>
      <w:tr w:rsidR="004D4F03" w:rsidRPr="004D4F03" w14:paraId="41E53957" w14:textId="77777777" w:rsidTr="005C2CEE">
        <w:trPr>
          <w:cantSplit/>
        </w:trPr>
        <w:tc>
          <w:tcPr>
            <w:tcW w:w="1242" w:type="dxa"/>
            <w:tcBorders>
              <w:top w:val="nil"/>
              <w:left w:val="nil"/>
              <w:bottom w:val="single" w:sz="4" w:space="0" w:color="A6A6A6" w:themeColor="background1" w:themeShade="A6"/>
              <w:right w:val="single" w:sz="4" w:space="0" w:color="A6A6A6" w:themeColor="background1" w:themeShade="A6"/>
            </w:tcBorders>
            <w:noWrap/>
            <w:hideMark/>
          </w:tcPr>
          <w:p w14:paraId="2F4D4F89" w14:textId="77777777" w:rsidR="004D4F03" w:rsidRPr="004D4F03" w:rsidRDefault="004D4F03" w:rsidP="00C47E1C">
            <w:pPr>
              <w:pStyle w:val="TableText"/>
            </w:pPr>
            <w:r w:rsidRPr="004D4F03">
              <w:t>0</w:t>
            </w:r>
            <w:r w:rsidR="00D45418">
              <w:t>–</w:t>
            </w:r>
            <w:r w:rsidRPr="004D4F03">
              <w:t>4</w:t>
            </w:r>
          </w:p>
        </w:tc>
        <w:tc>
          <w:tcPr>
            <w:tcW w:w="1056" w:type="dxa"/>
            <w:tcBorders>
              <w:top w:val="nil"/>
              <w:left w:val="single" w:sz="4" w:space="0" w:color="A6A6A6" w:themeColor="background1" w:themeShade="A6"/>
              <w:bottom w:val="single" w:sz="4" w:space="0" w:color="A6A6A6" w:themeColor="background1" w:themeShade="A6"/>
              <w:right w:val="nil"/>
            </w:tcBorders>
            <w:noWrap/>
            <w:hideMark/>
          </w:tcPr>
          <w:p w14:paraId="43F11715" w14:textId="77777777" w:rsidR="004D4F03" w:rsidRPr="004D4F03" w:rsidRDefault="004D4F03" w:rsidP="005C2CEE">
            <w:pPr>
              <w:pStyle w:val="TableText"/>
              <w:tabs>
                <w:tab w:val="decimal" w:pos="686"/>
              </w:tabs>
            </w:pPr>
            <w:r w:rsidRPr="004D4F03">
              <w:t>38</w:t>
            </w:r>
          </w:p>
        </w:tc>
        <w:tc>
          <w:tcPr>
            <w:tcW w:w="1056" w:type="dxa"/>
            <w:tcBorders>
              <w:top w:val="nil"/>
              <w:left w:val="nil"/>
              <w:bottom w:val="single" w:sz="4" w:space="0" w:color="A6A6A6" w:themeColor="background1" w:themeShade="A6"/>
              <w:right w:val="nil"/>
            </w:tcBorders>
            <w:noWrap/>
            <w:hideMark/>
          </w:tcPr>
          <w:p w14:paraId="130F5214" w14:textId="77777777" w:rsidR="004D4F03" w:rsidRPr="004D4F03" w:rsidRDefault="004D4F03" w:rsidP="005C2CEE">
            <w:pPr>
              <w:pStyle w:val="TableText"/>
              <w:tabs>
                <w:tab w:val="decimal" w:pos="622"/>
              </w:tabs>
            </w:pPr>
            <w:r w:rsidRPr="004D4F03">
              <w:t>96</w:t>
            </w:r>
          </w:p>
        </w:tc>
        <w:tc>
          <w:tcPr>
            <w:tcW w:w="1056" w:type="dxa"/>
            <w:tcBorders>
              <w:top w:val="nil"/>
              <w:left w:val="nil"/>
              <w:bottom w:val="single" w:sz="4" w:space="0" w:color="A6A6A6" w:themeColor="background1" w:themeShade="A6"/>
              <w:right w:val="nil"/>
            </w:tcBorders>
            <w:noWrap/>
            <w:hideMark/>
          </w:tcPr>
          <w:p w14:paraId="4DCC8DC0" w14:textId="77777777" w:rsidR="004D4F03" w:rsidRPr="004D4F03" w:rsidRDefault="004D4F03" w:rsidP="005C2CEE">
            <w:pPr>
              <w:pStyle w:val="TableText"/>
              <w:tabs>
                <w:tab w:val="decimal" w:pos="700"/>
              </w:tabs>
            </w:pPr>
            <w:r w:rsidRPr="004D4F03">
              <w:t>134</w:t>
            </w:r>
          </w:p>
        </w:tc>
        <w:tc>
          <w:tcPr>
            <w:tcW w:w="793" w:type="dxa"/>
            <w:tcBorders>
              <w:top w:val="nil"/>
              <w:left w:val="nil"/>
              <w:bottom w:val="single" w:sz="4" w:space="0" w:color="A6A6A6" w:themeColor="background1" w:themeShade="A6"/>
              <w:right w:val="single" w:sz="4" w:space="0" w:color="A6A6A6" w:themeColor="background1" w:themeShade="A6"/>
            </w:tcBorders>
            <w:noWrap/>
            <w:hideMark/>
          </w:tcPr>
          <w:p w14:paraId="3B66D957" w14:textId="77777777" w:rsidR="004D4F03" w:rsidRPr="004D4F03" w:rsidRDefault="004D4F03" w:rsidP="005C2CEE">
            <w:pPr>
              <w:pStyle w:val="TableText"/>
              <w:tabs>
                <w:tab w:val="decimal" w:pos="353"/>
              </w:tabs>
            </w:pPr>
            <w:r w:rsidRPr="004D4F03">
              <w:t>3.5</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73ACA93B" w14:textId="77777777" w:rsidR="004D4F03" w:rsidRPr="004D4F03" w:rsidRDefault="004D4F03" w:rsidP="005C2CEE">
            <w:pPr>
              <w:pStyle w:val="TableText"/>
              <w:tabs>
                <w:tab w:val="decimal" w:pos="694"/>
              </w:tabs>
            </w:pPr>
            <w:r w:rsidRPr="004D4F03">
              <w:t>100</w:t>
            </w:r>
          </w:p>
        </w:tc>
      </w:tr>
      <w:tr w:rsidR="004D4F03" w:rsidRPr="004D4F03" w14:paraId="00577B52"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D590A8" w14:textId="77777777" w:rsidR="004D4F03" w:rsidRPr="004D4F03" w:rsidRDefault="004D4F03" w:rsidP="00C47E1C">
            <w:pPr>
              <w:pStyle w:val="TableText"/>
            </w:pPr>
            <w:r w:rsidRPr="004D4F03">
              <w:t>5</w:t>
            </w:r>
            <w:r w:rsidR="00D45418">
              <w:t>–</w:t>
            </w:r>
            <w:r w:rsidRPr="004D4F03">
              <w:t>14</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91B2C89" w14:textId="77777777" w:rsidR="004D4F03" w:rsidRPr="004D4F03" w:rsidRDefault="004D4F03" w:rsidP="005C2CEE">
            <w:pPr>
              <w:pStyle w:val="TableText"/>
              <w:tabs>
                <w:tab w:val="decimal" w:pos="686"/>
              </w:tabs>
            </w:pPr>
            <w:r w:rsidRPr="004D4F03">
              <w:t>276</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328863C1" w14:textId="77777777" w:rsidR="004D4F03" w:rsidRPr="004D4F03" w:rsidRDefault="004D4F03" w:rsidP="005C2CEE">
            <w:pPr>
              <w:pStyle w:val="TableText"/>
              <w:tabs>
                <w:tab w:val="decimal" w:pos="622"/>
              </w:tabs>
            </w:pPr>
            <w:r w:rsidRPr="004D4F03">
              <w:t>768</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3567B0BD" w14:textId="77777777" w:rsidR="004D4F03" w:rsidRPr="004D4F03" w:rsidRDefault="004D4F03" w:rsidP="005C2CEE">
            <w:pPr>
              <w:pStyle w:val="TableText"/>
              <w:tabs>
                <w:tab w:val="decimal" w:pos="700"/>
              </w:tabs>
            </w:pPr>
            <w:r w:rsidRPr="004D4F03">
              <w:t>1,044</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5F42364" w14:textId="77777777" w:rsidR="004D4F03" w:rsidRPr="004D4F03" w:rsidRDefault="004D4F03" w:rsidP="005C2CEE">
            <w:pPr>
              <w:pStyle w:val="TableText"/>
              <w:tabs>
                <w:tab w:val="decimal" w:pos="353"/>
              </w:tabs>
            </w:pPr>
            <w:r w:rsidRPr="004D4F03">
              <w:t>27.1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1FEA046" w14:textId="77777777" w:rsidR="004D4F03" w:rsidRPr="004D4F03" w:rsidRDefault="004D4F03" w:rsidP="005C2CEE">
            <w:pPr>
              <w:pStyle w:val="TableText"/>
              <w:tabs>
                <w:tab w:val="decimal" w:pos="694"/>
              </w:tabs>
            </w:pPr>
            <w:r w:rsidRPr="004D4F03">
              <w:t>896</w:t>
            </w:r>
          </w:p>
        </w:tc>
      </w:tr>
      <w:tr w:rsidR="004D4F03" w:rsidRPr="004D4F03" w14:paraId="5C5B41D6"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7229CC1" w14:textId="77777777" w:rsidR="004D4F03" w:rsidRPr="004D4F03" w:rsidRDefault="004D4F03" w:rsidP="00C47E1C">
            <w:pPr>
              <w:pStyle w:val="TableText"/>
            </w:pPr>
            <w:r w:rsidRPr="004D4F03">
              <w:t>15</w:t>
            </w:r>
            <w:r w:rsidR="00D45418">
              <w:t>–</w:t>
            </w:r>
            <w:r w:rsidRPr="004D4F03">
              <w:t>24</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5E47926" w14:textId="77777777" w:rsidR="004D4F03" w:rsidRPr="004D4F03" w:rsidRDefault="004D4F03" w:rsidP="005C2CEE">
            <w:pPr>
              <w:pStyle w:val="TableText"/>
              <w:tabs>
                <w:tab w:val="decimal" w:pos="686"/>
              </w:tabs>
            </w:pPr>
            <w:r w:rsidRPr="004D4F03">
              <w:t>255</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69087148" w14:textId="77777777" w:rsidR="004D4F03" w:rsidRPr="004D4F03" w:rsidRDefault="004D4F03" w:rsidP="005C2CEE">
            <w:pPr>
              <w:pStyle w:val="TableText"/>
              <w:tabs>
                <w:tab w:val="decimal" w:pos="622"/>
              </w:tabs>
            </w:pPr>
            <w:r w:rsidRPr="004D4F03">
              <w:t>463</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03EEC621" w14:textId="77777777" w:rsidR="004D4F03" w:rsidRPr="004D4F03" w:rsidRDefault="004D4F03" w:rsidP="005C2CEE">
            <w:pPr>
              <w:pStyle w:val="TableText"/>
              <w:tabs>
                <w:tab w:val="decimal" w:pos="700"/>
              </w:tabs>
            </w:pPr>
            <w:r w:rsidRPr="004D4F03">
              <w:t>718</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A3393D6" w14:textId="77777777" w:rsidR="004D4F03" w:rsidRPr="004D4F03" w:rsidRDefault="004D4F03" w:rsidP="005C2CEE">
            <w:pPr>
              <w:pStyle w:val="TableText"/>
              <w:tabs>
                <w:tab w:val="decimal" w:pos="353"/>
              </w:tabs>
            </w:pPr>
            <w:r w:rsidRPr="004D4F03">
              <w:t>18.6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BB6D42" w14:textId="77777777" w:rsidR="004D4F03" w:rsidRPr="004D4F03" w:rsidRDefault="004D4F03" w:rsidP="005C2CEE">
            <w:pPr>
              <w:pStyle w:val="TableText"/>
              <w:tabs>
                <w:tab w:val="decimal" w:pos="694"/>
              </w:tabs>
            </w:pPr>
            <w:r w:rsidRPr="004D4F03">
              <w:t>679</w:t>
            </w:r>
          </w:p>
        </w:tc>
      </w:tr>
      <w:tr w:rsidR="004D4F03" w:rsidRPr="004D4F03" w14:paraId="6593A914"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3F985CF" w14:textId="77777777" w:rsidR="004D4F03" w:rsidRPr="004D4F03" w:rsidRDefault="004D4F03" w:rsidP="00C47E1C">
            <w:pPr>
              <w:pStyle w:val="TableText"/>
            </w:pPr>
            <w:r w:rsidRPr="004D4F03">
              <w:t>25</w:t>
            </w:r>
            <w:r w:rsidR="00D45418">
              <w:t>–</w:t>
            </w:r>
            <w:r w:rsidRPr="004D4F03">
              <w:t>44</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68F3297" w14:textId="77777777" w:rsidR="004D4F03" w:rsidRPr="004D4F03" w:rsidRDefault="004D4F03" w:rsidP="005C2CEE">
            <w:pPr>
              <w:pStyle w:val="TableText"/>
              <w:tabs>
                <w:tab w:val="decimal" w:pos="686"/>
              </w:tabs>
            </w:pPr>
            <w:r w:rsidRPr="004D4F03">
              <w:t>309</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3E947CE8" w14:textId="77777777" w:rsidR="004D4F03" w:rsidRPr="004D4F03" w:rsidRDefault="004D4F03" w:rsidP="005C2CEE">
            <w:pPr>
              <w:pStyle w:val="TableText"/>
              <w:tabs>
                <w:tab w:val="decimal" w:pos="622"/>
              </w:tabs>
            </w:pPr>
            <w:r w:rsidRPr="004D4F03">
              <w:t>390</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6188B702" w14:textId="77777777" w:rsidR="004D4F03" w:rsidRPr="004D4F03" w:rsidRDefault="004D4F03" w:rsidP="005C2CEE">
            <w:pPr>
              <w:pStyle w:val="TableText"/>
              <w:tabs>
                <w:tab w:val="decimal" w:pos="700"/>
              </w:tabs>
            </w:pPr>
            <w:r w:rsidRPr="004D4F03">
              <w:t>699</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E1A2B0" w14:textId="77777777" w:rsidR="004D4F03" w:rsidRPr="004D4F03" w:rsidRDefault="004D4F03" w:rsidP="005C2CEE">
            <w:pPr>
              <w:pStyle w:val="TableText"/>
              <w:tabs>
                <w:tab w:val="decimal" w:pos="353"/>
              </w:tabs>
            </w:pPr>
            <w:r w:rsidRPr="004D4F03">
              <w:t>18.1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F2B2768" w14:textId="77777777" w:rsidR="004D4F03" w:rsidRPr="004D4F03" w:rsidRDefault="004D4F03" w:rsidP="005C2CEE">
            <w:pPr>
              <w:pStyle w:val="TableText"/>
              <w:tabs>
                <w:tab w:val="decimal" w:pos="694"/>
              </w:tabs>
            </w:pPr>
            <w:r w:rsidRPr="004D4F03">
              <w:t>668</w:t>
            </w:r>
          </w:p>
        </w:tc>
      </w:tr>
      <w:tr w:rsidR="004D4F03" w:rsidRPr="004D4F03" w14:paraId="2658DA38"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CCA5E79" w14:textId="77777777" w:rsidR="004D4F03" w:rsidRPr="004D4F03" w:rsidRDefault="004D4F03" w:rsidP="00C47E1C">
            <w:pPr>
              <w:pStyle w:val="TableText"/>
            </w:pPr>
            <w:r w:rsidRPr="004D4F03">
              <w:t>45</w:t>
            </w:r>
            <w:r w:rsidR="00D45418">
              <w:t>–</w:t>
            </w:r>
            <w:r w:rsidRPr="004D4F03">
              <w:t>64</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A972B9D" w14:textId="77777777" w:rsidR="004D4F03" w:rsidRPr="004D4F03" w:rsidRDefault="004D4F03" w:rsidP="005C2CEE">
            <w:pPr>
              <w:pStyle w:val="TableText"/>
              <w:tabs>
                <w:tab w:val="decimal" w:pos="686"/>
              </w:tabs>
            </w:pPr>
            <w:r w:rsidRPr="004D4F03">
              <w:t>460</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0470EFFE" w14:textId="77777777" w:rsidR="004D4F03" w:rsidRPr="004D4F03" w:rsidRDefault="004D4F03" w:rsidP="005C2CEE">
            <w:pPr>
              <w:pStyle w:val="TableText"/>
              <w:tabs>
                <w:tab w:val="decimal" w:pos="622"/>
              </w:tabs>
            </w:pPr>
            <w:r w:rsidRPr="004D4F03">
              <w:t>502</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7BB3A176" w14:textId="77777777" w:rsidR="004D4F03" w:rsidRPr="004D4F03" w:rsidRDefault="004D4F03" w:rsidP="005C2CEE">
            <w:pPr>
              <w:pStyle w:val="TableText"/>
              <w:tabs>
                <w:tab w:val="decimal" w:pos="700"/>
              </w:tabs>
            </w:pPr>
            <w:r w:rsidRPr="004D4F03">
              <w:t>962</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54622EE" w14:textId="77777777" w:rsidR="004D4F03" w:rsidRPr="004D4F03" w:rsidRDefault="004D4F03" w:rsidP="005C2CEE">
            <w:pPr>
              <w:pStyle w:val="TableText"/>
              <w:tabs>
                <w:tab w:val="decimal" w:pos="353"/>
              </w:tabs>
            </w:pPr>
            <w:r w:rsidRPr="004D4F03">
              <w:t>25.0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EB6D010" w14:textId="77777777" w:rsidR="004D4F03" w:rsidRPr="004D4F03" w:rsidRDefault="004D4F03" w:rsidP="005C2CEE">
            <w:pPr>
              <w:pStyle w:val="TableText"/>
              <w:tabs>
                <w:tab w:val="decimal" w:pos="694"/>
              </w:tabs>
            </w:pPr>
            <w:r w:rsidRPr="004D4F03">
              <w:t>942</w:t>
            </w:r>
          </w:p>
        </w:tc>
      </w:tr>
      <w:tr w:rsidR="004D4F03" w:rsidRPr="004D4F03" w14:paraId="54BC4D77"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9B8591B" w14:textId="77777777" w:rsidR="004D4F03" w:rsidRPr="004D4F03" w:rsidRDefault="004D4F03" w:rsidP="00C47E1C">
            <w:pPr>
              <w:pStyle w:val="TableText"/>
            </w:pPr>
            <w:r w:rsidRPr="004D4F03">
              <w:t>65</w:t>
            </w:r>
            <w:r w:rsidR="00D45418">
              <w:t>–</w:t>
            </w:r>
            <w:r w:rsidRPr="004D4F03">
              <w:t>79</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3F3493" w14:textId="77777777" w:rsidR="004D4F03" w:rsidRPr="004D4F03" w:rsidRDefault="004D4F03" w:rsidP="005C2CEE">
            <w:pPr>
              <w:pStyle w:val="TableText"/>
              <w:tabs>
                <w:tab w:val="decimal" w:pos="686"/>
              </w:tabs>
            </w:pPr>
            <w:r w:rsidRPr="004D4F03">
              <w:t>161</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43D0EE74" w14:textId="77777777" w:rsidR="004D4F03" w:rsidRPr="004D4F03" w:rsidRDefault="004D4F03" w:rsidP="005C2CEE">
            <w:pPr>
              <w:pStyle w:val="TableText"/>
              <w:tabs>
                <w:tab w:val="decimal" w:pos="622"/>
              </w:tabs>
            </w:pPr>
            <w:r w:rsidRPr="004D4F03">
              <w:t>122</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4158A624" w14:textId="77777777" w:rsidR="004D4F03" w:rsidRPr="004D4F03" w:rsidRDefault="004D4F03" w:rsidP="005C2CEE">
            <w:pPr>
              <w:pStyle w:val="TableText"/>
              <w:tabs>
                <w:tab w:val="decimal" w:pos="700"/>
              </w:tabs>
            </w:pPr>
            <w:r w:rsidRPr="004D4F03">
              <w:t>283</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0EA904B" w14:textId="77777777" w:rsidR="004D4F03" w:rsidRPr="004D4F03" w:rsidRDefault="004D4F03" w:rsidP="005C2CEE">
            <w:pPr>
              <w:pStyle w:val="TableText"/>
              <w:tabs>
                <w:tab w:val="decimal" w:pos="353"/>
              </w:tabs>
            </w:pPr>
            <w:r w:rsidRPr="004D4F03">
              <w:t>7.3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1AE3F39" w14:textId="77777777" w:rsidR="004D4F03" w:rsidRPr="004D4F03" w:rsidRDefault="004D4F03" w:rsidP="005C2CEE">
            <w:pPr>
              <w:pStyle w:val="TableText"/>
              <w:tabs>
                <w:tab w:val="decimal" w:pos="694"/>
              </w:tabs>
            </w:pPr>
            <w:r w:rsidRPr="004D4F03">
              <w:t>276</w:t>
            </w:r>
          </w:p>
        </w:tc>
      </w:tr>
      <w:tr w:rsidR="004D4F03" w:rsidRPr="004D4F03" w14:paraId="52B37472"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6F4B8C7" w14:textId="77777777" w:rsidR="004D4F03" w:rsidRPr="004D4F03" w:rsidRDefault="004D4F03" w:rsidP="00C47E1C">
            <w:pPr>
              <w:pStyle w:val="TableText"/>
            </w:pPr>
            <w:r w:rsidRPr="004D4F03">
              <w:t>80+</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5618F60" w14:textId="77777777" w:rsidR="004D4F03" w:rsidRPr="004D4F03" w:rsidRDefault="004D4F03" w:rsidP="005C2CEE">
            <w:pPr>
              <w:pStyle w:val="TableText"/>
              <w:tabs>
                <w:tab w:val="decimal" w:pos="686"/>
              </w:tabs>
            </w:pPr>
            <w:r w:rsidRPr="004D4F03">
              <w:t>5</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0AC60AA1" w14:textId="77777777" w:rsidR="004D4F03" w:rsidRPr="004D4F03" w:rsidRDefault="004D4F03" w:rsidP="005C2CEE">
            <w:pPr>
              <w:pStyle w:val="TableText"/>
              <w:tabs>
                <w:tab w:val="decimal" w:pos="622"/>
              </w:tabs>
            </w:pPr>
            <w:r w:rsidRPr="004D4F03">
              <w:t>7</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6A92712B" w14:textId="77777777" w:rsidR="004D4F03" w:rsidRPr="004D4F03" w:rsidRDefault="004D4F03" w:rsidP="005C2CEE">
            <w:pPr>
              <w:pStyle w:val="TableText"/>
              <w:tabs>
                <w:tab w:val="decimal" w:pos="700"/>
              </w:tabs>
            </w:pPr>
            <w:r w:rsidRPr="004D4F03">
              <w:t>12</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F0C5EAF" w14:textId="77777777" w:rsidR="004D4F03" w:rsidRPr="004D4F03" w:rsidRDefault="004D4F03" w:rsidP="005C2CEE">
            <w:pPr>
              <w:pStyle w:val="TableText"/>
              <w:tabs>
                <w:tab w:val="decimal" w:pos="353"/>
              </w:tabs>
            </w:pPr>
            <w:r w:rsidRPr="004D4F03">
              <w:t>0.3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8990DCE" w14:textId="77777777" w:rsidR="004D4F03" w:rsidRPr="004D4F03" w:rsidRDefault="004D4F03" w:rsidP="005C2CEE">
            <w:pPr>
              <w:pStyle w:val="TableText"/>
              <w:tabs>
                <w:tab w:val="decimal" w:pos="694"/>
              </w:tabs>
            </w:pPr>
            <w:r w:rsidRPr="004D4F03">
              <w:t>4</w:t>
            </w:r>
          </w:p>
        </w:tc>
      </w:tr>
      <w:tr w:rsidR="004D4F03" w:rsidRPr="005C2CEE" w14:paraId="6780E1C0" w14:textId="77777777" w:rsidTr="005C2CEE">
        <w:trPr>
          <w:cantSplit/>
        </w:trPr>
        <w:tc>
          <w:tcPr>
            <w:tcW w:w="124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98726BC" w14:textId="77777777" w:rsidR="004D4F03" w:rsidRPr="005C2CEE" w:rsidRDefault="004D4F03" w:rsidP="00C47E1C">
            <w:pPr>
              <w:pStyle w:val="TableText"/>
              <w:rPr>
                <w:b/>
              </w:rPr>
            </w:pPr>
            <w:r w:rsidRPr="005C2CEE">
              <w:rPr>
                <w:b/>
              </w:rPr>
              <w:t>Total</w:t>
            </w:r>
          </w:p>
        </w:tc>
        <w:tc>
          <w:tcPr>
            <w:tcW w:w="105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0E5D4A9" w14:textId="77777777" w:rsidR="004D4F03" w:rsidRPr="005C2CEE" w:rsidRDefault="004D4F03" w:rsidP="005C2CEE">
            <w:pPr>
              <w:pStyle w:val="TableText"/>
              <w:tabs>
                <w:tab w:val="decimal" w:pos="686"/>
              </w:tabs>
              <w:rPr>
                <w:b/>
              </w:rPr>
            </w:pPr>
            <w:r w:rsidRPr="005C2CEE">
              <w:rPr>
                <w:b/>
              </w:rPr>
              <w:t>1,504</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6C1C337B" w14:textId="77777777" w:rsidR="004D4F03" w:rsidRPr="005C2CEE" w:rsidRDefault="004D4F03" w:rsidP="005C2CEE">
            <w:pPr>
              <w:pStyle w:val="TableText"/>
              <w:tabs>
                <w:tab w:val="decimal" w:pos="622"/>
              </w:tabs>
              <w:rPr>
                <w:b/>
              </w:rPr>
            </w:pPr>
            <w:r w:rsidRPr="005C2CEE">
              <w:rPr>
                <w:b/>
              </w:rPr>
              <w:t>2,348</w:t>
            </w:r>
          </w:p>
        </w:tc>
        <w:tc>
          <w:tcPr>
            <w:tcW w:w="1056" w:type="dxa"/>
            <w:tcBorders>
              <w:top w:val="single" w:sz="4" w:space="0" w:color="A6A6A6" w:themeColor="background1" w:themeShade="A6"/>
              <w:left w:val="nil"/>
              <w:bottom w:val="single" w:sz="4" w:space="0" w:color="A6A6A6" w:themeColor="background1" w:themeShade="A6"/>
              <w:right w:val="nil"/>
            </w:tcBorders>
            <w:noWrap/>
            <w:hideMark/>
          </w:tcPr>
          <w:p w14:paraId="10EFD898" w14:textId="77777777" w:rsidR="004D4F03" w:rsidRPr="005C2CEE" w:rsidRDefault="004D4F03" w:rsidP="005C2CEE">
            <w:pPr>
              <w:pStyle w:val="TableText"/>
              <w:tabs>
                <w:tab w:val="decimal" w:pos="700"/>
              </w:tabs>
              <w:rPr>
                <w:b/>
              </w:rPr>
            </w:pPr>
            <w:r w:rsidRPr="005C2CEE">
              <w:rPr>
                <w:b/>
              </w:rPr>
              <w:t>3,852</w:t>
            </w:r>
          </w:p>
        </w:tc>
        <w:tc>
          <w:tcPr>
            <w:tcW w:w="7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54E9B4" w14:textId="77777777" w:rsidR="004D4F03" w:rsidRPr="005C2CEE" w:rsidRDefault="004D4F03" w:rsidP="005C2CEE">
            <w:pPr>
              <w:pStyle w:val="TableText"/>
              <w:tabs>
                <w:tab w:val="decimal" w:pos="353"/>
              </w:tabs>
              <w:rPr>
                <w:b/>
              </w:rPr>
            </w:pPr>
            <w:r w:rsidRPr="005C2CEE">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09677DB" w14:textId="77777777" w:rsidR="004D4F03" w:rsidRPr="005C2CEE" w:rsidRDefault="004D4F03" w:rsidP="005C2CEE">
            <w:pPr>
              <w:pStyle w:val="TableText"/>
              <w:tabs>
                <w:tab w:val="decimal" w:pos="694"/>
              </w:tabs>
              <w:rPr>
                <w:b/>
              </w:rPr>
            </w:pPr>
            <w:r w:rsidRPr="005C2CEE">
              <w:rPr>
                <w:b/>
              </w:rPr>
              <w:t>3,565</w:t>
            </w:r>
          </w:p>
        </w:tc>
      </w:tr>
    </w:tbl>
    <w:p w14:paraId="566170BE" w14:textId="77777777" w:rsidR="00A0647A" w:rsidRPr="00A0647A" w:rsidRDefault="00A0647A" w:rsidP="00A0647A"/>
    <w:p w14:paraId="732F1BBC" w14:textId="77777777" w:rsidR="00037AB2" w:rsidRDefault="00037AB2" w:rsidP="00E35F22">
      <w:pPr>
        <w:pStyle w:val="Figure"/>
      </w:pPr>
      <w:bookmarkStart w:id="499" w:name="_Toc17460232"/>
      <w:bookmarkStart w:id="500" w:name="_Toc24463559"/>
      <w:r w:rsidRPr="00D74746">
        <w:lastRenderedPageBreak/>
        <w:t xml:space="preserve">Figure </w:t>
      </w:r>
      <w:r w:rsidR="00633570">
        <w:t>80</w:t>
      </w:r>
      <w:r w:rsidRPr="00D74746">
        <w:t>: Waikato D</w:t>
      </w:r>
      <w:r>
        <w:t xml:space="preserve">isability </w:t>
      </w:r>
      <w:r w:rsidRPr="00D74746">
        <w:t>S</w:t>
      </w:r>
      <w:r>
        <w:t xml:space="preserve">upport </w:t>
      </w:r>
      <w:r w:rsidRPr="00D74746">
        <w:t>S</w:t>
      </w:r>
      <w:r>
        <w:t>ervices</w:t>
      </w:r>
      <w:r w:rsidR="00A45A99">
        <w:t xml:space="preserve"> </w:t>
      </w:r>
      <w:r w:rsidRPr="00D74746">
        <w:t>clients, by principal disability type and sex, 2018</w:t>
      </w:r>
      <w:bookmarkEnd w:id="499"/>
      <w:bookmarkEnd w:id="500"/>
    </w:p>
    <w:p w14:paraId="7147FF05" w14:textId="77777777" w:rsidR="00DB2F05" w:rsidRPr="00DB2F05" w:rsidRDefault="00DB2F05" w:rsidP="00DB2F05">
      <w:r w:rsidRPr="00DB2F05">
        <w:rPr>
          <w:noProof/>
        </w:rPr>
        <w:drawing>
          <wp:inline distT="0" distB="0" distL="0" distR="0" wp14:anchorId="54ECBB62" wp14:editId="18DD7DB0">
            <wp:extent cx="5130165" cy="3353242"/>
            <wp:effectExtent l="0" t="0" r="0" b="0"/>
            <wp:docPr id="179" name="Picture 179" descr="This bar graph shows that 2097 Waikato DSS clients had intellectual disabilities (about 800 female), 77 had sensory disabilities, 735 had physical disabilities (nearly 500 female), 22 had neurological disabilities, 903 had Autism spectrum disorder (about 100 female) and 18 had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30165" cy="3353242"/>
                    </a:xfrm>
                    <a:prstGeom prst="rect">
                      <a:avLst/>
                    </a:prstGeom>
                  </pic:spPr>
                </pic:pic>
              </a:graphicData>
            </a:graphic>
          </wp:inline>
        </w:drawing>
      </w:r>
    </w:p>
    <w:p w14:paraId="720F493E" w14:textId="77777777" w:rsidR="00037AB2" w:rsidRPr="00D74746" w:rsidRDefault="00037AB2" w:rsidP="004A5199"/>
    <w:p w14:paraId="4F79B50D" w14:textId="77777777" w:rsidR="00037AB2" w:rsidRDefault="00037AB2" w:rsidP="00E35F22">
      <w:pPr>
        <w:pStyle w:val="Figure"/>
      </w:pPr>
      <w:bookmarkStart w:id="501" w:name="_Toc17460233"/>
      <w:bookmarkStart w:id="502" w:name="_Toc24463560"/>
      <w:r w:rsidRPr="00D74746">
        <w:t xml:space="preserve">Figure </w:t>
      </w:r>
      <w:r w:rsidR="00633570">
        <w:t>81</w:t>
      </w:r>
      <w:r w:rsidRPr="00D74746">
        <w:t>: Waikato D</w:t>
      </w:r>
      <w:r>
        <w:t xml:space="preserve">isability </w:t>
      </w:r>
      <w:r w:rsidRPr="00D74746">
        <w:t>S</w:t>
      </w:r>
      <w:r>
        <w:t xml:space="preserve">upport </w:t>
      </w:r>
      <w:r w:rsidRPr="00D74746">
        <w:t>S</w:t>
      </w:r>
      <w:r>
        <w:t>ervices</w:t>
      </w:r>
      <w:r w:rsidRPr="00D74746">
        <w:t xml:space="preserve"> client, by service type and ethnicity, 2018</w:t>
      </w:r>
      <w:bookmarkEnd w:id="501"/>
      <w:bookmarkEnd w:id="502"/>
    </w:p>
    <w:p w14:paraId="0B23925C" w14:textId="77777777" w:rsidR="00DB2F05" w:rsidRPr="00DB2F05" w:rsidRDefault="00DB2F05" w:rsidP="00DB2F05">
      <w:r w:rsidRPr="00DB2F05">
        <w:rPr>
          <w:noProof/>
        </w:rPr>
        <w:drawing>
          <wp:inline distT="0" distB="0" distL="0" distR="0" wp14:anchorId="042B8FAC" wp14:editId="16337EF2">
            <wp:extent cx="5130165" cy="3353242"/>
            <wp:effectExtent l="0" t="0" r="0" b="0"/>
            <wp:docPr id="180" name="Picture 180" descr="This bar graph shows that 2214 Waikato DSS clients used carer support, about 1400 of them European/other and about 600 of them Māori. There were 814 community residential clients and 727 home and community support clients. There were only 19 community rehabilitation clients, 32 funded family care clients, 49 YPD clients and 88 choice in community living clients. All other services had between 288 clients (respite) and 415 clients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30165" cy="3353242"/>
                    </a:xfrm>
                    <a:prstGeom prst="rect">
                      <a:avLst/>
                    </a:prstGeom>
                  </pic:spPr>
                </pic:pic>
              </a:graphicData>
            </a:graphic>
          </wp:inline>
        </w:drawing>
      </w:r>
    </w:p>
    <w:p w14:paraId="6EB296B4" w14:textId="77777777" w:rsidR="001E4B16" w:rsidRPr="00D74746" w:rsidRDefault="001E4B16" w:rsidP="004A5199"/>
    <w:p w14:paraId="544C7BF0" w14:textId="77777777" w:rsidR="00037AB2" w:rsidRPr="00D74746" w:rsidRDefault="00037AB2" w:rsidP="001E4B16">
      <w:pPr>
        <w:pStyle w:val="Heading2"/>
      </w:pPr>
      <w:bookmarkStart w:id="503" w:name="_Toc20313257"/>
      <w:bookmarkStart w:id="504" w:name="_Toc24463423"/>
      <w:r w:rsidRPr="00D74746">
        <w:lastRenderedPageBreak/>
        <w:t>Bay of Plenty</w:t>
      </w:r>
      <w:bookmarkEnd w:id="503"/>
      <w:bookmarkEnd w:id="504"/>
    </w:p>
    <w:p w14:paraId="153B8C78" w14:textId="6F87154F" w:rsidR="00037AB2" w:rsidRDefault="00037AB2" w:rsidP="005B68F9">
      <w:pPr>
        <w:pStyle w:val="Table"/>
        <w:rPr>
          <w:bCs/>
          <w:color w:val="000000"/>
        </w:rPr>
      </w:pPr>
      <w:bookmarkStart w:id="505" w:name="_Toc21614038"/>
      <w:bookmarkStart w:id="506" w:name="_Toc24463468"/>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32</w:t>
      </w:r>
      <w:r w:rsidRPr="00D74746">
        <w:rPr>
          <w:noProof/>
        </w:rPr>
        <w:fldChar w:fldCharType="end"/>
      </w:r>
      <w:r w:rsidRPr="00D74746">
        <w:rPr>
          <w:bCs/>
          <w:color w:val="000000"/>
        </w:rPr>
        <w:t xml:space="preserve">: Bay of Plenty </w:t>
      </w:r>
      <w:r w:rsidRPr="00D74746">
        <w:t>D</w:t>
      </w:r>
      <w:r>
        <w:t xml:space="preserve">isability </w:t>
      </w:r>
      <w:r w:rsidRPr="00D74746">
        <w:t>S</w:t>
      </w:r>
      <w:r>
        <w:t xml:space="preserve">upport </w:t>
      </w:r>
      <w:r w:rsidRPr="00D74746">
        <w:t>S</w:t>
      </w:r>
      <w:r>
        <w:t>ervices</w:t>
      </w:r>
      <w:r w:rsidRPr="00D74746">
        <w:rPr>
          <w:bCs/>
          <w:color w:val="000000"/>
        </w:rPr>
        <w:t xml:space="preserve"> clients, by age and sex, 2018 </w:t>
      </w:r>
      <w:r>
        <w:rPr>
          <w:bCs/>
          <w:color w:val="000000"/>
        </w:rPr>
        <w:t>and</w:t>
      </w:r>
      <w:r w:rsidRPr="00D74746">
        <w:rPr>
          <w:bCs/>
          <w:color w:val="000000"/>
        </w:rPr>
        <w:t xml:space="preserve"> 2016</w:t>
      </w:r>
      <w:bookmarkEnd w:id="505"/>
      <w:bookmarkEnd w:id="50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134"/>
        <w:gridCol w:w="1000"/>
        <w:gridCol w:w="1000"/>
        <w:gridCol w:w="1000"/>
        <w:gridCol w:w="1000"/>
        <w:gridCol w:w="1060"/>
      </w:tblGrid>
      <w:tr w:rsidR="004D4F03" w:rsidRPr="008E30CF" w14:paraId="5F164CAA" w14:textId="77777777" w:rsidTr="008E30CF">
        <w:trPr>
          <w:cantSplit/>
        </w:trPr>
        <w:tc>
          <w:tcPr>
            <w:tcW w:w="1134"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288888C0" w14:textId="77777777" w:rsidR="004D4F03" w:rsidRPr="008E30CF" w:rsidRDefault="004D4F03" w:rsidP="008E30CF">
            <w:pPr>
              <w:pStyle w:val="TableText"/>
              <w:keepNext/>
              <w:rPr>
                <w:b/>
              </w:rPr>
            </w:pPr>
            <w:r w:rsidRPr="008E30CF">
              <w:rPr>
                <w:b/>
              </w:rPr>
              <w:t>Age group</w:t>
            </w:r>
          </w:p>
        </w:tc>
        <w:tc>
          <w:tcPr>
            <w:tcW w:w="400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18F2E739" w14:textId="77777777" w:rsidR="004D4F03" w:rsidRPr="008E30CF" w:rsidRDefault="004D4F03" w:rsidP="008E30CF">
            <w:pPr>
              <w:pStyle w:val="TableText"/>
              <w:keepN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399D3566" w14:textId="77777777" w:rsidR="004D4F03" w:rsidRPr="008E30CF" w:rsidRDefault="004D4F03" w:rsidP="008E30CF">
            <w:pPr>
              <w:pStyle w:val="TableText"/>
              <w:keepNext/>
              <w:jc w:val="center"/>
              <w:rPr>
                <w:b/>
              </w:rPr>
            </w:pPr>
            <w:r w:rsidRPr="008E30CF">
              <w:rPr>
                <w:b/>
              </w:rPr>
              <w:t>2016</w:t>
            </w:r>
          </w:p>
        </w:tc>
      </w:tr>
      <w:tr w:rsidR="004D4F03" w:rsidRPr="008E30CF" w14:paraId="540BCB9A" w14:textId="77777777" w:rsidTr="008E30CF">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hideMark/>
          </w:tcPr>
          <w:p w14:paraId="758801F4" w14:textId="77777777" w:rsidR="004D4F03" w:rsidRPr="008E30CF" w:rsidRDefault="004D4F03" w:rsidP="008E30CF">
            <w:pPr>
              <w:pStyle w:val="TableText"/>
              <w:keepN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7DBFD291" w14:textId="77777777" w:rsidR="004D4F03" w:rsidRPr="008E30CF" w:rsidRDefault="004D4F03" w:rsidP="008E30CF">
            <w:pPr>
              <w:pStyle w:val="TableText"/>
              <w:keepNext/>
              <w:spacing w:before="0"/>
              <w:jc w:val="center"/>
              <w:rPr>
                <w:b/>
              </w:rPr>
            </w:pPr>
            <w:r w:rsidRPr="008E30CF">
              <w:rPr>
                <w:b/>
              </w:rPr>
              <w:t>Female</w:t>
            </w:r>
          </w:p>
        </w:tc>
        <w:tc>
          <w:tcPr>
            <w:tcW w:w="1000" w:type="dxa"/>
            <w:tcBorders>
              <w:top w:val="nil"/>
              <w:left w:val="nil"/>
              <w:bottom w:val="nil"/>
              <w:right w:val="nil"/>
            </w:tcBorders>
            <w:shd w:val="clear" w:color="auto" w:fill="D9D9D9" w:themeFill="background1" w:themeFillShade="D9"/>
            <w:noWrap/>
            <w:hideMark/>
          </w:tcPr>
          <w:p w14:paraId="42FDF84A" w14:textId="77777777" w:rsidR="004D4F03" w:rsidRPr="008E30CF" w:rsidRDefault="004D4F03" w:rsidP="008E30CF">
            <w:pPr>
              <w:pStyle w:val="TableText"/>
              <w:keepNext/>
              <w:spacing w:before="0"/>
              <w:jc w:val="center"/>
              <w:rPr>
                <w:b/>
              </w:rPr>
            </w:pPr>
            <w:r w:rsidRPr="008E30CF">
              <w:rPr>
                <w:b/>
              </w:rPr>
              <w:t>Male</w:t>
            </w:r>
          </w:p>
        </w:tc>
        <w:tc>
          <w:tcPr>
            <w:tcW w:w="1000" w:type="dxa"/>
            <w:tcBorders>
              <w:top w:val="nil"/>
              <w:left w:val="nil"/>
              <w:bottom w:val="nil"/>
              <w:right w:val="nil"/>
            </w:tcBorders>
            <w:shd w:val="clear" w:color="auto" w:fill="D9D9D9" w:themeFill="background1" w:themeFillShade="D9"/>
            <w:noWrap/>
            <w:hideMark/>
          </w:tcPr>
          <w:p w14:paraId="242B1337" w14:textId="77777777" w:rsidR="004D4F03" w:rsidRPr="008E30CF" w:rsidRDefault="004D4F03" w:rsidP="008E30CF">
            <w:pPr>
              <w:pStyle w:val="TableText"/>
              <w:keepNext/>
              <w:spacing w:before="0"/>
              <w:jc w:val="center"/>
              <w:rPr>
                <w:b/>
              </w:rPr>
            </w:pPr>
            <w:r w:rsidRPr="008E30CF">
              <w:rPr>
                <w:b/>
              </w:rPr>
              <w:t>Total</w:t>
            </w:r>
          </w:p>
        </w:tc>
        <w:tc>
          <w:tcPr>
            <w:tcW w:w="1000" w:type="dxa"/>
            <w:tcBorders>
              <w:top w:val="nil"/>
              <w:left w:val="nil"/>
              <w:bottom w:val="nil"/>
              <w:right w:val="single" w:sz="4" w:space="0" w:color="A6A6A6" w:themeColor="background1" w:themeShade="A6"/>
            </w:tcBorders>
            <w:shd w:val="clear" w:color="auto" w:fill="D9D9D9" w:themeFill="background1" w:themeFillShade="D9"/>
            <w:noWrap/>
            <w:hideMark/>
          </w:tcPr>
          <w:p w14:paraId="238CE0C6" w14:textId="77777777" w:rsidR="004D4F03" w:rsidRPr="008E30CF" w:rsidRDefault="004D4F03" w:rsidP="008E30CF">
            <w:pPr>
              <w:pStyle w:val="TableText"/>
              <w:keepN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6E97E3D1" w14:textId="77777777" w:rsidR="004D4F03" w:rsidRPr="008E30CF" w:rsidRDefault="004D4F03" w:rsidP="008E30CF">
            <w:pPr>
              <w:pStyle w:val="TableText"/>
              <w:keepNext/>
              <w:rPr>
                <w:b/>
              </w:rPr>
            </w:pPr>
          </w:p>
        </w:tc>
      </w:tr>
      <w:tr w:rsidR="004D4F03" w:rsidRPr="004D4F03" w14:paraId="5A10E0AB" w14:textId="77777777" w:rsidTr="008E30CF">
        <w:trPr>
          <w:cantSplit/>
        </w:trPr>
        <w:tc>
          <w:tcPr>
            <w:tcW w:w="1134" w:type="dxa"/>
            <w:tcBorders>
              <w:top w:val="nil"/>
              <w:left w:val="nil"/>
              <w:bottom w:val="single" w:sz="4" w:space="0" w:color="A6A6A6" w:themeColor="background1" w:themeShade="A6"/>
              <w:right w:val="single" w:sz="4" w:space="0" w:color="A6A6A6" w:themeColor="background1" w:themeShade="A6"/>
            </w:tcBorders>
            <w:noWrap/>
            <w:hideMark/>
          </w:tcPr>
          <w:p w14:paraId="638EA464" w14:textId="77777777" w:rsidR="004D4F03" w:rsidRPr="004D4F03" w:rsidRDefault="004D4F03" w:rsidP="008E30CF">
            <w:pPr>
              <w:pStyle w:val="TableText"/>
              <w:keepNext/>
            </w:pPr>
            <w:r w:rsidRPr="004D4F03">
              <w:t>0</w:t>
            </w:r>
            <w:r w:rsidR="00D45418">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72457B2C" w14:textId="77777777" w:rsidR="004D4F03" w:rsidRPr="004D4F03" w:rsidRDefault="004D4F03" w:rsidP="008E30CF">
            <w:pPr>
              <w:pStyle w:val="TableText"/>
              <w:keepNext/>
              <w:tabs>
                <w:tab w:val="decimal" w:pos="563"/>
              </w:tabs>
            </w:pPr>
            <w:r w:rsidRPr="004D4F03">
              <w:t>39</w:t>
            </w:r>
          </w:p>
        </w:tc>
        <w:tc>
          <w:tcPr>
            <w:tcW w:w="1000" w:type="dxa"/>
            <w:tcBorders>
              <w:top w:val="nil"/>
              <w:left w:val="nil"/>
              <w:bottom w:val="single" w:sz="4" w:space="0" w:color="A6A6A6" w:themeColor="background1" w:themeShade="A6"/>
              <w:right w:val="nil"/>
            </w:tcBorders>
            <w:noWrap/>
            <w:hideMark/>
          </w:tcPr>
          <w:p w14:paraId="6E9347EF" w14:textId="77777777" w:rsidR="004D4F03" w:rsidRPr="004D4F03" w:rsidRDefault="004D4F03" w:rsidP="008E30CF">
            <w:pPr>
              <w:pStyle w:val="TableText"/>
              <w:keepNext/>
              <w:tabs>
                <w:tab w:val="decimal" w:pos="563"/>
              </w:tabs>
            </w:pPr>
            <w:r w:rsidRPr="004D4F03">
              <w:t>58</w:t>
            </w:r>
          </w:p>
        </w:tc>
        <w:tc>
          <w:tcPr>
            <w:tcW w:w="1000" w:type="dxa"/>
            <w:tcBorders>
              <w:top w:val="nil"/>
              <w:left w:val="nil"/>
              <w:bottom w:val="single" w:sz="4" w:space="0" w:color="A6A6A6" w:themeColor="background1" w:themeShade="A6"/>
              <w:right w:val="nil"/>
            </w:tcBorders>
            <w:noWrap/>
            <w:hideMark/>
          </w:tcPr>
          <w:p w14:paraId="233B8CE5" w14:textId="77777777" w:rsidR="004D4F03" w:rsidRPr="004D4F03" w:rsidRDefault="004D4F03" w:rsidP="008E30CF">
            <w:pPr>
              <w:pStyle w:val="TableText"/>
              <w:keepNext/>
              <w:tabs>
                <w:tab w:val="decimal" w:pos="563"/>
              </w:tabs>
            </w:pPr>
            <w:r w:rsidRPr="004D4F03">
              <w:t>97</w:t>
            </w:r>
          </w:p>
        </w:tc>
        <w:tc>
          <w:tcPr>
            <w:tcW w:w="1000" w:type="dxa"/>
            <w:tcBorders>
              <w:top w:val="nil"/>
              <w:left w:val="nil"/>
              <w:bottom w:val="single" w:sz="4" w:space="0" w:color="A6A6A6" w:themeColor="background1" w:themeShade="A6"/>
              <w:right w:val="single" w:sz="4" w:space="0" w:color="A6A6A6" w:themeColor="background1" w:themeShade="A6"/>
            </w:tcBorders>
            <w:noWrap/>
            <w:hideMark/>
          </w:tcPr>
          <w:p w14:paraId="3E98E46A" w14:textId="77777777" w:rsidR="004D4F03" w:rsidRPr="004D4F03" w:rsidRDefault="004D4F03" w:rsidP="008E30CF">
            <w:pPr>
              <w:pStyle w:val="TableText"/>
              <w:keepNext/>
              <w:tabs>
                <w:tab w:val="decimal" w:pos="469"/>
              </w:tabs>
            </w:pPr>
            <w:r w:rsidRPr="004D4F03">
              <w:t>3.5</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0A7F8B55" w14:textId="77777777" w:rsidR="004D4F03" w:rsidRPr="004D4F03" w:rsidRDefault="004D4F03" w:rsidP="008E30CF">
            <w:pPr>
              <w:pStyle w:val="TableText"/>
              <w:keepNext/>
              <w:tabs>
                <w:tab w:val="decimal" w:pos="687"/>
              </w:tabs>
            </w:pPr>
            <w:r w:rsidRPr="004D4F03">
              <w:t>81</w:t>
            </w:r>
          </w:p>
        </w:tc>
      </w:tr>
      <w:tr w:rsidR="004D4F03" w:rsidRPr="004D4F03" w14:paraId="3FB07FF1"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87E114" w14:textId="77777777" w:rsidR="004D4F03" w:rsidRPr="004D4F03" w:rsidRDefault="004D4F03" w:rsidP="008E30CF">
            <w:pPr>
              <w:pStyle w:val="TableText"/>
              <w:keepNext/>
            </w:pPr>
            <w:r w:rsidRPr="004D4F03">
              <w:t>5</w:t>
            </w:r>
            <w:r w:rsidR="00D45418">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BD297C0" w14:textId="77777777" w:rsidR="004D4F03" w:rsidRPr="004D4F03" w:rsidRDefault="004D4F03" w:rsidP="008E30CF">
            <w:pPr>
              <w:pStyle w:val="TableText"/>
              <w:keepNext/>
              <w:tabs>
                <w:tab w:val="decimal" w:pos="563"/>
              </w:tabs>
            </w:pPr>
            <w:r w:rsidRPr="004D4F03">
              <w:t>224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91498A2" w14:textId="77777777" w:rsidR="004D4F03" w:rsidRPr="004D4F03" w:rsidRDefault="004D4F03" w:rsidP="008E30CF">
            <w:pPr>
              <w:pStyle w:val="TableText"/>
              <w:keepNext/>
              <w:tabs>
                <w:tab w:val="decimal" w:pos="563"/>
              </w:tabs>
            </w:pPr>
            <w:r w:rsidRPr="004D4F03">
              <w:t>541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63070AC" w14:textId="77777777" w:rsidR="004D4F03" w:rsidRPr="004D4F03" w:rsidRDefault="004D4F03" w:rsidP="008E30CF">
            <w:pPr>
              <w:pStyle w:val="TableText"/>
              <w:keepNext/>
              <w:tabs>
                <w:tab w:val="decimal" w:pos="563"/>
              </w:tabs>
            </w:pPr>
            <w:r w:rsidRPr="004D4F03">
              <w:t>765</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5F2698" w14:textId="77777777" w:rsidR="004D4F03" w:rsidRPr="004D4F03" w:rsidRDefault="004D4F03" w:rsidP="008E30CF">
            <w:pPr>
              <w:pStyle w:val="TableText"/>
              <w:keepNext/>
              <w:tabs>
                <w:tab w:val="decimal" w:pos="469"/>
              </w:tabs>
            </w:pPr>
            <w:r w:rsidRPr="004D4F03">
              <w:t>27.7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C5839DB" w14:textId="77777777" w:rsidR="004D4F03" w:rsidRPr="004D4F03" w:rsidRDefault="004D4F03" w:rsidP="008E30CF">
            <w:pPr>
              <w:pStyle w:val="TableText"/>
              <w:keepNext/>
              <w:tabs>
                <w:tab w:val="decimal" w:pos="687"/>
              </w:tabs>
            </w:pPr>
            <w:r w:rsidRPr="004D4F03">
              <w:t>608</w:t>
            </w:r>
          </w:p>
        </w:tc>
      </w:tr>
      <w:tr w:rsidR="004D4F03" w:rsidRPr="004D4F03" w14:paraId="08309F24"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1292447" w14:textId="77777777" w:rsidR="004D4F03" w:rsidRPr="004D4F03" w:rsidRDefault="004D4F03" w:rsidP="00C47E1C">
            <w:pPr>
              <w:pStyle w:val="TableText"/>
            </w:pPr>
            <w:r w:rsidRPr="004D4F03">
              <w:t>15</w:t>
            </w:r>
            <w:r w:rsidR="00D45418">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261AEEE" w14:textId="77777777" w:rsidR="004D4F03" w:rsidRPr="004D4F03" w:rsidRDefault="004D4F03" w:rsidP="008E30CF">
            <w:pPr>
              <w:pStyle w:val="TableText"/>
              <w:tabs>
                <w:tab w:val="decimal" w:pos="563"/>
              </w:tabs>
            </w:pPr>
            <w:r w:rsidRPr="004D4F03">
              <w:t>174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880B31C" w14:textId="77777777" w:rsidR="004D4F03" w:rsidRPr="004D4F03" w:rsidRDefault="004D4F03" w:rsidP="008E30CF">
            <w:pPr>
              <w:pStyle w:val="TableText"/>
              <w:tabs>
                <w:tab w:val="decimal" w:pos="563"/>
              </w:tabs>
            </w:pPr>
            <w:r w:rsidRPr="004D4F03">
              <w:t>333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C63FA0F" w14:textId="77777777" w:rsidR="004D4F03" w:rsidRPr="004D4F03" w:rsidRDefault="004D4F03" w:rsidP="008E30CF">
            <w:pPr>
              <w:pStyle w:val="TableText"/>
              <w:tabs>
                <w:tab w:val="decimal" w:pos="563"/>
              </w:tabs>
            </w:pPr>
            <w:r w:rsidRPr="004D4F03">
              <w:t>507</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27CF6D4" w14:textId="77777777" w:rsidR="004D4F03" w:rsidRPr="004D4F03" w:rsidRDefault="004D4F03" w:rsidP="008E30CF">
            <w:pPr>
              <w:pStyle w:val="TableText"/>
              <w:tabs>
                <w:tab w:val="decimal" w:pos="469"/>
              </w:tabs>
            </w:pPr>
            <w:r w:rsidRPr="004D4F03">
              <w:t>18.3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F15F3A3" w14:textId="77777777" w:rsidR="004D4F03" w:rsidRPr="004D4F03" w:rsidRDefault="004D4F03" w:rsidP="008E30CF">
            <w:pPr>
              <w:pStyle w:val="TableText"/>
              <w:tabs>
                <w:tab w:val="decimal" w:pos="687"/>
              </w:tabs>
            </w:pPr>
            <w:r w:rsidRPr="004D4F03">
              <w:t>452</w:t>
            </w:r>
          </w:p>
        </w:tc>
      </w:tr>
      <w:tr w:rsidR="004D4F03" w:rsidRPr="004D4F03" w14:paraId="1BCCE92E"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C55E359" w14:textId="77777777" w:rsidR="004D4F03" w:rsidRPr="004D4F03" w:rsidRDefault="004D4F03" w:rsidP="00C47E1C">
            <w:pPr>
              <w:pStyle w:val="TableText"/>
            </w:pPr>
            <w:r w:rsidRPr="004D4F03">
              <w:t>25</w:t>
            </w:r>
            <w:r w:rsidR="00D45418">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5FF9AD0" w14:textId="77777777" w:rsidR="004D4F03" w:rsidRPr="004D4F03" w:rsidRDefault="004D4F03" w:rsidP="008E30CF">
            <w:pPr>
              <w:pStyle w:val="TableText"/>
              <w:tabs>
                <w:tab w:val="decimal" w:pos="563"/>
              </w:tabs>
            </w:pPr>
            <w:r w:rsidRPr="004D4F03">
              <w:t>268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9E2CA00" w14:textId="77777777" w:rsidR="004D4F03" w:rsidRPr="004D4F03" w:rsidRDefault="004D4F03" w:rsidP="008E30CF">
            <w:pPr>
              <w:pStyle w:val="TableText"/>
              <w:tabs>
                <w:tab w:val="decimal" w:pos="563"/>
              </w:tabs>
            </w:pPr>
            <w:r w:rsidRPr="004D4F03">
              <w:t>280</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C6C0A76" w14:textId="77777777" w:rsidR="004D4F03" w:rsidRPr="004D4F03" w:rsidRDefault="004D4F03" w:rsidP="008E30CF">
            <w:pPr>
              <w:pStyle w:val="TableText"/>
              <w:tabs>
                <w:tab w:val="decimal" w:pos="563"/>
              </w:tabs>
            </w:pPr>
            <w:r w:rsidRPr="004D4F03">
              <w:t>548</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7DA2E01" w14:textId="77777777" w:rsidR="004D4F03" w:rsidRPr="004D4F03" w:rsidRDefault="004D4F03" w:rsidP="008E30CF">
            <w:pPr>
              <w:pStyle w:val="TableText"/>
              <w:tabs>
                <w:tab w:val="decimal" w:pos="469"/>
              </w:tabs>
            </w:pPr>
            <w:r w:rsidRPr="004D4F03">
              <w:t>19.8</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823ADBC" w14:textId="77777777" w:rsidR="004D4F03" w:rsidRPr="004D4F03" w:rsidRDefault="004D4F03" w:rsidP="008E30CF">
            <w:pPr>
              <w:pStyle w:val="TableText"/>
              <w:tabs>
                <w:tab w:val="decimal" w:pos="687"/>
              </w:tabs>
            </w:pPr>
            <w:r w:rsidRPr="004D4F03">
              <w:t>497</w:t>
            </w:r>
          </w:p>
        </w:tc>
      </w:tr>
      <w:tr w:rsidR="004D4F03" w:rsidRPr="004D4F03" w14:paraId="514ECBF9"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F1A420F" w14:textId="77777777" w:rsidR="004D4F03" w:rsidRPr="004D4F03" w:rsidRDefault="004D4F03" w:rsidP="00C47E1C">
            <w:pPr>
              <w:pStyle w:val="TableText"/>
            </w:pPr>
            <w:r w:rsidRPr="004D4F03">
              <w:t>45</w:t>
            </w:r>
            <w:r w:rsidR="00D45418">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D6503B4" w14:textId="77777777" w:rsidR="004D4F03" w:rsidRPr="004D4F03" w:rsidRDefault="004D4F03" w:rsidP="008E30CF">
            <w:pPr>
              <w:pStyle w:val="TableText"/>
              <w:tabs>
                <w:tab w:val="decimal" w:pos="563"/>
              </w:tabs>
            </w:pPr>
            <w:r w:rsidRPr="004D4F03">
              <w:t>331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374BEA75" w14:textId="77777777" w:rsidR="004D4F03" w:rsidRPr="004D4F03" w:rsidRDefault="004D4F03" w:rsidP="008E30CF">
            <w:pPr>
              <w:pStyle w:val="TableText"/>
              <w:tabs>
                <w:tab w:val="decimal" w:pos="563"/>
              </w:tabs>
            </w:pPr>
            <w:r w:rsidRPr="004D4F03">
              <w:t>286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66E4AB7" w14:textId="77777777" w:rsidR="004D4F03" w:rsidRPr="004D4F03" w:rsidRDefault="004D4F03" w:rsidP="008E30CF">
            <w:pPr>
              <w:pStyle w:val="TableText"/>
              <w:tabs>
                <w:tab w:val="decimal" w:pos="563"/>
              </w:tabs>
            </w:pPr>
            <w:r w:rsidRPr="004D4F03">
              <w:t>617</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03541E0" w14:textId="77777777" w:rsidR="004D4F03" w:rsidRPr="004D4F03" w:rsidRDefault="004D4F03" w:rsidP="008E30CF">
            <w:pPr>
              <w:pStyle w:val="TableText"/>
              <w:tabs>
                <w:tab w:val="decimal" w:pos="469"/>
              </w:tabs>
            </w:pPr>
            <w:r w:rsidRPr="004D4F03">
              <w:t>22.3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62CD75D" w14:textId="77777777" w:rsidR="004D4F03" w:rsidRPr="004D4F03" w:rsidRDefault="004D4F03" w:rsidP="008E30CF">
            <w:pPr>
              <w:pStyle w:val="TableText"/>
              <w:tabs>
                <w:tab w:val="decimal" w:pos="687"/>
              </w:tabs>
            </w:pPr>
            <w:r w:rsidRPr="004D4F03">
              <w:t>655</w:t>
            </w:r>
          </w:p>
        </w:tc>
      </w:tr>
      <w:tr w:rsidR="004D4F03" w:rsidRPr="004D4F03" w14:paraId="59B5912C"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6F3F8B6" w14:textId="77777777" w:rsidR="004D4F03" w:rsidRPr="004D4F03" w:rsidRDefault="004D4F03" w:rsidP="00C47E1C">
            <w:pPr>
              <w:pStyle w:val="TableText"/>
            </w:pPr>
            <w:r w:rsidRPr="004D4F03">
              <w:t>65</w:t>
            </w:r>
            <w:r w:rsidR="00D45418">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89947B0" w14:textId="77777777" w:rsidR="004D4F03" w:rsidRPr="004D4F03" w:rsidRDefault="004D4F03" w:rsidP="008E30CF">
            <w:pPr>
              <w:pStyle w:val="TableText"/>
              <w:tabs>
                <w:tab w:val="decimal" w:pos="563"/>
              </w:tabs>
            </w:pPr>
            <w:r w:rsidRPr="004D4F03">
              <w:t>141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B602884" w14:textId="77777777" w:rsidR="004D4F03" w:rsidRPr="004D4F03" w:rsidRDefault="004D4F03" w:rsidP="008E30CF">
            <w:pPr>
              <w:pStyle w:val="TableText"/>
              <w:tabs>
                <w:tab w:val="decimal" w:pos="563"/>
              </w:tabs>
            </w:pPr>
            <w:r w:rsidRPr="004D4F03">
              <w:t>86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2FF3A48" w14:textId="77777777" w:rsidR="004D4F03" w:rsidRPr="004D4F03" w:rsidRDefault="004D4F03" w:rsidP="008E30CF">
            <w:pPr>
              <w:pStyle w:val="TableText"/>
              <w:tabs>
                <w:tab w:val="decimal" w:pos="563"/>
              </w:tabs>
            </w:pPr>
            <w:r w:rsidRPr="004D4F03">
              <w:t>227</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46B85F7" w14:textId="77777777" w:rsidR="004D4F03" w:rsidRPr="004D4F03" w:rsidRDefault="004D4F03" w:rsidP="008E30CF">
            <w:pPr>
              <w:pStyle w:val="TableText"/>
              <w:tabs>
                <w:tab w:val="decimal" w:pos="469"/>
              </w:tabs>
            </w:pPr>
            <w:r w:rsidRPr="004D4F03">
              <w:t>8.2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BFF3C36" w14:textId="77777777" w:rsidR="004D4F03" w:rsidRPr="004D4F03" w:rsidRDefault="004D4F03" w:rsidP="008E30CF">
            <w:pPr>
              <w:pStyle w:val="TableText"/>
              <w:tabs>
                <w:tab w:val="decimal" w:pos="687"/>
              </w:tabs>
            </w:pPr>
            <w:r w:rsidRPr="004D4F03">
              <w:t>208</w:t>
            </w:r>
          </w:p>
        </w:tc>
      </w:tr>
      <w:tr w:rsidR="004D4F03" w:rsidRPr="004D4F03" w14:paraId="18D81BA2"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58F2F9C"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122395C" w14:textId="77777777" w:rsidR="004D4F03" w:rsidRPr="004D4F03" w:rsidRDefault="004D4F03" w:rsidP="008E30CF">
            <w:pPr>
              <w:pStyle w:val="TableText"/>
              <w:tabs>
                <w:tab w:val="decimal" w:pos="563"/>
              </w:tabs>
            </w:pPr>
            <w:r w:rsidRPr="004D4F03">
              <w:t>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8FF2F0E" w14:textId="77777777" w:rsidR="004D4F03" w:rsidRPr="004D4F03" w:rsidRDefault="004D4F03" w:rsidP="008E30CF">
            <w:pPr>
              <w:pStyle w:val="TableText"/>
              <w:tabs>
                <w:tab w:val="decimal" w:pos="563"/>
              </w:tabs>
            </w:pPr>
            <w:r w:rsidRPr="004D4F03">
              <w:t>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0BCDB25" w14:textId="77777777" w:rsidR="004D4F03" w:rsidRPr="004D4F03" w:rsidRDefault="004D4F03" w:rsidP="008E30CF">
            <w:pPr>
              <w:pStyle w:val="TableText"/>
              <w:tabs>
                <w:tab w:val="decimal" w:pos="563"/>
              </w:tabs>
            </w:pPr>
            <w:r w:rsidRPr="004D4F03">
              <w:t>5</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82FDC1E" w14:textId="77777777" w:rsidR="004D4F03" w:rsidRPr="004D4F03" w:rsidRDefault="004D4F03" w:rsidP="008E30CF">
            <w:pPr>
              <w:pStyle w:val="TableText"/>
              <w:tabs>
                <w:tab w:val="decimal" w:pos="469"/>
              </w:tabs>
            </w:pPr>
            <w:r w:rsidRPr="004D4F03">
              <w:t>0.2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F1C398A" w14:textId="77777777" w:rsidR="004D4F03" w:rsidRPr="004D4F03" w:rsidRDefault="004D4F03" w:rsidP="008E30CF">
            <w:pPr>
              <w:pStyle w:val="TableText"/>
              <w:tabs>
                <w:tab w:val="decimal" w:pos="687"/>
              </w:tabs>
            </w:pPr>
            <w:r w:rsidRPr="004D4F03">
              <w:t>7</w:t>
            </w:r>
          </w:p>
        </w:tc>
      </w:tr>
      <w:tr w:rsidR="004D4F03" w:rsidRPr="008E30CF" w14:paraId="5E4B41FB" w14:textId="77777777" w:rsidTr="008E30CF">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5A8C7AE" w14:textId="77777777" w:rsidR="004D4F03" w:rsidRPr="008E30CF" w:rsidRDefault="004D4F03" w:rsidP="00C47E1C">
            <w:pPr>
              <w:pStyle w:val="TableText"/>
              <w:rPr>
                <w:b/>
              </w:rPr>
            </w:pPr>
            <w:r w:rsidRPr="008E30CF">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013009" w14:textId="77777777" w:rsidR="004D4F03" w:rsidRPr="008E30CF" w:rsidRDefault="004D4F03" w:rsidP="008E30CF">
            <w:pPr>
              <w:pStyle w:val="TableText"/>
              <w:tabs>
                <w:tab w:val="decimal" w:pos="563"/>
              </w:tabs>
              <w:rPr>
                <w:b/>
              </w:rPr>
            </w:pPr>
            <w:r w:rsidRPr="008E30CF">
              <w:rPr>
                <w:b/>
              </w:rPr>
              <w:t>1,181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39C8A3B" w14:textId="77777777" w:rsidR="004D4F03" w:rsidRPr="008E30CF" w:rsidRDefault="004D4F03" w:rsidP="008E30CF">
            <w:pPr>
              <w:pStyle w:val="TableText"/>
              <w:tabs>
                <w:tab w:val="decimal" w:pos="563"/>
              </w:tabs>
              <w:rPr>
                <w:b/>
              </w:rPr>
            </w:pPr>
            <w:r w:rsidRPr="008E30CF">
              <w:rPr>
                <w:b/>
              </w:rPr>
              <w:t>1,585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76FE5C7" w14:textId="77777777" w:rsidR="004D4F03" w:rsidRPr="008E30CF" w:rsidRDefault="004D4F03" w:rsidP="008E30CF">
            <w:pPr>
              <w:pStyle w:val="TableText"/>
              <w:tabs>
                <w:tab w:val="decimal" w:pos="563"/>
              </w:tabs>
              <w:rPr>
                <w:b/>
              </w:rPr>
            </w:pPr>
            <w:r w:rsidRPr="008E30CF">
              <w:rPr>
                <w:b/>
              </w:rPr>
              <w:t>2,766</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ACEF64E" w14:textId="77777777" w:rsidR="004D4F03" w:rsidRPr="008E30CF" w:rsidRDefault="004D4F03" w:rsidP="008E30CF">
            <w:pPr>
              <w:pStyle w:val="TableText"/>
              <w:tabs>
                <w:tab w:val="decimal" w:pos="469"/>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CC0791" w14:textId="77777777" w:rsidR="004D4F03" w:rsidRPr="008E30CF" w:rsidRDefault="004D4F03" w:rsidP="008E30CF">
            <w:pPr>
              <w:pStyle w:val="TableText"/>
              <w:tabs>
                <w:tab w:val="decimal" w:pos="687"/>
              </w:tabs>
              <w:rPr>
                <w:b/>
              </w:rPr>
            </w:pPr>
            <w:r w:rsidRPr="008E30CF">
              <w:rPr>
                <w:b/>
              </w:rPr>
              <w:t>2,508</w:t>
            </w:r>
          </w:p>
        </w:tc>
      </w:tr>
    </w:tbl>
    <w:p w14:paraId="082F2137" w14:textId="77777777" w:rsidR="00A0647A" w:rsidRPr="00A0647A" w:rsidRDefault="00A0647A" w:rsidP="00A0647A"/>
    <w:p w14:paraId="1319E518" w14:textId="77777777" w:rsidR="00037AB2" w:rsidRDefault="00037AB2" w:rsidP="00E35F22">
      <w:pPr>
        <w:pStyle w:val="Figure"/>
      </w:pPr>
      <w:bookmarkStart w:id="507" w:name="_Toc17460234"/>
      <w:bookmarkStart w:id="508" w:name="_Toc24463561"/>
      <w:r w:rsidRPr="00D74746">
        <w:t xml:space="preserve">Figure </w:t>
      </w:r>
      <w:r w:rsidR="00633570">
        <w:t>82</w:t>
      </w:r>
      <w:r w:rsidRPr="00D74746">
        <w:t>: Bay of Plenty D</w:t>
      </w:r>
      <w:r>
        <w:t xml:space="preserve">isability </w:t>
      </w:r>
      <w:r w:rsidRPr="00D74746">
        <w:t>S</w:t>
      </w:r>
      <w:r>
        <w:t xml:space="preserve">upport </w:t>
      </w:r>
      <w:r w:rsidRPr="00D74746">
        <w:t>S</w:t>
      </w:r>
      <w:r>
        <w:t>ervices</w:t>
      </w:r>
      <w:r w:rsidRPr="00D74746">
        <w:t xml:space="preserve"> clients, by principal disability type and sex, 2018</w:t>
      </w:r>
      <w:bookmarkEnd w:id="507"/>
      <w:bookmarkEnd w:id="508"/>
    </w:p>
    <w:p w14:paraId="63768057" w14:textId="77777777" w:rsidR="00DB2F05" w:rsidRPr="00DB2F05" w:rsidRDefault="00DB2F05" w:rsidP="00DB2F05">
      <w:r w:rsidRPr="00DB2F05">
        <w:rPr>
          <w:noProof/>
        </w:rPr>
        <w:drawing>
          <wp:inline distT="0" distB="0" distL="0" distR="0" wp14:anchorId="5099CC00" wp14:editId="3733FDC8">
            <wp:extent cx="5130165" cy="3353242"/>
            <wp:effectExtent l="0" t="0" r="0" b="0"/>
            <wp:docPr id="181" name="Picture 181" descr="This bar graph shows that Bay of Plenty DSS had 1403 clients with intellectual disabilities (about 600 female), 90 had sensory disabilities, 566 had physical disabilities (about 350 female), 26 had neurological disabilities, 671 had Autism spectrum disorder (about 100 female) and 10 had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130165" cy="3353242"/>
                    </a:xfrm>
                    <a:prstGeom prst="rect">
                      <a:avLst/>
                    </a:prstGeom>
                  </pic:spPr>
                </pic:pic>
              </a:graphicData>
            </a:graphic>
          </wp:inline>
        </w:drawing>
      </w:r>
    </w:p>
    <w:p w14:paraId="54267367" w14:textId="77777777" w:rsidR="00083735" w:rsidRPr="00D74746" w:rsidRDefault="00083735" w:rsidP="004A5199"/>
    <w:p w14:paraId="6226228A" w14:textId="77777777" w:rsidR="00037AB2" w:rsidRDefault="00037AB2" w:rsidP="00E35F22">
      <w:pPr>
        <w:pStyle w:val="Figure"/>
        <w:rPr>
          <w:bCs/>
          <w:color w:val="000000"/>
        </w:rPr>
      </w:pPr>
      <w:bookmarkStart w:id="509" w:name="_Toc17460235"/>
      <w:bookmarkStart w:id="510" w:name="_Toc24463562"/>
      <w:r w:rsidRPr="00D74746">
        <w:lastRenderedPageBreak/>
        <w:t xml:space="preserve">Figure </w:t>
      </w:r>
      <w:r w:rsidR="00633570">
        <w:t>83</w:t>
      </w:r>
      <w:r w:rsidRPr="00D74746">
        <w:t xml:space="preserve">: </w:t>
      </w:r>
      <w:r w:rsidRPr="00D74746">
        <w:rPr>
          <w:bCs/>
          <w:color w:val="000000"/>
        </w:rPr>
        <w:t xml:space="preserve">Bay of Plenty </w:t>
      </w:r>
      <w:r w:rsidRPr="00D74746">
        <w:t>D</w:t>
      </w:r>
      <w:r>
        <w:t xml:space="preserve">isability </w:t>
      </w:r>
      <w:r w:rsidRPr="00D74746">
        <w:t>S</w:t>
      </w:r>
      <w:r>
        <w:t xml:space="preserve">upport </w:t>
      </w:r>
      <w:r w:rsidRPr="00D74746">
        <w:t>S</w:t>
      </w:r>
      <w:r>
        <w:t>ervices</w:t>
      </w:r>
      <w:r w:rsidRPr="00D74746">
        <w:rPr>
          <w:bCs/>
          <w:color w:val="000000"/>
        </w:rPr>
        <w:t xml:space="preserve"> clients, by service type and ethnicity, 2018</w:t>
      </w:r>
      <w:bookmarkEnd w:id="509"/>
      <w:bookmarkEnd w:id="510"/>
    </w:p>
    <w:p w14:paraId="6C07E617" w14:textId="77777777" w:rsidR="00DB2F05" w:rsidRPr="00DB2F05" w:rsidRDefault="00DB2F05" w:rsidP="00DB2F05">
      <w:r w:rsidRPr="00DB2F05">
        <w:rPr>
          <w:noProof/>
        </w:rPr>
        <w:drawing>
          <wp:inline distT="0" distB="0" distL="0" distR="0" wp14:anchorId="609BBD11" wp14:editId="51B12618">
            <wp:extent cx="5130165" cy="3353242"/>
            <wp:effectExtent l="0" t="0" r="0" b="0"/>
            <wp:docPr id="182" name="Picture 182" descr="This bar graph shows that Bay of Plenty DSS had 1603 clients in carer support, about 1000 of them European/other and about 500 of them Māori. There were 2 clients in community rehabilitation, 46 in funded family care, 59 in YPD, 141 in day services, 143 in behaviour support and 221 in respite. The remaining services had between 377 clients (community residential) and 594 clients (home and communit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130165" cy="3353242"/>
                    </a:xfrm>
                    <a:prstGeom prst="rect">
                      <a:avLst/>
                    </a:prstGeom>
                  </pic:spPr>
                </pic:pic>
              </a:graphicData>
            </a:graphic>
          </wp:inline>
        </w:drawing>
      </w:r>
    </w:p>
    <w:p w14:paraId="0612F805" w14:textId="77777777" w:rsidR="00037AB2" w:rsidRPr="00D74746" w:rsidRDefault="00037AB2" w:rsidP="004A5199"/>
    <w:p w14:paraId="20C18E71" w14:textId="77777777" w:rsidR="00037AB2" w:rsidRPr="00D74746" w:rsidRDefault="00037AB2" w:rsidP="001E4B16">
      <w:pPr>
        <w:pStyle w:val="Heading2"/>
      </w:pPr>
      <w:bookmarkStart w:id="511" w:name="_Toc20313258"/>
      <w:bookmarkStart w:id="512" w:name="_Toc24463424"/>
      <w:r w:rsidRPr="00D74746">
        <w:t>Hawke</w:t>
      </w:r>
      <w:r w:rsidR="00A45A99">
        <w:t>’</w:t>
      </w:r>
      <w:r w:rsidRPr="00D74746">
        <w:t>s Bay</w:t>
      </w:r>
      <w:bookmarkEnd w:id="511"/>
      <w:bookmarkEnd w:id="512"/>
    </w:p>
    <w:p w14:paraId="3C82487D" w14:textId="10490631" w:rsidR="00037AB2" w:rsidRDefault="00037AB2" w:rsidP="005B68F9">
      <w:pPr>
        <w:pStyle w:val="Table"/>
        <w:rPr>
          <w:bCs/>
          <w:color w:val="000000"/>
        </w:rPr>
      </w:pPr>
      <w:bookmarkStart w:id="513" w:name="_Toc21614039"/>
      <w:bookmarkStart w:id="514" w:name="_Toc24463469"/>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33</w:t>
      </w:r>
      <w:r w:rsidRPr="00D74746">
        <w:rPr>
          <w:noProof/>
        </w:rPr>
        <w:fldChar w:fldCharType="end"/>
      </w:r>
      <w:r w:rsidRPr="00D74746">
        <w:t xml:space="preserve">: </w:t>
      </w:r>
      <w:r w:rsidRPr="00D74746">
        <w:rPr>
          <w:bCs/>
          <w:color w:val="000000"/>
        </w:rPr>
        <w:t>Hawke</w:t>
      </w:r>
      <w:r w:rsidR="00A45A99">
        <w:rPr>
          <w:bCs/>
          <w:color w:val="000000"/>
        </w:rPr>
        <w:t>’</w:t>
      </w:r>
      <w:r w:rsidRPr="00D74746">
        <w:rPr>
          <w:bCs/>
          <w:color w:val="000000"/>
        </w:rPr>
        <w:t xml:space="preserve">s Bay </w:t>
      </w:r>
      <w:r w:rsidRPr="00D74746">
        <w:t>D</w:t>
      </w:r>
      <w:r>
        <w:t xml:space="preserve">isability </w:t>
      </w:r>
      <w:r w:rsidRPr="00D74746">
        <w:t>S</w:t>
      </w:r>
      <w:r>
        <w:t xml:space="preserve">upport </w:t>
      </w:r>
      <w:r w:rsidRPr="00D74746">
        <w:t>S</w:t>
      </w:r>
      <w:r>
        <w:t>ervices</w:t>
      </w:r>
      <w:r w:rsidRPr="00D74746">
        <w:rPr>
          <w:bCs/>
          <w:color w:val="000000"/>
        </w:rPr>
        <w:t xml:space="preserve"> clients, by age and sex, 2018 </w:t>
      </w:r>
      <w:r>
        <w:rPr>
          <w:bCs/>
          <w:color w:val="000000"/>
        </w:rPr>
        <w:t>and</w:t>
      </w:r>
      <w:r w:rsidRPr="00D74746">
        <w:rPr>
          <w:bCs/>
          <w:color w:val="000000"/>
        </w:rPr>
        <w:t xml:space="preserve"> 2016</w:t>
      </w:r>
      <w:bookmarkEnd w:id="513"/>
      <w:bookmarkEnd w:id="514"/>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965"/>
        <w:gridCol w:w="965"/>
        <w:gridCol w:w="965"/>
        <w:gridCol w:w="965"/>
        <w:gridCol w:w="1060"/>
      </w:tblGrid>
      <w:tr w:rsidR="004D4F03" w:rsidRPr="008E30CF" w14:paraId="6B9BB73F" w14:textId="77777777" w:rsidTr="00BD21D3">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6D23A92A" w14:textId="77777777" w:rsidR="004D4F03" w:rsidRPr="008E30CF" w:rsidRDefault="004D4F03" w:rsidP="00C47E1C">
            <w:pPr>
              <w:pStyle w:val="TableText"/>
              <w:rPr>
                <w:b/>
              </w:rPr>
            </w:pPr>
            <w:r w:rsidRPr="008E30CF">
              <w:rPr>
                <w:b/>
              </w:rPr>
              <w:t>Age group</w:t>
            </w:r>
          </w:p>
        </w:tc>
        <w:tc>
          <w:tcPr>
            <w:tcW w:w="386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C1DB496" w14:textId="77777777" w:rsidR="004D4F03" w:rsidRPr="008E30CF" w:rsidRDefault="004D4F03" w:rsidP="00BD21D3">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6AA58993" w14:textId="77777777" w:rsidR="004D4F03" w:rsidRPr="008E30CF" w:rsidRDefault="004D4F03" w:rsidP="00BD21D3">
            <w:pPr>
              <w:pStyle w:val="TableText"/>
              <w:jc w:val="center"/>
              <w:rPr>
                <w:b/>
              </w:rPr>
            </w:pPr>
            <w:r w:rsidRPr="008E30CF">
              <w:rPr>
                <w:b/>
              </w:rPr>
              <w:t>2016</w:t>
            </w:r>
          </w:p>
        </w:tc>
      </w:tr>
      <w:tr w:rsidR="004D4F03" w:rsidRPr="008E30CF" w14:paraId="1A4E8AF2" w14:textId="77777777" w:rsidTr="00BD21D3">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4FD1ECD6" w14:textId="77777777" w:rsidR="004D4F03" w:rsidRPr="008E30CF" w:rsidRDefault="004D4F03" w:rsidP="00C47E1C">
            <w:pPr>
              <w:pStyle w:val="TableText"/>
              <w:rPr>
                <w:b/>
              </w:rPr>
            </w:pPr>
          </w:p>
        </w:tc>
        <w:tc>
          <w:tcPr>
            <w:tcW w:w="965" w:type="dxa"/>
            <w:tcBorders>
              <w:top w:val="nil"/>
              <w:left w:val="single" w:sz="4" w:space="0" w:color="A6A6A6" w:themeColor="background1" w:themeShade="A6"/>
              <w:bottom w:val="nil"/>
              <w:right w:val="nil"/>
            </w:tcBorders>
            <w:shd w:val="clear" w:color="auto" w:fill="D9D9D9" w:themeFill="background1" w:themeFillShade="D9"/>
            <w:noWrap/>
            <w:hideMark/>
          </w:tcPr>
          <w:p w14:paraId="4377BECF" w14:textId="77777777" w:rsidR="004D4F03" w:rsidRPr="008E30CF" w:rsidRDefault="004D4F03" w:rsidP="00BD21D3">
            <w:pPr>
              <w:pStyle w:val="TableText"/>
              <w:spacing w:before="0"/>
              <w:jc w:val="center"/>
              <w:rPr>
                <w:b/>
              </w:rPr>
            </w:pPr>
            <w:r w:rsidRPr="008E30CF">
              <w:rPr>
                <w:b/>
              </w:rPr>
              <w:t>Female</w:t>
            </w:r>
          </w:p>
        </w:tc>
        <w:tc>
          <w:tcPr>
            <w:tcW w:w="965" w:type="dxa"/>
            <w:tcBorders>
              <w:top w:val="nil"/>
              <w:left w:val="nil"/>
              <w:bottom w:val="nil"/>
              <w:right w:val="nil"/>
            </w:tcBorders>
            <w:shd w:val="clear" w:color="auto" w:fill="D9D9D9" w:themeFill="background1" w:themeFillShade="D9"/>
            <w:noWrap/>
            <w:hideMark/>
          </w:tcPr>
          <w:p w14:paraId="63DFE8B5" w14:textId="77777777" w:rsidR="004D4F03" w:rsidRPr="008E30CF" w:rsidRDefault="004D4F03" w:rsidP="00BD21D3">
            <w:pPr>
              <w:pStyle w:val="TableText"/>
              <w:spacing w:before="0"/>
              <w:jc w:val="center"/>
              <w:rPr>
                <w:b/>
              </w:rPr>
            </w:pPr>
            <w:r w:rsidRPr="008E30CF">
              <w:rPr>
                <w:b/>
              </w:rPr>
              <w:t>Male</w:t>
            </w:r>
          </w:p>
        </w:tc>
        <w:tc>
          <w:tcPr>
            <w:tcW w:w="965" w:type="dxa"/>
            <w:tcBorders>
              <w:top w:val="nil"/>
              <w:left w:val="nil"/>
              <w:bottom w:val="nil"/>
              <w:right w:val="nil"/>
            </w:tcBorders>
            <w:shd w:val="clear" w:color="auto" w:fill="D9D9D9" w:themeFill="background1" w:themeFillShade="D9"/>
            <w:noWrap/>
            <w:hideMark/>
          </w:tcPr>
          <w:p w14:paraId="1FEF5BF8" w14:textId="77777777" w:rsidR="004D4F03" w:rsidRPr="008E30CF" w:rsidRDefault="004D4F03" w:rsidP="00BD21D3">
            <w:pPr>
              <w:pStyle w:val="TableText"/>
              <w:spacing w:before="0"/>
              <w:jc w:val="center"/>
              <w:rPr>
                <w:b/>
              </w:rPr>
            </w:pPr>
            <w:r w:rsidRPr="008E30CF">
              <w:rPr>
                <w:b/>
              </w:rPr>
              <w:t>Total</w:t>
            </w:r>
          </w:p>
        </w:tc>
        <w:tc>
          <w:tcPr>
            <w:tcW w:w="965" w:type="dxa"/>
            <w:tcBorders>
              <w:top w:val="nil"/>
              <w:left w:val="nil"/>
              <w:bottom w:val="nil"/>
              <w:right w:val="single" w:sz="4" w:space="0" w:color="A6A6A6" w:themeColor="background1" w:themeShade="A6"/>
            </w:tcBorders>
            <w:shd w:val="clear" w:color="auto" w:fill="D9D9D9" w:themeFill="background1" w:themeFillShade="D9"/>
            <w:noWrap/>
            <w:hideMark/>
          </w:tcPr>
          <w:p w14:paraId="3CA8085E" w14:textId="77777777" w:rsidR="004D4F03" w:rsidRPr="008E30CF" w:rsidRDefault="004D4F03" w:rsidP="00BD21D3">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1555DEBC" w14:textId="77777777" w:rsidR="004D4F03" w:rsidRPr="008E30CF" w:rsidRDefault="004D4F03" w:rsidP="00C47E1C">
            <w:pPr>
              <w:pStyle w:val="TableText"/>
              <w:rPr>
                <w:b/>
              </w:rPr>
            </w:pPr>
          </w:p>
        </w:tc>
      </w:tr>
      <w:tr w:rsidR="004D4F03" w:rsidRPr="004D4F03" w14:paraId="11E2DC58" w14:textId="77777777" w:rsidTr="00BD21D3">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523525AD" w14:textId="77777777" w:rsidR="004D4F03" w:rsidRPr="004D4F03" w:rsidRDefault="004D4F03" w:rsidP="00C47E1C">
            <w:pPr>
              <w:pStyle w:val="TableText"/>
            </w:pPr>
            <w:r w:rsidRPr="004D4F03">
              <w:t>0</w:t>
            </w:r>
            <w:r w:rsidR="00D45418">
              <w:t>–</w:t>
            </w:r>
            <w:r w:rsidRPr="004D4F03">
              <w:t>4</w:t>
            </w:r>
          </w:p>
        </w:tc>
        <w:tc>
          <w:tcPr>
            <w:tcW w:w="965" w:type="dxa"/>
            <w:tcBorders>
              <w:top w:val="nil"/>
              <w:left w:val="single" w:sz="4" w:space="0" w:color="A6A6A6" w:themeColor="background1" w:themeShade="A6"/>
              <w:bottom w:val="single" w:sz="4" w:space="0" w:color="A6A6A6" w:themeColor="background1" w:themeShade="A6"/>
              <w:right w:val="nil"/>
            </w:tcBorders>
            <w:noWrap/>
            <w:hideMark/>
          </w:tcPr>
          <w:p w14:paraId="5BF34DCA" w14:textId="77777777" w:rsidR="004D4F03" w:rsidRPr="004D4F03" w:rsidRDefault="004D4F03" w:rsidP="00BD21D3">
            <w:pPr>
              <w:pStyle w:val="TableText"/>
              <w:tabs>
                <w:tab w:val="decimal" w:pos="578"/>
              </w:tabs>
            </w:pPr>
            <w:r w:rsidRPr="004D4F03">
              <w:t>15</w:t>
            </w:r>
          </w:p>
        </w:tc>
        <w:tc>
          <w:tcPr>
            <w:tcW w:w="965" w:type="dxa"/>
            <w:tcBorders>
              <w:top w:val="nil"/>
              <w:left w:val="nil"/>
              <w:bottom w:val="single" w:sz="4" w:space="0" w:color="A6A6A6" w:themeColor="background1" w:themeShade="A6"/>
              <w:right w:val="nil"/>
            </w:tcBorders>
            <w:noWrap/>
            <w:hideMark/>
          </w:tcPr>
          <w:p w14:paraId="1FFC2676" w14:textId="77777777" w:rsidR="004D4F03" w:rsidRPr="004D4F03" w:rsidRDefault="004D4F03" w:rsidP="00BD21D3">
            <w:pPr>
              <w:pStyle w:val="TableText"/>
              <w:tabs>
                <w:tab w:val="decimal" w:pos="578"/>
              </w:tabs>
            </w:pPr>
            <w:r w:rsidRPr="004D4F03">
              <w:t>16</w:t>
            </w:r>
          </w:p>
        </w:tc>
        <w:tc>
          <w:tcPr>
            <w:tcW w:w="965" w:type="dxa"/>
            <w:tcBorders>
              <w:top w:val="nil"/>
              <w:left w:val="nil"/>
              <w:bottom w:val="single" w:sz="4" w:space="0" w:color="A6A6A6" w:themeColor="background1" w:themeShade="A6"/>
              <w:right w:val="nil"/>
            </w:tcBorders>
            <w:noWrap/>
            <w:hideMark/>
          </w:tcPr>
          <w:p w14:paraId="275C3BCF" w14:textId="77777777" w:rsidR="004D4F03" w:rsidRPr="004D4F03" w:rsidRDefault="004D4F03" w:rsidP="00BD21D3">
            <w:pPr>
              <w:pStyle w:val="TableText"/>
              <w:tabs>
                <w:tab w:val="decimal" w:pos="578"/>
              </w:tabs>
            </w:pPr>
            <w:r w:rsidRPr="004D4F03">
              <w:t>31</w:t>
            </w:r>
          </w:p>
        </w:tc>
        <w:tc>
          <w:tcPr>
            <w:tcW w:w="965" w:type="dxa"/>
            <w:tcBorders>
              <w:top w:val="nil"/>
              <w:left w:val="nil"/>
              <w:bottom w:val="single" w:sz="4" w:space="0" w:color="A6A6A6" w:themeColor="background1" w:themeShade="A6"/>
              <w:right w:val="single" w:sz="4" w:space="0" w:color="A6A6A6" w:themeColor="background1" w:themeShade="A6"/>
            </w:tcBorders>
            <w:noWrap/>
            <w:hideMark/>
          </w:tcPr>
          <w:p w14:paraId="186F3DDB" w14:textId="77777777" w:rsidR="004D4F03" w:rsidRPr="004D4F03" w:rsidRDefault="004D4F03" w:rsidP="00BD21D3">
            <w:pPr>
              <w:pStyle w:val="TableText"/>
              <w:tabs>
                <w:tab w:val="decimal" w:pos="419"/>
              </w:tabs>
            </w:pPr>
            <w:r w:rsidRPr="004D4F03">
              <w:t>2.3</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7EA4C33C" w14:textId="77777777" w:rsidR="004D4F03" w:rsidRPr="004D4F03" w:rsidRDefault="004D4F03" w:rsidP="00BD21D3">
            <w:pPr>
              <w:pStyle w:val="TableText"/>
              <w:tabs>
                <w:tab w:val="decimal" w:pos="658"/>
              </w:tabs>
            </w:pPr>
            <w:r w:rsidRPr="004D4F03">
              <w:t>29</w:t>
            </w:r>
          </w:p>
        </w:tc>
      </w:tr>
      <w:tr w:rsidR="004D4F03" w:rsidRPr="004D4F03" w14:paraId="0BA7E93B"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72BE613" w14:textId="77777777" w:rsidR="004D4F03" w:rsidRPr="004D4F03" w:rsidRDefault="004D4F03" w:rsidP="00C47E1C">
            <w:pPr>
              <w:pStyle w:val="TableText"/>
            </w:pPr>
            <w:r w:rsidRPr="004D4F03">
              <w:t>5</w:t>
            </w:r>
            <w:r w:rsidR="00D45418">
              <w:t>–</w:t>
            </w:r>
            <w:r w:rsidRPr="004D4F03">
              <w:t>14</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A263307" w14:textId="77777777" w:rsidR="004D4F03" w:rsidRPr="004D4F03" w:rsidRDefault="004D4F03" w:rsidP="00BD21D3">
            <w:pPr>
              <w:pStyle w:val="TableText"/>
              <w:tabs>
                <w:tab w:val="decimal" w:pos="578"/>
              </w:tabs>
            </w:pPr>
            <w:r w:rsidRPr="004D4F03">
              <w:t>93</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2680825D" w14:textId="77777777" w:rsidR="004D4F03" w:rsidRPr="004D4F03" w:rsidRDefault="004D4F03" w:rsidP="00BD21D3">
            <w:pPr>
              <w:pStyle w:val="TableText"/>
              <w:tabs>
                <w:tab w:val="decimal" w:pos="578"/>
              </w:tabs>
            </w:pPr>
            <w:r w:rsidRPr="004D4F03">
              <w:t>208</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2B15F624" w14:textId="77777777" w:rsidR="004D4F03" w:rsidRPr="004D4F03" w:rsidRDefault="004D4F03" w:rsidP="00BD21D3">
            <w:pPr>
              <w:pStyle w:val="TableText"/>
              <w:tabs>
                <w:tab w:val="decimal" w:pos="578"/>
              </w:tabs>
            </w:pPr>
            <w:r w:rsidRPr="004D4F03">
              <w:t>301</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4907A14" w14:textId="77777777" w:rsidR="004D4F03" w:rsidRPr="004D4F03" w:rsidRDefault="004D4F03" w:rsidP="00BD21D3">
            <w:pPr>
              <w:pStyle w:val="TableText"/>
              <w:tabs>
                <w:tab w:val="decimal" w:pos="419"/>
              </w:tabs>
            </w:pPr>
            <w:r w:rsidRPr="004D4F03">
              <w:t>22.0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5A8112E" w14:textId="77777777" w:rsidR="004D4F03" w:rsidRPr="004D4F03" w:rsidRDefault="004D4F03" w:rsidP="00BD21D3">
            <w:pPr>
              <w:pStyle w:val="TableText"/>
              <w:tabs>
                <w:tab w:val="decimal" w:pos="658"/>
              </w:tabs>
            </w:pPr>
            <w:r w:rsidRPr="004D4F03">
              <w:t>277</w:t>
            </w:r>
          </w:p>
        </w:tc>
      </w:tr>
      <w:tr w:rsidR="004D4F03" w:rsidRPr="004D4F03" w14:paraId="6501125B"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3AB35E7" w14:textId="77777777" w:rsidR="004D4F03" w:rsidRPr="004D4F03" w:rsidRDefault="004D4F03" w:rsidP="00C47E1C">
            <w:pPr>
              <w:pStyle w:val="TableText"/>
            </w:pPr>
            <w:r w:rsidRPr="004D4F03">
              <w:t>15</w:t>
            </w:r>
            <w:r w:rsidR="00D45418">
              <w:t>–</w:t>
            </w:r>
            <w:r w:rsidRPr="004D4F03">
              <w:t>24</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A3FC4F9" w14:textId="77777777" w:rsidR="004D4F03" w:rsidRPr="004D4F03" w:rsidRDefault="004D4F03" w:rsidP="00BD21D3">
            <w:pPr>
              <w:pStyle w:val="TableText"/>
              <w:tabs>
                <w:tab w:val="decimal" w:pos="578"/>
              </w:tabs>
            </w:pPr>
            <w:r w:rsidRPr="004D4F03">
              <w:t>85</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1B744712" w14:textId="77777777" w:rsidR="004D4F03" w:rsidRPr="004D4F03" w:rsidRDefault="004D4F03" w:rsidP="00BD21D3">
            <w:pPr>
              <w:pStyle w:val="TableText"/>
              <w:tabs>
                <w:tab w:val="decimal" w:pos="578"/>
              </w:tabs>
            </w:pPr>
            <w:r w:rsidRPr="004D4F03">
              <w:t>176</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56D7435F" w14:textId="77777777" w:rsidR="004D4F03" w:rsidRPr="004D4F03" w:rsidRDefault="004D4F03" w:rsidP="00BD21D3">
            <w:pPr>
              <w:pStyle w:val="TableText"/>
              <w:tabs>
                <w:tab w:val="decimal" w:pos="578"/>
              </w:tabs>
            </w:pPr>
            <w:r w:rsidRPr="004D4F03">
              <w:t>261</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B407871" w14:textId="77777777" w:rsidR="004D4F03" w:rsidRPr="004D4F03" w:rsidRDefault="004D4F03" w:rsidP="00BD21D3">
            <w:pPr>
              <w:pStyle w:val="TableText"/>
              <w:tabs>
                <w:tab w:val="decimal" w:pos="419"/>
              </w:tabs>
            </w:pPr>
            <w:r w:rsidRPr="004D4F03">
              <w:t>19.1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359543B" w14:textId="77777777" w:rsidR="004D4F03" w:rsidRPr="004D4F03" w:rsidRDefault="004D4F03" w:rsidP="00BD21D3">
            <w:pPr>
              <w:pStyle w:val="TableText"/>
              <w:tabs>
                <w:tab w:val="decimal" w:pos="658"/>
              </w:tabs>
            </w:pPr>
            <w:r w:rsidRPr="004D4F03">
              <w:t>235</w:t>
            </w:r>
          </w:p>
        </w:tc>
      </w:tr>
      <w:tr w:rsidR="004D4F03" w:rsidRPr="004D4F03" w14:paraId="1C1F0B22"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52A0C5D" w14:textId="77777777" w:rsidR="004D4F03" w:rsidRPr="004D4F03" w:rsidRDefault="004D4F03" w:rsidP="00C47E1C">
            <w:pPr>
              <w:pStyle w:val="TableText"/>
            </w:pPr>
            <w:r w:rsidRPr="004D4F03">
              <w:t>25</w:t>
            </w:r>
            <w:r w:rsidR="00D45418">
              <w:t>–</w:t>
            </w:r>
            <w:r w:rsidRPr="004D4F03">
              <w:t>44</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9294DC9" w14:textId="77777777" w:rsidR="004D4F03" w:rsidRPr="004D4F03" w:rsidRDefault="004D4F03" w:rsidP="00BD21D3">
            <w:pPr>
              <w:pStyle w:val="TableText"/>
              <w:tabs>
                <w:tab w:val="decimal" w:pos="578"/>
              </w:tabs>
            </w:pPr>
            <w:r w:rsidRPr="004D4F03">
              <w:t>146</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7099F78D" w14:textId="77777777" w:rsidR="004D4F03" w:rsidRPr="004D4F03" w:rsidRDefault="004D4F03" w:rsidP="00BD21D3">
            <w:pPr>
              <w:pStyle w:val="TableText"/>
              <w:tabs>
                <w:tab w:val="decimal" w:pos="578"/>
              </w:tabs>
            </w:pPr>
            <w:r w:rsidRPr="004D4F03">
              <w:t>170</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5DBACCC3" w14:textId="77777777" w:rsidR="004D4F03" w:rsidRPr="004D4F03" w:rsidRDefault="004D4F03" w:rsidP="00BD21D3">
            <w:pPr>
              <w:pStyle w:val="TableText"/>
              <w:tabs>
                <w:tab w:val="decimal" w:pos="578"/>
              </w:tabs>
            </w:pPr>
            <w:r w:rsidRPr="004D4F03">
              <w:t>316</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24E4E72" w14:textId="77777777" w:rsidR="004D4F03" w:rsidRPr="004D4F03" w:rsidRDefault="004D4F03" w:rsidP="00BD21D3">
            <w:pPr>
              <w:pStyle w:val="TableText"/>
              <w:tabs>
                <w:tab w:val="decimal" w:pos="419"/>
              </w:tabs>
            </w:pPr>
            <w:r w:rsidRPr="004D4F03">
              <w:t>23.1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24640C" w14:textId="77777777" w:rsidR="004D4F03" w:rsidRPr="004D4F03" w:rsidRDefault="004D4F03" w:rsidP="00BD21D3">
            <w:pPr>
              <w:pStyle w:val="TableText"/>
              <w:tabs>
                <w:tab w:val="decimal" w:pos="658"/>
              </w:tabs>
            </w:pPr>
            <w:r w:rsidRPr="004D4F03">
              <w:t>315</w:t>
            </w:r>
          </w:p>
        </w:tc>
      </w:tr>
      <w:tr w:rsidR="004D4F03" w:rsidRPr="004D4F03" w14:paraId="3B1BD95E"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DFAEB0B" w14:textId="77777777" w:rsidR="004D4F03" w:rsidRPr="004D4F03" w:rsidRDefault="004D4F03" w:rsidP="00C47E1C">
            <w:pPr>
              <w:pStyle w:val="TableText"/>
            </w:pPr>
            <w:r w:rsidRPr="004D4F03">
              <w:t>45</w:t>
            </w:r>
            <w:r w:rsidR="00D45418">
              <w:t>–</w:t>
            </w:r>
            <w:r w:rsidRPr="004D4F03">
              <w:t>64</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180114" w14:textId="77777777" w:rsidR="004D4F03" w:rsidRPr="004D4F03" w:rsidRDefault="004D4F03" w:rsidP="00BD21D3">
            <w:pPr>
              <w:pStyle w:val="TableText"/>
              <w:tabs>
                <w:tab w:val="decimal" w:pos="578"/>
              </w:tabs>
            </w:pPr>
            <w:r w:rsidRPr="004D4F03">
              <w:t>190</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09EE2E51" w14:textId="77777777" w:rsidR="004D4F03" w:rsidRPr="004D4F03" w:rsidRDefault="004D4F03" w:rsidP="00BD21D3">
            <w:pPr>
              <w:pStyle w:val="TableText"/>
              <w:tabs>
                <w:tab w:val="decimal" w:pos="578"/>
              </w:tabs>
            </w:pPr>
            <w:r w:rsidRPr="004D4F03">
              <w:t>173</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117388EF" w14:textId="77777777" w:rsidR="004D4F03" w:rsidRPr="004D4F03" w:rsidRDefault="004D4F03" w:rsidP="00BD21D3">
            <w:pPr>
              <w:pStyle w:val="TableText"/>
              <w:tabs>
                <w:tab w:val="decimal" w:pos="578"/>
              </w:tabs>
            </w:pPr>
            <w:r w:rsidRPr="004D4F03">
              <w:t>363</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58F272" w14:textId="77777777" w:rsidR="004D4F03" w:rsidRPr="004D4F03" w:rsidRDefault="004D4F03" w:rsidP="00BD21D3">
            <w:pPr>
              <w:pStyle w:val="TableText"/>
              <w:tabs>
                <w:tab w:val="decimal" w:pos="419"/>
              </w:tabs>
            </w:pPr>
            <w:r w:rsidRPr="004D4F03">
              <w:t>26.5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59CD0B" w14:textId="77777777" w:rsidR="004D4F03" w:rsidRPr="004D4F03" w:rsidRDefault="004D4F03" w:rsidP="00BD21D3">
            <w:pPr>
              <w:pStyle w:val="TableText"/>
              <w:tabs>
                <w:tab w:val="decimal" w:pos="658"/>
              </w:tabs>
            </w:pPr>
            <w:r w:rsidRPr="004D4F03">
              <w:t>340</w:t>
            </w:r>
          </w:p>
        </w:tc>
      </w:tr>
      <w:tr w:rsidR="004D4F03" w:rsidRPr="004D4F03" w14:paraId="604DED41"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66EB1BB" w14:textId="77777777" w:rsidR="004D4F03" w:rsidRPr="004D4F03" w:rsidRDefault="004D4F03" w:rsidP="00C47E1C">
            <w:pPr>
              <w:pStyle w:val="TableText"/>
            </w:pPr>
            <w:r w:rsidRPr="004D4F03">
              <w:t>65</w:t>
            </w:r>
            <w:r w:rsidR="00D45418">
              <w:t>–</w:t>
            </w:r>
            <w:r w:rsidRPr="004D4F03">
              <w:t>79</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A530D1" w14:textId="77777777" w:rsidR="004D4F03" w:rsidRPr="004D4F03" w:rsidRDefault="004D4F03" w:rsidP="00BD21D3">
            <w:pPr>
              <w:pStyle w:val="TableText"/>
              <w:tabs>
                <w:tab w:val="decimal" w:pos="578"/>
              </w:tabs>
            </w:pPr>
            <w:r w:rsidRPr="004D4F03">
              <w:t>54</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0F4EB29F" w14:textId="77777777" w:rsidR="004D4F03" w:rsidRPr="004D4F03" w:rsidRDefault="004D4F03" w:rsidP="00BD21D3">
            <w:pPr>
              <w:pStyle w:val="TableText"/>
              <w:tabs>
                <w:tab w:val="decimal" w:pos="578"/>
              </w:tabs>
            </w:pPr>
            <w:r w:rsidRPr="004D4F03">
              <w:t>38</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5927386E" w14:textId="77777777" w:rsidR="004D4F03" w:rsidRPr="004D4F03" w:rsidRDefault="004D4F03" w:rsidP="00BD21D3">
            <w:pPr>
              <w:pStyle w:val="TableText"/>
              <w:tabs>
                <w:tab w:val="decimal" w:pos="578"/>
              </w:tabs>
            </w:pPr>
            <w:r w:rsidRPr="004D4F03">
              <w:t>92</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0ACB66B" w14:textId="77777777" w:rsidR="004D4F03" w:rsidRPr="004D4F03" w:rsidRDefault="004D4F03" w:rsidP="00BD21D3">
            <w:pPr>
              <w:pStyle w:val="TableText"/>
              <w:tabs>
                <w:tab w:val="decimal" w:pos="419"/>
              </w:tabs>
            </w:pPr>
            <w:r w:rsidRPr="004D4F03">
              <w:t>6.7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DEF447" w14:textId="77777777" w:rsidR="004D4F03" w:rsidRPr="004D4F03" w:rsidRDefault="004D4F03" w:rsidP="00BD21D3">
            <w:pPr>
              <w:pStyle w:val="TableText"/>
              <w:tabs>
                <w:tab w:val="decimal" w:pos="658"/>
              </w:tabs>
            </w:pPr>
            <w:r w:rsidRPr="004D4F03">
              <w:t>79</w:t>
            </w:r>
          </w:p>
        </w:tc>
      </w:tr>
      <w:tr w:rsidR="004D4F03" w:rsidRPr="004D4F03" w14:paraId="2BECC472"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893CFED" w14:textId="77777777" w:rsidR="004D4F03" w:rsidRPr="004D4F03" w:rsidRDefault="004D4F03" w:rsidP="00C47E1C">
            <w:pPr>
              <w:pStyle w:val="TableText"/>
            </w:pPr>
            <w:r w:rsidRPr="004D4F03">
              <w:t>80+</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99C6D7F" w14:textId="77777777" w:rsidR="004D4F03" w:rsidRPr="004D4F03" w:rsidRDefault="004D4F03" w:rsidP="00BD21D3">
            <w:pPr>
              <w:pStyle w:val="TableText"/>
              <w:tabs>
                <w:tab w:val="decimal" w:pos="578"/>
              </w:tabs>
            </w:pPr>
            <w:r w:rsidRPr="004D4F03">
              <w:t>2</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11217609" w14:textId="77777777" w:rsidR="004D4F03" w:rsidRPr="004D4F03" w:rsidRDefault="004D4F03" w:rsidP="00BD21D3">
            <w:pPr>
              <w:pStyle w:val="TableText"/>
              <w:tabs>
                <w:tab w:val="decimal" w:pos="578"/>
              </w:tabs>
            </w:pPr>
            <w:r w:rsidRPr="004D4F03">
              <w:t>4</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4BB9E307" w14:textId="77777777" w:rsidR="004D4F03" w:rsidRPr="004D4F03" w:rsidRDefault="004D4F03" w:rsidP="00BD21D3">
            <w:pPr>
              <w:pStyle w:val="TableText"/>
              <w:tabs>
                <w:tab w:val="decimal" w:pos="578"/>
              </w:tabs>
            </w:pPr>
            <w:r w:rsidRPr="004D4F03">
              <w:t>6</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5476061" w14:textId="77777777" w:rsidR="004D4F03" w:rsidRPr="004D4F03" w:rsidRDefault="004D4F03" w:rsidP="00BD21D3">
            <w:pPr>
              <w:pStyle w:val="TableText"/>
              <w:tabs>
                <w:tab w:val="decimal" w:pos="419"/>
              </w:tabs>
            </w:pPr>
            <w:r w:rsidRPr="004D4F03">
              <w:t>0.4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49451B" w14:textId="77777777" w:rsidR="004D4F03" w:rsidRPr="004D4F03" w:rsidRDefault="004D4F03" w:rsidP="00BD21D3">
            <w:pPr>
              <w:pStyle w:val="TableText"/>
              <w:tabs>
                <w:tab w:val="decimal" w:pos="658"/>
              </w:tabs>
            </w:pPr>
            <w:r w:rsidRPr="004D4F03">
              <w:t>3</w:t>
            </w:r>
          </w:p>
        </w:tc>
      </w:tr>
      <w:tr w:rsidR="004D4F03" w:rsidRPr="008E30CF" w14:paraId="110FB0F4" w14:textId="77777777" w:rsidTr="00BD21D3">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53926A0" w14:textId="77777777" w:rsidR="004D4F03" w:rsidRPr="008E30CF" w:rsidRDefault="004D4F03" w:rsidP="00C47E1C">
            <w:pPr>
              <w:pStyle w:val="TableText"/>
              <w:rPr>
                <w:b/>
              </w:rPr>
            </w:pPr>
            <w:r w:rsidRPr="008E30CF">
              <w:rPr>
                <w:b/>
              </w:rPr>
              <w:t>Total</w:t>
            </w:r>
          </w:p>
        </w:tc>
        <w:tc>
          <w:tcPr>
            <w:tcW w:w="9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C8BA077" w14:textId="77777777" w:rsidR="004D4F03" w:rsidRPr="008E30CF" w:rsidRDefault="004D4F03" w:rsidP="00BD21D3">
            <w:pPr>
              <w:pStyle w:val="TableText"/>
              <w:tabs>
                <w:tab w:val="decimal" w:pos="578"/>
              </w:tabs>
              <w:rPr>
                <w:b/>
              </w:rPr>
            </w:pPr>
            <w:r w:rsidRPr="008E30CF">
              <w:rPr>
                <w:b/>
              </w:rPr>
              <w:t>585</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4397D4FD" w14:textId="77777777" w:rsidR="004D4F03" w:rsidRPr="008E30CF" w:rsidRDefault="004D4F03" w:rsidP="00BD21D3">
            <w:pPr>
              <w:pStyle w:val="TableText"/>
              <w:tabs>
                <w:tab w:val="decimal" w:pos="578"/>
              </w:tabs>
              <w:rPr>
                <w:b/>
              </w:rPr>
            </w:pPr>
            <w:r w:rsidRPr="008E30CF">
              <w:rPr>
                <w:b/>
              </w:rPr>
              <w:t>785</w:t>
            </w:r>
          </w:p>
        </w:tc>
        <w:tc>
          <w:tcPr>
            <w:tcW w:w="965" w:type="dxa"/>
            <w:tcBorders>
              <w:top w:val="single" w:sz="4" w:space="0" w:color="A6A6A6" w:themeColor="background1" w:themeShade="A6"/>
              <w:left w:val="nil"/>
              <w:bottom w:val="single" w:sz="4" w:space="0" w:color="A6A6A6" w:themeColor="background1" w:themeShade="A6"/>
              <w:right w:val="nil"/>
            </w:tcBorders>
            <w:noWrap/>
            <w:hideMark/>
          </w:tcPr>
          <w:p w14:paraId="32D2CD25" w14:textId="77777777" w:rsidR="004D4F03" w:rsidRPr="008E30CF" w:rsidRDefault="004D4F03" w:rsidP="00BD21D3">
            <w:pPr>
              <w:pStyle w:val="TableText"/>
              <w:tabs>
                <w:tab w:val="decimal" w:pos="578"/>
              </w:tabs>
              <w:rPr>
                <w:b/>
              </w:rPr>
            </w:pPr>
            <w:r w:rsidRPr="008E30CF">
              <w:rPr>
                <w:b/>
              </w:rPr>
              <w:t>1,370</w:t>
            </w:r>
          </w:p>
        </w:tc>
        <w:tc>
          <w:tcPr>
            <w:tcW w:w="9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14D91C" w14:textId="77777777" w:rsidR="004D4F03" w:rsidRPr="008E30CF" w:rsidRDefault="004D4F03" w:rsidP="00BD21D3">
            <w:pPr>
              <w:pStyle w:val="TableText"/>
              <w:tabs>
                <w:tab w:val="decimal" w:pos="419"/>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6D9EAC1" w14:textId="77777777" w:rsidR="004D4F03" w:rsidRPr="008E30CF" w:rsidRDefault="004D4F03" w:rsidP="00BD21D3">
            <w:pPr>
              <w:pStyle w:val="TableText"/>
              <w:tabs>
                <w:tab w:val="decimal" w:pos="658"/>
              </w:tabs>
              <w:rPr>
                <w:b/>
              </w:rPr>
            </w:pPr>
            <w:r w:rsidRPr="008E30CF">
              <w:rPr>
                <w:b/>
              </w:rPr>
              <w:t>1,278</w:t>
            </w:r>
          </w:p>
        </w:tc>
      </w:tr>
    </w:tbl>
    <w:p w14:paraId="22043505" w14:textId="77777777" w:rsidR="00A0647A" w:rsidRPr="00A0647A" w:rsidRDefault="00A0647A" w:rsidP="00A0647A"/>
    <w:p w14:paraId="1672B305" w14:textId="77777777" w:rsidR="00037AB2" w:rsidRDefault="00037AB2" w:rsidP="00E35F22">
      <w:pPr>
        <w:pStyle w:val="Figure"/>
      </w:pPr>
      <w:bookmarkStart w:id="515" w:name="_Toc17460236"/>
      <w:bookmarkStart w:id="516" w:name="_Toc24463563"/>
      <w:r w:rsidRPr="00D74746">
        <w:lastRenderedPageBreak/>
        <w:t xml:space="preserve">Figure </w:t>
      </w:r>
      <w:r w:rsidR="00690767">
        <w:t>8</w:t>
      </w:r>
      <w:r w:rsidR="00690767">
        <w:rPr>
          <w:noProof/>
        </w:rPr>
        <w:t>4</w:t>
      </w:r>
      <w:r w:rsidRPr="00D74746">
        <w:t>: Hawke</w:t>
      </w:r>
      <w:r w:rsidR="00A45A99">
        <w:t>’</w:t>
      </w:r>
      <w:r w:rsidRPr="00D74746">
        <w:t>s Bay D</w:t>
      </w:r>
      <w:r>
        <w:t xml:space="preserve">isability </w:t>
      </w:r>
      <w:r w:rsidRPr="00D74746">
        <w:t>S</w:t>
      </w:r>
      <w:r>
        <w:t xml:space="preserve">upport </w:t>
      </w:r>
      <w:r w:rsidRPr="00D74746">
        <w:t>S</w:t>
      </w:r>
      <w:r>
        <w:t>ervices</w:t>
      </w:r>
      <w:r w:rsidRPr="00D74746">
        <w:t xml:space="preserve"> clients, by principal disability type and sex, 2018</w:t>
      </w:r>
      <w:bookmarkEnd w:id="515"/>
      <w:bookmarkEnd w:id="516"/>
    </w:p>
    <w:p w14:paraId="494A951E" w14:textId="77777777" w:rsidR="002450D1" w:rsidRPr="002450D1" w:rsidRDefault="002450D1" w:rsidP="002450D1">
      <w:r w:rsidRPr="002450D1">
        <w:rPr>
          <w:noProof/>
        </w:rPr>
        <w:drawing>
          <wp:inline distT="0" distB="0" distL="0" distR="0" wp14:anchorId="140F364C" wp14:editId="26A2B157">
            <wp:extent cx="5130165" cy="3353242"/>
            <wp:effectExtent l="0" t="0" r="0" b="0"/>
            <wp:docPr id="183" name="Picture 183" descr="This bar graph shows that Hawke's Bay DSS had 867 clients with intellectual disabilities (about 375 of them female), 34 clients with sensory disabilities, 279 with physical disabilities (about 150 female), 28 with neurological disabilities, 161 with Autism spectrum disorder and 1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130165" cy="3353242"/>
                    </a:xfrm>
                    <a:prstGeom prst="rect">
                      <a:avLst/>
                    </a:prstGeom>
                  </pic:spPr>
                </pic:pic>
              </a:graphicData>
            </a:graphic>
          </wp:inline>
        </w:drawing>
      </w:r>
    </w:p>
    <w:p w14:paraId="4D47729E" w14:textId="77777777" w:rsidR="001E4B16" w:rsidRPr="00D74746" w:rsidRDefault="001E4B16" w:rsidP="004A5199"/>
    <w:p w14:paraId="4905059E" w14:textId="77777777" w:rsidR="00A45A99" w:rsidRDefault="00037AB2" w:rsidP="00E35F22">
      <w:pPr>
        <w:pStyle w:val="Figure"/>
      </w:pPr>
      <w:bookmarkStart w:id="517" w:name="_Toc17460237"/>
      <w:bookmarkStart w:id="518" w:name="_Toc24463564"/>
      <w:r w:rsidRPr="000310D2">
        <w:t xml:space="preserve">Figure </w:t>
      </w:r>
      <w:r w:rsidR="00127F6E">
        <w:t>85</w:t>
      </w:r>
      <w:r w:rsidRPr="000310D2">
        <w:t>: Hawke</w:t>
      </w:r>
      <w:r w:rsidR="00A45A99">
        <w:t>’</w:t>
      </w:r>
      <w:r w:rsidRPr="000310D2">
        <w:t>s Bay Disability Support Services clients, by service type and</w:t>
      </w:r>
      <w:r w:rsidRPr="00D74746">
        <w:rPr>
          <w:bCs/>
          <w:color w:val="000000"/>
        </w:rPr>
        <w:t xml:space="preserve"> </w:t>
      </w:r>
      <w:r w:rsidRPr="000310D2">
        <w:t>ethnicity, 2018</w:t>
      </w:r>
      <w:bookmarkEnd w:id="517"/>
      <w:bookmarkEnd w:id="518"/>
    </w:p>
    <w:p w14:paraId="60B55FA7" w14:textId="77777777" w:rsidR="002450D1" w:rsidRPr="002450D1" w:rsidRDefault="002450D1" w:rsidP="002450D1">
      <w:r w:rsidRPr="002450D1">
        <w:rPr>
          <w:noProof/>
        </w:rPr>
        <w:drawing>
          <wp:inline distT="0" distB="0" distL="0" distR="0" wp14:anchorId="4A7A2521" wp14:editId="4AEF4A9D">
            <wp:extent cx="5130165" cy="3353242"/>
            <wp:effectExtent l="0" t="0" r="0" b="0"/>
            <wp:docPr id="184" name="Picture 184" descr="This bar graph shows that Hawke's Bay DSS had 590 clients in carer support (about 350 European/other and about 200 Māori). There were 378 clients in community residential and 311 clients in home and community support. There were 3 community rehabilitation clients, 16 funded family care clients, 35 YPD clients and 57 day services clients. The remaining services had between 90 clients (respite) and 163 clients (supporte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130165" cy="3353242"/>
                    </a:xfrm>
                    <a:prstGeom prst="rect">
                      <a:avLst/>
                    </a:prstGeom>
                  </pic:spPr>
                </pic:pic>
              </a:graphicData>
            </a:graphic>
          </wp:inline>
        </w:drawing>
      </w:r>
    </w:p>
    <w:p w14:paraId="29238108" w14:textId="77777777" w:rsidR="00083735" w:rsidRPr="00D74746" w:rsidRDefault="00083735" w:rsidP="004A5199"/>
    <w:p w14:paraId="5219D0F1" w14:textId="77777777" w:rsidR="00037AB2" w:rsidRPr="00D74746" w:rsidRDefault="00037AB2" w:rsidP="001E4B16">
      <w:pPr>
        <w:pStyle w:val="Heading2"/>
      </w:pPr>
      <w:bookmarkStart w:id="519" w:name="_Toc20313259"/>
      <w:bookmarkStart w:id="520" w:name="_Toc24463425"/>
      <w:r w:rsidRPr="00D74746">
        <w:lastRenderedPageBreak/>
        <w:t>Gisborne</w:t>
      </w:r>
      <w:bookmarkEnd w:id="519"/>
      <w:bookmarkEnd w:id="520"/>
    </w:p>
    <w:p w14:paraId="4371A0DE" w14:textId="6B77D507" w:rsidR="00037AB2" w:rsidRDefault="00037AB2" w:rsidP="005B68F9">
      <w:pPr>
        <w:pStyle w:val="Table"/>
      </w:pPr>
      <w:bookmarkStart w:id="521" w:name="_Toc21614040"/>
      <w:bookmarkStart w:id="522" w:name="_Toc24463470"/>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34</w:t>
      </w:r>
      <w:r w:rsidRPr="00D74746">
        <w:rPr>
          <w:noProof/>
        </w:rPr>
        <w:fldChar w:fldCharType="end"/>
      </w:r>
      <w:r w:rsidRPr="00D74746">
        <w:t>: Gisborne D</w:t>
      </w:r>
      <w:r>
        <w:t xml:space="preserve">isability </w:t>
      </w:r>
      <w:r w:rsidRPr="00D74746">
        <w:t>S</w:t>
      </w:r>
      <w:r>
        <w:t xml:space="preserve">upport </w:t>
      </w:r>
      <w:r w:rsidRPr="00D74746">
        <w:t>S</w:t>
      </w:r>
      <w:r>
        <w:t>ervices</w:t>
      </w:r>
      <w:r w:rsidRPr="00D74746">
        <w:t xml:space="preserve"> clients, by age and sex, 2018 </w:t>
      </w:r>
      <w:r>
        <w:t>and</w:t>
      </w:r>
      <w:r w:rsidRPr="00D74746">
        <w:t xml:space="preserve"> 2016</w:t>
      </w:r>
      <w:bookmarkEnd w:id="521"/>
      <w:bookmarkEnd w:id="522"/>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940"/>
        <w:gridCol w:w="940"/>
        <w:gridCol w:w="940"/>
        <w:gridCol w:w="941"/>
        <w:gridCol w:w="1060"/>
      </w:tblGrid>
      <w:tr w:rsidR="004D4F03" w:rsidRPr="008E30CF" w14:paraId="299DFCAB" w14:textId="77777777" w:rsidTr="00A97452">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79352D07" w14:textId="77777777" w:rsidR="004D4F03" w:rsidRPr="008E30CF" w:rsidRDefault="004D4F03" w:rsidP="00A97452">
            <w:pPr>
              <w:pStyle w:val="TableText"/>
              <w:keepNext/>
              <w:rPr>
                <w:b/>
              </w:rPr>
            </w:pPr>
            <w:r w:rsidRPr="008E30CF">
              <w:rPr>
                <w:b/>
              </w:rPr>
              <w:t>Age group</w:t>
            </w:r>
          </w:p>
        </w:tc>
        <w:tc>
          <w:tcPr>
            <w:tcW w:w="376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80D5138" w14:textId="77777777" w:rsidR="004D4F03" w:rsidRPr="008E30CF" w:rsidRDefault="004D4F03" w:rsidP="00A97452">
            <w:pPr>
              <w:pStyle w:val="TableText"/>
              <w:keepN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01F18593" w14:textId="77777777" w:rsidR="004D4F03" w:rsidRPr="008E30CF" w:rsidRDefault="004D4F03" w:rsidP="00A97452">
            <w:pPr>
              <w:pStyle w:val="TableText"/>
              <w:keepNext/>
              <w:jc w:val="center"/>
              <w:rPr>
                <w:b/>
              </w:rPr>
            </w:pPr>
            <w:r w:rsidRPr="008E30CF">
              <w:rPr>
                <w:b/>
              </w:rPr>
              <w:t>2016</w:t>
            </w:r>
          </w:p>
        </w:tc>
      </w:tr>
      <w:tr w:rsidR="004D4F03" w:rsidRPr="008E30CF" w14:paraId="0EB6AF30" w14:textId="77777777" w:rsidTr="00A97452">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2CF302AB" w14:textId="77777777" w:rsidR="004D4F03" w:rsidRPr="008E30CF" w:rsidRDefault="004D4F03" w:rsidP="00A97452">
            <w:pPr>
              <w:pStyle w:val="TableText"/>
              <w:keepNext/>
              <w:rPr>
                <w:b/>
              </w:rPr>
            </w:pPr>
          </w:p>
        </w:tc>
        <w:tc>
          <w:tcPr>
            <w:tcW w:w="940" w:type="dxa"/>
            <w:tcBorders>
              <w:top w:val="nil"/>
              <w:left w:val="single" w:sz="4" w:space="0" w:color="A6A6A6" w:themeColor="background1" w:themeShade="A6"/>
              <w:bottom w:val="nil"/>
              <w:right w:val="nil"/>
            </w:tcBorders>
            <w:shd w:val="clear" w:color="auto" w:fill="D9D9D9" w:themeFill="background1" w:themeFillShade="D9"/>
            <w:noWrap/>
            <w:hideMark/>
          </w:tcPr>
          <w:p w14:paraId="01BA1CBD" w14:textId="77777777" w:rsidR="004D4F03" w:rsidRPr="008E30CF" w:rsidRDefault="004D4F03" w:rsidP="00A97452">
            <w:pPr>
              <w:pStyle w:val="TableText"/>
              <w:keepNext/>
              <w:spacing w:before="0"/>
              <w:jc w:val="center"/>
              <w:rPr>
                <w:b/>
              </w:rPr>
            </w:pPr>
            <w:r w:rsidRPr="008E30CF">
              <w:rPr>
                <w:b/>
              </w:rPr>
              <w:t>Female</w:t>
            </w:r>
          </w:p>
        </w:tc>
        <w:tc>
          <w:tcPr>
            <w:tcW w:w="940" w:type="dxa"/>
            <w:tcBorders>
              <w:top w:val="nil"/>
              <w:left w:val="nil"/>
              <w:bottom w:val="nil"/>
              <w:right w:val="nil"/>
            </w:tcBorders>
            <w:shd w:val="clear" w:color="auto" w:fill="D9D9D9" w:themeFill="background1" w:themeFillShade="D9"/>
            <w:noWrap/>
            <w:hideMark/>
          </w:tcPr>
          <w:p w14:paraId="5BED1E21" w14:textId="77777777" w:rsidR="004D4F03" w:rsidRPr="008E30CF" w:rsidRDefault="004D4F03" w:rsidP="00A97452">
            <w:pPr>
              <w:pStyle w:val="TableText"/>
              <w:keepNext/>
              <w:spacing w:before="0"/>
              <w:jc w:val="center"/>
              <w:rPr>
                <w:b/>
              </w:rPr>
            </w:pPr>
            <w:r w:rsidRPr="008E30CF">
              <w:rPr>
                <w:b/>
              </w:rPr>
              <w:t>Male</w:t>
            </w:r>
          </w:p>
        </w:tc>
        <w:tc>
          <w:tcPr>
            <w:tcW w:w="940" w:type="dxa"/>
            <w:tcBorders>
              <w:top w:val="nil"/>
              <w:left w:val="nil"/>
              <w:bottom w:val="nil"/>
              <w:right w:val="nil"/>
            </w:tcBorders>
            <w:shd w:val="clear" w:color="auto" w:fill="D9D9D9" w:themeFill="background1" w:themeFillShade="D9"/>
            <w:noWrap/>
            <w:hideMark/>
          </w:tcPr>
          <w:p w14:paraId="32A9BCEC" w14:textId="77777777" w:rsidR="004D4F03" w:rsidRPr="008E30CF" w:rsidRDefault="004D4F03" w:rsidP="00A97452">
            <w:pPr>
              <w:pStyle w:val="TableText"/>
              <w:keepNext/>
              <w:spacing w:before="0"/>
              <w:jc w:val="center"/>
              <w:rPr>
                <w:b/>
              </w:rPr>
            </w:pPr>
            <w:r w:rsidRPr="008E30CF">
              <w:rPr>
                <w:b/>
              </w:rPr>
              <w:t>Total</w:t>
            </w:r>
          </w:p>
        </w:tc>
        <w:tc>
          <w:tcPr>
            <w:tcW w:w="941" w:type="dxa"/>
            <w:tcBorders>
              <w:top w:val="nil"/>
              <w:left w:val="nil"/>
              <w:bottom w:val="nil"/>
              <w:right w:val="single" w:sz="4" w:space="0" w:color="A6A6A6" w:themeColor="background1" w:themeShade="A6"/>
            </w:tcBorders>
            <w:shd w:val="clear" w:color="auto" w:fill="D9D9D9" w:themeFill="background1" w:themeFillShade="D9"/>
            <w:noWrap/>
            <w:hideMark/>
          </w:tcPr>
          <w:p w14:paraId="34C1678D" w14:textId="77777777" w:rsidR="004D4F03" w:rsidRPr="008E30CF" w:rsidRDefault="004D4F03" w:rsidP="00A97452">
            <w:pPr>
              <w:pStyle w:val="TableText"/>
              <w:keepN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7AAE6070" w14:textId="77777777" w:rsidR="004D4F03" w:rsidRPr="008E30CF" w:rsidRDefault="004D4F03" w:rsidP="00A97452">
            <w:pPr>
              <w:pStyle w:val="TableText"/>
              <w:keepNext/>
              <w:rPr>
                <w:b/>
              </w:rPr>
            </w:pPr>
          </w:p>
        </w:tc>
      </w:tr>
      <w:tr w:rsidR="004D4F03" w:rsidRPr="004D4F03" w14:paraId="7F43E1CD" w14:textId="77777777" w:rsidTr="00A97452">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116B79B7" w14:textId="77777777" w:rsidR="004D4F03" w:rsidRPr="004D4F03" w:rsidRDefault="004D4F03" w:rsidP="00A97452">
            <w:pPr>
              <w:pStyle w:val="TableText"/>
              <w:keepNext/>
            </w:pPr>
            <w:r w:rsidRPr="004D4F03">
              <w:t>0</w:t>
            </w:r>
            <w:r w:rsidR="00D45418">
              <w:t>–</w:t>
            </w:r>
            <w:r w:rsidRPr="004D4F03">
              <w:t>4</w:t>
            </w:r>
          </w:p>
        </w:tc>
        <w:tc>
          <w:tcPr>
            <w:tcW w:w="940" w:type="dxa"/>
            <w:tcBorders>
              <w:top w:val="nil"/>
              <w:left w:val="single" w:sz="4" w:space="0" w:color="A6A6A6" w:themeColor="background1" w:themeShade="A6"/>
              <w:bottom w:val="single" w:sz="4" w:space="0" w:color="A6A6A6" w:themeColor="background1" w:themeShade="A6"/>
              <w:right w:val="nil"/>
            </w:tcBorders>
            <w:noWrap/>
            <w:hideMark/>
          </w:tcPr>
          <w:p w14:paraId="63291A93" w14:textId="77777777" w:rsidR="004D4F03" w:rsidRPr="004D4F03" w:rsidRDefault="004D4F03" w:rsidP="00A97452">
            <w:pPr>
              <w:pStyle w:val="TableText"/>
              <w:keepNext/>
              <w:tabs>
                <w:tab w:val="decimal" w:pos="510"/>
              </w:tabs>
            </w:pPr>
            <w:r w:rsidRPr="004D4F03">
              <w:t>6</w:t>
            </w:r>
          </w:p>
        </w:tc>
        <w:tc>
          <w:tcPr>
            <w:tcW w:w="940" w:type="dxa"/>
            <w:tcBorders>
              <w:top w:val="nil"/>
              <w:left w:val="nil"/>
              <w:bottom w:val="single" w:sz="4" w:space="0" w:color="A6A6A6" w:themeColor="background1" w:themeShade="A6"/>
              <w:right w:val="nil"/>
            </w:tcBorders>
            <w:noWrap/>
            <w:hideMark/>
          </w:tcPr>
          <w:p w14:paraId="3AED62FA" w14:textId="77777777" w:rsidR="004D4F03" w:rsidRPr="004D4F03" w:rsidRDefault="004D4F03" w:rsidP="00A97452">
            <w:pPr>
              <w:pStyle w:val="TableText"/>
              <w:keepNext/>
              <w:tabs>
                <w:tab w:val="decimal" w:pos="510"/>
              </w:tabs>
            </w:pPr>
            <w:r w:rsidRPr="004D4F03">
              <w:t>5</w:t>
            </w:r>
          </w:p>
        </w:tc>
        <w:tc>
          <w:tcPr>
            <w:tcW w:w="940" w:type="dxa"/>
            <w:tcBorders>
              <w:top w:val="nil"/>
              <w:left w:val="nil"/>
              <w:bottom w:val="single" w:sz="4" w:space="0" w:color="A6A6A6" w:themeColor="background1" w:themeShade="A6"/>
              <w:right w:val="nil"/>
            </w:tcBorders>
            <w:noWrap/>
            <w:hideMark/>
          </w:tcPr>
          <w:p w14:paraId="3FFAE80A" w14:textId="77777777" w:rsidR="004D4F03" w:rsidRPr="004D4F03" w:rsidRDefault="004D4F03" w:rsidP="00A97452">
            <w:pPr>
              <w:pStyle w:val="TableText"/>
              <w:keepNext/>
              <w:tabs>
                <w:tab w:val="decimal" w:pos="510"/>
              </w:tabs>
            </w:pPr>
            <w:r w:rsidRPr="004D4F03">
              <w:t>11</w:t>
            </w:r>
          </w:p>
        </w:tc>
        <w:tc>
          <w:tcPr>
            <w:tcW w:w="941" w:type="dxa"/>
            <w:tcBorders>
              <w:top w:val="nil"/>
              <w:left w:val="nil"/>
              <w:bottom w:val="single" w:sz="4" w:space="0" w:color="A6A6A6" w:themeColor="background1" w:themeShade="A6"/>
              <w:right w:val="single" w:sz="4" w:space="0" w:color="A6A6A6" w:themeColor="background1" w:themeShade="A6"/>
            </w:tcBorders>
            <w:noWrap/>
            <w:hideMark/>
          </w:tcPr>
          <w:p w14:paraId="17A48B98" w14:textId="77777777" w:rsidR="004D4F03" w:rsidRPr="004D4F03" w:rsidRDefault="004D4F03" w:rsidP="00A97452">
            <w:pPr>
              <w:pStyle w:val="TableText"/>
              <w:keepNext/>
              <w:tabs>
                <w:tab w:val="decimal" w:pos="416"/>
              </w:tabs>
            </w:pPr>
            <w:r w:rsidRPr="004D4F03">
              <w:t>2.8</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1E8C1665" w14:textId="77777777" w:rsidR="004D4F03" w:rsidRPr="004D4F03" w:rsidRDefault="004D4F03" w:rsidP="00A97452">
            <w:pPr>
              <w:pStyle w:val="TableText"/>
              <w:keepNext/>
              <w:tabs>
                <w:tab w:val="decimal" w:pos="561"/>
              </w:tabs>
            </w:pPr>
            <w:r w:rsidRPr="004D4F03">
              <w:t>8</w:t>
            </w:r>
          </w:p>
        </w:tc>
      </w:tr>
      <w:tr w:rsidR="004D4F03" w:rsidRPr="004D4F03" w14:paraId="0E9EC9F1"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A3A6FC1" w14:textId="77777777" w:rsidR="004D4F03" w:rsidRPr="004D4F03" w:rsidRDefault="004D4F03" w:rsidP="00A97452">
            <w:pPr>
              <w:pStyle w:val="TableText"/>
              <w:keepNext/>
            </w:pPr>
            <w:r w:rsidRPr="004D4F03">
              <w:t>5</w:t>
            </w:r>
            <w:r w:rsidR="00D45418">
              <w:t>–</w:t>
            </w:r>
            <w:r w:rsidRPr="004D4F03">
              <w:t>14</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EDE29BC" w14:textId="77777777" w:rsidR="004D4F03" w:rsidRPr="004D4F03" w:rsidRDefault="004D4F03" w:rsidP="00A97452">
            <w:pPr>
              <w:pStyle w:val="TableText"/>
              <w:keepNext/>
              <w:tabs>
                <w:tab w:val="decimal" w:pos="510"/>
              </w:tabs>
            </w:pPr>
            <w:r w:rsidRPr="004D4F03">
              <w:t>28</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0BF3FD59" w14:textId="77777777" w:rsidR="004D4F03" w:rsidRPr="004D4F03" w:rsidRDefault="004D4F03" w:rsidP="00A97452">
            <w:pPr>
              <w:pStyle w:val="TableText"/>
              <w:keepNext/>
              <w:tabs>
                <w:tab w:val="decimal" w:pos="510"/>
              </w:tabs>
            </w:pPr>
            <w:r w:rsidRPr="004D4F03">
              <w:t>68</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2A4AEFF6" w14:textId="77777777" w:rsidR="004D4F03" w:rsidRPr="004D4F03" w:rsidRDefault="004D4F03" w:rsidP="00A97452">
            <w:pPr>
              <w:pStyle w:val="TableText"/>
              <w:keepNext/>
              <w:tabs>
                <w:tab w:val="decimal" w:pos="510"/>
              </w:tabs>
            </w:pPr>
            <w:r w:rsidRPr="004D4F03">
              <w:t>96</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7E485CA" w14:textId="77777777" w:rsidR="004D4F03" w:rsidRPr="004D4F03" w:rsidRDefault="004D4F03" w:rsidP="00A97452">
            <w:pPr>
              <w:pStyle w:val="TableText"/>
              <w:keepNext/>
              <w:tabs>
                <w:tab w:val="decimal" w:pos="416"/>
              </w:tabs>
            </w:pPr>
            <w:r w:rsidRPr="004D4F03">
              <w:t>24.8</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4ED4C8F" w14:textId="77777777" w:rsidR="004D4F03" w:rsidRPr="004D4F03" w:rsidRDefault="004D4F03" w:rsidP="00A97452">
            <w:pPr>
              <w:pStyle w:val="TableText"/>
              <w:keepNext/>
              <w:tabs>
                <w:tab w:val="decimal" w:pos="561"/>
              </w:tabs>
            </w:pPr>
            <w:r w:rsidRPr="004D4F03">
              <w:t>79</w:t>
            </w:r>
          </w:p>
        </w:tc>
      </w:tr>
      <w:tr w:rsidR="004D4F03" w:rsidRPr="004D4F03" w14:paraId="2C242882"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CB5DAAB" w14:textId="77777777" w:rsidR="004D4F03" w:rsidRPr="004D4F03" w:rsidRDefault="004D4F03" w:rsidP="00A97452">
            <w:pPr>
              <w:pStyle w:val="TableText"/>
              <w:keepNext/>
            </w:pPr>
            <w:r w:rsidRPr="004D4F03">
              <w:t>15</w:t>
            </w:r>
            <w:r w:rsidR="00D45418">
              <w:t>–</w:t>
            </w:r>
            <w:r w:rsidRPr="004D4F03">
              <w:t>24</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792D432" w14:textId="77777777" w:rsidR="004D4F03" w:rsidRPr="004D4F03" w:rsidRDefault="004D4F03" w:rsidP="00A97452">
            <w:pPr>
              <w:pStyle w:val="TableText"/>
              <w:keepNext/>
              <w:tabs>
                <w:tab w:val="decimal" w:pos="510"/>
              </w:tabs>
            </w:pPr>
            <w:r w:rsidRPr="004D4F03">
              <w:t>25</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06E36898" w14:textId="77777777" w:rsidR="004D4F03" w:rsidRPr="004D4F03" w:rsidRDefault="004D4F03" w:rsidP="00A97452">
            <w:pPr>
              <w:pStyle w:val="TableText"/>
              <w:keepNext/>
              <w:tabs>
                <w:tab w:val="decimal" w:pos="510"/>
              </w:tabs>
            </w:pPr>
            <w:r w:rsidRPr="004D4F03">
              <w:t>36</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5D304E4F" w14:textId="77777777" w:rsidR="004D4F03" w:rsidRPr="004D4F03" w:rsidRDefault="004D4F03" w:rsidP="00A97452">
            <w:pPr>
              <w:pStyle w:val="TableText"/>
              <w:keepNext/>
              <w:tabs>
                <w:tab w:val="decimal" w:pos="510"/>
              </w:tabs>
            </w:pPr>
            <w:r w:rsidRPr="004D4F03">
              <w:t>61</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139044B" w14:textId="77777777" w:rsidR="004D4F03" w:rsidRPr="004D4F03" w:rsidRDefault="004D4F03" w:rsidP="00A97452">
            <w:pPr>
              <w:pStyle w:val="TableText"/>
              <w:keepNext/>
              <w:tabs>
                <w:tab w:val="decimal" w:pos="416"/>
              </w:tabs>
            </w:pPr>
            <w:r w:rsidRPr="004D4F03">
              <w:t>15.8</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36671B0" w14:textId="77777777" w:rsidR="004D4F03" w:rsidRPr="004D4F03" w:rsidRDefault="004D4F03" w:rsidP="00A97452">
            <w:pPr>
              <w:pStyle w:val="TableText"/>
              <w:keepNext/>
              <w:tabs>
                <w:tab w:val="decimal" w:pos="561"/>
              </w:tabs>
            </w:pPr>
            <w:r w:rsidRPr="004D4F03">
              <w:t>55</w:t>
            </w:r>
          </w:p>
        </w:tc>
      </w:tr>
      <w:tr w:rsidR="004D4F03" w:rsidRPr="004D4F03" w14:paraId="5E9B6823"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232C637" w14:textId="77777777" w:rsidR="004D4F03" w:rsidRPr="004D4F03" w:rsidRDefault="004D4F03" w:rsidP="00C47E1C">
            <w:pPr>
              <w:pStyle w:val="TableText"/>
            </w:pPr>
            <w:r w:rsidRPr="004D4F03">
              <w:t>25</w:t>
            </w:r>
            <w:r w:rsidR="00D45418">
              <w:t>–</w:t>
            </w:r>
            <w:r w:rsidRPr="004D4F03">
              <w:t>44</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EAEE4A" w14:textId="77777777" w:rsidR="004D4F03" w:rsidRPr="004D4F03" w:rsidRDefault="004D4F03" w:rsidP="00A97452">
            <w:pPr>
              <w:pStyle w:val="TableText"/>
              <w:tabs>
                <w:tab w:val="decimal" w:pos="510"/>
              </w:tabs>
            </w:pPr>
            <w:r w:rsidRPr="004D4F03">
              <w:t>29</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7FC48391" w14:textId="77777777" w:rsidR="004D4F03" w:rsidRPr="004D4F03" w:rsidRDefault="004D4F03" w:rsidP="00A97452">
            <w:pPr>
              <w:pStyle w:val="TableText"/>
              <w:tabs>
                <w:tab w:val="decimal" w:pos="510"/>
              </w:tabs>
            </w:pPr>
            <w:r w:rsidRPr="004D4F03">
              <w:t>34</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30F85E2B" w14:textId="77777777" w:rsidR="004D4F03" w:rsidRPr="004D4F03" w:rsidRDefault="004D4F03" w:rsidP="00A97452">
            <w:pPr>
              <w:pStyle w:val="TableText"/>
              <w:tabs>
                <w:tab w:val="decimal" w:pos="510"/>
              </w:tabs>
            </w:pPr>
            <w:r w:rsidRPr="004D4F03">
              <w:t>63</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3416147" w14:textId="77777777" w:rsidR="004D4F03" w:rsidRPr="004D4F03" w:rsidRDefault="004D4F03" w:rsidP="00A97452">
            <w:pPr>
              <w:pStyle w:val="TableText"/>
              <w:tabs>
                <w:tab w:val="decimal" w:pos="416"/>
              </w:tabs>
            </w:pPr>
            <w:r w:rsidRPr="004D4F03">
              <w:t>16.3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E3DA979" w14:textId="77777777" w:rsidR="004D4F03" w:rsidRPr="004D4F03" w:rsidRDefault="004D4F03" w:rsidP="00A97452">
            <w:pPr>
              <w:pStyle w:val="TableText"/>
              <w:tabs>
                <w:tab w:val="decimal" w:pos="561"/>
              </w:tabs>
            </w:pPr>
            <w:r w:rsidRPr="004D4F03">
              <w:t>67</w:t>
            </w:r>
          </w:p>
        </w:tc>
      </w:tr>
      <w:tr w:rsidR="004D4F03" w:rsidRPr="004D4F03" w14:paraId="5D8E449A"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AF6F71C" w14:textId="77777777" w:rsidR="004D4F03" w:rsidRPr="004D4F03" w:rsidRDefault="004D4F03" w:rsidP="00C47E1C">
            <w:pPr>
              <w:pStyle w:val="TableText"/>
            </w:pPr>
            <w:r w:rsidRPr="004D4F03">
              <w:t>45</w:t>
            </w:r>
            <w:r w:rsidR="00D45418">
              <w:t>–</w:t>
            </w:r>
            <w:r w:rsidRPr="004D4F03">
              <w:t>64</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F72B255" w14:textId="77777777" w:rsidR="004D4F03" w:rsidRPr="004D4F03" w:rsidRDefault="004D4F03" w:rsidP="00A97452">
            <w:pPr>
              <w:pStyle w:val="TableText"/>
              <w:tabs>
                <w:tab w:val="decimal" w:pos="510"/>
              </w:tabs>
            </w:pPr>
            <w:r w:rsidRPr="004D4F03">
              <w:t>54</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2E303375" w14:textId="77777777" w:rsidR="004D4F03" w:rsidRPr="004D4F03" w:rsidRDefault="004D4F03" w:rsidP="00A97452">
            <w:pPr>
              <w:pStyle w:val="TableText"/>
              <w:tabs>
                <w:tab w:val="decimal" w:pos="510"/>
              </w:tabs>
            </w:pPr>
            <w:r w:rsidRPr="004D4F03">
              <w:t>50</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0A32DB69" w14:textId="77777777" w:rsidR="004D4F03" w:rsidRPr="004D4F03" w:rsidRDefault="004D4F03" w:rsidP="00A97452">
            <w:pPr>
              <w:pStyle w:val="TableText"/>
              <w:tabs>
                <w:tab w:val="decimal" w:pos="510"/>
              </w:tabs>
            </w:pPr>
            <w:r w:rsidRPr="004D4F03">
              <w:t>104</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17FEB2" w14:textId="77777777" w:rsidR="004D4F03" w:rsidRPr="004D4F03" w:rsidRDefault="004D4F03" w:rsidP="00A97452">
            <w:pPr>
              <w:pStyle w:val="TableText"/>
              <w:tabs>
                <w:tab w:val="decimal" w:pos="416"/>
              </w:tabs>
            </w:pPr>
            <w:r w:rsidRPr="004D4F03">
              <w:t>26.9</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F92CB4E" w14:textId="77777777" w:rsidR="004D4F03" w:rsidRPr="004D4F03" w:rsidRDefault="004D4F03" w:rsidP="00A97452">
            <w:pPr>
              <w:pStyle w:val="TableText"/>
              <w:tabs>
                <w:tab w:val="decimal" w:pos="561"/>
              </w:tabs>
            </w:pPr>
            <w:r w:rsidRPr="004D4F03">
              <w:t>117</w:t>
            </w:r>
          </w:p>
        </w:tc>
      </w:tr>
      <w:tr w:rsidR="004D4F03" w:rsidRPr="004D4F03" w14:paraId="3481B092"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5EABCE9" w14:textId="77777777" w:rsidR="004D4F03" w:rsidRPr="004D4F03" w:rsidRDefault="004D4F03" w:rsidP="00C47E1C">
            <w:pPr>
              <w:pStyle w:val="TableText"/>
            </w:pPr>
            <w:r w:rsidRPr="004D4F03">
              <w:t>65</w:t>
            </w:r>
            <w:r w:rsidR="00D45418">
              <w:t>–</w:t>
            </w:r>
            <w:r w:rsidRPr="004D4F03">
              <w:t>79</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95DFEE1" w14:textId="77777777" w:rsidR="004D4F03" w:rsidRPr="004D4F03" w:rsidRDefault="004D4F03" w:rsidP="00A97452">
            <w:pPr>
              <w:pStyle w:val="TableText"/>
              <w:tabs>
                <w:tab w:val="decimal" w:pos="510"/>
              </w:tabs>
            </w:pPr>
            <w:r w:rsidRPr="004D4F03">
              <w:t>24</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7607B51B" w14:textId="77777777" w:rsidR="004D4F03" w:rsidRPr="004D4F03" w:rsidRDefault="004D4F03" w:rsidP="00A97452">
            <w:pPr>
              <w:pStyle w:val="TableText"/>
              <w:tabs>
                <w:tab w:val="decimal" w:pos="510"/>
              </w:tabs>
            </w:pPr>
            <w:r w:rsidRPr="004D4F03">
              <w:t>28</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20BBD5EE" w14:textId="77777777" w:rsidR="004D4F03" w:rsidRPr="004D4F03" w:rsidRDefault="004D4F03" w:rsidP="00A97452">
            <w:pPr>
              <w:pStyle w:val="TableText"/>
              <w:tabs>
                <w:tab w:val="decimal" w:pos="510"/>
              </w:tabs>
            </w:pPr>
            <w:r w:rsidRPr="004D4F03">
              <w:t>52</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10ACE85" w14:textId="77777777" w:rsidR="004D4F03" w:rsidRPr="004D4F03" w:rsidRDefault="004D4F03" w:rsidP="00A97452">
            <w:pPr>
              <w:pStyle w:val="TableText"/>
              <w:tabs>
                <w:tab w:val="decimal" w:pos="416"/>
              </w:tabs>
            </w:pPr>
            <w:r w:rsidRPr="004D4F03">
              <w:t>13.4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6A1B3F5" w14:textId="77777777" w:rsidR="004D4F03" w:rsidRPr="004D4F03" w:rsidRDefault="004D4F03" w:rsidP="00A97452">
            <w:pPr>
              <w:pStyle w:val="TableText"/>
              <w:tabs>
                <w:tab w:val="decimal" w:pos="561"/>
              </w:tabs>
            </w:pPr>
            <w:r w:rsidRPr="004D4F03">
              <w:t>53</w:t>
            </w:r>
          </w:p>
        </w:tc>
      </w:tr>
      <w:tr w:rsidR="004D4F03" w:rsidRPr="008E30CF" w14:paraId="67B6F2E7"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5FA089" w14:textId="77777777" w:rsidR="004D4F03" w:rsidRPr="008E30CF" w:rsidRDefault="004D4F03" w:rsidP="00C47E1C">
            <w:pPr>
              <w:pStyle w:val="TableText"/>
              <w:rPr>
                <w:b/>
              </w:rPr>
            </w:pPr>
            <w:r w:rsidRPr="008E30CF">
              <w:rPr>
                <w:b/>
              </w:rPr>
              <w:t>Total</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59E9D41" w14:textId="77777777" w:rsidR="004D4F03" w:rsidRPr="008E30CF" w:rsidRDefault="004D4F03" w:rsidP="00A97452">
            <w:pPr>
              <w:pStyle w:val="TableText"/>
              <w:tabs>
                <w:tab w:val="decimal" w:pos="510"/>
              </w:tabs>
              <w:rPr>
                <w:b/>
              </w:rPr>
            </w:pPr>
            <w:r w:rsidRPr="008E30CF">
              <w:rPr>
                <w:b/>
              </w:rPr>
              <w:t>166</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1103BFA0" w14:textId="77777777" w:rsidR="004D4F03" w:rsidRPr="008E30CF" w:rsidRDefault="004D4F03" w:rsidP="00A97452">
            <w:pPr>
              <w:pStyle w:val="TableText"/>
              <w:tabs>
                <w:tab w:val="decimal" w:pos="510"/>
              </w:tabs>
              <w:rPr>
                <w:b/>
              </w:rPr>
            </w:pPr>
            <w:r w:rsidRPr="008E30CF">
              <w:rPr>
                <w:b/>
              </w:rPr>
              <w:t>221</w:t>
            </w:r>
          </w:p>
        </w:tc>
        <w:tc>
          <w:tcPr>
            <w:tcW w:w="940" w:type="dxa"/>
            <w:tcBorders>
              <w:top w:val="single" w:sz="4" w:space="0" w:color="A6A6A6" w:themeColor="background1" w:themeShade="A6"/>
              <w:left w:val="nil"/>
              <w:bottom w:val="single" w:sz="4" w:space="0" w:color="A6A6A6" w:themeColor="background1" w:themeShade="A6"/>
              <w:right w:val="nil"/>
            </w:tcBorders>
            <w:noWrap/>
            <w:hideMark/>
          </w:tcPr>
          <w:p w14:paraId="57DB1E03" w14:textId="77777777" w:rsidR="004D4F03" w:rsidRPr="008E30CF" w:rsidRDefault="004D4F03" w:rsidP="00A97452">
            <w:pPr>
              <w:pStyle w:val="TableText"/>
              <w:tabs>
                <w:tab w:val="decimal" w:pos="510"/>
              </w:tabs>
              <w:rPr>
                <w:b/>
              </w:rPr>
            </w:pPr>
            <w:r w:rsidRPr="008E30CF">
              <w:rPr>
                <w:b/>
              </w:rPr>
              <w:t>387</w:t>
            </w:r>
          </w:p>
        </w:tc>
        <w:tc>
          <w:tcPr>
            <w:tcW w:w="94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1B3E79" w14:textId="77777777" w:rsidR="004D4F03" w:rsidRPr="008E30CF" w:rsidRDefault="004D4F03" w:rsidP="00A97452">
            <w:pPr>
              <w:pStyle w:val="TableText"/>
              <w:tabs>
                <w:tab w:val="decimal" w:pos="416"/>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385238" w14:textId="77777777" w:rsidR="004D4F03" w:rsidRPr="008E30CF" w:rsidRDefault="004D4F03" w:rsidP="00A97452">
            <w:pPr>
              <w:pStyle w:val="TableText"/>
              <w:tabs>
                <w:tab w:val="decimal" w:pos="561"/>
              </w:tabs>
              <w:rPr>
                <w:b/>
              </w:rPr>
            </w:pPr>
            <w:r w:rsidRPr="008E30CF">
              <w:rPr>
                <w:b/>
              </w:rPr>
              <w:t>379</w:t>
            </w:r>
          </w:p>
        </w:tc>
      </w:tr>
    </w:tbl>
    <w:p w14:paraId="70916979" w14:textId="77777777" w:rsidR="00A0647A" w:rsidRPr="00A0647A" w:rsidRDefault="00A0647A" w:rsidP="00A0647A"/>
    <w:p w14:paraId="158833D5" w14:textId="77777777" w:rsidR="00A45A99" w:rsidRDefault="00037AB2" w:rsidP="00E35F22">
      <w:pPr>
        <w:pStyle w:val="Figure"/>
        <w:rPr>
          <w:bCs/>
          <w:color w:val="000000"/>
        </w:rPr>
      </w:pPr>
      <w:bookmarkStart w:id="523" w:name="_Toc17460238"/>
      <w:bookmarkStart w:id="524" w:name="_Toc24463565"/>
      <w:r w:rsidRPr="00D74746">
        <w:t xml:space="preserve">Figure </w:t>
      </w:r>
      <w:r w:rsidR="00127F6E">
        <w:t>86</w:t>
      </w:r>
      <w:r w:rsidRPr="00D74746">
        <w:t xml:space="preserve">: </w:t>
      </w:r>
      <w:r w:rsidRPr="00D74746">
        <w:rPr>
          <w:bCs/>
          <w:color w:val="000000"/>
        </w:rPr>
        <w:t xml:space="preserve">Gisborne </w:t>
      </w:r>
      <w:r w:rsidRPr="00D74746">
        <w:t>D</w:t>
      </w:r>
      <w:r>
        <w:t xml:space="preserve">isability </w:t>
      </w:r>
      <w:r w:rsidRPr="00D74746">
        <w:t>S</w:t>
      </w:r>
      <w:r>
        <w:t xml:space="preserve">upport </w:t>
      </w:r>
      <w:r w:rsidRPr="00D74746">
        <w:t>S</w:t>
      </w:r>
      <w:r>
        <w:t>ervices</w:t>
      </w:r>
      <w:r w:rsidRPr="00D74746">
        <w:rPr>
          <w:bCs/>
          <w:color w:val="000000"/>
        </w:rPr>
        <w:t xml:space="preserve"> clients, by principal disability type and sex, 2018</w:t>
      </w:r>
      <w:bookmarkEnd w:id="523"/>
      <w:bookmarkEnd w:id="524"/>
    </w:p>
    <w:p w14:paraId="25392302" w14:textId="77777777" w:rsidR="002450D1" w:rsidRPr="002450D1" w:rsidRDefault="002450D1" w:rsidP="002450D1">
      <w:r w:rsidRPr="002450D1">
        <w:rPr>
          <w:noProof/>
        </w:rPr>
        <w:drawing>
          <wp:inline distT="0" distB="0" distL="0" distR="0" wp14:anchorId="590E4AE4" wp14:editId="145BEF36">
            <wp:extent cx="5130165" cy="3353242"/>
            <wp:effectExtent l="0" t="0" r="0" b="0"/>
            <wp:docPr id="185" name="Picture 185" descr="This bar graph shows that Gisborne DSS had 228 clients with intellectual disabilities (about 100 female), 7 with sensory disabilities, 94 clients with physical disabilities (about 50 female), 3 with neurological disabilities, 54 with Autism spectrum disorder and 1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130165" cy="3353242"/>
                    </a:xfrm>
                    <a:prstGeom prst="rect">
                      <a:avLst/>
                    </a:prstGeom>
                  </pic:spPr>
                </pic:pic>
              </a:graphicData>
            </a:graphic>
          </wp:inline>
        </w:drawing>
      </w:r>
    </w:p>
    <w:p w14:paraId="1C00D926" w14:textId="77777777" w:rsidR="001E4B16" w:rsidRDefault="001E4B16" w:rsidP="004A5199"/>
    <w:p w14:paraId="67973CFA" w14:textId="77777777" w:rsidR="00037AB2" w:rsidRDefault="00037AB2" w:rsidP="00E35F22">
      <w:pPr>
        <w:pStyle w:val="Figure"/>
      </w:pPr>
      <w:bookmarkStart w:id="525" w:name="_Toc17460239"/>
      <w:bookmarkStart w:id="526" w:name="_Toc24463566"/>
      <w:r w:rsidRPr="00C36BD7">
        <w:lastRenderedPageBreak/>
        <w:t xml:space="preserve">Figure </w:t>
      </w:r>
      <w:r w:rsidR="00127F6E">
        <w:t>87</w:t>
      </w:r>
      <w:r w:rsidRPr="00C36BD7">
        <w:t xml:space="preserve">: Gisborne </w:t>
      </w:r>
      <w:r w:rsidRPr="005B586C">
        <w:t>Disability Support Services</w:t>
      </w:r>
      <w:r w:rsidRPr="00C36BD7">
        <w:t xml:space="preserve"> clients, by service type and ethnicity, 2018</w:t>
      </w:r>
      <w:bookmarkEnd w:id="525"/>
      <w:bookmarkEnd w:id="526"/>
    </w:p>
    <w:p w14:paraId="300B292C" w14:textId="77777777" w:rsidR="002450D1" w:rsidRPr="002450D1" w:rsidRDefault="002450D1" w:rsidP="002450D1">
      <w:r w:rsidRPr="002450D1">
        <w:rPr>
          <w:noProof/>
        </w:rPr>
        <w:drawing>
          <wp:inline distT="0" distB="0" distL="0" distR="0" wp14:anchorId="25F4B10D" wp14:editId="37390FAC">
            <wp:extent cx="5130165" cy="3353242"/>
            <wp:effectExtent l="0" t="0" r="0" b="0"/>
            <wp:docPr id="187" name="Picture 187" descr="This bar graph shows that Gisborne DSS had 191 clients in carer support (about 60 European/other and over 100 Māori), 108 clients in home and community support (nearly 50 European/other and about 60 Māori) and 75 community residential clients (about 40 Māori and 35 European/other). There were 44 supported living clients, 39 respite clients, 32 behaviour support clients, 26 day services clients, 18 individualised funding clients, 8 community rehabilitation clients and 4 YP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30165" cy="3353242"/>
                    </a:xfrm>
                    <a:prstGeom prst="rect">
                      <a:avLst/>
                    </a:prstGeom>
                  </pic:spPr>
                </pic:pic>
              </a:graphicData>
            </a:graphic>
          </wp:inline>
        </w:drawing>
      </w:r>
    </w:p>
    <w:p w14:paraId="37375B78" w14:textId="77777777" w:rsidR="00037AB2" w:rsidRPr="00D74746" w:rsidRDefault="00037AB2" w:rsidP="004A5199"/>
    <w:p w14:paraId="61BCE64E" w14:textId="77777777" w:rsidR="00037AB2" w:rsidRPr="00D74746" w:rsidRDefault="00037AB2" w:rsidP="001E4B16">
      <w:pPr>
        <w:pStyle w:val="Heading2"/>
      </w:pPr>
      <w:bookmarkStart w:id="527" w:name="_Toc20313260"/>
      <w:bookmarkStart w:id="528" w:name="_Toc24463426"/>
      <w:r w:rsidRPr="00D74746">
        <w:t>Taranaki</w:t>
      </w:r>
      <w:bookmarkEnd w:id="527"/>
      <w:bookmarkEnd w:id="528"/>
    </w:p>
    <w:p w14:paraId="26DC24C4" w14:textId="7B7C9D3B" w:rsidR="00037AB2" w:rsidRDefault="00037AB2" w:rsidP="005B68F9">
      <w:pPr>
        <w:pStyle w:val="Table"/>
      </w:pPr>
      <w:bookmarkStart w:id="529" w:name="_Toc21614041"/>
      <w:bookmarkStart w:id="530" w:name="_Toc24463471"/>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35</w:t>
      </w:r>
      <w:r w:rsidRPr="00D74746">
        <w:rPr>
          <w:noProof/>
        </w:rPr>
        <w:fldChar w:fldCharType="end"/>
      </w:r>
      <w:r w:rsidRPr="00D74746">
        <w:t xml:space="preserve">: Taranaki </w:t>
      </w:r>
      <w:r>
        <w:t xml:space="preserve">Disability Support Services </w:t>
      </w:r>
      <w:r w:rsidRPr="00D74746">
        <w:t xml:space="preserve">clients, by age and sex, 2018 </w:t>
      </w:r>
      <w:r>
        <w:t>and</w:t>
      </w:r>
      <w:r w:rsidRPr="00D74746">
        <w:t xml:space="preserve"> 2016</w:t>
      </w:r>
      <w:bookmarkEnd w:id="529"/>
      <w:bookmarkEnd w:id="530"/>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134"/>
        <w:gridCol w:w="960"/>
        <w:gridCol w:w="960"/>
        <w:gridCol w:w="960"/>
        <w:gridCol w:w="961"/>
        <w:gridCol w:w="1060"/>
      </w:tblGrid>
      <w:tr w:rsidR="004D4F03" w:rsidRPr="008E30CF" w14:paraId="156B7C6E" w14:textId="77777777" w:rsidTr="00A97452">
        <w:trPr>
          <w:cantSplit/>
        </w:trPr>
        <w:tc>
          <w:tcPr>
            <w:tcW w:w="1134"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667B324A" w14:textId="77777777" w:rsidR="004D4F03" w:rsidRPr="008E30CF" w:rsidRDefault="004D4F03" w:rsidP="00C47E1C">
            <w:pPr>
              <w:pStyle w:val="TableText"/>
              <w:rPr>
                <w:b/>
              </w:rPr>
            </w:pPr>
            <w:r w:rsidRPr="008E30CF">
              <w:rPr>
                <w:b/>
              </w:rPr>
              <w:t>Age group</w:t>
            </w:r>
          </w:p>
        </w:tc>
        <w:tc>
          <w:tcPr>
            <w:tcW w:w="384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1F453ED7"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3E887E8B" w14:textId="77777777" w:rsidR="004D4F03" w:rsidRPr="008E30CF" w:rsidRDefault="004D4F03" w:rsidP="00A97452">
            <w:pPr>
              <w:pStyle w:val="TableText"/>
              <w:jc w:val="center"/>
              <w:rPr>
                <w:b/>
              </w:rPr>
            </w:pPr>
            <w:r w:rsidRPr="008E30CF">
              <w:rPr>
                <w:b/>
              </w:rPr>
              <w:t>2016</w:t>
            </w:r>
          </w:p>
        </w:tc>
      </w:tr>
      <w:tr w:rsidR="004D4F03" w:rsidRPr="008E30CF" w14:paraId="63B6AE73" w14:textId="77777777" w:rsidTr="00A97452">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hideMark/>
          </w:tcPr>
          <w:p w14:paraId="57914AF2" w14:textId="77777777" w:rsidR="004D4F03" w:rsidRPr="008E30CF" w:rsidRDefault="004D4F03" w:rsidP="00C47E1C">
            <w:pPr>
              <w:pStyle w:val="TableText"/>
              <w:rPr>
                <w:b/>
              </w:rPr>
            </w:pPr>
          </w:p>
        </w:tc>
        <w:tc>
          <w:tcPr>
            <w:tcW w:w="960" w:type="dxa"/>
            <w:tcBorders>
              <w:top w:val="nil"/>
              <w:left w:val="single" w:sz="4" w:space="0" w:color="A6A6A6" w:themeColor="background1" w:themeShade="A6"/>
              <w:bottom w:val="nil"/>
              <w:right w:val="nil"/>
            </w:tcBorders>
            <w:shd w:val="clear" w:color="auto" w:fill="D9D9D9" w:themeFill="background1" w:themeFillShade="D9"/>
            <w:noWrap/>
            <w:hideMark/>
          </w:tcPr>
          <w:p w14:paraId="7BF50E96" w14:textId="77777777" w:rsidR="004D4F03" w:rsidRPr="008E30CF" w:rsidRDefault="004D4F03" w:rsidP="00A97452">
            <w:pPr>
              <w:pStyle w:val="TableText"/>
              <w:spacing w:before="0"/>
              <w:jc w:val="center"/>
              <w:rPr>
                <w:b/>
              </w:rPr>
            </w:pPr>
            <w:r w:rsidRPr="008E30CF">
              <w:rPr>
                <w:b/>
              </w:rPr>
              <w:t>Female</w:t>
            </w:r>
          </w:p>
        </w:tc>
        <w:tc>
          <w:tcPr>
            <w:tcW w:w="960" w:type="dxa"/>
            <w:tcBorders>
              <w:top w:val="nil"/>
              <w:left w:val="nil"/>
              <w:bottom w:val="nil"/>
              <w:right w:val="nil"/>
            </w:tcBorders>
            <w:shd w:val="clear" w:color="auto" w:fill="D9D9D9" w:themeFill="background1" w:themeFillShade="D9"/>
            <w:noWrap/>
            <w:hideMark/>
          </w:tcPr>
          <w:p w14:paraId="033D872F" w14:textId="77777777" w:rsidR="004D4F03" w:rsidRPr="008E30CF" w:rsidRDefault="004D4F03" w:rsidP="00A97452">
            <w:pPr>
              <w:pStyle w:val="TableText"/>
              <w:spacing w:before="0"/>
              <w:jc w:val="center"/>
              <w:rPr>
                <w:b/>
              </w:rPr>
            </w:pPr>
            <w:r w:rsidRPr="008E30CF">
              <w:rPr>
                <w:b/>
              </w:rPr>
              <w:t>Male</w:t>
            </w:r>
          </w:p>
        </w:tc>
        <w:tc>
          <w:tcPr>
            <w:tcW w:w="960" w:type="dxa"/>
            <w:tcBorders>
              <w:top w:val="nil"/>
              <w:left w:val="nil"/>
              <w:bottom w:val="nil"/>
              <w:right w:val="nil"/>
            </w:tcBorders>
            <w:shd w:val="clear" w:color="auto" w:fill="D9D9D9" w:themeFill="background1" w:themeFillShade="D9"/>
            <w:noWrap/>
            <w:hideMark/>
          </w:tcPr>
          <w:p w14:paraId="6A77BEC2" w14:textId="77777777" w:rsidR="004D4F03" w:rsidRPr="008E30CF" w:rsidRDefault="004D4F03" w:rsidP="00A97452">
            <w:pPr>
              <w:pStyle w:val="TableText"/>
              <w:spacing w:before="0"/>
              <w:jc w:val="center"/>
              <w:rPr>
                <w:b/>
              </w:rPr>
            </w:pPr>
            <w:r w:rsidRPr="008E30CF">
              <w:rPr>
                <w:b/>
              </w:rPr>
              <w:t>Total</w:t>
            </w:r>
          </w:p>
        </w:tc>
        <w:tc>
          <w:tcPr>
            <w:tcW w:w="961" w:type="dxa"/>
            <w:tcBorders>
              <w:top w:val="nil"/>
              <w:left w:val="nil"/>
              <w:bottom w:val="nil"/>
              <w:right w:val="single" w:sz="4" w:space="0" w:color="A6A6A6" w:themeColor="background1" w:themeShade="A6"/>
            </w:tcBorders>
            <w:shd w:val="clear" w:color="auto" w:fill="D9D9D9" w:themeFill="background1" w:themeFillShade="D9"/>
            <w:noWrap/>
            <w:hideMark/>
          </w:tcPr>
          <w:p w14:paraId="0EDE0A86" w14:textId="77777777" w:rsidR="004D4F03" w:rsidRPr="008E30CF" w:rsidRDefault="004D4F03" w:rsidP="00A97452">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77466C53" w14:textId="77777777" w:rsidR="004D4F03" w:rsidRPr="008E30CF" w:rsidRDefault="004D4F03" w:rsidP="00C47E1C">
            <w:pPr>
              <w:pStyle w:val="TableText"/>
              <w:rPr>
                <w:b/>
              </w:rPr>
            </w:pPr>
          </w:p>
        </w:tc>
      </w:tr>
      <w:tr w:rsidR="004D4F03" w:rsidRPr="004D4F03" w14:paraId="68F60ED0" w14:textId="77777777" w:rsidTr="00A97452">
        <w:trPr>
          <w:cantSplit/>
        </w:trPr>
        <w:tc>
          <w:tcPr>
            <w:tcW w:w="1134" w:type="dxa"/>
            <w:tcBorders>
              <w:top w:val="nil"/>
              <w:left w:val="nil"/>
              <w:bottom w:val="single" w:sz="4" w:space="0" w:color="A6A6A6" w:themeColor="background1" w:themeShade="A6"/>
              <w:right w:val="single" w:sz="4" w:space="0" w:color="A6A6A6" w:themeColor="background1" w:themeShade="A6"/>
            </w:tcBorders>
            <w:noWrap/>
            <w:hideMark/>
          </w:tcPr>
          <w:p w14:paraId="724F6D2E" w14:textId="77777777" w:rsidR="004D4F03" w:rsidRPr="004D4F03" w:rsidRDefault="004D4F03" w:rsidP="00C47E1C">
            <w:pPr>
              <w:pStyle w:val="TableText"/>
            </w:pPr>
            <w:r w:rsidRPr="004D4F03">
              <w:t>0</w:t>
            </w:r>
            <w:r w:rsidR="00D45418">
              <w:t>–</w:t>
            </w:r>
            <w:r w:rsidRPr="004D4F03">
              <w:t>4</w:t>
            </w:r>
          </w:p>
        </w:tc>
        <w:tc>
          <w:tcPr>
            <w:tcW w:w="960" w:type="dxa"/>
            <w:tcBorders>
              <w:top w:val="nil"/>
              <w:left w:val="single" w:sz="4" w:space="0" w:color="A6A6A6" w:themeColor="background1" w:themeShade="A6"/>
              <w:bottom w:val="single" w:sz="4" w:space="0" w:color="A6A6A6" w:themeColor="background1" w:themeShade="A6"/>
              <w:right w:val="nil"/>
            </w:tcBorders>
            <w:noWrap/>
            <w:hideMark/>
          </w:tcPr>
          <w:p w14:paraId="6C1C8421" w14:textId="77777777" w:rsidR="004D4F03" w:rsidRPr="004D4F03" w:rsidRDefault="004D4F03" w:rsidP="00A97452">
            <w:pPr>
              <w:pStyle w:val="TableText"/>
              <w:tabs>
                <w:tab w:val="decimal" w:pos="550"/>
              </w:tabs>
            </w:pPr>
            <w:r w:rsidRPr="004D4F03">
              <w:t>6</w:t>
            </w:r>
          </w:p>
        </w:tc>
        <w:tc>
          <w:tcPr>
            <w:tcW w:w="960" w:type="dxa"/>
            <w:tcBorders>
              <w:top w:val="nil"/>
              <w:left w:val="nil"/>
              <w:bottom w:val="single" w:sz="4" w:space="0" w:color="A6A6A6" w:themeColor="background1" w:themeShade="A6"/>
              <w:right w:val="nil"/>
            </w:tcBorders>
            <w:noWrap/>
            <w:hideMark/>
          </w:tcPr>
          <w:p w14:paraId="1D05E119" w14:textId="77777777" w:rsidR="004D4F03" w:rsidRPr="004D4F03" w:rsidRDefault="004D4F03" w:rsidP="00A97452">
            <w:pPr>
              <w:pStyle w:val="TableText"/>
              <w:tabs>
                <w:tab w:val="decimal" w:pos="550"/>
              </w:tabs>
            </w:pPr>
            <w:r w:rsidRPr="004D4F03">
              <w:t>7</w:t>
            </w:r>
          </w:p>
        </w:tc>
        <w:tc>
          <w:tcPr>
            <w:tcW w:w="960" w:type="dxa"/>
            <w:tcBorders>
              <w:top w:val="nil"/>
              <w:left w:val="nil"/>
              <w:bottom w:val="single" w:sz="4" w:space="0" w:color="A6A6A6" w:themeColor="background1" w:themeShade="A6"/>
              <w:right w:val="nil"/>
            </w:tcBorders>
            <w:noWrap/>
            <w:hideMark/>
          </w:tcPr>
          <w:p w14:paraId="05994058" w14:textId="77777777" w:rsidR="004D4F03" w:rsidRPr="004D4F03" w:rsidRDefault="004D4F03" w:rsidP="00A97452">
            <w:pPr>
              <w:pStyle w:val="TableText"/>
              <w:tabs>
                <w:tab w:val="decimal" w:pos="550"/>
              </w:tabs>
            </w:pPr>
            <w:r w:rsidRPr="004D4F03">
              <w:t>13</w:t>
            </w:r>
          </w:p>
        </w:tc>
        <w:tc>
          <w:tcPr>
            <w:tcW w:w="961" w:type="dxa"/>
            <w:tcBorders>
              <w:top w:val="nil"/>
              <w:left w:val="nil"/>
              <w:bottom w:val="single" w:sz="4" w:space="0" w:color="A6A6A6" w:themeColor="background1" w:themeShade="A6"/>
              <w:right w:val="single" w:sz="4" w:space="0" w:color="A6A6A6" w:themeColor="background1" w:themeShade="A6"/>
            </w:tcBorders>
            <w:noWrap/>
            <w:hideMark/>
          </w:tcPr>
          <w:p w14:paraId="634635A6" w14:textId="77777777" w:rsidR="004D4F03" w:rsidRPr="004D4F03" w:rsidRDefault="004D4F03" w:rsidP="00A97452">
            <w:pPr>
              <w:pStyle w:val="TableText"/>
              <w:tabs>
                <w:tab w:val="decimal" w:pos="432"/>
              </w:tabs>
            </w:pPr>
            <w:r w:rsidRPr="004D4F03">
              <w:t>1.1</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17851EAA" w14:textId="77777777" w:rsidR="004D4F03" w:rsidRPr="004D4F03" w:rsidRDefault="004D4F03" w:rsidP="00A97452">
            <w:pPr>
              <w:pStyle w:val="TableText"/>
              <w:tabs>
                <w:tab w:val="decimal" w:pos="636"/>
              </w:tabs>
            </w:pPr>
            <w:r w:rsidRPr="004D4F03">
              <w:t>26</w:t>
            </w:r>
          </w:p>
        </w:tc>
      </w:tr>
      <w:tr w:rsidR="004D4F03" w:rsidRPr="004D4F03" w14:paraId="53754ABC"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2A31E19" w14:textId="77777777" w:rsidR="004D4F03" w:rsidRPr="004D4F03" w:rsidRDefault="004D4F03" w:rsidP="00C47E1C">
            <w:pPr>
              <w:pStyle w:val="TableText"/>
            </w:pPr>
            <w:r w:rsidRPr="004D4F03">
              <w:t>5</w:t>
            </w:r>
            <w:r w:rsidR="00D45418">
              <w:t>–</w:t>
            </w:r>
            <w:r w:rsidRPr="004D4F03">
              <w:t>14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6C68B70" w14:textId="77777777" w:rsidR="004D4F03" w:rsidRPr="004D4F03" w:rsidRDefault="004D4F03" w:rsidP="00A97452">
            <w:pPr>
              <w:pStyle w:val="TableText"/>
              <w:tabs>
                <w:tab w:val="decimal" w:pos="550"/>
              </w:tabs>
            </w:pPr>
            <w:r w:rsidRPr="004D4F03">
              <w:t>62</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09DFFFD0" w14:textId="77777777" w:rsidR="004D4F03" w:rsidRPr="004D4F03" w:rsidRDefault="004D4F03" w:rsidP="00A97452">
            <w:pPr>
              <w:pStyle w:val="TableText"/>
              <w:tabs>
                <w:tab w:val="decimal" w:pos="550"/>
              </w:tabs>
            </w:pPr>
            <w:r w:rsidRPr="004D4F03">
              <w:t>178</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716583E9" w14:textId="77777777" w:rsidR="004D4F03" w:rsidRPr="004D4F03" w:rsidRDefault="004D4F03" w:rsidP="00A97452">
            <w:pPr>
              <w:pStyle w:val="TableText"/>
              <w:tabs>
                <w:tab w:val="decimal" w:pos="550"/>
              </w:tabs>
            </w:pPr>
            <w:r w:rsidRPr="004D4F03">
              <w:t>240</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E826812" w14:textId="77777777" w:rsidR="004D4F03" w:rsidRPr="004D4F03" w:rsidRDefault="004D4F03" w:rsidP="00A97452">
            <w:pPr>
              <w:pStyle w:val="TableText"/>
              <w:tabs>
                <w:tab w:val="decimal" w:pos="432"/>
              </w:tabs>
            </w:pPr>
            <w:r w:rsidRPr="004D4F03">
              <w:t>20.2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BDF6011" w14:textId="77777777" w:rsidR="004D4F03" w:rsidRPr="004D4F03" w:rsidRDefault="004D4F03" w:rsidP="00A97452">
            <w:pPr>
              <w:pStyle w:val="TableText"/>
              <w:tabs>
                <w:tab w:val="decimal" w:pos="636"/>
              </w:tabs>
            </w:pPr>
            <w:r w:rsidRPr="004D4F03">
              <w:t>226</w:t>
            </w:r>
          </w:p>
        </w:tc>
      </w:tr>
      <w:tr w:rsidR="004D4F03" w:rsidRPr="004D4F03" w14:paraId="0205B5E5"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5C0F0FA" w14:textId="77777777" w:rsidR="004D4F03" w:rsidRPr="004D4F03" w:rsidRDefault="004D4F03" w:rsidP="00C47E1C">
            <w:pPr>
              <w:pStyle w:val="TableText"/>
            </w:pPr>
            <w:r w:rsidRPr="004D4F03">
              <w:t>15</w:t>
            </w:r>
            <w:r w:rsidR="00D45418">
              <w:t>–</w:t>
            </w:r>
            <w:r w:rsidRPr="004D4F03">
              <w:t>24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5E98920" w14:textId="77777777" w:rsidR="004D4F03" w:rsidRPr="004D4F03" w:rsidRDefault="004D4F03" w:rsidP="00A97452">
            <w:pPr>
              <w:pStyle w:val="TableText"/>
              <w:tabs>
                <w:tab w:val="decimal" w:pos="550"/>
              </w:tabs>
            </w:pPr>
            <w:r w:rsidRPr="004D4F03">
              <w:t>98</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4B3E7674" w14:textId="77777777" w:rsidR="004D4F03" w:rsidRPr="004D4F03" w:rsidRDefault="004D4F03" w:rsidP="00A97452">
            <w:pPr>
              <w:pStyle w:val="TableText"/>
              <w:tabs>
                <w:tab w:val="decimal" w:pos="550"/>
              </w:tabs>
            </w:pPr>
            <w:r w:rsidRPr="004D4F03">
              <w:t>154</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6531436" w14:textId="77777777" w:rsidR="004D4F03" w:rsidRPr="004D4F03" w:rsidRDefault="004D4F03" w:rsidP="00A97452">
            <w:pPr>
              <w:pStyle w:val="TableText"/>
              <w:tabs>
                <w:tab w:val="decimal" w:pos="550"/>
              </w:tabs>
            </w:pPr>
            <w:r w:rsidRPr="004D4F03">
              <w:t>252</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C3B2DD1" w14:textId="77777777" w:rsidR="004D4F03" w:rsidRPr="004D4F03" w:rsidRDefault="004D4F03" w:rsidP="00A97452">
            <w:pPr>
              <w:pStyle w:val="TableText"/>
              <w:tabs>
                <w:tab w:val="decimal" w:pos="432"/>
              </w:tabs>
            </w:pPr>
            <w:r w:rsidRPr="004D4F03">
              <w:t>21.2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559685D" w14:textId="77777777" w:rsidR="004D4F03" w:rsidRPr="004D4F03" w:rsidRDefault="004D4F03" w:rsidP="00A97452">
            <w:pPr>
              <w:pStyle w:val="TableText"/>
              <w:tabs>
                <w:tab w:val="decimal" w:pos="636"/>
              </w:tabs>
            </w:pPr>
            <w:r w:rsidRPr="004D4F03">
              <w:t>211</w:t>
            </w:r>
          </w:p>
        </w:tc>
      </w:tr>
      <w:tr w:rsidR="004D4F03" w:rsidRPr="004D4F03" w14:paraId="7235DEA3"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01FBA48" w14:textId="77777777" w:rsidR="004D4F03" w:rsidRPr="004D4F03" w:rsidRDefault="004D4F03" w:rsidP="00C47E1C">
            <w:pPr>
              <w:pStyle w:val="TableText"/>
            </w:pPr>
            <w:r w:rsidRPr="004D4F03">
              <w:t>25</w:t>
            </w:r>
            <w:r w:rsidR="00D45418">
              <w:t>–</w:t>
            </w:r>
            <w:r w:rsidRPr="004D4F03">
              <w:t>44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C3A1674" w14:textId="77777777" w:rsidR="004D4F03" w:rsidRPr="004D4F03" w:rsidRDefault="004D4F03" w:rsidP="00A97452">
            <w:pPr>
              <w:pStyle w:val="TableText"/>
              <w:tabs>
                <w:tab w:val="decimal" w:pos="550"/>
              </w:tabs>
            </w:pPr>
            <w:r w:rsidRPr="004D4F03">
              <w:t>116</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6B7C36C1" w14:textId="77777777" w:rsidR="004D4F03" w:rsidRPr="004D4F03" w:rsidRDefault="004D4F03" w:rsidP="00A97452">
            <w:pPr>
              <w:pStyle w:val="TableText"/>
              <w:tabs>
                <w:tab w:val="decimal" w:pos="550"/>
              </w:tabs>
            </w:pPr>
            <w:r w:rsidRPr="004D4F03">
              <w:t>134</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174D896B" w14:textId="77777777" w:rsidR="004D4F03" w:rsidRPr="004D4F03" w:rsidRDefault="004D4F03" w:rsidP="00A97452">
            <w:pPr>
              <w:pStyle w:val="TableText"/>
              <w:tabs>
                <w:tab w:val="decimal" w:pos="550"/>
              </w:tabs>
            </w:pPr>
            <w:r w:rsidRPr="004D4F03">
              <w:t>250</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49D98BA" w14:textId="77777777" w:rsidR="004D4F03" w:rsidRPr="004D4F03" w:rsidRDefault="004D4F03" w:rsidP="00A97452">
            <w:pPr>
              <w:pStyle w:val="TableText"/>
              <w:tabs>
                <w:tab w:val="decimal" w:pos="432"/>
              </w:tabs>
            </w:pPr>
            <w:r w:rsidRPr="004D4F03">
              <w:t>21.0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CF8DCA7" w14:textId="77777777" w:rsidR="004D4F03" w:rsidRPr="004D4F03" w:rsidRDefault="004D4F03" w:rsidP="00A97452">
            <w:pPr>
              <w:pStyle w:val="TableText"/>
              <w:tabs>
                <w:tab w:val="decimal" w:pos="636"/>
              </w:tabs>
            </w:pPr>
            <w:r w:rsidRPr="004D4F03">
              <w:t>228</w:t>
            </w:r>
          </w:p>
        </w:tc>
      </w:tr>
      <w:tr w:rsidR="004D4F03" w:rsidRPr="004D4F03" w14:paraId="1DC28C86"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7AB09AE" w14:textId="77777777" w:rsidR="004D4F03" w:rsidRPr="004D4F03" w:rsidRDefault="004D4F03" w:rsidP="00C47E1C">
            <w:pPr>
              <w:pStyle w:val="TableText"/>
            </w:pPr>
            <w:r w:rsidRPr="004D4F03">
              <w:t>45</w:t>
            </w:r>
            <w:r w:rsidR="00D45418">
              <w:t>–</w:t>
            </w:r>
            <w:r w:rsidRPr="004D4F03">
              <w:t>64</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79F126F" w14:textId="77777777" w:rsidR="004D4F03" w:rsidRPr="004D4F03" w:rsidRDefault="004D4F03" w:rsidP="00A97452">
            <w:pPr>
              <w:pStyle w:val="TableText"/>
              <w:tabs>
                <w:tab w:val="decimal" w:pos="550"/>
              </w:tabs>
            </w:pPr>
            <w:r w:rsidRPr="004D4F03">
              <w:t>178</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4C92E4F8" w14:textId="77777777" w:rsidR="004D4F03" w:rsidRPr="004D4F03" w:rsidRDefault="004D4F03" w:rsidP="00A97452">
            <w:pPr>
              <w:pStyle w:val="TableText"/>
              <w:tabs>
                <w:tab w:val="decimal" w:pos="550"/>
              </w:tabs>
            </w:pPr>
            <w:r w:rsidRPr="004D4F03">
              <w:t>129</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A66E439" w14:textId="77777777" w:rsidR="004D4F03" w:rsidRPr="004D4F03" w:rsidRDefault="004D4F03" w:rsidP="00A97452">
            <w:pPr>
              <w:pStyle w:val="TableText"/>
              <w:tabs>
                <w:tab w:val="decimal" w:pos="550"/>
              </w:tabs>
            </w:pPr>
            <w:r w:rsidRPr="004D4F03">
              <w:t>307</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4E284A" w14:textId="77777777" w:rsidR="004D4F03" w:rsidRPr="004D4F03" w:rsidRDefault="004D4F03" w:rsidP="00A97452">
            <w:pPr>
              <w:pStyle w:val="TableText"/>
              <w:tabs>
                <w:tab w:val="decimal" w:pos="432"/>
              </w:tabs>
            </w:pPr>
            <w:r w:rsidRPr="004D4F03">
              <w:t>25.8</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96C6099" w14:textId="77777777" w:rsidR="004D4F03" w:rsidRPr="004D4F03" w:rsidRDefault="004D4F03" w:rsidP="00A97452">
            <w:pPr>
              <w:pStyle w:val="TableText"/>
              <w:tabs>
                <w:tab w:val="decimal" w:pos="636"/>
              </w:tabs>
            </w:pPr>
            <w:r w:rsidRPr="004D4F03">
              <w:t>305</w:t>
            </w:r>
          </w:p>
        </w:tc>
      </w:tr>
      <w:tr w:rsidR="004D4F03" w:rsidRPr="004D4F03" w14:paraId="1B96BDE0"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B95BA55" w14:textId="77777777" w:rsidR="004D4F03" w:rsidRPr="004D4F03" w:rsidRDefault="004D4F03" w:rsidP="00C47E1C">
            <w:pPr>
              <w:pStyle w:val="TableText"/>
            </w:pPr>
            <w:r w:rsidRPr="004D4F03">
              <w:t>65</w:t>
            </w:r>
            <w:r w:rsidR="00D45418">
              <w:t>–</w:t>
            </w:r>
            <w:r w:rsidRPr="004D4F03">
              <w:t>79</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A1A3DEC" w14:textId="77777777" w:rsidR="004D4F03" w:rsidRPr="004D4F03" w:rsidRDefault="004D4F03" w:rsidP="00A97452">
            <w:pPr>
              <w:pStyle w:val="TableText"/>
              <w:tabs>
                <w:tab w:val="decimal" w:pos="550"/>
              </w:tabs>
            </w:pPr>
            <w:r w:rsidRPr="004D4F03">
              <w:t>73</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6BC667EA" w14:textId="77777777" w:rsidR="004D4F03" w:rsidRPr="004D4F03" w:rsidRDefault="004D4F03" w:rsidP="00A97452">
            <w:pPr>
              <w:pStyle w:val="TableText"/>
              <w:tabs>
                <w:tab w:val="decimal" w:pos="550"/>
              </w:tabs>
            </w:pPr>
            <w:r w:rsidRPr="004D4F03">
              <w:t>50</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358D6C67" w14:textId="77777777" w:rsidR="004D4F03" w:rsidRPr="004D4F03" w:rsidRDefault="004D4F03" w:rsidP="00A97452">
            <w:pPr>
              <w:pStyle w:val="TableText"/>
              <w:tabs>
                <w:tab w:val="decimal" w:pos="550"/>
              </w:tabs>
            </w:pPr>
            <w:r w:rsidRPr="004D4F03">
              <w:t>123</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D847095" w14:textId="77777777" w:rsidR="004D4F03" w:rsidRPr="004D4F03" w:rsidRDefault="004D4F03" w:rsidP="00A97452">
            <w:pPr>
              <w:pStyle w:val="TableText"/>
              <w:tabs>
                <w:tab w:val="decimal" w:pos="432"/>
              </w:tabs>
            </w:pPr>
            <w:r w:rsidRPr="004D4F03">
              <w:t>10.4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CDFAA58" w14:textId="77777777" w:rsidR="004D4F03" w:rsidRPr="004D4F03" w:rsidRDefault="004D4F03" w:rsidP="00A97452">
            <w:pPr>
              <w:pStyle w:val="TableText"/>
              <w:tabs>
                <w:tab w:val="decimal" w:pos="636"/>
              </w:tabs>
            </w:pPr>
            <w:r w:rsidRPr="004D4F03">
              <w:t>106</w:t>
            </w:r>
          </w:p>
        </w:tc>
      </w:tr>
      <w:tr w:rsidR="004D4F03" w:rsidRPr="004D4F03" w14:paraId="0078E57F"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0FEEDEE" w14:textId="77777777" w:rsidR="004D4F03" w:rsidRPr="004D4F03" w:rsidRDefault="004D4F03" w:rsidP="00C47E1C">
            <w:pPr>
              <w:pStyle w:val="TableText"/>
            </w:pPr>
            <w:r w:rsidRPr="004D4F03">
              <w:t>80+</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FA75BD" w14:textId="77777777" w:rsidR="004D4F03" w:rsidRPr="004D4F03" w:rsidRDefault="004D4F03" w:rsidP="00A97452">
            <w:pPr>
              <w:pStyle w:val="TableText"/>
              <w:tabs>
                <w:tab w:val="decimal" w:pos="550"/>
              </w:tabs>
            </w:pPr>
            <w:r w:rsidRPr="004D4F03">
              <w:t>1</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7983A8ED" w14:textId="77777777" w:rsidR="004D4F03" w:rsidRPr="004D4F03" w:rsidRDefault="004D4F03" w:rsidP="00A97452">
            <w:pPr>
              <w:pStyle w:val="TableText"/>
              <w:tabs>
                <w:tab w:val="decimal" w:pos="550"/>
              </w:tabs>
            </w:pPr>
            <w:r w:rsidRPr="004D4F03">
              <w:t>2</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4AF48C86" w14:textId="77777777" w:rsidR="004D4F03" w:rsidRPr="004D4F03" w:rsidRDefault="004D4F03" w:rsidP="00A97452">
            <w:pPr>
              <w:pStyle w:val="TableText"/>
              <w:tabs>
                <w:tab w:val="decimal" w:pos="550"/>
              </w:tabs>
            </w:pPr>
            <w:r w:rsidRPr="004D4F03">
              <w:t>3</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2BFD769" w14:textId="77777777" w:rsidR="004D4F03" w:rsidRPr="004D4F03" w:rsidRDefault="004D4F03" w:rsidP="00A97452">
            <w:pPr>
              <w:pStyle w:val="TableText"/>
              <w:tabs>
                <w:tab w:val="decimal" w:pos="432"/>
              </w:tabs>
            </w:pPr>
            <w:r w:rsidRPr="004D4F03">
              <w:t>0.3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4B78BBF" w14:textId="77777777" w:rsidR="004D4F03" w:rsidRPr="004D4F03" w:rsidRDefault="004D4F03" w:rsidP="00A97452">
            <w:pPr>
              <w:pStyle w:val="TableText"/>
              <w:tabs>
                <w:tab w:val="decimal" w:pos="636"/>
              </w:tabs>
            </w:pPr>
            <w:r w:rsidRPr="004D4F03">
              <w:t>1</w:t>
            </w:r>
          </w:p>
        </w:tc>
      </w:tr>
      <w:tr w:rsidR="004D4F03" w:rsidRPr="008E30CF" w14:paraId="24D51CA1"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908FB13" w14:textId="77777777" w:rsidR="004D4F03" w:rsidRPr="008E30CF" w:rsidRDefault="004D4F03" w:rsidP="00C47E1C">
            <w:pPr>
              <w:pStyle w:val="TableText"/>
              <w:rPr>
                <w:b/>
              </w:rPr>
            </w:pPr>
            <w:r w:rsidRPr="008E30CF">
              <w:rPr>
                <w:b/>
              </w:rPr>
              <w:t>Total</w:t>
            </w:r>
          </w:p>
        </w:tc>
        <w:tc>
          <w:tcPr>
            <w:tcW w:w="9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894DBC0" w14:textId="77777777" w:rsidR="004D4F03" w:rsidRPr="008E30CF" w:rsidRDefault="004D4F03" w:rsidP="00A97452">
            <w:pPr>
              <w:pStyle w:val="TableText"/>
              <w:tabs>
                <w:tab w:val="decimal" w:pos="550"/>
              </w:tabs>
              <w:rPr>
                <w:b/>
              </w:rPr>
            </w:pPr>
            <w:r w:rsidRPr="008E30CF">
              <w:rPr>
                <w:b/>
              </w:rPr>
              <w:t>534</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71BF1D81" w14:textId="77777777" w:rsidR="004D4F03" w:rsidRPr="008E30CF" w:rsidRDefault="004D4F03" w:rsidP="00A97452">
            <w:pPr>
              <w:pStyle w:val="TableText"/>
              <w:tabs>
                <w:tab w:val="decimal" w:pos="550"/>
              </w:tabs>
              <w:rPr>
                <w:b/>
              </w:rPr>
            </w:pPr>
            <w:r w:rsidRPr="008E30CF">
              <w:rPr>
                <w:b/>
              </w:rPr>
              <w:t>654</w:t>
            </w:r>
          </w:p>
        </w:tc>
        <w:tc>
          <w:tcPr>
            <w:tcW w:w="960" w:type="dxa"/>
            <w:tcBorders>
              <w:top w:val="single" w:sz="4" w:space="0" w:color="A6A6A6" w:themeColor="background1" w:themeShade="A6"/>
              <w:left w:val="nil"/>
              <w:bottom w:val="single" w:sz="4" w:space="0" w:color="A6A6A6" w:themeColor="background1" w:themeShade="A6"/>
              <w:right w:val="nil"/>
            </w:tcBorders>
            <w:noWrap/>
            <w:hideMark/>
          </w:tcPr>
          <w:p w14:paraId="4BDBC603" w14:textId="77777777" w:rsidR="004D4F03" w:rsidRPr="008E30CF" w:rsidRDefault="004D4F03" w:rsidP="00A97452">
            <w:pPr>
              <w:pStyle w:val="TableText"/>
              <w:tabs>
                <w:tab w:val="decimal" w:pos="550"/>
              </w:tabs>
              <w:rPr>
                <w:b/>
              </w:rPr>
            </w:pPr>
            <w:r w:rsidRPr="008E30CF">
              <w:rPr>
                <w:b/>
              </w:rPr>
              <w:t>1,188</w:t>
            </w:r>
          </w:p>
        </w:tc>
        <w:tc>
          <w:tcPr>
            <w:tcW w:w="96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9484D83" w14:textId="77777777" w:rsidR="004D4F03" w:rsidRPr="008E30CF" w:rsidRDefault="004D4F03" w:rsidP="00A97452">
            <w:pPr>
              <w:pStyle w:val="TableText"/>
              <w:tabs>
                <w:tab w:val="decimal" w:pos="432"/>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5D26E0F" w14:textId="77777777" w:rsidR="004D4F03" w:rsidRPr="008E30CF" w:rsidRDefault="004D4F03" w:rsidP="00A97452">
            <w:pPr>
              <w:pStyle w:val="TableText"/>
              <w:tabs>
                <w:tab w:val="decimal" w:pos="636"/>
              </w:tabs>
              <w:rPr>
                <w:b/>
              </w:rPr>
            </w:pPr>
            <w:r w:rsidRPr="008E30CF">
              <w:rPr>
                <w:b/>
              </w:rPr>
              <w:t>1,103</w:t>
            </w:r>
          </w:p>
        </w:tc>
      </w:tr>
    </w:tbl>
    <w:p w14:paraId="1EB8049D" w14:textId="77777777" w:rsidR="00A0647A" w:rsidRPr="00A0647A" w:rsidRDefault="00A0647A" w:rsidP="00A0647A"/>
    <w:p w14:paraId="1495B063" w14:textId="77777777" w:rsidR="00037AB2" w:rsidRDefault="00037AB2" w:rsidP="00E35F22">
      <w:pPr>
        <w:pStyle w:val="Figure"/>
        <w:rPr>
          <w:bCs/>
          <w:color w:val="000000"/>
        </w:rPr>
      </w:pPr>
      <w:bookmarkStart w:id="531" w:name="_Toc17460240"/>
      <w:bookmarkStart w:id="532" w:name="_Toc24463567"/>
      <w:r w:rsidRPr="00D74746">
        <w:lastRenderedPageBreak/>
        <w:t xml:space="preserve">Figure </w:t>
      </w:r>
      <w:r w:rsidR="00127F6E">
        <w:t>88</w:t>
      </w:r>
      <w:r w:rsidRPr="00D74746">
        <w:t xml:space="preserve">: </w:t>
      </w:r>
      <w:r w:rsidRPr="00D74746">
        <w:rPr>
          <w:bCs/>
          <w:color w:val="000000"/>
        </w:rPr>
        <w:t xml:space="preserve">Taranaki </w:t>
      </w:r>
      <w:r w:rsidRPr="00D74746">
        <w:t>D</w:t>
      </w:r>
      <w:r>
        <w:t xml:space="preserve">isability </w:t>
      </w:r>
      <w:r w:rsidRPr="00D74746">
        <w:t>S</w:t>
      </w:r>
      <w:r>
        <w:t xml:space="preserve">upport </w:t>
      </w:r>
      <w:r w:rsidRPr="00D74746">
        <w:t>S</w:t>
      </w:r>
      <w:r>
        <w:t>ervices</w:t>
      </w:r>
      <w:r w:rsidRPr="00D74746">
        <w:rPr>
          <w:bCs/>
          <w:color w:val="000000"/>
        </w:rPr>
        <w:t xml:space="preserve"> clients, by principal disability type and sex, 2018</w:t>
      </w:r>
      <w:bookmarkEnd w:id="531"/>
      <w:bookmarkEnd w:id="532"/>
    </w:p>
    <w:p w14:paraId="4D9C8607" w14:textId="77777777" w:rsidR="002450D1" w:rsidRPr="002450D1" w:rsidRDefault="002450D1" w:rsidP="002450D1">
      <w:r w:rsidRPr="002450D1">
        <w:rPr>
          <w:noProof/>
        </w:rPr>
        <w:drawing>
          <wp:inline distT="0" distB="0" distL="0" distR="0" wp14:anchorId="231B0C0F" wp14:editId="5FAA555E">
            <wp:extent cx="5130165" cy="3353242"/>
            <wp:effectExtent l="0" t="0" r="0" b="0"/>
            <wp:docPr id="192" name="Picture 192" descr="This bar graph shows that Taranaki DSS had 640 clients with intellectual disabilities (about 300 female), 28 clients with sensory disabilities, 292 clients with physical disabilities (nearly 200 female), 10 with neurological disabilities, 216 with autism spectrum disorder and 2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30165" cy="3353242"/>
                    </a:xfrm>
                    <a:prstGeom prst="rect">
                      <a:avLst/>
                    </a:prstGeom>
                  </pic:spPr>
                </pic:pic>
              </a:graphicData>
            </a:graphic>
          </wp:inline>
        </w:drawing>
      </w:r>
    </w:p>
    <w:p w14:paraId="08CEA000" w14:textId="77777777" w:rsidR="002450D1" w:rsidRPr="002450D1" w:rsidRDefault="002450D1" w:rsidP="002450D1"/>
    <w:p w14:paraId="79DCD13A" w14:textId="77777777" w:rsidR="00037AB2" w:rsidRDefault="00037AB2" w:rsidP="00E35F22">
      <w:pPr>
        <w:pStyle w:val="Figure"/>
        <w:rPr>
          <w:bCs/>
          <w:color w:val="000000"/>
        </w:rPr>
      </w:pPr>
      <w:bookmarkStart w:id="533" w:name="_Toc17460241"/>
      <w:bookmarkStart w:id="534" w:name="_Toc24463568"/>
      <w:r w:rsidRPr="00D74746">
        <w:t xml:space="preserve">Figure </w:t>
      </w:r>
      <w:r w:rsidR="00127F6E">
        <w:t>89</w:t>
      </w:r>
      <w:r w:rsidRPr="00D74746">
        <w:t xml:space="preserve">: </w:t>
      </w:r>
      <w:r w:rsidRPr="00D74746">
        <w:rPr>
          <w:bCs/>
          <w:color w:val="000000"/>
        </w:rPr>
        <w:t xml:space="preserve">Taranaki </w:t>
      </w:r>
      <w:r w:rsidRPr="00D74746">
        <w:t>D</w:t>
      </w:r>
      <w:r>
        <w:t xml:space="preserve">isability </w:t>
      </w:r>
      <w:r w:rsidRPr="00D74746">
        <w:t>S</w:t>
      </w:r>
      <w:r>
        <w:t xml:space="preserve">upport </w:t>
      </w:r>
      <w:r w:rsidRPr="00D74746">
        <w:t>S</w:t>
      </w:r>
      <w:r>
        <w:t>ervices</w:t>
      </w:r>
      <w:r w:rsidRPr="00D74746">
        <w:rPr>
          <w:bCs/>
          <w:color w:val="000000"/>
        </w:rPr>
        <w:t xml:space="preserve"> client</w:t>
      </w:r>
      <w:r>
        <w:rPr>
          <w:bCs/>
          <w:color w:val="000000"/>
        </w:rPr>
        <w:t>s,</w:t>
      </w:r>
      <w:r w:rsidRPr="00D74746">
        <w:rPr>
          <w:bCs/>
          <w:color w:val="000000"/>
        </w:rPr>
        <w:t xml:space="preserve"> by service type and ethnicity, 2018</w:t>
      </w:r>
      <w:bookmarkEnd w:id="533"/>
      <w:bookmarkEnd w:id="534"/>
    </w:p>
    <w:p w14:paraId="275384E0" w14:textId="77777777" w:rsidR="002450D1" w:rsidRPr="002450D1" w:rsidRDefault="002450D1" w:rsidP="002450D1">
      <w:r w:rsidRPr="002450D1">
        <w:rPr>
          <w:noProof/>
        </w:rPr>
        <w:drawing>
          <wp:inline distT="0" distB="0" distL="0" distR="0" wp14:anchorId="2499E0A6" wp14:editId="3E4C108E">
            <wp:extent cx="5130165" cy="3353242"/>
            <wp:effectExtent l="0" t="0" r="0" b="0"/>
            <wp:docPr id="193" name="Picture 193" descr="This bar graph shows that Taranaki DSS had 559 clients in carer support, about 400 of them European and about 150 of them Māori. They had 338 clients in home and community support, 209 in supported living, 200 in individualised funding, 160 in community residential, 89 in respite, 68 in behaviour support, 46 in day services, 35 in YPD and 11 in funded famil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130165" cy="3353242"/>
                    </a:xfrm>
                    <a:prstGeom prst="rect">
                      <a:avLst/>
                    </a:prstGeom>
                  </pic:spPr>
                </pic:pic>
              </a:graphicData>
            </a:graphic>
          </wp:inline>
        </w:drawing>
      </w:r>
    </w:p>
    <w:p w14:paraId="4A1D40F1" w14:textId="77777777" w:rsidR="00037AB2" w:rsidRPr="00D74746" w:rsidRDefault="00037AB2" w:rsidP="004A5199"/>
    <w:p w14:paraId="5F5146E6" w14:textId="77777777" w:rsidR="00037AB2" w:rsidRPr="00D74746" w:rsidRDefault="00037AB2" w:rsidP="001E4B16">
      <w:pPr>
        <w:pStyle w:val="Heading2"/>
      </w:pPr>
      <w:bookmarkStart w:id="535" w:name="_Toc20313261"/>
      <w:bookmarkStart w:id="536" w:name="_Toc24463427"/>
      <w:r w:rsidRPr="00D74746">
        <w:lastRenderedPageBreak/>
        <w:t>Manawatu</w:t>
      </w:r>
      <w:r w:rsidR="00D45418">
        <w:t>–</w:t>
      </w:r>
      <w:r w:rsidRPr="00D74746">
        <w:t>Whanganui</w:t>
      </w:r>
      <w:bookmarkEnd w:id="535"/>
      <w:bookmarkEnd w:id="536"/>
    </w:p>
    <w:p w14:paraId="4C19CE3B" w14:textId="56463181" w:rsidR="00037AB2" w:rsidRDefault="00037AB2" w:rsidP="005B68F9">
      <w:pPr>
        <w:pStyle w:val="Table"/>
      </w:pPr>
      <w:bookmarkStart w:id="537" w:name="_Toc21614042"/>
      <w:bookmarkStart w:id="538" w:name="_Toc24463472"/>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36</w:t>
      </w:r>
      <w:r w:rsidRPr="00D74746">
        <w:rPr>
          <w:noProof/>
        </w:rPr>
        <w:fldChar w:fldCharType="end"/>
      </w:r>
      <w:r w:rsidRPr="00D74746">
        <w:t>: Manawatu</w:t>
      </w:r>
      <w:r w:rsidR="00D45418">
        <w:t>–</w:t>
      </w:r>
      <w:r w:rsidRPr="00D74746">
        <w:t>Whanganui D</w:t>
      </w:r>
      <w:r>
        <w:t xml:space="preserve">isability </w:t>
      </w:r>
      <w:r w:rsidRPr="00D74746">
        <w:t>S</w:t>
      </w:r>
      <w:r>
        <w:t xml:space="preserve">upport </w:t>
      </w:r>
      <w:r w:rsidRPr="00D74746">
        <w:t>S</w:t>
      </w:r>
      <w:r>
        <w:t>ervices</w:t>
      </w:r>
      <w:r w:rsidRPr="00D74746">
        <w:t xml:space="preserve"> clients, by age and sex, 2018 </w:t>
      </w:r>
      <w:r>
        <w:t>and</w:t>
      </w:r>
      <w:r w:rsidRPr="00D74746">
        <w:t xml:space="preserve"> 2016</w:t>
      </w:r>
      <w:bookmarkEnd w:id="537"/>
      <w:bookmarkEnd w:id="538"/>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970"/>
        <w:gridCol w:w="970"/>
        <w:gridCol w:w="970"/>
        <w:gridCol w:w="970"/>
        <w:gridCol w:w="1060"/>
      </w:tblGrid>
      <w:tr w:rsidR="004D4F03" w:rsidRPr="008E30CF" w14:paraId="54E1C637" w14:textId="77777777" w:rsidTr="00A97452">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15097DC2" w14:textId="77777777" w:rsidR="004D4F03" w:rsidRPr="008E30CF" w:rsidRDefault="004D4F03" w:rsidP="00A97452">
            <w:pPr>
              <w:pStyle w:val="TableText"/>
              <w:keepNext/>
              <w:rPr>
                <w:b/>
              </w:rPr>
            </w:pPr>
            <w:r w:rsidRPr="008E30CF">
              <w:rPr>
                <w:b/>
              </w:rPr>
              <w:t>Age group</w:t>
            </w:r>
          </w:p>
        </w:tc>
        <w:tc>
          <w:tcPr>
            <w:tcW w:w="388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82A4A87" w14:textId="77777777" w:rsidR="004D4F03" w:rsidRPr="008E30CF" w:rsidRDefault="004D4F03" w:rsidP="00A97452">
            <w:pPr>
              <w:pStyle w:val="TableText"/>
              <w:keepN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7979E8B8" w14:textId="77777777" w:rsidR="004D4F03" w:rsidRPr="008E30CF" w:rsidRDefault="004D4F03" w:rsidP="00A97452">
            <w:pPr>
              <w:pStyle w:val="TableText"/>
              <w:keepNext/>
              <w:jc w:val="center"/>
              <w:rPr>
                <w:b/>
              </w:rPr>
            </w:pPr>
            <w:r w:rsidRPr="008E30CF">
              <w:rPr>
                <w:b/>
              </w:rPr>
              <w:t>2016</w:t>
            </w:r>
          </w:p>
        </w:tc>
      </w:tr>
      <w:tr w:rsidR="004D4F03" w:rsidRPr="008E30CF" w14:paraId="6D1ED0EB" w14:textId="77777777" w:rsidTr="00A97452">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747E110E" w14:textId="77777777" w:rsidR="004D4F03" w:rsidRPr="008E30CF" w:rsidRDefault="004D4F03" w:rsidP="00A97452">
            <w:pPr>
              <w:pStyle w:val="TableText"/>
              <w:keepNext/>
              <w:rPr>
                <w:b/>
              </w:rPr>
            </w:pPr>
          </w:p>
        </w:tc>
        <w:tc>
          <w:tcPr>
            <w:tcW w:w="970" w:type="dxa"/>
            <w:tcBorders>
              <w:top w:val="nil"/>
              <w:left w:val="single" w:sz="4" w:space="0" w:color="A6A6A6" w:themeColor="background1" w:themeShade="A6"/>
              <w:bottom w:val="nil"/>
              <w:right w:val="nil"/>
            </w:tcBorders>
            <w:shd w:val="clear" w:color="auto" w:fill="D9D9D9" w:themeFill="background1" w:themeFillShade="D9"/>
            <w:noWrap/>
            <w:hideMark/>
          </w:tcPr>
          <w:p w14:paraId="23614790" w14:textId="77777777" w:rsidR="004D4F03" w:rsidRPr="008E30CF" w:rsidRDefault="004D4F03" w:rsidP="00A97452">
            <w:pPr>
              <w:pStyle w:val="TableText"/>
              <w:keepNext/>
              <w:spacing w:before="0"/>
              <w:jc w:val="center"/>
              <w:rPr>
                <w:b/>
              </w:rPr>
            </w:pPr>
            <w:r w:rsidRPr="008E30CF">
              <w:rPr>
                <w:b/>
              </w:rPr>
              <w:t>Female</w:t>
            </w:r>
          </w:p>
        </w:tc>
        <w:tc>
          <w:tcPr>
            <w:tcW w:w="970" w:type="dxa"/>
            <w:tcBorders>
              <w:top w:val="nil"/>
              <w:left w:val="nil"/>
              <w:bottom w:val="nil"/>
              <w:right w:val="nil"/>
            </w:tcBorders>
            <w:shd w:val="clear" w:color="auto" w:fill="D9D9D9" w:themeFill="background1" w:themeFillShade="D9"/>
            <w:noWrap/>
            <w:hideMark/>
          </w:tcPr>
          <w:p w14:paraId="6603345B" w14:textId="77777777" w:rsidR="004D4F03" w:rsidRPr="008E30CF" w:rsidRDefault="004D4F03" w:rsidP="00A97452">
            <w:pPr>
              <w:pStyle w:val="TableText"/>
              <w:keepNext/>
              <w:spacing w:before="0"/>
              <w:jc w:val="center"/>
              <w:rPr>
                <w:b/>
              </w:rPr>
            </w:pPr>
            <w:r w:rsidRPr="008E30CF">
              <w:rPr>
                <w:b/>
              </w:rPr>
              <w:t>Male</w:t>
            </w:r>
          </w:p>
        </w:tc>
        <w:tc>
          <w:tcPr>
            <w:tcW w:w="970" w:type="dxa"/>
            <w:tcBorders>
              <w:top w:val="nil"/>
              <w:left w:val="nil"/>
              <w:bottom w:val="nil"/>
              <w:right w:val="nil"/>
            </w:tcBorders>
            <w:shd w:val="clear" w:color="auto" w:fill="D9D9D9" w:themeFill="background1" w:themeFillShade="D9"/>
            <w:noWrap/>
            <w:hideMark/>
          </w:tcPr>
          <w:p w14:paraId="23FC671E" w14:textId="77777777" w:rsidR="004D4F03" w:rsidRPr="008E30CF" w:rsidRDefault="004D4F03" w:rsidP="00A97452">
            <w:pPr>
              <w:pStyle w:val="TableText"/>
              <w:keepNext/>
              <w:spacing w:before="0"/>
              <w:jc w:val="center"/>
              <w:rPr>
                <w:b/>
              </w:rPr>
            </w:pPr>
            <w:r w:rsidRPr="008E30CF">
              <w:rPr>
                <w:b/>
              </w:rPr>
              <w:t>Total</w:t>
            </w:r>
          </w:p>
        </w:tc>
        <w:tc>
          <w:tcPr>
            <w:tcW w:w="970" w:type="dxa"/>
            <w:tcBorders>
              <w:top w:val="nil"/>
              <w:left w:val="nil"/>
              <w:bottom w:val="nil"/>
              <w:right w:val="single" w:sz="4" w:space="0" w:color="A6A6A6" w:themeColor="background1" w:themeShade="A6"/>
            </w:tcBorders>
            <w:shd w:val="clear" w:color="auto" w:fill="D9D9D9" w:themeFill="background1" w:themeFillShade="D9"/>
            <w:noWrap/>
            <w:hideMark/>
          </w:tcPr>
          <w:p w14:paraId="250CBE7F" w14:textId="77777777" w:rsidR="004D4F03" w:rsidRPr="008E30CF" w:rsidRDefault="004D4F03" w:rsidP="00A97452">
            <w:pPr>
              <w:pStyle w:val="TableText"/>
              <w:keepN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74F4C462" w14:textId="77777777" w:rsidR="004D4F03" w:rsidRPr="008E30CF" w:rsidRDefault="004D4F03" w:rsidP="00A97452">
            <w:pPr>
              <w:pStyle w:val="TableText"/>
              <w:keepNext/>
              <w:rPr>
                <w:b/>
              </w:rPr>
            </w:pPr>
          </w:p>
        </w:tc>
      </w:tr>
      <w:tr w:rsidR="004D4F03" w:rsidRPr="004D4F03" w14:paraId="1AD239D2" w14:textId="77777777" w:rsidTr="00A97452">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5241C82C" w14:textId="77777777" w:rsidR="004D4F03" w:rsidRPr="004D4F03" w:rsidRDefault="004D4F03" w:rsidP="00A97452">
            <w:pPr>
              <w:pStyle w:val="TableText"/>
              <w:keepNext/>
            </w:pPr>
            <w:r w:rsidRPr="004D4F03">
              <w:t>0</w:t>
            </w:r>
            <w:r w:rsidR="00D45418">
              <w:t>–</w:t>
            </w:r>
            <w:r w:rsidRPr="004D4F03">
              <w:t>4</w:t>
            </w:r>
          </w:p>
        </w:tc>
        <w:tc>
          <w:tcPr>
            <w:tcW w:w="970" w:type="dxa"/>
            <w:tcBorders>
              <w:top w:val="nil"/>
              <w:left w:val="single" w:sz="4" w:space="0" w:color="A6A6A6" w:themeColor="background1" w:themeShade="A6"/>
              <w:bottom w:val="single" w:sz="4" w:space="0" w:color="A6A6A6" w:themeColor="background1" w:themeShade="A6"/>
              <w:right w:val="nil"/>
            </w:tcBorders>
            <w:noWrap/>
            <w:hideMark/>
          </w:tcPr>
          <w:p w14:paraId="40A9231D" w14:textId="77777777" w:rsidR="004D4F03" w:rsidRPr="004D4F03" w:rsidRDefault="004D4F03" w:rsidP="00A97452">
            <w:pPr>
              <w:pStyle w:val="TableText"/>
              <w:keepNext/>
              <w:tabs>
                <w:tab w:val="decimal" w:pos="513"/>
              </w:tabs>
            </w:pPr>
            <w:r w:rsidRPr="004D4F03">
              <w:t>13</w:t>
            </w:r>
          </w:p>
        </w:tc>
        <w:tc>
          <w:tcPr>
            <w:tcW w:w="970" w:type="dxa"/>
            <w:tcBorders>
              <w:top w:val="nil"/>
              <w:left w:val="nil"/>
              <w:bottom w:val="single" w:sz="4" w:space="0" w:color="A6A6A6" w:themeColor="background1" w:themeShade="A6"/>
              <w:right w:val="nil"/>
            </w:tcBorders>
            <w:noWrap/>
            <w:hideMark/>
          </w:tcPr>
          <w:p w14:paraId="33B4F54A" w14:textId="77777777" w:rsidR="004D4F03" w:rsidRPr="004D4F03" w:rsidRDefault="004D4F03" w:rsidP="00A97452">
            <w:pPr>
              <w:pStyle w:val="TableText"/>
              <w:keepNext/>
              <w:tabs>
                <w:tab w:val="decimal" w:pos="513"/>
              </w:tabs>
            </w:pPr>
            <w:r w:rsidRPr="004D4F03">
              <w:t>19</w:t>
            </w:r>
          </w:p>
        </w:tc>
        <w:tc>
          <w:tcPr>
            <w:tcW w:w="970" w:type="dxa"/>
            <w:tcBorders>
              <w:top w:val="nil"/>
              <w:left w:val="nil"/>
              <w:bottom w:val="single" w:sz="4" w:space="0" w:color="A6A6A6" w:themeColor="background1" w:themeShade="A6"/>
              <w:right w:val="nil"/>
            </w:tcBorders>
            <w:noWrap/>
            <w:hideMark/>
          </w:tcPr>
          <w:p w14:paraId="4032E4FC" w14:textId="77777777" w:rsidR="004D4F03" w:rsidRPr="004D4F03" w:rsidRDefault="004D4F03" w:rsidP="00A97452">
            <w:pPr>
              <w:pStyle w:val="TableText"/>
              <w:keepNext/>
              <w:tabs>
                <w:tab w:val="decimal" w:pos="513"/>
              </w:tabs>
            </w:pPr>
            <w:r w:rsidRPr="004D4F03">
              <w:t>32</w:t>
            </w:r>
          </w:p>
        </w:tc>
        <w:tc>
          <w:tcPr>
            <w:tcW w:w="970" w:type="dxa"/>
            <w:tcBorders>
              <w:top w:val="nil"/>
              <w:left w:val="nil"/>
              <w:bottom w:val="single" w:sz="4" w:space="0" w:color="A6A6A6" w:themeColor="background1" w:themeShade="A6"/>
              <w:right w:val="single" w:sz="4" w:space="0" w:color="A6A6A6" w:themeColor="background1" w:themeShade="A6"/>
            </w:tcBorders>
            <w:noWrap/>
            <w:hideMark/>
          </w:tcPr>
          <w:p w14:paraId="7B876DDC" w14:textId="77777777" w:rsidR="004D4F03" w:rsidRPr="004D4F03" w:rsidRDefault="004D4F03" w:rsidP="00A97452">
            <w:pPr>
              <w:pStyle w:val="TableText"/>
              <w:keepNext/>
              <w:tabs>
                <w:tab w:val="decimal" w:pos="378"/>
              </w:tabs>
            </w:pPr>
            <w:r w:rsidRPr="004D4F03">
              <w:t>1.4</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158E9AB8" w14:textId="77777777" w:rsidR="004D4F03" w:rsidRPr="004D4F03" w:rsidRDefault="004D4F03" w:rsidP="00A97452">
            <w:pPr>
              <w:pStyle w:val="TableText"/>
              <w:keepNext/>
              <w:tabs>
                <w:tab w:val="decimal" w:pos="704"/>
              </w:tabs>
            </w:pPr>
            <w:r w:rsidRPr="004D4F03">
              <w:t>27</w:t>
            </w:r>
          </w:p>
        </w:tc>
      </w:tr>
      <w:tr w:rsidR="004D4F03" w:rsidRPr="004D4F03" w14:paraId="14C9B39A"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E00F0E1" w14:textId="77777777" w:rsidR="004D4F03" w:rsidRPr="004D4F03" w:rsidRDefault="004D4F03" w:rsidP="00A97452">
            <w:pPr>
              <w:pStyle w:val="TableText"/>
              <w:keepNext/>
            </w:pPr>
            <w:r w:rsidRPr="004D4F03">
              <w:t>5</w:t>
            </w:r>
            <w:r w:rsidR="00D45418">
              <w:t>–</w:t>
            </w:r>
            <w:r w:rsidRPr="004D4F03">
              <w:t>14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5259512" w14:textId="77777777" w:rsidR="004D4F03" w:rsidRPr="004D4F03" w:rsidRDefault="004D4F03" w:rsidP="00A97452">
            <w:pPr>
              <w:pStyle w:val="TableText"/>
              <w:keepNext/>
              <w:tabs>
                <w:tab w:val="decimal" w:pos="513"/>
              </w:tabs>
            </w:pPr>
            <w:r w:rsidRPr="004D4F03">
              <w:t>121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DD4A942" w14:textId="77777777" w:rsidR="004D4F03" w:rsidRPr="004D4F03" w:rsidRDefault="004D4F03" w:rsidP="00A97452">
            <w:pPr>
              <w:pStyle w:val="TableText"/>
              <w:keepNext/>
              <w:tabs>
                <w:tab w:val="decimal" w:pos="513"/>
              </w:tabs>
            </w:pPr>
            <w:r w:rsidRPr="004D4F03">
              <w:t>322</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026E1B07" w14:textId="77777777" w:rsidR="004D4F03" w:rsidRPr="004D4F03" w:rsidRDefault="004D4F03" w:rsidP="00A97452">
            <w:pPr>
              <w:pStyle w:val="TableText"/>
              <w:keepNext/>
              <w:tabs>
                <w:tab w:val="decimal" w:pos="513"/>
              </w:tabs>
            </w:pPr>
            <w:r w:rsidRPr="004D4F03">
              <w:t>443</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50F8B0C" w14:textId="77777777" w:rsidR="004D4F03" w:rsidRPr="004D4F03" w:rsidRDefault="004D4F03" w:rsidP="00A97452">
            <w:pPr>
              <w:pStyle w:val="TableText"/>
              <w:keepNext/>
              <w:tabs>
                <w:tab w:val="decimal" w:pos="378"/>
              </w:tabs>
            </w:pPr>
            <w:r w:rsidRPr="004D4F03">
              <w:t>18.8</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0562B58" w14:textId="77777777" w:rsidR="004D4F03" w:rsidRPr="004D4F03" w:rsidRDefault="004D4F03" w:rsidP="00A97452">
            <w:pPr>
              <w:pStyle w:val="TableText"/>
              <w:keepNext/>
              <w:tabs>
                <w:tab w:val="decimal" w:pos="704"/>
              </w:tabs>
            </w:pPr>
            <w:r w:rsidRPr="004D4F03">
              <w:t>382</w:t>
            </w:r>
          </w:p>
        </w:tc>
      </w:tr>
      <w:tr w:rsidR="004D4F03" w:rsidRPr="004D4F03" w14:paraId="7F2A9633"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FBCC40" w14:textId="77777777" w:rsidR="004D4F03" w:rsidRPr="004D4F03" w:rsidRDefault="004D4F03" w:rsidP="00A97452">
            <w:pPr>
              <w:pStyle w:val="TableText"/>
              <w:keepNext/>
            </w:pPr>
            <w:r w:rsidRPr="004D4F03">
              <w:t>15</w:t>
            </w:r>
            <w:r w:rsidR="00D45418">
              <w:t>–</w:t>
            </w:r>
            <w:r w:rsidRPr="004D4F03">
              <w:t>24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D77AA9" w14:textId="77777777" w:rsidR="004D4F03" w:rsidRPr="004D4F03" w:rsidRDefault="004D4F03" w:rsidP="00A97452">
            <w:pPr>
              <w:pStyle w:val="TableText"/>
              <w:keepNext/>
              <w:tabs>
                <w:tab w:val="decimal" w:pos="513"/>
              </w:tabs>
            </w:pPr>
            <w:r w:rsidRPr="004D4F03">
              <w:t>140</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B895CD7" w14:textId="77777777" w:rsidR="004D4F03" w:rsidRPr="004D4F03" w:rsidRDefault="004D4F03" w:rsidP="00A97452">
            <w:pPr>
              <w:pStyle w:val="TableText"/>
              <w:keepNext/>
              <w:tabs>
                <w:tab w:val="decimal" w:pos="513"/>
              </w:tabs>
            </w:pPr>
            <w:r w:rsidRPr="004D4F03">
              <w:t>250</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FBB8DD4" w14:textId="77777777" w:rsidR="004D4F03" w:rsidRPr="004D4F03" w:rsidRDefault="004D4F03" w:rsidP="00A97452">
            <w:pPr>
              <w:pStyle w:val="TableText"/>
              <w:keepNext/>
              <w:tabs>
                <w:tab w:val="decimal" w:pos="513"/>
              </w:tabs>
            </w:pPr>
            <w:r w:rsidRPr="004D4F03">
              <w:t>390</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93CE33F" w14:textId="77777777" w:rsidR="004D4F03" w:rsidRPr="004D4F03" w:rsidRDefault="004D4F03" w:rsidP="00A97452">
            <w:pPr>
              <w:pStyle w:val="TableText"/>
              <w:keepNext/>
              <w:tabs>
                <w:tab w:val="decimal" w:pos="378"/>
              </w:tabs>
            </w:pPr>
            <w:r w:rsidRPr="004D4F03">
              <w:t>16.5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FE6AA92" w14:textId="77777777" w:rsidR="004D4F03" w:rsidRPr="004D4F03" w:rsidRDefault="004D4F03" w:rsidP="00A97452">
            <w:pPr>
              <w:pStyle w:val="TableText"/>
              <w:keepNext/>
              <w:tabs>
                <w:tab w:val="decimal" w:pos="704"/>
              </w:tabs>
            </w:pPr>
            <w:r w:rsidRPr="004D4F03">
              <w:t>358</w:t>
            </w:r>
          </w:p>
        </w:tc>
      </w:tr>
      <w:tr w:rsidR="004D4F03" w:rsidRPr="004D4F03" w14:paraId="3CA32E02"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FD129C6" w14:textId="77777777" w:rsidR="004D4F03" w:rsidRPr="004D4F03" w:rsidRDefault="004D4F03" w:rsidP="00C47E1C">
            <w:pPr>
              <w:pStyle w:val="TableText"/>
            </w:pPr>
            <w:r w:rsidRPr="004D4F03">
              <w:t>25</w:t>
            </w:r>
            <w:r w:rsidR="00D45418">
              <w:t>–</w:t>
            </w:r>
            <w:r w:rsidRPr="004D4F03">
              <w:t>44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63C6586" w14:textId="77777777" w:rsidR="004D4F03" w:rsidRPr="004D4F03" w:rsidRDefault="004D4F03" w:rsidP="00A97452">
            <w:pPr>
              <w:pStyle w:val="TableText"/>
              <w:tabs>
                <w:tab w:val="decimal" w:pos="513"/>
              </w:tabs>
            </w:pPr>
            <w:r w:rsidRPr="004D4F03">
              <w:t>198</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460FA24A" w14:textId="77777777" w:rsidR="004D4F03" w:rsidRPr="004D4F03" w:rsidRDefault="004D4F03" w:rsidP="00A97452">
            <w:pPr>
              <w:pStyle w:val="TableText"/>
              <w:tabs>
                <w:tab w:val="decimal" w:pos="513"/>
              </w:tabs>
            </w:pPr>
            <w:r w:rsidRPr="004D4F03">
              <w:t>230</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0D1DE34" w14:textId="77777777" w:rsidR="004D4F03" w:rsidRPr="004D4F03" w:rsidRDefault="004D4F03" w:rsidP="00A97452">
            <w:pPr>
              <w:pStyle w:val="TableText"/>
              <w:tabs>
                <w:tab w:val="decimal" w:pos="513"/>
              </w:tabs>
            </w:pPr>
            <w:r w:rsidRPr="004D4F03">
              <w:t>428</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464B40" w14:textId="77777777" w:rsidR="004D4F03" w:rsidRPr="004D4F03" w:rsidRDefault="004D4F03" w:rsidP="00A97452">
            <w:pPr>
              <w:pStyle w:val="TableText"/>
              <w:tabs>
                <w:tab w:val="decimal" w:pos="378"/>
              </w:tabs>
            </w:pPr>
            <w:r w:rsidRPr="004D4F03">
              <w:t>18.2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9C1D8B4" w14:textId="77777777" w:rsidR="004D4F03" w:rsidRPr="004D4F03" w:rsidRDefault="004D4F03" w:rsidP="00A97452">
            <w:pPr>
              <w:pStyle w:val="TableText"/>
              <w:tabs>
                <w:tab w:val="decimal" w:pos="704"/>
              </w:tabs>
            </w:pPr>
            <w:r w:rsidRPr="004D4F03">
              <w:t>436</w:t>
            </w:r>
          </w:p>
        </w:tc>
      </w:tr>
      <w:tr w:rsidR="004D4F03" w:rsidRPr="004D4F03" w14:paraId="6E2B1E3C"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B28DA8B" w14:textId="77777777" w:rsidR="004D4F03" w:rsidRPr="004D4F03" w:rsidRDefault="004D4F03" w:rsidP="00C47E1C">
            <w:pPr>
              <w:pStyle w:val="TableText"/>
            </w:pPr>
            <w:r w:rsidRPr="004D4F03">
              <w:t>45</w:t>
            </w:r>
            <w:r w:rsidR="00D45418">
              <w:t>–</w:t>
            </w:r>
            <w:r w:rsidRPr="004D4F03">
              <w:t>64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954DBD7" w14:textId="77777777" w:rsidR="004D4F03" w:rsidRPr="004D4F03" w:rsidRDefault="004D4F03" w:rsidP="00A97452">
            <w:pPr>
              <w:pStyle w:val="TableText"/>
              <w:tabs>
                <w:tab w:val="decimal" w:pos="513"/>
              </w:tabs>
            </w:pPr>
            <w:r w:rsidRPr="004D4F03">
              <w:t>396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7829CAC" w14:textId="77777777" w:rsidR="004D4F03" w:rsidRPr="004D4F03" w:rsidRDefault="004D4F03" w:rsidP="00A97452">
            <w:pPr>
              <w:pStyle w:val="TableText"/>
              <w:tabs>
                <w:tab w:val="decimal" w:pos="513"/>
              </w:tabs>
            </w:pPr>
            <w:r w:rsidRPr="004D4F03">
              <w:t>376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48C15CF5" w14:textId="77777777" w:rsidR="004D4F03" w:rsidRPr="004D4F03" w:rsidRDefault="004D4F03" w:rsidP="00A97452">
            <w:pPr>
              <w:pStyle w:val="TableText"/>
              <w:tabs>
                <w:tab w:val="decimal" w:pos="513"/>
              </w:tabs>
            </w:pPr>
            <w:r w:rsidRPr="004D4F03">
              <w:t>772</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D18011D" w14:textId="77777777" w:rsidR="004D4F03" w:rsidRPr="004D4F03" w:rsidRDefault="004D4F03" w:rsidP="00A97452">
            <w:pPr>
              <w:pStyle w:val="TableText"/>
              <w:tabs>
                <w:tab w:val="decimal" w:pos="378"/>
              </w:tabs>
            </w:pPr>
            <w:r w:rsidRPr="004D4F03">
              <w:t>32.7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CEF94C4" w14:textId="77777777" w:rsidR="004D4F03" w:rsidRPr="004D4F03" w:rsidRDefault="004D4F03" w:rsidP="00A97452">
            <w:pPr>
              <w:pStyle w:val="TableText"/>
              <w:tabs>
                <w:tab w:val="decimal" w:pos="704"/>
              </w:tabs>
            </w:pPr>
            <w:r w:rsidRPr="004D4F03">
              <w:t>751</w:t>
            </w:r>
          </w:p>
        </w:tc>
      </w:tr>
      <w:tr w:rsidR="004D4F03" w:rsidRPr="004D4F03" w14:paraId="1C9993E5"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733C761" w14:textId="77777777" w:rsidR="004D4F03" w:rsidRPr="004D4F03" w:rsidRDefault="004D4F03" w:rsidP="00C47E1C">
            <w:pPr>
              <w:pStyle w:val="TableText"/>
            </w:pPr>
            <w:r w:rsidRPr="004D4F03">
              <w:t>65</w:t>
            </w:r>
            <w:r w:rsidR="00D45418">
              <w:t>–</w:t>
            </w:r>
            <w:r w:rsidRPr="004D4F03">
              <w:t>79</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8749726" w14:textId="77777777" w:rsidR="004D4F03" w:rsidRPr="004D4F03" w:rsidRDefault="004D4F03" w:rsidP="00A97452">
            <w:pPr>
              <w:pStyle w:val="TableText"/>
              <w:tabs>
                <w:tab w:val="decimal" w:pos="513"/>
              </w:tabs>
            </w:pPr>
            <w:r w:rsidRPr="004D4F03">
              <w:t>180</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BD76E83" w14:textId="77777777" w:rsidR="004D4F03" w:rsidRPr="004D4F03" w:rsidRDefault="004D4F03" w:rsidP="00A97452">
            <w:pPr>
              <w:pStyle w:val="TableText"/>
              <w:tabs>
                <w:tab w:val="decimal" w:pos="513"/>
              </w:tabs>
            </w:pPr>
            <w:r w:rsidRPr="004D4F03">
              <w:t>106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2B76C08" w14:textId="77777777" w:rsidR="004D4F03" w:rsidRPr="004D4F03" w:rsidRDefault="004D4F03" w:rsidP="00A97452">
            <w:pPr>
              <w:pStyle w:val="TableText"/>
              <w:tabs>
                <w:tab w:val="decimal" w:pos="513"/>
              </w:tabs>
            </w:pPr>
            <w:r w:rsidRPr="004D4F03">
              <w:t>286</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1B863F3" w14:textId="77777777" w:rsidR="004D4F03" w:rsidRPr="004D4F03" w:rsidRDefault="004D4F03" w:rsidP="00A97452">
            <w:pPr>
              <w:pStyle w:val="TableText"/>
              <w:tabs>
                <w:tab w:val="decimal" w:pos="378"/>
              </w:tabs>
            </w:pPr>
            <w:r w:rsidRPr="004D4F03">
              <w:t>12.1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9DF0A44" w14:textId="77777777" w:rsidR="004D4F03" w:rsidRPr="004D4F03" w:rsidRDefault="004D4F03" w:rsidP="00A97452">
            <w:pPr>
              <w:pStyle w:val="TableText"/>
              <w:tabs>
                <w:tab w:val="decimal" w:pos="704"/>
              </w:tabs>
            </w:pPr>
            <w:r w:rsidRPr="004D4F03">
              <w:t>279</w:t>
            </w:r>
          </w:p>
        </w:tc>
      </w:tr>
      <w:tr w:rsidR="004D4F03" w:rsidRPr="004D4F03" w14:paraId="50A00DEE"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ACB83B8" w14:textId="77777777" w:rsidR="004D4F03" w:rsidRPr="004D4F03" w:rsidRDefault="004D4F03" w:rsidP="00C47E1C">
            <w:pPr>
              <w:pStyle w:val="TableText"/>
            </w:pPr>
            <w:r w:rsidRPr="004D4F03">
              <w:t>80+</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C890747" w14:textId="77777777" w:rsidR="004D4F03" w:rsidRPr="004D4F03" w:rsidRDefault="004D4F03" w:rsidP="00A97452">
            <w:pPr>
              <w:pStyle w:val="TableText"/>
              <w:tabs>
                <w:tab w:val="decimal" w:pos="513"/>
              </w:tabs>
            </w:pPr>
            <w:r w:rsidRPr="004D4F03">
              <w:t>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2FE91C0A" w14:textId="77777777" w:rsidR="004D4F03" w:rsidRPr="004D4F03" w:rsidRDefault="004D4F03" w:rsidP="00A97452">
            <w:pPr>
              <w:pStyle w:val="TableText"/>
              <w:tabs>
                <w:tab w:val="decimal" w:pos="513"/>
              </w:tabs>
            </w:pPr>
            <w:r w:rsidRPr="004D4F03">
              <w:t>3</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CE57F2E" w14:textId="77777777" w:rsidR="004D4F03" w:rsidRPr="004D4F03" w:rsidRDefault="004D4F03" w:rsidP="00A97452">
            <w:pPr>
              <w:pStyle w:val="TableText"/>
              <w:tabs>
                <w:tab w:val="decimal" w:pos="513"/>
              </w:tabs>
            </w:pPr>
            <w:r w:rsidRPr="004D4F03">
              <w:t>7</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B4CCF7E" w14:textId="77777777" w:rsidR="004D4F03" w:rsidRPr="004D4F03" w:rsidRDefault="004D4F03" w:rsidP="00A97452">
            <w:pPr>
              <w:pStyle w:val="TableText"/>
              <w:tabs>
                <w:tab w:val="decimal" w:pos="378"/>
              </w:tabs>
            </w:pPr>
            <w:r w:rsidRPr="004D4F03">
              <w:t>0.3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CC0EF10" w14:textId="77777777" w:rsidR="004D4F03" w:rsidRPr="004D4F03" w:rsidRDefault="004D4F03" w:rsidP="00A97452">
            <w:pPr>
              <w:pStyle w:val="TableText"/>
              <w:tabs>
                <w:tab w:val="decimal" w:pos="704"/>
              </w:tabs>
            </w:pPr>
            <w:r w:rsidRPr="004D4F03">
              <w:t>3</w:t>
            </w:r>
          </w:p>
        </w:tc>
      </w:tr>
      <w:tr w:rsidR="004D4F03" w:rsidRPr="008E30CF" w14:paraId="7677AFF2"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7434A7D" w14:textId="77777777" w:rsidR="004D4F03" w:rsidRPr="008E30CF" w:rsidRDefault="004D4F03" w:rsidP="00C47E1C">
            <w:pPr>
              <w:pStyle w:val="TableText"/>
              <w:rPr>
                <w:b/>
              </w:rPr>
            </w:pPr>
            <w:r w:rsidRPr="008E30CF">
              <w:rPr>
                <w:b/>
              </w:rPr>
              <w:t>Total</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B8D6DE2" w14:textId="77777777" w:rsidR="004D4F03" w:rsidRPr="008E30CF" w:rsidRDefault="004D4F03" w:rsidP="00A97452">
            <w:pPr>
              <w:pStyle w:val="TableText"/>
              <w:tabs>
                <w:tab w:val="decimal" w:pos="513"/>
              </w:tabs>
              <w:rPr>
                <w:b/>
              </w:rPr>
            </w:pPr>
            <w:r w:rsidRPr="008E30CF">
              <w:rPr>
                <w:b/>
              </w:rPr>
              <w:t>1,052</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BBD5416" w14:textId="77777777" w:rsidR="004D4F03" w:rsidRPr="008E30CF" w:rsidRDefault="004D4F03" w:rsidP="00A97452">
            <w:pPr>
              <w:pStyle w:val="TableText"/>
              <w:tabs>
                <w:tab w:val="decimal" w:pos="513"/>
              </w:tabs>
              <w:rPr>
                <w:b/>
              </w:rPr>
            </w:pPr>
            <w:r w:rsidRPr="008E30CF">
              <w:rPr>
                <w:b/>
              </w:rPr>
              <w:t>1,306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094FB9CB" w14:textId="77777777" w:rsidR="004D4F03" w:rsidRPr="008E30CF" w:rsidRDefault="004D4F03" w:rsidP="00A97452">
            <w:pPr>
              <w:pStyle w:val="TableText"/>
              <w:tabs>
                <w:tab w:val="decimal" w:pos="513"/>
              </w:tabs>
              <w:rPr>
                <w:b/>
              </w:rPr>
            </w:pPr>
            <w:r w:rsidRPr="008E30CF">
              <w:rPr>
                <w:b/>
              </w:rPr>
              <w:t>2,358</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2976681" w14:textId="77777777" w:rsidR="004D4F03" w:rsidRPr="008E30CF" w:rsidRDefault="004D4F03" w:rsidP="00A97452">
            <w:pPr>
              <w:pStyle w:val="TableText"/>
              <w:tabs>
                <w:tab w:val="decimal" w:pos="378"/>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54440D4" w14:textId="77777777" w:rsidR="004D4F03" w:rsidRPr="008E30CF" w:rsidRDefault="004D4F03" w:rsidP="00A97452">
            <w:pPr>
              <w:pStyle w:val="TableText"/>
              <w:tabs>
                <w:tab w:val="decimal" w:pos="704"/>
              </w:tabs>
              <w:rPr>
                <w:b/>
              </w:rPr>
            </w:pPr>
            <w:r w:rsidRPr="008E30CF">
              <w:rPr>
                <w:b/>
              </w:rPr>
              <w:t>2,236</w:t>
            </w:r>
          </w:p>
        </w:tc>
      </w:tr>
    </w:tbl>
    <w:p w14:paraId="68A5DA30" w14:textId="77777777" w:rsidR="00A0647A" w:rsidRPr="00A0647A" w:rsidRDefault="00A0647A" w:rsidP="00A0647A"/>
    <w:p w14:paraId="3DB04645" w14:textId="77777777" w:rsidR="00037AB2" w:rsidRDefault="00037AB2" w:rsidP="00E35F22">
      <w:pPr>
        <w:pStyle w:val="Figure"/>
      </w:pPr>
      <w:bookmarkStart w:id="539" w:name="_Toc17460242"/>
      <w:bookmarkStart w:id="540" w:name="_Toc24463569"/>
      <w:r w:rsidRPr="00D74746">
        <w:t xml:space="preserve">Figure </w:t>
      </w:r>
      <w:r w:rsidR="00127F6E">
        <w:t>90</w:t>
      </w:r>
      <w:r w:rsidRPr="00D74746">
        <w:t>: Manawatu</w:t>
      </w:r>
      <w:r w:rsidR="00C978EA">
        <w:t>–</w:t>
      </w:r>
      <w:r w:rsidRPr="00D74746">
        <w:t>Whanganui D</w:t>
      </w:r>
      <w:r>
        <w:t xml:space="preserve">isability </w:t>
      </w:r>
      <w:r w:rsidRPr="00D74746">
        <w:t>S</w:t>
      </w:r>
      <w:r>
        <w:t xml:space="preserve">upport </w:t>
      </w:r>
      <w:r w:rsidRPr="00D74746">
        <w:t>S</w:t>
      </w:r>
      <w:r>
        <w:t>ervices</w:t>
      </w:r>
      <w:r w:rsidRPr="00D74746">
        <w:t xml:space="preserve"> clients, by principal disability type and sex, 2018</w:t>
      </w:r>
      <w:bookmarkEnd w:id="539"/>
      <w:bookmarkEnd w:id="540"/>
    </w:p>
    <w:p w14:paraId="2E848EF2" w14:textId="77777777" w:rsidR="002450D1" w:rsidRPr="002450D1" w:rsidRDefault="002450D1" w:rsidP="002450D1">
      <w:r w:rsidRPr="002450D1">
        <w:rPr>
          <w:noProof/>
        </w:rPr>
        <w:drawing>
          <wp:inline distT="0" distB="0" distL="0" distR="0" wp14:anchorId="0723DFAC" wp14:editId="064872EC">
            <wp:extent cx="5130165" cy="3353242"/>
            <wp:effectExtent l="0" t="0" r="0" b="0"/>
            <wp:docPr id="196" name="Picture 196" descr="This bar graph shows that Manawatu-Whanganui DSS had 1307 clients with intellectual disabilities (about 500 female), 74 with sensory disabilities, 599 with physical disabilities (nearly 400 female), 15 with neurological disabilities, 347 with autism spectrum disorder, and 16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30165" cy="3353242"/>
                    </a:xfrm>
                    <a:prstGeom prst="rect">
                      <a:avLst/>
                    </a:prstGeom>
                  </pic:spPr>
                </pic:pic>
              </a:graphicData>
            </a:graphic>
          </wp:inline>
        </w:drawing>
      </w:r>
    </w:p>
    <w:p w14:paraId="2E6CB780" w14:textId="77777777" w:rsidR="001E4B16" w:rsidRDefault="001E4B16" w:rsidP="004A5199"/>
    <w:p w14:paraId="1BC87E52" w14:textId="77777777" w:rsidR="00037AB2" w:rsidRDefault="00037AB2" w:rsidP="00E35F22">
      <w:pPr>
        <w:pStyle w:val="Figure"/>
      </w:pPr>
      <w:bookmarkStart w:id="541" w:name="_Toc17460243"/>
      <w:bookmarkStart w:id="542" w:name="_Toc24463570"/>
      <w:r w:rsidRPr="00D74746">
        <w:lastRenderedPageBreak/>
        <w:t xml:space="preserve">Figure </w:t>
      </w:r>
      <w:r w:rsidR="00127F6E">
        <w:t>91</w:t>
      </w:r>
      <w:r w:rsidRPr="00D74746">
        <w:t>: Manawatu</w:t>
      </w:r>
      <w:r w:rsidR="00C978EA">
        <w:t>–</w:t>
      </w:r>
      <w:r w:rsidRPr="00D74746">
        <w:t>Whanganui D</w:t>
      </w:r>
      <w:r>
        <w:t xml:space="preserve">isability </w:t>
      </w:r>
      <w:r w:rsidRPr="00D74746">
        <w:t>S</w:t>
      </w:r>
      <w:r>
        <w:t xml:space="preserve">upport </w:t>
      </w:r>
      <w:r w:rsidRPr="00D74746">
        <w:t>S</w:t>
      </w:r>
      <w:r>
        <w:t>ervices</w:t>
      </w:r>
      <w:r w:rsidRPr="00D74746">
        <w:t xml:space="preserve"> clients, by service type and ethnicity, 2018</w:t>
      </w:r>
      <w:bookmarkEnd w:id="541"/>
      <w:bookmarkEnd w:id="542"/>
    </w:p>
    <w:p w14:paraId="75A2DAF0" w14:textId="77777777" w:rsidR="002450D1" w:rsidRPr="002450D1" w:rsidRDefault="002450D1" w:rsidP="002450D1">
      <w:r w:rsidRPr="002450D1">
        <w:rPr>
          <w:noProof/>
        </w:rPr>
        <w:drawing>
          <wp:inline distT="0" distB="0" distL="0" distR="0" wp14:anchorId="246D8C5F" wp14:editId="19AEDAAD">
            <wp:extent cx="5130165" cy="3353242"/>
            <wp:effectExtent l="0" t="0" r="0" b="0"/>
            <wp:docPr id="197" name="Picture 197" descr="This bar graph shows that Manawatu-Whanganui DSS had 1059 clients in carer support, about 750 of them European/other and about 250 of them Māori. They had 670 home and community support clients, 541 in community residential, both mostly European/other. There was 1 community rehabilitation client, 46 clients in funded family care and 56 in YPD. The remaining services had between 182 clients (respite) and 325 clients (individualise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130165" cy="3353242"/>
                    </a:xfrm>
                    <a:prstGeom prst="rect">
                      <a:avLst/>
                    </a:prstGeom>
                  </pic:spPr>
                </pic:pic>
              </a:graphicData>
            </a:graphic>
          </wp:inline>
        </w:drawing>
      </w:r>
    </w:p>
    <w:p w14:paraId="03B63083" w14:textId="77777777" w:rsidR="001E4B16" w:rsidRPr="00D74746" w:rsidRDefault="001E4B16" w:rsidP="004A5199"/>
    <w:p w14:paraId="7F6FC6DC" w14:textId="77777777" w:rsidR="00037AB2" w:rsidRPr="00D74746" w:rsidRDefault="00037AB2" w:rsidP="001E4B16">
      <w:pPr>
        <w:pStyle w:val="Heading2"/>
      </w:pPr>
      <w:bookmarkStart w:id="543" w:name="_Toc20313262"/>
      <w:bookmarkStart w:id="544" w:name="_Toc24463428"/>
      <w:r w:rsidRPr="00D74746">
        <w:t>Wellington</w:t>
      </w:r>
      <w:bookmarkEnd w:id="543"/>
      <w:bookmarkEnd w:id="544"/>
    </w:p>
    <w:p w14:paraId="7E2CEBBE" w14:textId="41F48A6E" w:rsidR="00037AB2" w:rsidRDefault="00037AB2" w:rsidP="005B68F9">
      <w:pPr>
        <w:pStyle w:val="Table"/>
      </w:pPr>
      <w:bookmarkStart w:id="545" w:name="_Toc21614043"/>
      <w:bookmarkStart w:id="546" w:name="_Toc24463473"/>
      <w:r w:rsidRPr="00940109">
        <w:t xml:space="preserve">Table </w:t>
      </w:r>
      <w:r w:rsidR="00111570">
        <w:fldChar w:fldCharType="begin"/>
      </w:r>
      <w:r w:rsidR="00111570">
        <w:instrText xml:space="preserve"> SEQ Table \* ARABIC </w:instrText>
      </w:r>
      <w:r w:rsidR="00111570">
        <w:fldChar w:fldCharType="separate"/>
      </w:r>
      <w:r w:rsidR="00DC62C5">
        <w:rPr>
          <w:noProof/>
        </w:rPr>
        <w:t>37</w:t>
      </w:r>
      <w:r w:rsidR="00111570">
        <w:rPr>
          <w:noProof/>
        </w:rPr>
        <w:fldChar w:fldCharType="end"/>
      </w:r>
      <w:r w:rsidRPr="00940109">
        <w:t>:</w:t>
      </w:r>
      <w:r w:rsidRPr="00D74746">
        <w:t xml:space="preserve"> Wellington </w:t>
      </w:r>
      <w:r>
        <w:t xml:space="preserve">Disability Support Services </w:t>
      </w:r>
      <w:r w:rsidRPr="00D74746">
        <w:t>clients, by age and sex</w:t>
      </w:r>
      <w:r w:rsidRPr="005B68F9">
        <w:rPr>
          <w:rStyle w:val="TableChar"/>
        </w:rPr>
        <w:t>,</w:t>
      </w:r>
      <w:r w:rsidRPr="00D74746">
        <w:t xml:space="preserve"> 2018 </w:t>
      </w:r>
      <w:r>
        <w:t xml:space="preserve">and </w:t>
      </w:r>
      <w:r w:rsidRPr="00D74746">
        <w:t>2016</w:t>
      </w:r>
      <w:bookmarkEnd w:id="545"/>
      <w:bookmarkEnd w:id="54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134"/>
        <w:gridCol w:w="970"/>
        <w:gridCol w:w="970"/>
        <w:gridCol w:w="970"/>
        <w:gridCol w:w="970"/>
        <w:gridCol w:w="1060"/>
      </w:tblGrid>
      <w:tr w:rsidR="004D4F03" w:rsidRPr="008E30CF" w14:paraId="6D9131CB" w14:textId="77777777" w:rsidTr="00A97452">
        <w:trPr>
          <w:cantSplit/>
        </w:trPr>
        <w:tc>
          <w:tcPr>
            <w:tcW w:w="1134"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1C5CC1C0" w14:textId="77777777" w:rsidR="004D4F03" w:rsidRPr="008E30CF" w:rsidRDefault="004D4F03" w:rsidP="00C47E1C">
            <w:pPr>
              <w:pStyle w:val="TableText"/>
              <w:rPr>
                <w:b/>
              </w:rPr>
            </w:pPr>
            <w:r w:rsidRPr="008E30CF">
              <w:rPr>
                <w:b/>
              </w:rPr>
              <w:t>Age group</w:t>
            </w:r>
          </w:p>
        </w:tc>
        <w:tc>
          <w:tcPr>
            <w:tcW w:w="388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D81A19E"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6121ED15" w14:textId="77777777" w:rsidR="004D4F03" w:rsidRPr="008E30CF" w:rsidRDefault="004D4F03" w:rsidP="00A97452">
            <w:pPr>
              <w:pStyle w:val="TableText"/>
              <w:jc w:val="center"/>
              <w:rPr>
                <w:b/>
              </w:rPr>
            </w:pPr>
            <w:r w:rsidRPr="008E30CF">
              <w:rPr>
                <w:b/>
              </w:rPr>
              <w:t>2016</w:t>
            </w:r>
          </w:p>
        </w:tc>
      </w:tr>
      <w:tr w:rsidR="004D4F03" w:rsidRPr="008E30CF" w14:paraId="0F443290" w14:textId="77777777" w:rsidTr="00A97452">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hideMark/>
          </w:tcPr>
          <w:p w14:paraId="7630198D" w14:textId="77777777" w:rsidR="004D4F03" w:rsidRPr="008E30CF" w:rsidRDefault="004D4F03" w:rsidP="00C47E1C">
            <w:pPr>
              <w:pStyle w:val="TableText"/>
              <w:rPr>
                <w:b/>
              </w:rPr>
            </w:pPr>
          </w:p>
        </w:tc>
        <w:tc>
          <w:tcPr>
            <w:tcW w:w="970" w:type="dxa"/>
            <w:tcBorders>
              <w:top w:val="nil"/>
              <w:left w:val="single" w:sz="4" w:space="0" w:color="A6A6A6" w:themeColor="background1" w:themeShade="A6"/>
              <w:bottom w:val="nil"/>
              <w:right w:val="nil"/>
            </w:tcBorders>
            <w:shd w:val="clear" w:color="auto" w:fill="D9D9D9" w:themeFill="background1" w:themeFillShade="D9"/>
            <w:noWrap/>
            <w:hideMark/>
          </w:tcPr>
          <w:p w14:paraId="2E512A23" w14:textId="77777777" w:rsidR="004D4F03" w:rsidRPr="008E30CF" w:rsidRDefault="004D4F03" w:rsidP="00A97452">
            <w:pPr>
              <w:pStyle w:val="TableText"/>
              <w:spacing w:before="0"/>
              <w:jc w:val="center"/>
              <w:rPr>
                <w:b/>
              </w:rPr>
            </w:pPr>
            <w:r w:rsidRPr="008E30CF">
              <w:rPr>
                <w:b/>
              </w:rPr>
              <w:t>Female</w:t>
            </w:r>
          </w:p>
        </w:tc>
        <w:tc>
          <w:tcPr>
            <w:tcW w:w="970" w:type="dxa"/>
            <w:tcBorders>
              <w:top w:val="nil"/>
              <w:left w:val="nil"/>
              <w:bottom w:val="nil"/>
              <w:right w:val="nil"/>
            </w:tcBorders>
            <w:shd w:val="clear" w:color="auto" w:fill="D9D9D9" w:themeFill="background1" w:themeFillShade="D9"/>
            <w:noWrap/>
            <w:hideMark/>
          </w:tcPr>
          <w:p w14:paraId="7ACA5A8D" w14:textId="77777777" w:rsidR="004D4F03" w:rsidRPr="008E30CF" w:rsidRDefault="004D4F03" w:rsidP="00A97452">
            <w:pPr>
              <w:pStyle w:val="TableText"/>
              <w:spacing w:before="0"/>
              <w:jc w:val="center"/>
              <w:rPr>
                <w:b/>
              </w:rPr>
            </w:pPr>
            <w:r w:rsidRPr="008E30CF">
              <w:rPr>
                <w:b/>
              </w:rPr>
              <w:t>Male</w:t>
            </w:r>
          </w:p>
        </w:tc>
        <w:tc>
          <w:tcPr>
            <w:tcW w:w="970" w:type="dxa"/>
            <w:tcBorders>
              <w:top w:val="nil"/>
              <w:left w:val="nil"/>
              <w:bottom w:val="nil"/>
              <w:right w:val="nil"/>
            </w:tcBorders>
            <w:shd w:val="clear" w:color="auto" w:fill="D9D9D9" w:themeFill="background1" w:themeFillShade="D9"/>
            <w:noWrap/>
            <w:hideMark/>
          </w:tcPr>
          <w:p w14:paraId="4000CB42" w14:textId="77777777" w:rsidR="004D4F03" w:rsidRPr="008E30CF" w:rsidRDefault="004D4F03" w:rsidP="00A97452">
            <w:pPr>
              <w:pStyle w:val="TableText"/>
              <w:spacing w:before="0"/>
              <w:jc w:val="center"/>
              <w:rPr>
                <w:b/>
              </w:rPr>
            </w:pPr>
            <w:r w:rsidRPr="008E30CF">
              <w:rPr>
                <w:b/>
              </w:rPr>
              <w:t>Total</w:t>
            </w:r>
          </w:p>
        </w:tc>
        <w:tc>
          <w:tcPr>
            <w:tcW w:w="970" w:type="dxa"/>
            <w:tcBorders>
              <w:top w:val="nil"/>
              <w:left w:val="nil"/>
              <w:bottom w:val="nil"/>
              <w:right w:val="single" w:sz="4" w:space="0" w:color="A6A6A6" w:themeColor="background1" w:themeShade="A6"/>
            </w:tcBorders>
            <w:shd w:val="clear" w:color="auto" w:fill="D9D9D9" w:themeFill="background1" w:themeFillShade="D9"/>
            <w:noWrap/>
            <w:hideMark/>
          </w:tcPr>
          <w:p w14:paraId="79827C83" w14:textId="77777777" w:rsidR="004D4F03" w:rsidRPr="008E30CF" w:rsidRDefault="004D4F03" w:rsidP="00A97452">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1DEFB01E" w14:textId="77777777" w:rsidR="004D4F03" w:rsidRPr="008E30CF" w:rsidRDefault="004D4F03" w:rsidP="00C47E1C">
            <w:pPr>
              <w:pStyle w:val="TableText"/>
              <w:rPr>
                <w:b/>
              </w:rPr>
            </w:pPr>
          </w:p>
        </w:tc>
      </w:tr>
      <w:tr w:rsidR="004D4F03" w:rsidRPr="004D4F03" w14:paraId="74A2F08F" w14:textId="77777777" w:rsidTr="00A97452">
        <w:trPr>
          <w:cantSplit/>
        </w:trPr>
        <w:tc>
          <w:tcPr>
            <w:tcW w:w="1134" w:type="dxa"/>
            <w:tcBorders>
              <w:top w:val="nil"/>
              <w:left w:val="nil"/>
              <w:bottom w:val="single" w:sz="4" w:space="0" w:color="A6A6A6" w:themeColor="background1" w:themeShade="A6"/>
              <w:right w:val="single" w:sz="4" w:space="0" w:color="A6A6A6" w:themeColor="background1" w:themeShade="A6"/>
            </w:tcBorders>
            <w:noWrap/>
            <w:hideMark/>
          </w:tcPr>
          <w:p w14:paraId="4654729D" w14:textId="77777777" w:rsidR="004D4F03" w:rsidRPr="004D4F03" w:rsidRDefault="004D4F03" w:rsidP="00C47E1C">
            <w:pPr>
              <w:pStyle w:val="TableText"/>
            </w:pPr>
            <w:r w:rsidRPr="004D4F03">
              <w:t>0</w:t>
            </w:r>
            <w:r w:rsidR="00C978EA">
              <w:t>–</w:t>
            </w:r>
            <w:r w:rsidRPr="004D4F03">
              <w:t>4</w:t>
            </w:r>
          </w:p>
        </w:tc>
        <w:tc>
          <w:tcPr>
            <w:tcW w:w="970" w:type="dxa"/>
            <w:tcBorders>
              <w:top w:val="nil"/>
              <w:left w:val="single" w:sz="4" w:space="0" w:color="A6A6A6" w:themeColor="background1" w:themeShade="A6"/>
              <w:bottom w:val="single" w:sz="4" w:space="0" w:color="A6A6A6" w:themeColor="background1" w:themeShade="A6"/>
              <w:right w:val="nil"/>
            </w:tcBorders>
            <w:noWrap/>
            <w:hideMark/>
          </w:tcPr>
          <w:p w14:paraId="30BDC2A2" w14:textId="77777777" w:rsidR="004D4F03" w:rsidRPr="004D4F03" w:rsidRDefault="004D4F03" w:rsidP="00A97452">
            <w:pPr>
              <w:pStyle w:val="TableText"/>
              <w:tabs>
                <w:tab w:val="decimal" w:pos="550"/>
              </w:tabs>
            </w:pPr>
            <w:r w:rsidRPr="004D4F03">
              <w:t>38</w:t>
            </w:r>
          </w:p>
        </w:tc>
        <w:tc>
          <w:tcPr>
            <w:tcW w:w="970" w:type="dxa"/>
            <w:tcBorders>
              <w:top w:val="nil"/>
              <w:left w:val="nil"/>
              <w:bottom w:val="single" w:sz="4" w:space="0" w:color="A6A6A6" w:themeColor="background1" w:themeShade="A6"/>
              <w:right w:val="nil"/>
            </w:tcBorders>
            <w:noWrap/>
            <w:hideMark/>
          </w:tcPr>
          <w:p w14:paraId="7AE09345" w14:textId="77777777" w:rsidR="004D4F03" w:rsidRPr="004D4F03" w:rsidRDefault="004D4F03" w:rsidP="00A97452">
            <w:pPr>
              <w:pStyle w:val="TableText"/>
              <w:tabs>
                <w:tab w:val="decimal" w:pos="550"/>
              </w:tabs>
            </w:pPr>
            <w:r w:rsidRPr="004D4F03">
              <w:t>61</w:t>
            </w:r>
          </w:p>
        </w:tc>
        <w:tc>
          <w:tcPr>
            <w:tcW w:w="970" w:type="dxa"/>
            <w:tcBorders>
              <w:top w:val="nil"/>
              <w:left w:val="nil"/>
              <w:bottom w:val="single" w:sz="4" w:space="0" w:color="A6A6A6" w:themeColor="background1" w:themeShade="A6"/>
              <w:right w:val="nil"/>
            </w:tcBorders>
            <w:noWrap/>
            <w:hideMark/>
          </w:tcPr>
          <w:p w14:paraId="147EB6C7" w14:textId="77777777" w:rsidR="004D4F03" w:rsidRPr="004D4F03" w:rsidRDefault="004D4F03" w:rsidP="00A97452">
            <w:pPr>
              <w:pStyle w:val="TableText"/>
              <w:tabs>
                <w:tab w:val="decimal" w:pos="550"/>
              </w:tabs>
            </w:pPr>
            <w:r w:rsidRPr="004D4F03">
              <w:t>99</w:t>
            </w:r>
          </w:p>
        </w:tc>
        <w:tc>
          <w:tcPr>
            <w:tcW w:w="970" w:type="dxa"/>
            <w:tcBorders>
              <w:top w:val="nil"/>
              <w:left w:val="nil"/>
              <w:bottom w:val="single" w:sz="4" w:space="0" w:color="A6A6A6" w:themeColor="background1" w:themeShade="A6"/>
              <w:right w:val="single" w:sz="4" w:space="0" w:color="A6A6A6" w:themeColor="background1" w:themeShade="A6"/>
            </w:tcBorders>
            <w:noWrap/>
            <w:hideMark/>
          </w:tcPr>
          <w:p w14:paraId="5C36BBBF" w14:textId="77777777" w:rsidR="004D4F03" w:rsidRPr="004D4F03" w:rsidRDefault="004D4F03" w:rsidP="00A97452">
            <w:pPr>
              <w:pStyle w:val="TableText"/>
              <w:tabs>
                <w:tab w:val="decimal" w:pos="415"/>
              </w:tabs>
            </w:pPr>
            <w:r w:rsidRPr="004D4F03">
              <w:t>2.7</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3ACD64DB" w14:textId="77777777" w:rsidR="004D4F03" w:rsidRPr="004D4F03" w:rsidRDefault="004D4F03" w:rsidP="00A97452">
            <w:pPr>
              <w:pStyle w:val="TableText"/>
              <w:tabs>
                <w:tab w:val="decimal" w:pos="599"/>
              </w:tabs>
            </w:pPr>
            <w:r w:rsidRPr="004D4F03">
              <w:t>88</w:t>
            </w:r>
          </w:p>
        </w:tc>
      </w:tr>
      <w:tr w:rsidR="004D4F03" w:rsidRPr="004D4F03" w14:paraId="5239CA26"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9F39756" w14:textId="77777777" w:rsidR="004D4F03" w:rsidRPr="004D4F03" w:rsidRDefault="004D4F03" w:rsidP="00C47E1C">
            <w:pPr>
              <w:pStyle w:val="TableText"/>
            </w:pPr>
            <w:r w:rsidRPr="004D4F03">
              <w:t>5</w:t>
            </w:r>
            <w:r w:rsidR="00C978EA">
              <w:t>–</w:t>
            </w:r>
            <w:r w:rsidRPr="004D4F03">
              <w:t>14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1017B9D" w14:textId="77777777" w:rsidR="004D4F03" w:rsidRPr="004D4F03" w:rsidRDefault="004D4F03" w:rsidP="00A97452">
            <w:pPr>
              <w:pStyle w:val="TableText"/>
              <w:tabs>
                <w:tab w:val="decimal" w:pos="550"/>
              </w:tabs>
            </w:pPr>
            <w:r w:rsidRPr="004D4F03">
              <w:t>274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30EFE072" w14:textId="77777777" w:rsidR="004D4F03" w:rsidRPr="004D4F03" w:rsidRDefault="004D4F03" w:rsidP="00A97452">
            <w:pPr>
              <w:pStyle w:val="TableText"/>
              <w:tabs>
                <w:tab w:val="decimal" w:pos="550"/>
              </w:tabs>
            </w:pPr>
            <w:r w:rsidRPr="004D4F03">
              <w:t>681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D8247E8" w14:textId="77777777" w:rsidR="004D4F03" w:rsidRPr="004D4F03" w:rsidRDefault="004D4F03" w:rsidP="00A97452">
            <w:pPr>
              <w:pStyle w:val="TableText"/>
              <w:tabs>
                <w:tab w:val="decimal" w:pos="550"/>
              </w:tabs>
            </w:pPr>
            <w:r w:rsidRPr="004D4F03">
              <w:t>955</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A0D9A77" w14:textId="77777777" w:rsidR="004D4F03" w:rsidRPr="004D4F03" w:rsidRDefault="004D4F03" w:rsidP="00A97452">
            <w:pPr>
              <w:pStyle w:val="TableText"/>
              <w:tabs>
                <w:tab w:val="decimal" w:pos="415"/>
              </w:tabs>
            </w:pPr>
            <w:r w:rsidRPr="004D4F03">
              <w:t>26.1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6EB76CF" w14:textId="77777777" w:rsidR="004D4F03" w:rsidRPr="004D4F03" w:rsidRDefault="004D4F03" w:rsidP="00A97452">
            <w:pPr>
              <w:pStyle w:val="TableText"/>
              <w:tabs>
                <w:tab w:val="decimal" w:pos="599"/>
              </w:tabs>
            </w:pPr>
            <w:r w:rsidRPr="004D4F03">
              <w:t>808</w:t>
            </w:r>
          </w:p>
        </w:tc>
      </w:tr>
      <w:tr w:rsidR="004D4F03" w:rsidRPr="004D4F03" w14:paraId="58B9FAC5"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E0D03AD" w14:textId="77777777" w:rsidR="004D4F03" w:rsidRPr="004D4F03" w:rsidRDefault="004D4F03" w:rsidP="00C47E1C">
            <w:pPr>
              <w:pStyle w:val="TableText"/>
            </w:pPr>
            <w:r w:rsidRPr="004D4F03">
              <w:t>15</w:t>
            </w:r>
            <w:r w:rsidR="00C978EA">
              <w:t>–</w:t>
            </w:r>
            <w:r w:rsidRPr="004D4F03">
              <w:t>24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452BE98" w14:textId="77777777" w:rsidR="004D4F03" w:rsidRPr="004D4F03" w:rsidRDefault="004D4F03" w:rsidP="00A97452">
            <w:pPr>
              <w:pStyle w:val="TableText"/>
              <w:tabs>
                <w:tab w:val="decimal" w:pos="550"/>
              </w:tabs>
            </w:pPr>
            <w:r w:rsidRPr="004D4F03">
              <w:t>221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5669048" w14:textId="77777777" w:rsidR="004D4F03" w:rsidRPr="004D4F03" w:rsidRDefault="004D4F03" w:rsidP="00A97452">
            <w:pPr>
              <w:pStyle w:val="TableText"/>
              <w:tabs>
                <w:tab w:val="decimal" w:pos="550"/>
              </w:tabs>
            </w:pPr>
            <w:r w:rsidRPr="004D4F03">
              <w:t>478</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AB9E370" w14:textId="77777777" w:rsidR="004D4F03" w:rsidRPr="004D4F03" w:rsidRDefault="004D4F03" w:rsidP="00A97452">
            <w:pPr>
              <w:pStyle w:val="TableText"/>
              <w:tabs>
                <w:tab w:val="decimal" w:pos="550"/>
              </w:tabs>
            </w:pPr>
            <w:r w:rsidRPr="004D4F03">
              <w:t>699</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8570BE3" w14:textId="77777777" w:rsidR="004D4F03" w:rsidRPr="004D4F03" w:rsidRDefault="004D4F03" w:rsidP="00A97452">
            <w:pPr>
              <w:pStyle w:val="TableText"/>
              <w:tabs>
                <w:tab w:val="decimal" w:pos="415"/>
              </w:tabs>
            </w:pPr>
            <w:r w:rsidRPr="004D4F03">
              <w:t>19.1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E6FF940" w14:textId="77777777" w:rsidR="004D4F03" w:rsidRPr="004D4F03" w:rsidRDefault="004D4F03" w:rsidP="00A97452">
            <w:pPr>
              <w:pStyle w:val="TableText"/>
              <w:tabs>
                <w:tab w:val="decimal" w:pos="599"/>
              </w:tabs>
            </w:pPr>
            <w:r w:rsidRPr="004D4F03">
              <w:t>622</w:t>
            </w:r>
          </w:p>
        </w:tc>
      </w:tr>
      <w:tr w:rsidR="004D4F03" w:rsidRPr="004D4F03" w14:paraId="32607C42"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1D62E68" w14:textId="77777777" w:rsidR="004D4F03" w:rsidRPr="004D4F03" w:rsidRDefault="004D4F03" w:rsidP="00C47E1C">
            <w:pPr>
              <w:pStyle w:val="TableText"/>
            </w:pPr>
            <w:r w:rsidRPr="004D4F03">
              <w:t>25</w:t>
            </w:r>
            <w:r w:rsidR="00C978EA">
              <w:t>–</w:t>
            </w:r>
            <w:r w:rsidRPr="004D4F03">
              <w:t>44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0BF39A0" w14:textId="77777777" w:rsidR="004D4F03" w:rsidRPr="004D4F03" w:rsidRDefault="004D4F03" w:rsidP="00A97452">
            <w:pPr>
              <w:pStyle w:val="TableText"/>
              <w:tabs>
                <w:tab w:val="decimal" w:pos="550"/>
              </w:tabs>
            </w:pPr>
            <w:r w:rsidRPr="004D4F03">
              <w:t>295</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0312940F" w14:textId="77777777" w:rsidR="004D4F03" w:rsidRPr="004D4F03" w:rsidRDefault="004D4F03" w:rsidP="00A97452">
            <w:pPr>
              <w:pStyle w:val="TableText"/>
              <w:tabs>
                <w:tab w:val="decimal" w:pos="550"/>
              </w:tabs>
            </w:pPr>
            <w:r w:rsidRPr="004D4F03">
              <w:t>409</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AC6AA42" w14:textId="77777777" w:rsidR="004D4F03" w:rsidRPr="004D4F03" w:rsidRDefault="004D4F03" w:rsidP="00A97452">
            <w:pPr>
              <w:pStyle w:val="TableText"/>
              <w:tabs>
                <w:tab w:val="decimal" w:pos="550"/>
              </w:tabs>
            </w:pPr>
            <w:r w:rsidRPr="004D4F03">
              <w:t>704</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27EA9A1" w14:textId="77777777" w:rsidR="004D4F03" w:rsidRPr="004D4F03" w:rsidRDefault="004D4F03" w:rsidP="00A97452">
            <w:pPr>
              <w:pStyle w:val="TableText"/>
              <w:tabs>
                <w:tab w:val="decimal" w:pos="415"/>
              </w:tabs>
            </w:pPr>
            <w:r w:rsidRPr="004D4F03">
              <w:t>19.2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03E5570" w14:textId="77777777" w:rsidR="004D4F03" w:rsidRPr="004D4F03" w:rsidRDefault="004D4F03" w:rsidP="00A97452">
            <w:pPr>
              <w:pStyle w:val="TableText"/>
              <w:tabs>
                <w:tab w:val="decimal" w:pos="599"/>
              </w:tabs>
            </w:pPr>
            <w:r w:rsidRPr="004D4F03">
              <w:t>688</w:t>
            </w:r>
          </w:p>
        </w:tc>
      </w:tr>
      <w:tr w:rsidR="004D4F03" w:rsidRPr="004D4F03" w14:paraId="3603FAD0"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A8BD043" w14:textId="77777777" w:rsidR="004D4F03" w:rsidRPr="004D4F03" w:rsidRDefault="004D4F03" w:rsidP="00C47E1C">
            <w:pPr>
              <w:pStyle w:val="TableText"/>
            </w:pPr>
            <w:r w:rsidRPr="004D4F03">
              <w:t>45</w:t>
            </w:r>
            <w:r w:rsidR="00C978EA">
              <w:t>–</w:t>
            </w:r>
            <w:r w:rsidRPr="004D4F03">
              <w:t>64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0C15D7A" w14:textId="77777777" w:rsidR="004D4F03" w:rsidRPr="004D4F03" w:rsidRDefault="004D4F03" w:rsidP="00A97452">
            <w:pPr>
              <w:pStyle w:val="TableText"/>
              <w:tabs>
                <w:tab w:val="decimal" w:pos="550"/>
              </w:tabs>
            </w:pPr>
            <w:r w:rsidRPr="004D4F03">
              <w:t>481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352BE192" w14:textId="77777777" w:rsidR="004D4F03" w:rsidRPr="004D4F03" w:rsidRDefault="004D4F03" w:rsidP="00A97452">
            <w:pPr>
              <w:pStyle w:val="TableText"/>
              <w:tabs>
                <w:tab w:val="decimal" w:pos="550"/>
              </w:tabs>
            </w:pPr>
            <w:r w:rsidRPr="004D4F03">
              <w:t>383</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F79661E" w14:textId="77777777" w:rsidR="004D4F03" w:rsidRPr="004D4F03" w:rsidRDefault="004D4F03" w:rsidP="00A97452">
            <w:pPr>
              <w:pStyle w:val="TableText"/>
              <w:tabs>
                <w:tab w:val="decimal" w:pos="550"/>
              </w:tabs>
            </w:pPr>
            <w:r w:rsidRPr="004D4F03">
              <w:t>864</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F4F8310" w14:textId="77777777" w:rsidR="004D4F03" w:rsidRPr="004D4F03" w:rsidRDefault="004D4F03" w:rsidP="00A97452">
            <w:pPr>
              <w:pStyle w:val="TableText"/>
              <w:tabs>
                <w:tab w:val="decimal" w:pos="415"/>
              </w:tabs>
            </w:pPr>
            <w:r w:rsidRPr="004D4F03">
              <w:t>23.6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863C186" w14:textId="77777777" w:rsidR="004D4F03" w:rsidRPr="004D4F03" w:rsidRDefault="004D4F03" w:rsidP="00A97452">
            <w:pPr>
              <w:pStyle w:val="TableText"/>
              <w:tabs>
                <w:tab w:val="decimal" w:pos="599"/>
              </w:tabs>
            </w:pPr>
            <w:r w:rsidRPr="004D4F03">
              <w:t>856</w:t>
            </w:r>
          </w:p>
        </w:tc>
      </w:tr>
      <w:tr w:rsidR="004D4F03" w:rsidRPr="004D4F03" w14:paraId="34AB8877"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1B9BBD4" w14:textId="77777777" w:rsidR="004D4F03" w:rsidRPr="004D4F03" w:rsidRDefault="004D4F03" w:rsidP="00C47E1C">
            <w:pPr>
              <w:pStyle w:val="TableText"/>
            </w:pPr>
            <w:r w:rsidRPr="004D4F03">
              <w:t>65</w:t>
            </w:r>
            <w:r w:rsidR="00C978EA">
              <w:t>–</w:t>
            </w:r>
            <w:r w:rsidRPr="004D4F03">
              <w:t>79</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D678BAE" w14:textId="77777777" w:rsidR="004D4F03" w:rsidRPr="004D4F03" w:rsidRDefault="004D4F03" w:rsidP="00A97452">
            <w:pPr>
              <w:pStyle w:val="TableText"/>
              <w:tabs>
                <w:tab w:val="decimal" w:pos="550"/>
              </w:tabs>
            </w:pPr>
            <w:r w:rsidRPr="004D4F03">
              <w:t>196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8667FFB" w14:textId="77777777" w:rsidR="004D4F03" w:rsidRPr="004D4F03" w:rsidRDefault="004D4F03" w:rsidP="00A97452">
            <w:pPr>
              <w:pStyle w:val="TableText"/>
              <w:tabs>
                <w:tab w:val="decimal" w:pos="550"/>
              </w:tabs>
            </w:pPr>
            <w:r w:rsidRPr="004D4F03">
              <w:t>135</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3F489DFF" w14:textId="77777777" w:rsidR="004D4F03" w:rsidRPr="004D4F03" w:rsidRDefault="004D4F03" w:rsidP="00A97452">
            <w:pPr>
              <w:pStyle w:val="TableText"/>
              <w:tabs>
                <w:tab w:val="decimal" w:pos="550"/>
              </w:tabs>
            </w:pPr>
            <w:r w:rsidRPr="004D4F03">
              <w:t>331</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FE202FF" w14:textId="77777777" w:rsidR="004D4F03" w:rsidRPr="004D4F03" w:rsidRDefault="004D4F03" w:rsidP="00A97452">
            <w:pPr>
              <w:pStyle w:val="TableText"/>
              <w:tabs>
                <w:tab w:val="decimal" w:pos="415"/>
              </w:tabs>
            </w:pPr>
            <w:r w:rsidRPr="004D4F03">
              <w:t>9.0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C99D5C9" w14:textId="77777777" w:rsidR="004D4F03" w:rsidRPr="004D4F03" w:rsidRDefault="004D4F03" w:rsidP="00A97452">
            <w:pPr>
              <w:pStyle w:val="TableText"/>
              <w:tabs>
                <w:tab w:val="decimal" w:pos="599"/>
              </w:tabs>
            </w:pPr>
            <w:r w:rsidRPr="004D4F03">
              <w:t>328</w:t>
            </w:r>
          </w:p>
        </w:tc>
      </w:tr>
      <w:tr w:rsidR="004D4F03" w:rsidRPr="004D4F03" w14:paraId="153666B9"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39F0E3B" w14:textId="77777777" w:rsidR="004D4F03" w:rsidRPr="004D4F03" w:rsidRDefault="004D4F03" w:rsidP="00C47E1C">
            <w:pPr>
              <w:pStyle w:val="TableText"/>
            </w:pPr>
            <w:r w:rsidRPr="004D4F03">
              <w:t>80+</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7F1AE78" w14:textId="77777777" w:rsidR="004D4F03" w:rsidRPr="004D4F03" w:rsidRDefault="004D4F03" w:rsidP="00A97452">
            <w:pPr>
              <w:pStyle w:val="TableText"/>
              <w:tabs>
                <w:tab w:val="decimal" w:pos="550"/>
              </w:tabs>
            </w:pPr>
            <w:r w:rsidRPr="004D4F03">
              <w:t>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0DBF24E9" w14:textId="77777777" w:rsidR="004D4F03" w:rsidRPr="004D4F03" w:rsidRDefault="004D4F03" w:rsidP="00A97452">
            <w:pPr>
              <w:pStyle w:val="TableText"/>
              <w:tabs>
                <w:tab w:val="decimal" w:pos="550"/>
              </w:tabs>
            </w:pPr>
            <w:r w:rsidRPr="004D4F03">
              <w:t>2</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8F7C719" w14:textId="77777777" w:rsidR="004D4F03" w:rsidRPr="004D4F03" w:rsidRDefault="004D4F03" w:rsidP="00A97452">
            <w:pPr>
              <w:pStyle w:val="TableText"/>
              <w:tabs>
                <w:tab w:val="decimal" w:pos="550"/>
              </w:tabs>
            </w:pPr>
            <w:r w:rsidRPr="004D4F03">
              <w:t>6</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49DFCB9" w14:textId="77777777" w:rsidR="004D4F03" w:rsidRPr="004D4F03" w:rsidRDefault="004D4F03" w:rsidP="00A97452">
            <w:pPr>
              <w:pStyle w:val="TableText"/>
              <w:tabs>
                <w:tab w:val="decimal" w:pos="415"/>
              </w:tabs>
            </w:pPr>
            <w:r w:rsidRPr="004D4F03">
              <w:t>0.2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BF51BC0" w14:textId="77777777" w:rsidR="004D4F03" w:rsidRPr="004D4F03" w:rsidRDefault="004D4F03" w:rsidP="00A97452">
            <w:pPr>
              <w:pStyle w:val="TableText"/>
              <w:tabs>
                <w:tab w:val="decimal" w:pos="599"/>
              </w:tabs>
            </w:pPr>
            <w:r w:rsidRPr="004D4F03">
              <w:t>7</w:t>
            </w:r>
          </w:p>
        </w:tc>
      </w:tr>
      <w:tr w:rsidR="004D4F03" w:rsidRPr="008E30CF" w14:paraId="1499EBDF" w14:textId="77777777" w:rsidTr="00A97452">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30F961B" w14:textId="77777777" w:rsidR="004D4F03" w:rsidRPr="008E30CF" w:rsidRDefault="004D4F03" w:rsidP="00C47E1C">
            <w:pPr>
              <w:pStyle w:val="TableText"/>
              <w:rPr>
                <w:b/>
              </w:rPr>
            </w:pPr>
            <w:r w:rsidRPr="008E30CF">
              <w:rPr>
                <w:b/>
              </w:rPr>
              <w:t>Total</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7FE6DE9" w14:textId="77777777" w:rsidR="004D4F03" w:rsidRPr="008E30CF" w:rsidRDefault="004D4F03" w:rsidP="00A97452">
            <w:pPr>
              <w:pStyle w:val="TableText"/>
              <w:tabs>
                <w:tab w:val="decimal" w:pos="550"/>
              </w:tabs>
              <w:rPr>
                <w:b/>
              </w:rPr>
            </w:pPr>
            <w:r w:rsidRPr="008E30CF">
              <w:rPr>
                <w:b/>
              </w:rPr>
              <w:t>1,509</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26CB7743" w14:textId="77777777" w:rsidR="004D4F03" w:rsidRPr="008E30CF" w:rsidRDefault="004D4F03" w:rsidP="00A97452">
            <w:pPr>
              <w:pStyle w:val="TableText"/>
              <w:tabs>
                <w:tab w:val="decimal" w:pos="550"/>
              </w:tabs>
              <w:rPr>
                <w:b/>
              </w:rPr>
            </w:pPr>
            <w:r w:rsidRPr="008E30CF">
              <w:rPr>
                <w:b/>
              </w:rPr>
              <w:t>2,149</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6AB033B" w14:textId="77777777" w:rsidR="004D4F03" w:rsidRPr="008E30CF" w:rsidRDefault="004D4F03" w:rsidP="00A97452">
            <w:pPr>
              <w:pStyle w:val="TableText"/>
              <w:tabs>
                <w:tab w:val="decimal" w:pos="550"/>
              </w:tabs>
              <w:rPr>
                <w:b/>
              </w:rPr>
            </w:pPr>
            <w:r w:rsidRPr="008E30CF">
              <w:rPr>
                <w:b/>
              </w:rPr>
              <w:t>3,658</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9A7C99F" w14:textId="77777777" w:rsidR="004D4F03" w:rsidRPr="008E30CF" w:rsidRDefault="004D4F03" w:rsidP="00A97452">
            <w:pPr>
              <w:pStyle w:val="TableText"/>
              <w:tabs>
                <w:tab w:val="decimal" w:pos="415"/>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4EEB4C6" w14:textId="77777777" w:rsidR="004D4F03" w:rsidRPr="008E30CF" w:rsidRDefault="004D4F03" w:rsidP="00A97452">
            <w:pPr>
              <w:pStyle w:val="TableText"/>
              <w:tabs>
                <w:tab w:val="decimal" w:pos="599"/>
              </w:tabs>
              <w:rPr>
                <w:b/>
              </w:rPr>
            </w:pPr>
            <w:r w:rsidRPr="008E30CF">
              <w:rPr>
                <w:b/>
              </w:rPr>
              <w:t>3,397</w:t>
            </w:r>
          </w:p>
        </w:tc>
      </w:tr>
    </w:tbl>
    <w:p w14:paraId="6FFA789D" w14:textId="77777777" w:rsidR="00A0647A" w:rsidRPr="00A0647A" w:rsidRDefault="00A0647A" w:rsidP="00A0647A"/>
    <w:p w14:paraId="76F21E7C" w14:textId="77777777" w:rsidR="00037AB2" w:rsidRDefault="00037AB2" w:rsidP="00E35F22">
      <w:pPr>
        <w:pStyle w:val="Figure"/>
      </w:pPr>
      <w:bookmarkStart w:id="547" w:name="_Toc17460244"/>
      <w:bookmarkStart w:id="548" w:name="_Toc24463571"/>
      <w:r w:rsidRPr="00D74746">
        <w:lastRenderedPageBreak/>
        <w:t xml:space="preserve">Figure </w:t>
      </w:r>
      <w:r w:rsidR="00127F6E">
        <w:t>92</w:t>
      </w:r>
      <w:r w:rsidRPr="00D74746">
        <w:t>: Wellington D</w:t>
      </w:r>
      <w:r>
        <w:t xml:space="preserve">isability </w:t>
      </w:r>
      <w:r w:rsidRPr="00D74746">
        <w:t>S</w:t>
      </w:r>
      <w:r>
        <w:t xml:space="preserve">upport </w:t>
      </w:r>
      <w:r w:rsidRPr="00D74746">
        <w:t>S</w:t>
      </w:r>
      <w:r>
        <w:t>ervices</w:t>
      </w:r>
      <w:r w:rsidRPr="00D74746">
        <w:t xml:space="preserve"> clients, by principal disability type and sex, 2018</w:t>
      </w:r>
      <w:bookmarkEnd w:id="547"/>
      <w:bookmarkEnd w:id="548"/>
    </w:p>
    <w:p w14:paraId="41887A33" w14:textId="77777777" w:rsidR="002450D1" w:rsidRPr="002450D1" w:rsidRDefault="002450D1" w:rsidP="002450D1">
      <w:r w:rsidRPr="002450D1">
        <w:rPr>
          <w:noProof/>
        </w:rPr>
        <w:drawing>
          <wp:inline distT="0" distB="0" distL="0" distR="0" wp14:anchorId="6407E13B" wp14:editId="1D589217">
            <wp:extent cx="5130165" cy="3353242"/>
            <wp:effectExtent l="0" t="0" r="0" b="0"/>
            <wp:docPr id="205" name="Picture 205" descr="This bar graph shows that Wellington DSS had 1980 clients with intellectual disabilities (about 800 female), 95 clients with sensory disabilities, 838 with physical disabilities (about 500 female), 18 with neurological disabilities, 705 with autism spectrum disorder and 22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130165" cy="3353242"/>
                    </a:xfrm>
                    <a:prstGeom prst="rect">
                      <a:avLst/>
                    </a:prstGeom>
                  </pic:spPr>
                </pic:pic>
              </a:graphicData>
            </a:graphic>
          </wp:inline>
        </w:drawing>
      </w:r>
    </w:p>
    <w:p w14:paraId="2BC4D9CF" w14:textId="77777777" w:rsidR="00037AB2" w:rsidRPr="00D74746" w:rsidRDefault="00037AB2" w:rsidP="004A5199"/>
    <w:p w14:paraId="39E4A787" w14:textId="77777777" w:rsidR="00037AB2" w:rsidRDefault="00037AB2" w:rsidP="00E35F22">
      <w:pPr>
        <w:pStyle w:val="Figure"/>
        <w:rPr>
          <w:bCs/>
          <w:color w:val="000000"/>
        </w:rPr>
      </w:pPr>
      <w:bookmarkStart w:id="549" w:name="_Toc17460245"/>
      <w:bookmarkStart w:id="550" w:name="_Toc24463572"/>
      <w:r w:rsidRPr="00D74746">
        <w:t xml:space="preserve">Figure </w:t>
      </w:r>
      <w:r w:rsidR="00127F6E">
        <w:t>93</w:t>
      </w:r>
      <w:r w:rsidRPr="00D74746">
        <w:t xml:space="preserve">: </w:t>
      </w:r>
      <w:r w:rsidRPr="00D74746">
        <w:rPr>
          <w:bCs/>
          <w:color w:val="000000"/>
        </w:rPr>
        <w:t xml:space="preserve">Wellington </w:t>
      </w:r>
      <w:r w:rsidRPr="00D74746">
        <w:t>D</w:t>
      </w:r>
      <w:r>
        <w:t xml:space="preserve">isability </w:t>
      </w:r>
      <w:r w:rsidRPr="00D74746">
        <w:t>S</w:t>
      </w:r>
      <w:r>
        <w:t xml:space="preserve">upport </w:t>
      </w:r>
      <w:r w:rsidRPr="00D74746">
        <w:t>S</w:t>
      </w:r>
      <w:r>
        <w:t>ervices</w:t>
      </w:r>
      <w:r w:rsidRPr="00D74746">
        <w:rPr>
          <w:bCs/>
          <w:color w:val="000000"/>
        </w:rPr>
        <w:t xml:space="preserve"> clients, by service type and ethnicity, 2018</w:t>
      </w:r>
      <w:bookmarkEnd w:id="549"/>
      <w:bookmarkEnd w:id="550"/>
    </w:p>
    <w:p w14:paraId="13FBAAE8" w14:textId="77777777" w:rsidR="002450D1" w:rsidRPr="002450D1" w:rsidRDefault="00A01D3E" w:rsidP="002450D1">
      <w:r w:rsidRPr="00A01D3E">
        <w:rPr>
          <w:noProof/>
        </w:rPr>
        <w:drawing>
          <wp:inline distT="0" distB="0" distL="0" distR="0" wp14:anchorId="69E94748" wp14:editId="35608793">
            <wp:extent cx="5130165" cy="3352800"/>
            <wp:effectExtent l="0" t="0" r="0" b="0"/>
            <wp:docPr id="207" name="Picture 207" descr="This bar graph shows that Wellington DSS had 1880 clients in carer support, about 1250 of them European/other and about 300 Māori. There were 880 clients in home and community support and 634 in community residential. There were 5 clients in community rehabilitation, 55 in funded family care, 58 in YPD and 90 in day services. All other services had betwen 373 clients (supported living) and 495 clients (resp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130165" cy="3352800"/>
                    </a:xfrm>
                    <a:prstGeom prst="rect">
                      <a:avLst/>
                    </a:prstGeom>
                  </pic:spPr>
                </pic:pic>
              </a:graphicData>
            </a:graphic>
          </wp:inline>
        </w:drawing>
      </w:r>
    </w:p>
    <w:p w14:paraId="38D836FC" w14:textId="77777777" w:rsidR="00037AB2" w:rsidRPr="00D74746" w:rsidRDefault="00037AB2" w:rsidP="004A5199"/>
    <w:p w14:paraId="59C23DEF" w14:textId="77777777" w:rsidR="00037AB2" w:rsidRPr="00D74746" w:rsidRDefault="00AB1A16" w:rsidP="001E4B16">
      <w:pPr>
        <w:pStyle w:val="Heading2"/>
      </w:pPr>
      <w:bookmarkStart w:id="551" w:name="_Toc24463429"/>
      <w:r>
        <w:lastRenderedPageBreak/>
        <w:t>Nelson–Marlborough–Tasman</w:t>
      </w:r>
      <w:bookmarkEnd w:id="551"/>
    </w:p>
    <w:p w14:paraId="0BCED23E" w14:textId="6BC8244C" w:rsidR="00037AB2" w:rsidRDefault="00037AB2" w:rsidP="005B68F9">
      <w:pPr>
        <w:pStyle w:val="Table"/>
      </w:pPr>
      <w:bookmarkStart w:id="552" w:name="_Toc21614044"/>
      <w:bookmarkStart w:id="553" w:name="_Toc24463474"/>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38</w:t>
      </w:r>
      <w:r w:rsidRPr="00D74746">
        <w:rPr>
          <w:noProof/>
        </w:rPr>
        <w:fldChar w:fldCharType="end"/>
      </w:r>
      <w:r w:rsidRPr="00D74746">
        <w:t xml:space="preserve">: </w:t>
      </w:r>
      <w:r w:rsidR="00AB1A16">
        <w:t>Nelson–Marlborough–Tasman</w:t>
      </w:r>
      <w:r w:rsidRPr="00D74746">
        <w:t xml:space="preserve"> D</w:t>
      </w:r>
      <w:r>
        <w:t xml:space="preserve">isability </w:t>
      </w:r>
      <w:r w:rsidRPr="00D74746">
        <w:t>S</w:t>
      </w:r>
      <w:r>
        <w:t xml:space="preserve">upport </w:t>
      </w:r>
      <w:r w:rsidRPr="00D74746">
        <w:t>S</w:t>
      </w:r>
      <w:r>
        <w:t>ervices</w:t>
      </w:r>
      <w:r w:rsidRPr="00D74746">
        <w:t xml:space="preserve"> clients, by age and sex, 2018 </w:t>
      </w:r>
      <w:r>
        <w:t xml:space="preserve">and </w:t>
      </w:r>
      <w:r w:rsidRPr="00D74746">
        <w:t>2016</w:t>
      </w:r>
      <w:bookmarkEnd w:id="552"/>
      <w:bookmarkEnd w:id="553"/>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970"/>
        <w:gridCol w:w="970"/>
        <w:gridCol w:w="970"/>
        <w:gridCol w:w="970"/>
        <w:gridCol w:w="1060"/>
      </w:tblGrid>
      <w:tr w:rsidR="004D4F03" w:rsidRPr="008E30CF" w14:paraId="37A8867A" w14:textId="77777777" w:rsidTr="00A97452">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186454E4" w14:textId="77777777" w:rsidR="004D4F03" w:rsidRPr="008E30CF" w:rsidRDefault="004D4F03" w:rsidP="00A97452">
            <w:pPr>
              <w:pStyle w:val="TableText"/>
              <w:keepNext/>
              <w:rPr>
                <w:b/>
              </w:rPr>
            </w:pPr>
            <w:r w:rsidRPr="008E30CF">
              <w:rPr>
                <w:b/>
              </w:rPr>
              <w:t>Age group</w:t>
            </w:r>
          </w:p>
        </w:tc>
        <w:tc>
          <w:tcPr>
            <w:tcW w:w="388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5C19636D" w14:textId="77777777" w:rsidR="004D4F03" w:rsidRPr="008E30CF" w:rsidRDefault="004D4F03" w:rsidP="00A97452">
            <w:pPr>
              <w:pStyle w:val="TableText"/>
              <w:keepN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55083A11" w14:textId="77777777" w:rsidR="004D4F03" w:rsidRPr="008E30CF" w:rsidRDefault="004D4F03" w:rsidP="00A97452">
            <w:pPr>
              <w:pStyle w:val="TableText"/>
              <w:keepNext/>
              <w:jc w:val="center"/>
              <w:rPr>
                <w:b/>
              </w:rPr>
            </w:pPr>
            <w:r w:rsidRPr="008E30CF">
              <w:rPr>
                <w:b/>
              </w:rPr>
              <w:t>2016</w:t>
            </w:r>
          </w:p>
        </w:tc>
      </w:tr>
      <w:tr w:rsidR="004D4F03" w:rsidRPr="008E30CF" w14:paraId="249C9FE5" w14:textId="77777777" w:rsidTr="00A97452">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573BCA2A" w14:textId="77777777" w:rsidR="004D4F03" w:rsidRPr="008E30CF" w:rsidRDefault="004D4F03" w:rsidP="00A97452">
            <w:pPr>
              <w:pStyle w:val="TableText"/>
              <w:keepNext/>
              <w:rPr>
                <w:b/>
              </w:rPr>
            </w:pPr>
          </w:p>
        </w:tc>
        <w:tc>
          <w:tcPr>
            <w:tcW w:w="970" w:type="dxa"/>
            <w:tcBorders>
              <w:top w:val="nil"/>
              <w:left w:val="single" w:sz="4" w:space="0" w:color="A6A6A6" w:themeColor="background1" w:themeShade="A6"/>
              <w:bottom w:val="nil"/>
              <w:right w:val="nil"/>
            </w:tcBorders>
            <w:shd w:val="clear" w:color="auto" w:fill="D9D9D9" w:themeFill="background1" w:themeFillShade="D9"/>
            <w:noWrap/>
            <w:hideMark/>
          </w:tcPr>
          <w:p w14:paraId="2BC790EA" w14:textId="77777777" w:rsidR="004D4F03" w:rsidRPr="008E30CF" w:rsidRDefault="004D4F03" w:rsidP="00A97452">
            <w:pPr>
              <w:pStyle w:val="TableText"/>
              <w:keepNext/>
              <w:spacing w:before="0"/>
              <w:jc w:val="center"/>
              <w:rPr>
                <w:b/>
              </w:rPr>
            </w:pPr>
            <w:r w:rsidRPr="008E30CF">
              <w:rPr>
                <w:b/>
              </w:rPr>
              <w:t>Female</w:t>
            </w:r>
          </w:p>
        </w:tc>
        <w:tc>
          <w:tcPr>
            <w:tcW w:w="970" w:type="dxa"/>
            <w:tcBorders>
              <w:top w:val="nil"/>
              <w:left w:val="nil"/>
              <w:bottom w:val="nil"/>
              <w:right w:val="nil"/>
            </w:tcBorders>
            <w:shd w:val="clear" w:color="auto" w:fill="D9D9D9" w:themeFill="background1" w:themeFillShade="D9"/>
            <w:noWrap/>
            <w:hideMark/>
          </w:tcPr>
          <w:p w14:paraId="220F2AD0" w14:textId="77777777" w:rsidR="004D4F03" w:rsidRPr="008E30CF" w:rsidRDefault="004D4F03" w:rsidP="00A97452">
            <w:pPr>
              <w:pStyle w:val="TableText"/>
              <w:keepNext/>
              <w:spacing w:before="0"/>
              <w:jc w:val="center"/>
              <w:rPr>
                <w:b/>
              </w:rPr>
            </w:pPr>
            <w:r w:rsidRPr="008E30CF">
              <w:rPr>
                <w:b/>
              </w:rPr>
              <w:t>Male</w:t>
            </w:r>
          </w:p>
        </w:tc>
        <w:tc>
          <w:tcPr>
            <w:tcW w:w="970" w:type="dxa"/>
            <w:tcBorders>
              <w:top w:val="nil"/>
              <w:left w:val="nil"/>
              <w:bottom w:val="nil"/>
              <w:right w:val="nil"/>
            </w:tcBorders>
            <w:shd w:val="clear" w:color="auto" w:fill="D9D9D9" w:themeFill="background1" w:themeFillShade="D9"/>
            <w:noWrap/>
            <w:hideMark/>
          </w:tcPr>
          <w:p w14:paraId="3AEA442E" w14:textId="77777777" w:rsidR="004D4F03" w:rsidRPr="008E30CF" w:rsidRDefault="004D4F03" w:rsidP="00A97452">
            <w:pPr>
              <w:pStyle w:val="TableText"/>
              <w:keepNext/>
              <w:spacing w:before="0"/>
              <w:jc w:val="center"/>
              <w:rPr>
                <w:b/>
              </w:rPr>
            </w:pPr>
            <w:r w:rsidRPr="008E30CF">
              <w:rPr>
                <w:b/>
              </w:rPr>
              <w:t>Total</w:t>
            </w:r>
          </w:p>
        </w:tc>
        <w:tc>
          <w:tcPr>
            <w:tcW w:w="970" w:type="dxa"/>
            <w:tcBorders>
              <w:top w:val="nil"/>
              <w:left w:val="nil"/>
              <w:bottom w:val="nil"/>
              <w:right w:val="single" w:sz="4" w:space="0" w:color="A6A6A6" w:themeColor="background1" w:themeShade="A6"/>
            </w:tcBorders>
            <w:shd w:val="clear" w:color="auto" w:fill="D9D9D9" w:themeFill="background1" w:themeFillShade="D9"/>
            <w:noWrap/>
            <w:hideMark/>
          </w:tcPr>
          <w:p w14:paraId="484671A7" w14:textId="77777777" w:rsidR="004D4F03" w:rsidRPr="008E30CF" w:rsidRDefault="004D4F03" w:rsidP="00A97452">
            <w:pPr>
              <w:pStyle w:val="TableText"/>
              <w:keepN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5182DE72" w14:textId="77777777" w:rsidR="004D4F03" w:rsidRPr="008E30CF" w:rsidRDefault="004D4F03" w:rsidP="00A97452">
            <w:pPr>
              <w:pStyle w:val="TableText"/>
              <w:keepNext/>
              <w:rPr>
                <w:b/>
              </w:rPr>
            </w:pPr>
          </w:p>
        </w:tc>
      </w:tr>
      <w:tr w:rsidR="004D4F03" w:rsidRPr="004D4F03" w14:paraId="5FA20639" w14:textId="77777777" w:rsidTr="00A97452">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27AEDDEC" w14:textId="77777777" w:rsidR="004D4F03" w:rsidRPr="004D4F03" w:rsidRDefault="004D4F03" w:rsidP="00A97452">
            <w:pPr>
              <w:pStyle w:val="TableText"/>
              <w:keepNext/>
            </w:pPr>
            <w:r w:rsidRPr="004D4F03">
              <w:t>0</w:t>
            </w:r>
            <w:r w:rsidR="00C978EA">
              <w:t>–</w:t>
            </w:r>
            <w:r w:rsidRPr="004D4F03">
              <w:t>4</w:t>
            </w:r>
          </w:p>
        </w:tc>
        <w:tc>
          <w:tcPr>
            <w:tcW w:w="970" w:type="dxa"/>
            <w:tcBorders>
              <w:top w:val="nil"/>
              <w:left w:val="single" w:sz="4" w:space="0" w:color="A6A6A6" w:themeColor="background1" w:themeShade="A6"/>
              <w:bottom w:val="single" w:sz="4" w:space="0" w:color="A6A6A6" w:themeColor="background1" w:themeShade="A6"/>
              <w:right w:val="nil"/>
            </w:tcBorders>
            <w:noWrap/>
            <w:hideMark/>
          </w:tcPr>
          <w:p w14:paraId="7A847661" w14:textId="77777777" w:rsidR="004D4F03" w:rsidRPr="004D4F03" w:rsidRDefault="004D4F03" w:rsidP="00A97452">
            <w:pPr>
              <w:pStyle w:val="TableText"/>
              <w:keepNext/>
              <w:tabs>
                <w:tab w:val="decimal" w:pos="567"/>
              </w:tabs>
            </w:pPr>
            <w:r w:rsidRPr="004D4F03">
              <w:t>8</w:t>
            </w:r>
          </w:p>
        </w:tc>
        <w:tc>
          <w:tcPr>
            <w:tcW w:w="970" w:type="dxa"/>
            <w:tcBorders>
              <w:top w:val="nil"/>
              <w:left w:val="nil"/>
              <w:bottom w:val="single" w:sz="4" w:space="0" w:color="A6A6A6" w:themeColor="background1" w:themeShade="A6"/>
              <w:right w:val="nil"/>
            </w:tcBorders>
            <w:noWrap/>
            <w:hideMark/>
          </w:tcPr>
          <w:p w14:paraId="46BE6AAA" w14:textId="77777777" w:rsidR="004D4F03" w:rsidRPr="004D4F03" w:rsidRDefault="004D4F03" w:rsidP="00A97452">
            <w:pPr>
              <w:pStyle w:val="TableText"/>
              <w:keepNext/>
              <w:tabs>
                <w:tab w:val="decimal" w:pos="567"/>
              </w:tabs>
            </w:pPr>
            <w:r w:rsidRPr="004D4F03">
              <w:t>11</w:t>
            </w:r>
          </w:p>
        </w:tc>
        <w:tc>
          <w:tcPr>
            <w:tcW w:w="970" w:type="dxa"/>
            <w:tcBorders>
              <w:top w:val="nil"/>
              <w:left w:val="nil"/>
              <w:bottom w:val="single" w:sz="4" w:space="0" w:color="A6A6A6" w:themeColor="background1" w:themeShade="A6"/>
              <w:right w:val="nil"/>
            </w:tcBorders>
            <w:noWrap/>
            <w:hideMark/>
          </w:tcPr>
          <w:p w14:paraId="120EC651" w14:textId="77777777" w:rsidR="004D4F03" w:rsidRPr="004D4F03" w:rsidRDefault="004D4F03" w:rsidP="00A97452">
            <w:pPr>
              <w:pStyle w:val="TableText"/>
              <w:keepNext/>
              <w:tabs>
                <w:tab w:val="decimal" w:pos="567"/>
              </w:tabs>
            </w:pPr>
            <w:r w:rsidRPr="004D4F03">
              <w:t>19</w:t>
            </w:r>
          </w:p>
        </w:tc>
        <w:tc>
          <w:tcPr>
            <w:tcW w:w="970" w:type="dxa"/>
            <w:tcBorders>
              <w:top w:val="nil"/>
              <w:left w:val="nil"/>
              <w:bottom w:val="single" w:sz="4" w:space="0" w:color="A6A6A6" w:themeColor="background1" w:themeShade="A6"/>
              <w:right w:val="single" w:sz="4" w:space="0" w:color="A6A6A6" w:themeColor="background1" w:themeShade="A6"/>
            </w:tcBorders>
            <w:noWrap/>
            <w:hideMark/>
          </w:tcPr>
          <w:p w14:paraId="5BDABAA3" w14:textId="77777777" w:rsidR="004D4F03" w:rsidRPr="004D4F03" w:rsidRDefault="004D4F03" w:rsidP="00A97452">
            <w:pPr>
              <w:pStyle w:val="TableText"/>
              <w:keepNext/>
              <w:tabs>
                <w:tab w:val="decimal" w:pos="483"/>
              </w:tabs>
            </w:pPr>
            <w:r w:rsidRPr="004D4F03">
              <w:t>1.3</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7136D54E" w14:textId="77777777" w:rsidR="004D4F03" w:rsidRPr="004D4F03" w:rsidRDefault="004D4F03" w:rsidP="00A97452">
            <w:pPr>
              <w:pStyle w:val="TableText"/>
              <w:keepNext/>
              <w:tabs>
                <w:tab w:val="decimal" w:pos="680"/>
              </w:tabs>
            </w:pPr>
            <w:r w:rsidRPr="004D4F03">
              <w:t>22</w:t>
            </w:r>
          </w:p>
        </w:tc>
      </w:tr>
      <w:tr w:rsidR="004D4F03" w:rsidRPr="004D4F03" w14:paraId="4E663456"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5D5A055" w14:textId="77777777" w:rsidR="004D4F03" w:rsidRPr="004D4F03" w:rsidRDefault="004D4F03" w:rsidP="00A97452">
            <w:pPr>
              <w:pStyle w:val="TableText"/>
              <w:keepNext/>
            </w:pPr>
            <w:r w:rsidRPr="004D4F03">
              <w:t>5</w:t>
            </w:r>
            <w:r w:rsidR="00C978EA">
              <w:t>–</w:t>
            </w:r>
            <w:r w:rsidRPr="004D4F03">
              <w:t>14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74BEBC" w14:textId="77777777" w:rsidR="004D4F03" w:rsidRPr="004D4F03" w:rsidRDefault="004D4F03" w:rsidP="00A97452">
            <w:pPr>
              <w:pStyle w:val="TableText"/>
              <w:keepNext/>
              <w:tabs>
                <w:tab w:val="decimal" w:pos="567"/>
              </w:tabs>
            </w:pPr>
            <w:r w:rsidRPr="004D4F03">
              <w:t>89</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4CC614AD" w14:textId="77777777" w:rsidR="004D4F03" w:rsidRPr="004D4F03" w:rsidRDefault="004D4F03" w:rsidP="00A97452">
            <w:pPr>
              <w:pStyle w:val="TableText"/>
              <w:keepNext/>
              <w:tabs>
                <w:tab w:val="decimal" w:pos="567"/>
              </w:tabs>
            </w:pPr>
            <w:r w:rsidRPr="004D4F03">
              <w:t>184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6141DA4" w14:textId="77777777" w:rsidR="004D4F03" w:rsidRPr="004D4F03" w:rsidRDefault="004D4F03" w:rsidP="00A97452">
            <w:pPr>
              <w:pStyle w:val="TableText"/>
              <w:keepNext/>
              <w:tabs>
                <w:tab w:val="decimal" w:pos="567"/>
              </w:tabs>
            </w:pPr>
            <w:r w:rsidRPr="004D4F03">
              <w:t>273</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CC212E4" w14:textId="77777777" w:rsidR="004D4F03" w:rsidRPr="004D4F03" w:rsidRDefault="004D4F03" w:rsidP="00A97452">
            <w:pPr>
              <w:pStyle w:val="TableText"/>
              <w:keepNext/>
              <w:tabs>
                <w:tab w:val="decimal" w:pos="483"/>
              </w:tabs>
            </w:pPr>
            <w:r w:rsidRPr="004D4F03">
              <w:t>18.7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C5B8767" w14:textId="77777777" w:rsidR="004D4F03" w:rsidRPr="004D4F03" w:rsidRDefault="004D4F03" w:rsidP="00A97452">
            <w:pPr>
              <w:pStyle w:val="TableText"/>
              <w:keepNext/>
              <w:tabs>
                <w:tab w:val="decimal" w:pos="680"/>
              </w:tabs>
            </w:pPr>
            <w:r w:rsidRPr="004D4F03">
              <w:t>240</w:t>
            </w:r>
          </w:p>
        </w:tc>
      </w:tr>
      <w:tr w:rsidR="004D4F03" w:rsidRPr="004D4F03" w14:paraId="273FB394"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1F2B0BE" w14:textId="77777777" w:rsidR="004D4F03" w:rsidRPr="004D4F03" w:rsidRDefault="004D4F03" w:rsidP="00A97452">
            <w:pPr>
              <w:pStyle w:val="TableText"/>
              <w:keepNext/>
            </w:pPr>
            <w:r w:rsidRPr="004D4F03">
              <w:t>15</w:t>
            </w:r>
            <w:r w:rsidR="00C978EA">
              <w:t>–</w:t>
            </w:r>
            <w:r w:rsidRPr="004D4F03">
              <w:t>24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6733946" w14:textId="77777777" w:rsidR="004D4F03" w:rsidRPr="004D4F03" w:rsidRDefault="004D4F03" w:rsidP="00A97452">
            <w:pPr>
              <w:pStyle w:val="TableText"/>
              <w:keepNext/>
              <w:tabs>
                <w:tab w:val="decimal" w:pos="567"/>
              </w:tabs>
            </w:pPr>
            <w:r w:rsidRPr="004D4F03">
              <w:t>83</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D68FA82" w14:textId="77777777" w:rsidR="004D4F03" w:rsidRPr="004D4F03" w:rsidRDefault="004D4F03" w:rsidP="00A97452">
            <w:pPr>
              <w:pStyle w:val="TableText"/>
              <w:keepNext/>
              <w:tabs>
                <w:tab w:val="decimal" w:pos="567"/>
              </w:tabs>
            </w:pPr>
            <w:r w:rsidRPr="004D4F03">
              <w:t>171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F5F4364" w14:textId="77777777" w:rsidR="004D4F03" w:rsidRPr="004D4F03" w:rsidRDefault="004D4F03" w:rsidP="00A97452">
            <w:pPr>
              <w:pStyle w:val="TableText"/>
              <w:keepNext/>
              <w:tabs>
                <w:tab w:val="decimal" w:pos="567"/>
              </w:tabs>
            </w:pPr>
            <w:r w:rsidRPr="004D4F03">
              <w:t>254</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4A917F7" w14:textId="77777777" w:rsidR="004D4F03" w:rsidRPr="004D4F03" w:rsidRDefault="004D4F03" w:rsidP="00A97452">
            <w:pPr>
              <w:pStyle w:val="TableText"/>
              <w:keepNext/>
              <w:tabs>
                <w:tab w:val="decimal" w:pos="483"/>
              </w:tabs>
            </w:pPr>
            <w:r w:rsidRPr="004D4F03">
              <w:t>17.4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60920E5" w14:textId="77777777" w:rsidR="004D4F03" w:rsidRPr="004D4F03" w:rsidRDefault="004D4F03" w:rsidP="00A97452">
            <w:pPr>
              <w:pStyle w:val="TableText"/>
              <w:keepNext/>
              <w:tabs>
                <w:tab w:val="decimal" w:pos="680"/>
              </w:tabs>
            </w:pPr>
            <w:r w:rsidRPr="004D4F03">
              <w:t>229</w:t>
            </w:r>
          </w:p>
        </w:tc>
      </w:tr>
      <w:tr w:rsidR="004D4F03" w:rsidRPr="004D4F03" w14:paraId="47A8E021"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1D90C0E" w14:textId="77777777" w:rsidR="004D4F03" w:rsidRPr="004D4F03" w:rsidRDefault="004D4F03" w:rsidP="00C47E1C">
            <w:pPr>
              <w:pStyle w:val="TableText"/>
            </w:pPr>
            <w:r w:rsidRPr="004D4F03">
              <w:t>25</w:t>
            </w:r>
            <w:r w:rsidR="00C978EA">
              <w:t>–</w:t>
            </w:r>
            <w:r w:rsidRPr="004D4F03">
              <w:t>44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B06661" w14:textId="77777777" w:rsidR="004D4F03" w:rsidRPr="004D4F03" w:rsidRDefault="004D4F03" w:rsidP="00A97452">
            <w:pPr>
              <w:pStyle w:val="TableText"/>
              <w:tabs>
                <w:tab w:val="decimal" w:pos="567"/>
              </w:tabs>
            </w:pPr>
            <w:r w:rsidRPr="004D4F03">
              <w:t>125</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2054634B" w14:textId="77777777" w:rsidR="004D4F03" w:rsidRPr="004D4F03" w:rsidRDefault="004D4F03" w:rsidP="00A97452">
            <w:pPr>
              <w:pStyle w:val="TableText"/>
              <w:tabs>
                <w:tab w:val="decimal" w:pos="567"/>
              </w:tabs>
            </w:pPr>
            <w:r w:rsidRPr="004D4F03">
              <w:t>143</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6071F5BB" w14:textId="77777777" w:rsidR="004D4F03" w:rsidRPr="004D4F03" w:rsidRDefault="004D4F03" w:rsidP="00A97452">
            <w:pPr>
              <w:pStyle w:val="TableText"/>
              <w:tabs>
                <w:tab w:val="decimal" w:pos="567"/>
              </w:tabs>
            </w:pPr>
            <w:r w:rsidRPr="004D4F03">
              <w:t>268</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EECFDB3" w14:textId="77777777" w:rsidR="004D4F03" w:rsidRPr="004D4F03" w:rsidRDefault="004D4F03" w:rsidP="00A97452">
            <w:pPr>
              <w:pStyle w:val="TableText"/>
              <w:tabs>
                <w:tab w:val="decimal" w:pos="483"/>
              </w:tabs>
            </w:pPr>
            <w:r w:rsidRPr="004D4F03">
              <w:t>18.4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4CD6BAF" w14:textId="77777777" w:rsidR="004D4F03" w:rsidRPr="004D4F03" w:rsidRDefault="004D4F03" w:rsidP="00A97452">
            <w:pPr>
              <w:pStyle w:val="TableText"/>
              <w:tabs>
                <w:tab w:val="decimal" w:pos="680"/>
              </w:tabs>
            </w:pPr>
            <w:r w:rsidRPr="004D4F03">
              <w:t>250</w:t>
            </w:r>
          </w:p>
        </w:tc>
      </w:tr>
      <w:tr w:rsidR="004D4F03" w:rsidRPr="004D4F03" w14:paraId="01A9F4F1"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4AB3DBC" w14:textId="77777777" w:rsidR="004D4F03" w:rsidRPr="004D4F03" w:rsidRDefault="004D4F03" w:rsidP="00C47E1C">
            <w:pPr>
              <w:pStyle w:val="TableText"/>
            </w:pPr>
            <w:r w:rsidRPr="004D4F03">
              <w:t>45</w:t>
            </w:r>
            <w:r w:rsidR="00C978EA">
              <w:t>–</w:t>
            </w:r>
            <w:r w:rsidRPr="004D4F03">
              <w:t>64</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86C36C8" w14:textId="77777777" w:rsidR="004D4F03" w:rsidRPr="004D4F03" w:rsidRDefault="004D4F03" w:rsidP="00A97452">
            <w:pPr>
              <w:pStyle w:val="TableText"/>
              <w:tabs>
                <w:tab w:val="decimal" w:pos="567"/>
              </w:tabs>
            </w:pPr>
            <w:r w:rsidRPr="004D4F03">
              <w:t>205</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A7E5632" w14:textId="77777777" w:rsidR="004D4F03" w:rsidRPr="004D4F03" w:rsidRDefault="004D4F03" w:rsidP="00A97452">
            <w:pPr>
              <w:pStyle w:val="TableText"/>
              <w:tabs>
                <w:tab w:val="decimal" w:pos="567"/>
              </w:tabs>
            </w:pPr>
            <w:r w:rsidRPr="004D4F03">
              <w:t>196</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3BBD9734" w14:textId="77777777" w:rsidR="004D4F03" w:rsidRPr="004D4F03" w:rsidRDefault="004D4F03" w:rsidP="00A97452">
            <w:pPr>
              <w:pStyle w:val="TableText"/>
              <w:tabs>
                <w:tab w:val="decimal" w:pos="567"/>
              </w:tabs>
            </w:pPr>
            <w:r w:rsidRPr="004D4F03">
              <w:t>401</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5E73F7" w14:textId="77777777" w:rsidR="004D4F03" w:rsidRPr="004D4F03" w:rsidRDefault="004D4F03" w:rsidP="00A97452">
            <w:pPr>
              <w:pStyle w:val="TableText"/>
              <w:tabs>
                <w:tab w:val="decimal" w:pos="483"/>
              </w:tabs>
            </w:pPr>
            <w:r w:rsidRPr="004D4F03">
              <w:t>27.5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993AEEA" w14:textId="77777777" w:rsidR="004D4F03" w:rsidRPr="004D4F03" w:rsidRDefault="004D4F03" w:rsidP="00A97452">
            <w:pPr>
              <w:pStyle w:val="TableText"/>
              <w:tabs>
                <w:tab w:val="decimal" w:pos="680"/>
              </w:tabs>
            </w:pPr>
            <w:r w:rsidRPr="004D4F03">
              <w:t>414</w:t>
            </w:r>
          </w:p>
        </w:tc>
      </w:tr>
      <w:tr w:rsidR="004D4F03" w:rsidRPr="004D4F03" w14:paraId="5C086776"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0268249" w14:textId="77777777" w:rsidR="004D4F03" w:rsidRPr="004D4F03" w:rsidRDefault="004D4F03" w:rsidP="00C47E1C">
            <w:pPr>
              <w:pStyle w:val="TableText"/>
            </w:pPr>
            <w:r w:rsidRPr="004D4F03">
              <w:t>65</w:t>
            </w:r>
            <w:r w:rsidR="00C978EA">
              <w:t>–</w:t>
            </w:r>
            <w:r w:rsidRPr="004D4F03">
              <w:t>79</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0612854" w14:textId="77777777" w:rsidR="004D4F03" w:rsidRPr="004D4F03" w:rsidRDefault="004D4F03" w:rsidP="00A97452">
            <w:pPr>
              <w:pStyle w:val="TableText"/>
              <w:tabs>
                <w:tab w:val="decimal" w:pos="567"/>
              </w:tabs>
            </w:pPr>
            <w:r w:rsidRPr="004D4F03">
              <w:t>141</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A54DCA1" w14:textId="77777777" w:rsidR="004D4F03" w:rsidRPr="004D4F03" w:rsidRDefault="004D4F03" w:rsidP="00A97452">
            <w:pPr>
              <w:pStyle w:val="TableText"/>
              <w:tabs>
                <w:tab w:val="decimal" w:pos="567"/>
              </w:tabs>
            </w:pPr>
            <w:r w:rsidRPr="004D4F03">
              <w:t>82</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24A0FC95" w14:textId="77777777" w:rsidR="004D4F03" w:rsidRPr="004D4F03" w:rsidRDefault="004D4F03" w:rsidP="00A97452">
            <w:pPr>
              <w:pStyle w:val="TableText"/>
              <w:tabs>
                <w:tab w:val="decimal" w:pos="567"/>
              </w:tabs>
            </w:pPr>
            <w:r w:rsidRPr="004D4F03">
              <w:t>223</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F06AFC7" w14:textId="77777777" w:rsidR="004D4F03" w:rsidRPr="004D4F03" w:rsidRDefault="004D4F03" w:rsidP="00A97452">
            <w:pPr>
              <w:pStyle w:val="TableText"/>
              <w:tabs>
                <w:tab w:val="decimal" w:pos="483"/>
              </w:tabs>
            </w:pPr>
            <w:r w:rsidRPr="004D4F03">
              <w:t>15.3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92425A" w14:textId="77777777" w:rsidR="004D4F03" w:rsidRPr="004D4F03" w:rsidRDefault="004D4F03" w:rsidP="00A97452">
            <w:pPr>
              <w:pStyle w:val="TableText"/>
              <w:tabs>
                <w:tab w:val="decimal" w:pos="680"/>
              </w:tabs>
            </w:pPr>
            <w:r w:rsidRPr="004D4F03">
              <w:t>237</w:t>
            </w:r>
          </w:p>
        </w:tc>
      </w:tr>
      <w:tr w:rsidR="004D4F03" w:rsidRPr="004D4F03" w14:paraId="65B5C21D"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97601DE" w14:textId="77777777" w:rsidR="004D4F03" w:rsidRPr="004D4F03" w:rsidRDefault="004D4F03" w:rsidP="00C47E1C">
            <w:pPr>
              <w:pStyle w:val="TableText"/>
            </w:pPr>
            <w:r w:rsidRPr="004D4F03">
              <w:t>80+</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327FFC" w14:textId="77777777" w:rsidR="004D4F03" w:rsidRPr="004D4F03" w:rsidRDefault="004D4F03" w:rsidP="00A97452">
            <w:pPr>
              <w:pStyle w:val="TableText"/>
              <w:tabs>
                <w:tab w:val="decimal" w:pos="567"/>
              </w:tabs>
            </w:pPr>
            <w:r w:rsidRPr="004D4F03">
              <w:t>13</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5F64B452" w14:textId="77777777" w:rsidR="004D4F03" w:rsidRPr="004D4F03" w:rsidRDefault="004D4F03" w:rsidP="00A97452">
            <w:pPr>
              <w:pStyle w:val="TableText"/>
              <w:tabs>
                <w:tab w:val="decimal" w:pos="567"/>
              </w:tabs>
            </w:pPr>
            <w:r w:rsidRPr="004D4F03">
              <w:t>7</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35669C76" w14:textId="77777777" w:rsidR="004D4F03" w:rsidRPr="004D4F03" w:rsidRDefault="004D4F03" w:rsidP="00A97452">
            <w:pPr>
              <w:pStyle w:val="TableText"/>
              <w:tabs>
                <w:tab w:val="decimal" w:pos="567"/>
              </w:tabs>
            </w:pPr>
            <w:r w:rsidRPr="004D4F03">
              <w:t>20</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8D1935" w14:textId="77777777" w:rsidR="004D4F03" w:rsidRPr="004D4F03" w:rsidRDefault="004D4F03" w:rsidP="00A97452">
            <w:pPr>
              <w:pStyle w:val="TableText"/>
              <w:tabs>
                <w:tab w:val="decimal" w:pos="483"/>
              </w:tabs>
            </w:pPr>
            <w:r w:rsidRPr="004D4F03">
              <w:t>1.4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0CE4E4" w14:textId="77777777" w:rsidR="004D4F03" w:rsidRPr="004D4F03" w:rsidRDefault="004D4F03" w:rsidP="00A97452">
            <w:pPr>
              <w:pStyle w:val="TableText"/>
              <w:tabs>
                <w:tab w:val="decimal" w:pos="680"/>
              </w:tabs>
            </w:pPr>
            <w:r w:rsidRPr="004D4F03">
              <w:t>13</w:t>
            </w:r>
          </w:p>
        </w:tc>
      </w:tr>
      <w:tr w:rsidR="004D4F03" w:rsidRPr="008E30CF" w14:paraId="46CC4673"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8E4B0B9" w14:textId="77777777" w:rsidR="004D4F03" w:rsidRPr="008E30CF" w:rsidRDefault="004D4F03" w:rsidP="00C47E1C">
            <w:pPr>
              <w:pStyle w:val="TableText"/>
              <w:rPr>
                <w:b/>
              </w:rPr>
            </w:pPr>
            <w:r w:rsidRPr="008E30CF">
              <w:rPr>
                <w:b/>
              </w:rPr>
              <w:t>Total</w:t>
            </w:r>
          </w:p>
        </w:tc>
        <w:tc>
          <w:tcPr>
            <w:tcW w:w="9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85C690C" w14:textId="77777777" w:rsidR="004D4F03" w:rsidRPr="008E30CF" w:rsidRDefault="004D4F03" w:rsidP="00A97452">
            <w:pPr>
              <w:pStyle w:val="TableText"/>
              <w:tabs>
                <w:tab w:val="decimal" w:pos="567"/>
              </w:tabs>
              <w:rPr>
                <w:b/>
              </w:rPr>
            </w:pPr>
            <w:r w:rsidRPr="008E30CF">
              <w:rPr>
                <w:b/>
              </w:rPr>
              <w:t>664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1C36C1E9" w14:textId="77777777" w:rsidR="004D4F03" w:rsidRPr="008E30CF" w:rsidRDefault="004D4F03" w:rsidP="00A97452">
            <w:pPr>
              <w:pStyle w:val="TableText"/>
              <w:tabs>
                <w:tab w:val="decimal" w:pos="567"/>
              </w:tabs>
              <w:rPr>
                <w:b/>
              </w:rPr>
            </w:pPr>
            <w:r w:rsidRPr="008E30CF">
              <w:rPr>
                <w:b/>
              </w:rPr>
              <w:t>794</w:t>
            </w:r>
          </w:p>
        </w:tc>
        <w:tc>
          <w:tcPr>
            <w:tcW w:w="970" w:type="dxa"/>
            <w:tcBorders>
              <w:top w:val="single" w:sz="4" w:space="0" w:color="A6A6A6" w:themeColor="background1" w:themeShade="A6"/>
              <w:left w:val="nil"/>
              <w:bottom w:val="single" w:sz="4" w:space="0" w:color="A6A6A6" w:themeColor="background1" w:themeShade="A6"/>
              <w:right w:val="nil"/>
            </w:tcBorders>
            <w:noWrap/>
            <w:hideMark/>
          </w:tcPr>
          <w:p w14:paraId="7BB9C53B" w14:textId="77777777" w:rsidR="004D4F03" w:rsidRPr="008E30CF" w:rsidRDefault="004D4F03" w:rsidP="00A97452">
            <w:pPr>
              <w:pStyle w:val="TableText"/>
              <w:tabs>
                <w:tab w:val="decimal" w:pos="567"/>
              </w:tabs>
              <w:rPr>
                <w:b/>
              </w:rPr>
            </w:pPr>
            <w:r w:rsidRPr="008E30CF">
              <w:rPr>
                <w:b/>
              </w:rPr>
              <w:t>1,458</w:t>
            </w:r>
          </w:p>
        </w:tc>
        <w:tc>
          <w:tcPr>
            <w:tcW w:w="97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0D0747A" w14:textId="77777777" w:rsidR="004D4F03" w:rsidRPr="008E30CF" w:rsidRDefault="004D4F03" w:rsidP="00A97452">
            <w:pPr>
              <w:pStyle w:val="TableText"/>
              <w:tabs>
                <w:tab w:val="decimal" w:pos="483"/>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8113286" w14:textId="77777777" w:rsidR="004D4F03" w:rsidRPr="008E30CF" w:rsidRDefault="004D4F03" w:rsidP="00A97452">
            <w:pPr>
              <w:pStyle w:val="TableText"/>
              <w:tabs>
                <w:tab w:val="decimal" w:pos="680"/>
              </w:tabs>
              <w:rPr>
                <w:b/>
              </w:rPr>
            </w:pPr>
            <w:r w:rsidRPr="008E30CF">
              <w:rPr>
                <w:b/>
              </w:rPr>
              <w:t>1,405</w:t>
            </w:r>
          </w:p>
        </w:tc>
      </w:tr>
    </w:tbl>
    <w:p w14:paraId="25B788B7" w14:textId="77777777" w:rsidR="00A0647A" w:rsidRPr="00A0647A" w:rsidRDefault="00A0647A" w:rsidP="00A0647A"/>
    <w:p w14:paraId="0D048D48" w14:textId="77777777" w:rsidR="00037AB2" w:rsidRDefault="00037AB2" w:rsidP="00E35F22">
      <w:pPr>
        <w:pStyle w:val="Figure"/>
      </w:pPr>
      <w:bookmarkStart w:id="554" w:name="_Toc17460246"/>
      <w:bookmarkStart w:id="555" w:name="_Toc24463573"/>
      <w:r w:rsidRPr="00D74746">
        <w:t xml:space="preserve">Figure </w:t>
      </w:r>
      <w:r w:rsidR="00127F6E">
        <w:t>94</w:t>
      </w:r>
      <w:r w:rsidRPr="00D74746">
        <w:t xml:space="preserve">: </w:t>
      </w:r>
      <w:r w:rsidR="00AB1A16">
        <w:t>Nelson–Marlborough–Tasman</w:t>
      </w:r>
      <w:r w:rsidRPr="00D74746">
        <w:t xml:space="preserve"> </w:t>
      </w:r>
      <w:r>
        <w:t xml:space="preserve">Disability Support Services </w:t>
      </w:r>
      <w:r w:rsidRPr="00D74746">
        <w:t>clients, by principal disability type and sex, 2018</w:t>
      </w:r>
      <w:bookmarkEnd w:id="554"/>
      <w:bookmarkEnd w:id="555"/>
    </w:p>
    <w:p w14:paraId="02ACAA7F" w14:textId="77777777" w:rsidR="00A01D3E" w:rsidRPr="00A01D3E" w:rsidRDefault="00A01D3E" w:rsidP="00A01D3E">
      <w:r w:rsidRPr="00A01D3E">
        <w:rPr>
          <w:noProof/>
        </w:rPr>
        <w:drawing>
          <wp:inline distT="0" distB="0" distL="0" distR="0" wp14:anchorId="533DD3E4" wp14:editId="05F6A23B">
            <wp:extent cx="5130165" cy="3353242"/>
            <wp:effectExtent l="0" t="0" r="0" b="0"/>
            <wp:docPr id="209" name="Picture 209" descr="This bar graph shows that Nelson-Marlborough-Tasman DSS had 753 clients with intellectual disabilities (about half female), 27 with sensory disabilities, 343 with physical disabilities (about 200 female), 11 with neurological disabilities, 310 with autism spectrum disorder and 14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130165" cy="3353242"/>
                    </a:xfrm>
                    <a:prstGeom prst="rect">
                      <a:avLst/>
                    </a:prstGeom>
                  </pic:spPr>
                </pic:pic>
              </a:graphicData>
            </a:graphic>
          </wp:inline>
        </w:drawing>
      </w:r>
    </w:p>
    <w:p w14:paraId="35158B7A" w14:textId="77777777" w:rsidR="00037AB2" w:rsidRPr="00D74746" w:rsidRDefault="00037AB2" w:rsidP="004A5199"/>
    <w:p w14:paraId="169489C9" w14:textId="77777777" w:rsidR="00037AB2" w:rsidRDefault="00037AB2" w:rsidP="00E35F22">
      <w:pPr>
        <w:pStyle w:val="Figure"/>
      </w:pPr>
      <w:bookmarkStart w:id="556" w:name="_Toc17460247"/>
      <w:bookmarkStart w:id="557" w:name="_Toc24463574"/>
      <w:r w:rsidRPr="00D74746">
        <w:lastRenderedPageBreak/>
        <w:t xml:space="preserve">Figure </w:t>
      </w:r>
      <w:r w:rsidR="00127F6E">
        <w:t>95</w:t>
      </w:r>
      <w:r w:rsidRPr="00D74746">
        <w:t>:</w:t>
      </w:r>
      <w:r w:rsidR="00A45A99">
        <w:t xml:space="preserve"> </w:t>
      </w:r>
      <w:r w:rsidR="00AB1A16">
        <w:t>Nelson–Marlborough–Tasman</w:t>
      </w:r>
      <w:r w:rsidRPr="00D74746">
        <w:t xml:space="preserve"> D</w:t>
      </w:r>
      <w:r>
        <w:t xml:space="preserve">isability </w:t>
      </w:r>
      <w:r w:rsidRPr="00D74746">
        <w:t>S</w:t>
      </w:r>
      <w:r>
        <w:t xml:space="preserve">upport </w:t>
      </w:r>
      <w:r w:rsidRPr="00D74746">
        <w:t>S</w:t>
      </w:r>
      <w:r>
        <w:t>ervices</w:t>
      </w:r>
      <w:r w:rsidRPr="00D74746">
        <w:t xml:space="preserve"> clients, by service type and ethnicity, 2018</w:t>
      </w:r>
      <w:bookmarkEnd w:id="556"/>
      <w:bookmarkEnd w:id="557"/>
    </w:p>
    <w:p w14:paraId="5B76B2EB" w14:textId="77777777" w:rsidR="00A01D3E" w:rsidRPr="00A01D3E" w:rsidRDefault="00A01D3E" w:rsidP="00A01D3E">
      <w:r w:rsidRPr="00A01D3E">
        <w:rPr>
          <w:noProof/>
        </w:rPr>
        <w:drawing>
          <wp:inline distT="0" distB="0" distL="0" distR="0" wp14:anchorId="61BA6116" wp14:editId="462B76E9">
            <wp:extent cx="5130165" cy="3353242"/>
            <wp:effectExtent l="0" t="0" r="0" b="0"/>
            <wp:docPr id="211" name="Picture 211" descr="This bar graph shows that Nelson-Marlborough-Tasman DSS had 599 clients in carer support, almost 500 of them European/other and about 100 of them Māori. There were 376 community residential clients and 343 home and community support clients. There were 12 funded family care clients, 28 YPD clients, and 92 day services clients. All remaining services had between 145 clients (individualised funding) and 251 clients (supporte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130165" cy="3353242"/>
                    </a:xfrm>
                    <a:prstGeom prst="rect">
                      <a:avLst/>
                    </a:prstGeom>
                  </pic:spPr>
                </pic:pic>
              </a:graphicData>
            </a:graphic>
          </wp:inline>
        </w:drawing>
      </w:r>
    </w:p>
    <w:p w14:paraId="73BAC579" w14:textId="77777777" w:rsidR="00037AB2" w:rsidRPr="00647D5D" w:rsidRDefault="00037AB2" w:rsidP="004A5199"/>
    <w:p w14:paraId="5F36A692" w14:textId="77777777" w:rsidR="00037AB2" w:rsidRPr="00D74746" w:rsidRDefault="00037AB2" w:rsidP="001E4B16">
      <w:pPr>
        <w:pStyle w:val="Heading2"/>
      </w:pPr>
      <w:bookmarkStart w:id="558" w:name="_Toc20313264"/>
      <w:bookmarkStart w:id="559" w:name="_Toc24463430"/>
      <w:r w:rsidRPr="00D74746">
        <w:t>West Coast</w:t>
      </w:r>
      <w:bookmarkEnd w:id="558"/>
      <w:bookmarkEnd w:id="559"/>
    </w:p>
    <w:p w14:paraId="4EA1135E" w14:textId="08B6CE80" w:rsidR="00037AB2" w:rsidRDefault="00037AB2" w:rsidP="005B68F9">
      <w:pPr>
        <w:pStyle w:val="Table"/>
      </w:pPr>
      <w:bookmarkStart w:id="560" w:name="_Toc21614045"/>
      <w:bookmarkStart w:id="561" w:name="_Toc24463475"/>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39</w:t>
      </w:r>
      <w:r w:rsidRPr="00D74746">
        <w:rPr>
          <w:noProof/>
        </w:rPr>
        <w:fldChar w:fldCharType="end"/>
      </w:r>
      <w:r w:rsidRPr="00D74746">
        <w:t xml:space="preserve">: West Coast </w:t>
      </w:r>
      <w:r>
        <w:t xml:space="preserve">Disability Support Services </w:t>
      </w:r>
      <w:r w:rsidRPr="00D74746">
        <w:t xml:space="preserve">clients, by age and sex, 2018 </w:t>
      </w:r>
      <w:r>
        <w:t xml:space="preserve">and </w:t>
      </w:r>
      <w:r w:rsidRPr="00D74746">
        <w:t>2016</w:t>
      </w:r>
      <w:bookmarkEnd w:id="560"/>
      <w:bookmarkEnd w:id="561"/>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1000"/>
        <w:gridCol w:w="1000"/>
        <w:gridCol w:w="1000"/>
        <w:gridCol w:w="1001"/>
        <w:gridCol w:w="1060"/>
      </w:tblGrid>
      <w:tr w:rsidR="004D4F03" w:rsidRPr="008E30CF" w14:paraId="60F4DD0C" w14:textId="77777777" w:rsidTr="00A97452">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1470DF4F" w14:textId="77777777" w:rsidR="004D4F03" w:rsidRPr="008E30CF" w:rsidRDefault="004D4F03" w:rsidP="00C47E1C">
            <w:pPr>
              <w:pStyle w:val="TableText"/>
              <w:rPr>
                <w:b/>
              </w:rPr>
            </w:pPr>
            <w:r w:rsidRPr="008E30CF">
              <w:rPr>
                <w:b/>
              </w:rPr>
              <w:t>Age group</w:t>
            </w:r>
          </w:p>
        </w:tc>
        <w:tc>
          <w:tcPr>
            <w:tcW w:w="400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49338B3A"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59710C61" w14:textId="77777777" w:rsidR="004D4F03" w:rsidRPr="008E30CF" w:rsidRDefault="004D4F03" w:rsidP="00A97452">
            <w:pPr>
              <w:pStyle w:val="TableText"/>
              <w:jc w:val="center"/>
              <w:rPr>
                <w:b/>
              </w:rPr>
            </w:pPr>
            <w:r w:rsidRPr="008E30CF">
              <w:rPr>
                <w:b/>
              </w:rPr>
              <w:t>2016</w:t>
            </w:r>
          </w:p>
        </w:tc>
      </w:tr>
      <w:tr w:rsidR="004D4F03" w:rsidRPr="008E30CF" w14:paraId="5B79375D" w14:textId="77777777" w:rsidTr="00A97452">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2CD10035" w14:textId="77777777" w:rsidR="004D4F03" w:rsidRPr="008E30CF" w:rsidRDefault="004D4F03" w:rsidP="00C47E1C">
            <w:pPr>
              <w:pStyle w:val="TableT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6901CBD7" w14:textId="77777777" w:rsidR="004D4F03" w:rsidRPr="008E30CF" w:rsidRDefault="004D4F03" w:rsidP="00A97452">
            <w:pPr>
              <w:pStyle w:val="TableText"/>
              <w:spacing w:before="0"/>
              <w:jc w:val="center"/>
              <w:rPr>
                <w:b/>
              </w:rPr>
            </w:pPr>
            <w:r w:rsidRPr="008E30CF">
              <w:rPr>
                <w:b/>
              </w:rPr>
              <w:t>Female</w:t>
            </w:r>
          </w:p>
        </w:tc>
        <w:tc>
          <w:tcPr>
            <w:tcW w:w="1000" w:type="dxa"/>
            <w:tcBorders>
              <w:top w:val="nil"/>
              <w:left w:val="nil"/>
              <w:bottom w:val="nil"/>
              <w:right w:val="nil"/>
            </w:tcBorders>
            <w:shd w:val="clear" w:color="auto" w:fill="D9D9D9" w:themeFill="background1" w:themeFillShade="D9"/>
            <w:noWrap/>
            <w:hideMark/>
          </w:tcPr>
          <w:p w14:paraId="04F5E81A" w14:textId="77777777" w:rsidR="004D4F03" w:rsidRPr="008E30CF" w:rsidRDefault="004D4F03" w:rsidP="00A97452">
            <w:pPr>
              <w:pStyle w:val="TableText"/>
              <w:spacing w:before="0"/>
              <w:jc w:val="center"/>
              <w:rPr>
                <w:b/>
              </w:rPr>
            </w:pPr>
            <w:r w:rsidRPr="008E30CF">
              <w:rPr>
                <w:b/>
              </w:rPr>
              <w:t>Male</w:t>
            </w:r>
          </w:p>
        </w:tc>
        <w:tc>
          <w:tcPr>
            <w:tcW w:w="1000" w:type="dxa"/>
            <w:tcBorders>
              <w:top w:val="nil"/>
              <w:left w:val="nil"/>
              <w:bottom w:val="nil"/>
              <w:right w:val="nil"/>
            </w:tcBorders>
            <w:shd w:val="clear" w:color="auto" w:fill="D9D9D9" w:themeFill="background1" w:themeFillShade="D9"/>
            <w:noWrap/>
            <w:hideMark/>
          </w:tcPr>
          <w:p w14:paraId="68D5DD9F" w14:textId="77777777" w:rsidR="004D4F03" w:rsidRPr="008E30CF" w:rsidRDefault="004D4F03" w:rsidP="00A97452">
            <w:pPr>
              <w:pStyle w:val="TableText"/>
              <w:spacing w:before="0"/>
              <w:jc w:val="center"/>
              <w:rPr>
                <w:b/>
              </w:rPr>
            </w:pPr>
            <w:r w:rsidRPr="008E30CF">
              <w:rPr>
                <w:b/>
              </w:rPr>
              <w:t>Total</w:t>
            </w:r>
          </w:p>
        </w:tc>
        <w:tc>
          <w:tcPr>
            <w:tcW w:w="1001" w:type="dxa"/>
            <w:tcBorders>
              <w:top w:val="nil"/>
              <w:left w:val="nil"/>
              <w:bottom w:val="nil"/>
              <w:right w:val="single" w:sz="4" w:space="0" w:color="A6A6A6" w:themeColor="background1" w:themeShade="A6"/>
            </w:tcBorders>
            <w:shd w:val="clear" w:color="auto" w:fill="D9D9D9" w:themeFill="background1" w:themeFillShade="D9"/>
            <w:noWrap/>
            <w:hideMark/>
          </w:tcPr>
          <w:p w14:paraId="6FA41518" w14:textId="77777777" w:rsidR="004D4F03" w:rsidRPr="008E30CF" w:rsidRDefault="004D4F03" w:rsidP="00A97452">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04CA2EFC" w14:textId="77777777" w:rsidR="004D4F03" w:rsidRPr="008E30CF" w:rsidRDefault="004D4F03" w:rsidP="00C47E1C">
            <w:pPr>
              <w:pStyle w:val="TableText"/>
              <w:rPr>
                <w:b/>
              </w:rPr>
            </w:pPr>
          </w:p>
        </w:tc>
      </w:tr>
      <w:tr w:rsidR="004D4F03" w:rsidRPr="004D4F03" w14:paraId="1D7F5A2E" w14:textId="77777777" w:rsidTr="00A97452">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544DBF01" w14:textId="77777777" w:rsidR="004D4F03" w:rsidRPr="004D4F03" w:rsidRDefault="004D4F03" w:rsidP="00C47E1C">
            <w:pPr>
              <w:pStyle w:val="TableText"/>
            </w:pPr>
            <w:r w:rsidRPr="004D4F03">
              <w:t>0</w:t>
            </w:r>
            <w:r w:rsidR="00C978EA">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45A5697F" w14:textId="77777777" w:rsidR="004D4F03" w:rsidRPr="004D4F03" w:rsidRDefault="004D4F03" w:rsidP="00A97452">
            <w:pPr>
              <w:pStyle w:val="TableText"/>
              <w:tabs>
                <w:tab w:val="decimal" w:pos="567"/>
              </w:tabs>
            </w:pPr>
          </w:p>
        </w:tc>
        <w:tc>
          <w:tcPr>
            <w:tcW w:w="1000" w:type="dxa"/>
            <w:tcBorders>
              <w:top w:val="nil"/>
              <w:left w:val="nil"/>
              <w:bottom w:val="single" w:sz="4" w:space="0" w:color="A6A6A6" w:themeColor="background1" w:themeShade="A6"/>
              <w:right w:val="nil"/>
            </w:tcBorders>
            <w:noWrap/>
            <w:hideMark/>
          </w:tcPr>
          <w:p w14:paraId="75CD08B2" w14:textId="77777777" w:rsidR="004D4F03" w:rsidRPr="004D4F03" w:rsidRDefault="004D4F03" w:rsidP="00A97452">
            <w:pPr>
              <w:pStyle w:val="TableText"/>
              <w:tabs>
                <w:tab w:val="decimal" w:pos="567"/>
              </w:tabs>
            </w:pPr>
            <w:r w:rsidRPr="004D4F03">
              <w:t>1</w:t>
            </w:r>
          </w:p>
        </w:tc>
        <w:tc>
          <w:tcPr>
            <w:tcW w:w="1000" w:type="dxa"/>
            <w:tcBorders>
              <w:top w:val="nil"/>
              <w:left w:val="nil"/>
              <w:bottom w:val="single" w:sz="4" w:space="0" w:color="A6A6A6" w:themeColor="background1" w:themeShade="A6"/>
              <w:right w:val="nil"/>
            </w:tcBorders>
            <w:noWrap/>
            <w:hideMark/>
          </w:tcPr>
          <w:p w14:paraId="55D39384" w14:textId="77777777" w:rsidR="004D4F03" w:rsidRPr="004D4F03" w:rsidRDefault="004D4F03" w:rsidP="00A97452">
            <w:pPr>
              <w:pStyle w:val="TableText"/>
              <w:tabs>
                <w:tab w:val="decimal" w:pos="567"/>
              </w:tabs>
            </w:pPr>
            <w:r w:rsidRPr="004D4F03">
              <w:t>1</w:t>
            </w:r>
          </w:p>
        </w:tc>
        <w:tc>
          <w:tcPr>
            <w:tcW w:w="1001" w:type="dxa"/>
            <w:tcBorders>
              <w:top w:val="nil"/>
              <w:left w:val="nil"/>
              <w:bottom w:val="single" w:sz="4" w:space="0" w:color="A6A6A6" w:themeColor="background1" w:themeShade="A6"/>
              <w:right w:val="single" w:sz="4" w:space="0" w:color="A6A6A6" w:themeColor="background1" w:themeShade="A6"/>
            </w:tcBorders>
            <w:noWrap/>
            <w:hideMark/>
          </w:tcPr>
          <w:p w14:paraId="30CF1CB9" w14:textId="77777777" w:rsidR="004D4F03" w:rsidRPr="004D4F03" w:rsidRDefault="004D4F03" w:rsidP="00A97452">
            <w:pPr>
              <w:pStyle w:val="TableText"/>
              <w:tabs>
                <w:tab w:val="decimal" w:pos="406"/>
              </w:tabs>
            </w:pPr>
            <w:r w:rsidRPr="004D4F03">
              <w:t>0.3</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148DC305" w14:textId="77777777" w:rsidR="004D4F03" w:rsidRPr="004D4F03" w:rsidRDefault="004D4F03" w:rsidP="00A97452">
            <w:pPr>
              <w:pStyle w:val="TableText"/>
              <w:tabs>
                <w:tab w:val="decimal" w:pos="620"/>
              </w:tabs>
            </w:pPr>
            <w:r w:rsidRPr="004D4F03">
              <w:t>6</w:t>
            </w:r>
          </w:p>
        </w:tc>
      </w:tr>
      <w:tr w:rsidR="004D4F03" w:rsidRPr="004D4F03" w14:paraId="5EC99E41"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9B35580" w14:textId="77777777" w:rsidR="004D4F03" w:rsidRPr="004D4F03" w:rsidRDefault="004D4F03" w:rsidP="00C47E1C">
            <w:pPr>
              <w:pStyle w:val="TableText"/>
            </w:pPr>
            <w:r w:rsidRPr="004D4F03">
              <w:t>5</w:t>
            </w:r>
            <w:r w:rsidR="00C978EA">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FE3F195" w14:textId="77777777" w:rsidR="004D4F03" w:rsidRPr="004D4F03" w:rsidRDefault="004D4F03" w:rsidP="00A97452">
            <w:pPr>
              <w:pStyle w:val="TableText"/>
              <w:tabs>
                <w:tab w:val="decimal" w:pos="567"/>
              </w:tabs>
            </w:pPr>
            <w:r w:rsidRPr="004D4F03">
              <w:t>23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6B7B20D" w14:textId="77777777" w:rsidR="004D4F03" w:rsidRPr="004D4F03" w:rsidRDefault="004D4F03" w:rsidP="00A97452">
            <w:pPr>
              <w:pStyle w:val="TableText"/>
              <w:tabs>
                <w:tab w:val="decimal" w:pos="567"/>
              </w:tabs>
            </w:pPr>
            <w:r w:rsidRPr="004D4F03">
              <w:t>49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0367D27" w14:textId="77777777" w:rsidR="004D4F03" w:rsidRPr="004D4F03" w:rsidRDefault="004D4F03" w:rsidP="00A97452">
            <w:pPr>
              <w:pStyle w:val="TableText"/>
              <w:tabs>
                <w:tab w:val="decimal" w:pos="567"/>
              </w:tabs>
            </w:pPr>
            <w:r w:rsidRPr="004D4F03">
              <w:t>72</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56C389B" w14:textId="77777777" w:rsidR="004D4F03" w:rsidRPr="004D4F03" w:rsidRDefault="004D4F03" w:rsidP="00A97452">
            <w:pPr>
              <w:pStyle w:val="TableText"/>
              <w:tabs>
                <w:tab w:val="decimal" w:pos="406"/>
              </w:tabs>
            </w:pPr>
            <w:r w:rsidRPr="004D4F03">
              <w:t>24.4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3C45A51" w14:textId="77777777" w:rsidR="004D4F03" w:rsidRPr="004D4F03" w:rsidRDefault="004D4F03" w:rsidP="00A97452">
            <w:pPr>
              <w:pStyle w:val="TableText"/>
              <w:tabs>
                <w:tab w:val="decimal" w:pos="620"/>
              </w:tabs>
            </w:pPr>
            <w:r w:rsidRPr="004D4F03">
              <w:t>60</w:t>
            </w:r>
          </w:p>
        </w:tc>
      </w:tr>
      <w:tr w:rsidR="004D4F03" w:rsidRPr="004D4F03" w14:paraId="537F9D45"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7C912BB" w14:textId="77777777" w:rsidR="004D4F03" w:rsidRPr="004D4F03" w:rsidRDefault="004D4F03" w:rsidP="00C47E1C">
            <w:pPr>
              <w:pStyle w:val="TableText"/>
            </w:pPr>
            <w:r w:rsidRPr="004D4F03">
              <w:t>15</w:t>
            </w:r>
            <w:r w:rsidR="00C978EA">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7E07815" w14:textId="77777777" w:rsidR="004D4F03" w:rsidRPr="004D4F03" w:rsidRDefault="004D4F03" w:rsidP="00A97452">
            <w:pPr>
              <w:pStyle w:val="TableText"/>
              <w:tabs>
                <w:tab w:val="decimal" w:pos="567"/>
              </w:tabs>
            </w:pPr>
            <w:r w:rsidRPr="004D4F03">
              <w:t>20</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96BAA0C" w14:textId="77777777" w:rsidR="004D4F03" w:rsidRPr="004D4F03" w:rsidRDefault="004D4F03" w:rsidP="00A97452">
            <w:pPr>
              <w:pStyle w:val="TableText"/>
              <w:tabs>
                <w:tab w:val="decimal" w:pos="567"/>
              </w:tabs>
            </w:pPr>
            <w:r w:rsidRPr="004D4F03">
              <w:t>55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32678845" w14:textId="77777777" w:rsidR="004D4F03" w:rsidRPr="004D4F03" w:rsidRDefault="004D4F03" w:rsidP="00A97452">
            <w:pPr>
              <w:pStyle w:val="TableText"/>
              <w:tabs>
                <w:tab w:val="decimal" w:pos="567"/>
              </w:tabs>
            </w:pPr>
            <w:r w:rsidRPr="004D4F03">
              <w:t>75</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8E386EC" w14:textId="77777777" w:rsidR="004D4F03" w:rsidRPr="004D4F03" w:rsidRDefault="004D4F03" w:rsidP="00A97452">
            <w:pPr>
              <w:pStyle w:val="TableText"/>
              <w:tabs>
                <w:tab w:val="decimal" w:pos="406"/>
              </w:tabs>
            </w:pPr>
            <w:r w:rsidRPr="004D4F03">
              <w:t>25.4</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BBBECFD" w14:textId="77777777" w:rsidR="004D4F03" w:rsidRPr="004D4F03" w:rsidRDefault="004D4F03" w:rsidP="00A97452">
            <w:pPr>
              <w:pStyle w:val="TableText"/>
              <w:tabs>
                <w:tab w:val="decimal" w:pos="620"/>
              </w:tabs>
            </w:pPr>
            <w:r w:rsidRPr="004D4F03">
              <w:t>43</w:t>
            </w:r>
          </w:p>
        </w:tc>
      </w:tr>
      <w:tr w:rsidR="004D4F03" w:rsidRPr="004D4F03" w14:paraId="203875C0"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1C14777" w14:textId="77777777" w:rsidR="004D4F03" w:rsidRPr="004D4F03" w:rsidRDefault="004D4F03" w:rsidP="00C47E1C">
            <w:pPr>
              <w:pStyle w:val="TableText"/>
            </w:pPr>
            <w:r w:rsidRPr="004D4F03">
              <w:t>25</w:t>
            </w:r>
            <w:r w:rsidR="00C978EA">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DF938B" w14:textId="77777777" w:rsidR="004D4F03" w:rsidRPr="004D4F03" w:rsidRDefault="004D4F03" w:rsidP="00A97452">
            <w:pPr>
              <w:pStyle w:val="TableText"/>
              <w:tabs>
                <w:tab w:val="decimal" w:pos="567"/>
              </w:tabs>
            </w:pPr>
            <w:r w:rsidRPr="004D4F03">
              <w:t>14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22C2A3D" w14:textId="77777777" w:rsidR="004D4F03" w:rsidRPr="004D4F03" w:rsidRDefault="004D4F03" w:rsidP="00A97452">
            <w:pPr>
              <w:pStyle w:val="TableText"/>
              <w:tabs>
                <w:tab w:val="decimal" w:pos="567"/>
              </w:tabs>
            </w:pPr>
            <w:r w:rsidRPr="004D4F03">
              <w:t>22</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35D51D6" w14:textId="77777777" w:rsidR="004D4F03" w:rsidRPr="004D4F03" w:rsidRDefault="004D4F03" w:rsidP="00A97452">
            <w:pPr>
              <w:pStyle w:val="TableText"/>
              <w:tabs>
                <w:tab w:val="decimal" w:pos="567"/>
              </w:tabs>
            </w:pPr>
            <w:r w:rsidRPr="004D4F03">
              <w:t>36</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E1932F7" w14:textId="77777777" w:rsidR="004D4F03" w:rsidRPr="004D4F03" w:rsidRDefault="004D4F03" w:rsidP="00A97452">
            <w:pPr>
              <w:pStyle w:val="TableText"/>
              <w:tabs>
                <w:tab w:val="decimal" w:pos="406"/>
              </w:tabs>
            </w:pPr>
            <w:r w:rsidRPr="004D4F03">
              <w:t>12.2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7C51EB9" w14:textId="77777777" w:rsidR="004D4F03" w:rsidRPr="004D4F03" w:rsidRDefault="004D4F03" w:rsidP="00A97452">
            <w:pPr>
              <w:pStyle w:val="TableText"/>
              <w:tabs>
                <w:tab w:val="decimal" w:pos="620"/>
              </w:tabs>
            </w:pPr>
            <w:r w:rsidRPr="004D4F03">
              <w:t>38</w:t>
            </w:r>
          </w:p>
        </w:tc>
      </w:tr>
      <w:tr w:rsidR="004D4F03" w:rsidRPr="004D4F03" w14:paraId="773B16C5"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10A18B9" w14:textId="77777777" w:rsidR="004D4F03" w:rsidRPr="004D4F03" w:rsidRDefault="004D4F03" w:rsidP="00C47E1C">
            <w:pPr>
              <w:pStyle w:val="TableText"/>
            </w:pPr>
            <w:r w:rsidRPr="004D4F03">
              <w:t>45</w:t>
            </w:r>
            <w:r w:rsidR="00C978EA">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B63401B" w14:textId="77777777" w:rsidR="004D4F03" w:rsidRPr="004D4F03" w:rsidRDefault="004D4F03" w:rsidP="00A97452">
            <w:pPr>
              <w:pStyle w:val="TableText"/>
              <w:tabs>
                <w:tab w:val="decimal" w:pos="567"/>
              </w:tabs>
            </w:pPr>
            <w:r w:rsidRPr="004D4F03">
              <w:t>48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99F2FE9" w14:textId="77777777" w:rsidR="004D4F03" w:rsidRPr="004D4F03" w:rsidRDefault="004D4F03" w:rsidP="00A97452">
            <w:pPr>
              <w:pStyle w:val="TableText"/>
              <w:tabs>
                <w:tab w:val="decimal" w:pos="567"/>
              </w:tabs>
            </w:pPr>
            <w:r w:rsidRPr="004D4F03">
              <w:t>32</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AFDF142" w14:textId="77777777" w:rsidR="004D4F03" w:rsidRPr="004D4F03" w:rsidRDefault="004D4F03" w:rsidP="00A97452">
            <w:pPr>
              <w:pStyle w:val="TableText"/>
              <w:tabs>
                <w:tab w:val="decimal" w:pos="567"/>
              </w:tabs>
            </w:pPr>
            <w:r w:rsidRPr="004D4F03">
              <w:t>80</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1D553C" w14:textId="77777777" w:rsidR="004D4F03" w:rsidRPr="004D4F03" w:rsidRDefault="004D4F03" w:rsidP="00A97452">
            <w:pPr>
              <w:pStyle w:val="TableText"/>
              <w:tabs>
                <w:tab w:val="decimal" w:pos="406"/>
              </w:tabs>
            </w:pPr>
            <w:r w:rsidRPr="004D4F03">
              <w:t>27.1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F5B939E" w14:textId="77777777" w:rsidR="004D4F03" w:rsidRPr="004D4F03" w:rsidRDefault="004D4F03" w:rsidP="00A97452">
            <w:pPr>
              <w:pStyle w:val="TableText"/>
              <w:tabs>
                <w:tab w:val="decimal" w:pos="620"/>
              </w:tabs>
            </w:pPr>
            <w:r w:rsidRPr="004D4F03">
              <w:t>78</w:t>
            </w:r>
          </w:p>
        </w:tc>
      </w:tr>
      <w:tr w:rsidR="004D4F03" w:rsidRPr="004D4F03" w14:paraId="23E9DE33"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0E585DE" w14:textId="77777777" w:rsidR="004D4F03" w:rsidRPr="004D4F03" w:rsidRDefault="004D4F03" w:rsidP="00C47E1C">
            <w:pPr>
              <w:pStyle w:val="TableText"/>
            </w:pPr>
            <w:r w:rsidRPr="004D4F03">
              <w:t>65</w:t>
            </w:r>
            <w:r w:rsidR="00C978EA">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4D6AB0" w14:textId="77777777" w:rsidR="004D4F03" w:rsidRPr="004D4F03" w:rsidRDefault="004D4F03" w:rsidP="00A97452">
            <w:pPr>
              <w:pStyle w:val="TableText"/>
              <w:tabs>
                <w:tab w:val="decimal" w:pos="567"/>
              </w:tabs>
            </w:pPr>
            <w:r w:rsidRPr="004D4F03">
              <w:t>22</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502E85B" w14:textId="77777777" w:rsidR="004D4F03" w:rsidRPr="004D4F03" w:rsidRDefault="004D4F03" w:rsidP="00A97452">
            <w:pPr>
              <w:pStyle w:val="TableText"/>
              <w:tabs>
                <w:tab w:val="decimal" w:pos="567"/>
              </w:tabs>
            </w:pPr>
            <w:r w:rsidRPr="004D4F03">
              <w:t>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3B98E62B" w14:textId="77777777" w:rsidR="004D4F03" w:rsidRPr="004D4F03" w:rsidRDefault="004D4F03" w:rsidP="00A97452">
            <w:pPr>
              <w:pStyle w:val="TableText"/>
              <w:tabs>
                <w:tab w:val="decimal" w:pos="567"/>
              </w:tabs>
            </w:pPr>
            <w:r w:rsidRPr="004D4F03">
              <w:t>31</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3C2C3CE" w14:textId="77777777" w:rsidR="004D4F03" w:rsidRPr="004D4F03" w:rsidRDefault="004D4F03" w:rsidP="00A97452">
            <w:pPr>
              <w:pStyle w:val="TableText"/>
              <w:tabs>
                <w:tab w:val="decimal" w:pos="406"/>
              </w:tabs>
            </w:pPr>
            <w:r w:rsidRPr="004D4F03">
              <w:t>10.5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1DE9AEB" w14:textId="77777777" w:rsidR="004D4F03" w:rsidRPr="004D4F03" w:rsidRDefault="004D4F03" w:rsidP="00A97452">
            <w:pPr>
              <w:pStyle w:val="TableText"/>
              <w:tabs>
                <w:tab w:val="decimal" w:pos="620"/>
              </w:tabs>
            </w:pPr>
            <w:r w:rsidRPr="004D4F03">
              <w:t>29</w:t>
            </w:r>
          </w:p>
        </w:tc>
      </w:tr>
      <w:tr w:rsidR="004D4F03" w:rsidRPr="004D4F03" w14:paraId="72790B3A"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DFE002D"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4599A48" w14:textId="77777777" w:rsidR="004D4F03" w:rsidRPr="004D4F03" w:rsidRDefault="004D4F03" w:rsidP="00A97452">
            <w:pPr>
              <w:pStyle w:val="TableText"/>
              <w:tabs>
                <w:tab w:val="decimal" w:pos="567"/>
              </w:tabs>
            </w:pP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C80B77D" w14:textId="77777777" w:rsidR="004D4F03" w:rsidRPr="004D4F03" w:rsidRDefault="004D4F03" w:rsidP="00A97452">
            <w:pPr>
              <w:pStyle w:val="TableText"/>
              <w:tabs>
                <w:tab w:val="decimal" w:pos="567"/>
              </w:tabs>
            </w:pP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10C0FA6" w14:textId="77777777" w:rsidR="004D4F03" w:rsidRPr="004D4F03" w:rsidRDefault="004D4F03" w:rsidP="00A97452">
            <w:pPr>
              <w:pStyle w:val="TableText"/>
              <w:tabs>
                <w:tab w:val="decimal" w:pos="567"/>
              </w:tabs>
            </w:pP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6C139F5" w14:textId="77777777" w:rsidR="004D4F03" w:rsidRPr="004D4F03" w:rsidRDefault="004D4F03" w:rsidP="00A97452">
            <w:pPr>
              <w:pStyle w:val="TableText"/>
              <w:tabs>
                <w:tab w:val="decimal" w:pos="406"/>
              </w:tabs>
            </w:pPr>
            <w:r w:rsidRPr="004D4F03">
              <w:t>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DD93FFF" w14:textId="77777777" w:rsidR="004D4F03" w:rsidRPr="004D4F03" w:rsidRDefault="004D4F03" w:rsidP="00A97452">
            <w:pPr>
              <w:pStyle w:val="TableText"/>
              <w:tabs>
                <w:tab w:val="decimal" w:pos="620"/>
              </w:tabs>
            </w:pPr>
            <w:r w:rsidRPr="004D4F03">
              <w:t>1</w:t>
            </w:r>
          </w:p>
        </w:tc>
      </w:tr>
      <w:tr w:rsidR="004D4F03" w:rsidRPr="008E30CF" w14:paraId="12CE2FF2" w14:textId="77777777" w:rsidTr="00A97452">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8B097FF" w14:textId="77777777" w:rsidR="004D4F03" w:rsidRPr="008E30CF" w:rsidRDefault="004D4F03" w:rsidP="00C47E1C">
            <w:pPr>
              <w:pStyle w:val="TableText"/>
              <w:rPr>
                <w:b/>
              </w:rPr>
            </w:pPr>
            <w:r w:rsidRPr="008E30CF">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9C3E915" w14:textId="77777777" w:rsidR="004D4F03" w:rsidRPr="008E30CF" w:rsidRDefault="004D4F03" w:rsidP="00A97452">
            <w:pPr>
              <w:pStyle w:val="TableText"/>
              <w:tabs>
                <w:tab w:val="decimal" w:pos="567"/>
              </w:tabs>
              <w:rPr>
                <w:b/>
              </w:rPr>
            </w:pPr>
            <w:r w:rsidRPr="008E30CF">
              <w:rPr>
                <w:b/>
              </w:rPr>
              <w:t>127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BD17D22" w14:textId="77777777" w:rsidR="004D4F03" w:rsidRPr="008E30CF" w:rsidRDefault="004D4F03" w:rsidP="00A97452">
            <w:pPr>
              <w:pStyle w:val="TableText"/>
              <w:tabs>
                <w:tab w:val="decimal" w:pos="567"/>
              </w:tabs>
              <w:rPr>
                <w:b/>
              </w:rPr>
            </w:pPr>
            <w:r w:rsidRPr="008E30CF">
              <w:rPr>
                <w:b/>
              </w:rPr>
              <w:t>168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EBA4528" w14:textId="77777777" w:rsidR="004D4F03" w:rsidRPr="008E30CF" w:rsidRDefault="004D4F03" w:rsidP="00A97452">
            <w:pPr>
              <w:pStyle w:val="TableText"/>
              <w:tabs>
                <w:tab w:val="decimal" w:pos="567"/>
              </w:tabs>
              <w:rPr>
                <w:b/>
              </w:rPr>
            </w:pPr>
            <w:r w:rsidRPr="008E30CF">
              <w:rPr>
                <w:b/>
              </w:rPr>
              <w:t>295</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AFC1E7E" w14:textId="77777777" w:rsidR="004D4F03" w:rsidRPr="008E30CF" w:rsidRDefault="004D4F03" w:rsidP="00A97452">
            <w:pPr>
              <w:pStyle w:val="TableText"/>
              <w:tabs>
                <w:tab w:val="decimal" w:pos="406"/>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52AB77E" w14:textId="77777777" w:rsidR="004D4F03" w:rsidRPr="008E30CF" w:rsidRDefault="004D4F03" w:rsidP="00A97452">
            <w:pPr>
              <w:pStyle w:val="TableText"/>
              <w:tabs>
                <w:tab w:val="decimal" w:pos="620"/>
              </w:tabs>
              <w:rPr>
                <w:b/>
              </w:rPr>
            </w:pPr>
            <w:r w:rsidRPr="008E30CF">
              <w:rPr>
                <w:b/>
              </w:rPr>
              <w:t>255</w:t>
            </w:r>
          </w:p>
        </w:tc>
      </w:tr>
    </w:tbl>
    <w:p w14:paraId="0B122238" w14:textId="77777777" w:rsidR="00A0647A" w:rsidRPr="00A0647A" w:rsidRDefault="00A0647A" w:rsidP="00A0647A"/>
    <w:p w14:paraId="51B786E0" w14:textId="77777777" w:rsidR="00037AB2" w:rsidRDefault="00037AB2" w:rsidP="00E35F22">
      <w:pPr>
        <w:pStyle w:val="Figure"/>
      </w:pPr>
      <w:bookmarkStart w:id="562" w:name="_Toc17460248"/>
      <w:bookmarkStart w:id="563" w:name="_Toc24463575"/>
      <w:r w:rsidRPr="00D74746">
        <w:lastRenderedPageBreak/>
        <w:t xml:space="preserve">Figure </w:t>
      </w:r>
      <w:r w:rsidR="00127F6E">
        <w:t>96</w:t>
      </w:r>
      <w:r w:rsidRPr="00D74746">
        <w:t>: West Coast D</w:t>
      </w:r>
      <w:r>
        <w:t xml:space="preserve">isability </w:t>
      </w:r>
      <w:r w:rsidRPr="00D74746">
        <w:t>S</w:t>
      </w:r>
      <w:r>
        <w:t xml:space="preserve">upport </w:t>
      </w:r>
      <w:r w:rsidRPr="00D74746">
        <w:t>S</w:t>
      </w:r>
      <w:r>
        <w:t>ervices</w:t>
      </w:r>
      <w:r w:rsidRPr="00D74746">
        <w:t xml:space="preserve"> clients, by principal disability type and sex, 2018</w:t>
      </w:r>
      <w:bookmarkEnd w:id="562"/>
      <w:bookmarkEnd w:id="563"/>
    </w:p>
    <w:p w14:paraId="08BE12A0" w14:textId="77777777" w:rsidR="00A01D3E" w:rsidRPr="00A01D3E" w:rsidRDefault="00A01D3E" w:rsidP="00A01D3E">
      <w:r w:rsidRPr="00A01D3E">
        <w:rPr>
          <w:noProof/>
        </w:rPr>
        <w:drawing>
          <wp:inline distT="0" distB="0" distL="0" distR="0" wp14:anchorId="0C7DB465" wp14:editId="4D7E41CF">
            <wp:extent cx="5130165" cy="3353242"/>
            <wp:effectExtent l="0" t="0" r="0" b="0"/>
            <wp:docPr id="213" name="Picture 213" descr="This bar graph shows that West Coast DSS had 146 clients with intellectual disabilities (about half female), 3 with sensory disabilities, 72 with physical disabilities, 5 with neurological disabilities, 65 with autism spectrum disorder and 4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130165" cy="3353242"/>
                    </a:xfrm>
                    <a:prstGeom prst="rect">
                      <a:avLst/>
                    </a:prstGeom>
                  </pic:spPr>
                </pic:pic>
              </a:graphicData>
            </a:graphic>
          </wp:inline>
        </w:drawing>
      </w:r>
    </w:p>
    <w:p w14:paraId="7EDD3008" w14:textId="77777777" w:rsidR="00083735" w:rsidRPr="00D74746" w:rsidRDefault="00083735" w:rsidP="004A5199"/>
    <w:p w14:paraId="06888DAF" w14:textId="77777777" w:rsidR="00037AB2" w:rsidRDefault="00037AB2" w:rsidP="00E35F22">
      <w:pPr>
        <w:pStyle w:val="Figure"/>
        <w:rPr>
          <w:bCs/>
          <w:color w:val="000000"/>
        </w:rPr>
      </w:pPr>
      <w:bookmarkStart w:id="564" w:name="_Toc17460249"/>
      <w:bookmarkStart w:id="565" w:name="_Toc24463576"/>
      <w:r w:rsidRPr="00D74746">
        <w:t xml:space="preserve">Figure </w:t>
      </w:r>
      <w:r w:rsidR="00127F6E">
        <w:t>97</w:t>
      </w:r>
      <w:r w:rsidRPr="00D74746">
        <w:rPr>
          <w:bCs/>
          <w:color w:val="000000"/>
        </w:rPr>
        <w:t xml:space="preserve">: West Coast </w:t>
      </w:r>
      <w:r w:rsidRPr="00D74746">
        <w:t>D</w:t>
      </w:r>
      <w:r>
        <w:t xml:space="preserve">isability </w:t>
      </w:r>
      <w:r w:rsidRPr="00D74746">
        <w:t>S</w:t>
      </w:r>
      <w:r>
        <w:t xml:space="preserve">upport </w:t>
      </w:r>
      <w:r w:rsidRPr="00D74746">
        <w:t>S</w:t>
      </w:r>
      <w:r>
        <w:t>ervices</w:t>
      </w:r>
      <w:r w:rsidRPr="00D74746">
        <w:rPr>
          <w:bCs/>
          <w:color w:val="000000"/>
        </w:rPr>
        <w:t xml:space="preserve"> clients, by service type and ethnicity, 2018</w:t>
      </w:r>
      <w:bookmarkEnd w:id="564"/>
      <w:bookmarkEnd w:id="565"/>
    </w:p>
    <w:p w14:paraId="3FB01FE8" w14:textId="77777777" w:rsidR="00A01D3E" w:rsidRPr="00A01D3E" w:rsidRDefault="00A01D3E" w:rsidP="00A01D3E">
      <w:r w:rsidRPr="00A01D3E">
        <w:rPr>
          <w:noProof/>
        </w:rPr>
        <w:drawing>
          <wp:inline distT="0" distB="0" distL="0" distR="0" wp14:anchorId="7FAF8819" wp14:editId="0C05287D">
            <wp:extent cx="5130165" cy="3349539"/>
            <wp:effectExtent l="0" t="0" r="0" b="3810"/>
            <wp:docPr id="256" name="Picture 256" descr="This bar graph shows that West Coast DSS had 3 clients in respite services, 7 each in day services and YPD, 27 in behaviour support, 42 in supported living, 44 in community residential, 69 in individualised funding, 74 in home and community support and 170 in car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30165" cy="3349539"/>
                    </a:xfrm>
                    <a:prstGeom prst="rect">
                      <a:avLst/>
                    </a:prstGeom>
                    <a:noFill/>
                    <a:ln>
                      <a:noFill/>
                    </a:ln>
                  </pic:spPr>
                </pic:pic>
              </a:graphicData>
            </a:graphic>
          </wp:inline>
        </w:drawing>
      </w:r>
    </w:p>
    <w:p w14:paraId="62C4DCFF" w14:textId="77777777" w:rsidR="00037AB2" w:rsidRDefault="00037AB2" w:rsidP="004A5199"/>
    <w:p w14:paraId="355F1B0C" w14:textId="77777777" w:rsidR="00037AB2" w:rsidRPr="00647D5D" w:rsidRDefault="00037AB2" w:rsidP="001E4B16">
      <w:pPr>
        <w:pStyle w:val="Heading2"/>
      </w:pPr>
      <w:bookmarkStart w:id="566" w:name="_Toc20313265"/>
      <w:bookmarkStart w:id="567" w:name="_Toc24463431"/>
      <w:r w:rsidRPr="00D74746">
        <w:lastRenderedPageBreak/>
        <w:t>Canterbury</w:t>
      </w:r>
      <w:bookmarkEnd w:id="566"/>
      <w:bookmarkEnd w:id="567"/>
    </w:p>
    <w:p w14:paraId="1C9D713B" w14:textId="2E93CF23" w:rsidR="00037AB2" w:rsidRDefault="00037AB2" w:rsidP="005B68F9">
      <w:pPr>
        <w:pStyle w:val="Table"/>
      </w:pPr>
      <w:bookmarkStart w:id="568" w:name="_Toc21614046"/>
      <w:bookmarkStart w:id="569" w:name="_Toc24463476"/>
      <w:r w:rsidRPr="00D74746">
        <w:t>Table</w:t>
      </w:r>
      <w:r w:rsidRPr="005B68F9">
        <w:rPr>
          <w:rStyle w:val="TableChar"/>
        </w:rPr>
        <w:t xml:space="preserv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40</w:t>
      </w:r>
      <w:r w:rsidRPr="00D74746">
        <w:rPr>
          <w:noProof/>
        </w:rPr>
        <w:fldChar w:fldCharType="end"/>
      </w:r>
      <w:r w:rsidRPr="00D74746">
        <w:t>: Canterbury D</w:t>
      </w:r>
      <w:r>
        <w:t xml:space="preserve">isability </w:t>
      </w:r>
      <w:r w:rsidRPr="00D74746">
        <w:t>S</w:t>
      </w:r>
      <w:r>
        <w:t xml:space="preserve">upport </w:t>
      </w:r>
      <w:r w:rsidRPr="00D74746">
        <w:t>S</w:t>
      </w:r>
      <w:r>
        <w:t>ervices</w:t>
      </w:r>
      <w:r w:rsidRPr="00D74746">
        <w:t xml:space="preserve"> clients, by age and sex, 2018 </w:t>
      </w:r>
      <w:r>
        <w:t xml:space="preserve">and </w:t>
      </w:r>
      <w:r w:rsidRPr="00D74746">
        <w:t>2016</w:t>
      </w:r>
      <w:bookmarkEnd w:id="568"/>
      <w:bookmarkEnd w:id="569"/>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1000"/>
        <w:gridCol w:w="1000"/>
        <w:gridCol w:w="1000"/>
        <w:gridCol w:w="1000"/>
        <w:gridCol w:w="1060"/>
      </w:tblGrid>
      <w:tr w:rsidR="004D4F03" w:rsidRPr="008E30CF" w14:paraId="7F9BEBC6" w14:textId="77777777" w:rsidTr="008F0AAE">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5F0D9E0D" w14:textId="77777777" w:rsidR="004D4F03" w:rsidRPr="008E30CF" w:rsidRDefault="004D4F03" w:rsidP="008F0AAE">
            <w:pPr>
              <w:pStyle w:val="TableText"/>
              <w:keepNext/>
              <w:rPr>
                <w:b/>
              </w:rPr>
            </w:pPr>
            <w:r w:rsidRPr="008E30CF">
              <w:rPr>
                <w:b/>
              </w:rPr>
              <w:t>Age group</w:t>
            </w:r>
          </w:p>
        </w:tc>
        <w:tc>
          <w:tcPr>
            <w:tcW w:w="4000"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28754CB7"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370CC2DA" w14:textId="77777777" w:rsidR="004D4F03" w:rsidRPr="008E30CF" w:rsidRDefault="004D4F03" w:rsidP="00A97452">
            <w:pPr>
              <w:pStyle w:val="TableText"/>
              <w:jc w:val="center"/>
              <w:rPr>
                <w:b/>
              </w:rPr>
            </w:pPr>
            <w:r w:rsidRPr="008E30CF">
              <w:rPr>
                <w:b/>
              </w:rPr>
              <w:t>2016</w:t>
            </w:r>
          </w:p>
        </w:tc>
      </w:tr>
      <w:tr w:rsidR="004D4F03" w:rsidRPr="008E30CF" w14:paraId="589989D0" w14:textId="77777777" w:rsidTr="008F0AAE">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1BB10F2E" w14:textId="77777777" w:rsidR="004D4F03" w:rsidRPr="008E30CF" w:rsidRDefault="004D4F03" w:rsidP="008F0AAE">
            <w:pPr>
              <w:pStyle w:val="TableText"/>
              <w:keepN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72A0221D" w14:textId="77777777" w:rsidR="004D4F03" w:rsidRPr="008E30CF" w:rsidRDefault="004D4F03" w:rsidP="008F0AAE">
            <w:pPr>
              <w:pStyle w:val="TableText"/>
              <w:spacing w:before="0"/>
              <w:jc w:val="center"/>
              <w:rPr>
                <w:b/>
              </w:rPr>
            </w:pPr>
            <w:r w:rsidRPr="008E30CF">
              <w:rPr>
                <w:b/>
              </w:rPr>
              <w:t>Female</w:t>
            </w:r>
          </w:p>
        </w:tc>
        <w:tc>
          <w:tcPr>
            <w:tcW w:w="1000" w:type="dxa"/>
            <w:tcBorders>
              <w:top w:val="nil"/>
              <w:left w:val="nil"/>
              <w:bottom w:val="nil"/>
              <w:right w:val="nil"/>
            </w:tcBorders>
            <w:shd w:val="clear" w:color="auto" w:fill="D9D9D9" w:themeFill="background1" w:themeFillShade="D9"/>
            <w:noWrap/>
            <w:hideMark/>
          </w:tcPr>
          <w:p w14:paraId="04499A8A" w14:textId="77777777" w:rsidR="004D4F03" w:rsidRPr="008E30CF" w:rsidRDefault="004D4F03" w:rsidP="008F0AAE">
            <w:pPr>
              <w:pStyle w:val="TableText"/>
              <w:spacing w:before="0"/>
              <w:jc w:val="center"/>
              <w:rPr>
                <w:b/>
              </w:rPr>
            </w:pPr>
            <w:r w:rsidRPr="008E30CF">
              <w:rPr>
                <w:b/>
              </w:rPr>
              <w:t>Male</w:t>
            </w:r>
          </w:p>
        </w:tc>
        <w:tc>
          <w:tcPr>
            <w:tcW w:w="1000" w:type="dxa"/>
            <w:tcBorders>
              <w:top w:val="nil"/>
              <w:left w:val="nil"/>
              <w:bottom w:val="nil"/>
              <w:right w:val="nil"/>
            </w:tcBorders>
            <w:shd w:val="clear" w:color="auto" w:fill="D9D9D9" w:themeFill="background1" w:themeFillShade="D9"/>
            <w:noWrap/>
            <w:hideMark/>
          </w:tcPr>
          <w:p w14:paraId="16BA581B" w14:textId="77777777" w:rsidR="004D4F03" w:rsidRPr="008E30CF" w:rsidRDefault="004D4F03" w:rsidP="008F0AAE">
            <w:pPr>
              <w:pStyle w:val="TableText"/>
              <w:spacing w:before="0"/>
              <w:jc w:val="center"/>
              <w:rPr>
                <w:b/>
              </w:rPr>
            </w:pPr>
            <w:r w:rsidRPr="008E30CF">
              <w:rPr>
                <w:b/>
              </w:rPr>
              <w:t>Total</w:t>
            </w:r>
          </w:p>
        </w:tc>
        <w:tc>
          <w:tcPr>
            <w:tcW w:w="1000" w:type="dxa"/>
            <w:tcBorders>
              <w:top w:val="nil"/>
              <w:left w:val="nil"/>
              <w:bottom w:val="nil"/>
              <w:right w:val="single" w:sz="4" w:space="0" w:color="A6A6A6" w:themeColor="background1" w:themeShade="A6"/>
            </w:tcBorders>
            <w:shd w:val="clear" w:color="auto" w:fill="D9D9D9" w:themeFill="background1" w:themeFillShade="D9"/>
            <w:noWrap/>
            <w:hideMark/>
          </w:tcPr>
          <w:p w14:paraId="05D2D197" w14:textId="77777777" w:rsidR="004D4F03" w:rsidRPr="008E30CF" w:rsidRDefault="004D4F03" w:rsidP="008F0AAE">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03BF2FCD" w14:textId="77777777" w:rsidR="004D4F03" w:rsidRPr="008E30CF" w:rsidRDefault="004D4F03" w:rsidP="00C47E1C">
            <w:pPr>
              <w:pStyle w:val="TableText"/>
              <w:rPr>
                <w:b/>
              </w:rPr>
            </w:pPr>
          </w:p>
        </w:tc>
      </w:tr>
      <w:tr w:rsidR="004D4F03" w:rsidRPr="004D4F03" w14:paraId="65158630" w14:textId="77777777" w:rsidTr="008F0AAE">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1548CF33" w14:textId="77777777" w:rsidR="004D4F03" w:rsidRPr="004D4F03" w:rsidRDefault="004D4F03" w:rsidP="008F0AAE">
            <w:pPr>
              <w:pStyle w:val="TableText"/>
              <w:keepNext/>
            </w:pPr>
            <w:r w:rsidRPr="004D4F03">
              <w:t>0</w:t>
            </w:r>
            <w:r w:rsidR="00C978EA">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25419AD1" w14:textId="77777777" w:rsidR="004D4F03" w:rsidRPr="004D4F03" w:rsidRDefault="004D4F03" w:rsidP="008F0AAE">
            <w:pPr>
              <w:pStyle w:val="TableText"/>
              <w:tabs>
                <w:tab w:val="decimal" w:pos="567"/>
              </w:tabs>
            </w:pPr>
            <w:r w:rsidRPr="004D4F03">
              <w:t>51</w:t>
            </w:r>
          </w:p>
        </w:tc>
        <w:tc>
          <w:tcPr>
            <w:tcW w:w="1000" w:type="dxa"/>
            <w:tcBorders>
              <w:top w:val="nil"/>
              <w:left w:val="nil"/>
              <w:bottom w:val="single" w:sz="4" w:space="0" w:color="A6A6A6" w:themeColor="background1" w:themeShade="A6"/>
              <w:right w:val="nil"/>
            </w:tcBorders>
            <w:noWrap/>
            <w:hideMark/>
          </w:tcPr>
          <w:p w14:paraId="60DCFBBF" w14:textId="77777777" w:rsidR="004D4F03" w:rsidRPr="004D4F03" w:rsidRDefault="004D4F03" w:rsidP="008F0AAE">
            <w:pPr>
              <w:pStyle w:val="TableText"/>
              <w:tabs>
                <w:tab w:val="decimal" w:pos="567"/>
              </w:tabs>
            </w:pPr>
            <w:r w:rsidRPr="004D4F03">
              <w:t>81</w:t>
            </w:r>
          </w:p>
        </w:tc>
        <w:tc>
          <w:tcPr>
            <w:tcW w:w="1000" w:type="dxa"/>
            <w:tcBorders>
              <w:top w:val="nil"/>
              <w:left w:val="nil"/>
              <w:bottom w:val="single" w:sz="4" w:space="0" w:color="A6A6A6" w:themeColor="background1" w:themeShade="A6"/>
              <w:right w:val="nil"/>
            </w:tcBorders>
            <w:noWrap/>
            <w:hideMark/>
          </w:tcPr>
          <w:p w14:paraId="18B2B497" w14:textId="77777777" w:rsidR="004D4F03" w:rsidRPr="004D4F03" w:rsidRDefault="004D4F03" w:rsidP="008F0AAE">
            <w:pPr>
              <w:pStyle w:val="TableText"/>
              <w:tabs>
                <w:tab w:val="decimal" w:pos="567"/>
              </w:tabs>
            </w:pPr>
            <w:r w:rsidRPr="004D4F03">
              <w:t>132</w:t>
            </w:r>
          </w:p>
        </w:tc>
        <w:tc>
          <w:tcPr>
            <w:tcW w:w="1000" w:type="dxa"/>
            <w:tcBorders>
              <w:top w:val="nil"/>
              <w:left w:val="nil"/>
              <w:bottom w:val="single" w:sz="4" w:space="0" w:color="A6A6A6" w:themeColor="background1" w:themeShade="A6"/>
              <w:right w:val="single" w:sz="4" w:space="0" w:color="A6A6A6" w:themeColor="background1" w:themeShade="A6"/>
            </w:tcBorders>
            <w:noWrap/>
            <w:hideMark/>
          </w:tcPr>
          <w:p w14:paraId="1AC6D568" w14:textId="77777777" w:rsidR="004D4F03" w:rsidRPr="004D4F03" w:rsidRDefault="004D4F03" w:rsidP="008F0AAE">
            <w:pPr>
              <w:pStyle w:val="TableText"/>
              <w:tabs>
                <w:tab w:val="decimal" w:pos="497"/>
              </w:tabs>
            </w:pPr>
            <w:r w:rsidRPr="004D4F03">
              <w:t>2.6</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58F5B45F" w14:textId="77777777" w:rsidR="004D4F03" w:rsidRPr="004D4F03" w:rsidRDefault="004D4F03" w:rsidP="008F0AAE">
            <w:pPr>
              <w:pStyle w:val="TableText"/>
              <w:tabs>
                <w:tab w:val="decimal" w:pos="680"/>
              </w:tabs>
            </w:pPr>
            <w:r w:rsidRPr="004D4F03">
              <w:t>105</w:t>
            </w:r>
          </w:p>
        </w:tc>
      </w:tr>
      <w:tr w:rsidR="004D4F03" w:rsidRPr="004D4F03" w14:paraId="3021B6A4"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5C9CBF0" w14:textId="77777777" w:rsidR="004D4F03" w:rsidRPr="004D4F03" w:rsidRDefault="004D4F03" w:rsidP="008F0AAE">
            <w:pPr>
              <w:pStyle w:val="TableText"/>
              <w:keepNext/>
            </w:pPr>
            <w:r w:rsidRPr="004D4F03">
              <w:t>5</w:t>
            </w:r>
            <w:r w:rsidR="00C978EA">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9A16A44" w14:textId="77777777" w:rsidR="004D4F03" w:rsidRPr="004D4F03" w:rsidRDefault="004D4F03" w:rsidP="008F0AAE">
            <w:pPr>
              <w:pStyle w:val="TableText"/>
              <w:tabs>
                <w:tab w:val="decimal" w:pos="567"/>
              </w:tabs>
            </w:pPr>
            <w:r w:rsidRPr="004D4F03">
              <w:t>345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30766F65" w14:textId="77777777" w:rsidR="004D4F03" w:rsidRPr="004D4F03" w:rsidRDefault="004D4F03" w:rsidP="008F0AAE">
            <w:pPr>
              <w:pStyle w:val="TableText"/>
              <w:tabs>
                <w:tab w:val="decimal" w:pos="567"/>
              </w:tabs>
            </w:pPr>
            <w:r w:rsidRPr="004D4F03">
              <w:t>891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A9C547A" w14:textId="77777777" w:rsidR="004D4F03" w:rsidRPr="004D4F03" w:rsidRDefault="004D4F03" w:rsidP="008F0AAE">
            <w:pPr>
              <w:pStyle w:val="TableText"/>
              <w:tabs>
                <w:tab w:val="decimal" w:pos="567"/>
              </w:tabs>
            </w:pPr>
            <w:r w:rsidRPr="004D4F03">
              <w:t>1,236</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A619D8A" w14:textId="77777777" w:rsidR="004D4F03" w:rsidRPr="004D4F03" w:rsidRDefault="004D4F03" w:rsidP="008F0AAE">
            <w:pPr>
              <w:pStyle w:val="TableText"/>
              <w:tabs>
                <w:tab w:val="decimal" w:pos="497"/>
              </w:tabs>
            </w:pPr>
            <w:r w:rsidRPr="004D4F03">
              <w:t>23.9</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DE5B370" w14:textId="77777777" w:rsidR="004D4F03" w:rsidRPr="004D4F03" w:rsidRDefault="004D4F03" w:rsidP="008F0AAE">
            <w:pPr>
              <w:pStyle w:val="TableText"/>
              <w:tabs>
                <w:tab w:val="decimal" w:pos="680"/>
              </w:tabs>
            </w:pPr>
            <w:r w:rsidRPr="004D4F03">
              <w:t>1,033</w:t>
            </w:r>
          </w:p>
        </w:tc>
      </w:tr>
      <w:tr w:rsidR="004D4F03" w:rsidRPr="004D4F03" w14:paraId="65874439"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8687B16" w14:textId="77777777" w:rsidR="004D4F03" w:rsidRPr="004D4F03" w:rsidRDefault="004D4F03" w:rsidP="008F0AAE">
            <w:pPr>
              <w:pStyle w:val="TableText"/>
              <w:keepNext/>
            </w:pPr>
            <w:r w:rsidRPr="004D4F03">
              <w:t>15</w:t>
            </w:r>
            <w:r w:rsidR="00C978EA">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B46B5BC" w14:textId="77777777" w:rsidR="004D4F03" w:rsidRPr="004D4F03" w:rsidRDefault="004D4F03" w:rsidP="008F0AAE">
            <w:pPr>
              <w:pStyle w:val="TableText"/>
              <w:tabs>
                <w:tab w:val="decimal" w:pos="567"/>
              </w:tabs>
            </w:pPr>
            <w:r w:rsidRPr="004D4F03">
              <w:t>353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2B6D6B8" w14:textId="77777777" w:rsidR="004D4F03" w:rsidRPr="004D4F03" w:rsidRDefault="004D4F03" w:rsidP="008F0AAE">
            <w:pPr>
              <w:pStyle w:val="TableText"/>
              <w:tabs>
                <w:tab w:val="decimal" w:pos="567"/>
              </w:tabs>
            </w:pPr>
            <w:r w:rsidRPr="004D4F03">
              <w:t>577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B584090" w14:textId="77777777" w:rsidR="004D4F03" w:rsidRPr="004D4F03" w:rsidRDefault="004D4F03" w:rsidP="008F0AAE">
            <w:pPr>
              <w:pStyle w:val="TableText"/>
              <w:tabs>
                <w:tab w:val="decimal" w:pos="567"/>
              </w:tabs>
            </w:pPr>
            <w:r w:rsidRPr="004D4F03">
              <w:t>930</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3B1A77C" w14:textId="77777777" w:rsidR="004D4F03" w:rsidRPr="004D4F03" w:rsidRDefault="004D4F03" w:rsidP="008F0AAE">
            <w:pPr>
              <w:pStyle w:val="TableText"/>
              <w:tabs>
                <w:tab w:val="decimal" w:pos="497"/>
              </w:tabs>
            </w:pPr>
            <w:r w:rsidRPr="004D4F03">
              <w:t>18.0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730B59" w14:textId="77777777" w:rsidR="004D4F03" w:rsidRPr="004D4F03" w:rsidRDefault="004D4F03" w:rsidP="008F0AAE">
            <w:pPr>
              <w:pStyle w:val="TableText"/>
              <w:tabs>
                <w:tab w:val="decimal" w:pos="680"/>
              </w:tabs>
            </w:pPr>
            <w:r w:rsidRPr="004D4F03">
              <w:t>842</w:t>
            </w:r>
          </w:p>
        </w:tc>
      </w:tr>
      <w:tr w:rsidR="004D4F03" w:rsidRPr="004D4F03" w14:paraId="5D5D2980"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513852" w14:textId="77777777" w:rsidR="004D4F03" w:rsidRPr="004D4F03" w:rsidRDefault="004D4F03" w:rsidP="00C47E1C">
            <w:pPr>
              <w:pStyle w:val="TableText"/>
            </w:pPr>
            <w:r w:rsidRPr="004D4F03">
              <w:t>25</w:t>
            </w:r>
            <w:r w:rsidR="00C978EA">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3EA4DB2" w14:textId="77777777" w:rsidR="004D4F03" w:rsidRPr="004D4F03" w:rsidRDefault="004D4F03" w:rsidP="008F0AAE">
            <w:pPr>
              <w:pStyle w:val="TableText"/>
              <w:tabs>
                <w:tab w:val="decimal" w:pos="567"/>
              </w:tabs>
            </w:pPr>
            <w:r w:rsidRPr="004D4F03">
              <w:t>414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EB3906F" w14:textId="77777777" w:rsidR="004D4F03" w:rsidRPr="004D4F03" w:rsidRDefault="004D4F03" w:rsidP="008F0AAE">
            <w:pPr>
              <w:pStyle w:val="TableText"/>
              <w:tabs>
                <w:tab w:val="decimal" w:pos="567"/>
              </w:tabs>
            </w:pPr>
            <w:r w:rsidRPr="004D4F03">
              <w:t>515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9B8EC62" w14:textId="77777777" w:rsidR="004D4F03" w:rsidRPr="004D4F03" w:rsidRDefault="004D4F03" w:rsidP="008F0AAE">
            <w:pPr>
              <w:pStyle w:val="TableText"/>
              <w:tabs>
                <w:tab w:val="decimal" w:pos="567"/>
              </w:tabs>
            </w:pPr>
            <w:r w:rsidRPr="004D4F03">
              <w:t>929</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6514165" w14:textId="77777777" w:rsidR="004D4F03" w:rsidRPr="004D4F03" w:rsidRDefault="004D4F03" w:rsidP="008F0AAE">
            <w:pPr>
              <w:pStyle w:val="TableText"/>
              <w:tabs>
                <w:tab w:val="decimal" w:pos="497"/>
              </w:tabs>
            </w:pPr>
            <w:r w:rsidRPr="004D4F03">
              <w:t>18.0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64698B6" w14:textId="77777777" w:rsidR="004D4F03" w:rsidRPr="004D4F03" w:rsidRDefault="004D4F03" w:rsidP="008F0AAE">
            <w:pPr>
              <w:pStyle w:val="TableText"/>
              <w:tabs>
                <w:tab w:val="decimal" w:pos="680"/>
              </w:tabs>
            </w:pPr>
            <w:r w:rsidRPr="004D4F03">
              <w:t>912</w:t>
            </w:r>
          </w:p>
        </w:tc>
      </w:tr>
      <w:tr w:rsidR="004D4F03" w:rsidRPr="004D4F03" w14:paraId="3E463341"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A0DF3DB" w14:textId="77777777" w:rsidR="004D4F03" w:rsidRPr="004D4F03" w:rsidRDefault="004D4F03" w:rsidP="00C47E1C">
            <w:pPr>
              <w:pStyle w:val="TableText"/>
            </w:pPr>
            <w:r w:rsidRPr="004D4F03">
              <w:t>45</w:t>
            </w:r>
            <w:r w:rsidR="00C978EA">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4510906" w14:textId="77777777" w:rsidR="004D4F03" w:rsidRPr="004D4F03" w:rsidRDefault="004D4F03" w:rsidP="008F0AAE">
            <w:pPr>
              <w:pStyle w:val="TableText"/>
              <w:tabs>
                <w:tab w:val="decimal" w:pos="567"/>
              </w:tabs>
            </w:pPr>
            <w:r w:rsidRPr="004D4F03">
              <w:t>706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3D41DAC" w14:textId="77777777" w:rsidR="004D4F03" w:rsidRPr="004D4F03" w:rsidRDefault="004D4F03" w:rsidP="008F0AAE">
            <w:pPr>
              <w:pStyle w:val="TableText"/>
              <w:tabs>
                <w:tab w:val="decimal" w:pos="567"/>
              </w:tabs>
            </w:pPr>
            <w:r w:rsidRPr="004D4F03">
              <w:t>685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4B8317F1" w14:textId="77777777" w:rsidR="004D4F03" w:rsidRPr="004D4F03" w:rsidRDefault="004D4F03" w:rsidP="008F0AAE">
            <w:pPr>
              <w:pStyle w:val="TableText"/>
              <w:tabs>
                <w:tab w:val="decimal" w:pos="567"/>
              </w:tabs>
            </w:pPr>
            <w:r w:rsidRPr="004D4F03">
              <w:t>1,391</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F3A44D3" w14:textId="77777777" w:rsidR="004D4F03" w:rsidRPr="004D4F03" w:rsidRDefault="004D4F03" w:rsidP="008F0AAE">
            <w:pPr>
              <w:pStyle w:val="TableText"/>
              <w:tabs>
                <w:tab w:val="decimal" w:pos="497"/>
              </w:tabs>
            </w:pPr>
            <w:r w:rsidRPr="004D4F03">
              <w:t>27.0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96F4F68" w14:textId="77777777" w:rsidR="004D4F03" w:rsidRPr="004D4F03" w:rsidRDefault="004D4F03" w:rsidP="008F0AAE">
            <w:pPr>
              <w:pStyle w:val="TableText"/>
              <w:tabs>
                <w:tab w:val="decimal" w:pos="680"/>
              </w:tabs>
            </w:pPr>
            <w:r w:rsidRPr="004D4F03">
              <w:t>1,371</w:t>
            </w:r>
          </w:p>
        </w:tc>
      </w:tr>
      <w:tr w:rsidR="004D4F03" w:rsidRPr="004D4F03" w14:paraId="738FAA66"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62922CD" w14:textId="77777777" w:rsidR="004D4F03" w:rsidRPr="004D4F03" w:rsidRDefault="004D4F03" w:rsidP="00C47E1C">
            <w:pPr>
              <w:pStyle w:val="TableText"/>
            </w:pPr>
            <w:r w:rsidRPr="004D4F03">
              <w:t>65</w:t>
            </w:r>
            <w:r w:rsidR="00C978EA">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328D251" w14:textId="77777777" w:rsidR="004D4F03" w:rsidRPr="004D4F03" w:rsidRDefault="004D4F03" w:rsidP="008F0AAE">
            <w:pPr>
              <w:pStyle w:val="TableText"/>
              <w:tabs>
                <w:tab w:val="decimal" w:pos="567"/>
              </w:tabs>
            </w:pPr>
            <w:r w:rsidRPr="004D4F03">
              <w:t>290</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019179D" w14:textId="77777777" w:rsidR="004D4F03" w:rsidRPr="004D4F03" w:rsidRDefault="004D4F03" w:rsidP="008F0AAE">
            <w:pPr>
              <w:pStyle w:val="TableText"/>
              <w:tabs>
                <w:tab w:val="decimal" w:pos="567"/>
              </w:tabs>
            </w:pPr>
            <w:r w:rsidRPr="004D4F03">
              <w:t>228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DAB9F9F" w14:textId="77777777" w:rsidR="004D4F03" w:rsidRPr="004D4F03" w:rsidRDefault="004D4F03" w:rsidP="008F0AAE">
            <w:pPr>
              <w:pStyle w:val="TableText"/>
              <w:tabs>
                <w:tab w:val="decimal" w:pos="567"/>
              </w:tabs>
            </w:pPr>
            <w:r w:rsidRPr="004D4F03">
              <w:t>518</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C17A2CE" w14:textId="77777777" w:rsidR="004D4F03" w:rsidRPr="004D4F03" w:rsidRDefault="004D4F03" w:rsidP="008F0AAE">
            <w:pPr>
              <w:pStyle w:val="TableText"/>
              <w:tabs>
                <w:tab w:val="decimal" w:pos="497"/>
              </w:tabs>
            </w:pPr>
            <w:r w:rsidRPr="004D4F03">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1CD7F0B" w14:textId="77777777" w:rsidR="004D4F03" w:rsidRPr="004D4F03" w:rsidRDefault="004D4F03" w:rsidP="008F0AAE">
            <w:pPr>
              <w:pStyle w:val="TableText"/>
              <w:tabs>
                <w:tab w:val="decimal" w:pos="680"/>
              </w:tabs>
            </w:pPr>
            <w:r w:rsidRPr="004D4F03">
              <w:t>464</w:t>
            </w:r>
          </w:p>
        </w:tc>
      </w:tr>
      <w:tr w:rsidR="004D4F03" w:rsidRPr="004D4F03" w14:paraId="3E8E0F2D"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89105A"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A452BEE" w14:textId="77777777" w:rsidR="004D4F03" w:rsidRPr="004D4F03" w:rsidRDefault="004D4F03" w:rsidP="008F0AAE">
            <w:pPr>
              <w:pStyle w:val="TableText"/>
              <w:tabs>
                <w:tab w:val="decimal" w:pos="567"/>
              </w:tabs>
            </w:pPr>
            <w:r w:rsidRPr="004D4F03">
              <w:t>16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AB31E21" w14:textId="77777777" w:rsidR="004D4F03" w:rsidRPr="004D4F03" w:rsidRDefault="004D4F03" w:rsidP="008F0AAE">
            <w:pPr>
              <w:pStyle w:val="TableText"/>
              <w:tabs>
                <w:tab w:val="decimal" w:pos="567"/>
              </w:tabs>
            </w:pPr>
            <w:r w:rsidRPr="004D4F03">
              <w:t>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497BB92" w14:textId="77777777" w:rsidR="004D4F03" w:rsidRPr="004D4F03" w:rsidRDefault="004D4F03" w:rsidP="008F0AAE">
            <w:pPr>
              <w:pStyle w:val="TableText"/>
              <w:tabs>
                <w:tab w:val="decimal" w:pos="567"/>
              </w:tabs>
            </w:pPr>
            <w:r w:rsidRPr="004D4F03">
              <w:t>25</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C0392DF" w14:textId="77777777" w:rsidR="004D4F03" w:rsidRPr="004D4F03" w:rsidRDefault="004D4F03" w:rsidP="008F0AAE">
            <w:pPr>
              <w:pStyle w:val="TableText"/>
              <w:tabs>
                <w:tab w:val="decimal" w:pos="497"/>
              </w:tabs>
            </w:pPr>
            <w:r w:rsidRPr="004D4F03">
              <w:t>0.5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026761D" w14:textId="77777777" w:rsidR="004D4F03" w:rsidRPr="004D4F03" w:rsidRDefault="004D4F03" w:rsidP="008F0AAE">
            <w:pPr>
              <w:pStyle w:val="TableText"/>
              <w:tabs>
                <w:tab w:val="decimal" w:pos="680"/>
              </w:tabs>
            </w:pPr>
            <w:r w:rsidRPr="004D4F03">
              <w:t>26</w:t>
            </w:r>
          </w:p>
        </w:tc>
      </w:tr>
      <w:tr w:rsidR="004D4F03" w:rsidRPr="008E30CF" w14:paraId="384B2DE2" w14:textId="77777777" w:rsidTr="008F0AAE">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AE9069D" w14:textId="77777777" w:rsidR="004D4F03" w:rsidRPr="008E30CF" w:rsidRDefault="004D4F03" w:rsidP="00C47E1C">
            <w:pPr>
              <w:pStyle w:val="TableText"/>
              <w:rPr>
                <w:b/>
              </w:rPr>
            </w:pPr>
            <w:r w:rsidRPr="008E30CF">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8AFAA00" w14:textId="77777777" w:rsidR="004D4F03" w:rsidRPr="008E30CF" w:rsidRDefault="004D4F03" w:rsidP="008F0AAE">
            <w:pPr>
              <w:pStyle w:val="TableText"/>
              <w:tabs>
                <w:tab w:val="decimal" w:pos="567"/>
              </w:tabs>
              <w:rPr>
                <w:b/>
              </w:rPr>
            </w:pPr>
            <w:r w:rsidRPr="008E30CF">
              <w:rPr>
                <w:b/>
              </w:rPr>
              <w:t>2,175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6198A4E" w14:textId="77777777" w:rsidR="004D4F03" w:rsidRPr="008E30CF" w:rsidRDefault="004D4F03" w:rsidP="008F0AAE">
            <w:pPr>
              <w:pStyle w:val="TableText"/>
              <w:tabs>
                <w:tab w:val="decimal" w:pos="567"/>
              </w:tabs>
              <w:rPr>
                <w:b/>
              </w:rPr>
            </w:pPr>
            <w:r w:rsidRPr="008E30CF">
              <w:rPr>
                <w:b/>
              </w:rPr>
              <w:t>2,986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CDBB70B" w14:textId="77777777" w:rsidR="004D4F03" w:rsidRPr="008E30CF" w:rsidRDefault="004D4F03" w:rsidP="008F0AAE">
            <w:pPr>
              <w:pStyle w:val="TableText"/>
              <w:tabs>
                <w:tab w:val="decimal" w:pos="567"/>
              </w:tabs>
              <w:rPr>
                <w:b/>
              </w:rPr>
            </w:pPr>
            <w:r w:rsidRPr="008E30CF">
              <w:rPr>
                <w:b/>
              </w:rPr>
              <w:t>5,161</w:t>
            </w:r>
          </w:p>
        </w:tc>
        <w:tc>
          <w:tcPr>
            <w:tcW w:w="100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409D945" w14:textId="77777777" w:rsidR="004D4F03" w:rsidRPr="008E30CF" w:rsidRDefault="004D4F03" w:rsidP="008F0AAE">
            <w:pPr>
              <w:pStyle w:val="TableText"/>
              <w:tabs>
                <w:tab w:val="decimal" w:pos="497"/>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8E0EF5B" w14:textId="77777777" w:rsidR="004D4F03" w:rsidRPr="008E30CF" w:rsidRDefault="004D4F03" w:rsidP="008F0AAE">
            <w:pPr>
              <w:pStyle w:val="TableText"/>
              <w:tabs>
                <w:tab w:val="decimal" w:pos="680"/>
              </w:tabs>
              <w:rPr>
                <w:b/>
              </w:rPr>
            </w:pPr>
            <w:r w:rsidRPr="008E30CF">
              <w:rPr>
                <w:b/>
              </w:rPr>
              <w:t>4,753</w:t>
            </w:r>
          </w:p>
        </w:tc>
      </w:tr>
    </w:tbl>
    <w:p w14:paraId="372BF6F1" w14:textId="77777777" w:rsidR="00A0647A" w:rsidRPr="00A0647A" w:rsidRDefault="00A0647A" w:rsidP="00A0647A"/>
    <w:p w14:paraId="2CAD4C1A" w14:textId="77777777" w:rsidR="00037AB2" w:rsidRDefault="00037AB2" w:rsidP="00E35F22">
      <w:pPr>
        <w:pStyle w:val="Figure"/>
      </w:pPr>
      <w:bookmarkStart w:id="570" w:name="_Toc17460250"/>
      <w:bookmarkStart w:id="571" w:name="_Toc24463577"/>
      <w:r w:rsidRPr="00D74746">
        <w:t xml:space="preserve">Figure </w:t>
      </w:r>
      <w:r w:rsidR="00127F6E">
        <w:t>98</w:t>
      </w:r>
      <w:r w:rsidRPr="00D74746">
        <w:t>: Canterbury D</w:t>
      </w:r>
      <w:r>
        <w:t xml:space="preserve">isability </w:t>
      </w:r>
      <w:r w:rsidRPr="00D74746">
        <w:t>S</w:t>
      </w:r>
      <w:r>
        <w:t xml:space="preserve">upport </w:t>
      </w:r>
      <w:r w:rsidRPr="00D74746">
        <w:t>S</w:t>
      </w:r>
      <w:r>
        <w:t>ervices</w:t>
      </w:r>
      <w:r w:rsidRPr="00D74746">
        <w:t xml:space="preserve"> clients, by principal disability type and sex, 2018</w:t>
      </w:r>
      <w:bookmarkEnd w:id="570"/>
      <w:bookmarkEnd w:id="571"/>
    </w:p>
    <w:p w14:paraId="0F4D3F0A" w14:textId="77777777" w:rsidR="00A01D3E" w:rsidRPr="00A01D3E" w:rsidRDefault="00A01D3E" w:rsidP="00A01D3E">
      <w:r w:rsidRPr="00A01D3E">
        <w:rPr>
          <w:noProof/>
        </w:rPr>
        <w:drawing>
          <wp:inline distT="0" distB="0" distL="0" distR="0" wp14:anchorId="3CEEEB33" wp14:editId="34C1C850">
            <wp:extent cx="5130165" cy="3353242"/>
            <wp:effectExtent l="0" t="0" r="0" b="0"/>
            <wp:docPr id="257" name="Picture 257" descr="This bar graph shows that Canterbury DSS has 2535 clients with intellectual disabilities (about 1000 female), 140 with sensory disabilities, 1314 with physical disabilities (about 750 female), 72 with neurological disabilities, 1095 with autism spectrum disorder and 5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30165" cy="3353242"/>
                    </a:xfrm>
                    <a:prstGeom prst="rect">
                      <a:avLst/>
                    </a:prstGeom>
                  </pic:spPr>
                </pic:pic>
              </a:graphicData>
            </a:graphic>
          </wp:inline>
        </w:drawing>
      </w:r>
    </w:p>
    <w:p w14:paraId="217821F3" w14:textId="77777777" w:rsidR="00083735" w:rsidRPr="00D74746" w:rsidRDefault="00083735" w:rsidP="004A5199"/>
    <w:p w14:paraId="18BB2D6A" w14:textId="77777777" w:rsidR="00037AB2" w:rsidRDefault="00037AB2" w:rsidP="00E35F22">
      <w:pPr>
        <w:pStyle w:val="Figure"/>
        <w:rPr>
          <w:bCs/>
          <w:color w:val="000000"/>
        </w:rPr>
      </w:pPr>
      <w:bookmarkStart w:id="572" w:name="_Toc17460251"/>
      <w:bookmarkStart w:id="573" w:name="_Toc24463578"/>
      <w:r w:rsidRPr="00D74746">
        <w:lastRenderedPageBreak/>
        <w:t xml:space="preserve">Figure </w:t>
      </w:r>
      <w:r w:rsidR="00127F6E">
        <w:t>99</w:t>
      </w:r>
      <w:r w:rsidRPr="00D74746">
        <w:rPr>
          <w:bCs/>
          <w:color w:val="000000"/>
        </w:rPr>
        <w:t xml:space="preserve">: Canterbury </w:t>
      </w:r>
      <w:r w:rsidRPr="00D74746">
        <w:t>D</w:t>
      </w:r>
      <w:r>
        <w:t xml:space="preserve">isability </w:t>
      </w:r>
      <w:r w:rsidRPr="00D74746">
        <w:t>S</w:t>
      </w:r>
      <w:r>
        <w:t xml:space="preserve">upport </w:t>
      </w:r>
      <w:r w:rsidRPr="00D74746">
        <w:t>S</w:t>
      </w:r>
      <w:r>
        <w:t>ervices</w:t>
      </w:r>
      <w:r w:rsidRPr="00D74746">
        <w:rPr>
          <w:bCs/>
          <w:color w:val="000000"/>
        </w:rPr>
        <w:t xml:space="preserve"> clients, by service type and ethnicity, 2018</w:t>
      </w:r>
      <w:bookmarkEnd w:id="572"/>
      <w:bookmarkEnd w:id="573"/>
    </w:p>
    <w:p w14:paraId="5FC9EF95" w14:textId="77777777" w:rsidR="00A01D3E" w:rsidRPr="00A01D3E" w:rsidRDefault="00A01D3E" w:rsidP="00A01D3E">
      <w:r w:rsidRPr="00A01D3E">
        <w:rPr>
          <w:noProof/>
        </w:rPr>
        <w:drawing>
          <wp:inline distT="0" distB="0" distL="0" distR="0" wp14:anchorId="092E752A" wp14:editId="56518667">
            <wp:extent cx="5130165" cy="3353242"/>
            <wp:effectExtent l="0" t="0" r="0" b="0"/>
            <wp:docPr id="258" name="Picture 258" descr="This bar graph shows that Canterbury DSS had 2831 carer support clients, about 2200 of them European/other and about 400 of them Māori. There were 1306 home and community support clients and 1049 community residential clients. There were 21 community rehabilitation clients, 56 in funded family care and 135 in YPD. The remaining services had between 244 clients (day services) and 818 clients (individualise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30165" cy="3353242"/>
                    </a:xfrm>
                    <a:prstGeom prst="rect">
                      <a:avLst/>
                    </a:prstGeom>
                  </pic:spPr>
                </pic:pic>
              </a:graphicData>
            </a:graphic>
          </wp:inline>
        </w:drawing>
      </w:r>
    </w:p>
    <w:p w14:paraId="60F90A2F" w14:textId="77777777" w:rsidR="001E4B16" w:rsidRPr="00647D5D" w:rsidRDefault="001E4B16" w:rsidP="004A5199"/>
    <w:p w14:paraId="4D088BDC" w14:textId="77777777" w:rsidR="00037AB2" w:rsidRPr="00D74746" w:rsidRDefault="00037AB2" w:rsidP="001E4B16">
      <w:pPr>
        <w:pStyle w:val="Heading2"/>
      </w:pPr>
      <w:bookmarkStart w:id="574" w:name="_Toc20313266"/>
      <w:bookmarkStart w:id="575" w:name="_Toc24463432"/>
      <w:r w:rsidRPr="00D74746">
        <w:t>Otago</w:t>
      </w:r>
      <w:bookmarkEnd w:id="574"/>
      <w:bookmarkEnd w:id="575"/>
    </w:p>
    <w:p w14:paraId="5BEA4825" w14:textId="7472BD28" w:rsidR="00037AB2" w:rsidRDefault="00037AB2" w:rsidP="005B68F9">
      <w:pPr>
        <w:pStyle w:val="Table"/>
      </w:pPr>
      <w:bookmarkStart w:id="576" w:name="_Toc21614047"/>
      <w:bookmarkStart w:id="577" w:name="_Toc24463477"/>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41</w:t>
      </w:r>
      <w:r w:rsidRPr="00D74746">
        <w:rPr>
          <w:noProof/>
        </w:rPr>
        <w:fldChar w:fldCharType="end"/>
      </w:r>
      <w:r w:rsidRPr="00D74746">
        <w:t>: Otago D</w:t>
      </w:r>
      <w:r>
        <w:t xml:space="preserve">isability </w:t>
      </w:r>
      <w:r w:rsidRPr="00D74746">
        <w:t>S</w:t>
      </w:r>
      <w:r>
        <w:t xml:space="preserve">upport </w:t>
      </w:r>
      <w:r w:rsidRPr="00D74746">
        <w:t>S</w:t>
      </w:r>
      <w:r>
        <w:t>ervices</w:t>
      </w:r>
      <w:r w:rsidRPr="00D74746">
        <w:t xml:space="preserve"> clients, by age and sex, </w:t>
      </w:r>
      <w:r w:rsidRPr="005B68F9">
        <w:t>2</w:t>
      </w:r>
      <w:r w:rsidRPr="00D74746">
        <w:t xml:space="preserve">018 </w:t>
      </w:r>
      <w:r>
        <w:t xml:space="preserve">and </w:t>
      </w:r>
      <w:r w:rsidRPr="00D74746">
        <w:t>2016</w:t>
      </w:r>
      <w:bookmarkEnd w:id="576"/>
      <w:bookmarkEnd w:id="577"/>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134"/>
        <w:gridCol w:w="1000"/>
        <w:gridCol w:w="1000"/>
        <w:gridCol w:w="1000"/>
        <w:gridCol w:w="1001"/>
        <w:gridCol w:w="1060"/>
      </w:tblGrid>
      <w:tr w:rsidR="004D4F03" w:rsidRPr="008E30CF" w14:paraId="38BDF377" w14:textId="77777777" w:rsidTr="003C0854">
        <w:trPr>
          <w:cantSplit/>
        </w:trPr>
        <w:tc>
          <w:tcPr>
            <w:tcW w:w="1134"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45DE8962" w14:textId="77777777" w:rsidR="004D4F03" w:rsidRPr="008E30CF" w:rsidRDefault="004D4F03" w:rsidP="00C47E1C">
            <w:pPr>
              <w:pStyle w:val="TableText"/>
              <w:rPr>
                <w:b/>
              </w:rPr>
            </w:pPr>
            <w:r w:rsidRPr="008E30CF">
              <w:rPr>
                <w:b/>
              </w:rPr>
              <w:t>Age group</w:t>
            </w:r>
          </w:p>
        </w:tc>
        <w:tc>
          <w:tcPr>
            <w:tcW w:w="400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05495B8F"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6A4A2017" w14:textId="77777777" w:rsidR="004D4F03" w:rsidRPr="008E30CF" w:rsidRDefault="004D4F03" w:rsidP="00A97452">
            <w:pPr>
              <w:pStyle w:val="TableText"/>
              <w:jc w:val="center"/>
              <w:rPr>
                <w:b/>
              </w:rPr>
            </w:pPr>
            <w:r w:rsidRPr="008E30CF">
              <w:rPr>
                <w:b/>
              </w:rPr>
              <w:t>2016</w:t>
            </w:r>
          </w:p>
        </w:tc>
      </w:tr>
      <w:tr w:rsidR="004D4F03" w:rsidRPr="008E30CF" w14:paraId="2958810D" w14:textId="77777777" w:rsidTr="003C0854">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hideMark/>
          </w:tcPr>
          <w:p w14:paraId="6A31DF4A" w14:textId="77777777" w:rsidR="004D4F03" w:rsidRPr="008E30CF" w:rsidRDefault="004D4F03" w:rsidP="00C47E1C">
            <w:pPr>
              <w:pStyle w:val="TableT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16500987" w14:textId="77777777" w:rsidR="004D4F03" w:rsidRPr="008E30CF" w:rsidRDefault="004D4F03" w:rsidP="003C0854">
            <w:pPr>
              <w:pStyle w:val="TableText"/>
              <w:spacing w:before="0"/>
              <w:jc w:val="center"/>
              <w:rPr>
                <w:b/>
              </w:rPr>
            </w:pPr>
            <w:r w:rsidRPr="008E30CF">
              <w:rPr>
                <w:b/>
              </w:rPr>
              <w:t>Female</w:t>
            </w:r>
          </w:p>
        </w:tc>
        <w:tc>
          <w:tcPr>
            <w:tcW w:w="1000" w:type="dxa"/>
            <w:tcBorders>
              <w:top w:val="nil"/>
              <w:left w:val="nil"/>
              <w:bottom w:val="nil"/>
              <w:right w:val="nil"/>
            </w:tcBorders>
            <w:shd w:val="clear" w:color="auto" w:fill="D9D9D9" w:themeFill="background1" w:themeFillShade="D9"/>
            <w:noWrap/>
            <w:hideMark/>
          </w:tcPr>
          <w:p w14:paraId="178A4C3F" w14:textId="77777777" w:rsidR="004D4F03" w:rsidRPr="008E30CF" w:rsidRDefault="004D4F03" w:rsidP="003C0854">
            <w:pPr>
              <w:pStyle w:val="TableText"/>
              <w:spacing w:before="0"/>
              <w:jc w:val="center"/>
              <w:rPr>
                <w:b/>
              </w:rPr>
            </w:pPr>
            <w:r w:rsidRPr="008E30CF">
              <w:rPr>
                <w:b/>
              </w:rPr>
              <w:t>Male</w:t>
            </w:r>
          </w:p>
        </w:tc>
        <w:tc>
          <w:tcPr>
            <w:tcW w:w="1000" w:type="dxa"/>
            <w:tcBorders>
              <w:top w:val="nil"/>
              <w:left w:val="nil"/>
              <w:bottom w:val="nil"/>
              <w:right w:val="nil"/>
            </w:tcBorders>
            <w:shd w:val="clear" w:color="auto" w:fill="D9D9D9" w:themeFill="background1" w:themeFillShade="D9"/>
            <w:noWrap/>
            <w:hideMark/>
          </w:tcPr>
          <w:p w14:paraId="2F9BDC50" w14:textId="77777777" w:rsidR="004D4F03" w:rsidRPr="008E30CF" w:rsidRDefault="004D4F03" w:rsidP="003C0854">
            <w:pPr>
              <w:pStyle w:val="TableText"/>
              <w:spacing w:before="0"/>
              <w:jc w:val="center"/>
              <w:rPr>
                <w:b/>
              </w:rPr>
            </w:pPr>
            <w:r w:rsidRPr="008E30CF">
              <w:rPr>
                <w:b/>
              </w:rPr>
              <w:t>Total</w:t>
            </w:r>
          </w:p>
        </w:tc>
        <w:tc>
          <w:tcPr>
            <w:tcW w:w="1001" w:type="dxa"/>
            <w:tcBorders>
              <w:top w:val="nil"/>
              <w:left w:val="nil"/>
              <w:bottom w:val="nil"/>
              <w:right w:val="single" w:sz="4" w:space="0" w:color="A6A6A6" w:themeColor="background1" w:themeShade="A6"/>
            </w:tcBorders>
            <w:shd w:val="clear" w:color="auto" w:fill="D9D9D9" w:themeFill="background1" w:themeFillShade="D9"/>
            <w:noWrap/>
            <w:hideMark/>
          </w:tcPr>
          <w:p w14:paraId="095FB139" w14:textId="77777777" w:rsidR="004D4F03" w:rsidRPr="008E30CF" w:rsidRDefault="004D4F03" w:rsidP="003C0854">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371E881D" w14:textId="77777777" w:rsidR="004D4F03" w:rsidRPr="008E30CF" w:rsidRDefault="004D4F03" w:rsidP="00C47E1C">
            <w:pPr>
              <w:pStyle w:val="TableText"/>
              <w:rPr>
                <w:b/>
              </w:rPr>
            </w:pPr>
          </w:p>
        </w:tc>
      </w:tr>
      <w:tr w:rsidR="004D4F03" w:rsidRPr="004D4F03" w14:paraId="0B26275A" w14:textId="77777777" w:rsidTr="003C0854">
        <w:trPr>
          <w:cantSplit/>
        </w:trPr>
        <w:tc>
          <w:tcPr>
            <w:tcW w:w="1134" w:type="dxa"/>
            <w:tcBorders>
              <w:top w:val="nil"/>
              <w:left w:val="nil"/>
              <w:bottom w:val="single" w:sz="4" w:space="0" w:color="A6A6A6" w:themeColor="background1" w:themeShade="A6"/>
              <w:right w:val="single" w:sz="4" w:space="0" w:color="A6A6A6" w:themeColor="background1" w:themeShade="A6"/>
            </w:tcBorders>
            <w:noWrap/>
            <w:hideMark/>
          </w:tcPr>
          <w:p w14:paraId="435B9242" w14:textId="77777777" w:rsidR="004D4F03" w:rsidRPr="004D4F03" w:rsidRDefault="004D4F03" w:rsidP="00C47E1C">
            <w:pPr>
              <w:pStyle w:val="TableText"/>
            </w:pPr>
            <w:r w:rsidRPr="004D4F03">
              <w:t>0</w:t>
            </w:r>
            <w:r w:rsidR="00C978EA">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2B06D335" w14:textId="77777777" w:rsidR="004D4F03" w:rsidRPr="004D4F03" w:rsidRDefault="004D4F03" w:rsidP="003C0854">
            <w:pPr>
              <w:pStyle w:val="TableText"/>
              <w:tabs>
                <w:tab w:val="decimal" w:pos="567"/>
              </w:tabs>
            </w:pPr>
            <w:r w:rsidRPr="004D4F03">
              <w:t>11</w:t>
            </w:r>
          </w:p>
        </w:tc>
        <w:tc>
          <w:tcPr>
            <w:tcW w:w="1000" w:type="dxa"/>
            <w:tcBorders>
              <w:top w:val="nil"/>
              <w:left w:val="nil"/>
              <w:bottom w:val="single" w:sz="4" w:space="0" w:color="A6A6A6" w:themeColor="background1" w:themeShade="A6"/>
              <w:right w:val="nil"/>
            </w:tcBorders>
            <w:noWrap/>
            <w:hideMark/>
          </w:tcPr>
          <w:p w14:paraId="3FE15AF1" w14:textId="77777777" w:rsidR="004D4F03" w:rsidRPr="004D4F03" w:rsidRDefault="004D4F03" w:rsidP="003C0854">
            <w:pPr>
              <w:pStyle w:val="TableText"/>
              <w:tabs>
                <w:tab w:val="decimal" w:pos="567"/>
              </w:tabs>
            </w:pPr>
            <w:r w:rsidRPr="004D4F03">
              <w:t>17</w:t>
            </w:r>
          </w:p>
        </w:tc>
        <w:tc>
          <w:tcPr>
            <w:tcW w:w="1000" w:type="dxa"/>
            <w:tcBorders>
              <w:top w:val="nil"/>
              <w:left w:val="nil"/>
              <w:bottom w:val="single" w:sz="4" w:space="0" w:color="A6A6A6" w:themeColor="background1" w:themeShade="A6"/>
              <w:right w:val="nil"/>
            </w:tcBorders>
            <w:noWrap/>
            <w:hideMark/>
          </w:tcPr>
          <w:p w14:paraId="436A9C5A" w14:textId="77777777" w:rsidR="004D4F03" w:rsidRPr="004D4F03" w:rsidRDefault="004D4F03" w:rsidP="003C0854">
            <w:pPr>
              <w:pStyle w:val="TableText"/>
              <w:tabs>
                <w:tab w:val="decimal" w:pos="567"/>
              </w:tabs>
            </w:pPr>
            <w:r w:rsidRPr="004D4F03">
              <w:t>28</w:t>
            </w:r>
          </w:p>
        </w:tc>
        <w:tc>
          <w:tcPr>
            <w:tcW w:w="1001" w:type="dxa"/>
            <w:tcBorders>
              <w:top w:val="nil"/>
              <w:left w:val="nil"/>
              <w:bottom w:val="single" w:sz="4" w:space="0" w:color="A6A6A6" w:themeColor="background1" w:themeShade="A6"/>
              <w:right w:val="single" w:sz="4" w:space="0" w:color="A6A6A6" w:themeColor="background1" w:themeShade="A6"/>
            </w:tcBorders>
            <w:noWrap/>
            <w:hideMark/>
          </w:tcPr>
          <w:p w14:paraId="6BFD0980" w14:textId="77777777" w:rsidR="004D4F03" w:rsidRPr="004D4F03" w:rsidRDefault="004D4F03" w:rsidP="003C0854">
            <w:pPr>
              <w:pStyle w:val="TableText"/>
              <w:tabs>
                <w:tab w:val="decimal" w:pos="456"/>
              </w:tabs>
            </w:pPr>
            <w:r w:rsidRPr="004D4F03">
              <w:t>1.4</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6562676A" w14:textId="77777777" w:rsidR="004D4F03" w:rsidRPr="004D4F03" w:rsidRDefault="004D4F03" w:rsidP="003C0854">
            <w:pPr>
              <w:pStyle w:val="TableText"/>
              <w:tabs>
                <w:tab w:val="decimal" w:pos="680"/>
              </w:tabs>
            </w:pPr>
            <w:r w:rsidRPr="004D4F03">
              <w:t>33</w:t>
            </w:r>
          </w:p>
        </w:tc>
      </w:tr>
      <w:tr w:rsidR="004D4F03" w:rsidRPr="004D4F03" w14:paraId="65FC4898"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1C05301" w14:textId="77777777" w:rsidR="004D4F03" w:rsidRPr="004D4F03" w:rsidRDefault="004D4F03" w:rsidP="00C47E1C">
            <w:pPr>
              <w:pStyle w:val="TableText"/>
            </w:pPr>
            <w:r w:rsidRPr="004D4F03">
              <w:t>5</w:t>
            </w:r>
            <w:r w:rsidR="00C978EA">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A3D26C0" w14:textId="77777777" w:rsidR="004D4F03" w:rsidRPr="004D4F03" w:rsidRDefault="004D4F03" w:rsidP="003C0854">
            <w:pPr>
              <w:pStyle w:val="TableText"/>
              <w:tabs>
                <w:tab w:val="decimal" w:pos="567"/>
              </w:tabs>
            </w:pPr>
            <w:r w:rsidRPr="004D4F03">
              <w:t>117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7048856" w14:textId="77777777" w:rsidR="004D4F03" w:rsidRPr="004D4F03" w:rsidRDefault="004D4F03" w:rsidP="003C0854">
            <w:pPr>
              <w:pStyle w:val="TableText"/>
              <w:tabs>
                <w:tab w:val="decimal" w:pos="567"/>
              </w:tabs>
            </w:pPr>
            <w:r w:rsidRPr="004D4F03">
              <w:t>254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3EF3D5D" w14:textId="77777777" w:rsidR="004D4F03" w:rsidRPr="004D4F03" w:rsidRDefault="004D4F03" w:rsidP="003C0854">
            <w:pPr>
              <w:pStyle w:val="TableText"/>
              <w:tabs>
                <w:tab w:val="decimal" w:pos="567"/>
              </w:tabs>
            </w:pPr>
            <w:r w:rsidRPr="004D4F03">
              <w:t>371</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11BE7A" w14:textId="77777777" w:rsidR="004D4F03" w:rsidRPr="004D4F03" w:rsidRDefault="004D4F03" w:rsidP="003C0854">
            <w:pPr>
              <w:pStyle w:val="TableText"/>
              <w:tabs>
                <w:tab w:val="decimal" w:pos="456"/>
              </w:tabs>
            </w:pPr>
            <w:r w:rsidRPr="004D4F03">
              <w:t>18.6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FC50FCF" w14:textId="77777777" w:rsidR="004D4F03" w:rsidRPr="004D4F03" w:rsidRDefault="004D4F03" w:rsidP="003C0854">
            <w:pPr>
              <w:pStyle w:val="TableText"/>
              <w:tabs>
                <w:tab w:val="decimal" w:pos="680"/>
              </w:tabs>
            </w:pPr>
            <w:r w:rsidRPr="004D4F03">
              <w:t>340</w:t>
            </w:r>
          </w:p>
        </w:tc>
      </w:tr>
      <w:tr w:rsidR="004D4F03" w:rsidRPr="004D4F03" w14:paraId="30834BCF"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A79EB9A" w14:textId="77777777" w:rsidR="004D4F03" w:rsidRPr="004D4F03" w:rsidRDefault="004D4F03" w:rsidP="00C47E1C">
            <w:pPr>
              <w:pStyle w:val="TableText"/>
            </w:pPr>
            <w:r w:rsidRPr="004D4F03">
              <w:t>15</w:t>
            </w:r>
            <w:r w:rsidR="00C978EA">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2503A80" w14:textId="77777777" w:rsidR="004D4F03" w:rsidRPr="004D4F03" w:rsidRDefault="004D4F03" w:rsidP="003C0854">
            <w:pPr>
              <w:pStyle w:val="TableText"/>
              <w:tabs>
                <w:tab w:val="decimal" w:pos="567"/>
              </w:tabs>
            </w:pPr>
            <w:r w:rsidRPr="004D4F03">
              <w:t>101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AE12C3F" w14:textId="77777777" w:rsidR="004D4F03" w:rsidRPr="004D4F03" w:rsidRDefault="004D4F03" w:rsidP="003C0854">
            <w:pPr>
              <w:pStyle w:val="TableText"/>
              <w:tabs>
                <w:tab w:val="decimal" w:pos="567"/>
              </w:tabs>
            </w:pPr>
            <w:r w:rsidRPr="004D4F03">
              <w:t>211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B6B4E5E" w14:textId="77777777" w:rsidR="004D4F03" w:rsidRPr="004D4F03" w:rsidRDefault="004D4F03" w:rsidP="003C0854">
            <w:pPr>
              <w:pStyle w:val="TableText"/>
              <w:tabs>
                <w:tab w:val="decimal" w:pos="567"/>
              </w:tabs>
            </w:pPr>
            <w:r w:rsidRPr="004D4F03">
              <w:t>312</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EAA5220" w14:textId="77777777" w:rsidR="004D4F03" w:rsidRPr="004D4F03" w:rsidRDefault="004D4F03" w:rsidP="003C0854">
            <w:pPr>
              <w:pStyle w:val="TableText"/>
              <w:tabs>
                <w:tab w:val="decimal" w:pos="456"/>
              </w:tabs>
            </w:pPr>
            <w:r w:rsidRPr="004D4F03">
              <w:t>15.6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1D77A2" w14:textId="77777777" w:rsidR="004D4F03" w:rsidRPr="004D4F03" w:rsidRDefault="004D4F03" w:rsidP="003C0854">
            <w:pPr>
              <w:pStyle w:val="TableText"/>
              <w:tabs>
                <w:tab w:val="decimal" w:pos="680"/>
              </w:tabs>
            </w:pPr>
            <w:r w:rsidRPr="004D4F03">
              <w:t>318</w:t>
            </w:r>
          </w:p>
        </w:tc>
      </w:tr>
      <w:tr w:rsidR="004D4F03" w:rsidRPr="004D4F03" w14:paraId="668CDDF7"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8000264" w14:textId="77777777" w:rsidR="004D4F03" w:rsidRPr="004D4F03" w:rsidRDefault="004D4F03" w:rsidP="00C47E1C">
            <w:pPr>
              <w:pStyle w:val="TableText"/>
            </w:pPr>
            <w:r w:rsidRPr="004D4F03">
              <w:t>25</w:t>
            </w:r>
            <w:r w:rsidR="00C978EA">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3688706" w14:textId="77777777" w:rsidR="004D4F03" w:rsidRPr="004D4F03" w:rsidRDefault="004D4F03" w:rsidP="003C0854">
            <w:pPr>
              <w:pStyle w:val="TableText"/>
              <w:tabs>
                <w:tab w:val="decimal" w:pos="567"/>
              </w:tabs>
            </w:pPr>
            <w:r w:rsidRPr="004D4F03">
              <w:t>153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C10E313" w14:textId="77777777" w:rsidR="004D4F03" w:rsidRPr="004D4F03" w:rsidRDefault="004D4F03" w:rsidP="003C0854">
            <w:pPr>
              <w:pStyle w:val="TableText"/>
              <w:tabs>
                <w:tab w:val="decimal" w:pos="567"/>
              </w:tabs>
            </w:pPr>
            <w:r w:rsidRPr="004D4F03">
              <w:t>233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EE406F9" w14:textId="77777777" w:rsidR="004D4F03" w:rsidRPr="004D4F03" w:rsidRDefault="004D4F03" w:rsidP="003C0854">
            <w:pPr>
              <w:pStyle w:val="TableText"/>
              <w:tabs>
                <w:tab w:val="decimal" w:pos="567"/>
              </w:tabs>
            </w:pPr>
            <w:r w:rsidRPr="004D4F03">
              <w:t>386</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CEC6BB5" w14:textId="77777777" w:rsidR="004D4F03" w:rsidRPr="004D4F03" w:rsidRDefault="004D4F03" w:rsidP="003C0854">
            <w:pPr>
              <w:pStyle w:val="TableText"/>
              <w:tabs>
                <w:tab w:val="decimal" w:pos="456"/>
              </w:tabs>
            </w:pPr>
            <w:r w:rsidRPr="004D4F03">
              <w:t>19.3</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4ECABEF" w14:textId="77777777" w:rsidR="004D4F03" w:rsidRPr="004D4F03" w:rsidRDefault="004D4F03" w:rsidP="003C0854">
            <w:pPr>
              <w:pStyle w:val="TableText"/>
              <w:tabs>
                <w:tab w:val="decimal" w:pos="680"/>
              </w:tabs>
            </w:pPr>
            <w:r w:rsidRPr="004D4F03">
              <w:t>394</w:t>
            </w:r>
          </w:p>
        </w:tc>
      </w:tr>
      <w:tr w:rsidR="004D4F03" w:rsidRPr="004D4F03" w14:paraId="3C0DC878"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52C4D62" w14:textId="77777777" w:rsidR="004D4F03" w:rsidRPr="004D4F03" w:rsidRDefault="004D4F03" w:rsidP="00C47E1C">
            <w:pPr>
              <w:pStyle w:val="TableText"/>
            </w:pPr>
            <w:r w:rsidRPr="004D4F03">
              <w:t>45</w:t>
            </w:r>
            <w:r w:rsidR="00C978EA">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A17DB8" w14:textId="77777777" w:rsidR="004D4F03" w:rsidRPr="004D4F03" w:rsidRDefault="004D4F03" w:rsidP="003C0854">
            <w:pPr>
              <w:pStyle w:val="TableText"/>
              <w:tabs>
                <w:tab w:val="decimal" w:pos="567"/>
              </w:tabs>
            </w:pPr>
            <w:r w:rsidRPr="004D4F03">
              <w:t>304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160E2E0" w14:textId="77777777" w:rsidR="004D4F03" w:rsidRPr="004D4F03" w:rsidRDefault="004D4F03" w:rsidP="003C0854">
            <w:pPr>
              <w:pStyle w:val="TableText"/>
              <w:tabs>
                <w:tab w:val="decimal" w:pos="567"/>
              </w:tabs>
            </w:pPr>
            <w:r w:rsidRPr="004D4F03">
              <w:t>315</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CEC557B" w14:textId="77777777" w:rsidR="004D4F03" w:rsidRPr="004D4F03" w:rsidRDefault="004D4F03" w:rsidP="003C0854">
            <w:pPr>
              <w:pStyle w:val="TableText"/>
              <w:tabs>
                <w:tab w:val="decimal" w:pos="567"/>
              </w:tabs>
            </w:pPr>
            <w:r w:rsidRPr="004D4F03">
              <w:t>619</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98530A" w14:textId="77777777" w:rsidR="004D4F03" w:rsidRPr="004D4F03" w:rsidRDefault="004D4F03" w:rsidP="003C0854">
            <w:pPr>
              <w:pStyle w:val="TableText"/>
              <w:tabs>
                <w:tab w:val="decimal" w:pos="456"/>
              </w:tabs>
            </w:pPr>
            <w:r w:rsidRPr="004D4F03">
              <w:t>31.0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BB64F52" w14:textId="77777777" w:rsidR="004D4F03" w:rsidRPr="004D4F03" w:rsidRDefault="004D4F03" w:rsidP="003C0854">
            <w:pPr>
              <w:pStyle w:val="TableText"/>
              <w:tabs>
                <w:tab w:val="decimal" w:pos="680"/>
              </w:tabs>
            </w:pPr>
            <w:r w:rsidRPr="004D4F03">
              <w:t>611</w:t>
            </w:r>
          </w:p>
        </w:tc>
      </w:tr>
      <w:tr w:rsidR="004D4F03" w:rsidRPr="004D4F03" w14:paraId="3B3BCD26"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7D0689A" w14:textId="77777777" w:rsidR="004D4F03" w:rsidRPr="004D4F03" w:rsidRDefault="004D4F03" w:rsidP="00C47E1C">
            <w:pPr>
              <w:pStyle w:val="TableText"/>
            </w:pPr>
            <w:r w:rsidRPr="004D4F03">
              <w:t>65</w:t>
            </w:r>
            <w:r w:rsidR="00C978EA">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149C0F4" w14:textId="77777777" w:rsidR="004D4F03" w:rsidRPr="004D4F03" w:rsidRDefault="004D4F03" w:rsidP="003C0854">
            <w:pPr>
              <w:pStyle w:val="TableText"/>
              <w:tabs>
                <w:tab w:val="decimal" w:pos="567"/>
              </w:tabs>
            </w:pPr>
            <w:r w:rsidRPr="004D4F03">
              <w:t>163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57BFE6C" w14:textId="77777777" w:rsidR="004D4F03" w:rsidRPr="004D4F03" w:rsidRDefault="004D4F03" w:rsidP="003C0854">
            <w:pPr>
              <w:pStyle w:val="TableText"/>
              <w:tabs>
                <w:tab w:val="decimal" w:pos="567"/>
              </w:tabs>
            </w:pPr>
            <w:r w:rsidRPr="004D4F03">
              <w:t>98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0DC4E67" w14:textId="77777777" w:rsidR="004D4F03" w:rsidRPr="004D4F03" w:rsidRDefault="004D4F03" w:rsidP="003C0854">
            <w:pPr>
              <w:pStyle w:val="TableText"/>
              <w:tabs>
                <w:tab w:val="decimal" w:pos="567"/>
              </w:tabs>
            </w:pPr>
            <w:r w:rsidRPr="004D4F03">
              <w:t>261</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EB87EBC" w14:textId="77777777" w:rsidR="004D4F03" w:rsidRPr="004D4F03" w:rsidRDefault="004D4F03" w:rsidP="003C0854">
            <w:pPr>
              <w:pStyle w:val="TableText"/>
              <w:tabs>
                <w:tab w:val="decimal" w:pos="456"/>
              </w:tabs>
            </w:pPr>
            <w:r w:rsidRPr="004D4F03">
              <w:t>13.1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6E2F0C7" w14:textId="77777777" w:rsidR="004D4F03" w:rsidRPr="004D4F03" w:rsidRDefault="004D4F03" w:rsidP="003C0854">
            <w:pPr>
              <w:pStyle w:val="TableText"/>
              <w:tabs>
                <w:tab w:val="decimal" w:pos="680"/>
              </w:tabs>
            </w:pPr>
            <w:r w:rsidRPr="004D4F03">
              <w:t>262</w:t>
            </w:r>
          </w:p>
        </w:tc>
      </w:tr>
      <w:tr w:rsidR="004D4F03" w:rsidRPr="004D4F03" w14:paraId="06C4C882"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039EFE5"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9B4C370" w14:textId="77777777" w:rsidR="004D4F03" w:rsidRPr="004D4F03" w:rsidRDefault="004D4F03" w:rsidP="003C0854">
            <w:pPr>
              <w:pStyle w:val="TableText"/>
              <w:tabs>
                <w:tab w:val="decimal" w:pos="567"/>
              </w:tabs>
            </w:pPr>
            <w:r w:rsidRPr="004D4F03">
              <w:t>14</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36BA6FB7" w14:textId="77777777" w:rsidR="004D4F03" w:rsidRPr="004D4F03" w:rsidRDefault="004D4F03" w:rsidP="003C0854">
            <w:pPr>
              <w:pStyle w:val="TableText"/>
              <w:tabs>
                <w:tab w:val="decimal" w:pos="567"/>
              </w:tabs>
            </w:pPr>
            <w:r w:rsidRPr="004D4F03">
              <w:t>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95C810B" w14:textId="77777777" w:rsidR="004D4F03" w:rsidRPr="004D4F03" w:rsidRDefault="004D4F03" w:rsidP="003C0854">
            <w:pPr>
              <w:pStyle w:val="TableText"/>
              <w:tabs>
                <w:tab w:val="decimal" w:pos="567"/>
              </w:tabs>
            </w:pPr>
            <w:r w:rsidRPr="004D4F03">
              <w:t>22</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5CCF5A5C" w14:textId="77777777" w:rsidR="004D4F03" w:rsidRPr="004D4F03" w:rsidRDefault="004D4F03" w:rsidP="003C0854">
            <w:pPr>
              <w:pStyle w:val="TableText"/>
              <w:tabs>
                <w:tab w:val="decimal" w:pos="456"/>
              </w:tabs>
            </w:pPr>
            <w:r w:rsidRPr="004D4F03">
              <w:t>1.1</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9CA73AF" w14:textId="77777777" w:rsidR="004D4F03" w:rsidRPr="004D4F03" w:rsidRDefault="004D4F03" w:rsidP="003C0854">
            <w:pPr>
              <w:pStyle w:val="TableText"/>
              <w:tabs>
                <w:tab w:val="decimal" w:pos="680"/>
              </w:tabs>
            </w:pPr>
            <w:r w:rsidRPr="004D4F03">
              <w:t>14</w:t>
            </w:r>
          </w:p>
        </w:tc>
      </w:tr>
      <w:tr w:rsidR="004D4F03" w:rsidRPr="008E30CF" w14:paraId="42DA5DA1" w14:textId="77777777" w:rsidTr="003C0854">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64CE517" w14:textId="77777777" w:rsidR="004D4F03" w:rsidRPr="008E30CF" w:rsidRDefault="004D4F03" w:rsidP="00C47E1C">
            <w:pPr>
              <w:pStyle w:val="TableText"/>
              <w:rPr>
                <w:b/>
              </w:rPr>
            </w:pPr>
            <w:r w:rsidRPr="008E30CF">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EFD703C" w14:textId="77777777" w:rsidR="004D4F03" w:rsidRPr="008E30CF" w:rsidRDefault="004D4F03" w:rsidP="003C0854">
            <w:pPr>
              <w:pStyle w:val="TableText"/>
              <w:tabs>
                <w:tab w:val="decimal" w:pos="567"/>
              </w:tabs>
              <w:rPr>
                <w:b/>
              </w:rPr>
            </w:pPr>
            <w:r w:rsidRPr="008E30CF">
              <w:rPr>
                <w:b/>
              </w:rPr>
              <w:t>863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BC76F36" w14:textId="77777777" w:rsidR="004D4F03" w:rsidRPr="008E30CF" w:rsidRDefault="004D4F03" w:rsidP="003C0854">
            <w:pPr>
              <w:pStyle w:val="TableText"/>
              <w:tabs>
                <w:tab w:val="decimal" w:pos="567"/>
              </w:tabs>
              <w:rPr>
                <w:b/>
              </w:rPr>
            </w:pPr>
            <w:r w:rsidRPr="008E30CF">
              <w:rPr>
                <w:b/>
              </w:rPr>
              <w:t>1,136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D02340D" w14:textId="77777777" w:rsidR="004D4F03" w:rsidRPr="008E30CF" w:rsidRDefault="004D4F03" w:rsidP="003C0854">
            <w:pPr>
              <w:pStyle w:val="TableText"/>
              <w:tabs>
                <w:tab w:val="decimal" w:pos="567"/>
              </w:tabs>
              <w:rPr>
                <w:b/>
              </w:rPr>
            </w:pPr>
            <w:r w:rsidRPr="008E30CF">
              <w:rPr>
                <w:b/>
              </w:rPr>
              <w:t>1,999</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8938A7F" w14:textId="77777777" w:rsidR="004D4F03" w:rsidRPr="008E30CF" w:rsidRDefault="004D4F03" w:rsidP="003C0854">
            <w:pPr>
              <w:pStyle w:val="TableText"/>
              <w:tabs>
                <w:tab w:val="decimal" w:pos="456"/>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F3517AE" w14:textId="77777777" w:rsidR="004D4F03" w:rsidRPr="008E30CF" w:rsidRDefault="004D4F03" w:rsidP="003C0854">
            <w:pPr>
              <w:pStyle w:val="TableText"/>
              <w:tabs>
                <w:tab w:val="decimal" w:pos="680"/>
              </w:tabs>
              <w:rPr>
                <w:b/>
              </w:rPr>
            </w:pPr>
            <w:r w:rsidRPr="008E30CF">
              <w:rPr>
                <w:b/>
              </w:rPr>
              <w:t>1,972</w:t>
            </w:r>
          </w:p>
        </w:tc>
      </w:tr>
    </w:tbl>
    <w:p w14:paraId="4E46C726" w14:textId="77777777" w:rsidR="00A0647A" w:rsidRPr="00A0647A" w:rsidRDefault="00A0647A" w:rsidP="00A0647A"/>
    <w:p w14:paraId="0C52D898" w14:textId="77777777" w:rsidR="00037AB2" w:rsidRDefault="00037AB2" w:rsidP="00E35F22">
      <w:pPr>
        <w:pStyle w:val="Figure"/>
        <w:rPr>
          <w:color w:val="000000"/>
        </w:rPr>
      </w:pPr>
      <w:bookmarkStart w:id="578" w:name="_Toc17460252"/>
      <w:bookmarkStart w:id="579" w:name="_Toc24463579"/>
      <w:r w:rsidRPr="00D74746">
        <w:lastRenderedPageBreak/>
        <w:t xml:space="preserve">Figure </w:t>
      </w:r>
      <w:r w:rsidR="00690767">
        <w:t>100</w:t>
      </w:r>
      <w:r w:rsidRPr="00D74746">
        <w:rPr>
          <w:color w:val="000000"/>
        </w:rPr>
        <w:t xml:space="preserve">: Otago </w:t>
      </w:r>
      <w:r w:rsidRPr="00D74746">
        <w:t>D</w:t>
      </w:r>
      <w:r>
        <w:t xml:space="preserve">isability </w:t>
      </w:r>
      <w:r w:rsidRPr="00D74746">
        <w:t>S</w:t>
      </w:r>
      <w:r>
        <w:t xml:space="preserve">upport </w:t>
      </w:r>
      <w:r w:rsidRPr="00D74746">
        <w:t>S</w:t>
      </w:r>
      <w:r>
        <w:t>ervices</w:t>
      </w:r>
      <w:r w:rsidRPr="00D74746">
        <w:rPr>
          <w:color w:val="000000"/>
        </w:rPr>
        <w:t xml:space="preserve"> clients, by principal disability type and sex, 2018</w:t>
      </w:r>
      <w:bookmarkEnd w:id="578"/>
      <w:bookmarkEnd w:id="579"/>
    </w:p>
    <w:p w14:paraId="614C0640" w14:textId="77777777" w:rsidR="00A01D3E" w:rsidRPr="00A01D3E" w:rsidRDefault="00DA2F70" w:rsidP="00A01D3E">
      <w:r w:rsidRPr="00DA2F70">
        <w:rPr>
          <w:noProof/>
        </w:rPr>
        <w:drawing>
          <wp:inline distT="0" distB="0" distL="0" distR="0" wp14:anchorId="109DF576" wp14:editId="16DE73C1">
            <wp:extent cx="5130165" cy="3353242"/>
            <wp:effectExtent l="0" t="0" r="0" b="0"/>
            <wp:docPr id="259" name="Picture 259" descr="This bar graph shows that Otago DSS had 1056 clients with intellectual disabilities (about 400 female), 59 with sensory disabilities, 555 with physical disabilities (about 400 female), 14 with neurological disabilities, 312 with autism spectrum disorder and 3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130165" cy="3353242"/>
                    </a:xfrm>
                    <a:prstGeom prst="rect">
                      <a:avLst/>
                    </a:prstGeom>
                  </pic:spPr>
                </pic:pic>
              </a:graphicData>
            </a:graphic>
          </wp:inline>
        </w:drawing>
      </w:r>
    </w:p>
    <w:p w14:paraId="3C98A695" w14:textId="77777777" w:rsidR="00BD67F2" w:rsidRPr="00D74746" w:rsidRDefault="00BD67F2" w:rsidP="004A5199"/>
    <w:p w14:paraId="473B7A18" w14:textId="77777777" w:rsidR="00037AB2" w:rsidRDefault="00037AB2" w:rsidP="00E35F22">
      <w:pPr>
        <w:pStyle w:val="Figure"/>
      </w:pPr>
      <w:bookmarkStart w:id="580" w:name="_Toc17460253"/>
      <w:bookmarkStart w:id="581" w:name="_Toc24463580"/>
      <w:r w:rsidRPr="00D74746">
        <w:t xml:space="preserve">Figure </w:t>
      </w:r>
      <w:r w:rsidR="00BD65C1">
        <w:t>101</w:t>
      </w:r>
      <w:r w:rsidRPr="00D74746">
        <w:t xml:space="preserve">: Otago </w:t>
      </w:r>
      <w:r>
        <w:t xml:space="preserve">Disability Support Services </w:t>
      </w:r>
      <w:r w:rsidRPr="00D74746">
        <w:t>clients, by service type and ethnicity, 2018</w:t>
      </w:r>
      <w:bookmarkEnd w:id="580"/>
      <w:bookmarkEnd w:id="581"/>
    </w:p>
    <w:p w14:paraId="4FC7CE00" w14:textId="77777777" w:rsidR="00DA2F70" w:rsidRPr="00DA2F70" w:rsidRDefault="00DA2F70" w:rsidP="00DA2F70">
      <w:r w:rsidRPr="00DA2F70">
        <w:rPr>
          <w:noProof/>
        </w:rPr>
        <w:drawing>
          <wp:inline distT="0" distB="0" distL="0" distR="0" wp14:anchorId="6F0B7C51" wp14:editId="26AD1B06">
            <wp:extent cx="5130165" cy="3353242"/>
            <wp:effectExtent l="0" t="0" r="0" b="0"/>
            <wp:docPr id="260" name="Picture 260" descr="This bar graph shows that Otago DSS has 823 clients in carer support, about 700 of them European/other and about 100 Māori. They had 584 in home in community support, 471 in supported living, 385 in community residential, 213 in individualised funding, 158 in respite, 113 in behaviour support, 33 in day services, 26 in YPD, 11 in funded family care and 1 in community re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130165" cy="3353242"/>
                    </a:xfrm>
                    <a:prstGeom prst="rect">
                      <a:avLst/>
                    </a:prstGeom>
                  </pic:spPr>
                </pic:pic>
              </a:graphicData>
            </a:graphic>
          </wp:inline>
        </w:drawing>
      </w:r>
    </w:p>
    <w:p w14:paraId="3F36A354" w14:textId="77777777" w:rsidR="00BD67F2" w:rsidRPr="00647D5D" w:rsidRDefault="00BD67F2" w:rsidP="004A5199"/>
    <w:p w14:paraId="2E249260" w14:textId="77777777" w:rsidR="00037AB2" w:rsidRPr="00D74746" w:rsidRDefault="00037AB2" w:rsidP="001E4B16">
      <w:pPr>
        <w:pStyle w:val="Heading2"/>
      </w:pPr>
      <w:bookmarkStart w:id="582" w:name="_Toc20313267"/>
      <w:bookmarkStart w:id="583" w:name="_Toc24463433"/>
      <w:r w:rsidRPr="00D74746">
        <w:lastRenderedPageBreak/>
        <w:t>Southland</w:t>
      </w:r>
      <w:bookmarkEnd w:id="582"/>
      <w:bookmarkEnd w:id="583"/>
    </w:p>
    <w:p w14:paraId="4C1043F1" w14:textId="5E33EF63" w:rsidR="00037AB2" w:rsidRDefault="00037AB2" w:rsidP="005B68F9">
      <w:pPr>
        <w:pStyle w:val="Table"/>
      </w:pPr>
      <w:bookmarkStart w:id="584" w:name="_Toc21614048"/>
      <w:bookmarkStart w:id="585" w:name="_Toc24463478"/>
      <w:r w:rsidRPr="00D74746">
        <w:t xml:space="preserve">Table </w:t>
      </w:r>
      <w:r w:rsidRPr="00D74746">
        <w:rPr>
          <w:noProof/>
        </w:rPr>
        <w:fldChar w:fldCharType="begin"/>
      </w:r>
      <w:r w:rsidRPr="00D74746">
        <w:rPr>
          <w:noProof/>
        </w:rPr>
        <w:instrText xml:space="preserve"> SEQ Table \* ARABIC </w:instrText>
      </w:r>
      <w:r w:rsidRPr="00D74746">
        <w:rPr>
          <w:noProof/>
        </w:rPr>
        <w:fldChar w:fldCharType="separate"/>
      </w:r>
      <w:r w:rsidR="00DC62C5">
        <w:rPr>
          <w:noProof/>
        </w:rPr>
        <w:t>42</w:t>
      </w:r>
      <w:r w:rsidRPr="00D74746">
        <w:rPr>
          <w:noProof/>
        </w:rPr>
        <w:fldChar w:fldCharType="end"/>
      </w:r>
      <w:r w:rsidRPr="00D74746">
        <w:t>: Southland D</w:t>
      </w:r>
      <w:r>
        <w:t xml:space="preserve">isability </w:t>
      </w:r>
      <w:r w:rsidRPr="00D74746">
        <w:t>S</w:t>
      </w:r>
      <w:r>
        <w:t xml:space="preserve">upport </w:t>
      </w:r>
      <w:r w:rsidRPr="00D74746">
        <w:t>S</w:t>
      </w:r>
      <w:r>
        <w:t>ervices</w:t>
      </w:r>
      <w:r w:rsidRPr="00D74746">
        <w:t xml:space="preserve"> clients, by age and sex, 2018 </w:t>
      </w:r>
      <w:r>
        <w:t xml:space="preserve">and </w:t>
      </w:r>
      <w:r w:rsidRPr="00D74746">
        <w:t>2016</w:t>
      </w:r>
      <w:bookmarkEnd w:id="584"/>
      <w:bookmarkEnd w:id="585"/>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1276"/>
        <w:gridCol w:w="1000"/>
        <w:gridCol w:w="1000"/>
        <w:gridCol w:w="1000"/>
        <w:gridCol w:w="1001"/>
        <w:gridCol w:w="1060"/>
      </w:tblGrid>
      <w:tr w:rsidR="004D4F03" w:rsidRPr="008E30CF" w14:paraId="2B328A86" w14:textId="77777777" w:rsidTr="003C0854">
        <w:trPr>
          <w:cantSplit/>
        </w:trPr>
        <w:tc>
          <w:tcPr>
            <w:tcW w:w="1276" w:type="dxa"/>
            <w:vMerge w:val="restart"/>
            <w:tcBorders>
              <w:top w:val="nil"/>
              <w:left w:val="nil"/>
              <w:bottom w:val="nil"/>
              <w:right w:val="single" w:sz="4" w:space="0" w:color="A6A6A6" w:themeColor="background1" w:themeShade="A6"/>
            </w:tcBorders>
            <w:shd w:val="clear" w:color="auto" w:fill="D9D9D9" w:themeFill="background1" w:themeFillShade="D9"/>
            <w:noWrap/>
            <w:hideMark/>
          </w:tcPr>
          <w:p w14:paraId="270B50F0" w14:textId="77777777" w:rsidR="004D4F03" w:rsidRPr="008E30CF" w:rsidRDefault="004D4F03" w:rsidP="003C0854">
            <w:pPr>
              <w:pStyle w:val="TableText"/>
              <w:keepNext/>
              <w:rPr>
                <w:b/>
              </w:rPr>
            </w:pPr>
            <w:r w:rsidRPr="008E30CF">
              <w:rPr>
                <w:b/>
              </w:rPr>
              <w:t>Age group</w:t>
            </w:r>
          </w:p>
        </w:tc>
        <w:tc>
          <w:tcPr>
            <w:tcW w:w="4001"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hideMark/>
          </w:tcPr>
          <w:p w14:paraId="782CDF9A" w14:textId="77777777" w:rsidR="004D4F03" w:rsidRPr="008E30CF" w:rsidRDefault="004D4F03" w:rsidP="00A97452">
            <w:pPr>
              <w:pStyle w:val="TableText"/>
              <w:jc w:val="center"/>
              <w:rPr>
                <w:b/>
              </w:rPr>
            </w:pPr>
            <w:r w:rsidRPr="008E30CF">
              <w:rPr>
                <w:b/>
              </w:rPr>
              <w:t>2018</w:t>
            </w:r>
          </w:p>
        </w:tc>
        <w:tc>
          <w:tcPr>
            <w:tcW w:w="1060" w:type="dxa"/>
            <w:vMerge w:val="restart"/>
            <w:tcBorders>
              <w:top w:val="nil"/>
              <w:left w:val="single" w:sz="4" w:space="0" w:color="A6A6A6" w:themeColor="background1" w:themeShade="A6"/>
              <w:bottom w:val="nil"/>
              <w:right w:val="nil"/>
            </w:tcBorders>
            <w:shd w:val="clear" w:color="auto" w:fill="D9D9D9" w:themeFill="background1" w:themeFillShade="D9"/>
            <w:noWrap/>
            <w:hideMark/>
          </w:tcPr>
          <w:p w14:paraId="6C8AFDAB" w14:textId="77777777" w:rsidR="004D4F03" w:rsidRPr="008E30CF" w:rsidRDefault="004D4F03" w:rsidP="00A97452">
            <w:pPr>
              <w:pStyle w:val="TableText"/>
              <w:jc w:val="center"/>
              <w:rPr>
                <w:b/>
              </w:rPr>
            </w:pPr>
            <w:r w:rsidRPr="008E30CF">
              <w:rPr>
                <w:b/>
              </w:rPr>
              <w:t>2016</w:t>
            </w:r>
          </w:p>
        </w:tc>
      </w:tr>
      <w:tr w:rsidR="004D4F03" w:rsidRPr="008E30CF" w14:paraId="1E059D4A" w14:textId="77777777" w:rsidTr="003C0854">
        <w:trPr>
          <w:cantSplit/>
        </w:trPr>
        <w:tc>
          <w:tcPr>
            <w:tcW w:w="1276" w:type="dxa"/>
            <w:vMerge/>
            <w:tcBorders>
              <w:top w:val="nil"/>
              <w:left w:val="nil"/>
              <w:bottom w:val="nil"/>
              <w:right w:val="single" w:sz="4" w:space="0" w:color="A6A6A6" w:themeColor="background1" w:themeShade="A6"/>
            </w:tcBorders>
            <w:shd w:val="clear" w:color="auto" w:fill="D9D9D9" w:themeFill="background1" w:themeFillShade="D9"/>
            <w:hideMark/>
          </w:tcPr>
          <w:p w14:paraId="4CF904D4" w14:textId="77777777" w:rsidR="004D4F03" w:rsidRPr="008E30CF" w:rsidRDefault="004D4F03" w:rsidP="003C0854">
            <w:pPr>
              <w:pStyle w:val="TableText"/>
              <w:keepNext/>
              <w:rPr>
                <w:b/>
              </w:rPr>
            </w:pPr>
          </w:p>
        </w:tc>
        <w:tc>
          <w:tcPr>
            <w:tcW w:w="1000" w:type="dxa"/>
            <w:tcBorders>
              <w:top w:val="nil"/>
              <w:left w:val="single" w:sz="4" w:space="0" w:color="A6A6A6" w:themeColor="background1" w:themeShade="A6"/>
              <w:bottom w:val="nil"/>
              <w:right w:val="nil"/>
            </w:tcBorders>
            <w:shd w:val="clear" w:color="auto" w:fill="D9D9D9" w:themeFill="background1" w:themeFillShade="D9"/>
            <w:noWrap/>
            <w:hideMark/>
          </w:tcPr>
          <w:p w14:paraId="083B242B" w14:textId="77777777" w:rsidR="004D4F03" w:rsidRPr="008E30CF" w:rsidRDefault="004D4F03" w:rsidP="003C0854">
            <w:pPr>
              <w:pStyle w:val="TableText"/>
              <w:spacing w:before="0"/>
              <w:jc w:val="center"/>
              <w:rPr>
                <w:b/>
              </w:rPr>
            </w:pPr>
            <w:r w:rsidRPr="008E30CF">
              <w:rPr>
                <w:b/>
              </w:rPr>
              <w:t>Female</w:t>
            </w:r>
          </w:p>
        </w:tc>
        <w:tc>
          <w:tcPr>
            <w:tcW w:w="1000" w:type="dxa"/>
            <w:tcBorders>
              <w:top w:val="nil"/>
              <w:left w:val="nil"/>
              <w:bottom w:val="nil"/>
              <w:right w:val="nil"/>
            </w:tcBorders>
            <w:shd w:val="clear" w:color="auto" w:fill="D9D9D9" w:themeFill="background1" w:themeFillShade="D9"/>
            <w:noWrap/>
            <w:hideMark/>
          </w:tcPr>
          <w:p w14:paraId="5FE72F5B" w14:textId="77777777" w:rsidR="004D4F03" w:rsidRPr="008E30CF" w:rsidRDefault="004D4F03" w:rsidP="003C0854">
            <w:pPr>
              <w:pStyle w:val="TableText"/>
              <w:spacing w:before="0"/>
              <w:jc w:val="center"/>
              <w:rPr>
                <w:b/>
              </w:rPr>
            </w:pPr>
            <w:r w:rsidRPr="008E30CF">
              <w:rPr>
                <w:b/>
              </w:rPr>
              <w:t>Male</w:t>
            </w:r>
          </w:p>
        </w:tc>
        <w:tc>
          <w:tcPr>
            <w:tcW w:w="1000" w:type="dxa"/>
            <w:tcBorders>
              <w:top w:val="nil"/>
              <w:left w:val="nil"/>
              <w:bottom w:val="nil"/>
              <w:right w:val="nil"/>
            </w:tcBorders>
            <w:shd w:val="clear" w:color="auto" w:fill="D9D9D9" w:themeFill="background1" w:themeFillShade="D9"/>
            <w:noWrap/>
            <w:hideMark/>
          </w:tcPr>
          <w:p w14:paraId="43109691" w14:textId="77777777" w:rsidR="004D4F03" w:rsidRPr="008E30CF" w:rsidRDefault="004D4F03" w:rsidP="003C0854">
            <w:pPr>
              <w:pStyle w:val="TableText"/>
              <w:spacing w:before="0"/>
              <w:jc w:val="center"/>
              <w:rPr>
                <w:b/>
              </w:rPr>
            </w:pPr>
            <w:r w:rsidRPr="008E30CF">
              <w:rPr>
                <w:b/>
              </w:rPr>
              <w:t>Total</w:t>
            </w:r>
          </w:p>
        </w:tc>
        <w:tc>
          <w:tcPr>
            <w:tcW w:w="1001" w:type="dxa"/>
            <w:tcBorders>
              <w:top w:val="nil"/>
              <w:left w:val="nil"/>
              <w:bottom w:val="nil"/>
              <w:right w:val="single" w:sz="4" w:space="0" w:color="A6A6A6" w:themeColor="background1" w:themeShade="A6"/>
            </w:tcBorders>
            <w:shd w:val="clear" w:color="auto" w:fill="D9D9D9" w:themeFill="background1" w:themeFillShade="D9"/>
            <w:noWrap/>
            <w:hideMark/>
          </w:tcPr>
          <w:p w14:paraId="6E6D10B7" w14:textId="77777777" w:rsidR="004D4F03" w:rsidRPr="008E30CF" w:rsidRDefault="004D4F03" w:rsidP="003C0854">
            <w:pPr>
              <w:pStyle w:val="TableText"/>
              <w:spacing w:before="0"/>
              <w:jc w:val="center"/>
              <w:rPr>
                <w:b/>
              </w:rPr>
            </w:pPr>
            <w:r w:rsidRPr="008E30CF">
              <w:rPr>
                <w:b/>
              </w:rPr>
              <w:t>%</w:t>
            </w:r>
          </w:p>
        </w:tc>
        <w:tc>
          <w:tcPr>
            <w:tcW w:w="1060" w:type="dxa"/>
            <w:vMerge/>
            <w:tcBorders>
              <w:top w:val="nil"/>
              <w:left w:val="single" w:sz="4" w:space="0" w:color="A6A6A6" w:themeColor="background1" w:themeShade="A6"/>
              <w:bottom w:val="nil"/>
              <w:right w:val="nil"/>
            </w:tcBorders>
            <w:shd w:val="clear" w:color="auto" w:fill="D9D9D9" w:themeFill="background1" w:themeFillShade="D9"/>
            <w:hideMark/>
          </w:tcPr>
          <w:p w14:paraId="692726BA" w14:textId="77777777" w:rsidR="004D4F03" w:rsidRPr="008E30CF" w:rsidRDefault="004D4F03" w:rsidP="00C47E1C">
            <w:pPr>
              <w:pStyle w:val="TableText"/>
              <w:rPr>
                <w:b/>
              </w:rPr>
            </w:pPr>
          </w:p>
        </w:tc>
      </w:tr>
      <w:tr w:rsidR="004D4F03" w:rsidRPr="004D4F03" w14:paraId="288EEDA4" w14:textId="77777777" w:rsidTr="003C0854">
        <w:trPr>
          <w:cantSplit/>
        </w:trPr>
        <w:tc>
          <w:tcPr>
            <w:tcW w:w="1276" w:type="dxa"/>
            <w:tcBorders>
              <w:top w:val="nil"/>
              <w:left w:val="nil"/>
              <w:bottom w:val="single" w:sz="4" w:space="0" w:color="A6A6A6" w:themeColor="background1" w:themeShade="A6"/>
              <w:right w:val="single" w:sz="4" w:space="0" w:color="A6A6A6" w:themeColor="background1" w:themeShade="A6"/>
            </w:tcBorders>
            <w:noWrap/>
            <w:hideMark/>
          </w:tcPr>
          <w:p w14:paraId="586FF30D" w14:textId="77777777" w:rsidR="004D4F03" w:rsidRPr="004D4F03" w:rsidRDefault="004D4F03" w:rsidP="003C0854">
            <w:pPr>
              <w:pStyle w:val="TableText"/>
              <w:keepNext/>
            </w:pPr>
            <w:r w:rsidRPr="004D4F03">
              <w:t>0</w:t>
            </w:r>
            <w:r w:rsidR="00C978EA">
              <w:t>–</w:t>
            </w:r>
            <w:r w:rsidRPr="004D4F03">
              <w:t>4</w:t>
            </w:r>
          </w:p>
        </w:tc>
        <w:tc>
          <w:tcPr>
            <w:tcW w:w="1000" w:type="dxa"/>
            <w:tcBorders>
              <w:top w:val="nil"/>
              <w:left w:val="single" w:sz="4" w:space="0" w:color="A6A6A6" w:themeColor="background1" w:themeShade="A6"/>
              <w:bottom w:val="single" w:sz="4" w:space="0" w:color="A6A6A6" w:themeColor="background1" w:themeShade="A6"/>
              <w:right w:val="nil"/>
            </w:tcBorders>
            <w:noWrap/>
            <w:hideMark/>
          </w:tcPr>
          <w:p w14:paraId="59CC2B63" w14:textId="77777777" w:rsidR="004D4F03" w:rsidRPr="004D4F03" w:rsidRDefault="004D4F03" w:rsidP="003C0854">
            <w:pPr>
              <w:pStyle w:val="TableText"/>
              <w:tabs>
                <w:tab w:val="decimal" w:pos="567"/>
              </w:tabs>
            </w:pPr>
            <w:r w:rsidRPr="004D4F03">
              <w:t>4</w:t>
            </w:r>
          </w:p>
        </w:tc>
        <w:tc>
          <w:tcPr>
            <w:tcW w:w="1000" w:type="dxa"/>
            <w:tcBorders>
              <w:top w:val="nil"/>
              <w:left w:val="nil"/>
              <w:bottom w:val="single" w:sz="4" w:space="0" w:color="A6A6A6" w:themeColor="background1" w:themeShade="A6"/>
              <w:right w:val="nil"/>
            </w:tcBorders>
            <w:noWrap/>
            <w:hideMark/>
          </w:tcPr>
          <w:p w14:paraId="08A963DD" w14:textId="77777777" w:rsidR="004D4F03" w:rsidRPr="004D4F03" w:rsidRDefault="004D4F03" w:rsidP="003C0854">
            <w:pPr>
              <w:pStyle w:val="TableText"/>
              <w:tabs>
                <w:tab w:val="decimal" w:pos="567"/>
              </w:tabs>
            </w:pPr>
            <w:r w:rsidRPr="004D4F03">
              <w:t>9</w:t>
            </w:r>
          </w:p>
        </w:tc>
        <w:tc>
          <w:tcPr>
            <w:tcW w:w="1000" w:type="dxa"/>
            <w:tcBorders>
              <w:top w:val="nil"/>
              <w:left w:val="nil"/>
              <w:bottom w:val="single" w:sz="4" w:space="0" w:color="A6A6A6" w:themeColor="background1" w:themeShade="A6"/>
              <w:right w:val="nil"/>
            </w:tcBorders>
            <w:noWrap/>
            <w:hideMark/>
          </w:tcPr>
          <w:p w14:paraId="6568C22A" w14:textId="77777777" w:rsidR="004D4F03" w:rsidRPr="004D4F03" w:rsidRDefault="004D4F03" w:rsidP="003C0854">
            <w:pPr>
              <w:pStyle w:val="TableText"/>
              <w:tabs>
                <w:tab w:val="decimal" w:pos="567"/>
              </w:tabs>
            </w:pPr>
            <w:r w:rsidRPr="004D4F03">
              <w:t>13</w:t>
            </w:r>
          </w:p>
        </w:tc>
        <w:tc>
          <w:tcPr>
            <w:tcW w:w="1001" w:type="dxa"/>
            <w:tcBorders>
              <w:top w:val="nil"/>
              <w:left w:val="nil"/>
              <w:bottom w:val="single" w:sz="4" w:space="0" w:color="A6A6A6" w:themeColor="background1" w:themeShade="A6"/>
              <w:right w:val="single" w:sz="4" w:space="0" w:color="A6A6A6" w:themeColor="background1" w:themeShade="A6"/>
            </w:tcBorders>
            <w:noWrap/>
            <w:hideMark/>
          </w:tcPr>
          <w:p w14:paraId="7EEDBDE4" w14:textId="77777777" w:rsidR="004D4F03" w:rsidRPr="004D4F03" w:rsidRDefault="004D4F03" w:rsidP="003C0854">
            <w:pPr>
              <w:pStyle w:val="TableText"/>
              <w:tabs>
                <w:tab w:val="decimal" w:pos="497"/>
              </w:tabs>
            </w:pPr>
            <w:r w:rsidRPr="004D4F03">
              <w:t>1.4</w:t>
            </w:r>
          </w:p>
        </w:tc>
        <w:tc>
          <w:tcPr>
            <w:tcW w:w="1060" w:type="dxa"/>
            <w:tcBorders>
              <w:top w:val="nil"/>
              <w:left w:val="single" w:sz="4" w:space="0" w:color="A6A6A6" w:themeColor="background1" w:themeShade="A6"/>
              <w:bottom w:val="single" w:sz="4" w:space="0" w:color="A6A6A6" w:themeColor="background1" w:themeShade="A6"/>
              <w:right w:val="nil"/>
            </w:tcBorders>
            <w:noWrap/>
            <w:hideMark/>
          </w:tcPr>
          <w:p w14:paraId="019ABE9B" w14:textId="77777777" w:rsidR="004D4F03" w:rsidRPr="004D4F03" w:rsidRDefault="004D4F03" w:rsidP="003C0854">
            <w:pPr>
              <w:pStyle w:val="TableText"/>
              <w:tabs>
                <w:tab w:val="decimal" w:pos="620"/>
              </w:tabs>
            </w:pPr>
            <w:r w:rsidRPr="004D4F03">
              <w:t>16</w:t>
            </w:r>
          </w:p>
        </w:tc>
      </w:tr>
      <w:tr w:rsidR="004D4F03" w:rsidRPr="004D4F03" w14:paraId="7D0DA61B"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E3F824D" w14:textId="77777777" w:rsidR="004D4F03" w:rsidRPr="004D4F03" w:rsidRDefault="004D4F03" w:rsidP="003C0854">
            <w:pPr>
              <w:pStyle w:val="TableText"/>
              <w:keepNext/>
            </w:pPr>
            <w:r w:rsidRPr="004D4F03">
              <w:t>5</w:t>
            </w:r>
            <w:r w:rsidR="00C978EA">
              <w:t>–</w:t>
            </w:r>
            <w:r w:rsidRPr="004D4F03">
              <w:t>14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5767B29" w14:textId="77777777" w:rsidR="004D4F03" w:rsidRPr="004D4F03" w:rsidRDefault="004D4F03" w:rsidP="003C0854">
            <w:pPr>
              <w:pStyle w:val="TableText"/>
              <w:tabs>
                <w:tab w:val="decimal" w:pos="567"/>
              </w:tabs>
            </w:pPr>
            <w:r w:rsidRPr="004D4F03">
              <w:t>52</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D5F920D" w14:textId="77777777" w:rsidR="004D4F03" w:rsidRPr="004D4F03" w:rsidRDefault="004D4F03" w:rsidP="003C0854">
            <w:pPr>
              <w:pStyle w:val="TableText"/>
              <w:tabs>
                <w:tab w:val="decimal" w:pos="567"/>
              </w:tabs>
            </w:pPr>
            <w:r w:rsidRPr="004D4F03">
              <w:t>133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672B6B7" w14:textId="77777777" w:rsidR="004D4F03" w:rsidRPr="004D4F03" w:rsidRDefault="004D4F03" w:rsidP="003C0854">
            <w:pPr>
              <w:pStyle w:val="TableText"/>
              <w:tabs>
                <w:tab w:val="decimal" w:pos="567"/>
              </w:tabs>
            </w:pPr>
            <w:r w:rsidRPr="004D4F03">
              <w:t>185</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9D87AF3" w14:textId="77777777" w:rsidR="004D4F03" w:rsidRPr="004D4F03" w:rsidRDefault="004D4F03" w:rsidP="003C0854">
            <w:pPr>
              <w:pStyle w:val="TableText"/>
              <w:tabs>
                <w:tab w:val="decimal" w:pos="497"/>
              </w:tabs>
            </w:pPr>
            <w:r w:rsidRPr="004D4F03">
              <w:t>20.6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F1887A" w14:textId="77777777" w:rsidR="004D4F03" w:rsidRPr="004D4F03" w:rsidRDefault="004D4F03" w:rsidP="003C0854">
            <w:pPr>
              <w:pStyle w:val="TableText"/>
              <w:tabs>
                <w:tab w:val="decimal" w:pos="620"/>
              </w:tabs>
            </w:pPr>
            <w:r w:rsidRPr="004D4F03">
              <w:t>160</w:t>
            </w:r>
          </w:p>
        </w:tc>
      </w:tr>
      <w:tr w:rsidR="004D4F03" w:rsidRPr="004D4F03" w14:paraId="03B5AAC2"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FAA4855" w14:textId="77777777" w:rsidR="004D4F03" w:rsidRPr="004D4F03" w:rsidRDefault="004D4F03" w:rsidP="00C47E1C">
            <w:pPr>
              <w:pStyle w:val="TableText"/>
            </w:pPr>
            <w:r w:rsidRPr="004D4F03">
              <w:t>15</w:t>
            </w:r>
            <w:r w:rsidR="00C978EA">
              <w:t>–</w:t>
            </w:r>
            <w:r w:rsidRPr="004D4F03">
              <w:t>24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2A5955C" w14:textId="77777777" w:rsidR="004D4F03" w:rsidRPr="004D4F03" w:rsidRDefault="004D4F03" w:rsidP="003C0854">
            <w:pPr>
              <w:pStyle w:val="TableText"/>
              <w:tabs>
                <w:tab w:val="decimal" w:pos="567"/>
              </w:tabs>
            </w:pPr>
            <w:r w:rsidRPr="004D4F03">
              <w:t>57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55FB1E7" w14:textId="77777777" w:rsidR="004D4F03" w:rsidRPr="004D4F03" w:rsidRDefault="004D4F03" w:rsidP="003C0854">
            <w:pPr>
              <w:pStyle w:val="TableText"/>
              <w:tabs>
                <w:tab w:val="decimal" w:pos="567"/>
              </w:tabs>
            </w:pPr>
            <w:r w:rsidRPr="004D4F03">
              <w:t>101</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338CFB2" w14:textId="77777777" w:rsidR="004D4F03" w:rsidRPr="004D4F03" w:rsidRDefault="004D4F03" w:rsidP="003C0854">
            <w:pPr>
              <w:pStyle w:val="TableText"/>
              <w:tabs>
                <w:tab w:val="decimal" w:pos="567"/>
              </w:tabs>
            </w:pPr>
            <w:r w:rsidRPr="004D4F03">
              <w:t>158</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584C557" w14:textId="77777777" w:rsidR="004D4F03" w:rsidRPr="004D4F03" w:rsidRDefault="004D4F03" w:rsidP="003C0854">
            <w:pPr>
              <w:pStyle w:val="TableText"/>
              <w:tabs>
                <w:tab w:val="decimal" w:pos="497"/>
              </w:tabs>
            </w:pPr>
            <w:r w:rsidRPr="004D4F03">
              <w:t>17.6</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193872E" w14:textId="77777777" w:rsidR="004D4F03" w:rsidRPr="004D4F03" w:rsidRDefault="004D4F03" w:rsidP="003C0854">
            <w:pPr>
              <w:pStyle w:val="TableText"/>
              <w:tabs>
                <w:tab w:val="decimal" w:pos="620"/>
              </w:tabs>
            </w:pPr>
            <w:r w:rsidRPr="004D4F03">
              <w:t>161</w:t>
            </w:r>
          </w:p>
        </w:tc>
      </w:tr>
      <w:tr w:rsidR="004D4F03" w:rsidRPr="004D4F03" w14:paraId="27A34851"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B648D0C" w14:textId="77777777" w:rsidR="004D4F03" w:rsidRPr="004D4F03" w:rsidRDefault="004D4F03" w:rsidP="00C47E1C">
            <w:pPr>
              <w:pStyle w:val="TableText"/>
            </w:pPr>
            <w:r w:rsidRPr="004D4F03">
              <w:t>25</w:t>
            </w:r>
            <w:r w:rsidR="00C978EA">
              <w:t>–</w:t>
            </w:r>
            <w:r w:rsidRPr="004D4F03">
              <w:t>44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B83E486" w14:textId="77777777" w:rsidR="004D4F03" w:rsidRPr="004D4F03" w:rsidRDefault="004D4F03" w:rsidP="003C0854">
            <w:pPr>
              <w:pStyle w:val="TableText"/>
              <w:tabs>
                <w:tab w:val="decimal" w:pos="567"/>
              </w:tabs>
            </w:pPr>
            <w:r w:rsidRPr="004D4F03">
              <w:t>79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DE2902A" w14:textId="77777777" w:rsidR="004D4F03" w:rsidRPr="004D4F03" w:rsidRDefault="004D4F03" w:rsidP="003C0854">
            <w:pPr>
              <w:pStyle w:val="TableText"/>
              <w:tabs>
                <w:tab w:val="decimal" w:pos="567"/>
              </w:tabs>
            </w:pPr>
            <w:r w:rsidRPr="004D4F03">
              <w:t>87</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7C190E5" w14:textId="77777777" w:rsidR="004D4F03" w:rsidRPr="004D4F03" w:rsidRDefault="004D4F03" w:rsidP="003C0854">
            <w:pPr>
              <w:pStyle w:val="TableText"/>
              <w:tabs>
                <w:tab w:val="decimal" w:pos="567"/>
              </w:tabs>
            </w:pPr>
            <w:r w:rsidRPr="004D4F03">
              <w:t>166</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7E081C6" w14:textId="77777777" w:rsidR="004D4F03" w:rsidRPr="004D4F03" w:rsidRDefault="004D4F03" w:rsidP="003C0854">
            <w:pPr>
              <w:pStyle w:val="TableText"/>
              <w:tabs>
                <w:tab w:val="decimal" w:pos="497"/>
              </w:tabs>
            </w:pPr>
            <w:r w:rsidRPr="004D4F03">
              <w:t>18.5</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ADF67F0" w14:textId="77777777" w:rsidR="004D4F03" w:rsidRPr="004D4F03" w:rsidRDefault="004D4F03" w:rsidP="003C0854">
            <w:pPr>
              <w:pStyle w:val="TableText"/>
              <w:tabs>
                <w:tab w:val="decimal" w:pos="620"/>
              </w:tabs>
            </w:pPr>
            <w:r w:rsidRPr="004D4F03">
              <w:t>161</w:t>
            </w:r>
          </w:p>
        </w:tc>
      </w:tr>
      <w:tr w:rsidR="004D4F03" w:rsidRPr="004D4F03" w14:paraId="32650A5F"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E1A1501" w14:textId="77777777" w:rsidR="004D4F03" w:rsidRPr="004D4F03" w:rsidRDefault="004D4F03" w:rsidP="00C47E1C">
            <w:pPr>
              <w:pStyle w:val="TableText"/>
            </w:pPr>
            <w:r w:rsidRPr="004D4F03">
              <w:t>45</w:t>
            </w:r>
            <w:r w:rsidR="00C978EA">
              <w:t>–</w:t>
            </w:r>
            <w:r w:rsidRPr="004D4F03">
              <w:t>64</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9A4AF71" w14:textId="77777777" w:rsidR="004D4F03" w:rsidRPr="004D4F03" w:rsidRDefault="004D4F03" w:rsidP="003C0854">
            <w:pPr>
              <w:pStyle w:val="TableText"/>
              <w:tabs>
                <w:tab w:val="decimal" w:pos="567"/>
              </w:tabs>
            </w:pPr>
            <w:r w:rsidRPr="004D4F03">
              <w:t>150</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0DEB40FE" w14:textId="77777777" w:rsidR="004D4F03" w:rsidRPr="004D4F03" w:rsidRDefault="004D4F03" w:rsidP="003C0854">
            <w:pPr>
              <w:pStyle w:val="TableText"/>
              <w:tabs>
                <w:tab w:val="decimal" w:pos="567"/>
              </w:tabs>
            </w:pPr>
            <w:r w:rsidRPr="004D4F03">
              <w:t>110</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52919EE" w14:textId="77777777" w:rsidR="004D4F03" w:rsidRPr="004D4F03" w:rsidRDefault="004D4F03" w:rsidP="003C0854">
            <w:pPr>
              <w:pStyle w:val="TableText"/>
              <w:tabs>
                <w:tab w:val="decimal" w:pos="567"/>
              </w:tabs>
            </w:pPr>
            <w:r w:rsidRPr="004D4F03">
              <w:t>260</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4D48824" w14:textId="77777777" w:rsidR="004D4F03" w:rsidRPr="004D4F03" w:rsidRDefault="004D4F03" w:rsidP="003C0854">
            <w:pPr>
              <w:pStyle w:val="TableText"/>
              <w:tabs>
                <w:tab w:val="decimal" w:pos="497"/>
              </w:tabs>
            </w:pPr>
            <w:r w:rsidRPr="004D4F03">
              <w:t>29.0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877AE43" w14:textId="77777777" w:rsidR="004D4F03" w:rsidRPr="004D4F03" w:rsidRDefault="004D4F03" w:rsidP="003C0854">
            <w:pPr>
              <w:pStyle w:val="TableText"/>
              <w:tabs>
                <w:tab w:val="decimal" w:pos="620"/>
              </w:tabs>
            </w:pPr>
            <w:r w:rsidRPr="004D4F03">
              <w:t>280</w:t>
            </w:r>
          </w:p>
        </w:tc>
      </w:tr>
      <w:tr w:rsidR="004D4F03" w:rsidRPr="004D4F03" w14:paraId="4663FE68"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4BA3AB" w14:textId="77777777" w:rsidR="004D4F03" w:rsidRPr="004D4F03" w:rsidRDefault="004D4F03" w:rsidP="00C47E1C">
            <w:pPr>
              <w:pStyle w:val="TableText"/>
            </w:pPr>
            <w:r w:rsidRPr="004D4F03">
              <w:t>65</w:t>
            </w:r>
            <w:r w:rsidR="00C978EA">
              <w:t>–</w:t>
            </w:r>
            <w:r w:rsidRPr="004D4F03">
              <w:t>79</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5D2CA10" w14:textId="77777777" w:rsidR="004D4F03" w:rsidRPr="004D4F03" w:rsidRDefault="004D4F03" w:rsidP="003C0854">
            <w:pPr>
              <w:pStyle w:val="TableText"/>
              <w:tabs>
                <w:tab w:val="decimal" w:pos="567"/>
              </w:tabs>
            </w:pPr>
            <w:r w:rsidRPr="004D4F03">
              <w:t>73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529E93B7" w14:textId="77777777" w:rsidR="004D4F03" w:rsidRPr="004D4F03" w:rsidRDefault="004D4F03" w:rsidP="003C0854">
            <w:pPr>
              <w:pStyle w:val="TableText"/>
              <w:tabs>
                <w:tab w:val="decimal" w:pos="567"/>
              </w:tabs>
            </w:pPr>
            <w:r w:rsidRPr="004D4F03">
              <w:t>36</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2895AD65" w14:textId="77777777" w:rsidR="004D4F03" w:rsidRPr="004D4F03" w:rsidRDefault="004D4F03" w:rsidP="003C0854">
            <w:pPr>
              <w:pStyle w:val="TableText"/>
              <w:tabs>
                <w:tab w:val="decimal" w:pos="567"/>
              </w:tabs>
            </w:pPr>
            <w:r w:rsidRPr="004D4F03">
              <w:t>109</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129D456" w14:textId="77777777" w:rsidR="004D4F03" w:rsidRPr="004D4F03" w:rsidRDefault="004D4F03" w:rsidP="003C0854">
            <w:pPr>
              <w:pStyle w:val="TableText"/>
              <w:tabs>
                <w:tab w:val="decimal" w:pos="497"/>
              </w:tabs>
            </w:pPr>
            <w:r w:rsidRPr="004D4F03">
              <w:t>12.2</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CC39627" w14:textId="77777777" w:rsidR="004D4F03" w:rsidRPr="004D4F03" w:rsidRDefault="004D4F03" w:rsidP="003C0854">
            <w:pPr>
              <w:pStyle w:val="TableText"/>
              <w:tabs>
                <w:tab w:val="decimal" w:pos="620"/>
              </w:tabs>
            </w:pPr>
            <w:r w:rsidRPr="004D4F03">
              <w:t>105</w:t>
            </w:r>
          </w:p>
        </w:tc>
      </w:tr>
      <w:tr w:rsidR="004D4F03" w:rsidRPr="004D4F03" w14:paraId="436F907A"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523A404" w14:textId="77777777" w:rsidR="004D4F03" w:rsidRPr="004D4F03" w:rsidRDefault="004D4F03" w:rsidP="00C47E1C">
            <w:pPr>
              <w:pStyle w:val="TableText"/>
            </w:pPr>
            <w:r w:rsidRPr="004D4F03">
              <w:t>80+</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357E4D3" w14:textId="77777777" w:rsidR="004D4F03" w:rsidRPr="004D4F03" w:rsidRDefault="004D4F03" w:rsidP="003C0854">
            <w:pPr>
              <w:pStyle w:val="TableText"/>
              <w:tabs>
                <w:tab w:val="decimal" w:pos="567"/>
              </w:tabs>
            </w:pPr>
            <w:r w:rsidRPr="004D4F03">
              <w:t>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1DF25569" w14:textId="77777777" w:rsidR="004D4F03" w:rsidRPr="004D4F03" w:rsidRDefault="004D4F03" w:rsidP="003C0854">
            <w:pPr>
              <w:pStyle w:val="TableText"/>
              <w:tabs>
                <w:tab w:val="decimal" w:pos="567"/>
              </w:tabs>
            </w:pPr>
            <w:r w:rsidRPr="004D4F03">
              <w:t>3</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74C3600D" w14:textId="77777777" w:rsidR="004D4F03" w:rsidRPr="004D4F03" w:rsidRDefault="004D4F03" w:rsidP="003C0854">
            <w:pPr>
              <w:pStyle w:val="TableText"/>
              <w:tabs>
                <w:tab w:val="decimal" w:pos="567"/>
              </w:tabs>
            </w:pPr>
            <w:r w:rsidRPr="004D4F03">
              <w:t>6</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648DACC" w14:textId="77777777" w:rsidR="004D4F03" w:rsidRPr="004D4F03" w:rsidRDefault="004D4F03" w:rsidP="003C0854">
            <w:pPr>
              <w:pStyle w:val="TableText"/>
              <w:tabs>
                <w:tab w:val="decimal" w:pos="497"/>
              </w:tabs>
            </w:pPr>
            <w:r w:rsidRPr="004D4F03">
              <w:t>0.7</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3FE7231" w14:textId="77777777" w:rsidR="004D4F03" w:rsidRPr="004D4F03" w:rsidRDefault="004D4F03" w:rsidP="003C0854">
            <w:pPr>
              <w:pStyle w:val="TableText"/>
              <w:tabs>
                <w:tab w:val="decimal" w:pos="620"/>
              </w:tabs>
            </w:pPr>
            <w:r w:rsidRPr="004D4F03">
              <w:t>3</w:t>
            </w:r>
          </w:p>
        </w:tc>
      </w:tr>
      <w:tr w:rsidR="004D4F03" w:rsidRPr="008E30CF" w14:paraId="38FFE851" w14:textId="77777777" w:rsidTr="003C0854">
        <w:trPr>
          <w:cantSplit/>
        </w:trPr>
        <w:tc>
          <w:tcPr>
            <w:tcW w:w="127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A066785" w14:textId="77777777" w:rsidR="004D4F03" w:rsidRPr="008E30CF" w:rsidRDefault="004D4F03" w:rsidP="00C47E1C">
            <w:pPr>
              <w:pStyle w:val="TableText"/>
              <w:rPr>
                <w:b/>
              </w:rPr>
            </w:pPr>
            <w:r w:rsidRPr="008E30CF">
              <w:rPr>
                <w:b/>
              </w:rPr>
              <w:t>Total</w:t>
            </w:r>
          </w:p>
        </w:tc>
        <w:tc>
          <w:tcPr>
            <w:tcW w:w="100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2BE32EE" w14:textId="77777777" w:rsidR="004D4F03" w:rsidRPr="008E30CF" w:rsidRDefault="004D4F03" w:rsidP="003C0854">
            <w:pPr>
              <w:pStyle w:val="TableText"/>
              <w:tabs>
                <w:tab w:val="decimal" w:pos="567"/>
              </w:tabs>
              <w:rPr>
                <w:b/>
              </w:rPr>
            </w:pPr>
            <w:r w:rsidRPr="008E30CF">
              <w:rPr>
                <w:b/>
              </w:rPr>
              <w:t>418</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5B4B797" w14:textId="77777777" w:rsidR="004D4F03" w:rsidRPr="008E30CF" w:rsidRDefault="004D4F03" w:rsidP="003C0854">
            <w:pPr>
              <w:pStyle w:val="TableText"/>
              <w:tabs>
                <w:tab w:val="decimal" w:pos="567"/>
              </w:tabs>
              <w:rPr>
                <w:b/>
              </w:rPr>
            </w:pPr>
            <w:r w:rsidRPr="008E30CF">
              <w:rPr>
                <w:b/>
              </w:rPr>
              <w:t>479</w:t>
            </w:r>
          </w:p>
        </w:tc>
        <w:tc>
          <w:tcPr>
            <w:tcW w:w="1000" w:type="dxa"/>
            <w:tcBorders>
              <w:top w:val="single" w:sz="4" w:space="0" w:color="A6A6A6" w:themeColor="background1" w:themeShade="A6"/>
              <w:left w:val="nil"/>
              <w:bottom w:val="single" w:sz="4" w:space="0" w:color="A6A6A6" w:themeColor="background1" w:themeShade="A6"/>
              <w:right w:val="nil"/>
            </w:tcBorders>
            <w:noWrap/>
            <w:hideMark/>
          </w:tcPr>
          <w:p w14:paraId="60F4019B" w14:textId="77777777" w:rsidR="004D4F03" w:rsidRPr="008E30CF" w:rsidRDefault="004D4F03" w:rsidP="003C0854">
            <w:pPr>
              <w:pStyle w:val="TableText"/>
              <w:tabs>
                <w:tab w:val="decimal" w:pos="567"/>
              </w:tabs>
              <w:rPr>
                <w:b/>
              </w:rPr>
            </w:pPr>
            <w:r w:rsidRPr="008E30CF">
              <w:rPr>
                <w:b/>
              </w:rPr>
              <w:t>897</w:t>
            </w:r>
          </w:p>
        </w:tc>
        <w:tc>
          <w:tcPr>
            <w:tcW w:w="10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BEE8AC7" w14:textId="77777777" w:rsidR="004D4F03" w:rsidRPr="008E30CF" w:rsidRDefault="004D4F03" w:rsidP="003C0854">
            <w:pPr>
              <w:pStyle w:val="TableText"/>
              <w:tabs>
                <w:tab w:val="decimal" w:pos="497"/>
              </w:tabs>
              <w:rPr>
                <w:b/>
              </w:rPr>
            </w:pPr>
            <w:r w:rsidRPr="008E30CF">
              <w:rPr>
                <w:b/>
              </w:rPr>
              <w:t>100</w:t>
            </w:r>
          </w:p>
        </w:tc>
        <w:tc>
          <w:tcPr>
            <w:tcW w:w="106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594EA43F" w14:textId="77777777" w:rsidR="004D4F03" w:rsidRPr="008E30CF" w:rsidRDefault="004D4F03" w:rsidP="003C0854">
            <w:pPr>
              <w:pStyle w:val="TableText"/>
              <w:tabs>
                <w:tab w:val="decimal" w:pos="620"/>
              </w:tabs>
              <w:rPr>
                <w:b/>
              </w:rPr>
            </w:pPr>
            <w:r w:rsidRPr="008E30CF">
              <w:rPr>
                <w:b/>
              </w:rPr>
              <w:t>886</w:t>
            </w:r>
          </w:p>
        </w:tc>
      </w:tr>
    </w:tbl>
    <w:p w14:paraId="4C8046B0" w14:textId="77777777" w:rsidR="00A0647A" w:rsidRPr="00A0647A" w:rsidRDefault="00A0647A" w:rsidP="00A0647A"/>
    <w:p w14:paraId="7024B0EA" w14:textId="77777777" w:rsidR="00037AB2" w:rsidRDefault="00037AB2" w:rsidP="00E35F22">
      <w:pPr>
        <w:pStyle w:val="Figure"/>
      </w:pPr>
      <w:bookmarkStart w:id="586" w:name="_Toc17460254"/>
      <w:bookmarkStart w:id="587" w:name="_Toc24463581"/>
      <w:r w:rsidRPr="00D74746">
        <w:t xml:space="preserve">Figure </w:t>
      </w:r>
      <w:r w:rsidR="00BD65C1">
        <w:t>102</w:t>
      </w:r>
      <w:r w:rsidRPr="00D74746">
        <w:t>: Southland D</w:t>
      </w:r>
      <w:r>
        <w:t xml:space="preserve">isability </w:t>
      </w:r>
      <w:r w:rsidRPr="00D74746">
        <w:t>S</w:t>
      </w:r>
      <w:r>
        <w:t xml:space="preserve">upport </w:t>
      </w:r>
      <w:r w:rsidRPr="00D74746">
        <w:t>S</w:t>
      </w:r>
      <w:r>
        <w:t>ervices</w:t>
      </w:r>
      <w:r w:rsidRPr="00D74746">
        <w:t xml:space="preserve"> clients, by principal disability type and sex, 2018</w:t>
      </w:r>
      <w:bookmarkEnd w:id="586"/>
      <w:bookmarkEnd w:id="587"/>
    </w:p>
    <w:p w14:paraId="4AA3FF30" w14:textId="77777777" w:rsidR="00DA2F70" w:rsidRPr="00DA2F70" w:rsidRDefault="00DA2F70" w:rsidP="00DA2F70">
      <w:r w:rsidRPr="00DA2F70">
        <w:rPr>
          <w:noProof/>
        </w:rPr>
        <w:drawing>
          <wp:inline distT="0" distB="0" distL="0" distR="0" wp14:anchorId="59F288B9" wp14:editId="48740F5A">
            <wp:extent cx="5130165" cy="3353242"/>
            <wp:effectExtent l="0" t="0" r="0" b="0"/>
            <wp:docPr id="261" name="Picture 261" descr="This bar graph shows that Southland DSS had 443 clients with intellectual disabilities (about 200 female), 37 with sensory disabilities, 275 with physical disabilities (nearly 200 female), 1 with a neurological disability, 137 with autism spectrum disorder and 4 with anothe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130165" cy="3353242"/>
                    </a:xfrm>
                    <a:prstGeom prst="rect">
                      <a:avLst/>
                    </a:prstGeom>
                  </pic:spPr>
                </pic:pic>
              </a:graphicData>
            </a:graphic>
          </wp:inline>
        </w:drawing>
      </w:r>
    </w:p>
    <w:p w14:paraId="1081A9C9" w14:textId="77777777" w:rsidR="00BD67F2" w:rsidRPr="00D74746" w:rsidRDefault="00BD67F2" w:rsidP="004A5199"/>
    <w:p w14:paraId="595B3339" w14:textId="77777777" w:rsidR="00037AB2" w:rsidRDefault="00037AB2" w:rsidP="00E35F22">
      <w:pPr>
        <w:pStyle w:val="Figure"/>
      </w:pPr>
      <w:bookmarkStart w:id="588" w:name="_Toc17460255"/>
      <w:bookmarkStart w:id="589" w:name="_Toc24463582"/>
      <w:r w:rsidRPr="00D74746">
        <w:lastRenderedPageBreak/>
        <w:t xml:space="preserve">Figure </w:t>
      </w:r>
      <w:r w:rsidR="00BD65C1">
        <w:t>103</w:t>
      </w:r>
      <w:r w:rsidRPr="00D74746">
        <w:t>: Southland D</w:t>
      </w:r>
      <w:r>
        <w:t xml:space="preserve">isability </w:t>
      </w:r>
      <w:r w:rsidRPr="00D74746">
        <w:t>S</w:t>
      </w:r>
      <w:r>
        <w:t xml:space="preserve">upport </w:t>
      </w:r>
      <w:r w:rsidRPr="00D74746">
        <w:t>S</w:t>
      </w:r>
      <w:r>
        <w:t>ervices</w:t>
      </w:r>
      <w:r w:rsidRPr="00D74746">
        <w:t xml:space="preserve"> clients, by service type and ethnicity, 2018</w:t>
      </w:r>
      <w:bookmarkEnd w:id="588"/>
      <w:bookmarkEnd w:id="589"/>
    </w:p>
    <w:p w14:paraId="1AC8FC2F" w14:textId="77777777" w:rsidR="00DA2F70" w:rsidRPr="00DA2F70" w:rsidRDefault="00DA2F70" w:rsidP="00DA2F70">
      <w:r w:rsidRPr="00DA2F70">
        <w:rPr>
          <w:noProof/>
        </w:rPr>
        <w:drawing>
          <wp:inline distT="0" distB="0" distL="0" distR="0" wp14:anchorId="277DC9FC" wp14:editId="1FBA9DAB">
            <wp:extent cx="5130165" cy="3353242"/>
            <wp:effectExtent l="0" t="0" r="0" b="0"/>
            <wp:docPr id="262" name="Picture 262" descr="This bar graph shows that Southland DSS had 422 clients in carer support, about 350 of them European/other and 50 of them Māori. There were 316 clients in home and community support, 159 in supported living, 145 in community residential, 107 in individualised funding, 63 in behaviour support, 55 in respite, 27 in YPD, 13 in funded family care and 3 in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130165" cy="3353242"/>
                    </a:xfrm>
                    <a:prstGeom prst="rect">
                      <a:avLst/>
                    </a:prstGeom>
                  </pic:spPr>
                </pic:pic>
              </a:graphicData>
            </a:graphic>
          </wp:inline>
        </w:drawing>
      </w:r>
    </w:p>
    <w:p w14:paraId="2B7F4ED3" w14:textId="77777777" w:rsidR="001E4B16" w:rsidRPr="001E4B16" w:rsidRDefault="001E4B16" w:rsidP="004A5199">
      <w:bookmarkStart w:id="590" w:name="_Toc20313268"/>
    </w:p>
    <w:p w14:paraId="4DFFAD86" w14:textId="77777777" w:rsidR="00037AB2" w:rsidRDefault="00037AB2" w:rsidP="001E4B16">
      <w:pPr>
        <w:pStyle w:val="Heading1"/>
        <w:ind w:right="-426"/>
      </w:pPr>
      <w:bookmarkStart w:id="591" w:name="_Toc24463434"/>
      <w:r w:rsidRPr="00D74746">
        <w:lastRenderedPageBreak/>
        <w:t>Appendix 1:</w:t>
      </w:r>
      <w:r w:rsidR="001E4B16">
        <w:br/>
      </w:r>
      <w:r w:rsidRPr="00D74746">
        <w:t>Descriptions of disability support services</w:t>
      </w:r>
      <w:bookmarkEnd w:id="590"/>
      <w:bookmarkEnd w:id="59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835"/>
        <w:gridCol w:w="5245"/>
      </w:tblGrid>
      <w:tr w:rsidR="00037AB2" w:rsidRPr="001E4B16" w14:paraId="242EDAD9" w14:textId="77777777" w:rsidTr="001E4B16">
        <w:trPr>
          <w:cantSplit/>
          <w:tblHeader/>
        </w:trPr>
        <w:tc>
          <w:tcPr>
            <w:tcW w:w="2835" w:type="dxa"/>
            <w:tcBorders>
              <w:top w:val="nil"/>
              <w:bottom w:val="nil"/>
            </w:tcBorders>
            <w:shd w:val="clear" w:color="auto" w:fill="D9D9D9" w:themeFill="background1" w:themeFillShade="D9"/>
          </w:tcPr>
          <w:p w14:paraId="64B0C259" w14:textId="77777777" w:rsidR="00037AB2" w:rsidRPr="001E4B16" w:rsidRDefault="00037AB2" w:rsidP="001E4B16">
            <w:pPr>
              <w:pStyle w:val="TableText"/>
              <w:ind w:right="113"/>
              <w:rPr>
                <w:b/>
              </w:rPr>
            </w:pPr>
            <w:r w:rsidRPr="001E4B16">
              <w:rPr>
                <w:b/>
              </w:rPr>
              <w:t>Disability support service type</w:t>
            </w:r>
          </w:p>
        </w:tc>
        <w:tc>
          <w:tcPr>
            <w:tcW w:w="5245" w:type="dxa"/>
            <w:tcBorders>
              <w:top w:val="nil"/>
              <w:bottom w:val="nil"/>
            </w:tcBorders>
            <w:shd w:val="clear" w:color="auto" w:fill="D9D9D9" w:themeFill="background1" w:themeFillShade="D9"/>
          </w:tcPr>
          <w:p w14:paraId="6C1CB3E9" w14:textId="77777777" w:rsidR="00037AB2" w:rsidRPr="001E4B16" w:rsidRDefault="00037AB2" w:rsidP="001E4B16">
            <w:pPr>
              <w:pStyle w:val="TableText"/>
              <w:rPr>
                <w:b/>
              </w:rPr>
            </w:pPr>
            <w:r w:rsidRPr="001E4B16">
              <w:rPr>
                <w:b/>
              </w:rPr>
              <w:t>Description</w:t>
            </w:r>
          </w:p>
        </w:tc>
      </w:tr>
      <w:tr w:rsidR="00037AB2" w:rsidRPr="00D74746" w14:paraId="1AB3C994" w14:textId="77777777" w:rsidTr="001E4B16">
        <w:trPr>
          <w:cantSplit/>
        </w:trPr>
        <w:tc>
          <w:tcPr>
            <w:tcW w:w="2835" w:type="dxa"/>
            <w:tcBorders>
              <w:top w:val="nil"/>
            </w:tcBorders>
            <w:shd w:val="clear" w:color="auto" w:fill="auto"/>
          </w:tcPr>
          <w:p w14:paraId="348E6B35" w14:textId="77777777" w:rsidR="00037AB2" w:rsidRPr="00D74746" w:rsidRDefault="00037AB2" w:rsidP="001E4B16">
            <w:pPr>
              <w:pStyle w:val="TableText"/>
              <w:ind w:right="113"/>
            </w:pPr>
            <w:r w:rsidRPr="00D74746">
              <w:t>Behaviour support services (BSS)</w:t>
            </w:r>
          </w:p>
        </w:tc>
        <w:tc>
          <w:tcPr>
            <w:tcW w:w="5245" w:type="dxa"/>
            <w:tcBorders>
              <w:top w:val="nil"/>
            </w:tcBorders>
            <w:shd w:val="clear" w:color="auto" w:fill="auto"/>
          </w:tcPr>
          <w:p w14:paraId="56B3A8D1" w14:textId="77777777" w:rsidR="00037AB2" w:rsidRPr="003F3DBE" w:rsidRDefault="00037AB2" w:rsidP="001E4B16">
            <w:pPr>
              <w:pStyle w:val="TableText"/>
              <w:rPr>
                <w:rFonts w:cs="Arial"/>
                <w:lang w:eastAsia="en-NZ"/>
              </w:rPr>
            </w:pPr>
            <w:r w:rsidRPr="003F3DBE">
              <w:rPr>
                <w:rFonts w:cs="Arial"/>
              </w:rPr>
              <w:t xml:space="preserve">BSSs aim to improve the quality of life for people who have challenging behaviour, </w:t>
            </w:r>
            <w:r w:rsidRPr="003F3DBE">
              <w:rPr>
                <w:rFonts w:cs="Arial"/>
                <w:lang w:eastAsia="en-NZ"/>
              </w:rPr>
              <w:t>making it easier for them to be independent and involved in the community.</w:t>
            </w:r>
          </w:p>
          <w:p w14:paraId="45604E97" w14:textId="77777777" w:rsidR="00037AB2" w:rsidRPr="003F3DBE" w:rsidRDefault="00037AB2" w:rsidP="001E4B16">
            <w:pPr>
              <w:pStyle w:val="TableText"/>
              <w:rPr>
                <w:rFonts w:cs="Arial"/>
              </w:rPr>
            </w:pPr>
            <w:r w:rsidRPr="003F3DBE">
              <w:rPr>
                <w:rFonts w:cs="Arial"/>
                <w:lang w:eastAsia="en-NZ"/>
              </w:rPr>
              <w:t>BSSs work with disabled people and their support networks to develop and implement plans to reduce the impact of challenging behaviour.</w:t>
            </w:r>
          </w:p>
        </w:tc>
      </w:tr>
      <w:tr w:rsidR="00037AB2" w:rsidRPr="00D74746" w14:paraId="6FAF21B4" w14:textId="77777777" w:rsidTr="001E4B16">
        <w:trPr>
          <w:cantSplit/>
        </w:trPr>
        <w:tc>
          <w:tcPr>
            <w:tcW w:w="2835" w:type="dxa"/>
            <w:shd w:val="clear" w:color="auto" w:fill="auto"/>
          </w:tcPr>
          <w:p w14:paraId="7E48FA9E" w14:textId="77777777" w:rsidR="00037AB2" w:rsidRPr="00D74746" w:rsidRDefault="00037AB2" w:rsidP="001E4B16">
            <w:pPr>
              <w:pStyle w:val="TableText"/>
              <w:ind w:right="113"/>
            </w:pPr>
            <w:r w:rsidRPr="00D74746">
              <w:t>Carer support</w:t>
            </w:r>
          </w:p>
        </w:tc>
        <w:tc>
          <w:tcPr>
            <w:tcW w:w="5245" w:type="dxa"/>
            <w:shd w:val="clear" w:color="auto" w:fill="auto"/>
          </w:tcPr>
          <w:p w14:paraId="50C38705" w14:textId="77777777" w:rsidR="00037AB2" w:rsidRPr="003F3DBE" w:rsidRDefault="00037AB2" w:rsidP="001E4B16">
            <w:pPr>
              <w:pStyle w:val="TableText"/>
              <w:rPr>
                <w:rFonts w:cs="Arial"/>
              </w:rPr>
            </w:pPr>
            <w:r w:rsidRPr="003F3DBE">
              <w:rPr>
                <w:rFonts w:cs="Arial"/>
              </w:rPr>
              <w:t>Carer support is available to full-time, unpaid carers for disabled people, to allow them to take time out for themselves and support them to continue in their caring role.</w:t>
            </w:r>
          </w:p>
          <w:p w14:paraId="781F9BF6" w14:textId="77777777" w:rsidR="00037AB2" w:rsidRPr="003F3DBE" w:rsidRDefault="00037AB2" w:rsidP="001E4B16">
            <w:pPr>
              <w:pStyle w:val="TableText"/>
              <w:rPr>
                <w:rFonts w:cs="Arial"/>
              </w:rPr>
            </w:pPr>
            <w:r w:rsidRPr="003F3DBE">
              <w:rPr>
                <w:rFonts w:cs="Arial"/>
              </w:rPr>
              <w:t>Carer support provides reimbursement of some of the costs of using a support person to care and support a disabled person.</w:t>
            </w:r>
          </w:p>
        </w:tc>
      </w:tr>
      <w:tr w:rsidR="00037AB2" w:rsidRPr="00D74746" w14:paraId="084B7DD7" w14:textId="77777777" w:rsidTr="001E4B16">
        <w:trPr>
          <w:cantSplit/>
        </w:trPr>
        <w:tc>
          <w:tcPr>
            <w:tcW w:w="2835" w:type="dxa"/>
            <w:shd w:val="clear" w:color="auto" w:fill="auto"/>
          </w:tcPr>
          <w:p w14:paraId="2CACE19D" w14:textId="77777777" w:rsidR="00037AB2" w:rsidRPr="00D74746" w:rsidRDefault="00037AB2" w:rsidP="001E4B16">
            <w:pPr>
              <w:pStyle w:val="TableText"/>
              <w:ind w:right="113"/>
            </w:pPr>
            <w:r w:rsidRPr="00D74746">
              <w:t xml:space="preserve">Choice in </w:t>
            </w:r>
            <w:r>
              <w:t>c</w:t>
            </w:r>
            <w:r w:rsidRPr="00D74746">
              <w:t xml:space="preserve">ommunity </w:t>
            </w:r>
            <w:r>
              <w:t>l</w:t>
            </w:r>
            <w:r w:rsidRPr="00D74746">
              <w:t>iving (</w:t>
            </w:r>
            <w:proofErr w:type="spellStart"/>
            <w:r w:rsidRPr="00D74746">
              <w:t>CiCL</w:t>
            </w:r>
            <w:proofErr w:type="spellEnd"/>
            <w:r w:rsidRPr="00D74746">
              <w:t>)</w:t>
            </w:r>
          </w:p>
        </w:tc>
        <w:tc>
          <w:tcPr>
            <w:tcW w:w="5245" w:type="dxa"/>
            <w:shd w:val="clear" w:color="auto" w:fill="auto"/>
          </w:tcPr>
          <w:p w14:paraId="7F581B2C" w14:textId="77777777" w:rsidR="00037AB2" w:rsidRPr="003F3DBE" w:rsidRDefault="00037AB2" w:rsidP="001E4B16">
            <w:pPr>
              <w:pStyle w:val="TableText"/>
              <w:rPr>
                <w:rFonts w:cs="Arial"/>
              </w:rPr>
            </w:pPr>
            <w:proofErr w:type="spellStart"/>
            <w:r w:rsidRPr="003F3DBE">
              <w:rPr>
                <w:rFonts w:cs="Arial"/>
              </w:rPr>
              <w:t>CiCL</w:t>
            </w:r>
            <w:proofErr w:type="spellEnd"/>
            <w:r w:rsidRPr="003F3DBE">
              <w:rPr>
                <w:rFonts w:cs="Arial"/>
              </w:rPr>
              <w:t xml:space="preserve"> is an alternative to residential services and aims to give disabled people more choice in and control of their living circumstances – where they live, who they live with and how they are supported.</w:t>
            </w:r>
            <w:r w:rsidR="00A45A99" w:rsidRPr="003F3DBE">
              <w:rPr>
                <w:rFonts w:cs="Arial"/>
              </w:rPr>
              <w:t xml:space="preserve"> </w:t>
            </w:r>
            <w:r w:rsidRPr="003F3DBE">
              <w:rPr>
                <w:rFonts w:cs="Arial"/>
              </w:rPr>
              <w:t xml:space="preserve">In addition, </w:t>
            </w:r>
            <w:proofErr w:type="spellStart"/>
            <w:r w:rsidRPr="003F3DBE">
              <w:rPr>
                <w:rFonts w:cs="Arial"/>
              </w:rPr>
              <w:t>CiCL</w:t>
            </w:r>
            <w:proofErr w:type="spellEnd"/>
            <w:r w:rsidRPr="003F3DBE">
              <w:rPr>
                <w:rFonts w:cs="Arial"/>
              </w:rPr>
              <w:t xml:space="preserve"> aims to assist with the development of skills and capabilities to support independent living and creating opportunities for relationships, community access and participation.</w:t>
            </w:r>
          </w:p>
          <w:p w14:paraId="721770B3" w14:textId="77777777" w:rsidR="00037AB2" w:rsidRPr="003F3DBE" w:rsidRDefault="00037AB2" w:rsidP="001E4B16">
            <w:pPr>
              <w:pStyle w:val="TableText"/>
              <w:rPr>
                <w:rFonts w:cs="Arial"/>
              </w:rPr>
            </w:pPr>
            <w:proofErr w:type="spellStart"/>
            <w:r w:rsidRPr="003F3DBE">
              <w:rPr>
                <w:rFonts w:cs="Arial"/>
              </w:rPr>
              <w:t>CiCL</w:t>
            </w:r>
            <w:proofErr w:type="spellEnd"/>
            <w:r w:rsidRPr="003F3DBE">
              <w:rPr>
                <w:rFonts w:cs="Arial"/>
              </w:rPr>
              <w:t xml:space="preserve"> is being demonstrated in the Auckland and Waikato regions only.</w:t>
            </w:r>
          </w:p>
        </w:tc>
      </w:tr>
      <w:tr w:rsidR="00037AB2" w:rsidRPr="00D74746" w14:paraId="49892441" w14:textId="77777777" w:rsidTr="001E4B16">
        <w:trPr>
          <w:cantSplit/>
        </w:trPr>
        <w:tc>
          <w:tcPr>
            <w:tcW w:w="2835" w:type="dxa"/>
            <w:shd w:val="clear" w:color="auto" w:fill="auto"/>
          </w:tcPr>
          <w:p w14:paraId="5327497E" w14:textId="77777777" w:rsidR="00037AB2" w:rsidRPr="00D74746" w:rsidRDefault="00037AB2" w:rsidP="001E4B16">
            <w:pPr>
              <w:pStyle w:val="TableText"/>
              <w:ind w:right="113"/>
            </w:pPr>
            <w:r w:rsidRPr="00D74746">
              <w:t>Community residential services</w:t>
            </w:r>
          </w:p>
        </w:tc>
        <w:tc>
          <w:tcPr>
            <w:tcW w:w="5245" w:type="dxa"/>
            <w:shd w:val="clear" w:color="auto" w:fill="auto"/>
          </w:tcPr>
          <w:p w14:paraId="253B3CF1" w14:textId="77777777" w:rsidR="00037AB2" w:rsidRPr="003F3DBE" w:rsidRDefault="00037AB2" w:rsidP="001E4B16">
            <w:pPr>
              <w:pStyle w:val="TableText"/>
              <w:rPr>
                <w:rFonts w:cs="Arial"/>
                <w:lang w:eastAsia="en-NZ"/>
              </w:rPr>
            </w:pPr>
            <w:r w:rsidRPr="003F3DBE">
              <w:rPr>
                <w:rFonts w:cs="Arial"/>
                <w:lang w:eastAsia="en-NZ"/>
              </w:rPr>
              <w:t>Community residential support services provide disabled people with support for up to 24 hours a day in a home-like setting in the community. This might include help with things like:</w:t>
            </w:r>
          </w:p>
          <w:p w14:paraId="6C9DBF0B" w14:textId="77777777" w:rsidR="00037AB2" w:rsidRPr="005C32BE" w:rsidRDefault="00037AB2" w:rsidP="001E4B16">
            <w:pPr>
              <w:pStyle w:val="TableBullet"/>
              <w:rPr>
                <w:lang w:eastAsia="en-NZ"/>
              </w:rPr>
            </w:pPr>
            <w:r w:rsidRPr="005C32BE">
              <w:rPr>
                <w:lang w:eastAsia="en-NZ"/>
              </w:rPr>
              <w:t>shopping</w:t>
            </w:r>
          </w:p>
          <w:p w14:paraId="7AB6EC7F" w14:textId="77777777" w:rsidR="00037AB2" w:rsidRPr="005C32BE" w:rsidRDefault="00037AB2" w:rsidP="001E4B16">
            <w:pPr>
              <w:pStyle w:val="TableBullet"/>
              <w:rPr>
                <w:lang w:eastAsia="en-NZ"/>
              </w:rPr>
            </w:pPr>
            <w:r w:rsidRPr="005C32BE">
              <w:rPr>
                <w:lang w:eastAsia="en-NZ"/>
              </w:rPr>
              <w:t>pr</w:t>
            </w:r>
            <w:r w:rsidRPr="008C3337">
              <w:rPr>
                <w:lang w:eastAsia="en-NZ"/>
              </w:rPr>
              <w:t xml:space="preserve">eparing and </w:t>
            </w:r>
            <w:r w:rsidRPr="005C32BE">
              <w:rPr>
                <w:lang w:eastAsia="en-NZ"/>
              </w:rPr>
              <w:t>cooking meals</w:t>
            </w:r>
          </w:p>
          <w:p w14:paraId="569BCCBB" w14:textId="77777777" w:rsidR="00037AB2" w:rsidRPr="005C32BE" w:rsidRDefault="00037AB2" w:rsidP="001E4B16">
            <w:pPr>
              <w:pStyle w:val="TableBullet"/>
              <w:rPr>
                <w:lang w:eastAsia="en-NZ"/>
              </w:rPr>
            </w:pPr>
            <w:r w:rsidRPr="005C32BE">
              <w:rPr>
                <w:lang w:eastAsia="en-NZ"/>
              </w:rPr>
              <w:t>household chores (</w:t>
            </w:r>
            <w:proofErr w:type="spellStart"/>
            <w:r w:rsidRPr="005C32BE">
              <w:rPr>
                <w:lang w:eastAsia="en-NZ"/>
              </w:rPr>
              <w:t>eg</w:t>
            </w:r>
            <w:proofErr w:type="spellEnd"/>
            <w:r w:rsidRPr="005C32BE">
              <w:rPr>
                <w:lang w:eastAsia="en-NZ"/>
              </w:rPr>
              <w:t>, clothes washing, cleaning)</w:t>
            </w:r>
          </w:p>
          <w:p w14:paraId="320A00DE" w14:textId="77777777" w:rsidR="00037AB2" w:rsidRPr="005C32BE" w:rsidRDefault="00037AB2" w:rsidP="001E4B16">
            <w:pPr>
              <w:pStyle w:val="TableBullet"/>
              <w:rPr>
                <w:lang w:eastAsia="en-NZ"/>
              </w:rPr>
            </w:pPr>
            <w:r w:rsidRPr="005C32BE">
              <w:rPr>
                <w:lang w:eastAsia="en-NZ"/>
              </w:rPr>
              <w:t>personal cares (</w:t>
            </w:r>
            <w:proofErr w:type="spellStart"/>
            <w:r w:rsidRPr="005C32BE">
              <w:rPr>
                <w:lang w:eastAsia="en-NZ"/>
              </w:rPr>
              <w:t>eg</w:t>
            </w:r>
            <w:proofErr w:type="spellEnd"/>
            <w:r w:rsidRPr="005C32BE">
              <w:rPr>
                <w:lang w:eastAsia="en-NZ"/>
              </w:rPr>
              <w:t>, eating and drinking, getting dressed and undressed, taking a shower)</w:t>
            </w:r>
          </w:p>
          <w:p w14:paraId="44D023CF" w14:textId="77777777" w:rsidR="00037AB2" w:rsidRPr="005C32BE" w:rsidRDefault="00037AB2" w:rsidP="001E4B16">
            <w:pPr>
              <w:pStyle w:val="TableBullet"/>
              <w:rPr>
                <w:lang w:eastAsia="en-NZ"/>
              </w:rPr>
            </w:pPr>
            <w:r w:rsidRPr="005C32BE">
              <w:rPr>
                <w:lang w:eastAsia="en-NZ"/>
              </w:rPr>
              <w:t>getting out and doing things in the neighbourhood (</w:t>
            </w:r>
            <w:proofErr w:type="spellStart"/>
            <w:r w:rsidRPr="005C32BE">
              <w:rPr>
                <w:lang w:eastAsia="en-NZ"/>
              </w:rPr>
              <w:t>eg</w:t>
            </w:r>
            <w:proofErr w:type="spellEnd"/>
            <w:r w:rsidRPr="005C32BE">
              <w:rPr>
                <w:lang w:eastAsia="en-NZ"/>
              </w:rPr>
              <w:t>, going to see a movie).</w:t>
            </w:r>
          </w:p>
          <w:p w14:paraId="7FFA89E5" w14:textId="77777777" w:rsidR="00037AB2" w:rsidRPr="003F3DBE" w:rsidRDefault="00037AB2" w:rsidP="001E4B16">
            <w:pPr>
              <w:pStyle w:val="TableText"/>
              <w:rPr>
                <w:rFonts w:cs="Arial"/>
              </w:rPr>
            </w:pPr>
            <w:r w:rsidRPr="003F3DBE">
              <w:rPr>
                <w:rFonts w:cs="Arial"/>
                <w:lang w:eastAsia="en-NZ"/>
              </w:rPr>
              <w:t>Services are provided in a range of community settings, such as small or large homes, or groups of small homes or flats where disabled people can have their own space and sense of personal belonging.</w:t>
            </w:r>
          </w:p>
        </w:tc>
      </w:tr>
      <w:tr w:rsidR="00037AB2" w:rsidRPr="00D74746" w14:paraId="72BE8915" w14:textId="77777777" w:rsidTr="001E4B16">
        <w:trPr>
          <w:cantSplit/>
        </w:trPr>
        <w:tc>
          <w:tcPr>
            <w:tcW w:w="2835" w:type="dxa"/>
            <w:shd w:val="clear" w:color="auto" w:fill="auto"/>
          </w:tcPr>
          <w:p w14:paraId="2D40BA70" w14:textId="77777777" w:rsidR="00037AB2" w:rsidRPr="00D74746" w:rsidRDefault="00037AB2" w:rsidP="001E4B16">
            <w:pPr>
              <w:pStyle w:val="TableText"/>
              <w:ind w:right="113"/>
            </w:pPr>
            <w:r>
              <w:t>Community rehabilitation</w:t>
            </w:r>
          </w:p>
        </w:tc>
        <w:tc>
          <w:tcPr>
            <w:tcW w:w="5245" w:type="dxa"/>
            <w:shd w:val="clear" w:color="auto" w:fill="auto"/>
          </w:tcPr>
          <w:p w14:paraId="273D38F3" w14:textId="77777777" w:rsidR="00037AB2" w:rsidRPr="003F3DBE" w:rsidRDefault="00037AB2" w:rsidP="001E4B16">
            <w:pPr>
              <w:pStyle w:val="TableText"/>
              <w:rPr>
                <w:rFonts w:cs="Arial"/>
                <w:lang w:eastAsia="en-NZ"/>
              </w:rPr>
            </w:pPr>
            <w:r w:rsidRPr="003F3DBE">
              <w:rPr>
                <w:rFonts w:cs="Arial"/>
                <w:lang w:eastAsia="en-NZ"/>
              </w:rPr>
              <w:t>Community rehabilitation services are provided to disabled people under 65 and aim to help them to maximise their functional independence and participation in society.</w:t>
            </w:r>
          </w:p>
        </w:tc>
      </w:tr>
      <w:tr w:rsidR="00037AB2" w:rsidRPr="00D74746" w14:paraId="4DEC2577" w14:textId="77777777" w:rsidTr="001E4B16">
        <w:trPr>
          <w:cantSplit/>
        </w:trPr>
        <w:tc>
          <w:tcPr>
            <w:tcW w:w="2835" w:type="dxa"/>
            <w:shd w:val="clear" w:color="auto" w:fill="auto"/>
          </w:tcPr>
          <w:p w14:paraId="129DDD6C" w14:textId="77777777" w:rsidR="00037AB2" w:rsidRPr="00D74746" w:rsidRDefault="00037AB2" w:rsidP="001E4B16">
            <w:pPr>
              <w:pStyle w:val="TableText"/>
              <w:ind w:right="113"/>
            </w:pPr>
            <w:r w:rsidRPr="00D74746">
              <w:lastRenderedPageBreak/>
              <w:t>Day services</w:t>
            </w:r>
          </w:p>
        </w:tc>
        <w:tc>
          <w:tcPr>
            <w:tcW w:w="5245" w:type="dxa"/>
            <w:shd w:val="clear" w:color="auto" w:fill="auto"/>
          </w:tcPr>
          <w:p w14:paraId="4D443633" w14:textId="77777777" w:rsidR="00037AB2" w:rsidRPr="003F3DBE" w:rsidRDefault="00037AB2" w:rsidP="001E4B16">
            <w:pPr>
              <w:pStyle w:val="TableText"/>
              <w:rPr>
                <w:rFonts w:cs="Arial"/>
                <w:lang w:eastAsia="en-NZ"/>
              </w:rPr>
            </w:pPr>
            <w:r w:rsidRPr="003F3DBE">
              <w:rPr>
                <w:rFonts w:cs="Arial"/>
                <w:lang w:eastAsia="en-NZ"/>
              </w:rPr>
              <w:t>Day services help disabled adults who cannot find work to take part in their community and improve their personal skills, by providing them access to regular meaningful social contact and stimulating activities.</w:t>
            </w:r>
          </w:p>
          <w:p w14:paraId="4CE024AF" w14:textId="77777777" w:rsidR="00037AB2" w:rsidRPr="003F3DBE" w:rsidRDefault="00037AB2" w:rsidP="001E4B16">
            <w:pPr>
              <w:pStyle w:val="TableText"/>
              <w:rPr>
                <w:rFonts w:cs="Arial"/>
              </w:rPr>
            </w:pPr>
            <w:r w:rsidRPr="003F3DBE">
              <w:rPr>
                <w:rFonts w:cs="Arial"/>
                <w:lang w:eastAsia="en-NZ"/>
              </w:rPr>
              <w:t>Day services include a range of activities, depending on the provider and the individual disabled person</w:t>
            </w:r>
            <w:r w:rsidR="00A45A99" w:rsidRPr="003F3DBE">
              <w:rPr>
                <w:rFonts w:cs="Arial"/>
                <w:lang w:eastAsia="en-NZ"/>
              </w:rPr>
              <w:t>’</w:t>
            </w:r>
            <w:r w:rsidRPr="003F3DBE">
              <w:rPr>
                <w:rFonts w:cs="Arial"/>
                <w:lang w:eastAsia="en-NZ"/>
              </w:rPr>
              <w:t>s interests and abilities. Activities may include daily living skills, education and learning activities, social activities, and recreation and leisure activities.</w:t>
            </w:r>
          </w:p>
        </w:tc>
      </w:tr>
      <w:tr w:rsidR="00037AB2" w:rsidRPr="00D74746" w14:paraId="103A8AA9" w14:textId="77777777" w:rsidTr="001E4B16">
        <w:trPr>
          <w:cantSplit/>
        </w:trPr>
        <w:tc>
          <w:tcPr>
            <w:tcW w:w="2835" w:type="dxa"/>
            <w:shd w:val="clear" w:color="auto" w:fill="auto"/>
          </w:tcPr>
          <w:p w14:paraId="7766228A" w14:textId="77777777" w:rsidR="00037AB2" w:rsidRPr="00D74746" w:rsidRDefault="00037AB2" w:rsidP="001E4B16">
            <w:pPr>
              <w:pStyle w:val="TableText"/>
              <w:ind w:right="113"/>
            </w:pPr>
            <w:r w:rsidRPr="00D74746">
              <w:t>Enhanced individualised funding (EIF)</w:t>
            </w:r>
          </w:p>
        </w:tc>
        <w:tc>
          <w:tcPr>
            <w:tcW w:w="5245" w:type="dxa"/>
            <w:shd w:val="clear" w:color="auto" w:fill="auto"/>
          </w:tcPr>
          <w:p w14:paraId="2447FFF2" w14:textId="77777777" w:rsidR="00037AB2" w:rsidRPr="003F3DBE" w:rsidRDefault="00037AB2" w:rsidP="001E4B16">
            <w:pPr>
              <w:pStyle w:val="TableText"/>
              <w:rPr>
                <w:rFonts w:cs="Arial"/>
              </w:rPr>
            </w:pPr>
            <w:r w:rsidRPr="003F3DBE">
              <w:rPr>
                <w:rFonts w:cs="Arial"/>
                <w:lang w:eastAsia="en-NZ"/>
              </w:rPr>
              <w:t xml:space="preserve">EIF </w:t>
            </w:r>
            <w:r w:rsidRPr="003F3DBE">
              <w:rPr>
                <w:rFonts w:cs="Arial"/>
              </w:rPr>
              <w:t>allows disabled people to directly purchase the full range of disability supports they need. Unlike IF, it is not restricted to HCSS and respite services.</w:t>
            </w:r>
          </w:p>
          <w:p w14:paraId="7932AB78" w14:textId="77777777" w:rsidR="00037AB2" w:rsidRPr="003F3DBE" w:rsidRDefault="00037AB2" w:rsidP="001E4B16">
            <w:pPr>
              <w:pStyle w:val="TableText"/>
              <w:rPr>
                <w:rFonts w:cs="Arial"/>
                <w:lang w:eastAsia="en-NZ"/>
              </w:rPr>
            </w:pPr>
            <w:r w:rsidRPr="003F3DBE">
              <w:rPr>
                <w:rFonts w:cs="Arial"/>
                <w:lang w:eastAsia="en-NZ"/>
              </w:rPr>
              <w:t>EIF can be spent on support that is:</w:t>
            </w:r>
          </w:p>
          <w:p w14:paraId="27E92284" w14:textId="77777777" w:rsidR="00037AB2" w:rsidRPr="005C32BE" w:rsidRDefault="00037AB2" w:rsidP="001E4B16">
            <w:pPr>
              <w:pStyle w:val="TableBullet"/>
              <w:rPr>
                <w:lang w:eastAsia="en-NZ"/>
              </w:rPr>
            </w:pPr>
            <w:r w:rsidRPr="005C32BE">
              <w:rPr>
                <w:lang w:eastAsia="en-NZ"/>
              </w:rPr>
              <w:t xml:space="preserve">a disability </w:t>
            </w:r>
            <w:proofErr w:type="gramStart"/>
            <w:r w:rsidRPr="005C32BE">
              <w:rPr>
                <w:lang w:eastAsia="en-NZ"/>
              </w:rPr>
              <w:t>support</w:t>
            </w:r>
            <w:proofErr w:type="gramEnd"/>
          </w:p>
          <w:p w14:paraId="35DDE89D" w14:textId="77777777" w:rsidR="00037AB2" w:rsidRPr="005C32BE" w:rsidRDefault="00037AB2" w:rsidP="001E4B16">
            <w:pPr>
              <w:pStyle w:val="TableBullet"/>
              <w:rPr>
                <w:lang w:eastAsia="en-NZ"/>
              </w:rPr>
            </w:pPr>
            <w:r w:rsidRPr="005C32BE">
              <w:rPr>
                <w:lang w:eastAsia="en-NZ"/>
              </w:rPr>
              <w:t>part of the disabled person</w:t>
            </w:r>
            <w:r w:rsidR="00A45A99" w:rsidRPr="005C32BE">
              <w:rPr>
                <w:lang w:eastAsia="en-NZ"/>
              </w:rPr>
              <w:t>’</w:t>
            </w:r>
            <w:r w:rsidRPr="005C32BE">
              <w:rPr>
                <w:lang w:eastAsia="en-NZ"/>
              </w:rPr>
              <w:t xml:space="preserve">s plan </w:t>
            </w:r>
            <w:r w:rsidRPr="008C3337">
              <w:rPr>
                <w:lang w:eastAsia="en-NZ"/>
              </w:rPr>
              <w:t xml:space="preserve">that </w:t>
            </w:r>
            <w:r w:rsidRPr="005C32BE">
              <w:rPr>
                <w:lang w:eastAsia="en-NZ"/>
              </w:rPr>
              <w:t>helps them to achieve their goals</w:t>
            </w:r>
          </w:p>
          <w:p w14:paraId="1D318D87" w14:textId="77777777" w:rsidR="00037AB2" w:rsidRPr="005C32BE" w:rsidRDefault="00037AB2" w:rsidP="001E4B16">
            <w:pPr>
              <w:pStyle w:val="TableBullet"/>
              <w:rPr>
                <w:lang w:eastAsia="en-NZ"/>
              </w:rPr>
            </w:pPr>
            <w:r w:rsidRPr="005C32BE">
              <w:rPr>
                <w:lang w:eastAsia="en-NZ"/>
              </w:rPr>
              <w:t>the responsibility of the Ministry of Health and not provided by other government agencies (such as education).</w:t>
            </w:r>
          </w:p>
          <w:p w14:paraId="110F3A41" w14:textId="77777777" w:rsidR="00037AB2" w:rsidRPr="003F3DBE" w:rsidRDefault="00037AB2" w:rsidP="001E4B16">
            <w:pPr>
              <w:pStyle w:val="TableText"/>
              <w:rPr>
                <w:rFonts w:cs="Arial"/>
              </w:rPr>
            </w:pPr>
            <w:r w:rsidRPr="003F3DBE">
              <w:rPr>
                <w:rFonts w:cs="Arial"/>
                <w:lang w:eastAsia="en-NZ"/>
              </w:rPr>
              <w:t>EIF is being demonstrated in the Bay of Plenty only.</w:t>
            </w:r>
          </w:p>
        </w:tc>
      </w:tr>
      <w:tr w:rsidR="00037AB2" w:rsidRPr="00D74746" w14:paraId="1EAC8DBF" w14:textId="77777777" w:rsidTr="001E4B16">
        <w:trPr>
          <w:cantSplit/>
        </w:trPr>
        <w:tc>
          <w:tcPr>
            <w:tcW w:w="2835" w:type="dxa"/>
            <w:shd w:val="clear" w:color="auto" w:fill="auto"/>
          </w:tcPr>
          <w:p w14:paraId="30E62DF7" w14:textId="77777777" w:rsidR="00037AB2" w:rsidRPr="00D74746" w:rsidRDefault="00037AB2" w:rsidP="001E4B16">
            <w:pPr>
              <w:pStyle w:val="TableText"/>
              <w:ind w:right="113"/>
            </w:pPr>
            <w:r w:rsidRPr="00D74746">
              <w:t>Funded family care (FFC)</w:t>
            </w:r>
          </w:p>
        </w:tc>
        <w:tc>
          <w:tcPr>
            <w:tcW w:w="5245" w:type="dxa"/>
            <w:shd w:val="clear" w:color="auto" w:fill="auto"/>
          </w:tcPr>
          <w:p w14:paraId="097E3BE5" w14:textId="77777777" w:rsidR="00037AB2" w:rsidRPr="003F3DBE" w:rsidRDefault="00037AB2" w:rsidP="001E4B16">
            <w:pPr>
              <w:pStyle w:val="TableText"/>
              <w:rPr>
                <w:rFonts w:cs="Arial"/>
              </w:rPr>
            </w:pPr>
            <w:r w:rsidRPr="003F3DBE">
              <w:rPr>
                <w:rFonts w:cs="Arial"/>
              </w:rPr>
              <w:t>FFC is Ministry of Health-funded care for eligible disabled people to employ their parents or family members over 18 who they live with to provide them with personal care and/or household management disability supports.</w:t>
            </w:r>
          </w:p>
          <w:p w14:paraId="4ACC6787" w14:textId="77777777" w:rsidR="00037AB2" w:rsidRPr="003F3DBE" w:rsidRDefault="00037AB2" w:rsidP="001E4B16">
            <w:pPr>
              <w:pStyle w:val="TableText"/>
              <w:rPr>
                <w:rFonts w:cs="Arial"/>
                <w:lang w:eastAsia="en-NZ"/>
              </w:rPr>
            </w:pPr>
            <w:r w:rsidRPr="003F3DBE">
              <w:rPr>
                <w:rFonts w:cs="Arial"/>
              </w:rPr>
              <w:t>FFC cannot be used to pay a disabled person</w:t>
            </w:r>
            <w:r w:rsidR="00A45A99" w:rsidRPr="003F3DBE">
              <w:rPr>
                <w:rFonts w:cs="Arial"/>
              </w:rPr>
              <w:t>’</w:t>
            </w:r>
            <w:r w:rsidRPr="003F3DBE">
              <w:rPr>
                <w:rFonts w:cs="Arial"/>
              </w:rPr>
              <w:t>s spouse or partner, or to pay for non-disability supports.</w:t>
            </w:r>
          </w:p>
        </w:tc>
      </w:tr>
      <w:tr w:rsidR="00037AB2" w:rsidRPr="00D74746" w14:paraId="7AE43F96" w14:textId="77777777" w:rsidTr="001E4B16">
        <w:trPr>
          <w:cantSplit/>
        </w:trPr>
        <w:tc>
          <w:tcPr>
            <w:tcW w:w="2835" w:type="dxa"/>
            <w:shd w:val="clear" w:color="auto" w:fill="auto"/>
          </w:tcPr>
          <w:p w14:paraId="5CC69AD9" w14:textId="77777777" w:rsidR="00037AB2" w:rsidRPr="00D74746" w:rsidRDefault="00037AB2" w:rsidP="001E4B16">
            <w:pPr>
              <w:pStyle w:val="TableText"/>
              <w:ind w:right="113"/>
            </w:pPr>
            <w:r w:rsidRPr="00D74746">
              <w:t xml:space="preserve">High and </w:t>
            </w:r>
            <w:r>
              <w:t>C</w:t>
            </w:r>
            <w:r w:rsidRPr="00D74746">
              <w:t xml:space="preserve">omplex (H&amp;C) </w:t>
            </w:r>
            <w:r>
              <w:t xml:space="preserve">Framework </w:t>
            </w:r>
            <w:r w:rsidRPr="00D74746">
              <w:t>services</w:t>
            </w:r>
          </w:p>
        </w:tc>
        <w:tc>
          <w:tcPr>
            <w:tcW w:w="5245" w:type="dxa"/>
            <w:shd w:val="clear" w:color="auto" w:fill="auto"/>
          </w:tcPr>
          <w:p w14:paraId="4A2F5517" w14:textId="77777777" w:rsidR="00037AB2" w:rsidRPr="005C32BE" w:rsidRDefault="00037AB2" w:rsidP="001E4B16">
            <w:pPr>
              <w:pStyle w:val="TableText"/>
            </w:pPr>
            <w:r w:rsidRPr="005C32BE">
              <w:t>H&amp;C services provide secure residential facilities for people with an intellectual disability under the Intellectual Disability (Compulsory Care and Rehabilitation) Act 2003.</w:t>
            </w:r>
          </w:p>
          <w:p w14:paraId="14E04087" w14:textId="77777777" w:rsidR="00037AB2" w:rsidRPr="005C32BE" w:rsidRDefault="00037AB2" w:rsidP="001E4B16">
            <w:pPr>
              <w:pStyle w:val="TableText"/>
            </w:pPr>
            <w:r w:rsidRPr="008C3337">
              <w:t xml:space="preserve">H&amp;C </w:t>
            </w:r>
            <w:r w:rsidRPr="005C32BE">
              <w:t>services include:</w:t>
            </w:r>
          </w:p>
          <w:p w14:paraId="7A184777" w14:textId="77777777" w:rsidR="00037AB2" w:rsidRPr="005C32BE" w:rsidRDefault="00037AB2" w:rsidP="001E4B16">
            <w:pPr>
              <w:pStyle w:val="TableBullet"/>
            </w:pPr>
            <w:r w:rsidRPr="005C32BE">
              <w:t>National Intellectual Disability Secure Services</w:t>
            </w:r>
          </w:p>
          <w:p w14:paraId="107AAAED" w14:textId="77777777" w:rsidR="00037AB2" w:rsidRPr="005C32BE" w:rsidRDefault="00037AB2" w:rsidP="001E4B16">
            <w:pPr>
              <w:pStyle w:val="TableBullet"/>
            </w:pPr>
            <w:r w:rsidRPr="005C32BE">
              <w:t>Regional Intellectual Disability Secure Services</w:t>
            </w:r>
          </w:p>
          <w:p w14:paraId="4CFC01F7" w14:textId="77777777" w:rsidR="00037AB2" w:rsidRPr="003F3DBE" w:rsidRDefault="00037AB2" w:rsidP="001E4B16">
            <w:pPr>
              <w:pStyle w:val="TableBullet"/>
              <w:rPr>
                <w:rFonts w:cs="Arial"/>
                <w:lang w:eastAsia="en-NZ"/>
              </w:rPr>
            </w:pPr>
            <w:r w:rsidRPr="005C32BE">
              <w:t>Regional Intellectual Disability Supported Accommodation Services.</w:t>
            </w:r>
          </w:p>
        </w:tc>
      </w:tr>
      <w:tr w:rsidR="00037AB2" w:rsidRPr="00D74746" w14:paraId="0A2CB977" w14:textId="77777777" w:rsidTr="001E4B16">
        <w:trPr>
          <w:cantSplit/>
        </w:trPr>
        <w:tc>
          <w:tcPr>
            <w:tcW w:w="2835" w:type="dxa"/>
            <w:shd w:val="clear" w:color="auto" w:fill="auto"/>
          </w:tcPr>
          <w:p w14:paraId="21685C0C" w14:textId="77777777" w:rsidR="00037AB2" w:rsidRPr="00D74746" w:rsidRDefault="00037AB2" w:rsidP="001E4B16">
            <w:pPr>
              <w:pStyle w:val="TableText"/>
              <w:ind w:right="113"/>
            </w:pPr>
            <w:r w:rsidRPr="00D74746">
              <w:t>Home and community support services (HCSS)</w:t>
            </w:r>
          </w:p>
        </w:tc>
        <w:tc>
          <w:tcPr>
            <w:tcW w:w="5245" w:type="dxa"/>
            <w:shd w:val="clear" w:color="auto" w:fill="auto"/>
          </w:tcPr>
          <w:p w14:paraId="3BA00A42" w14:textId="77777777" w:rsidR="00037AB2" w:rsidRPr="003F3DBE" w:rsidRDefault="00037AB2" w:rsidP="001E4B16">
            <w:pPr>
              <w:pStyle w:val="TableText"/>
              <w:rPr>
                <w:rFonts w:cs="Arial"/>
                <w:lang w:eastAsia="en-NZ"/>
              </w:rPr>
            </w:pPr>
            <w:r w:rsidRPr="003F3DBE">
              <w:rPr>
                <w:rFonts w:cs="Arial"/>
              </w:rPr>
              <w:t>HCSS help disabled people to live at home. They can include:</w:t>
            </w:r>
          </w:p>
          <w:p w14:paraId="05B64DE9" w14:textId="77777777" w:rsidR="00037AB2" w:rsidRPr="005C32BE" w:rsidRDefault="00037AB2" w:rsidP="001E4B16">
            <w:pPr>
              <w:pStyle w:val="TableBullet"/>
              <w:rPr>
                <w:lang w:eastAsia="en-NZ"/>
              </w:rPr>
            </w:pPr>
            <w:r w:rsidRPr="005C32BE">
              <w:rPr>
                <w:lang w:eastAsia="en-NZ"/>
              </w:rPr>
              <w:t>household management services, which may include help with:</w:t>
            </w:r>
          </w:p>
          <w:p w14:paraId="3DD7A582" w14:textId="77777777" w:rsidR="00037AB2" w:rsidRPr="005C32BE" w:rsidRDefault="00037AB2" w:rsidP="001E4B16">
            <w:pPr>
              <w:pStyle w:val="TableDash"/>
              <w:rPr>
                <w:lang w:eastAsia="en-NZ"/>
              </w:rPr>
            </w:pPr>
            <w:r w:rsidRPr="008C3337">
              <w:rPr>
                <w:lang w:eastAsia="en-NZ"/>
              </w:rPr>
              <w:t>meal preparati</w:t>
            </w:r>
            <w:r w:rsidRPr="005C32BE">
              <w:rPr>
                <w:lang w:eastAsia="en-NZ"/>
              </w:rPr>
              <w:t>on</w:t>
            </w:r>
          </w:p>
          <w:p w14:paraId="14F5391B" w14:textId="77777777" w:rsidR="00037AB2" w:rsidRPr="005C32BE" w:rsidRDefault="00037AB2" w:rsidP="001E4B16">
            <w:pPr>
              <w:pStyle w:val="TableDash"/>
              <w:rPr>
                <w:lang w:eastAsia="en-NZ"/>
              </w:rPr>
            </w:pPr>
            <w:r w:rsidRPr="005C32BE">
              <w:rPr>
                <w:lang w:eastAsia="en-NZ"/>
              </w:rPr>
              <w:t>washing, drying or folding clothes</w:t>
            </w:r>
          </w:p>
          <w:p w14:paraId="1E9C8239" w14:textId="77777777" w:rsidR="00037AB2" w:rsidRPr="005C32BE" w:rsidRDefault="00037AB2" w:rsidP="001E4B16">
            <w:pPr>
              <w:pStyle w:val="TableDash"/>
              <w:rPr>
                <w:lang w:eastAsia="en-NZ"/>
              </w:rPr>
            </w:pPr>
            <w:r w:rsidRPr="005C32BE">
              <w:rPr>
                <w:lang w:eastAsia="en-NZ"/>
              </w:rPr>
              <w:t>house-cleaning</w:t>
            </w:r>
          </w:p>
          <w:p w14:paraId="753C8E22" w14:textId="77777777" w:rsidR="00037AB2" w:rsidRPr="005C32BE" w:rsidRDefault="00037AB2" w:rsidP="001E4B16">
            <w:pPr>
              <w:pStyle w:val="TableBullet"/>
              <w:rPr>
                <w:lang w:eastAsia="en-NZ"/>
              </w:rPr>
            </w:pPr>
            <w:r w:rsidRPr="005C32BE">
              <w:rPr>
                <w:lang w:eastAsia="en-NZ"/>
              </w:rPr>
              <w:t>personal care services, which may include help with:</w:t>
            </w:r>
          </w:p>
          <w:p w14:paraId="2F25AEDB" w14:textId="77777777" w:rsidR="00037AB2" w:rsidRPr="005C32BE" w:rsidRDefault="00037AB2" w:rsidP="001E4B16">
            <w:pPr>
              <w:pStyle w:val="TableDash"/>
              <w:rPr>
                <w:lang w:eastAsia="en-NZ"/>
              </w:rPr>
            </w:pPr>
            <w:r w:rsidRPr="005C32BE">
              <w:rPr>
                <w:lang w:eastAsia="en-NZ"/>
              </w:rPr>
              <w:t>eating and drinking</w:t>
            </w:r>
          </w:p>
          <w:p w14:paraId="53B1CED1" w14:textId="77777777" w:rsidR="00037AB2" w:rsidRPr="005C32BE" w:rsidRDefault="00037AB2" w:rsidP="001E4B16">
            <w:pPr>
              <w:pStyle w:val="TableDash"/>
              <w:rPr>
                <w:lang w:eastAsia="en-NZ"/>
              </w:rPr>
            </w:pPr>
            <w:r w:rsidRPr="005C32BE">
              <w:rPr>
                <w:lang w:eastAsia="en-NZ"/>
              </w:rPr>
              <w:t>getting dressed and undressed</w:t>
            </w:r>
          </w:p>
          <w:p w14:paraId="6757F7CC" w14:textId="77777777" w:rsidR="00037AB2" w:rsidRPr="005C32BE" w:rsidRDefault="00037AB2" w:rsidP="001E4B16">
            <w:pPr>
              <w:pStyle w:val="TableDash"/>
              <w:rPr>
                <w:lang w:eastAsia="en-NZ"/>
              </w:rPr>
            </w:pPr>
            <w:r w:rsidRPr="005C32BE">
              <w:rPr>
                <w:lang w:eastAsia="en-NZ"/>
              </w:rPr>
              <w:t>getting up in the morning and getting ready for bed</w:t>
            </w:r>
          </w:p>
          <w:p w14:paraId="34CA3F14" w14:textId="77777777" w:rsidR="00037AB2" w:rsidRPr="005C32BE" w:rsidRDefault="00037AB2" w:rsidP="001E4B16">
            <w:pPr>
              <w:pStyle w:val="TableDash"/>
              <w:rPr>
                <w:lang w:eastAsia="en-NZ"/>
              </w:rPr>
            </w:pPr>
            <w:r w:rsidRPr="005C32BE">
              <w:rPr>
                <w:lang w:eastAsia="en-NZ"/>
              </w:rPr>
              <w:t>showering and going to the toilet</w:t>
            </w:r>
          </w:p>
          <w:p w14:paraId="4DE2A04E" w14:textId="77777777" w:rsidR="00037AB2" w:rsidRPr="005C32BE" w:rsidRDefault="00037AB2" w:rsidP="001E4B16">
            <w:pPr>
              <w:pStyle w:val="TableDash"/>
              <w:spacing w:after="60"/>
            </w:pPr>
            <w:r w:rsidRPr="005C32BE">
              <w:rPr>
                <w:lang w:eastAsia="en-NZ"/>
              </w:rPr>
              <w:t>getting around the home.</w:t>
            </w:r>
          </w:p>
        </w:tc>
      </w:tr>
      <w:tr w:rsidR="00037AB2" w:rsidRPr="00D74746" w14:paraId="6DE69FEA" w14:textId="77777777" w:rsidTr="001E4B16">
        <w:trPr>
          <w:cantSplit/>
        </w:trPr>
        <w:tc>
          <w:tcPr>
            <w:tcW w:w="2835" w:type="dxa"/>
            <w:shd w:val="clear" w:color="auto" w:fill="auto"/>
          </w:tcPr>
          <w:p w14:paraId="70D3B7A2" w14:textId="77777777" w:rsidR="00037AB2" w:rsidRPr="00D74746" w:rsidRDefault="00037AB2" w:rsidP="001E4B16">
            <w:pPr>
              <w:pStyle w:val="TableText"/>
              <w:keepNext/>
              <w:ind w:right="113"/>
            </w:pPr>
            <w:r w:rsidRPr="00D74746">
              <w:lastRenderedPageBreak/>
              <w:t>Individualised funding (IF)</w:t>
            </w:r>
          </w:p>
        </w:tc>
        <w:tc>
          <w:tcPr>
            <w:tcW w:w="5245" w:type="dxa"/>
            <w:shd w:val="clear" w:color="auto" w:fill="auto"/>
          </w:tcPr>
          <w:p w14:paraId="0538C4E8" w14:textId="77777777" w:rsidR="00037AB2" w:rsidRPr="003F3DBE" w:rsidRDefault="00037AB2" w:rsidP="001E4B16">
            <w:pPr>
              <w:pStyle w:val="TableText"/>
              <w:keepNext/>
              <w:rPr>
                <w:rFonts w:cs="Arial"/>
              </w:rPr>
            </w:pPr>
            <w:r w:rsidRPr="003F3DBE">
              <w:rPr>
                <w:rFonts w:cs="Arial"/>
              </w:rPr>
              <w:t>IF allows disabled people to directly purchase their own HCSS and respite services. It gives disabled people more choice, control and flexibility in how they are supported.</w:t>
            </w:r>
          </w:p>
        </w:tc>
      </w:tr>
      <w:tr w:rsidR="00037AB2" w:rsidRPr="00D74746" w14:paraId="51AAA65A" w14:textId="77777777" w:rsidTr="001E4B16">
        <w:trPr>
          <w:cantSplit/>
        </w:trPr>
        <w:tc>
          <w:tcPr>
            <w:tcW w:w="2835" w:type="dxa"/>
            <w:shd w:val="clear" w:color="auto" w:fill="auto"/>
          </w:tcPr>
          <w:p w14:paraId="4391D795" w14:textId="77777777" w:rsidR="00037AB2" w:rsidRPr="00D74746" w:rsidRDefault="00037AB2" w:rsidP="001E4B16">
            <w:pPr>
              <w:pStyle w:val="TableText"/>
              <w:ind w:right="113"/>
            </w:pPr>
            <w:r w:rsidRPr="00D74746">
              <w:t>Respite</w:t>
            </w:r>
            <w:r>
              <w:t xml:space="preserve"> services</w:t>
            </w:r>
          </w:p>
        </w:tc>
        <w:tc>
          <w:tcPr>
            <w:tcW w:w="5245" w:type="dxa"/>
            <w:shd w:val="clear" w:color="auto" w:fill="auto"/>
          </w:tcPr>
          <w:p w14:paraId="4D084778" w14:textId="77777777" w:rsidR="00037AB2" w:rsidRPr="003F3DBE" w:rsidRDefault="00037AB2" w:rsidP="001E4B16">
            <w:pPr>
              <w:pStyle w:val="TableText"/>
              <w:rPr>
                <w:rFonts w:cs="Arial"/>
              </w:rPr>
            </w:pPr>
            <w:r w:rsidRPr="003F3DBE">
              <w:rPr>
                <w:rFonts w:cs="Arial"/>
              </w:rPr>
              <w:t>Respite services provide short-term breaks for the carers of a disabled person, while also providing a positive, stimulating and worthwhile experience for the disabled person.</w:t>
            </w:r>
          </w:p>
        </w:tc>
      </w:tr>
      <w:tr w:rsidR="00037AB2" w:rsidRPr="00D74746" w14:paraId="5CC7F46F" w14:textId="77777777" w:rsidTr="001E4B16">
        <w:trPr>
          <w:cantSplit/>
        </w:trPr>
        <w:tc>
          <w:tcPr>
            <w:tcW w:w="2835" w:type="dxa"/>
            <w:shd w:val="clear" w:color="auto" w:fill="auto"/>
          </w:tcPr>
          <w:p w14:paraId="1ABCA9C8" w14:textId="77777777" w:rsidR="00037AB2" w:rsidRPr="00D74746" w:rsidRDefault="00037AB2" w:rsidP="001E4B16">
            <w:pPr>
              <w:pStyle w:val="TableText"/>
              <w:ind w:right="113"/>
            </w:pPr>
            <w:r w:rsidRPr="00D74746">
              <w:t xml:space="preserve">Supported living </w:t>
            </w:r>
          </w:p>
        </w:tc>
        <w:tc>
          <w:tcPr>
            <w:tcW w:w="5245" w:type="dxa"/>
            <w:shd w:val="clear" w:color="auto" w:fill="auto"/>
          </w:tcPr>
          <w:p w14:paraId="52CA2463" w14:textId="77777777" w:rsidR="00037AB2" w:rsidRPr="003F3DBE" w:rsidRDefault="00037AB2" w:rsidP="001E4B16">
            <w:pPr>
              <w:pStyle w:val="TableText"/>
              <w:rPr>
                <w:rFonts w:cs="Arial"/>
                <w:lang w:eastAsia="en-NZ"/>
              </w:rPr>
            </w:pPr>
            <w:r w:rsidRPr="003F3DBE">
              <w:rPr>
                <w:rFonts w:cs="Arial"/>
                <w:lang w:eastAsia="en-NZ"/>
              </w:rPr>
              <w:t>Supported living services help disabled people to live independently by providing them support with activities such as:</w:t>
            </w:r>
          </w:p>
          <w:p w14:paraId="2FE2D5CA" w14:textId="77777777" w:rsidR="00037AB2" w:rsidRPr="005C32BE" w:rsidRDefault="00037AB2" w:rsidP="001E4B16">
            <w:pPr>
              <w:pStyle w:val="TableBullet"/>
              <w:rPr>
                <w:lang w:eastAsia="en-NZ"/>
              </w:rPr>
            </w:pPr>
            <w:r w:rsidRPr="005C32BE">
              <w:rPr>
                <w:lang w:eastAsia="en-NZ"/>
              </w:rPr>
              <w:t>using community facilities (</w:t>
            </w:r>
            <w:proofErr w:type="spellStart"/>
            <w:r w:rsidRPr="005C32BE">
              <w:rPr>
                <w:lang w:eastAsia="en-NZ"/>
              </w:rPr>
              <w:t>eg</w:t>
            </w:r>
            <w:proofErr w:type="spellEnd"/>
            <w:r w:rsidRPr="005C32BE">
              <w:rPr>
                <w:lang w:eastAsia="en-NZ"/>
              </w:rPr>
              <w:t>, libraries, swimming pools)</w:t>
            </w:r>
          </w:p>
          <w:p w14:paraId="2C306879" w14:textId="77777777" w:rsidR="00037AB2" w:rsidRPr="005C32BE" w:rsidRDefault="00037AB2" w:rsidP="001E4B16">
            <w:pPr>
              <w:pStyle w:val="TableBullet"/>
              <w:rPr>
                <w:lang w:eastAsia="en-NZ"/>
              </w:rPr>
            </w:pPr>
            <w:r w:rsidRPr="008C3337">
              <w:rPr>
                <w:lang w:eastAsia="en-NZ"/>
              </w:rPr>
              <w:t>shopping, budgeting or cooking</w:t>
            </w:r>
          </w:p>
          <w:p w14:paraId="5824A560" w14:textId="77777777" w:rsidR="00037AB2" w:rsidRPr="005C32BE" w:rsidRDefault="00037AB2" w:rsidP="001E4B16">
            <w:pPr>
              <w:pStyle w:val="TableBullet"/>
              <w:rPr>
                <w:lang w:eastAsia="en-NZ"/>
              </w:rPr>
            </w:pPr>
            <w:r w:rsidRPr="005C32BE">
              <w:rPr>
                <w:lang w:eastAsia="en-NZ"/>
              </w:rPr>
              <w:t>dealing with agencies (</w:t>
            </w:r>
            <w:proofErr w:type="spellStart"/>
            <w:r w:rsidRPr="005C32BE">
              <w:rPr>
                <w:lang w:eastAsia="en-NZ"/>
              </w:rPr>
              <w:t>eg</w:t>
            </w:r>
            <w:proofErr w:type="spellEnd"/>
            <w:r w:rsidRPr="005C32BE">
              <w:rPr>
                <w:lang w:eastAsia="en-NZ"/>
              </w:rPr>
              <w:t>, WINZ, banks).</w:t>
            </w:r>
          </w:p>
          <w:p w14:paraId="10E92F4A" w14:textId="77777777" w:rsidR="00037AB2" w:rsidRPr="003F3DBE" w:rsidRDefault="00037AB2" w:rsidP="001E4B16">
            <w:pPr>
              <w:pStyle w:val="TableText"/>
              <w:rPr>
                <w:rFonts w:cs="Arial"/>
              </w:rPr>
            </w:pPr>
            <w:r w:rsidRPr="003F3DBE">
              <w:rPr>
                <w:rFonts w:cs="Arial"/>
                <w:lang w:eastAsia="en-NZ"/>
              </w:rPr>
              <w:t>A support worker works with the disabled person, usually at their home, but also at other agreed places.</w:t>
            </w:r>
          </w:p>
        </w:tc>
      </w:tr>
      <w:tr w:rsidR="00037AB2" w:rsidRPr="00D74746" w14:paraId="05A8ECEE" w14:textId="77777777" w:rsidTr="001E4B16">
        <w:trPr>
          <w:cantSplit/>
        </w:trPr>
        <w:tc>
          <w:tcPr>
            <w:tcW w:w="2835" w:type="dxa"/>
            <w:shd w:val="clear" w:color="auto" w:fill="auto"/>
          </w:tcPr>
          <w:p w14:paraId="7DF93C42" w14:textId="77777777" w:rsidR="00037AB2" w:rsidRPr="00D74746" w:rsidRDefault="00037AB2" w:rsidP="001E4B16">
            <w:pPr>
              <w:pStyle w:val="TableText"/>
              <w:ind w:right="113"/>
            </w:pPr>
            <w:r w:rsidRPr="00D74746">
              <w:t xml:space="preserve">Younger </w:t>
            </w:r>
            <w:r>
              <w:t xml:space="preserve">people </w:t>
            </w:r>
            <w:r w:rsidRPr="00D74746">
              <w:t xml:space="preserve">in aged </w:t>
            </w:r>
            <w:r>
              <w:t xml:space="preserve">residential care </w:t>
            </w:r>
            <w:r w:rsidRPr="00D74746">
              <w:t>(YPD)</w:t>
            </w:r>
          </w:p>
        </w:tc>
        <w:tc>
          <w:tcPr>
            <w:tcW w:w="5245" w:type="dxa"/>
            <w:shd w:val="clear" w:color="auto" w:fill="auto"/>
          </w:tcPr>
          <w:p w14:paraId="5D89AC6E" w14:textId="77777777" w:rsidR="00037AB2" w:rsidRPr="005C32BE" w:rsidRDefault="00037AB2" w:rsidP="001E4B16">
            <w:pPr>
              <w:pStyle w:val="TableText"/>
            </w:pPr>
            <w:r w:rsidRPr="003F3DBE">
              <w:rPr>
                <w:rFonts w:cs="Arial"/>
                <w:lang w:eastAsia="en-NZ"/>
              </w:rPr>
              <w:t>YPD services provide 24-hour residential support in aged care services for people aged under 65 with physical disabilities who require clinical supports not available in community residential support services</w:t>
            </w:r>
            <w:r w:rsidRPr="005C32BE">
              <w:t>.</w:t>
            </w:r>
          </w:p>
        </w:tc>
      </w:tr>
    </w:tbl>
    <w:p w14:paraId="3C960854" w14:textId="77777777" w:rsidR="00037AB2" w:rsidRPr="00D74746" w:rsidRDefault="00037AB2" w:rsidP="001E4B16"/>
    <w:p w14:paraId="62CA5C40" w14:textId="77777777" w:rsidR="00037AB2" w:rsidRPr="00D74746" w:rsidRDefault="00037AB2" w:rsidP="001E4B16">
      <w:pPr>
        <w:pStyle w:val="Heading1"/>
      </w:pPr>
      <w:bookmarkStart w:id="592" w:name="_Toc20313269"/>
      <w:bookmarkStart w:id="593" w:name="_Toc24463435"/>
      <w:r w:rsidRPr="00D74746">
        <w:lastRenderedPageBreak/>
        <w:t>Appendix 2: Disability types and conditions</w:t>
      </w:r>
      <w:bookmarkEnd w:id="592"/>
      <w:bookmarkEnd w:id="593"/>
    </w:p>
    <w:p w14:paraId="0841E602" w14:textId="77777777" w:rsidR="00037AB2" w:rsidRPr="00D74746" w:rsidRDefault="00037AB2" w:rsidP="001E4B16">
      <w:pPr>
        <w:pStyle w:val="Table"/>
      </w:pPr>
      <w:bookmarkStart w:id="594" w:name="_Toc446332714"/>
      <w:bookmarkStart w:id="595" w:name="_Toc482360106"/>
      <w:bookmarkStart w:id="596" w:name="_Toc24463479"/>
      <w:r w:rsidRPr="00D74746">
        <w:t>Table</w:t>
      </w:r>
      <w:r w:rsidR="001E4B16">
        <w:t xml:space="preserve"> A1</w:t>
      </w:r>
      <w:r w:rsidRPr="00D74746">
        <w:t xml:space="preserve">: Principal disability types and related conditions, number of </w:t>
      </w:r>
      <w:r>
        <w:t xml:space="preserve">Disability Support Services </w:t>
      </w:r>
      <w:r w:rsidRPr="00D74746">
        <w:t>clients</w:t>
      </w:r>
      <w:bookmarkEnd w:id="594"/>
      <w:bookmarkEnd w:id="595"/>
      <w:r>
        <w:t>,</w:t>
      </w:r>
      <w:r w:rsidRPr="00D74746">
        <w:t xml:space="preserve"> 2018</w:t>
      </w:r>
      <w:bookmarkEnd w:id="596"/>
    </w:p>
    <w:p w14:paraId="63219DA3" w14:textId="77777777" w:rsidR="00037AB2" w:rsidRPr="00D74746" w:rsidRDefault="00037AB2" w:rsidP="001E4B16">
      <w:pPr>
        <w:pStyle w:val="Note"/>
        <w:spacing w:after="120"/>
      </w:pPr>
      <w:r w:rsidRPr="00D74746">
        <w:t xml:space="preserve">(Note: If a </w:t>
      </w:r>
      <w:r>
        <w:t>c</w:t>
      </w:r>
      <w:r w:rsidRPr="00D74746">
        <w:t>lient has two principal disability</w:t>
      </w:r>
      <w:r>
        <w:t>-</w:t>
      </w:r>
      <w:r w:rsidRPr="00D74746">
        <w:t xml:space="preserve">related conditions, both conditions are counted in their </w:t>
      </w:r>
      <w:r w:rsidR="001E4B16">
        <w:t>relevant condition categories.)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01"/>
        <w:gridCol w:w="5089"/>
        <w:gridCol w:w="1290"/>
      </w:tblGrid>
      <w:tr w:rsidR="00037AB2" w:rsidRPr="001E4B16" w14:paraId="24DDA12B" w14:textId="77777777" w:rsidTr="00377F04">
        <w:trPr>
          <w:cantSplit/>
          <w:tblHeader/>
        </w:trPr>
        <w:tc>
          <w:tcPr>
            <w:tcW w:w="1701" w:type="dxa"/>
            <w:tcBorders>
              <w:top w:val="nil"/>
              <w:bottom w:val="nil"/>
            </w:tcBorders>
            <w:shd w:val="clear" w:color="auto" w:fill="D9D9D9" w:themeFill="background1" w:themeFillShade="D9"/>
            <w:noWrap/>
            <w:hideMark/>
          </w:tcPr>
          <w:p w14:paraId="1BA957ED" w14:textId="77777777" w:rsidR="00037AB2" w:rsidRPr="001E4B16" w:rsidRDefault="00037AB2" w:rsidP="001E4B16">
            <w:pPr>
              <w:pStyle w:val="TableText"/>
              <w:rPr>
                <w:b/>
              </w:rPr>
            </w:pPr>
            <w:r w:rsidRPr="001E4B16">
              <w:rPr>
                <w:b/>
              </w:rPr>
              <w:t>Disability type</w:t>
            </w:r>
          </w:p>
        </w:tc>
        <w:tc>
          <w:tcPr>
            <w:tcW w:w="5089" w:type="dxa"/>
            <w:tcBorders>
              <w:top w:val="nil"/>
              <w:bottom w:val="nil"/>
            </w:tcBorders>
            <w:shd w:val="clear" w:color="auto" w:fill="D9D9D9" w:themeFill="background1" w:themeFillShade="D9"/>
            <w:noWrap/>
            <w:hideMark/>
          </w:tcPr>
          <w:p w14:paraId="4A9ECD2E" w14:textId="77777777" w:rsidR="00037AB2" w:rsidRPr="001E4B16" w:rsidRDefault="00037AB2" w:rsidP="001E4B16">
            <w:pPr>
              <w:pStyle w:val="TableText"/>
              <w:rPr>
                <w:b/>
              </w:rPr>
            </w:pPr>
            <w:r w:rsidRPr="001E4B16">
              <w:rPr>
                <w:b/>
              </w:rPr>
              <w:t>Disability-related condition</w:t>
            </w:r>
          </w:p>
        </w:tc>
        <w:tc>
          <w:tcPr>
            <w:tcW w:w="1290" w:type="dxa"/>
            <w:tcBorders>
              <w:top w:val="nil"/>
              <w:bottom w:val="nil"/>
            </w:tcBorders>
            <w:shd w:val="clear" w:color="auto" w:fill="D9D9D9" w:themeFill="background1" w:themeFillShade="D9"/>
            <w:hideMark/>
          </w:tcPr>
          <w:p w14:paraId="49322C63" w14:textId="77777777" w:rsidR="00037AB2" w:rsidRPr="001E4B16" w:rsidRDefault="00037AB2" w:rsidP="001E4B16">
            <w:pPr>
              <w:pStyle w:val="TableText"/>
              <w:jc w:val="center"/>
              <w:rPr>
                <w:b/>
              </w:rPr>
            </w:pPr>
            <w:r w:rsidRPr="001E4B16">
              <w:rPr>
                <w:b/>
              </w:rPr>
              <w:t>Number</w:t>
            </w:r>
          </w:p>
        </w:tc>
      </w:tr>
      <w:tr w:rsidR="001E4B16" w:rsidRPr="00D74746" w14:paraId="6CF5FDA1" w14:textId="77777777" w:rsidTr="00377F04">
        <w:trPr>
          <w:cantSplit/>
        </w:trPr>
        <w:tc>
          <w:tcPr>
            <w:tcW w:w="1701" w:type="dxa"/>
            <w:vMerge w:val="restart"/>
            <w:tcBorders>
              <w:top w:val="nil"/>
            </w:tcBorders>
            <w:shd w:val="clear" w:color="auto" w:fill="auto"/>
            <w:noWrap/>
            <w:hideMark/>
          </w:tcPr>
          <w:p w14:paraId="657CA1DF" w14:textId="77777777" w:rsidR="001E4B16" w:rsidRPr="00D74746" w:rsidRDefault="001E4B16" w:rsidP="001E4B16">
            <w:pPr>
              <w:pStyle w:val="TableText"/>
            </w:pPr>
            <w:r w:rsidRPr="00D74746">
              <w:t>Intellectual</w:t>
            </w:r>
          </w:p>
        </w:tc>
        <w:tc>
          <w:tcPr>
            <w:tcW w:w="5089" w:type="dxa"/>
            <w:tcBorders>
              <w:top w:val="nil"/>
            </w:tcBorders>
            <w:shd w:val="clear" w:color="auto" w:fill="auto"/>
            <w:noWrap/>
            <w:hideMark/>
          </w:tcPr>
          <w:p w14:paraId="795ACB24" w14:textId="77777777" w:rsidR="001E4B16" w:rsidRPr="00D74746" w:rsidRDefault="001E4B16" w:rsidP="001E4B16">
            <w:pPr>
              <w:pStyle w:val="TableText"/>
            </w:pPr>
            <w:r w:rsidRPr="00D74746">
              <w:t>Birth asphyxia or intrauterine hypoxia</w:t>
            </w:r>
          </w:p>
        </w:tc>
        <w:tc>
          <w:tcPr>
            <w:tcW w:w="1290" w:type="dxa"/>
            <w:tcBorders>
              <w:top w:val="nil"/>
            </w:tcBorders>
            <w:shd w:val="clear" w:color="auto" w:fill="auto"/>
            <w:noWrap/>
            <w:hideMark/>
          </w:tcPr>
          <w:p w14:paraId="2B3009D5" w14:textId="77777777" w:rsidR="001E4B16" w:rsidRPr="00D74746" w:rsidRDefault="001E4B16" w:rsidP="001E4B16">
            <w:pPr>
              <w:pStyle w:val="TableText"/>
              <w:tabs>
                <w:tab w:val="decimal" w:pos="808"/>
              </w:tabs>
            </w:pPr>
            <w:r w:rsidRPr="00D74746">
              <w:t>17</w:t>
            </w:r>
          </w:p>
        </w:tc>
      </w:tr>
      <w:tr w:rsidR="001E4B16" w:rsidRPr="00D74746" w14:paraId="394EAC35" w14:textId="77777777" w:rsidTr="00377F04">
        <w:trPr>
          <w:cantSplit/>
        </w:trPr>
        <w:tc>
          <w:tcPr>
            <w:tcW w:w="1701" w:type="dxa"/>
            <w:vMerge/>
            <w:shd w:val="clear" w:color="auto" w:fill="auto"/>
            <w:noWrap/>
            <w:hideMark/>
          </w:tcPr>
          <w:p w14:paraId="340FEDBE" w14:textId="77777777" w:rsidR="001E4B16" w:rsidRPr="00D74746" w:rsidRDefault="001E4B16" w:rsidP="001E4B16">
            <w:pPr>
              <w:pStyle w:val="TableText"/>
            </w:pPr>
          </w:p>
        </w:tc>
        <w:tc>
          <w:tcPr>
            <w:tcW w:w="5089" w:type="dxa"/>
            <w:shd w:val="clear" w:color="auto" w:fill="auto"/>
            <w:noWrap/>
            <w:hideMark/>
          </w:tcPr>
          <w:p w14:paraId="62206D5C" w14:textId="77777777" w:rsidR="001E4B16" w:rsidRPr="00D74746" w:rsidRDefault="001E4B16" w:rsidP="001E4B16">
            <w:pPr>
              <w:pStyle w:val="TableText"/>
            </w:pPr>
            <w:r w:rsidRPr="00D74746">
              <w:t>Developmental delay</w:t>
            </w:r>
          </w:p>
        </w:tc>
        <w:tc>
          <w:tcPr>
            <w:tcW w:w="1290" w:type="dxa"/>
            <w:shd w:val="clear" w:color="auto" w:fill="auto"/>
            <w:noWrap/>
            <w:hideMark/>
          </w:tcPr>
          <w:p w14:paraId="11104C60" w14:textId="77777777" w:rsidR="001E4B16" w:rsidRPr="00D74746" w:rsidRDefault="001E4B16" w:rsidP="001E4B16">
            <w:pPr>
              <w:pStyle w:val="TableText"/>
              <w:tabs>
                <w:tab w:val="decimal" w:pos="808"/>
              </w:tabs>
            </w:pPr>
            <w:r w:rsidRPr="00D74746">
              <w:t>2,393</w:t>
            </w:r>
          </w:p>
        </w:tc>
      </w:tr>
      <w:tr w:rsidR="001E4B16" w:rsidRPr="00D74746" w14:paraId="5C112411" w14:textId="77777777" w:rsidTr="00377F04">
        <w:trPr>
          <w:cantSplit/>
        </w:trPr>
        <w:tc>
          <w:tcPr>
            <w:tcW w:w="1701" w:type="dxa"/>
            <w:vMerge/>
            <w:shd w:val="clear" w:color="auto" w:fill="auto"/>
            <w:noWrap/>
            <w:hideMark/>
          </w:tcPr>
          <w:p w14:paraId="1A3142F9" w14:textId="77777777" w:rsidR="001E4B16" w:rsidRPr="00D74746" w:rsidRDefault="001E4B16" w:rsidP="001E4B16">
            <w:pPr>
              <w:pStyle w:val="TableText"/>
            </w:pPr>
          </w:p>
        </w:tc>
        <w:tc>
          <w:tcPr>
            <w:tcW w:w="5089" w:type="dxa"/>
            <w:shd w:val="clear" w:color="auto" w:fill="auto"/>
            <w:noWrap/>
            <w:hideMark/>
          </w:tcPr>
          <w:p w14:paraId="6EE31C80" w14:textId="77777777" w:rsidR="001E4B16" w:rsidRPr="00D74746" w:rsidRDefault="001E4B16" w:rsidP="001E4B16">
            <w:pPr>
              <w:pStyle w:val="TableText"/>
            </w:pPr>
            <w:r w:rsidRPr="00D74746">
              <w:t>Down syndrome (Trisomy 21)</w:t>
            </w:r>
          </w:p>
        </w:tc>
        <w:tc>
          <w:tcPr>
            <w:tcW w:w="1290" w:type="dxa"/>
            <w:shd w:val="clear" w:color="auto" w:fill="auto"/>
            <w:noWrap/>
            <w:hideMark/>
          </w:tcPr>
          <w:p w14:paraId="19C956BC" w14:textId="77777777" w:rsidR="001E4B16" w:rsidRPr="00D74746" w:rsidRDefault="001E4B16" w:rsidP="001E4B16">
            <w:pPr>
              <w:pStyle w:val="TableText"/>
              <w:tabs>
                <w:tab w:val="decimal" w:pos="808"/>
              </w:tabs>
            </w:pPr>
            <w:r w:rsidRPr="00D74746">
              <w:t>2,149</w:t>
            </w:r>
          </w:p>
        </w:tc>
      </w:tr>
      <w:tr w:rsidR="001E4B16" w:rsidRPr="00D74746" w14:paraId="05CEF259" w14:textId="77777777" w:rsidTr="00377F04">
        <w:trPr>
          <w:cantSplit/>
        </w:trPr>
        <w:tc>
          <w:tcPr>
            <w:tcW w:w="1701" w:type="dxa"/>
            <w:vMerge/>
            <w:shd w:val="clear" w:color="auto" w:fill="auto"/>
            <w:noWrap/>
            <w:hideMark/>
          </w:tcPr>
          <w:p w14:paraId="18A17BBE" w14:textId="77777777" w:rsidR="001E4B16" w:rsidRPr="00D74746" w:rsidRDefault="001E4B16" w:rsidP="001E4B16">
            <w:pPr>
              <w:pStyle w:val="TableText"/>
            </w:pPr>
          </w:p>
        </w:tc>
        <w:tc>
          <w:tcPr>
            <w:tcW w:w="5089" w:type="dxa"/>
            <w:shd w:val="clear" w:color="auto" w:fill="auto"/>
            <w:noWrap/>
            <w:hideMark/>
          </w:tcPr>
          <w:p w14:paraId="0614DA28" w14:textId="77777777" w:rsidR="001E4B16" w:rsidRPr="00D74746" w:rsidRDefault="001E4B16" w:rsidP="001E4B16">
            <w:pPr>
              <w:pStyle w:val="TableText"/>
            </w:pPr>
            <w:r w:rsidRPr="00D74746">
              <w:t>Edwards</w:t>
            </w:r>
            <w:r>
              <w:t>’</w:t>
            </w:r>
            <w:r w:rsidRPr="00D74746">
              <w:t xml:space="preserve"> syndrome (Trisomy 18)</w:t>
            </w:r>
          </w:p>
        </w:tc>
        <w:tc>
          <w:tcPr>
            <w:tcW w:w="1290" w:type="dxa"/>
            <w:shd w:val="clear" w:color="auto" w:fill="auto"/>
            <w:noWrap/>
            <w:hideMark/>
          </w:tcPr>
          <w:p w14:paraId="6901D17F" w14:textId="77777777" w:rsidR="001E4B16" w:rsidRPr="00D74746" w:rsidRDefault="001E4B16" w:rsidP="001E4B16">
            <w:pPr>
              <w:pStyle w:val="TableText"/>
              <w:tabs>
                <w:tab w:val="decimal" w:pos="808"/>
              </w:tabs>
            </w:pPr>
            <w:r w:rsidRPr="00D74746">
              <w:t>11</w:t>
            </w:r>
          </w:p>
        </w:tc>
      </w:tr>
      <w:tr w:rsidR="001E4B16" w:rsidRPr="00D74746" w14:paraId="1841D4D7" w14:textId="77777777" w:rsidTr="00377F04">
        <w:trPr>
          <w:cantSplit/>
        </w:trPr>
        <w:tc>
          <w:tcPr>
            <w:tcW w:w="1701" w:type="dxa"/>
            <w:vMerge/>
            <w:shd w:val="clear" w:color="auto" w:fill="auto"/>
            <w:noWrap/>
            <w:hideMark/>
          </w:tcPr>
          <w:p w14:paraId="6F33E173" w14:textId="77777777" w:rsidR="001E4B16" w:rsidRPr="00D74746" w:rsidRDefault="001E4B16" w:rsidP="001E4B16">
            <w:pPr>
              <w:pStyle w:val="TableText"/>
            </w:pPr>
          </w:p>
        </w:tc>
        <w:tc>
          <w:tcPr>
            <w:tcW w:w="5089" w:type="dxa"/>
            <w:shd w:val="clear" w:color="auto" w:fill="auto"/>
            <w:noWrap/>
            <w:hideMark/>
          </w:tcPr>
          <w:p w14:paraId="345CDD8F" w14:textId="77777777" w:rsidR="001E4B16" w:rsidRPr="00D74746" w:rsidRDefault="001E4B16" w:rsidP="001E4B16">
            <w:pPr>
              <w:pStyle w:val="TableText"/>
            </w:pPr>
            <w:r w:rsidRPr="00D74746">
              <w:t>Fragile X syndrome</w:t>
            </w:r>
          </w:p>
        </w:tc>
        <w:tc>
          <w:tcPr>
            <w:tcW w:w="1290" w:type="dxa"/>
            <w:shd w:val="clear" w:color="auto" w:fill="auto"/>
            <w:noWrap/>
            <w:hideMark/>
          </w:tcPr>
          <w:p w14:paraId="69AC7643" w14:textId="77777777" w:rsidR="001E4B16" w:rsidRPr="00D74746" w:rsidRDefault="001E4B16" w:rsidP="001E4B16">
            <w:pPr>
              <w:pStyle w:val="TableText"/>
              <w:tabs>
                <w:tab w:val="decimal" w:pos="808"/>
              </w:tabs>
            </w:pPr>
            <w:r w:rsidRPr="00D74746">
              <w:t>125</w:t>
            </w:r>
          </w:p>
        </w:tc>
      </w:tr>
      <w:tr w:rsidR="001E4B16" w:rsidRPr="00D74746" w14:paraId="0255D336" w14:textId="77777777" w:rsidTr="00377F04">
        <w:trPr>
          <w:cantSplit/>
        </w:trPr>
        <w:tc>
          <w:tcPr>
            <w:tcW w:w="1701" w:type="dxa"/>
            <w:vMerge/>
            <w:shd w:val="clear" w:color="auto" w:fill="auto"/>
            <w:noWrap/>
            <w:hideMark/>
          </w:tcPr>
          <w:p w14:paraId="308EF02F" w14:textId="77777777" w:rsidR="001E4B16" w:rsidRPr="00D74746" w:rsidRDefault="001E4B16" w:rsidP="001E4B16">
            <w:pPr>
              <w:pStyle w:val="TableText"/>
            </w:pPr>
          </w:p>
        </w:tc>
        <w:tc>
          <w:tcPr>
            <w:tcW w:w="5089" w:type="dxa"/>
            <w:shd w:val="clear" w:color="auto" w:fill="auto"/>
            <w:noWrap/>
            <w:hideMark/>
          </w:tcPr>
          <w:p w14:paraId="76A0F7C3" w14:textId="77777777" w:rsidR="001E4B16" w:rsidRPr="00D74746" w:rsidRDefault="001E4B16" w:rsidP="001E4B16">
            <w:pPr>
              <w:pStyle w:val="TableText"/>
            </w:pPr>
            <w:r w:rsidRPr="00D74746">
              <w:t>Klinefelter</w:t>
            </w:r>
            <w:r>
              <w:t>’</w:t>
            </w:r>
            <w:r w:rsidRPr="00D74746">
              <w:t>s syndrome</w:t>
            </w:r>
          </w:p>
        </w:tc>
        <w:tc>
          <w:tcPr>
            <w:tcW w:w="1290" w:type="dxa"/>
            <w:shd w:val="clear" w:color="auto" w:fill="auto"/>
            <w:noWrap/>
            <w:hideMark/>
          </w:tcPr>
          <w:p w14:paraId="184DF8FD" w14:textId="77777777" w:rsidR="001E4B16" w:rsidRPr="00D74746" w:rsidRDefault="001E4B16" w:rsidP="001E4B16">
            <w:pPr>
              <w:pStyle w:val="TableText"/>
              <w:tabs>
                <w:tab w:val="decimal" w:pos="808"/>
              </w:tabs>
            </w:pPr>
            <w:r w:rsidRPr="00D74746">
              <w:t>28</w:t>
            </w:r>
          </w:p>
        </w:tc>
      </w:tr>
      <w:tr w:rsidR="001E4B16" w:rsidRPr="00D74746" w14:paraId="7BA986AD" w14:textId="77777777" w:rsidTr="00377F04">
        <w:trPr>
          <w:cantSplit/>
        </w:trPr>
        <w:tc>
          <w:tcPr>
            <w:tcW w:w="1701" w:type="dxa"/>
            <w:vMerge/>
            <w:shd w:val="clear" w:color="auto" w:fill="auto"/>
            <w:noWrap/>
            <w:hideMark/>
          </w:tcPr>
          <w:p w14:paraId="3194752B" w14:textId="77777777" w:rsidR="001E4B16" w:rsidRPr="00D74746" w:rsidRDefault="001E4B16" w:rsidP="001E4B16">
            <w:pPr>
              <w:pStyle w:val="TableText"/>
            </w:pPr>
          </w:p>
        </w:tc>
        <w:tc>
          <w:tcPr>
            <w:tcW w:w="5089" w:type="dxa"/>
            <w:shd w:val="clear" w:color="auto" w:fill="auto"/>
            <w:noWrap/>
            <w:hideMark/>
          </w:tcPr>
          <w:p w14:paraId="275FAF18" w14:textId="77777777" w:rsidR="001E4B16" w:rsidRPr="00D74746" w:rsidRDefault="001E4B16" w:rsidP="001E4B16">
            <w:pPr>
              <w:pStyle w:val="TableText"/>
            </w:pPr>
            <w:r w:rsidRPr="00D74746">
              <w:t>Prader-Willi syndrome</w:t>
            </w:r>
          </w:p>
        </w:tc>
        <w:tc>
          <w:tcPr>
            <w:tcW w:w="1290" w:type="dxa"/>
            <w:shd w:val="clear" w:color="auto" w:fill="auto"/>
            <w:noWrap/>
            <w:hideMark/>
          </w:tcPr>
          <w:p w14:paraId="1CCCE63D" w14:textId="77777777" w:rsidR="001E4B16" w:rsidRPr="00D74746" w:rsidRDefault="001E4B16" w:rsidP="001E4B16">
            <w:pPr>
              <w:pStyle w:val="TableText"/>
              <w:tabs>
                <w:tab w:val="decimal" w:pos="808"/>
              </w:tabs>
            </w:pPr>
            <w:r w:rsidRPr="00D74746">
              <w:t>36</w:t>
            </w:r>
          </w:p>
        </w:tc>
      </w:tr>
      <w:tr w:rsidR="001E4B16" w:rsidRPr="00D74746" w14:paraId="64BE498A" w14:textId="77777777" w:rsidTr="00377F04">
        <w:trPr>
          <w:cantSplit/>
        </w:trPr>
        <w:tc>
          <w:tcPr>
            <w:tcW w:w="1701" w:type="dxa"/>
            <w:vMerge/>
            <w:shd w:val="clear" w:color="auto" w:fill="auto"/>
            <w:noWrap/>
            <w:hideMark/>
          </w:tcPr>
          <w:p w14:paraId="31A096DB" w14:textId="77777777" w:rsidR="001E4B16" w:rsidRPr="00D74746" w:rsidRDefault="001E4B16" w:rsidP="001E4B16">
            <w:pPr>
              <w:pStyle w:val="TableText"/>
            </w:pPr>
          </w:p>
        </w:tc>
        <w:tc>
          <w:tcPr>
            <w:tcW w:w="5089" w:type="dxa"/>
            <w:shd w:val="clear" w:color="auto" w:fill="auto"/>
            <w:noWrap/>
            <w:hideMark/>
          </w:tcPr>
          <w:p w14:paraId="78C81AB5" w14:textId="77777777" w:rsidR="001E4B16" w:rsidRPr="00D74746" w:rsidRDefault="001E4B16" w:rsidP="001E4B16">
            <w:pPr>
              <w:pStyle w:val="TableText"/>
            </w:pPr>
            <w:proofErr w:type="spellStart"/>
            <w:r w:rsidRPr="00D74746">
              <w:t>Microcephalu</w:t>
            </w:r>
            <w:proofErr w:type="spellEnd"/>
            <w:r w:rsidRPr="00D74746">
              <w:t>/</w:t>
            </w:r>
            <w:r>
              <w:t>m</w:t>
            </w:r>
            <w:r w:rsidRPr="00D74746">
              <w:t>icrocephaly</w:t>
            </w:r>
          </w:p>
        </w:tc>
        <w:tc>
          <w:tcPr>
            <w:tcW w:w="1290" w:type="dxa"/>
            <w:shd w:val="clear" w:color="auto" w:fill="auto"/>
            <w:noWrap/>
            <w:hideMark/>
          </w:tcPr>
          <w:p w14:paraId="2FB59913" w14:textId="77777777" w:rsidR="001E4B16" w:rsidRPr="00D74746" w:rsidRDefault="001E4B16" w:rsidP="001E4B16">
            <w:pPr>
              <w:pStyle w:val="TableText"/>
              <w:tabs>
                <w:tab w:val="decimal" w:pos="808"/>
              </w:tabs>
            </w:pPr>
            <w:r w:rsidRPr="00D74746">
              <w:t>91</w:t>
            </w:r>
          </w:p>
        </w:tc>
      </w:tr>
      <w:tr w:rsidR="001E4B16" w:rsidRPr="00D74746" w14:paraId="3461639E" w14:textId="77777777" w:rsidTr="00377F04">
        <w:trPr>
          <w:cantSplit/>
        </w:trPr>
        <w:tc>
          <w:tcPr>
            <w:tcW w:w="1701" w:type="dxa"/>
            <w:vMerge/>
            <w:shd w:val="clear" w:color="auto" w:fill="auto"/>
            <w:noWrap/>
            <w:hideMark/>
          </w:tcPr>
          <w:p w14:paraId="73181297" w14:textId="77777777" w:rsidR="001E4B16" w:rsidRPr="00D74746" w:rsidRDefault="001E4B16" w:rsidP="001E4B16">
            <w:pPr>
              <w:pStyle w:val="TableText"/>
            </w:pPr>
          </w:p>
        </w:tc>
        <w:tc>
          <w:tcPr>
            <w:tcW w:w="5089" w:type="dxa"/>
            <w:shd w:val="clear" w:color="auto" w:fill="auto"/>
            <w:noWrap/>
            <w:hideMark/>
          </w:tcPr>
          <w:p w14:paraId="7D8E146D" w14:textId="77777777" w:rsidR="001E4B16" w:rsidRPr="00D74746" w:rsidRDefault="001E4B16" w:rsidP="001E4B16">
            <w:pPr>
              <w:pStyle w:val="TableText"/>
            </w:pPr>
            <w:r w:rsidRPr="00D74746">
              <w:t>Learning disability/difficulty/delay (type not specified)</w:t>
            </w:r>
          </w:p>
        </w:tc>
        <w:tc>
          <w:tcPr>
            <w:tcW w:w="1290" w:type="dxa"/>
            <w:shd w:val="clear" w:color="auto" w:fill="auto"/>
            <w:noWrap/>
            <w:hideMark/>
          </w:tcPr>
          <w:p w14:paraId="4EB29740" w14:textId="77777777" w:rsidR="001E4B16" w:rsidRPr="00D74746" w:rsidRDefault="001E4B16" w:rsidP="001E4B16">
            <w:pPr>
              <w:pStyle w:val="TableText"/>
              <w:tabs>
                <w:tab w:val="decimal" w:pos="808"/>
              </w:tabs>
            </w:pPr>
            <w:r w:rsidRPr="00D74746">
              <w:t>914</w:t>
            </w:r>
          </w:p>
        </w:tc>
      </w:tr>
      <w:tr w:rsidR="001E4B16" w:rsidRPr="00D74746" w14:paraId="6108D857" w14:textId="77777777" w:rsidTr="00377F04">
        <w:trPr>
          <w:cantSplit/>
        </w:trPr>
        <w:tc>
          <w:tcPr>
            <w:tcW w:w="1701" w:type="dxa"/>
            <w:vMerge/>
            <w:shd w:val="clear" w:color="auto" w:fill="auto"/>
            <w:noWrap/>
            <w:hideMark/>
          </w:tcPr>
          <w:p w14:paraId="1737776C" w14:textId="77777777" w:rsidR="001E4B16" w:rsidRPr="00D74746" w:rsidRDefault="001E4B16" w:rsidP="001E4B16">
            <w:pPr>
              <w:pStyle w:val="TableText"/>
            </w:pPr>
          </w:p>
        </w:tc>
        <w:tc>
          <w:tcPr>
            <w:tcW w:w="5089" w:type="dxa"/>
            <w:shd w:val="clear" w:color="auto" w:fill="auto"/>
            <w:hideMark/>
          </w:tcPr>
          <w:p w14:paraId="45ED279A" w14:textId="77777777" w:rsidR="001E4B16" w:rsidRPr="00D74746" w:rsidRDefault="001E4B16" w:rsidP="001E4B16">
            <w:pPr>
              <w:pStyle w:val="TableText"/>
            </w:pPr>
            <w:r w:rsidRPr="00D74746">
              <w:t>Other intellectual, learning or developmental disorder</w:t>
            </w:r>
          </w:p>
        </w:tc>
        <w:tc>
          <w:tcPr>
            <w:tcW w:w="1290" w:type="dxa"/>
            <w:shd w:val="clear" w:color="auto" w:fill="auto"/>
            <w:noWrap/>
            <w:hideMark/>
          </w:tcPr>
          <w:p w14:paraId="36150FB8" w14:textId="77777777" w:rsidR="001E4B16" w:rsidRPr="00D74746" w:rsidRDefault="001E4B16" w:rsidP="001E4B16">
            <w:pPr>
              <w:pStyle w:val="TableText"/>
              <w:tabs>
                <w:tab w:val="decimal" w:pos="808"/>
              </w:tabs>
            </w:pPr>
            <w:r w:rsidRPr="00D74746">
              <w:t>506</w:t>
            </w:r>
          </w:p>
        </w:tc>
      </w:tr>
      <w:tr w:rsidR="001E4B16" w:rsidRPr="00D74746" w14:paraId="165FE369" w14:textId="77777777" w:rsidTr="00377F04">
        <w:trPr>
          <w:cantSplit/>
        </w:trPr>
        <w:tc>
          <w:tcPr>
            <w:tcW w:w="1701" w:type="dxa"/>
            <w:vMerge/>
            <w:shd w:val="clear" w:color="auto" w:fill="auto"/>
            <w:noWrap/>
            <w:hideMark/>
          </w:tcPr>
          <w:p w14:paraId="2B605AEC" w14:textId="77777777" w:rsidR="001E4B16" w:rsidRPr="00D74746" w:rsidRDefault="001E4B16" w:rsidP="001E4B16">
            <w:pPr>
              <w:pStyle w:val="TableText"/>
            </w:pPr>
          </w:p>
        </w:tc>
        <w:tc>
          <w:tcPr>
            <w:tcW w:w="5089" w:type="dxa"/>
            <w:shd w:val="clear" w:color="auto" w:fill="auto"/>
            <w:noWrap/>
            <w:hideMark/>
          </w:tcPr>
          <w:p w14:paraId="2A8CD6FE" w14:textId="77777777" w:rsidR="001E4B16" w:rsidRPr="00D74746" w:rsidRDefault="001E4B16" w:rsidP="001E4B16">
            <w:pPr>
              <w:pStyle w:val="TableText"/>
            </w:pPr>
            <w:r w:rsidRPr="00D74746">
              <w:t>Intellectual disability (type not specified)</w:t>
            </w:r>
          </w:p>
        </w:tc>
        <w:tc>
          <w:tcPr>
            <w:tcW w:w="1290" w:type="dxa"/>
            <w:shd w:val="clear" w:color="auto" w:fill="auto"/>
            <w:noWrap/>
            <w:hideMark/>
          </w:tcPr>
          <w:p w14:paraId="78209E25" w14:textId="77777777" w:rsidR="001E4B16" w:rsidRPr="00D74746" w:rsidRDefault="001E4B16" w:rsidP="001E4B16">
            <w:pPr>
              <w:pStyle w:val="TableText"/>
              <w:tabs>
                <w:tab w:val="decimal" w:pos="808"/>
              </w:tabs>
            </w:pPr>
            <w:r w:rsidRPr="00D74746">
              <w:t>11,814</w:t>
            </w:r>
          </w:p>
        </w:tc>
      </w:tr>
      <w:tr w:rsidR="001E4B16" w:rsidRPr="00D74746" w14:paraId="15EE7180" w14:textId="77777777" w:rsidTr="00377F04">
        <w:trPr>
          <w:cantSplit/>
        </w:trPr>
        <w:tc>
          <w:tcPr>
            <w:tcW w:w="1701" w:type="dxa"/>
            <w:vMerge/>
            <w:shd w:val="clear" w:color="auto" w:fill="auto"/>
            <w:noWrap/>
            <w:hideMark/>
          </w:tcPr>
          <w:p w14:paraId="77A3F142" w14:textId="77777777" w:rsidR="001E4B16" w:rsidRPr="00D74746" w:rsidRDefault="001E4B16" w:rsidP="001E4B16">
            <w:pPr>
              <w:pStyle w:val="TableText"/>
            </w:pPr>
          </w:p>
        </w:tc>
        <w:tc>
          <w:tcPr>
            <w:tcW w:w="5089" w:type="dxa"/>
            <w:shd w:val="clear" w:color="auto" w:fill="auto"/>
            <w:noWrap/>
            <w:hideMark/>
          </w:tcPr>
          <w:p w14:paraId="676B6111" w14:textId="77777777" w:rsidR="001E4B16" w:rsidRPr="001E4B16" w:rsidRDefault="001E4B16" w:rsidP="001E4B16">
            <w:pPr>
              <w:pStyle w:val="TableText"/>
              <w:rPr>
                <w:b/>
              </w:rPr>
            </w:pPr>
            <w:r w:rsidRPr="001E4B16">
              <w:rPr>
                <w:b/>
              </w:rPr>
              <w:t>Total</w:t>
            </w:r>
          </w:p>
        </w:tc>
        <w:tc>
          <w:tcPr>
            <w:tcW w:w="1290" w:type="dxa"/>
            <w:shd w:val="clear" w:color="auto" w:fill="auto"/>
            <w:noWrap/>
            <w:hideMark/>
          </w:tcPr>
          <w:p w14:paraId="1D77BF31" w14:textId="77777777" w:rsidR="001E4B16" w:rsidRPr="001E4B16" w:rsidRDefault="001E4B16" w:rsidP="001E4B16">
            <w:pPr>
              <w:pStyle w:val="TableText"/>
              <w:tabs>
                <w:tab w:val="decimal" w:pos="808"/>
              </w:tabs>
              <w:rPr>
                <w:b/>
              </w:rPr>
            </w:pPr>
            <w:r w:rsidRPr="001E4B16">
              <w:rPr>
                <w:b/>
              </w:rPr>
              <w:t>18,084</w:t>
            </w:r>
          </w:p>
        </w:tc>
      </w:tr>
      <w:tr w:rsidR="001E4B16" w:rsidRPr="00D74746" w14:paraId="27BF1488" w14:textId="77777777" w:rsidTr="00377F04">
        <w:trPr>
          <w:cantSplit/>
        </w:trPr>
        <w:tc>
          <w:tcPr>
            <w:tcW w:w="1701" w:type="dxa"/>
            <w:vMerge w:val="restart"/>
            <w:shd w:val="clear" w:color="auto" w:fill="auto"/>
            <w:noWrap/>
            <w:hideMark/>
          </w:tcPr>
          <w:p w14:paraId="778505E7" w14:textId="77777777" w:rsidR="001E4B16" w:rsidRPr="00D74746" w:rsidRDefault="001E4B16" w:rsidP="001E4B16">
            <w:pPr>
              <w:pStyle w:val="TableText"/>
            </w:pPr>
            <w:r w:rsidRPr="00D74746">
              <w:t>Physical</w:t>
            </w:r>
          </w:p>
        </w:tc>
        <w:tc>
          <w:tcPr>
            <w:tcW w:w="5089" w:type="dxa"/>
            <w:shd w:val="clear" w:color="auto" w:fill="auto"/>
            <w:noWrap/>
            <w:hideMark/>
          </w:tcPr>
          <w:p w14:paraId="454056EB" w14:textId="77777777" w:rsidR="001E4B16" w:rsidRPr="00D74746" w:rsidRDefault="001E4B16" w:rsidP="001E4B16">
            <w:pPr>
              <w:pStyle w:val="TableText"/>
            </w:pPr>
            <w:r w:rsidRPr="00D74746">
              <w:t>Amputation of limbs</w:t>
            </w:r>
          </w:p>
        </w:tc>
        <w:tc>
          <w:tcPr>
            <w:tcW w:w="1290" w:type="dxa"/>
            <w:shd w:val="clear" w:color="auto" w:fill="auto"/>
            <w:noWrap/>
            <w:hideMark/>
          </w:tcPr>
          <w:p w14:paraId="505353B5" w14:textId="77777777" w:rsidR="001E4B16" w:rsidRPr="00D74746" w:rsidRDefault="001E4B16" w:rsidP="001E4B16">
            <w:pPr>
              <w:pStyle w:val="TableText"/>
              <w:tabs>
                <w:tab w:val="decimal" w:pos="808"/>
              </w:tabs>
            </w:pPr>
            <w:r w:rsidRPr="00D74746">
              <w:t>213</w:t>
            </w:r>
          </w:p>
        </w:tc>
      </w:tr>
      <w:tr w:rsidR="001E4B16" w:rsidRPr="00D74746" w14:paraId="6D53A061" w14:textId="77777777" w:rsidTr="00377F04">
        <w:trPr>
          <w:cantSplit/>
        </w:trPr>
        <w:tc>
          <w:tcPr>
            <w:tcW w:w="1701" w:type="dxa"/>
            <w:vMerge/>
            <w:shd w:val="clear" w:color="auto" w:fill="auto"/>
            <w:noWrap/>
            <w:hideMark/>
          </w:tcPr>
          <w:p w14:paraId="68836DB6" w14:textId="77777777" w:rsidR="001E4B16" w:rsidRPr="00D74746" w:rsidRDefault="001E4B16" w:rsidP="001E4B16">
            <w:pPr>
              <w:pStyle w:val="TableText"/>
            </w:pPr>
          </w:p>
        </w:tc>
        <w:tc>
          <w:tcPr>
            <w:tcW w:w="5089" w:type="dxa"/>
            <w:shd w:val="clear" w:color="auto" w:fill="auto"/>
            <w:noWrap/>
            <w:hideMark/>
          </w:tcPr>
          <w:p w14:paraId="1514C3D3" w14:textId="77777777" w:rsidR="001E4B16" w:rsidRPr="00D74746" w:rsidRDefault="001E4B16" w:rsidP="001E4B16">
            <w:pPr>
              <w:pStyle w:val="TableText"/>
            </w:pPr>
            <w:r w:rsidRPr="00D74746">
              <w:t>Ankylosing spondylitis</w:t>
            </w:r>
          </w:p>
        </w:tc>
        <w:tc>
          <w:tcPr>
            <w:tcW w:w="1290" w:type="dxa"/>
            <w:shd w:val="clear" w:color="auto" w:fill="auto"/>
            <w:noWrap/>
            <w:hideMark/>
          </w:tcPr>
          <w:p w14:paraId="58A92DEC" w14:textId="77777777" w:rsidR="001E4B16" w:rsidRPr="00D74746" w:rsidRDefault="001E4B16" w:rsidP="001E4B16">
            <w:pPr>
              <w:pStyle w:val="TableText"/>
              <w:tabs>
                <w:tab w:val="decimal" w:pos="808"/>
              </w:tabs>
            </w:pPr>
            <w:r w:rsidRPr="00D74746">
              <w:t>33</w:t>
            </w:r>
          </w:p>
        </w:tc>
      </w:tr>
      <w:tr w:rsidR="001E4B16" w:rsidRPr="00D74746" w14:paraId="09706876" w14:textId="77777777" w:rsidTr="00377F04">
        <w:trPr>
          <w:cantSplit/>
        </w:trPr>
        <w:tc>
          <w:tcPr>
            <w:tcW w:w="1701" w:type="dxa"/>
            <w:vMerge/>
            <w:shd w:val="clear" w:color="auto" w:fill="auto"/>
            <w:noWrap/>
            <w:hideMark/>
          </w:tcPr>
          <w:p w14:paraId="3C3CADC9" w14:textId="77777777" w:rsidR="001E4B16" w:rsidRPr="00D74746" w:rsidRDefault="001E4B16" w:rsidP="001E4B16">
            <w:pPr>
              <w:pStyle w:val="TableText"/>
            </w:pPr>
          </w:p>
        </w:tc>
        <w:tc>
          <w:tcPr>
            <w:tcW w:w="5089" w:type="dxa"/>
            <w:shd w:val="clear" w:color="auto" w:fill="auto"/>
            <w:noWrap/>
            <w:hideMark/>
          </w:tcPr>
          <w:p w14:paraId="7EE3DE4B" w14:textId="77777777" w:rsidR="001E4B16" w:rsidRPr="00D74746" w:rsidRDefault="001E4B16" w:rsidP="001E4B16">
            <w:pPr>
              <w:pStyle w:val="TableText"/>
            </w:pPr>
            <w:r w:rsidRPr="00D74746">
              <w:t>Arthrogryposis</w:t>
            </w:r>
          </w:p>
        </w:tc>
        <w:tc>
          <w:tcPr>
            <w:tcW w:w="1290" w:type="dxa"/>
            <w:shd w:val="clear" w:color="auto" w:fill="auto"/>
            <w:noWrap/>
            <w:hideMark/>
          </w:tcPr>
          <w:p w14:paraId="06D3E121" w14:textId="77777777" w:rsidR="001E4B16" w:rsidRPr="00D74746" w:rsidRDefault="001E4B16" w:rsidP="001E4B16">
            <w:pPr>
              <w:pStyle w:val="TableText"/>
              <w:tabs>
                <w:tab w:val="decimal" w:pos="808"/>
              </w:tabs>
            </w:pPr>
            <w:r w:rsidRPr="00D74746">
              <w:t>42</w:t>
            </w:r>
          </w:p>
        </w:tc>
      </w:tr>
      <w:tr w:rsidR="001E4B16" w:rsidRPr="00D74746" w14:paraId="5155E05E" w14:textId="77777777" w:rsidTr="00377F04">
        <w:trPr>
          <w:cantSplit/>
        </w:trPr>
        <w:tc>
          <w:tcPr>
            <w:tcW w:w="1701" w:type="dxa"/>
            <w:vMerge/>
            <w:shd w:val="clear" w:color="auto" w:fill="auto"/>
            <w:noWrap/>
            <w:hideMark/>
          </w:tcPr>
          <w:p w14:paraId="3864368F" w14:textId="77777777" w:rsidR="001E4B16" w:rsidRPr="00D74746" w:rsidRDefault="001E4B16" w:rsidP="001E4B16">
            <w:pPr>
              <w:pStyle w:val="TableText"/>
            </w:pPr>
          </w:p>
        </w:tc>
        <w:tc>
          <w:tcPr>
            <w:tcW w:w="5089" w:type="dxa"/>
            <w:shd w:val="clear" w:color="auto" w:fill="auto"/>
            <w:noWrap/>
            <w:hideMark/>
          </w:tcPr>
          <w:p w14:paraId="778DCE8F" w14:textId="77777777" w:rsidR="001E4B16" w:rsidRPr="00D74746" w:rsidRDefault="001E4B16" w:rsidP="001E4B16">
            <w:pPr>
              <w:pStyle w:val="TableText"/>
            </w:pPr>
            <w:r w:rsidRPr="00D74746">
              <w:t>Ataxia</w:t>
            </w:r>
          </w:p>
        </w:tc>
        <w:tc>
          <w:tcPr>
            <w:tcW w:w="1290" w:type="dxa"/>
            <w:shd w:val="clear" w:color="auto" w:fill="auto"/>
            <w:noWrap/>
            <w:hideMark/>
          </w:tcPr>
          <w:p w14:paraId="163A3026" w14:textId="77777777" w:rsidR="001E4B16" w:rsidRPr="00D74746" w:rsidRDefault="001E4B16" w:rsidP="001E4B16">
            <w:pPr>
              <w:pStyle w:val="TableText"/>
              <w:tabs>
                <w:tab w:val="decimal" w:pos="808"/>
              </w:tabs>
            </w:pPr>
            <w:r w:rsidRPr="00D74746">
              <w:t>197</w:t>
            </w:r>
          </w:p>
        </w:tc>
      </w:tr>
      <w:tr w:rsidR="001E4B16" w:rsidRPr="00D74746" w14:paraId="7233E916" w14:textId="77777777" w:rsidTr="00377F04">
        <w:trPr>
          <w:cantSplit/>
        </w:trPr>
        <w:tc>
          <w:tcPr>
            <w:tcW w:w="1701" w:type="dxa"/>
            <w:vMerge/>
            <w:shd w:val="clear" w:color="auto" w:fill="auto"/>
            <w:noWrap/>
            <w:hideMark/>
          </w:tcPr>
          <w:p w14:paraId="668D69B0" w14:textId="77777777" w:rsidR="001E4B16" w:rsidRPr="00D74746" w:rsidRDefault="001E4B16" w:rsidP="001E4B16">
            <w:pPr>
              <w:pStyle w:val="TableText"/>
            </w:pPr>
          </w:p>
        </w:tc>
        <w:tc>
          <w:tcPr>
            <w:tcW w:w="5089" w:type="dxa"/>
            <w:shd w:val="clear" w:color="auto" w:fill="auto"/>
            <w:noWrap/>
            <w:hideMark/>
          </w:tcPr>
          <w:p w14:paraId="5A1C6239" w14:textId="77777777" w:rsidR="001E4B16" w:rsidRPr="00D74746" w:rsidRDefault="001E4B16" w:rsidP="001E4B16">
            <w:pPr>
              <w:pStyle w:val="TableText"/>
            </w:pPr>
            <w:r w:rsidRPr="00D74746">
              <w:t>Back injury</w:t>
            </w:r>
          </w:p>
        </w:tc>
        <w:tc>
          <w:tcPr>
            <w:tcW w:w="1290" w:type="dxa"/>
            <w:shd w:val="clear" w:color="auto" w:fill="auto"/>
            <w:noWrap/>
            <w:hideMark/>
          </w:tcPr>
          <w:p w14:paraId="0DF10405" w14:textId="77777777" w:rsidR="001E4B16" w:rsidRPr="00D74746" w:rsidRDefault="001E4B16" w:rsidP="001E4B16">
            <w:pPr>
              <w:pStyle w:val="TableText"/>
              <w:tabs>
                <w:tab w:val="decimal" w:pos="808"/>
              </w:tabs>
            </w:pPr>
            <w:r w:rsidRPr="00D74746">
              <w:t>29</w:t>
            </w:r>
          </w:p>
        </w:tc>
      </w:tr>
      <w:tr w:rsidR="001E4B16" w:rsidRPr="00D74746" w14:paraId="51445491" w14:textId="77777777" w:rsidTr="00377F04">
        <w:trPr>
          <w:cantSplit/>
        </w:trPr>
        <w:tc>
          <w:tcPr>
            <w:tcW w:w="1701" w:type="dxa"/>
            <w:vMerge/>
            <w:shd w:val="clear" w:color="auto" w:fill="auto"/>
            <w:noWrap/>
            <w:hideMark/>
          </w:tcPr>
          <w:p w14:paraId="4C81F6D0" w14:textId="77777777" w:rsidR="001E4B16" w:rsidRPr="00D74746" w:rsidRDefault="001E4B16" w:rsidP="001E4B16">
            <w:pPr>
              <w:pStyle w:val="TableText"/>
            </w:pPr>
          </w:p>
        </w:tc>
        <w:tc>
          <w:tcPr>
            <w:tcW w:w="5089" w:type="dxa"/>
            <w:shd w:val="clear" w:color="auto" w:fill="auto"/>
            <w:noWrap/>
            <w:hideMark/>
          </w:tcPr>
          <w:p w14:paraId="30E6734A" w14:textId="77777777" w:rsidR="001E4B16" w:rsidRPr="00D74746" w:rsidRDefault="001E4B16" w:rsidP="001E4B16">
            <w:pPr>
              <w:pStyle w:val="TableText"/>
            </w:pPr>
            <w:r w:rsidRPr="00D74746">
              <w:t>Cerebral palsy</w:t>
            </w:r>
          </w:p>
        </w:tc>
        <w:tc>
          <w:tcPr>
            <w:tcW w:w="1290" w:type="dxa"/>
            <w:shd w:val="clear" w:color="auto" w:fill="auto"/>
            <w:noWrap/>
            <w:hideMark/>
          </w:tcPr>
          <w:p w14:paraId="13E19CAD" w14:textId="77777777" w:rsidR="001E4B16" w:rsidRPr="00D74746" w:rsidRDefault="001E4B16" w:rsidP="001E4B16">
            <w:pPr>
              <w:pStyle w:val="TableText"/>
              <w:tabs>
                <w:tab w:val="decimal" w:pos="808"/>
              </w:tabs>
            </w:pPr>
            <w:r w:rsidRPr="00D74746">
              <w:t>1,973</w:t>
            </w:r>
          </w:p>
        </w:tc>
      </w:tr>
      <w:tr w:rsidR="001E4B16" w:rsidRPr="00D74746" w14:paraId="48C88E0D" w14:textId="77777777" w:rsidTr="00377F04">
        <w:trPr>
          <w:cantSplit/>
        </w:trPr>
        <w:tc>
          <w:tcPr>
            <w:tcW w:w="1701" w:type="dxa"/>
            <w:vMerge/>
            <w:shd w:val="clear" w:color="auto" w:fill="auto"/>
            <w:noWrap/>
            <w:hideMark/>
          </w:tcPr>
          <w:p w14:paraId="456D0F99" w14:textId="77777777" w:rsidR="001E4B16" w:rsidRPr="00D74746" w:rsidRDefault="001E4B16" w:rsidP="001E4B16">
            <w:pPr>
              <w:pStyle w:val="TableText"/>
            </w:pPr>
          </w:p>
        </w:tc>
        <w:tc>
          <w:tcPr>
            <w:tcW w:w="5089" w:type="dxa"/>
            <w:shd w:val="clear" w:color="auto" w:fill="auto"/>
            <w:noWrap/>
            <w:hideMark/>
          </w:tcPr>
          <w:p w14:paraId="03FC4105" w14:textId="77777777" w:rsidR="001E4B16" w:rsidRPr="00D74746" w:rsidRDefault="001E4B16" w:rsidP="001E4B16">
            <w:pPr>
              <w:pStyle w:val="TableText"/>
            </w:pPr>
            <w:r w:rsidRPr="00D74746">
              <w:t>Club foot or feet</w:t>
            </w:r>
          </w:p>
        </w:tc>
        <w:tc>
          <w:tcPr>
            <w:tcW w:w="1290" w:type="dxa"/>
            <w:shd w:val="clear" w:color="auto" w:fill="auto"/>
            <w:noWrap/>
            <w:hideMark/>
          </w:tcPr>
          <w:p w14:paraId="7F570786" w14:textId="77777777" w:rsidR="001E4B16" w:rsidRPr="00D74746" w:rsidRDefault="001E4B16" w:rsidP="001E4B16">
            <w:pPr>
              <w:pStyle w:val="TableText"/>
              <w:tabs>
                <w:tab w:val="decimal" w:pos="808"/>
              </w:tabs>
            </w:pPr>
            <w:r w:rsidRPr="00D74746">
              <w:t>17</w:t>
            </w:r>
          </w:p>
        </w:tc>
      </w:tr>
      <w:tr w:rsidR="001E4B16" w:rsidRPr="00D74746" w14:paraId="3B76DA97" w14:textId="77777777" w:rsidTr="00377F04">
        <w:trPr>
          <w:cantSplit/>
        </w:trPr>
        <w:tc>
          <w:tcPr>
            <w:tcW w:w="1701" w:type="dxa"/>
            <w:vMerge/>
            <w:shd w:val="clear" w:color="auto" w:fill="auto"/>
            <w:noWrap/>
            <w:hideMark/>
          </w:tcPr>
          <w:p w14:paraId="50FE51A1" w14:textId="77777777" w:rsidR="001E4B16" w:rsidRPr="00D74746" w:rsidRDefault="001E4B16" w:rsidP="001E4B16">
            <w:pPr>
              <w:pStyle w:val="TableText"/>
            </w:pPr>
          </w:p>
        </w:tc>
        <w:tc>
          <w:tcPr>
            <w:tcW w:w="5089" w:type="dxa"/>
            <w:shd w:val="clear" w:color="auto" w:fill="auto"/>
            <w:noWrap/>
            <w:hideMark/>
          </w:tcPr>
          <w:p w14:paraId="478E5D36" w14:textId="77777777" w:rsidR="001E4B16" w:rsidRPr="00D74746" w:rsidRDefault="001E4B16" w:rsidP="001E4B16">
            <w:pPr>
              <w:pStyle w:val="TableText"/>
            </w:pPr>
            <w:r w:rsidRPr="00D74746">
              <w:t>Congenital absence/partial absence of limb</w:t>
            </w:r>
          </w:p>
        </w:tc>
        <w:tc>
          <w:tcPr>
            <w:tcW w:w="1290" w:type="dxa"/>
            <w:shd w:val="clear" w:color="auto" w:fill="auto"/>
            <w:noWrap/>
            <w:hideMark/>
          </w:tcPr>
          <w:p w14:paraId="3B9AC4A6" w14:textId="77777777" w:rsidR="001E4B16" w:rsidRPr="00D74746" w:rsidRDefault="001E4B16" w:rsidP="001E4B16">
            <w:pPr>
              <w:pStyle w:val="TableText"/>
              <w:tabs>
                <w:tab w:val="decimal" w:pos="808"/>
              </w:tabs>
            </w:pPr>
            <w:r w:rsidRPr="00D74746">
              <w:t>26</w:t>
            </w:r>
          </w:p>
        </w:tc>
      </w:tr>
      <w:tr w:rsidR="001E4B16" w:rsidRPr="00D74746" w14:paraId="13620A9A" w14:textId="77777777" w:rsidTr="00377F04">
        <w:trPr>
          <w:cantSplit/>
        </w:trPr>
        <w:tc>
          <w:tcPr>
            <w:tcW w:w="1701" w:type="dxa"/>
            <w:vMerge/>
            <w:shd w:val="clear" w:color="auto" w:fill="auto"/>
            <w:noWrap/>
            <w:hideMark/>
          </w:tcPr>
          <w:p w14:paraId="59AC94DE" w14:textId="77777777" w:rsidR="001E4B16" w:rsidRPr="00D74746" w:rsidRDefault="001E4B16" w:rsidP="001E4B16">
            <w:pPr>
              <w:pStyle w:val="TableText"/>
            </w:pPr>
          </w:p>
        </w:tc>
        <w:tc>
          <w:tcPr>
            <w:tcW w:w="5089" w:type="dxa"/>
            <w:shd w:val="clear" w:color="auto" w:fill="auto"/>
            <w:noWrap/>
            <w:hideMark/>
          </w:tcPr>
          <w:p w14:paraId="4CD7E376" w14:textId="77777777" w:rsidR="001E4B16" w:rsidRPr="00D74746" w:rsidRDefault="001E4B16" w:rsidP="001E4B16">
            <w:pPr>
              <w:pStyle w:val="TableText"/>
            </w:pPr>
            <w:r w:rsidRPr="00D74746">
              <w:t>Guillain Barre syndrome</w:t>
            </w:r>
          </w:p>
        </w:tc>
        <w:tc>
          <w:tcPr>
            <w:tcW w:w="1290" w:type="dxa"/>
            <w:shd w:val="clear" w:color="auto" w:fill="auto"/>
            <w:noWrap/>
            <w:hideMark/>
          </w:tcPr>
          <w:p w14:paraId="113E0567" w14:textId="77777777" w:rsidR="001E4B16" w:rsidRPr="00D74746" w:rsidRDefault="001E4B16" w:rsidP="001E4B16">
            <w:pPr>
              <w:pStyle w:val="TableText"/>
              <w:tabs>
                <w:tab w:val="decimal" w:pos="808"/>
              </w:tabs>
            </w:pPr>
            <w:r w:rsidRPr="00D74746">
              <w:t>24</w:t>
            </w:r>
          </w:p>
        </w:tc>
      </w:tr>
      <w:tr w:rsidR="001E4B16" w:rsidRPr="00D74746" w14:paraId="1BEC7877" w14:textId="77777777" w:rsidTr="00377F04">
        <w:trPr>
          <w:cantSplit/>
        </w:trPr>
        <w:tc>
          <w:tcPr>
            <w:tcW w:w="1701" w:type="dxa"/>
            <w:vMerge/>
            <w:shd w:val="clear" w:color="auto" w:fill="auto"/>
            <w:noWrap/>
            <w:hideMark/>
          </w:tcPr>
          <w:p w14:paraId="333D62AE" w14:textId="77777777" w:rsidR="001E4B16" w:rsidRPr="00D74746" w:rsidRDefault="001E4B16" w:rsidP="001E4B16">
            <w:pPr>
              <w:pStyle w:val="TableText"/>
            </w:pPr>
          </w:p>
        </w:tc>
        <w:tc>
          <w:tcPr>
            <w:tcW w:w="5089" w:type="dxa"/>
            <w:shd w:val="clear" w:color="auto" w:fill="auto"/>
            <w:noWrap/>
            <w:hideMark/>
          </w:tcPr>
          <w:p w14:paraId="54FF718B" w14:textId="77777777" w:rsidR="001E4B16" w:rsidRPr="00D74746" w:rsidRDefault="001E4B16" w:rsidP="001E4B16">
            <w:pPr>
              <w:pStyle w:val="TableText"/>
            </w:pPr>
            <w:r w:rsidRPr="00D74746">
              <w:t>Kyphosis/</w:t>
            </w:r>
            <w:r>
              <w:t>l</w:t>
            </w:r>
            <w:r w:rsidRPr="00D74746">
              <w:t>ordosis/</w:t>
            </w:r>
            <w:r>
              <w:t>s</w:t>
            </w:r>
            <w:r w:rsidRPr="00D74746">
              <w:t>coliosis</w:t>
            </w:r>
          </w:p>
        </w:tc>
        <w:tc>
          <w:tcPr>
            <w:tcW w:w="1290" w:type="dxa"/>
            <w:shd w:val="clear" w:color="auto" w:fill="auto"/>
            <w:noWrap/>
            <w:hideMark/>
          </w:tcPr>
          <w:p w14:paraId="66B3D482" w14:textId="77777777" w:rsidR="001E4B16" w:rsidRPr="00D74746" w:rsidRDefault="001E4B16" w:rsidP="001E4B16">
            <w:pPr>
              <w:pStyle w:val="TableText"/>
              <w:tabs>
                <w:tab w:val="decimal" w:pos="808"/>
              </w:tabs>
            </w:pPr>
            <w:r w:rsidRPr="00D74746">
              <w:t>91</w:t>
            </w:r>
          </w:p>
        </w:tc>
      </w:tr>
      <w:tr w:rsidR="001E4B16" w:rsidRPr="00D74746" w14:paraId="1FFF5C30" w14:textId="77777777" w:rsidTr="00377F04">
        <w:trPr>
          <w:cantSplit/>
        </w:trPr>
        <w:tc>
          <w:tcPr>
            <w:tcW w:w="1701" w:type="dxa"/>
            <w:vMerge/>
            <w:shd w:val="clear" w:color="auto" w:fill="auto"/>
            <w:noWrap/>
            <w:hideMark/>
          </w:tcPr>
          <w:p w14:paraId="59D61CA9" w14:textId="77777777" w:rsidR="001E4B16" w:rsidRPr="00D74746" w:rsidRDefault="001E4B16" w:rsidP="001E4B16">
            <w:pPr>
              <w:pStyle w:val="TableText"/>
            </w:pPr>
          </w:p>
        </w:tc>
        <w:tc>
          <w:tcPr>
            <w:tcW w:w="5089" w:type="dxa"/>
            <w:shd w:val="clear" w:color="auto" w:fill="auto"/>
            <w:noWrap/>
            <w:hideMark/>
          </w:tcPr>
          <w:p w14:paraId="0616586A" w14:textId="77777777" w:rsidR="001E4B16" w:rsidRPr="00D74746" w:rsidRDefault="001E4B16" w:rsidP="001E4B16">
            <w:pPr>
              <w:pStyle w:val="TableText"/>
            </w:pPr>
            <w:r w:rsidRPr="00D74746">
              <w:t>Low birth weight/prematurity/short gestation</w:t>
            </w:r>
          </w:p>
        </w:tc>
        <w:tc>
          <w:tcPr>
            <w:tcW w:w="1290" w:type="dxa"/>
            <w:shd w:val="clear" w:color="auto" w:fill="auto"/>
            <w:noWrap/>
            <w:hideMark/>
          </w:tcPr>
          <w:p w14:paraId="224A85E5" w14:textId="77777777" w:rsidR="001E4B16" w:rsidRPr="00D74746" w:rsidRDefault="001E4B16" w:rsidP="001E4B16">
            <w:pPr>
              <w:pStyle w:val="TableText"/>
              <w:tabs>
                <w:tab w:val="decimal" w:pos="808"/>
              </w:tabs>
            </w:pPr>
            <w:r w:rsidRPr="00D74746">
              <w:t>43</w:t>
            </w:r>
          </w:p>
        </w:tc>
      </w:tr>
      <w:tr w:rsidR="001E4B16" w:rsidRPr="00D74746" w14:paraId="4ECA3D68" w14:textId="77777777" w:rsidTr="00377F04">
        <w:trPr>
          <w:cantSplit/>
        </w:trPr>
        <w:tc>
          <w:tcPr>
            <w:tcW w:w="1701" w:type="dxa"/>
            <w:vMerge/>
            <w:shd w:val="clear" w:color="auto" w:fill="auto"/>
            <w:noWrap/>
            <w:hideMark/>
          </w:tcPr>
          <w:p w14:paraId="2280678B" w14:textId="77777777" w:rsidR="001E4B16" w:rsidRPr="00D74746" w:rsidRDefault="001E4B16" w:rsidP="001E4B16">
            <w:pPr>
              <w:pStyle w:val="TableText"/>
            </w:pPr>
          </w:p>
        </w:tc>
        <w:tc>
          <w:tcPr>
            <w:tcW w:w="5089" w:type="dxa"/>
            <w:shd w:val="clear" w:color="auto" w:fill="auto"/>
            <w:noWrap/>
            <w:hideMark/>
          </w:tcPr>
          <w:p w14:paraId="33110BA0" w14:textId="77777777" w:rsidR="001E4B16" w:rsidRPr="00D74746" w:rsidRDefault="001E4B16" w:rsidP="001E4B16">
            <w:pPr>
              <w:pStyle w:val="TableText"/>
            </w:pPr>
            <w:r w:rsidRPr="00D74746">
              <w:t>Multiple sclerosis</w:t>
            </w:r>
          </w:p>
        </w:tc>
        <w:tc>
          <w:tcPr>
            <w:tcW w:w="1290" w:type="dxa"/>
            <w:shd w:val="clear" w:color="auto" w:fill="auto"/>
            <w:noWrap/>
            <w:hideMark/>
          </w:tcPr>
          <w:p w14:paraId="2FF7C195" w14:textId="77777777" w:rsidR="001E4B16" w:rsidRPr="00D74746" w:rsidRDefault="001E4B16" w:rsidP="001E4B16">
            <w:pPr>
              <w:pStyle w:val="TableText"/>
              <w:tabs>
                <w:tab w:val="decimal" w:pos="808"/>
              </w:tabs>
            </w:pPr>
            <w:r w:rsidRPr="00D74746">
              <w:t>1,013</w:t>
            </w:r>
          </w:p>
        </w:tc>
      </w:tr>
      <w:tr w:rsidR="001E4B16" w:rsidRPr="00D74746" w14:paraId="42ED0561" w14:textId="77777777" w:rsidTr="00377F04">
        <w:trPr>
          <w:cantSplit/>
        </w:trPr>
        <w:tc>
          <w:tcPr>
            <w:tcW w:w="1701" w:type="dxa"/>
            <w:vMerge/>
            <w:shd w:val="clear" w:color="auto" w:fill="auto"/>
            <w:noWrap/>
            <w:hideMark/>
          </w:tcPr>
          <w:p w14:paraId="3FA2952D" w14:textId="77777777" w:rsidR="001E4B16" w:rsidRPr="00D74746" w:rsidRDefault="001E4B16" w:rsidP="001E4B16">
            <w:pPr>
              <w:pStyle w:val="TableText"/>
            </w:pPr>
          </w:p>
        </w:tc>
        <w:tc>
          <w:tcPr>
            <w:tcW w:w="5089" w:type="dxa"/>
            <w:shd w:val="clear" w:color="auto" w:fill="auto"/>
            <w:noWrap/>
            <w:hideMark/>
          </w:tcPr>
          <w:p w14:paraId="5B41A362" w14:textId="77777777" w:rsidR="001E4B16" w:rsidRPr="00D74746" w:rsidRDefault="001E4B16" w:rsidP="001E4B16">
            <w:pPr>
              <w:pStyle w:val="TableText"/>
            </w:pPr>
            <w:r w:rsidRPr="00D74746">
              <w:t>Muscular dystrophy</w:t>
            </w:r>
          </w:p>
        </w:tc>
        <w:tc>
          <w:tcPr>
            <w:tcW w:w="1290" w:type="dxa"/>
            <w:shd w:val="clear" w:color="auto" w:fill="auto"/>
            <w:noWrap/>
            <w:hideMark/>
          </w:tcPr>
          <w:p w14:paraId="0025BDBF" w14:textId="77777777" w:rsidR="001E4B16" w:rsidRPr="00D74746" w:rsidRDefault="001E4B16" w:rsidP="001E4B16">
            <w:pPr>
              <w:pStyle w:val="TableText"/>
              <w:tabs>
                <w:tab w:val="decimal" w:pos="808"/>
              </w:tabs>
            </w:pPr>
            <w:r w:rsidRPr="00D74746">
              <w:t>299</w:t>
            </w:r>
          </w:p>
        </w:tc>
      </w:tr>
      <w:tr w:rsidR="001E4B16" w:rsidRPr="00D74746" w14:paraId="3DDE1BFE" w14:textId="77777777" w:rsidTr="00377F04">
        <w:trPr>
          <w:cantSplit/>
        </w:trPr>
        <w:tc>
          <w:tcPr>
            <w:tcW w:w="1701" w:type="dxa"/>
            <w:vMerge/>
            <w:shd w:val="clear" w:color="auto" w:fill="auto"/>
            <w:noWrap/>
            <w:hideMark/>
          </w:tcPr>
          <w:p w14:paraId="19F42E89" w14:textId="77777777" w:rsidR="001E4B16" w:rsidRPr="00D74746" w:rsidRDefault="001E4B16" w:rsidP="001E4B16">
            <w:pPr>
              <w:pStyle w:val="TableText"/>
            </w:pPr>
          </w:p>
        </w:tc>
        <w:tc>
          <w:tcPr>
            <w:tcW w:w="5089" w:type="dxa"/>
            <w:shd w:val="clear" w:color="auto" w:fill="auto"/>
            <w:noWrap/>
            <w:hideMark/>
          </w:tcPr>
          <w:p w14:paraId="47AA0CE5" w14:textId="77777777" w:rsidR="001E4B16" w:rsidRPr="00D74746" w:rsidRDefault="001E4B16" w:rsidP="001E4B16">
            <w:pPr>
              <w:pStyle w:val="TableText"/>
            </w:pPr>
            <w:r w:rsidRPr="00D74746">
              <w:t>Non-malignant growth/tumour</w:t>
            </w:r>
          </w:p>
        </w:tc>
        <w:tc>
          <w:tcPr>
            <w:tcW w:w="1290" w:type="dxa"/>
            <w:shd w:val="clear" w:color="auto" w:fill="auto"/>
            <w:noWrap/>
            <w:hideMark/>
          </w:tcPr>
          <w:p w14:paraId="61BD7FD6" w14:textId="77777777" w:rsidR="001E4B16" w:rsidRPr="00D74746" w:rsidRDefault="001E4B16" w:rsidP="001E4B16">
            <w:pPr>
              <w:pStyle w:val="TableText"/>
              <w:tabs>
                <w:tab w:val="decimal" w:pos="808"/>
              </w:tabs>
            </w:pPr>
            <w:r w:rsidRPr="00D74746">
              <w:t>15</w:t>
            </w:r>
          </w:p>
        </w:tc>
      </w:tr>
      <w:tr w:rsidR="001E4B16" w:rsidRPr="00D74746" w14:paraId="3212C065" w14:textId="77777777" w:rsidTr="00377F04">
        <w:trPr>
          <w:cantSplit/>
        </w:trPr>
        <w:tc>
          <w:tcPr>
            <w:tcW w:w="1701" w:type="dxa"/>
            <w:vMerge/>
            <w:shd w:val="clear" w:color="auto" w:fill="auto"/>
            <w:noWrap/>
            <w:hideMark/>
          </w:tcPr>
          <w:p w14:paraId="0CE4C4A8" w14:textId="77777777" w:rsidR="001E4B16" w:rsidRPr="00D74746" w:rsidRDefault="001E4B16" w:rsidP="001E4B16">
            <w:pPr>
              <w:pStyle w:val="TableText"/>
            </w:pPr>
          </w:p>
        </w:tc>
        <w:tc>
          <w:tcPr>
            <w:tcW w:w="5089" w:type="dxa"/>
            <w:shd w:val="clear" w:color="auto" w:fill="auto"/>
            <w:noWrap/>
            <w:hideMark/>
          </w:tcPr>
          <w:p w14:paraId="3F590B4B" w14:textId="77777777" w:rsidR="001E4B16" w:rsidRPr="00D74746" w:rsidRDefault="001E4B16" w:rsidP="001E4B16">
            <w:pPr>
              <w:pStyle w:val="TableText"/>
            </w:pPr>
            <w:r w:rsidRPr="00D74746">
              <w:t>Osteoarthritis</w:t>
            </w:r>
          </w:p>
        </w:tc>
        <w:tc>
          <w:tcPr>
            <w:tcW w:w="1290" w:type="dxa"/>
            <w:shd w:val="clear" w:color="auto" w:fill="auto"/>
            <w:noWrap/>
            <w:hideMark/>
          </w:tcPr>
          <w:p w14:paraId="561300CE" w14:textId="77777777" w:rsidR="001E4B16" w:rsidRPr="00D74746" w:rsidRDefault="001E4B16" w:rsidP="001E4B16">
            <w:pPr>
              <w:pStyle w:val="TableText"/>
              <w:tabs>
                <w:tab w:val="decimal" w:pos="808"/>
              </w:tabs>
            </w:pPr>
            <w:r w:rsidRPr="00D74746">
              <w:t>696</w:t>
            </w:r>
          </w:p>
        </w:tc>
      </w:tr>
      <w:tr w:rsidR="001E4B16" w:rsidRPr="00D74746" w14:paraId="58C155F1" w14:textId="77777777" w:rsidTr="00377F04">
        <w:trPr>
          <w:cantSplit/>
        </w:trPr>
        <w:tc>
          <w:tcPr>
            <w:tcW w:w="1701" w:type="dxa"/>
            <w:vMerge/>
            <w:shd w:val="clear" w:color="auto" w:fill="auto"/>
            <w:noWrap/>
            <w:hideMark/>
          </w:tcPr>
          <w:p w14:paraId="146BA934" w14:textId="77777777" w:rsidR="001E4B16" w:rsidRPr="00D74746" w:rsidRDefault="001E4B16" w:rsidP="001E4B16">
            <w:pPr>
              <w:pStyle w:val="TableText"/>
            </w:pPr>
          </w:p>
        </w:tc>
        <w:tc>
          <w:tcPr>
            <w:tcW w:w="5089" w:type="dxa"/>
            <w:shd w:val="clear" w:color="auto" w:fill="auto"/>
            <w:noWrap/>
            <w:hideMark/>
          </w:tcPr>
          <w:p w14:paraId="0146E073" w14:textId="77777777" w:rsidR="001E4B16" w:rsidRPr="00D74746" w:rsidRDefault="001E4B16" w:rsidP="001E4B16">
            <w:pPr>
              <w:pStyle w:val="TableText"/>
            </w:pPr>
            <w:r w:rsidRPr="00D74746">
              <w:t>Paralysis/</w:t>
            </w:r>
            <w:r>
              <w:t>p</w:t>
            </w:r>
            <w:r w:rsidRPr="00D74746">
              <w:t>aresis</w:t>
            </w:r>
          </w:p>
        </w:tc>
        <w:tc>
          <w:tcPr>
            <w:tcW w:w="1290" w:type="dxa"/>
            <w:shd w:val="clear" w:color="auto" w:fill="auto"/>
            <w:noWrap/>
            <w:hideMark/>
          </w:tcPr>
          <w:p w14:paraId="171D43DE" w14:textId="77777777" w:rsidR="001E4B16" w:rsidRPr="00D74746" w:rsidRDefault="001E4B16" w:rsidP="001E4B16">
            <w:pPr>
              <w:pStyle w:val="TableText"/>
              <w:tabs>
                <w:tab w:val="decimal" w:pos="808"/>
              </w:tabs>
            </w:pPr>
            <w:r w:rsidRPr="00D74746">
              <w:t>555</w:t>
            </w:r>
          </w:p>
        </w:tc>
      </w:tr>
      <w:tr w:rsidR="001E4B16" w:rsidRPr="00D74746" w14:paraId="1D8DA279" w14:textId="77777777" w:rsidTr="00377F04">
        <w:trPr>
          <w:cantSplit/>
        </w:trPr>
        <w:tc>
          <w:tcPr>
            <w:tcW w:w="1701" w:type="dxa"/>
            <w:vMerge w:val="restart"/>
            <w:shd w:val="clear" w:color="auto" w:fill="auto"/>
            <w:noWrap/>
            <w:hideMark/>
          </w:tcPr>
          <w:p w14:paraId="0C0AF008" w14:textId="77777777" w:rsidR="001E4B16" w:rsidRPr="00D74746" w:rsidRDefault="001E4B16" w:rsidP="001E4B16">
            <w:pPr>
              <w:pStyle w:val="TableText"/>
              <w:ind w:right="113"/>
            </w:pPr>
            <w:r>
              <w:lastRenderedPageBreak/>
              <w:t>Physical (continued)</w:t>
            </w:r>
          </w:p>
        </w:tc>
        <w:tc>
          <w:tcPr>
            <w:tcW w:w="5089" w:type="dxa"/>
            <w:shd w:val="clear" w:color="auto" w:fill="auto"/>
            <w:noWrap/>
            <w:hideMark/>
          </w:tcPr>
          <w:p w14:paraId="1AA72D3D" w14:textId="77777777" w:rsidR="001E4B16" w:rsidRPr="00D74746" w:rsidRDefault="001E4B16" w:rsidP="001E4B16">
            <w:pPr>
              <w:pStyle w:val="TableText"/>
            </w:pPr>
            <w:r w:rsidRPr="00D74746">
              <w:t>Patau</w:t>
            </w:r>
            <w:r>
              <w:t>’</w:t>
            </w:r>
            <w:r w:rsidRPr="00D74746">
              <w:t>s syndrome (Trisomy 13)</w:t>
            </w:r>
          </w:p>
        </w:tc>
        <w:tc>
          <w:tcPr>
            <w:tcW w:w="1290" w:type="dxa"/>
            <w:shd w:val="clear" w:color="auto" w:fill="auto"/>
            <w:noWrap/>
            <w:hideMark/>
          </w:tcPr>
          <w:p w14:paraId="1A7F37D5" w14:textId="77777777" w:rsidR="001E4B16" w:rsidRPr="00D74746" w:rsidRDefault="001E4B16" w:rsidP="001E4B16">
            <w:pPr>
              <w:pStyle w:val="TableText"/>
              <w:tabs>
                <w:tab w:val="decimal" w:pos="808"/>
              </w:tabs>
            </w:pPr>
            <w:r w:rsidRPr="00D74746">
              <w:t>2</w:t>
            </w:r>
          </w:p>
        </w:tc>
      </w:tr>
      <w:tr w:rsidR="001E4B16" w:rsidRPr="00D74746" w14:paraId="64F6C6EC" w14:textId="77777777" w:rsidTr="00377F04">
        <w:trPr>
          <w:cantSplit/>
        </w:trPr>
        <w:tc>
          <w:tcPr>
            <w:tcW w:w="1701" w:type="dxa"/>
            <w:vMerge/>
            <w:shd w:val="clear" w:color="auto" w:fill="auto"/>
            <w:noWrap/>
            <w:hideMark/>
          </w:tcPr>
          <w:p w14:paraId="5D9EC95B" w14:textId="77777777" w:rsidR="001E4B16" w:rsidRPr="00D74746" w:rsidRDefault="001E4B16" w:rsidP="001E4B16">
            <w:pPr>
              <w:pStyle w:val="TableText"/>
            </w:pPr>
          </w:p>
        </w:tc>
        <w:tc>
          <w:tcPr>
            <w:tcW w:w="5089" w:type="dxa"/>
            <w:shd w:val="clear" w:color="auto" w:fill="auto"/>
            <w:noWrap/>
            <w:hideMark/>
          </w:tcPr>
          <w:p w14:paraId="2F9F9A40" w14:textId="77777777" w:rsidR="001E4B16" w:rsidRPr="00D74746" w:rsidRDefault="001E4B16" w:rsidP="001E4B16">
            <w:pPr>
              <w:pStyle w:val="TableText"/>
            </w:pPr>
            <w:r w:rsidRPr="00D74746">
              <w:t>Polio and post-polio</w:t>
            </w:r>
          </w:p>
        </w:tc>
        <w:tc>
          <w:tcPr>
            <w:tcW w:w="1290" w:type="dxa"/>
            <w:shd w:val="clear" w:color="auto" w:fill="auto"/>
            <w:noWrap/>
            <w:hideMark/>
          </w:tcPr>
          <w:p w14:paraId="18ED5C33" w14:textId="77777777" w:rsidR="001E4B16" w:rsidRPr="00D74746" w:rsidRDefault="001E4B16" w:rsidP="001E4B16">
            <w:pPr>
              <w:pStyle w:val="TableText"/>
              <w:tabs>
                <w:tab w:val="decimal" w:pos="808"/>
              </w:tabs>
            </w:pPr>
            <w:r w:rsidRPr="00D74746">
              <w:t>88</w:t>
            </w:r>
          </w:p>
        </w:tc>
      </w:tr>
      <w:tr w:rsidR="001E4B16" w:rsidRPr="00D74746" w14:paraId="71C789E7" w14:textId="77777777" w:rsidTr="00377F04">
        <w:trPr>
          <w:cantSplit/>
        </w:trPr>
        <w:tc>
          <w:tcPr>
            <w:tcW w:w="1701" w:type="dxa"/>
            <w:vMerge/>
            <w:shd w:val="clear" w:color="auto" w:fill="auto"/>
            <w:noWrap/>
            <w:hideMark/>
          </w:tcPr>
          <w:p w14:paraId="6A3A46FD" w14:textId="77777777" w:rsidR="001E4B16" w:rsidRPr="00D74746" w:rsidRDefault="001E4B16" w:rsidP="001E4B16">
            <w:pPr>
              <w:pStyle w:val="TableText"/>
            </w:pPr>
          </w:p>
        </w:tc>
        <w:tc>
          <w:tcPr>
            <w:tcW w:w="5089" w:type="dxa"/>
            <w:shd w:val="clear" w:color="auto" w:fill="auto"/>
            <w:noWrap/>
            <w:hideMark/>
          </w:tcPr>
          <w:p w14:paraId="58C25065" w14:textId="77777777" w:rsidR="001E4B16" w:rsidRPr="00D74746" w:rsidRDefault="001E4B16" w:rsidP="001E4B16">
            <w:pPr>
              <w:pStyle w:val="TableText"/>
            </w:pPr>
            <w:r w:rsidRPr="00D74746">
              <w:t>Polymyalgia rheumatica</w:t>
            </w:r>
          </w:p>
        </w:tc>
        <w:tc>
          <w:tcPr>
            <w:tcW w:w="1290" w:type="dxa"/>
            <w:shd w:val="clear" w:color="auto" w:fill="auto"/>
            <w:noWrap/>
            <w:hideMark/>
          </w:tcPr>
          <w:p w14:paraId="31930F87" w14:textId="77777777" w:rsidR="001E4B16" w:rsidRPr="00D74746" w:rsidRDefault="001E4B16" w:rsidP="001E4B16">
            <w:pPr>
              <w:pStyle w:val="TableText"/>
              <w:tabs>
                <w:tab w:val="decimal" w:pos="808"/>
              </w:tabs>
            </w:pPr>
            <w:r w:rsidRPr="00D74746">
              <w:t>7</w:t>
            </w:r>
          </w:p>
        </w:tc>
      </w:tr>
      <w:tr w:rsidR="001E4B16" w:rsidRPr="00D74746" w14:paraId="0A634D10" w14:textId="77777777" w:rsidTr="00377F04">
        <w:trPr>
          <w:cantSplit/>
        </w:trPr>
        <w:tc>
          <w:tcPr>
            <w:tcW w:w="1701" w:type="dxa"/>
            <w:vMerge/>
            <w:shd w:val="clear" w:color="auto" w:fill="auto"/>
            <w:noWrap/>
            <w:hideMark/>
          </w:tcPr>
          <w:p w14:paraId="0F025749" w14:textId="77777777" w:rsidR="001E4B16" w:rsidRPr="00D74746" w:rsidRDefault="001E4B16" w:rsidP="001E4B16">
            <w:pPr>
              <w:pStyle w:val="TableText"/>
            </w:pPr>
          </w:p>
        </w:tc>
        <w:tc>
          <w:tcPr>
            <w:tcW w:w="5089" w:type="dxa"/>
            <w:shd w:val="clear" w:color="auto" w:fill="auto"/>
            <w:noWrap/>
            <w:hideMark/>
          </w:tcPr>
          <w:p w14:paraId="67DB4271" w14:textId="77777777" w:rsidR="001E4B16" w:rsidRPr="00D74746" w:rsidRDefault="001E4B16" w:rsidP="001E4B16">
            <w:pPr>
              <w:pStyle w:val="TableText"/>
            </w:pPr>
            <w:r w:rsidRPr="00D74746">
              <w:t>Prolapsed disc/disc degeneration/sciatica</w:t>
            </w:r>
          </w:p>
        </w:tc>
        <w:tc>
          <w:tcPr>
            <w:tcW w:w="1290" w:type="dxa"/>
            <w:shd w:val="clear" w:color="auto" w:fill="auto"/>
            <w:noWrap/>
            <w:hideMark/>
          </w:tcPr>
          <w:p w14:paraId="6190C85C" w14:textId="77777777" w:rsidR="001E4B16" w:rsidRPr="00D74746" w:rsidRDefault="001E4B16" w:rsidP="001E4B16">
            <w:pPr>
              <w:pStyle w:val="TableText"/>
              <w:tabs>
                <w:tab w:val="decimal" w:pos="808"/>
              </w:tabs>
            </w:pPr>
            <w:r w:rsidRPr="00D74746">
              <w:t>35</w:t>
            </w:r>
          </w:p>
        </w:tc>
      </w:tr>
      <w:tr w:rsidR="001E4B16" w:rsidRPr="00D74746" w14:paraId="7FA0E640" w14:textId="77777777" w:rsidTr="00377F04">
        <w:trPr>
          <w:cantSplit/>
        </w:trPr>
        <w:tc>
          <w:tcPr>
            <w:tcW w:w="1701" w:type="dxa"/>
            <w:vMerge/>
            <w:shd w:val="clear" w:color="auto" w:fill="auto"/>
            <w:noWrap/>
            <w:hideMark/>
          </w:tcPr>
          <w:p w14:paraId="1E9017E9" w14:textId="77777777" w:rsidR="001E4B16" w:rsidRPr="00D74746" w:rsidRDefault="001E4B16" w:rsidP="001E4B16">
            <w:pPr>
              <w:pStyle w:val="TableText"/>
            </w:pPr>
          </w:p>
        </w:tc>
        <w:tc>
          <w:tcPr>
            <w:tcW w:w="5089" w:type="dxa"/>
            <w:shd w:val="clear" w:color="auto" w:fill="auto"/>
            <w:noWrap/>
            <w:hideMark/>
          </w:tcPr>
          <w:p w14:paraId="18F208DC" w14:textId="77777777" w:rsidR="001E4B16" w:rsidRPr="00D74746" w:rsidRDefault="001E4B16" w:rsidP="001E4B16">
            <w:pPr>
              <w:pStyle w:val="TableText"/>
            </w:pPr>
            <w:r w:rsidRPr="00D74746">
              <w:t>Rheumatoid arthritis</w:t>
            </w:r>
          </w:p>
        </w:tc>
        <w:tc>
          <w:tcPr>
            <w:tcW w:w="1290" w:type="dxa"/>
            <w:shd w:val="clear" w:color="auto" w:fill="auto"/>
            <w:noWrap/>
            <w:hideMark/>
          </w:tcPr>
          <w:p w14:paraId="184A90C7" w14:textId="77777777" w:rsidR="001E4B16" w:rsidRPr="00D74746" w:rsidRDefault="001E4B16" w:rsidP="001E4B16">
            <w:pPr>
              <w:pStyle w:val="TableText"/>
              <w:tabs>
                <w:tab w:val="decimal" w:pos="808"/>
              </w:tabs>
            </w:pPr>
            <w:r w:rsidRPr="00D74746">
              <w:t>447</w:t>
            </w:r>
          </w:p>
        </w:tc>
      </w:tr>
      <w:tr w:rsidR="001E4B16" w:rsidRPr="00D74746" w14:paraId="2A8B007E" w14:textId="77777777" w:rsidTr="00377F04">
        <w:trPr>
          <w:cantSplit/>
        </w:trPr>
        <w:tc>
          <w:tcPr>
            <w:tcW w:w="1701" w:type="dxa"/>
            <w:vMerge/>
            <w:shd w:val="clear" w:color="auto" w:fill="auto"/>
            <w:noWrap/>
            <w:hideMark/>
          </w:tcPr>
          <w:p w14:paraId="5AAE1BC9" w14:textId="77777777" w:rsidR="001E4B16" w:rsidRPr="00D74746" w:rsidRDefault="001E4B16" w:rsidP="001E4B16">
            <w:pPr>
              <w:pStyle w:val="TableText"/>
            </w:pPr>
          </w:p>
        </w:tc>
        <w:tc>
          <w:tcPr>
            <w:tcW w:w="5089" w:type="dxa"/>
            <w:shd w:val="clear" w:color="auto" w:fill="auto"/>
            <w:noWrap/>
            <w:hideMark/>
          </w:tcPr>
          <w:p w14:paraId="646CD5A5" w14:textId="77777777" w:rsidR="001E4B16" w:rsidRPr="00D74746" w:rsidRDefault="001E4B16" w:rsidP="001E4B16">
            <w:pPr>
              <w:pStyle w:val="TableText"/>
            </w:pPr>
            <w:r w:rsidRPr="00D74746">
              <w:t>Short stature/dwarfism</w:t>
            </w:r>
          </w:p>
        </w:tc>
        <w:tc>
          <w:tcPr>
            <w:tcW w:w="1290" w:type="dxa"/>
            <w:shd w:val="clear" w:color="auto" w:fill="auto"/>
            <w:noWrap/>
            <w:hideMark/>
          </w:tcPr>
          <w:p w14:paraId="3E4CFCCC" w14:textId="77777777" w:rsidR="001E4B16" w:rsidRPr="00D74746" w:rsidRDefault="001E4B16" w:rsidP="001E4B16">
            <w:pPr>
              <w:pStyle w:val="TableText"/>
              <w:tabs>
                <w:tab w:val="decimal" w:pos="808"/>
              </w:tabs>
            </w:pPr>
            <w:r w:rsidRPr="00D74746">
              <w:t>43</w:t>
            </w:r>
          </w:p>
        </w:tc>
      </w:tr>
      <w:tr w:rsidR="001E4B16" w:rsidRPr="00D74746" w14:paraId="790B6926" w14:textId="77777777" w:rsidTr="00377F04">
        <w:trPr>
          <w:cantSplit/>
        </w:trPr>
        <w:tc>
          <w:tcPr>
            <w:tcW w:w="1701" w:type="dxa"/>
            <w:vMerge/>
            <w:shd w:val="clear" w:color="auto" w:fill="auto"/>
            <w:noWrap/>
            <w:hideMark/>
          </w:tcPr>
          <w:p w14:paraId="319EA835" w14:textId="77777777" w:rsidR="001E4B16" w:rsidRPr="00D74746" w:rsidRDefault="001E4B16" w:rsidP="001E4B16">
            <w:pPr>
              <w:pStyle w:val="TableText"/>
            </w:pPr>
          </w:p>
        </w:tc>
        <w:tc>
          <w:tcPr>
            <w:tcW w:w="5089" w:type="dxa"/>
            <w:shd w:val="clear" w:color="auto" w:fill="auto"/>
            <w:noWrap/>
            <w:hideMark/>
          </w:tcPr>
          <w:p w14:paraId="2EA7C934" w14:textId="77777777" w:rsidR="001E4B16" w:rsidRPr="00D74746" w:rsidRDefault="001E4B16" w:rsidP="001E4B16">
            <w:pPr>
              <w:pStyle w:val="TableText"/>
            </w:pPr>
            <w:r w:rsidRPr="00D74746">
              <w:t>Spina bifida</w:t>
            </w:r>
          </w:p>
        </w:tc>
        <w:tc>
          <w:tcPr>
            <w:tcW w:w="1290" w:type="dxa"/>
            <w:shd w:val="clear" w:color="auto" w:fill="auto"/>
            <w:noWrap/>
            <w:hideMark/>
          </w:tcPr>
          <w:p w14:paraId="75DEA275" w14:textId="77777777" w:rsidR="001E4B16" w:rsidRPr="00D74746" w:rsidRDefault="001E4B16" w:rsidP="001E4B16">
            <w:pPr>
              <w:pStyle w:val="TableText"/>
              <w:tabs>
                <w:tab w:val="decimal" w:pos="808"/>
              </w:tabs>
            </w:pPr>
            <w:r w:rsidRPr="00D74746">
              <w:t>346</w:t>
            </w:r>
          </w:p>
        </w:tc>
      </w:tr>
      <w:tr w:rsidR="001E4B16" w:rsidRPr="00D74746" w14:paraId="5C11CB4B" w14:textId="77777777" w:rsidTr="00377F04">
        <w:trPr>
          <w:cantSplit/>
        </w:trPr>
        <w:tc>
          <w:tcPr>
            <w:tcW w:w="1701" w:type="dxa"/>
            <w:vMerge/>
            <w:shd w:val="clear" w:color="auto" w:fill="auto"/>
            <w:noWrap/>
            <w:hideMark/>
          </w:tcPr>
          <w:p w14:paraId="45CDC061" w14:textId="77777777" w:rsidR="001E4B16" w:rsidRPr="00D74746" w:rsidRDefault="001E4B16" w:rsidP="001E4B16">
            <w:pPr>
              <w:pStyle w:val="TableText"/>
            </w:pPr>
          </w:p>
        </w:tc>
        <w:tc>
          <w:tcPr>
            <w:tcW w:w="5089" w:type="dxa"/>
            <w:shd w:val="clear" w:color="auto" w:fill="auto"/>
            <w:noWrap/>
            <w:hideMark/>
          </w:tcPr>
          <w:p w14:paraId="015A2089" w14:textId="77777777" w:rsidR="001E4B16" w:rsidRPr="00D74746" w:rsidRDefault="001E4B16" w:rsidP="001E4B16">
            <w:pPr>
              <w:pStyle w:val="TableText"/>
            </w:pPr>
            <w:r w:rsidRPr="00D74746">
              <w:t>Spinal muscular atrophy</w:t>
            </w:r>
          </w:p>
        </w:tc>
        <w:tc>
          <w:tcPr>
            <w:tcW w:w="1290" w:type="dxa"/>
            <w:shd w:val="clear" w:color="auto" w:fill="auto"/>
            <w:noWrap/>
            <w:hideMark/>
          </w:tcPr>
          <w:p w14:paraId="799ECC55" w14:textId="77777777" w:rsidR="001E4B16" w:rsidRPr="00D74746" w:rsidRDefault="001E4B16" w:rsidP="001E4B16">
            <w:pPr>
              <w:pStyle w:val="TableText"/>
              <w:tabs>
                <w:tab w:val="decimal" w:pos="808"/>
              </w:tabs>
            </w:pPr>
            <w:r w:rsidRPr="00D74746">
              <w:t>35</w:t>
            </w:r>
          </w:p>
        </w:tc>
      </w:tr>
      <w:tr w:rsidR="001E4B16" w:rsidRPr="00D74746" w14:paraId="59F7BF73" w14:textId="77777777" w:rsidTr="00377F04">
        <w:trPr>
          <w:cantSplit/>
        </w:trPr>
        <w:tc>
          <w:tcPr>
            <w:tcW w:w="1701" w:type="dxa"/>
            <w:vMerge/>
            <w:shd w:val="clear" w:color="auto" w:fill="auto"/>
            <w:noWrap/>
            <w:hideMark/>
          </w:tcPr>
          <w:p w14:paraId="31B0EFB6" w14:textId="77777777" w:rsidR="001E4B16" w:rsidRPr="00D74746" w:rsidRDefault="001E4B16" w:rsidP="001E4B16">
            <w:pPr>
              <w:pStyle w:val="TableText"/>
            </w:pPr>
          </w:p>
        </w:tc>
        <w:tc>
          <w:tcPr>
            <w:tcW w:w="5089" w:type="dxa"/>
            <w:shd w:val="clear" w:color="auto" w:fill="auto"/>
            <w:noWrap/>
            <w:hideMark/>
          </w:tcPr>
          <w:p w14:paraId="6BE8EF6F" w14:textId="77777777" w:rsidR="001E4B16" w:rsidRPr="00D74746" w:rsidRDefault="001E4B16" w:rsidP="001E4B16">
            <w:pPr>
              <w:pStyle w:val="TableText"/>
            </w:pPr>
            <w:r w:rsidRPr="00D74746">
              <w:t>Spinal stenosis</w:t>
            </w:r>
          </w:p>
        </w:tc>
        <w:tc>
          <w:tcPr>
            <w:tcW w:w="1290" w:type="dxa"/>
            <w:shd w:val="clear" w:color="auto" w:fill="auto"/>
            <w:noWrap/>
            <w:hideMark/>
          </w:tcPr>
          <w:p w14:paraId="623658C1" w14:textId="77777777" w:rsidR="001E4B16" w:rsidRPr="00D74746" w:rsidRDefault="001E4B16" w:rsidP="001E4B16">
            <w:pPr>
              <w:pStyle w:val="TableText"/>
              <w:tabs>
                <w:tab w:val="decimal" w:pos="808"/>
              </w:tabs>
            </w:pPr>
            <w:r w:rsidRPr="00D74746">
              <w:t>78</w:t>
            </w:r>
          </w:p>
        </w:tc>
      </w:tr>
      <w:tr w:rsidR="001E4B16" w:rsidRPr="00D74746" w14:paraId="5E146248" w14:textId="77777777" w:rsidTr="00377F04">
        <w:trPr>
          <w:cantSplit/>
        </w:trPr>
        <w:tc>
          <w:tcPr>
            <w:tcW w:w="1701" w:type="dxa"/>
            <w:vMerge/>
            <w:shd w:val="clear" w:color="auto" w:fill="auto"/>
            <w:noWrap/>
            <w:hideMark/>
          </w:tcPr>
          <w:p w14:paraId="107888BB" w14:textId="77777777" w:rsidR="001E4B16" w:rsidRPr="00D74746" w:rsidRDefault="001E4B16" w:rsidP="001E4B16">
            <w:pPr>
              <w:pStyle w:val="TableText"/>
            </w:pPr>
          </w:p>
        </w:tc>
        <w:tc>
          <w:tcPr>
            <w:tcW w:w="5089" w:type="dxa"/>
            <w:shd w:val="clear" w:color="auto" w:fill="auto"/>
            <w:noWrap/>
            <w:hideMark/>
          </w:tcPr>
          <w:p w14:paraId="7B221B43" w14:textId="77777777" w:rsidR="001E4B16" w:rsidRPr="00D74746" w:rsidRDefault="001E4B16" w:rsidP="001E4B16">
            <w:pPr>
              <w:pStyle w:val="TableText"/>
            </w:pPr>
            <w:r w:rsidRPr="00D74746">
              <w:t>Spondylosis</w:t>
            </w:r>
          </w:p>
        </w:tc>
        <w:tc>
          <w:tcPr>
            <w:tcW w:w="1290" w:type="dxa"/>
            <w:shd w:val="clear" w:color="auto" w:fill="auto"/>
            <w:noWrap/>
            <w:hideMark/>
          </w:tcPr>
          <w:p w14:paraId="667CD56B" w14:textId="77777777" w:rsidR="001E4B16" w:rsidRPr="00D74746" w:rsidRDefault="001E4B16" w:rsidP="001E4B16">
            <w:pPr>
              <w:pStyle w:val="TableText"/>
              <w:tabs>
                <w:tab w:val="decimal" w:pos="808"/>
              </w:tabs>
            </w:pPr>
            <w:r w:rsidRPr="00D74746">
              <w:t>33</w:t>
            </w:r>
          </w:p>
        </w:tc>
      </w:tr>
      <w:tr w:rsidR="001E4B16" w:rsidRPr="00D74746" w14:paraId="08350ED6" w14:textId="77777777" w:rsidTr="00377F04">
        <w:trPr>
          <w:cantSplit/>
        </w:trPr>
        <w:tc>
          <w:tcPr>
            <w:tcW w:w="1701" w:type="dxa"/>
            <w:vMerge/>
            <w:shd w:val="clear" w:color="auto" w:fill="auto"/>
            <w:noWrap/>
            <w:hideMark/>
          </w:tcPr>
          <w:p w14:paraId="4F0B3A06" w14:textId="77777777" w:rsidR="001E4B16" w:rsidRPr="00D74746" w:rsidRDefault="001E4B16" w:rsidP="001E4B16">
            <w:pPr>
              <w:pStyle w:val="TableText"/>
            </w:pPr>
          </w:p>
        </w:tc>
        <w:tc>
          <w:tcPr>
            <w:tcW w:w="5089" w:type="dxa"/>
            <w:shd w:val="clear" w:color="auto" w:fill="auto"/>
            <w:noWrap/>
            <w:hideMark/>
          </w:tcPr>
          <w:p w14:paraId="7CBDD829" w14:textId="77777777" w:rsidR="001E4B16" w:rsidRPr="00D74746" w:rsidRDefault="001E4B16" w:rsidP="001E4B16">
            <w:pPr>
              <w:pStyle w:val="TableText"/>
            </w:pPr>
            <w:r w:rsidRPr="00D74746">
              <w:t>Stroke</w:t>
            </w:r>
          </w:p>
        </w:tc>
        <w:tc>
          <w:tcPr>
            <w:tcW w:w="1290" w:type="dxa"/>
            <w:shd w:val="clear" w:color="auto" w:fill="auto"/>
            <w:noWrap/>
            <w:hideMark/>
          </w:tcPr>
          <w:p w14:paraId="1A1A90E3" w14:textId="77777777" w:rsidR="001E4B16" w:rsidRPr="00D74746" w:rsidRDefault="001E4B16" w:rsidP="001E4B16">
            <w:pPr>
              <w:pStyle w:val="TableText"/>
              <w:tabs>
                <w:tab w:val="decimal" w:pos="808"/>
              </w:tabs>
            </w:pPr>
            <w:r w:rsidRPr="00D74746">
              <w:t>1,957</w:t>
            </w:r>
          </w:p>
        </w:tc>
      </w:tr>
      <w:tr w:rsidR="001E4B16" w:rsidRPr="00D74746" w14:paraId="1A420746" w14:textId="77777777" w:rsidTr="00377F04">
        <w:trPr>
          <w:cantSplit/>
        </w:trPr>
        <w:tc>
          <w:tcPr>
            <w:tcW w:w="1701" w:type="dxa"/>
            <w:vMerge/>
            <w:shd w:val="clear" w:color="auto" w:fill="auto"/>
            <w:noWrap/>
            <w:hideMark/>
          </w:tcPr>
          <w:p w14:paraId="7686EE52" w14:textId="77777777" w:rsidR="001E4B16" w:rsidRPr="00D74746" w:rsidRDefault="001E4B16" w:rsidP="001E4B16">
            <w:pPr>
              <w:pStyle w:val="TableText"/>
            </w:pPr>
          </w:p>
        </w:tc>
        <w:tc>
          <w:tcPr>
            <w:tcW w:w="5089" w:type="dxa"/>
            <w:shd w:val="clear" w:color="auto" w:fill="auto"/>
            <w:noWrap/>
            <w:hideMark/>
          </w:tcPr>
          <w:p w14:paraId="3171C40A" w14:textId="77777777" w:rsidR="001E4B16" w:rsidRPr="00D74746" w:rsidRDefault="001E4B16" w:rsidP="001E4B16">
            <w:pPr>
              <w:pStyle w:val="TableText"/>
            </w:pPr>
            <w:r w:rsidRPr="00D74746">
              <w:t>Systemic lupus erythematosus</w:t>
            </w:r>
          </w:p>
        </w:tc>
        <w:tc>
          <w:tcPr>
            <w:tcW w:w="1290" w:type="dxa"/>
            <w:shd w:val="clear" w:color="auto" w:fill="auto"/>
            <w:noWrap/>
            <w:hideMark/>
          </w:tcPr>
          <w:p w14:paraId="747A7E09" w14:textId="77777777" w:rsidR="001E4B16" w:rsidRPr="00D74746" w:rsidRDefault="001E4B16" w:rsidP="001E4B16">
            <w:pPr>
              <w:pStyle w:val="TableText"/>
              <w:tabs>
                <w:tab w:val="decimal" w:pos="808"/>
              </w:tabs>
            </w:pPr>
            <w:r w:rsidRPr="00D74746">
              <w:t>27</w:t>
            </w:r>
          </w:p>
        </w:tc>
      </w:tr>
      <w:tr w:rsidR="001E4B16" w:rsidRPr="00D74746" w14:paraId="51AFB31D" w14:textId="77777777" w:rsidTr="00377F04">
        <w:trPr>
          <w:cantSplit/>
        </w:trPr>
        <w:tc>
          <w:tcPr>
            <w:tcW w:w="1701" w:type="dxa"/>
            <w:vMerge/>
            <w:shd w:val="clear" w:color="auto" w:fill="auto"/>
            <w:noWrap/>
            <w:hideMark/>
          </w:tcPr>
          <w:p w14:paraId="721DC066" w14:textId="77777777" w:rsidR="001E4B16" w:rsidRPr="00D74746" w:rsidRDefault="001E4B16" w:rsidP="001E4B16">
            <w:pPr>
              <w:pStyle w:val="TableText"/>
            </w:pPr>
          </w:p>
        </w:tc>
        <w:tc>
          <w:tcPr>
            <w:tcW w:w="5089" w:type="dxa"/>
            <w:shd w:val="clear" w:color="auto" w:fill="auto"/>
            <w:noWrap/>
            <w:hideMark/>
          </w:tcPr>
          <w:p w14:paraId="7A6AFD31" w14:textId="77777777" w:rsidR="001E4B16" w:rsidRPr="00D74746" w:rsidRDefault="001E4B16" w:rsidP="001E4B16">
            <w:pPr>
              <w:pStyle w:val="TableText"/>
            </w:pPr>
            <w:r w:rsidRPr="00D74746">
              <w:t>Other spine or back disorder</w:t>
            </w:r>
          </w:p>
        </w:tc>
        <w:tc>
          <w:tcPr>
            <w:tcW w:w="1290" w:type="dxa"/>
            <w:shd w:val="clear" w:color="auto" w:fill="auto"/>
            <w:noWrap/>
            <w:hideMark/>
          </w:tcPr>
          <w:p w14:paraId="75802F9E" w14:textId="77777777" w:rsidR="001E4B16" w:rsidRPr="00D74746" w:rsidRDefault="001E4B16" w:rsidP="001E4B16">
            <w:pPr>
              <w:pStyle w:val="TableText"/>
              <w:tabs>
                <w:tab w:val="decimal" w:pos="808"/>
              </w:tabs>
            </w:pPr>
            <w:r w:rsidRPr="00D74746">
              <w:t>190</w:t>
            </w:r>
          </w:p>
        </w:tc>
      </w:tr>
      <w:tr w:rsidR="001E4B16" w:rsidRPr="00D74746" w14:paraId="31C36436" w14:textId="77777777" w:rsidTr="00377F04">
        <w:trPr>
          <w:cantSplit/>
        </w:trPr>
        <w:tc>
          <w:tcPr>
            <w:tcW w:w="1701" w:type="dxa"/>
            <w:vMerge/>
            <w:shd w:val="clear" w:color="auto" w:fill="auto"/>
            <w:noWrap/>
            <w:hideMark/>
          </w:tcPr>
          <w:p w14:paraId="5C773CF8" w14:textId="77777777" w:rsidR="001E4B16" w:rsidRPr="00D74746" w:rsidRDefault="001E4B16" w:rsidP="001E4B16">
            <w:pPr>
              <w:pStyle w:val="TableText"/>
            </w:pPr>
          </w:p>
        </w:tc>
        <w:tc>
          <w:tcPr>
            <w:tcW w:w="5089" w:type="dxa"/>
            <w:shd w:val="clear" w:color="auto" w:fill="auto"/>
            <w:noWrap/>
            <w:hideMark/>
          </w:tcPr>
          <w:p w14:paraId="656AE356" w14:textId="77777777" w:rsidR="001E4B16" w:rsidRPr="00D74746" w:rsidRDefault="001E4B16" w:rsidP="001E4B16">
            <w:pPr>
              <w:pStyle w:val="TableText"/>
            </w:pPr>
            <w:r w:rsidRPr="00D74746">
              <w:t>Other muscle/tendon/musculoskeletal disorders</w:t>
            </w:r>
          </w:p>
        </w:tc>
        <w:tc>
          <w:tcPr>
            <w:tcW w:w="1290" w:type="dxa"/>
            <w:shd w:val="clear" w:color="auto" w:fill="auto"/>
            <w:noWrap/>
            <w:hideMark/>
          </w:tcPr>
          <w:p w14:paraId="50A05400" w14:textId="77777777" w:rsidR="001E4B16" w:rsidRPr="00D74746" w:rsidRDefault="001E4B16" w:rsidP="001E4B16">
            <w:pPr>
              <w:pStyle w:val="TableText"/>
              <w:tabs>
                <w:tab w:val="decimal" w:pos="808"/>
              </w:tabs>
            </w:pPr>
            <w:r w:rsidRPr="00D74746">
              <w:t>241</w:t>
            </w:r>
          </w:p>
        </w:tc>
      </w:tr>
      <w:tr w:rsidR="001E4B16" w:rsidRPr="00D74746" w14:paraId="5D5CEEAA" w14:textId="77777777" w:rsidTr="00377F04">
        <w:trPr>
          <w:cantSplit/>
        </w:trPr>
        <w:tc>
          <w:tcPr>
            <w:tcW w:w="1701" w:type="dxa"/>
            <w:vMerge/>
            <w:shd w:val="clear" w:color="auto" w:fill="auto"/>
            <w:noWrap/>
            <w:hideMark/>
          </w:tcPr>
          <w:p w14:paraId="2FE827C9" w14:textId="77777777" w:rsidR="001E4B16" w:rsidRPr="00D74746" w:rsidRDefault="001E4B16" w:rsidP="001E4B16">
            <w:pPr>
              <w:pStyle w:val="TableText"/>
            </w:pPr>
          </w:p>
        </w:tc>
        <w:tc>
          <w:tcPr>
            <w:tcW w:w="5089" w:type="dxa"/>
            <w:shd w:val="clear" w:color="auto" w:fill="auto"/>
            <w:noWrap/>
            <w:hideMark/>
          </w:tcPr>
          <w:p w14:paraId="784B1E63" w14:textId="77777777" w:rsidR="001E4B16" w:rsidRPr="00D74746" w:rsidRDefault="001E4B16" w:rsidP="001E4B16">
            <w:pPr>
              <w:pStyle w:val="TableText"/>
            </w:pPr>
            <w:r w:rsidRPr="00D74746">
              <w:t>Other conditions originating around time of birth</w:t>
            </w:r>
          </w:p>
        </w:tc>
        <w:tc>
          <w:tcPr>
            <w:tcW w:w="1290" w:type="dxa"/>
            <w:shd w:val="clear" w:color="auto" w:fill="auto"/>
            <w:noWrap/>
            <w:hideMark/>
          </w:tcPr>
          <w:p w14:paraId="74D9AA08" w14:textId="77777777" w:rsidR="001E4B16" w:rsidRPr="00D74746" w:rsidRDefault="001E4B16" w:rsidP="001E4B16">
            <w:pPr>
              <w:pStyle w:val="TableText"/>
              <w:tabs>
                <w:tab w:val="decimal" w:pos="808"/>
              </w:tabs>
            </w:pPr>
            <w:r w:rsidRPr="00D74746">
              <w:t>53</w:t>
            </w:r>
          </w:p>
        </w:tc>
      </w:tr>
      <w:tr w:rsidR="001E4B16" w:rsidRPr="00D74746" w14:paraId="5A9AA506" w14:textId="77777777" w:rsidTr="00377F04">
        <w:trPr>
          <w:cantSplit/>
        </w:trPr>
        <w:tc>
          <w:tcPr>
            <w:tcW w:w="1701" w:type="dxa"/>
            <w:vMerge/>
            <w:shd w:val="clear" w:color="auto" w:fill="auto"/>
            <w:noWrap/>
            <w:hideMark/>
          </w:tcPr>
          <w:p w14:paraId="513CD00A" w14:textId="77777777" w:rsidR="001E4B16" w:rsidRPr="00D74746" w:rsidRDefault="001E4B16" w:rsidP="001E4B16">
            <w:pPr>
              <w:pStyle w:val="TableText"/>
            </w:pPr>
          </w:p>
        </w:tc>
        <w:tc>
          <w:tcPr>
            <w:tcW w:w="5089" w:type="dxa"/>
            <w:shd w:val="clear" w:color="auto" w:fill="auto"/>
            <w:noWrap/>
            <w:hideMark/>
          </w:tcPr>
          <w:p w14:paraId="2505F922" w14:textId="77777777" w:rsidR="001E4B16" w:rsidRPr="00D74746" w:rsidRDefault="001E4B16" w:rsidP="001E4B16">
            <w:pPr>
              <w:pStyle w:val="TableText"/>
            </w:pPr>
            <w:r w:rsidRPr="00D74746">
              <w:t>Other bone/joint/cartilage/connective tissue disorder</w:t>
            </w:r>
          </w:p>
        </w:tc>
        <w:tc>
          <w:tcPr>
            <w:tcW w:w="1290" w:type="dxa"/>
            <w:shd w:val="clear" w:color="auto" w:fill="auto"/>
            <w:noWrap/>
            <w:hideMark/>
          </w:tcPr>
          <w:p w14:paraId="71335D99" w14:textId="77777777" w:rsidR="001E4B16" w:rsidRPr="00D74746" w:rsidRDefault="001E4B16" w:rsidP="001E4B16">
            <w:pPr>
              <w:pStyle w:val="TableText"/>
              <w:tabs>
                <w:tab w:val="decimal" w:pos="808"/>
              </w:tabs>
            </w:pPr>
            <w:r w:rsidRPr="00D74746">
              <w:t>200</w:t>
            </w:r>
          </w:p>
        </w:tc>
      </w:tr>
      <w:tr w:rsidR="001E4B16" w:rsidRPr="00D74746" w14:paraId="5185657D" w14:textId="77777777" w:rsidTr="00377F04">
        <w:trPr>
          <w:cantSplit/>
        </w:trPr>
        <w:tc>
          <w:tcPr>
            <w:tcW w:w="1701" w:type="dxa"/>
            <w:vMerge/>
            <w:shd w:val="clear" w:color="auto" w:fill="auto"/>
            <w:noWrap/>
            <w:hideMark/>
          </w:tcPr>
          <w:p w14:paraId="79B9CD7D" w14:textId="77777777" w:rsidR="001E4B16" w:rsidRPr="00D74746" w:rsidRDefault="001E4B16" w:rsidP="001E4B16">
            <w:pPr>
              <w:pStyle w:val="TableText"/>
            </w:pPr>
          </w:p>
        </w:tc>
        <w:tc>
          <w:tcPr>
            <w:tcW w:w="5089" w:type="dxa"/>
            <w:shd w:val="clear" w:color="auto" w:fill="auto"/>
            <w:noWrap/>
            <w:hideMark/>
          </w:tcPr>
          <w:p w14:paraId="680D2D58" w14:textId="77777777" w:rsidR="001E4B16" w:rsidRPr="001E4B16" w:rsidRDefault="001E4B16" w:rsidP="001E4B16">
            <w:pPr>
              <w:pStyle w:val="TableText"/>
              <w:rPr>
                <w:b/>
              </w:rPr>
            </w:pPr>
            <w:r w:rsidRPr="001E4B16">
              <w:rPr>
                <w:b/>
              </w:rPr>
              <w:t>Total</w:t>
            </w:r>
          </w:p>
        </w:tc>
        <w:tc>
          <w:tcPr>
            <w:tcW w:w="1290" w:type="dxa"/>
            <w:shd w:val="clear" w:color="auto" w:fill="auto"/>
            <w:noWrap/>
            <w:hideMark/>
          </w:tcPr>
          <w:p w14:paraId="5C916966" w14:textId="77777777" w:rsidR="001E4B16" w:rsidRPr="001E4B16" w:rsidRDefault="001E4B16" w:rsidP="001E4B16">
            <w:pPr>
              <w:pStyle w:val="TableText"/>
              <w:tabs>
                <w:tab w:val="decimal" w:pos="808"/>
              </w:tabs>
              <w:rPr>
                <w:b/>
              </w:rPr>
            </w:pPr>
            <w:r w:rsidRPr="001E4B16">
              <w:rPr>
                <w:b/>
              </w:rPr>
              <w:t>9,048</w:t>
            </w:r>
          </w:p>
        </w:tc>
      </w:tr>
      <w:tr w:rsidR="001E4B16" w:rsidRPr="00D74746" w14:paraId="6F5D7268" w14:textId="77777777" w:rsidTr="00377F04">
        <w:trPr>
          <w:cantSplit/>
        </w:trPr>
        <w:tc>
          <w:tcPr>
            <w:tcW w:w="1701" w:type="dxa"/>
            <w:vMerge w:val="restart"/>
            <w:shd w:val="clear" w:color="auto" w:fill="auto"/>
            <w:noWrap/>
            <w:hideMark/>
          </w:tcPr>
          <w:p w14:paraId="05935AC9" w14:textId="77777777" w:rsidR="001E4B16" w:rsidRPr="00D74746" w:rsidRDefault="001E4B16" w:rsidP="001E4B16">
            <w:pPr>
              <w:pStyle w:val="TableText"/>
            </w:pPr>
            <w:r w:rsidRPr="00D74746">
              <w:t xml:space="preserve">Autism </w:t>
            </w:r>
            <w:r>
              <w:t>s</w:t>
            </w:r>
            <w:r w:rsidRPr="00D74746">
              <w:t xml:space="preserve">pectrum </w:t>
            </w:r>
            <w:r>
              <w:t>d</w:t>
            </w:r>
            <w:r w:rsidRPr="00D74746">
              <w:t>isorder</w:t>
            </w:r>
          </w:p>
        </w:tc>
        <w:tc>
          <w:tcPr>
            <w:tcW w:w="5089" w:type="dxa"/>
            <w:shd w:val="clear" w:color="auto" w:fill="auto"/>
            <w:noWrap/>
            <w:hideMark/>
          </w:tcPr>
          <w:p w14:paraId="010E737E" w14:textId="77777777" w:rsidR="001E4B16" w:rsidRPr="00D74746" w:rsidRDefault="001E4B16" w:rsidP="001E4B16">
            <w:pPr>
              <w:pStyle w:val="TableText"/>
            </w:pPr>
            <w:r w:rsidRPr="00D74746">
              <w:t>Asperger</w:t>
            </w:r>
            <w:r>
              <w:t>’</w:t>
            </w:r>
            <w:r w:rsidRPr="00D74746">
              <w:t>s syndrome</w:t>
            </w:r>
          </w:p>
        </w:tc>
        <w:tc>
          <w:tcPr>
            <w:tcW w:w="1290" w:type="dxa"/>
            <w:shd w:val="clear" w:color="auto" w:fill="auto"/>
            <w:noWrap/>
            <w:hideMark/>
          </w:tcPr>
          <w:p w14:paraId="22714B2B" w14:textId="77777777" w:rsidR="001E4B16" w:rsidRPr="00D74746" w:rsidRDefault="001E4B16" w:rsidP="001E4B16">
            <w:pPr>
              <w:pStyle w:val="TableText"/>
              <w:tabs>
                <w:tab w:val="decimal" w:pos="808"/>
              </w:tabs>
            </w:pPr>
            <w:r w:rsidRPr="00D74746">
              <w:t>1,112</w:t>
            </w:r>
          </w:p>
        </w:tc>
      </w:tr>
      <w:tr w:rsidR="001E4B16" w:rsidRPr="00D74746" w14:paraId="58285B6B" w14:textId="77777777" w:rsidTr="00377F04">
        <w:trPr>
          <w:cantSplit/>
        </w:trPr>
        <w:tc>
          <w:tcPr>
            <w:tcW w:w="1701" w:type="dxa"/>
            <w:vMerge/>
            <w:shd w:val="clear" w:color="auto" w:fill="auto"/>
            <w:noWrap/>
            <w:hideMark/>
          </w:tcPr>
          <w:p w14:paraId="6EFAF78D" w14:textId="77777777" w:rsidR="001E4B16" w:rsidRPr="00D74746" w:rsidRDefault="001E4B16" w:rsidP="001E4B16">
            <w:pPr>
              <w:pStyle w:val="TableText"/>
            </w:pPr>
          </w:p>
        </w:tc>
        <w:tc>
          <w:tcPr>
            <w:tcW w:w="5089" w:type="dxa"/>
            <w:shd w:val="clear" w:color="auto" w:fill="auto"/>
            <w:noWrap/>
            <w:hideMark/>
          </w:tcPr>
          <w:p w14:paraId="2CF7D6E2" w14:textId="77777777" w:rsidR="001E4B16" w:rsidRPr="00D74746" w:rsidRDefault="001E4B16" w:rsidP="001E4B16">
            <w:pPr>
              <w:pStyle w:val="TableText"/>
            </w:pPr>
            <w:r w:rsidRPr="00D74746">
              <w:t xml:space="preserve">Autistic </w:t>
            </w:r>
            <w:r>
              <w:t>s</w:t>
            </w:r>
            <w:r w:rsidRPr="00D74746">
              <w:t xml:space="preserve">pectrum </w:t>
            </w:r>
            <w:r>
              <w:t>d</w:t>
            </w:r>
            <w:r w:rsidRPr="00D74746">
              <w:t>isorder</w:t>
            </w:r>
          </w:p>
        </w:tc>
        <w:tc>
          <w:tcPr>
            <w:tcW w:w="1290" w:type="dxa"/>
            <w:shd w:val="clear" w:color="auto" w:fill="auto"/>
            <w:noWrap/>
            <w:hideMark/>
          </w:tcPr>
          <w:p w14:paraId="3AFB5CEA" w14:textId="77777777" w:rsidR="001E4B16" w:rsidRPr="00D74746" w:rsidRDefault="001E4B16" w:rsidP="001E4B16">
            <w:pPr>
              <w:pStyle w:val="TableText"/>
              <w:tabs>
                <w:tab w:val="decimal" w:pos="808"/>
              </w:tabs>
            </w:pPr>
            <w:r w:rsidRPr="00D74746">
              <w:t>8,618</w:t>
            </w:r>
          </w:p>
        </w:tc>
      </w:tr>
      <w:tr w:rsidR="001E4B16" w:rsidRPr="00D74746" w14:paraId="0827D65F" w14:textId="77777777" w:rsidTr="00377F04">
        <w:trPr>
          <w:cantSplit/>
        </w:trPr>
        <w:tc>
          <w:tcPr>
            <w:tcW w:w="1701" w:type="dxa"/>
            <w:vMerge/>
            <w:shd w:val="clear" w:color="auto" w:fill="auto"/>
            <w:noWrap/>
            <w:hideMark/>
          </w:tcPr>
          <w:p w14:paraId="1F47EC9E" w14:textId="77777777" w:rsidR="001E4B16" w:rsidRPr="00D74746" w:rsidRDefault="001E4B16" w:rsidP="001E4B16">
            <w:pPr>
              <w:pStyle w:val="TableText"/>
            </w:pPr>
          </w:p>
        </w:tc>
        <w:tc>
          <w:tcPr>
            <w:tcW w:w="5089" w:type="dxa"/>
            <w:shd w:val="clear" w:color="auto" w:fill="auto"/>
            <w:noWrap/>
            <w:hideMark/>
          </w:tcPr>
          <w:p w14:paraId="254D2D96" w14:textId="77777777" w:rsidR="001E4B16" w:rsidRPr="001E4B16" w:rsidRDefault="001E4B16" w:rsidP="001E4B16">
            <w:pPr>
              <w:pStyle w:val="TableText"/>
              <w:rPr>
                <w:b/>
              </w:rPr>
            </w:pPr>
            <w:r w:rsidRPr="001E4B16">
              <w:rPr>
                <w:b/>
              </w:rPr>
              <w:t>Total</w:t>
            </w:r>
          </w:p>
        </w:tc>
        <w:tc>
          <w:tcPr>
            <w:tcW w:w="1290" w:type="dxa"/>
            <w:shd w:val="clear" w:color="auto" w:fill="auto"/>
            <w:noWrap/>
            <w:hideMark/>
          </w:tcPr>
          <w:p w14:paraId="1CDA9236" w14:textId="77777777" w:rsidR="001E4B16" w:rsidRPr="001E4B16" w:rsidRDefault="001E4B16" w:rsidP="001E4B16">
            <w:pPr>
              <w:pStyle w:val="TableText"/>
              <w:tabs>
                <w:tab w:val="decimal" w:pos="808"/>
              </w:tabs>
              <w:rPr>
                <w:b/>
              </w:rPr>
            </w:pPr>
            <w:r w:rsidRPr="001E4B16">
              <w:rPr>
                <w:b/>
              </w:rPr>
              <w:t>9,730</w:t>
            </w:r>
          </w:p>
        </w:tc>
      </w:tr>
      <w:tr w:rsidR="001E4B16" w:rsidRPr="00D74746" w14:paraId="2F49FC62" w14:textId="77777777" w:rsidTr="00377F04">
        <w:trPr>
          <w:cantSplit/>
        </w:trPr>
        <w:tc>
          <w:tcPr>
            <w:tcW w:w="1701" w:type="dxa"/>
            <w:vMerge w:val="restart"/>
            <w:shd w:val="clear" w:color="auto" w:fill="auto"/>
            <w:noWrap/>
            <w:hideMark/>
          </w:tcPr>
          <w:p w14:paraId="7B57A930" w14:textId="77777777" w:rsidR="001E4B16" w:rsidRPr="00D74746" w:rsidRDefault="001E4B16" w:rsidP="001E4B16">
            <w:pPr>
              <w:pStyle w:val="TableText"/>
            </w:pPr>
            <w:r w:rsidRPr="00D74746">
              <w:t>Sensory</w:t>
            </w:r>
          </w:p>
        </w:tc>
        <w:tc>
          <w:tcPr>
            <w:tcW w:w="5089" w:type="dxa"/>
            <w:shd w:val="clear" w:color="auto" w:fill="auto"/>
            <w:noWrap/>
            <w:hideMark/>
          </w:tcPr>
          <w:p w14:paraId="6D029CDB" w14:textId="77777777" w:rsidR="001E4B16" w:rsidRPr="00D74746" w:rsidRDefault="001E4B16" w:rsidP="001E4B16">
            <w:pPr>
              <w:pStyle w:val="TableText"/>
            </w:pPr>
            <w:r w:rsidRPr="00D74746">
              <w:t>Blind or vision impaired</w:t>
            </w:r>
          </w:p>
        </w:tc>
        <w:tc>
          <w:tcPr>
            <w:tcW w:w="1290" w:type="dxa"/>
            <w:shd w:val="clear" w:color="auto" w:fill="auto"/>
            <w:noWrap/>
            <w:hideMark/>
          </w:tcPr>
          <w:p w14:paraId="184878AB" w14:textId="77777777" w:rsidR="001E4B16" w:rsidRPr="00D74746" w:rsidRDefault="001E4B16" w:rsidP="001E4B16">
            <w:pPr>
              <w:pStyle w:val="TableText"/>
              <w:tabs>
                <w:tab w:val="decimal" w:pos="808"/>
              </w:tabs>
            </w:pPr>
            <w:r w:rsidRPr="00D74746">
              <w:t>689</w:t>
            </w:r>
          </w:p>
        </w:tc>
      </w:tr>
      <w:tr w:rsidR="001E4B16" w:rsidRPr="00D74746" w14:paraId="5DD4A843" w14:textId="77777777" w:rsidTr="00377F04">
        <w:trPr>
          <w:cantSplit/>
        </w:trPr>
        <w:tc>
          <w:tcPr>
            <w:tcW w:w="1701" w:type="dxa"/>
            <w:vMerge/>
            <w:shd w:val="clear" w:color="auto" w:fill="auto"/>
            <w:noWrap/>
            <w:hideMark/>
          </w:tcPr>
          <w:p w14:paraId="44640149" w14:textId="77777777" w:rsidR="001E4B16" w:rsidRPr="00D74746" w:rsidRDefault="001E4B16" w:rsidP="001E4B16">
            <w:pPr>
              <w:pStyle w:val="TableText"/>
            </w:pPr>
          </w:p>
        </w:tc>
        <w:tc>
          <w:tcPr>
            <w:tcW w:w="5089" w:type="dxa"/>
            <w:shd w:val="clear" w:color="auto" w:fill="auto"/>
            <w:noWrap/>
            <w:hideMark/>
          </w:tcPr>
          <w:p w14:paraId="4B922483" w14:textId="77777777" w:rsidR="001E4B16" w:rsidRPr="00D74746" w:rsidRDefault="001E4B16" w:rsidP="001E4B16">
            <w:pPr>
              <w:pStyle w:val="TableText"/>
            </w:pPr>
            <w:r w:rsidRPr="00D74746">
              <w:t>Congenital cataract</w:t>
            </w:r>
          </w:p>
        </w:tc>
        <w:tc>
          <w:tcPr>
            <w:tcW w:w="1290" w:type="dxa"/>
            <w:shd w:val="clear" w:color="auto" w:fill="auto"/>
            <w:noWrap/>
            <w:hideMark/>
          </w:tcPr>
          <w:p w14:paraId="408F8B02" w14:textId="77777777" w:rsidR="001E4B16" w:rsidRPr="00D74746" w:rsidRDefault="001E4B16" w:rsidP="001E4B16">
            <w:pPr>
              <w:pStyle w:val="TableText"/>
              <w:tabs>
                <w:tab w:val="decimal" w:pos="808"/>
              </w:tabs>
            </w:pPr>
            <w:r w:rsidRPr="00D74746">
              <w:t>17</w:t>
            </w:r>
          </w:p>
        </w:tc>
      </w:tr>
      <w:tr w:rsidR="001E4B16" w:rsidRPr="00D74746" w14:paraId="4ACB1A5C" w14:textId="77777777" w:rsidTr="00377F04">
        <w:trPr>
          <w:cantSplit/>
        </w:trPr>
        <w:tc>
          <w:tcPr>
            <w:tcW w:w="1701" w:type="dxa"/>
            <w:vMerge/>
            <w:shd w:val="clear" w:color="auto" w:fill="auto"/>
            <w:noWrap/>
            <w:hideMark/>
          </w:tcPr>
          <w:p w14:paraId="4247F8B1" w14:textId="77777777" w:rsidR="001E4B16" w:rsidRPr="00D74746" w:rsidRDefault="001E4B16" w:rsidP="001E4B16">
            <w:pPr>
              <w:pStyle w:val="TableText"/>
            </w:pPr>
          </w:p>
        </w:tc>
        <w:tc>
          <w:tcPr>
            <w:tcW w:w="5089" w:type="dxa"/>
            <w:shd w:val="clear" w:color="auto" w:fill="auto"/>
            <w:noWrap/>
            <w:hideMark/>
          </w:tcPr>
          <w:p w14:paraId="5E1C7CC9" w14:textId="77777777" w:rsidR="001E4B16" w:rsidRPr="00D74746" w:rsidRDefault="001E4B16" w:rsidP="001E4B16">
            <w:pPr>
              <w:pStyle w:val="TableText"/>
            </w:pPr>
            <w:r w:rsidRPr="00D74746">
              <w:t>Deaf or hearing impaired</w:t>
            </w:r>
          </w:p>
        </w:tc>
        <w:tc>
          <w:tcPr>
            <w:tcW w:w="1290" w:type="dxa"/>
            <w:shd w:val="clear" w:color="auto" w:fill="auto"/>
            <w:noWrap/>
            <w:hideMark/>
          </w:tcPr>
          <w:p w14:paraId="05EC06BC" w14:textId="77777777" w:rsidR="001E4B16" w:rsidRPr="00D74746" w:rsidRDefault="001E4B16" w:rsidP="001E4B16">
            <w:pPr>
              <w:pStyle w:val="TableText"/>
              <w:tabs>
                <w:tab w:val="decimal" w:pos="808"/>
              </w:tabs>
            </w:pPr>
            <w:r w:rsidRPr="00D74746">
              <w:t>398</w:t>
            </w:r>
          </w:p>
        </w:tc>
      </w:tr>
      <w:tr w:rsidR="001E4B16" w:rsidRPr="00D74746" w14:paraId="67F56D48" w14:textId="77777777" w:rsidTr="00377F04">
        <w:trPr>
          <w:cantSplit/>
        </w:trPr>
        <w:tc>
          <w:tcPr>
            <w:tcW w:w="1701" w:type="dxa"/>
            <w:vMerge/>
            <w:shd w:val="clear" w:color="auto" w:fill="auto"/>
            <w:noWrap/>
            <w:hideMark/>
          </w:tcPr>
          <w:p w14:paraId="6CBF20DF" w14:textId="77777777" w:rsidR="001E4B16" w:rsidRPr="00D74746" w:rsidRDefault="001E4B16" w:rsidP="001E4B16">
            <w:pPr>
              <w:pStyle w:val="TableText"/>
            </w:pPr>
          </w:p>
        </w:tc>
        <w:tc>
          <w:tcPr>
            <w:tcW w:w="5089" w:type="dxa"/>
            <w:shd w:val="clear" w:color="auto" w:fill="auto"/>
            <w:noWrap/>
            <w:hideMark/>
          </w:tcPr>
          <w:p w14:paraId="7B5D08F6" w14:textId="77777777" w:rsidR="001E4B16" w:rsidRPr="00D74746" w:rsidRDefault="001E4B16" w:rsidP="001E4B16">
            <w:pPr>
              <w:pStyle w:val="TableText"/>
            </w:pPr>
            <w:r w:rsidRPr="00D74746">
              <w:t>Glaucoma</w:t>
            </w:r>
          </w:p>
        </w:tc>
        <w:tc>
          <w:tcPr>
            <w:tcW w:w="1290" w:type="dxa"/>
            <w:shd w:val="clear" w:color="auto" w:fill="auto"/>
            <w:noWrap/>
            <w:hideMark/>
          </w:tcPr>
          <w:p w14:paraId="3B2DD29C" w14:textId="77777777" w:rsidR="001E4B16" w:rsidRPr="00D74746" w:rsidRDefault="001E4B16" w:rsidP="001E4B16">
            <w:pPr>
              <w:pStyle w:val="TableText"/>
              <w:tabs>
                <w:tab w:val="decimal" w:pos="808"/>
              </w:tabs>
            </w:pPr>
            <w:r w:rsidRPr="00D74746">
              <w:t>12</w:t>
            </w:r>
          </w:p>
        </w:tc>
      </w:tr>
      <w:tr w:rsidR="001E4B16" w:rsidRPr="00D74746" w14:paraId="5B316642" w14:textId="77777777" w:rsidTr="00377F04">
        <w:trPr>
          <w:cantSplit/>
        </w:trPr>
        <w:tc>
          <w:tcPr>
            <w:tcW w:w="1701" w:type="dxa"/>
            <w:vMerge/>
            <w:shd w:val="clear" w:color="auto" w:fill="auto"/>
            <w:noWrap/>
            <w:hideMark/>
          </w:tcPr>
          <w:p w14:paraId="4D6E4F5A" w14:textId="77777777" w:rsidR="001E4B16" w:rsidRPr="00D74746" w:rsidRDefault="001E4B16" w:rsidP="001E4B16">
            <w:pPr>
              <w:pStyle w:val="TableText"/>
            </w:pPr>
          </w:p>
        </w:tc>
        <w:tc>
          <w:tcPr>
            <w:tcW w:w="5089" w:type="dxa"/>
            <w:shd w:val="clear" w:color="auto" w:fill="auto"/>
            <w:noWrap/>
            <w:hideMark/>
          </w:tcPr>
          <w:p w14:paraId="1BE714A0" w14:textId="77777777" w:rsidR="001E4B16" w:rsidRPr="00D74746" w:rsidRDefault="001E4B16" w:rsidP="001E4B16">
            <w:pPr>
              <w:pStyle w:val="TableText"/>
            </w:pPr>
            <w:r w:rsidRPr="00D74746">
              <w:t>Optic neuritis/</w:t>
            </w:r>
            <w:r>
              <w:t>o</w:t>
            </w:r>
            <w:r w:rsidRPr="00D74746">
              <w:t>ptic atrophy</w:t>
            </w:r>
          </w:p>
        </w:tc>
        <w:tc>
          <w:tcPr>
            <w:tcW w:w="1290" w:type="dxa"/>
            <w:shd w:val="clear" w:color="auto" w:fill="auto"/>
            <w:noWrap/>
            <w:hideMark/>
          </w:tcPr>
          <w:p w14:paraId="0B0F0B4E" w14:textId="77777777" w:rsidR="001E4B16" w:rsidRPr="00D74746" w:rsidRDefault="001E4B16" w:rsidP="001E4B16">
            <w:pPr>
              <w:pStyle w:val="TableText"/>
              <w:tabs>
                <w:tab w:val="decimal" w:pos="808"/>
              </w:tabs>
            </w:pPr>
            <w:r w:rsidRPr="00D74746">
              <w:t>15</w:t>
            </w:r>
          </w:p>
        </w:tc>
      </w:tr>
      <w:tr w:rsidR="001E4B16" w:rsidRPr="00D74746" w14:paraId="654E5DA2" w14:textId="77777777" w:rsidTr="00377F04">
        <w:trPr>
          <w:cantSplit/>
        </w:trPr>
        <w:tc>
          <w:tcPr>
            <w:tcW w:w="1701" w:type="dxa"/>
            <w:vMerge/>
            <w:shd w:val="clear" w:color="auto" w:fill="auto"/>
            <w:noWrap/>
            <w:hideMark/>
          </w:tcPr>
          <w:p w14:paraId="112CD14A" w14:textId="77777777" w:rsidR="001E4B16" w:rsidRPr="00D74746" w:rsidRDefault="001E4B16" w:rsidP="001E4B16">
            <w:pPr>
              <w:pStyle w:val="TableText"/>
            </w:pPr>
          </w:p>
        </w:tc>
        <w:tc>
          <w:tcPr>
            <w:tcW w:w="5089" w:type="dxa"/>
            <w:shd w:val="clear" w:color="auto" w:fill="auto"/>
            <w:hideMark/>
          </w:tcPr>
          <w:p w14:paraId="7F65B927" w14:textId="77777777" w:rsidR="001E4B16" w:rsidRPr="00D74746" w:rsidRDefault="001E4B16" w:rsidP="001E4B16">
            <w:pPr>
              <w:pStyle w:val="TableText"/>
            </w:pPr>
            <w:r w:rsidRPr="00D74746">
              <w:t>Retinopathy, retinal dystrophy, retinitis pigmentosa, detached retina</w:t>
            </w:r>
          </w:p>
        </w:tc>
        <w:tc>
          <w:tcPr>
            <w:tcW w:w="1290" w:type="dxa"/>
            <w:shd w:val="clear" w:color="auto" w:fill="auto"/>
            <w:noWrap/>
            <w:hideMark/>
          </w:tcPr>
          <w:p w14:paraId="7C7D12FD" w14:textId="77777777" w:rsidR="001E4B16" w:rsidRPr="00D74746" w:rsidRDefault="001E4B16" w:rsidP="001E4B16">
            <w:pPr>
              <w:pStyle w:val="TableText"/>
              <w:tabs>
                <w:tab w:val="decimal" w:pos="808"/>
              </w:tabs>
            </w:pPr>
            <w:r w:rsidRPr="00D74746">
              <w:t>68</w:t>
            </w:r>
          </w:p>
        </w:tc>
      </w:tr>
      <w:tr w:rsidR="001E4B16" w:rsidRPr="00D74746" w14:paraId="6F08B2E0" w14:textId="77777777" w:rsidTr="00377F04">
        <w:trPr>
          <w:cantSplit/>
        </w:trPr>
        <w:tc>
          <w:tcPr>
            <w:tcW w:w="1701" w:type="dxa"/>
            <w:vMerge/>
            <w:shd w:val="clear" w:color="auto" w:fill="auto"/>
            <w:noWrap/>
            <w:hideMark/>
          </w:tcPr>
          <w:p w14:paraId="0A6AF515" w14:textId="77777777" w:rsidR="001E4B16" w:rsidRPr="00D74746" w:rsidRDefault="001E4B16" w:rsidP="001E4B16">
            <w:pPr>
              <w:pStyle w:val="TableText"/>
            </w:pPr>
          </w:p>
        </w:tc>
        <w:tc>
          <w:tcPr>
            <w:tcW w:w="5089" w:type="dxa"/>
            <w:shd w:val="clear" w:color="auto" w:fill="auto"/>
            <w:noWrap/>
            <w:hideMark/>
          </w:tcPr>
          <w:p w14:paraId="4448E951" w14:textId="77777777" w:rsidR="001E4B16" w:rsidRPr="00D74746" w:rsidRDefault="001E4B16" w:rsidP="001E4B16">
            <w:pPr>
              <w:pStyle w:val="TableText"/>
            </w:pPr>
            <w:proofErr w:type="gramStart"/>
            <w:r w:rsidRPr="00D74746">
              <w:t>Other</w:t>
            </w:r>
            <w:proofErr w:type="gramEnd"/>
            <w:r w:rsidRPr="00D74746">
              <w:t xml:space="preserve"> cataract</w:t>
            </w:r>
          </w:p>
        </w:tc>
        <w:tc>
          <w:tcPr>
            <w:tcW w:w="1290" w:type="dxa"/>
            <w:shd w:val="clear" w:color="auto" w:fill="auto"/>
            <w:noWrap/>
            <w:hideMark/>
          </w:tcPr>
          <w:p w14:paraId="3C2B953A" w14:textId="77777777" w:rsidR="001E4B16" w:rsidRPr="00D74746" w:rsidRDefault="001E4B16" w:rsidP="001E4B16">
            <w:pPr>
              <w:pStyle w:val="TableText"/>
              <w:tabs>
                <w:tab w:val="decimal" w:pos="808"/>
              </w:tabs>
            </w:pPr>
            <w:r w:rsidRPr="00D74746">
              <w:t>5</w:t>
            </w:r>
          </w:p>
        </w:tc>
      </w:tr>
      <w:tr w:rsidR="001E4B16" w:rsidRPr="00D74746" w14:paraId="63E80E20" w14:textId="77777777" w:rsidTr="00377F04">
        <w:trPr>
          <w:cantSplit/>
        </w:trPr>
        <w:tc>
          <w:tcPr>
            <w:tcW w:w="1701" w:type="dxa"/>
            <w:vMerge/>
            <w:shd w:val="clear" w:color="auto" w:fill="auto"/>
            <w:noWrap/>
            <w:hideMark/>
          </w:tcPr>
          <w:p w14:paraId="3BC32F4A" w14:textId="77777777" w:rsidR="001E4B16" w:rsidRPr="00D74746" w:rsidRDefault="001E4B16" w:rsidP="001E4B16">
            <w:pPr>
              <w:pStyle w:val="TableText"/>
            </w:pPr>
          </w:p>
        </w:tc>
        <w:tc>
          <w:tcPr>
            <w:tcW w:w="5089" w:type="dxa"/>
            <w:shd w:val="clear" w:color="auto" w:fill="auto"/>
            <w:noWrap/>
            <w:hideMark/>
          </w:tcPr>
          <w:p w14:paraId="49FA03B9" w14:textId="77777777" w:rsidR="001E4B16" w:rsidRPr="00D74746" w:rsidRDefault="001E4B16" w:rsidP="001E4B16">
            <w:pPr>
              <w:pStyle w:val="TableText"/>
            </w:pPr>
            <w:r w:rsidRPr="00D74746">
              <w:t>Other ear or hearing disorder</w:t>
            </w:r>
          </w:p>
        </w:tc>
        <w:tc>
          <w:tcPr>
            <w:tcW w:w="1290" w:type="dxa"/>
            <w:shd w:val="clear" w:color="auto" w:fill="auto"/>
            <w:noWrap/>
            <w:hideMark/>
          </w:tcPr>
          <w:p w14:paraId="176DA1E2" w14:textId="77777777" w:rsidR="001E4B16" w:rsidRPr="00D74746" w:rsidRDefault="001E4B16" w:rsidP="001E4B16">
            <w:pPr>
              <w:pStyle w:val="TableText"/>
              <w:tabs>
                <w:tab w:val="decimal" w:pos="808"/>
              </w:tabs>
            </w:pPr>
            <w:r w:rsidRPr="00D74746">
              <w:t>47</w:t>
            </w:r>
          </w:p>
        </w:tc>
      </w:tr>
      <w:tr w:rsidR="001E4B16" w:rsidRPr="00D74746" w14:paraId="6360B54F" w14:textId="77777777" w:rsidTr="00377F04">
        <w:trPr>
          <w:cantSplit/>
        </w:trPr>
        <w:tc>
          <w:tcPr>
            <w:tcW w:w="1701" w:type="dxa"/>
            <w:vMerge/>
            <w:shd w:val="clear" w:color="auto" w:fill="auto"/>
            <w:noWrap/>
            <w:hideMark/>
          </w:tcPr>
          <w:p w14:paraId="5872D636" w14:textId="77777777" w:rsidR="001E4B16" w:rsidRPr="00D74746" w:rsidRDefault="001E4B16" w:rsidP="001E4B16">
            <w:pPr>
              <w:pStyle w:val="TableText"/>
            </w:pPr>
          </w:p>
        </w:tc>
        <w:tc>
          <w:tcPr>
            <w:tcW w:w="5089" w:type="dxa"/>
            <w:shd w:val="clear" w:color="auto" w:fill="auto"/>
            <w:noWrap/>
            <w:hideMark/>
          </w:tcPr>
          <w:p w14:paraId="4890C7BC" w14:textId="77777777" w:rsidR="001E4B16" w:rsidRPr="00D74746" w:rsidRDefault="001E4B16" w:rsidP="001E4B16">
            <w:pPr>
              <w:pStyle w:val="TableText"/>
            </w:pPr>
            <w:r w:rsidRPr="00D74746">
              <w:t>Other eye or vision disorder</w:t>
            </w:r>
          </w:p>
        </w:tc>
        <w:tc>
          <w:tcPr>
            <w:tcW w:w="1290" w:type="dxa"/>
            <w:shd w:val="clear" w:color="auto" w:fill="auto"/>
            <w:noWrap/>
            <w:hideMark/>
          </w:tcPr>
          <w:p w14:paraId="754B4345" w14:textId="77777777" w:rsidR="001E4B16" w:rsidRPr="00D74746" w:rsidRDefault="001E4B16" w:rsidP="001E4B16">
            <w:pPr>
              <w:pStyle w:val="TableText"/>
              <w:tabs>
                <w:tab w:val="decimal" w:pos="808"/>
              </w:tabs>
            </w:pPr>
            <w:r w:rsidRPr="00D74746">
              <w:t>145</w:t>
            </w:r>
          </w:p>
        </w:tc>
      </w:tr>
      <w:tr w:rsidR="001E4B16" w:rsidRPr="001E4B16" w14:paraId="7DDBBCEA" w14:textId="77777777" w:rsidTr="00377F04">
        <w:trPr>
          <w:cantSplit/>
        </w:trPr>
        <w:tc>
          <w:tcPr>
            <w:tcW w:w="1701" w:type="dxa"/>
            <w:vMerge/>
            <w:shd w:val="clear" w:color="auto" w:fill="auto"/>
            <w:noWrap/>
            <w:hideMark/>
          </w:tcPr>
          <w:p w14:paraId="101892A9" w14:textId="77777777" w:rsidR="001E4B16" w:rsidRPr="00D74746" w:rsidRDefault="001E4B16" w:rsidP="001E4B16">
            <w:pPr>
              <w:pStyle w:val="TableText"/>
            </w:pPr>
          </w:p>
        </w:tc>
        <w:tc>
          <w:tcPr>
            <w:tcW w:w="5089" w:type="dxa"/>
            <w:shd w:val="clear" w:color="auto" w:fill="auto"/>
            <w:noWrap/>
            <w:hideMark/>
          </w:tcPr>
          <w:p w14:paraId="19BF13A5" w14:textId="77777777" w:rsidR="001E4B16" w:rsidRPr="001E4B16" w:rsidRDefault="001E4B16" w:rsidP="001E4B16">
            <w:pPr>
              <w:pStyle w:val="TableText"/>
              <w:rPr>
                <w:b/>
              </w:rPr>
            </w:pPr>
            <w:r w:rsidRPr="001E4B16">
              <w:rPr>
                <w:b/>
              </w:rPr>
              <w:t>Total</w:t>
            </w:r>
          </w:p>
        </w:tc>
        <w:tc>
          <w:tcPr>
            <w:tcW w:w="1290" w:type="dxa"/>
            <w:shd w:val="clear" w:color="auto" w:fill="auto"/>
            <w:noWrap/>
            <w:hideMark/>
          </w:tcPr>
          <w:p w14:paraId="526167E6" w14:textId="77777777" w:rsidR="001E4B16" w:rsidRPr="001E4B16" w:rsidRDefault="001E4B16" w:rsidP="001E4B16">
            <w:pPr>
              <w:pStyle w:val="TableText"/>
              <w:tabs>
                <w:tab w:val="decimal" w:pos="808"/>
              </w:tabs>
              <w:rPr>
                <w:b/>
              </w:rPr>
            </w:pPr>
            <w:r w:rsidRPr="001E4B16">
              <w:rPr>
                <w:b/>
              </w:rPr>
              <w:t>1,396</w:t>
            </w:r>
          </w:p>
        </w:tc>
      </w:tr>
      <w:tr w:rsidR="00377F04" w:rsidRPr="00D74746" w14:paraId="1D54ED94" w14:textId="77777777" w:rsidTr="00377F04">
        <w:trPr>
          <w:cantSplit/>
        </w:trPr>
        <w:tc>
          <w:tcPr>
            <w:tcW w:w="1701" w:type="dxa"/>
            <w:vMerge w:val="restart"/>
            <w:shd w:val="clear" w:color="auto" w:fill="auto"/>
            <w:noWrap/>
            <w:hideMark/>
          </w:tcPr>
          <w:p w14:paraId="71EB5F75" w14:textId="77777777" w:rsidR="00377F04" w:rsidRPr="00D74746" w:rsidRDefault="00377F04" w:rsidP="001E4B16">
            <w:pPr>
              <w:pStyle w:val="TableText"/>
            </w:pPr>
            <w:r w:rsidRPr="00D74746">
              <w:t>Neurological</w:t>
            </w:r>
          </w:p>
        </w:tc>
        <w:tc>
          <w:tcPr>
            <w:tcW w:w="5089" w:type="dxa"/>
            <w:shd w:val="clear" w:color="auto" w:fill="auto"/>
            <w:noWrap/>
            <w:hideMark/>
          </w:tcPr>
          <w:p w14:paraId="6DB9EE7B" w14:textId="77777777" w:rsidR="00377F04" w:rsidRPr="00D74746" w:rsidRDefault="00377F04" w:rsidP="001E4B16">
            <w:pPr>
              <w:pStyle w:val="TableText"/>
            </w:pPr>
            <w:r w:rsidRPr="00D74746">
              <w:t>Brain injury</w:t>
            </w:r>
          </w:p>
        </w:tc>
        <w:tc>
          <w:tcPr>
            <w:tcW w:w="1290" w:type="dxa"/>
            <w:shd w:val="clear" w:color="auto" w:fill="auto"/>
            <w:noWrap/>
            <w:hideMark/>
          </w:tcPr>
          <w:p w14:paraId="10FEE2F1" w14:textId="77777777" w:rsidR="00377F04" w:rsidRPr="00D74746" w:rsidRDefault="00377F04" w:rsidP="001E4B16">
            <w:pPr>
              <w:pStyle w:val="TableText"/>
              <w:tabs>
                <w:tab w:val="decimal" w:pos="808"/>
              </w:tabs>
            </w:pPr>
            <w:r w:rsidRPr="00D74746">
              <w:t>252</w:t>
            </w:r>
          </w:p>
        </w:tc>
      </w:tr>
      <w:tr w:rsidR="00377F04" w:rsidRPr="00D74746" w14:paraId="2AF49AF6" w14:textId="77777777" w:rsidTr="00377F04">
        <w:trPr>
          <w:cantSplit/>
        </w:trPr>
        <w:tc>
          <w:tcPr>
            <w:tcW w:w="1701" w:type="dxa"/>
            <w:vMerge/>
            <w:shd w:val="clear" w:color="auto" w:fill="auto"/>
            <w:noWrap/>
            <w:hideMark/>
          </w:tcPr>
          <w:p w14:paraId="5E2AF8D1" w14:textId="77777777" w:rsidR="00377F04" w:rsidRPr="00D74746" w:rsidRDefault="00377F04" w:rsidP="001E4B16">
            <w:pPr>
              <w:pStyle w:val="TableText"/>
            </w:pPr>
          </w:p>
        </w:tc>
        <w:tc>
          <w:tcPr>
            <w:tcW w:w="5089" w:type="dxa"/>
            <w:shd w:val="clear" w:color="auto" w:fill="auto"/>
            <w:noWrap/>
            <w:hideMark/>
          </w:tcPr>
          <w:p w14:paraId="319850A7" w14:textId="77777777" w:rsidR="00377F04" w:rsidRPr="00D74746" w:rsidRDefault="00377F04" w:rsidP="001E4B16">
            <w:pPr>
              <w:pStyle w:val="TableText"/>
            </w:pPr>
            <w:r w:rsidRPr="00D74746">
              <w:t>Encephalitis</w:t>
            </w:r>
          </w:p>
        </w:tc>
        <w:tc>
          <w:tcPr>
            <w:tcW w:w="1290" w:type="dxa"/>
            <w:shd w:val="clear" w:color="auto" w:fill="auto"/>
            <w:noWrap/>
            <w:hideMark/>
          </w:tcPr>
          <w:p w14:paraId="3B5AF1A2" w14:textId="77777777" w:rsidR="00377F04" w:rsidRPr="00D74746" w:rsidRDefault="00377F04" w:rsidP="001E4B16">
            <w:pPr>
              <w:pStyle w:val="TableText"/>
              <w:tabs>
                <w:tab w:val="decimal" w:pos="808"/>
              </w:tabs>
            </w:pPr>
            <w:r w:rsidRPr="00D74746">
              <w:t>44</w:t>
            </w:r>
          </w:p>
        </w:tc>
      </w:tr>
      <w:tr w:rsidR="00377F04" w:rsidRPr="00D74746" w14:paraId="518600F4" w14:textId="77777777" w:rsidTr="00377F04">
        <w:trPr>
          <w:cantSplit/>
        </w:trPr>
        <w:tc>
          <w:tcPr>
            <w:tcW w:w="1701" w:type="dxa"/>
            <w:vMerge/>
            <w:shd w:val="clear" w:color="auto" w:fill="auto"/>
            <w:noWrap/>
            <w:hideMark/>
          </w:tcPr>
          <w:p w14:paraId="04E9914F" w14:textId="77777777" w:rsidR="00377F04" w:rsidRPr="00D74746" w:rsidRDefault="00377F04" w:rsidP="001E4B16">
            <w:pPr>
              <w:pStyle w:val="TableText"/>
            </w:pPr>
          </w:p>
        </w:tc>
        <w:tc>
          <w:tcPr>
            <w:tcW w:w="5089" w:type="dxa"/>
            <w:shd w:val="clear" w:color="auto" w:fill="auto"/>
            <w:noWrap/>
            <w:hideMark/>
          </w:tcPr>
          <w:p w14:paraId="0F78312F" w14:textId="77777777" w:rsidR="00377F04" w:rsidRPr="00D74746" w:rsidRDefault="00377F04" w:rsidP="001E4B16">
            <w:pPr>
              <w:pStyle w:val="TableText"/>
            </w:pPr>
            <w:r w:rsidRPr="00D74746">
              <w:t>Other brain or nervous system disorder</w:t>
            </w:r>
          </w:p>
        </w:tc>
        <w:tc>
          <w:tcPr>
            <w:tcW w:w="1290" w:type="dxa"/>
            <w:shd w:val="clear" w:color="auto" w:fill="auto"/>
            <w:noWrap/>
            <w:hideMark/>
          </w:tcPr>
          <w:p w14:paraId="1103955E" w14:textId="77777777" w:rsidR="00377F04" w:rsidRPr="00D74746" w:rsidRDefault="00377F04" w:rsidP="001E4B16">
            <w:pPr>
              <w:pStyle w:val="TableText"/>
              <w:tabs>
                <w:tab w:val="decimal" w:pos="808"/>
              </w:tabs>
            </w:pPr>
            <w:r w:rsidRPr="00D74746">
              <w:t>99</w:t>
            </w:r>
          </w:p>
        </w:tc>
      </w:tr>
      <w:tr w:rsidR="00377F04" w:rsidRPr="00D74746" w14:paraId="6B49EF48" w14:textId="77777777" w:rsidTr="00377F04">
        <w:trPr>
          <w:cantSplit/>
        </w:trPr>
        <w:tc>
          <w:tcPr>
            <w:tcW w:w="1701" w:type="dxa"/>
            <w:vMerge/>
            <w:shd w:val="clear" w:color="auto" w:fill="auto"/>
            <w:noWrap/>
            <w:hideMark/>
          </w:tcPr>
          <w:p w14:paraId="1CDF6743" w14:textId="77777777" w:rsidR="00377F04" w:rsidRPr="00D74746" w:rsidRDefault="00377F04" w:rsidP="001E4B16">
            <w:pPr>
              <w:pStyle w:val="TableText"/>
            </w:pPr>
          </w:p>
        </w:tc>
        <w:tc>
          <w:tcPr>
            <w:tcW w:w="5089" w:type="dxa"/>
            <w:shd w:val="clear" w:color="auto" w:fill="auto"/>
            <w:noWrap/>
            <w:hideMark/>
          </w:tcPr>
          <w:p w14:paraId="418927EB" w14:textId="77777777" w:rsidR="00377F04" w:rsidRPr="00377F04" w:rsidRDefault="00377F04" w:rsidP="001E4B16">
            <w:pPr>
              <w:pStyle w:val="TableText"/>
              <w:rPr>
                <w:b/>
              </w:rPr>
            </w:pPr>
            <w:r w:rsidRPr="00377F04">
              <w:rPr>
                <w:b/>
              </w:rPr>
              <w:t>Total</w:t>
            </w:r>
          </w:p>
        </w:tc>
        <w:tc>
          <w:tcPr>
            <w:tcW w:w="1290" w:type="dxa"/>
            <w:shd w:val="clear" w:color="auto" w:fill="auto"/>
            <w:noWrap/>
            <w:hideMark/>
          </w:tcPr>
          <w:p w14:paraId="45CD2D26" w14:textId="77777777" w:rsidR="00377F04" w:rsidRPr="00377F04" w:rsidRDefault="00377F04" w:rsidP="001E4B16">
            <w:pPr>
              <w:pStyle w:val="TableText"/>
              <w:tabs>
                <w:tab w:val="decimal" w:pos="808"/>
              </w:tabs>
              <w:rPr>
                <w:b/>
              </w:rPr>
            </w:pPr>
            <w:r w:rsidRPr="00377F04">
              <w:rPr>
                <w:b/>
              </w:rPr>
              <w:t>395</w:t>
            </w:r>
          </w:p>
        </w:tc>
      </w:tr>
      <w:tr w:rsidR="00037AB2" w:rsidRPr="00D74746" w14:paraId="7EFDD2CC" w14:textId="77777777" w:rsidTr="00377F04">
        <w:trPr>
          <w:cantSplit/>
        </w:trPr>
        <w:tc>
          <w:tcPr>
            <w:tcW w:w="1701" w:type="dxa"/>
            <w:shd w:val="clear" w:color="auto" w:fill="auto"/>
            <w:noWrap/>
            <w:hideMark/>
          </w:tcPr>
          <w:p w14:paraId="0E6D8D41" w14:textId="77777777" w:rsidR="00037AB2" w:rsidRPr="00D74746" w:rsidRDefault="00037AB2" w:rsidP="00377F04">
            <w:pPr>
              <w:pStyle w:val="TableText"/>
              <w:keepNext/>
            </w:pPr>
            <w:r w:rsidRPr="00D74746">
              <w:t>Physical/</w:t>
            </w:r>
            <w:r w:rsidR="00377F04">
              <w:t xml:space="preserve"> </w:t>
            </w:r>
            <w:r>
              <w:t>i</w:t>
            </w:r>
            <w:r w:rsidRPr="00D74746">
              <w:t>ntellectual</w:t>
            </w:r>
          </w:p>
        </w:tc>
        <w:tc>
          <w:tcPr>
            <w:tcW w:w="5089" w:type="dxa"/>
            <w:shd w:val="clear" w:color="auto" w:fill="auto"/>
            <w:hideMark/>
          </w:tcPr>
          <w:p w14:paraId="1BD09FE7" w14:textId="77777777" w:rsidR="00037AB2" w:rsidRPr="00D74746" w:rsidRDefault="00037AB2" w:rsidP="00377F04">
            <w:pPr>
              <w:pStyle w:val="TableText"/>
              <w:keepNext/>
            </w:pPr>
            <w:r w:rsidRPr="00D74746">
              <w:t>Other congenital or chromosomal defects affecting multiple systems</w:t>
            </w:r>
          </w:p>
        </w:tc>
        <w:tc>
          <w:tcPr>
            <w:tcW w:w="1290" w:type="dxa"/>
            <w:shd w:val="clear" w:color="auto" w:fill="auto"/>
            <w:noWrap/>
            <w:hideMark/>
          </w:tcPr>
          <w:p w14:paraId="2D93179E" w14:textId="77777777" w:rsidR="00037AB2" w:rsidRPr="00D74746" w:rsidRDefault="00037AB2" w:rsidP="00377F04">
            <w:pPr>
              <w:pStyle w:val="TableText"/>
              <w:keepNext/>
              <w:tabs>
                <w:tab w:val="decimal" w:pos="808"/>
              </w:tabs>
            </w:pPr>
            <w:r w:rsidRPr="00D74746">
              <w:t>941</w:t>
            </w:r>
          </w:p>
        </w:tc>
      </w:tr>
      <w:tr w:rsidR="00377F04" w:rsidRPr="00D74746" w14:paraId="3C533F7C" w14:textId="77777777" w:rsidTr="00377F04">
        <w:trPr>
          <w:cantSplit/>
        </w:trPr>
        <w:tc>
          <w:tcPr>
            <w:tcW w:w="1701" w:type="dxa"/>
            <w:vMerge w:val="restart"/>
            <w:shd w:val="clear" w:color="auto" w:fill="auto"/>
            <w:noWrap/>
            <w:hideMark/>
          </w:tcPr>
          <w:p w14:paraId="6A8CEA79" w14:textId="77777777" w:rsidR="00377F04" w:rsidRPr="00D74746" w:rsidRDefault="00377F04" w:rsidP="001E4B16">
            <w:pPr>
              <w:pStyle w:val="TableText"/>
            </w:pPr>
            <w:r w:rsidRPr="00D74746">
              <w:t>Physical/</w:t>
            </w:r>
            <w:r>
              <w:t xml:space="preserve"> </w:t>
            </w:r>
            <w:r>
              <w:lastRenderedPageBreak/>
              <w:t>n</w:t>
            </w:r>
            <w:r w:rsidRPr="00D74746">
              <w:t>eurological</w:t>
            </w:r>
          </w:p>
        </w:tc>
        <w:tc>
          <w:tcPr>
            <w:tcW w:w="5089" w:type="dxa"/>
            <w:shd w:val="clear" w:color="auto" w:fill="auto"/>
            <w:noWrap/>
            <w:hideMark/>
          </w:tcPr>
          <w:p w14:paraId="3B0C024B" w14:textId="77777777" w:rsidR="00377F04" w:rsidRPr="00D74746" w:rsidRDefault="00377F04" w:rsidP="001E4B16">
            <w:pPr>
              <w:pStyle w:val="TableText"/>
            </w:pPr>
            <w:r w:rsidRPr="00D74746">
              <w:lastRenderedPageBreak/>
              <w:t>Huntington</w:t>
            </w:r>
            <w:r>
              <w:t>’</w:t>
            </w:r>
            <w:r w:rsidRPr="00D74746">
              <w:t>s disease</w:t>
            </w:r>
          </w:p>
        </w:tc>
        <w:tc>
          <w:tcPr>
            <w:tcW w:w="1290" w:type="dxa"/>
            <w:shd w:val="clear" w:color="auto" w:fill="auto"/>
            <w:noWrap/>
            <w:hideMark/>
          </w:tcPr>
          <w:p w14:paraId="56C0C505" w14:textId="77777777" w:rsidR="00377F04" w:rsidRPr="00D74746" w:rsidRDefault="00377F04" w:rsidP="001E4B16">
            <w:pPr>
              <w:pStyle w:val="TableText"/>
              <w:tabs>
                <w:tab w:val="decimal" w:pos="808"/>
              </w:tabs>
            </w:pPr>
            <w:r w:rsidRPr="00D74746">
              <w:t>158</w:t>
            </w:r>
          </w:p>
        </w:tc>
      </w:tr>
      <w:tr w:rsidR="00377F04" w:rsidRPr="00D74746" w14:paraId="720D9A95" w14:textId="77777777" w:rsidTr="00377F04">
        <w:trPr>
          <w:cantSplit/>
        </w:trPr>
        <w:tc>
          <w:tcPr>
            <w:tcW w:w="1701" w:type="dxa"/>
            <w:vMerge/>
            <w:shd w:val="clear" w:color="auto" w:fill="auto"/>
            <w:noWrap/>
            <w:hideMark/>
          </w:tcPr>
          <w:p w14:paraId="60B75CC0" w14:textId="77777777" w:rsidR="00377F04" w:rsidRPr="00D74746" w:rsidRDefault="00377F04" w:rsidP="001E4B16">
            <w:pPr>
              <w:pStyle w:val="TableText"/>
            </w:pPr>
          </w:p>
        </w:tc>
        <w:tc>
          <w:tcPr>
            <w:tcW w:w="5089" w:type="dxa"/>
            <w:shd w:val="clear" w:color="auto" w:fill="auto"/>
            <w:noWrap/>
            <w:hideMark/>
          </w:tcPr>
          <w:p w14:paraId="756E1062" w14:textId="77777777" w:rsidR="00377F04" w:rsidRPr="00D74746" w:rsidRDefault="00377F04" w:rsidP="001E4B16">
            <w:pPr>
              <w:pStyle w:val="TableText"/>
            </w:pPr>
            <w:r w:rsidRPr="00D74746">
              <w:t>Meningitis</w:t>
            </w:r>
          </w:p>
        </w:tc>
        <w:tc>
          <w:tcPr>
            <w:tcW w:w="1290" w:type="dxa"/>
            <w:shd w:val="clear" w:color="auto" w:fill="auto"/>
            <w:noWrap/>
            <w:hideMark/>
          </w:tcPr>
          <w:p w14:paraId="1A776941" w14:textId="77777777" w:rsidR="00377F04" w:rsidRPr="00D74746" w:rsidRDefault="00377F04" w:rsidP="001E4B16">
            <w:pPr>
              <w:pStyle w:val="TableText"/>
              <w:tabs>
                <w:tab w:val="decimal" w:pos="808"/>
              </w:tabs>
            </w:pPr>
            <w:r w:rsidRPr="00D74746">
              <w:t>22</w:t>
            </w:r>
          </w:p>
        </w:tc>
      </w:tr>
      <w:tr w:rsidR="00377F04" w:rsidRPr="00D74746" w14:paraId="156E6666" w14:textId="77777777" w:rsidTr="00377F04">
        <w:trPr>
          <w:cantSplit/>
        </w:trPr>
        <w:tc>
          <w:tcPr>
            <w:tcW w:w="1701" w:type="dxa"/>
            <w:vMerge/>
            <w:shd w:val="clear" w:color="auto" w:fill="auto"/>
            <w:noWrap/>
            <w:hideMark/>
          </w:tcPr>
          <w:p w14:paraId="0EF03A45" w14:textId="77777777" w:rsidR="00377F04" w:rsidRPr="00D74746" w:rsidRDefault="00377F04" w:rsidP="001E4B16">
            <w:pPr>
              <w:pStyle w:val="TableText"/>
            </w:pPr>
          </w:p>
        </w:tc>
        <w:tc>
          <w:tcPr>
            <w:tcW w:w="5089" w:type="dxa"/>
            <w:shd w:val="clear" w:color="auto" w:fill="auto"/>
            <w:noWrap/>
            <w:hideMark/>
          </w:tcPr>
          <w:p w14:paraId="30F83186" w14:textId="77777777" w:rsidR="00377F04" w:rsidRPr="00D74746" w:rsidRDefault="00377F04" w:rsidP="001E4B16">
            <w:pPr>
              <w:pStyle w:val="TableText"/>
            </w:pPr>
            <w:r w:rsidRPr="00D74746">
              <w:t>Motor neuron disease</w:t>
            </w:r>
          </w:p>
        </w:tc>
        <w:tc>
          <w:tcPr>
            <w:tcW w:w="1290" w:type="dxa"/>
            <w:shd w:val="clear" w:color="auto" w:fill="auto"/>
            <w:noWrap/>
            <w:hideMark/>
          </w:tcPr>
          <w:p w14:paraId="3C90ADF5" w14:textId="77777777" w:rsidR="00377F04" w:rsidRPr="00D74746" w:rsidRDefault="00377F04" w:rsidP="001E4B16">
            <w:pPr>
              <w:pStyle w:val="TableText"/>
              <w:tabs>
                <w:tab w:val="decimal" w:pos="808"/>
              </w:tabs>
            </w:pPr>
            <w:r w:rsidRPr="00D74746">
              <w:t>131</w:t>
            </w:r>
          </w:p>
        </w:tc>
      </w:tr>
      <w:tr w:rsidR="00377F04" w:rsidRPr="00D74746" w14:paraId="4227ED11" w14:textId="77777777" w:rsidTr="00377F04">
        <w:trPr>
          <w:cantSplit/>
        </w:trPr>
        <w:tc>
          <w:tcPr>
            <w:tcW w:w="1701" w:type="dxa"/>
            <w:vMerge/>
            <w:shd w:val="clear" w:color="auto" w:fill="auto"/>
            <w:noWrap/>
            <w:hideMark/>
          </w:tcPr>
          <w:p w14:paraId="475B1B17" w14:textId="77777777" w:rsidR="00377F04" w:rsidRPr="00D74746" w:rsidRDefault="00377F04" w:rsidP="001E4B16">
            <w:pPr>
              <w:pStyle w:val="TableText"/>
            </w:pPr>
          </w:p>
        </w:tc>
        <w:tc>
          <w:tcPr>
            <w:tcW w:w="5089" w:type="dxa"/>
            <w:shd w:val="clear" w:color="auto" w:fill="auto"/>
            <w:noWrap/>
            <w:hideMark/>
          </w:tcPr>
          <w:p w14:paraId="0D2B1880" w14:textId="77777777" w:rsidR="00377F04" w:rsidRPr="00D74746" w:rsidRDefault="00377F04" w:rsidP="001E4B16">
            <w:pPr>
              <w:pStyle w:val="TableText"/>
            </w:pPr>
            <w:r w:rsidRPr="00D74746">
              <w:t>Parkinson</w:t>
            </w:r>
            <w:r>
              <w:t>’</w:t>
            </w:r>
            <w:r w:rsidRPr="00D74746">
              <w:t>s disease</w:t>
            </w:r>
          </w:p>
        </w:tc>
        <w:tc>
          <w:tcPr>
            <w:tcW w:w="1290" w:type="dxa"/>
            <w:shd w:val="clear" w:color="auto" w:fill="auto"/>
            <w:noWrap/>
            <w:hideMark/>
          </w:tcPr>
          <w:p w14:paraId="4957A37E" w14:textId="77777777" w:rsidR="00377F04" w:rsidRPr="00D74746" w:rsidRDefault="00377F04" w:rsidP="001E4B16">
            <w:pPr>
              <w:pStyle w:val="TableText"/>
              <w:tabs>
                <w:tab w:val="decimal" w:pos="808"/>
              </w:tabs>
            </w:pPr>
            <w:r w:rsidRPr="00D74746">
              <w:t>227</w:t>
            </w:r>
          </w:p>
        </w:tc>
      </w:tr>
      <w:tr w:rsidR="00377F04" w:rsidRPr="00D74746" w14:paraId="25304AB8" w14:textId="77777777" w:rsidTr="00377F04">
        <w:trPr>
          <w:cantSplit/>
        </w:trPr>
        <w:tc>
          <w:tcPr>
            <w:tcW w:w="1701" w:type="dxa"/>
            <w:vMerge/>
            <w:shd w:val="clear" w:color="auto" w:fill="auto"/>
            <w:noWrap/>
            <w:hideMark/>
          </w:tcPr>
          <w:p w14:paraId="10BE8C48" w14:textId="77777777" w:rsidR="00377F04" w:rsidRPr="00D74746" w:rsidRDefault="00377F04" w:rsidP="001E4B16">
            <w:pPr>
              <w:pStyle w:val="TableText"/>
            </w:pPr>
          </w:p>
        </w:tc>
        <w:tc>
          <w:tcPr>
            <w:tcW w:w="5089" w:type="dxa"/>
            <w:shd w:val="clear" w:color="auto" w:fill="auto"/>
            <w:noWrap/>
            <w:hideMark/>
          </w:tcPr>
          <w:p w14:paraId="7918573B" w14:textId="77777777" w:rsidR="00377F04" w:rsidRPr="00377F04" w:rsidRDefault="00377F04" w:rsidP="001E4B16">
            <w:pPr>
              <w:pStyle w:val="TableText"/>
              <w:rPr>
                <w:b/>
              </w:rPr>
            </w:pPr>
            <w:r w:rsidRPr="00377F04">
              <w:rPr>
                <w:b/>
              </w:rPr>
              <w:t>Total</w:t>
            </w:r>
          </w:p>
        </w:tc>
        <w:tc>
          <w:tcPr>
            <w:tcW w:w="1290" w:type="dxa"/>
            <w:shd w:val="clear" w:color="auto" w:fill="auto"/>
            <w:noWrap/>
            <w:hideMark/>
          </w:tcPr>
          <w:p w14:paraId="35D771AA" w14:textId="77777777" w:rsidR="00377F04" w:rsidRPr="00377F04" w:rsidRDefault="00377F04" w:rsidP="001E4B16">
            <w:pPr>
              <w:pStyle w:val="TableText"/>
              <w:tabs>
                <w:tab w:val="decimal" w:pos="808"/>
              </w:tabs>
              <w:rPr>
                <w:b/>
              </w:rPr>
            </w:pPr>
            <w:r w:rsidRPr="00377F04">
              <w:rPr>
                <w:b/>
              </w:rPr>
              <w:t>538</w:t>
            </w:r>
          </w:p>
        </w:tc>
      </w:tr>
      <w:tr w:rsidR="00377F04" w:rsidRPr="00D74746" w14:paraId="1BDB12DD" w14:textId="77777777" w:rsidTr="00377F04">
        <w:trPr>
          <w:cantSplit/>
        </w:trPr>
        <w:tc>
          <w:tcPr>
            <w:tcW w:w="1701" w:type="dxa"/>
            <w:vMerge w:val="restart"/>
            <w:shd w:val="clear" w:color="auto" w:fill="auto"/>
            <w:noWrap/>
            <w:hideMark/>
          </w:tcPr>
          <w:p w14:paraId="48AF4504" w14:textId="77777777" w:rsidR="00377F04" w:rsidRPr="00D74746" w:rsidRDefault="00377F04" w:rsidP="001E4B16">
            <w:pPr>
              <w:pStyle w:val="TableText"/>
            </w:pPr>
            <w:r w:rsidRPr="00D74746">
              <w:t>Physical/</w:t>
            </w:r>
            <w:r>
              <w:t xml:space="preserve"> i</w:t>
            </w:r>
            <w:r w:rsidRPr="00D74746">
              <w:t>ntellectual/</w:t>
            </w:r>
            <w:r>
              <w:t xml:space="preserve"> n</w:t>
            </w:r>
            <w:r w:rsidRPr="00D74746">
              <w:t>eurological</w:t>
            </w:r>
          </w:p>
        </w:tc>
        <w:tc>
          <w:tcPr>
            <w:tcW w:w="5089" w:type="dxa"/>
            <w:shd w:val="clear" w:color="auto" w:fill="auto"/>
            <w:noWrap/>
            <w:hideMark/>
          </w:tcPr>
          <w:p w14:paraId="06F791EF" w14:textId="77777777" w:rsidR="00377F04" w:rsidRPr="00D74746" w:rsidRDefault="00377F04" w:rsidP="001E4B16">
            <w:pPr>
              <w:pStyle w:val="TableText"/>
            </w:pPr>
            <w:r w:rsidRPr="00D74746">
              <w:t>Hydrocephalus/Hydrocephaly</w:t>
            </w:r>
          </w:p>
        </w:tc>
        <w:tc>
          <w:tcPr>
            <w:tcW w:w="1290" w:type="dxa"/>
            <w:shd w:val="clear" w:color="auto" w:fill="auto"/>
            <w:noWrap/>
            <w:hideMark/>
          </w:tcPr>
          <w:p w14:paraId="62A62B61" w14:textId="77777777" w:rsidR="00377F04" w:rsidRPr="00D74746" w:rsidRDefault="00377F04" w:rsidP="001E4B16">
            <w:pPr>
              <w:pStyle w:val="TableText"/>
              <w:tabs>
                <w:tab w:val="decimal" w:pos="808"/>
              </w:tabs>
            </w:pPr>
            <w:r w:rsidRPr="00D74746">
              <w:t>92</w:t>
            </w:r>
          </w:p>
        </w:tc>
      </w:tr>
      <w:tr w:rsidR="00377F04" w:rsidRPr="00D74746" w14:paraId="75337FAE" w14:textId="77777777" w:rsidTr="00377F04">
        <w:trPr>
          <w:cantSplit/>
        </w:trPr>
        <w:tc>
          <w:tcPr>
            <w:tcW w:w="1701" w:type="dxa"/>
            <w:vMerge/>
            <w:shd w:val="clear" w:color="auto" w:fill="auto"/>
            <w:hideMark/>
          </w:tcPr>
          <w:p w14:paraId="3E6F6DF8" w14:textId="77777777" w:rsidR="00377F04" w:rsidRPr="00D74746" w:rsidRDefault="00377F04" w:rsidP="001E4B16">
            <w:pPr>
              <w:pStyle w:val="TableText"/>
            </w:pPr>
          </w:p>
        </w:tc>
        <w:tc>
          <w:tcPr>
            <w:tcW w:w="5089" w:type="dxa"/>
            <w:shd w:val="clear" w:color="auto" w:fill="auto"/>
            <w:noWrap/>
            <w:hideMark/>
          </w:tcPr>
          <w:p w14:paraId="53DA9A16" w14:textId="77777777" w:rsidR="00377F04" w:rsidRPr="00D74746" w:rsidRDefault="00377F04" w:rsidP="001E4B16">
            <w:pPr>
              <w:pStyle w:val="TableText"/>
            </w:pPr>
            <w:r w:rsidRPr="00D74746">
              <w:t>Other brain or nervous system disorder</w:t>
            </w:r>
          </w:p>
        </w:tc>
        <w:tc>
          <w:tcPr>
            <w:tcW w:w="1290" w:type="dxa"/>
            <w:shd w:val="clear" w:color="auto" w:fill="auto"/>
            <w:noWrap/>
            <w:hideMark/>
          </w:tcPr>
          <w:p w14:paraId="0456136A" w14:textId="77777777" w:rsidR="00377F04" w:rsidRPr="00D74746" w:rsidRDefault="00377F04" w:rsidP="001E4B16">
            <w:pPr>
              <w:pStyle w:val="TableText"/>
              <w:tabs>
                <w:tab w:val="decimal" w:pos="808"/>
              </w:tabs>
            </w:pPr>
            <w:r w:rsidRPr="00D74746">
              <w:t>708</w:t>
            </w:r>
          </w:p>
        </w:tc>
      </w:tr>
      <w:tr w:rsidR="00377F04" w:rsidRPr="00D74746" w14:paraId="0F51D980" w14:textId="77777777" w:rsidTr="00377F04">
        <w:trPr>
          <w:cantSplit/>
        </w:trPr>
        <w:tc>
          <w:tcPr>
            <w:tcW w:w="1701" w:type="dxa"/>
            <w:vMerge/>
            <w:shd w:val="clear" w:color="auto" w:fill="auto"/>
            <w:noWrap/>
            <w:hideMark/>
          </w:tcPr>
          <w:p w14:paraId="53B61C90" w14:textId="77777777" w:rsidR="00377F04" w:rsidRPr="00D74746" w:rsidRDefault="00377F04" w:rsidP="001E4B16">
            <w:pPr>
              <w:pStyle w:val="TableText"/>
            </w:pPr>
          </w:p>
        </w:tc>
        <w:tc>
          <w:tcPr>
            <w:tcW w:w="5089" w:type="dxa"/>
            <w:shd w:val="clear" w:color="auto" w:fill="auto"/>
            <w:noWrap/>
            <w:hideMark/>
          </w:tcPr>
          <w:p w14:paraId="0C729EF3" w14:textId="77777777" w:rsidR="00377F04" w:rsidRPr="00377F04" w:rsidRDefault="00377F04" w:rsidP="001E4B16">
            <w:pPr>
              <w:pStyle w:val="TableText"/>
              <w:rPr>
                <w:b/>
              </w:rPr>
            </w:pPr>
            <w:r w:rsidRPr="00377F04">
              <w:rPr>
                <w:b/>
              </w:rPr>
              <w:t>Total</w:t>
            </w:r>
          </w:p>
        </w:tc>
        <w:tc>
          <w:tcPr>
            <w:tcW w:w="1290" w:type="dxa"/>
            <w:shd w:val="clear" w:color="auto" w:fill="auto"/>
            <w:noWrap/>
            <w:hideMark/>
          </w:tcPr>
          <w:p w14:paraId="24489391" w14:textId="77777777" w:rsidR="00377F04" w:rsidRPr="00377F04" w:rsidRDefault="00377F04" w:rsidP="001E4B16">
            <w:pPr>
              <w:pStyle w:val="TableText"/>
              <w:tabs>
                <w:tab w:val="decimal" w:pos="808"/>
              </w:tabs>
              <w:rPr>
                <w:b/>
              </w:rPr>
            </w:pPr>
            <w:r w:rsidRPr="00377F04">
              <w:rPr>
                <w:b/>
              </w:rPr>
              <w:t>800</w:t>
            </w:r>
          </w:p>
        </w:tc>
      </w:tr>
      <w:tr w:rsidR="00377F04" w:rsidRPr="00D74746" w14:paraId="6FB6CFF0" w14:textId="77777777" w:rsidTr="00377F04">
        <w:trPr>
          <w:cantSplit/>
        </w:trPr>
        <w:tc>
          <w:tcPr>
            <w:tcW w:w="1701" w:type="dxa"/>
            <w:vMerge w:val="restart"/>
            <w:shd w:val="clear" w:color="auto" w:fill="auto"/>
            <w:hideMark/>
          </w:tcPr>
          <w:p w14:paraId="5211C357" w14:textId="77777777" w:rsidR="00377F04" w:rsidRPr="00D74746" w:rsidRDefault="00377F04" w:rsidP="001E4B16">
            <w:pPr>
              <w:pStyle w:val="TableText"/>
            </w:pPr>
            <w:r w:rsidRPr="00D74746">
              <w:t>Other</w:t>
            </w:r>
          </w:p>
        </w:tc>
        <w:tc>
          <w:tcPr>
            <w:tcW w:w="5089" w:type="dxa"/>
            <w:shd w:val="clear" w:color="auto" w:fill="auto"/>
            <w:hideMark/>
          </w:tcPr>
          <w:p w14:paraId="0E7FB128" w14:textId="77777777" w:rsidR="00377F04" w:rsidRPr="00D74746" w:rsidRDefault="00377F04" w:rsidP="001E4B16">
            <w:pPr>
              <w:pStyle w:val="TableText"/>
            </w:pPr>
            <w:r w:rsidRPr="00D74746">
              <w:t>Alcohol/drug related disorder (excluding Korsakov</w:t>
            </w:r>
            <w:r>
              <w:t>’</w:t>
            </w:r>
            <w:r w:rsidRPr="00D74746">
              <w:t>s syndrome)</w:t>
            </w:r>
          </w:p>
        </w:tc>
        <w:tc>
          <w:tcPr>
            <w:tcW w:w="1290" w:type="dxa"/>
            <w:shd w:val="clear" w:color="auto" w:fill="auto"/>
            <w:noWrap/>
            <w:hideMark/>
          </w:tcPr>
          <w:p w14:paraId="53BC091F" w14:textId="77777777" w:rsidR="00377F04" w:rsidRPr="00D74746" w:rsidRDefault="00377F04" w:rsidP="001E4B16">
            <w:pPr>
              <w:pStyle w:val="TableText"/>
              <w:tabs>
                <w:tab w:val="decimal" w:pos="808"/>
              </w:tabs>
            </w:pPr>
            <w:r w:rsidRPr="00D74746">
              <w:t>9</w:t>
            </w:r>
          </w:p>
        </w:tc>
      </w:tr>
      <w:tr w:rsidR="00377F04" w:rsidRPr="00D74746" w14:paraId="74F5CA39" w14:textId="77777777" w:rsidTr="00377F04">
        <w:trPr>
          <w:cantSplit/>
        </w:trPr>
        <w:tc>
          <w:tcPr>
            <w:tcW w:w="1701" w:type="dxa"/>
            <w:vMerge/>
            <w:shd w:val="clear" w:color="auto" w:fill="auto"/>
            <w:noWrap/>
            <w:hideMark/>
          </w:tcPr>
          <w:p w14:paraId="535416AF" w14:textId="77777777" w:rsidR="00377F04" w:rsidRPr="00D74746" w:rsidRDefault="00377F04" w:rsidP="001E4B16">
            <w:pPr>
              <w:pStyle w:val="TableText"/>
            </w:pPr>
          </w:p>
        </w:tc>
        <w:tc>
          <w:tcPr>
            <w:tcW w:w="5089" w:type="dxa"/>
            <w:shd w:val="clear" w:color="auto" w:fill="auto"/>
            <w:noWrap/>
            <w:hideMark/>
          </w:tcPr>
          <w:p w14:paraId="5BF71203" w14:textId="77777777" w:rsidR="00377F04" w:rsidRPr="00D74746" w:rsidRDefault="00377F04" w:rsidP="001E4B16">
            <w:pPr>
              <w:pStyle w:val="TableText"/>
            </w:pPr>
            <w:r w:rsidRPr="00D74746">
              <w:t>Alzheimer</w:t>
            </w:r>
            <w:r>
              <w:t>’</w:t>
            </w:r>
            <w:r w:rsidRPr="00D74746">
              <w:t>s dementia</w:t>
            </w:r>
          </w:p>
        </w:tc>
        <w:tc>
          <w:tcPr>
            <w:tcW w:w="1290" w:type="dxa"/>
            <w:shd w:val="clear" w:color="auto" w:fill="auto"/>
            <w:noWrap/>
            <w:hideMark/>
          </w:tcPr>
          <w:p w14:paraId="307AE025" w14:textId="77777777" w:rsidR="00377F04" w:rsidRPr="00D74746" w:rsidRDefault="00377F04" w:rsidP="001E4B16">
            <w:pPr>
              <w:pStyle w:val="TableText"/>
              <w:tabs>
                <w:tab w:val="decimal" w:pos="808"/>
              </w:tabs>
            </w:pPr>
            <w:r w:rsidRPr="00D74746">
              <w:t>3</w:t>
            </w:r>
          </w:p>
        </w:tc>
      </w:tr>
      <w:tr w:rsidR="00377F04" w:rsidRPr="00D74746" w14:paraId="41D1DCD5" w14:textId="77777777" w:rsidTr="00377F04">
        <w:trPr>
          <w:cantSplit/>
        </w:trPr>
        <w:tc>
          <w:tcPr>
            <w:tcW w:w="1701" w:type="dxa"/>
            <w:vMerge/>
            <w:shd w:val="clear" w:color="auto" w:fill="auto"/>
            <w:noWrap/>
            <w:hideMark/>
          </w:tcPr>
          <w:p w14:paraId="145BE44C" w14:textId="77777777" w:rsidR="00377F04" w:rsidRPr="00D74746" w:rsidRDefault="00377F04" w:rsidP="001E4B16">
            <w:pPr>
              <w:pStyle w:val="TableText"/>
            </w:pPr>
          </w:p>
        </w:tc>
        <w:tc>
          <w:tcPr>
            <w:tcW w:w="5089" w:type="dxa"/>
            <w:shd w:val="clear" w:color="auto" w:fill="auto"/>
            <w:noWrap/>
            <w:hideMark/>
          </w:tcPr>
          <w:p w14:paraId="2451E731" w14:textId="77777777" w:rsidR="00377F04" w:rsidRPr="00D74746" w:rsidRDefault="00377F04" w:rsidP="001E4B16">
            <w:pPr>
              <w:pStyle w:val="TableText"/>
            </w:pPr>
            <w:r w:rsidRPr="00D74746">
              <w:t>Asthma</w:t>
            </w:r>
          </w:p>
        </w:tc>
        <w:tc>
          <w:tcPr>
            <w:tcW w:w="1290" w:type="dxa"/>
            <w:shd w:val="clear" w:color="auto" w:fill="auto"/>
            <w:noWrap/>
            <w:hideMark/>
          </w:tcPr>
          <w:p w14:paraId="751F0363" w14:textId="77777777" w:rsidR="00377F04" w:rsidRPr="00D74746" w:rsidRDefault="00377F04" w:rsidP="001E4B16">
            <w:pPr>
              <w:pStyle w:val="TableText"/>
              <w:tabs>
                <w:tab w:val="decimal" w:pos="808"/>
              </w:tabs>
            </w:pPr>
            <w:r w:rsidRPr="00D74746">
              <w:t>23</w:t>
            </w:r>
          </w:p>
        </w:tc>
      </w:tr>
      <w:tr w:rsidR="00377F04" w:rsidRPr="00D74746" w14:paraId="74582590" w14:textId="77777777" w:rsidTr="00377F04">
        <w:trPr>
          <w:cantSplit/>
        </w:trPr>
        <w:tc>
          <w:tcPr>
            <w:tcW w:w="1701" w:type="dxa"/>
            <w:vMerge/>
            <w:shd w:val="clear" w:color="auto" w:fill="auto"/>
            <w:noWrap/>
            <w:hideMark/>
          </w:tcPr>
          <w:p w14:paraId="2B11B890" w14:textId="77777777" w:rsidR="00377F04" w:rsidRPr="00D74746" w:rsidRDefault="00377F04" w:rsidP="001E4B16">
            <w:pPr>
              <w:pStyle w:val="TableText"/>
            </w:pPr>
          </w:p>
        </w:tc>
        <w:tc>
          <w:tcPr>
            <w:tcW w:w="5089" w:type="dxa"/>
            <w:shd w:val="clear" w:color="auto" w:fill="auto"/>
            <w:noWrap/>
            <w:hideMark/>
          </w:tcPr>
          <w:p w14:paraId="61E23657" w14:textId="77777777" w:rsidR="00377F04" w:rsidRPr="00D74746" w:rsidRDefault="00377F04" w:rsidP="001E4B16">
            <w:pPr>
              <w:pStyle w:val="TableText"/>
            </w:pPr>
            <w:r w:rsidRPr="00D74746">
              <w:t>Attention deficit/</w:t>
            </w:r>
            <w:r>
              <w:t>h</w:t>
            </w:r>
            <w:r w:rsidRPr="00D74746">
              <w:t>yperactivity</w:t>
            </w:r>
          </w:p>
        </w:tc>
        <w:tc>
          <w:tcPr>
            <w:tcW w:w="1290" w:type="dxa"/>
            <w:shd w:val="clear" w:color="auto" w:fill="auto"/>
            <w:noWrap/>
            <w:hideMark/>
          </w:tcPr>
          <w:p w14:paraId="3E4B9321" w14:textId="77777777" w:rsidR="00377F04" w:rsidRPr="00D74746" w:rsidRDefault="00377F04" w:rsidP="001E4B16">
            <w:pPr>
              <w:pStyle w:val="TableText"/>
              <w:tabs>
                <w:tab w:val="decimal" w:pos="808"/>
              </w:tabs>
            </w:pPr>
            <w:r w:rsidRPr="00D74746">
              <w:t>150</w:t>
            </w:r>
          </w:p>
        </w:tc>
      </w:tr>
      <w:tr w:rsidR="00377F04" w:rsidRPr="00D74746" w14:paraId="165D7B3A" w14:textId="77777777" w:rsidTr="00377F04">
        <w:trPr>
          <w:cantSplit/>
        </w:trPr>
        <w:tc>
          <w:tcPr>
            <w:tcW w:w="1701" w:type="dxa"/>
            <w:vMerge/>
            <w:shd w:val="clear" w:color="auto" w:fill="auto"/>
            <w:noWrap/>
            <w:hideMark/>
          </w:tcPr>
          <w:p w14:paraId="74A5F793" w14:textId="77777777" w:rsidR="00377F04" w:rsidRPr="00D74746" w:rsidRDefault="00377F04" w:rsidP="001E4B16">
            <w:pPr>
              <w:pStyle w:val="TableText"/>
            </w:pPr>
          </w:p>
        </w:tc>
        <w:tc>
          <w:tcPr>
            <w:tcW w:w="5089" w:type="dxa"/>
            <w:shd w:val="clear" w:color="auto" w:fill="auto"/>
            <w:noWrap/>
            <w:hideMark/>
          </w:tcPr>
          <w:p w14:paraId="1E17C2C2" w14:textId="77777777" w:rsidR="00377F04" w:rsidRPr="00D74746" w:rsidRDefault="00377F04" w:rsidP="001E4B16">
            <w:pPr>
              <w:pStyle w:val="TableText"/>
            </w:pPr>
            <w:r w:rsidRPr="00D74746">
              <w:t>Cancer</w:t>
            </w:r>
          </w:p>
        </w:tc>
        <w:tc>
          <w:tcPr>
            <w:tcW w:w="1290" w:type="dxa"/>
            <w:shd w:val="clear" w:color="auto" w:fill="auto"/>
            <w:noWrap/>
            <w:hideMark/>
          </w:tcPr>
          <w:p w14:paraId="109745CD" w14:textId="77777777" w:rsidR="00377F04" w:rsidRPr="00D74746" w:rsidRDefault="00377F04" w:rsidP="001E4B16">
            <w:pPr>
              <w:pStyle w:val="TableText"/>
              <w:tabs>
                <w:tab w:val="decimal" w:pos="808"/>
              </w:tabs>
            </w:pPr>
            <w:r w:rsidRPr="00D74746">
              <w:t>29</w:t>
            </w:r>
          </w:p>
        </w:tc>
      </w:tr>
      <w:tr w:rsidR="00377F04" w:rsidRPr="00D74746" w14:paraId="4759BCAC" w14:textId="77777777" w:rsidTr="00377F04">
        <w:trPr>
          <w:cantSplit/>
        </w:trPr>
        <w:tc>
          <w:tcPr>
            <w:tcW w:w="1701" w:type="dxa"/>
            <w:vMerge/>
            <w:shd w:val="clear" w:color="auto" w:fill="auto"/>
            <w:noWrap/>
            <w:hideMark/>
          </w:tcPr>
          <w:p w14:paraId="1B4D2AED" w14:textId="77777777" w:rsidR="00377F04" w:rsidRPr="00D74746" w:rsidRDefault="00377F04" w:rsidP="001E4B16">
            <w:pPr>
              <w:pStyle w:val="TableText"/>
            </w:pPr>
          </w:p>
        </w:tc>
        <w:tc>
          <w:tcPr>
            <w:tcW w:w="5089" w:type="dxa"/>
            <w:shd w:val="clear" w:color="auto" w:fill="auto"/>
            <w:noWrap/>
            <w:hideMark/>
          </w:tcPr>
          <w:p w14:paraId="7A748B2E" w14:textId="77777777" w:rsidR="00377F04" w:rsidRPr="00D74746" w:rsidRDefault="00377F04" w:rsidP="001E4B16">
            <w:pPr>
              <w:pStyle w:val="TableText"/>
            </w:pPr>
            <w:r w:rsidRPr="00D74746">
              <w:t>Chronic back pain/</w:t>
            </w:r>
            <w:r>
              <w:t>c</w:t>
            </w:r>
            <w:r w:rsidRPr="00D74746">
              <w:t>hronic pain syndrome</w:t>
            </w:r>
          </w:p>
        </w:tc>
        <w:tc>
          <w:tcPr>
            <w:tcW w:w="1290" w:type="dxa"/>
            <w:shd w:val="clear" w:color="auto" w:fill="auto"/>
            <w:noWrap/>
            <w:hideMark/>
          </w:tcPr>
          <w:p w14:paraId="640C4FAE" w14:textId="77777777" w:rsidR="00377F04" w:rsidRPr="00D74746" w:rsidRDefault="00377F04" w:rsidP="001E4B16">
            <w:pPr>
              <w:pStyle w:val="TableText"/>
              <w:tabs>
                <w:tab w:val="decimal" w:pos="808"/>
              </w:tabs>
            </w:pPr>
            <w:r w:rsidRPr="00D74746">
              <w:t>22</w:t>
            </w:r>
          </w:p>
        </w:tc>
      </w:tr>
      <w:tr w:rsidR="00377F04" w:rsidRPr="00D74746" w14:paraId="14069345" w14:textId="77777777" w:rsidTr="00377F04">
        <w:trPr>
          <w:cantSplit/>
        </w:trPr>
        <w:tc>
          <w:tcPr>
            <w:tcW w:w="1701" w:type="dxa"/>
            <w:vMerge/>
            <w:shd w:val="clear" w:color="auto" w:fill="auto"/>
            <w:noWrap/>
            <w:hideMark/>
          </w:tcPr>
          <w:p w14:paraId="58A7F2FE" w14:textId="77777777" w:rsidR="00377F04" w:rsidRPr="00D74746" w:rsidRDefault="00377F04" w:rsidP="001E4B16">
            <w:pPr>
              <w:pStyle w:val="TableText"/>
            </w:pPr>
          </w:p>
        </w:tc>
        <w:tc>
          <w:tcPr>
            <w:tcW w:w="5089" w:type="dxa"/>
            <w:shd w:val="clear" w:color="auto" w:fill="auto"/>
            <w:noWrap/>
            <w:hideMark/>
          </w:tcPr>
          <w:p w14:paraId="3E21D251" w14:textId="77777777" w:rsidR="00377F04" w:rsidRPr="00D74746" w:rsidRDefault="00377F04" w:rsidP="001E4B16">
            <w:pPr>
              <w:pStyle w:val="TableText"/>
            </w:pPr>
            <w:r w:rsidRPr="00D74746">
              <w:t>Chronic fatigue syndrome/</w:t>
            </w:r>
            <w:proofErr w:type="spellStart"/>
            <w:r>
              <w:t>m</w:t>
            </w:r>
            <w:r w:rsidRPr="00D74746">
              <w:t>yalgic</w:t>
            </w:r>
            <w:proofErr w:type="spellEnd"/>
            <w:r w:rsidRPr="00D74746">
              <w:t xml:space="preserve"> encephalomyelitis</w:t>
            </w:r>
          </w:p>
        </w:tc>
        <w:tc>
          <w:tcPr>
            <w:tcW w:w="1290" w:type="dxa"/>
            <w:shd w:val="clear" w:color="auto" w:fill="auto"/>
            <w:noWrap/>
            <w:hideMark/>
          </w:tcPr>
          <w:p w14:paraId="328E3150" w14:textId="77777777" w:rsidR="00377F04" w:rsidRPr="00D74746" w:rsidRDefault="00377F04" w:rsidP="001E4B16">
            <w:pPr>
              <w:pStyle w:val="TableText"/>
              <w:tabs>
                <w:tab w:val="decimal" w:pos="808"/>
              </w:tabs>
            </w:pPr>
            <w:r w:rsidRPr="00D74746">
              <w:t>27</w:t>
            </w:r>
          </w:p>
        </w:tc>
      </w:tr>
      <w:tr w:rsidR="00377F04" w:rsidRPr="00D74746" w14:paraId="7E974B5E" w14:textId="77777777" w:rsidTr="00377F04">
        <w:trPr>
          <w:cantSplit/>
        </w:trPr>
        <w:tc>
          <w:tcPr>
            <w:tcW w:w="1701" w:type="dxa"/>
            <w:vMerge/>
            <w:shd w:val="clear" w:color="auto" w:fill="auto"/>
            <w:noWrap/>
            <w:hideMark/>
          </w:tcPr>
          <w:p w14:paraId="5B4C834C" w14:textId="77777777" w:rsidR="00377F04" w:rsidRPr="00D74746" w:rsidRDefault="00377F04" w:rsidP="001E4B16">
            <w:pPr>
              <w:pStyle w:val="TableText"/>
            </w:pPr>
          </w:p>
        </w:tc>
        <w:tc>
          <w:tcPr>
            <w:tcW w:w="5089" w:type="dxa"/>
            <w:shd w:val="clear" w:color="auto" w:fill="auto"/>
            <w:hideMark/>
          </w:tcPr>
          <w:p w14:paraId="2155F485" w14:textId="77777777" w:rsidR="00377F04" w:rsidRPr="00D74746" w:rsidRDefault="00377F04" w:rsidP="001E4B16">
            <w:pPr>
              <w:pStyle w:val="TableText"/>
            </w:pPr>
            <w:r w:rsidRPr="00D74746">
              <w:t>Chronic obstructive pulmonary disease/</w:t>
            </w:r>
            <w:r>
              <w:t>o</w:t>
            </w:r>
            <w:r w:rsidRPr="00D74746">
              <w:t>ther respiratory disorder</w:t>
            </w:r>
          </w:p>
        </w:tc>
        <w:tc>
          <w:tcPr>
            <w:tcW w:w="1290" w:type="dxa"/>
            <w:shd w:val="clear" w:color="auto" w:fill="auto"/>
            <w:noWrap/>
            <w:hideMark/>
          </w:tcPr>
          <w:p w14:paraId="79925A18" w14:textId="77777777" w:rsidR="00377F04" w:rsidRPr="00D74746" w:rsidRDefault="00377F04" w:rsidP="001E4B16">
            <w:pPr>
              <w:pStyle w:val="TableText"/>
              <w:tabs>
                <w:tab w:val="decimal" w:pos="808"/>
              </w:tabs>
            </w:pPr>
            <w:r w:rsidRPr="00D74746">
              <w:t>30</w:t>
            </w:r>
          </w:p>
        </w:tc>
      </w:tr>
      <w:tr w:rsidR="00377F04" w:rsidRPr="00D74746" w14:paraId="65D533AD" w14:textId="77777777" w:rsidTr="00377F04">
        <w:trPr>
          <w:cantSplit/>
        </w:trPr>
        <w:tc>
          <w:tcPr>
            <w:tcW w:w="1701" w:type="dxa"/>
            <w:vMerge/>
            <w:shd w:val="clear" w:color="auto" w:fill="auto"/>
            <w:noWrap/>
            <w:hideMark/>
          </w:tcPr>
          <w:p w14:paraId="0D3350B5" w14:textId="77777777" w:rsidR="00377F04" w:rsidRPr="00D74746" w:rsidRDefault="00377F04" w:rsidP="001E4B16">
            <w:pPr>
              <w:pStyle w:val="TableText"/>
            </w:pPr>
          </w:p>
        </w:tc>
        <w:tc>
          <w:tcPr>
            <w:tcW w:w="5089" w:type="dxa"/>
            <w:shd w:val="clear" w:color="auto" w:fill="auto"/>
            <w:hideMark/>
          </w:tcPr>
          <w:p w14:paraId="04ABF777" w14:textId="77777777" w:rsidR="00377F04" w:rsidRPr="00D74746" w:rsidRDefault="00377F04" w:rsidP="001E4B16">
            <w:pPr>
              <w:pStyle w:val="TableText"/>
            </w:pPr>
            <w:r w:rsidRPr="00D74746">
              <w:t>Diabetes/</w:t>
            </w:r>
            <w:r>
              <w:t>o</w:t>
            </w:r>
            <w:r w:rsidRPr="00D74746">
              <w:t>ther nutritional, hormonal or metabolic disorder</w:t>
            </w:r>
          </w:p>
        </w:tc>
        <w:tc>
          <w:tcPr>
            <w:tcW w:w="1290" w:type="dxa"/>
            <w:shd w:val="clear" w:color="auto" w:fill="auto"/>
            <w:noWrap/>
            <w:hideMark/>
          </w:tcPr>
          <w:p w14:paraId="54413D30" w14:textId="77777777" w:rsidR="00377F04" w:rsidRPr="00D74746" w:rsidRDefault="00377F04" w:rsidP="001E4B16">
            <w:pPr>
              <w:pStyle w:val="TableText"/>
              <w:tabs>
                <w:tab w:val="decimal" w:pos="808"/>
              </w:tabs>
            </w:pPr>
            <w:r w:rsidRPr="00D74746">
              <w:t>88</w:t>
            </w:r>
          </w:p>
        </w:tc>
      </w:tr>
      <w:tr w:rsidR="00377F04" w:rsidRPr="00D74746" w14:paraId="2AC5D2B6" w14:textId="77777777" w:rsidTr="00377F04">
        <w:trPr>
          <w:cantSplit/>
        </w:trPr>
        <w:tc>
          <w:tcPr>
            <w:tcW w:w="1701" w:type="dxa"/>
            <w:vMerge/>
            <w:shd w:val="clear" w:color="auto" w:fill="auto"/>
            <w:noWrap/>
            <w:hideMark/>
          </w:tcPr>
          <w:p w14:paraId="3F2C5A80" w14:textId="77777777" w:rsidR="00377F04" w:rsidRPr="00D74746" w:rsidRDefault="00377F04" w:rsidP="001E4B16">
            <w:pPr>
              <w:pStyle w:val="TableText"/>
            </w:pPr>
          </w:p>
        </w:tc>
        <w:tc>
          <w:tcPr>
            <w:tcW w:w="5089" w:type="dxa"/>
            <w:shd w:val="clear" w:color="auto" w:fill="auto"/>
            <w:noWrap/>
            <w:hideMark/>
          </w:tcPr>
          <w:p w14:paraId="2398B47F" w14:textId="77777777" w:rsidR="00377F04" w:rsidRPr="00D74746" w:rsidRDefault="00377F04" w:rsidP="001E4B16">
            <w:pPr>
              <w:pStyle w:val="TableText"/>
            </w:pPr>
            <w:r w:rsidRPr="00D74746">
              <w:t>Digestive conditions/disorders</w:t>
            </w:r>
          </w:p>
        </w:tc>
        <w:tc>
          <w:tcPr>
            <w:tcW w:w="1290" w:type="dxa"/>
            <w:shd w:val="clear" w:color="auto" w:fill="auto"/>
            <w:noWrap/>
            <w:hideMark/>
          </w:tcPr>
          <w:p w14:paraId="3451375E" w14:textId="77777777" w:rsidR="00377F04" w:rsidRPr="00D74746" w:rsidRDefault="00377F04" w:rsidP="001E4B16">
            <w:pPr>
              <w:pStyle w:val="TableText"/>
              <w:tabs>
                <w:tab w:val="decimal" w:pos="808"/>
              </w:tabs>
            </w:pPr>
            <w:r w:rsidRPr="00D74746">
              <w:t>16</w:t>
            </w:r>
          </w:p>
        </w:tc>
      </w:tr>
      <w:tr w:rsidR="00377F04" w:rsidRPr="00D74746" w14:paraId="600475B2" w14:textId="77777777" w:rsidTr="00377F04">
        <w:trPr>
          <w:cantSplit/>
        </w:trPr>
        <w:tc>
          <w:tcPr>
            <w:tcW w:w="1701" w:type="dxa"/>
            <w:vMerge/>
            <w:shd w:val="clear" w:color="auto" w:fill="auto"/>
            <w:noWrap/>
            <w:hideMark/>
          </w:tcPr>
          <w:p w14:paraId="0231677D" w14:textId="77777777" w:rsidR="00377F04" w:rsidRPr="00D74746" w:rsidRDefault="00377F04" w:rsidP="001E4B16">
            <w:pPr>
              <w:pStyle w:val="TableText"/>
            </w:pPr>
          </w:p>
        </w:tc>
        <w:tc>
          <w:tcPr>
            <w:tcW w:w="5089" w:type="dxa"/>
            <w:shd w:val="clear" w:color="auto" w:fill="auto"/>
            <w:hideMark/>
          </w:tcPr>
          <w:p w14:paraId="3C5BD1F2" w14:textId="77777777" w:rsidR="00377F04" w:rsidRPr="00D74746" w:rsidRDefault="00377F04" w:rsidP="001E4B16">
            <w:pPr>
              <w:pStyle w:val="TableText"/>
            </w:pPr>
            <w:r w:rsidRPr="00D74746">
              <w:t>Eczema and dermatitis/</w:t>
            </w:r>
            <w:r>
              <w:t>o</w:t>
            </w:r>
            <w:r w:rsidRPr="00D74746">
              <w:t>ther skin and subcutaneous tissue disorder</w:t>
            </w:r>
          </w:p>
        </w:tc>
        <w:tc>
          <w:tcPr>
            <w:tcW w:w="1290" w:type="dxa"/>
            <w:shd w:val="clear" w:color="auto" w:fill="auto"/>
            <w:noWrap/>
            <w:hideMark/>
          </w:tcPr>
          <w:p w14:paraId="2991F8D9" w14:textId="77777777" w:rsidR="00377F04" w:rsidRPr="00D74746" w:rsidRDefault="00377F04" w:rsidP="001E4B16">
            <w:pPr>
              <w:pStyle w:val="TableText"/>
              <w:tabs>
                <w:tab w:val="decimal" w:pos="808"/>
              </w:tabs>
            </w:pPr>
            <w:r w:rsidRPr="00D74746">
              <w:t>9</w:t>
            </w:r>
          </w:p>
        </w:tc>
      </w:tr>
      <w:tr w:rsidR="00377F04" w:rsidRPr="00D74746" w14:paraId="450D7553" w14:textId="77777777" w:rsidTr="00377F04">
        <w:trPr>
          <w:cantSplit/>
        </w:trPr>
        <w:tc>
          <w:tcPr>
            <w:tcW w:w="1701" w:type="dxa"/>
            <w:vMerge/>
            <w:shd w:val="clear" w:color="auto" w:fill="auto"/>
            <w:noWrap/>
            <w:hideMark/>
          </w:tcPr>
          <w:p w14:paraId="262417D7" w14:textId="77777777" w:rsidR="00377F04" w:rsidRPr="00D74746" w:rsidRDefault="00377F04" w:rsidP="001E4B16">
            <w:pPr>
              <w:pStyle w:val="TableText"/>
            </w:pPr>
          </w:p>
        </w:tc>
        <w:tc>
          <w:tcPr>
            <w:tcW w:w="5089" w:type="dxa"/>
            <w:shd w:val="clear" w:color="auto" w:fill="auto"/>
            <w:noWrap/>
            <w:hideMark/>
          </w:tcPr>
          <w:p w14:paraId="51B35557" w14:textId="77777777" w:rsidR="00377F04" w:rsidRPr="00D74746" w:rsidRDefault="00377F04" w:rsidP="001E4B16">
            <w:pPr>
              <w:pStyle w:val="TableText"/>
            </w:pPr>
            <w:r w:rsidRPr="00D74746">
              <w:t>Epidermolysis bullosa</w:t>
            </w:r>
          </w:p>
        </w:tc>
        <w:tc>
          <w:tcPr>
            <w:tcW w:w="1290" w:type="dxa"/>
            <w:shd w:val="clear" w:color="auto" w:fill="auto"/>
            <w:noWrap/>
            <w:hideMark/>
          </w:tcPr>
          <w:p w14:paraId="67DDDA52" w14:textId="77777777" w:rsidR="00377F04" w:rsidRPr="00D74746" w:rsidRDefault="00377F04" w:rsidP="001E4B16">
            <w:pPr>
              <w:pStyle w:val="TableText"/>
              <w:tabs>
                <w:tab w:val="decimal" w:pos="808"/>
              </w:tabs>
            </w:pPr>
            <w:r w:rsidRPr="00D74746">
              <w:t>1</w:t>
            </w:r>
          </w:p>
        </w:tc>
      </w:tr>
      <w:tr w:rsidR="00377F04" w:rsidRPr="00D74746" w14:paraId="6E0EDB39" w14:textId="77777777" w:rsidTr="00377F04">
        <w:trPr>
          <w:cantSplit/>
        </w:trPr>
        <w:tc>
          <w:tcPr>
            <w:tcW w:w="1701" w:type="dxa"/>
            <w:vMerge/>
            <w:shd w:val="clear" w:color="auto" w:fill="auto"/>
            <w:noWrap/>
            <w:hideMark/>
          </w:tcPr>
          <w:p w14:paraId="305ABC75" w14:textId="77777777" w:rsidR="00377F04" w:rsidRPr="00D74746" w:rsidRDefault="00377F04" w:rsidP="001E4B16">
            <w:pPr>
              <w:pStyle w:val="TableText"/>
            </w:pPr>
          </w:p>
        </w:tc>
        <w:tc>
          <w:tcPr>
            <w:tcW w:w="5089" w:type="dxa"/>
            <w:shd w:val="clear" w:color="auto" w:fill="auto"/>
            <w:noWrap/>
            <w:hideMark/>
          </w:tcPr>
          <w:p w14:paraId="23FC9D09" w14:textId="77777777" w:rsidR="00377F04" w:rsidRPr="00D74746" w:rsidRDefault="00377F04" w:rsidP="001E4B16">
            <w:pPr>
              <w:pStyle w:val="TableText"/>
            </w:pPr>
            <w:r w:rsidRPr="00D74746">
              <w:t>Epilepsy/seizures</w:t>
            </w:r>
          </w:p>
        </w:tc>
        <w:tc>
          <w:tcPr>
            <w:tcW w:w="1290" w:type="dxa"/>
            <w:shd w:val="clear" w:color="auto" w:fill="auto"/>
            <w:noWrap/>
            <w:hideMark/>
          </w:tcPr>
          <w:p w14:paraId="2D213584" w14:textId="77777777" w:rsidR="00377F04" w:rsidRPr="00D74746" w:rsidRDefault="00377F04" w:rsidP="001E4B16">
            <w:pPr>
              <w:pStyle w:val="TableText"/>
              <w:tabs>
                <w:tab w:val="decimal" w:pos="808"/>
              </w:tabs>
            </w:pPr>
            <w:r w:rsidRPr="00D74746">
              <w:t>291</w:t>
            </w:r>
          </w:p>
        </w:tc>
      </w:tr>
      <w:tr w:rsidR="00377F04" w:rsidRPr="00D74746" w14:paraId="0F6C950E" w14:textId="77777777" w:rsidTr="00377F04">
        <w:trPr>
          <w:cantSplit/>
        </w:trPr>
        <w:tc>
          <w:tcPr>
            <w:tcW w:w="1701" w:type="dxa"/>
            <w:vMerge/>
            <w:shd w:val="clear" w:color="auto" w:fill="auto"/>
            <w:noWrap/>
            <w:hideMark/>
          </w:tcPr>
          <w:p w14:paraId="4AFD047B" w14:textId="77777777" w:rsidR="00377F04" w:rsidRPr="00D74746" w:rsidRDefault="00377F04" w:rsidP="001E4B16">
            <w:pPr>
              <w:pStyle w:val="TableText"/>
            </w:pPr>
          </w:p>
        </w:tc>
        <w:tc>
          <w:tcPr>
            <w:tcW w:w="5089" w:type="dxa"/>
            <w:shd w:val="clear" w:color="auto" w:fill="auto"/>
            <w:noWrap/>
            <w:hideMark/>
          </w:tcPr>
          <w:p w14:paraId="67A1B660" w14:textId="77777777" w:rsidR="00377F04" w:rsidRPr="00D74746" w:rsidRDefault="00377F04" w:rsidP="001E4B16">
            <w:pPr>
              <w:pStyle w:val="TableText"/>
            </w:pPr>
            <w:r w:rsidRPr="00D74746">
              <w:t>Fibromyalgia</w:t>
            </w:r>
          </w:p>
        </w:tc>
        <w:tc>
          <w:tcPr>
            <w:tcW w:w="1290" w:type="dxa"/>
            <w:shd w:val="clear" w:color="auto" w:fill="auto"/>
            <w:noWrap/>
            <w:hideMark/>
          </w:tcPr>
          <w:p w14:paraId="41DE7CF5" w14:textId="77777777" w:rsidR="00377F04" w:rsidRPr="00D74746" w:rsidRDefault="00377F04" w:rsidP="001E4B16">
            <w:pPr>
              <w:pStyle w:val="TableText"/>
              <w:tabs>
                <w:tab w:val="decimal" w:pos="808"/>
              </w:tabs>
            </w:pPr>
            <w:r w:rsidRPr="00D74746">
              <w:t>35</w:t>
            </w:r>
          </w:p>
        </w:tc>
      </w:tr>
      <w:tr w:rsidR="00377F04" w:rsidRPr="00D74746" w14:paraId="00C3C4AC" w14:textId="77777777" w:rsidTr="00377F04">
        <w:trPr>
          <w:cantSplit/>
        </w:trPr>
        <w:tc>
          <w:tcPr>
            <w:tcW w:w="1701" w:type="dxa"/>
            <w:vMerge/>
            <w:shd w:val="clear" w:color="auto" w:fill="auto"/>
            <w:noWrap/>
            <w:hideMark/>
          </w:tcPr>
          <w:p w14:paraId="539EE997" w14:textId="77777777" w:rsidR="00377F04" w:rsidRPr="00D74746" w:rsidRDefault="00377F04" w:rsidP="001E4B16">
            <w:pPr>
              <w:pStyle w:val="TableText"/>
            </w:pPr>
          </w:p>
        </w:tc>
        <w:tc>
          <w:tcPr>
            <w:tcW w:w="5089" w:type="dxa"/>
            <w:shd w:val="clear" w:color="auto" w:fill="auto"/>
            <w:noWrap/>
            <w:hideMark/>
          </w:tcPr>
          <w:p w14:paraId="127425D7" w14:textId="77777777" w:rsidR="00377F04" w:rsidRPr="00D74746" w:rsidRDefault="00377F04" w:rsidP="001E4B16">
            <w:pPr>
              <w:pStyle w:val="TableText"/>
            </w:pPr>
            <w:r w:rsidRPr="00D74746">
              <w:t>Foetal alcohol syndrome</w:t>
            </w:r>
          </w:p>
        </w:tc>
        <w:tc>
          <w:tcPr>
            <w:tcW w:w="1290" w:type="dxa"/>
            <w:shd w:val="clear" w:color="auto" w:fill="auto"/>
            <w:noWrap/>
            <w:hideMark/>
          </w:tcPr>
          <w:p w14:paraId="0CDC76BC" w14:textId="77777777" w:rsidR="00377F04" w:rsidRPr="00D74746" w:rsidRDefault="00377F04" w:rsidP="001E4B16">
            <w:pPr>
              <w:pStyle w:val="TableText"/>
              <w:tabs>
                <w:tab w:val="decimal" w:pos="808"/>
              </w:tabs>
            </w:pPr>
            <w:r w:rsidRPr="00D74746">
              <w:t>47</w:t>
            </w:r>
          </w:p>
        </w:tc>
      </w:tr>
      <w:tr w:rsidR="00377F04" w:rsidRPr="00D74746" w14:paraId="10C7D940" w14:textId="77777777" w:rsidTr="00377F04">
        <w:trPr>
          <w:cantSplit/>
        </w:trPr>
        <w:tc>
          <w:tcPr>
            <w:tcW w:w="1701" w:type="dxa"/>
            <w:vMerge/>
            <w:shd w:val="clear" w:color="auto" w:fill="auto"/>
            <w:noWrap/>
            <w:hideMark/>
          </w:tcPr>
          <w:p w14:paraId="715C9AB3" w14:textId="77777777" w:rsidR="00377F04" w:rsidRPr="00D74746" w:rsidRDefault="00377F04" w:rsidP="001E4B16">
            <w:pPr>
              <w:pStyle w:val="TableText"/>
            </w:pPr>
          </w:p>
        </w:tc>
        <w:tc>
          <w:tcPr>
            <w:tcW w:w="5089" w:type="dxa"/>
            <w:shd w:val="clear" w:color="auto" w:fill="auto"/>
            <w:noWrap/>
            <w:hideMark/>
          </w:tcPr>
          <w:p w14:paraId="08A7C948" w14:textId="77777777" w:rsidR="00377F04" w:rsidRPr="00D74746" w:rsidRDefault="00377F04" w:rsidP="001E4B16">
            <w:pPr>
              <w:pStyle w:val="TableText"/>
            </w:pPr>
            <w:r w:rsidRPr="00D74746">
              <w:t>Genitourinary disorders</w:t>
            </w:r>
          </w:p>
        </w:tc>
        <w:tc>
          <w:tcPr>
            <w:tcW w:w="1290" w:type="dxa"/>
            <w:shd w:val="clear" w:color="auto" w:fill="auto"/>
            <w:noWrap/>
            <w:hideMark/>
          </w:tcPr>
          <w:p w14:paraId="27E17EBD" w14:textId="77777777" w:rsidR="00377F04" w:rsidRPr="00D74746" w:rsidRDefault="00377F04" w:rsidP="001E4B16">
            <w:pPr>
              <w:pStyle w:val="TableText"/>
              <w:tabs>
                <w:tab w:val="decimal" w:pos="808"/>
              </w:tabs>
            </w:pPr>
            <w:r w:rsidRPr="00D74746">
              <w:t>8</w:t>
            </w:r>
          </w:p>
        </w:tc>
      </w:tr>
      <w:tr w:rsidR="00377F04" w:rsidRPr="00D74746" w14:paraId="1C6745D9" w14:textId="77777777" w:rsidTr="00377F04">
        <w:trPr>
          <w:cantSplit/>
        </w:trPr>
        <w:tc>
          <w:tcPr>
            <w:tcW w:w="1701" w:type="dxa"/>
            <w:vMerge/>
            <w:shd w:val="clear" w:color="auto" w:fill="auto"/>
            <w:noWrap/>
            <w:hideMark/>
          </w:tcPr>
          <w:p w14:paraId="5DE635C1" w14:textId="77777777" w:rsidR="00377F04" w:rsidRPr="00D74746" w:rsidRDefault="00377F04" w:rsidP="001E4B16">
            <w:pPr>
              <w:pStyle w:val="TableText"/>
            </w:pPr>
          </w:p>
        </w:tc>
        <w:tc>
          <w:tcPr>
            <w:tcW w:w="5089" w:type="dxa"/>
            <w:shd w:val="clear" w:color="auto" w:fill="auto"/>
            <w:noWrap/>
            <w:hideMark/>
          </w:tcPr>
          <w:p w14:paraId="63A90E38" w14:textId="77777777" w:rsidR="00377F04" w:rsidRPr="00D74746" w:rsidRDefault="00377F04" w:rsidP="001E4B16">
            <w:pPr>
              <w:pStyle w:val="TableText"/>
            </w:pPr>
            <w:r w:rsidRPr="00D74746">
              <w:t>Heart diseases</w:t>
            </w:r>
          </w:p>
        </w:tc>
        <w:tc>
          <w:tcPr>
            <w:tcW w:w="1290" w:type="dxa"/>
            <w:shd w:val="clear" w:color="auto" w:fill="auto"/>
            <w:noWrap/>
            <w:hideMark/>
          </w:tcPr>
          <w:p w14:paraId="679363C4" w14:textId="77777777" w:rsidR="00377F04" w:rsidRPr="00D74746" w:rsidRDefault="00377F04" w:rsidP="001E4B16">
            <w:pPr>
              <w:pStyle w:val="TableText"/>
              <w:tabs>
                <w:tab w:val="decimal" w:pos="808"/>
              </w:tabs>
            </w:pPr>
            <w:r w:rsidRPr="00D74746">
              <w:t>46</w:t>
            </w:r>
          </w:p>
        </w:tc>
      </w:tr>
      <w:tr w:rsidR="00377F04" w:rsidRPr="00D74746" w14:paraId="6C9BC50E" w14:textId="77777777" w:rsidTr="00377F04">
        <w:trPr>
          <w:cantSplit/>
        </w:trPr>
        <w:tc>
          <w:tcPr>
            <w:tcW w:w="1701" w:type="dxa"/>
            <w:vMerge/>
            <w:shd w:val="clear" w:color="auto" w:fill="auto"/>
            <w:noWrap/>
            <w:hideMark/>
          </w:tcPr>
          <w:p w14:paraId="40EF6209" w14:textId="77777777" w:rsidR="00377F04" w:rsidRPr="00D74746" w:rsidRDefault="00377F04" w:rsidP="001E4B16">
            <w:pPr>
              <w:pStyle w:val="TableText"/>
            </w:pPr>
          </w:p>
        </w:tc>
        <w:tc>
          <w:tcPr>
            <w:tcW w:w="5089" w:type="dxa"/>
            <w:shd w:val="clear" w:color="auto" w:fill="auto"/>
            <w:noWrap/>
            <w:hideMark/>
          </w:tcPr>
          <w:p w14:paraId="3A90C2B2" w14:textId="77777777" w:rsidR="00377F04" w:rsidRPr="00D74746" w:rsidRDefault="00377F04" w:rsidP="001E4B16">
            <w:pPr>
              <w:pStyle w:val="TableText"/>
            </w:pPr>
            <w:r w:rsidRPr="00D74746">
              <w:t>Hypertension</w:t>
            </w:r>
          </w:p>
        </w:tc>
        <w:tc>
          <w:tcPr>
            <w:tcW w:w="1290" w:type="dxa"/>
            <w:shd w:val="clear" w:color="auto" w:fill="auto"/>
            <w:noWrap/>
            <w:hideMark/>
          </w:tcPr>
          <w:p w14:paraId="5E89EED2" w14:textId="77777777" w:rsidR="00377F04" w:rsidRPr="00D74746" w:rsidRDefault="00377F04" w:rsidP="001E4B16">
            <w:pPr>
              <w:pStyle w:val="TableText"/>
              <w:tabs>
                <w:tab w:val="decimal" w:pos="808"/>
              </w:tabs>
            </w:pPr>
            <w:r w:rsidRPr="00D74746">
              <w:t>18</w:t>
            </w:r>
          </w:p>
        </w:tc>
      </w:tr>
      <w:tr w:rsidR="00377F04" w:rsidRPr="00D74746" w14:paraId="042BE468" w14:textId="77777777" w:rsidTr="00377F04">
        <w:trPr>
          <w:cantSplit/>
        </w:trPr>
        <w:tc>
          <w:tcPr>
            <w:tcW w:w="1701" w:type="dxa"/>
            <w:vMerge/>
            <w:shd w:val="clear" w:color="auto" w:fill="auto"/>
            <w:noWrap/>
            <w:hideMark/>
          </w:tcPr>
          <w:p w14:paraId="2EE390F7" w14:textId="77777777" w:rsidR="00377F04" w:rsidRPr="00D74746" w:rsidRDefault="00377F04" w:rsidP="001E4B16">
            <w:pPr>
              <w:pStyle w:val="TableText"/>
            </w:pPr>
          </w:p>
        </w:tc>
        <w:tc>
          <w:tcPr>
            <w:tcW w:w="5089" w:type="dxa"/>
            <w:shd w:val="clear" w:color="auto" w:fill="auto"/>
            <w:noWrap/>
            <w:hideMark/>
          </w:tcPr>
          <w:p w14:paraId="6B3D1657" w14:textId="77777777" w:rsidR="00377F04" w:rsidRPr="00D74746" w:rsidRDefault="00377F04" w:rsidP="001E4B16">
            <w:pPr>
              <w:pStyle w:val="TableText"/>
            </w:pPr>
            <w:r w:rsidRPr="00D74746">
              <w:t>Lymphoedema</w:t>
            </w:r>
          </w:p>
        </w:tc>
        <w:tc>
          <w:tcPr>
            <w:tcW w:w="1290" w:type="dxa"/>
            <w:shd w:val="clear" w:color="auto" w:fill="auto"/>
            <w:noWrap/>
            <w:hideMark/>
          </w:tcPr>
          <w:p w14:paraId="218EF3CE" w14:textId="77777777" w:rsidR="00377F04" w:rsidRPr="00D74746" w:rsidRDefault="00377F04" w:rsidP="001E4B16">
            <w:pPr>
              <w:pStyle w:val="TableText"/>
              <w:tabs>
                <w:tab w:val="decimal" w:pos="808"/>
              </w:tabs>
            </w:pPr>
            <w:r w:rsidRPr="00D74746">
              <w:t>4</w:t>
            </w:r>
          </w:p>
        </w:tc>
      </w:tr>
      <w:tr w:rsidR="00377F04" w:rsidRPr="00D74746" w14:paraId="538C6B9F" w14:textId="77777777" w:rsidTr="00377F04">
        <w:trPr>
          <w:cantSplit/>
        </w:trPr>
        <w:tc>
          <w:tcPr>
            <w:tcW w:w="1701" w:type="dxa"/>
            <w:vMerge/>
            <w:shd w:val="clear" w:color="auto" w:fill="auto"/>
            <w:noWrap/>
            <w:hideMark/>
          </w:tcPr>
          <w:p w14:paraId="22E61099" w14:textId="77777777" w:rsidR="00377F04" w:rsidRPr="00D74746" w:rsidRDefault="00377F04" w:rsidP="001E4B16">
            <w:pPr>
              <w:pStyle w:val="TableText"/>
            </w:pPr>
          </w:p>
        </w:tc>
        <w:tc>
          <w:tcPr>
            <w:tcW w:w="5089" w:type="dxa"/>
            <w:shd w:val="clear" w:color="auto" w:fill="auto"/>
            <w:noWrap/>
            <w:hideMark/>
          </w:tcPr>
          <w:p w14:paraId="6F177480" w14:textId="77777777" w:rsidR="00377F04" w:rsidRPr="00D74746" w:rsidRDefault="00377F04" w:rsidP="001E4B16">
            <w:pPr>
              <w:pStyle w:val="TableText"/>
            </w:pPr>
            <w:r w:rsidRPr="00D74746">
              <w:t>Mental disorders</w:t>
            </w:r>
          </w:p>
        </w:tc>
        <w:tc>
          <w:tcPr>
            <w:tcW w:w="1290" w:type="dxa"/>
            <w:shd w:val="clear" w:color="auto" w:fill="auto"/>
            <w:noWrap/>
            <w:hideMark/>
          </w:tcPr>
          <w:p w14:paraId="71DD582B" w14:textId="77777777" w:rsidR="00377F04" w:rsidRPr="00D74746" w:rsidRDefault="00377F04" w:rsidP="001E4B16">
            <w:pPr>
              <w:pStyle w:val="TableText"/>
              <w:tabs>
                <w:tab w:val="decimal" w:pos="808"/>
              </w:tabs>
            </w:pPr>
            <w:r w:rsidRPr="00D74746">
              <w:t>163</w:t>
            </w:r>
          </w:p>
        </w:tc>
      </w:tr>
      <w:tr w:rsidR="00377F04" w:rsidRPr="00D74746" w14:paraId="62CB1A05" w14:textId="77777777" w:rsidTr="00377F04">
        <w:trPr>
          <w:cantSplit/>
        </w:trPr>
        <w:tc>
          <w:tcPr>
            <w:tcW w:w="1701" w:type="dxa"/>
            <w:vMerge/>
            <w:shd w:val="clear" w:color="auto" w:fill="auto"/>
            <w:noWrap/>
            <w:hideMark/>
          </w:tcPr>
          <w:p w14:paraId="4D09924B" w14:textId="77777777" w:rsidR="00377F04" w:rsidRPr="00D74746" w:rsidRDefault="00377F04" w:rsidP="001E4B16">
            <w:pPr>
              <w:pStyle w:val="TableText"/>
            </w:pPr>
          </w:p>
        </w:tc>
        <w:tc>
          <w:tcPr>
            <w:tcW w:w="5089" w:type="dxa"/>
            <w:shd w:val="clear" w:color="auto" w:fill="auto"/>
            <w:noWrap/>
            <w:hideMark/>
          </w:tcPr>
          <w:p w14:paraId="033E37CB" w14:textId="77777777" w:rsidR="00377F04" w:rsidRPr="00D74746" w:rsidRDefault="00377F04" w:rsidP="001E4B16">
            <w:pPr>
              <w:pStyle w:val="TableText"/>
            </w:pPr>
            <w:r w:rsidRPr="00D74746">
              <w:t>Motor delay/</w:t>
            </w:r>
            <w:r>
              <w:t>d</w:t>
            </w:r>
            <w:r w:rsidRPr="00D74746">
              <w:t>evelopmental dyspraxia</w:t>
            </w:r>
          </w:p>
        </w:tc>
        <w:tc>
          <w:tcPr>
            <w:tcW w:w="1290" w:type="dxa"/>
            <w:shd w:val="clear" w:color="auto" w:fill="auto"/>
            <w:noWrap/>
            <w:hideMark/>
          </w:tcPr>
          <w:p w14:paraId="04EF137B" w14:textId="77777777" w:rsidR="00377F04" w:rsidRPr="00D74746" w:rsidRDefault="00377F04" w:rsidP="001E4B16">
            <w:pPr>
              <w:pStyle w:val="TableText"/>
              <w:tabs>
                <w:tab w:val="decimal" w:pos="808"/>
              </w:tabs>
            </w:pPr>
            <w:r w:rsidRPr="00D74746">
              <w:t>30</w:t>
            </w:r>
          </w:p>
        </w:tc>
      </w:tr>
      <w:tr w:rsidR="00377F04" w:rsidRPr="00D74746" w14:paraId="5883CEB5" w14:textId="77777777" w:rsidTr="00377F04">
        <w:trPr>
          <w:cantSplit/>
        </w:trPr>
        <w:tc>
          <w:tcPr>
            <w:tcW w:w="1701" w:type="dxa"/>
            <w:vMerge/>
            <w:shd w:val="clear" w:color="auto" w:fill="auto"/>
            <w:noWrap/>
            <w:hideMark/>
          </w:tcPr>
          <w:p w14:paraId="24B21577" w14:textId="77777777" w:rsidR="00377F04" w:rsidRPr="00D74746" w:rsidRDefault="00377F04" w:rsidP="001E4B16">
            <w:pPr>
              <w:pStyle w:val="TableText"/>
            </w:pPr>
          </w:p>
        </w:tc>
        <w:tc>
          <w:tcPr>
            <w:tcW w:w="5089" w:type="dxa"/>
            <w:shd w:val="clear" w:color="auto" w:fill="auto"/>
            <w:noWrap/>
            <w:hideMark/>
          </w:tcPr>
          <w:p w14:paraId="5EEE30BF" w14:textId="77777777" w:rsidR="00377F04" w:rsidRPr="00D74746" w:rsidRDefault="00377F04" w:rsidP="001E4B16">
            <w:pPr>
              <w:pStyle w:val="TableText"/>
            </w:pPr>
            <w:r w:rsidRPr="00D74746">
              <w:t>Mute</w:t>
            </w:r>
          </w:p>
        </w:tc>
        <w:tc>
          <w:tcPr>
            <w:tcW w:w="1290" w:type="dxa"/>
            <w:shd w:val="clear" w:color="auto" w:fill="auto"/>
            <w:noWrap/>
            <w:hideMark/>
          </w:tcPr>
          <w:p w14:paraId="72D10A44" w14:textId="77777777" w:rsidR="00377F04" w:rsidRPr="00D74746" w:rsidRDefault="00377F04" w:rsidP="001E4B16">
            <w:pPr>
              <w:pStyle w:val="TableText"/>
              <w:tabs>
                <w:tab w:val="decimal" w:pos="808"/>
              </w:tabs>
            </w:pPr>
            <w:r w:rsidRPr="00D74746">
              <w:t>4</w:t>
            </w:r>
          </w:p>
        </w:tc>
      </w:tr>
      <w:tr w:rsidR="00377F04" w:rsidRPr="00D74746" w14:paraId="0EEC09B9" w14:textId="77777777" w:rsidTr="00377F04">
        <w:trPr>
          <w:cantSplit/>
        </w:trPr>
        <w:tc>
          <w:tcPr>
            <w:tcW w:w="1701" w:type="dxa"/>
            <w:vMerge/>
            <w:shd w:val="clear" w:color="auto" w:fill="auto"/>
            <w:noWrap/>
            <w:hideMark/>
          </w:tcPr>
          <w:p w14:paraId="539DE745" w14:textId="77777777" w:rsidR="00377F04" w:rsidRPr="00D74746" w:rsidRDefault="00377F04" w:rsidP="001E4B16">
            <w:pPr>
              <w:pStyle w:val="TableText"/>
            </w:pPr>
          </w:p>
        </w:tc>
        <w:tc>
          <w:tcPr>
            <w:tcW w:w="5089" w:type="dxa"/>
            <w:shd w:val="clear" w:color="auto" w:fill="auto"/>
            <w:noWrap/>
            <w:hideMark/>
          </w:tcPr>
          <w:p w14:paraId="6BBE2305" w14:textId="77777777" w:rsidR="00377F04" w:rsidRPr="00D74746" w:rsidRDefault="00377F04" w:rsidP="001E4B16">
            <w:pPr>
              <w:pStyle w:val="TableText"/>
            </w:pPr>
            <w:r w:rsidRPr="00D74746">
              <w:t>Neurofibromatosis</w:t>
            </w:r>
          </w:p>
        </w:tc>
        <w:tc>
          <w:tcPr>
            <w:tcW w:w="1290" w:type="dxa"/>
            <w:shd w:val="clear" w:color="auto" w:fill="auto"/>
            <w:noWrap/>
            <w:hideMark/>
          </w:tcPr>
          <w:p w14:paraId="785278AA" w14:textId="77777777" w:rsidR="00377F04" w:rsidRPr="00D74746" w:rsidRDefault="00377F04" w:rsidP="001E4B16">
            <w:pPr>
              <w:pStyle w:val="TableText"/>
              <w:tabs>
                <w:tab w:val="decimal" w:pos="808"/>
              </w:tabs>
            </w:pPr>
            <w:r w:rsidRPr="00D74746">
              <w:t>13</w:t>
            </w:r>
          </w:p>
        </w:tc>
      </w:tr>
      <w:tr w:rsidR="00377F04" w:rsidRPr="00D74746" w14:paraId="3E38B826" w14:textId="77777777" w:rsidTr="00377F04">
        <w:trPr>
          <w:cantSplit/>
        </w:trPr>
        <w:tc>
          <w:tcPr>
            <w:tcW w:w="1701" w:type="dxa"/>
            <w:vMerge/>
            <w:shd w:val="clear" w:color="auto" w:fill="auto"/>
            <w:noWrap/>
            <w:hideMark/>
          </w:tcPr>
          <w:p w14:paraId="103DAA58" w14:textId="77777777" w:rsidR="00377F04" w:rsidRPr="00D74746" w:rsidRDefault="00377F04" w:rsidP="001E4B16">
            <w:pPr>
              <w:pStyle w:val="TableText"/>
            </w:pPr>
          </w:p>
        </w:tc>
        <w:tc>
          <w:tcPr>
            <w:tcW w:w="5089" w:type="dxa"/>
            <w:shd w:val="clear" w:color="auto" w:fill="auto"/>
            <w:noWrap/>
            <w:hideMark/>
          </w:tcPr>
          <w:p w14:paraId="28BCA4EC" w14:textId="77777777" w:rsidR="00377F04" w:rsidRPr="00D74746" w:rsidRDefault="00377F04" w:rsidP="001E4B16">
            <w:pPr>
              <w:pStyle w:val="TableText"/>
            </w:pPr>
            <w:r w:rsidRPr="00D74746">
              <w:t>Obesity</w:t>
            </w:r>
          </w:p>
        </w:tc>
        <w:tc>
          <w:tcPr>
            <w:tcW w:w="1290" w:type="dxa"/>
            <w:shd w:val="clear" w:color="auto" w:fill="auto"/>
            <w:noWrap/>
            <w:hideMark/>
          </w:tcPr>
          <w:p w14:paraId="680FB8FD" w14:textId="77777777" w:rsidR="00377F04" w:rsidRPr="00D74746" w:rsidRDefault="00377F04" w:rsidP="001E4B16">
            <w:pPr>
              <w:pStyle w:val="TableText"/>
              <w:tabs>
                <w:tab w:val="decimal" w:pos="808"/>
              </w:tabs>
            </w:pPr>
            <w:r w:rsidRPr="00D74746">
              <w:t>3</w:t>
            </w:r>
          </w:p>
        </w:tc>
      </w:tr>
      <w:tr w:rsidR="00377F04" w:rsidRPr="00D74746" w14:paraId="5B548F4C" w14:textId="77777777" w:rsidTr="00377F04">
        <w:trPr>
          <w:cantSplit/>
        </w:trPr>
        <w:tc>
          <w:tcPr>
            <w:tcW w:w="1701" w:type="dxa"/>
            <w:vMerge/>
            <w:shd w:val="clear" w:color="auto" w:fill="auto"/>
            <w:noWrap/>
            <w:hideMark/>
          </w:tcPr>
          <w:p w14:paraId="20FD5569" w14:textId="77777777" w:rsidR="00377F04" w:rsidRPr="00D74746" w:rsidRDefault="00377F04" w:rsidP="001E4B16">
            <w:pPr>
              <w:pStyle w:val="TableText"/>
            </w:pPr>
          </w:p>
        </w:tc>
        <w:tc>
          <w:tcPr>
            <w:tcW w:w="5089" w:type="dxa"/>
            <w:shd w:val="clear" w:color="auto" w:fill="auto"/>
            <w:noWrap/>
            <w:hideMark/>
          </w:tcPr>
          <w:p w14:paraId="31C25B30" w14:textId="77777777" w:rsidR="00377F04" w:rsidRPr="00D74746" w:rsidRDefault="00377F04" w:rsidP="001E4B16">
            <w:pPr>
              <w:pStyle w:val="TableText"/>
            </w:pPr>
            <w:r w:rsidRPr="00D74746">
              <w:t>Osteoporosis</w:t>
            </w:r>
          </w:p>
        </w:tc>
        <w:tc>
          <w:tcPr>
            <w:tcW w:w="1290" w:type="dxa"/>
            <w:shd w:val="clear" w:color="auto" w:fill="auto"/>
            <w:noWrap/>
            <w:hideMark/>
          </w:tcPr>
          <w:p w14:paraId="08310334" w14:textId="77777777" w:rsidR="00377F04" w:rsidRPr="00D74746" w:rsidRDefault="00377F04" w:rsidP="001E4B16">
            <w:pPr>
              <w:pStyle w:val="TableText"/>
              <w:tabs>
                <w:tab w:val="decimal" w:pos="808"/>
              </w:tabs>
            </w:pPr>
            <w:r w:rsidRPr="00D74746">
              <w:t>30</w:t>
            </w:r>
          </w:p>
        </w:tc>
      </w:tr>
      <w:tr w:rsidR="00377F04" w:rsidRPr="00D74746" w14:paraId="4A56ED8D" w14:textId="77777777" w:rsidTr="00377F04">
        <w:trPr>
          <w:cantSplit/>
        </w:trPr>
        <w:tc>
          <w:tcPr>
            <w:tcW w:w="1701" w:type="dxa"/>
            <w:vMerge/>
            <w:shd w:val="clear" w:color="auto" w:fill="auto"/>
            <w:noWrap/>
            <w:hideMark/>
          </w:tcPr>
          <w:p w14:paraId="560A334B" w14:textId="77777777" w:rsidR="00377F04" w:rsidRPr="00D74746" w:rsidRDefault="00377F04" w:rsidP="001E4B16">
            <w:pPr>
              <w:pStyle w:val="TableText"/>
            </w:pPr>
          </w:p>
        </w:tc>
        <w:tc>
          <w:tcPr>
            <w:tcW w:w="5089" w:type="dxa"/>
            <w:shd w:val="clear" w:color="auto" w:fill="auto"/>
            <w:noWrap/>
            <w:hideMark/>
          </w:tcPr>
          <w:p w14:paraId="605EB888" w14:textId="77777777" w:rsidR="00377F04" w:rsidRPr="00D74746" w:rsidRDefault="00377F04" w:rsidP="001E4B16">
            <w:pPr>
              <w:pStyle w:val="TableText"/>
            </w:pPr>
            <w:r w:rsidRPr="00D74746">
              <w:t>Peripheral vascular disease</w:t>
            </w:r>
          </w:p>
        </w:tc>
        <w:tc>
          <w:tcPr>
            <w:tcW w:w="1290" w:type="dxa"/>
            <w:shd w:val="clear" w:color="auto" w:fill="auto"/>
            <w:noWrap/>
            <w:hideMark/>
          </w:tcPr>
          <w:p w14:paraId="2CDA3603" w14:textId="77777777" w:rsidR="00377F04" w:rsidRPr="00D74746" w:rsidRDefault="00377F04" w:rsidP="001E4B16">
            <w:pPr>
              <w:pStyle w:val="TableText"/>
              <w:tabs>
                <w:tab w:val="decimal" w:pos="808"/>
              </w:tabs>
            </w:pPr>
            <w:r w:rsidRPr="00D74746">
              <w:t>1</w:t>
            </w:r>
          </w:p>
        </w:tc>
      </w:tr>
      <w:tr w:rsidR="00377F04" w:rsidRPr="00D74746" w14:paraId="568D4EEB" w14:textId="77777777" w:rsidTr="00377F04">
        <w:trPr>
          <w:cantSplit/>
        </w:trPr>
        <w:tc>
          <w:tcPr>
            <w:tcW w:w="1701" w:type="dxa"/>
            <w:vMerge w:val="restart"/>
            <w:shd w:val="clear" w:color="auto" w:fill="auto"/>
            <w:noWrap/>
            <w:hideMark/>
          </w:tcPr>
          <w:p w14:paraId="03E4199C" w14:textId="77777777" w:rsidR="00377F04" w:rsidRPr="00D74746" w:rsidRDefault="00377F04" w:rsidP="00377F04">
            <w:pPr>
              <w:pStyle w:val="TableText"/>
            </w:pPr>
            <w:r>
              <w:t>Other</w:t>
            </w:r>
            <w:r>
              <w:br/>
              <w:t>(continued)</w:t>
            </w:r>
          </w:p>
        </w:tc>
        <w:tc>
          <w:tcPr>
            <w:tcW w:w="5089" w:type="dxa"/>
            <w:shd w:val="clear" w:color="auto" w:fill="auto"/>
            <w:hideMark/>
          </w:tcPr>
          <w:p w14:paraId="60B731EA" w14:textId="77777777" w:rsidR="00377F04" w:rsidRPr="00D74746" w:rsidRDefault="00377F04" w:rsidP="001E4B16">
            <w:pPr>
              <w:pStyle w:val="TableText"/>
            </w:pPr>
            <w:r w:rsidRPr="00D74746">
              <w:t>Recurrent or chronic otitis media or ear infections</w:t>
            </w:r>
          </w:p>
        </w:tc>
        <w:tc>
          <w:tcPr>
            <w:tcW w:w="1290" w:type="dxa"/>
            <w:shd w:val="clear" w:color="auto" w:fill="auto"/>
            <w:noWrap/>
            <w:hideMark/>
          </w:tcPr>
          <w:p w14:paraId="6F02B958" w14:textId="77777777" w:rsidR="00377F04" w:rsidRPr="00D74746" w:rsidRDefault="00377F04" w:rsidP="001E4B16">
            <w:pPr>
              <w:pStyle w:val="TableText"/>
              <w:tabs>
                <w:tab w:val="decimal" w:pos="808"/>
              </w:tabs>
            </w:pPr>
            <w:r w:rsidRPr="00D74746">
              <w:t>1</w:t>
            </w:r>
          </w:p>
        </w:tc>
      </w:tr>
      <w:tr w:rsidR="00377F04" w:rsidRPr="00D74746" w14:paraId="5EF75F6F" w14:textId="77777777" w:rsidTr="00377F04">
        <w:trPr>
          <w:cantSplit/>
        </w:trPr>
        <w:tc>
          <w:tcPr>
            <w:tcW w:w="1701" w:type="dxa"/>
            <w:vMerge/>
            <w:shd w:val="clear" w:color="auto" w:fill="auto"/>
            <w:noWrap/>
            <w:hideMark/>
          </w:tcPr>
          <w:p w14:paraId="06196138" w14:textId="77777777" w:rsidR="00377F04" w:rsidRPr="00D74746" w:rsidRDefault="00377F04" w:rsidP="001E4B16">
            <w:pPr>
              <w:pStyle w:val="TableText"/>
            </w:pPr>
          </w:p>
        </w:tc>
        <w:tc>
          <w:tcPr>
            <w:tcW w:w="5089" w:type="dxa"/>
            <w:shd w:val="clear" w:color="auto" w:fill="auto"/>
            <w:noWrap/>
            <w:hideMark/>
          </w:tcPr>
          <w:p w14:paraId="16B35EA3" w14:textId="77777777" w:rsidR="00377F04" w:rsidRPr="00D74746" w:rsidRDefault="00377F04" w:rsidP="001E4B16">
            <w:pPr>
              <w:pStyle w:val="TableText"/>
            </w:pPr>
            <w:r w:rsidRPr="00D74746">
              <w:t>Renal failure/renal dialysis/haemodialysis</w:t>
            </w:r>
          </w:p>
        </w:tc>
        <w:tc>
          <w:tcPr>
            <w:tcW w:w="1290" w:type="dxa"/>
            <w:shd w:val="clear" w:color="auto" w:fill="auto"/>
            <w:noWrap/>
            <w:hideMark/>
          </w:tcPr>
          <w:p w14:paraId="7A425D04" w14:textId="77777777" w:rsidR="00377F04" w:rsidRPr="00D74746" w:rsidRDefault="00377F04" w:rsidP="001E4B16">
            <w:pPr>
              <w:pStyle w:val="TableText"/>
              <w:tabs>
                <w:tab w:val="decimal" w:pos="808"/>
              </w:tabs>
            </w:pPr>
            <w:r w:rsidRPr="00D74746">
              <w:t>9</w:t>
            </w:r>
          </w:p>
        </w:tc>
      </w:tr>
      <w:tr w:rsidR="00377F04" w:rsidRPr="00D74746" w14:paraId="7CF944FC" w14:textId="77777777" w:rsidTr="00377F04">
        <w:trPr>
          <w:cantSplit/>
        </w:trPr>
        <w:tc>
          <w:tcPr>
            <w:tcW w:w="1701" w:type="dxa"/>
            <w:vMerge/>
            <w:shd w:val="clear" w:color="auto" w:fill="auto"/>
            <w:noWrap/>
            <w:hideMark/>
          </w:tcPr>
          <w:p w14:paraId="5314FE43" w14:textId="77777777" w:rsidR="00377F04" w:rsidRPr="00D74746" w:rsidRDefault="00377F04" w:rsidP="001E4B16">
            <w:pPr>
              <w:pStyle w:val="TableText"/>
            </w:pPr>
          </w:p>
        </w:tc>
        <w:tc>
          <w:tcPr>
            <w:tcW w:w="5089" w:type="dxa"/>
            <w:shd w:val="clear" w:color="auto" w:fill="auto"/>
            <w:noWrap/>
            <w:hideMark/>
          </w:tcPr>
          <w:p w14:paraId="676B417B" w14:textId="77777777" w:rsidR="00377F04" w:rsidRPr="00D74746" w:rsidRDefault="00377F04" w:rsidP="001E4B16">
            <w:pPr>
              <w:pStyle w:val="TableText"/>
            </w:pPr>
            <w:r w:rsidRPr="00D74746">
              <w:t>Sleep disorder</w:t>
            </w:r>
          </w:p>
        </w:tc>
        <w:tc>
          <w:tcPr>
            <w:tcW w:w="1290" w:type="dxa"/>
            <w:shd w:val="clear" w:color="auto" w:fill="auto"/>
            <w:noWrap/>
            <w:hideMark/>
          </w:tcPr>
          <w:p w14:paraId="18BBF02A" w14:textId="77777777" w:rsidR="00377F04" w:rsidRPr="00D74746" w:rsidRDefault="00377F04" w:rsidP="001E4B16">
            <w:pPr>
              <w:pStyle w:val="TableText"/>
              <w:tabs>
                <w:tab w:val="decimal" w:pos="808"/>
              </w:tabs>
            </w:pPr>
            <w:r w:rsidRPr="00D74746">
              <w:t>4</w:t>
            </w:r>
          </w:p>
        </w:tc>
      </w:tr>
      <w:tr w:rsidR="00377F04" w:rsidRPr="00D74746" w14:paraId="5DF177AB" w14:textId="77777777" w:rsidTr="00377F04">
        <w:trPr>
          <w:cantSplit/>
        </w:trPr>
        <w:tc>
          <w:tcPr>
            <w:tcW w:w="1701" w:type="dxa"/>
            <w:vMerge/>
            <w:shd w:val="clear" w:color="auto" w:fill="auto"/>
            <w:noWrap/>
            <w:hideMark/>
          </w:tcPr>
          <w:p w14:paraId="01D86D90" w14:textId="77777777" w:rsidR="00377F04" w:rsidRPr="00D74746" w:rsidRDefault="00377F04" w:rsidP="001E4B16">
            <w:pPr>
              <w:pStyle w:val="TableText"/>
            </w:pPr>
          </w:p>
        </w:tc>
        <w:tc>
          <w:tcPr>
            <w:tcW w:w="5089" w:type="dxa"/>
            <w:shd w:val="clear" w:color="auto" w:fill="auto"/>
            <w:noWrap/>
            <w:hideMark/>
          </w:tcPr>
          <w:p w14:paraId="66EFE415" w14:textId="77777777" w:rsidR="00377F04" w:rsidRPr="00D74746" w:rsidRDefault="00377F04" w:rsidP="001E4B16">
            <w:pPr>
              <w:pStyle w:val="TableText"/>
            </w:pPr>
            <w:r w:rsidRPr="00D74746">
              <w:t>Systemic sclerosis/scleroderma</w:t>
            </w:r>
          </w:p>
        </w:tc>
        <w:tc>
          <w:tcPr>
            <w:tcW w:w="1290" w:type="dxa"/>
            <w:shd w:val="clear" w:color="auto" w:fill="auto"/>
            <w:noWrap/>
            <w:hideMark/>
          </w:tcPr>
          <w:p w14:paraId="1C0DF15F" w14:textId="77777777" w:rsidR="00377F04" w:rsidRPr="00D74746" w:rsidRDefault="00377F04" w:rsidP="001E4B16">
            <w:pPr>
              <w:pStyle w:val="TableText"/>
              <w:tabs>
                <w:tab w:val="decimal" w:pos="808"/>
              </w:tabs>
            </w:pPr>
            <w:r w:rsidRPr="00D74746">
              <w:t>5</w:t>
            </w:r>
          </w:p>
        </w:tc>
      </w:tr>
      <w:tr w:rsidR="00377F04" w:rsidRPr="00D74746" w14:paraId="7B49691F" w14:textId="77777777" w:rsidTr="00377F04">
        <w:trPr>
          <w:cantSplit/>
        </w:trPr>
        <w:tc>
          <w:tcPr>
            <w:tcW w:w="1701" w:type="dxa"/>
            <w:vMerge/>
            <w:shd w:val="clear" w:color="auto" w:fill="auto"/>
            <w:noWrap/>
            <w:hideMark/>
          </w:tcPr>
          <w:p w14:paraId="1388B0C4" w14:textId="77777777" w:rsidR="00377F04" w:rsidRPr="00D74746" w:rsidRDefault="00377F04" w:rsidP="001E4B16">
            <w:pPr>
              <w:pStyle w:val="TableText"/>
            </w:pPr>
          </w:p>
        </w:tc>
        <w:tc>
          <w:tcPr>
            <w:tcW w:w="5089" w:type="dxa"/>
            <w:shd w:val="clear" w:color="auto" w:fill="auto"/>
            <w:noWrap/>
            <w:hideMark/>
          </w:tcPr>
          <w:p w14:paraId="7DF21A47" w14:textId="77777777" w:rsidR="00377F04" w:rsidRPr="00D74746" w:rsidRDefault="00377F04" w:rsidP="001E4B16">
            <w:pPr>
              <w:pStyle w:val="TableText"/>
            </w:pPr>
            <w:r w:rsidRPr="00D74746">
              <w:t>Other heart or blood vessel disorder</w:t>
            </w:r>
          </w:p>
        </w:tc>
        <w:tc>
          <w:tcPr>
            <w:tcW w:w="1290" w:type="dxa"/>
            <w:shd w:val="clear" w:color="auto" w:fill="auto"/>
            <w:noWrap/>
            <w:hideMark/>
          </w:tcPr>
          <w:p w14:paraId="4BE71625" w14:textId="77777777" w:rsidR="00377F04" w:rsidRPr="00D74746" w:rsidRDefault="00377F04" w:rsidP="001E4B16">
            <w:pPr>
              <w:pStyle w:val="TableText"/>
              <w:tabs>
                <w:tab w:val="decimal" w:pos="808"/>
              </w:tabs>
            </w:pPr>
            <w:r w:rsidRPr="00D74746">
              <w:t>47</w:t>
            </w:r>
          </w:p>
        </w:tc>
      </w:tr>
      <w:tr w:rsidR="00377F04" w:rsidRPr="00D74746" w14:paraId="2031F343" w14:textId="77777777" w:rsidTr="00377F04">
        <w:trPr>
          <w:cantSplit/>
        </w:trPr>
        <w:tc>
          <w:tcPr>
            <w:tcW w:w="1701" w:type="dxa"/>
            <w:vMerge/>
            <w:shd w:val="clear" w:color="auto" w:fill="auto"/>
            <w:noWrap/>
            <w:hideMark/>
          </w:tcPr>
          <w:p w14:paraId="4A52C8BE" w14:textId="77777777" w:rsidR="00377F04" w:rsidRPr="00D74746" w:rsidRDefault="00377F04" w:rsidP="001E4B16">
            <w:pPr>
              <w:pStyle w:val="TableText"/>
            </w:pPr>
          </w:p>
        </w:tc>
        <w:tc>
          <w:tcPr>
            <w:tcW w:w="5089" w:type="dxa"/>
            <w:shd w:val="clear" w:color="auto" w:fill="auto"/>
            <w:noWrap/>
            <w:hideMark/>
          </w:tcPr>
          <w:p w14:paraId="64EBEBE0" w14:textId="77777777" w:rsidR="00377F04" w:rsidRPr="00D74746" w:rsidRDefault="00377F04" w:rsidP="001E4B16">
            <w:pPr>
              <w:pStyle w:val="TableText"/>
            </w:pPr>
            <w:r w:rsidRPr="00D74746">
              <w:t>Other dementia (including Korsakov</w:t>
            </w:r>
            <w:r>
              <w:t>’</w:t>
            </w:r>
            <w:r w:rsidRPr="00D74746">
              <w:t>s syndrome)</w:t>
            </w:r>
          </w:p>
        </w:tc>
        <w:tc>
          <w:tcPr>
            <w:tcW w:w="1290" w:type="dxa"/>
            <w:shd w:val="clear" w:color="auto" w:fill="auto"/>
            <w:noWrap/>
            <w:hideMark/>
          </w:tcPr>
          <w:p w14:paraId="49C4DBD2" w14:textId="77777777" w:rsidR="00377F04" w:rsidRPr="00D74746" w:rsidRDefault="00377F04" w:rsidP="001E4B16">
            <w:pPr>
              <w:pStyle w:val="TableText"/>
              <w:tabs>
                <w:tab w:val="decimal" w:pos="808"/>
              </w:tabs>
            </w:pPr>
            <w:r w:rsidRPr="00D74746">
              <w:t>12</w:t>
            </w:r>
          </w:p>
        </w:tc>
      </w:tr>
      <w:tr w:rsidR="00377F04" w:rsidRPr="00D74746" w14:paraId="0B4CF8F1" w14:textId="77777777" w:rsidTr="00377F04">
        <w:trPr>
          <w:cantSplit/>
        </w:trPr>
        <w:tc>
          <w:tcPr>
            <w:tcW w:w="1701" w:type="dxa"/>
            <w:vMerge/>
            <w:shd w:val="clear" w:color="auto" w:fill="auto"/>
            <w:noWrap/>
            <w:hideMark/>
          </w:tcPr>
          <w:p w14:paraId="374E215D" w14:textId="77777777" w:rsidR="00377F04" w:rsidRPr="00D74746" w:rsidRDefault="00377F04" w:rsidP="001E4B16">
            <w:pPr>
              <w:pStyle w:val="TableText"/>
            </w:pPr>
          </w:p>
        </w:tc>
        <w:tc>
          <w:tcPr>
            <w:tcW w:w="5089" w:type="dxa"/>
            <w:shd w:val="clear" w:color="auto" w:fill="auto"/>
            <w:noWrap/>
            <w:hideMark/>
          </w:tcPr>
          <w:p w14:paraId="4B62C653" w14:textId="77777777" w:rsidR="00377F04" w:rsidRPr="00D74746" w:rsidRDefault="00377F04" w:rsidP="001E4B16">
            <w:pPr>
              <w:pStyle w:val="TableText"/>
            </w:pPr>
            <w:r w:rsidRPr="00D74746">
              <w:t>Other speech disorder</w:t>
            </w:r>
          </w:p>
        </w:tc>
        <w:tc>
          <w:tcPr>
            <w:tcW w:w="1290" w:type="dxa"/>
            <w:shd w:val="clear" w:color="auto" w:fill="auto"/>
            <w:noWrap/>
            <w:hideMark/>
          </w:tcPr>
          <w:p w14:paraId="275F3A51" w14:textId="77777777" w:rsidR="00377F04" w:rsidRPr="00D74746" w:rsidRDefault="00377F04" w:rsidP="001E4B16">
            <w:pPr>
              <w:pStyle w:val="TableText"/>
              <w:tabs>
                <w:tab w:val="decimal" w:pos="808"/>
              </w:tabs>
            </w:pPr>
            <w:r w:rsidRPr="00D74746">
              <w:t>39</w:t>
            </w:r>
          </w:p>
        </w:tc>
      </w:tr>
      <w:tr w:rsidR="00377F04" w:rsidRPr="00D74746" w14:paraId="0EA76D68" w14:textId="77777777" w:rsidTr="00377F04">
        <w:trPr>
          <w:cantSplit/>
        </w:trPr>
        <w:tc>
          <w:tcPr>
            <w:tcW w:w="1701" w:type="dxa"/>
            <w:vMerge/>
            <w:shd w:val="clear" w:color="auto" w:fill="auto"/>
            <w:noWrap/>
            <w:hideMark/>
          </w:tcPr>
          <w:p w14:paraId="22F6DBEB" w14:textId="77777777" w:rsidR="00377F04" w:rsidRPr="00D74746" w:rsidRDefault="00377F04" w:rsidP="001E4B16">
            <w:pPr>
              <w:pStyle w:val="TableText"/>
            </w:pPr>
          </w:p>
        </w:tc>
        <w:tc>
          <w:tcPr>
            <w:tcW w:w="5089" w:type="dxa"/>
            <w:shd w:val="clear" w:color="auto" w:fill="auto"/>
            <w:noWrap/>
            <w:hideMark/>
          </w:tcPr>
          <w:p w14:paraId="735F79D8" w14:textId="77777777" w:rsidR="00377F04" w:rsidRPr="00D74746" w:rsidRDefault="00377F04" w:rsidP="001E4B16">
            <w:pPr>
              <w:pStyle w:val="TableText"/>
            </w:pPr>
            <w:r w:rsidRPr="00D74746">
              <w:t>Other bone/joint/cartilage/connective tissue disorder</w:t>
            </w:r>
          </w:p>
        </w:tc>
        <w:tc>
          <w:tcPr>
            <w:tcW w:w="1290" w:type="dxa"/>
            <w:shd w:val="clear" w:color="auto" w:fill="auto"/>
            <w:noWrap/>
            <w:hideMark/>
          </w:tcPr>
          <w:p w14:paraId="30D24B81" w14:textId="77777777" w:rsidR="00377F04" w:rsidRPr="00D74746" w:rsidRDefault="00377F04" w:rsidP="001E4B16">
            <w:pPr>
              <w:pStyle w:val="TableText"/>
              <w:tabs>
                <w:tab w:val="decimal" w:pos="808"/>
              </w:tabs>
            </w:pPr>
            <w:r w:rsidRPr="00D74746">
              <w:t>11</w:t>
            </w:r>
          </w:p>
        </w:tc>
      </w:tr>
      <w:tr w:rsidR="00377F04" w:rsidRPr="00D74746" w14:paraId="4A24ED2D" w14:textId="77777777" w:rsidTr="00377F04">
        <w:trPr>
          <w:cantSplit/>
        </w:trPr>
        <w:tc>
          <w:tcPr>
            <w:tcW w:w="1701" w:type="dxa"/>
            <w:vMerge/>
            <w:shd w:val="clear" w:color="auto" w:fill="auto"/>
            <w:noWrap/>
            <w:hideMark/>
          </w:tcPr>
          <w:p w14:paraId="481CE494" w14:textId="77777777" w:rsidR="00377F04" w:rsidRPr="00D74746" w:rsidRDefault="00377F04" w:rsidP="001E4B16">
            <w:pPr>
              <w:pStyle w:val="TableText"/>
            </w:pPr>
          </w:p>
        </w:tc>
        <w:tc>
          <w:tcPr>
            <w:tcW w:w="5089" w:type="dxa"/>
            <w:shd w:val="clear" w:color="auto" w:fill="auto"/>
            <w:noWrap/>
            <w:hideMark/>
          </w:tcPr>
          <w:p w14:paraId="1779EBA4" w14:textId="77777777" w:rsidR="00377F04" w:rsidRPr="00D74746" w:rsidRDefault="00377F04" w:rsidP="001E4B16">
            <w:pPr>
              <w:pStyle w:val="TableText"/>
            </w:pPr>
            <w:r w:rsidRPr="00D74746">
              <w:t>Other conditions</w:t>
            </w:r>
          </w:p>
        </w:tc>
        <w:tc>
          <w:tcPr>
            <w:tcW w:w="1290" w:type="dxa"/>
            <w:shd w:val="clear" w:color="auto" w:fill="auto"/>
            <w:noWrap/>
            <w:hideMark/>
          </w:tcPr>
          <w:p w14:paraId="3B51BF4E" w14:textId="77777777" w:rsidR="00377F04" w:rsidRPr="00D74746" w:rsidRDefault="00377F04" w:rsidP="001E4B16">
            <w:pPr>
              <w:pStyle w:val="TableText"/>
              <w:tabs>
                <w:tab w:val="decimal" w:pos="808"/>
              </w:tabs>
            </w:pPr>
            <w:r w:rsidRPr="00D74746">
              <w:t>54</w:t>
            </w:r>
          </w:p>
        </w:tc>
      </w:tr>
      <w:tr w:rsidR="00377F04" w:rsidRPr="001E4B16" w14:paraId="78070B6F" w14:textId="77777777" w:rsidTr="00377F04">
        <w:trPr>
          <w:cantSplit/>
        </w:trPr>
        <w:tc>
          <w:tcPr>
            <w:tcW w:w="1701" w:type="dxa"/>
            <w:vMerge/>
            <w:shd w:val="clear" w:color="auto" w:fill="auto"/>
            <w:noWrap/>
            <w:hideMark/>
          </w:tcPr>
          <w:p w14:paraId="05ABA906" w14:textId="77777777" w:rsidR="00377F04" w:rsidRPr="001E4B16" w:rsidRDefault="00377F04" w:rsidP="001E4B16">
            <w:pPr>
              <w:pStyle w:val="TableText"/>
              <w:rPr>
                <w:b/>
              </w:rPr>
            </w:pPr>
          </w:p>
        </w:tc>
        <w:tc>
          <w:tcPr>
            <w:tcW w:w="5089" w:type="dxa"/>
            <w:shd w:val="clear" w:color="auto" w:fill="auto"/>
            <w:noWrap/>
            <w:hideMark/>
          </w:tcPr>
          <w:p w14:paraId="257FFE35" w14:textId="77777777" w:rsidR="00377F04" w:rsidRPr="001E4B16" w:rsidRDefault="00377F04" w:rsidP="001E4B16">
            <w:pPr>
              <w:pStyle w:val="TableText"/>
              <w:rPr>
                <w:b/>
              </w:rPr>
            </w:pPr>
            <w:r w:rsidRPr="001E4B16">
              <w:rPr>
                <w:b/>
              </w:rPr>
              <w:t>Total</w:t>
            </w:r>
          </w:p>
        </w:tc>
        <w:tc>
          <w:tcPr>
            <w:tcW w:w="1290" w:type="dxa"/>
            <w:shd w:val="clear" w:color="auto" w:fill="auto"/>
            <w:noWrap/>
            <w:hideMark/>
          </w:tcPr>
          <w:p w14:paraId="3A48057B" w14:textId="77777777" w:rsidR="00377F04" w:rsidRPr="001E4B16" w:rsidRDefault="00377F04" w:rsidP="001E4B16">
            <w:pPr>
              <w:pStyle w:val="TableText"/>
              <w:tabs>
                <w:tab w:val="decimal" w:pos="808"/>
              </w:tabs>
              <w:rPr>
                <w:b/>
              </w:rPr>
            </w:pPr>
            <w:r w:rsidRPr="001E4B16">
              <w:rPr>
                <w:b/>
              </w:rPr>
              <w:t>1,282</w:t>
            </w:r>
          </w:p>
        </w:tc>
      </w:tr>
    </w:tbl>
    <w:p w14:paraId="414E93AA" w14:textId="77777777" w:rsidR="00037AB2" w:rsidRPr="00D74746" w:rsidRDefault="00037AB2" w:rsidP="00377F04"/>
    <w:p w14:paraId="7E83C1C9" w14:textId="77777777" w:rsidR="00037AB2" w:rsidRPr="00D74746" w:rsidRDefault="00037AB2" w:rsidP="00377F04">
      <w:pPr>
        <w:pStyle w:val="Heading1"/>
      </w:pPr>
      <w:bookmarkStart w:id="597" w:name="_Toc20313270"/>
      <w:bookmarkStart w:id="598" w:name="_Toc24463436"/>
      <w:r w:rsidRPr="00D74746">
        <w:lastRenderedPageBreak/>
        <w:t>Appendix 3: Abbreviations</w:t>
      </w:r>
      <w:bookmarkEnd w:id="597"/>
      <w:bookmarkEnd w:id="598"/>
    </w:p>
    <w:tbl>
      <w:tblPr>
        <w:tblW w:w="8259" w:type="dxa"/>
        <w:tblInd w:w="20" w:type="dxa"/>
        <w:tblLayout w:type="fixed"/>
        <w:tblCellMar>
          <w:left w:w="57" w:type="dxa"/>
          <w:right w:w="57" w:type="dxa"/>
        </w:tblCellMar>
        <w:tblLook w:val="01E0" w:firstRow="1" w:lastRow="1" w:firstColumn="1" w:lastColumn="1" w:noHBand="0" w:noVBand="0"/>
      </w:tblPr>
      <w:tblGrid>
        <w:gridCol w:w="1648"/>
        <w:gridCol w:w="6611"/>
      </w:tblGrid>
      <w:tr w:rsidR="00037AB2" w:rsidRPr="00D74746" w14:paraId="6D463BCB" w14:textId="77777777" w:rsidTr="00377F04">
        <w:trPr>
          <w:cantSplit/>
        </w:trPr>
        <w:tc>
          <w:tcPr>
            <w:tcW w:w="1648" w:type="dxa"/>
            <w:shd w:val="clear" w:color="auto" w:fill="auto"/>
          </w:tcPr>
          <w:p w14:paraId="1FAE44D7" w14:textId="77777777" w:rsidR="00037AB2" w:rsidRPr="00D74746" w:rsidRDefault="00037AB2" w:rsidP="00377F04">
            <w:pPr>
              <w:pStyle w:val="TableText"/>
            </w:pPr>
            <w:r w:rsidRPr="00D74746">
              <w:t>ASD</w:t>
            </w:r>
          </w:p>
        </w:tc>
        <w:tc>
          <w:tcPr>
            <w:tcW w:w="6611" w:type="dxa"/>
            <w:shd w:val="clear" w:color="auto" w:fill="auto"/>
          </w:tcPr>
          <w:p w14:paraId="7B93B9A7" w14:textId="77777777" w:rsidR="00037AB2" w:rsidRPr="00D74746" w:rsidRDefault="00037AB2" w:rsidP="00377F04">
            <w:pPr>
              <w:pStyle w:val="TableText"/>
            </w:pPr>
            <w:r w:rsidRPr="00D74746">
              <w:t>Autism spectrum disorder</w:t>
            </w:r>
          </w:p>
        </w:tc>
      </w:tr>
      <w:tr w:rsidR="00037AB2" w:rsidRPr="00D74746" w14:paraId="7D630267" w14:textId="77777777" w:rsidTr="00377F04">
        <w:trPr>
          <w:cantSplit/>
        </w:trPr>
        <w:tc>
          <w:tcPr>
            <w:tcW w:w="1648" w:type="dxa"/>
            <w:shd w:val="clear" w:color="auto" w:fill="auto"/>
          </w:tcPr>
          <w:p w14:paraId="3A70CBF7" w14:textId="77777777" w:rsidR="00037AB2" w:rsidRPr="00D74746" w:rsidRDefault="00037AB2" w:rsidP="00377F04">
            <w:pPr>
              <w:pStyle w:val="TableText"/>
            </w:pPr>
            <w:r w:rsidRPr="00D74746">
              <w:t>BSS</w:t>
            </w:r>
          </w:p>
        </w:tc>
        <w:tc>
          <w:tcPr>
            <w:tcW w:w="6611" w:type="dxa"/>
            <w:shd w:val="clear" w:color="auto" w:fill="auto"/>
          </w:tcPr>
          <w:p w14:paraId="144D87E4" w14:textId="77777777" w:rsidR="00037AB2" w:rsidRPr="00D74746" w:rsidRDefault="00037AB2" w:rsidP="00377F04">
            <w:pPr>
              <w:pStyle w:val="TableText"/>
            </w:pPr>
            <w:r w:rsidRPr="00D74746">
              <w:t>Behaviour support</w:t>
            </w:r>
            <w:r>
              <w:t xml:space="preserve"> services</w:t>
            </w:r>
          </w:p>
        </w:tc>
      </w:tr>
      <w:tr w:rsidR="00037AB2" w:rsidRPr="00D74746" w14:paraId="538A8DEC" w14:textId="77777777" w:rsidTr="00377F04">
        <w:trPr>
          <w:cantSplit/>
        </w:trPr>
        <w:tc>
          <w:tcPr>
            <w:tcW w:w="1648" w:type="dxa"/>
            <w:shd w:val="clear" w:color="auto" w:fill="auto"/>
          </w:tcPr>
          <w:p w14:paraId="5A601BAF" w14:textId="77777777" w:rsidR="00037AB2" w:rsidRPr="00D74746" w:rsidRDefault="00037AB2" w:rsidP="00377F04">
            <w:pPr>
              <w:pStyle w:val="TableText"/>
            </w:pPr>
            <w:r w:rsidRPr="00D74746">
              <w:t>CS</w:t>
            </w:r>
          </w:p>
        </w:tc>
        <w:tc>
          <w:tcPr>
            <w:tcW w:w="6611" w:type="dxa"/>
            <w:shd w:val="clear" w:color="auto" w:fill="auto"/>
          </w:tcPr>
          <w:p w14:paraId="3412E290" w14:textId="77777777" w:rsidR="00037AB2" w:rsidRPr="00D74746" w:rsidRDefault="00037AB2" w:rsidP="00377F04">
            <w:pPr>
              <w:pStyle w:val="TableText"/>
            </w:pPr>
            <w:r w:rsidRPr="00D74746">
              <w:t>Carer support</w:t>
            </w:r>
          </w:p>
        </w:tc>
      </w:tr>
      <w:tr w:rsidR="00037AB2" w:rsidRPr="00D74746" w14:paraId="3C597BFA" w14:textId="77777777" w:rsidTr="00377F04">
        <w:trPr>
          <w:cantSplit/>
        </w:trPr>
        <w:tc>
          <w:tcPr>
            <w:tcW w:w="1648" w:type="dxa"/>
            <w:shd w:val="clear" w:color="auto" w:fill="auto"/>
          </w:tcPr>
          <w:p w14:paraId="057367E3" w14:textId="77777777" w:rsidR="00037AB2" w:rsidRPr="00D74746" w:rsidRDefault="00037AB2" w:rsidP="00377F04">
            <w:pPr>
              <w:pStyle w:val="TableText"/>
            </w:pPr>
            <w:proofErr w:type="spellStart"/>
            <w:r w:rsidRPr="00D74746">
              <w:t>CiCL</w:t>
            </w:r>
            <w:proofErr w:type="spellEnd"/>
          </w:p>
        </w:tc>
        <w:tc>
          <w:tcPr>
            <w:tcW w:w="6611" w:type="dxa"/>
            <w:shd w:val="clear" w:color="auto" w:fill="auto"/>
          </w:tcPr>
          <w:p w14:paraId="37651814" w14:textId="77777777" w:rsidR="00037AB2" w:rsidRPr="00D74746" w:rsidRDefault="00037AB2" w:rsidP="00377F04">
            <w:pPr>
              <w:pStyle w:val="TableText"/>
            </w:pPr>
            <w:r w:rsidRPr="00D74746">
              <w:t xml:space="preserve">Choice in </w:t>
            </w:r>
            <w:r>
              <w:t>c</w:t>
            </w:r>
            <w:r w:rsidRPr="00D74746">
              <w:t xml:space="preserve">ommunity </w:t>
            </w:r>
            <w:r>
              <w:t>l</w:t>
            </w:r>
            <w:r w:rsidRPr="00D74746">
              <w:t>iving</w:t>
            </w:r>
          </w:p>
        </w:tc>
      </w:tr>
      <w:tr w:rsidR="00037AB2" w:rsidRPr="00D74746" w14:paraId="387ACFF3" w14:textId="77777777" w:rsidTr="00377F04">
        <w:trPr>
          <w:cantSplit/>
        </w:trPr>
        <w:tc>
          <w:tcPr>
            <w:tcW w:w="1648" w:type="dxa"/>
            <w:shd w:val="clear" w:color="auto" w:fill="auto"/>
          </w:tcPr>
          <w:p w14:paraId="4FF5EEF3" w14:textId="77777777" w:rsidR="00037AB2" w:rsidRPr="00D74746" w:rsidRDefault="00037AB2" w:rsidP="00377F04">
            <w:pPr>
              <w:pStyle w:val="TableText"/>
            </w:pPr>
            <w:r w:rsidRPr="00D74746">
              <w:t>DSS</w:t>
            </w:r>
          </w:p>
        </w:tc>
        <w:tc>
          <w:tcPr>
            <w:tcW w:w="6611" w:type="dxa"/>
            <w:shd w:val="clear" w:color="auto" w:fill="auto"/>
          </w:tcPr>
          <w:p w14:paraId="28DCC4E8" w14:textId="77777777" w:rsidR="00037AB2" w:rsidRPr="00D74746" w:rsidRDefault="00037AB2" w:rsidP="00377F04">
            <w:pPr>
              <w:pStyle w:val="TableText"/>
            </w:pPr>
            <w:r w:rsidRPr="00D74746">
              <w:t>Disability Support Services</w:t>
            </w:r>
          </w:p>
        </w:tc>
      </w:tr>
      <w:tr w:rsidR="00037AB2" w:rsidRPr="00D74746" w14:paraId="28A37854" w14:textId="77777777" w:rsidTr="00377F04">
        <w:trPr>
          <w:cantSplit/>
        </w:trPr>
        <w:tc>
          <w:tcPr>
            <w:tcW w:w="1648" w:type="dxa"/>
            <w:shd w:val="clear" w:color="auto" w:fill="auto"/>
          </w:tcPr>
          <w:p w14:paraId="5A8864AF" w14:textId="77777777" w:rsidR="00037AB2" w:rsidRPr="00D74746" w:rsidRDefault="00037AB2" w:rsidP="00377F04">
            <w:pPr>
              <w:pStyle w:val="TableText"/>
            </w:pPr>
            <w:r w:rsidRPr="00D74746">
              <w:t>EIF</w:t>
            </w:r>
          </w:p>
        </w:tc>
        <w:tc>
          <w:tcPr>
            <w:tcW w:w="6611" w:type="dxa"/>
            <w:shd w:val="clear" w:color="auto" w:fill="auto"/>
          </w:tcPr>
          <w:p w14:paraId="3D8B6B63" w14:textId="77777777" w:rsidR="00037AB2" w:rsidRPr="00D74746" w:rsidRDefault="00377F04" w:rsidP="00377F04">
            <w:pPr>
              <w:pStyle w:val="TableText"/>
            </w:pPr>
            <w:r>
              <w:t>Enhanced individualised funding</w:t>
            </w:r>
          </w:p>
        </w:tc>
      </w:tr>
      <w:tr w:rsidR="00037AB2" w:rsidRPr="00D74746" w14:paraId="674BF8CB" w14:textId="77777777" w:rsidTr="00377F04">
        <w:trPr>
          <w:cantSplit/>
        </w:trPr>
        <w:tc>
          <w:tcPr>
            <w:tcW w:w="1648" w:type="dxa"/>
            <w:shd w:val="clear" w:color="auto" w:fill="auto"/>
          </w:tcPr>
          <w:p w14:paraId="224BED4F" w14:textId="77777777" w:rsidR="00037AB2" w:rsidRPr="00D74746" w:rsidRDefault="00037AB2" w:rsidP="00377F04">
            <w:pPr>
              <w:pStyle w:val="TableText"/>
            </w:pPr>
            <w:r w:rsidRPr="00D74746">
              <w:t>FFC</w:t>
            </w:r>
          </w:p>
        </w:tc>
        <w:tc>
          <w:tcPr>
            <w:tcW w:w="6611" w:type="dxa"/>
            <w:shd w:val="clear" w:color="auto" w:fill="auto"/>
          </w:tcPr>
          <w:p w14:paraId="55DBAB6B" w14:textId="77777777" w:rsidR="00037AB2" w:rsidRPr="00D74746" w:rsidRDefault="00037AB2" w:rsidP="00377F04">
            <w:pPr>
              <w:pStyle w:val="TableText"/>
            </w:pPr>
            <w:r w:rsidRPr="00D74746">
              <w:t>Funded family care</w:t>
            </w:r>
          </w:p>
        </w:tc>
      </w:tr>
      <w:tr w:rsidR="00037AB2" w:rsidRPr="00D74746" w14:paraId="24882C07" w14:textId="77777777" w:rsidTr="00377F04">
        <w:trPr>
          <w:cantSplit/>
        </w:trPr>
        <w:tc>
          <w:tcPr>
            <w:tcW w:w="1648" w:type="dxa"/>
            <w:shd w:val="clear" w:color="auto" w:fill="auto"/>
          </w:tcPr>
          <w:p w14:paraId="6894642D" w14:textId="77777777" w:rsidR="00037AB2" w:rsidRPr="00D74746" w:rsidRDefault="00037AB2" w:rsidP="00377F04">
            <w:pPr>
              <w:pStyle w:val="TableText"/>
            </w:pPr>
            <w:r w:rsidRPr="00D74746">
              <w:t>H&amp;C</w:t>
            </w:r>
          </w:p>
        </w:tc>
        <w:tc>
          <w:tcPr>
            <w:tcW w:w="6611" w:type="dxa"/>
            <w:shd w:val="clear" w:color="auto" w:fill="auto"/>
          </w:tcPr>
          <w:p w14:paraId="1FD409C9" w14:textId="77777777" w:rsidR="00037AB2" w:rsidRPr="00D74746" w:rsidRDefault="00037AB2" w:rsidP="00377F04">
            <w:pPr>
              <w:pStyle w:val="TableText"/>
            </w:pPr>
            <w:r w:rsidRPr="00D74746">
              <w:t xml:space="preserve">High and </w:t>
            </w:r>
            <w:r>
              <w:t>C</w:t>
            </w:r>
            <w:r w:rsidRPr="00D74746">
              <w:t xml:space="preserve">omplex </w:t>
            </w:r>
            <w:r>
              <w:t xml:space="preserve">Framework </w:t>
            </w:r>
            <w:r w:rsidRPr="00D74746">
              <w:t>services</w:t>
            </w:r>
          </w:p>
        </w:tc>
      </w:tr>
      <w:tr w:rsidR="00037AB2" w:rsidRPr="00D74746" w14:paraId="388BC0A4" w14:textId="77777777" w:rsidTr="00377F04">
        <w:trPr>
          <w:cantSplit/>
        </w:trPr>
        <w:tc>
          <w:tcPr>
            <w:tcW w:w="1648" w:type="dxa"/>
            <w:shd w:val="clear" w:color="auto" w:fill="auto"/>
          </w:tcPr>
          <w:p w14:paraId="170DD160" w14:textId="77777777" w:rsidR="00037AB2" w:rsidRPr="00D74746" w:rsidRDefault="00037AB2" w:rsidP="00377F04">
            <w:pPr>
              <w:pStyle w:val="TableText"/>
            </w:pPr>
            <w:r w:rsidRPr="00D74746">
              <w:t>HCSS</w:t>
            </w:r>
          </w:p>
        </w:tc>
        <w:tc>
          <w:tcPr>
            <w:tcW w:w="6611" w:type="dxa"/>
            <w:shd w:val="clear" w:color="auto" w:fill="auto"/>
          </w:tcPr>
          <w:p w14:paraId="082618A2" w14:textId="77777777" w:rsidR="00037AB2" w:rsidRPr="00D74746" w:rsidRDefault="00037AB2" w:rsidP="00377F04">
            <w:pPr>
              <w:pStyle w:val="TableText"/>
            </w:pPr>
            <w:r w:rsidRPr="00D74746">
              <w:t>Home and community support services</w:t>
            </w:r>
          </w:p>
        </w:tc>
      </w:tr>
      <w:tr w:rsidR="00037AB2" w:rsidRPr="00D74746" w14:paraId="75652DF7" w14:textId="77777777" w:rsidTr="00377F04">
        <w:trPr>
          <w:cantSplit/>
        </w:trPr>
        <w:tc>
          <w:tcPr>
            <w:tcW w:w="1648" w:type="dxa"/>
            <w:shd w:val="clear" w:color="auto" w:fill="auto"/>
          </w:tcPr>
          <w:p w14:paraId="646A197C" w14:textId="77777777" w:rsidR="00037AB2" w:rsidRPr="00D74746" w:rsidRDefault="00037AB2" w:rsidP="00377F04">
            <w:pPr>
              <w:pStyle w:val="TableText"/>
            </w:pPr>
            <w:r w:rsidRPr="00D74746">
              <w:t>IF</w:t>
            </w:r>
          </w:p>
        </w:tc>
        <w:tc>
          <w:tcPr>
            <w:tcW w:w="6611" w:type="dxa"/>
            <w:shd w:val="clear" w:color="auto" w:fill="auto"/>
          </w:tcPr>
          <w:p w14:paraId="556095F1" w14:textId="77777777" w:rsidR="00037AB2" w:rsidRPr="00D74746" w:rsidRDefault="00377F04" w:rsidP="00377F04">
            <w:pPr>
              <w:pStyle w:val="TableText"/>
            </w:pPr>
            <w:r>
              <w:t>Individualised funding</w:t>
            </w:r>
          </w:p>
        </w:tc>
      </w:tr>
      <w:tr w:rsidR="00037AB2" w:rsidRPr="00D74746" w14:paraId="1C80CFB2" w14:textId="77777777" w:rsidTr="00377F04">
        <w:trPr>
          <w:cantSplit/>
        </w:trPr>
        <w:tc>
          <w:tcPr>
            <w:tcW w:w="1648" w:type="dxa"/>
            <w:shd w:val="clear" w:color="auto" w:fill="auto"/>
          </w:tcPr>
          <w:p w14:paraId="45A160C1" w14:textId="77777777" w:rsidR="00037AB2" w:rsidRPr="00D74746" w:rsidRDefault="00037AB2" w:rsidP="00377F04">
            <w:pPr>
              <w:pStyle w:val="TableText"/>
            </w:pPr>
            <w:r w:rsidRPr="00D74746">
              <w:t>NASC</w:t>
            </w:r>
          </w:p>
        </w:tc>
        <w:tc>
          <w:tcPr>
            <w:tcW w:w="6611" w:type="dxa"/>
            <w:shd w:val="clear" w:color="auto" w:fill="auto"/>
          </w:tcPr>
          <w:p w14:paraId="5B09A80D" w14:textId="77777777" w:rsidR="00037AB2" w:rsidRPr="00D74746" w:rsidRDefault="00FA5569" w:rsidP="00377F04">
            <w:pPr>
              <w:pStyle w:val="TableText"/>
            </w:pPr>
            <w:r>
              <w:t>Needs Assessment and Service Coordination</w:t>
            </w:r>
          </w:p>
        </w:tc>
      </w:tr>
      <w:tr w:rsidR="00037AB2" w:rsidRPr="00D74746" w14:paraId="2711853C" w14:textId="77777777" w:rsidTr="00377F04">
        <w:trPr>
          <w:cantSplit/>
        </w:trPr>
        <w:tc>
          <w:tcPr>
            <w:tcW w:w="1648" w:type="dxa"/>
            <w:shd w:val="clear" w:color="auto" w:fill="auto"/>
          </w:tcPr>
          <w:p w14:paraId="14AC9265" w14:textId="77777777" w:rsidR="00037AB2" w:rsidRPr="00D74746" w:rsidRDefault="00037AB2" w:rsidP="00377F04">
            <w:pPr>
              <w:pStyle w:val="TableText"/>
            </w:pPr>
            <w:r>
              <w:t>NIDCA</w:t>
            </w:r>
          </w:p>
        </w:tc>
        <w:tc>
          <w:tcPr>
            <w:tcW w:w="6611" w:type="dxa"/>
            <w:shd w:val="clear" w:color="auto" w:fill="auto"/>
          </w:tcPr>
          <w:p w14:paraId="3B78DF0B" w14:textId="77777777" w:rsidR="00037AB2" w:rsidRPr="00D74746" w:rsidRDefault="00037AB2" w:rsidP="00377F04">
            <w:pPr>
              <w:pStyle w:val="TableText"/>
            </w:pPr>
            <w:r w:rsidRPr="00D74746">
              <w:t>National Intellectual Disability Care Agenc</w:t>
            </w:r>
            <w:r>
              <w:t>y</w:t>
            </w:r>
          </w:p>
        </w:tc>
      </w:tr>
      <w:tr w:rsidR="00037AB2" w:rsidRPr="00D74746" w14:paraId="0FA80046" w14:textId="77777777" w:rsidTr="00377F04">
        <w:trPr>
          <w:cantSplit/>
        </w:trPr>
        <w:tc>
          <w:tcPr>
            <w:tcW w:w="1648" w:type="dxa"/>
            <w:shd w:val="clear" w:color="auto" w:fill="auto"/>
          </w:tcPr>
          <w:p w14:paraId="66311946" w14:textId="77777777" w:rsidR="00037AB2" w:rsidRPr="00D74746" w:rsidRDefault="00037AB2" w:rsidP="00377F04">
            <w:pPr>
              <w:pStyle w:val="TableText"/>
            </w:pPr>
            <w:r w:rsidRPr="00D74746">
              <w:t>NIDSS</w:t>
            </w:r>
          </w:p>
        </w:tc>
        <w:tc>
          <w:tcPr>
            <w:tcW w:w="6611" w:type="dxa"/>
            <w:shd w:val="clear" w:color="auto" w:fill="auto"/>
          </w:tcPr>
          <w:p w14:paraId="04A38167" w14:textId="77777777" w:rsidR="00037AB2" w:rsidRPr="00D74746" w:rsidRDefault="00037AB2" w:rsidP="00377F04">
            <w:pPr>
              <w:pStyle w:val="TableText"/>
            </w:pPr>
            <w:r w:rsidRPr="00D74746">
              <w:t>National Intellectual Disability Secure Services</w:t>
            </w:r>
          </w:p>
        </w:tc>
      </w:tr>
      <w:tr w:rsidR="00037AB2" w:rsidRPr="00D74746" w14:paraId="1A9CB417" w14:textId="77777777" w:rsidTr="00377F04">
        <w:trPr>
          <w:cantSplit/>
        </w:trPr>
        <w:tc>
          <w:tcPr>
            <w:tcW w:w="1648" w:type="dxa"/>
            <w:shd w:val="clear" w:color="auto" w:fill="auto"/>
          </w:tcPr>
          <w:p w14:paraId="3B1F2538" w14:textId="77777777" w:rsidR="00037AB2" w:rsidRPr="00D74746" w:rsidRDefault="00037AB2" w:rsidP="00377F04">
            <w:pPr>
              <w:pStyle w:val="TableText"/>
            </w:pPr>
            <w:r w:rsidRPr="00D74746">
              <w:t>RIDCA</w:t>
            </w:r>
          </w:p>
        </w:tc>
        <w:tc>
          <w:tcPr>
            <w:tcW w:w="6611" w:type="dxa"/>
            <w:shd w:val="clear" w:color="auto" w:fill="auto"/>
          </w:tcPr>
          <w:p w14:paraId="34E39A21" w14:textId="77777777" w:rsidR="00037AB2" w:rsidRPr="00D74746" w:rsidRDefault="00037AB2" w:rsidP="00377F04">
            <w:pPr>
              <w:pStyle w:val="TableText"/>
            </w:pPr>
            <w:r w:rsidRPr="00D74746">
              <w:t>Regional Intellectual Disability Care Agency</w:t>
            </w:r>
          </w:p>
        </w:tc>
      </w:tr>
      <w:tr w:rsidR="00037AB2" w:rsidRPr="00D74746" w14:paraId="0885D663" w14:textId="77777777" w:rsidTr="00377F04">
        <w:trPr>
          <w:cantSplit/>
        </w:trPr>
        <w:tc>
          <w:tcPr>
            <w:tcW w:w="1648" w:type="dxa"/>
            <w:shd w:val="clear" w:color="auto" w:fill="auto"/>
          </w:tcPr>
          <w:p w14:paraId="08B59081" w14:textId="77777777" w:rsidR="00037AB2" w:rsidRPr="00D74746" w:rsidRDefault="00037AB2" w:rsidP="00377F04">
            <w:pPr>
              <w:pStyle w:val="TableText"/>
            </w:pPr>
            <w:r w:rsidRPr="00D74746">
              <w:t>RIDSAS</w:t>
            </w:r>
          </w:p>
        </w:tc>
        <w:tc>
          <w:tcPr>
            <w:tcW w:w="6611" w:type="dxa"/>
            <w:shd w:val="clear" w:color="auto" w:fill="auto"/>
          </w:tcPr>
          <w:p w14:paraId="3875568B" w14:textId="77777777" w:rsidR="00037AB2" w:rsidRPr="00D74746" w:rsidRDefault="00037AB2" w:rsidP="00377F04">
            <w:pPr>
              <w:pStyle w:val="TableText"/>
            </w:pPr>
            <w:r w:rsidRPr="00D74746">
              <w:t>Regional Intellectual Disability Supported Accommodation Service</w:t>
            </w:r>
          </w:p>
        </w:tc>
      </w:tr>
      <w:tr w:rsidR="00037AB2" w:rsidRPr="00D74746" w14:paraId="2DF83DDF" w14:textId="77777777" w:rsidTr="00377F04">
        <w:trPr>
          <w:cantSplit/>
        </w:trPr>
        <w:tc>
          <w:tcPr>
            <w:tcW w:w="1648" w:type="dxa"/>
            <w:shd w:val="clear" w:color="auto" w:fill="auto"/>
          </w:tcPr>
          <w:p w14:paraId="117E36CF" w14:textId="77777777" w:rsidR="00037AB2" w:rsidRPr="00D74746" w:rsidRDefault="00037AB2" w:rsidP="00377F04">
            <w:pPr>
              <w:pStyle w:val="TableText"/>
            </w:pPr>
            <w:r w:rsidRPr="00D74746">
              <w:t>RIDSS</w:t>
            </w:r>
          </w:p>
        </w:tc>
        <w:tc>
          <w:tcPr>
            <w:tcW w:w="6611" w:type="dxa"/>
            <w:shd w:val="clear" w:color="auto" w:fill="auto"/>
          </w:tcPr>
          <w:p w14:paraId="3209686F" w14:textId="77777777" w:rsidR="00037AB2" w:rsidRPr="00D74746" w:rsidRDefault="00037AB2" w:rsidP="00377F04">
            <w:pPr>
              <w:pStyle w:val="TableText"/>
            </w:pPr>
            <w:r w:rsidRPr="00D74746">
              <w:t>Regional Intellectual Disability Secure Services</w:t>
            </w:r>
          </w:p>
        </w:tc>
      </w:tr>
      <w:tr w:rsidR="00037AB2" w:rsidRPr="00D74746" w14:paraId="42DB0F63" w14:textId="77777777" w:rsidTr="00377F04">
        <w:trPr>
          <w:cantSplit/>
        </w:trPr>
        <w:tc>
          <w:tcPr>
            <w:tcW w:w="1648" w:type="dxa"/>
            <w:shd w:val="clear" w:color="auto" w:fill="auto"/>
          </w:tcPr>
          <w:p w14:paraId="276A5BCB" w14:textId="77777777" w:rsidR="00037AB2" w:rsidRPr="00D74746" w:rsidRDefault="00037AB2" w:rsidP="00377F04">
            <w:pPr>
              <w:pStyle w:val="TableText"/>
            </w:pPr>
            <w:r w:rsidRPr="00D74746">
              <w:t>SPA</w:t>
            </w:r>
          </w:p>
        </w:tc>
        <w:tc>
          <w:tcPr>
            <w:tcW w:w="6611" w:type="dxa"/>
            <w:shd w:val="clear" w:color="auto" w:fill="auto"/>
          </w:tcPr>
          <w:p w14:paraId="36505509" w14:textId="77777777" w:rsidR="00037AB2" w:rsidRPr="00D74746" w:rsidRDefault="00037AB2" w:rsidP="00377F04">
            <w:pPr>
              <w:pStyle w:val="TableText"/>
            </w:pPr>
            <w:r w:rsidRPr="00D74746">
              <w:t>Support package allocation</w:t>
            </w:r>
          </w:p>
        </w:tc>
      </w:tr>
      <w:tr w:rsidR="00037AB2" w:rsidRPr="00D74746" w14:paraId="5F76C35F" w14:textId="77777777" w:rsidTr="00377F04">
        <w:trPr>
          <w:cantSplit/>
          <w:trHeight w:val="373"/>
        </w:trPr>
        <w:tc>
          <w:tcPr>
            <w:tcW w:w="1648" w:type="dxa"/>
            <w:shd w:val="clear" w:color="auto" w:fill="auto"/>
          </w:tcPr>
          <w:p w14:paraId="68EA2FFD" w14:textId="77777777" w:rsidR="00037AB2" w:rsidRPr="00D74746" w:rsidRDefault="00037AB2" w:rsidP="00377F04">
            <w:pPr>
              <w:pStyle w:val="TableText"/>
              <w:rPr>
                <w:color w:val="000000"/>
              </w:rPr>
            </w:pPr>
            <w:r w:rsidRPr="00D74746">
              <w:rPr>
                <w:color w:val="000000"/>
              </w:rPr>
              <w:t>YPD</w:t>
            </w:r>
          </w:p>
        </w:tc>
        <w:tc>
          <w:tcPr>
            <w:tcW w:w="6611" w:type="dxa"/>
            <w:shd w:val="clear" w:color="auto" w:fill="auto"/>
          </w:tcPr>
          <w:p w14:paraId="7B3FF3BE" w14:textId="77777777" w:rsidR="00037AB2" w:rsidRPr="00D74746" w:rsidRDefault="00037AB2" w:rsidP="00377F04">
            <w:pPr>
              <w:pStyle w:val="TableText"/>
              <w:rPr>
                <w:color w:val="000000"/>
              </w:rPr>
            </w:pPr>
            <w:r w:rsidRPr="00D74746">
              <w:rPr>
                <w:rFonts w:cs="Trebuchet MS"/>
                <w:color w:val="000000"/>
                <w:lang w:eastAsia="en-NZ"/>
              </w:rPr>
              <w:t>Younger people with physical disability (generally living in residential care)</w:t>
            </w:r>
          </w:p>
        </w:tc>
      </w:tr>
    </w:tbl>
    <w:p w14:paraId="6A31FD62" w14:textId="77777777" w:rsidR="00B3598E" w:rsidRPr="0082081A" w:rsidRDefault="00B3598E" w:rsidP="00377F04"/>
    <w:sectPr w:rsidR="00B3598E" w:rsidRPr="0082081A" w:rsidSect="002B7BEC">
      <w:footerReference w:type="even" r:id="rId126"/>
      <w:footerReference w:type="default" r:id="rId127"/>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B2F57" w14:textId="77777777" w:rsidR="00F43ECC" w:rsidRDefault="00F43ECC">
      <w:r>
        <w:separator/>
      </w:r>
    </w:p>
    <w:p w14:paraId="55F3FA1D" w14:textId="77777777" w:rsidR="00F43ECC" w:rsidRDefault="00F43ECC"/>
  </w:endnote>
  <w:endnote w:type="continuationSeparator" w:id="0">
    <w:p w14:paraId="23DB7B07" w14:textId="77777777" w:rsidR="00F43ECC" w:rsidRDefault="00F43ECC">
      <w:r>
        <w:continuationSeparator/>
      </w:r>
    </w:p>
    <w:p w14:paraId="360B75C3" w14:textId="77777777" w:rsidR="00F43ECC" w:rsidRDefault="00F43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7645" w14:textId="77777777" w:rsidR="00F43ECC" w:rsidRPr="00581136" w:rsidRDefault="00F43ECC"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1DB3DB48" w14:textId="77777777" w:rsidR="00F43ECC" w:rsidRPr="005A79E5" w:rsidRDefault="00F43ECC">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A8A5C" w14:textId="77777777" w:rsidR="00F43ECC" w:rsidRDefault="00F43EC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2CF2" w14:textId="77777777" w:rsidR="00F43ECC" w:rsidRDefault="00F43E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F43ECC" w14:paraId="77C6D031" w14:textId="77777777" w:rsidTr="00D662F8">
      <w:trPr>
        <w:cantSplit/>
      </w:trPr>
      <w:tc>
        <w:tcPr>
          <w:tcW w:w="709" w:type="dxa"/>
          <w:vAlign w:val="center"/>
        </w:tcPr>
        <w:p w14:paraId="2148B2CA" w14:textId="77777777" w:rsidR="00F43ECC" w:rsidRPr="00931466" w:rsidRDefault="00F43EC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7CFFAE18" w14:textId="77777777" w:rsidR="00F43ECC" w:rsidRDefault="00F43ECC" w:rsidP="00C712F6">
          <w:pPr>
            <w:pStyle w:val="RectoFooter"/>
            <w:jc w:val="left"/>
          </w:pPr>
          <w:r>
            <w:t>demographic report for clients allocated the ministry of health’s disability support services</w:t>
          </w:r>
        </w:p>
      </w:tc>
    </w:tr>
  </w:tbl>
  <w:p w14:paraId="212DE336" w14:textId="77777777" w:rsidR="00F43ECC" w:rsidRPr="00571223" w:rsidRDefault="00F43EC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43ECC" w14:paraId="22E356D8" w14:textId="77777777" w:rsidTr="006E2886">
      <w:trPr>
        <w:cantSplit/>
      </w:trPr>
      <w:tc>
        <w:tcPr>
          <w:tcW w:w="8080" w:type="dxa"/>
          <w:vAlign w:val="center"/>
        </w:tcPr>
        <w:p w14:paraId="534FD987" w14:textId="77777777" w:rsidR="00F43ECC" w:rsidRDefault="00F43ECC" w:rsidP="00420550">
          <w:pPr>
            <w:pStyle w:val="RectoFooter"/>
          </w:pPr>
          <w:r>
            <w:t>demographic report for clients allocated the ministry of health’s disability support services</w:t>
          </w:r>
        </w:p>
      </w:tc>
      <w:tc>
        <w:tcPr>
          <w:tcW w:w="709" w:type="dxa"/>
          <w:vAlign w:val="center"/>
        </w:tcPr>
        <w:p w14:paraId="3958E8AF" w14:textId="77777777" w:rsidR="00F43ECC" w:rsidRPr="00931466" w:rsidRDefault="00F43EC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w:t>
          </w:r>
          <w:r w:rsidRPr="00931466">
            <w:rPr>
              <w:rStyle w:val="PageNumber"/>
            </w:rPr>
            <w:fldChar w:fldCharType="end"/>
          </w:r>
        </w:p>
      </w:tc>
    </w:tr>
  </w:tbl>
  <w:p w14:paraId="06876B13" w14:textId="77777777" w:rsidR="00F43ECC" w:rsidRPr="00581EB8" w:rsidRDefault="00F43EC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7B84E" w14:textId="77777777" w:rsidR="00F43ECC" w:rsidRPr="00571223" w:rsidRDefault="00F43EC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F43ECC" w14:paraId="2C102ECB" w14:textId="77777777" w:rsidTr="006E2886">
      <w:trPr>
        <w:cantSplit/>
      </w:trPr>
      <w:tc>
        <w:tcPr>
          <w:tcW w:w="675" w:type="dxa"/>
          <w:vAlign w:val="center"/>
        </w:tcPr>
        <w:p w14:paraId="6CA77CD8" w14:textId="77777777" w:rsidR="00F43ECC" w:rsidRPr="00931466" w:rsidRDefault="00F43ECC"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xviii</w:t>
          </w:r>
          <w:r w:rsidRPr="00931466">
            <w:rPr>
              <w:rStyle w:val="PageNumber"/>
            </w:rPr>
            <w:fldChar w:fldCharType="end"/>
          </w:r>
        </w:p>
      </w:tc>
      <w:tc>
        <w:tcPr>
          <w:tcW w:w="9072" w:type="dxa"/>
          <w:vAlign w:val="center"/>
        </w:tcPr>
        <w:p w14:paraId="706D4C2C" w14:textId="77777777" w:rsidR="00F43ECC" w:rsidRDefault="00F43ECC" w:rsidP="000F1AB0">
          <w:pPr>
            <w:pStyle w:val="RectoFooter"/>
            <w:ind w:left="-108"/>
            <w:jc w:val="left"/>
          </w:pPr>
          <w:r>
            <w:t>demographic report for clients allocated the ministry of health’s disability support services</w:t>
          </w:r>
        </w:p>
      </w:tc>
    </w:tr>
  </w:tbl>
  <w:p w14:paraId="03DFF080" w14:textId="77777777" w:rsidR="00F43ECC" w:rsidRPr="00571223" w:rsidRDefault="00F43ECC"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F43ECC" w14:paraId="612D8B8C" w14:textId="77777777" w:rsidTr="006E2886">
      <w:trPr>
        <w:cantSplit/>
      </w:trPr>
      <w:tc>
        <w:tcPr>
          <w:tcW w:w="675" w:type="dxa"/>
          <w:vAlign w:val="center"/>
        </w:tcPr>
        <w:p w14:paraId="1FA39BD5" w14:textId="77777777" w:rsidR="00F43ECC" w:rsidRPr="00931466" w:rsidRDefault="00F43ECC"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70</w:t>
          </w:r>
          <w:r w:rsidRPr="00931466">
            <w:rPr>
              <w:rStyle w:val="PageNumber"/>
            </w:rPr>
            <w:fldChar w:fldCharType="end"/>
          </w:r>
        </w:p>
      </w:tc>
      <w:tc>
        <w:tcPr>
          <w:tcW w:w="9072" w:type="dxa"/>
          <w:vAlign w:val="center"/>
        </w:tcPr>
        <w:p w14:paraId="629DF785" w14:textId="77777777" w:rsidR="00F43ECC" w:rsidRDefault="00F43ECC" w:rsidP="00420550">
          <w:pPr>
            <w:pStyle w:val="RectoFooter"/>
            <w:jc w:val="left"/>
          </w:pPr>
          <w:r>
            <w:t>demographic report for clients allocated the ministry of health’s disability support services</w:t>
          </w:r>
        </w:p>
      </w:tc>
    </w:tr>
  </w:tbl>
  <w:p w14:paraId="2B4F58B8" w14:textId="77777777" w:rsidR="00F43ECC" w:rsidRPr="00571223" w:rsidRDefault="00F43EC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43ECC" w14:paraId="3ABD068F" w14:textId="77777777" w:rsidTr="006E2886">
      <w:trPr>
        <w:cantSplit/>
      </w:trPr>
      <w:tc>
        <w:tcPr>
          <w:tcW w:w="8080" w:type="dxa"/>
          <w:vAlign w:val="center"/>
        </w:tcPr>
        <w:p w14:paraId="35E32218" w14:textId="77777777" w:rsidR="00F43ECC" w:rsidRDefault="00F43ECC" w:rsidP="00420550">
          <w:pPr>
            <w:pStyle w:val="RectoFooter"/>
          </w:pPr>
          <w:r>
            <w:t>demographic report for clients allocated the ministry of health’s disability support services</w:t>
          </w:r>
        </w:p>
      </w:tc>
      <w:tc>
        <w:tcPr>
          <w:tcW w:w="709" w:type="dxa"/>
          <w:vAlign w:val="center"/>
        </w:tcPr>
        <w:p w14:paraId="659FB3AE" w14:textId="77777777" w:rsidR="00F43ECC" w:rsidRPr="00931466" w:rsidRDefault="00F43EC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71</w:t>
          </w:r>
          <w:r w:rsidRPr="00931466">
            <w:rPr>
              <w:rStyle w:val="PageNumber"/>
            </w:rPr>
            <w:fldChar w:fldCharType="end"/>
          </w:r>
        </w:p>
      </w:tc>
    </w:tr>
  </w:tbl>
  <w:p w14:paraId="00B16875" w14:textId="77777777" w:rsidR="00F43ECC" w:rsidRPr="00581EB8" w:rsidRDefault="00F43EC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3B65A" w14:textId="77777777" w:rsidR="00F43ECC" w:rsidRPr="00A26E6B" w:rsidRDefault="00F43ECC" w:rsidP="00A26E6B"/>
  </w:footnote>
  <w:footnote w:type="continuationSeparator" w:id="0">
    <w:p w14:paraId="4E9A53F2" w14:textId="77777777" w:rsidR="00F43ECC" w:rsidRDefault="00F43ECC">
      <w:r>
        <w:continuationSeparator/>
      </w:r>
    </w:p>
    <w:p w14:paraId="11933878" w14:textId="77777777" w:rsidR="00F43ECC" w:rsidRDefault="00F43ECC"/>
  </w:footnote>
  <w:footnote w:id="1">
    <w:p w14:paraId="6A8648D3" w14:textId="77777777" w:rsidR="00F43ECC" w:rsidRDefault="00F43ECC" w:rsidP="000F1AB0">
      <w:pPr>
        <w:pStyle w:val="FootnoteText"/>
      </w:pPr>
      <w:r w:rsidRPr="000F1AB0">
        <w:rPr>
          <w:rStyle w:val="FootnoteReference"/>
        </w:rPr>
        <w:footnoteRef/>
      </w:r>
      <w:r>
        <w:tab/>
        <w:t>See Appendix 1 for a description of each disability support service included in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F43ECC" w14:paraId="09038BDD" w14:textId="77777777" w:rsidTr="005A79E5">
      <w:trPr>
        <w:cantSplit/>
      </w:trPr>
      <w:tc>
        <w:tcPr>
          <w:tcW w:w="5210" w:type="dxa"/>
        </w:tcPr>
        <w:p w14:paraId="6841A2F5" w14:textId="77777777" w:rsidR="00F43ECC" w:rsidRDefault="00F43ECC" w:rsidP="008814E8">
          <w:pPr>
            <w:pStyle w:val="Header"/>
          </w:pPr>
          <w:r>
            <w:rPr>
              <w:noProof/>
              <w:lang w:eastAsia="en-NZ"/>
            </w:rPr>
            <w:drawing>
              <wp:inline distT="0" distB="0" distL="0" distR="0" wp14:anchorId="40189FF4" wp14:editId="0BBD3B15">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39158106" w14:textId="77777777" w:rsidR="00F43ECC" w:rsidRDefault="00F43ECC" w:rsidP="008814E8">
          <w:pPr>
            <w:pStyle w:val="Header"/>
            <w:jc w:val="right"/>
          </w:pPr>
          <w:r>
            <w:rPr>
              <w:noProof/>
              <w:lang w:eastAsia="en-NZ"/>
            </w:rPr>
            <w:drawing>
              <wp:inline distT="0" distB="0" distL="0" distR="0" wp14:anchorId="759051EB" wp14:editId="3CA3948A">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6819581A" w14:textId="77777777" w:rsidR="00F43ECC" w:rsidRDefault="00F43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A3C60" w14:textId="77777777" w:rsidR="00F43ECC" w:rsidRDefault="00F43EC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40FF" w14:textId="77777777" w:rsidR="00F43ECC" w:rsidRDefault="00F43ECC"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11F4A"/>
    <w:rsid w:val="00025A6F"/>
    <w:rsid w:val="0002618D"/>
    <w:rsid w:val="00030B26"/>
    <w:rsid w:val="00030E84"/>
    <w:rsid w:val="00032C0A"/>
    <w:rsid w:val="00035257"/>
    <w:rsid w:val="00035D68"/>
    <w:rsid w:val="00036027"/>
    <w:rsid w:val="00037AB2"/>
    <w:rsid w:val="00045613"/>
    <w:rsid w:val="00047899"/>
    <w:rsid w:val="00053921"/>
    <w:rsid w:val="00054B44"/>
    <w:rsid w:val="0006006B"/>
    <w:rsid w:val="0006228D"/>
    <w:rsid w:val="00072BD6"/>
    <w:rsid w:val="00075B78"/>
    <w:rsid w:val="000763E9"/>
    <w:rsid w:val="00082CD6"/>
    <w:rsid w:val="00083735"/>
    <w:rsid w:val="0008437D"/>
    <w:rsid w:val="00085AFE"/>
    <w:rsid w:val="0008731C"/>
    <w:rsid w:val="00094800"/>
    <w:rsid w:val="000A0158"/>
    <w:rsid w:val="000A373D"/>
    <w:rsid w:val="000A41ED"/>
    <w:rsid w:val="000B0730"/>
    <w:rsid w:val="000C5BB3"/>
    <w:rsid w:val="000D19F4"/>
    <w:rsid w:val="000D58DD"/>
    <w:rsid w:val="000F1AB0"/>
    <w:rsid w:val="000F1F42"/>
    <w:rsid w:val="000F2AE2"/>
    <w:rsid w:val="000F2BFF"/>
    <w:rsid w:val="00102063"/>
    <w:rsid w:val="0010541C"/>
    <w:rsid w:val="00105770"/>
    <w:rsid w:val="00106F93"/>
    <w:rsid w:val="00111570"/>
    <w:rsid w:val="00111D50"/>
    <w:rsid w:val="00113B8E"/>
    <w:rsid w:val="00117F59"/>
    <w:rsid w:val="0012053C"/>
    <w:rsid w:val="00122363"/>
    <w:rsid w:val="00125D45"/>
    <w:rsid w:val="00126A8B"/>
    <w:rsid w:val="00127F6E"/>
    <w:rsid w:val="001342C7"/>
    <w:rsid w:val="0013585C"/>
    <w:rsid w:val="00142261"/>
    <w:rsid w:val="00142954"/>
    <w:rsid w:val="001460E0"/>
    <w:rsid w:val="001472F0"/>
    <w:rsid w:val="00147F71"/>
    <w:rsid w:val="00150A6E"/>
    <w:rsid w:val="00152850"/>
    <w:rsid w:val="0016304B"/>
    <w:rsid w:val="0016318F"/>
    <w:rsid w:val="0016468A"/>
    <w:rsid w:val="00167AE7"/>
    <w:rsid w:val="0017070E"/>
    <w:rsid w:val="00174F02"/>
    <w:rsid w:val="0018376C"/>
    <w:rsid w:val="0018662D"/>
    <w:rsid w:val="001917F8"/>
    <w:rsid w:val="00197427"/>
    <w:rsid w:val="001A21B4"/>
    <w:rsid w:val="001A5CF5"/>
    <w:rsid w:val="001B39D2"/>
    <w:rsid w:val="001B4BF8"/>
    <w:rsid w:val="001B7B14"/>
    <w:rsid w:val="001C4326"/>
    <w:rsid w:val="001C665E"/>
    <w:rsid w:val="001D3541"/>
    <w:rsid w:val="001D3E4E"/>
    <w:rsid w:val="001E254A"/>
    <w:rsid w:val="001E45CD"/>
    <w:rsid w:val="001E4B16"/>
    <w:rsid w:val="001E7386"/>
    <w:rsid w:val="001F45A7"/>
    <w:rsid w:val="001F5E27"/>
    <w:rsid w:val="0020027C"/>
    <w:rsid w:val="00201A01"/>
    <w:rsid w:val="0020754B"/>
    <w:rsid w:val="002104D3"/>
    <w:rsid w:val="00213A33"/>
    <w:rsid w:val="0021763B"/>
    <w:rsid w:val="00240FF4"/>
    <w:rsid w:val="002450D1"/>
    <w:rsid w:val="00245748"/>
    <w:rsid w:val="00246DB1"/>
    <w:rsid w:val="002476B5"/>
    <w:rsid w:val="002520CC"/>
    <w:rsid w:val="00253ECF"/>
    <w:rsid w:val="00254044"/>
    <w:rsid w:val="002546A1"/>
    <w:rsid w:val="002575E8"/>
    <w:rsid w:val="00257EF1"/>
    <w:rsid w:val="002628F4"/>
    <w:rsid w:val="00275D08"/>
    <w:rsid w:val="00277C84"/>
    <w:rsid w:val="002839AF"/>
    <w:rsid w:val="002858E3"/>
    <w:rsid w:val="0029190A"/>
    <w:rsid w:val="00292C5A"/>
    <w:rsid w:val="00295241"/>
    <w:rsid w:val="002A4BB9"/>
    <w:rsid w:val="002A4DFC"/>
    <w:rsid w:val="002B047D"/>
    <w:rsid w:val="002B6793"/>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60E4"/>
    <w:rsid w:val="003160E7"/>
    <w:rsid w:val="0031739E"/>
    <w:rsid w:val="00317DA3"/>
    <w:rsid w:val="00321381"/>
    <w:rsid w:val="003235C6"/>
    <w:rsid w:val="00330912"/>
    <w:rsid w:val="003309CA"/>
    <w:rsid w:val="003325AB"/>
    <w:rsid w:val="003332D1"/>
    <w:rsid w:val="0033412B"/>
    <w:rsid w:val="0033448B"/>
    <w:rsid w:val="00341161"/>
    <w:rsid w:val="00343365"/>
    <w:rsid w:val="003445F4"/>
    <w:rsid w:val="00352889"/>
    <w:rsid w:val="00353501"/>
    <w:rsid w:val="00353734"/>
    <w:rsid w:val="003538D4"/>
    <w:rsid w:val="003601DB"/>
    <w:rsid w:val="003606F8"/>
    <w:rsid w:val="003648EF"/>
    <w:rsid w:val="003673E6"/>
    <w:rsid w:val="00377264"/>
    <w:rsid w:val="003779D2"/>
    <w:rsid w:val="00377F04"/>
    <w:rsid w:val="00385E38"/>
    <w:rsid w:val="00390D68"/>
    <w:rsid w:val="00390F73"/>
    <w:rsid w:val="003A26A5"/>
    <w:rsid w:val="003A3761"/>
    <w:rsid w:val="003A512D"/>
    <w:rsid w:val="003A5FEA"/>
    <w:rsid w:val="003A710B"/>
    <w:rsid w:val="003B1D10"/>
    <w:rsid w:val="003C0854"/>
    <w:rsid w:val="003C1359"/>
    <w:rsid w:val="003C310C"/>
    <w:rsid w:val="003C3E04"/>
    <w:rsid w:val="003C6765"/>
    <w:rsid w:val="003C76D4"/>
    <w:rsid w:val="003D137D"/>
    <w:rsid w:val="003D2CC5"/>
    <w:rsid w:val="003D3E5C"/>
    <w:rsid w:val="003E04C1"/>
    <w:rsid w:val="003E0887"/>
    <w:rsid w:val="003E74C8"/>
    <w:rsid w:val="003E74E2"/>
    <w:rsid w:val="003E7C46"/>
    <w:rsid w:val="003F2106"/>
    <w:rsid w:val="003F3DBE"/>
    <w:rsid w:val="003F52A7"/>
    <w:rsid w:val="003F7013"/>
    <w:rsid w:val="003F7F6A"/>
    <w:rsid w:val="0040240C"/>
    <w:rsid w:val="00413021"/>
    <w:rsid w:val="00414C35"/>
    <w:rsid w:val="004171B7"/>
    <w:rsid w:val="00420550"/>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83B16"/>
    <w:rsid w:val="004852AB"/>
    <w:rsid w:val="00486B11"/>
    <w:rsid w:val="00487C04"/>
    <w:rsid w:val="004907E1"/>
    <w:rsid w:val="0049376F"/>
    <w:rsid w:val="00494C8E"/>
    <w:rsid w:val="004A035B"/>
    <w:rsid w:val="004A2108"/>
    <w:rsid w:val="004A38D7"/>
    <w:rsid w:val="004A5199"/>
    <w:rsid w:val="004A778C"/>
    <w:rsid w:val="004B14DD"/>
    <w:rsid w:val="004B48C7"/>
    <w:rsid w:val="004B61B1"/>
    <w:rsid w:val="004C2D62"/>
    <w:rsid w:val="004C2E6A"/>
    <w:rsid w:val="004C64B8"/>
    <w:rsid w:val="004D1027"/>
    <w:rsid w:val="004D2A2D"/>
    <w:rsid w:val="004D45CA"/>
    <w:rsid w:val="004D479F"/>
    <w:rsid w:val="004D4F03"/>
    <w:rsid w:val="004D6689"/>
    <w:rsid w:val="004E1D1D"/>
    <w:rsid w:val="004E3072"/>
    <w:rsid w:val="004E7AC8"/>
    <w:rsid w:val="004F05F4"/>
    <w:rsid w:val="004F0C94"/>
    <w:rsid w:val="005019AE"/>
    <w:rsid w:val="005033C1"/>
    <w:rsid w:val="00503749"/>
    <w:rsid w:val="00503D59"/>
    <w:rsid w:val="00504CF4"/>
    <w:rsid w:val="0050635B"/>
    <w:rsid w:val="005075B3"/>
    <w:rsid w:val="005151C2"/>
    <w:rsid w:val="005275E8"/>
    <w:rsid w:val="005309FE"/>
    <w:rsid w:val="0053199F"/>
    <w:rsid w:val="00531E12"/>
    <w:rsid w:val="00533B90"/>
    <w:rsid w:val="005410F8"/>
    <w:rsid w:val="0054431C"/>
    <w:rsid w:val="005448EC"/>
    <w:rsid w:val="00545963"/>
    <w:rsid w:val="00550256"/>
    <w:rsid w:val="00551AF4"/>
    <w:rsid w:val="00553165"/>
    <w:rsid w:val="00553958"/>
    <w:rsid w:val="00556BB7"/>
    <w:rsid w:val="0055763D"/>
    <w:rsid w:val="00561516"/>
    <w:rsid w:val="005621F2"/>
    <w:rsid w:val="00565C6F"/>
    <w:rsid w:val="00567B58"/>
    <w:rsid w:val="00571223"/>
    <w:rsid w:val="005763E0"/>
    <w:rsid w:val="00581136"/>
    <w:rsid w:val="00581EB8"/>
    <w:rsid w:val="005839E7"/>
    <w:rsid w:val="0058437F"/>
    <w:rsid w:val="005A27CA"/>
    <w:rsid w:val="005A43BD"/>
    <w:rsid w:val="005A79E5"/>
    <w:rsid w:val="005B68F9"/>
    <w:rsid w:val="005C25E9"/>
    <w:rsid w:val="005C2CEE"/>
    <w:rsid w:val="005C32BE"/>
    <w:rsid w:val="005D034C"/>
    <w:rsid w:val="005E226E"/>
    <w:rsid w:val="005E2636"/>
    <w:rsid w:val="005E6F50"/>
    <w:rsid w:val="005F20EB"/>
    <w:rsid w:val="006015D7"/>
    <w:rsid w:val="00601B21"/>
    <w:rsid w:val="006041F0"/>
    <w:rsid w:val="00605C6D"/>
    <w:rsid w:val="006120CA"/>
    <w:rsid w:val="0061443A"/>
    <w:rsid w:val="00616D56"/>
    <w:rsid w:val="00624174"/>
    <w:rsid w:val="00626CF8"/>
    <w:rsid w:val="006314AF"/>
    <w:rsid w:val="00633570"/>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0C48"/>
    <w:rsid w:val="00671078"/>
    <w:rsid w:val="006725CC"/>
    <w:rsid w:val="006758CA"/>
    <w:rsid w:val="00680A04"/>
    <w:rsid w:val="00682BA6"/>
    <w:rsid w:val="00686D80"/>
    <w:rsid w:val="00690767"/>
    <w:rsid w:val="00694895"/>
    <w:rsid w:val="00697E2E"/>
    <w:rsid w:val="006A25A2"/>
    <w:rsid w:val="006A3B87"/>
    <w:rsid w:val="006B0A88"/>
    <w:rsid w:val="006B0E73"/>
    <w:rsid w:val="006B1E3D"/>
    <w:rsid w:val="006B4A4D"/>
    <w:rsid w:val="006B5695"/>
    <w:rsid w:val="006B62E6"/>
    <w:rsid w:val="006B702A"/>
    <w:rsid w:val="006B7B2E"/>
    <w:rsid w:val="006C78EB"/>
    <w:rsid w:val="006D1660"/>
    <w:rsid w:val="006D63E5"/>
    <w:rsid w:val="006E0A3A"/>
    <w:rsid w:val="006E1753"/>
    <w:rsid w:val="006E2886"/>
    <w:rsid w:val="006E3911"/>
    <w:rsid w:val="006E69F4"/>
    <w:rsid w:val="006F1B67"/>
    <w:rsid w:val="006F4D9C"/>
    <w:rsid w:val="0070091D"/>
    <w:rsid w:val="00702854"/>
    <w:rsid w:val="0071741C"/>
    <w:rsid w:val="00742B90"/>
    <w:rsid w:val="0074434D"/>
    <w:rsid w:val="00752E53"/>
    <w:rsid w:val="007570C4"/>
    <w:rsid w:val="007605B8"/>
    <w:rsid w:val="0076196D"/>
    <w:rsid w:val="00771B1E"/>
    <w:rsid w:val="00773C95"/>
    <w:rsid w:val="00780504"/>
    <w:rsid w:val="0078171E"/>
    <w:rsid w:val="0078658E"/>
    <w:rsid w:val="007920E2"/>
    <w:rsid w:val="0079566E"/>
    <w:rsid w:val="00795B34"/>
    <w:rsid w:val="007A067F"/>
    <w:rsid w:val="007A1BBA"/>
    <w:rsid w:val="007A6937"/>
    <w:rsid w:val="007A6D52"/>
    <w:rsid w:val="007A78FB"/>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52E1"/>
    <w:rsid w:val="00811EEB"/>
    <w:rsid w:val="0082081A"/>
    <w:rsid w:val="00822F2C"/>
    <w:rsid w:val="00823DEE"/>
    <w:rsid w:val="008305E8"/>
    <w:rsid w:val="00836165"/>
    <w:rsid w:val="008365B2"/>
    <w:rsid w:val="0084640C"/>
    <w:rsid w:val="00856088"/>
    <w:rsid w:val="00860826"/>
    <w:rsid w:val="00860E21"/>
    <w:rsid w:val="00863117"/>
    <w:rsid w:val="0086388B"/>
    <w:rsid w:val="008642E5"/>
    <w:rsid w:val="00864488"/>
    <w:rsid w:val="008708BD"/>
    <w:rsid w:val="00870A36"/>
    <w:rsid w:val="00872D93"/>
    <w:rsid w:val="00880470"/>
    <w:rsid w:val="00880D94"/>
    <w:rsid w:val="008814E8"/>
    <w:rsid w:val="00886F64"/>
    <w:rsid w:val="008924DE"/>
    <w:rsid w:val="008A3755"/>
    <w:rsid w:val="008B19DC"/>
    <w:rsid w:val="008B264F"/>
    <w:rsid w:val="008B411C"/>
    <w:rsid w:val="008B4E2E"/>
    <w:rsid w:val="008B6F83"/>
    <w:rsid w:val="008B7FD8"/>
    <w:rsid w:val="008C0964"/>
    <w:rsid w:val="008C2973"/>
    <w:rsid w:val="008C3337"/>
    <w:rsid w:val="008C6324"/>
    <w:rsid w:val="008C64C4"/>
    <w:rsid w:val="008C7A20"/>
    <w:rsid w:val="008D2CDD"/>
    <w:rsid w:val="008D74D5"/>
    <w:rsid w:val="008D7C9F"/>
    <w:rsid w:val="008E04BA"/>
    <w:rsid w:val="008E0B66"/>
    <w:rsid w:val="008E0ED1"/>
    <w:rsid w:val="008E166B"/>
    <w:rsid w:val="008E30CF"/>
    <w:rsid w:val="008E3A07"/>
    <w:rsid w:val="008E537B"/>
    <w:rsid w:val="008F0AAE"/>
    <w:rsid w:val="008F29BE"/>
    <w:rsid w:val="008F4AE5"/>
    <w:rsid w:val="008F51EB"/>
    <w:rsid w:val="00900197"/>
    <w:rsid w:val="00900721"/>
    <w:rsid w:val="00902F55"/>
    <w:rsid w:val="0090582B"/>
    <w:rsid w:val="009060C0"/>
    <w:rsid w:val="00912F54"/>
    <w:rsid w:val="00913201"/>
    <w:rsid w:val="009133F5"/>
    <w:rsid w:val="00914EF6"/>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525FD"/>
    <w:rsid w:val="00952C9B"/>
    <w:rsid w:val="0095565C"/>
    <w:rsid w:val="00963608"/>
    <w:rsid w:val="00964AB6"/>
    <w:rsid w:val="00966F9A"/>
    <w:rsid w:val="00977B8A"/>
    <w:rsid w:val="00981454"/>
    <w:rsid w:val="00982971"/>
    <w:rsid w:val="009845AD"/>
    <w:rsid w:val="00984835"/>
    <w:rsid w:val="009929D8"/>
    <w:rsid w:val="009933EF"/>
    <w:rsid w:val="00995BA0"/>
    <w:rsid w:val="00997EDD"/>
    <w:rsid w:val="009A1E92"/>
    <w:rsid w:val="009A418B"/>
    <w:rsid w:val="009A426F"/>
    <w:rsid w:val="009A42D5"/>
    <w:rsid w:val="009A4473"/>
    <w:rsid w:val="009A5C41"/>
    <w:rsid w:val="009A7179"/>
    <w:rsid w:val="009B05C9"/>
    <w:rsid w:val="009B286C"/>
    <w:rsid w:val="009C151C"/>
    <w:rsid w:val="009C440A"/>
    <w:rsid w:val="009D5125"/>
    <w:rsid w:val="009D60B8"/>
    <w:rsid w:val="009D7D4B"/>
    <w:rsid w:val="009E36ED"/>
    <w:rsid w:val="009E3B47"/>
    <w:rsid w:val="009E3C8C"/>
    <w:rsid w:val="009E6B77"/>
    <w:rsid w:val="009E75A2"/>
    <w:rsid w:val="009F4372"/>
    <w:rsid w:val="009F460A"/>
    <w:rsid w:val="00A01D3E"/>
    <w:rsid w:val="00A043FB"/>
    <w:rsid w:val="00A0647A"/>
    <w:rsid w:val="00A06BE4"/>
    <w:rsid w:val="00A06EA9"/>
    <w:rsid w:val="00A0729C"/>
    <w:rsid w:val="00A073CF"/>
    <w:rsid w:val="00A07779"/>
    <w:rsid w:val="00A10B9D"/>
    <w:rsid w:val="00A1152F"/>
    <w:rsid w:val="00A1166A"/>
    <w:rsid w:val="00A12EC1"/>
    <w:rsid w:val="00A20B2E"/>
    <w:rsid w:val="00A226D8"/>
    <w:rsid w:val="00A24F33"/>
    <w:rsid w:val="00A25069"/>
    <w:rsid w:val="00A26E6B"/>
    <w:rsid w:val="00A3068F"/>
    <w:rsid w:val="00A3145B"/>
    <w:rsid w:val="00A339D0"/>
    <w:rsid w:val="00A3415C"/>
    <w:rsid w:val="00A41002"/>
    <w:rsid w:val="00A4201A"/>
    <w:rsid w:val="00A45A99"/>
    <w:rsid w:val="00A5465D"/>
    <w:rsid w:val="00A553CE"/>
    <w:rsid w:val="00A5677A"/>
    <w:rsid w:val="00A56DCC"/>
    <w:rsid w:val="00A6109E"/>
    <w:rsid w:val="00A625E8"/>
    <w:rsid w:val="00A63DFF"/>
    <w:rsid w:val="00A64496"/>
    <w:rsid w:val="00A6490D"/>
    <w:rsid w:val="00A67033"/>
    <w:rsid w:val="00A67331"/>
    <w:rsid w:val="00A7415D"/>
    <w:rsid w:val="00A80363"/>
    <w:rsid w:val="00A80939"/>
    <w:rsid w:val="00A83E9D"/>
    <w:rsid w:val="00A87C05"/>
    <w:rsid w:val="00A9169D"/>
    <w:rsid w:val="00A93598"/>
    <w:rsid w:val="00A97452"/>
    <w:rsid w:val="00A97A3A"/>
    <w:rsid w:val="00AA240C"/>
    <w:rsid w:val="00AA42F1"/>
    <w:rsid w:val="00AB0332"/>
    <w:rsid w:val="00AB1A16"/>
    <w:rsid w:val="00AB2F2F"/>
    <w:rsid w:val="00AB3CDC"/>
    <w:rsid w:val="00AC101C"/>
    <w:rsid w:val="00AD4CF1"/>
    <w:rsid w:val="00AD5988"/>
    <w:rsid w:val="00AD6293"/>
    <w:rsid w:val="00AE1643"/>
    <w:rsid w:val="00AE16AF"/>
    <w:rsid w:val="00AE643A"/>
    <w:rsid w:val="00AF372E"/>
    <w:rsid w:val="00AF7800"/>
    <w:rsid w:val="00B00CF5"/>
    <w:rsid w:val="00B072E0"/>
    <w:rsid w:val="00B1007E"/>
    <w:rsid w:val="00B13D41"/>
    <w:rsid w:val="00B253F6"/>
    <w:rsid w:val="00B26675"/>
    <w:rsid w:val="00B305DB"/>
    <w:rsid w:val="00B332F8"/>
    <w:rsid w:val="00B3492B"/>
    <w:rsid w:val="00B3598E"/>
    <w:rsid w:val="00B4646F"/>
    <w:rsid w:val="00B5309C"/>
    <w:rsid w:val="00B55C7D"/>
    <w:rsid w:val="00B63038"/>
    <w:rsid w:val="00B64BD8"/>
    <w:rsid w:val="00B701D1"/>
    <w:rsid w:val="00B73AF2"/>
    <w:rsid w:val="00B73D79"/>
    <w:rsid w:val="00B7551A"/>
    <w:rsid w:val="00B773F1"/>
    <w:rsid w:val="00B86AB1"/>
    <w:rsid w:val="00B87726"/>
    <w:rsid w:val="00B91B22"/>
    <w:rsid w:val="00BA7EBA"/>
    <w:rsid w:val="00BB2A06"/>
    <w:rsid w:val="00BB2CBB"/>
    <w:rsid w:val="00BB4198"/>
    <w:rsid w:val="00BC03EE"/>
    <w:rsid w:val="00BC59F1"/>
    <w:rsid w:val="00BD21D3"/>
    <w:rsid w:val="00BD488E"/>
    <w:rsid w:val="00BD65C1"/>
    <w:rsid w:val="00BD67F2"/>
    <w:rsid w:val="00BF3DE1"/>
    <w:rsid w:val="00BF4843"/>
    <w:rsid w:val="00BF5205"/>
    <w:rsid w:val="00C05132"/>
    <w:rsid w:val="00C12508"/>
    <w:rsid w:val="00C12ACF"/>
    <w:rsid w:val="00C12EFB"/>
    <w:rsid w:val="00C23728"/>
    <w:rsid w:val="00C3026C"/>
    <w:rsid w:val="00C313A9"/>
    <w:rsid w:val="00C347C8"/>
    <w:rsid w:val="00C358E4"/>
    <w:rsid w:val="00C418EE"/>
    <w:rsid w:val="00C441CF"/>
    <w:rsid w:val="00C45AA2"/>
    <w:rsid w:val="00C4792C"/>
    <w:rsid w:val="00C47E1C"/>
    <w:rsid w:val="00C5259F"/>
    <w:rsid w:val="00C55BEF"/>
    <w:rsid w:val="00C57C00"/>
    <w:rsid w:val="00C601AF"/>
    <w:rsid w:val="00C61A63"/>
    <w:rsid w:val="00C653D7"/>
    <w:rsid w:val="00C66296"/>
    <w:rsid w:val="00C712F6"/>
    <w:rsid w:val="00C723E7"/>
    <w:rsid w:val="00C7394D"/>
    <w:rsid w:val="00C756B7"/>
    <w:rsid w:val="00C77282"/>
    <w:rsid w:val="00C83F90"/>
    <w:rsid w:val="00C84DE5"/>
    <w:rsid w:val="00C86248"/>
    <w:rsid w:val="00C90B31"/>
    <w:rsid w:val="00C927D9"/>
    <w:rsid w:val="00C978EA"/>
    <w:rsid w:val="00CA0D6F"/>
    <w:rsid w:val="00CA4C33"/>
    <w:rsid w:val="00CA6F4A"/>
    <w:rsid w:val="00CB3483"/>
    <w:rsid w:val="00CB6427"/>
    <w:rsid w:val="00CC0FBE"/>
    <w:rsid w:val="00CC3CDD"/>
    <w:rsid w:val="00CC5F7D"/>
    <w:rsid w:val="00CD077C"/>
    <w:rsid w:val="00CD2119"/>
    <w:rsid w:val="00CD237A"/>
    <w:rsid w:val="00CD36AC"/>
    <w:rsid w:val="00CE13A3"/>
    <w:rsid w:val="00CE36BC"/>
    <w:rsid w:val="00CF1747"/>
    <w:rsid w:val="00CF60ED"/>
    <w:rsid w:val="00D054A1"/>
    <w:rsid w:val="00D05D74"/>
    <w:rsid w:val="00D20C59"/>
    <w:rsid w:val="00D23323"/>
    <w:rsid w:val="00D2392A"/>
    <w:rsid w:val="00D25FFE"/>
    <w:rsid w:val="00D27922"/>
    <w:rsid w:val="00D27A64"/>
    <w:rsid w:val="00D37D80"/>
    <w:rsid w:val="00D442F3"/>
    <w:rsid w:val="00D44483"/>
    <w:rsid w:val="00D4476F"/>
    <w:rsid w:val="00D45418"/>
    <w:rsid w:val="00D50573"/>
    <w:rsid w:val="00D54D50"/>
    <w:rsid w:val="00D560B4"/>
    <w:rsid w:val="00D61F52"/>
    <w:rsid w:val="00D662F8"/>
    <w:rsid w:val="00D66797"/>
    <w:rsid w:val="00D7087C"/>
    <w:rsid w:val="00D70C3C"/>
    <w:rsid w:val="00D71DF7"/>
    <w:rsid w:val="00D72BE5"/>
    <w:rsid w:val="00D7795F"/>
    <w:rsid w:val="00D81462"/>
    <w:rsid w:val="00D82431"/>
    <w:rsid w:val="00D82F26"/>
    <w:rsid w:val="00D863D0"/>
    <w:rsid w:val="00D86B00"/>
    <w:rsid w:val="00D86FB9"/>
    <w:rsid w:val="00D87C87"/>
    <w:rsid w:val="00D90BB4"/>
    <w:rsid w:val="00D90E07"/>
    <w:rsid w:val="00D932C2"/>
    <w:rsid w:val="00DA0232"/>
    <w:rsid w:val="00DA2F70"/>
    <w:rsid w:val="00DA4B6F"/>
    <w:rsid w:val="00DA7F9E"/>
    <w:rsid w:val="00DB2F05"/>
    <w:rsid w:val="00DB39CF"/>
    <w:rsid w:val="00DB7256"/>
    <w:rsid w:val="00DC0401"/>
    <w:rsid w:val="00DC20BD"/>
    <w:rsid w:val="00DC62C5"/>
    <w:rsid w:val="00DD0BCD"/>
    <w:rsid w:val="00DD447A"/>
    <w:rsid w:val="00DD65FA"/>
    <w:rsid w:val="00DE3B20"/>
    <w:rsid w:val="00DE6C94"/>
    <w:rsid w:val="00DE6FD7"/>
    <w:rsid w:val="00DF0C7C"/>
    <w:rsid w:val="00E10B18"/>
    <w:rsid w:val="00E23271"/>
    <w:rsid w:val="00E24F80"/>
    <w:rsid w:val="00E259F3"/>
    <w:rsid w:val="00E30985"/>
    <w:rsid w:val="00E33238"/>
    <w:rsid w:val="00E33934"/>
    <w:rsid w:val="00E35F22"/>
    <w:rsid w:val="00E376B7"/>
    <w:rsid w:val="00E42F5D"/>
    <w:rsid w:val="00E4486C"/>
    <w:rsid w:val="00E460B6"/>
    <w:rsid w:val="00E511D5"/>
    <w:rsid w:val="00E53A9F"/>
    <w:rsid w:val="00E57349"/>
    <w:rsid w:val="00E60249"/>
    <w:rsid w:val="00E62238"/>
    <w:rsid w:val="00E65269"/>
    <w:rsid w:val="00E76D66"/>
    <w:rsid w:val="00EA796A"/>
    <w:rsid w:val="00EB0476"/>
    <w:rsid w:val="00EB1856"/>
    <w:rsid w:val="00EC50CE"/>
    <w:rsid w:val="00EC5B34"/>
    <w:rsid w:val="00ED021E"/>
    <w:rsid w:val="00ED323C"/>
    <w:rsid w:val="00ED7973"/>
    <w:rsid w:val="00EE2D5C"/>
    <w:rsid w:val="00EE436D"/>
    <w:rsid w:val="00EE4ADE"/>
    <w:rsid w:val="00EE4C98"/>
    <w:rsid w:val="00EE4DE8"/>
    <w:rsid w:val="00EE5CB7"/>
    <w:rsid w:val="00EF6988"/>
    <w:rsid w:val="00F000BF"/>
    <w:rsid w:val="00F024FE"/>
    <w:rsid w:val="00F04BB1"/>
    <w:rsid w:val="00F05AD4"/>
    <w:rsid w:val="00F103BE"/>
    <w:rsid w:val="00F10EB6"/>
    <w:rsid w:val="00F13F07"/>
    <w:rsid w:val="00F140B2"/>
    <w:rsid w:val="00F16595"/>
    <w:rsid w:val="00F25970"/>
    <w:rsid w:val="00F311A9"/>
    <w:rsid w:val="00F31343"/>
    <w:rsid w:val="00F32DB4"/>
    <w:rsid w:val="00F37381"/>
    <w:rsid w:val="00F43ECC"/>
    <w:rsid w:val="00F5180D"/>
    <w:rsid w:val="00F54E74"/>
    <w:rsid w:val="00F63781"/>
    <w:rsid w:val="00F67496"/>
    <w:rsid w:val="00F7421E"/>
    <w:rsid w:val="00F801BA"/>
    <w:rsid w:val="00F807AD"/>
    <w:rsid w:val="00F85D08"/>
    <w:rsid w:val="00F9366A"/>
    <w:rsid w:val="00F946C9"/>
    <w:rsid w:val="00FA0EA5"/>
    <w:rsid w:val="00FA5569"/>
    <w:rsid w:val="00FA68C7"/>
    <w:rsid w:val="00FA74EE"/>
    <w:rsid w:val="00FC3711"/>
    <w:rsid w:val="00FC46E7"/>
    <w:rsid w:val="00FC5D25"/>
    <w:rsid w:val="00FD0D7E"/>
    <w:rsid w:val="00FD0D9F"/>
    <w:rsid w:val="00FD16C4"/>
    <w:rsid w:val="00FD362F"/>
    <w:rsid w:val="00FD47FE"/>
    <w:rsid w:val="00FD4FFB"/>
    <w:rsid w:val="00FE022F"/>
    <w:rsid w:val="00FE4C79"/>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5DD16F3"/>
  <w15:docId w15:val="{E0DDAD44-170A-4A04-99B7-8A09B6EBD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A10B9D"/>
    <w:pPr>
      <w:tabs>
        <w:tab w:val="right" w:pos="8080"/>
      </w:tabs>
      <w:spacing w:before="55"/>
      <w:ind w:left="284" w:right="567"/>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420550"/>
    <w:pPr>
      <w:spacing w:line="216" w:lineRule="auto"/>
      <w:ind w:right="2552"/>
    </w:pPr>
    <w:rPr>
      <w:rFonts w:ascii="Segoe UI Black" w:hAnsi="Segoe UI Black" w:cs="Lucida Sans Unicode"/>
      <w:b/>
      <w:sz w:val="72"/>
      <w:szCs w:val="72"/>
    </w:rPr>
  </w:style>
  <w:style w:type="character" w:customStyle="1" w:styleId="TitleChar">
    <w:name w:val="Title Char"/>
    <w:link w:val="Title"/>
    <w:uiPriority w:val="10"/>
    <w:rsid w:val="00420550"/>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E4B16"/>
    <w:pPr>
      <w:numPr>
        <w:numId w:val="3"/>
      </w:numPr>
      <w:spacing w:before="0" w:after="4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037AB2"/>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3C1"/>
    <w:rPr>
      <w:rFonts w:ascii="Tahoma" w:hAnsi="Tahoma" w:cs="Tahoma"/>
      <w:sz w:val="16"/>
      <w:szCs w:val="16"/>
    </w:rPr>
  </w:style>
  <w:style w:type="character" w:customStyle="1" w:styleId="BalloonTextChar">
    <w:name w:val="Balloon Text Char"/>
    <w:basedOn w:val="DefaultParagraphFont"/>
    <w:link w:val="BalloonText"/>
    <w:uiPriority w:val="99"/>
    <w:semiHidden/>
    <w:rsid w:val="005033C1"/>
    <w:rPr>
      <w:rFonts w:ascii="Tahoma" w:hAnsi="Tahoma" w:cs="Tahoma"/>
      <w:sz w:val="16"/>
      <w:szCs w:val="16"/>
      <w:lang w:eastAsia="en-GB"/>
    </w:rPr>
  </w:style>
  <w:style w:type="character" w:styleId="CommentReference">
    <w:name w:val="annotation reference"/>
    <w:basedOn w:val="DefaultParagraphFont"/>
    <w:uiPriority w:val="99"/>
    <w:semiHidden/>
    <w:unhideWhenUsed/>
    <w:rsid w:val="005033C1"/>
    <w:rPr>
      <w:sz w:val="16"/>
      <w:szCs w:val="16"/>
    </w:rPr>
  </w:style>
  <w:style w:type="paragraph" w:styleId="CommentText">
    <w:name w:val="annotation text"/>
    <w:basedOn w:val="Normal"/>
    <w:link w:val="CommentTextChar"/>
    <w:uiPriority w:val="99"/>
    <w:semiHidden/>
    <w:unhideWhenUsed/>
    <w:rsid w:val="005033C1"/>
    <w:rPr>
      <w:sz w:val="20"/>
    </w:rPr>
  </w:style>
  <w:style w:type="character" w:customStyle="1" w:styleId="CommentTextChar">
    <w:name w:val="Comment Text Char"/>
    <w:basedOn w:val="DefaultParagraphFont"/>
    <w:link w:val="CommentText"/>
    <w:uiPriority w:val="99"/>
    <w:semiHidden/>
    <w:rsid w:val="005033C1"/>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5033C1"/>
    <w:rPr>
      <w:b/>
      <w:bCs/>
    </w:rPr>
  </w:style>
  <w:style w:type="character" w:customStyle="1" w:styleId="CommentSubjectChar">
    <w:name w:val="Comment Subject Char"/>
    <w:basedOn w:val="CommentTextChar"/>
    <w:link w:val="CommentSubject"/>
    <w:uiPriority w:val="99"/>
    <w:semiHidden/>
    <w:rsid w:val="005033C1"/>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770">
      <w:bodyDiv w:val="1"/>
      <w:marLeft w:val="0"/>
      <w:marRight w:val="0"/>
      <w:marTop w:val="0"/>
      <w:marBottom w:val="0"/>
      <w:divBdr>
        <w:top w:val="none" w:sz="0" w:space="0" w:color="auto"/>
        <w:left w:val="none" w:sz="0" w:space="0" w:color="auto"/>
        <w:bottom w:val="none" w:sz="0" w:space="0" w:color="auto"/>
        <w:right w:val="none" w:sz="0" w:space="0" w:color="auto"/>
      </w:divBdr>
    </w:div>
    <w:div w:id="14113134">
      <w:bodyDiv w:val="1"/>
      <w:marLeft w:val="0"/>
      <w:marRight w:val="0"/>
      <w:marTop w:val="0"/>
      <w:marBottom w:val="0"/>
      <w:divBdr>
        <w:top w:val="none" w:sz="0" w:space="0" w:color="auto"/>
        <w:left w:val="none" w:sz="0" w:space="0" w:color="auto"/>
        <w:bottom w:val="none" w:sz="0" w:space="0" w:color="auto"/>
        <w:right w:val="none" w:sz="0" w:space="0" w:color="auto"/>
      </w:divBdr>
    </w:div>
    <w:div w:id="30500097">
      <w:bodyDiv w:val="1"/>
      <w:marLeft w:val="0"/>
      <w:marRight w:val="0"/>
      <w:marTop w:val="0"/>
      <w:marBottom w:val="0"/>
      <w:divBdr>
        <w:top w:val="none" w:sz="0" w:space="0" w:color="auto"/>
        <w:left w:val="none" w:sz="0" w:space="0" w:color="auto"/>
        <w:bottom w:val="none" w:sz="0" w:space="0" w:color="auto"/>
        <w:right w:val="none" w:sz="0" w:space="0" w:color="auto"/>
      </w:divBdr>
    </w:div>
    <w:div w:id="78598665">
      <w:bodyDiv w:val="1"/>
      <w:marLeft w:val="0"/>
      <w:marRight w:val="0"/>
      <w:marTop w:val="0"/>
      <w:marBottom w:val="0"/>
      <w:divBdr>
        <w:top w:val="none" w:sz="0" w:space="0" w:color="auto"/>
        <w:left w:val="none" w:sz="0" w:space="0" w:color="auto"/>
        <w:bottom w:val="none" w:sz="0" w:space="0" w:color="auto"/>
        <w:right w:val="none" w:sz="0" w:space="0" w:color="auto"/>
      </w:divBdr>
    </w:div>
    <w:div w:id="82142944">
      <w:bodyDiv w:val="1"/>
      <w:marLeft w:val="0"/>
      <w:marRight w:val="0"/>
      <w:marTop w:val="0"/>
      <w:marBottom w:val="0"/>
      <w:divBdr>
        <w:top w:val="none" w:sz="0" w:space="0" w:color="auto"/>
        <w:left w:val="none" w:sz="0" w:space="0" w:color="auto"/>
        <w:bottom w:val="none" w:sz="0" w:space="0" w:color="auto"/>
        <w:right w:val="none" w:sz="0" w:space="0" w:color="auto"/>
      </w:divBdr>
    </w:div>
    <w:div w:id="97137940">
      <w:bodyDiv w:val="1"/>
      <w:marLeft w:val="0"/>
      <w:marRight w:val="0"/>
      <w:marTop w:val="0"/>
      <w:marBottom w:val="0"/>
      <w:divBdr>
        <w:top w:val="none" w:sz="0" w:space="0" w:color="auto"/>
        <w:left w:val="none" w:sz="0" w:space="0" w:color="auto"/>
        <w:bottom w:val="none" w:sz="0" w:space="0" w:color="auto"/>
        <w:right w:val="none" w:sz="0" w:space="0" w:color="auto"/>
      </w:divBdr>
    </w:div>
    <w:div w:id="98063848">
      <w:bodyDiv w:val="1"/>
      <w:marLeft w:val="0"/>
      <w:marRight w:val="0"/>
      <w:marTop w:val="0"/>
      <w:marBottom w:val="0"/>
      <w:divBdr>
        <w:top w:val="none" w:sz="0" w:space="0" w:color="auto"/>
        <w:left w:val="none" w:sz="0" w:space="0" w:color="auto"/>
        <w:bottom w:val="none" w:sz="0" w:space="0" w:color="auto"/>
        <w:right w:val="none" w:sz="0" w:space="0" w:color="auto"/>
      </w:divBdr>
    </w:div>
    <w:div w:id="112864666">
      <w:bodyDiv w:val="1"/>
      <w:marLeft w:val="0"/>
      <w:marRight w:val="0"/>
      <w:marTop w:val="0"/>
      <w:marBottom w:val="0"/>
      <w:divBdr>
        <w:top w:val="none" w:sz="0" w:space="0" w:color="auto"/>
        <w:left w:val="none" w:sz="0" w:space="0" w:color="auto"/>
        <w:bottom w:val="none" w:sz="0" w:space="0" w:color="auto"/>
        <w:right w:val="none" w:sz="0" w:space="0" w:color="auto"/>
      </w:divBdr>
    </w:div>
    <w:div w:id="113838142">
      <w:bodyDiv w:val="1"/>
      <w:marLeft w:val="0"/>
      <w:marRight w:val="0"/>
      <w:marTop w:val="0"/>
      <w:marBottom w:val="0"/>
      <w:divBdr>
        <w:top w:val="none" w:sz="0" w:space="0" w:color="auto"/>
        <w:left w:val="none" w:sz="0" w:space="0" w:color="auto"/>
        <w:bottom w:val="none" w:sz="0" w:space="0" w:color="auto"/>
        <w:right w:val="none" w:sz="0" w:space="0" w:color="auto"/>
      </w:divBdr>
    </w:div>
    <w:div w:id="167982448">
      <w:bodyDiv w:val="1"/>
      <w:marLeft w:val="0"/>
      <w:marRight w:val="0"/>
      <w:marTop w:val="0"/>
      <w:marBottom w:val="0"/>
      <w:divBdr>
        <w:top w:val="none" w:sz="0" w:space="0" w:color="auto"/>
        <w:left w:val="none" w:sz="0" w:space="0" w:color="auto"/>
        <w:bottom w:val="none" w:sz="0" w:space="0" w:color="auto"/>
        <w:right w:val="none" w:sz="0" w:space="0" w:color="auto"/>
      </w:divBdr>
    </w:div>
    <w:div w:id="177818486">
      <w:bodyDiv w:val="1"/>
      <w:marLeft w:val="0"/>
      <w:marRight w:val="0"/>
      <w:marTop w:val="0"/>
      <w:marBottom w:val="0"/>
      <w:divBdr>
        <w:top w:val="none" w:sz="0" w:space="0" w:color="auto"/>
        <w:left w:val="none" w:sz="0" w:space="0" w:color="auto"/>
        <w:bottom w:val="none" w:sz="0" w:space="0" w:color="auto"/>
        <w:right w:val="none" w:sz="0" w:space="0" w:color="auto"/>
      </w:divBdr>
    </w:div>
    <w:div w:id="286081279">
      <w:bodyDiv w:val="1"/>
      <w:marLeft w:val="0"/>
      <w:marRight w:val="0"/>
      <w:marTop w:val="0"/>
      <w:marBottom w:val="0"/>
      <w:divBdr>
        <w:top w:val="none" w:sz="0" w:space="0" w:color="auto"/>
        <w:left w:val="none" w:sz="0" w:space="0" w:color="auto"/>
        <w:bottom w:val="none" w:sz="0" w:space="0" w:color="auto"/>
        <w:right w:val="none" w:sz="0" w:space="0" w:color="auto"/>
      </w:divBdr>
    </w:div>
    <w:div w:id="286812390">
      <w:bodyDiv w:val="1"/>
      <w:marLeft w:val="0"/>
      <w:marRight w:val="0"/>
      <w:marTop w:val="0"/>
      <w:marBottom w:val="0"/>
      <w:divBdr>
        <w:top w:val="none" w:sz="0" w:space="0" w:color="auto"/>
        <w:left w:val="none" w:sz="0" w:space="0" w:color="auto"/>
        <w:bottom w:val="none" w:sz="0" w:space="0" w:color="auto"/>
        <w:right w:val="none" w:sz="0" w:space="0" w:color="auto"/>
      </w:divBdr>
    </w:div>
    <w:div w:id="292755228">
      <w:bodyDiv w:val="1"/>
      <w:marLeft w:val="0"/>
      <w:marRight w:val="0"/>
      <w:marTop w:val="0"/>
      <w:marBottom w:val="0"/>
      <w:divBdr>
        <w:top w:val="none" w:sz="0" w:space="0" w:color="auto"/>
        <w:left w:val="none" w:sz="0" w:space="0" w:color="auto"/>
        <w:bottom w:val="none" w:sz="0" w:space="0" w:color="auto"/>
        <w:right w:val="none" w:sz="0" w:space="0" w:color="auto"/>
      </w:divBdr>
    </w:div>
    <w:div w:id="392853598">
      <w:bodyDiv w:val="1"/>
      <w:marLeft w:val="0"/>
      <w:marRight w:val="0"/>
      <w:marTop w:val="0"/>
      <w:marBottom w:val="0"/>
      <w:divBdr>
        <w:top w:val="none" w:sz="0" w:space="0" w:color="auto"/>
        <w:left w:val="none" w:sz="0" w:space="0" w:color="auto"/>
        <w:bottom w:val="none" w:sz="0" w:space="0" w:color="auto"/>
        <w:right w:val="none" w:sz="0" w:space="0" w:color="auto"/>
      </w:divBdr>
    </w:div>
    <w:div w:id="394669686">
      <w:bodyDiv w:val="1"/>
      <w:marLeft w:val="0"/>
      <w:marRight w:val="0"/>
      <w:marTop w:val="0"/>
      <w:marBottom w:val="0"/>
      <w:divBdr>
        <w:top w:val="none" w:sz="0" w:space="0" w:color="auto"/>
        <w:left w:val="none" w:sz="0" w:space="0" w:color="auto"/>
        <w:bottom w:val="none" w:sz="0" w:space="0" w:color="auto"/>
        <w:right w:val="none" w:sz="0" w:space="0" w:color="auto"/>
      </w:divBdr>
    </w:div>
    <w:div w:id="396438703">
      <w:bodyDiv w:val="1"/>
      <w:marLeft w:val="0"/>
      <w:marRight w:val="0"/>
      <w:marTop w:val="0"/>
      <w:marBottom w:val="0"/>
      <w:divBdr>
        <w:top w:val="none" w:sz="0" w:space="0" w:color="auto"/>
        <w:left w:val="none" w:sz="0" w:space="0" w:color="auto"/>
        <w:bottom w:val="none" w:sz="0" w:space="0" w:color="auto"/>
        <w:right w:val="none" w:sz="0" w:space="0" w:color="auto"/>
      </w:divBdr>
    </w:div>
    <w:div w:id="458761704">
      <w:bodyDiv w:val="1"/>
      <w:marLeft w:val="0"/>
      <w:marRight w:val="0"/>
      <w:marTop w:val="0"/>
      <w:marBottom w:val="0"/>
      <w:divBdr>
        <w:top w:val="none" w:sz="0" w:space="0" w:color="auto"/>
        <w:left w:val="none" w:sz="0" w:space="0" w:color="auto"/>
        <w:bottom w:val="none" w:sz="0" w:space="0" w:color="auto"/>
        <w:right w:val="none" w:sz="0" w:space="0" w:color="auto"/>
      </w:divBdr>
    </w:div>
    <w:div w:id="466317947">
      <w:bodyDiv w:val="1"/>
      <w:marLeft w:val="0"/>
      <w:marRight w:val="0"/>
      <w:marTop w:val="0"/>
      <w:marBottom w:val="0"/>
      <w:divBdr>
        <w:top w:val="none" w:sz="0" w:space="0" w:color="auto"/>
        <w:left w:val="none" w:sz="0" w:space="0" w:color="auto"/>
        <w:bottom w:val="none" w:sz="0" w:space="0" w:color="auto"/>
        <w:right w:val="none" w:sz="0" w:space="0" w:color="auto"/>
      </w:divBdr>
    </w:div>
    <w:div w:id="491070752">
      <w:bodyDiv w:val="1"/>
      <w:marLeft w:val="0"/>
      <w:marRight w:val="0"/>
      <w:marTop w:val="0"/>
      <w:marBottom w:val="0"/>
      <w:divBdr>
        <w:top w:val="none" w:sz="0" w:space="0" w:color="auto"/>
        <w:left w:val="none" w:sz="0" w:space="0" w:color="auto"/>
        <w:bottom w:val="none" w:sz="0" w:space="0" w:color="auto"/>
        <w:right w:val="none" w:sz="0" w:space="0" w:color="auto"/>
      </w:divBdr>
    </w:div>
    <w:div w:id="560600706">
      <w:bodyDiv w:val="1"/>
      <w:marLeft w:val="0"/>
      <w:marRight w:val="0"/>
      <w:marTop w:val="0"/>
      <w:marBottom w:val="0"/>
      <w:divBdr>
        <w:top w:val="none" w:sz="0" w:space="0" w:color="auto"/>
        <w:left w:val="none" w:sz="0" w:space="0" w:color="auto"/>
        <w:bottom w:val="none" w:sz="0" w:space="0" w:color="auto"/>
        <w:right w:val="none" w:sz="0" w:space="0" w:color="auto"/>
      </w:divBdr>
    </w:div>
    <w:div w:id="563492367">
      <w:bodyDiv w:val="1"/>
      <w:marLeft w:val="0"/>
      <w:marRight w:val="0"/>
      <w:marTop w:val="0"/>
      <w:marBottom w:val="0"/>
      <w:divBdr>
        <w:top w:val="none" w:sz="0" w:space="0" w:color="auto"/>
        <w:left w:val="none" w:sz="0" w:space="0" w:color="auto"/>
        <w:bottom w:val="none" w:sz="0" w:space="0" w:color="auto"/>
        <w:right w:val="none" w:sz="0" w:space="0" w:color="auto"/>
      </w:divBdr>
    </w:div>
    <w:div w:id="566384131">
      <w:bodyDiv w:val="1"/>
      <w:marLeft w:val="0"/>
      <w:marRight w:val="0"/>
      <w:marTop w:val="0"/>
      <w:marBottom w:val="0"/>
      <w:divBdr>
        <w:top w:val="none" w:sz="0" w:space="0" w:color="auto"/>
        <w:left w:val="none" w:sz="0" w:space="0" w:color="auto"/>
        <w:bottom w:val="none" w:sz="0" w:space="0" w:color="auto"/>
        <w:right w:val="none" w:sz="0" w:space="0" w:color="auto"/>
      </w:divBdr>
    </w:div>
    <w:div w:id="809635028">
      <w:bodyDiv w:val="1"/>
      <w:marLeft w:val="0"/>
      <w:marRight w:val="0"/>
      <w:marTop w:val="0"/>
      <w:marBottom w:val="0"/>
      <w:divBdr>
        <w:top w:val="none" w:sz="0" w:space="0" w:color="auto"/>
        <w:left w:val="none" w:sz="0" w:space="0" w:color="auto"/>
        <w:bottom w:val="none" w:sz="0" w:space="0" w:color="auto"/>
        <w:right w:val="none" w:sz="0" w:space="0" w:color="auto"/>
      </w:divBdr>
    </w:div>
    <w:div w:id="839389270">
      <w:bodyDiv w:val="1"/>
      <w:marLeft w:val="0"/>
      <w:marRight w:val="0"/>
      <w:marTop w:val="0"/>
      <w:marBottom w:val="0"/>
      <w:divBdr>
        <w:top w:val="none" w:sz="0" w:space="0" w:color="auto"/>
        <w:left w:val="none" w:sz="0" w:space="0" w:color="auto"/>
        <w:bottom w:val="none" w:sz="0" w:space="0" w:color="auto"/>
        <w:right w:val="none" w:sz="0" w:space="0" w:color="auto"/>
      </w:divBdr>
    </w:div>
    <w:div w:id="877855723">
      <w:bodyDiv w:val="1"/>
      <w:marLeft w:val="0"/>
      <w:marRight w:val="0"/>
      <w:marTop w:val="0"/>
      <w:marBottom w:val="0"/>
      <w:divBdr>
        <w:top w:val="none" w:sz="0" w:space="0" w:color="auto"/>
        <w:left w:val="none" w:sz="0" w:space="0" w:color="auto"/>
        <w:bottom w:val="none" w:sz="0" w:space="0" w:color="auto"/>
        <w:right w:val="none" w:sz="0" w:space="0" w:color="auto"/>
      </w:divBdr>
    </w:div>
    <w:div w:id="977493743">
      <w:bodyDiv w:val="1"/>
      <w:marLeft w:val="0"/>
      <w:marRight w:val="0"/>
      <w:marTop w:val="0"/>
      <w:marBottom w:val="0"/>
      <w:divBdr>
        <w:top w:val="none" w:sz="0" w:space="0" w:color="auto"/>
        <w:left w:val="none" w:sz="0" w:space="0" w:color="auto"/>
        <w:bottom w:val="none" w:sz="0" w:space="0" w:color="auto"/>
        <w:right w:val="none" w:sz="0" w:space="0" w:color="auto"/>
      </w:divBdr>
    </w:div>
    <w:div w:id="984551034">
      <w:bodyDiv w:val="1"/>
      <w:marLeft w:val="0"/>
      <w:marRight w:val="0"/>
      <w:marTop w:val="0"/>
      <w:marBottom w:val="0"/>
      <w:divBdr>
        <w:top w:val="none" w:sz="0" w:space="0" w:color="auto"/>
        <w:left w:val="none" w:sz="0" w:space="0" w:color="auto"/>
        <w:bottom w:val="none" w:sz="0" w:space="0" w:color="auto"/>
        <w:right w:val="none" w:sz="0" w:space="0" w:color="auto"/>
      </w:divBdr>
    </w:div>
    <w:div w:id="1057246685">
      <w:bodyDiv w:val="1"/>
      <w:marLeft w:val="0"/>
      <w:marRight w:val="0"/>
      <w:marTop w:val="0"/>
      <w:marBottom w:val="0"/>
      <w:divBdr>
        <w:top w:val="none" w:sz="0" w:space="0" w:color="auto"/>
        <w:left w:val="none" w:sz="0" w:space="0" w:color="auto"/>
        <w:bottom w:val="none" w:sz="0" w:space="0" w:color="auto"/>
        <w:right w:val="none" w:sz="0" w:space="0" w:color="auto"/>
      </w:divBdr>
    </w:div>
    <w:div w:id="1224874822">
      <w:bodyDiv w:val="1"/>
      <w:marLeft w:val="0"/>
      <w:marRight w:val="0"/>
      <w:marTop w:val="0"/>
      <w:marBottom w:val="0"/>
      <w:divBdr>
        <w:top w:val="none" w:sz="0" w:space="0" w:color="auto"/>
        <w:left w:val="none" w:sz="0" w:space="0" w:color="auto"/>
        <w:bottom w:val="none" w:sz="0" w:space="0" w:color="auto"/>
        <w:right w:val="none" w:sz="0" w:space="0" w:color="auto"/>
      </w:divBdr>
    </w:div>
    <w:div w:id="1293753270">
      <w:bodyDiv w:val="1"/>
      <w:marLeft w:val="0"/>
      <w:marRight w:val="0"/>
      <w:marTop w:val="0"/>
      <w:marBottom w:val="0"/>
      <w:divBdr>
        <w:top w:val="none" w:sz="0" w:space="0" w:color="auto"/>
        <w:left w:val="none" w:sz="0" w:space="0" w:color="auto"/>
        <w:bottom w:val="none" w:sz="0" w:space="0" w:color="auto"/>
        <w:right w:val="none" w:sz="0" w:space="0" w:color="auto"/>
      </w:divBdr>
    </w:div>
    <w:div w:id="1311835491">
      <w:bodyDiv w:val="1"/>
      <w:marLeft w:val="0"/>
      <w:marRight w:val="0"/>
      <w:marTop w:val="0"/>
      <w:marBottom w:val="0"/>
      <w:divBdr>
        <w:top w:val="none" w:sz="0" w:space="0" w:color="auto"/>
        <w:left w:val="none" w:sz="0" w:space="0" w:color="auto"/>
        <w:bottom w:val="none" w:sz="0" w:space="0" w:color="auto"/>
        <w:right w:val="none" w:sz="0" w:space="0" w:color="auto"/>
      </w:divBdr>
    </w:div>
    <w:div w:id="1324814080">
      <w:bodyDiv w:val="1"/>
      <w:marLeft w:val="0"/>
      <w:marRight w:val="0"/>
      <w:marTop w:val="0"/>
      <w:marBottom w:val="0"/>
      <w:divBdr>
        <w:top w:val="none" w:sz="0" w:space="0" w:color="auto"/>
        <w:left w:val="none" w:sz="0" w:space="0" w:color="auto"/>
        <w:bottom w:val="none" w:sz="0" w:space="0" w:color="auto"/>
        <w:right w:val="none" w:sz="0" w:space="0" w:color="auto"/>
      </w:divBdr>
    </w:div>
    <w:div w:id="1389184166">
      <w:bodyDiv w:val="1"/>
      <w:marLeft w:val="0"/>
      <w:marRight w:val="0"/>
      <w:marTop w:val="0"/>
      <w:marBottom w:val="0"/>
      <w:divBdr>
        <w:top w:val="none" w:sz="0" w:space="0" w:color="auto"/>
        <w:left w:val="none" w:sz="0" w:space="0" w:color="auto"/>
        <w:bottom w:val="none" w:sz="0" w:space="0" w:color="auto"/>
        <w:right w:val="none" w:sz="0" w:space="0" w:color="auto"/>
      </w:divBdr>
    </w:div>
    <w:div w:id="1394961053">
      <w:bodyDiv w:val="1"/>
      <w:marLeft w:val="0"/>
      <w:marRight w:val="0"/>
      <w:marTop w:val="0"/>
      <w:marBottom w:val="0"/>
      <w:divBdr>
        <w:top w:val="none" w:sz="0" w:space="0" w:color="auto"/>
        <w:left w:val="none" w:sz="0" w:space="0" w:color="auto"/>
        <w:bottom w:val="none" w:sz="0" w:space="0" w:color="auto"/>
        <w:right w:val="none" w:sz="0" w:space="0" w:color="auto"/>
      </w:divBdr>
    </w:div>
    <w:div w:id="1417703881">
      <w:bodyDiv w:val="1"/>
      <w:marLeft w:val="0"/>
      <w:marRight w:val="0"/>
      <w:marTop w:val="0"/>
      <w:marBottom w:val="0"/>
      <w:divBdr>
        <w:top w:val="none" w:sz="0" w:space="0" w:color="auto"/>
        <w:left w:val="none" w:sz="0" w:space="0" w:color="auto"/>
        <w:bottom w:val="none" w:sz="0" w:space="0" w:color="auto"/>
        <w:right w:val="none" w:sz="0" w:space="0" w:color="auto"/>
      </w:divBdr>
    </w:div>
    <w:div w:id="1419210942">
      <w:bodyDiv w:val="1"/>
      <w:marLeft w:val="0"/>
      <w:marRight w:val="0"/>
      <w:marTop w:val="0"/>
      <w:marBottom w:val="0"/>
      <w:divBdr>
        <w:top w:val="none" w:sz="0" w:space="0" w:color="auto"/>
        <w:left w:val="none" w:sz="0" w:space="0" w:color="auto"/>
        <w:bottom w:val="none" w:sz="0" w:space="0" w:color="auto"/>
        <w:right w:val="none" w:sz="0" w:space="0" w:color="auto"/>
      </w:divBdr>
    </w:div>
    <w:div w:id="1543057793">
      <w:bodyDiv w:val="1"/>
      <w:marLeft w:val="0"/>
      <w:marRight w:val="0"/>
      <w:marTop w:val="0"/>
      <w:marBottom w:val="0"/>
      <w:divBdr>
        <w:top w:val="none" w:sz="0" w:space="0" w:color="auto"/>
        <w:left w:val="none" w:sz="0" w:space="0" w:color="auto"/>
        <w:bottom w:val="none" w:sz="0" w:space="0" w:color="auto"/>
        <w:right w:val="none" w:sz="0" w:space="0" w:color="auto"/>
      </w:divBdr>
    </w:div>
    <w:div w:id="1591692946">
      <w:bodyDiv w:val="1"/>
      <w:marLeft w:val="0"/>
      <w:marRight w:val="0"/>
      <w:marTop w:val="0"/>
      <w:marBottom w:val="0"/>
      <w:divBdr>
        <w:top w:val="none" w:sz="0" w:space="0" w:color="auto"/>
        <w:left w:val="none" w:sz="0" w:space="0" w:color="auto"/>
        <w:bottom w:val="none" w:sz="0" w:space="0" w:color="auto"/>
        <w:right w:val="none" w:sz="0" w:space="0" w:color="auto"/>
      </w:divBdr>
    </w:div>
    <w:div w:id="1606887149">
      <w:bodyDiv w:val="1"/>
      <w:marLeft w:val="0"/>
      <w:marRight w:val="0"/>
      <w:marTop w:val="0"/>
      <w:marBottom w:val="0"/>
      <w:divBdr>
        <w:top w:val="none" w:sz="0" w:space="0" w:color="auto"/>
        <w:left w:val="none" w:sz="0" w:space="0" w:color="auto"/>
        <w:bottom w:val="none" w:sz="0" w:space="0" w:color="auto"/>
        <w:right w:val="none" w:sz="0" w:space="0" w:color="auto"/>
      </w:divBdr>
    </w:div>
    <w:div w:id="1634094357">
      <w:bodyDiv w:val="1"/>
      <w:marLeft w:val="0"/>
      <w:marRight w:val="0"/>
      <w:marTop w:val="0"/>
      <w:marBottom w:val="0"/>
      <w:divBdr>
        <w:top w:val="none" w:sz="0" w:space="0" w:color="auto"/>
        <w:left w:val="none" w:sz="0" w:space="0" w:color="auto"/>
        <w:bottom w:val="none" w:sz="0" w:space="0" w:color="auto"/>
        <w:right w:val="none" w:sz="0" w:space="0" w:color="auto"/>
      </w:divBdr>
    </w:div>
    <w:div w:id="1692682778">
      <w:bodyDiv w:val="1"/>
      <w:marLeft w:val="0"/>
      <w:marRight w:val="0"/>
      <w:marTop w:val="0"/>
      <w:marBottom w:val="0"/>
      <w:divBdr>
        <w:top w:val="none" w:sz="0" w:space="0" w:color="auto"/>
        <w:left w:val="none" w:sz="0" w:space="0" w:color="auto"/>
        <w:bottom w:val="none" w:sz="0" w:space="0" w:color="auto"/>
        <w:right w:val="none" w:sz="0" w:space="0" w:color="auto"/>
      </w:divBdr>
    </w:div>
    <w:div w:id="1703632454">
      <w:bodyDiv w:val="1"/>
      <w:marLeft w:val="0"/>
      <w:marRight w:val="0"/>
      <w:marTop w:val="0"/>
      <w:marBottom w:val="0"/>
      <w:divBdr>
        <w:top w:val="none" w:sz="0" w:space="0" w:color="auto"/>
        <w:left w:val="none" w:sz="0" w:space="0" w:color="auto"/>
        <w:bottom w:val="none" w:sz="0" w:space="0" w:color="auto"/>
        <w:right w:val="none" w:sz="0" w:space="0" w:color="auto"/>
      </w:divBdr>
    </w:div>
    <w:div w:id="1722485891">
      <w:bodyDiv w:val="1"/>
      <w:marLeft w:val="0"/>
      <w:marRight w:val="0"/>
      <w:marTop w:val="0"/>
      <w:marBottom w:val="0"/>
      <w:divBdr>
        <w:top w:val="none" w:sz="0" w:space="0" w:color="auto"/>
        <w:left w:val="none" w:sz="0" w:space="0" w:color="auto"/>
        <w:bottom w:val="none" w:sz="0" w:space="0" w:color="auto"/>
        <w:right w:val="none" w:sz="0" w:space="0" w:color="auto"/>
      </w:divBdr>
    </w:div>
    <w:div w:id="1769084897">
      <w:bodyDiv w:val="1"/>
      <w:marLeft w:val="0"/>
      <w:marRight w:val="0"/>
      <w:marTop w:val="0"/>
      <w:marBottom w:val="0"/>
      <w:divBdr>
        <w:top w:val="none" w:sz="0" w:space="0" w:color="auto"/>
        <w:left w:val="none" w:sz="0" w:space="0" w:color="auto"/>
        <w:bottom w:val="none" w:sz="0" w:space="0" w:color="auto"/>
        <w:right w:val="none" w:sz="0" w:space="0" w:color="auto"/>
      </w:divBdr>
    </w:div>
    <w:div w:id="1781031048">
      <w:bodyDiv w:val="1"/>
      <w:marLeft w:val="0"/>
      <w:marRight w:val="0"/>
      <w:marTop w:val="0"/>
      <w:marBottom w:val="0"/>
      <w:divBdr>
        <w:top w:val="none" w:sz="0" w:space="0" w:color="auto"/>
        <w:left w:val="none" w:sz="0" w:space="0" w:color="auto"/>
        <w:bottom w:val="none" w:sz="0" w:space="0" w:color="auto"/>
        <w:right w:val="none" w:sz="0" w:space="0" w:color="auto"/>
      </w:divBdr>
    </w:div>
    <w:div w:id="1817332008">
      <w:bodyDiv w:val="1"/>
      <w:marLeft w:val="0"/>
      <w:marRight w:val="0"/>
      <w:marTop w:val="0"/>
      <w:marBottom w:val="0"/>
      <w:divBdr>
        <w:top w:val="none" w:sz="0" w:space="0" w:color="auto"/>
        <w:left w:val="none" w:sz="0" w:space="0" w:color="auto"/>
        <w:bottom w:val="none" w:sz="0" w:space="0" w:color="auto"/>
        <w:right w:val="none" w:sz="0" w:space="0" w:color="auto"/>
      </w:divBdr>
    </w:div>
    <w:div w:id="1828084126">
      <w:bodyDiv w:val="1"/>
      <w:marLeft w:val="0"/>
      <w:marRight w:val="0"/>
      <w:marTop w:val="0"/>
      <w:marBottom w:val="0"/>
      <w:divBdr>
        <w:top w:val="none" w:sz="0" w:space="0" w:color="auto"/>
        <w:left w:val="none" w:sz="0" w:space="0" w:color="auto"/>
        <w:bottom w:val="none" w:sz="0" w:space="0" w:color="auto"/>
        <w:right w:val="none" w:sz="0" w:space="0" w:color="auto"/>
      </w:divBdr>
    </w:div>
    <w:div w:id="1832140275">
      <w:bodyDiv w:val="1"/>
      <w:marLeft w:val="0"/>
      <w:marRight w:val="0"/>
      <w:marTop w:val="0"/>
      <w:marBottom w:val="0"/>
      <w:divBdr>
        <w:top w:val="none" w:sz="0" w:space="0" w:color="auto"/>
        <w:left w:val="none" w:sz="0" w:space="0" w:color="auto"/>
        <w:bottom w:val="none" w:sz="0" w:space="0" w:color="auto"/>
        <w:right w:val="none" w:sz="0" w:space="0" w:color="auto"/>
      </w:divBdr>
    </w:div>
    <w:div w:id="1832675566">
      <w:bodyDiv w:val="1"/>
      <w:marLeft w:val="0"/>
      <w:marRight w:val="0"/>
      <w:marTop w:val="0"/>
      <w:marBottom w:val="0"/>
      <w:divBdr>
        <w:top w:val="none" w:sz="0" w:space="0" w:color="auto"/>
        <w:left w:val="none" w:sz="0" w:space="0" w:color="auto"/>
        <w:bottom w:val="none" w:sz="0" w:space="0" w:color="auto"/>
        <w:right w:val="none" w:sz="0" w:space="0" w:color="auto"/>
      </w:divBdr>
    </w:div>
    <w:div w:id="1887251670">
      <w:bodyDiv w:val="1"/>
      <w:marLeft w:val="0"/>
      <w:marRight w:val="0"/>
      <w:marTop w:val="0"/>
      <w:marBottom w:val="0"/>
      <w:divBdr>
        <w:top w:val="none" w:sz="0" w:space="0" w:color="auto"/>
        <w:left w:val="none" w:sz="0" w:space="0" w:color="auto"/>
        <w:bottom w:val="none" w:sz="0" w:space="0" w:color="auto"/>
        <w:right w:val="none" w:sz="0" w:space="0" w:color="auto"/>
      </w:divBdr>
    </w:div>
    <w:div w:id="1888638485">
      <w:bodyDiv w:val="1"/>
      <w:marLeft w:val="0"/>
      <w:marRight w:val="0"/>
      <w:marTop w:val="0"/>
      <w:marBottom w:val="0"/>
      <w:divBdr>
        <w:top w:val="none" w:sz="0" w:space="0" w:color="auto"/>
        <w:left w:val="none" w:sz="0" w:space="0" w:color="auto"/>
        <w:bottom w:val="none" w:sz="0" w:space="0" w:color="auto"/>
        <w:right w:val="none" w:sz="0" w:space="0" w:color="auto"/>
      </w:divBdr>
    </w:div>
    <w:div w:id="1898664111">
      <w:bodyDiv w:val="1"/>
      <w:marLeft w:val="0"/>
      <w:marRight w:val="0"/>
      <w:marTop w:val="0"/>
      <w:marBottom w:val="0"/>
      <w:divBdr>
        <w:top w:val="none" w:sz="0" w:space="0" w:color="auto"/>
        <w:left w:val="none" w:sz="0" w:space="0" w:color="auto"/>
        <w:bottom w:val="none" w:sz="0" w:space="0" w:color="auto"/>
        <w:right w:val="none" w:sz="0" w:space="0" w:color="auto"/>
      </w:divBdr>
    </w:div>
    <w:div w:id="1910192211">
      <w:bodyDiv w:val="1"/>
      <w:marLeft w:val="0"/>
      <w:marRight w:val="0"/>
      <w:marTop w:val="0"/>
      <w:marBottom w:val="0"/>
      <w:divBdr>
        <w:top w:val="none" w:sz="0" w:space="0" w:color="auto"/>
        <w:left w:val="none" w:sz="0" w:space="0" w:color="auto"/>
        <w:bottom w:val="none" w:sz="0" w:space="0" w:color="auto"/>
        <w:right w:val="none" w:sz="0" w:space="0" w:color="auto"/>
      </w:divBdr>
    </w:div>
    <w:div w:id="1948390222">
      <w:bodyDiv w:val="1"/>
      <w:marLeft w:val="0"/>
      <w:marRight w:val="0"/>
      <w:marTop w:val="0"/>
      <w:marBottom w:val="0"/>
      <w:divBdr>
        <w:top w:val="none" w:sz="0" w:space="0" w:color="auto"/>
        <w:left w:val="none" w:sz="0" w:space="0" w:color="auto"/>
        <w:bottom w:val="none" w:sz="0" w:space="0" w:color="auto"/>
        <w:right w:val="none" w:sz="0" w:space="0" w:color="auto"/>
      </w:divBdr>
    </w:div>
    <w:div w:id="1985430350">
      <w:bodyDiv w:val="1"/>
      <w:marLeft w:val="0"/>
      <w:marRight w:val="0"/>
      <w:marTop w:val="0"/>
      <w:marBottom w:val="0"/>
      <w:divBdr>
        <w:top w:val="none" w:sz="0" w:space="0" w:color="auto"/>
        <w:left w:val="none" w:sz="0" w:space="0" w:color="auto"/>
        <w:bottom w:val="none" w:sz="0" w:space="0" w:color="auto"/>
        <w:right w:val="none" w:sz="0" w:space="0" w:color="auto"/>
      </w:divBdr>
    </w:div>
    <w:div w:id="2059893644">
      <w:bodyDiv w:val="1"/>
      <w:marLeft w:val="0"/>
      <w:marRight w:val="0"/>
      <w:marTop w:val="0"/>
      <w:marBottom w:val="0"/>
      <w:divBdr>
        <w:top w:val="none" w:sz="0" w:space="0" w:color="auto"/>
        <w:left w:val="none" w:sz="0" w:space="0" w:color="auto"/>
        <w:bottom w:val="none" w:sz="0" w:space="0" w:color="auto"/>
        <w:right w:val="none" w:sz="0" w:space="0" w:color="auto"/>
      </w:divBdr>
    </w:div>
    <w:div w:id="2081560088">
      <w:bodyDiv w:val="1"/>
      <w:marLeft w:val="0"/>
      <w:marRight w:val="0"/>
      <w:marTop w:val="0"/>
      <w:marBottom w:val="0"/>
      <w:divBdr>
        <w:top w:val="none" w:sz="0" w:space="0" w:color="auto"/>
        <w:left w:val="none" w:sz="0" w:space="0" w:color="auto"/>
        <w:bottom w:val="none" w:sz="0" w:space="0" w:color="auto"/>
        <w:right w:val="none" w:sz="0" w:space="0" w:color="auto"/>
      </w:divBdr>
    </w:div>
    <w:div w:id="2086997408">
      <w:bodyDiv w:val="1"/>
      <w:marLeft w:val="0"/>
      <w:marRight w:val="0"/>
      <w:marTop w:val="0"/>
      <w:marBottom w:val="0"/>
      <w:divBdr>
        <w:top w:val="none" w:sz="0" w:space="0" w:color="auto"/>
        <w:left w:val="none" w:sz="0" w:space="0" w:color="auto"/>
        <w:bottom w:val="none" w:sz="0" w:space="0" w:color="auto"/>
        <w:right w:val="none" w:sz="0" w:space="0" w:color="auto"/>
      </w:divBdr>
    </w:div>
    <w:div w:id="208722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footer" Target="footer4.xml"/><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footer" Target="footer7.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emf"/><Relationship Id="rId127" Type="http://schemas.openxmlformats.org/officeDocument/2006/relationships/footer" Target="footer9.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ACBA1-6A2C-410B-B0B1-70D596DD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138</Pages>
  <Words>18332</Words>
  <Characters>104493</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Demographic Report for Clients Allocated the Ministry of Health's Disability Support Services: 2018 Update</vt:lpstr>
    </vt:vector>
  </TitlesOfParts>
  <Company>Microsoft</Company>
  <LinksUpToDate>false</LinksUpToDate>
  <CharactersWithSpaces>122580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Report for Clients Allocated the Ministry of Health's Disability Support Services: 2018 Update</dc:title>
  <dc:creator>Ministry of Health</dc:creator>
  <cp:lastModifiedBy>Geneva Ruppert-Wise</cp:lastModifiedBy>
  <cp:revision>4</cp:revision>
  <cp:lastPrinted>2019-11-14T02:34:00Z</cp:lastPrinted>
  <dcterms:created xsi:type="dcterms:W3CDTF">2019-11-14T02:34:00Z</dcterms:created>
  <dcterms:modified xsi:type="dcterms:W3CDTF">2019-11-14T02:38:00Z</dcterms:modified>
</cp:coreProperties>
</file>