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4C76F" w14:textId="77777777" w:rsidR="00C86248" w:rsidRDefault="00C61F79" w:rsidP="00644BD1">
      <w:pPr>
        <w:pStyle w:val="Title"/>
        <w:tabs>
          <w:tab w:val="left" w:pos="5387"/>
        </w:tabs>
        <w:ind w:right="1417"/>
        <w:rPr>
          <w:color w:val="000000" w:themeColor="text1"/>
        </w:rPr>
      </w:pPr>
      <w:bookmarkStart w:id="0" w:name="_GoBack"/>
      <w:bookmarkEnd w:id="0"/>
      <w:r w:rsidRPr="00C61F79">
        <w:rPr>
          <w:color w:val="000000" w:themeColor="text1"/>
        </w:rPr>
        <w:t>Indicator of potentially avoidable hospitalisations for the Child and Youth Wellbeing Strategy</w:t>
      </w:r>
    </w:p>
    <w:p w14:paraId="4353CC8F" w14:textId="77777777" w:rsidR="00C61F79" w:rsidRPr="00C61F79" w:rsidRDefault="00C61F79" w:rsidP="00C61F79">
      <w:pPr>
        <w:spacing w:before="240" w:after="240"/>
        <w:rPr>
          <w:sz w:val="48"/>
        </w:rPr>
      </w:pPr>
      <w:r w:rsidRPr="00C61F79">
        <w:rPr>
          <w:sz w:val="48"/>
        </w:rPr>
        <w:t>A brief report on methodology</w:t>
      </w:r>
    </w:p>
    <w:p w14:paraId="00DB5E9F" w14:textId="77777777" w:rsidR="00C05132" w:rsidRPr="00434299" w:rsidRDefault="00C05132" w:rsidP="00926083">
      <w:pPr>
        <w:pStyle w:val="Subhead"/>
        <w:rPr>
          <w:color w:val="000000" w:themeColor="text1"/>
        </w:rPr>
      </w:pPr>
    </w:p>
    <w:p w14:paraId="7AC9B6FA" w14:textId="77777777" w:rsidR="00C05132" w:rsidRPr="00434299" w:rsidRDefault="00C05132" w:rsidP="00A06BE4">
      <w:pPr>
        <w:rPr>
          <w:color w:val="000000" w:themeColor="text1"/>
        </w:rPr>
      </w:pPr>
    </w:p>
    <w:p w14:paraId="277D7E06" w14:textId="77777777" w:rsidR="00142954" w:rsidRDefault="00142954" w:rsidP="00142954">
      <w:pPr>
        <w:rPr>
          <w:color w:val="000000" w:themeColor="text1"/>
        </w:rPr>
      </w:pPr>
    </w:p>
    <w:p w14:paraId="14586C19" w14:textId="77777777" w:rsidR="00C61F79" w:rsidRPr="00C61F79" w:rsidRDefault="00C61F79" w:rsidP="00C61F79"/>
    <w:p w14:paraId="1F37AC3D" w14:textId="77777777" w:rsidR="00C61F79" w:rsidRPr="00C61F79" w:rsidRDefault="00C61F79" w:rsidP="00C61F79"/>
    <w:p w14:paraId="35D759A2" w14:textId="77777777" w:rsidR="00C61F79" w:rsidRPr="00C61F79" w:rsidRDefault="00C61F79" w:rsidP="00C61F79"/>
    <w:p w14:paraId="21965B8B" w14:textId="77777777" w:rsidR="00C61F79" w:rsidRPr="00C61F79" w:rsidRDefault="00C61F79" w:rsidP="00C61F79"/>
    <w:p w14:paraId="2042A61C" w14:textId="77777777" w:rsidR="00C61F79" w:rsidRPr="00C61F79" w:rsidRDefault="00C61F79" w:rsidP="00C61F79"/>
    <w:p w14:paraId="37EB4602" w14:textId="77777777" w:rsidR="00C61F79" w:rsidRPr="00C61F79" w:rsidRDefault="00C61F79" w:rsidP="00C61F79"/>
    <w:p w14:paraId="57E9794A" w14:textId="77777777" w:rsidR="00C61F79" w:rsidRDefault="00C61F79" w:rsidP="00C61F79">
      <w:pPr>
        <w:sectPr w:rsidR="00C61F79" w:rsidSect="009C0356">
          <w:headerReference w:type="default" r:id="rId9"/>
          <w:footerReference w:type="even" r:id="rId10"/>
          <w:footerReference w:type="default" r:id="rId11"/>
          <w:pgSz w:w="11907" w:h="16834" w:code="9"/>
          <w:pgMar w:top="1418" w:right="1418" w:bottom="1134" w:left="1418" w:header="0" w:footer="340" w:gutter="0"/>
          <w:cols w:space="720"/>
          <w:vAlign w:val="bottom"/>
          <w:docGrid w:linePitch="286"/>
        </w:sectPr>
      </w:pPr>
    </w:p>
    <w:p w14:paraId="32DEFF6C" w14:textId="77777777" w:rsidR="00C61F79" w:rsidRPr="00C61F79" w:rsidRDefault="00C61F79" w:rsidP="00C61F79"/>
    <w:p w14:paraId="2FF9AF85" w14:textId="77777777" w:rsidR="00C61F79" w:rsidRPr="00C61F79" w:rsidRDefault="00C61F79" w:rsidP="00C61F79"/>
    <w:p w14:paraId="18CF60A1" w14:textId="77777777" w:rsidR="00C61F79" w:rsidRPr="00C61F79" w:rsidRDefault="00C61F79" w:rsidP="00C61F79"/>
    <w:p w14:paraId="66BAB5C3" w14:textId="77777777" w:rsidR="00C61F79" w:rsidRPr="00C61F79" w:rsidRDefault="00C61F79" w:rsidP="00C61F79"/>
    <w:p w14:paraId="23DBD94D" w14:textId="77777777" w:rsidR="00C61F79" w:rsidRDefault="00C61F79" w:rsidP="00C61F79">
      <w:pPr>
        <w:rPr>
          <w:color w:val="000000" w:themeColor="text1"/>
        </w:rPr>
      </w:pPr>
    </w:p>
    <w:p w14:paraId="442C222F" w14:textId="77777777" w:rsidR="0086301C" w:rsidRDefault="0086301C">
      <w:pPr>
        <w:pStyle w:val="Imprint"/>
        <w:rPr>
          <w:rFonts w:cs="Segoe UI"/>
          <w:color w:val="000000" w:themeColor="text1"/>
        </w:rPr>
      </w:pPr>
      <w:r w:rsidRPr="0086301C">
        <w:rPr>
          <w:rFonts w:cs="Segoe UI"/>
          <w:color w:val="000000" w:themeColor="text1"/>
        </w:rPr>
        <w:t>Citation: Ministry of Health. 2</w:t>
      </w:r>
      <w:r w:rsidR="00C61F79">
        <w:rPr>
          <w:rFonts w:cs="Segoe UI"/>
          <w:color w:val="000000" w:themeColor="text1"/>
        </w:rPr>
        <w:t>020</w:t>
      </w:r>
      <w:r w:rsidRPr="0086301C">
        <w:rPr>
          <w:rFonts w:cs="Segoe UI"/>
          <w:color w:val="000000" w:themeColor="text1"/>
        </w:rPr>
        <w:t xml:space="preserve">. </w:t>
      </w:r>
      <w:r w:rsidR="00C61F79" w:rsidRPr="00C61F79">
        <w:rPr>
          <w:rFonts w:cs="Segoe UI"/>
          <w:i/>
          <w:color w:val="000000" w:themeColor="text1"/>
        </w:rPr>
        <w:t>Indicator of potentially avoidable hospitalisations for the Child and Youth Wellbeing Strategy</w:t>
      </w:r>
      <w:r w:rsidRPr="0086301C">
        <w:rPr>
          <w:rFonts w:cs="Segoe UI"/>
          <w:i/>
          <w:color w:val="000000" w:themeColor="text1"/>
        </w:rPr>
        <w:t xml:space="preserve">: </w:t>
      </w:r>
      <w:r w:rsidR="00C61F79" w:rsidRPr="00C61F79">
        <w:rPr>
          <w:rFonts w:cs="Segoe UI"/>
          <w:i/>
          <w:color w:val="000000" w:themeColor="text1"/>
        </w:rPr>
        <w:t>A brief report on methodology</w:t>
      </w:r>
      <w:r w:rsidR="00C61F79">
        <w:rPr>
          <w:rFonts w:cs="Segoe UI"/>
          <w:i/>
          <w:color w:val="000000" w:themeColor="text1"/>
        </w:rPr>
        <w:t>.</w:t>
      </w:r>
      <w:r w:rsidRPr="0086301C">
        <w:rPr>
          <w:rFonts w:cs="Segoe UI"/>
          <w:color w:val="000000" w:themeColor="text1"/>
        </w:rPr>
        <w:t xml:space="preserve"> Wellington: Ministry of Health.</w:t>
      </w:r>
    </w:p>
    <w:p w14:paraId="6C283C4A" w14:textId="0B2776FC" w:rsidR="00C86248" w:rsidRPr="00434299" w:rsidRDefault="00C86248">
      <w:pPr>
        <w:pStyle w:val="Imprint"/>
        <w:rPr>
          <w:color w:val="000000" w:themeColor="text1"/>
        </w:rPr>
      </w:pPr>
      <w:r w:rsidRPr="00434299">
        <w:rPr>
          <w:color w:val="000000" w:themeColor="text1"/>
        </w:rPr>
        <w:t xml:space="preserve">Published in </w:t>
      </w:r>
      <w:r w:rsidR="00EF5019">
        <w:rPr>
          <w:color w:val="000000" w:themeColor="text1"/>
        </w:rPr>
        <w:t>April</w:t>
      </w:r>
      <w:r w:rsidR="00CF322B" w:rsidRPr="00434299">
        <w:rPr>
          <w:color w:val="000000" w:themeColor="text1"/>
        </w:rPr>
        <w:t xml:space="preserve"> </w:t>
      </w:r>
      <w:r w:rsidR="00F6065C" w:rsidRPr="00434299">
        <w:rPr>
          <w:color w:val="000000" w:themeColor="text1"/>
        </w:rPr>
        <w:t>20</w:t>
      </w:r>
      <w:r w:rsidR="00C61F79">
        <w:rPr>
          <w:color w:val="000000" w:themeColor="text1"/>
        </w:rPr>
        <w:t>20</w:t>
      </w:r>
      <w:r w:rsidR="00F6065C" w:rsidRPr="00434299">
        <w:rPr>
          <w:color w:val="000000" w:themeColor="text1"/>
        </w:rPr>
        <w:t xml:space="preserve"> </w:t>
      </w:r>
      <w:r w:rsidRPr="00434299">
        <w:rPr>
          <w:color w:val="000000" w:themeColor="text1"/>
        </w:rPr>
        <w:t>by the</w:t>
      </w:r>
      <w:r w:rsidR="00442C1C" w:rsidRPr="00434299">
        <w:rPr>
          <w:color w:val="000000" w:themeColor="text1"/>
        </w:rPr>
        <w:t xml:space="preserve"> </w:t>
      </w:r>
      <w:r w:rsidRPr="00434299">
        <w:rPr>
          <w:color w:val="000000" w:themeColor="text1"/>
        </w:rPr>
        <w:t>Ministry of Health</w:t>
      </w:r>
      <w:r w:rsidRPr="00434299">
        <w:rPr>
          <w:color w:val="000000" w:themeColor="text1"/>
        </w:rPr>
        <w:br/>
        <w:t>PO Box 5013, Wellington</w:t>
      </w:r>
      <w:r w:rsidR="00A80363" w:rsidRPr="00434299">
        <w:rPr>
          <w:color w:val="000000" w:themeColor="text1"/>
        </w:rPr>
        <w:t xml:space="preserve"> 614</w:t>
      </w:r>
      <w:r w:rsidR="006041F0" w:rsidRPr="00434299">
        <w:rPr>
          <w:color w:val="000000" w:themeColor="text1"/>
        </w:rPr>
        <w:t>0</w:t>
      </w:r>
      <w:r w:rsidRPr="00434299">
        <w:rPr>
          <w:color w:val="000000" w:themeColor="text1"/>
        </w:rPr>
        <w:t xml:space="preserve">, </w:t>
      </w:r>
      <w:r w:rsidR="00571223" w:rsidRPr="00434299">
        <w:rPr>
          <w:color w:val="000000" w:themeColor="text1"/>
        </w:rPr>
        <w:t>New Zealand</w:t>
      </w:r>
    </w:p>
    <w:p w14:paraId="5E9DCD34" w14:textId="19056949" w:rsidR="00082CD6" w:rsidRPr="00434299" w:rsidRDefault="00D863D0" w:rsidP="00082CD6">
      <w:pPr>
        <w:pStyle w:val="Imprint"/>
        <w:rPr>
          <w:color w:val="000000" w:themeColor="text1"/>
        </w:rPr>
      </w:pPr>
      <w:r w:rsidRPr="007F368B">
        <w:rPr>
          <w:color w:val="000000" w:themeColor="text1"/>
        </w:rPr>
        <w:t>ISBN</w:t>
      </w:r>
      <w:r w:rsidR="00442C1C" w:rsidRPr="007F368B">
        <w:rPr>
          <w:color w:val="000000" w:themeColor="text1"/>
        </w:rPr>
        <w:t xml:space="preserve"> </w:t>
      </w:r>
      <w:r w:rsidR="00EF5019" w:rsidRPr="00EF5019">
        <w:rPr>
          <w:color w:val="000000" w:themeColor="text1"/>
        </w:rPr>
        <w:t>978-1-98-859775-1</w:t>
      </w:r>
      <w:r w:rsidR="00EF5019" w:rsidRPr="007F368B">
        <w:rPr>
          <w:color w:val="000000" w:themeColor="text1"/>
        </w:rPr>
        <w:t xml:space="preserve"> </w:t>
      </w:r>
      <w:r w:rsidRPr="007F368B">
        <w:rPr>
          <w:color w:val="000000" w:themeColor="text1"/>
        </w:rPr>
        <w:t>(</w:t>
      </w:r>
      <w:r w:rsidR="00442C1C" w:rsidRPr="007F368B">
        <w:rPr>
          <w:color w:val="000000" w:themeColor="text1"/>
        </w:rPr>
        <w:t>online</w:t>
      </w:r>
      <w:r w:rsidRPr="007F368B">
        <w:rPr>
          <w:color w:val="000000" w:themeColor="text1"/>
        </w:rPr>
        <w:t>)</w:t>
      </w:r>
      <w:r w:rsidR="00082CD6" w:rsidRPr="007F368B">
        <w:rPr>
          <w:color w:val="000000" w:themeColor="text1"/>
        </w:rPr>
        <w:br/>
        <w:t xml:space="preserve">HP </w:t>
      </w:r>
      <w:r w:rsidR="00EF5019">
        <w:rPr>
          <w:color w:val="000000" w:themeColor="text1"/>
        </w:rPr>
        <w:t>7350</w:t>
      </w:r>
    </w:p>
    <w:p w14:paraId="66D63A80" w14:textId="77777777" w:rsidR="00C86248" w:rsidRPr="00434299" w:rsidRDefault="008C64C4" w:rsidP="00A63DFF">
      <w:pPr>
        <w:rPr>
          <w:color w:val="000000" w:themeColor="text1"/>
        </w:rPr>
      </w:pPr>
      <w:r w:rsidRPr="00434299">
        <w:rPr>
          <w:noProof/>
          <w:color w:val="000000" w:themeColor="text1"/>
          <w:lang w:eastAsia="en-NZ"/>
        </w:rPr>
        <w:drawing>
          <wp:inline distT="0" distB="0" distL="0" distR="0" wp14:anchorId="7CE41FE7" wp14:editId="56A8E816">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438F2EF2" w14:textId="77777777" w:rsidR="00A63DFF" w:rsidRPr="00434299" w:rsidRDefault="00A63DFF" w:rsidP="00A63DFF">
      <w:pPr>
        <w:pStyle w:val="Imprint"/>
        <w:spacing w:before="240" w:after="480"/>
        <w:rPr>
          <w:color w:val="000000" w:themeColor="text1"/>
        </w:rPr>
      </w:pPr>
      <w:r w:rsidRPr="00434299">
        <w:rPr>
          <w:color w:val="000000" w:themeColor="text1"/>
        </w:rP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D15FDE" w:rsidRPr="00434299" w14:paraId="493BDF0F" w14:textId="77777777" w:rsidTr="00A63DFF">
        <w:trPr>
          <w:cantSplit/>
        </w:trPr>
        <w:tc>
          <w:tcPr>
            <w:tcW w:w="1526" w:type="dxa"/>
          </w:tcPr>
          <w:p w14:paraId="6708C9B6" w14:textId="77777777" w:rsidR="00A63DFF" w:rsidRPr="00434299" w:rsidRDefault="00A63DFF" w:rsidP="00A63DFF">
            <w:pPr>
              <w:rPr>
                <w:rFonts w:cs="Segoe UI"/>
                <w:color w:val="000000" w:themeColor="text1"/>
                <w:sz w:val="15"/>
                <w:szCs w:val="15"/>
              </w:rPr>
            </w:pPr>
            <w:r w:rsidRPr="00434299">
              <w:rPr>
                <w:rFonts w:cs="Segoe UI"/>
                <w:b/>
                <w:noProof/>
                <w:color w:val="000000" w:themeColor="text1"/>
                <w:sz w:val="15"/>
                <w:szCs w:val="15"/>
                <w:lang w:eastAsia="en-NZ"/>
              </w:rPr>
              <w:drawing>
                <wp:inline distT="0" distB="0" distL="0" distR="0" wp14:anchorId="28DC87E8" wp14:editId="2F56A90C">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572F361D" w14:textId="77777777" w:rsidR="00A63DFF" w:rsidRPr="00434299" w:rsidRDefault="00A63DFF" w:rsidP="00A63DFF">
            <w:pPr>
              <w:rPr>
                <w:rFonts w:cs="Segoe UI"/>
                <w:color w:val="000000" w:themeColor="text1"/>
                <w:sz w:val="15"/>
                <w:szCs w:val="15"/>
              </w:rPr>
            </w:pPr>
            <w:r w:rsidRPr="00434299">
              <w:rPr>
                <w:rFonts w:cs="Segoe UI"/>
                <w:color w:val="000000" w:themeColor="text1"/>
                <w:sz w:val="15"/>
                <w:szCs w:val="15"/>
              </w:rPr>
              <w:t xml:space="preserve">This work is licensed under the Creative Commons Attribution 4.0 International licence. In essence, </w:t>
            </w:r>
            <w:r w:rsidRPr="00434299">
              <w:rPr>
                <w:rFonts w:cs="Segoe UI"/>
                <w:bCs/>
                <w:color w:val="000000" w:themeColor="text1"/>
                <w:sz w:val="15"/>
                <w:szCs w:val="15"/>
              </w:rPr>
              <w:t xml:space="preserve">you are free to: </w:t>
            </w:r>
            <w:r w:rsidRPr="00434299">
              <w:rPr>
                <w:rFonts w:cs="Segoe UI"/>
                <w:color w:val="000000" w:themeColor="text1"/>
                <w:sz w:val="15"/>
                <w:szCs w:val="15"/>
              </w:rPr>
              <w:t xml:space="preserve">share ie, copy and redistribute the material in any medium or format; adapt ie, remix, transform and build upon the material. </w:t>
            </w:r>
            <w:r w:rsidRPr="00434299">
              <w:rPr>
                <w:rFonts w:cs="Segoe UI"/>
                <w:bCs/>
                <w:color w:val="000000" w:themeColor="text1"/>
                <w:sz w:val="15"/>
                <w:szCs w:val="15"/>
              </w:rPr>
              <w:t>You must give appropriate credit, provide a link to the licence and indicate if changes were made.</w:t>
            </w:r>
          </w:p>
        </w:tc>
      </w:tr>
    </w:tbl>
    <w:p w14:paraId="18E92B34" w14:textId="77777777" w:rsidR="007E74F1" w:rsidRPr="00434299" w:rsidRDefault="007E74F1" w:rsidP="00A63DFF">
      <w:pPr>
        <w:rPr>
          <w:color w:val="000000" w:themeColor="text1"/>
        </w:rPr>
      </w:pPr>
    </w:p>
    <w:p w14:paraId="442B1AD2" w14:textId="77777777" w:rsidR="00C86248" w:rsidRPr="00434299" w:rsidRDefault="00C86248">
      <w:pPr>
        <w:jc w:val="center"/>
        <w:rPr>
          <w:color w:val="000000" w:themeColor="text1"/>
        </w:rPr>
        <w:sectPr w:rsidR="00C86248" w:rsidRPr="00434299" w:rsidSect="00C05132">
          <w:pgSz w:w="11907" w:h="16834" w:code="9"/>
          <w:pgMar w:top="1701" w:right="2268" w:bottom="1134" w:left="2268" w:header="0" w:footer="0" w:gutter="0"/>
          <w:cols w:space="720"/>
          <w:vAlign w:val="bottom"/>
        </w:sectPr>
      </w:pPr>
    </w:p>
    <w:p w14:paraId="44B0B538" w14:textId="77777777" w:rsidR="00C61F79" w:rsidRPr="00C10E24" w:rsidRDefault="00C61F79" w:rsidP="00C61F79">
      <w:pPr>
        <w:pStyle w:val="Heading1"/>
      </w:pPr>
      <w:bookmarkStart w:id="1" w:name="_Toc34127179"/>
      <w:bookmarkStart w:id="2" w:name="_Toc1115826"/>
      <w:bookmarkStart w:id="3" w:name="_Toc535259144"/>
      <w:bookmarkStart w:id="4" w:name="_Toc7073027"/>
      <w:bookmarkStart w:id="5" w:name="_Toc405792991"/>
      <w:bookmarkStart w:id="6" w:name="_Toc405793224"/>
      <w:r w:rsidRPr="00C61F79">
        <w:lastRenderedPageBreak/>
        <w:t>Acknowledgements</w:t>
      </w:r>
      <w:bookmarkEnd w:id="1"/>
      <w:r w:rsidRPr="00C61F79">
        <w:t xml:space="preserve"> </w:t>
      </w:r>
      <w:bookmarkEnd w:id="2"/>
      <w:bookmarkEnd w:id="3"/>
      <w:bookmarkEnd w:id="4"/>
    </w:p>
    <w:p w14:paraId="4A24F165" w14:textId="77777777" w:rsidR="00C61F79" w:rsidRPr="00711111" w:rsidRDefault="00C61F79" w:rsidP="00C61F79">
      <w:r w:rsidRPr="00711111">
        <w:t>The d</w:t>
      </w:r>
      <w:r>
        <w:t>evelopment of the indicator of potentially avoidable hospitalisations was led by the Health and Disability Intelligence (HDI) and managed by a working group which comprised</w:t>
      </w:r>
      <w:r w:rsidRPr="00711111">
        <w:t>:</w:t>
      </w:r>
    </w:p>
    <w:p w14:paraId="064D978C" w14:textId="038B5AAA" w:rsidR="00C61F79" w:rsidRPr="00414414" w:rsidRDefault="00C61F79" w:rsidP="00C61F79">
      <w:pPr>
        <w:pStyle w:val="Bullet"/>
      </w:pPr>
      <w:r>
        <w:t>Zhi-ling (Jim) Zhang</w:t>
      </w:r>
      <w:r w:rsidRPr="00414414">
        <w:t xml:space="preserve">, </w:t>
      </w:r>
      <w:r>
        <w:t xml:space="preserve">Senior </w:t>
      </w:r>
      <w:r w:rsidR="00694959">
        <w:t>A</w:t>
      </w:r>
      <w:r>
        <w:t>dvisor, HDI, Health System Improvement and Innovation, Ministry of Health</w:t>
      </w:r>
      <w:r w:rsidRPr="00414414">
        <w:t xml:space="preserve">  </w:t>
      </w:r>
    </w:p>
    <w:p w14:paraId="69BB7FE4" w14:textId="65946D58" w:rsidR="00C61F79" w:rsidRPr="00414414" w:rsidRDefault="00C61F79" w:rsidP="00C61F79">
      <w:pPr>
        <w:pStyle w:val="Bullet"/>
      </w:pPr>
      <w:r w:rsidRPr="00414414">
        <w:t xml:space="preserve">Dr </w:t>
      </w:r>
      <w:r>
        <w:t xml:space="preserve">Peter Watson, Acting Chief Advisor, </w:t>
      </w:r>
      <w:bookmarkStart w:id="7" w:name="_Hlk30145011"/>
      <w:r>
        <w:t xml:space="preserve">Child </w:t>
      </w:r>
      <w:r w:rsidR="00694959">
        <w:t xml:space="preserve">and </w:t>
      </w:r>
      <w:r>
        <w:t>Youth</w:t>
      </w:r>
      <w:bookmarkEnd w:id="7"/>
      <w:r>
        <w:t>, Ministry of Health</w:t>
      </w:r>
    </w:p>
    <w:p w14:paraId="59264A35" w14:textId="77777777" w:rsidR="00C61F79" w:rsidRPr="00414414" w:rsidRDefault="00C61F79" w:rsidP="00C61F79">
      <w:pPr>
        <w:pStyle w:val="Bullet"/>
      </w:pPr>
      <w:r w:rsidRPr="00414414">
        <w:t xml:space="preserve">Dr Peter </w:t>
      </w:r>
      <w:r>
        <w:t>Jones</w:t>
      </w:r>
      <w:r w:rsidRPr="00414414">
        <w:t xml:space="preserve">, </w:t>
      </w:r>
      <w:r>
        <w:t>Clinical Chief Advisor, Ministry of Health.</w:t>
      </w:r>
      <w:r w:rsidRPr="00414414">
        <w:t xml:space="preserve"> </w:t>
      </w:r>
    </w:p>
    <w:p w14:paraId="2CF9C12D" w14:textId="77777777" w:rsidR="00C61F79" w:rsidRPr="009D1B93" w:rsidRDefault="00C61F79" w:rsidP="00C61F79">
      <w:pPr>
        <w:pStyle w:val="BodyText2"/>
        <w:spacing w:line="360" w:lineRule="auto"/>
        <w:ind w:left="645"/>
        <w:jc w:val="left"/>
        <w:rPr>
          <w:highlight w:val="yellow"/>
        </w:rPr>
      </w:pPr>
    </w:p>
    <w:p w14:paraId="0474A0BC" w14:textId="77777777" w:rsidR="00C61F79" w:rsidRDefault="00C61F79" w:rsidP="00C61F79">
      <w:r>
        <w:t>A draft of the condition list of potentially avoidable hospitalisations was reviewed by internal and external experts, including:</w:t>
      </w:r>
    </w:p>
    <w:p w14:paraId="0947076B" w14:textId="77777777" w:rsidR="00C61F79" w:rsidRDefault="00C61F79" w:rsidP="00C61F79">
      <w:pPr>
        <w:pStyle w:val="Bullet"/>
      </w:pPr>
      <w:r>
        <w:t>Prof Ian Town, Chief Science Advisor, Ministry of Health</w:t>
      </w:r>
    </w:p>
    <w:p w14:paraId="04F4536A" w14:textId="77777777" w:rsidR="00C61F79" w:rsidRPr="003A3F39" w:rsidRDefault="00C61F79" w:rsidP="00C61F79">
      <w:pPr>
        <w:pStyle w:val="Bullet"/>
      </w:pPr>
      <w:r w:rsidRPr="003A3F39">
        <w:t>Prof Shanthi Ameratunga, University of Auckland</w:t>
      </w:r>
    </w:p>
    <w:p w14:paraId="2C30BE2F" w14:textId="77777777" w:rsidR="00C61F79" w:rsidRPr="00D579D4" w:rsidRDefault="00C61F79" w:rsidP="00C61F79">
      <w:pPr>
        <w:pStyle w:val="Bullet"/>
      </w:pPr>
      <w:r w:rsidRPr="00D579D4">
        <w:t>Dr Philippa Anderson, Counties Manukau District Health Board</w:t>
      </w:r>
    </w:p>
    <w:p w14:paraId="64FCDF26" w14:textId="77777777" w:rsidR="00C61F79" w:rsidRDefault="00C61F79" w:rsidP="00C61F79">
      <w:pPr>
        <w:pStyle w:val="Bullet"/>
      </w:pPr>
      <w:r>
        <w:t>Dr Riana Clarke, National Clinical Director, Oral Health, Ministry of Health</w:t>
      </w:r>
    </w:p>
    <w:p w14:paraId="540998FC" w14:textId="77777777" w:rsidR="00C61F79" w:rsidRDefault="00C61F79" w:rsidP="00C61F79">
      <w:pPr>
        <w:pStyle w:val="Bullet"/>
      </w:pPr>
      <w:r>
        <w:t>Laurence Holding, Manager of Communicable Disease, Ministry of Health</w:t>
      </w:r>
    </w:p>
    <w:p w14:paraId="0F3ECFC5" w14:textId="77777777" w:rsidR="00C61F79" w:rsidRDefault="00C61F79" w:rsidP="00C61F79">
      <w:pPr>
        <w:pStyle w:val="Bullet"/>
      </w:pPr>
      <w:r>
        <w:t>Tracy Thompson, Senior Analyst, Classification and Terminology, Ministry of Health</w:t>
      </w:r>
    </w:p>
    <w:p w14:paraId="77B57255" w14:textId="77777777" w:rsidR="00C61F79" w:rsidRPr="003A3F39" w:rsidRDefault="00C61F79" w:rsidP="00C61F79">
      <w:pPr>
        <w:pStyle w:val="Bullet"/>
      </w:pPr>
      <w:r w:rsidRPr="003A3F39">
        <w:t>Moses Alatini, Injury Prevention Analyst, Safekids New Zealand</w:t>
      </w:r>
      <w:r>
        <w:t>.</w:t>
      </w:r>
    </w:p>
    <w:p w14:paraId="06F028CF" w14:textId="77777777" w:rsidR="00C61F79" w:rsidRDefault="00C61F79" w:rsidP="00C61F79">
      <w:pPr>
        <w:pStyle w:val="BodyText2"/>
        <w:spacing w:line="360" w:lineRule="auto"/>
        <w:jc w:val="left"/>
      </w:pPr>
    </w:p>
    <w:p w14:paraId="465A3F7A" w14:textId="5C5D6B10" w:rsidR="00C61F79" w:rsidRDefault="00C61F79" w:rsidP="00C61F79">
      <w:r w:rsidRPr="00414414">
        <w:t xml:space="preserve">This </w:t>
      </w:r>
      <w:r>
        <w:t xml:space="preserve">work </w:t>
      </w:r>
      <w:r w:rsidR="00694959">
        <w:t xml:space="preserve">is </w:t>
      </w:r>
      <w:r w:rsidRPr="00414414">
        <w:t>supported by</w:t>
      </w:r>
      <w:r>
        <w:t xml:space="preserve"> the Child Wellbeing Unit and Child Poverty Unit at the Department of the Prime Minister and Cabinet</w:t>
      </w:r>
      <w:r w:rsidR="00694959">
        <w:t xml:space="preserve"> (DPMC)</w:t>
      </w:r>
      <w:r>
        <w:t xml:space="preserve">. It is also supported by </w:t>
      </w:r>
      <w:r w:rsidRPr="00414414">
        <w:t xml:space="preserve">many colleagues in </w:t>
      </w:r>
      <w:r>
        <w:t>the Ministry of Health, particularly Grant Pittams, Dean Rutherford and Denise Hutana in HDI, Ministry of Health.</w:t>
      </w:r>
    </w:p>
    <w:p w14:paraId="0F420098" w14:textId="77777777" w:rsidR="00C61F79" w:rsidRDefault="00C61F79" w:rsidP="00C61F79"/>
    <w:p w14:paraId="721D6F74" w14:textId="77777777" w:rsidR="00C61F79" w:rsidRDefault="00C61F79" w:rsidP="00C61F79">
      <w:r>
        <w:t xml:space="preserve">We are </w:t>
      </w:r>
      <w:r w:rsidRPr="008903AD">
        <w:t>grateful for</w:t>
      </w:r>
      <w:r>
        <w:t xml:space="preserve"> their </w:t>
      </w:r>
      <w:r w:rsidRPr="008903AD">
        <w:t>comments</w:t>
      </w:r>
      <w:r>
        <w:t>,</w:t>
      </w:r>
      <w:r w:rsidRPr="008903AD">
        <w:t xml:space="preserve"> </w:t>
      </w:r>
      <w:r>
        <w:t xml:space="preserve">the </w:t>
      </w:r>
      <w:r w:rsidRPr="008903AD">
        <w:t>provision of information</w:t>
      </w:r>
      <w:r>
        <w:t xml:space="preserve"> and other contributions</w:t>
      </w:r>
      <w:r w:rsidRPr="008903AD">
        <w:t xml:space="preserve">. </w:t>
      </w:r>
      <w:r>
        <w:t>The final decisions relating to the methodology incorporated in this report are the views expressed by the authors.</w:t>
      </w:r>
    </w:p>
    <w:p w14:paraId="6E49A3BB" w14:textId="77777777" w:rsidR="00C61F79" w:rsidRDefault="00C61F79" w:rsidP="00C61F79">
      <w:r>
        <w:t xml:space="preserve"> </w:t>
      </w:r>
    </w:p>
    <w:p w14:paraId="1A1B4109" w14:textId="77777777" w:rsidR="00C61F79" w:rsidRDefault="00C61F79" w:rsidP="00C61F79">
      <w:r>
        <w:t>This brief report was written by Zhi-ling (Jim) Zhang.</w:t>
      </w:r>
    </w:p>
    <w:p w14:paraId="229AB2BD" w14:textId="77777777" w:rsidR="00C61F79" w:rsidRDefault="00C61F79" w:rsidP="00EB06C1">
      <w:pPr>
        <w:pStyle w:val="IntroHead"/>
        <w:keepNext/>
        <w:pageBreakBefore w:val="0"/>
        <w:sectPr w:rsidR="00C61F79" w:rsidSect="004766FB">
          <w:headerReference w:type="default" r:id="rId14"/>
          <w:footerReference w:type="even" r:id="rId15"/>
          <w:footerReference w:type="default" r:id="rId16"/>
          <w:pgSz w:w="11907" w:h="16834" w:code="9"/>
          <w:pgMar w:top="1418" w:right="1701" w:bottom="1134" w:left="1843" w:header="284" w:footer="425" w:gutter="284"/>
          <w:pgNumType w:fmt="lowerRoman"/>
          <w:cols w:space="720"/>
        </w:sectPr>
      </w:pPr>
    </w:p>
    <w:p w14:paraId="23C7C68B" w14:textId="77777777" w:rsidR="009C0356" w:rsidRDefault="009C0356" w:rsidP="00EB06C1">
      <w:pPr>
        <w:pStyle w:val="IntroHead"/>
        <w:keepNext/>
        <w:pageBreakBefore w:val="0"/>
        <w:sectPr w:rsidR="009C0356" w:rsidSect="009C0356">
          <w:footerReference w:type="even" r:id="rId17"/>
          <w:footerReference w:type="default" r:id="rId18"/>
          <w:type w:val="continuous"/>
          <w:pgSz w:w="11907" w:h="16834" w:code="9"/>
          <w:pgMar w:top="1418" w:right="1701" w:bottom="1134" w:left="1843" w:header="284" w:footer="425" w:gutter="284"/>
          <w:pgNumType w:start="1"/>
          <w:cols w:space="720"/>
        </w:sectPr>
      </w:pPr>
    </w:p>
    <w:p w14:paraId="421879B8" w14:textId="77777777" w:rsidR="00C86248" w:rsidRDefault="00C86248" w:rsidP="00EB06C1">
      <w:pPr>
        <w:pStyle w:val="IntroHead"/>
        <w:keepNext/>
        <w:pageBreakBefore w:val="0"/>
      </w:pPr>
      <w:r w:rsidRPr="00EB06C1">
        <w:lastRenderedPageBreak/>
        <w:t>Contents</w:t>
      </w:r>
      <w:bookmarkEnd w:id="5"/>
      <w:bookmarkEnd w:id="6"/>
    </w:p>
    <w:p w14:paraId="40025CAA" w14:textId="07180DE8" w:rsidR="009C0356" w:rsidRDefault="009C0356">
      <w:pPr>
        <w:pStyle w:val="TOC1"/>
        <w:rPr>
          <w:rFonts w:asciiTheme="minorHAnsi" w:eastAsiaTheme="minorEastAsia" w:hAnsiTheme="minorHAnsi" w:cstheme="minorBidi"/>
          <w:noProof/>
          <w:sz w:val="22"/>
          <w:szCs w:val="22"/>
          <w:lang w:val="en-AU" w:eastAsia="en-AU"/>
        </w:rPr>
      </w:pPr>
      <w:r>
        <w:rPr>
          <w:b/>
          <w:color w:val="000000" w:themeColor="text1"/>
        </w:rPr>
        <w:fldChar w:fldCharType="begin"/>
      </w:r>
      <w:r>
        <w:rPr>
          <w:b/>
          <w:color w:val="000000" w:themeColor="text1"/>
        </w:rPr>
        <w:instrText xml:space="preserve"> TOC \o "1-2" \h \z </w:instrText>
      </w:r>
      <w:r>
        <w:rPr>
          <w:b/>
          <w:color w:val="000000" w:themeColor="text1"/>
        </w:rPr>
        <w:fldChar w:fldCharType="separate"/>
      </w:r>
      <w:hyperlink w:anchor="_Toc34127179" w:history="1">
        <w:r w:rsidRPr="00F239A2">
          <w:rPr>
            <w:rStyle w:val="Hyperlink"/>
            <w:noProof/>
          </w:rPr>
          <w:t>Acknowledgements</w:t>
        </w:r>
        <w:r w:rsidRPr="00F239A2">
          <w:rPr>
            <w:noProof/>
            <w:webHidden/>
          </w:rPr>
          <w:tab/>
        </w:r>
        <w:r w:rsidRPr="00F239A2">
          <w:rPr>
            <w:noProof/>
            <w:webHidden/>
          </w:rPr>
          <w:fldChar w:fldCharType="begin"/>
        </w:r>
        <w:r w:rsidRPr="00F239A2">
          <w:rPr>
            <w:noProof/>
            <w:webHidden/>
          </w:rPr>
          <w:instrText xml:space="preserve"> PAGEREF _Toc34127179 \h </w:instrText>
        </w:r>
        <w:r w:rsidRPr="00F239A2">
          <w:rPr>
            <w:noProof/>
            <w:webHidden/>
          </w:rPr>
        </w:r>
        <w:r w:rsidRPr="00F239A2">
          <w:rPr>
            <w:noProof/>
            <w:webHidden/>
          </w:rPr>
          <w:fldChar w:fldCharType="separate"/>
        </w:r>
        <w:r w:rsidR="001F30AB">
          <w:rPr>
            <w:noProof/>
            <w:webHidden/>
          </w:rPr>
          <w:t>iii</w:t>
        </w:r>
        <w:r w:rsidRPr="00F239A2">
          <w:rPr>
            <w:noProof/>
            <w:webHidden/>
          </w:rPr>
          <w:fldChar w:fldCharType="end"/>
        </w:r>
      </w:hyperlink>
    </w:p>
    <w:p w14:paraId="35A9B0E9" w14:textId="17B9D30D" w:rsidR="009C0356" w:rsidRDefault="00652389">
      <w:pPr>
        <w:pStyle w:val="TOC1"/>
        <w:rPr>
          <w:rFonts w:asciiTheme="minorHAnsi" w:eastAsiaTheme="minorEastAsia" w:hAnsiTheme="minorHAnsi" w:cstheme="minorBidi"/>
          <w:noProof/>
          <w:sz w:val="22"/>
          <w:szCs w:val="22"/>
          <w:lang w:val="en-AU" w:eastAsia="en-AU"/>
        </w:rPr>
      </w:pPr>
      <w:hyperlink w:anchor="_Toc34127180" w:history="1">
        <w:r w:rsidR="009C0356" w:rsidRPr="00CB4EA7">
          <w:rPr>
            <w:rStyle w:val="Hyperlink"/>
            <w:noProof/>
          </w:rPr>
          <w:t>Introduction</w:t>
        </w:r>
        <w:r w:rsidR="009C0356">
          <w:rPr>
            <w:noProof/>
            <w:webHidden/>
          </w:rPr>
          <w:tab/>
        </w:r>
        <w:r w:rsidR="009C0356">
          <w:rPr>
            <w:noProof/>
            <w:webHidden/>
          </w:rPr>
          <w:fldChar w:fldCharType="begin"/>
        </w:r>
        <w:r w:rsidR="009C0356">
          <w:rPr>
            <w:noProof/>
            <w:webHidden/>
          </w:rPr>
          <w:instrText xml:space="preserve"> PAGEREF _Toc34127180 \h </w:instrText>
        </w:r>
        <w:r w:rsidR="009C0356">
          <w:rPr>
            <w:noProof/>
            <w:webHidden/>
          </w:rPr>
        </w:r>
        <w:r w:rsidR="009C0356">
          <w:rPr>
            <w:noProof/>
            <w:webHidden/>
          </w:rPr>
          <w:fldChar w:fldCharType="separate"/>
        </w:r>
        <w:r w:rsidR="001F30AB">
          <w:rPr>
            <w:noProof/>
            <w:webHidden/>
          </w:rPr>
          <w:t>1</w:t>
        </w:r>
        <w:r w:rsidR="009C0356">
          <w:rPr>
            <w:noProof/>
            <w:webHidden/>
          </w:rPr>
          <w:fldChar w:fldCharType="end"/>
        </w:r>
      </w:hyperlink>
    </w:p>
    <w:p w14:paraId="49F4BB9A" w14:textId="59B89AB5" w:rsidR="009C0356" w:rsidRDefault="00652389">
      <w:pPr>
        <w:pStyle w:val="TOC1"/>
        <w:rPr>
          <w:rFonts w:asciiTheme="minorHAnsi" w:eastAsiaTheme="minorEastAsia" w:hAnsiTheme="minorHAnsi" w:cstheme="minorBidi"/>
          <w:noProof/>
          <w:sz w:val="22"/>
          <w:szCs w:val="22"/>
          <w:lang w:val="en-AU" w:eastAsia="en-AU"/>
        </w:rPr>
      </w:pPr>
      <w:hyperlink w:anchor="_Toc34127181" w:history="1">
        <w:r w:rsidR="009C0356" w:rsidRPr="00CB4EA7">
          <w:rPr>
            <w:rStyle w:val="Hyperlink"/>
            <w:noProof/>
          </w:rPr>
          <w:t>Methods of development</w:t>
        </w:r>
        <w:r w:rsidR="009C0356">
          <w:rPr>
            <w:noProof/>
            <w:webHidden/>
          </w:rPr>
          <w:tab/>
        </w:r>
        <w:r w:rsidR="009C0356">
          <w:rPr>
            <w:noProof/>
            <w:webHidden/>
          </w:rPr>
          <w:fldChar w:fldCharType="begin"/>
        </w:r>
        <w:r w:rsidR="009C0356">
          <w:rPr>
            <w:noProof/>
            <w:webHidden/>
          </w:rPr>
          <w:instrText xml:space="preserve"> PAGEREF _Toc34127181 \h </w:instrText>
        </w:r>
        <w:r w:rsidR="009C0356">
          <w:rPr>
            <w:noProof/>
            <w:webHidden/>
          </w:rPr>
        </w:r>
        <w:r w:rsidR="009C0356">
          <w:rPr>
            <w:noProof/>
            <w:webHidden/>
          </w:rPr>
          <w:fldChar w:fldCharType="separate"/>
        </w:r>
        <w:r w:rsidR="001F30AB">
          <w:rPr>
            <w:noProof/>
            <w:webHidden/>
          </w:rPr>
          <w:t>2</w:t>
        </w:r>
        <w:r w:rsidR="009C0356">
          <w:rPr>
            <w:noProof/>
            <w:webHidden/>
          </w:rPr>
          <w:fldChar w:fldCharType="end"/>
        </w:r>
      </w:hyperlink>
    </w:p>
    <w:p w14:paraId="4CCDDE6F" w14:textId="0C69B38E" w:rsidR="009C0356" w:rsidRDefault="00652389">
      <w:pPr>
        <w:pStyle w:val="TOC2"/>
        <w:rPr>
          <w:rFonts w:asciiTheme="minorHAnsi" w:eastAsiaTheme="minorEastAsia" w:hAnsiTheme="minorHAnsi" w:cstheme="minorBidi"/>
          <w:noProof/>
          <w:szCs w:val="22"/>
          <w:lang w:val="en-AU" w:eastAsia="en-AU"/>
        </w:rPr>
      </w:pPr>
      <w:hyperlink w:anchor="_Toc34127182" w:history="1">
        <w:r w:rsidR="009C0356" w:rsidRPr="00CB4EA7">
          <w:rPr>
            <w:rStyle w:val="Hyperlink"/>
            <w:noProof/>
          </w:rPr>
          <w:t>Processes</w:t>
        </w:r>
        <w:r w:rsidR="009C0356">
          <w:rPr>
            <w:noProof/>
            <w:webHidden/>
          </w:rPr>
          <w:tab/>
        </w:r>
        <w:r w:rsidR="009C0356">
          <w:rPr>
            <w:noProof/>
            <w:webHidden/>
          </w:rPr>
          <w:fldChar w:fldCharType="begin"/>
        </w:r>
        <w:r w:rsidR="009C0356">
          <w:rPr>
            <w:noProof/>
            <w:webHidden/>
          </w:rPr>
          <w:instrText xml:space="preserve"> PAGEREF _Toc34127182 \h </w:instrText>
        </w:r>
        <w:r w:rsidR="009C0356">
          <w:rPr>
            <w:noProof/>
            <w:webHidden/>
          </w:rPr>
        </w:r>
        <w:r w:rsidR="009C0356">
          <w:rPr>
            <w:noProof/>
            <w:webHidden/>
          </w:rPr>
          <w:fldChar w:fldCharType="separate"/>
        </w:r>
        <w:r w:rsidR="001F30AB">
          <w:rPr>
            <w:noProof/>
            <w:webHidden/>
          </w:rPr>
          <w:t>2</w:t>
        </w:r>
        <w:r w:rsidR="009C0356">
          <w:rPr>
            <w:noProof/>
            <w:webHidden/>
          </w:rPr>
          <w:fldChar w:fldCharType="end"/>
        </w:r>
      </w:hyperlink>
    </w:p>
    <w:p w14:paraId="10DB19D9" w14:textId="55AB9E8C" w:rsidR="009C0356" w:rsidRDefault="00652389">
      <w:pPr>
        <w:pStyle w:val="TOC2"/>
        <w:rPr>
          <w:rFonts w:asciiTheme="minorHAnsi" w:eastAsiaTheme="minorEastAsia" w:hAnsiTheme="minorHAnsi" w:cstheme="minorBidi"/>
          <w:noProof/>
          <w:szCs w:val="22"/>
          <w:lang w:val="en-AU" w:eastAsia="en-AU"/>
        </w:rPr>
      </w:pPr>
      <w:hyperlink w:anchor="_Toc34127183" w:history="1">
        <w:r w:rsidR="009C0356" w:rsidRPr="00CB4EA7">
          <w:rPr>
            <w:rStyle w:val="Hyperlink"/>
            <w:noProof/>
          </w:rPr>
          <w:t>Literature searching and preliminary data analysis</w:t>
        </w:r>
        <w:r w:rsidR="009C0356">
          <w:rPr>
            <w:noProof/>
            <w:webHidden/>
          </w:rPr>
          <w:tab/>
        </w:r>
        <w:r w:rsidR="009C0356">
          <w:rPr>
            <w:noProof/>
            <w:webHidden/>
          </w:rPr>
          <w:fldChar w:fldCharType="begin"/>
        </w:r>
        <w:r w:rsidR="009C0356">
          <w:rPr>
            <w:noProof/>
            <w:webHidden/>
          </w:rPr>
          <w:instrText xml:space="preserve"> PAGEREF _Toc34127183 \h </w:instrText>
        </w:r>
        <w:r w:rsidR="009C0356">
          <w:rPr>
            <w:noProof/>
            <w:webHidden/>
          </w:rPr>
        </w:r>
        <w:r w:rsidR="009C0356">
          <w:rPr>
            <w:noProof/>
            <w:webHidden/>
          </w:rPr>
          <w:fldChar w:fldCharType="separate"/>
        </w:r>
        <w:r w:rsidR="001F30AB">
          <w:rPr>
            <w:noProof/>
            <w:webHidden/>
          </w:rPr>
          <w:t>2</w:t>
        </w:r>
        <w:r w:rsidR="009C0356">
          <w:rPr>
            <w:noProof/>
            <w:webHidden/>
          </w:rPr>
          <w:fldChar w:fldCharType="end"/>
        </w:r>
      </w:hyperlink>
    </w:p>
    <w:p w14:paraId="407B6549" w14:textId="5460216F" w:rsidR="009C0356" w:rsidRDefault="00652389">
      <w:pPr>
        <w:pStyle w:val="TOC2"/>
        <w:rPr>
          <w:rFonts w:asciiTheme="minorHAnsi" w:eastAsiaTheme="minorEastAsia" w:hAnsiTheme="minorHAnsi" w:cstheme="minorBidi"/>
          <w:noProof/>
          <w:szCs w:val="22"/>
          <w:lang w:val="en-AU" w:eastAsia="en-AU"/>
        </w:rPr>
      </w:pPr>
      <w:hyperlink w:anchor="_Toc34127184" w:history="1">
        <w:r w:rsidR="009C0356" w:rsidRPr="00CB4EA7">
          <w:rPr>
            <w:rStyle w:val="Hyperlink"/>
            <w:noProof/>
          </w:rPr>
          <w:t>Structure of PAH conditions</w:t>
        </w:r>
        <w:r w:rsidR="009C0356">
          <w:rPr>
            <w:noProof/>
            <w:webHidden/>
          </w:rPr>
          <w:tab/>
        </w:r>
        <w:r w:rsidR="009C0356">
          <w:rPr>
            <w:noProof/>
            <w:webHidden/>
          </w:rPr>
          <w:fldChar w:fldCharType="begin"/>
        </w:r>
        <w:r w:rsidR="009C0356">
          <w:rPr>
            <w:noProof/>
            <w:webHidden/>
          </w:rPr>
          <w:instrText xml:space="preserve"> PAGEREF _Toc34127184 \h </w:instrText>
        </w:r>
        <w:r w:rsidR="009C0356">
          <w:rPr>
            <w:noProof/>
            <w:webHidden/>
          </w:rPr>
        </w:r>
        <w:r w:rsidR="009C0356">
          <w:rPr>
            <w:noProof/>
            <w:webHidden/>
          </w:rPr>
          <w:fldChar w:fldCharType="separate"/>
        </w:r>
        <w:r w:rsidR="001F30AB">
          <w:rPr>
            <w:noProof/>
            <w:webHidden/>
          </w:rPr>
          <w:t>3</w:t>
        </w:r>
        <w:r w:rsidR="009C0356">
          <w:rPr>
            <w:noProof/>
            <w:webHidden/>
          </w:rPr>
          <w:fldChar w:fldCharType="end"/>
        </w:r>
      </w:hyperlink>
    </w:p>
    <w:p w14:paraId="58E977FC" w14:textId="2B7B3845" w:rsidR="009C0356" w:rsidRDefault="00652389">
      <w:pPr>
        <w:pStyle w:val="TOC2"/>
        <w:rPr>
          <w:rFonts w:asciiTheme="minorHAnsi" w:eastAsiaTheme="minorEastAsia" w:hAnsiTheme="minorHAnsi" w:cstheme="minorBidi"/>
          <w:noProof/>
          <w:szCs w:val="22"/>
          <w:lang w:val="en-AU" w:eastAsia="en-AU"/>
        </w:rPr>
      </w:pPr>
      <w:hyperlink w:anchor="_Toc34127185" w:history="1">
        <w:r w:rsidR="009C0356" w:rsidRPr="00CB4EA7">
          <w:rPr>
            <w:rStyle w:val="Hyperlink"/>
            <w:noProof/>
          </w:rPr>
          <w:t>Methodological considerations on non-injury conditions</w:t>
        </w:r>
        <w:r w:rsidR="009C0356">
          <w:rPr>
            <w:noProof/>
            <w:webHidden/>
          </w:rPr>
          <w:tab/>
        </w:r>
        <w:r w:rsidR="009C0356">
          <w:rPr>
            <w:noProof/>
            <w:webHidden/>
          </w:rPr>
          <w:fldChar w:fldCharType="begin"/>
        </w:r>
        <w:r w:rsidR="009C0356">
          <w:rPr>
            <w:noProof/>
            <w:webHidden/>
          </w:rPr>
          <w:instrText xml:space="preserve"> PAGEREF _Toc34127185 \h </w:instrText>
        </w:r>
        <w:r w:rsidR="009C0356">
          <w:rPr>
            <w:noProof/>
            <w:webHidden/>
          </w:rPr>
        </w:r>
        <w:r w:rsidR="009C0356">
          <w:rPr>
            <w:noProof/>
            <w:webHidden/>
          </w:rPr>
          <w:fldChar w:fldCharType="separate"/>
        </w:r>
        <w:r w:rsidR="001F30AB">
          <w:rPr>
            <w:noProof/>
            <w:webHidden/>
          </w:rPr>
          <w:t>4</w:t>
        </w:r>
        <w:r w:rsidR="009C0356">
          <w:rPr>
            <w:noProof/>
            <w:webHidden/>
          </w:rPr>
          <w:fldChar w:fldCharType="end"/>
        </w:r>
      </w:hyperlink>
    </w:p>
    <w:p w14:paraId="0FACEFEB" w14:textId="43860F7C" w:rsidR="009C0356" w:rsidRDefault="00652389">
      <w:pPr>
        <w:pStyle w:val="TOC2"/>
        <w:rPr>
          <w:rFonts w:asciiTheme="minorHAnsi" w:eastAsiaTheme="minorEastAsia" w:hAnsiTheme="minorHAnsi" w:cstheme="minorBidi"/>
          <w:noProof/>
          <w:szCs w:val="22"/>
          <w:lang w:val="en-AU" w:eastAsia="en-AU"/>
        </w:rPr>
      </w:pPr>
      <w:hyperlink w:anchor="_Toc34127186" w:history="1">
        <w:r w:rsidR="009C0356" w:rsidRPr="00CB4EA7">
          <w:rPr>
            <w:rStyle w:val="Hyperlink"/>
            <w:noProof/>
          </w:rPr>
          <w:t>Methodological considerations on injury conditions</w:t>
        </w:r>
        <w:r w:rsidR="009C0356">
          <w:rPr>
            <w:noProof/>
            <w:webHidden/>
          </w:rPr>
          <w:tab/>
        </w:r>
        <w:r w:rsidR="009C0356">
          <w:rPr>
            <w:noProof/>
            <w:webHidden/>
          </w:rPr>
          <w:fldChar w:fldCharType="begin"/>
        </w:r>
        <w:r w:rsidR="009C0356">
          <w:rPr>
            <w:noProof/>
            <w:webHidden/>
          </w:rPr>
          <w:instrText xml:space="preserve"> PAGEREF _Toc34127186 \h </w:instrText>
        </w:r>
        <w:r w:rsidR="009C0356">
          <w:rPr>
            <w:noProof/>
            <w:webHidden/>
          </w:rPr>
        </w:r>
        <w:r w:rsidR="009C0356">
          <w:rPr>
            <w:noProof/>
            <w:webHidden/>
          </w:rPr>
          <w:fldChar w:fldCharType="separate"/>
        </w:r>
        <w:r w:rsidR="001F30AB">
          <w:rPr>
            <w:noProof/>
            <w:webHidden/>
          </w:rPr>
          <w:t>5</w:t>
        </w:r>
        <w:r w:rsidR="009C0356">
          <w:rPr>
            <w:noProof/>
            <w:webHidden/>
          </w:rPr>
          <w:fldChar w:fldCharType="end"/>
        </w:r>
      </w:hyperlink>
    </w:p>
    <w:p w14:paraId="787CB706" w14:textId="4F032A79" w:rsidR="009C0356" w:rsidRDefault="00652389">
      <w:pPr>
        <w:pStyle w:val="TOC2"/>
        <w:rPr>
          <w:rFonts w:asciiTheme="minorHAnsi" w:eastAsiaTheme="minorEastAsia" w:hAnsiTheme="minorHAnsi" w:cstheme="minorBidi"/>
          <w:noProof/>
          <w:szCs w:val="22"/>
          <w:lang w:val="en-AU" w:eastAsia="en-AU"/>
        </w:rPr>
      </w:pPr>
      <w:hyperlink w:anchor="_Toc34127187" w:history="1">
        <w:r w:rsidR="009C0356" w:rsidRPr="00CB4EA7">
          <w:rPr>
            <w:rStyle w:val="Hyperlink"/>
            <w:noProof/>
          </w:rPr>
          <w:t>General rules and flags</w:t>
        </w:r>
        <w:r w:rsidR="009C0356">
          <w:rPr>
            <w:noProof/>
            <w:webHidden/>
          </w:rPr>
          <w:tab/>
        </w:r>
        <w:r w:rsidR="009C0356">
          <w:rPr>
            <w:noProof/>
            <w:webHidden/>
          </w:rPr>
          <w:fldChar w:fldCharType="begin"/>
        </w:r>
        <w:r w:rsidR="009C0356">
          <w:rPr>
            <w:noProof/>
            <w:webHidden/>
          </w:rPr>
          <w:instrText xml:space="preserve"> PAGEREF _Toc34127187 \h </w:instrText>
        </w:r>
        <w:r w:rsidR="009C0356">
          <w:rPr>
            <w:noProof/>
            <w:webHidden/>
          </w:rPr>
        </w:r>
        <w:r w:rsidR="009C0356">
          <w:rPr>
            <w:noProof/>
            <w:webHidden/>
          </w:rPr>
          <w:fldChar w:fldCharType="separate"/>
        </w:r>
        <w:r w:rsidR="001F30AB">
          <w:rPr>
            <w:noProof/>
            <w:webHidden/>
          </w:rPr>
          <w:t>7</w:t>
        </w:r>
        <w:r w:rsidR="009C0356">
          <w:rPr>
            <w:noProof/>
            <w:webHidden/>
          </w:rPr>
          <w:fldChar w:fldCharType="end"/>
        </w:r>
      </w:hyperlink>
    </w:p>
    <w:p w14:paraId="63866B45" w14:textId="42F8FA9F" w:rsidR="009C0356" w:rsidRDefault="00652389">
      <w:pPr>
        <w:pStyle w:val="TOC1"/>
        <w:rPr>
          <w:rFonts w:asciiTheme="minorHAnsi" w:eastAsiaTheme="minorEastAsia" w:hAnsiTheme="minorHAnsi" w:cstheme="minorBidi"/>
          <w:noProof/>
          <w:sz w:val="22"/>
          <w:szCs w:val="22"/>
          <w:lang w:val="en-AU" w:eastAsia="en-AU"/>
        </w:rPr>
      </w:pPr>
      <w:hyperlink w:anchor="_Toc34127188" w:history="1">
        <w:r w:rsidR="009C0356" w:rsidRPr="00CB4EA7">
          <w:rPr>
            <w:rStyle w:val="Hyperlink"/>
            <w:noProof/>
          </w:rPr>
          <w:t>Discussion</w:t>
        </w:r>
        <w:r w:rsidR="009C0356">
          <w:rPr>
            <w:noProof/>
            <w:webHidden/>
          </w:rPr>
          <w:tab/>
        </w:r>
        <w:r w:rsidR="009C0356">
          <w:rPr>
            <w:noProof/>
            <w:webHidden/>
          </w:rPr>
          <w:fldChar w:fldCharType="begin"/>
        </w:r>
        <w:r w:rsidR="009C0356">
          <w:rPr>
            <w:noProof/>
            <w:webHidden/>
          </w:rPr>
          <w:instrText xml:space="preserve"> PAGEREF _Toc34127188 \h </w:instrText>
        </w:r>
        <w:r w:rsidR="009C0356">
          <w:rPr>
            <w:noProof/>
            <w:webHidden/>
          </w:rPr>
        </w:r>
        <w:r w:rsidR="009C0356">
          <w:rPr>
            <w:noProof/>
            <w:webHidden/>
          </w:rPr>
          <w:fldChar w:fldCharType="separate"/>
        </w:r>
        <w:r w:rsidR="001F30AB">
          <w:rPr>
            <w:noProof/>
            <w:webHidden/>
          </w:rPr>
          <w:t>8</w:t>
        </w:r>
        <w:r w:rsidR="009C0356">
          <w:rPr>
            <w:noProof/>
            <w:webHidden/>
          </w:rPr>
          <w:fldChar w:fldCharType="end"/>
        </w:r>
      </w:hyperlink>
    </w:p>
    <w:p w14:paraId="36CE2D47" w14:textId="52394AE3" w:rsidR="009C0356" w:rsidRDefault="00652389">
      <w:pPr>
        <w:pStyle w:val="TOC1"/>
        <w:rPr>
          <w:rFonts w:asciiTheme="minorHAnsi" w:eastAsiaTheme="minorEastAsia" w:hAnsiTheme="minorHAnsi" w:cstheme="minorBidi"/>
          <w:noProof/>
          <w:sz w:val="22"/>
          <w:szCs w:val="22"/>
          <w:lang w:val="en-AU" w:eastAsia="en-AU"/>
        </w:rPr>
      </w:pPr>
      <w:hyperlink w:anchor="_Toc34127189" w:history="1">
        <w:r w:rsidR="009C0356" w:rsidRPr="00CB4EA7">
          <w:rPr>
            <w:rStyle w:val="Hyperlink"/>
            <w:noProof/>
          </w:rPr>
          <w:t>Appendix 1: Condition list of PAH in children and youth</w:t>
        </w:r>
        <w:r w:rsidR="009C0356">
          <w:rPr>
            <w:noProof/>
            <w:webHidden/>
          </w:rPr>
          <w:tab/>
        </w:r>
        <w:r w:rsidR="009C0356">
          <w:rPr>
            <w:noProof/>
            <w:webHidden/>
          </w:rPr>
          <w:fldChar w:fldCharType="begin"/>
        </w:r>
        <w:r w:rsidR="009C0356">
          <w:rPr>
            <w:noProof/>
            <w:webHidden/>
          </w:rPr>
          <w:instrText xml:space="preserve"> PAGEREF _Toc34127189 \h </w:instrText>
        </w:r>
        <w:r w:rsidR="009C0356">
          <w:rPr>
            <w:noProof/>
            <w:webHidden/>
          </w:rPr>
        </w:r>
        <w:r w:rsidR="009C0356">
          <w:rPr>
            <w:noProof/>
            <w:webHidden/>
          </w:rPr>
          <w:fldChar w:fldCharType="separate"/>
        </w:r>
        <w:r w:rsidR="001F30AB">
          <w:rPr>
            <w:noProof/>
            <w:webHidden/>
          </w:rPr>
          <w:t>9</w:t>
        </w:r>
        <w:r w:rsidR="009C0356">
          <w:rPr>
            <w:noProof/>
            <w:webHidden/>
          </w:rPr>
          <w:fldChar w:fldCharType="end"/>
        </w:r>
      </w:hyperlink>
    </w:p>
    <w:p w14:paraId="1EABD642" w14:textId="034E03E1" w:rsidR="009C0356" w:rsidRDefault="00652389">
      <w:pPr>
        <w:pStyle w:val="TOC1"/>
        <w:rPr>
          <w:rFonts w:asciiTheme="minorHAnsi" w:eastAsiaTheme="minorEastAsia" w:hAnsiTheme="minorHAnsi" w:cstheme="minorBidi"/>
          <w:noProof/>
          <w:sz w:val="22"/>
          <w:szCs w:val="22"/>
          <w:lang w:val="en-AU" w:eastAsia="en-AU"/>
        </w:rPr>
      </w:pPr>
      <w:hyperlink w:anchor="_Toc34127190" w:history="1">
        <w:r w:rsidR="009C0356" w:rsidRPr="00CB4EA7">
          <w:rPr>
            <w:rStyle w:val="Hyperlink"/>
            <w:noProof/>
          </w:rPr>
          <w:t>References</w:t>
        </w:r>
        <w:r w:rsidR="009C0356">
          <w:rPr>
            <w:noProof/>
            <w:webHidden/>
          </w:rPr>
          <w:tab/>
        </w:r>
        <w:r w:rsidR="009C0356">
          <w:rPr>
            <w:noProof/>
            <w:webHidden/>
          </w:rPr>
          <w:fldChar w:fldCharType="begin"/>
        </w:r>
        <w:r w:rsidR="009C0356">
          <w:rPr>
            <w:noProof/>
            <w:webHidden/>
          </w:rPr>
          <w:instrText xml:space="preserve"> PAGEREF _Toc34127190 \h </w:instrText>
        </w:r>
        <w:r w:rsidR="009C0356">
          <w:rPr>
            <w:noProof/>
            <w:webHidden/>
          </w:rPr>
        </w:r>
        <w:r w:rsidR="009C0356">
          <w:rPr>
            <w:noProof/>
            <w:webHidden/>
          </w:rPr>
          <w:fldChar w:fldCharType="separate"/>
        </w:r>
        <w:r w:rsidR="001F30AB">
          <w:rPr>
            <w:noProof/>
            <w:webHidden/>
          </w:rPr>
          <w:t>21</w:t>
        </w:r>
        <w:r w:rsidR="009C0356">
          <w:rPr>
            <w:noProof/>
            <w:webHidden/>
          </w:rPr>
          <w:fldChar w:fldCharType="end"/>
        </w:r>
      </w:hyperlink>
    </w:p>
    <w:p w14:paraId="4147772C" w14:textId="77777777" w:rsidR="009C0356" w:rsidRDefault="009C0356" w:rsidP="009C0356">
      <w:pPr>
        <w:ind w:firstLine="567"/>
      </w:pPr>
      <w:r>
        <w:rPr>
          <w:rFonts w:ascii="Segoe UI Semibold" w:hAnsi="Segoe UI Semibold"/>
          <w:color w:val="000000" w:themeColor="text1"/>
          <w:sz w:val="24"/>
        </w:rPr>
        <w:fldChar w:fldCharType="end"/>
      </w:r>
    </w:p>
    <w:p w14:paraId="6DB39A9D" w14:textId="77777777" w:rsidR="009C0356" w:rsidRDefault="009C0356" w:rsidP="009C0356">
      <w:pPr>
        <w:ind w:firstLine="567"/>
      </w:pPr>
    </w:p>
    <w:p w14:paraId="1E3F6BC1" w14:textId="77777777" w:rsidR="009C0356" w:rsidRDefault="009C0356" w:rsidP="009C0356">
      <w:pPr>
        <w:ind w:firstLine="567"/>
      </w:pPr>
    </w:p>
    <w:p w14:paraId="02158231" w14:textId="77777777" w:rsidR="009C0356" w:rsidRDefault="009C0356" w:rsidP="009C0356">
      <w:pPr>
        <w:ind w:firstLine="567"/>
        <w:sectPr w:rsidR="009C0356" w:rsidSect="009C0356">
          <w:pgSz w:w="11907" w:h="16834" w:code="9"/>
          <w:pgMar w:top="1418" w:right="1701" w:bottom="1134" w:left="1843" w:header="284" w:footer="425" w:gutter="284"/>
          <w:pgNumType w:fmt="lowerRoman"/>
          <w:cols w:space="720"/>
        </w:sectPr>
      </w:pPr>
    </w:p>
    <w:p w14:paraId="0E303253" w14:textId="77777777" w:rsidR="008C2973" w:rsidRDefault="00895070" w:rsidP="00C10E24">
      <w:pPr>
        <w:pStyle w:val="Heading1"/>
      </w:pPr>
      <w:bookmarkStart w:id="8" w:name="_bookmark4"/>
      <w:bookmarkStart w:id="9" w:name="_Toc34127180"/>
      <w:bookmarkEnd w:id="8"/>
      <w:r w:rsidRPr="00EB06C1">
        <w:lastRenderedPageBreak/>
        <w:t>Introduction</w:t>
      </w:r>
      <w:bookmarkEnd w:id="9"/>
    </w:p>
    <w:p w14:paraId="6A07472F" w14:textId="02938FB8" w:rsidR="00C61F79" w:rsidRDefault="00C61F79" w:rsidP="00C61F79">
      <w:r>
        <w:t>Potentially avoidable hospitalisations (PAH) is an indicator of health-related outcomes under the Child and Youth Wellbeing Strategy</w:t>
      </w:r>
      <w:hyperlink w:anchor="_ENREF_1" w:tooltip="New Zealand Government, 2019 #147" w:history="1">
        <w:r>
          <w:fldChar w:fldCharType="begin"/>
        </w:r>
        <w:r>
          <w:instrText xml:space="preserve"> ADDIN EN.CITE &lt;EndNote&gt;&lt;Cite&gt;&lt;Author&gt;New Zealand Government&lt;/Author&gt;&lt;Year&gt;2019&lt;/Year&gt;&lt;RecNum&gt;147&lt;/RecNum&gt;&lt;DisplayText&gt;&lt;style face="bold superscript" size="10"&gt;1&lt;/style&gt;&lt;/DisplayText&gt;&lt;record&gt;&lt;rec-number&gt;147&lt;/rec-number&gt;&lt;foreign-keys&gt;&lt;key app="EN" db-id="dawetx2zx0verkexfr1xef58vzfea0pdxa22"&gt;147&lt;/key&gt;&lt;/foreign-keys&gt;&lt;ref-type name="Magazine Article"&gt;19&lt;/ref-type&gt;&lt;contributors&gt;&lt;authors&gt;&lt;author&gt;New Zealand Government,&lt;/author&gt;&lt;/authors&gt;&lt;/contributors&gt;&lt;titles&gt;&lt;title&gt;Child and Youth Wellbeing Strategy&lt;/title&gt;&lt;/titles&gt;&lt;dates&gt;&lt;year&gt;2019&lt;/year&gt;&lt;/dates&gt;&lt;pub-location&gt;Wellington, New Zealand&lt;/pub-location&gt;&lt;publisher&gt;The Department of the Prime Minister and Cabinet&lt;/publisher&gt;&lt;isbn&gt;978-0-947520-13-7&lt;/isbn&gt;&lt;urls&gt;&lt;/urls&gt;&lt;/record&gt;&lt;/Cite&gt;&lt;/EndNote&gt;</w:instrText>
        </w:r>
        <w:r>
          <w:fldChar w:fldCharType="separate"/>
        </w:r>
        <w:r w:rsidRPr="003A4E89">
          <w:rPr>
            <w:b/>
            <w:noProof/>
            <w:sz w:val="20"/>
            <w:vertAlign w:val="superscript"/>
          </w:rPr>
          <w:t>1</w:t>
        </w:r>
        <w:r>
          <w:fldChar w:fldCharType="end"/>
        </w:r>
      </w:hyperlink>
      <w:r w:rsidR="00D71BA4">
        <w:t xml:space="preserve"> and a Child Poverty Related Indicator (CPRI</w:t>
      </w:r>
      <w:r w:rsidR="00624853">
        <w:t>) required by the Child Poverty Reduction Act 2018.</w:t>
      </w:r>
      <w:hyperlink w:anchor="_ENREF_1" w:tooltip="New Zealand Government, 2019 #147" w:history="1">
        <w:r w:rsidR="00624853">
          <w:fldChar w:fldCharType="begin"/>
        </w:r>
        <w:r w:rsidR="00624853">
          <w:instrText xml:space="preserve"> ADDIN EN.CITE &lt;EndNote&gt;&lt;Cite&gt;&lt;Author&gt;New Zealand Government&lt;/Author&gt;&lt;Year&gt;2019&lt;/Year&gt;&lt;RecNum&gt;147&lt;/RecNum&gt;&lt;DisplayText&gt;&lt;style face="bold superscript" size="10"&gt;1&lt;/style&gt;&lt;/DisplayText&gt;&lt;record&gt;&lt;rec-number&gt;147&lt;/rec-number&gt;&lt;foreign-keys&gt;&lt;key app="EN" db-id="dawetx2zx0verkexfr1xef58vzfea0pdxa22"&gt;147&lt;/key&gt;&lt;/foreign-keys&gt;&lt;ref-type name="Magazine Article"&gt;19&lt;/ref-type&gt;&lt;contributors&gt;&lt;authors&gt;&lt;author&gt;New Zealand Government,&lt;/author&gt;&lt;/authors&gt;&lt;/contributors&gt;&lt;titles&gt;&lt;title&gt;Child and Youth Wellbeing Strategy&lt;/title&gt;&lt;/titles&gt;&lt;dates&gt;&lt;year&gt;2019&lt;/year&gt;&lt;/dates&gt;&lt;pub-location&gt;Wellington, New Zealand&lt;/pub-location&gt;&lt;publisher&gt;The Department of the Prime Minister and Cabinet&lt;/publisher&gt;&lt;isbn&gt;978-0-947520-13-7&lt;/isbn&gt;&lt;urls&gt;&lt;/urls&gt;&lt;/record&gt;&lt;/Cite&gt;&lt;/EndNote&gt;</w:instrText>
        </w:r>
        <w:r w:rsidR="00624853">
          <w:fldChar w:fldCharType="separate"/>
        </w:r>
        <w:r w:rsidR="00624853" w:rsidRPr="003A4E89">
          <w:rPr>
            <w:b/>
            <w:noProof/>
            <w:sz w:val="20"/>
            <w:vertAlign w:val="superscript"/>
          </w:rPr>
          <w:t>1</w:t>
        </w:r>
        <w:r w:rsidR="00624853">
          <w:fldChar w:fldCharType="end"/>
        </w:r>
      </w:hyperlink>
      <w:hyperlink w:anchor="_ENREF_1" w:tooltip="New Zealand Government, 2019 #147" w:history="1">
        <w:r w:rsidR="00624853" w:rsidRPr="00624853">
          <w:rPr>
            <w:b/>
            <w:noProof/>
            <w:sz w:val="20"/>
            <w:vertAlign w:val="superscript"/>
          </w:rPr>
          <w:t>4</w:t>
        </w:r>
      </w:hyperlink>
      <w:r>
        <w:t xml:space="preserve">  Data on PAH is not routinely collected by the health system. This report briefly describes the development of the indicator using the routinely collected National Minimum Dataset for hospital inpatient events (NMDS). </w:t>
      </w:r>
    </w:p>
    <w:p w14:paraId="3442CD49" w14:textId="77777777" w:rsidR="00C61F79" w:rsidRDefault="00C61F79" w:rsidP="00C61F79"/>
    <w:p w14:paraId="01CA42FD" w14:textId="77777777" w:rsidR="00C61F79" w:rsidRDefault="00C61F79" w:rsidP="00C61F79">
      <w:r>
        <w:t xml:space="preserve">The PAH indicator is required to help the government: </w:t>
      </w:r>
    </w:p>
    <w:p w14:paraId="477892BD" w14:textId="77777777" w:rsidR="00C61F79" w:rsidRDefault="00C61F79" w:rsidP="00C61F79">
      <w:pPr>
        <w:pStyle w:val="Bullet"/>
      </w:pPr>
      <w:r>
        <w:t>better understand the social determinants of child health</w:t>
      </w:r>
    </w:p>
    <w:p w14:paraId="77A24AA7" w14:textId="77777777" w:rsidR="00C61F79" w:rsidRDefault="00C61F79" w:rsidP="00C61F79">
      <w:pPr>
        <w:pStyle w:val="Bullet"/>
      </w:pPr>
      <w:r>
        <w:t>monitor the collective efforts of health and other sectors on improving the health status of this population subgroup.</w:t>
      </w:r>
    </w:p>
    <w:p w14:paraId="2816F263" w14:textId="77777777" w:rsidR="00C61F79" w:rsidRDefault="00C61F79" w:rsidP="00C61F79">
      <w:pPr>
        <w:pStyle w:val="BodyText2"/>
        <w:spacing w:line="360" w:lineRule="auto"/>
        <w:jc w:val="left"/>
      </w:pPr>
    </w:p>
    <w:p w14:paraId="135D9469" w14:textId="77777777" w:rsidR="00C61F79" w:rsidRDefault="00C61F79" w:rsidP="00C61F79">
      <w:r>
        <w:t>To meet the purpose of the indicator and to be in line with the vision and guiding principles of the Child and Youth Wellbeing Strategy,</w:t>
      </w:r>
      <w:hyperlink w:anchor="_ENREF_2" w:tooltip="The Department of Prime Minister and Cabinet, 2019 #148" w:history="1">
        <w:r>
          <w:fldChar w:fldCharType="begin"/>
        </w:r>
        <w:r>
          <w:instrText xml:space="preserve"> ADDIN EN.CITE &lt;EndNote&gt;&lt;Cite&gt;&lt;Author&gt;The Department of Prime Minister and Cabinet&lt;/Author&gt;&lt;Year&gt;2019&lt;/Year&gt;&lt;RecNum&gt;148&lt;/RecNum&gt;&lt;DisplayText&gt;&lt;style face="bold superscript" size="10"&gt;2&lt;/style&gt;&lt;/DisplayText&gt;&lt;record&gt;&lt;rec-number&gt;148&lt;/rec-number&gt;&lt;foreign-keys&gt;&lt;key app="EN" db-id="dawetx2zx0verkexfr1xef58vzfea0pdxa22"&gt;148&lt;/key&gt;&lt;/foreign-keys&gt;&lt;ref-type name="Electronic Article"&gt;43&lt;/ref-type&gt;&lt;contributors&gt;&lt;authors&gt;&lt;author&gt;The Department of Prime Minister and Cabinet,&lt;/author&gt;&lt;/authors&gt;&lt;/contributors&gt;&lt;titles&gt;&lt;title&gt;The Child &amp;amp; Youth Wellbeing Strategy Framework&lt;/title&gt;&lt;secondary-title&gt;https://childyouthwellbeing.govt.nz/resources/child-and-youth-wellbeing-strategy-html#child-9&lt;/secondary-title&gt;&lt;/titles&gt;&lt;periodical&gt;&lt;full-title&gt;https://childyouthwellbeing.govt.nz/resources/child-and-youth-wellbeing-strategy-html#child-9&lt;/full-title&gt;&lt;/periodical&gt;&lt;dates&gt;&lt;year&gt;2019&lt;/year&gt;&lt;pub-dates&gt;&lt;date&gt;21 January 2020&lt;/date&gt;&lt;/pub-dates&gt;&lt;/dates&gt;&lt;urls&gt;&lt;/urls&gt;&lt;/record&gt;&lt;/Cite&gt;&lt;/EndNote&gt;</w:instrText>
        </w:r>
        <w:r>
          <w:fldChar w:fldCharType="separate"/>
        </w:r>
        <w:r w:rsidRPr="003A4E89">
          <w:rPr>
            <w:b/>
            <w:noProof/>
            <w:sz w:val="20"/>
            <w:vertAlign w:val="superscript"/>
          </w:rPr>
          <w:t>2</w:t>
        </w:r>
        <w:r>
          <w:fldChar w:fldCharType="end"/>
        </w:r>
      </w:hyperlink>
      <w:r>
        <w:t xml:space="preserve"> the definition of PAH is broad. It includes hospitalisations that can potentially</w:t>
      </w:r>
      <w:r w:rsidRPr="00F93991">
        <w:t xml:space="preserve"> </w:t>
      </w:r>
      <w:r>
        <w:t>be avoided by:</w:t>
      </w:r>
    </w:p>
    <w:p w14:paraId="08134ED3" w14:textId="77777777" w:rsidR="00C61F79" w:rsidRDefault="00C61F79" w:rsidP="00C61F79">
      <w:pPr>
        <w:pStyle w:val="Bullet"/>
      </w:pPr>
      <w:r w:rsidRPr="00133788">
        <w:t>the provision of appropriate health</w:t>
      </w:r>
      <w:r>
        <w:t xml:space="preserve">care </w:t>
      </w:r>
      <w:r w:rsidRPr="00133788">
        <w:t>interventions and early disease management, usually delivered in primary care and community</w:t>
      </w:r>
      <w:r>
        <w:t>-</w:t>
      </w:r>
      <w:r w:rsidRPr="00133788">
        <w:t xml:space="preserve">based care settings </w:t>
      </w:r>
      <w:r>
        <w:t>(ambulatory sensitive hospitalisations (ASH))</w:t>
      </w:r>
      <w:r w:rsidRPr="00133788">
        <w:fldChar w:fldCharType="begin"/>
      </w:r>
      <w:r w:rsidRPr="00133788">
        <w:fldChar w:fldCharType="separate"/>
      </w:r>
      <w:r w:rsidRPr="00133788">
        <w:t>{Billings, 1993 #95}</w:t>
      </w:r>
      <w:r w:rsidRPr="00133788">
        <w:fldChar w:fldCharType="end"/>
      </w:r>
    </w:p>
    <w:p w14:paraId="67C39D7C" w14:textId="77777777" w:rsidR="00C61F79" w:rsidRDefault="00C61F79" w:rsidP="00C61F79">
      <w:pPr>
        <w:pStyle w:val="Bullet"/>
      </w:pPr>
      <w:r>
        <w:t xml:space="preserve">public health interventions, such as injury prevention, health promotion and immunisation </w:t>
      </w:r>
    </w:p>
    <w:p w14:paraId="567D9E06" w14:textId="77777777" w:rsidR="00C61F79" w:rsidRDefault="00C61F79" w:rsidP="00C61F79">
      <w:pPr>
        <w:pStyle w:val="Bullet"/>
      </w:pPr>
      <w:r>
        <w:t>social policy interventions (such as income support and housing policy).</w:t>
      </w:r>
    </w:p>
    <w:p w14:paraId="2C242F50" w14:textId="77777777" w:rsidR="00C61F79" w:rsidRPr="00C05DA4" w:rsidRDefault="00C61F79" w:rsidP="00C61F79">
      <w:pPr>
        <w:pStyle w:val="BodyText2"/>
        <w:spacing w:line="360" w:lineRule="auto"/>
        <w:jc w:val="left"/>
      </w:pPr>
      <w:r>
        <w:t xml:space="preserve"> </w:t>
      </w:r>
    </w:p>
    <w:p w14:paraId="0337CF75" w14:textId="6C002254" w:rsidR="00C61F79" w:rsidRDefault="00C61F79" w:rsidP="00C61F79">
      <w:r>
        <w:t>Hence, the concept of PAH used in this work takes a broader approach than ASH</w:t>
      </w:r>
      <w:r w:rsidR="00F239A2">
        <w:t xml:space="preserve">, </w:t>
      </w:r>
      <w:r w:rsidR="006E3EE8">
        <w:t xml:space="preserve">considering </w:t>
      </w:r>
      <w:r w:rsidR="00F239A2">
        <w:t xml:space="preserve">many </w:t>
      </w:r>
      <w:r>
        <w:t>socioeconomic factors</w:t>
      </w:r>
      <w:r w:rsidR="00F239A2">
        <w:t xml:space="preserve">, including </w:t>
      </w:r>
      <w:r>
        <w:t xml:space="preserve">income and housing. </w:t>
      </w:r>
    </w:p>
    <w:p w14:paraId="0F1E623F" w14:textId="77777777" w:rsidR="00C61F79" w:rsidRPr="00C61F79" w:rsidRDefault="00C61F79" w:rsidP="00C61F79"/>
    <w:p w14:paraId="1BABBAD9" w14:textId="77777777" w:rsidR="00C61F79" w:rsidRPr="00C61F79" w:rsidRDefault="00C61F79" w:rsidP="00C61F79">
      <w:pPr>
        <w:pStyle w:val="Heading1"/>
      </w:pPr>
      <w:bookmarkStart w:id="10" w:name="_bookmark7"/>
      <w:bookmarkStart w:id="11" w:name="_Toc34036050"/>
      <w:bookmarkStart w:id="12" w:name="_Toc34127181"/>
      <w:bookmarkStart w:id="13" w:name="_Toc433740023"/>
      <w:bookmarkStart w:id="14" w:name="_Toc459381928"/>
      <w:bookmarkStart w:id="15" w:name="_Toc460302892"/>
      <w:bookmarkStart w:id="16" w:name="_Toc528588006"/>
      <w:bookmarkEnd w:id="10"/>
      <w:r w:rsidRPr="00C61F79">
        <w:lastRenderedPageBreak/>
        <w:t>Methods of development</w:t>
      </w:r>
      <w:bookmarkEnd w:id="11"/>
      <w:bookmarkEnd w:id="12"/>
    </w:p>
    <w:p w14:paraId="262BC48A" w14:textId="77777777" w:rsidR="00C61F79" w:rsidRDefault="00C61F79" w:rsidP="00C61F79">
      <w:pPr>
        <w:pStyle w:val="Heading2"/>
      </w:pPr>
      <w:bookmarkStart w:id="17" w:name="_Toc34036051"/>
      <w:bookmarkStart w:id="18" w:name="_Toc34127182"/>
      <w:r w:rsidRPr="00C61F79">
        <w:t>Processes</w:t>
      </w:r>
      <w:bookmarkEnd w:id="17"/>
      <w:bookmarkEnd w:id="18"/>
      <w:r w:rsidRPr="00C61F79">
        <w:t xml:space="preserve"> </w:t>
      </w:r>
    </w:p>
    <w:p w14:paraId="781FB453" w14:textId="77777777" w:rsidR="00C61F79" w:rsidRPr="004D11AB" w:rsidRDefault="00C61F79" w:rsidP="00C61F79">
      <w:pPr>
        <w:pStyle w:val="SansSerifBold"/>
        <w:rPr>
          <w:rFonts w:ascii="Times New Roman" w:hAnsi="Times New Roman"/>
          <w:highlight w:val="yellow"/>
        </w:rPr>
      </w:pPr>
    </w:p>
    <w:p w14:paraId="7355DE51" w14:textId="77777777" w:rsidR="00C61F79" w:rsidRDefault="00C61F79" w:rsidP="00C61F79">
      <w:r w:rsidRPr="00C61F79">
        <w:t>The following chart shows the main processes used in this work.</w:t>
      </w:r>
      <w:r>
        <w:t xml:space="preserve"> </w:t>
      </w:r>
    </w:p>
    <w:p w14:paraId="403EC788" w14:textId="77777777" w:rsidR="00C61F79" w:rsidRDefault="00C61F79" w:rsidP="00C61F79"/>
    <w:p w14:paraId="43797ADB" w14:textId="7B49F572" w:rsidR="00C61F79" w:rsidRDefault="00035AE2" w:rsidP="00C61F79">
      <w:pPr>
        <w:pStyle w:val="BodyText2"/>
        <w:spacing w:line="360" w:lineRule="auto"/>
        <w:jc w:val="left"/>
      </w:pPr>
      <w:r>
        <w:object w:dxaOrig="15676" w:dyaOrig="8850" w14:anchorId="07268F40">
          <v:shape id="_x0000_i1026" type="#_x0000_t75" alt="Stakeholder engagement (Internal stakeholders meeting with DPMC: Requirements, clarification, communication, involvement, timeline).&#10;Working group (clinical, research and analytical input: Review literature, assess evidence, structure design, PAH condition list and consultation).&#10;Peer review (internal and external review: Methodology, public health, epidemiology, injury prevention, safety organisation).&#10;Condition list and data analysis (Finalise PAH condition list, design and conduct data analysis: Classification, rate calculation, rate standardisation and baseline setting).&#10;Reporting and advisory group (Format, contents, regular reporting: Interpretation, implications, connection, new issues and quality assurance)." style="width:403.5pt;height:228pt" o:ole="">
            <v:imagedata r:id="rId19" o:title=""/>
          </v:shape>
          <o:OLEObject Type="Embed" ProgID="Visio.Drawing.15" ShapeID="_x0000_i1026" DrawAspect="Content" ObjectID="_1678782954" r:id="rId20"/>
        </w:object>
      </w:r>
    </w:p>
    <w:p w14:paraId="266B0438" w14:textId="77777777" w:rsidR="00C61F79" w:rsidRDefault="00C61F79" w:rsidP="00C61F79"/>
    <w:p w14:paraId="728D97F5" w14:textId="77777777" w:rsidR="00C61F79" w:rsidRDefault="00C61F79" w:rsidP="00C61F79">
      <w:r>
        <w:t xml:space="preserve">These processes were designed to involve key stakeholders with relevant expertise in the exercise within a tight timeline and to consider the needs of further development and quality assurance of the work (setting up an advisory group). </w:t>
      </w:r>
    </w:p>
    <w:p w14:paraId="3D0B7403" w14:textId="77777777" w:rsidR="00C61F79" w:rsidRPr="00C61F79" w:rsidRDefault="00C61F79" w:rsidP="00C61F79">
      <w:pPr>
        <w:pStyle w:val="Heading2"/>
      </w:pPr>
      <w:bookmarkStart w:id="19" w:name="_Toc34036052"/>
      <w:bookmarkStart w:id="20" w:name="_Toc34127183"/>
      <w:bookmarkStart w:id="21" w:name="_Hlk30575848"/>
      <w:r w:rsidRPr="00C61F79">
        <w:t>Literature searching and preliminary data analysis</w:t>
      </w:r>
      <w:bookmarkEnd w:id="19"/>
      <w:bookmarkEnd w:id="20"/>
      <w:r w:rsidRPr="00C61F79">
        <w:t xml:space="preserve"> </w:t>
      </w:r>
    </w:p>
    <w:bookmarkEnd w:id="21"/>
    <w:p w14:paraId="7B6E610A" w14:textId="77777777" w:rsidR="00C61F79" w:rsidRDefault="00C61F79" w:rsidP="00C61F79"/>
    <w:p w14:paraId="548DC78D" w14:textId="43B95A70" w:rsidR="00C61F79" w:rsidRDefault="00C61F79" w:rsidP="00C61F79">
      <w:r>
        <w:t>We searched Medline in Ovid datasets for relevant publications, especially for New Zealand studies. Internet search was also conducted to find technical reports on PAH. A New Zealand study</w:t>
      </w:r>
      <w:hyperlink w:anchor="_ENREF_3" w:tooltip="Anderson, 2012 #137" w:history="1">
        <w:r>
          <w:fldChar w:fldCharType="begin"/>
        </w:r>
        <w:r>
          <w:instrText xml:space="preserve"> ADDIN EN.CITE &lt;EndNote&gt;&lt;Cite&gt;&lt;Author&gt;Anderson&lt;/Author&gt;&lt;Year&gt;2012&lt;/Year&gt;&lt;RecNum&gt;137&lt;/RecNum&gt;&lt;DisplayText&gt;&lt;style face="bold superscript" size="10"&gt;3&lt;/style&gt;&lt;/DisplayText&gt;&lt;record&gt;&lt;rec-number&gt;137&lt;/rec-number&gt;&lt;foreign-keys&gt;&lt;key app="EN" db-id="dawetx2zx0verkexfr1xef58vzfea0pdxa22"&gt;137&lt;/key&gt;&lt;/foreign-keys&gt;&lt;ref-type name="Journal Article"&gt;17&lt;/ref-type&gt;&lt;contributors&gt;&lt;authors&gt;&lt;author&gt;Anderson, P.&lt;/author&gt;&lt;author&gt;Craig, E.&lt;/author&gt;&lt;author&gt;Jackson, G.&lt;/author&gt;&lt;author&gt;Jackson, C.&lt;/author&gt;&lt;/authors&gt;&lt;/contributors&gt;&lt;auth-address&gt;Anderson, Philippa. Counties Manukau District Health Board, Auckland, New Zealand. Philippa.Anderson@middlemore.co.nz&lt;/auth-address&gt;&lt;titles&gt;&lt;title&gt;Developing a tool to monitor potentially avoidable and ambulatory care sensitive hospitalisations in New Zealand children&lt;/title&gt;&lt;secondary-title&gt;New Zealand Medical Journal&lt;/secondary-title&gt;&lt;/titles&gt;&lt;periodical&gt;&lt;full-title&gt;New Zealand Medical Journal&lt;/full-title&gt;&lt;/periodical&gt;&lt;pages&gt;25-37&lt;/pages&gt;&lt;volume&gt;125&lt;/volume&gt;&lt;number&gt;1366&lt;/number&gt;&lt;keywords&gt;&lt;keyword&gt;Adolescent&lt;/keyword&gt;&lt;keyword&gt;*Ambulatory Care&lt;/keyword&gt;&lt;keyword&gt;Child&lt;/keyword&gt;&lt;keyword&gt;Child, Preschool&lt;/keyword&gt;&lt;keyword&gt;Health Policy&lt;/keyword&gt;&lt;keyword&gt;Health Services Misuse/pc [Prevention &amp;amp; Control]&lt;/keyword&gt;&lt;keyword&gt;*Health Services Misuse&lt;/keyword&gt;&lt;keyword&gt;*Hospitalization&lt;/keyword&gt;&lt;keyword&gt;Humans&lt;/keyword&gt;&lt;keyword&gt;Infant&lt;/keyword&gt;&lt;keyword&gt;International Classification of Diseases&lt;/keyword&gt;&lt;keyword&gt;New Zealand&lt;/keyword&gt;&lt;keyword&gt;Observer Variation&lt;/keyword&gt;&lt;keyword&gt;*Primary Health Care&lt;/keyword&gt;&lt;keyword&gt;Socioeconomic Factors&lt;/keyword&gt;&lt;/keywords&gt;&lt;dates&gt;&lt;year&gt;2012&lt;/year&gt;&lt;/dates&gt;&lt;accession-num&gt;23254524&lt;/accession-num&gt;&lt;work-type&gt;Research Support, Non-U.S. Gov&amp;apos;t&lt;/work-type&gt;&lt;urls&gt;&lt;related-urls&gt;&lt;url&gt;http://ovidsp.ovid.com/ovidweb.cgi?T=JS&amp;amp;CSC=Y&amp;amp;NEWS=N&amp;amp;PAGE=fulltext&amp;amp;D=med8&amp;amp;AN=23254524&lt;/url&gt;&lt;/related-urls&gt;&lt;/urls&gt;&lt;remote-database-name&gt;MEDLINE&lt;/remote-database-name&gt;&lt;remote-database-provider&gt;Ovid Technologies&lt;/remote-database-provider&gt;&lt;/record&gt;&lt;/Cite&gt;&lt;/EndNote&gt;</w:instrText>
        </w:r>
        <w:r>
          <w:fldChar w:fldCharType="separate"/>
        </w:r>
        <w:r w:rsidRPr="003A4E89">
          <w:rPr>
            <w:b/>
            <w:noProof/>
            <w:sz w:val="20"/>
            <w:vertAlign w:val="superscript"/>
          </w:rPr>
          <w:t>3</w:t>
        </w:r>
        <w:r>
          <w:fldChar w:fldCharType="end"/>
        </w:r>
      </w:hyperlink>
      <w:r>
        <w:t xml:space="preserve"> was used as a base for this work. </w:t>
      </w:r>
    </w:p>
    <w:p w14:paraId="5E2D3D12" w14:textId="77777777" w:rsidR="00C61F79" w:rsidRDefault="00C61F79" w:rsidP="00C61F79"/>
    <w:p w14:paraId="088CB502" w14:textId="77777777" w:rsidR="00C61F79" w:rsidRDefault="00C61F79" w:rsidP="00C61F79">
      <w:r>
        <w:t>We also considered other sources of information, including current methodology of ASH, and the condition list for the Better Public Services (BPS 3).</w:t>
      </w:r>
    </w:p>
    <w:p w14:paraId="1908BC8F" w14:textId="012ACA70" w:rsidR="00C61F79" w:rsidRDefault="00C61F79" w:rsidP="00C61F79">
      <w:r>
        <w:lastRenderedPageBreak/>
        <w:t>Total hospitalisations in the population under 25 years old were also analysed during the project scoping. Hospitalisation rates (per 1,000 population) are significantly higher among those aged 0–14 years when compared with those aged 15–24. The patterns f</w:t>
      </w:r>
      <w:r w:rsidR="00404BDA">
        <w:t>or</w:t>
      </w:r>
      <w:r>
        <w:t xml:space="preserve"> the causes of hospitalisations are also considerably different, especially in the rates of respiratory diseases and injuries. The age group differences were considered in determining PAH conditions. For example, a medical condition can be determined as potentially avoidable in children, but not in youth if the mechanism of preventing hospitalisation cannot be applied to youth. </w:t>
      </w:r>
    </w:p>
    <w:p w14:paraId="7F368194" w14:textId="77777777" w:rsidR="00C61F79" w:rsidRPr="00C61F79" w:rsidRDefault="00C61F79" w:rsidP="00C61F79">
      <w:pPr>
        <w:pStyle w:val="Heading2"/>
      </w:pPr>
      <w:bookmarkStart w:id="22" w:name="_Toc34036053"/>
      <w:bookmarkStart w:id="23" w:name="_Toc34127184"/>
      <w:r>
        <w:t>S</w:t>
      </w:r>
      <w:r w:rsidRPr="00C61F79">
        <w:t>tructure of PAH conditions</w:t>
      </w:r>
      <w:bookmarkEnd w:id="22"/>
      <w:bookmarkEnd w:id="23"/>
    </w:p>
    <w:p w14:paraId="6915FD7B" w14:textId="77777777" w:rsidR="00C61F79" w:rsidRDefault="00C61F79" w:rsidP="00C61F79">
      <w:r>
        <w:t>Based on the literature review, preliminary data analysis, and the internal and external consultation, 16 main categories are included in PAH. Table 1 lists the main categories and the potential mechanisms to avoid hospitalisation for each c</w:t>
      </w:r>
      <w:r w:rsidR="00A83731">
        <w:t>ategory</w:t>
      </w:r>
      <w:r>
        <w:t>.</w:t>
      </w:r>
    </w:p>
    <w:p w14:paraId="0BAA351F" w14:textId="77777777" w:rsidR="00C61F79" w:rsidRDefault="00C61F79" w:rsidP="00C61F79"/>
    <w:p w14:paraId="1BC4AD25" w14:textId="2D86F76B" w:rsidR="00C61F79" w:rsidRPr="00644BD1" w:rsidRDefault="00644BD1" w:rsidP="00644BD1">
      <w:pPr>
        <w:pStyle w:val="Figure"/>
      </w:pPr>
      <w:r w:rsidRPr="00644BD1">
        <w:t xml:space="preserve">Table </w:t>
      </w:r>
      <w:r w:rsidR="008353E4">
        <w:rPr>
          <w:noProof/>
        </w:rPr>
        <w:fldChar w:fldCharType="begin"/>
      </w:r>
      <w:r w:rsidR="008353E4">
        <w:rPr>
          <w:noProof/>
        </w:rPr>
        <w:instrText xml:space="preserve"> SEQ Table \* ARABIC </w:instrText>
      </w:r>
      <w:r w:rsidR="008353E4">
        <w:rPr>
          <w:noProof/>
        </w:rPr>
        <w:fldChar w:fldCharType="separate"/>
      </w:r>
      <w:r w:rsidR="001F30AB">
        <w:rPr>
          <w:noProof/>
        </w:rPr>
        <w:t>1</w:t>
      </w:r>
      <w:r w:rsidR="008353E4">
        <w:rPr>
          <w:noProof/>
        </w:rPr>
        <w:fldChar w:fldCharType="end"/>
      </w:r>
      <w:r w:rsidRPr="00644BD1">
        <w:t xml:space="preserve">: </w:t>
      </w:r>
      <w:r w:rsidR="00C61F79" w:rsidRPr="00644BD1">
        <w:t>Main categories and potential mechanisms to avoid hospitalisation</w:t>
      </w:r>
    </w:p>
    <w:tbl>
      <w:tblPr>
        <w:tblStyle w:val="TableGrid"/>
        <w:tblW w:w="8364"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977"/>
        <w:gridCol w:w="1795"/>
        <w:gridCol w:w="1796"/>
        <w:gridCol w:w="1796"/>
      </w:tblGrid>
      <w:tr w:rsidR="00644BD1" w14:paraId="201F03B6" w14:textId="77777777" w:rsidTr="00644BD1">
        <w:trPr>
          <w:cantSplit/>
          <w:trHeight w:val="535"/>
        </w:trPr>
        <w:tc>
          <w:tcPr>
            <w:tcW w:w="2977" w:type="dxa"/>
            <w:tcBorders>
              <w:top w:val="nil"/>
              <w:left w:val="nil"/>
              <w:bottom w:val="nil"/>
              <w:right w:val="nil"/>
            </w:tcBorders>
            <w:shd w:val="clear" w:color="auto" w:fill="D9D9D9" w:themeFill="background1" w:themeFillShade="D9"/>
            <w:vAlign w:val="center"/>
          </w:tcPr>
          <w:p w14:paraId="633337D6" w14:textId="77777777" w:rsidR="00644BD1" w:rsidRPr="00644BD1" w:rsidRDefault="00644BD1" w:rsidP="00644BD1">
            <w:pPr>
              <w:pStyle w:val="TableText"/>
              <w:rPr>
                <w:b/>
              </w:rPr>
            </w:pPr>
            <w:r w:rsidRPr="00644BD1">
              <w:rPr>
                <w:b/>
              </w:rPr>
              <w:t>Main category</w:t>
            </w:r>
          </w:p>
        </w:tc>
        <w:tc>
          <w:tcPr>
            <w:tcW w:w="1795" w:type="dxa"/>
            <w:tcBorders>
              <w:top w:val="nil"/>
              <w:left w:val="nil"/>
              <w:bottom w:val="nil"/>
              <w:right w:val="nil"/>
            </w:tcBorders>
            <w:shd w:val="clear" w:color="auto" w:fill="D9D9D9" w:themeFill="background1" w:themeFillShade="D9"/>
            <w:vAlign w:val="center"/>
          </w:tcPr>
          <w:p w14:paraId="3EF1ECF3" w14:textId="77777777" w:rsidR="00644BD1" w:rsidRPr="00644BD1" w:rsidRDefault="00644BD1" w:rsidP="00644BD1">
            <w:pPr>
              <w:pStyle w:val="TableText"/>
              <w:jc w:val="center"/>
              <w:rPr>
                <w:b/>
              </w:rPr>
            </w:pPr>
            <w:r w:rsidRPr="00644BD1">
              <w:rPr>
                <w:b/>
              </w:rPr>
              <w:t>Primary care</w:t>
            </w:r>
          </w:p>
          <w:p w14:paraId="621C08CE" w14:textId="77777777" w:rsidR="00644BD1" w:rsidRPr="00644BD1" w:rsidRDefault="00644BD1" w:rsidP="00644BD1">
            <w:pPr>
              <w:pStyle w:val="TableText"/>
              <w:jc w:val="center"/>
              <w:rPr>
                <w:b/>
              </w:rPr>
            </w:pPr>
            <w:r w:rsidRPr="00644BD1">
              <w:rPr>
                <w:b/>
              </w:rPr>
              <w:t xml:space="preserve">intervention </w:t>
            </w:r>
          </w:p>
        </w:tc>
        <w:tc>
          <w:tcPr>
            <w:tcW w:w="1796" w:type="dxa"/>
            <w:tcBorders>
              <w:top w:val="nil"/>
              <w:left w:val="nil"/>
              <w:bottom w:val="nil"/>
              <w:right w:val="nil"/>
            </w:tcBorders>
            <w:shd w:val="clear" w:color="auto" w:fill="D9D9D9" w:themeFill="background1" w:themeFillShade="D9"/>
            <w:vAlign w:val="center"/>
          </w:tcPr>
          <w:p w14:paraId="688AC191" w14:textId="77777777" w:rsidR="00644BD1" w:rsidRPr="00644BD1" w:rsidRDefault="00644BD1" w:rsidP="00644BD1">
            <w:pPr>
              <w:pStyle w:val="TableText"/>
              <w:jc w:val="center"/>
              <w:rPr>
                <w:b/>
              </w:rPr>
            </w:pPr>
            <w:r w:rsidRPr="00644BD1">
              <w:rPr>
                <w:b/>
              </w:rPr>
              <w:t>Public health intervention</w:t>
            </w:r>
          </w:p>
        </w:tc>
        <w:tc>
          <w:tcPr>
            <w:tcW w:w="1796" w:type="dxa"/>
            <w:tcBorders>
              <w:top w:val="nil"/>
              <w:left w:val="nil"/>
              <w:bottom w:val="nil"/>
              <w:right w:val="nil"/>
            </w:tcBorders>
            <w:shd w:val="clear" w:color="auto" w:fill="D9D9D9" w:themeFill="background1" w:themeFillShade="D9"/>
            <w:vAlign w:val="center"/>
          </w:tcPr>
          <w:p w14:paraId="2E30C5BF" w14:textId="77777777" w:rsidR="00644BD1" w:rsidRPr="00644BD1" w:rsidRDefault="00644BD1" w:rsidP="00644BD1">
            <w:pPr>
              <w:pStyle w:val="TableText"/>
              <w:jc w:val="center"/>
              <w:rPr>
                <w:b/>
              </w:rPr>
            </w:pPr>
            <w:r w:rsidRPr="00644BD1">
              <w:rPr>
                <w:b/>
              </w:rPr>
              <w:t>Social policy intervention</w:t>
            </w:r>
          </w:p>
        </w:tc>
      </w:tr>
      <w:tr w:rsidR="00644BD1" w14:paraId="784647D6" w14:textId="77777777" w:rsidTr="00644BD1">
        <w:trPr>
          <w:cantSplit/>
        </w:trPr>
        <w:tc>
          <w:tcPr>
            <w:tcW w:w="2977" w:type="dxa"/>
            <w:tcBorders>
              <w:top w:val="nil"/>
              <w:left w:val="nil"/>
              <w:bottom w:val="single" w:sz="4" w:space="0" w:color="A6A6A6" w:themeColor="background1" w:themeShade="A6"/>
              <w:right w:val="single" w:sz="4" w:space="0" w:color="A6A6A6" w:themeColor="background1" w:themeShade="A6"/>
            </w:tcBorders>
            <w:hideMark/>
          </w:tcPr>
          <w:p w14:paraId="60DE0FFE" w14:textId="77777777" w:rsidR="00644BD1" w:rsidRPr="00E57494" w:rsidRDefault="00644BD1" w:rsidP="00644BD1">
            <w:pPr>
              <w:pStyle w:val="TableText"/>
            </w:pPr>
            <w:r w:rsidRPr="00E57494">
              <w:t>Respiratory conditions</w:t>
            </w:r>
          </w:p>
        </w:tc>
        <w:tc>
          <w:tcPr>
            <w:tcW w:w="1795" w:type="dxa"/>
            <w:tcBorders>
              <w:top w:val="nil"/>
              <w:left w:val="single" w:sz="4" w:space="0" w:color="A6A6A6" w:themeColor="background1" w:themeShade="A6"/>
              <w:bottom w:val="single" w:sz="4" w:space="0" w:color="A6A6A6" w:themeColor="background1" w:themeShade="A6"/>
              <w:right w:val="nil"/>
            </w:tcBorders>
            <w:vAlign w:val="center"/>
          </w:tcPr>
          <w:p w14:paraId="421869ED" w14:textId="77777777" w:rsidR="00644BD1" w:rsidRPr="00644BD1" w:rsidRDefault="00644BD1" w:rsidP="00644BD1">
            <w:pPr>
              <w:jc w:val="center"/>
              <w:rPr>
                <w:rFonts w:ascii="Times New Roman" w:hAnsi="Times New Roman"/>
                <w:color w:val="000000"/>
                <w:sz w:val="22"/>
                <w:szCs w:val="22"/>
              </w:rPr>
            </w:pPr>
            <w:r w:rsidRPr="00644BD1">
              <w:rPr>
                <w:rFonts w:ascii="Times New Roman" w:hAnsi="Times New Roman"/>
                <w:noProof/>
                <w:color w:val="000000"/>
                <w:sz w:val="22"/>
                <w:szCs w:val="22"/>
                <w:lang w:eastAsia="en-NZ"/>
              </w:rPr>
              <w:sym w:font="Wingdings" w:char="F0FC"/>
            </w:r>
          </w:p>
        </w:tc>
        <w:tc>
          <w:tcPr>
            <w:tcW w:w="1796" w:type="dxa"/>
            <w:tcBorders>
              <w:top w:val="nil"/>
              <w:left w:val="nil"/>
              <w:bottom w:val="single" w:sz="4" w:space="0" w:color="A6A6A6" w:themeColor="background1" w:themeShade="A6"/>
              <w:right w:val="nil"/>
            </w:tcBorders>
            <w:vAlign w:val="center"/>
          </w:tcPr>
          <w:p w14:paraId="3DA47D18" w14:textId="77777777" w:rsidR="00644BD1" w:rsidRPr="00644BD1" w:rsidRDefault="00644BD1" w:rsidP="00644BD1">
            <w:pPr>
              <w:jc w:val="center"/>
              <w:rPr>
                <w:rFonts w:ascii="Times New Roman" w:hAnsi="Times New Roman"/>
                <w:color w:val="000000"/>
                <w:sz w:val="6"/>
                <w:szCs w:val="16"/>
              </w:rPr>
            </w:pPr>
          </w:p>
        </w:tc>
        <w:tc>
          <w:tcPr>
            <w:tcW w:w="1796" w:type="dxa"/>
            <w:tcBorders>
              <w:top w:val="nil"/>
              <w:left w:val="nil"/>
              <w:bottom w:val="single" w:sz="4" w:space="0" w:color="A6A6A6" w:themeColor="background1" w:themeShade="A6"/>
              <w:right w:val="nil"/>
            </w:tcBorders>
            <w:vAlign w:val="center"/>
          </w:tcPr>
          <w:p w14:paraId="6A5FCCF2" w14:textId="77777777" w:rsidR="00644BD1" w:rsidRDefault="00644BD1" w:rsidP="00644BD1">
            <w:pPr>
              <w:jc w:val="center"/>
            </w:pPr>
            <w:r w:rsidRPr="000D2BED">
              <w:rPr>
                <w:rFonts w:ascii="Times New Roman" w:hAnsi="Times New Roman"/>
                <w:noProof/>
                <w:color w:val="000000"/>
                <w:sz w:val="22"/>
                <w:szCs w:val="22"/>
                <w:lang w:eastAsia="en-NZ"/>
              </w:rPr>
              <w:sym w:font="Wingdings" w:char="F0FC"/>
            </w:r>
          </w:p>
        </w:tc>
      </w:tr>
      <w:tr w:rsidR="00644BD1" w14:paraId="3CAEAB3D" w14:textId="77777777" w:rsidTr="00644BD1">
        <w:trPr>
          <w:cantSplit/>
        </w:trPr>
        <w:tc>
          <w:tcPr>
            <w:tcW w:w="2977" w:type="dxa"/>
            <w:tcBorders>
              <w:top w:val="nil"/>
              <w:left w:val="nil"/>
              <w:bottom w:val="single" w:sz="4" w:space="0" w:color="A6A6A6" w:themeColor="background1" w:themeShade="A6"/>
              <w:right w:val="single" w:sz="4" w:space="0" w:color="A6A6A6" w:themeColor="background1" w:themeShade="A6"/>
            </w:tcBorders>
            <w:hideMark/>
          </w:tcPr>
          <w:p w14:paraId="3B3EDA79" w14:textId="77777777" w:rsidR="00644BD1" w:rsidRPr="00E57494" w:rsidRDefault="00644BD1" w:rsidP="00644BD1">
            <w:pPr>
              <w:pStyle w:val="TableText"/>
            </w:pPr>
            <w:r w:rsidRPr="00E57494">
              <w:t>Dental conditions</w:t>
            </w:r>
          </w:p>
        </w:tc>
        <w:tc>
          <w:tcPr>
            <w:tcW w:w="1795" w:type="dxa"/>
            <w:tcBorders>
              <w:top w:val="nil"/>
              <w:left w:val="single" w:sz="4" w:space="0" w:color="A6A6A6" w:themeColor="background1" w:themeShade="A6"/>
              <w:bottom w:val="single" w:sz="4" w:space="0" w:color="A6A6A6" w:themeColor="background1" w:themeShade="A6"/>
              <w:right w:val="nil"/>
            </w:tcBorders>
            <w:vAlign w:val="center"/>
          </w:tcPr>
          <w:p w14:paraId="75502600" w14:textId="77777777" w:rsidR="00644BD1" w:rsidRDefault="00644BD1" w:rsidP="00644BD1">
            <w:pPr>
              <w:jc w:val="center"/>
            </w:pPr>
            <w:r w:rsidRPr="008F1BE9">
              <w:rPr>
                <w:rFonts w:ascii="Times New Roman" w:hAnsi="Times New Roman"/>
                <w:noProof/>
                <w:color w:val="000000"/>
                <w:sz w:val="22"/>
                <w:szCs w:val="22"/>
                <w:lang w:eastAsia="en-NZ"/>
              </w:rPr>
              <w:sym w:font="Wingdings" w:char="F0FC"/>
            </w:r>
          </w:p>
        </w:tc>
        <w:tc>
          <w:tcPr>
            <w:tcW w:w="1796" w:type="dxa"/>
            <w:tcBorders>
              <w:top w:val="single" w:sz="4" w:space="0" w:color="A6A6A6" w:themeColor="background1" w:themeShade="A6"/>
              <w:left w:val="nil"/>
              <w:bottom w:val="single" w:sz="4" w:space="0" w:color="A6A6A6" w:themeColor="background1" w:themeShade="A6"/>
              <w:right w:val="nil"/>
            </w:tcBorders>
            <w:vAlign w:val="center"/>
          </w:tcPr>
          <w:p w14:paraId="1ECECA3C" w14:textId="77777777" w:rsidR="00644BD1" w:rsidRDefault="00644BD1" w:rsidP="00644BD1">
            <w:pPr>
              <w:jc w:val="center"/>
            </w:pPr>
            <w:r w:rsidRPr="00872092">
              <w:rPr>
                <w:rFonts w:ascii="Times New Roman" w:hAnsi="Times New Roman"/>
                <w:noProof/>
                <w:color w:val="000000"/>
                <w:sz w:val="22"/>
                <w:szCs w:val="22"/>
                <w:lang w:eastAsia="en-NZ"/>
              </w:rPr>
              <w:sym w:font="Wingdings" w:char="F0FC"/>
            </w:r>
          </w:p>
        </w:tc>
        <w:tc>
          <w:tcPr>
            <w:tcW w:w="1796" w:type="dxa"/>
            <w:tcBorders>
              <w:top w:val="single" w:sz="4" w:space="0" w:color="A6A6A6" w:themeColor="background1" w:themeShade="A6"/>
              <w:left w:val="nil"/>
              <w:bottom w:val="single" w:sz="4" w:space="0" w:color="A6A6A6" w:themeColor="background1" w:themeShade="A6"/>
              <w:right w:val="nil"/>
            </w:tcBorders>
            <w:vAlign w:val="center"/>
          </w:tcPr>
          <w:p w14:paraId="7E311990" w14:textId="77777777" w:rsidR="00644BD1" w:rsidRDefault="00644BD1" w:rsidP="00644BD1">
            <w:pPr>
              <w:jc w:val="center"/>
            </w:pPr>
            <w:r w:rsidRPr="000D2BED">
              <w:rPr>
                <w:rFonts w:ascii="Times New Roman" w:hAnsi="Times New Roman"/>
                <w:noProof/>
                <w:color w:val="000000"/>
                <w:sz w:val="22"/>
                <w:szCs w:val="22"/>
                <w:lang w:eastAsia="en-NZ"/>
              </w:rPr>
              <w:sym w:font="Wingdings" w:char="F0FC"/>
            </w:r>
          </w:p>
        </w:tc>
      </w:tr>
      <w:tr w:rsidR="00644BD1" w14:paraId="19B585CC" w14:textId="77777777" w:rsidTr="00644BD1">
        <w:trPr>
          <w:cantSplit/>
        </w:trPr>
        <w:tc>
          <w:tcPr>
            <w:tcW w:w="2977" w:type="dxa"/>
            <w:tcBorders>
              <w:top w:val="nil"/>
              <w:left w:val="nil"/>
              <w:bottom w:val="single" w:sz="4" w:space="0" w:color="A6A6A6" w:themeColor="background1" w:themeShade="A6"/>
              <w:right w:val="single" w:sz="4" w:space="0" w:color="A6A6A6" w:themeColor="background1" w:themeShade="A6"/>
            </w:tcBorders>
            <w:hideMark/>
          </w:tcPr>
          <w:p w14:paraId="13EC1BCE" w14:textId="77777777" w:rsidR="00644BD1" w:rsidRPr="00E57494" w:rsidRDefault="00644BD1" w:rsidP="00644BD1">
            <w:pPr>
              <w:pStyle w:val="TableText"/>
            </w:pPr>
            <w:r w:rsidRPr="00E57494">
              <w:t>Gastrointestinal diseases</w:t>
            </w:r>
          </w:p>
        </w:tc>
        <w:tc>
          <w:tcPr>
            <w:tcW w:w="1795" w:type="dxa"/>
            <w:tcBorders>
              <w:top w:val="nil"/>
              <w:left w:val="single" w:sz="4" w:space="0" w:color="A6A6A6" w:themeColor="background1" w:themeShade="A6"/>
              <w:bottom w:val="single" w:sz="4" w:space="0" w:color="A6A6A6" w:themeColor="background1" w:themeShade="A6"/>
              <w:right w:val="nil"/>
            </w:tcBorders>
            <w:vAlign w:val="center"/>
          </w:tcPr>
          <w:p w14:paraId="63F35CBD" w14:textId="77777777" w:rsidR="00644BD1" w:rsidRDefault="00644BD1" w:rsidP="00644BD1">
            <w:pPr>
              <w:jc w:val="center"/>
            </w:pPr>
            <w:r w:rsidRPr="008F1BE9">
              <w:rPr>
                <w:rFonts w:ascii="Times New Roman" w:hAnsi="Times New Roman"/>
                <w:noProof/>
                <w:color w:val="000000"/>
                <w:sz w:val="22"/>
                <w:szCs w:val="22"/>
                <w:lang w:eastAsia="en-NZ"/>
              </w:rPr>
              <w:sym w:font="Wingdings" w:char="F0FC"/>
            </w:r>
          </w:p>
        </w:tc>
        <w:tc>
          <w:tcPr>
            <w:tcW w:w="1796" w:type="dxa"/>
            <w:tcBorders>
              <w:top w:val="single" w:sz="4" w:space="0" w:color="A6A6A6" w:themeColor="background1" w:themeShade="A6"/>
              <w:left w:val="nil"/>
              <w:bottom w:val="single" w:sz="4" w:space="0" w:color="A6A6A6" w:themeColor="background1" w:themeShade="A6"/>
              <w:right w:val="nil"/>
            </w:tcBorders>
            <w:vAlign w:val="center"/>
          </w:tcPr>
          <w:p w14:paraId="0A39B3A0" w14:textId="77777777" w:rsidR="00644BD1" w:rsidRDefault="00644BD1" w:rsidP="00644BD1">
            <w:pPr>
              <w:jc w:val="center"/>
            </w:pPr>
            <w:r w:rsidRPr="00872092">
              <w:rPr>
                <w:rFonts w:ascii="Times New Roman" w:hAnsi="Times New Roman"/>
                <w:noProof/>
                <w:color w:val="000000"/>
                <w:sz w:val="22"/>
                <w:szCs w:val="22"/>
                <w:lang w:eastAsia="en-NZ"/>
              </w:rPr>
              <w:sym w:font="Wingdings" w:char="F0FC"/>
            </w:r>
          </w:p>
        </w:tc>
        <w:tc>
          <w:tcPr>
            <w:tcW w:w="1796" w:type="dxa"/>
            <w:tcBorders>
              <w:top w:val="single" w:sz="4" w:space="0" w:color="A6A6A6" w:themeColor="background1" w:themeShade="A6"/>
              <w:left w:val="nil"/>
              <w:bottom w:val="single" w:sz="4" w:space="0" w:color="A6A6A6" w:themeColor="background1" w:themeShade="A6"/>
              <w:right w:val="nil"/>
            </w:tcBorders>
            <w:vAlign w:val="center"/>
          </w:tcPr>
          <w:p w14:paraId="62ACC95B" w14:textId="77777777" w:rsidR="00644BD1" w:rsidRDefault="00644BD1" w:rsidP="00644BD1">
            <w:pPr>
              <w:jc w:val="center"/>
            </w:pPr>
            <w:r w:rsidRPr="000D2BED">
              <w:rPr>
                <w:rFonts w:ascii="Times New Roman" w:hAnsi="Times New Roman"/>
                <w:noProof/>
                <w:color w:val="000000"/>
                <w:sz w:val="22"/>
                <w:szCs w:val="22"/>
                <w:lang w:eastAsia="en-NZ"/>
              </w:rPr>
              <w:sym w:font="Wingdings" w:char="F0FC"/>
            </w:r>
          </w:p>
        </w:tc>
      </w:tr>
      <w:tr w:rsidR="00644BD1" w14:paraId="5AE3B611" w14:textId="77777777" w:rsidTr="00644BD1">
        <w:trPr>
          <w:cantSplit/>
        </w:trPr>
        <w:tc>
          <w:tcPr>
            <w:tcW w:w="2977" w:type="dxa"/>
            <w:tcBorders>
              <w:top w:val="nil"/>
              <w:left w:val="nil"/>
              <w:bottom w:val="single" w:sz="4" w:space="0" w:color="A6A6A6" w:themeColor="background1" w:themeShade="A6"/>
              <w:right w:val="single" w:sz="4" w:space="0" w:color="A6A6A6" w:themeColor="background1" w:themeShade="A6"/>
            </w:tcBorders>
            <w:hideMark/>
          </w:tcPr>
          <w:p w14:paraId="63DA9F80" w14:textId="77777777" w:rsidR="00644BD1" w:rsidRPr="00E57494" w:rsidRDefault="00644BD1" w:rsidP="00644BD1">
            <w:pPr>
              <w:pStyle w:val="TableText"/>
            </w:pPr>
            <w:r w:rsidRPr="00E57494">
              <w:t>Nutrition deficiency and anaemia</w:t>
            </w:r>
          </w:p>
        </w:tc>
        <w:tc>
          <w:tcPr>
            <w:tcW w:w="1795" w:type="dxa"/>
            <w:tcBorders>
              <w:top w:val="nil"/>
              <w:left w:val="single" w:sz="4" w:space="0" w:color="A6A6A6" w:themeColor="background1" w:themeShade="A6"/>
              <w:bottom w:val="single" w:sz="4" w:space="0" w:color="A6A6A6" w:themeColor="background1" w:themeShade="A6"/>
              <w:right w:val="nil"/>
            </w:tcBorders>
            <w:vAlign w:val="center"/>
          </w:tcPr>
          <w:p w14:paraId="5525DAC6" w14:textId="77777777" w:rsidR="00644BD1" w:rsidRDefault="00644BD1" w:rsidP="00644BD1">
            <w:pPr>
              <w:jc w:val="center"/>
            </w:pPr>
            <w:r w:rsidRPr="008F1BE9">
              <w:rPr>
                <w:rFonts w:ascii="Times New Roman" w:hAnsi="Times New Roman"/>
                <w:noProof/>
                <w:color w:val="000000"/>
                <w:sz w:val="22"/>
                <w:szCs w:val="22"/>
                <w:lang w:eastAsia="en-NZ"/>
              </w:rPr>
              <w:sym w:font="Wingdings" w:char="F0FC"/>
            </w:r>
          </w:p>
        </w:tc>
        <w:tc>
          <w:tcPr>
            <w:tcW w:w="1796" w:type="dxa"/>
            <w:tcBorders>
              <w:top w:val="single" w:sz="4" w:space="0" w:color="A6A6A6" w:themeColor="background1" w:themeShade="A6"/>
              <w:left w:val="nil"/>
              <w:bottom w:val="single" w:sz="4" w:space="0" w:color="A6A6A6" w:themeColor="background1" w:themeShade="A6"/>
              <w:right w:val="nil"/>
            </w:tcBorders>
            <w:vAlign w:val="center"/>
          </w:tcPr>
          <w:p w14:paraId="2846BFA3" w14:textId="77777777" w:rsidR="00644BD1" w:rsidRDefault="00644BD1" w:rsidP="00644BD1">
            <w:pPr>
              <w:jc w:val="center"/>
            </w:pPr>
            <w:r w:rsidRPr="00872092">
              <w:rPr>
                <w:rFonts w:ascii="Times New Roman" w:hAnsi="Times New Roman"/>
                <w:noProof/>
                <w:color w:val="000000"/>
                <w:sz w:val="22"/>
                <w:szCs w:val="22"/>
                <w:lang w:eastAsia="en-NZ"/>
              </w:rPr>
              <w:sym w:font="Wingdings" w:char="F0FC"/>
            </w:r>
          </w:p>
        </w:tc>
        <w:tc>
          <w:tcPr>
            <w:tcW w:w="1796" w:type="dxa"/>
            <w:tcBorders>
              <w:top w:val="single" w:sz="4" w:space="0" w:color="A6A6A6" w:themeColor="background1" w:themeShade="A6"/>
              <w:left w:val="nil"/>
              <w:bottom w:val="single" w:sz="4" w:space="0" w:color="A6A6A6" w:themeColor="background1" w:themeShade="A6"/>
              <w:right w:val="nil"/>
            </w:tcBorders>
            <w:vAlign w:val="center"/>
          </w:tcPr>
          <w:p w14:paraId="3D32A4A9" w14:textId="77777777" w:rsidR="00644BD1" w:rsidRDefault="00644BD1" w:rsidP="00644BD1">
            <w:pPr>
              <w:jc w:val="center"/>
            </w:pPr>
            <w:r w:rsidRPr="000D2BED">
              <w:rPr>
                <w:rFonts w:ascii="Times New Roman" w:hAnsi="Times New Roman"/>
                <w:noProof/>
                <w:color w:val="000000"/>
                <w:sz w:val="22"/>
                <w:szCs w:val="22"/>
                <w:lang w:eastAsia="en-NZ"/>
              </w:rPr>
              <w:sym w:font="Wingdings" w:char="F0FC"/>
            </w:r>
          </w:p>
        </w:tc>
      </w:tr>
      <w:tr w:rsidR="00644BD1" w14:paraId="336103FF" w14:textId="77777777" w:rsidTr="00644BD1">
        <w:trPr>
          <w:cantSplit/>
        </w:trPr>
        <w:tc>
          <w:tcPr>
            <w:tcW w:w="2977" w:type="dxa"/>
            <w:tcBorders>
              <w:top w:val="nil"/>
              <w:left w:val="nil"/>
              <w:bottom w:val="single" w:sz="4" w:space="0" w:color="A6A6A6" w:themeColor="background1" w:themeShade="A6"/>
              <w:right w:val="single" w:sz="4" w:space="0" w:color="A6A6A6" w:themeColor="background1" w:themeShade="A6"/>
            </w:tcBorders>
            <w:hideMark/>
          </w:tcPr>
          <w:p w14:paraId="6CCC9FBC" w14:textId="77777777" w:rsidR="00644BD1" w:rsidRPr="00E57494" w:rsidRDefault="00644BD1" w:rsidP="00644BD1">
            <w:pPr>
              <w:pStyle w:val="TableText"/>
            </w:pPr>
            <w:r w:rsidRPr="00E57494">
              <w:t>Cardiovascular diseases</w:t>
            </w:r>
          </w:p>
        </w:tc>
        <w:tc>
          <w:tcPr>
            <w:tcW w:w="1795" w:type="dxa"/>
            <w:tcBorders>
              <w:top w:val="nil"/>
              <w:left w:val="single" w:sz="4" w:space="0" w:color="A6A6A6" w:themeColor="background1" w:themeShade="A6"/>
              <w:bottom w:val="single" w:sz="4" w:space="0" w:color="A6A6A6" w:themeColor="background1" w:themeShade="A6"/>
              <w:right w:val="nil"/>
            </w:tcBorders>
            <w:vAlign w:val="center"/>
          </w:tcPr>
          <w:p w14:paraId="0118EF47" w14:textId="77777777" w:rsidR="00644BD1" w:rsidRDefault="00644BD1" w:rsidP="00644BD1">
            <w:pPr>
              <w:jc w:val="center"/>
            </w:pPr>
            <w:r w:rsidRPr="008F1BE9">
              <w:rPr>
                <w:rFonts w:ascii="Times New Roman" w:hAnsi="Times New Roman"/>
                <w:noProof/>
                <w:color w:val="000000"/>
                <w:sz w:val="22"/>
                <w:szCs w:val="22"/>
                <w:lang w:eastAsia="en-NZ"/>
              </w:rPr>
              <w:sym w:font="Wingdings" w:char="F0FC"/>
            </w:r>
          </w:p>
        </w:tc>
        <w:tc>
          <w:tcPr>
            <w:tcW w:w="1796" w:type="dxa"/>
            <w:tcBorders>
              <w:top w:val="single" w:sz="4" w:space="0" w:color="A6A6A6" w:themeColor="background1" w:themeShade="A6"/>
              <w:left w:val="nil"/>
              <w:bottom w:val="single" w:sz="4" w:space="0" w:color="A6A6A6" w:themeColor="background1" w:themeShade="A6"/>
              <w:right w:val="nil"/>
            </w:tcBorders>
            <w:vAlign w:val="center"/>
          </w:tcPr>
          <w:p w14:paraId="34A03390" w14:textId="77777777" w:rsidR="00644BD1" w:rsidRDefault="00644BD1" w:rsidP="00644BD1">
            <w:pPr>
              <w:jc w:val="center"/>
            </w:pPr>
            <w:r w:rsidRPr="00872092">
              <w:rPr>
                <w:rFonts w:ascii="Times New Roman" w:hAnsi="Times New Roman"/>
                <w:noProof/>
                <w:color w:val="000000"/>
                <w:sz w:val="22"/>
                <w:szCs w:val="22"/>
                <w:lang w:eastAsia="en-NZ"/>
              </w:rPr>
              <w:sym w:font="Wingdings" w:char="F0FC"/>
            </w:r>
          </w:p>
        </w:tc>
        <w:tc>
          <w:tcPr>
            <w:tcW w:w="1796" w:type="dxa"/>
            <w:tcBorders>
              <w:top w:val="single" w:sz="4" w:space="0" w:color="A6A6A6" w:themeColor="background1" w:themeShade="A6"/>
              <w:left w:val="nil"/>
              <w:bottom w:val="single" w:sz="4" w:space="0" w:color="A6A6A6" w:themeColor="background1" w:themeShade="A6"/>
              <w:right w:val="nil"/>
            </w:tcBorders>
            <w:vAlign w:val="center"/>
          </w:tcPr>
          <w:p w14:paraId="00E6DAB5" w14:textId="77777777" w:rsidR="00644BD1" w:rsidRDefault="00644BD1" w:rsidP="00644BD1">
            <w:pPr>
              <w:jc w:val="center"/>
            </w:pPr>
            <w:r w:rsidRPr="000D2BED">
              <w:rPr>
                <w:rFonts w:ascii="Times New Roman" w:hAnsi="Times New Roman"/>
                <w:noProof/>
                <w:color w:val="000000"/>
                <w:sz w:val="22"/>
                <w:szCs w:val="22"/>
                <w:lang w:eastAsia="en-NZ"/>
              </w:rPr>
              <w:sym w:font="Wingdings" w:char="F0FC"/>
            </w:r>
          </w:p>
        </w:tc>
      </w:tr>
      <w:tr w:rsidR="00644BD1" w14:paraId="46C9E7CB" w14:textId="77777777" w:rsidTr="00644BD1">
        <w:trPr>
          <w:cantSplit/>
        </w:trPr>
        <w:tc>
          <w:tcPr>
            <w:tcW w:w="2977" w:type="dxa"/>
            <w:tcBorders>
              <w:top w:val="nil"/>
              <w:left w:val="nil"/>
              <w:bottom w:val="single" w:sz="4" w:space="0" w:color="A6A6A6" w:themeColor="background1" w:themeShade="A6"/>
              <w:right w:val="single" w:sz="4" w:space="0" w:color="A6A6A6" w:themeColor="background1" w:themeShade="A6"/>
            </w:tcBorders>
            <w:hideMark/>
          </w:tcPr>
          <w:p w14:paraId="2BE30C3E" w14:textId="77777777" w:rsidR="00644BD1" w:rsidRPr="00E57494" w:rsidRDefault="00644BD1" w:rsidP="00644BD1">
            <w:pPr>
              <w:pStyle w:val="TableText"/>
            </w:pPr>
            <w:r w:rsidRPr="00E57494">
              <w:t>Otitis media</w:t>
            </w:r>
          </w:p>
        </w:tc>
        <w:tc>
          <w:tcPr>
            <w:tcW w:w="1795" w:type="dxa"/>
            <w:tcBorders>
              <w:top w:val="nil"/>
              <w:left w:val="single" w:sz="4" w:space="0" w:color="A6A6A6" w:themeColor="background1" w:themeShade="A6"/>
              <w:bottom w:val="single" w:sz="4" w:space="0" w:color="A6A6A6" w:themeColor="background1" w:themeShade="A6"/>
              <w:right w:val="nil"/>
            </w:tcBorders>
            <w:vAlign w:val="center"/>
          </w:tcPr>
          <w:p w14:paraId="40596F81" w14:textId="77777777" w:rsidR="00644BD1" w:rsidRDefault="00644BD1" w:rsidP="00644BD1">
            <w:pPr>
              <w:jc w:val="center"/>
            </w:pPr>
            <w:r w:rsidRPr="008F1BE9">
              <w:rPr>
                <w:rFonts w:ascii="Times New Roman" w:hAnsi="Times New Roman"/>
                <w:noProof/>
                <w:color w:val="000000"/>
                <w:sz w:val="22"/>
                <w:szCs w:val="22"/>
                <w:lang w:eastAsia="en-NZ"/>
              </w:rPr>
              <w:sym w:font="Wingdings" w:char="F0FC"/>
            </w:r>
          </w:p>
        </w:tc>
        <w:tc>
          <w:tcPr>
            <w:tcW w:w="1796" w:type="dxa"/>
            <w:tcBorders>
              <w:top w:val="single" w:sz="4" w:space="0" w:color="A6A6A6" w:themeColor="background1" w:themeShade="A6"/>
              <w:left w:val="nil"/>
              <w:bottom w:val="single" w:sz="4" w:space="0" w:color="A6A6A6" w:themeColor="background1" w:themeShade="A6"/>
              <w:right w:val="nil"/>
            </w:tcBorders>
            <w:vAlign w:val="center"/>
          </w:tcPr>
          <w:p w14:paraId="42177E8E" w14:textId="77777777" w:rsidR="00644BD1" w:rsidRPr="00644BD1" w:rsidRDefault="00644BD1" w:rsidP="00644BD1">
            <w:pPr>
              <w:jc w:val="center"/>
              <w:rPr>
                <w:rFonts w:ascii="Times New Roman" w:hAnsi="Times New Roman"/>
                <w:color w:val="000000"/>
                <w:sz w:val="6"/>
                <w:szCs w:val="16"/>
              </w:rPr>
            </w:pPr>
          </w:p>
        </w:tc>
        <w:tc>
          <w:tcPr>
            <w:tcW w:w="1796" w:type="dxa"/>
            <w:tcBorders>
              <w:top w:val="single" w:sz="4" w:space="0" w:color="A6A6A6" w:themeColor="background1" w:themeShade="A6"/>
              <w:left w:val="nil"/>
              <w:bottom w:val="single" w:sz="4" w:space="0" w:color="A6A6A6" w:themeColor="background1" w:themeShade="A6"/>
              <w:right w:val="nil"/>
            </w:tcBorders>
            <w:vAlign w:val="center"/>
          </w:tcPr>
          <w:p w14:paraId="1A5EED7F" w14:textId="77777777" w:rsidR="00644BD1" w:rsidRDefault="00644BD1" w:rsidP="00644BD1">
            <w:pPr>
              <w:jc w:val="center"/>
            </w:pPr>
            <w:r w:rsidRPr="000D2BED">
              <w:rPr>
                <w:rFonts w:ascii="Times New Roman" w:hAnsi="Times New Roman"/>
                <w:noProof/>
                <w:color w:val="000000"/>
                <w:sz w:val="22"/>
                <w:szCs w:val="22"/>
                <w:lang w:eastAsia="en-NZ"/>
              </w:rPr>
              <w:sym w:font="Wingdings" w:char="F0FC"/>
            </w:r>
          </w:p>
        </w:tc>
      </w:tr>
      <w:tr w:rsidR="00644BD1" w14:paraId="6451FE66" w14:textId="77777777" w:rsidTr="00644BD1">
        <w:trPr>
          <w:cantSplit/>
        </w:trPr>
        <w:tc>
          <w:tcPr>
            <w:tcW w:w="2977" w:type="dxa"/>
            <w:tcBorders>
              <w:top w:val="nil"/>
              <w:left w:val="nil"/>
              <w:bottom w:val="single" w:sz="4" w:space="0" w:color="A6A6A6" w:themeColor="background1" w:themeShade="A6"/>
              <w:right w:val="single" w:sz="4" w:space="0" w:color="A6A6A6" w:themeColor="background1" w:themeShade="A6"/>
            </w:tcBorders>
            <w:hideMark/>
          </w:tcPr>
          <w:p w14:paraId="4ACE3B99" w14:textId="77777777" w:rsidR="00644BD1" w:rsidRPr="00E57494" w:rsidRDefault="00644BD1" w:rsidP="00644BD1">
            <w:pPr>
              <w:pStyle w:val="TableText"/>
            </w:pPr>
            <w:r w:rsidRPr="00E57494">
              <w:t>Dermatological conditions</w:t>
            </w:r>
          </w:p>
        </w:tc>
        <w:tc>
          <w:tcPr>
            <w:tcW w:w="1795" w:type="dxa"/>
            <w:tcBorders>
              <w:top w:val="nil"/>
              <w:left w:val="single" w:sz="4" w:space="0" w:color="A6A6A6" w:themeColor="background1" w:themeShade="A6"/>
              <w:bottom w:val="single" w:sz="4" w:space="0" w:color="A6A6A6" w:themeColor="background1" w:themeShade="A6"/>
              <w:right w:val="nil"/>
            </w:tcBorders>
            <w:vAlign w:val="center"/>
          </w:tcPr>
          <w:p w14:paraId="64D14927" w14:textId="77777777" w:rsidR="00644BD1" w:rsidRDefault="00644BD1" w:rsidP="00644BD1">
            <w:pPr>
              <w:jc w:val="center"/>
            </w:pPr>
            <w:r w:rsidRPr="008F1BE9">
              <w:rPr>
                <w:rFonts w:ascii="Times New Roman" w:hAnsi="Times New Roman"/>
                <w:noProof/>
                <w:color w:val="000000"/>
                <w:sz w:val="22"/>
                <w:szCs w:val="22"/>
                <w:lang w:eastAsia="en-NZ"/>
              </w:rPr>
              <w:sym w:font="Wingdings" w:char="F0FC"/>
            </w:r>
          </w:p>
        </w:tc>
        <w:tc>
          <w:tcPr>
            <w:tcW w:w="1796" w:type="dxa"/>
            <w:tcBorders>
              <w:top w:val="single" w:sz="4" w:space="0" w:color="A6A6A6" w:themeColor="background1" w:themeShade="A6"/>
              <w:left w:val="nil"/>
              <w:bottom w:val="single" w:sz="4" w:space="0" w:color="A6A6A6" w:themeColor="background1" w:themeShade="A6"/>
              <w:right w:val="nil"/>
            </w:tcBorders>
            <w:vAlign w:val="center"/>
          </w:tcPr>
          <w:p w14:paraId="4BF03E93" w14:textId="77777777" w:rsidR="00644BD1" w:rsidRDefault="00644BD1" w:rsidP="00644BD1">
            <w:pPr>
              <w:jc w:val="center"/>
            </w:pPr>
            <w:r w:rsidRPr="00177566">
              <w:rPr>
                <w:rFonts w:ascii="Times New Roman" w:hAnsi="Times New Roman"/>
                <w:noProof/>
                <w:color w:val="000000"/>
                <w:sz w:val="22"/>
                <w:szCs w:val="22"/>
                <w:lang w:eastAsia="en-NZ"/>
              </w:rPr>
              <w:sym w:font="Wingdings" w:char="F0FC"/>
            </w:r>
          </w:p>
        </w:tc>
        <w:tc>
          <w:tcPr>
            <w:tcW w:w="1796" w:type="dxa"/>
            <w:tcBorders>
              <w:top w:val="single" w:sz="4" w:space="0" w:color="A6A6A6" w:themeColor="background1" w:themeShade="A6"/>
              <w:left w:val="nil"/>
              <w:bottom w:val="single" w:sz="4" w:space="0" w:color="A6A6A6" w:themeColor="background1" w:themeShade="A6"/>
              <w:right w:val="nil"/>
            </w:tcBorders>
            <w:vAlign w:val="center"/>
          </w:tcPr>
          <w:p w14:paraId="5A9D6C56" w14:textId="77777777" w:rsidR="00644BD1" w:rsidRDefault="00644BD1" w:rsidP="00644BD1">
            <w:pPr>
              <w:jc w:val="center"/>
            </w:pPr>
            <w:r w:rsidRPr="000D2BED">
              <w:rPr>
                <w:rFonts w:ascii="Times New Roman" w:hAnsi="Times New Roman"/>
                <w:noProof/>
                <w:color w:val="000000"/>
                <w:sz w:val="22"/>
                <w:szCs w:val="22"/>
                <w:lang w:eastAsia="en-NZ"/>
              </w:rPr>
              <w:sym w:font="Wingdings" w:char="F0FC"/>
            </w:r>
          </w:p>
        </w:tc>
      </w:tr>
      <w:tr w:rsidR="00644BD1" w14:paraId="25D067AD" w14:textId="77777777" w:rsidTr="00644BD1">
        <w:trPr>
          <w:cantSplit/>
        </w:trPr>
        <w:tc>
          <w:tcPr>
            <w:tcW w:w="2977" w:type="dxa"/>
            <w:tcBorders>
              <w:top w:val="nil"/>
              <w:left w:val="nil"/>
              <w:bottom w:val="single" w:sz="4" w:space="0" w:color="A6A6A6" w:themeColor="background1" w:themeShade="A6"/>
              <w:right w:val="single" w:sz="4" w:space="0" w:color="A6A6A6" w:themeColor="background1" w:themeShade="A6"/>
            </w:tcBorders>
            <w:hideMark/>
          </w:tcPr>
          <w:p w14:paraId="3899831F" w14:textId="77777777" w:rsidR="00644BD1" w:rsidRPr="00E57494" w:rsidRDefault="00644BD1" w:rsidP="00644BD1">
            <w:pPr>
              <w:pStyle w:val="TableText"/>
            </w:pPr>
            <w:r w:rsidRPr="00E57494">
              <w:t>Diabetes complications</w:t>
            </w:r>
          </w:p>
        </w:tc>
        <w:tc>
          <w:tcPr>
            <w:tcW w:w="1795" w:type="dxa"/>
            <w:tcBorders>
              <w:top w:val="nil"/>
              <w:left w:val="single" w:sz="4" w:space="0" w:color="A6A6A6" w:themeColor="background1" w:themeShade="A6"/>
              <w:bottom w:val="single" w:sz="4" w:space="0" w:color="A6A6A6" w:themeColor="background1" w:themeShade="A6"/>
              <w:right w:val="nil"/>
            </w:tcBorders>
            <w:vAlign w:val="center"/>
          </w:tcPr>
          <w:p w14:paraId="7447FD99" w14:textId="77777777" w:rsidR="00644BD1" w:rsidRDefault="00644BD1" w:rsidP="00644BD1">
            <w:pPr>
              <w:jc w:val="center"/>
            </w:pPr>
            <w:r w:rsidRPr="008F1BE9">
              <w:rPr>
                <w:rFonts w:ascii="Times New Roman" w:hAnsi="Times New Roman"/>
                <w:noProof/>
                <w:color w:val="000000"/>
                <w:sz w:val="22"/>
                <w:szCs w:val="22"/>
                <w:lang w:eastAsia="en-NZ"/>
              </w:rPr>
              <w:sym w:font="Wingdings" w:char="F0FC"/>
            </w:r>
          </w:p>
        </w:tc>
        <w:tc>
          <w:tcPr>
            <w:tcW w:w="1796" w:type="dxa"/>
            <w:tcBorders>
              <w:top w:val="single" w:sz="4" w:space="0" w:color="A6A6A6" w:themeColor="background1" w:themeShade="A6"/>
              <w:left w:val="nil"/>
              <w:bottom w:val="single" w:sz="4" w:space="0" w:color="A6A6A6" w:themeColor="background1" w:themeShade="A6"/>
              <w:right w:val="nil"/>
            </w:tcBorders>
            <w:vAlign w:val="center"/>
          </w:tcPr>
          <w:p w14:paraId="08D8BF69" w14:textId="77777777" w:rsidR="00644BD1" w:rsidRDefault="00644BD1" w:rsidP="00644BD1">
            <w:pPr>
              <w:jc w:val="center"/>
            </w:pPr>
            <w:r w:rsidRPr="00177566">
              <w:rPr>
                <w:rFonts w:ascii="Times New Roman" w:hAnsi="Times New Roman"/>
                <w:noProof/>
                <w:color w:val="000000"/>
                <w:sz w:val="22"/>
                <w:szCs w:val="22"/>
                <w:lang w:eastAsia="en-NZ"/>
              </w:rPr>
              <w:sym w:font="Wingdings" w:char="F0FC"/>
            </w:r>
          </w:p>
        </w:tc>
        <w:tc>
          <w:tcPr>
            <w:tcW w:w="1796" w:type="dxa"/>
            <w:tcBorders>
              <w:top w:val="single" w:sz="4" w:space="0" w:color="A6A6A6" w:themeColor="background1" w:themeShade="A6"/>
              <w:left w:val="nil"/>
              <w:bottom w:val="single" w:sz="4" w:space="0" w:color="A6A6A6" w:themeColor="background1" w:themeShade="A6"/>
              <w:right w:val="nil"/>
            </w:tcBorders>
            <w:vAlign w:val="center"/>
          </w:tcPr>
          <w:p w14:paraId="7E33D71D" w14:textId="77777777" w:rsidR="00644BD1" w:rsidRDefault="00644BD1" w:rsidP="00644BD1">
            <w:pPr>
              <w:jc w:val="center"/>
            </w:pPr>
            <w:r w:rsidRPr="000D2BED">
              <w:rPr>
                <w:rFonts w:ascii="Times New Roman" w:hAnsi="Times New Roman"/>
                <w:noProof/>
                <w:color w:val="000000"/>
                <w:sz w:val="22"/>
                <w:szCs w:val="22"/>
                <w:lang w:eastAsia="en-NZ"/>
              </w:rPr>
              <w:sym w:font="Wingdings" w:char="F0FC"/>
            </w:r>
          </w:p>
        </w:tc>
      </w:tr>
      <w:tr w:rsidR="00644BD1" w14:paraId="20BD81C8" w14:textId="77777777" w:rsidTr="00644BD1">
        <w:trPr>
          <w:cantSplit/>
        </w:trPr>
        <w:tc>
          <w:tcPr>
            <w:tcW w:w="2977" w:type="dxa"/>
            <w:tcBorders>
              <w:top w:val="nil"/>
              <w:left w:val="nil"/>
              <w:bottom w:val="single" w:sz="4" w:space="0" w:color="A6A6A6" w:themeColor="background1" w:themeShade="A6"/>
              <w:right w:val="single" w:sz="4" w:space="0" w:color="A6A6A6" w:themeColor="background1" w:themeShade="A6"/>
            </w:tcBorders>
            <w:hideMark/>
          </w:tcPr>
          <w:p w14:paraId="4726204E" w14:textId="77777777" w:rsidR="00644BD1" w:rsidRPr="00E57494" w:rsidRDefault="00644BD1" w:rsidP="00644BD1">
            <w:pPr>
              <w:pStyle w:val="TableText"/>
            </w:pPr>
            <w:r w:rsidRPr="00E57494">
              <w:t>Kidney, urinary tract infection</w:t>
            </w:r>
          </w:p>
        </w:tc>
        <w:tc>
          <w:tcPr>
            <w:tcW w:w="1795" w:type="dxa"/>
            <w:tcBorders>
              <w:top w:val="nil"/>
              <w:left w:val="single" w:sz="4" w:space="0" w:color="A6A6A6" w:themeColor="background1" w:themeShade="A6"/>
              <w:bottom w:val="single" w:sz="4" w:space="0" w:color="A6A6A6" w:themeColor="background1" w:themeShade="A6"/>
              <w:right w:val="nil"/>
            </w:tcBorders>
            <w:vAlign w:val="center"/>
          </w:tcPr>
          <w:p w14:paraId="1CB21C9E" w14:textId="77777777" w:rsidR="00644BD1" w:rsidRDefault="00644BD1" w:rsidP="00644BD1">
            <w:pPr>
              <w:jc w:val="center"/>
            </w:pPr>
            <w:r w:rsidRPr="008F1BE9">
              <w:rPr>
                <w:rFonts w:ascii="Times New Roman" w:hAnsi="Times New Roman"/>
                <w:noProof/>
                <w:color w:val="000000"/>
                <w:sz w:val="22"/>
                <w:szCs w:val="22"/>
                <w:lang w:eastAsia="en-NZ"/>
              </w:rPr>
              <w:sym w:font="Wingdings" w:char="F0FC"/>
            </w:r>
          </w:p>
        </w:tc>
        <w:tc>
          <w:tcPr>
            <w:tcW w:w="1796" w:type="dxa"/>
            <w:tcBorders>
              <w:top w:val="single" w:sz="4" w:space="0" w:color="A6A6A6" w:themeColor="background1" w:themeShade="A6"/>
              <w:left w:val="nil"/>
              <w:bottom w:val="single" w:sz="4" w:space="0" w:color="A6A6A6" w:themeColor="background1" w:themeShade="A6"/>
              <w:right w:val="nil"/>
            </w:tcBorders>
            <w:vAlign w:val="center"/>
          </w:tcPr>
          <w:p w14:paraId="7800896D" w14:textId="77777777" w:rsidR="00644BD1" w:rsidRPr="00644BD1" w:rsidRDefault="00644BD1" w:rsidP="00644BD1">
            <w:pPr>
              <w:jc w:val="center"/>
              <w:rPr>
                <w:rFonts w:ascii="Times New Roman" w:hAnsi="Times New Roman"/>
                <w:color w:val="000000"/>
                <w:sz w:val="6"/>
                <w:szCs w:val="16"/>
              </w:rPr>
            </w:pPr>
          </w:p>
        </w:tc>
        <w:tc>
          <w:tcPr>
            <w:tcW w:w="1796" w:type="dxa"/>
            <w:tcBorders>
              <w:top w:val="single" w:sz="4" w:space="0" w:color="A6A6A6" w:themeColor="background1" w:themeShade="A6"/>
              <w:left w:val="nil"/>
              <w:bottom w:val="single" w:sz="4" w:space="0" w:color="A6A6A6" w:themeColor="background1" w:themeShade="A6"/>
              <w:right w:val="nil"/>
            </w:tcBorders>
            <w:vAlign w:val="center"/>
          </w:tcPr>
          <w:p w14:paraId="47A504FF" w14:textId="77777777" w:rsidR="00644BD1" w:rsidRPr="00644BD1" w:rsidRDefault="00644BD1" w:rsidP="00644BD1">
            <w:pPr>
              <w:jc w:val="center"/>
              <w:rPr>
                <w:rFonts w:ascii="Times New Roman" w:hAnsi="Times New Roman"/>
                <w:color w:val="000000"/>
                <w:sz w:val="6"/>
                <w:szCs w:val="16"/>
              </w:rPr>
            </w:pPr>
          </w:p>
        </w:tc>
      </w:tr>
      <w:tr w:rsidR="00644BD1" w14:paraId="30A3C965" w14:textId="77777777" w:rsidTr="00644BD1">
        <w:trPr>
          <w:cantSplit/>
        </w:trPr>
        <w:tc>
          <w:tcPr>
            <w:tcW w:w="2977" w:type="dxa"/>
            <w:tcBorders>
              <w:top w:val="nil"/>
              <w:left w:val="nil"/>
              <w:bottom w:val="single" w:sz="4" w:space="0" w:color="A6A6A6" w:themeColor="background1" w:themeShade="A6"/>
              <w:right w:val="single" w:sz="4" w:space="0" w:color="A6A6A6" w:themeColor="background1" w:themeShade="A6"/>
            </w:tcBorders>
            <w:hideMark/>
          </w:tcPr>
          <w:p w14:paraId="212892A6" w14:textId="77777777" w:rsidR="00644BD1" w:rsidRPr="00E57494" w:rsidRDefault="00644BD1" w:rsidP="00644BD1">
            <w:pPr>
              <w:pStyle w:val="TableText"/>
            </w:pPr>
            <w:r w:rsidRPr="00E57494">
              <w:t>Sexually transmitted infections</w:t>
            </w:r>
          </w:p>
        </w:tc>
        <w:tc>
          <w:tcPr>
            <w:tcW w:w="1795" w:type="dxa"/>
            <w:tcBorders>
              <w:top w:val="nil"/>
              <w:left w:val="single" w:sz="4" w:space="0" w:color="A6A6A6" w:themeColor="background1" w:themeShade="A6"/>
              <w:bottom w:val="single" w:sz="4" w:space="0" w:color="A6A6A6" w:themeColor="background1" w:themeShade="A6"/>
              <w:right w:val="nil"/>
            </w:tcBorders>
            <w:vAlign w:val="center"/>
          </w:tcPr>
          <w:p w14:paraId="2C8EBE9A" w14:textId="77777777" w:rsidR="00644BD1" w:rsidRDefault="00644BD1" w:rsidP="00644BD1">
            <w:pPr>
              <w:jc w:val="center"/>
            </w:pPr>
            <w:r w:rsidRPr="008F1BE9">
              <w:rPr>
                <w:rFonts w:ascii="Times New Roman" w:hAnsi="Times New Roman"/>
                <w:noProof/>
                <w:color w:val="000000"/>
                <w:sz w:val="22"/>
                <w:szCs w:val="22"/>
                <w:lang w:eastAsia="en-NZ"/>
              </w:rPr>
              <w:sym w:font="Wingdings" w:char="F0FC"/>
            </w:r>
          </w:p>
        </w:tc>
        <w:tc>
          <w:tcPr>
            <w:tcW w:w="1796" w:type="dxa"/>
            <w:tcBorders>
              <w:top w:val="single" w:sz="4" w:space="0" w:color="A6A6A6" w:themeColor="background1" w:themeShade="A6"/>
              <w:left w:val="nil"/>
              <w:bottom w:val="single" w:sz="4" w:space="0" w:color="A6A6A6" w:themeColor="background1" w:themeShade="A6"/>
              <w:right w:val="nil"/>
            </w:tcBorders>
            <w:vAlign w:val="center"/>
          </w:tcPr>
          <w:p w14:paraId="7B32DAAE" w14:textId="77777777" w:rsidR="00644BD1" w:rsidRDefault="00644BD1" w:rsidP="00644BD1">
            <w:pPr>
              <w:jc w:val="center"/>
            </w:pPr>
            <w:r w:rsidRPr="0028111C">
              <w:rPr>
                <w:rFonts w:ascii="Times New Roman" w:hAnsi="Times New Roman"/>
                <w:noProof/>
                <w:color w:val="000000"/>
                <w:sz w:val="22"/>
                <w:szCs w:val="22"/>
                <w:lang w:eastAsia="en-NZ"/>
              </w:rPr>
              <w:sym w:font="Wingdings" w:char="F0FC"/>
            </w:r>
          </w:p>
        </w:tc>
        <w:tc>
          <w:tcPr>
            <w:tcW w:w="1796" w:type="dxa"/>
            <w:tcBorders>
              <w:top w:val="single" w:sz="4" w:space="0" w:color="A6A6A6" w:themeColor="background1" w:themeShade="A6"/>
              <w:left w:val="nil"/>
              <w:bottom w:val="single" w:sz="4" w:space="0" w:color="A6A6A6" w:themeColor="background1" w:themeShade="A6"/>
              <w:right w:val="nil"/>
            </w:tcBorders>
            <w:vAlign w:val="center"/>
          </w:tcPr>
          <w:p w14:paraId="68FC4303" w14:textId="77777777" w:rsidR="00644BD1" w:rsidRPr="00644BD1" w:rsidRDefault="00644BD1" w:rsidP="00644BD1">
            <w:pPr>
              <w:jc w:val="center"/>
              <w:rPr>
                <w:rFonts w:ascii="Times New Roman" w:hAnsi="Times New Roman"/>
                <w:color w:val="000000"/>
                <w:sz w:val="6"/>
                <w:szCs w:val="16"/>
              </w:rPr>
            </w:pPr>
          </w:p>
        </w:tc>
      </w:tr>
      <w:tr w:rsidR="00644BD1" w14:paraId="52BC2D8F" w14:textId="77777777" w:rsidTr="00644BD1">
        <w:trPr>
          <w:cantSplit/>
        </w:trPr>
        <w:tc>
          <w:tcPr>
            <w:tcW w:w="2977" w:type="dxa"/>
            <w:tcBorders>
              <w:top w:val="nil"/>
              <w:left w:val="nil"/>
              <w:bottom w:val="single" w:sz="4" w:space="0" w:color="A6A6A6" w:themeColor="background1" w:themeShade="A6"/>
              <w:right w:val="single" w:sz="4" w:space="0" w:color="A6A6A6" w:themeColor="background1" w:themeShade="A6"/>
            </w:tcBorders>
            <w:hideMark/>
          </w:tcPr>
          <w:p w14:paraId="1671F279" w14:textId="257703FD" w:rsidR="00644BD1" w:rsidRPr="00E57494" w:rsidRDefault="00644BD1" w:rsidP="00644BD1">
            <w:pPr>
              <w:pStyle w:val="TableText"/>
            </w:pPr>
            <w:r w:rsidRPr="00E57494">
              <w:t>Vaccine</w:t>
            </w:r>
            <w:r w:rsidR="00487752">
              <w:t>-</w:t>
            </w:r>
            <w:r w:rsidRPr="00E57494">
              <w:t>preventable diseases</w:t>
            </w:r>
          </w:p>
        </w:tc>
        <w:tc>
          <w:tcPr>
            <w:tcW w:w="1795" w:type="dxa"/>
            <w:tcBorders>
              <w:top w:val="nil"/>
              <w:left w:val="single" w:sz="4" w:space="0" w:color="A6A6A6" w:themeColor="background1" w:themeShade="A6"/>
              <w:bottom w:val="single" w:sz="4" w:space="0" w:color="A6A6A6" w:themeColor="background1" w:themeShade="A6"/>
              <w:right w:val="nil"/>
            </w:tcBorders>
            <w:vAlign w:val="center"/>
          </w:tcPr>
          <w:p w14:paraId="2C6FCA13" w14:textId="77777777" w:rsidR="00644BD1" w:rsidRDefault="00644BD1" w:rsidP="00644BD1">
            <w:pPr>
              <w:jc w:val="center"/>
            </w:pPr>
            <w:r w:rsidRPr="008F1BE9">
              <w:rPr>
                <w:rFonts w:ascii="Times New Roman" w:hAnsi="Times New Roman"/>
                <w:noProof/>
                <w:color w:val="000000"/>
                <w:sz w:val="22"/>
                <w:szCs w:val="22"/>
                <w:lang w:eastAsia="en-NZ"/>
              </w:rPr>
              <w:sym w:font="Wingdings" w:char="F0FC"/>
            </w:r>
          </w:p>
        </w:tc>
        <w:tc>
          <w:tcPr>
            <w:tcW w:w="1796" w:type="dxa"/>
            <w:tcBorders>
              <w:top w:val="single" w:sz="4" w:space="0" w:color="A6A6A6" w:themeColor="background1" w:themeShade="A6"/>
              <w:left w:val="nil"/>
              <w:bottom w:val="single" w:sz="4" w:space="0" w:color="A6A6A6" w:themeColor="background1" w:themeShade="A6"/>
              <w:right w:val="nil"/>
            </w:tcBorders>
            <w:vAlign w:val="center"/>
          </w:tcPr>
          <w:p w14:paraId="57A804A1" w14:textId="77777777" w:rsidR="00644BD1" w:rsidRDefault="00644BD1" w:rsidP="00644BD1">
            <w:pPr>
              <w:jc w:val="center"/>
            </w:pPr>
            <w:r w:rsidRPr="0028111C">
              <w:rPr>
                <w:rFonts w:ascii="Times New Roman" w:hAnsi="Times New Roman"/>
                <w:noProof/>
                <w:color w:val="000000"/>
                <w:sz w:val="22"/>
                <w:szCs w:val="22"/>
                <w:lang w:eastAsia="en-NZ"/>
              </w:rPr>
              <w:sym w:font="Wingdings" w:char="F0FC"/>
            </w:r>
          </w:p>
        </w:tc>
        <w:tc>
          <w:tcPr>
            <w:tcW w:w="1796" w:type="dxa"/>
            <w:tcBorders>
              <w:top w:val="single" w:sz="4" w:space="0" w:color="A6A6A6" w:themeColor="background1" w:themeShade="A6"/>
              <w:left w:val="nil"/>
              <w:bottom w:val="single" w:sz="4" w:space="0" w:color="A6A6A6" w:themeColor="background1" w:themeShade="A6"/>
              <w:right w:val="nil"/>
            </w:tcBorders>
            <w:vAlign w:val="center"/>
          </w:tcPr>
          <w:p w14:paraId="63C68A80" w14:textId="77777777" w:rsidR="00644BD1" w:rsidRDefault="00644BD1" w:rsidP="00644BD1">
            <w:pPr>
              <w:jc w:val="center"/>
            </w:pPr>
            <w:r w:rsidRPr="00451396">
              <w:rPr>
                <w:rFonts w:ascii="Times New Roman" w:hAnsi="Times New Roman"/>
                <w:noProof/>
                <w:color w:val="000000"/>
                <w:sz w:val="22"/>
                <w:szCs w:val="22"/>
                <w:lang w:eastAsia="en-NZ"/>
              </w:rPr>
              <w:sym w:font="Wingdings" w:char="F0FC"/>
            </w:r>
          </w:p>
        </w:tc>
      </w:tr>
      <w:tr w:rsidR="00644BD1" w14:paraId="2BF648AD" w14:textId="77777777" w:rsidTr="00644BD1">
        <w:trPr>
          <w:cantSplit/>
        </w:trPr>
        <w:tc>
          <w:tcPr>
            <w:tcW w:w="2977" w:type="dxa"/>
            <w:tcBorders>
              <w:top w:val="nil"/>
              <w:left w:val="nil"/>
              <w:bottom w:val="single" w:sz="4" w:space="0" w:color="A6A6A6" w:themeColor="background1" w:themeShade="A6"/>
              <w:right w:val="single" w:sz="4" w:space="0" w:color="A6A6A6" w:themeColor="background1" w:themeShade="A6"/>
            </w:tcBorders>
            <w:hideMark/>
          </w:tcPr>
          <w:p w14:paraId="182CB7B8" w14:textId="77777777" w:rsidR="00644BD1" w:rsidRPr="00E57494" w:rsidRDefault="00644BD1" w:rsidP="00644BD1">
            <w:pPr>
              <w:pStyle w:val="TableText"/>
            </w:pPr>
            <w:r w:rsidRPr="00E57494">
              <w:t>Meningococcal infection</w:t>
            </w:r>
          </w:p>
        </w:tc>
        <w:tc>
          <w:tcPr>
            <w:tcW w:w="1795" w:type="dxa"/>
            <w:tcBorders>
              <w:top w:val="nil"/>
              <w:left w:val="single" w:sz="4" w:space="0" w:color="A6A6A6" w:themeColor="background1" w:themeShade="A6"/>
              <w:bottom w:val="single" w:sz="4" w:space="0" w:color="A6A6A6" w:themeColor="background1" w:themeShade="A6"/>
              <w:right w:val="nil"/>
            </w:tcBorders>
            <w:vAlign w:val="center"/>
          </w:tcPr>
          <w:p w14:paraId="0690CF7C" w14:textId="77777777" w:rsidR="00644BD1" w:rsidRDefault="00644BD1" w:rsidP="00644BD1">
            <w:pPr>
              <w:jc w:val="center"/>
            </w:pPr>
            <w:r w:rsidRPr="008F1BE9">
              <w:rPr>
                <w:rFonts w:ascii="Times New Roman" w:hAnsi="Times New Roman"/>
                <w:noProof/>
                <w:color w:val="000000"/>
                <w:sz w:val="22"/>
                <w:szCs w:val="22"/>
                <w:lang w:eastAsia="en-NZ"/>
              </w:rPr>
              <w:sym w:font="Wingdings" w:char="F0FC"/>
            </w:r>
          </w:p>
        </w:tc>
        <w:tc>
          <w:tcPr>
            <w:tcW w:w="1796" w:type="dxa"/>
            <w:tcBorders>
              <w:top w:val="single" w:sz="4" w:space="0" w:color="A6A6A6" w:themeColor="background1" w:themeShade="A6"/>
              <w:left w:val="nil"/>
              <w:bottom w:val="single" w:sz="4" w:space="0" w:color="A6A6A6" w:themeColor="background1" w:themeShade="A6"/>
              <w:right w:val="nil"/>
            </w:tcBorders>
            <w:vAlign w:val="center"/>
          </w:tcPr>
          <w:p w14:paraId="7C748004" w14:textId="77777777" w:rsidR="00644BD1" w:rsidRDefault="00644BD1" w:rsidP="00644BD1">
            <w:pPr>
              <w:jc w:val="center"/>
            </w:pPr>
            <w:r w:rsidRPr="0028111C">
              <w:rPr>
                <w:rFonts w:ascii="Times New Roman" w:hAnsi="Times New Roman"/>
                <w:noProof/>
                <w:color w:val="000000"/>
                <w:sz w:val="22"/>
                <w:szCs w:val="22"/>
                <w:lang w:eastAsia="en-NZ"/>
              </w:rPr>
              <w:sym w:font="Wingdings" w:char="F0FC"/>
            </w:r>
          </w:p>
        </w:tc>
        <w:tc>
          <w:tcPr>
            <w:tcW w:w="1796" w:type="dxa"/>
            <w:tcBorders>
              <w:top w:val="single" w:sz="4" w:space="0" w:color="A6A6A6" w:themeColor="background1" w:themeShade="A6"/>
              <w:left w:val="nil"/>
              <w:bottom w:val="single" w:sz="4" w:space="0" w:color="A6A6A6" w:themeColor="background1" w:themeShade="A6"/>
              <w:right w:val="nil"/>
            </w:tcBorders>
            <w:vAlign w:val="center"/>
          </w:tcPr>
          <w:p w14:paraId="1C600D98" w14:textId="77777777" w:rsidR="00644BD1" w:rsidRDefault="00644BD1" w:rsidP="00644BD1">
            <w:pPr>
              <w:jc w:val="center"/>
            </w:pPr>
            <w:r w:rsidRPr="00451396">
              <w:rPr>
                <w:rFonts w:ascii="Times New Roman" w:hAnsi="Times New Roman"/>
                <w:noProof/>
                <w:color w:val="000000"/>
                <w:sz w:val="22"/>
                <w:szCs w:val="22"/>
                <w:lang w:eastAsia="en-NZ"/>
              </w:rPr>
              <w:sym w:font="Wingdings" w:char="F0FC"/>
            </w:r>
          </w:p>
        </w:tc>
      </w:tr>
      <w:tr w:rsidR="00644BD1" w14:paraId="6315B698" w14:textId="77777777" w:rsidTr="00644BD1">
        <w:trPr>
          <w:cantSplit/>
        </w:trPr>
        <w:tc>
          <w:tcPr>
            <w:tcW w:w="2977" w:type="dxa"/>
            <w:tcBorders>
              <w:top w:val="nil"/>
              <w:left w:val="nil"/>
              <w:bottom w:val="single" w:sz="4" w:space="0" w:color="A6A6A6" w:themeColor="background1" w:themeShade="A6"/>
              <w:right w:val="single" w:sz="4" w:space="0" w:color="A6A6A6" w:themeColor="background1" w:themeShade="A6"/>
            </w:tcBorders>
            <w:hideMark/>
          </w:tcPr>
          <w:p w14:paraId="224EE120" w14:textId="77777777" w:rsidR="00644BD1" w:rsidRPr="00E57494" w:rsidRDefault="00644BD1" w:rsidP="00644BD1">
            <w:pPr>
              <w:pStyle w:val="TableText"/>
            </w:pPr>
            <w:r w:rsidRPr="00E57494">
              <w:t>Epilepsy</w:t>
            </w:r>
          </w:p>
        </w:tc>
        <w:tc>
          <w:tcPr>
            <w:tcW w:w="179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71F5F04" w14:textId="77777777" w:rsidR="00644BD1" w:rsidRDefault="00644BD1" w:rsidP="00644BD1">
            <w:pPr>
              <w:jc w:val="center"/>
            </w:pPr>
            <w:r w:rsidRPr="008F1BE9">
              <w:rPr>
                <w:rFonts w:ascii="Times New Roman" w:hAnsi="Times New Roman"/>
                <w:noProof/>
                <w:color w:val="000000"/>
                <w:sz w:val="22"/>
                <w:szCs w:val="22"/>
                <w:lang w:eastAsia="en-NZ"/>
              </w:rPr>
              <w:sym w:font="Wingdings" w:char="F0FC"/>
            </w:r>
          </w:p>
        </w:tc>
        <w:tc>
          <w:tcPr>
            <w:tcW w:w="1796" w:type="dxa"/>
            <w:tcBorders>
              <w:top w:val="single" w:sz="4" w:space="0" w:color="A6A6A6" w:themeColor="background1" w:themeShade="A6"/>
              <w:left w:val="nil"/>
              <w:bottom w:val="single" w:sz="4" w:space="0" w:color="A6A6A6" w:themeColor="background1" w:themeShade="A6"/>
              <w:right w:val="nil"/>
            </w:tcBorders>
            <w:vAlign w:val="center"/>
          </w:tcPr>
          <w:p w14:paraId="198D06DB" w14:textId="77777777" w:rsidR="00644BD1" w:rsidRPr="00644BD1" w:rsidRDefault="00644BD1" w:rsidP="00644BD1">
            <w:pPr>
              <w:jc w:val="center"/>
              <w:rPr>
                <w:rFonts w:ascii="Times New Roman" w:hAnsi="Times New Roman"/>
                <w:color w:val="000000"/>
                <w:sz w:val="6"/>
                <w:szCs w:val="16"/>
              </w:rPr>
            </w:pPr>
          </w:p>
        </w:tc>
        <w:tc>
          <w:tcPr>
            <w:tcW w:w="1796" w:type="dxa"/>
            <w:tcBorders>
              <w:top w:val="single" w:sz="4" w:space="0" w:color="A6A6A6" w:themeColor="background1" w:themeShade="A6"/>
              <w:left w:val="nil"/>
              <w:bottom w:val="single" w:sz="4" w:space="0" w:color="A6A6A6" w:themeColor="background1" w:themeShade="A6"/>
              <w:right w:val="nil"/>
            </w:tcBorders>
            <w:vAlign w:val="center"/>
          </w:tcPr>
          <w:p w14:paraId="524CB056" w14:textId="77777777" w:rsidR="00644BD1" w:rsidRPr="00644BD1" w:rsidRDefault="00644BD1" w:rsidP="00644BD1">
            <w:pPr>
              <w:jc w:val="center"/>
              <w:rPr>
                <w:rFonts w:ascii="Times New Roman" w:hAnsi="Times New Roman"/>
                <w:color w:val="000000"/>
                <w:sz w:val="6"/>
                <w:szCs w:val="16"/>
              </w:rPr>
            </w:pPr>
          </w:p>
        </w:tc>
      </w:tr>
      <w:tr w:rsidR="00644BD1" w14:paraId="6789CEB6" w14:textId="77777777" w:rsidTr="00644BD1">
        <w:trPr>
          <w:cantSplit/>
        </w:trPr>
        <w:tc>
          <w:tcPr>
            <w:tcW w:w="297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530ADFE0" w14:textId="77777777" w:rsidR="00644BD1" w:rsidRPr="00E57494" w:rsidRDefault="00644BD1" w:rsidP="00644BD1">
            <w:pPr>
              <w:pStyle w:val="TableText"/>
            </w:pPr>
            <w:r w:rsidRPr="00E57494">
              <w:t>Other non-injury conditions</w:t>
            </w:r>
          </w:p>
        </w:tc>
        <w:tc>
          <w:tcPr>
            <w:tcW w:w="179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33B7B79" w14:textId="77777777" w:rsidR="00644BD1" w:rsidRDefault="00644BD1" w:rsidP="00644BD1">
            <w:pPr>
              <w:jc w:val="center"/>
            </w:pPr>
            <w:r w:rsidRPr="008F1BE9">
              <w:rPr>
                <w:rFonts w:ascii="Times New Roman" w:hAnsi="Times New Roman"/>
                <w:noProof/>
                <w:color w:val="000000"/>
                <w:sz w:val="22"/>
                <w:szCs w:val="22"/>
                <w:lang w:eastAsia="en-NZ"/>
              </w:rPr>
              <w:sym w:font="Wingdings" w:char="F0FC"/>
            </w:r>
          </w:p>
        </w:tc>
        <w:tc>
          <w:tcPr>
            <w:tcW w:w="1796" w:type="dxa"/>
            <w:tcBorders>
              <w:top w:val="single" w:sz="4" w:space="0" w:color="A6A6A6" w:themeColor="background1" w:themeShade="A6"/>
              <w:left w:val="nil"/>
              <w:bottom w:val="single" w:sz="4" w:space="0" w:color="A6A6A6" w:themeColor="background1" w:themeShade="A6"/>
              <w:right w:val="nil"/>
            </w:tcBorders>
            <w:vAlign w:val="center"/>
          </w:tcPr>
          <w:p w14:paraId="7BFCCEC2" w14:textId="77777777" w:rsidR="00644BD1" w:rsidRPr="00644BD1" w:rsidRDefault="00644BD1" w:rsidP="00644BD1">
            <w:pPr>
              <w:jc w:val="center"/>
              <w:rPr>
                <w:rFonts w:ascii="Times New Roman" w:hAnsi="Times New Roman"/>
                <w:color w:val="000000"/>
                <w:sz w:val="6"/>
                <w:szCs w:val="16"/>
              </w:rPr>
            </w:pPr>
          </w:p>
        </w:tc>
        <w:tc>
          <w:tcPr>
            <w:tcW w:w="1796" w:type="dxa"/>
            <w:tcBorders>
              <w:top w:val="single" w:sz="4" w:space="0" w:color="A6A6A6" w:themeColor="background1" w:themeShade="A6"/>
              <w:left w:val="nil"/>
              <w:bottom w:val="single" w:sz="4" w:space="0" w:color="A6A6A6" w:themeColor="background1" w:themeShade="A6"/>
              <w:right w:val="nil"/>
            </w:tcBorders>
            <w:vAlign w:val="center"/>
          </w:tcPr>
          <w:p w14:paraId="2C94E7B5" w14:textId="77777777" w:rsidR="00644BD1" w:rsidRPr="00644BD1" w:rsidRDefault="00644BD1" w:rsidP="00644BD1">
            <w:pPr>
              <w:ind w:right="320"/>
              <w:jc w:val="center"/>
              <w:rPr>
                <w:rFonts w:ascii="Times New Roman" w:hAnsi="Times New Roman"/>
                <w:color w:val="000000"/>
                <w:sz w:val="6"/>
                <w:szCs w:val="16"/>
              </w:rPr>
            </w:pPr>
          </w:p>
        </w:tc>
      </w:tr>
      <w:tr w:rsidR="00E56443" w14:paraId="64B026F2" w14:textId="77777777" w:rsidTr="00644BD1">
        <w:trPr>
          <w:cantSplit/>
        </w:trPr>
        <w:tc>
          <w:tcPr>
            <w:tcW w:w="297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2F51375D" w14:textId="10D7297C" w:rsidR="00E56443" w:rsidRPr="00E56443" w:rsidRDefault="00E56443" w:rsidP="00644BD1">
            <w:pPr>
              <w:pStyle w:val="TableText"/>
              <w:rPr>
                <w:b/>
              </w:rPr>
            </w:pPr>
            <w:r w:rsidRPr="00E56443">
              <w:rPr>
                <w:b/>
              </w:rPr>
              <w:t>Injur</w:t>
            </w:r>
            <w:r w:rsidR="009D7816">
              <w:rPr>
                <w:b/>
              </w:rPr>
              <w:t>y</w:t>
            </w:r>
            <w:r w:rsidRPr="00E56443">
              <w:rPr>
                <w:b/>
              </w:rPr>
              <w:t xml:space="preserve"> and poisoning</w:t>
            </w:r>
          </w:p>
        </w:tc>
        <w:tc>
          <w:tcPr>
            <w:tcW w:w="179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9C5BA5C" w14:textId="77777777" w:rsidR="00E56443" w:rsidRPr="008F1BE9" w:rsidRDefault="00E56443" w:rsidP="00644BD1">
            <w:pPr>
              <w:jc w:val="center"/>
              <w:rPr>
                <w:rFonts w:ascii="Times New Roman" w:hAnsi="Times New Roman"/>
                <w:noProof/>
                <w:color w:val="000000"/>
                <w:sz w:val="22"/>
                <w:szCs w:val="22"/>
                <w:lang w:eastAsia="en-NZ"/>
              </w:rPr>
            </w:pPr>
          </w:p>
        </w:tc>
        <w:tc>
          <w:tcPr>
            <w:tcW w:w="1796" w:type="dxa"/>
            <w:tcBorders>
              <w:top w:val="single" w:sz="4" w:space="0" w:color="A6A6A6" w:themeColor="background1" w:themeShade="A6"/>
              <w:left w:val="nil"/>
              <w:bottom w:val="single" w:sz="4" w:space="0" w:color="A6A6A6" w:themeColor="background1" w:themeShade="A6"/>
              <w:right w:val="nil"/>
            </w:tcBorders>
            <w:vAlign w:val="center"/>
          </w:tcPr>
          <w:p w14:paraId="118B3185" w14:textId="77777777" w:rsidR="00E56443" w:rsidRPr="00644BD1" w:rsidRDefault="00E56443" w:rsidP="00644BD1">
            <w:pPr>
              <w:jc w:val="center"/>
              <w:rPr>
                <w:rFonts w:ascii="Times New Roman" w:hAnsi="Times New Roman"/>
                <w:color w:val="000000"/>
                <w:sz w:val="6"/>
                <w:szCs w:val="16"/>
              </w:rPr>
            </w:pPr>
          </w:p>
        </w:tc>
        <w:tc>
          <w:tcPr>
            <w:tcW w:w="1796" w:type="dxa"/>
            <w:tcBorders>
              <w:top w:val="single" w:sz="4" w:space="0" w:color="A6A6A6" w:themeColor="background1" w:themeShade="A6"/>
              <w:left w:val="nil"/>
              <w:bottom w:val="single" w:sz="4" w:space="0" w:color="A6A6A6" w:themeColor="background1" w:themeShade="A6"/>
              <w:right w:val="nil"/>
            </w:tcBorders>
            <w:vAlign w:val="center"/>
          </w:tcPr>
          <w:p w14:paraId="23F7637B" w14:textId="77777777" w:rsidR="00E56443" w:rsidRPr="00644BD1" w:rsidRDefault="00E56443" w:rsidP="00644BD1">
            <w:pPr>
              <w:ind w:right="320"/>
              <w:jc w:val="center"/>
              <w:rPr>
                <w:rFonts w:ascii="Times New Roman" w:hAnsi="Times New Roman"/>
                <w:color w:val="000000"/>
                <w:sz w:val="6"/>
                <w:szCs w:val="16"/>
              </w:rPr>
            </w:pPr>
          </w:p>
        </w:tc>
      </w:tr>
      <w:tr w:rsidR="00644BD1" w14:paraId="5E8FE50B" w14:textId="77777777" w:rsidTr="00644BD1">
        <w:trPr>
          <w:cantSplit/>
        </w:trPr>
        <w:tc>
          <w:tcPr>
            <w:tcW w:w="297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2CCC12A8" w14:textId="552D704D" w:rsidR="00644BD1" w:rsidRPr="000924C0" w:rsidRDefault="00404BDA" w:rsidP="00644BD1">
            <w:pPr>
              <w:pStyle w:val="TableText"/>
            </w:pPr>
            <w:r>
              <w:t>Uni</w:t>
            </w:r>
            <w:r w:rsidR="00644BD1" w:rsidRPr="000924C0">
              <w:t>ntentional injuries</w:t>
            </w:r>
          </w:p>
        </w:tc>
        <w:tc>
          <w:tcPr>
            <w:tcW w:w="179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BF47825" w14:textId="77777777" w:rsidR="00644BD1" w:rsidRPr="00644BD1" w:rsidRDefault="00644BD1" w:rsidP="00644BD1">
            <w:pPr>
              <w:jc w:val="center"/>
              <w:rPr>
                <w:rFonts w:ascii="Times New Roman" w:hAnsi="Times New Roman"/>
                <w:color w:val="000000"/>
                <w:sz w:val="6"/>
                <w:szCs w:val="16"/>
              </w:rPr>
            </w:pPr>
          </w:p>
        </w:tc>
        <w:tc>
          <w:tcPr>
            <w:tcW w:w="1796" w:type="dxa"/>
            <w:tcBorders>
              <w:top w:val="single" w:sz="4" w:space="0" w:color="A6A6A6" w:themeColor="background1" w:themeShade="A6"/>
              <w:left w:val="nil"/>
              <w:bottom w:val="single" w:sz="4" w:space="0" w:color="A6A6A6" w:themeColor="background1" w:themeShade="A6"/>
              <w:right w:val="nil"/>
            </w:tcBorders>
            <w:vAlign w:val="center"/>
          </w:tcPr>
          <w:p w14:paraId="5CB1F75C" w14:textId="77777777" w:rsidR="00644BD1" w:rsidRDefault="00644BD1" w:rsidP="00644BD1">
            <w:pPr>
              <w:jc w:val="center"/>
            </w:pPr>
            <w:r w:rsidRPr="00854188">
              <w:rPr>
                <w:rFonts w:ascii="Times New Roman" w:hAnsi="Times New Roman"/>
                <w:noProof/>
                <w:color w:val="000000"/>
                <w:sz w:val="22"/>
                <w:szCs w:val="22"/>
                <w:lang w:eastAsia="en-NZ"/>
              </w:rPr>
              <w:sym w:font="Wingdings" w:char="F0FC"/>
            </w:r>
          </w:p>
        </w:tc>
        <w:tc>
          <w:tcPr>
            <w:tcW w:w="1796" w:type="dxa"/>
            <w:tcBorders>
              <w:top w:val="single" w:sz="4" w:space="0" w:color="A6A6A6" w:themeColor="background1" w:themeShade="A6"/>
              <w:left w:val="nil"/>
              <w:bottom w:val="single" w:sz="4" w:space="0" w:color="A6A6A6" w:themeColor="background1" w:themeShade="A6"/>
              <w:right w:val="nil"/>
            </w:tcBorders>
            <w:vAlign w:val="center"/>
          </w:tcPr>
          <w:p w14:paraId="326B6F0C" w14:textId="77777777" w:rsidR="00644BD1" w:rsidRDefault="00644BD1" w:rsidP="00644BD1">
            <w:pPr>
              <w:jc w:val="center"/>
            </w:pPr>
            <w:r w:rsidRPr="002C0FF4">
              <w:rPr>
                <w:rFonts w:ascii="Times New Roman" w:hAnsi="Times New Roman"/>
                <w:noProof/>
                <w:color w:val="000000"/>
                <w:sz w:val="22"/>
                <w:szCs w:val="22"/>
                <w:lang w:eastAsia="en-NZ"/>
              </w:rPr>
              <w:sym w:font="Wingdings" w:char="F0FC"/>
            </w:r>
          </w:p>
        </w:tc>
      </w:tr>
      <w:tr w:rsidR="00644BD1" w14:paraId="63DFAF55" w14:textId="77777777" w:rsidTr="00644BD1">
        <w:trPr>
          <w:cantSplit/>
        </w:trPr>
        <w:tc>
          <w:tcPr>
            <w:tcW w:w="2977" w:type="dxa"/>
            <w:tcBorders>
              <w:top w:val="nil"/>
              <w:left w:val="nil"/>
              <w:bottom w:val="single" w:sz="4" w:space="0" w:color="A6A6A6" w:themeColor="background1" w:themeShade="A6"/>
              <w:right w:val="single" w:sz="4" w:space="0" w:color="A6A6A6" w:themeColor="background1" w:themeShade="A6"/>
            </w:tcBorders>
          </w:tcPr>
          <w:p w14:paraId="5152ADFD" w14:textId="4626A6C6" w:rsidR="00644BD1" w:rsidRDefault="00404BDA" w:rsidP="00644BD1">
            <w:pPr>
              <w:pStyle w:val="TableText"/>
            </w:pPr>
            <w:r>
              <w:t>I</w:t>
            </w:r>
            <w:r w:rsidR="00644BD1" w:rsidRPr="000924C0">
              <w:t>ntentional injuries</w:t>
            </w:r>
          </w:p>
        </w:tc>
        <w:tc>
          <w:tcPr>
            <w:tcW w:w="179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BE99853" w14:textId="77777777" w:rsidR="00644BD1" w:rsidRPr="00644BD1" w:rsidRDefault="00644BD1" w:rsidP="00644BD1">
            <w:pPr>
              <w:jc w:val="center"/>
              <w:rPr>
                <w:rFonts w:ascii="Times New Roman" w:hAnsi="Times New Roman"/>
                <w:color w:val="000000"/>
                <w:sz w:val="6"/>
                <w:szCs w:val="16"/>
              </w:rPr>
            </w:pPr>
          </w:p>
        </w:tc>
        <w:tc>
          <w:tcPr>
            <w:tcW w:w="1796" w:type="dxa"/>
            <w:tcBorders>
              <w:top w:val="single" w:sz="4" w:space="0" w:color="A6A6A6" w:themeColor="background1" w:themeShade="A6"/>
              <w:left w:val="nil"/>
              <w:bottom w:val="single" w:sz="4" w:space="0" w:color="A6A6A6" w:themeColor="background1" w:themeShade="A6"/>
              <w:right w:val="nil"/>
            </w:tcBorders>
            <w:vAlign w:val="center"/>
          </w:tcPr>
          <w:p w14:paraId="7B85AB0C" w14:textId="77777777" w:rsidR="00644BD1" w:rsidRDefault="00644BD1" w:rsidP="00644BD1">
            <w:pPr>
              <w:jc w:val="center"/>
            </w:pPr>
            <w:r w:rsidRPr="00854188">
              <w:rPr>
                <w:rFonts w:ascii="Times New Roman" w:hAnsi="Times New Roman"/>
                <w:noProof/>
                <w:color w:val="000000"/>
                <w:sz w:val="22"/>
                <w:szCs w:val="22"/>
                <w:lang w:eastAsia="en-NZ"/>
              </w:rPr>
              <w:sym w:font="Wingdings" w:char="F0FC"/>
            </w:r>
          </w:p>
        </w:tc>
        <w:tc>
          <w:tcPr>
            <w:tcW w:w="1796" w:type="dxa"/>
            <w:tcBorders>
              <w:top w:val="single" w:sz="4" w:space="0" w:color="A6A6A6" w:themeColor="background1" w:themeShade="A6"/>
              <w:left w:val="nil"/>
              <w:bottom w:val="single" w:sz="4" w:space="0" w:color="A6A6A6" w:themeColor="background1" w:themeShade="A6"/>
              <w:right w:val="nil"/>
            </w:tcBorders>
            <w:vAlign w:val="center"/>
          </w:tcPr>
          <w:p w14:paraId="51FFF826" w14:textId="77777777" w:rsidR="00644BD1" w:rsidRDefault="00644BD1" w:rsidP="00644BD1">
            <w:pPr>
              <w:jc w:val="center"/>
            </w:pPr>
            <w:r w:rsidRPr="002C0FF4">
              <w:rPr>
                <w:rFonts w:ascii="Times New Roman" w:hAnsi="Times New Roman"/>
                <w:noProof/>
                <w:color w:val="000000"/>
                <w:sz w:val="22"/>
                <w:szCs w:val="22"/>
                <w:lang w:eastAsia="en-NZ"/>
              </w:rPr>
              <w:sym w:font="Wingdings" w:char="F0FC"/>
            </w:r>
          </w:p>
        </w:tc>
      </w:tr>
    </w:tbl>
    <w:p w14:paraId="17562E71" w14:textId="77777777" w:rsidR="00644BD1" w:rsidRDefault="00644BD1" w:rsidP="00644BD1">
      <w:pPr>
        <w:sectPr w:rsidR="00644BD1" w:rsidSect="009C0356">
          <w:pgSz w:w="11907" w:h="16834" w:code="9"/>
          <w:pgMar w:top="1418" w:right="1701" w:bottom="1134" w:left="1843" w:header="284" w:footer="425" w:gutter="284"/>
          <w:pgNumType w:start="1"/>
          <w:cols w:space="720"/>
        </w:sectPr>
      </w:pPr>
    </w:p>
    <w:p w14:paraId="6040615E" w14:textId="42F08BAF" w:rsidR="00C61F79" w:rsidRDefault="000F0F9E" w:rsidP="00644BD1">
      <w:r>
        <w:lastRenderedPageBreak/>
        <w:t>In general, e</w:t>
      </w:r>
      <w:r w:rsidR="00C61F79">
        <w:t>ach main category contain</w:t>
      </w:r>
      <w:r>
        <w:t>s</w:t>
      </w:r>
      <w:r w:rsidR="00C61F79">
        <w:t xml:space="preserve"> some subcategories. For example, </w:t>
      </w:r>
      <w:r w:rsidR="00C61F79" w:rsidRPr="00566DFC">
        <w:rPr>
          <w:b/>
        </w:rPr>
        <w:t>respiratory conditions</w:t>
      </w:r>
      <w:r w:rsidR="00C61F79">
        <w:t xml:space="preserve"> contains five subcategories:</w:t>
      </w:r>
    </w:p>
    <w:p w14:paraId="20E43575" w14:textId="77777777" w:rsidR="00C61F79" w:rsidRDefault="00C61F79" w:rsidP="00644BD1">
      <w:pPr>
        <w:pStyle w:val="Bullet"/>
      </w:pPr>
      <w:r>
        <w:t>pneumonia</w:t>
      </w:r>
    </w:p>
    <w:p w14:paraId="6DE388F7" w14:textId="77777777" w:rsidR="00C61F79" w:rsidRDefault="00C61F79" w:rsidP="00644BD1">
      <w:pPr>
        <w:pStyle w:val="Bullet"/>
      </w:pPr>
      <w:r>
        <w:t>bronchitis/bronchiolitis/bronchiectasis</w:t>
      </w:r>
    </w:p>
    <w:p w14:paraId="4D0A662A" w14:textId="77777777" w:rsidR="00C61F79" w:rsidRDefault="00C61F79" w:rsidP="00644BD1">
      <w:pPr>
        <w:pStyle w:val="Bullet"/>
      </w:pPr>
      <w:r>
        <w:t xml:space="preserve">asthma </w:t>
      </w:r>
    </w:p>
    <w:p w14:paraId="22FE2B9B" w14:textId="4D01C45A" w:rsidR="00C61F79" w:rsidRDefault="00C61F79" w:rsidP="00644BD1">
      <w:pPr>
        <w:pStyle w:val="Bullet"/>
      </w:pPr>
      <w:r>
        <w:t xml:space="preserve">upper </w:t>
      </w:r>
      <w:r w:rsidR="00656C45">
        <w:t xml:space="preserve">respiratory </w:t>
      </w:r>
      <w:r>
        <w:t xml:space="preserve">and </w:t>
      </w:r>
      <w:r w:rsidR="00656C45">
        <w:t>ears, nose and throat (</w:t>
      </w:r>
      <w:r>
        <w:t>ENT</w:t>
      </w:r>
      <w:r w:rsidR="00656C45">
        <w:t>)</w:t>
      </w:r>
      <w:r>
        <w:t xml:space="preserve"> infections </w:t>
      </w:r>
    </w:p>
    <w:p w14:paraId="0BDBA4B1" w14:textId="77777777" w:rsidR="00C61F79" w:rsidRDefault="00C61F79" w:rsidP="00644BD1">
      <w:pPr>
        <w:pStyle w:val="Bullet"/>
      </w:pPr>
      <w:r>
        <w:t xml:space="preserve">lower respiratory tract infection (LRTI). </w:t>
      </w:r>
    </w:p>
    <w:p w14:paraId="0449C371" w14:textId="77777777" w:rsidR="00644BD1" w:rsidRDefault="00644BD1" w:rsidP="00644BD1"/>
    <w:p w14:paraId="1CDB6ED0" w14:textId="6B444300" w:rsidR="00C61F79" w:rsidRDefault="00C61F79" w:rsidP="00644BD1">
      <w:r>
        <w:t xml:space="preserve">For non-injury conditions, subcategories are based on the </w:t>
      </w:r>
      <w:r w:rsidR="00EF2910">
        <w:t xml:space="preserve">principal </w:t>
      </w:r>
      <w:r>
        <w:t xml:space="preserve">diagnosis of the hospitalisation. However, subcategories of injury conditions are based on the external cause of the injury that are critical factors for injury prevention. The classification of the external cause of injury is modified from the method used in the </w:t>
      </w:r>
      <w:r w:rsidR="001E304E">
        <w:t xml:space="preserve">second </w:t>
      </w:r>
      <w:r>
        <w:t>National Study of the Burden of Diseases and Injuries</w:t>
      </w:r>
      <w:r w:rsidR="00656C45">
        <w:t>,</w:t>
      </w:r>
      <w:hyperlink w:anchor="_ENREF_4" w:tooltip="Ministry of Health and Accident Compensation Corporation, 2013 #146" w:history="1">
        <w:r>
          <w:fldChar w:fldCharType="begin"/>
        </w:r>
        <w:r>
          <w:instrText xml:space="preserve"> ADDIN EN.CITE &lt;EndNote&gt;&lt;Cite&gt;&lt;Author&gt;Ministry of Health and Accident Compensation Corporation&lt;/Author&gt;&lt;Year&gt;2013&lt;/Year&gt;&lt;RecNum&gt;146&lt;/RecNum&gt;&lt;DisplayText&gt;&lt;style face="bold superscript" size="10"&gt;4&lt;/style&gt;&lt;/DisplayText&gt;&lt;record&gt;&lt;rec-number&gt;146&lt;/rec-number&gt;&lt;foreign-keys&gt;&lt;key app="EN" db-id="dawetx2zx0verkexfr1xef58vzfea0pdxa22"&gt;146&lt;/key&gt;&lt;/foreign-keys&gt;&lt;ref-type name="Report"&gt;27&lt;/ref-type&gt;&lt;contributors&gt;&lt;authors&gt;&lt;author&gt;Ministry of Health and Accident Compensation Corporation,&lt;/author&gt;&lt;/authors&gt;&lt;/contributors&gt;&lt;titles&gt;&lt;title&gt;Injury-related Health Loss: A report from the New Zealand Burden of Diseases, Injuries and Risk Factor Study 2006-2016&lt;/title&gt;&lt;/titles&gt;&lt;dates&gt;&lt;year&gt;2013&lt;/year&gt;&lt;/dates&gt;&lt;pub-location&gt;Wellington, New Zealand&lt;/pub-location&gt;&lt;publisher&gt;Ministry of Health&lt;/publisher&gt;&lt;urls&gt;&lt;/urls&gt;&lt;/record&gt;&lt;/Cite&gt;&lt;/EndNote&gt;</w:instrText>
        </w:r>
        <w:r>
          <w:fldChar w:fldCharType="separate"/>
        </w:r>
        <w:r w:rsidRPr="003A4E89">
          <w:rPr>
            <w:b/>
            <w:noProof/>
            <w:sz w:val="20"/>
            <w:vertAlign w:val="superscript"/>
          </w:rPr>
          <w:t>4</w:t>
        </w:r>
        <w:r>
          <w:fldChar w:fldCharType="end"/>
        </w:r>
      </w:hyperlink>
      <w:r>
        <w:t xml:space="preserve"> and is generally in agreement with a classification system used by the Centres for Disease Control and Prevention (CDC).</w:t>
      </w:r>
      <w:hyperlink w:anchor="_ENREF_5" w:tooltip="Hedegaard H, 2019 #157" w:history="1">
        <w:r>
          <w:fldChar w:fldCharType="begin"/>
        </w:r>
        <w:r>
          <w:instrText xml:space="preserve"> ADDIN EN.CITE &lt;EndNote&gt;&lt;Cite&gt;&lt;Author&gt;Hedegaard H&lt;/Author&gt;&lt;Year&gt;2019&lt;/Year&gt;&lt;RecNum&gt;157&lt;/RecNum&gt;&lt;DisplayText&gt;&lt;style face="bold superscript" size="10"&gt;5&lt;/style&gt;&lt;/DisplayText&gt;&lt;record&gt;&lt;rec-number&gt;157&lt;/rec-number&gt;&lt;foreign-keys&gt;&lt;key app="EN" db-id="dawetx2zx0verkexfr1xef58vzfea0pdxa22"&gt;157&lt;/key&gt;&lt;/foreign-keys&gt;&lt;ref-type name="Report"&gt;27&lt;/ref-type&gt;&lt;contributors&gt;&lt;authors&gt;&lt;author&gt;Hedegaard H,&lt;/author&gt;&lt;author&gt;Johnson R, &lt;/author&gt;&lt;author&gt;Garnett M,&lt;/author&gt;&lt;author&gt;Thomas K.&lt;/author&gt;&lt;/authors&gt;&lt;/contributors&gt;&lt;titles&gt;&lt;title&gt;The International Classification of Diseases, 10th Revision, Clinical Modification (ICD-10-CM) External Cause-of-injury Framework for Categorizing Mechanism and Intent of Injury&lt;/title&gt;&lt;secondary-title&gt;National Health Statistics Report&lt;/secondary-title&gt;&lt;/titles&gt;&lt;num-vols&gt;136&lt;/num-vols&gt;&lt;dates&gt;&lt;year&gt;2019&lt;/year&gt;&lt;/dates&gt;&lt;publisher&gt;Centers for Disease Control and Prevention&lt;/publisher&gt;&lt;urls&gt;&lt;/urls&gt;&lt;/record&gt;&lt;/Cite&gt;&lt;/EndNote&gt;</w:instrText>
        </w:r>
        <w:r>
          <w:fldChar w:fldCharType="separate"/>
        </w:r>
        <w:r w:rsidRPr="003A4E89">
          <w:rPr>
            <w:b/>
            <w:noProof/>
            <w:sz w:val="20"/>
            <w:vertAlign w:val="superscript"/>
          </w:rPr>
          <w:t>5</w:t>
        </w:r>
        <w:r>
          <w:fldChar w:fldCharType="end"/>
        </w:r>
      </w:hyperlink>
      <w:r>
        <w:t xml:space="preserve"> </w:t>
      </w:r>
    </w:p>
    <w:p w14:paraId="2936F436" w14:textId="77777777" w:rsidR="00C61F79" w:rsidRDefault="00C61F79" w:rsidP="00644BD1">
      <w:r>
        <w:t xml:space="preserve"> </w:t>
      </w:r>
    </w:p>
    <w:p w14:paraId="3C437C81" w14:textId="77777777" w:rsidR="00C61F79" w:rsidRDefault="00C61F79" w:rsidP="00644BD1">
      <w:r>
        <w:t xml:space="preserve">Each subcategory contains individual diagnoses. For example, the subcategory of </w:t>
      </w:r>
      <w:r w:rsidRPr="002470C0">
        <w:rPr>
          <w:b/>
        </w:rPr>
        <w:t>Asthma</w:t>
      </w:r>
      <w:r>
        <w:t xml:space="preserve"> under </w:t>
      </w:r>
      <w:r w:rsidRPr="002470C0">
        <w:rPr>
          <w:b/>
        </w:rPr>
        <w:t>respiratory conditions</w:t>
      </w:r>
      <w:r>
        <w:t xml:space="preserve"> contains three principal diagnoses: </w:t>
      </w:r>
    </w:p>
    <w:p w14:paraId="040C463F" w14:textId="52EADAAE" w:rsidR="00C61F79" w:rsidRDefault="00C61F79" w:rsidP="00644BD1">
      <w:pPr>
        <w:pStyle w:val="Bullet"/>
      </w:pPr>
      <w:r>
        <w:t>asthma (ICD</w:t>
      </w:r>
      <w:r w:rsidR="00E35812">
        <w:t>-</w:t>
      </w:r>
      <w:r>
        <w:t>10</w:t>
      </w:r>
      <w:r w:rsidR="00E35812">
        <w:t>-AM</w:t>
      </w:r>
      <w:r>
        <w:t xml:space="preserve"> code J</w:t>
      </w:r>
      <w:r w:rsidR="00656C45">
        <w:t>45</w:t>
      </w:r>
      <w:r>
        <w:t xml:space="preserve">) </w:t>
      </w:r>
    </w:p>
    <w:p w14:paraId="65EF8925" w14:textId="2CA2A7F8" w:rsidR="00C61F79" w:rsidRDefault="00C61F79" w:rsidP="00644BD1">
      <w:pPr>
        <w:pStyle w:val="Bullet"/>
      </w:pPr>
      <w:r>
        <w:t>status asthmaticus (ICD</w:t>
      </w:r>
      <w:r w:rsidR="00E35812">
        <w:t>-</w:t>
      </w:r>
      <w:r>
        <w:t>10</w:t>
      </w:r>
      <w:r w:rsidR="00E35812">
        <w:t>-AM</w:t>
      </w:r>
      <w:r>
        <w:t xml:space="preserve"> code J46) </w:t>
      </w:r>
    </w:p>
    <w:p w14:paraId="316D3B5E" w14:textId="7FF1D253" w:rsidR="00C61F79" w:rsidRDefault="00C61F79" w:rsidP="00644BD1">
      <w:pPr>
        <w:pStyle w:val="Bullet"/>
      </w:pPr>
      <w:r>
        <w:t>wheezing (ICD</w:t>
      </w:r>
      <w:r w:rsidR="00E35812">
        <w:t>-</w:t>
      </w:r>
      <w:r>
        <w:t>10</w:t>
      </w:r>
      <w:r w:rsidR="00E35812">
        <w:t>-AM</w:t>
      </w:r>
      <w:r>
        <w:t xml:space="preserve"> code R062). </w:t>
      </w:r>
    </w:p>
    <w:p w14:paraId="468B4057" w14:textId="77777777" w:rsidR="00644BD1" w:rsidRDefault="00644BD1" w:rsidP="00644BD1"/>
    <w:p w14:paraId="67303679" w14:textId="77777777" w:rsidR="00C61F79" w:rsidRDefault="00C61F79" w:rsidP="00644BD1">
      <w:r>
        <w:t>PAH was determined at this level of individual diagnosis to be potentially avoidable in the age groups 0–14 years and/or 15–24 years.</w:t>
      </w:r>
    </w:p>
    <w:p w14:paraId="3FA6BD3D" w14:textId="77777777" w:rsidR="00C61F79" w:rsidRDefault="00C61F79" w:rsidP="00644BD1"/>
    <w:p w14:paraId="7AB69B9B" w14:textId="34DBD761" w:rsidR="00C61F79" w:rsidRDefault="00C61F79" w:rsidP="00644BD1">
      <w:r>
        <w:t>The main categories, subcategories and diagnoses of PAH are listed in Appendix 1, with detailed ICD-10-AM (8</w:t>
      </w:r>
      <w:r w:rsidR="007440D6">
        <w:t>th</w:t>
      </w:r>
      <w:r>
        <w:t xml:space="preserve"> </w:t>
      </w:r>
      <w:r w:rsidR="00656C45">
        <w:t>E</w:t>
      </w:r>
      <w:r>
        <w:t xml:space="preserve">dition) codes. </w:t>
      </w:r>
    </w:p>
    <w:p w14:paraId="4A7C9054" w14:textId="77777777" w:rsidR="00C61F79" w:rsidRPr="00644BD1" w:rsidRDefault="00C61F79" w:rsidP="00644BD1">
      <w:pPr>
        <w:pStyle w:val="Heading2"/>
      </w:pPr>
      <w:bookmarkStart w:id="24" w:name="_Toc34036054"/>
      <w:bookmarkStart w:id="25" w:name="_Hlk30613870"/>
      <w:bookmarkStart w:id="26" w:name="_Toc34127185"/>
      <w:r w:rsidRPr="00644BD1">
        <w:t>Methodological considerations on non-injury conditions</w:t>
      </w:r>
      <w:bookmarkEnd w:id="24"/>
      <w:bookmarkEnd w:id="25"/>
      <w:bookmarkEnd w:id="26"/>
    </w:p>
    <w:p w14:paraId="27B9CCA5" w14:textId="034335B0" w:rsidR="00C61F79" w:rsidRPr="00644BD1" w:rsidRDefault="00C61F79" w:rsidP="00644BD1">
      <w:pPr>
        <w:pStyle w:val="Heading3"/>
      </w:pPr>
      <w:bookmarkStart w:id="27" w:name="_Toc34036055"/>
      <w:r w:rsidRPr="00644BD1">
        <w:t>Neonatal hospital</w:t>
      </w:r>
      <w:r w:rsidR="0026309E">
        <w:t>isation</w:t>
      </w:r>
      <w:r w:rsidRPr="00644BD1">
        <w:t xml:space="preserve"> events</w:t>
      </w:r>
      <w:bookmarkEnd w:id="27"/>
      <w:r w:rsidRPr="00644BD1">
        <w:t xml:space="preserve"> </w:t>
      </w:r>
    </w:p>
    <w:p w14:paraId="1DEC9F86" w14:textId="5BEA7BB7" w:rsidR="00C61F79" w:rsidRDefault="00C61F79" w:rsidP="00644BD1">
      <w:r>
        <w:t>Neonatal (infants under 28 days) non-injury conditions are excluded from the ASH and BPS3 methodology</w:t>
      </w:r>
      <w:r w:rsidR="00B51AFD">
        <w:t>,</w:t>
      </w:r>
      <w:r>
        <w:fldChar w:fldCharType="begin"/>
      </w:r>
      <w:r>
        <w:instrText xml:space="preserve"> ADDIN EN.CITE &lt;EndNote&gt;&lt;Cite&gt;&lt;Author&gt;Ministry of Health&lt;/Author&gt;&lt;Year&gt;2017&lt;/Year&gt;&lt;RecNum&gt;151&lt;/RecNum&gt;&lt;DisplayText&gt;&lt;style face="bold superscript" size="10"&gt;6 ,7&lt;/style&gt;&lt;/DisplayText&gt;&lt;record&gt;&lt;rec-number&gt;151&lt;/rec-number&gt;&lt;foreign-keys&gt;&lt;key app="EN" db-id="dawetx2zx0verkexfr1xef58vzfea0pdxa22"&gt;151&lt;/key&gt;&lt;/foreign-keys&gt;&lt;ref-type name="Report"&gt;27&lt;/ref-type&gt;&lt;contributors&gt;&lt;authors&gt;&lt;author&gt;Ministry of Health,&lt;/author&gt;&lt;/authors&gt;&lt;/contributors&gt;&lt;titles&gt;&lt;title&gt; Technical document: List of conditions and ICD codes for BPS 3&lt;/title&gt;&lt;/titles&gt;&lt;dates&gt;&lt;year&gt;2017&lt;/year&gt;&lt;/dates&gt;&lt;urls&gt;&lt;/urls&gt;&lt;/record&gt;&lt;/Cite&gt;&lt;Cite&gt;&lt;Author&gt;Ministry of Health&lt;/Author&gt;&lt;Year&gt;2019&lt;/Year&gt;&lt;RecNum&gt;152&lt;/RecNum&gt;&lt;record&gt;&lt;rec-number&gt;152&lt;/rec-number&gt;&lt;foreign-keys&gt;&lt;key app="EN" db-id="dawetx2zx0verkexfr1xef58vzfea0pdxa22"&gt;152&lt;/key&gt;&lt;/foreign-keys&gt;&lt;ref-type name="Online Database"&gt;45&lt;/ref-type&gt;&lt;contributors&gt;&lt;authors&gt;&lt;author&gt;Ministry of Health,&lt;/author&gt;&lt;/authors&gt;&lt;/contributors&gt;&lt;titles&gt;&lt;title&gt;Ambulatory sensitive (avoidable) hospital admissions; on https://nsfl.health.govt.nz/accountability/performance-and-monitoring/data-quarterly-reports-and-reporting/ambulatory-sensitive&lt;/title&gt;&lt;/titles&gt;&lt;dates&gt;&lt;year&gt;2019&lt;/year&gt;&lt;pub-dates&gt;&lt;date&gt;https://nsfl.health.govt.nz/accountability/performance-and-monitoring/data-quarterly-reports-and-reporting/ambulatory-sensitive&lt;/date&gt;&lt;/pub-dates&gt;&lt;/dates&gt;&lt;urls&gt;&lt;/urls&gt;&lt;/record&gt;&lt;/Cite&gt;&lt;/EndNote&gt;</w:instrText>
      </w:r>
      <w:r>
        <w:fldChar w:fldCharType="separate"/>
      </w:r>
      <w:hyperlink w:anchor="_ENREF_6" w:tooltip="Ministry of Health, 2017 #151" w:history="1">
        <w:r w:rsidRPr="003A4E89">
          <w:rPr>
            <w:b/>
            <w:noProof/>
            <w:sz w:val="20"/>
            <w:vertAlign w:val="superscript"/>
          </w:rPr>
          <w:t>6</w:t>
        </w:r>
      </w:hyperlink>
      <w:r w:rsidRPr="003A4E89">
        <w:rPr>
          <w:b/>
          <w:noProof/>
          <w:sz w:val="20"/>
          <w:vertAlign w:val="superscript"/>
        </w:rPr>
        <w:t>,</w:t>
      </w:r>
      <w:r>
        <w:rPr>
          <w:b/>
          <w:noProof/>
          <w:sz w:val="20"/>
          <w:vertAlign w:val="superscript"/>
        </w:rPr>
        <w:t xml:space="preserve"> </w:t>
      </w:r>
      <w:hyperlink w:anchor="_ENREF_7" w:tooltip="Ministry of Health, 2019 #152" w:history="1">
        <w:r w:rsidRPr="003A4E89">
          <w:rPr>
            <w:b/>
            <w:noProof/>
            <w:sz w:val="20"/>
            <w:vertAlign w:val="superscript"/>
          </w:rPr>
          <w:t>7</w:t>
        </w:r>
      </w:hyperlink>
      <w:r>
        <w:fldChar w:fldCharType="end"/>
      </w:r>
      <w:r>
        <w:t xml:space="preserve"> due to the clinical complexity and different hospital admission criteria. </w:t>
      </w:r>
    </w:p>
    <w:p w14:paraId="19B09965" w14:textId="77777777" w:rsidR="00C61F79" w:rsidRDefault="00C61F79" w:rsidP="00644BD1"/>
    <w:p w14:paraId="26F976A2" w14:textId="77777777" w:rsidR="00C61F79" w:rsidRPr="00F05B89" w:rsidRDefault="00C61F79" w:rsidP="00644BD1">
      <w:r>
        <w:t>Neonatal hospitalisations include conditions caused by low birth weight and preterm birth. These two conditions are also associated with many medical conditions in children and youth. However, the target population (pregnant women) to prevent low birth weight and preterm birth can be quite different from the target population (children and youth, aged 0–24 years) of other PAH conditions. In addition, another indicator of prenatal care has been designed under the Child and Youth Wellbeing Strategy.</w:t>
      </w:r>
      <w:hyperlink w:anchor="_ENREF_2" w:tooltip="The Department of Prime Minister and Cabinet, 2019 #148" w:history="1">
        <w:r>
          <w:fldChar w:fldCharType="begin"/>
        </w:r>
        <w:r>
          <w:instrText xml:space="preserve"> ADDIN EN.CITE &lt;EndNote&gt;&lt;Cite&gt;&lt;Author&gt;The Department of Prime Minister and Cabinet&lt;/Author&gt;&lt;Year&gt;2019&lt;/Year&gt;&lt;RecNum&gt;148&lt;/RecNum&gt;&lt;DisplayText&gt;&lt;style face="bold superscript" size="10"&gt;2&lt;/style&gt;&lt;/DisplayText&gt;&lt;record&gt;&lt;rec-number&gt;148&lt;/rec-number&gt;&lt;foreign-keys&gt;&lt;key app="EN" db-id="dawetx2zx0verkexfr1xef58vzfea0pdxa22"&gt;148&lt;/key&gt;&lt;/foreign-keys&gt;&lt;ref-type name="Electronic Article"&gt;43&lt;/ref-type&gt;&lt;contributors&gt;&lt;authors&gt;&lt;author&gt;The Department of Prime Minister and Cabinet,&lt;/author&gt;&lt;/authors&gt;&lt;/contributors&gt;&lt;titles&gt;&lt;title&gt;The Child &amp;amp; Youth Wellbeing Strategy Framework&lt;/title&gt;&lt;secondary-title&gt;https://childyouthwellbeing.govt.nz/resources/child-and-youth-wellbeing-strategy-html#child-9&lt;/secondary-title&gt;&lt;/titles&gt;&lt;periodical&gt;&lt;full-title&gt;https://childyouthwellbeing.govt.nz/resources/child-and-youth-wellbeing-strategy-html#child-9&lt;/full-title&gt;&lt;/periodical&gt;&lt;dates&gt;&lt;year&gt;2019&lt;/year&gt;&lt;pub-dates&gt;&lt;date&gt;21 January 2020&lt;/date&gt;&lt;/pub-dates&gt;&lt;/dates&gt;&lt;urls&gt;&lt;/urls&gt;&lt;/record&gt;&lt;/Cite&gt;&lt;/EndNote&gt;</w:instrText>
        </w:r>
        <w:r>
          <w:fldChar w:fldCharType="separate"/>
        </w:r>
        <w:r w:rsidRPr="003A4E89">
          <w:rPr>
            <w:b/>
            <w:noProof/>
            <w:sz w:val="20"/>
            <w:vertAlign w:val="superscript"/>
          </w:rPr>
          <w:t>2</w:t>
        </w:r>
        <w:r>
          <w:fldChar w:fldCharType="end"/>
        </w:r>
      </w:hyperlink>
      <w:r>
        <w:t xml:space="preserve"> Considering all these factors, this work follows established protocol</w:t>
      </w:r>
      <w:r>
        <w:fldChar w:fldCharType="begin"/>
      </w:r>
      <w:r>
        <w:instrText xml:space="preserve"> ADDIN EN.CITE &lt;EndNote&gt;&lt;Cite&gt;&lt;Author&gt;Ministry of Health&lt;/Author&gt;&lt;Year&gt;2017&lt;/Year&gt;&lt;RecNum&gt;151&lt;/RecNum&gt;&lt;DisplayText&gt;&lt;style face="bold superscript" size="10"&gt;6 ,7&lt;/style&gt;&lt;/DisplayText&gt;&lt;record&gt;&lt;rec-number&gt;151&lt;/rec-number&gt;&lt;foreign-keys&gt;&lt;key app="EN" db-id="dawetx2zx0verkexfr1xef58vzfea0pdxa22"&gt;151&lt;/key&gt;&lt;/foreign-keys&gt;&lt;ref-type name="Report"&gt;27&lt;/ref-type&gt;&lt;contributors&gt;&lt;authors&gt;&lt;author&gt;Ministry of Health,&lt;/author&gt;&lt;/authors&gt;&lt;/contributors&gt;&lt;titles&gt;&lt;title&gt; Technical document: List of conditions and ICD codes for BPS 3&lt;/title&gt;&lt;/titles&gt;&lt;dates&gt;&lt;year&gt;2017&lt;/year&gt;&lt;/dates&gt;&lt;urls&gt;&lt;/urls&gt;&lt;/record&gt;&lt;/Cite&gt;&lt;Cite&gt;&lt;Author&gt;Ministry of Health&lt;/Author&gt;&lt;Year&gt;2019&lt;/Year&gt;&lt;RecNum&gt;152&lt;/RecNum&gt;&lt;record&gt;&lt;rec-number&gt;152&lt;/rec-number&gt;&lt;foreign-keys&gt;&lt;key app="EN" db-id="dawetx2zx0verkexfr1xef58vzfea0pdxa22"&gt;152&lt;/key&gt;&lt;/foreign-keys&gt;&lt;ref-type name="Online Database"&gt;45&lt;/ref-type&gt;&lt;contributors&gt;&lt;authors&gt;&lt;author&gt;Ministry of Health,&lt;/author&gt;&lt;/authors&gt;&lt;/contributors&gt;&lt;titles&gt;&lt;title&gt;Ambulatory sensitive (avoidable) hospital admissions; on https://nsfl.health.govt.nz/accountability/performance-and-monitoring/data-quarterly-reports-and-reporting/ambulatory-sensitive&lt;/title&gt;&lt;/titles&gt;&lt;dates&gt;&lt;year&gt;2019&lt;/year&gt;&lt;pub-dates&gt;&lt;date&gt;https://nsfl.health.govt.nz/accountability/performance-and-monitoring/data-quarterly-reports-and-reporting/ambulatory-sensitive&lt;/date&gt;&lt;/pub-dates&gt;&lt;/dates&gt;&lt;urls&gt;&lt;/urls&gt;&lt;/record&gt;&lt;/Cite&gt;&lt;/EndNote&gt;</w:instrText>
      </w:r>
      <w:r>
        <w:fldChar w:fldCharType="separate"/>
      </w:r>
      <w:hyperlink w:anchor="_ENREF_6" w:tooltip="Ministry of Health, 2017 #151" w:history="1">
        <w:r w:rsidRPr="003A4E89">
          <w:rPr>
            <w:b/>
            <w:noProof/>
            <w:sz w:val="20"/>
            <w:vertAlign w:val="superscript"/>
          </w:rPr>
          <w:t>6</w:t>
        </w:r>
      </w:hyperlink>
      <w:r w:rsidRPr="003A4E89">
        <w:rPr>
          <w:b/>
          <w:noProof/>
          <w:sz w:val="20"/>
          <w:vertAlign w:val="superscript"/>
        </w:rPr>
        <w:t>,</w:t>
      </w:r>
      <w:r>
        <w:rPr>
          <w:b/>
          <w:noProof/>
          <w:sz w:val="20"/>
          <w:vertAlign w:val="superscript"/>
        </w:rPr>
        <w:t xml:space="preserve"> </w:t>
      </w:r>
      <w:hyperlink w:anchor="_ENREF_7" w:tooltip="Ministry of Health, 2019 #152" w:history="1">
        <w:r w:rsidRPr="003A4E89">
          <w:rPr>
            <w:b/>
            <w:noProof/>
            <w:sz w:val="20"/>
            <w:vertAlign w:val="superscript"/>
          </w:rPr>
          <w:t>7</w:t>
        </w:r>
      </w:hyperlink>
      <w:r>
        <w:fldChar w:fldCharType="end"/>
      </w:r>
      <w:r>
        <w:t xml:space="preserve"> to exclude non-injury neonatal hospitalisations from PAH.</w:t>
      </w:r>
    </w:p>
    <w:p w14:paraId="4B48EE81" w14:textId="77777777" w:rsidR="00C61F79" w:rsidRPr="00644BD1" w:rsidRDefault="00C61F79" w:rsidP="00644BD1">
      <w:pPr>
        <w:pStyle w:val="Heading3"/>
      </w:pPr>
      <w:bookmarkStart w:id="28" w:name="_Toc34036056"/>
      <w:r w:rsidRPr="00644BD1">
        <w:lastRenderedPageBreak/>
        <w:t>Type 1 diabetes, epilepsy and febrile convulsions</w:t>
      </w:r>
      <w:bookmarkEnd w:id="28"/>
      <w:r w:rsidRPr="00644BD1">
        <w:t xml:space="preserve"> </w:t>
      </w:r>
    </w:p>
    <w:p w14:paraId="47F2B9E8" w14:textId="77777777" w:rsidR="00C61F79" w:rsidRDefault="00C61F79" w:rsidP="00644BD1">
      <w:r>
        <w:t xml:space="preserve">A review of literature shows there are different conclusions on whether type 1 diabetes, epilepsy and febrile convulsions are PAH. </w:t>
      </w:r>
    </w:p>
    <w:p w14:paraId="45D2DA77" w14:textId="77777777" w:rsidR="00C61F79" w:rsidRDefault="00C61F79" w:rsidP="00644BD1"/>
    <w:p w14:paraId="4513D142" w14:textId="77777777" w:rsidR="00C61F79" w:rsidRDefault="00C61F79" w:rsidP="00644BD1">
      <w:r>
        <w:t xml:space="preserve">During the consultation, it was advised that type 1 diabetes and epilepsy can be effectively managed in a primary care setting, and therefore hospital admission is potentially avoidable. </w:t>
      </w:r>
    </w:p>
    <w:p w14:paraId="244FBC80" w14:textId="77777777" w:rsidR="00C61F79" w:rsidRDefault="00C61F79" w:rsidP="00644BD1"/>
    <w:p w14:paraId="21FF4714" w14:textId="77777777" w:rsidR="00C61F79" w:rsidRDefault="00C61F79" w:rsidP="00644BD1">
      <w:r>
        <w:t xml:space="preserve">In contrast, febrile convulsions are unlikely to be potentially avoidable admissions, due to individual differences in responding to fever. Febrile convulsions are therefore excluded from the PAH list. </w:t>
      </w:r>
    </w:p>
    <w:p w14:paraId="5956962B" w14:textId="44DEA744" w:rsidR="00C61F79" w:rsidRPr="00644BD1" w:rsidRDefault="00C61F79" w:rsidP="00644BD1">
      <w:pPr>
        <w:pStyle w:val="Heading3"/>
      </w:pPr>
      <w:bookmarkStart w:id="29" w:name="_Toc34036057"/>
      <w:r w:rsidRPr="00644BD1">
        <w:t>Influenza due to certain identified influenza virus (ICD</w:t>
      </w:r>
      <w:r w:rsidR="00AD0F8A">
        <w:t>-1</w:t>
      </w:r>
      <w:r w:rsidRPr="00644BD1">
        <w:t>0</w:t>
      </w:r>
      <w:r w:rsidR="00AD0F8A">
        <w:t>-AM</w:t>
      </w:r>
      <w:r w:rsidRPr="00644BD1">
        <w:t xml:space="preserve"> code J09)</w:t>
      </w:r>
      <w:bookmarkEnd w:id="29"/>
      <w:r w:rsidRPr="00644BD1">
        <w:t xml:space="preserve"> </w:t>
      </w:r>
    </w:p>
    <w:p w14:paraId="69CBC988" w14:textId="05DE1F4D" w:rsidR="00C61F79" w:rsidRDefault="00C61F79" w:rsidP="00644BD1">
      <w:r>
        <w:t>This group of conditions is not included in PAH in the literature reviewed. This is likely because H5N1 influenza (bird flu) is in this group (according to ICD</w:t>
      </w:r>
      <w:r w:rsidR="00BE1404">
        <w:t>-</w:t>
      </w:r>
      <w:r>
        <w:t>10</w:t>
      </w:r>
      <w:r w:rsidR="00BE1404">
        <w:t>-</w:t>
      </w:r>
      <w:r>
        <w:t>AM classification). H5N1 influenza cannot be separated from other conditions in the group. H5N1</w:t>
      </w:r>
      <w:r w:rsidR="00BE1404">
        <w:t xml:space="preserve"> influenza</w:t>
      </w:r>
      <w:r>
        <w:t xml:space="preserve"> is currently not a vaccine-preventable disease. </w:t>
      </w:r>
    </w:p>
    <w:p w14:paraId="49FF6569" w14:textId="77777777" w:rsidR="00C61F79" w:rsidRDefault="00C61F79" w:rsidP="00644BD1"/>
    <w:p w14:paraId="65E24269" w14:textId="77777777" w:rsidR="00C61F79" w:rsidRDefault="00C61F79" w:rsidP="00644BD1">
      <w:r>
        <w:t xml:space="preserve">However, no H5N1 influenza has been identified in New Zealand since 2003. Therefore, cases coded under J09 can be considered as non-H5N1 influenza. Furthermore, clinical notes available in the data warehouse for hospitalisations coded as J09 show that most of the cases are H1N1 influenza, which is a vaccine-preventable disease. </w:t>
      </w:r>
    </w:p>
    <w:p w14:paraId="341AAB1C" w14:textId="77777777" w:rsidR="00C61F79" w:rsidRDefault="00C61F79" w:rsidP="00644BD1"/>
    <w:p w14:paraId="7E231966" w14:textId="77777777" w:rsidR="00C61F79" w:rsidRDefault="00C61F79" w:rsidP="00644BD1">
      <w:r>
        <w:t xml:space="preserve">Influenza due to certain identified viruses is therefore included in PAH under vaccine-preventable diseases. </w:t>
      </w:r>
    </w:p>
    <w:p w14:paraId="23926228" w14:textId="77777777" w:rsidR="00C61F79" w:rsidRPr="00644BD1" w:rsidRDefault="00C61F79" w:rsidP="00644BD1">
      <w:pPr>
        <w:pStyle w:val="Heading2"/>
      </w:pPr>
      <w:bookmarkStart w:id="30" w:name="_Toc34036058"/>
      <w:bookmarkStart w:id="31" w:name="_Toc34127186"/>
      <w:bookmarkStart w:id="32" w:name="_Hlk31026822"/>
      <w:r w:rsidRPr="00644BD1">
        <w:t>Methodological considerations on injury conditions</w:t>
      </w:r>
      <w:bookmarkEnd w:id="30"/>
      <w:bookmarkEnd w:id="31"/>
    </w:p>
    <w:p w14:paraId="41CC5500" w14:textId="77777777" w:rsidR="00C61F79" w:rsidRPr="009A3A1E" w:rsidRDefault="00C61F79" w:rsidP="00644BD1">
      <w:r>
        <w:t xml:space="preserve">Physical injuries are generally considered as preventable; however, very few studies included injuries in the scope of PAH. There is a lack of well-established or accepted methodology to cover injuries under PAH. Injuries are included in this work, with some exceptions. </w:t>
      </w:r>
    </w:p>
    <w:p w14:paraId="56E5AAE1" w14:textId="4C05345E" w:rsidR="00C61F79" w:rsidRPr="00644BD1" w:rsidRDefault="00C61F79" w:rsidP="00644BD1">
      <w:pPr>
        <w:pStyle w:val="Heading3"/>
      </w:pPr>
      <w:bookmarkStart w:id="33" w:name="_Toc34036059"/>
      <w:r w:rsidRPr="00644BD1">
        <w:t>Adverse effects, not elsewhere classified (ICD</w:t>
      </w:r>
      <w:r w:rsidR="00162A10">
        <w:t>-10-AM</w:t>
      </w:r>
      <w:r w:rsidRPr="00644BD1">
        <w:t xml:space="preserve"> codes T780–T789)</w:t>
      </w:r>
      <w:bookmarkEnd w:id="33"/>
      <w:r w:rsidRPr="00644BD1">
        <w:t xml:space="preserve"> </w:t>
      </w:r>
    </w:p>
    <w:p w14:paraId="43D95753" w14:textId="658ACC9F" w:rsidR="00C61F79" w:rsidRDefault="00C61F79" w:rsidP="00644BD1">
      <w:r>
        <w:t>These primary codes are used ‘to identify the effects, not elsewhere classifiable, unknown, undetermined or ill-defined causes’.</w:t>
      </w:r>
      <w:hyperlink w:anchor="_ENREF_8" w:tooltip="National Casemix and Classification Centre, 2013 #156" w:history="1">
        <w:r>
          <w:fldChar w:fldCharType="begin"/>
        </w:r>
        <w:r>
          <w:instrText xml:space="preserve"> ADDIN EN.CITE &lt;EndNote&gt;&lt;Cite&gt;&lt;Author&gt;National Casemix and Classification Centre&lt;/Author&gt;&lt;Year&gt;2013&lt;/Year&gt;&lt;RecNum&gt;156&lt;/RecNum&gt;&lt;DisplayText&gt;&lt;style face="bold superscript" size="10"&gt;8&lt;/style&gt;&lt;/DisplayText&gt;&lt;record&gt;&lt;rec-number&gt;156&lt;/rec-number&gt;&lt;foreign-keys&gt;&lt;key app="EN" db-id="dawetx2zx0verkexfr1xef58vzfea0pdxa22"&gt;156&lt;/key&gt;&lt;/foreign-keys&gt;&lt;ref-type name="Book"&gt;6&lt;/ref-type&gt;&lt;contributors&gt;&lt;authors&gt;&lt;author&gt;National Casemix and Classification Centre, &lt;/author&gt;&lt;/authors&gt;&lt;/contributors&gt;&lt;titles&gt;&lt;title&gt;The International Statistical Classification of Diseases and Related Health Problems, Tenth Revision, Australian Modification (ICD-10-AM), Eighth Edition,&lt;/title&gt;&lt;/titles&gt;&lt;dates&gt;&lt;year&gt;2013&lt;/year&gt;&lt;/dates&gt;&lt;pub-location&gt;Sydney, NSW, Australia&lt;/pub-location&gt;&lt;publisher&gt;Australian Health Services Research Institute, University of Wollongong&lt;/publisher&gt;&lt;urls&gt;&lt;/urls&gt;&lt;/record&gt;&lt;/Cite&gt;&lt;/EndNote&gt;</w:instrText>
        </w:r>
        <w:r>
          <w:fldChar w:fldCharType="separate"/>
        </w:r>
        <w:r w:rsidRPr="003A4E89">
          <w:rPr>
            <w:b/>
            <w:noProof/>
            <w:sz w:val="20"/>
            <w:vertAlign w:val="superscript"/>
          </w:rPr>
          <w:t>8</w:t>
        </w:r>
        <w:r>
          <w:fldChar w:fldCharType="end"/>
        </w:r>
      </w:hyperlink>
      <w:r>
        <w:t xml:space="preserve"> This includes anaphylactic shock due to adverse food reaction, anaphylactic shock (unspecified), other adverse food reactions</w:t>
      </w:r>
      <w:r w:rsidR="001A0D0C">
        <w:t xml:space="preserve"> (not elsewhere classified)</w:t>
      </w:r>
      <w:r>
        <w:t xml:space="preserve">, angioneurotic oedema, allergy (unspecified), other adverse effects (not elsewhere classified) and adverse effect unspecified. This group is excluded </w:t>
      </w:r>
      <w:r>
        <w:lastRenderedPageBreak/>
        <w:t xml:space="preserve">from the PAH definition mainly because of the nature of the conditions and the unclear causes of the conditions. </w:t>
      </w:r>
    </w:p>
    <w:p w14:paraId="03F7DFFA" w14:textId="7A43F829" w:rsidR="00C61F79" w:rsidRPr="00644BD1" w:rsidRDefault="00C61F79" w:rsidP="00644BD1">
      <w:pPr>
        <w:pStyle w:val="Heading3"/>
      </w:pPr>
      <w:bookmarkStart w:id="34" w:name="_Toc34036060"/>
      <w:bookmarkEnd w:id="32"/>
      <w:r w:rsidRPr="00644BD1">
        <w:t>Complications of surgical and medical care (ICD</w:t>
      </w:r>
      <w:r w:rsidR="00EB3CD3">
        <w:t>-10-AM</w:t>
      </w:r>
      <w:r w:rsidRPr="00644BD1">
        <w:t xml:space="preserve"> codes T80–T88, T983)</w:t>
      </w:r>
      <w:bookmarkEnd w:id="34"/>
      <w:r w:rsidRPr="00644BD1">
        <w:t xml:space="preserve"> </w:t>
      </w:r>
    </w:p>
    <w:p w14:paraId="57581E9C" w14:textId="066E0307" w:rsidR="00C61F79" w:rsidRDefault="00C61F79" w:rsidP="00644BD1">
      <w:r>
        <w:t>T</w:t>
      </w:r>
      <w:r w:rsidRPr="00065DE0">
        <w:t xml:space="preserve">his category includes complications following infusion, transfusion and therapeutic injection, procedures, prosthetic devices, implants and grafts, </w:t>
      </w:r>
      <w:r>
        <w:t xml:space="preserve">and </w:t>
      </w:r>
      <w:r w:rsidRPr="00065DE0">
        <w:t>failure and rejection of transplanted organs and tissues</w:t>
      </w:r>
      <w:r>
        <w:t xml:space="preserve">. </w:t>
      </w:r>
      <w:r w:rsidR="008C3B9E">
        <w:t>Other u</w:t>
      </w:r>
      <w:r>
        <w:t>nspecified</w:t>
      </w:r>
      <w:r w:rsidR="00A872DE">
        <w:t>,</w:t>
      </w:r>
      <w:r>
        <w:t xml:space="preserve"> and</w:t>
      </w:r>
      <w:r w:rsidR="008C3B9E">
        <w:t xml:space="preserve"> sequelae of </w:t>
      </w:r>
      <w:r>
        <w:t>complications of surgical and medical care (T88</w:t>
      </w:r>
      <w:r w:rsidR="008C3B9E">
        <w:t>, T983)</w:t>
      </w:r>
      <w:r>
        <w:t xml:space="preserve"> are also </w:t>
      </w:r>
      <w:r w:rsidR="008C3B9E">
        <w:t xml:space="preserve">included </w:t>
      </w:r>
      <w:r>
        <w:t>in this group</w:t>
      </w:r>
      <w:r w:rsidRPr="00065DE0">
        <w:t>.</w:t>
      </w:r>
    </w:p>
    <w:p w14:paraId="6A9B27A0" w14:textId="77777777" w:rsidR="00C61F79" w:rsidRDefault="00C61F79" w:rsidP="00644BD1"/>
    <w:p w14:paraId="5D4C26F9" w14:textId="44CB8F30" w:rsidR="00C61F79" w:rsidRDefault="00C61F79" w:rsidP="00644BD1">
      <w:r>
        <w:t xml:space="preserve">Some conditions in this group could be prevented by improved patient safety and quality of care. However, more detailed literature searching, evidence assessment and consultation are needed to determine the inclusion or exclusion for individual conditions. The tight timeline means we </w:t>
      </w:r>
      <w:r w:rsidR="008C3B9E">
        <w:t>are</w:t>
      </w:r>
      <w:r>
        <w:t xml:space="preserve"> unable to carry out this analysis at this stage. This group is therefore excluded from the PAH definition. </w:t>
      </w:r>
    </w:p>
    <w:p w14:paraId="4D801657" w14:textId="12E66FF7" w:rsidR="00C61F79" w:rsidRPr="00644BD1" w:rsidRDefault="00C61F79" w:rsidP="00644BD1">
      <w:pPr>
        <w:pStyle w:val="Heading3"/>
      </w:pPr>
      <w:bookmarkStart w:id="35" w:name="_Toc34036061"/>
      <w:r w:rsidRPr="00644BD1">
        <w:t>External causes of the complications of surgical and medical care (ICD</w:t>
      </w:r>
      <w:r w:rsidR="00D326C6">
        <w:t>-10-AM</w:t>
      </w:r>
      <w:r w:rsidRPr="00644BD1">
        <w:t xml:space="preserve"> codes Y40–Y59,</w:t>
      </w:r>
      <w:r w:rsidR="002441C0">
        <w:t xml:space="preserve"> </w:t>
      </w:r>
      <w:r w:rsidRPr="00644BD1">
        <w:t>Y60–Y69, Y70–Y82, Y83–Y84, Y88, Y95)</w:t>
      </w:r>
      <w:bookmarkEnd w:id="35"/>
      <w:r w:rsidRPr="00644BD1">
        <w:t xml:space="preserve"> </w:t>
      </w:r>
    </w:p>
    <w:p w14:paraId="45E5F96C" w14:textId="77777777" w:rsidR="00C61F79" w:rsidRDefault="00C61F79" w:rsidP="00644BD1">
      <w:r>
        <w:t xml:space="preserve">Hospitalisations with these external causes of complications of surgical and medical care are also excluded from the PAH definition for the same reasons as described in </w:t>
      </w:r>
      <w:r w:rsidR="002D1FF2">
        <w:t>the previous section</w:t>
      </w:r>
      <w:r>
        <w:t>.</w:t>
      </w:r>
    </w:p>
    <w:p w14:paraId="229E7AB4" w14:textId="09285F92" w:rsidR="00C61F79" w:rsidRPr="00644BD1" w:rsidRDefault="00C61F79" w:rsidP="00644BD1">
      <w:pPr>
        <w:pStyle w:val="Heading3"/>
      </w:pPr>
      <w:bookmarkStart w:id="36" w:name="_Toc34036062"/>
      <w:r w:rsidRPr="00644BD1">
        <w:t>Unspecified external causes (ICD</w:t>
      </w:r>
      <w:r w:rsidR="00BE6669">
        <w:t>-10-AM</w:t>
      </w:r>
      <w:r w:rsidRPr="00644BD1">
        <w:t xml:space="preserve"> codes X58, X59, Y86, Y899)</w:t>
      </w:r>
      <w:bookmarkEnd w:id="36"/>
      <w:r w:rsidRPr="00644BD1">
        <w:t xml:space="preserve"> </w:t>
      </w:r>
    </w:p>
    <w:p w14:paraId="34D61665" w14:textId="77777777" w:rsidR="00C61F79" w:rsidRDefault="00C61F79" w:rsidP="00644BD1">
      <w:r>
        <w:t>These external causes do not contain meaningful information on the injury mechanism</w:t>
      </w:r>
      <w:r w:rsidRPr="00065DE0">
        <w:t>.</w:t>
      </w:r>
      <w:r>
        <w:t xml:space="preserve"> Hospitalisations with these codes are therefore excluded. </w:t>
      </w:r>
    </w:p>
    <w:p w14:paraId="1425F3B7" w14:textId="5ECAB083" w:rsidR="00C61F79" w:rsidRPr="00644BD1" w:rsidRDefault="00C61F79" w:rsidP="00644BD1">
      <w:pPr>
        <w:pStyle w:val="Heading3"/>
      </w:pPr>
      <w:bookmarkStart w:id="37" w:name="_Toc34036063"/>
      <w:r w:rsidRPr="00644BD1">
        <w:t>Injury intention undetermined (ICD</w:t>
      </w:r>
      <w:r w:rsidR="00BE6669">
        <w:t>-10-AM</w:t>
      </w:r>
      <w:r w:rsidRPr="00644BD1">
        <w:t xml:space="preserve"> codes Y10–Y34, Y872)</w:t>
      </w:r>
      <w:bookmarkEnd w:id="37"/>
    </w:p>
    <w:p w14:paraId="0F0370DA" w14:textId="77777777" w:rsidR="00C61F79" w:rsidRDefault="00C61F79" w:rsidP="00644BD1">
      <w:r>
        <w:t xml:space="preserve">About 1% of hospitalisations due to injury in patients aged under 25 years were coded as injury intention undetermined. Most of them were diagnosed as poisoning. With an injury intention undetermined, it is difficult to analyse how the injury could be prevented. These events are therefore excluded from the PAH definition. </w:t>
      </w:r>
    </w:p>
    <w:p w14:paraId="120D059C" w14:textId="77777777" w:rsidR="00C61F79" w:rsidRDefault="00C61F79" w:rsidP="00C61F79">
      <w:pPr>
        <w:pStyle w:val="BodyText2"/>
        <w:spacing w:line="360" w:lineRule="auto"/>
        <w:jc w:val="left"/>
      </w:pPr>
    </w:p>
    <w:p w14:paraId="189CDDCF" w14:textId="77777777" w:rsidR="00C61F79" w:rsidRPr="00644BD1" w:rsidRDefault="00C61F79" w:rsidP="00644BD1">
      <w:pPr>
        <w:pStyle w:val="Heading2"/>
      </w:pPr>
      <w:bookmarkStart w:id="38" w:name="_Toc34036064"/>
      <w:bookmarkStart w:id="39" w:name="_Toc34127187"/>
      <w:r w:rsidRPr="00644BD1">
        <w:lastRenderedPageBreak/>
        <w:t>General rules and flags</w:t>
      </w:r>
      <w:bookmarkEnd w:id="38"/>
      <w:bookmarkEnd w:id="39"/>
    </w:p>
    <w:p w14:paraId="54F60126" w14:textId="77777777" w:rsidR="00C61F79" w:rsidRPr="009A3A1E" w:rsidRDefault="00C61F79" w:rsidP="00644BD1">
      <w:r>
        <w:t xml:space="preserve">As well as the exclusions discussed in </w:t>
      </w:r>
      <w:r w:rsidR="0025558D">
        <w:t xml:space="preserve">the previous </w:t>
      </w:r>
      <w:r>
        <w:t xml:space="preserve">sections, there are general </w:t>
      </w:r>
      <w:r w:rsidR="00951AAE">
        <w:t xml:space="preserve">rules applied on </w:t>
      </w:r>
      <w:r>
        <w:t xml:space="preserve">the PAH definition. </w:t>
      </w:r>
    </w:p>
    <w:p w14:paraId="7C96FC6C" w14:textId="091C39FB" w:rsidR="00C61F79" w:rsidRPr="00644BD1" w:rsidRDefault="00222BF8" w:rsidP="00644BD1">
      <w:pPr>
        <w:pStyle w:val="Heading3"/>
      </w:pPr>
      <w:bookmarkStart w:id="40" w:name="_Toc34036065"/>
      <w:r>
        <w:t>O</w:t>
      </w:r>
      <w:r w:rsidR="00C61F79" w:rsidRPr="00644BD1">
        <w:t>verseas patients</w:t>
      </w:r>
      <w:bookmarkEnd w:id="40"/>
      <w:r w:rsidR="00C61F79" w:rsidRPr="00644BD1">
        <w:t xml:space="preserve"> </w:t>
      </w:r>
    </w:p>
    <w:p w14:paraId="475EB179" w14:textId="658F61B9" w:rsidR="00C61F79" w:rsidRDefault="00C61F79" w:rsidP="00644BD1">
      <w:r>
        <w:t xml:space="preserve">These </w:t>
      </w:r>
      <w:r w:rsidR="002441C0">
        <w:t xml:space="preserve">hospitalisation events </w:t>
      </w:r>
      <w:r>
        <w:t xml:space="preserve">are identified by domicile codes. They are excluded since they are generally not targeted for the interventions to prevent hospitalisations in New Zealand. Furthermore, the associated population cannot be quantified. </w:t>
      </w:r>
    </w:p>
    <w:p w14:paraId="16CB3AB6" w14:textId="704F6A21" w:rsidR="00C61F79" w:rsidRPr="00644BD1" w:rsidRDefault="00C61F79" w:rsidP="00644BD1">
      <w:pPr>
        <w:pStyle w:val="Heading3"/>
      </w:pPr>
      <w:bookmarkStart w:id="41" w:name="_Toc34036066"/>
      <w:r w:rsidRPr="00644BD1">
        <w:t xml:space="preserve">Non-public hospital </w:t>
      </w:r>
      <w:r w:rsidR="002441C0">
        <w:t>event</w:t>
      </w:r>
      <w:r w:rsidRPr="00644BD1">
        <w:t>s</w:t>
      </w:r>
      <w:bookmarkEnd w:id="41"/>
      <w:r w:rsidRPr="00644BD1">
        <w:t xml:space="preserve"> </w:t>
      </w:r>
    </w:p>
    <w:p w14:paraId="0D982419" w14:textId="45596F8E" w:rsidR="00C61F79" w:rsidRDefault="00C61F79" w:rsidP="00644BD1">
      <w:r>
        <w:t>These events were identified by facility code and accounted for about 13% of all hospital</w:t>
      </w:r>
      <w:r w:rsidR="007C2612">
        <w:t>isation</w:t>
      </w:r>
      <w:r>
        <w:t xml:space="preserve"> events every year. Clinical coding on these events is usually completed one or two years after discharge. These hospitalisation</w:t>
      </w:r>
      <w:r w:rsidR="002441C0">
        <w:t xml:space="preserve"> event</w:t>
      </w:r>
      <w:r>
        <w:t xml:space="preserve">s are excluded from the PAH definition due to this delay. </w:t>
      </w:r>
    </w:p>
    <w:p w14:paraId="20AD8D9A" w14:textId="77777777" w:rsidR="00C61F79" w:rsidRPr="00644BD1" w:rsidRDefault="00C61F79" w:rsidP="00644BD1">
      <w:pPr>
        <w:pStyle w:val="Heading3"/>
      </w:pPr>
      <w:bookmarkStart w:id="42" w:name="_Toc34036067"/>
      <w:r w:rsidRPr="00644BD1">
        <w:t>Hospital transfers</w:t>
      </w:r>
      <w:bookmarkEnd w:id="42"/>
      <w:r w:rsidRPr="00644BD1">
        <w:t xml:space="preserve"> </w:t>
      </w:r>
    </w:p>
    <w:p w14:paraId="3D1E2177" w14:textId="4392A22B" w:rsidR="00C61F79" w:rsidRDefault="00C61F79" w:rsidP="00644BD1">
      <w:r>
        <w:t xml:space="preserve">Hospital transfer events including within and between hospitals, are identified from NMDS by event timestamps and event end type. Only the first event is counted. </w:t>
      </w:r>
    </w:p>
    <w:p w14:paraId="47F6A7E0" w14:textId="77777777" w:rsidR="00C61F79" w:rsidRPr="00644BD1" w:rsidRDefault="00C61F79" w:rsidP="00644BD1">
      <w:pPr>
        <w:pStyle w:val="Heading3"/>
      </w:pPr>
      <w:bookmarkStart w:id="43" w:name="_Toc34036068"/>
      <w:r w:rsidRPr="00644BD1">
        <w:t>Emergency department short stay flag</w:t>
      </w:r>
      <w:bookmarkEnd w:id="43"/>
      <w:r w:rsidRPr="00644BD1">
        <w:t xml:space="preserve"> </w:t>
      </w:r>
    </w:p>
    <w:p w14:paraId="6F0B7F91" w14:textId="77777777" w:rsidR="007C2612" w:rsidRDefault="00C61F79" w:rsidP="007C2612">
      <w:r>
        <w:t xml:space="preserve">Emergency department (ED) short stay is when a patient is treated in the emergency department for more than three hours. According to the </w:t>
      </w:r>
      <w:r w:rsidR="007C2612">
        <w:t>NMDS reporting requirements</w:t>
      </w:r>
      <w:r>
        <w:t>, th</w:t>
      </w:r>
      <w:r w:rsidR="007C2612">
        <w:t>ese</w:t>
      </w:r>
      <w:r>
        <w:t xml:space="preserve"> need to be </w:t>
      </w:r>
      <w:r w:rsidR="007C2612">
        <w:t xml:space="preserve">reported </w:t>
      </w:r>
      <w:r>
        <w:t xml:space="preserve">as </w:t>
      </w:r>
      <w:r w:rsidR="007C2612">
        <w:t>a hospitalisation</w:t>
      </w:r>
      <w:r>
        <w:t xml:space="preserve">. ED short stays are identified by the event timestamps and health specialty. Some hospitals have different rules in </w:t>
      </w:r>
      <w:r w:rsidR="007C2612">
        <w:t>reporting ED short stays</w:t>
      </w:r>
      <w:r>
        <w:t xml:space="preserve">. </w:t>
      </w:r>
    </w:p>
    <w:p w14:paraId="09D62DA6" w14:textId="77777777" w:rsidR="007C2612" w:rsidRDefault="007C2612" w:rsidP="007C2612"/>
    <w:p w14:paraId="596569BA" w14:textId="77C62A70" w:rsidR="007C2612" w:rsidRDefault="007C2612" w:rsidP="007C2612">
      <w:r>
        <w:t xml:space="preserve">ED short stays are flagged in the dataset since these events are relevant in further analysis of regional variations and hospital resources (such as bed days) used. </w:t>
      </w:r>
    </w:p>
    <w:p w14:paraId="0F91C722" w14:textId="77777777" w:rsidR="00C61F79" w:rsidRPr="00644BD1" w:rsidRDefault="00C61F79" w:rsidP="00644BD1">
      <w:pPr>
        <w:pStyle w:val="Heading3"/>
      </w:pPr>
      <w:bookmarkStart w:id="44" w:name="_Toc34036069"/>
      <w:r w:rsidRPr="00644BD1">
        <w:t>Same-day event flag</w:t>
      </w:r>
      <w:bookmarkEnd w:id="44"/>
      <w:r w:rsidRPr="00644BD1">
        <w:t xml:space="preserve">  </w:t>
      </w:r>
    </w:p>
    <w:p w14:paraId="66911C98" w14:textId="035EEB7E" w:rsidR="00C61F79" w:rsidRDefault="007C2612" w:rsidP="00644BD1">
      <w:r>
        <w:t xml:space="preserve">For the </w:t>
      </w:r>
      <w:r w:rsidR="007D6A43">
        <w:t xml:space="preserve">same </w:t>
      </w:r>
      <w:r>
        <w:t>reasons</w:t>
      </w:r>
      <w:r w:rsidR="0070238D">
        <w:t xml:space="preserve"> as ED short stays</w:t>
      </w:r>
      <w:r>
        <w:t xml:space="preserve">, </w:t>
      </w:r>
      <w:r w:rsidR="007D6A43">
        <w:t xml:space="preserve">same-day events are also flagged in the dataset. </w:t>
      </w:r>
      <w:r w:rsidR="00C61F79">
        <w:t xml:space="preserve">A same-day event is when an inpatient is admitted and discharged on the same day. A same-day event is identified by the timestamps of the event. </w:t>
      </w:r>
    </w:p>
    <w:p w14:paraId="6802EABA" w14:textId="77777777" w:rsidR="00C61F79" w:rsidRDefault="00C61F79" w:rsidP="00644BD1"/>
    <w:p w14:paraId="6F886D5A" w14:textId="77777777" w:rsidR="00C61F79" w:rsidRPr="009D04F5" w:rsidRDefault="00C61F79" w:rsidP="009D04F5">
      <w:pPr>
        <w:pStyle w:val="Heading1"/>
      </w:pPr>
      <w:bookmarkStart w:id="45" w:name="_Toc34036070"/>
      <w:bookmarkStart w:id="46" w:name="_Toc34127188"/>
      <w:r w:rsidRPr="009D04F5">
        <w:lastRenderedPageBreak/>
        <w:t>Discussion</w:t>
      </w:r>
      <w:bookmarkEnd w:id="45"/>
      <w:bookmarkEnd w:id="46"/>
    </w:p>
    <w:p w14:paraId="5FD80530" w14:textId="77777777" w:rsidR="00C61F79" w:rsidRDefault="00C61F79" w:rsidP="009D04F5">
      <w:r>
        <w:t>The process of developing the PAH indicator involved key stakeholders providing</w:t>
      </w:r>
      <w:r w:rsidRPr="00316155">
        <w:t xml:space="preserve"> </w:t>
      </w:r>
      <w:r>
        <w:t xml:space="preserve">specialist knowledge and expertise to determine the conditions that can potentially be avoided from hospitalisation. However, stakeholder engagement with people who would implement changes or take actions (such as social policy makers) may be needed in the future. </w:t>
      </w:r>
    </w:p>
    <w:p w14:paraId="7D4BE710" w14:textId="77777777" w:rsidR="00C61F79" w:rsidRDefault="00C61F79" w:rsidP="009D04F5"/>
    <w:p w14:paraId="63EC4ED7" w14:textId="77777777" w:rsidR="00C61F79" w:rsidRDefault="00C61F79" w:rsidP="009D04F5">
      <w:r>
        <w:t xml:space="preserve">Even though we used a broad concept to define PAH, there are still some areas that we were unable to cover due to the time constraints and a lack of information from available data or literature. For instance, occupational diseases are also preventable by occupational health interventions. These diseases can occur among those aged 15–24 years. However, we are unable to identify occupational diseases directly from our routinely collected datasets. </w:t>
      </w:r>
    </w:p>
    <w:p w14:paraId="7B997C06" w14:textId="77777777" w:rsidR="00C61F79" w:rsidRDefault="00C61F79" w:rsidP="009D04F5"/>
    <w:p w14:paraId="4A37DDED" w14:textId="77777777" w:rsidR="00C61F79" w:rsidRDefault="00C61F79" w:rsidP="009D04F5">
      <w:r>
        <w:t>PAH is an outcome measure and cannot always quickly reflect the improvement associated with interventions, due to the time lag between interventions and outcome changes. To monitor the progress in this area, some related process measures may need to be considered (for example, using process measure on housing condition improvement in addition to the measure o</w:t>
      </w:r>
      <w:r w:rsidR="004D53FC">
        <w:t>n</w:t>
      </w:r>
      <w:r>
        <w:t xml:space="preserve"> respiratory diseases). </w:t>
      </w:r>
    </w:p>
    <w:p w14:paraId="5C49AEBA" w14:textId="77777777" w:rsidR="00C61F79" w:rsidRDefault="00C61F79" w:rsidP="009D04F5"/>
    <w:p w14:paraId="11C1096A" w14:textId="77777777" w:rsidR="00C61F79" w:rsidRDefault="00C61F79" w:rsidP="009D04F5">
      <w:r>
        <w:t>In addition to these issues, new research, changes in medical practice and care models, development of treatment and other interventions (such as new vaccines) will also require changes to the PAH condition list as new evidence becomes available. To deal with these issues, an advisory group has been planned to:</w:t>
      </w:r>
    </w:p>
    <w:p w14:paraId="3592D3F1" w14:textId="77777777" w:rsidR="00C61F79" w:rsidRPr="00FE52EE" w:rsidRDefault="00C61F79" w:rsidP="009D04F5">
      <w:pPr>
        <w:pStyle w:val="Bullet"/>
      </w:pPr>
      <w:r>
        <w:t>r</w:t>
      </w:r>
      <w:r w:rsidRPr="00FE52EE">
        <w:t>eview the results</w:t>
      </w:r>
      <w:r>
        <w:t xml:space="preserve"> of</w:t>
      </w:r>
      <w:r w:rsidRPr="00FE52EE">
        <w:t xml:space="preserve"> the indicator </w:t>
      </w:r>
      <w:r>
        <w:t>and t</w:t>
      </w:r>
      <w:r w:rsidRPr="00FE52EE">
        <w:t>o agree on interpretation and implications of the results</w:t>
      </w:r>
    </w:p>
    <w:p w14:paraId="5CD99360" w14:textId="77777777" w:rsidR="00C61F79" w:rsidRPr="009A7E2D" w:rsidRDefault="00C61F79" w:rsidP="009D04F5">
      <w:pPr>
        <w:pStyle w:val="Bullet"/>
      </w:pPr>
      <w:r w:rsidRPr="009A7E2D">
        <w:t xml:space="preserve">function as a platform </w:t>
      </w:r>
      <w:r>
        <w:t>t</w:t>
      </w:r>
      <w:r w:rsidRPr="009A7E2D">
        <w:t>o connect</w:t>
      </w:r>
      <w:r>
        <w:t xml:space="preserve"> </w:t>
      </w:r>
      <w:r w:rsidRPr="009A7E2D">
        <w:t>the indicator with internal and external stakeholders</w:t>
      </w:r>
      <w:r>
        <w:t>, and to drive improvement</w:t>
      </w:r>
    </w:p>
    <w:p w14:paraId="21F7A703" w14:textId="77777777" w:rsidR="00C61F79" w:rsidRPr="00FE52EE" w:rsidRDefault="00C61F79" w:rsidP="009D04F5">
      <w:pPr>
        <w:pStyle w:val="Bullet"/>
      </w:pPr>
      <w:r w:rsidRPr="00FE52EE">
        <w:t xml:space="preserve">advise on technical issues </w:t>
      </w:r>
      <w:r>
        <w:t>such as</w:t>
      </w:r>
      <w:r w:rsidRPr="00FE52EE">
        <w:t xml:space="preserve"> new evidence in relation to PAH, and on responses to relevant queries (from media</w:t>
      </w:r>
      <w:r>
        <w:t>, for example</w:t>
      </w:r>
      <w:r w:rsidRPr="00FE52EE">
        <w:t>) on the work</w:t>
      </w:r>
      <w:r>
        <w:t>.</w:t>
      </w:r>
    </w:p>
    <w:p w14:paraId="34CEEF77" w14:textId="77777777" w:rsidR="00C61F79" w:rsidRDefault="00C61F79" w:rsidP="00C61F79">
      <w:pPr>
        <w:pStyle w:val="BodyText2"/>
        <w:spacing w:line="360" w:lineRule="auto"/>
        <w:jc w:val="left"/>
      </w:pPr>
    </w:p>
    <w:p w14:paraId="01C565C0" w14:textId="77777777" w:rsidR="00895070" w:rsidRPr="00EB06C1" w:rsidRDefault="00895070" w:rsidP="007A6E22">
      <w:pPr>
        <w:pStyle w:val="Heading1"/>
      </w:pPr>
      <w:bookmarkStart w:id="47" w:name="_Toc459381945"/>
      <w:bookmarkStart w:id="48" w:name="_Toc460302918"/>
      <w:bookmarkStart w:id="49" w:name="_Toc528588027"/>
      <w:bookmarkStart w:id="50" w:name="_Toc34127189"/>
      <w:bookmarkEnd w:id="13"/>
      <w:bookmarkEnd w:id="14"/>
      <w:bookmarkEnd w:id="15"/>
      <w:bookmarkEnd w:id="16"/>
      <w:r w:rsidRPr="00EB06C1">
        <w:lastRenderedPageBreak/>
        <w:t>Appendix 1:</w:t>
      </w:r>
      <w:r w:rsidR="00A62324" w:rsidRPr="00EB06C1">
        <w:br/>
      </w:r>
      <w:bookmarkEnd w:id="47"/>
      <w:bookmarkEnd w:id="48"/>
      <w:bookmarkEnd w:id="49"/>
      <w:r w:rsidR="009D04F5" w:rsidRPr="009D04F5">
        <w:t>Condition list of PAH in children and youth</w:t>
      </w:r>
      <w:bookmarkEnd w:id="50"/>
    </w:p>
    <w:p w14:paraId="0CDD2F19" w14:textId="77777777" w:rsidR="009D04F5" w:rsidRPr="00434299" w:rsidRDefault="009D04F5" w:rsidP="009D04F5">
      <w:pPr>
        <w:pStyle w:val="Subhead"/>
        <w:rPr>
          <w:color w:val="000000" w:themeColor="text1"/>
        </w:rPr>
      </w:pPr>
      <w:r>
        <w:rPr>
          <w:color w:val="000000" w:themeColor="text1"/>
        </w:rPr>
        <w:t>January 2020</w:t>
      </w:r>
    </w:p>
    <w:p w14:paraId="1C649C57" w14:textId="77777777" w:rsidR="009D04F5" w:rsidRDefault="009D04F5" w:rsidP="00A62324">
      <w:pPr>
        <w:rPr>
          <w:color w:val="000000" w:themeColor="text1"/>
        </w:rPr>
        <w:sectPr w:rsidR="009D04F5" w:rsidSect="00644BD1">
          <w:pgSz w:w="11907" w:h="16834" w:code="9"/>
          <w:pgMar w:top="1418" w:right="1701" w:bottom="1134" w:left="1843" w:header="284" w:footer="425" w:gutter="284"/>
          <w:cols w:space="720"/>
        </w:sectPr>
      </w:pPr>
    </w:p>
    <w:tbl>
      <w:tblPr>
        <w:tblStyle w:val="TableGrid"/>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ayout w:type="fixed"/>
        <w:tblLook w:val="04A0" w:firstRow="1" w:lastRow="0" w:firstColumn="1" w:lastColumn="0" w:noHBand="0" w:noVBand="1"/>
      </w:tblPr>
      <w:tblGrid>
        <w:gridCol w:w="2268"/>
        <w:gridCol w:w="277"/>
        <w:gridCol w:w="4685"/>
        <w:gridCol w:w="1984"/>
        <w:gridCol w:w="1134"/>
        <w:gridCol w:w="1276"/>
        <w:gridCol w:w="1949"/>
      </w:tblGrid>
      <w:tr w:rsidR="008018F8" w14:paraId="7B60A734" w14:textId="77777777" w:rsidTr="009860EF">
        <w:trPr>
          <w:tblHeader/>
        </w:trPr>
        <w:tc>
          <w:tcPr>
            <w:tcW w:w="2268" w:type="dxa"/>
            <w:shd w:val="clear" w:color="auto" w:fill="D9D9D9" w:themeFill="background1" w:themeFillShade="D9"/>
            <w:vAlign w:val="center"/>
          </w:tcPr>
          <w:p w14:paraId="5ACE804C" w14:textId="6D26250D" w:rsidR="00B62A50" w:rsidRPr="00852430" w:rsidRDefault="00B62A50" w:rsidP="00B62A50">
            <w:pPr>
              <w:pStyle w:val="TableText"/>
              <w:rPr>
                <w:b/>
                <w:szCs w:val="18"/>
              </w:rPr>
            </w:pPr>
            <w:r w:rsidRPr="00852430">
              <w:rPr>
                <w:b/>
                <w:szCs w:val="18"/>
              </w:rPr>
              <w:lastRenderedPageBreak/>
              <w:t xml:space="preserve">Main category &amp; </w:t>
            </w:r>
            <w:r w:rsidR="00F61732">
              <w:rPr>
                <w:b/>
                <w:szCs w:val="18"/>
              </w:rPr>
              <w:t>s</w:t>
            </w:r>
            <w:r w:rsidRPr="00852430">
              <w:rPr>
                <w:b/>
                <w:szCs w:val="18"/>
              </w:rPr>
              <w:t>ubcategory</w:t>
            </w:r>
          </w:p>
        </w:tc>
        <w:tc>
          <w:tcPr>
            <w:tcW w:w="4962" w:type="dxa"/>
            <w:gridSpan w:val="2"/>
            <w:shd w:val="clear" w:color="auto" w:fill="D9D9D9" w:themeFill="background1" w:themeFillShade="D9"/>
            <w:vAlign w:val="center"/>
          </w:tcPr>
          <w:p w14:paraId="3F1CD83C" w14:textId="2FDE2848" w:rsidR="00B62A50" w:rsidRPr="00852430" w:rsidRDefault="00B62A50" w:rsidP="00B62A50">
            <w:pPr>
              <w:pStyle w:val="TableText"/>
              <w:rPr>
                <w:b/>
                <w:szCs w:val="18"/>
              </w:rPr>
            </w:pPr>
            <w:r w:rsidRPr="00852430">
              <w:rPr>
                <w:b/>
                <w:szCs w:val="18"/>
              </w:rPr>
              <w:t>Principal diagnosis</w:t>
            </w:r>
            <w:r w:rsidR="006374F4">
              <w:rPr>
                <w:b/>
                <w:szCs w:val="18"/>
              </w:rPr>
              <w:t>/external cause of injury</w:t>
            </w:r>
          </w:p>
        </w:tc>
        <w:tc>
          <w:tcPr>
            <w:tcW w:w="1984" w:type="dxa"/>
            <w:shd w:val="clear" w:color="auto" w:fill="D9D9D9" w:themeFill="background1" w:themeFillShade="D9"/>
            <w:vAlign w:val="center"/>
          </w:tcPr>
          <w:p w14:paraId="4EBA2EFE" w14:textId="77777777" w:rsidR="00043208" w:rsidRDefault="00B62A50" w:rsidP="00B62A50">
            <w:pPr>
              <w:pStyle w:val="TableText"/>
              <w:rPr>
                <w:b/>
                <w:szCs w:val="18"/>
              </w:rPr>
            </w:pPr>
            <w:r w:rsidRPr="00852430">
              <w:rPr>
                <w:b/>
                <w:szCs w:val="18"/>
              </w:rPr>
              <w:t>ICD</w:t>
            </w:r>
            <w:r w:rsidR="00B310F2">
              <w:rPr>
                <w:b/>
                <w:szCs w:val="18"/>
              </w:rPr>
              <w:t>-</w:t>
            </w:r>
            <w:r w:rsidRPr="00852430">
              <w:rPr>
                <w:b/>
                <w:szCs w:val="18"/>
              </w:rPr>
              <w:t>10</w:t>
            </w:r>
            <w:r w:rsidR="00B310F2">
              <w:rPr>
                <w:b/>
                <w:szCs w:val="18"/>
              </w:rPr>
              <w:t>-</w:t>
            </w:r>
            <w:r w:rsidRPr="00852430">
              <w:rPr>
                <w:b/>
                <w:szCs w:val="18"/>
              </w:rPr>
              <w:t xml:space="preserve">AM </w:t>
            </w:r>
          </w:p>
          <w:p w14:paraId="50A05841" w14:textId="65BC5ECD" w:rsidR="00B62A50" w:rsidRPr="00852430" w:rsidRDefault="00B62A50" w:rsidP="00B62A50">
            <w:pPr>
              <w:pStyle w:val="TableText"/>
              <w:rPr>
                <w:b/>
                <w:szCs w:val="18"/>
              </w:rPr>
            </w:pPr>
            <w:r w:rsidRPr="00852430">
              <w:rPr>
                <w:b/>
                <w:szCs w:val="18"/>
              </w:rPr>
              <w:t>8</w:t>
            </w:r>
            <w:r w:rsidR="00043208">
              <w:rPr>
                <w:b/>
                <w:szCs w:val="18"/>
              </w:rPr>
              <w:t>th</w:t>
            </w:r>
            <w:r w:rsidR="00FE219B">
              <w:rPr>
                <w:b/>
                <w:szCs w:val="18"/>
              </w:rPr>
              <w:t xml:space="preserve"> </w:t>
            </w:r>
            <w:r w:rsidR="00C508FD">
              <w:rPr>
                <w:b/>
                <w:szCs w:val="18"/>
              </w:rPr>
              <w:t>E</w:t>
            </w:r>
            <w:r w:rsidR="00FE219B">
              <w:rPr>
                <w:b/>
                <w:szCs w:val="18"/>
              </w:rPr>
              <w:t>dition</w:t>
            </w:r>
          </w:p>
        </w:tc>
        <w:tc>
          <w:tcPr>
            <w:tcW w:w="1134" w:type="dxa"/>
            <w:shd w:val="clear" w:color="auto" w:fill="D9D9D9" w:themeFill="background1" w:themeFillShade="D9"/>
            <w:vAlign w:val="center"/>
          </w:tcPr>
          <w:p w14:paraId="32668304" w14:textId="66188D72" w:rsidR="00B62A50" w:rsidRPr="00852430" w:rsidRDefault="00B62A50" w:rsidP="002D1903">
            <w:pPr>
              <w:pStyle w:val="TableText"/>
              <w:rPr>
                <w:b/>
                <w:szCs w:val="18"/>
              </w:rPr>
            </w:pPr>
            <w:r w:rsidRPr="00852430">
              <w:rPr>
                <w:b/>
                <w:szCs w:val="18"/>
              </w:rPr>
              <w:t>Age 0-14</w:t>
            </w:r>
          </w:p>
        </w:tc>
        <w:tc>
          <w:tcPr>
            <w:tcW w:w="1276" w:type="dxa"/>
            <w:shd w:val="clear" w:color="auto" w:fill="D9D9D9" w:themeFill="background1" w:themeFillShade="D9"/>
            <w:vAlign w:val="center"/>
          </w:tcPr>
          <w:p w14:paraId="21BCFC48" w14:textId="2CA0E43D" w:rsidR="00B62A50" w:rsidRPr="00852430" w:rsidRDefault="00B62A50" w:rsidP="002D1903">
            <w:pPr>
              <w:pStyle w:val="TableText"/>
              <w:rPr>
                <w:b/>
                <w:szCs w:val="18"/>
              </w:rPr>
            </w:pPr>
            <w:r w:rsidRPr="00852430">
              <w:rPr>
                <w:b/>
                <w:szCs w:val="18"/>
              </w:rPr>
              <w:t>Age 15-24</w:t>
            </w:r>
          </w:p>
        </w:tc>
        <w:tc>
          <w:tcPr>
            <w:tcW w:w="1949" w:type="dxa"/>
            <w:shd w:val="clear" w:color="auto" w:fill="D9D9D9" w:themeFill="background1" w:themeFillShade="D9"/>
            <w:vAlign w:val="center"/>
          </w:tcPr>
          <w:p w14:paraId="6A27291A" w14:textId="77777777" w:rsidR="00B62A50" w:rsidRPr="00852430" w:rsidRDefault="00B62A50" w:rsidP="00C47F3E">
            <w:pPr>
              <w:pStyle w:val="TableText"/>
              <w:jc w:val="center"/>
              <w:rPr>
                <w:b/>
                <w:szCs w:val="18"/>
              </w:rPr>
            </w:pPr>
            <w:r w:rsidRPr="00852430">
              <w:rPr>
                <w:b/>
                <w:szCs w:val="18"/>
              </w:rPr>
              <w:t>Note</w:t>
            </w:r>
          </w:p>
        </w:tc>
      </w:tr>
      <w:tr w:rsidR="008018F8" w:rsidRPr="00B62A50" w14:paraId="58D9C94D" w14:textId="77777777" w:rsidTr="009860EF">
        <w:tc>
          <w:tcPr>
            <w:tcW w:w="2268" w:type="dxa"/>
            <w:shd w:val="clear" w:color="auto" w:fill="F2F2F2" w:themeFill="background1" w:themeFillShade="F2"/>
          </w:tcPr>
          <w:p w14:paraId="45FB7126" w14:textId="77777777" w:rsidR="00B62A50" w:rsidRPr="00852430" w:rsidRDefault="00B62A50" w:rsidP="00B62A50">
            <w:pPr>
              <w:pStyle w:val="TableText"/>
              <w:rPr>
                <w:b/>
                <w:color w:val="000000" w:themeColor="text1"/>
                <w:szCs w:val="18"/>
              </w:rPr>
            </w:pPr>
            <w:r w:rsidRPr="00852430">
              <w:rPr>
                <w:b/>
                <w:szCs w:val="18"/>
                <w:lang w:eastAsia="zh-CN"/>
              </w:rPr>
              <w:t>Respiratory conditions</w:t>
            </w:r>
          </w:p>
        </w:tc>
        <w:tc>
          <w:tcPr>
            <w:tcW w:w="4962" w:type="dxa"/>
            <w:gridSpan w:val="2"/>
            <w:shd w:val="clear" w:color="auto" w:fill="F2F2F2" w:themeFill="background1" w:themeFillShade="F2"/>
          </w:tcPr>
          <w:p w14:paraId="5A309100" w14:textId="77777777" w:rsidR="00B62A50" w:rsidRPr="00852430" w:rsidRDefault="00B62A50" w:rsidP="00B62A50">
            <w:pPr>
              <w:pStyle w:val="TableText"/>
              <w:rPr>
                <w:b/>
                <w:color w:val="000000" w:themeColor="text1"/>
                <w:szCs w:val="18"/>
              </w:rPr>
            </w:pPr>
          </w:p>
        </w:tc>
        <w:tc>
          <w:tcPr>
            <w:tcW w:w="1984" w:type="dxa"/>
            <w:shd w:val="clear" w:color="auto" w:fill="F2F2F2" w:themeFill="background1" w:themeFillShade="F2"/>
          </w:tcPr>
          <w:p w14:paraId="143790CF" w14:textId="77777777" w:rsidR="00B62A50" w:rsidRPr="00852430" w:rsidRDefault="00B62A50" w:rsidP="00B62A50">
            <w:pPr>
              <w:pStyle w:val="TableText"/>
              <w:rPr>
                <w:b/>
                <w:color w:val="000000" w:themeColor="text1"/>
                <w:szCs w:val="18"/>
              </w:rPr>
            </w:pPr>
          </w:p>
        </w:tc>
        <w:tc>
          <w:tcPr>
            <w:tcW w:w="1134" w:type="dxa"/>
            <w:shd w:val="clear" w:color="auto" w:fill="F2F2F2" w:themeFill="background1" w:themeFillShade="F2"/>
          </w:tcPr>
          <w:p w14:paraId="32BB0694" w14:textId="77777777" w:rsidR="00B62A50" w:rsidRPr="00852430" w:rsidRDefault="00B62A50" w:rsidP="002D1903">
            <w:pPr>
              <w:pStyle w:val="TableText"/>
              <w:rPr>
                <w:b/>
                <w:color w:val="000000" w:themeColor="text1"/>
                <w:szCs w:val="18"/>
              </w:rPr>
            </w:pPr>
          </w:p>
        </w:tc>
        <w:tc>
          <w:tcPr>
            <w:tcW w:w="1276" w:type="dxa"/>
            <w:shd w:val="clear" w:color="auto" w:fill="F2F2F2" w:themeFill="background1" w:themeFillShade="F2"/>
          </w:tcPr>
          <w:p w14:paraId="4BF82A24" w14:textId="77777777" w:rsidR="00B62A50" w:rsidRPr="00852430" w:rsidRDefault="00B62A50" w:rsidP="002D1903">
            <w:pPr>
              <w:pStyle w:val="TableText"/>
              <w:rPr>
                <w:b/>
                <w:color w:val="000000" w:themeColor="text1"/>
                <w:szCs w:val="18"/>
              </w:rPr>
            </w:pPr>
          </w:p>
        </w:tc>
        <w:tc>
          <w:tcPr>
            <w:tcW w:w="1949" w:type="dxa"/>
            <w:shd w:val="clear" w:color="auto" w:fill="F2F2F2" w:themeFill="background1" w:themeFillShade="F2"/>
          </w:tcPr>
          <w:p w14:paraId="0A7580C5" w14:textId="77777777" w:rsidR="00B62A50" w:rsidRPr="00852430" w:rsidRDefault="00B62A50" w:rsidP="002D1903">
            <w:pPr>
              <w:pStyle w:val="TableText"/>
              <w:rPr>
                <w:b/>
                <w:color w:val="000000" w:themeColor="text1"/>
                <w:szCs w:val="18"/>
              </w:rPr>
            </w:pPr>
          </w:p>
        </w:tc>
      </w:tr>
      <w:tr w:rsidR="00B62A50" w14:paraId="4EC9FCDB" w14:textId="77777777" w:rsidTr="009860EF">
        <w:tc>
          <w:tcPr>
            <w:tcW w:w="2268" w:type="dxa"/>
          </w:tcPr>
          <w:p w14:paraId="360C709B" w14:textId="77777777" w:rsidR="00B62A50" w:rsidRPr="00852430" w:rsidRDefault="00B62A50" w:rsidP="00B62A50">
            <w:pPr>
              <w:pStyle w:val="TableText"/>
              <w:rPr>
                <w:szCs w:val="18"/>
                <w:lang w:eastAsia="zh-CN"/>
              </w:rPr>
            </w:pPr>
            <w:r w:rsidRPr="00852430">
              <w:rPr>
                <w:szCs w:val="18"/>
                <w:lang w:eastAsia="zh-CN"/>
              </w:rPr>
              <w:t>Pneumonia</w:t>
            </w:r>
          </w:p>
        </w:tc>
        <w:tc>
          <w:tcPr>
            <w:tcW w:w="4962" w:type="dxa"/>
            <w:gridSpan w:val="2"/>
          </w:tcPr>
          <w:p w14:paraId="1648B7CA" w14:textId="76FA3E94" w:rsidR="00B62A50" w:rsidRPr="00852430" w:rsidRDefault="00F037CF" w:rsidP="00B62A50">
            <w:pPr>
              <w:pStyle w:val="TableText"/>
              <w:rPr>
                <w:szCs w:val="18"/>
                <w:lang w:eastAsia="zh-CN"/>
              </w:rPr>
            </w:pPr>
            <w:r>
              <w:rPr>
                <w:szCs w:val="18"/>
                <w:lang w:eastAsia="zh-CN"/>
              </w:rPr>
              <w:t xml:space="preserve">  </w:t>
            </w:r>
            <w:r w:rsidR="00B62A50" w:rsidRPr="00852430">
              <w:rPr>
                <w:szCs w:val="18"/>
                <w:lang w:eastAsia="zh-CN"/>
              </w:rPr>
              <w:t>Viral pneumonia, not elsewhere classified (NEC)</w:t>
            </w:r>
            <w:hyperlink w:anchor="_ENREF_6" w:tooltip="Ministry of Health, 2017 #151" w:history="1">
              <w:r w:rsidR="00B62A50" w:rsidRPr="00B92072">
                <w:rPr>
                  <w:b/>
                  <w:szCs w:val="18"/>
                  <w:lang w:eastAsia="zh-CN"/>
                </w:rPr>
                <w:fldChar w:fldCharType="begin"/>
              </w:r>
              <w:r w:rsidR="00B62A50" w:rsidRPr="00B92072">
                <w:rPr>
                  <w:b/>
                  <w:szCs w:val="18"/>
                  <w:lang w:eastAsia="zh-CN"/>
                </w:rPr>
                <w:instrText xml:space="preserve"> ADDIN EN.CITE &lt;EndNote&gt;&lt;Cite&gt;&lt;Author&gt;Ministry of Health&lt;/Author&gt;&lt;Year&gt;2017&lt;/Year&gt;&lt;RecNum&gt;151&lt;/RecNum&gt;&lt;DisplayText&gt;&lt;style face="bold superscript" size="10"&gt;6&lt;/style&gt;&lt;/DisplayText&gt;&lt;record&gt;&lt;rec-number&gt;151&lt;/rec-number&gt;&lt;foreign-keys&gt;&lt;key app="EN" db-id="dawetx2zx0verkexfr1xef58vzfea0pdxa22"&gt;151&lt;/key&gt;&lt;/foreign-keys&gt;&lt;ref-type name="Report"&gt;27&lt;/ref-type&gt;&lt;contributors&gt;&lt;authors&gt;&lt;author&gt;Ministry of Health,&lt;/author&gt;&lt;/authors&gt;&lt;/contributors&gt;&lt;titles&gt;&lt;title&gt; Technical document: List of conditions and ICD codes for BPS 3&lt;/title&gt;&lt;/titles&gt;&lt;dates&gt;&lt;year&gt;2017&lt;/year&gt;&lt;/dates&gt;&lt;urls&gt;&lt;/urls&gt;&lt;/record&gt;&lt;/Cite&gt;&lt;/EndNote&gt;</w:instrText>
              </w:r>
              <w:r w:rsidR="00B62A50" w:rsidRPr="00B92072">
                <w:rPr>
                  <w:b/>
                  <w:szCs w:val="18"/>
                  <w:lang w:eastAsia="zh-CN"/>
                </w:rPr>
                <w:fldChar w:fldCharType="separate"/>
              </w:r>
              <w:r w:rsidR="00B62A50" w:rsidRPr="00B92072">
                <w:rPr>
                  <w:b/>
                  <w:noProof/>
                  <w:szCs w:val="18"/>
                  <w:vertAlign w:val="superscript"/>
                  <w:lang w:eastAsia="zh-CN"/>
                </w:rPr>
                <w:t>6</w:t>
              </w:r>
              <w:r w:rsidR="00B62A50" w:rsidRPr="00B92072">
                <w:rPr>
                  <w:b/>
                  <w:szCs w:val="18"/>
                  <w:lang w:eastAsia="zh-CN"/>
                </w:rPr>
                <w:fldChar w:fldCharType="end"/>
              </w:r>
            </w:hyperlink>
          </w:p>
          <w:p w14:paraId="7EBF6CD0" w14:textId="793F9DC9" w:rsidR="00B62A50" w:rsidRPr="00852430" w:rsidRDefault="00F037CF" w:rsidP="00B62A50">
            <w:pPr>
              <w:pStyle w:val="TableText"/>
              <w:rPr>
                <w:szCs w:val="18"/>
                <w:lang w:eastAsia="zh-CN"/>
              </w:rPr>
            </w:pPr>
            <w:r>
              <w:rPr>
                <w:szCs w:val="18"/>
                <w:lang w:eastAsia="zh-CN"/>
              </w:rPr>
              <w:t xml:space="preserve">  </w:t>
            </w:r>
            <w:r w:rsidR="00B62A50" w:rsidRPr="00852430">
              <w:rPr>
                <w:szCs w:val="18"/>
                <w:lang w:eastAsia="zh-CN"/>
              </w:rPr>
              <w:t>Bacterial pneumonia, NEC</w:t>
            </w:r>
            <w:r w:rsidR="00B62A50" w:rsidRPr="00852430">
              <w:rPr>
                <w:szCs w:val="18"/>
                <w:lang w:eastAsia="zh-CN"/>
              </w:rPr>
              <w:fldChar w:fldCharType="begin">
                <w:fldData xml:space="preserve">PEVuZE5vdGU+PENpdGU+PEF1dGhvcj5BbmRlcnNvbjwvQXV0aG9yPjxZZWFyPjIwMTI8L1llYXI+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</w:fldData>
              </w:fldChar>
            </w:r>
            <w:r w:rsidR="00B62A50" w:rsidRPr="00852430">
              <w:rPr>
                <w:szCs w:val="18"/>
                <w:lang w:eastAsia="zh-CN"/>
              </w:rPr>
              <w:instrText xml:space="preserve"> ADDIN EN.CITE </w:instrText>
            </w:r>
            <w:r w:rsidR="00B62A50" w:rsidRPr="00852430">
              <w:rPr>
                <w:szCs w:val="18"/>
                <w:lang w:eastAsia="zh-CN"/>
              </w:rPr>
              <w:fldChar w:fldCharType="begin">
                <w:fldData xml:space="preserve">PEVuZE5vdGU+PENpdGU+PEF1dGhvcj5BbmRlcnNvbjwvQXV0aG9yPjxZZWFyPjIwMTI8L1llYXI+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</w:fldData>
              </w:fldChar>
            </w:r>
            <w:r w:rsidR="00B62A50" w:rsidRPr="00852430">
              <w:rPr>
                <w:szCs w:val="18"/>
                <w:lang w:eastAsia="zh-CN"/>
              </w:rPr>
              <w:instrText xml:space="preserve"> ADDIN EN.CITE.DATA </w:instrText>
            </w:r>
            <w:r w:rsidR="00B62A50" w:rsidRPr="00852430">
              <w:rPr>
                <w:szCs w:val="18"/>
                <w:lang w:eastAsia="zh-CN"/>
              </w:rPr>
            </w:r>
            <w:r w:rsidR="00B62A50" w:rsidRPr="00852430">
              <w:rPr>
                <w:szCs w:val="18"/>
                <w:lang w:eastAsia="zh-CN"/>
              </w:rPr>
              <w:fldChar w:fldCharType="end"/>
            </w:r>
            <w:r w:rsidR="00B62A50" w:rsidRPr="00852430">
              <w:rPr>
                <w:szCs w:val="18"/>
                <w:lang w:eastAsia="zh-CN"/>
              </w:rPr>
            </w:r>
            <w:r w:rsidR="00B62A50" w:rsidRPr="00852430">
              <w:rPr>
                <w:szCs w:val="18"/>
                <w:lang w:eastAsia="zh-CN"/>
              </w:rPr>
              <w:fldChar w:fldCharType="separate"/>
            </w:r>
            <w:hyperlink w:anchor="_ENREF_3" w:tooltip="Anderson, 2012 #137" w:history="1">
              <w:r w:rsidR="00B62A50" w:rsidRPr="00852430">
                <w:rPr>
                  <w:b/>
                  <w:noProof/>
                  <w:szCs w:val="18"/>
                  <w:vertAlign w:val="superscript"/>
                  <w:lang w:eastAsia="zh-CN"/>
                </w:rPr>
                <w:t>3</w:t>
              </w:r>
            </w:hyperlink>
            <w:r w:rsidR="00B62A50" w:rsidRPr="00852430">
              <w:rPr>
                <w:b/>
                <w:noProof/>
                <w:szCs w:val="18"/>
                <w:vertAlign w:val="superscript"/>
                <w:lang w:eastAsia="zh-CN"/>
              </w:rPr>
              <w:t xml:space="preserve">, </w:t>
            </w:r>
            <w:hyperlink w:anchor="_ENREF_7" w:tooltip="Ministry of Health, 2019 #152" w:history="1">
              <w:r w:rsidR="00B62A50" w:rsidRPr="00852430">
                <w:rPr>
                  <w:b/>
                  <w:noProof/>
                  <w:szCs w:val="18"/>
                  <w:vertAlign w:val="superscript"/>
                  <w:lang w:eastAsia="zh-CN"/>
                </w:rPr>
                <w:t>7</w:t>
              </w:r>
            </w:hyperlink>
            <w:r w:rsidR="00B62A50" w:rsidRPr="00852430">
              <w:rPr>
                <w:b/>
                <w:noProof/>
                <w:szCs w:val="18"/>
                <w:vertAlign w:val="superscript"/>
                <w:lang w:eastAsia="zh-CN"/>
              </w:rPr>
              <w:t xml:space="preserve">, </w:t>
            </w:r>
            <w:hyperlink w:anchor="_ENREF_9" w:tooltip="Aung, 2019 #145" w:history="1">
              <w:r w:rsidR="00B62A50" w:rsidRPr="00852430">
                <w:rPr>
                  <w:b/>
                  <w:noProof/>
                  <w:szCs w:val="18"/>
                  <w:vertAlign w:val="superscript"/>
                  <w:lang w:eastAsia="zh-CN"/>
                </w:rPr>
                <w:t>9</w:t>
              </w:r>
            </w:hyperlink>
            <w:r w:rsidR="00B62A50" w:rsidRPr="00852430">
              <w:rPr>
                <w:szCs w:val="18"/>
                <w:lang w:eastAsia="zh-CN"/>
              </w:rPr>
              <w:fldChar w:fldCharType="end"/>
            </w:r>
          </w:p>
          <w:p w14:paraId="10BE5CC1" w14:textId="5F847145" w:rsidR="00B62A50" w:rsidRPr="00852430" w:rsidRDefault="00F037CF" w:rsidP="00B62A50">
            <w:pPr>
              <w:pStyle w:val="TableText"/>
              <w:rPr>
                <w:szCs w:val="18"/>
                <w:lang w:eastAsia="zh-CN"/>
              </w:rPr>
            </w:pPr>
            <w:r>
              <w:rPr>
                <w:szCs w:val="18"/>
                <w:lang w:eastAsia="zh-CN"/>
              </w:rPr>
              <w:t xml:space="preserve">  </w:t>
            </w:r>
            <w:r w:rsidR="00B62A50" w:rsidRPr="00852430">
              <w:rPr>
                <w:szCs w:val="18"/>
                <w:lang w:eastAsia="zh-CN"/>
              </w:rPr>
              <w:t>Pneumonia due to other infectious organisms, NEC</w:t>
            </w:r>
            <w:r w:rsidR="00B62A50" w:rsidRPr="00852430">
              <w:rPr>
                <w:szCs w:val="18"/>
                <w:lang w:eastAsia="zh-CN"/>
              </w:rPr>
              <w:fldChar w:fldCharType="begin">
                <w:fldData xml:space="preserve">PEVuZE5vdGU+PENpdGU+PEF1dGhvcj5BbmRlcnNvbjwvQXV0aG9yPjxZZWFyPjIwMTI8L1llYXI+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</w:fldData>
              </w:fldChar>
            </w:r>
            <w:r w:rsidR="00B62A50" w:rsidRPr="00852430">
              <w:rPr>
                <w:szCs w:val="18"/>
                <w:lang w:eastAsia="zh-CN"/>
              </w:rPr>
              <w:instrText xml:space="preserve"> ADDIN EN.CITE </w:instrText>
            </w:r>
            <w:r w:rsidR="00B62A50" w:rsidRPr="00852430">
              <w:rPr>
                <w:szCs w:val="18"/>
                <w:lang w:eastAsia="zh-CN"/>
              </w:rPr>
              <w:fldChar w:fldCharType="begin">
                <w:fldData xml:space="preserve">PEVuZE5vdGU+PENpdGU+PEF1dGhvcj5BbmRlcnNvbjwvQXV0aG9yPjxZZWFyPjIwMTI8L1llYXI+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</w:fldData>
              </w:fldChar>
            </w:r>
            <w:r w:rsidR="00B62A50" w:rsidRPr="00852430">
              <w:rPr>
                <w:szCs w:val="18"/>
                <w:lang w:eastAsia="zh-CN"/>
              </w:rPr>
              <w:instrText xml:space="preserve"> ADDIN EN.CITE.DATA </w:instrText>
            </w:r>
            <w:r w:rsidR="00B62A50" w:rsidRPr="00852430">
              <w:rPr>
                <w:szCs w:val="18"/>
                <w:lang w:eastAsia="zh-CN"/>
              </w:rPr>
            </w:r>
            <w:r w:rsidR="00B62A50" w:rsidRPr="00852430">
              <w:rPr>
                <w:szCs w:val="18"/>
                <w:lang w:eastAsia="zh-CN"/>
              </w:rPr>
              <w:fldChar w:fldCharType="end"/>
            </w:r>
            <w:r w:rsidR="00B62A50" w:rsidRPr="00852430">
              <w:rPr>
                <w:szCs w:val="18"/>
                <w:lang w:eastAsia="zh-CN"/>
              </w:rPr>
            </w:r>
            <w:r w:rsidR="00B62A50" w:rsidRPr="00852430">
              <w:rPr>
                <w:szCs w:val="18"/>
                <w:lang w:eastAsia="zh-CN"/>
              </w:rPr>
              <w:fldChar w:fldCharType="separate"/>
            </w:r>
            <w:hyperlink w:anchor="_ENREF_3" w:tooltip="Anderson, 2012 #137" w:history="1">
              <w:r w:rsidR="00B62A50" w:rsidRPr="00852430">
                <w:rPr>
                  <w:b/>
                  <w:noProof/>
                  <w:szCs w:val="18"/>
                  <w:vertAlign w:val="superscript"/>
                  <w:lang w:eastAsia="zh-CN"/>
                </w:rPr>
                <w:t>3</w:t>
              </w:r>
            </w:hyperlink>
            <w:r w:rsidR="00B62A50" w:rsidRPr="00852430">
              <w:rPr>
                <w:b/>
                <w:noProof/>
                <w:szCs w:val="18"/>
                <w:vertAlign w:val="superscript"/>
                <w:lang w:eastAsia="zh-CN"/>
              </w:rPr>
              <w:t xml:space="preserve">, </w:t>
            </w:r>
            <w:hyperlink w:anchor="_ENREF_7" w:tooltip="Ministry of Health, 2019 #152" w:history="1">
              <w:r w:rsidR="00B62A50" w:rsidRPr="00852430">
                <w:rPr>
                  <w:b/>
                  <w:noProof/>
                  <w:szCs w:val="18"/>
                  <w:vertAlign w:val="superscript"/>
                  <w:lang w:eastAsia="zh-CN"/>
                </w:rPr>
                <w:t>7</w:t>
              </w:r>
            </w:hyperlink>
            <w:r w:rsidR="00B62A50" w:rsidRPr="00852430">
              <w:rPr>
                <w:b/>
                <w:noProof/>
                <w:szCs w:val="18"/>
                <w:vertAlign w:val="superscript"/>
                <w:lang w:eastAsia="zh-CN"/>
              </w:rPr>
              <w:t xml:space="preserve">, </w:t>
            </w:r>
            <w:hyperlink w:anchor="_ENREF_9" w:tooltip="Aung, 2019 #145" w:history="1">
              <w:r w:rsidR="00B62A50" w:rsidRPr="00852430">
                <w:rPr>
                  <w:b/>
                  <w:noProof/>
                  <w:szCs w:val="18"/>
                  <w:vertAlign w:val="superscript"/>
                  <w:lang w:eastAsia="zh-CN"/>
                </w:rPr>
                <w:t>9</w:t>
              </w:r>
            </w:hyperlink>
            <w:r w:rsidR="00B62A50" w:rsidRPr="00852430">
              <w:rPr>
                <w:szCs w:val="18"/>
                <w:lang w:eastAsia="zh-CN"/>
              </w:rPr>
              <w:fldChar w:fldCharType="end"/>
            </w:r>
          </w:p>
          <w:p w14:paraId="71F90EE2" w14:textId="2D5762E7" w:rsidR="00B62A50" w:rsidRPr="00852430" w:rsidRDefault="00F037CF" w:rsidP="00B62A50">
            <w:pPr>
              <w:pStyle w:val="TableText"/>
              <w:rPr>
                <w:szCs w:val="18"/>
                <w:lang w:eastAsia="zh-CN"/>
              </w:rPr>
            </w:pPr>
            <w:r>
              <w:rPr>
                <w:szCs w:val="18"/>
                <w:lang w:eastAsia="zh-CN"/>
              </w:rPr>
              <w:t xml:space="preserve">  </w:t>
            </w:r>
            <w:r w:rsidR="00B62A50" w:rsidRPr="00852430">
              <w:rPr>
                <w:szCs w:val="18"/>
                <w:lang w:eastAsia="zh-CN"/>
              </w:rPr>
              <w:t>Pneumonia, organism unspecified</w:t>
            </w:r>
            <w:r w:rsidR="00B62A50" w:rsidRPr="00852430">
              <w:rPr>
                <w:szCs w:val="18"/>
                <w:lang w:eastAsia="zh-CN"/>
              </w:rPr>
              <w:fldChar w:fldCharType="begin">
                <w:fldData xml:space="preserve">PEVuZE5vdGU+PENpdGU+PEF1dGhvcj5BbmRlcnNvbjwvQXV0aG9yPjxZZWFyPjIwMTI8L1llYXI+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</w:fldData>
              </w:fldChar>
            </w:r>
            <w:r w:rsidR="00B62A50" w:rsidRPr="00852430">
              <w:rPr>
                <w:szCs w:val="18"/>
                <w:lang w:eastAsia="zh-CN"/>
              </w:rPr>
              <w:instrText xml:space="preserve"> ADDIN EN.CITE </w:instrText>
            </w:r>
            <w:r w:rsidR="00B62A50" w:rsidRPr="00852430">
              <w:rPr>
                <w:szCs w:val="18"/>
                <w:lang w:eastAsia="zh-CN"/>
              </w:rPr>
              <w:fldChar w:fldCharType="begin">
                <w:fldData xml:space="preserve">PEVuZE5vdGU+PENpdGU+PEF1dGhvcj5BbmRlcnNvbjwvQXV0aG9yPjxZZWFyPjIwMTI8L1llYXI+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</w:fldData>
              </w:fldChar>
            </w:r>
            <w:r w:rsidR="00B62A50" w:rsidRPr="00852430">
              <w:rPr>
                <w:szCs w:val="18"/>
                <w:lang w:eastAsia="zh-CN"/>
              </w:rPr>
              <w:instrText xml:space="preserve"> ADDIN EN.CITE.DATA </w:instrText>
            </w:r>
            <w:r w:rsidR="00B62A50" w:rsidRPr="00852430">
              <w:rPr>
                <w:szCs w:val="18"/>
                <w:lang w:eastAsia="zh-CN"/>
              </w:rPr>
            </w:r>
            <w:r w:rsidR="00B62A50" w:rsidRPr="00852430">
              <w:rPr>
                <w:szCs w:val="18"/>
                <w:lang w:eastAsia="zh-CN"/>
              </w:rPr>
              <w:fldChar w:fldCharType="end"/>
            </w:r>
            <w:r w:rsidR="00B62A50" w:rsidRPr="00852430">
              <w:rPr>
                <w:szCs w:val="18"/>
                <w:lang w:eastAsia="zh-CN"/>
              </w:rPr>
            </w:r>
            <w:r w:rsidR="00B62A50" w:rsidRPr="00852430">
              <w:rPr>
                <w:szCs w:val="18"/>
                <w:lang w:eastAsia="zh-CN"/>
              </w:rPr>
              <w:fldChar w:fldCharType="separate"/>
            </w:r>
            <w:hyperlink w:anchor="_ENREF_3" w:tooltip="Anderson, 2012 #137" w:history="1">
              <w:r w:rsidR="00B62A50" w:rsidRPr="00852430">
                <w:rPr>
                  <w:b/>
                  <w:noProof/>
                  <w:szCs w:val="18"/>
                  <w:vertAlign w:val="superscript"/>
                  <w:lang w:eastAsia="zh-CN"/>
                </w:rPr>
                <w:t>3</w:t>
              </w:r>
            </w:hyperlink>
            <w:r w:rsidR="00B62A50" w:rsidRPr="00852430">
              <w:rPr>
                <w:b/>
                <w:noProof/>
                <w:szCs w:val="18"/>
                <w:vertAlign w:val="superscript"/>
                <w:lang w:eastAsia="zh-CN"/>
              </w:rPr>
              <w:t xml:space="preserve">, </w:t>
            </w:r>
            <w:hyperlink w:anchor="_ENREF_7" w:tooltip="Ministry of Health, 2019 #152" w:history="1">
              <w:r w:rsidR="00B62A50" w:rsidRPr="00852430">
                <w:rPr>
                  <w:b/>
                  <w:noProof/>
                  <w:szCs w:val="18"/>
                  <w:vertAlign w:val="superscript"/>
                  <w:lang w:eastAsia="zh-CN"/>
                </w:rPr>
                <w:t>7</w:t>
              </w:r>
            </w:hyperlink>
            <w:r w:rsidR="00B62A50" w:rsidRPr="00852430">
              <w:rPr>
                <w:b/>
                <w:noProof/>
                <w:szCs w:val="18"/>
                <w:vertAlign w:val="superscript"/>
                <w:lang w:eastAsia="zh-CN"/>
              </w:rPr>
              <w:t xml:space="preserve">, </w:t>
            </w:r>
            <w:hyperlink w:anchor="_ENREF_9" w:tooltip="Aung, 2019 #145" w:history="1">
              <w:r w:rsidR="00B62A50" w:rsidRPr="00852430">
                <w:rPr>
                  <w:b/>
                  <w:noProof/>
                  <w:szCs w:val="18"/>
                  <w:vertAlign w:val="superscript"/>
                  <w:lang w:eastAsia="zh-CN"/>
                </w:rPr>
                <w:t>9</w:t>
              </w:r>
            </w:hyperlink>
            <w:r w:rsidR="00B62A50" w:rsidRPr="00852430">
              <w:rPr>
                <w:szCs w:val="18"/>
                <w:lang w:eastAsia="zh-CN"/>
              </w:rPr>
              <w:fldChar w:fldCharType="end"/>
            </w:r>
          </w:p>
          <w:p w14:paraId="7ABCEBD5" w14:textId="4C64CC6E" w:rsidR="00B62A50" w:rsidRPr="00852430" w:rsidRDefault="00F037CF" w:rsidP="00B62A50">
            <w:pPr>
              <w:pStyle w:val="TableText"/>
              <w:rPr>
                <w:szCs w:val="18"/>
                <w:lang w:eastAsia="zh-CN"/>
              </w:rPr>
            </w:pPr>
            <w:r>
              <w:rPr>
                <w:szCs w:val="18"/>
                <w:lang w:eastAsia="zh-CN"/>
              </w:rPr>
              <w:t xml:space="preserve">  </w:t>
            </w:r>
            <w:r w:rsidR="00B62A50" w:rsidRPr="00852430">
              <w:rPr>
                <w:szCs w:val="18"/>
                <w:lang w:eastAsia="zh-CN"/>
              </w:rPr>
              <w:t>Pneumoni</w:t>
            </w:r>
            <w:r w:rsidR="00A73DD5">
              <w:rPr>
                <w:szCs w:val="18"/>
                <w:lang w:eastAsia="zh-CN"/>
              </w:rPr>
              <w:t>tis</w:t>
            </w:r>
            <w:r w:rsidR="00B62A50" w:rsidRPr="00852430">
              <w:rPr>
                <w:szCs w:val="18"/>
                <w:lang w:eastAsia="zh-CN"/>
              </w:rPr>
              <w:t xml:space="preserve"> due to solids and liquids </w:t>
            </w:r>
            <w:hyperlink w:anchor="_ENREF_6" w:tooltip="Ministry of Health, 2017 #151" w:history="1">
              <w:r w:rsidR="00B62A50" w:rsidRPr="00852430">
                <w:rPr>
                  <w:szCs w:val="18"/>
                  <w:lang w:eastAsia="zh-CN"/>
                </w:rPr>
                <w:fldChar w:fldCharType="begin"/>
              </w:r>
              <w:r w:rsidR="00B62A50" w:rsidRPr="00852430">
                <w:rPr>
                  <w:szCs w:val="18"/>
                  <w:lang w:eastAsia="zh-CN"/>
                </w:rPr>
                <w:instrText xml:space="preserve"> ADDIN EN.CITE &lt;EndNote&gt;&lt;Cite&gt;&lt;Author&gt;Ministry of Health&lt;/Author&gt;&lt;Year&gt;2017&lt;/Year&gt;&lt;RecNum&gt;151&lt;/RecNum&gt;&lt;DisplayText&gt;&lt;style face="bold superscript" size="10"&gt;6&lt;/style&gt;&lt;/DisplayText&gt;&lt;record&gt;&lt;rec-number&gt;151&lt;/rec-number&gt;&lt;foreign-keys&gt;&lt;key app="EN" db-id="dawetx2zx0verkexfr1xef58vzfea0pdxa22"&gt;151&lt;/key&gt;&lt;/foreign-keys&gt;&lt;ref-type name="Report"&gt;27&lt;/ref-type&gt;&lt;contributors&gt;&lt;authors&gt;&lt;author&gt;Ministry of Health,&lt;/author&gt;&lt;/authors&gt;&lt;/contributors&gt;&lt;titles&gt;&lt;title&gt; Technical document: List of conditions and ICD codes for BPS 3&lt;/title&gt;&lt;/titles&gt;&lt;dates&gt;&lt;year&gt;2017&lt;/year&gt;&lt;/dates&gt;&lt;urls&gt;&lt;/urls&gt;&lt;/record&gt;&lt;/Cite&gt;&lt;/EndNote&gt;</w:instrText>
              </w:r>
              <w:r w:rsidR="00B62A50" w:rsidRPr="00852430">
                <w:rPr>
                  <w:szCs w:val="18"/>
                  <w:lang w:eastAsia="zh-CN"/>
                </w:rPr>
                <w:fldChar w:fldCharType="separate"/>
              </w:r>
              <w:r w:rsidR="00B62A50" w:rsidRPr="00852430">
                <w:rPr>
                  <w:b/>
                  <w:noProof/>
                  <w:szCs w:val="18"/>
                  <w:vertAlign w:val="superscript"/>
                  <w:lang w:eastAsia="zh-CN"/>
                </w:rPr>
                <w:t>6</w:t>
              </w:r>
              <w:r w:rsidR="00B62A50" w:rsidRPr="00852430">
                <w:rPr>
                  <w:szCs w:val="18"/>
                  <w:lang w:eastAsia="zh-CN"/>
                </w:rPr>
                <w:fldChar w:fldCharType="end"/>
              </w:r>
            </w:hyperlink>
          </w:p>
          <w:p w14:paraId="3CB054C6" w14:textId="64260805" w:rsidR="00B62A50" w:rsidRPr="00852430" w:rsidRDefault="00F037CF" w:rsidP="00B62A50">
            <w:pPr>
              <w:pStyle w:val="TableText"/>
              <w:rPr>
                <w:szCs w:val="18"/>
                <w:lang w:eastAsia="zh-CN"/>
              </w:rPr>
            </w:pPr>
            <w:r>
              <w:rPr>
                <w:szCs w:val="18"/>
                <w:lang w:eastAsia="zh-CN"/>
              </w:rPr>
              <w:t xml:space="preserve">  </w:t>
            </w:r>
            <w:r w:rsidR="00B62A50" w:rsidRPr="00852430">
              <w:rPr>
                <w:szCs w:val="18"/>
                <w:lang w:eastAsia="zh-CN"/>
              </w:rPr>
              <w:t>Abscess of lung with pneumonia</w:t>
            </w:r>
            <w:hyperlink w:anchor="_ENREF_6" w:tooltip="Ministry of Health, 2017 #151" w:history="1">
              <w:r w:rsidR="00B62A50" w:rsidRPr="00852430">
                <w:rPr>
                  <w:szCs w:val="18"/>
                  <w:lang w:eastAsia="zh-CN"/>
                </w:rPr>
                <w:fldChar w:fldCharType="begin"/>
              </w:r>
              <w:r w:rsidR="00B62A50" w:rsidRPr="00852430">
                <w:rPr>
                  <w:szCs w:val="18"/>
                  <w:lang w:eastAsia="zh-CN"/>
                </w:rPr>
                <w:instrText xml:space="preserve"> ADDIN EN.CITE &lt;EndNote&gt;&lt;Cite&gt;&lt;Author&gt;Ministry of Health&lt;/Author&gt;&lt;Year&gt;2017&lt;/Year&gt;&lt;RecNum&gt;151&lt;/RecNum&gt;&lt;DisplayText&gt;&lt;style face="bold superscript" size="10"&gt;6&lt;/style&gt;&lt;/DisplayText&gt;&lt;record&gt;&lt;rec-number&gt;151&lt;/rec-number&gt;&lt;foreign-keys&gt;&lt;key app="EN" db-id="dawetx2zx0verkexfr1xef58vzfea0pdxa22"&gt;151&lt;/key&gt;&lt;/foreign-keys&gt;&lt;ref-type name="Report"&gt;27&lt;/ref-type&gt;&lt;contributors&gt;&lt;authors&gt;&lt;author&gt;Ministry of Health,&lt;/author&gt;&lt;/authors&gt;&lt;/contributors&gt;&lt;titles&gt;&lt;title&gt; Technical document: List of conditions and ICD codes for BPS 3&lt;/title&gt;&lt;/titles&gt;&lt;dates&gt;&lt;year&gt;2017&lt;/year&gt;&lt;/dates&gt;&lt;urls&gt;&lt;/urls&gt;&lt;/record&gt;&lt;/Cite&gt;&lt;/EndNote&gt;</w:instrText>
              </w:r>
              <w:r w:rsidR="00B62A50" w:rsidRPr="00852430">
                <w:rPr>
                  <w:szCs w:val="18"/>
                  <w:lang w:eastAsia="zh-CN"/>
                </w:rPr>
                <w:fldChar w:fldCharType="separate"/>
              </w:r>
              <w:r w:rsidR="00B62A50" w:rsidRPr="00852430">
                <w:rPr>
                  <w:b/>
                  <w:noProof/>
                  <w:szCs w:val="18"/>
                  <w:vertAlign w:val="superscript"/>
                  <w:lang w:eastAsia="zh-CN"/>
                </w:rPr>
                <w:t>6</w:t>
              </w:r>
              <w:r w:rsidR="00B62A50" w:rsidRPr="00852430">
                <w:rPr>
                  <w:szCs w:val="18"/>
                  <w:lang w:eastAsia="zh-CN"/>
                </w:rPr>
                <w:fldChar w:fldCharType="end"/>
              </w:r>
            </w:hyperlink>
          </w:p>
        </w:tc>
        <w:tc>
          <w:tcPr>
            <w:tcW w:w="1984" w:type="dxa"/>
          </w:tcPr>
          <w:p w14:paraId="53B0F649" w14:textId="77777777" w:rsidR="00B62A50" w:rsidRPr="00852430" w:rsidRDefault="00B62A50" w:rsidP="00B62A50">
            <w:pPr>
              <w:pStyle w:val="TableText"/>
              <w:rPr>
                <w:szCs w:val="18"/>
                <w:lang w:eastAsia="zh-CN"/>
              </w:rPr>
            </w:pPr>
            <w:r w:rsidRPr="00852430">
              <w:rPr>
                <w:szCs w:val="18"/>
                <w:lang w:eastAsia="zh-CN"/>
              </w:rPr>
              <w:t>J12</w:t>
            </w:r>
          </w:p>
          <w:p w14:paraId="46E53DDD" w14:textId="77777777" w:rsidR="00B62A50" w:rsidRPr="00852430" w:rsidRDefault="00B62A50" w:rsidP="00B62A50">
            <w:pPr>
              <w:pStyle w:val="TableText"/>
              <w:rPr>
                <w:szCs w:val="18"/>
                <w:lang w:eastAsia="zh-CN"/>
              </w:rPr>
            </w:pPr>
            <w:r w:rsidRPr="00852430">
              <w:rPr>
                <w:szCs w:val="18"/>
                <w:lang w:eastAsia="zh-CN"/>
              </w:rPr>
              <w:t xml:space="preserve">J15 </w:t>
            </w:r>
          </w:p>
          <w:p w14:paraId="63831DFA" w14:textId="77777777" w:rsidR="00B62A50" w:rsidRPr="00852430" w:rsidRDefault="00B62A50" w:rsidP="00B62A50">
            <w:pPr>
              <w:pStyle w:val="TableText"/>
              <w:rPr>
                <w:szCs w:val="18"/>
                <w:lang w:eastAsia="zh-CN"/>
              </w:rPr>
            </w:pPr>
            <w:r w:rsidRPr="00852430">
              <w:rPr>
                <w:szCs w:val="18"/>
                <w:lang w:eastAsia="zh-CN"/>
              </w:rPr>
              <w:t xml:space="preserve">J16 </w:t>
            </w:r>
          </w:p>
          <w:p w14:paraId="3821DFBB" w14:textId="77777777" w:rsidR="00B62A50" w:rsidRPr="00852430" w:rsidRDefault="00B62A50" w:rsidP="00B62A50">
            <w:pPr>
              <w:pStyle w:val="TableText"/>
              <w:rPr>
                <w:szCs w:val="18"/>
                <w:lang w:eastAsia="zh-CN"/>
              </w:rPr>
            </w:pPr>
            <w:r w:rsidRPr="00852430">
              <w:rPr>
                <w:szCs w:val="18"/>
                <w:lang w:eastAsia="zh-CN"/>
              </w:rPr>
              <w:t xml:space="preserve">J18 </w:t>
            </w:r>
          </w:p>
          <w:p w14:paraId="0690CF98" w14:textId="77777777" w:rsidR="00B62A50" w:rsidRPr="00852430" w:rsidRDefault="00B62A50" w:rsidP="00B62A50">
            <w:pPr>
              <w:pStyle w:val="TableText"/>
              <w:rPr>
                <w:szCs w:val="18"/>
                <w:lang w:eastAsia="zh-CN"/>
              </w:rPr>
            </w:pPr>
            <w:r w:rsidRPr="00852430">
              <w:rPr>
                <w:szCs w:val="18"/>
                <w:lang w:eastAsia="zh-CN"/>
              </w:rPr>
              <w:t xml:space="preserve">J69 </w:t>
            </w:r>
          </w:p>
          <w:p w14:paraId="7C78B8B5" w14:textId="77777777" w:rsidR="00B62A50" w:rsidRPr="00852430" w:rsidRDefault="00B62A50" w:rsidP="00B62A50">
            <w:pPr>
              <w:pStyle w:val="TableText"/>
              <w:rPr>
                <w:szCs w:val="18"/>
                <w:lang w:eastAsia="zh-CN"/>
              </w:rPr>
            </w:pPr>
            <w:r w:rsidRPr="00852430">
              <w:rPr>
                <w:szCs w:val="18"/>
                <w:lang w:eastAsia="zh-CN"/>
              </w:rPr>
              <w:t>J851</w:t>
            </w:r>
          </w:p>
        </w:tc>
        <w:tc>
          <w:tcPr>
            <w:tcW w:w="1134" w:type="dxa"/>
          </w:tcPr>
          <w:p w14:paraId="3E52E453" w14:textId="6750C36C" w:rsidR="00B62A50" w:rsidRPr="00852430" w:rsidRDefault="00B62A50" w:rsidP="002D1903">
            <w:pPr>
              <w:pStyle w:val="TableText"/>
              <w:rPr>
                <w:szCs w:val="18"/>
                <w:lang w:eastAsia="zh-CN"/>
              </w:rPr>
            </w:pPr>
            <w:r w:rsidRPr="00852430">
              <w:rPr>
                <w:szCs w:val="18"/>
                <w:lang w:eastAsia="zh-CN"/>
              </w:rPr>
              <w:t>Included</w:t>
            </w:r>
          </w:p>
          <w:p w14:paraId="0D0E25A3" w14:textId="04906E2F" w:rsidR="00B62A50" w:rsidRPr="00852430" w:rsidRDefault="00B62A50" w:rsidP="002D1903">
            <w:pPr>
              <w:pStyle w:val="TableText"/>
              <w:rPr>
                <w:szCs w:val="18"/>
                <w:lang w:eastAsia="zh-CN"/>
              </w:rPr>
            </w:pPr>
            <w:r w:rsidRPr="00852430">
              <w:rPr>
                <w:szCs w:val="18"/>
                <w:lang w:eastAsia="zh-CN"/>
              </w:rPr>
              <w:t>Included</w:t>
            </w:r>
          </w:p>
          <w:p w14:paraId="72C69DC0" w14:textId="2718C2AA" w:rsidR="00B62A50" w:rsidRPr="00852430" w:rsidRDefault="00B62A50" w:rsidP="002D1903">
            <w:pPr>
              <w:pStyle w:val="TableText"/>
              <w:rPr>
                <w:szCs w:val="18"/>
                <w:lang w:eastAsia="zh-CN"/>
              </w:rPr>
            </w:pPr>
            <w:r w:rsidRPr="00852430">
              <w:rPr>
                <w:szCs w:val="18"/>
                <w:lang w:eastAsia="zh-CN"/>
              </w:rPr>
              <w:t>Included</w:t>
            </w:r>
          </w:p>
          <w:p w14:paraId="489ED027" w14:textId="5EB067E7" w:rsidR="00B62A50" w:rsidRPr="00852430" w:rsidRDefault="00B62A50" w:rsidP="002D1903">
            <w:pPr>
              <w:pStyle w:val="TableText"/>
              <w:rPr>
                <w:szCs w:val="18"/>
                <w:lang w:eastAsia="zh-CN"/>
              </w:rPr>
            </w:pPr>
            <w:r w:rsidRPr="00852430">
              <w:rPr>
                <w:szCs w:val="18"/>
                <w:lang w:eastAsia="zh-CN"/>
              </w:rPr>
              <w:t>Included</w:t>
            </w:r>
          </w:p>
          <w:p w14:paraId="0FA43652" w14:textId="748CBEEC" w:rsidR="00B62A50" w:rsidRPr="00852430" w:rsidRDefault="00B62A50" w:rsidP="002D1903">
            <w:pPr>
              <w:pStyle w:val="TableText"/>
              <w:rPr>
                <w:szCs w:val="18"/>
                <w:lang w:eastAsia="zh-CN"/>
              </w:rPr>
            </w:pPr>
            <w:r w:rsidRPr="00852430">
              <w:rPr>
                <w:szCs w:val="18"/>
                <w:lang w:eastAsia="zh-CN"/>
              </w:rPr>
              <w:t>Included</w:t>
            </w:r>
          </w:p>
          <w:p w14:paraId="29C4AC93" w14:textId="543B583F" w:rsidR="00B62A50" w:rsidRPr="00852430" w:rsidRDefault="00B62A50" w:rsidP="002D1903">
            <w:pPr>
              <w:pStyle w:val="TableText"/>
              <w:rPr>
                <w:szCs w:val="18"/>
                <w:lang w:eastAsia="zh-CN"/>
              </w:rPr>
            </w:pPr>
            <w:r w:rsidRPr="00852430">
              <w:rPr>
                <w:szCs w:val="18"/>
                <w:lang w:eastAsia="zh-CN"/>
              </w:rPr>
              <w:t>Included</w:t>
            </w:r>
          </w:p>
        </w:tc>
        <w:tc>
          <w:tcPr>
            <w:tcW w:w="1276" w:type="dxa"/>
          </w:tcPr>
          <w:p w14:paraId="791D537F" w14:textId="2106C279" w:rsidR="00B62A50" w:rsidRPr="00852430" w:rsidRDefault="00B62A50" w:rsidP="002D1903">
            <w:pPr>
              <w:pStyle w:val="TableText"/>
              <w:rPr>
                <w:szCs w:val="18"/>
                <w:lang w:eastAsia="zh-CN"/>
              </w:rPr>
            </w:pPr>
            <w:r w:rsidRPr="00852430">
              <w:rPr>
                <w:szCs w:val="18"/>
                <w:lang w:eastAsia="zh-CN"/>
              </w:rPr>
              <w:t>Included</w:t>
            </w:r>
          </w:p>
          <w:p w14:paraId="75193601" w14:textId="33B358C5" w:rsidR="00B62A50" w:rsidRPr="00852430" w:rsidRDefault="00B62A50" w:rsidP="002D1903">
            <w:pPr>
              <w:pStyle w:val="TableText"/>
              <w:rPr>
                <w:szCs w:val="18"/>
                <w:lang w:eastAsia="zh-CN"/>
              </w:rPr>
            </w:pPr>
            <w:r w:rsidRPr="00852430">
              <w:rPr>
                <w:szCs w:val="18"/>
                <w:lang w:eastAsia="zh-CN"/>
              </w:rPr>
              <w:t>Included</w:t>
            </w:r>
          </w:p>
          <w:p w14:paraId="6339C2C4" w14:textId="6C5FF712" w:rsidR="00B62A50" w:rsidRPr="00852430" w:rsidRDefault="00B62A50" w:rsidP="002D1903">
            <w:pPr>
              <w:pStyle w:val="TableText"/>
              <w:rPr>
                <w:szCs w:val="18"/>
                <w:lang w:eastAsia="zh-CN"/>
              </w:rPr>
            </w:pPr>
            <w:r w:rsidRPr="00852430">
              <w:rPr>
                <w:szCs w:val="18"/>
                <w:lang w:eastAsia="zh-CN"/>
              </w:rPr>
              <w:t>Included</w:t>
            </w:r>
          </w:p>
          <w:p w14:paraId="39F1C387" w14:textId="7B50D979" w:rsidR="00B62A50" w:rsidRPr="00852430" w:rsidRDefault="00B62A50" w:rsidP="002D1903">
            <w:pPr>
              <w:pStyle w:val="TableText"/>
              <w:rPr>
                <w:szCs w:val="18"/>
                <w:lang w:eastAsia="zh-CN"/>
              </w:rPr>
            </w:pPr>
            <w:r w:rsidRPr="00852430">
              <w:rPr>
                <w:szCs w:val="18"/>
                <w:lang w:eastAsia="zh-CN"/>
              </w:rPr>
              <w:t>Included</w:t>
            </w:r>
          </w:p>
          <w:p w14:paraId="0AE6E238" w14:textId="7FF23CA2" w:rsidR="00B62A50" w:rsidRPr="00852430" w:rsidRDefault="00B62A50" w:rsidP="002D1903">
            <w:pPr>
              <w:pStyle w:val="TableText"/>
              <w:rPr>
                <w:szCs w:val="18"/>
                <w:lang w:eastAsia="zh-CN"/>
              </w:rPr>
            </w:pPr>
            <w:r w:rsidRPr="00852430">
              <w:rPr>
                <w:szCs w:val="18"/>
                <w:lang w:eastAsia="zh-CN"/>
              </w:rPr>
              <w:t>Included</w:t>
            </w:r>
          </w:p>
          <w:p w14:paraId="56813F75" w14:textId="0EB7FC63" w:rsidR="00B62A50" w:rsidRPr="00852430" w:rsidRDefault="00B62A50" w:rsidP="002D1903">
            <w:pPr>
              <w:pStyle w:val="TableText"/>
              <w:rPr>
                <w:szCs w:val="18"/>
                <w:lang w:eastAsia="zh-CN"/>
              </w:rPr>
            </w:pPr>
            <w:r w:rsidRPr="00852430">
              <w:rPr>
                <w:szCs w:val="18"/>
                <w:lang w:eastAsia="zh-CN"/>
              </w:rPr>
              <w:t>Included</w:t>
            </w:r>
          </w:p>
        </w:tc>
        <w:tc>
          <w:tcPr>
            <w:tcW w:w="1949" w:type="dxa"/>
          </w:tcPr>
          <w:p w14:paraId="376C3F6D" w14:textId="77777777" w:rsidR="00B62A50" w:rsidRPr="00852430" w:rsidRDefault="00B62A50" w:rsidP="002D1903">
            <w:pPr>
              <w:rPr>
                <w:rFonts w:ascii="Times New Roman" w:hAnsi="Times New Roman"/>
                <w:sz w:val="18"/>
                <w:szCs w:val="18"/>
                <w:lang w:eastAsia="zh-CN"/>
              </w:rPr>
            </w:pPr>
          </w:p>
        </w:tc>
      </w:tr>
      <w:tr w:rsidR="00B62A50" w14:paraId="22F8BDF1" w14:textId="77777777" w:rsidTr="009860EF">
        <w:tc>
          <w:tcPr>
            <w:tcW w:w="2268" w:type="dxa"/>
          </w:tcPr>
          <w:p w14:paraId="35F6499B" w14:textId="77777777" w:rsidR="00B62A50" w:rsidRPr="00852430" w:rsidRDefault="00B62A50" w:rsidP="00B62A50">
            <w:pPr>
              <w:pStyle w:val="TableText"/>
              <w:rPr>
                <w:szCs w:val="18"/>
                <w:lang w:eastAsia="zh-CN"/>
              </w:rPr>
            </w:pPr>
            <w:r w:rsidRPr="00852430">
              <w:rPr>
                <w:szCs w:val="18"/>
                <w:lang w:eastAsia="zh-CN"/>
              </w:rPr>
              <w:t>Bronchitis,</w:t>
            </w:r>
          </w:p>
          <w:p w14:paraId="4472964D" w14:textId="77777777" w:rsidR="00B62A50" w:rsidRPr="00852430" w:rsidRDefault="00B62A50" w:rsidP="00B62A50">
            <w:pPr>
              <w:pStyle w:val="TableText"/>
              <w:rPr>
                <w:szCs w:val="18"/>
                <w:lang w:eastAsia="zh-CN"/>
              </w:rPr>
            </w:pPr>
            <w:r w:rsidRPr="00852430">
              <w:rPr>
                <w:szCs w:val="18"/>
                <w:lang w:eastAsia="zh-CN"/>
              </w:rPr>
              <w:t xml:space="preserve">Bronchiolitis and </w:t>
            </w:r>
          </w:p>
          <w:p w14:paraId="7AFCDD63" w14:textId="77777777" w:rsidR="00B62A50" w:rsidRPr="00852430" w:rsidRDefault="00B62A50" w:rsidP="00B62A50">
            <w:pPr>
              <w:pStyle w:val="TableText"/>
              <w:rPr>
                <w:szCs w:val="18"/>
                <w:lang w:eastAsia="zh-CN"/>
              </w:rPr>
            </w:pPr>
            <w:r w:rsidRPr="00852430">
              <w:rPr>
                <w:szCs w:val="18"/>
                <w:lang w:eastAsia="zh-CN"/>
              </w:rPr>
              <w:t>Bronchiectasis</w:t>
            </w:r>
          </w:p>
        </w:tc>
        <w:tc>
          <w:tcPr>
            <w:tcW w:w="4962" w:type="dxa"/>
            <w:gridSpan w:val="2"/>
          </w:tcPr>
          <w:p w14:paraId="51C621DD" w14:textId="220E8A93" w:rsidR="00B62A50" w:rsidRPr="00852430" w:rsidRDefault="00F037CF" w:rsidP="00B62A50">
            <w:pPr>
              <w:pStyle w:val="TableText"/>
              <w:rPr>
                <w:szCs w:val="18"/>
                <w:lang w:eastAsia="zh-CN"/>
              </w:rPr>
            </w:pPr>
            <w:r>
              <w:rPr>
                <w:szCs w:val="18"/>
                <w:lang w:eastAsia="zh-CN"/>
              </w:rPr>
              <w:t xml:space="preserve">  </w:t>
            </w:r>
            <w:r w:rsidR="00B62A50" w:rsidRPr="00852430">
              <w:rPr>
                <w:szCs w:val="18"/>
                <w:lang w:eastAsia="zh-CN"/>
              </w:rPr>
              <w:t>Acute bronchitis</w:t>
            </w:r>
            <w:hyperlink w:anchor="_ENREF_10" w:tooltip="Australian Institute of Health and Welfare, 2018 #1" w:history="1">
              <w:r w:rsidR="00B62A50" w:rsidRPr="00852430">
                <w:rPr>
                  <w:szCs w:val="18"/>
                  <w:lang w:eastAsia="zh-CN"/>
                </w:rPr>
                <w:fldChar w:fldCharType="begin"/>
              </w:r>
              <w:r w:rsidR="00B62A50" w:rsidRPr="00852430">
                <w:rPr>
                  <w:szCs w:val="18"/>
                  <w:lang w:eastAsia="zh-CN"/>
                </w:rPr>
                <w:instrText xml:space="preserve"> ADDIN EN.CITE &lt;EndNote&gt;&lt;Cite&gt;&lt;Author&gt;Australian Institute of Health and Welfare&lt;/Author&gt;&lt;Year&gt;2018&lt;/Year&gt;&lt;RecNum&gt;1&lt;/RecNum&gt;&lt;DisplayText&gt;&lt;style face="bold superscript" size="10"&gt;10&lt;/style&gt;&lt;/DisplayText&gt;&lt;record&gt;&lt;rec-number&gt;1&lt;/rec-number&gt;&lt;foreign-keys&gt;&lt;key app="EN" db-id="s5r99r0v2tsftierrpspveac9aa0ft95sxpx"&gt;1&lt;/key&gt;&lt;/foreign-keys&gt;&lt;ref-type name="Report"&gt;27&lt;/ref-type&gt;&lt;contributors&gt;&lt;authors&gt;&lt;author&gt;Australian Institute of Health and Welfare,&lt;/author&gt;&lt;/authors&gt;&lt;/contributors&gt;&lt;titles&gt;&lt;title&gt;Austria&amp;apos;s health 2018&lt;/title&gt;&lt;secondary-title&gt;Australia&amp;apos;s health series no. 16. AUS 221&lt;/secondary-title&gt;&lt;/titles&gt;&lt;dates&gt;&lt;year&gt;2018&lt;/year&gt;&lt;/dates&gt;&lt;pub-location&gt;Canberra&lt;/pub-location&gt;&lt;publisher&gt;AIHW&lt;/publisher&gt;&lt;urls&gt;&lt;/urls&gt;&lt;/record&gt;&lt;/Cite&gt;&lt;/EndNote&gt;</w:instrText>
              </w:r>
              <w:r w:rsidR="00B62A50" w:rsidRPr="00852430">
                <w:rPr>
                  <w:szCs w:val="18"/>
                  <w:lang w:eastAsia="zh-CN"/>
                </w:rPr>
                <w:fldChar w:fldCharType="separate"/>
              </w:r>
              <w:r w:rsidR="00B62A50" w:rsidRPr="00852430">
                <w:rPr>
                  <w:b/>
                  <w:noProof/>
                  <w:szCs w:val="18"/>
                  <w:vertAlign w:val="superscript"/>
                  <w:lang w:eastAsia="zh-CN"/>
                </w:rPr>
                <w:t>10</w:t>
              </w:r>
              <w:r w:rsidR="00B62A50" w:rsidRPr="00852430">
                <w:rPr>
                  <w:szCs w:val="18"/>
                  <w:lang w:eastAsia="zh-CN"/>
                </w:rPr>
                <w:fldChar w:fldCharType="end"/>
              </w:r>
            </w:hyperlink>
          </w:p>
          <w:p w14:paraId="390E01B6" w14:textId="22E6EC51" w:rsidR="00B62A50" w:rsidRPr="00852430" w:rsidRDefault="00F037CF" w:rsidP="00B62A50">
            <w:pPr>
              <w:pStyle w:val="TableText"/>
              <w:rPr>
                <w:szCs w:val="18"/>
                <w:lang w:eastAsia="zh-CN"/>
              </w:rPr>
            </w:pPr>
            <w:r>
              <w:rPr>
                <w:szCs w:val="18"/>
                <w:lang w:eastAsia="zh-CN"/>
              </w:rPr>
              <w:t xml:space="preserve">  </w:t>
            </w:r>
            <w:r w:rsidR="00B62A50" w:rsidRPr="00852430">
              <w:rPr>
                <w:szCs w:val="18"/>
                <w:lang w:eastAsia="zh-CN"/>
              </w:rPr>
              <w:t>Acute bronchiolitis</w:t>
            </w:r>
            <w:r w:rsidR="00B62A50" w:rsidRPr="00852430">
              <w:rPr>
                <w:szCs w:val="18"/>
                <w:lang w:eastAsia="zh-CN"/>
              </w:rPr>
              <w:fldChar w:fldCharType="begin">
                <w:fldData xml:space="preserve">PEVuZE5vdGU+PENpdGU+PEF1dGhvcj5BbmRlcnNvbjwvQXV0aG9yPjxZZWFyPjIwMTI8L1llYXI+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</w:fldData>
              </w:fldChar>
            </w:r>
            <w:r w:rsidR="00B62A50" w:rsidRPr="00852430">
              <w:rPr>
                <w:szCs w:val="18"/>
                <w:lang w:eastAsia="zh-CN"/>
              </w:rPr>
              <w:instrText xml:space="preserve"> ADDIN EN.CITE </w:instrText>
            </w:r>
            <w:r w:rsidR="00B62A50" w:rsidRPr="00852430">
              <w:rPr>
                <w:szCs w:val="18"/>
                <w:lang w:eastAsia="zh-CN"/>
              </w:rPr>
              <w:fldChar w:fldCharType="begin">
                <w:fldData xml:space="preserve">PEVuZE5vdGU+PENpdGU+PEF1dGhvcj5BbmRlcnNvbjwvQXV0aG9yPjxZZWFyPjIwMTI8L1llYXI+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</w:fldData>
              </w:fldChar>
            </w:r>
            <w:r w:rsidR="00B62A50" w:rsidRPr="00852430">
              <w:rPr>
                <w:szCs w:val="18"/>
                <w:lang w:eastAsia="zh-CN"/>
              </w:rPr>
              <w:instrText xml:space="preserve"> ADDIN EN.CITE.DATA </w:instrText>
            </w:r>
            <w:r w:rsidR="00B62A50" w:rsidRPr="00852430">
              <w:rPr>
                <w:szCs w:val="18"/>
                <w:lang w:eastAsia="zh-CN"/>
              </w:rPr>
            </w:r>
            <w:r w:rsidR="00B62A50" w:rsidRPr="00852430">
              <w:rPr>
                <w:szCs w:val="18"/>
                <w:lang w:eastAsia="zh-CN"/>
              </w:rPr>
              <w:fldChar w:fldCharType="end"/>
            </w:r>
            <w:r w:rsidR="00B62A50" w:rsidRPr="00852430">
              <w:rPr>
                <w:szCs w:val="18"/>
                <w:lang w:eastAsia="zh-CN"/>
              </w:rPr>
            </w:r>
            <w:r w:rsidR="00B62A50" w:rsidRPr="00852430">
              <w:rPr>
                <w:szCs w:val="18"/>
                <w:lang w:eastAsia="zh-CN"/>
              </w:rPr>
              <w:fldChar w:fldCharType="separate"/>
            </w:r>
            <w:hyperlink w:anchor="_ENREF_3" w:tooltip="Anderson, 2012 #137" w:history="1">
              <w:r w:rsidR="00B62A50" w:rsidRPr="00852430">
                <w:rPr>
                  <w:b/>
                  <w:noProof/>
                  <w:szCs w:val="18"/>
                  <w:vertAlign w:val="superscript"/>
                  <w:lang w:eastAsia="zh-CN"/>
                </w:rPr>
                <w:t>3</w:t>
              </w:r>
            </w:hyperlink>
            <w:r w:rsidR="00B62A50" w:rsidRPr="00852430">
              <w:rPr>
                <w:b/>
                <w:noProof/>
                <w:szCs w:val="18"/>
                <w:vertAlign w:val="superscript"/>
                <w:lang w:eastAsia="zh-CN"/>
              </w:rPr>
              <w:t xml:space="preserve">, </w:t>
            </w:r>
            <w:hyperlink w:anchor="_ENREF_9" w:tooltip="Aung, 2019 #145" w:history="1">
              <w:r w:rsidR="00B62A50" w:rsidRPr="00852430">
                <w:rPr>
                  <w:b/>
                  <w:noProof/>
                  <w:szCs w:val="18"/>
                  <w:vertAlign w:val="superscript"/>
                  <w:lang w:eastAsia="zh-CN"/>
                </w:rPr>
                <w:t>9</w:t>
              </w:r>
            </w:hyperlink>
            <w:r w:rsidR="00B62A50" w:rsidRPr="00852430">
              <w:rPr>
                <w:szCs w:val="18"/>
                <w:lang w:eastAsia="zh-CN"/>
              </w:rPr>
              <w:fldChar w:fldCharType="end"/>
            </w:r>
            <w:r w:rsidR="00B62A50" w:rsidRPr="00852430">
              <w:rPr>
                <w:szCs w:val="18"/>
                <w:lang w:eastAsia="zh-CN"/>
              </w:rPr>
              <w:t xml:space="preserve"> </w:t>
            </w:r>
          </w:p>
          <w:p w14:paraId="69648891" w14:textId="10049AC6" w:rsidR="00B62A50" w:rsidRPr="00852430" w:rsidRDefault="00F037CF" w:rsidP="00B62A50">
            <w:pPr>
              <w:pStyle w:val="TableText"/>
              <w:rPr>
                <w:szCs w:val="18"/>
                <w:lang w:eastAsia="zh-CN"/>
              </w:rPr>
            </w:pPr>
            <w:r>
              <w:rPr>
                <w:szCs w:val="18"/>
                <w:lang w:eastAsia="zh-CN"/>
              </w:rPr>
              <w:t xml:space="preserve">  </w:t>
            </w:r>
            <w:r w:rsidR="00B62A50" w:rsidRPr="00852430">
              <w:rPr>
                <w:szCs w:val="18"/>
                <w:lang w:eastAsia="zh-CN"/>
              </w:rPr>
              <w:t>Bronchiectasis</w:t>
            </w:r>
            <w:r w:rsidR="00B62A50" w:rsidRPr="00852430">
              <w:rPr>
                <w:szCs w:val="18"/>
                <w:lang w:eastAsia="zh-CN"/>
              </w:rPr>
              <w:fldChar w:fldCharType="begin">
                <w:fldData xml:space="preserve">PEVuZE5vdGU+PENpdGU+PEF1dGhvcj5BbmRlcnNvbjwvQXV0aG9yPjxZZWFyPjIwMTI8L1llYXI+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</w:fldData>
              </w:fldChar>
            </w:r>
            <w:r w:rsidR="00B62A50" w:rsidRPr="00852430">
              <w:rPr>
                <w:szCs w:val="18"/>
                <w:lang w:eastAsia="zh-CN"/>
              </w:rPr>
              <w:instrText xml:space="preserve"> ADDIN EN.CITE </w:instrText>
            </w:r>
            <w:r w:rsidR="00B62A50" w:rsidRPr="00852430">
              <w:rPr>
                <w:szCs w:val="18"/>
                <w:lang w:eastAsia="zh-CN"/>
              </w:rPr>
              <w:fldChar w:fldCharType="begin">
                <w:fldData xml:space="preserve">PEVuZE5vdGU+PENpdGU+PEF1dGhvcj5BbmRlcnNvbjwvQXV0aG9yPjxZZWFyPjIwMTI8L1llYXI+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</w:fldData>
              </w:fldChar>
            </w:r>
            <w:r w:rsidR="00B62A50" w:rsidRPr="00852430">
              <w:rPr>
                <w:szCs w:val="18"/>
                <w:lang w:eastAsia="zh-CN"/>
              </w:rPr>
              <w:instrText xml:space="preserve"> ADDIN EN.CITE.DATA </w:instrText>
            </w:r>
            <w:r w:rsidR="00B62A50" w:rsidRPr="00852430">
              <w:rPr>
                <w:szCs w:val="18"/>
                <w:lang w:eastAsia="zh-CN"/>
              </w:rPr>
            </w:r>
            <w:r w:rsidR="00B62A50" w:rsidRPr="00852430">
              <w:rPr>
                <w:szCs w:val="18"/>
                <w:lang w:eastAsia="zh-CN"/>
              </w:rPr>
              <w:fldChar w:fldCharType="end"/>
            </w:r>
            <w:r w:rsidR="00B62A50" w:rsidRPr="00852430">
              <w:rPr>
                <w:szCs w:val="18"/>
                <w:lang w:eastAsia="zh-CN"/>
              </w:rPr>
            </w:r>
            <w:r w:rsidR="00B62A50" w:rsidRPr="00852430">
              <w:rPr>
                <w:szCs w:val="18"/>
                <w:lang w:eastAsia="zh-CN"/>
              </w:rPr>
              <w:fldChar w:fldCharType="separate"/>
            </w:r>
            <w:hyperlink w:anchor="_ENREF_3" w:tooltip="Anderson, 2012 #137" w:history="1">
              <w:r w:rsidR="00B62A50" w:rsidRPr="00852430">
                <w:rPr>
                  <w:b/>
                  <w:noProof/>
                  <w:szCs w:val="18"/>
                  <w:vertAlign w:val="superscript"/>
                  <w:lang w:eastAsia="zh-CN"/>
                </w:rPr>
                <w:t>3</w:t>
              </w:r>
            </w:hyperlink>
            <w:r w:rsidR="00B62A50" w:rsidRPr="00852430">
              <w:rPr>
                <w:b/>
                <w:noProof/>
                <w:szCs w:val="18"/>
                <w:vertAlign w:val="superscript"/>
                <w:lang w:eastAsia="zh-CN"/>
              </w:rPr>
              <w:t xml:space="preserve">, </w:t>
            </w:r>
            <w:hyperlink w:anchor="_ENREF_7" w:tooltip="Ministry of Health, 2019 #152" w:history="1">
              <w:r w:rsidR="00B62A50" w:rsidRPr="00852430">
                <w:rPr>
                  <w:b/>
                  <w:noProof/>
                  <w:szCs w:val="18"/>
                  <w:vertAlign w:val="superscript"/>
                  <w:lang w:eastAsia="zh-CN"/>
                </w:rPr>
                <w:t>7</w:t>
              </w:r>
            </w:hyperlink>
            <w:r w:rsidR="00B62A50" w:rsidRPr="00852430">
              <w:rPr>
                <w:b/>
                <w:noProof/>
                <w:szCs w:val="18"/>
                <w:vertAlign w:val="superscript"/>
                <w:lang w:eastAsia="zh-CN"/>
              </w:rPr>
              <w:t xml:space="preserve">, </w:t>
            </w:r>
            <w:hyperlink w:anchor="_ENREF_9" w:tooltip="Aung, 2019 #145" w:history="1">
              <w:r w:rsidR="00B62A50" w:rsidRPr="00852430">
                <w:rPr>
                  <w:b/>
                  <w:noProof/>
                  <w:szCs w:val="18"/>
                  <w:vertAlign w:val="superscript"/>
                  <w:lang w:eastAsia="zh-CN"/>
                </w:rPr>
                <w:t>9</w:t>
              </w:r>
            </w:hyperlink>
            <w:r w:rsidR="00B62A50" w:rsidRPr="00852430">
              <w:rPr>
                <w:szCs w:val="18"/>
                <w:lang w:eastAsia="zh-CN"/>
              </w:rPr>
              <w:fldChar w:fldCharType="end"/>
            </w:r>
          </w:p>
        </w:tc>
        <w:tc>
          <w:tcPr>
            <w:tcW w:w="1984" w:type="dxa"/>
          </w:tcPr>
          <w:p w14:paraId="50D820A1" w14:textId="77777777" w:rsidR="00B62A50" w:rsidRPr="00852430" w:rsidRDefault="00B62A50" w:rsidP="00B62A50">
            <w:pPr>
              <w:pStyle w:val="TableText"/>
              <w:rPr>
                <w:szCs w:val="18"/>
                <w:lang w:eastAsia="zh-CN"/>
              </w:rPr>
            </w:pPr>
            <w:r w:rsidRPr="00852430">
              <w:rPr>
                <w:szCs w:val="18"/>
                <w:lang w:eastAsia="zh-CN"/>
              </w:rPr>
              <w:t xml:space="preserve">J20 </w:t>
            </w:r>
          </w:p>
          <w:p w14:paraId="0E68A74B" w14:textId="77777777" w:rsidR="00B62A50" w:rsidRPr="00852430" w:rsidRDefault="00B62A50" w:rsidP="00B62A50">
            <w:pPr>
              <w:pStyle w:val="TableText"/>
              <w:rPr>
                <w:szCs w:val="18"/>
                <w:lang w:eastAsia="zh-CN"/>
              </w:rPr>
            </w:pPr>
            <w:r w:rsidRPr="00852430">
              <w:rPr>
                <w:szCs w:val="18"/>
                <w:lang w:eastAsia="zh-CN"/>
              </w:rPr>
              <w:t xml:space="preserve">J21 </w:t>
            </w:r>
          </w:p>
          <w:p w14:paraId="5FE6A3D0" w14:textId="77777777" w:rsidR="00B62A50" w:rsidRPr="00852430" w:rsidRDefault="00B62A50" w:rsidP="00B62A50">
            <w:pPr>
              <w:pStyle w:val="TableText"/>
              <w:rPr>
                <w:szCs w:val="18"/>
                <w:lang w:eastAsia="zh-CN"/>
              </w:rPr>
            </w:pPr>
            <w:r w:rsidRPr="00852430">
              <w:rPr>
                <w:szCs w:val="18"/>
                <w:lang w:eastAsia="zh-CN"/>
              </w:rPr>
              <w:t>J47</w:t>
            </w:r>
          </w:p>
        </w:tc>
        <w:tc>
          <w:tcPr>
            <w:tcW w:w="1134" w:type="dxa"/>
          </w:tcPr>
          <w:p w14:paraId="2E274BEA" w14:textId="5DE7330F" w:rsidR="00B62A50" w:rsidRPr="00852430" w:rsidRDefault="00B62A50" w:rsidP="002D1903">
            <w:pPr>
              <w:pStyle w:val="TableText"/>
              <w:rPr>
                <w:szCs w:val="18"/>
                <w:lang w:eastAsia="zh-CN"/>
              </w:rPr>
            </w:pPr>
            <w:r w:rsidRPr="00852430">
              <w:rPr>
                <w:szCs w:val="18"/>
                <w:lang w:eastAsia="zh-CN"/>
              </w:rPr>
              <w:t>Included</w:t>
            </w:r>
          </w:p>
          <w:p w14:paraId="34981252" w14:textId="24E56F27" w:rsidR="00B62A50" w:rsidRPr="00852430" w:rsidRDefault="00B62A50" w:rsidP="002D1903">
            <w:pPr>
              <w:pStyle w:val="TableText"/>
              <w:rPr>
                <w:szCs w:val="18"/>
                <w:lang w:eastAsia="zh-CN"/>
              </w:rPr>
            </w:pPr>
            <w:r w:rsidRPr="00852430">
              <w:rPr>
                <w:szCs w:val="18"/>
                <w:lang w:eastAsia="zh-CN"/>
              </w:rPr>
              <w:t>Included</w:t>
            </w:r>
          </w:p>
          <w:p w14:paraId="4903A41D" w14:textId="604A32B4" w:rsidR="00B62A50" w:rsidRPr="00852430" w:rsidRDefault="00B62A50" w:rsidP="002D1903">
            <w:pPr>
              <w:pStyle w:val="TableText"/>
              <w:rPr>
                <w:szCs w:val="18"/>
                <w:lang w:eastAsia="zh-CN"/>
              </w:rPr>
            </w:pPr>
            <w:r w:rsidRPr="00852430">
              <w:rPr>
                <w:szCs w:val="18"/>
                <w:lang w:eastAsia="zh-CN"/>
              </w:rPr>
              <w:t>Included</w:t>
            </w:r>
          </w:p>
        </w:tc>
        <w:tc>
          <w:tcPr>
            <w:tcW w:w="1276" w:type="dxa"/>
          </w:tcPr>
          <w:p w14:paraId="2BBBBB96" w14:textId="7242FE3A" w:rsidR="00B62A50" w:rsidRPr="00852430" w:rsidRDefault="00B62A50" w:rsidP="002D1903">
            <w:pPr>
              <w:pStyle w:val="TableText"/>
              <w:rPr>
                <w:szCs w:val="18"/>
                <w:lang w:eastAsia="zh-CN"/>
              </w:rPr>
            </w:pPr>
            <w:r w:rsidRPr="00852430">
              <w:rPr>
                <w:szCs w:val="18"/>
                <w:lang w:eastAsia="zh-CN"/>
              </w:rPr>
              <w:t>Included</w:t>
            </w:r>
          </w:p>
          <w:p w14:paraId="5C18352B" w14:textId="0F1FFAA6" w:rsidR="00B62A50" w:rsidRPr="00852430" w:rsidRDefault="00B62A50" w:rsidP="002D1903">
            <w:pPr>
              <w:pStyle w:val="TableText"/>
              <w:rPr>
                <w:szCs w:val="18"/>
                <w:lang w:eastAsia="zh-CN"/>
              </w:rPr>
            </w:pPr>
            <w:r w:rsidRPr="00852430">
              <w:rPr>
                <w:szCs w:val="18"/>
                <w:lang w:eastAsia="zh-CN"/>
              </w:rPr>
              <w:t>Excluded</w:t>
            </w:r>
          </w:p>
          <w:p w14:paraId="27BC9DFF" w14:textId="0D16FDEB" w:rsidR="00B62A50" w:rsidRPr="00852430" w:rsidRDefault="00B62A50" w:rsidP="002D1903">
            <w:pPr>
              <w:pStyle w:val="TableText"/>
              <w:rPr>
                <w:szCs w:val="18"/>
                <w:lang w:eastAsia="zh-CN"/>
              </w:rPr>
            </w:pPr>
            <w:r w:rsidRPr="00852430">
              <w:rPr>
                <w:szCs w:val="18"/>
                <w:lang w:eastAsia="zh-CN"/>
              </w:rPr>
              <w:t>Included</w:t>
            </w:r>
          </w:p>
        </w:tc>
        <w:tc>
          <w:tcPr>
            <w:tcW w:w="1949" w:type="dxa"/>
          </w:tcPr>
          <w:p w14:paraId="0A05FE48" w14:textId="77777777" w:rsidR="00B62A50" w:rsidRPr="00852430" w:rsidRDefault="00B62A50" w:rsidP="002D1903">
            <w:pPr>
              <w:rPr>
                <w:rFonts w:ascii="Times New Roman" w:hAnsi="Times New Roman"/>
                <w:sz w:val="18"/>
                <w:szCs w:val="18"/>
                <w:lang w:eastAsia="zh-CN"/>
              </w:rPr>
            </w:pPr>
          </w:p>
        </w:tc>
      </w:tr>
      <w:tr w:rsidR="00B62A50" w14:paraId="1A6152C2" w14:textId="77777777" w:rsidTr="009860EF">
        <w:tc>
          <w:tcPr>
            <w:tcW w:w="2268" w:type="dxa"/>
          </w:tcPr>
          <w:p w14:paraId="3B9B795A" w14:textId="77777777" w:rsidR="00B62A50" w:rsidRPr="00852430" w:rsidRDefault="00B62A50" w:rsidP="00B62A50">
            <w:pPr>
              <w:pStyle w:val="TableText"/>
              <w:rPr>
                <w:szCs w:val="18"/>
                <w:lang w:eastAsia="zh-CN"/>
              </w:rPr>
            </w:pPr>
            <w:r w:rsidRPr="00852430">
              <w:rPr>
                <w:szCs w:val="18"/>
                <w:lang w:eastAsia="zh-CN"/>
              </w:rPr>
              <w:t xml:space="preserve">Asthma </w:t>
            </w:r>
            <w:r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Y3JpcHQiIHNpemU9IjEwIj4zICw3ICw5LTExPC9zdHlsZT48L0Rpc3BsYXlUZXh0PjxyZWNvcmQ+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</w:fldData>
              </w:fldChar>
            </w:r>
            <w:r w:rsidRPr="00B92072">
              <w:rPr>
                <w:b/>
                <w:noProof/>
                <w:szCs w:val="18"/>
                <w:vertAlign w:val="superscript"/>
                <w:lang w:eastAsia="zh-CN"/>
              </w:rPr>
              <w:instrText xml:space="preserve"> ADDIN EN.CITE </w:instrText>
            </w:r>
            <w:r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Y3JpcHQiIHNpemU9IjEwIj4zICw3ICw5LTExPC9zdHlsZT48L0Rpc3BsYXlUZXh0PjxyZWNvcmQ+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</w:fldData>
              </w:fldChar>
            </w:r>
            <w:r w:rsidRPr="00B92072">
              <w:rPr>
                <w:b/>
                <w:noProof/>
                <w:szCs w:val="18"/>
                <w:vertAlign w:val="superscript"/>
                <w:lang w:eastAsia="zh-CN"/>
              </w:rPr>
              <w:instrText xml:space="preserve"> ADDIN EN.CITE.DATA </w:instrText>
            </w:r>
            <w:r w:rsidRPr="00B92072">
              <w:rPr>
                <w:b/>
                <w:noProof/>
                <w:szCs w:val="18"/>
                <w:vertAlign w:val="superscript"/>
                <w:lang w:eastAsia="zh-CN"/>
              </w:rPr>
            </w:r>
            <w:r w:rsidRPr="00B92072">
              <w:rPr>
                <w:b/>
                <w:noProof/>
                <w:szCs w:val="18"/>
                <w:vertAlign w:val="superscript"/>
                <w:lang w:eastAsia="zh-CN"/>
              </w:rPr>
              <w:fldChar w:fldCharType="end"/>
            </w:r>
            <w:r w:rsidRPr="00B92072">
              <w:rPr>
                <w:b/>
                <w:noProof/>
                <w:szCs w:val="18"/>
                <w:vertAlign w:val="superscript"/>
                <w:lang w:eastAsia="zh-CN"/>
              </w:rPr>
            </w:r>
            <w:r w:rsidRPr="00B92072">
              <w:rPr>
                <w:b/>
                <w:noProof/>
                <w:szCs w:val="18"/>
                <w:vertAlign w:val="superscript"/>
                <w:lang w:eastAsia="zh-CN"/>
              </w:rPr>
              <w:fldChar w:fldCharType="separate"/>
            </w:r>
            <w:hyperlink w:anchor="_ENREF_3" w:tooltip="Anderson, 2012 #137" w:history="1">
              <w:r w:rsidRPr="00B92072">
                <w:rPr>
                  <w:b/>
                  <w:noProof/>
                  <w:szCs w:val="18"/>
                  <w:vertAlign w:val="superscript"/>
                  <w:lang w:eastAsia="zh-CN"/>
                </w:rPr>
                <w:t>3</w:t>
              </w:r>
            </w:hyperlink>
            <w:r w:rsidRPr="00B92072">
              <w:rPr>
                <w:b/>
                <w:noProof/>
                <w:szCs w:val="18"/>
                <w:vertAlign w:val="superscript"/>
                <w:lang w:eastAsia="zh-CN"/>
              </w:rPr>
              <w:t xml:space="preserve">, </w:t>
            </w:r>
            <w:hyperlink w:anchor="_ENREF_7" w:tooltip="Ministry of Health, 2019 #152" w:history="1">
              <w:r w:rsidRPr="00B92072">
                <w:rPr>
                  <w:b/>
                  <w:noProof/>
                  <w:szCs w:val="18"/>
                  <w:vertAlign w:val="superscript"/>
                  <w:lang w:eastAsia="zh-CN"/>
                </w:rPr>
                <w:t>7</w:t>
              </w:r>
            </w:hyperlink>
            <w:r w:rsidRPr="00B92072">
              <w:rPr>
                <w:b/>
                <w:noProof/>
                <w:szCs w:val="18"/>
                <w:vertAlign w:val="superscript"/>
                <w:lang w:eastAsia="zh-CN"/>
              </w:rPr>
              <w:t xml:space="preserve">, </w:t>
            </w:r>
            <w:hyperlink w:anchor="_ENREF_9" w:tooltip="Aung, 2019 #145" w:history="1">
              <w:r w:rsidRPr="00B92072">
                <w:rPr>
                  <w:b/>
                  <w:noProof/>
                  <w:szCs w:val="18"/>
                  <w:vertAlign w:val="superscript"/>
                  <w:lang w:eastAsia="zh-CN"/>
                </w:rPr>
                <w:t>9-11</w:t>
              </w:r>
            </w:hyperlink>
            <w:r w:rsidRPr="00B92072">
              <w:rPr>
                <w:b/>
                <w:noProof/>
                <w:szCs w:val="18"/>
                <w:vertAlign w:val="superscript"/>
                <w:lang w:eastAsia="zh-CN"/>
              </w:rPr>
              <w:fldChar w:fldCharType="end"/>
            </w:r>
          </w:p>
          <w:p w14:paraId="568B5161" w14:textId="77777777" w:rsidR="00B62A50" w:rsidRPr="00852430" w:rsidRDefault="00B62A50" w:rsidP="00B62A50">
            <w:pPr>
              <w:pStyle w:val="TableText"/>
              <w:rPr>
                <w:szCs w:val="18"/>
                <w:lang w:eastAsia="zh-CN"/>
              </w:rPr>
            </w:pPr>
            <w:r w:rsidRPr="00852430">
              <w:rPr>
                <w:szCs w:val="18"/>
                <w:lang w:eastAsia="zh-CN"/>
              </w:rPr>
              <w:t>Wheezing</w:t>
            </w:r>
          </w:p>
        </w:tc>
        <w:tc>
          <w:tcPr>
            <w:tcW w:w="4962" w:type="dxa"/>
            <w:gridSpan w:val="2"/>
          </w:tcPr>
          <w:p w14:paraId="39BDCE5B" w14:textId="1BB24C03" w:rsidR="00B62A50" w:rsidRPr="00852430" w:rsidRDefault="00F037CF" w:rsidP="00B62A50">
            <w:pPr>
              <w:pStyle w:val="TableText"/>
              <w:rPr>
                <w:szCs w:val="18"/>
                <w:lang w:eastAsia="zh-CN"/>
              </w:rPr>
            </w:pPr>
            <w:r>
              <w:rPr>
                <w:szCs w:val="18"/>
                <w:lang w:eastAsia="zh-CN"/>
              </w:rPr>
              <w:t xml:space="preserve">  </w:t>
            </w:r>
            <w:r w:rsidR="00B62A50" w:rsidRPr="00852430">
              <w:rPr>
                <w:szCs w:val="18"/>
                <w:lang w:eastAsia="zh-CN"/>
              </w:rPr>
              <w:t>Asthma</w:t>
            </w:r>
          </w:p>
          <w:p w14:paraId="41A243EA" w14:textId="221ADDC4" w:rsidR="00B62A50" w:rsidRPr="00852430" w:rsidRDefault="00F037CF" w:rsidP="00B62A50">
            <w:pPr>
              <w:pStyle w:val="TableText"/>
              <w:rPr>
                <w:szCs w:val="18"/>
                <w:lang w:eastAsia="zh-CN"/>
              </w:rPr>
            </w:pPr>
            <w:r>
              <w:rPr>
                <w:szCs w:val="18"/>
                <w:lang w:eastAsia="zh-CN"/>
              </w:rPr>
              <w:t xml:space="preserve">  </w:t>
            </w:r>
            <w:r w:rsidR="00B62A50" w:rsidRPr="00852430">
              <w:rPr>
                <w:szCs w:val="18"/>
                <w:lang w:eastAsia="zh-CN"/>
              </w:rPr>
              <w:t>Status asthmaticus</w:t>
            </w:r>
          </w:p>
          <w:p w14:paraId="09142D18" w14:textId="7BBA7766" w:rsidR="00B62A50" w:rsidRPr="00852430" w:rsidRDefault="00F037CF" w:rsidP="00B62A50">
            <w:pPr>
              <w:pStyle w:val="TableText"/>
              <w:rPr>
                <w:szCs w:val="18"/>
                <w:lang w:eastAsia="zh-CN"/>
              </w:rPr>
            </w:pPr>
            <w:r>
              <w:rPr>
                <w:szCs w:val="18"/>
                <w:lang w:eastAsia="zh-CN"/>
              </w:rPr>
              <w:t xml:space="preserve">  </w:t>
            </w:r>
            <w:r w:rsidR="00B62A50" w:rsidRPr="00852430">
              <w:rPr>
                <w:szCs w:val="18"/>
                <w:lang w:eastAsia="zh-CN"/>
              </w:rPr>
              <w:t>Wheezing</w:t>
            </w:r>
          </w:p>
        </w:tc>
        <w:tc>
          <w:tcPr>
            <w:tcW w:w="1984" w:type="dxa"/>
          </w:tcPr>
          <w:p w14:paraId="6612B753" w14:textId="77777777" w:rsidR="00B62A50" w:rsidRPr="00852430" w:rsidRDefault="00B62A50" w:rsidP="00B62A50">
            <w:pPr>
              <w:pStyle w:val="TableText"/>
              <w:rPr>
                <w:szCs w:val="18"/>
                <w:lang w:eastAsia="zh-CN"/>
              </w:rPr>
            </w:pPr>
            <w:r w:rsidRPr="00852430">
              <w:rPr>
                <w:szCs w:val="18"/>
                <w:lang w:eastAsia="zh-CN"/>
              </w:rPr>
              <w:t xml:space="preserve">J45 </w:t>
            </w:r>
          </w:p>
          <w:p w14:paraId="770FE189" w14:textId="77777777" w:rsidR="00B62A50" w:rsidRPr="00852430" w:rsidRDefault="00B62A50" w:rsidP="00B62A50">
            <w:pPr>
              <w:pStyle w:val="TableText"/>
              <w:rPr>
                <w:szCs w:val="18"/>
                <w:lang w:eastAsia="zh-CN"/>
              </w:rPr>
            </w:pPr>
            <w:r w:rsidRPr="00852430">
              <w:rPr>
                <w:szCs w:val="18"/>
                <w:lang w:eastAsia="zh-CN"/>
              </w:rPr>
              <w:t xml:space="preserve">J46 </w:t>
            </w:r>
          </w:p>
          <w:p w14:paraId="374C44AC" w14:textId="77777777" w:rsidR="00B62A50" w:rsidRPr="00852430" w:rsidRDefault="00B62A50" w:rsidP="00B62A50">
            <w:pPr>
              <w:pStyle w:val="TableText"/>
              <w:rPr>
                <w:szCs w:val="18"/>
                <w:lang w:eastAsia="zh-CN"/>
              </w:rPr>
            </w:pPr>
            <w:r w:rsidRPr="00852430">
              <w:rPr>
                <w:szCs w:val="18"/>
                <w:lang w:eastAsia="zh-CN"/>
              </w:rPr>
              <w:t>R062</w:t>
            </w:r>
          </w:p>
        </w:tc>
        <w:tc>
          <w:tcPr>
            <w:tcW w:w="1134" w:type="dxa"/>
          </w:tcPr>
          <w:p w14:paraId="03F356BA" w14:textId="1988094C" w:rsidR="00B62A50" w:rsidRPr="00852430" w:rsidRDefault="00B62A50" w:rsidP="002D1903">
            <w:pPr>
              <w:pStyle w:val="TableText"/>
              <w:rPr>
                <w:szCs w:val="18"/>
                <w:lang w:eastAsia="zh-CN"/>
              </w:rPr>
            </w:pPr>
            <w:r w:rsidRPr="00852430">
              <w:rPr>
                <w:szCs w:val="18"/>
                <w:lang w:eastAsia="zh-CN"/>
              </w:rPr>
              <w:t>Included</w:t>
            </w:r>
          </w:p>
          <w:p w14:paraId="2952C1B0" w14:textId="37DC8798" w:rsidR="00B62A50" w:rsidRPr="00852430" w:rsidRDefault="00B62A50" w:rsidP="002D1903">
            <w:pPr>
              <w:pStyle w:val="TableText"/>
              <w:rPr>
                <w:szCs w:val="18"/>
                <w:lang w:eastAsia="zh-CN"/>
              </w:rPr>
            </w:pPr>
            <w:r w:rsidRPr="00852430">
              <w:rPr>
                <w:szCs w:val="18"/>
                <w:lang w:eastAsia="zh-CN"/>
              </w:rPr>
              <w:t>Included</w:t>
            </w:r>
          </w:p>
          <w:p w14:paraId="66DD458A" w14:textId="27443B47" w:rsidR="00B62A50" w:rsidRPr="00852430" w:rsidRDefault="00B62A50" w:rsidP="002D1903">
            <w:pPr>
              <w:pStyle w:val="TableText"/>
              <w:rPr>
                <w:szCs w:val="18"/>
                <w:lang w:eastAsia="zh-CN"/>
              </w:rPr>
            </w:pPr>
            <w:r w:rsidRPr="00852430">
              <w:rPr>
                <w:szCs w:val="18"/>
                <w:lang w:eastAsia="zh-CN"/>
              </w:rPr>
              <w:t>Included</w:t>
            </w:r>
          </w:p>
        </w:tc>
        <w:tc>
          <w:tcPr>
            <w:tcW w:w="1276" w:type="dxa"/>
          </w:tcPr>
          <w:p w14:paraId="51C1BFB6" w14:textId="1BF03474" w:rsidR="00B62A50" w:rsidRPr="00852430" w:rsidRDefault="00B62A50" w:rsidP="002D1903">
            <w:pPr>
              <w:pStyle w:val="TableText"/>
              <w:rPr>
                <w:szCs w:val="18"/>
                <w:lang w:eastAsia="zh-CN"/>
              </w:rPr>
            </w:pPr>
            <w:r w:rsidRPr="00852430">
              <w:rPr>
                <w:szCs w:val="18"/>
                <w:lang w:eastAsia="zh-CN"/>
              </w:rPr>
              <w:t>Included</w:t>
            </w:r>
          </w:p>
          <w:p w14:paraId="10E47745" w14:textId="00DED509" w:rsidR="00B62A50" w:rsidRPr="00852430" w:rsidRDefault="00B62A50" w:rsidP="002D1903">
            <w:pPr>
              <w:pStyle w:val="TableText"/>
              <w:rPr>
                <w:szCs w:val="18"/>
                <w:lang w:eastAsia="zh-CN"/>
              </w:rPr>
            </w:pPr>
            <w:r w:rsidRPr="00852430">
              <w:rPr>
                <w:szCs w:val="18"/>
                <w:lang w:eastAsia="zh-CN"/>
              </w:rPr>
              <w:t>Included</w:t>
            </w:r>
          </w:p>
          <w:p w14:paraId="27C056DA" w14:textId="2372BC5A" w:rsidR="00B62A50" w:rsidRPr="00852430" w:rsidRDefault="00B62A50" w:rsidP="002D1903">
            <w:pPr>
              <w:pStyle w:val="TableText"/>
              <w:rPr>
                <w:szCs w:val="18"/>
                <w:lang w:eastAsia="zh-CN"/>
              </w:rPr>
            </w:pPr>
            <w:r w:rsidRPr="00852430">
              <w:rPr>
                <w:szCs w:val="18"/>
                <w:lang w:eastAsia="zh-CN"/>
              </w:rPr>
              <w:t>Included</w:t>
            </w:r>
          </w:p>
        </w:tc>
        <w:tc>
          <w:tcPr>
            <w:tcW w:w="1949" w:type="dxa"/>
          </w:tcPr>
          <w:p w14:paraId="18D0B94C" w14:textId="77777777" w:rsidR="00B62A50" w:rsidRPr="00852430" w:rsidRDefault="00B62A50" w:rsidP="002D1903">
            <w:pPr>
              <w:rPr>
                <w:rFonts w:ascii="Times New Roman" w:hAnsi="Times New Roman"/>
                <w:sz w:val="18"/>
                <w:szCs w:val="18"/>
                <w:lang w:eastAsia="zh-CN"/>
              </w:rPr>
            </w:pPr>
          </w:p>
        </w:tc>
      </w:tr>
      <w:tr w:rsidR="00B62A50" w14:paraId="0DEAD7C3" w14:textId="77777777" w:rsidTr="009860EF">
        <w:tc>
          <w:tcPr>
            <w:tcW w:w="2268" w:type="dxa"/>
          </w:tcPr>
          <w:p w14:paraId="22B08E28" w14:textId="52092192" w:rsidR="00B62A50" w:rsidRPr="00852430" w:rsidRDefault="00B62A50" w:rsidP="00B62A50">
            <w:pPr>
              <w:pStyle w:val="TableText"/>
              <w:rPr>
                <w:szCs w:val="18"/>
                <w:lang w:eastAsia="zh-CN"/>
              </w:rPr>
            </w:pPr>
            <w:r w:rsidRPr="00852430">
              <w:rPr>
                <w:szCs w:val="18"/>
                <w:lang w:eastAsia="zh-CN"/>
              </w:rPr>
              <w:t xml:space="preserve">Upper respiratory </w:t>
            </w:r>
            <w:r w:rsidR="00883D16" w:rsidRPr="00852430">
              <w:rPr>
                <w:szCs w:val="18"/>
                <w:lang w:eastAsia="zh-CN"/>
              </w:rPr>
              <w:t xml:space="preserve">and ENT </w:t>
            </w:r>
            <w:r w:rsidRPr="00852430">
              <w:rPr>
                <w:szCs w:val="18"/>
                <w:lang w:eastAsia="zh-CN"/>
              </w:rPr>
              <w:t>infections</w:t>
            </w:r>
            <w:r w:rsidRPr="00A22B40">
              <w:rPr>
                <w:b/>
                <w:szCs w:val="18"/>
                <w:lang w:eastAsia="zh-CN"/>
              </w:rPr>
              <w:fldChar w:fldCharType="begin">
                <w:fldData xml:space="preserve">PEVuZE5vdGU+PENpdGU+PEF1dGhvcj5BbmRlcnNvbjwvQXV0aG9yPjxZZWFyPjIwMTI8L1llYXI+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=
</w:fldData>
              </w:fldChar>
            </w:r>
            <w:r w:rsidRPr="00A22B40">
              <w:rPr>
                <w:b/>
                <w:szCs w:val="18"/>
                <w:lang w:eastAsia="zh-CN"/>
              </w:rPr>
              <w:instrText xml:space="preserve"> ADDIN EN.CITE </w:instrText>
            </w:r>
            <w:r w:rsidRPr="00A22B40">
              <w:rPr>
                <w:b/>
                <w:szCs w:val="18"/>
                <w:lang w:eastAsia="zh-CN"/>
              </w:rPr>
              <w:fldChar w:fldCharType="begin">
                <w:fldData xml:space="preserve">PEVuZE5vdGU+PENpdGU+PEF1dGhvcj5BbmRlcnNvbjwvQXV0aG9yPjxZZWFyPjIwMTI8L1llYXI+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=
</w:fldData>
              </w:fldChar>
            </w:r>
            <w:r w:rsidRPr="00A22B40">
              <w:rPr>
                <w:b/>
                <w:szCs w:val="18"/>
                <w:lang w:eastAsia="zh-CN"/>
              </w:rPr>
              <w:instrText xml:space="preserve"> ADDIN EN.CITE.DATA </w:instrText>
            </w:r>
            <w:r w:rsidRPr="00A22B40">
              <w:rPr>
                <w:b/>
                <w:szCs w:val="18"/>
                <w:lang w:eastAsia="zh-CN"/>
              </w:rPr>
            </w:r>
            <w:r w:rsidRPr="00A22B40">
              <w:rPr>
                <w:b/>
                <w:szCs w:val="18"/>
                <w:lang w:eastAsia="zh-CN"/>
              </w:rPr>
              <w:fldChar w:fldCharType="end"/>
            </w:r>
            <w:r w:rsidRPr="00A22B40">
              <w:rPr>
                <w:b/>
                <w:szCs w:val="18"/>
                <w:lang w:eastAsia="zh-CN"/>
              </w:rPr>
            </w:r>
            <w:r w:rsidRPr="00A22B40">
              <w:rPr>
                <w:b/>
                <w:szCs w:val="18"/>
                <w:lang w:eastAsia="zh-CN"/>
              </w:rPr>
              <w:fldChar w:fldCharType="separate"/>
            </w:r>
            <w:hyperlink w:anchor="_ENREF_3" w:tooltip="Anderson, 2012 #137" w:history="1">
              <w:r w:rsidRPr="00A22B40">
                <w:rPr>
                  <w:b/>
                  <w:noProof/>
                  <w:szCs w:val="18"/>
                  <w:vertAlign w:val="superscript"/>
                  <w:lang w:eastAsia="zh-CN"/>
                </w:rPr>
                <w:t>3</w:t>
              </w:r>
            </w:hyperlink>
            <w:r w:rsidRPr="00A22B40">
              <w:rPr>
                <w:b/>
                <w:noProof/>
                <w:szCs w:val="18"/>
                <w:vertAlign w:val="superscript"/>
                <w:lang w:eastAsia="zh-CN"/>
              </w:rPr>
              <w:t xml:space="preserve">, </w:t>
            </w:r>
            <w:hyperlink w:anchor="_ENREF_7" w:tooltip="Ministry of Health, 2019 #152" w:history="1">
              <w:r w:rsidRPr="00A22B40">
                <w:rPr>
                  <w:b/>
                  <w:noProof/>
                  <w:szCs w:val="18"/>
                  <w:vertAlign w:val="superscript"/>
                  <w:lang w:eastAsia="zh-CN"/>
                </w:rPr>
                <w:t>7</w:t>
              </w:r>
            </w:hyperlink>
            <w:r w:rsidRPr="00A22B40">
              <w:rPr>
                <w:b/>
                <w:szCs w:val="18"/>
                <w:lang w:eastAsia="zh-CN"/>
              </w:rPr>
              <w:fldChar w:fldCharType="end"/>
            </w:r>
          </w:p>
        </w:tc>
        <w:tc>
          <w:tcPr>
            <w:tcW w:w="4962" w:type="dxa"/>
            <w:gridSpan w:val="2"/>
          </w:tcPr>
          <w:p w14:paraId="6A4A586A" w14:textId="3B838408" w:rsidR="00B62A50" w:rsidRPr="00852430" w:rsidRDefault="00F037CF" w:rsidP="00B62A50">
            <w:pPr>
              <w:pStyle w:val="TableText"/>
              <w:rPr>
                <w:szCs w:val="18"/>
                <w:lang w:eastAsia="zh-CN"/>
              </w:rPr>
            </w:pPr>
            <w:r>
              <w:rPr>
                <w:szCs w:val="18"/>
                <w:lang w:eastAsia="zh-CN"/>
              </w:rPr>
              <w:t xml:space="preserve">  </w:t>
            </w:r>
            <w:r w:rsidR="00B62A50" w:rsidRPr="00852430">
              <w:rPr>
                <w:szCs w:val="18"/>
                <w:lang w:eastAsia="zh-CN"/>
              </w:rPr>
              <w:t>Acute nasopharyngitis (common cold)</w:t>
            </w:r>
          </w:p>
          <w:p w14:paraId="412ECA14" w14:textId="3F6D0A09" w:rsidR="00B62A50" w:rsidRPr="00852430" w:rsidRDefault="00F037CF" w:rsidP="00B62A50">
            <w:pPr>
              <w:pStyle w:val="TableText"/>
              <w:rPr>
                <w:szCs w:val="18"/>
                <w:lang w:eastAsia="zh-CN"/>
              </w:rPr>
            </w:pPr>
            <w:r>
              <w:rPr>
                <w:szCs w:val="18"/>
                <w:lang w:eastAsia="zh-CN"/>
              </w:rPr>
              <w:t xml:space="preserve">  </w:t>
            </w:r>
            <w:r w:rsidR="00B62A50" w:rsidRPr="00852430">
              <w:rPr>
                <w:szCs w:val="18"/>
                <w:lang w:eastAsia="zh-CN"/>
              </w:rPr>
              <w:t>Acute sinusitis</w:t>
            </w:r>
          </w:p>
          <w:p w14:paraId="3B0B2680" w14:textId="5526E105" w:rsidR="00B62A50" w:rsidRPr="00852430" w:rsidRDefault="00F037CF" w:rsidP="00B62A50">
            <w:pPr>
              <w:pStyle w:val="TableText"/>
              <w:rPr>
                <w:szCs w:val="18"/>
                <w:lang w:eastAsia="zh-CN"/>
              </w:rPr>
            </w:pPr>
            <w:r>
              <w:rPr>
                <w:szCs w:val="18"/>
                <w:lang w:eastAsia="zh-CN"/>
              </w:rPr>
              <w:t xml:space="preserve">  </w:t>
            </w:r>
            <w:r w:rsidR="00B62A50" w:rsidRPr="00852430">
              <w:rPr>
                <w:szCs w:val="18"/>
                <w:lang w:eastAsia="zh-CN"/>
              </w:rPr>
              <w:t xml:space="preserve">Acute pharyngitis </w:t>
            </w:r>
            <w:hyperlink w:anchor="_ENREF_10" w:tooltip="Australian Institute of Health and Welfare, 2018 #1" w:history="1">
              <w:r w:rsidR="00B62A50" w:rsidRPr="00852430">
                <w:rPr>
                  <w:szCs w:val="18"/>
                  <w:lang w:eastAsia="zh-CN"/>
                </w:rPr>
                <w:fldChar w:fldCharType="begin"/>
              </w:r>
              <w:r w:rsidR="00B62A50" w:rsidRPr="00852430">
                <w:rPr>
                  <w:szCs w:val="18"/>
                  <w:lang w:eastAsia="zh-CN"/>
                </w:rPr>
                <w:instrText xml:space="preserve"> ADDIN EN.CITE &lt;EndNote&gt;&lt;Cite&gt;&lt;Author&gt;Australian Institute of Health and Welfare&lt;/Author&gt;&lt;Year&gt;2018&lt;/Year&gt;&lt;RecNum&gt;1&lt;/RecNum&gt;&lt;DisplayText&gt;&lt;style face="bold superscript" size="10"&gt;10&lt;/style&gt;&lt;/DisplayText&gt;&lt;record&gt;&lt;rec-number&gt;1&lt;/rec-number&gt;&lt;foreign-keys&gt;&lt;key app="EN" db-id="s5r99r0v2tsftierrpspveac9aa0ft95sxpx"&gt;1&lt;/key&gt;&lt;/foreign-keys&gt;&lt;ref-type name="Report"&gt;27&lt;/ref-type&gt;&lt;contributors&gt;&lt;authors&gt;&lt;author&gt;Australian Institute of Health and Welfare,&lt;/author&gt;&lt;/authors&gt;&lt;/contributors&gt;&lt;titles&gt;&lt;title&gt;Austria&amp;apos;s health 2018&lt;/title&gt;&lt;secondary-title&gt;Australia&amp;apos;s health series no. 16. AUS 221&lt;/secondary-title&gt;&lt;/titles&gt;&lt;dates&gt;&lt;year&gt;2018&lt;/year&gt;&lt;/dates&gt;&lt;pub-location&gt;Canberra&lt;/pub-location&gt;&lt;publisher&gt;AIHW&lt;/publisher&gt;&lt;urls&gt;&lt;/urls&gt;&lt;/record&gt;&lt;/Cite&gt;&lt;/EndNote&gt;</w:instrText>
              </w:r>
              <w:r w:rsidR="00B62A50" w:rsidRPr="00852430">
                <w:rPr>
                  <w:szCs w:val="18"/>
                  <w:lang w:eastAsia="zh-CN"/>
                </w:rPr>
                <w:fldChar w:fldCharType="separate"/>
              </w:r>
              <w:r w:rsidR="00B62A50" w:rsidRPr="00852430">
                <w:rPr>
                  <w:b/>
                  <w:noProof/>
                  <w:szCs w:val="18"/>
                  <w:vertAlign w:val="superscript"/>
                  <w:lang w:eastAsia="zh-CN"/>
                </w:rPr>
                <w:t>10</w:t>
              </w:r>
              <w:r w:rsidR="00B62A50" w:rsidRPr="00852430">
                <w:rPr>
                  <w:szCs w:val="18"/>
                  <w:lang w:eastAsia="zh-CN"/>
                </w:rPr>
                <w:fldChar w:fldCharType="end"/>
              </w:r>
            </w:hyperlink>
          </w:p>
          <w:p w14:paraId="35D0D00C" w14:textId="4F937048" w:rsidR="00B62A50" w:rsidRPr="00852430" w:rsidRDefault="00F037CF" w:rsidP="00B62A50">
            <w:pPr>
              <w:pStyle w:val="TableText"/>
              <w:rPr>
                <w:szCs w:val="18"/>
                <w:lang w:eastAsia="zh-CN"/>
              </w:rPr>
            </w:pPr>
            <w:r>
              <w:rPr>
                <w:szCs w:val="18"/>
                <w:lang w:eastAsia="zh-CN"/>
              </w:rPr>
              <w:t xml:space="preserve">  </w:t>
            </w:r>
            <w:r w:rsidR="00B62A50" w:rsidRPr="00852430">
              <w:rPr>
                <w:szCs w:val="18"/>
                <w:lang w:eastAsia="zh-CN"/>
              </w:rPr>
              <w:t xml:space="preserve">Acute tonsillitis </w:t>
            </w:r>
            <w:hyperlink w:anchor="_ENREF_10" w:tooltip="Australian Institute of Health and Welfare, 2018 #1" w:history="1">
              <w:r w:rsidR="00B62A50" w:rsidRPr="00852430">
                <w:rPr>
                  <w:szCs w:val="18"/>
                  <w:lang w:eastAsia="zh-CN"/>
                </w:rPr>
                <w:fldChar w:fldCharType="begin"/>
              </w:r>
              <w:r w:rsidR="00B62A50" w:rsidRPr="00852430">
                <w:rPr>
                  <w:szCs w:val="18"/>
                  <w:lang w:eastAsia="zh-CN"/>
                </w:rPr>
                <w:instrText xml:space="preserve"> ADDIN EN.CITE &lt;EndNote&gt;&lt;Cite&gt;&lt;Author&gt;Australian Institute of Health and Welfare&lt;/Author&gt;&lt;Year&gt;2018&lt;/Year&gt;&lt;RecNum&gt;1&lt;/RecNum&gt;&lt;DisplayText&gt;&lt;style face="bold superscript" size="10"&gt;10&lt;/style&gt;&lt;/DisplayText&gt;&lt;record&gt;&lt;rec-number&gt;1&lt;/rec-number&gt;&lt;foreign-keys&gt;&lt;key app="EN" db-id="s5r99r0v2tsftierrpspveac9aa0ft95sxpx"&gt;1&lt;/key&gt;&lt;/foreign-keys&gt;&lt;ref-type name="Report"&gt;27&lt;/ref-type&gt;&lt;contributors&gt;&lt;authors&gt;&lt;author&gt;Australian Institute of Health and Welfare,&lt;/author&gt;&lt;/authors&gt;&lt;/contributors&gt;&lt;titles&gt;&lt;title&gt;Austria&amp;apos;s health 2018&lt;/title&gt;&lt;secondary-title&gt;Australia&amp;apos;s health series no. 16. AUS 221&lt;/secondary-title&gt;&lt;/titles&gt;&lt;dates&gt;&lt;year&gt;2018&lt;/year&gt;&lt;/dates&gt;&lt;pub-location&gt;Canberra&lt;/pub-location&gt;&lt;publisher&gt;AIHW&lt;/publisher&gt;&lt;urls&gt;&lt;/urls&gt;&lt;/record&gt;&lt;/Cite&gt;&lt;/EndNote&gt;</w:instrText>
              </w:r>
              <w:r w:rsidR="00B62A50" w:rsidRPr="00852430">
                <w:rPr>
                  <w:szCs w:val="18"/>
                  <w:lang w:eastAsia="zh-CN"/>
                </w:rPr>
                <w:fldChar w:fldCharType="separate"/>
              </w:r>
              <w:r w:rsidR="00B62A50" w:rsidRPr="00852430">
                <w:rPr>
                  <w:b/>
                  <w:noProof/>
                  <w:szCs w:val="18"/>
                  <w:vertAlign w:val="superscript"/>
                  <w:lang w:eastAsia="zh-CN"/>
                </w:rPr>
                <w:t>10</w:t>
              </w:r>
              <w:r w:rsidR="00B62A50" w:rsidRPr="00852430">
                <w:rPr>
                  <w:szCs w:val="18"/>
                  <w:lang w:eastAsia="zh-CN"/>
                </w:rPr>
                <w:fldChar w:fldCharType="end"/>
              </w:r>
            </w:hyperlink>
          </w:p>
          <w:p w14:paraId="26CA2424" w14:textId="66475079" w:rsidR="00B62A50" w:rsidRPr="00852430" w:rsidRDefault="00F037CF" w:rsidP="00B62A50">
            <w:pPr>
              <w:pStyle w:val="TableText"/>
              <w:rPr>
                <w:szCs w:val="18"/>
                <w:lang w:eastAsia="zh-CN"/>
              </w:rPr>
            </w:pPr>
            <w:r>
              <w:rPr>
                <w:szCs w:val="18"/>
                <w:lang w:eastAsia="zh-CN"/>
              </w:rPr>
              <w:t xml:space="preserve">  </w:t>
            </w:r>
            <w:r w:rsidR="00B62A50" w:rsidRPr="00852430">
              <w:rPr>
                <w:szCs w:val="18"/>
                <w:lang w:eastAsia="zh-CN"/>
              </w:rPr>
              <w:t>Acute laryngitis and tracheitis</w:t>
            </w:r>
            <w:r w:rsidR="00B62A50" w:rsidRPr="00852430">
              <w:rPr>
                <w:szCs w:val="18"/>
                <w:lang w:eastAsia="zh-CN"/>
              </w:rPr>
              <w:fldChar w:fldCharType="begin">
                <w:fldData xml:space="preserve">PEVuZE5vdGU+PENpdGU+PEF1dGhvcj5BbmRlcnNvbjwvQXV0aG9yPjxZZWFyPjIwMTI8L1llYXI+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</w:fldData>
              </w:fldChar>
            </w:r>
            <w:r w:rsidR="00B62A50" w:rsidRPr="00852430">
              <w:rPr>
                <w:szCs w:val="18"/>
                <w:lang w:eastAsia="zh-CN"/>
              </w:rPr>
              <w:instrText xml:space="preserve"> ADDIN EN.CITE </w:instrText>
            </w:r>
            <w:r w:rsidR="00B62A50" w:rsidRPr="00852430">
              <w:rPr>
                <w:szCs w:val="18"/>
                <w:lang w:eastAsia="zh-CN"/>
              </w:rPr>
              <w:fldChar w:fldCharType="begin">
                <w:fldData xml:space="preserve">PEVuZE5vdGU+PENpdGU+PEF1dGhvcj5BbmRlcnNvbjwvQXV0aG9yPjxZZWFyPjIwMTI8L1llYXI+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</w:fldData>
              </w:fldChar>
            </w:r>
            <w:r w:rsidR="00B62A50" w:rsidRPr="00852430">
              <w:rPr>
                <w:szCs w:val="18"/>
                <w:lang w:eastAsia="zh-CN"/>
              </w:rPr>
              <w:instrText xml:space="preserve"> ADDIN EN.CITE.DATA </w:instrText>
            </w:r>
            <w:r w:rsidR="00B62A50" w:rsidRPr="00852430">
              <w:rPr>
                <w:szCs w:val="18"/>
                <w:lang w:eastAsia="zh-CN"/>
              </w:rPr>
            </w:r>
            <w:r w:rsidR="00B62A50" w:rsidRPr="00852430">
              <w:rPr>
                <w:szCs w:val="18"/>
                <w:lang w:eastAsia="zh-CN"/>
              </w:rPr>
              <w:fldChar w:fldCharType="end"/>
            </w:r>
            <w:r w:rsidR="00B62A50" w:rsidRPr="00852430">
              <w:rPr>
                <w:szCs w:val="18"/>
                <w:lang w:eastAsia="zh-CN"/>
              </w:rPr>
            </w:r>
            <w:r w:rsidR="00B62A50" w:rsidRPr="00852430">
              <w:rPr>
                <w:szCs w:val="18"/>
                <w:lang w:eastAsia="zh-CN"/>
              </w:rPr>
              <w:fldChar w:fldCharType="separate"/>
            </w:r>
            <w:hyperlink w:anchor="_ENREF_3" w:tooltip="Anderson, 2012 #137" w:history="1">
              <w:r w:rsidR="00B62A50" w:rsidRPr="00852430">
                <w:rPr>
                  <w:b/>
                  <w:noProof/>
                  <w:szCs w:val="18"/>
                  <w:vertAlign w:val="superscript"/>
                  <w:lang w:eastAsia="zh-CN"/>
                </w:rPr>
                <w:t>3</w:t>
              </w:r>
            </w:hyperlink>
            <w:r w:rsidR="00B62A50" w:rsidRPr="00852430">
              <w:rPr>
                <w:b/>
                <w:noProof/>
                <w:szCs w:val="18"/>
                <w:vertAlign w:val="superscript"/>
                <w:lang w:eastAsia="zh-CN"/>
              </w:rPr>
              <w:t xml:space="preserve">, </w:t>
            </w:r>
            <w:hyperlink w:anchor="_ENREF_9" w:tooltip="Aung, 2019 #145" w:history="1">
              <w:r w:rsidR="00B62A50" w:rsidRPr="00852430">
                <w:rPr>
                  <w:b/>
                  <w:noProof/>
                  <w:szCs w:val="18"/>
                  <w:vertAlign w:val="superscript"/>
                  <w:lang w:eastAsia="zh-CN"/>
                </w:rPr>
                <w:t>9</w:t>
              </w:r>
            </w:hyperlink>
            <w:r w:rsidR="00B62A50" w:rsidRPr="00852430">
              <w:rPr>
                <w:szCs w:val="18"/>
                <w:lang w:eastAsia="zh-CN"/>
              </w:rPr>
              <w:fldChar w:fldCharType="end"/>
            </w:r>
            <w:r w:rsidR="00B62A50" w:rsidRPr="00852430">
              <w:rPr>
                <w:szCs w:val="18"/>
                <w:lang w:eastAsia="zh-CN"/>
              </w:rPr>
              <w:t xml:space="preserve"> </w:t>
            </w:r>
          </w:p>
          <w:p w14:paraId="33D9535E" w14:textId="58E71563" w:rsidR="00B62A50" w:rsidRPr="00852430" w:rsidRDefault="00F037CF" w:rsidP="00B62A50">
            <w:pPr>
              <w:pStyle w:val="TableText"/>
              <w:rPr>
                <w:szCs w:val="18"/>
                <w:lang w:eastAsia="zh-CN"/>
              </w:rPr>
            </w:pPr>
            <w:r>
              <w:rPr>
                <w:szCs w:val="18"/>
                <w:lang w:eastAsia="zh-CN"/>
              </w:rPr>
              <w:t xml:space="preserve">  </w:t>
            </w:r>
            <w:r w:rsidR="00B62A50" w:rsidRPr="00852430">
              <w:rPr>
                <w:szCs w:val="18"/>
                <w:lang w:eastAsia="zh-CN"/>
              </w:rPr>
              <w:t>Acute obstructive laryngitis (croup)</w:t>
            </w:r>
            <w:r w:rsidR="00B62A50" w:rsidRPr="00852430">
              <w:rPr>
                <w:szCs w:val="18"/>
                <w:lang w:eastAsia="zh-CN"/>
              </w:rPr>
              <w:fldChar w:fldCharType="begin">
                <w:fldData xml:space="preserve">PEVuZE5vdGU+PENpdGU+PEF1dGhvcj5BdW5nPC9BdXRob3I+PFllYXI+MjAxOTwvWWVhcj48UmVj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</w:fldData>
              </w:fldChar>
            </w:r>
            <w:r w:rsidR="00B62A50" w:rsidRPr="00852430">
              <w:rPr>
                <w:szCs w:val="18"/>
                <w:lang w:eastAsia="zh-CN"/>
              </w:rPr>
              <w:instrText xml:space="preserve"> ADDIN EN.CITE </w:instrText>
            </w:r>
            <w:r w:rsidR="00B62A50" w:rsidRPr="00852430">
              <w:rPr>
                <w:szCs w:val="18"/>
                <w:lang w:eastAsia="zh-CN"/>
              </w:rPr>
              <w:fldChar w:fldCharType="begin">
                <w:fldData xml:space="preserve">PEVuZE5vdGU+PENpdGU+PEF1dGhvcj5BdW5nPC9BdXRob3I+PFllYXI+MjAxOTwvWWVhcj48UmVj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</w:fldData>
              </w:fldChar>
            </w:r>
            <w:r w:rsidR="00B62A50" w:rsidRPr="00852430">
              <w:rPr>
                <w:szCs w:val="18"/>
                <w:lang w:eastAsia="zh-CN"/>
              </w:rPr>
              <w:instrText xml:space="preserve"> ADDIN EN.CITE.DATA </w:instrText>
            </w:r>
            <w:r w:rsidR="00B62A50" w:rsidRPr="00852430">
              <w:rPr>
                <w:szCs w:val="18"/>
                <w:lang w:eastAsia="zh-CN"/>
              </w:rPr>
            </w:r>
            <w:r w:rsidR="00B62A50" w:rsidRPr="00852430">
              <w:rPr>
                <w:szCs w:val="18"/>
                <w:lang w:eastAsia="zh-CN"/>
              </w:rPr>
              <w:fldChar w:fldCharType="end"/>
            </w:r>
            <w:r w:rsidR="00B62A50" w:rsidRPr="00852430">
              <w:rPr>
                <w:szCs w:val="18"/>
                <w:lang w:eastAsia="zh-CN"/>
              </w:rPr>
            </w:r>
            <w:r w:rsidR="00B62A50" w:rsidRPr="00852430">
              <w:rPr>
                <w:szCs w:val="18"/>
                <w:lang w:eastAsia="zh-CN"/>
              </w:rPr>
              <w:fldChar w:fldCharType="separate"/>
            </w:r>
            <w:hyperlink w:anchor="_ENREF_3" w:tooltip="Anderson, 2012 #137" w:history="1">
              <w:r w:rsidR="00B62A50" w:rsidRPr="00852430">
                <w:rPr>
                  <w:b/>
                  <w:noProof/>
                  <w:szCs w:val="18"/>
                  <w:vertAlign w:val="superscript"/>
                  <w:lang w:eastAsia="zh-CN"/>
                </w:rPr>
                <w:t>3</w:t>
              </w:r>
            </w:hyperlink>
            <w:r w:rsidR="00B62A50" w:rsidRPr="00852430">
              <w:rPr>
                <w:b/>
                <w:noProof/>
                <w:szCs w:val="18"/>
                <w:vertAlign w:val="superscript"/>
                <w:lang w:eastAsia="zh-CN"/>
              </w:rPr>
              <w:t xml:space="preserve">, </w:t>
            </w:r>
            <w:hyperlink w:anchor="_ENREF_9" w:tooltip="Aung, 2019 #145" w:history="1">
              <w:r w:rsidR="00B62A50" w:rsidRPr="00852430">
                <w:rPr>
                  <w:b/>
                  <w:noProof/>
                  <w:szCs w:val="18"/>
                  <w:vertAlign w:val="superscript"/>
                  <w:lang w:eastAsia="zh-CN"/>
                </w:rPr>
                <w:t>9</w:t>
              </w:r>
            </w:hyperlink>
            <w:r w:rsidR="00B62A50" w:rsidRPr="00852430">
              <w:rPr>
                <w:szCs w:val="18"/>
                <w:lang w:eastAsia="zh-CN"/>
              </w:rPr>
              <w:fldChar w:fldCharType="end"/>
            </w:r>
          </w:p>
          <w:p w14:paraId="33601245" w14:textId="342C523B" w:rsidR="00CF2D62" w:rsidRPr="00CF2D62" w:rsidRDefault="00F037CF" w:rsidP="00F901AA">
            <w:pPr>
              <w:pStyle w:val="TableText"/>
              <w:rPr>
                <w:szCs w:val="18"/>
                <w:lang w:eastAsia="zh-CN"/>
              </w:rPr>
            </w:pPr>
            <w:r>
              <w:rPr>
                <w:szCs w:val="18"/>
                <w:lang w:eastAsia="zh-CN"/>
              </w:rPr>
              <w:t xml:space="preserve">  </w:t>
            </w:r>
            <w:r w:rsidR="00143B28" w:rsidRPr="00CF2D62">
              <w:rPr>
                <w:szCs w:val="18"/>
                <w:lang w:eastAsia="zh-CN"/>
              </w:rPr>
              <w:t xml:space="preserve">Acute </w:t>
            </w:r>
            <w:r w:rsidR="00F901AA" w:rsidRPr="00CF2D62">
              <w:rPr>
                <w:szCs w:val="18"/>
                <w:lang w:eastAsia="zh-CN"/>
              </w:rPr>
              <w:t xml:space="preserve">upper respiratory infections of multiple and </w:t>
            </w:r>
          </w:p>
          <w:p w14:paraId="07A9A1BC" w14:textId="235B5E0D" w:rsidR="00B62A50" w:rsidRPr="00852430" w:rsidRDefault="00F037CF" w:rsidP="00F901AA">
            <w:pPr>
              <w:pStyle w:val="TableText"/>
              <w:rPr>
                <w:szCs w:val="18"/>
                <w:lang w:eastAsia="zh-CN"/>
              </w:rPr>
            </w:pPr>
            <w:r>
              <w:rPr>
                <w:szCs w:val="18"/>
                <w:lang w:eastAsia="zh-CN"/>
              </w:rPr>
              <w:t xml:space="preserve">  </w:t>
            </w:r>
            <w:r w:rsidR="00F901AA" w:rsidRPr="00CF2D62">
              <w:rPr>
                <w:szCs w:val="18"/>
                <w:lang w:eastAsia="zh-CN"/>
              </w:rPr>
              <w:t>unspecified sites</w:t>
            </w:r>
            <w:r w:rsidR="00143B28" w:rsidRPr="00CF2D62">
              <w:rPr>
                <w:szCs w:val="18"/>
                <w:lang w:eastAsia="zh-CN"/>
              </w:rPr>
              <w:t xml:space="preserve"> </w:t>
            </w:r>
            <w:hyperlink w:anchor="_ENREF_10" w:tooltip="Australian Institute of Health and Welfare, 2018 #1" w:history="1">
              <w:r w:rsidR="00143B28" w:rsidRPr="00CF2D62">
                <w:rPr>
                  <w:szCs w:val="18"/>
                  <w:lang w:eastAsia="zh-CN"/>
                </w:rPr>
                <w:fldChar w:fldCharType="begin"/>
              </w:r>
              <w:r w:rsidR="00143B28" w:rsidRPr="00CF2D62">
                <w:rPr>
                  <w:szCs w:val="18"/>
                  <w:lang w:eastAsia="zh-CN"/>
                </w:rPr>
                <w:instrText xml:space="preserve"> ADDIN EN.CITE &lt;EndNote&gt;&lt;Cite&gt;&lt;Author&gt;Australian Institute of Health and Welfare&lt;/Author&gt;&lt;Year&gt;2018&lt;/Year&gt;&lt;RecNum&gt;1&lt;/RecNum&gt;&lt;DisplayText&gt;&lt;style face="bold superscript" size="10"&gt;10&lt;/style&gt;&lt;/DisplayText&gt;&lt;record&gt;&lt;rec-number&gt;1&lt;/rec-number&gt;&lt;foreign-keys&gt;&lt;key app="EN" db-id="s5r99r0v2tsftierrpspveac9aa0ft95sxpx"&gt;1&lt;/key&gt;&lt;/foreign-keys&gt;&lt;ref-type name="Report"&gt;27&lt;/ref-type&gt;&lt;contributors&gt;&lt;authors&gt;&lt;author&gt;Australian Institute of Health and Welfare,&lt;/author&gt;&lt;/authors&gt;&lt;/contributors&gt;&lt;titles&gt;&lt;title&gt;Austria&amp;apos;s health 2018&lt;/title&gt;&lt;secondary-title&gt;Australia&amp;apos;s health series no. 16. AUS 221&lt;/secondary-title&gt;&lt;/titles&gt;&lt;dates&gt;&lt;year&gt;2018&lt;/year&gt;&lt;/dates&gt;&lt;pub-location&gt;Canberra&lt;/pub-location&gt;&lt;publisher&gt;AIHW&lt;/publisher&gt;&lt;urls&gt;&lt;/urls&gt;&lt;/record&gt;&lt;/Cite&gt;&lt;/EndNote&gt;</w:instrText>
              </w:r>
              <w:r w:rsidR="00143B28" w:rsidRPr="00CF2D62">
                <w:rPr>
                  <w:szCs w:val="18"/>
                  <w:lang w:eastAsia="zh-CN"/>
                </w:rPr>
                <w:fldChar w:fldCharType="separate"/>
              </w:r>
              <w:r w:rsidR="00143B28" w:rsidRPr="00CF2D62">
                <w:rPr>
                  <w:b/>
                  <w:noProof/>
                  <w:szCs w:val="18"/>
                  <w:vertAlign w:val="superscript"/>
                  <w:lang w:eastAsia="zh-CN"/>
                </w:rPr>
                <w:t>10</w:t>
              </w:r>
              <w:r w:rsidR="00143B28" w:rsidRPr="00CF2D62">
                <w:rPr>
                  <w:szCs w:val="18"/>
                  <w:lang w:eastAsia="zh-CN"/>
                </w:rPr>
                <w:fldChar w:fldCharType="end"/>
              </w:r>
            </w:hyperlink>
          </w:p>
        </w:tc>
        <w:tc>
          <w:tcPr>
            <w:tcW w:w="1984" w:type="dxa"/>
          </w:tcPr>
          <w:p w14:paraId="11AE5369" w14:textId="77777777" w:rsidR="00B62A50" w:rsidRPr="00852430" w:rsidRDefault="00B62A50" w:rsidP="00B62A50">
            <w:pPr>
              <w:pStyle w:val="TableText"/>
              <w:rPr>
                <w:szCs w:val="18"/>
                <w:lang w:eastAsia="zh-CN"/>
              </w:rPr>
            </w:pPr>
            <w:r w:rsidRPr="00852430">
              <w:rPr>
                <w:szCs w:val="18"/>
                <w:lang w:eastAsia="zh-CN"/>
              </w:rPr>
              <w:t>J00</w:t>
            </w:r>
          </w:p>
          <w:p w14:paraId="67C299C4" w14:textId="77777777" w:rsidR="00B62A50" w:rsidRPr="00852430" w:rsidRDefault="00B62A50" w:rsidP="00B62A50">
            <w:pPr>
              <w:pStyle w:val="TableText"/>
              <w:rPr>
                <w:szCs w:val="18"/>
                <w:lang w:eastAsia="zh-CN"/>
              </w:rPr>
            </w:pPr>
            <w:r w:rsidRPr="00852430">
              <w:rPr>
                <w:szCs w:val="18"/>
                <w:lang w:eastAsia="zh-CN"/>
              </w:rPr>
              <w:t>J01</w:t>
            </w:r>
          </w:p>
          <w:p w14:paraId="2F91DE01" w14:textId="77777777" w:rsidR="00B62A50" w:rsidRPr="00852430" w:rsidRDefault="00B62A50" w:rsidP="00B62A50">
            <w:pPr>
              <w:pStyle w:val="TableText"/>
              <w:rPr>
                <w:szCs w:val="18"/>
                <w:lang w:eastAsia="zh-CN"/>
              </w:rPr>
            </w:pPr>
            <w:r w:rsidRPr="00852430">
              <w:rPr>
                <w:szCs w:val="18"/>
                <w:lang w:eastAsia="zh-CN"/>
              </w:rPr>
              <w:t>J02</w:t>
            </w:r>
          </w:p>
          <w:p w14:paraId="09FE9220" w14:textId="77777777" w:rsidR="00B62A50" w:rsidRPr="00852430" w:rsidRDefault="00B62A50" w:rsidP="00B62A50">
            <w:pPr>
              <w:pStyle w:val="TableText"/>
              <w:rPr>
                <w:szCs w:val="18"/>
                <w:lang w:eastAsia="zh-CN"/>
              </w:rPr>
            </w:pPr>
            <w:r w:rsidRPr="00852430">
              <w:rPr>
                <w:szCs w:val="18"/>
                <w:lang w:eastAsia="zh-CN"/>
              </w:rPr>
              <w:t>J03</w:t>
            </w:r>
          </w:p>
          <w:p w14:paraId="06388D3A" w14:textId="77777777" w:rsidR="00B62A50" w:rsidRPr="00852430" w:rsidRDefault="00B62A50" w:rsidP="00B62A50">
            <w:pPr>
              <w:pStyle w:val="TableText"/>
              <w:rPr>
                <w:szCs w:val="18"/>
                <w:lang w:eastAsia="zh-CN"/>
              </w:rPr>
            </w:pPr>
            <w:r w:rsidRPr="00852430">
              <w:rPr>
                <w:szCs w:val="18"/>
                <w:lang w:eastAsia="zh-CN"/>
              </w:rPr>
              <w:t>J04</w:t>
            </w:r>
          </w:p>
          <w:p w14:paraId="428E9501" w14:textId="77777777" w:rsidR="00B62A50" w:rsidRDefault="00B62A50" w:rsidP="00B62A50">
            <w:pPr>
              <w:pStyle w:val="TableText"/>
              <w:rPr>
                <w:szCs w:val="18"/>
                <w:lang w:eastAsia="zh-CN"/>
              </w:rPr>
            </w:pPr>
            <w:r w:rsidRPr="00852430">
              <w:rPr>
                <w:szCs w:val="18"/>
                <w:lang w:eastAsia="zh-CN"/>
              </w:rPr>
              <w:t>J050</w:t>
            </w:r>
          </w:p>
          <w:p w14:paraId="72F72446" w14:textId="77777777" w:rsidR="004C0114" w:rsidRPr="00852430" w:rsidRDefault="004C0114" w:rsidP="00B62A50">
            <w:pPr>
              <w:pStyle w:val="TableText"/>
              <w:rPr>
                <w:szCs w:val="18"/>
                <w:lang w:eastAsia="zh-CN"/>
              </w:rPr>
            </w:pPr>
          </w:p>
          <w:p w14:paraId="0E377443" w14:textId="77777777" w:rsidR="00B62A50" w:rsidRPr="00852430" w:rsidRDefault="00B62A50" w:rsidP="00B62A50">
            <w:pPr>
              <w:pStyle w:val="TableText"/>
              <w:rPr>
                <w:szCs w:val="18"/>
                <w:lang w:eastAsia="zh-CN"/>
              </w:rPr>
            </w:pPr>
            <w:r w:rsidRPr="00CF2D62">
              <w:rPr>
                <w:szCs w:val="18"/>
                <w:lang w:eastAsia="zh-CN"/>
              </w:rPr>
              <w:t>J06</w:t>
            </w:r>
          </w:p>
        </w:tc>
        <w:tc>
          <w:tcPr>
            <w:tcW w:w="1134" w:type="dxa"/>
          </w:tcPr>
          <w:p w14:paraId="0073F84C" w14:textId="7FA2CC8F" w:rsidR="00B62A50" w:rsidRPr="00852430" w:rsidRDefault="00B62A50" w:rsidP="002D1903">
            <w:pPr>
              <w:pStyle w:val="TableText"/>
              <w:rPr>
                <w:szCs w:val="18"/>
                <w:lang w:eastAsia="zh-CN"/>
              </w:rPr>
            </w:pPr>
            <w:r w:rsidRPr="00852430">
              <w:rPr>
                <w:szCs w:val="18"/>
                <w:lang w:eastAsia="zh-CN"/>
              </w:rPr>
              <w:t>Included</w:t>
            </w:r>
          </w:p>
          <w:p w14:paraId="7C0939CC" w14:textId="2E98E904" w:rsidR="00B62A50" w:rsidRPr="00852430" w:rsidRDefault="00B62A50" w:rsidP="002D1903">
            <w:pPr>
              <w:pStyle w:val="TableText"/>
              <w:rPr>
                <w:szCs w:val="18"/>
                <w:lang w:eastAsia="zh-CN"/>
              </w:rPr>
            </w:pPr>
            <w:r w:rsidRPr="00852430">
              <w:rPr>
                <w:szCs w:val="18"/>
                <w:lang w:eastAsia="zh-CN"/>
              </w:rPr>
              <w:t>Included</w:t>
            </w:r>
          </w:p>
          <w:p w14:paraId="08FB3E2D" w14:textId="3E716ECF" w:rsidR="00B62A50" w:rsidRPr="00852430" w:rsidRDefault="00B62A50" w:rsidP="002D1903">
            <w:pPr>
              <w:pStyle w:val="TableText"/>
              <w:rPr>
                <w:szCs w:val="18"/>
                <w:lang w:eastAsia="zh-CN"/>
              </w:rPr>
            </w:pPr>
            <w:r w:rsidRPr="00852430">
              <w:rPr>
                <w:szCs w:val="18"/>
                <w:lang w:eastAsia="zh-CN"/>
              </w:rPr>
              <w:t>Included</w:t>
            </w:r>
          </w:p>
          <w:p w14:paraId="298CF521" w14:textId="51BA30B2" w:rsidR="00B62A50" w:rsidRPr="00852430" w:rsidRDefault="00B62A50" w:rsidP="002D1903">
            <w:pPr>
              <w:pStyle w:val="TableText"/>
              <w:rPr>
                <w:szCs w:val="18"/>
                <w:lang w:eastAsia="zh-CN"/>
              </w:rPr>
            </w:pPr>
            <w:r w:rsidRPr="00852430">
              <w:rPr>
                <w:szCs w:val="18"/>
                <w:lang w:eastAsia="zh-CN"/>
              </w:rPr>
              <w:t>Included</w:t>
            </w:r>
          </w:p>
          <w:p w14:paraId="1FA4AFFB" w14:textId="48559525" w:rsidR="00B62A50" w:rsidRPr="00852430" w:rsidRDefault="00B62A50" w:rsidP="002D1903">
            <w:pPr>
              <w:pStyle w:val="TableText"/>
              <w:rPr>
                <w:szCs w:val="18"/>
                <w:lang w:eastAsia="zh-CN"/>
              </w:rPr>
            </w:pPr>
            <w:r w:rsidRPr="00852430">
              <w:rPr>
                <w:szCs w:val="18"/>
                <w:lang w:eastAsia="zh-CN"/>
              </w:rPr>
              <w:t>Included</w:t>
            </w:r>
          </w:p>
          <w:p w14:paraId="0C00047B" w14:textId="16478E3A" w:rsidR="004C0114" w:rsidRDefault="00B62A50" w:rsidP="002D1903">
            <w:pPr>
              <w:pStyle w:val="TableText"/>
              <w:rPr>
                <w:szCs w:val="18"/>
                <w:lang w:eastAsia="zh-CN"/>
              </w:rPr>
            </w:pPr>
            <w:r w:rsidRPr="00852430">
              <w:rPr>
                <w:szCs w:val="18"/>
                <w:lang w:eastAsia="zh-CN"/>
              </w:rPr>
              <w:t>Included</w:t>
            </w:r>
          </w:p>
          <w:p w14:paraId="77B8A36B" w14:textId="5227FC1E" w:rsidR="00B62A50" w:rsidRPr="00852430" w:rsidRDefault="00B62A50" w:rsidP="002D1903">
            <w:pPr>
              <w:pStyle w:val="TableText"/>
              <w:rPr>
                <w:szCs w:val="18"/>
                <w:lang w:eastAsia="zh-CN"/>
              </w:rPr>
            </w:pPr>
          </w:p>
          <w:p w14:paraId="01623DAE" w14:textId="116C5081" w:rsidR="00B62A50" w:rsidRPr="00852430" w:rsidRDefault="00B62A50" w:rsidP="002D1903">
            <w:pPr>
              <w:pStyle w:val="TableText"/>
              <w:rPr>
                <w:szCs w:val="18"/>
                <w:lang w:eastAsia="zh-CN"/>
              </w:rPr>
            </w:pPr>
            <w:r w:rsidRPr="00CF2D62">
              <w:rPr>
                <w:szCs w:val="18"/>
                <w:lang w:eastAsia="zh-CN"/>
              </w:rPr>
              <w:t>Included</w:t>
            </w:r>
          </w:p>
        </w:tc>
        <w:tc>
          <w:tcPr>
            <w:tcW w:w="1276" w:type="dxa"/>
          </w:tcPr>
          <w:p w14:paraId="30E4EECA" w14:textId="29C879E9" w:rsidR="00B62A50" w:rsidRPr="00852430" w:rsidRDefault="00B62A50" w:rsidP="002D1903">
            <w:pPr>
              <w:pStyle w:val="TableText"/>
              <w:rPr>
                <w:szCs w:val="18"/>
                <w:lang w:eastAsia="zh-CN"/>
              </w:rPr>
            </w:pPr>
            <w:r w:rsidRPr="00852430">
              <w:rPr>
                <w:szCs w:val="18"/>
                <w:lang w:eastAsia="zh-CN"/>
              </w:rPr>
              <w:t>Included</w:t>
            </w:r>
          </w:p>
          <w:p w14:paraId="59A98629" w14:textId="259EC624" w:rsidR="00B62A50" w:rsidRPr="00852430" w:rsidRDefault="00B62A50" w:rsidP="002D1903">
            <w:pPr>
              <w:pStyle w:val="TableText"/>
              <w:rPr>
                <w:szCs w:val="18"/>
                <w:lang w:eastAsia="zh-CN"/>
              </w:rPr>
            </w:pPr>
            <w:r w:rsidRPr="00852430">
              <w:rPr>
                <w:szCs w:val="18"/>
                <w:lang w:eastAsia="zh-CN"/>
              </w:rPr>
              <w:t>Included</w:t>
            </w:r>
          </w:p>
          <w:p w14:paraId="578CC2E0" w14:textId="1D63F884" w:rsidR="00B62A50" w:rsidRPr="00852430" w:rsidRDefault="00B62A50" w:rsidP="002D1903">
            <w:pPr>
              <w:pStyle w:val="TableText"/>
              <w:rPr>
                <w:szCs w:val="18"/>
                <w:lang w:eastAsia="zh-CN"/>
              </w:rPr>
            </w:pPr>
            <w:r w:rsidRPr="00852430">
              <w:rPr>
                <w:szCs w:val="18"/>
                <w:lang w:eastAsia="zh-CN"/>
              </w:rPr>
              <w:t>Included</w:t>
            </w:r>
          </w:p>
          <w:p w14:paraId="4E1CE3CA" w14:textId="3606037D" w:rsidR="00B62A50" w:rsidRPr="00852430" w:rsidRDefault="00B62A50" w:rsidP="002D1903">
            <w:pPr>
              <w:pStyle w:val="TableText"/>
              <w:rPr>
                <w:szCs w:val="18"/>
                <w:lang w:eastAsia="zh-CN"/>
              </w:rPr>
            </w:pPr>
            <w:r w:rsidRPr="00852430">
              <w:rPr>
                <w:szCs w:val="18"/>
                <w:lang w:eastAsia="zh-CN"/>
              </w:rPr>
              <w:t>Included</w:t>
            </w:r>
          </w:p>
          <w:p w14:paraId="455BA31C" w14:textId="3E9419CD" w:rsidR="00B62A50" w:rsidRPr="00852430" w:rsidRDefault="00B62A50" w:rsidP="002D1903">
            <w:pPr>
              <w:pStyle w:val="TableText"/>
              <w:rPr>
                <w:szCs w:val="18"/>
                <w:lang w:eastAsia="zh-CN"/>
              </w:rPr>
            </w:pPr>
            <w:r w:rsidRPr="00852430">
              <w:rPr>
                <w:szCs w:val="18"/>
                <w:lang w:eastAsia="zh-CN"/>
              </w:rPr>
              <w:t>Included</w:t>
            </w:r>
          </w:p>
          <w:p w14:paraId="678D4422" w14:textId="52AE9DB8" w:rsidR="00B62A50" w:rsidRDefault="00B62A50" w:rsidP="002D1903">
            <w:pPr>
              <w:pStyle w:val="TableText"/>
              <w:rPr>
                <w:szCs w:val="18"/>
                <w:lang w:eastAsia="zh-CN"/>
              </w:rPr>
            </w:pPr>
            <w:r w:rsidRPr="00852430">
              <w:rPr>
                <w:szCs w:val="18"/>
                <w:lang w:eastAsia="zh-CN"/>
              </w:rPr>
              <w:t>Included</w:t>
            </w:r>
          </w:p>
          <w:p w14:paraId="317BB9D3" w14:textId="77777777" w:rsidR="004C0114" w:rsidRPr="00852430" w:rsidRDefault="004C0114" w:rsidP="002D1903">
            <w:pPr>
              <w:pStyle w:val="TableText"/>
              <w:rPr>
                <w:szCs w:val="18"/>
                <w:lang w:eastAsia="zh-CN"/>
              </w:rPr>
            </w:pPr>
          </w:p>
          <w:p w14:paraId="72949596" w14:textId="73F708AE" w:rsidR="00B62A50" w:rsidRPr="00852430" w:rsidRDefault="00B62A50" w:rsidP="002D1903">
            <w:pPr>
              <w:pStyle w:val="TableText"/>
              <w:rPr>
                <w:szCs w:val="18"/>
                <w:lang w:eastAsia="zh-CN"/>
              </w:rPr>
            </w:pPr>
            <w:r w:rsidRPr="00CF2D62">
              <w:rPr>
                <w:szCs w:val="18"/>
                <w:lang w:eastAsia="zh-CN"/>
              </w:rPr>
              <w:t>Included</w:t>
            </w:r>
          </w:p>
        </w:tc>
        <w:tc>
          <w:tcPr>
            <w:tcW w:w="1949" w:type="dxa"/>
          </w:tcPr>
          <w:p w14:paraId="493B95B3" w14:textId="101D9B85" w:rsidR="00B62A50" w:rsidRPr="00852430" w:rsidRDefault="00B62A50" w:rsidP="002D1903">
            <w:pPr>
              <w:pStyle w:val="TableText"/>
              <w:rPr>
                <w:szCs w:val="18"/>
                <w:lang w:eastAsia="zh-CN"/>
              </w:rPr>
            </w:pPr>
          </w:p>
        </w:tc>
      </w:tr>
      <w:tr w:rsidR="00B62A50" w14:paraId="17A559B4" w14:textId="77777777" w:rsidTr="009860EF">
        <w:tc>
          <w:tcPr>
            <w:tcW w:w="2268" w:type="dxa"/>
          </w:tcPr>
          <w:p w14:paraId="0563FE41" w14:textId="77777777" w:rsidR="00B62A50" w:rsidRPr="00852430" w:rsidRDefault="00B62A50" w:rsidP="00B62A50">
            <w:pPr>
              <w:pStyle w:val="TableText"/>
              <w:rPr>
                <w:szCs w:val="18"/>
                <w:lang w:eastAsia="zh-CN"/>
              </w:rPr>
            </w:pPr>
            <w:r w:rsidRPr="00852430">
              <w:rPr>
                <w:szCs w:val="18"/>
                <w:lang w:eastAsia="zh-CN"/>
              </w:rPr>
              <w:t>Lower respiratory tract infection (LRTI)</w:t>
            </w:r>
            <w:hyperlink w:anchor="_ENREF_7" w:tooltip="Ministry of Health, 2019 #152" w:history="1">
              <w:r w:rsidRPr="00B92072">
                <w:rPr>
                  <w:b/>
                  <w:noProof/>
                  <w:szCs w:val="18"/>
                  <w:vertAlign w:val="superscript"/>
                  <w:lang w:eastAsia="zh-CN"/>
                </w:rPr>
                <w:fldChar w:fldCharType="begin"/>
              </w:r>
              <w:r w:rsidRPr="00B92072">
                <w:rPr>
                  <w:b/>
                  <w:noProof/>
                  <w:szCs w:val="18"/>
                  <w:vertAlign w:val="superscript"/>
                  <w:lang w:eastAsia="zh-CN"/>
                </w:rPr>
                <w:instrText xml:space="preserve"> ADDIN EN.CITE &lt;EndNote&gt;&lt;Cite&gt;&lt;Author&gt;Ministry of Health&lt;/Author&gt;&lt;Year&gt;2019&lt;/Year&gt;&lt;RecNum&gt;152&lt;/RecNum&gt;&lt;DisplayText&gt;&lt;style face="bold superscript" size="10"&gt;7&lt;/style&gt;&lt;/DisplayText&gt;&lt;record&gt;&lt;rec-number&gt;152&lt;/rec-number&gt;&lt;foreign-keys&gt;&lt;key app="EN" db-id="dawetx2zx0verkexfr1xef58vzfea0pdxa22"&gt;152&lt;/key&gt;&lt;/foreign-keys&gt;&lt;ref-type name="Online Database"&gt;45&lt;/ref-type&gt;&lt;contributors&gt;&lt;authors&gt;&lt;author&gt;Ministry of Health,&lt;/author&gt;&lt;/authors&gt;&lt;/contributors&gt;&lt;titles&gt;&lt;title&gt;Ambulatory sensitive (avoidable) hospital admissions; on https://nsfl.health.govt.nz/accountability/performance-and-monitoring/data-quarterly-reports-and-reporting/ambulatory-sensitive&lt;/title&gt;&lt;/titles&gt;&lt;dates&gt;&lt;year&gt;2019&lt;/year&gt;&lt;pub-dates&gt;&lt;date&gt;https://nsfl.health.govt.nz/accountability/performance-and-monitoring/data-quarterly-reports-and-reporting/ambulatory-sensitive&lt;/date&gt;&lt;/pub-dates&gt;&lt;/dates&gt;&lt;urls&gt;&lt;/urls&gt;&lt;/record&gt;&lt;/Cite&gt;&lt;/EndNote&gt;</w:instrText>
              </w:r>
              <w:r w:rsidRPr="00B92072">
                <w:rPr>
                  <w:b/>
                  <w:noProof/>
                  <w:szCs w:val="18"/>
                  <w:vertAlign w:val="superscript"/>
                  <w:lang w:eastAsia="zh-CN"/>
                </w:rPr>
                <w:fldChar w:fldCharType="separate"/>
              </w:r>
              <w:r w:rsidRPr="00B92072">
                <w:rPr>
                  <w:b/>
                  <w:noProof/>
                  <w:szCs w:val="18"/>
                  <w:vertAlign w:val="superscript"/>
                  <w:lang w:eastAsia="zh-CN"/>
                </w:rPr>
                <w:t>7</w:t>
              </w:r>
              <w:r w:rsidRPr="00B92072">
                <w:rPr>
                  <w:b/>
                  <w:noProof/>
                  <w:szCs w:val="18"/>
                  <w:vertAlign w:val="superscript"/>
                  <w:lang w:eastAsia="zh-CN"/>
                </w:rPr>
                <w:fldChar w:fldCharType="end"/>
              </w:r>
            </w:hyperlink>
          </w:p>
        </w:tc>
        <w:tc>
          <w:tcPr>
            <w:tcW w:w="4962" w:type="dxa"/>
            <w:gridSpan w:val="2"/>
          </w:tcPr>
          <w:p w14:paraId="681DAFBE" w14:textId="0333F08B" w:rsidR="00B62A50" w:rsidRPr="00852430" w:rsidRDefault="00F037CF" w:rsidP="00B62A50">
            <w:pPr>
              <w:pStyle w:val="TableText"/>
              <w:rPr>
                <w:szCs w:val="18"/>
                <w:lang w:eastAsia="zh-CN"/>
              </w:rPr>
            </w:pPr>
            <w:r>
              <w:rPr>
                <w:szCs w:val="18"/>
                <w:lang w:eastAsia="zh-CN"/>
              </w:rPr>
              <w:t xml:space="preserve">  </w:t>
            </w:r>
            <w:r w:rsidR="00B62A50" w:rsidRPr="00852430">
              <w:rPr>
                <w:szCs w:val="18"/>
                <w:lang w:eastAsia="zh-CN"/>
              </w:rPr>
              <w:t>Unspecified acute lower respiratory infection</w:t>
            </w:r>
          </w:p>
          <w:p w14:paraId="55EC0BB3" w14:textId="77777777" w:rsidR="00B62A50" w:rsidRPr="00852430" w:rsidRDefault="00B62A50" w:rsidP="00B62A50">
            <w:pPr>
              <w:pStyle w:val="TableText"/>
              <w:rPr>
                <w:szCs w:val="18"/>
                <w:lang w:eastAsia="zh-CN"/>
              </w:rPr>
            </w:pPr>
          </w:p>
        </w:tc>
        <w:tc>
          <w:tcPr>
            <w:tcW w:w="1984" w:type="dxa"/>
          </w:tcPr>
          <w:p w14:paraId="5B89BFA5" w14:textId="77777777" w:rsidR="00B62A50" w:rsidRPr="00852430" w:rsidRDefault="00B62A50" w:rsidP="00B62A50">
            <w:pPr>
              <w:pStyle w:val="TableText"/>
              <w:rPr>
                <w:szCs w:val="18"/>
                <w:lang w:eastAsia="zh-CN"/>
              </w:rPr>
            </w:pPr>
            <w:r w:rsidRPr="00852430">
              <w:rPr>
                <w:szCs w:val="18"/>
                <w:lang w:eastAsia="zh-CN"/>
              </w:rPr>
              <w:t>J22</w:t>
            </w:r>
          </w:p>
        </w:tc>
        <w:tc>
          <w:tcPr>
            <w:tcW w:w="1134" w:type="dxa"/>
          </w:tcPr>
          <w:p w14:paraId="4E8A132D" w14:textId="03591499" w:rsidR="00B62A50" w:rsidRPr="00852430" w:rsidRDefault="00B62A50" w:rsidP="002D1903">
            <w:pPr>
              <w:pStyle w:val="TableText"/>
              <w:rPr>
                <w:szCs w:val="18"/>
                <w:lang w:eastAsia="zh-CN"/>
              </w:rPr>
            </w:pPr>
            <w:r w:rsidRPr="00852430">
              <w:rPr>
                <w:szCs w:val="18"/>
                <w:lang w:eastAsia="zh-CN"/>
              </w:rPr>
              <w:t>Included</w:t>
            </w:r>
          </w:p>
        </w:tc>
        <w:tc>
          <w:tcPr>
            <w:tcW w:w="1276" w:type="dxa"/>
          </w:tcPr>
          <w:p w14:paraId="220E9751" w14:textId="27D067C8" w:rsidR="00B62A50" w:rsidRDefault="00B62A50" w:rsidP="002D1903">
            <w:pPr>
              <w:pStyle w:val="TableText"/>
              <w:rPr>
                <w:szCs w:val="18"/>
                <w:lang w:eastAsia="zh-CN"/>
              </w:rPr>
            </w:pPr>
            <w:r w:rsidRPr="00852430">
              <w:rPr>
                <w:szCs w:val="18"/>
                <w:lang w:eastAsia="zh-CN"/>
              </w:rPr>
              <w:t>Included</w:t>
            </w:r>
          </w:p>
          <w:p w14:paraId="24CFBC78" w14:textId="77777777" w:rsidR="006D11CD" w:rsidRDefault="006D11CD" w:rsidP="002D1903">
            <w:pPr>
              <w:pStyle w:val="TableText"/>
              <w:rPr>
                <w:szCs w:val="18"/>
                <w:lang w:eastAsia="zh-CN"/>
              </w:rPr>
            </w:pPr>
          </w:p>
          <w:p w14:paraId="507E0A5B" w14:textId="77777777" w:rsidR="006D11CD" w:rsidRPr="00852430" w:rsidRDefault="006D11CD" w:rsidP="002D1903">
            <w:pPr>
              <w:pStyle w:val="TableText"/>
              <w:rPr>
                <w:szCs w:val="18"/>
                <w:lang w:eastAsia="zh-CN"/>
              </w:rPr>
            </w:pPr>
          </w:p>
        </w:tc>
        <w:tc>
          <w:tcPr>
            <w:tcW w:w="1949" w:type="dxa"/>
          </w:tcPr>
          <w:p w14:paraId="0E6018D5" w14:textId="77777777" w:rsidR="00B62A50" w:rsidRPr="00852430" w:rsidRDefault="00B62A50" w:rsidP="002D1903">
            <w:pPr>
              <w:rPr>
                <w:rFonts w:ascii="Times New Roman" w:hAnsi="Times New Roman"/>
                <w:sz w:val="18"/>
                <w:szCs w:val="18"/>
                <w:lang w:eastAsia="zh-CN"/>
              </w:rPr>
            </w:pPr>
          </w:p>
        </w:tc>
      </w:tr>
      <w:tr w:rsidR="00B62A50" w:rsidRPr="00B62A50" w14:paraId="75218D72" w14:textId="77777777" w:rsidTr="009860EF">
        <w:tc>
          <w:tcPr>
            <w:tcW w:w="2268" w:type="dxa"/>
            <w:shd w:val="clear" w:color="auto" w:fill="F2F2F2" w:themeFill="background1" w:themeFillShade="F2"/>
          </w:tcPr>
          <w:p w14:paraId="3D6F1C51" w14:textId="77777777" w:rsidR="00B62A50" w:rsidRPr="00852430" w:rsidRDefault="00B62A50" w:rsidP="00B62A50">
            <w:pPr>
              <w:pStyle w:val="TableText"/>
              <w:rPr>
                <w:b/>
                <w:szCs w:val="18"/>
                <w:lang w:eastAsia="zh-CN"/>
              </w:rPr>
            </w:pPr>
            <w:bookmarkStart w:id="51" w:name="_Hlk34202057"/>
            <w:r w:rsidRPr="00852430">
              <w:rPr>
                <w:b/>
                <w:szCs w:val="18"/>
                <w:lang w:eastAsia="zh-CN"/>
              </w:rPr>
              <w:lastRenderedPageBreak/>
              <w:t>Dental conditions</w:t>
            </w:r>
          </w:p>
        </w:tc>
        <w:tc>
          <w:tcPr>
            <w:tcW w:w="4962" w:type="dxa"/>
            <w:gridSpan w:val="2"/>
            <w:shd w:val="clear" w:color="auto" w:fill="F2F2F2" w:themeFill="background1" w:themeFillShade="F2"/>
          </w:tcPr>
          <w:p w14:paraId="6A9E25AA" w14:textId="77777777" w:rsidR="00B62A50" w:rsidRPr="00852430" w:rsidRDefault="00B62A50" w:rsidP="00B62A50">
            <w:pPr>
              <w:pStyle w:val="TableText"/>
              <w:rPr>
                <w:b/>
                <w:szCs w:val="18"/>
                <w:lang w:eastAsia="zh-CN"/>
              </w:rPr>
            </w:pPr>
          </w:p>
        </w:tc>
        <w:tc>
          <w:tcPr>
            <w:tcW w:w="1984" w:type="dxa"/>
            <w:shd w:val="clear" w:color="auto" w:fill="F2F2F2" w:themeFill="background1" w:themeFillShade="F2"/>
          </w:tcPr>
          <w:p w14:paraId="5017ED95" w14:textId="77777777" w:rsidR="00B62A50" w:rsidRPr="00852430" w:rsidRDefault="00B62A50" w:rsidP="00B62A50">
            <w:pPr>
              <w:pStyle w:val="TableText"/>
              <w:rPr>
                <w:b/>
                <w:szCs w:val="18"/>
                <w:lang w:eastAsia="zh-CN"/>
              </w:rPr>
            </w:pPr>
          </w:p>
        </w:tc>
        <w:tc>
          <w:tcPr>
            <w:tcW w:w="1134" w:type="dxa"/>
            <w:shd w:val="clear" w:color="auto" w:fill="F2F2F2" w:themeFill="background1" w:themeFillShade="F2"/>
          </w:tcPr>
          <w:p w14:paraId="41024C83" w14:textId="77777777" w:rsidR="00B62A50" w:rsidRPr="00852430" w:rsidRDefault="00B62A50" w:rsidP="002D1903">
            <w:pPr>
              <w:pStyle w:val="TableText"/>
              <w:rPr>
                <w:b/>
                <w:szCs w:val="18"/>
                <w:lang w:eastAsia="zh-CN"/>
              </w:rPr>
            </w:pPr>
          </w:p>
        </w:tc>
        <w:tc>
          <w:tcPr>
            <w:tcW w:w="1276" w:type="dxa"/>
            <w:shd w:val="clear" w:color="auto" w:fill="F2F2F2" w:themeFill="background1" w:themeFillShade="F2"/>
          </w:tcPr>
          <w:p w14:paraId="103E2033" w14:textId="77777777" w:rsidR="00B62A50" w:rsidRPr="00852430" w:rsidRDefault="00B62A50" w:rsidP="002D1903">
            <w:pPr>
              <w:pStyle w:val="TableText"/>
              <w:rPr>
                <w:b/>
                <w:szCs w:val="18"/>
                <w:lang w:eastAsia="zh-CN"/>
              </w:rPr>
            </w:pPr>
          </w:p>
        </w:tc>
        <w:tc>
          <w:tcPr>
            <w:tcW w:w="1949" w:type="dxa"/>
            <w:shd w:val="clear" w:color="auto" w:fill="F2F2F2" w:themeFill="background1" w:themeFillShade="F2"/>
          </w:tcPr>
          <w:p w14:paraId="3A65F981" w14:textId="77777777" w:rsidR="00B62A50" w:rsidRPr="00852430" w:rsidRDefault="00B62A50" w:rsidP="002D1903">
            <w:pPr>
              <w:pStyle w:val="TableText"/>
              <w:rPr>
                <w:b/>
                <w:szCs w:val="18"/>
                <w:lang w:eastAsia="zh-CN"/>
              </w:rPr>
            </w:pPr>
          </w:p>
        </w:tc>
      </w:tr>
      <w:bookmarkEnd w:id="51"/>
      <w:tr w:rsidR="00B62A50" w14:paraId="26B435F5" w14:textId="77777777" w:rsidTr="009860EF">
        <w:tc>
          <w:tcPr>
            <w:tcW w:w="2268" w:type="dxa"/>
          </w:tcPr>
          <w:p w14:paraId="233C4879" w14:textId="77777777" w:rsidR="00B62A50" w:rsidRPr="00852430" w:rsidRDefault="00B62A50" w:rsidP="00B62A50">
            <w:pPr>
              <w:pStyle w:val="TableText"/>
              <w:rPr>
                <w:szCs w:val="18"/>
                <w:lang w:eastAsia="zh-CN"/>
              </w:rPr>
            </w:pPr>
            <w:r w:rsidRPr="00852430">
              <w:rPr>
                <w:szCs w:val="18"/>
                <w:lang w:eastAsia="zh-CN"/>
              </w:rPr>
              <w:t>Dental caries</w:t>
            </w:r>
          </w:p>
        </w:tc>
        <w:tc>
          <w:tcPr>
            <w:tcW w:w="4962" w:type="dxa"/>
            <w:gridSpan w:val="2"/>
          </w:tcPr>
          <w:p w14:paraId="5AB51FC0" w14:textId="06CD2169" w:rsidR="00B62A50" w:rsidRPr="00852430" w:rsidRDefault="00F037CF" w:rsidP="00B62A50">
            <w:pPr>
              <w:pStyle w:val="TableText"/>
              <w:rPr>
                <w:szCs w:val="18"/>
                <w:lang w:eastAsia="zh-CN"/>
              </w:rPr>
            </w:pPr>
            <w:r>
              <w:rPr>
                <w:szCs w:val="18"/>
                <w:lang w:eastAsia="zh-CN"/>
              </w:rPr>
              <w:t xml:space="preserve">   </w:t>
            </w:r>
            <w:r w:rsidR="00B62A50" w:rsidRPr="00852430">
              <w:rPr>
                <w:szCs w:val="18"/>
                <w:lang w:eastAsia="zh-CN"/>
              </w:rPr>
              <w:t>Dental caries</w:t>
            </w:r>
            <w:r w:rsidR="00B62A50"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Y3JpcHQiIHNpemU9IjEwIj4zICw3ICw5ICwxMDwvc3R5bGU+PC9EaXNwbGF5VGV4dD48cmVjb3Jk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</w:fldData>
              </w:fldChar>
            </w:r>
            <w:r w:rsidR="00B62A50" w:rsidRPr="00B92072">
              <w:rPr>
                <w:b/>
                <w:noProof/>
                <w:szCs w:val="18"/>
                <w:vertAlign w:val="superscript"/>
                <w:lang w:eastAsia="zh-CN"/>
              </w:rPr>
              <w:instrText xml:space="preserve"> ADDIN EN.CITE </w:instrText>
            </w:r>
            <w:r w:rsidR="00B62A50"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Y3JpcHQiIHNpemU9IjEwIj4zICw3ICw5ICwxMDwvc3R5bGU+PC9EaXNwbGF5VGV4dD48cmVjb3Jk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</w:fldData>
              </w:fldChar>
            </w:r>
            <w:r w:rsidR="00B62A50" w:rsidRPr="00B92072">
              <w:rPr>
                <w:b/>
                <w:noProof/>
                <w:szCs w:val="18"/>
                <w:vertAlign w:val="superscript"/>
                <w:lang w:eastAsia="zh-CN"/>
              </w:rPr>
              <w:instrText xml:space="preserve"> ADDIN EN.CITE.DATA </w:instrText>
            </w:r>
            <w:r w:rsidR="00B62A50" w:rsidRPr="00B92072">
              <w:rPr>
                <w:b/>
                <w:noProof/>
                <w:szCs w:val="18"/>
                <w:vertAlign w:val="superscript"/>
                <w:lang w:eastAsia="zh-CN"/>
              </w:rPr>
            </w:r>
            <w:r w:rsidR="00B62A50" w:rsidRPr="00B92072">
              <w:rPr>
                <w:b/>
                <w:noProof/>
                <w:szCs w:val="18"/>
                <w:vertAlign w:val="superscript"/>
                <w:lang w:eastAsia="zh-CN"/>
              </w:rPr>
              <w:fldChar w:fldCharType="end"/>
            </w:r>
            <w:r w:rsidR="00B62A50" w:rsidRPr="00B92072">
              <w:rPr>
                <w:b/>
                <w:noProof/>
                <w:szCs w:val="18"/>
                <w:vertAlign w:val="superscript"/>
                <w:lang w:eastAsia="zh-CN"/>
              </w:rPr>
            </w:r>
            <w:r w:rsidR="00B62A50" w:rsidRPr="00B92072">
              <w:rPr>
                <w:b/>
                <w:noProof/>
                <w:szCs w:val="18"/>
                <w:vertAlign w:val="superscript"/>
                <w:lang w:eastAsia="zh-CN"/>
              </w:rPr>
              <w:fldChar w:fldCharType="separate"/>
            </w:r>
            <w:hyperlink w:anchor="_ENREF_3" w:tooltip="Anderson, 2012 #137" w:history="1">
              <w:r w:rsidR="00B62A50" w:rsidRPr="00B92072">
                <w:rPr>
                  <w:b/>
                  <w:noProof/>
                  <w:szCs w:val="18"/>
                  <w:vertAlign w:val="superscript"/>
                  <w:lang w:eastAsia="zh-CN"/>
                </w:rPr>
                <w:t>3</w:t>
              </w:r>
            </w:hyperlink>
            <w:r w:rsidR="00B62A50" w:rsidRPr="00B92072">
              <w:rPr>
                <w:b/>
                <w:noProof/>
                <w:szCs w:val="18"/>
                <w:vertAlign w:val="superscript"/>
                <w:lang w:eastAsia="zh-CN"/>
              </w:rPr>
              <w:t xml:space="preserve">, </w:t>
            </w:r>
            <w:hyperlink w:anchor="_ENREF_7" w:tooltip="Ministry of Health, 2019 #152" w:history="1">
              <w:r w:rsidR="00B62A50" w:rsidRPr="00B92072">
                <w:rPr>
                  <w:b/>
                  <w:noProof/>
                  <w:szCs w:val="18"/>
                  <w:vertAlign w:val="superscript"/>
                  <w:lang w:eastAsia="zh-CN"/>
                </w:rPr>
                <w:t>7</w:t>
              </w:r>
            </w:hyperlink>
            <w:r w:rsidR="00B62A50" w:rsidRPr="00B92072">
              <w:rPr>
                <w:b/>
                <w:noProof/>
                <w:szCs w:val="18"/>
                <w:vertAlign w:val="superscript"/>
                <w:lang w:eastAsia="zh-CN"/>
              </w:rPr>
              <w:t xml:space="preserve">, </w:t>
            </w:r>
            <w:hyperlink w:anchor="_ENREF_9" w:tooltip="Aung, 2019 #145" w:history="1">
              <w:r w:rsidR="00B62A50" w:rsidRPr="00B92072">
                <w:rPr>
                  <w:b/>
                  <w:noProof/>
                  <w:szCs w:val="18"/>
                  <w:vertAlign w:val="superscript"/>
                  <w:lang w:eastAsia="zh-CN"/>
                </w:rPr>
                <w:t>9</w:t>
              </w:r>
            </w:hyperlink>
            <w:r w:rsidR="00B62A50" w:rsidRPr="00B92072">
              <w:rPr>
                <w:b/>
                <w:noProof/>
                <w:szCs w:val="18"/>
                <w:vertAlign w:val="superscript"/>
                <w:lang w:eastAsia="zh-CN"/>
              </w:rPr>
              <w:t xml:space="preserve">, </w:t>
            </w:r>
            <w:hyperlink w:anchor="_ENREF_10" w:tooltip="Australian Institute of Health and Welfare, 2018 #1" w:history="1">
              <w:r w:rsidR="00B62A50" w:rsidRPr="00B92072">
                <w:rPr>
                  <w:b/>
                  <w:noProof/>
                  <w:szCs w:val="18"/>
                  <w:vertAlign w:val="superscript"/>
                  <w:lang w:eastAsia="zh-CN"/>
                </w:rPr>
                <w:t>10</w:t>
              </w:r>
            </w:hyperlink>
            <w:r w:rsidR="00B62A50" w:rsidRPr="00B92072">
              <w:rPr>
                <w:b/>
                <w:noProof/>
                <w:szCs w:val="18"/>
                <w:vertAlign w:val="superscript"/>
                <w:lang w:eastAsia="zh-CN"/>
              </w:rPr>
              <w:fldChar w:fldCharType="end"/>
            </w:r>
          </w:p>
        </w:tc>
        <w:tc>
          <w:tcPr>
            <w:tcW w:w="1984" w:type="dxa"/>
          </w:tcPr>
          <w:p w14:paraId="718FE1C3" w14:textId="77777777" w:rsidR="00B62A50" w:rsidRPr="00852430" w:rsidRDefault="00B62A50" w:rsidP="00B62A50">
            <w:pPr>
              <w:pStyle w:val="TableText"/>
              <w:rPr>
                <w:szCs w:val="18"/>
                <w:lang w:eastAsia="zh-CN"/>
              </w:rPr>
            </w:pPr>
            <w:r w:rsidRPr="00852430">
              <w:rPr>
                <w:szCs w:val="18"/>
                <w:lang w:eastAsia="zh-CN"/>
              </w:rPr>
              <w:t>K02</w:t>
            </w:r>
          </w:p>
        </w:tc>
        <w:tc>
          <w:tcPr>
            <w:tcW w:w="1134" w:type="dxa"/>
          </w:tcPr>
          <w:p w14:paraId="37D4EDF3" w14:textId="0B77D9BF" w:rsidR="00B62A50" w:rsidRPr="00852430" w:rsidRDefault="00B62A50" w:rsidP="002D1903">
            <w:pPr>
              <w:pStyle w:val="TableText"/>
              <w:rPr>
                <w:szCs w:val="18"/>
                <w:lang w:eastAsia="zh-CN"/>
              </w:rPr>
            </w:pPr>
            <w:r w:rsidRPr="00852430">
              <w:rPr>
                <w:szCs w:val="18"/>
                <w:lang w:eastAsia="zh-CN"/>
              </w:rPr>
              <w:t>Included</w:t>
            </w:r>
          </w:p>
        </w:tc>
        <w:tc>
          <w:tcPr>
            <w:tcW w:w="1276" w:type="dxa"/>
          </w:tcPr>
          <w:p w14:paraId="7EB963B5" w14:textId="49024B4A" w:rsidR="00B62A50" w:rsidRPr="00852430" w:rsidRDefault="00B62A50" w:rsidP="002D1903">
            <w:pPr>
              <w:pStyle w:val="TableText"/>
              <w:rPr>
                <w:szCs w:val="18"/>
                <w:lang w:eastAsia="zh-CN"/>
              </w:rPr>
            </w:pPr>
            <w:r w:rsidRPr="00852430">
              <w:rPr>
                <w:szCs w:val="18"/>
                <w:lang w:eastAsia="zh-CN"/>
              </w:rPr>
              <w:t>Included</w:t>
            </w:r>
          </w:p>
        </w:tc>
        <w:tc>
          <w:tcPr>
            <w:tcW w:w="1949" w:type="dxa"/>
          </w:tcPr>
          <w:p w14:paraId="29330E31" w14:textId="77777777" w:rsidR="00B62A50" w:rsidRPr="00852430" w:rsidRDefault="00B62A50" w:rsidP="002D1903">
            <w:pPr>
              <w:pStyle w:val="TableText"/>
              <w:rPr>
                <w:szCs w:val="18"/>
                <w:lang w:eastAsia="zh-CN"/>
              </w:rPr>
            </w:pPr>
          </w:p>
        </w:tc>
      </w:tr>
      <w:tr w:rsidR="00B62A50" w14:paraId="303E5A47" w14:textId="77777777" w:rsidTr="009860EF">
        <w:tc>
          <w:tcPr>
            <w:tcW w:w="2268" w:type="dxa"/>
          </w:tcPr>
          <w:p w14:paraId="34178F20" w14:textId="77777777" w:rsidR="00651D4E" w:rsidRDefault="00B62A50" w:rsidP="00651D4E">
            <w:pPr>
              <w:pStyle w:val="TableText"/>
              <w:rPr>
                <w:szCs w:val="18"/>
                <w:lang w:eastAsia="zh-CN"/>
              </w:rPr>
            </w:pPr>
            <w:r w:rsidRPr="00852430">
              <w:rPr>
                <w:szCs w:val="18"/>
                <w:lang w:eastAsia="zh-CN"/>
              </w:rPr>
              <w:t>Diseases of</w:t>
            </w:r>
            <w:r w:rsidR="00651D4E">
              <w:rPr>
                <w:szCs w:val="18"/>
                <w:lang w:eastAsia="zh-CN"/>
              </w:rPr>
              <w:t xml:space="preserve"> p</w:t>
            </w:r>
            <w:r w:rsidRPr="00852430">
              <w:rPr>
                <w:szCs w:val="18"/>
                <w:lang w:eastAsia="zh-CN"/>
              </w:rPr>
              <w:t>ulp</w:t>
            </w:r>
            <w:r w:rsidR="00651D4E">
              <w:rPr>
                <w:szCs w:val="18"/>
                <w:lang w:eastAsia="zh-CN"/>
              </w:rPr>
              <w:t xml:space="preserve"> and</w:t>
            </w:r>
          </w:p>
          <w:p w14:paraId="50B74271" w14:textId="06DA7B05" w:rsidR="00B62A50" w:rsidRPr="00852430" w:rsidRDefault="00B62A50" w:rsidP="00651D4E">
            <w:pPr>
              <w:pStyle w:val="TableText"/>
              <w:rPr>
                <w:szCs w:val="18"/>
                <w:lang w:eastAsia="zh-CN"/>
              </w:rPr>
            </w:pPr>
            <w:r w:rsidRPr="00852430">
              <w:rPr>
                <w:szCs w:val="18"/>
                <w:lang w:eastAsia="zh-CN"/>
              </w:rPr>
              <w:t>periapical tissues</w:t>
            </w:r>
          </w:p>
        </w:tc>
        <w:tc>
          <w:tcPr>
            <w:tcW w:w="4962" w:type="dxa"/>
            <w:gridSpan w:val="2"/>
          </w:tcPr>
          <w:p w14:paraId="07771CEF" w14:textId="77777777" w:rsidR="009370F3" w:rsidRDefault="009370F3" w:rsidP="00B62A50">
            <w:pPr>
              <w:pStyle w:val="TableText"/>
              <w:rPr>
                <w:szCs w:val="18"/>
                <w:lang w:eastAsia="zh-CN"/>
              </w:rPr>
            </w:pPr>
          </w:p>
          <w:p w14:paraId="217CD1F4" w14:textId="497B9797" w:rsidR="00B62A50" w:rsidRPr="00852430" w:rsidRDefault="00F037CF" w:rsidP="00B62A50">
            <w:pPr>
              <w:pStyle w:val="TableText"/>
              <w:rPr>
                <w:szCs w:val="18"/>
                <w:lang w:eastAsia="zh-CN"/>
              </w:rPr>
            </w:pPr>
            <w:r>
              <w:rPr>
                <w:szCs w:val="18"/>
                <w:lang w:eastAsia="zh-CN"/>
              </w:rPr>
              <w:t xml:space="preserve">   </w:t>
            </w:r>
            <w:r w:rsidR="00B62A50" w:rsidRPr="00852430">
              <w:rPr>
                <w:szCs w:val="18"/>
                <w:lang w:eastAsia="zh-CN"/>
              </w:rPr>
              <w:t>Diseases of pulp and periapical tissues</w:t>
            </w:r>
            <w:r w:rsidR="00B62A50"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Y3JpcHQiIHNpemU9IjEwIj4zICw3ICw5ICwxMDwvc3R5bGU+PC9EaXNwbGF5VGV4dD48cmVjb3Jk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</w:fldData>
              </w:fldChar>
            </w:r>
            <w:r w:rsidR="00B62A50" w:rsidRPr="00B92072">
              <w:rPr>
                <w:b/>
                <w:noProof/>
                <w:szCs w:val="18"/>
                <w:vertAlign w:val="superscript"/>
                <w:lang w:eastAsia="zh-CN"/>
              </w:rPr>
              <w:instrText xml:space="preserve"> ADDIN EN.CITE </w:instrText>
            </w:r>
            <w:r w:rsidR="00B62A50"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Y3JpcHQiIHNpemU9IjEwIj4zICw3ICw5ICwxMDwvc3R5bGU+PC9EaXNwbGF5VGV4dD48cmVjb3Jk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</w:fldData>
              </w:fldChar>
            </w:r>
            <w:r w:rsidR="00B62A50" w:rsidRPr="00B92072">
              <w:rPr>
                <w:b/>
                <w:noProof/>
                <w:szCs w:val="18"/>
                <w:vertAlign w:val="superscript"/>
                <w:lang w:eastAsia="zh-CN"/>
              </w:rPr>
              <w:instrText xml:space="preserve"> ADDIN EN.CITE.DATA </w:instrText>
            </w:r>
            <w:r w:rsidR="00B62A50" w:rsidRPr="00B92072">
              <w:rPr>
                <w:b/>
                <w:noProof/>
                <w:szCs w:val="18"/>
                <w:vertAlign w:val="superscript"/>
                <w:lang w:eastAsia="zh-CN"/>
              </w:rPr>
            </w:r>
            <w:r w:rsidR="00B62A50" w:rsidRPr="00B92072">
              <w:rPr>
                <w:b/>
                <w:noProof/>
                <w:szCs w:val="18"/>
                <w:vertAlign w:val="superscript"/>
                <w:lang w:eastAsia="zh-CN"/>
              </w:rPr>
              <w:fldChar w:fldCharType="end"/>
            </w:r>
            <w:r w:rsidR="00B62A50" w:rsidRPr="00B92072">
              <w:rPr>
                <w:b/>
                <w:noProof/>
                <w:szCs w:val="18"/>
                <w:vertAlign w:val="superscript"/>
                <w:lang w:eastAsia="zh-CN"/>
              </w:rPr>
            </w:r>
            <w:r w:rsidR="00B62A50" w:rsidRPr="00B92072">
              <w:rPr>
                <w:b/>
                <w:noProof/>
                <w:szCs w:val="18"/>
                <w:vertAlign w:val="superscript"/>
                <w:lang w:eastAsia="zh-CN"/>
              </w:rPr>
              <w:fldChar w:fldCharType="separate"/>
            </w:r>
            <w:hyperlink w:anchor="_ENREF_3" w:tooltip="Anderson, 2012 #137" w:history="1">
              <w:r w:rsidR="00B62A50" w:rsidRPr="00B92072">
                <w:rPr>
                  <w:b/>
                  <w:noProof/>
                  <w:szCs w:val="18"/>
                  <w:vertAlign w:val="superscript"/>
                  <w:lang w:eastAsia="zh-CN"/>
                </w:rPr>
                <w:t>3</w:t>
              </w:r>
            </w:hyperlink>
            <w:r w:rsidR="00B62A50" w:rsidRPr="00B92072">
              <w:rPr>
                <w:b/>
                <w:noProof/>
                <w:szCs w:val="18"/>
                <w:vertAlign w:val="superscript"/>
                <w:lang w:eastAsia="zh-CN"/>
              </w:rPr>
              <w:t xml:space="preserve">, </w:t>
            </w:r>
            <w:hyperlink w:anchor="_ENREF_7" w:tooltip="Ministry of Health, 2019 #152" w:history="1">
              <w:r w:rsidR="00B62A50" w:rsidRPr="00B92072">
                <w:rPr>
                  <w:b/>
                  <w:noProof/>
                  <w:szCs w:val="18"/>
                  <w:vertAlign w:val="superscript"/>
                  <w:lang w:eastAsia="zh-CN"/>
                </w:rPr>
                <w:t>7</w:t>
              </w:r>
            </w:hyperlink>
            <w:r w:rsidR="00B62A50" w:rsidRPr="00B92072">
              <w:rPr>
                <w:b/>
                <w:noProof/>
                <w:szCs w:val="18"/>
                <w:vertAlign w:val="superscript"/>
                <w:lang w:eastAsia="zh-CN"/>
              </w:rPr>
              <w:t xml:space="preserve">, </w:t>
            </w:r>
            <w:hyperlink w:anchor="_ENREF_9" w:tooltip="Aung, 2019 #145" w:history="1">
              <w:r w:rsidR="00B62A50" w:rsidRPr="00B92072">
                <w:rPr>
                  <w:b/>
                  <w:noProof/>
                  <w:szCs w:val="18"/>
                  <w:vertAlign w:val="superscript"/>
                  <w:lang w:eastAsia="zh-CN"/>
                </w:rPr>
                <w:t>9</w:t>
              </w:r>
            </w:hyperlink>
            <w:r w:rsidR="00B62A50" w:rsidRPr="00B92072">
              <w:rPr>
                <w:b/>
                <w:noProof/>
                <w:szCs w:val="18"/>
                <w:vertAlign w:val="superscript"/>
                <w:lang w:eastAsia="zh-CN"/>
              </w:rPr>
              <w:t xml:space="preserve">, </w:t>
            </w:r>
            <w:hyperlink w:anchor="_ENREF_10" w:tooltip="Australian Institute of Health and Welfare, 2018 #1" w:history="1">
              <w:r w:rsidR="00B62A50" w:rsidRPr="00B92072">
                <w:rPr>
                  <w:b/>
                  <w:noProof/>
                  <w:szCs w:val="18"/>
                  <w:vertAlign w:val="superscript"/>
                  <w:lang w:eastAsia="zh-CN"/>
                </w:rPr>
                <w:t>10</w:t>
              </w:r>
            </w:hyperlink>
            <w:r w:rsidR="00B62A50" w:rsidRPr="00B92072">
              <w:rPr>
                <w:b/>
                <w:noProof/>
                <w:szCs w:val="18"/>
                <w:vertAlign w:val="superscript"/>
                <w:lang w:eastAsia="zh-CN"/>
              </w:rPr>
              <w:fldChar w:fldCharType="end"/>
            </w:r>
          </w:p>
        </w:tc>
        <w:tc>
          <w:tcPr>
            <w:tcW w:w="1984" w:type="dxa"/>
          </w:tcPr>
          <w:p w14:paraId="5D56849A" w14:textId="77777777" w:rsidR="009370F3" w:rsidRDefault="009370F3" w:rsidP="00B62A50">
            <w:pPr>
              <w:pStyle w:val="TableText"/>
              <w:rPr>
                <w:szCs w:val="18"/>
                <w:lang w:eastAsia="zh-CN"/>
              </w:rPr>
            </w:pPr>
          </w:p>
          <w:p w14:paraId="4C8F3C81" w14:textId="7F9DA1D6" w:rsidR="00B62A50" w:rsidRPr="00852430" w:rsidRDefault="00B62A50" w:rsidP="00B62A50">
            <w:pPr>
              <w:pStyle w:val="TableText"/>
              <w:rPr>
                <w:szCs w:val="18"/>
                <w:lang w:eastAsia="zh-CN"/>
              </w:rPr>
            </w:pPr>
            <w:r w:rsidRPr="00852430">
              <w:rPr>
                <w:szCs w:val="18"/>
                <w:lang w:eastAsia="zh-CN"/>
              </w:rPr>
              <w:t>K04</w:t>
            </w:r>
          </w:p>
        </w:tc>
        <w:tc>
          <w:tcPr>
            <w:tcW w:w="1134" w:type="dxa"/>
          </w:tcPr>
          <w:p w14:paraId="74EF3DD7" w14:textId="0FE935A7" w:rsidR="009370F3" w:rsidRDefault="009370F3" w:rsidP="002D1903">
            <w:pPr>
              <w:pStyle w:val="TableText"/>
              <w:rPr>
                <w:szCs w:val="18"/>
                <w:lang w:eastAsia="zh-CN"/>
              </w:rPr>
            </w:pPr>
          </w:p>
          <w:p w14:paraId="2E1109EA" w14:textId="00BC032A" w:rsidR="00B62A50" w:rsidRPr="00852430" w:rsidRDefault="00B62A50" w:rsidP="002D1903">
            <w:pPr>
              <w:pStyle w:val="TableText"/>
              <w:rPr>
                <w:szCs w:val="18"/>
                <w:lang w:eastAsia="zh-CN"/>
              </w:rPr>
            </w:pPr>
            <w:r w:rsidRPr="00852430">
              <w:rPr>
                <w:szCs w:val="18"/>
                <w:lang w:eastAsia="zh-CN"/>
              </w:rPr>
              <w:t>Included</w:t>
            </w:r>
          </w:p>
        </w:tc>
        <w:tc>
          <w:tcPr>
            <w:tcW w:w="1276" w:type="dxa"/>
          </w:tcPr>
          <w:p w14:paraId="1F5A97A0" w14:textId="780F20CF" w:rsidR="009370F3" w:rsidRDefault="009370F3" w:rsidP="002D1903">
            <w:pPr>
              <w:pStyle w:val="TableText"/>
              <w:rPr>
                <w:szCs w:val="18"/>
                <w:lang w:eastAsia="zh-CN"/>
              </w:rPr>
            </w:pPr>
          </w:p>
          <w:p w14:paraId="5EB622CF" w14:textId="50FF1619" w:rsidR="00B62A50" w:rsidRPr="00852430" w:rsidRDefault="00B62A50" w:rsidP="002D1903">
            <w:pPr>
              <w:pStyle w:val="TableText"/>
              <w:rPr>
                <w:szCs w:val="18"/>
                <w:lang w:eastAsia="zh-CN"/>
              </w:rPr>
            </w:pPr>
            <w:r w:rsidRPr="00852430">
              <w:rPr>
                <w:szCs w:val="18"/>
                <w:lang w:eastAsia="zh-CN"/>
              </w:rPr>
              <w:t>Included</w:t>
            </w:r>
          </w:p>
        </w:tc>
        <w:tc>
          <w:tcPr>
            <w:tcW w:w="1949" w:type="dxa"/>
          </w:tcPr>
          <w:p w14:paraId="0C624003" w14:textId="77777777" w:rsidR="00B62A50" w:rsidRPr="00852430" w:rsidRDefault="00B62A50" w:rsidP="002D1903">
            <w:pPr>
              <w:pStyle w:val="TableText"/>
              <w:rPr>
                <w:szCs w:val="18"/>
                <w:lang w:eastAsia="zh-CN"/>
              </w:rPr>
            </w:pPr>
          </w:p>
        </w:tc>
      </w:tr>
      <w:tr w:rsidR="00B62A50" w14:paraId="7C2A8EE9" w14:textId="77777777" w:rsidTr="009860EF">
        <w:tc>
          <w:tcPr>
            <w:tcW w:w="2268" w:type="dxa"/>
          </w:tcPr>
          <w:p w14:paraId="59D85EAE" w14:textId="77777777" w:rsidR="009370F3" w:rsidRDefault="00B62A50" w:rsidP="00B62A50">
            <w:pPr>
              <w:pStyle w:val="TableText"/>
              <w:rPr>
                <w:szCs w:val="18"/>
                <w:lang w:eastAsia="zh-CN"/>
              </w:rPr>
            </w:pPr>
            <w:r w:rsidRPr="00852430">
              <w:rPr>
                <w:szCs w:val="18"/>
                <w:lang w:eastAsia="zh-CN"/>
              </w:rPr>
              <w:t xml:space="preserve">Gingivitis and periodontal </w:t>
            </w:r>
          </w:p>
          <w:p w14:paraId="631A2F8E" w14:textId="7B146E4C" w:rsidR="00B62A50" w:rsidRPr="00852430" w:rsidRDefault="00B62A50" w:rsidP="00B62A50">
            <w:pPr>
              <w:pStyle w:val="TableText"/>
              <w:rPr>
                <w:szCs w:val="18"/>
                <w:lang w:eastAsia="zh-CN"/>
              </w:rPr>
            </w:pPr>
            <w:r w:rsidRPr="00852430">
              <w:rPr>
                <w:szCs w:val="18"/>
                <w:lang w:eastAsia="zh-CN"/>
              </w:rPr>
              <w:t>diseases</w:t>
            </w:r>
          </w:p>
        </w:tc>
        <w:tc>
          <w:tcPr>
            <w:tcW w:w="4962" w:type="dxa"/>
            <w:gridSpan w:val="2"/>
          </w:tcPr>
          <w:p w14:paraId="16A2B55D" w14:textId="77777777" w:rsidR="009370F3" w:rsidRDefault="009370F3" w:rsidP="00B62A50">
            <w:pPr>
              <w:pStyle w:val="TableText"/>
              <w:rPr>
                <w:szCs w:val="18"/>
                <w:lang w:eastAsia="zh-CN"/>
              </w:rPr>
            </w:pPr>
          </w:p>
          <w:p w14:paraId="7E9F4BA6" w14:textId="77EC637E" w:rsidR="00B62A50" w:rsidRPr="00852430" w:rsidRDefault="00F037CF" w:rsidP="00B62A50">
            <w:pPr>
              <w:pStyle w:val="TableText"/>
              <w:rPr>
                <w:szCs w:val="18"/>
                <w:lang w:eastAsia="zh-CN"/>
              </w:rPr>
            </w:pPr>
            <w:r>
              <w:rPr>
                <w:szCs w:val="18"/>
                <w:lang w:eastAsia="zh-CN"/>
              </w:rPr>
              <w:t xml:space="preserve">   </w:t>
            </w:r>
            <w:r w:rsidR="00B62A50" w:rsidRPr="00852430">
              <w:rPr>
                <w:szCs w:val="18"/>
                <w:lang w:eastAsia="zh-CN"/>
              </w:rPr>
              <w:t>Gingivitis and periodontal diseases</w:t>
            </w:r>
            <w:r w:rsidR="00B62A50"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Y3JpcHQiIHNpemU9IjEwIj4zICw3ICw5ICwxMDwvc3R5bGU+PC9EaXNwbGF5VGV4dD48cmVjb3Jk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</w:fldData>
              </w:fldChar>
            </w:r>
            <w:r w:rsidR="00B62A50" w:rsidRPr="00B92072">
              <w:rPr>
                <w:b/>
                <w:noProof/>
                <w:szCs w:val="18"/>
                <w:vertAlign w:val="superscript"/>
                <w:lang w:eastAsia="zh-CN"/>
              </w:rPr>
              <w:instrText xml:space="preserve"> ADDIN EN.CITE </w:instrText>
            </w:r>
            <w:r w:rsidR="00B62A50"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Y3JpcHQiIHNpemU9IjEwIj4zICw3ICw5ICwxMDwvc3R5bGU+PC9EaXNwbGF5VGV4dD48cmVjb3Jk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</w:fldData>
              </w:fldChar>
            </w:r>
            <w:r w:rsidR="00B62A50" w:rsidRPr="00B92072">
              <w:rPr>
                <w:b/>
                <w:noProof/>
                <w:szCs w:val="18"/>
                <w:vertAlign w:val="superscript"/>
                <w:lang w:eastAsia="zh-CN"/>
              </w:rPr>
              <w:instrText xml:space="preserve"> ADDIN EN.CITE.DATA </w:instrText>
            </w:r>
            <w:r w:rsidR="00B62A50" w:rsidRPr="00B92072">
              <w:rPr>
                <w:b/>
                <w:noProof/>
                <w:szCs w:val="18"/>
                <w:vertAlign w:val="superscript"/>
                <w:lang w:eastAsia="zh-CN"/>
              </w:rPr>
            </w:r>
            <w:r w:rsidR="00B62A50" w:rsidRPr="00B92072">
              <w:rPr>
                <w:b/>
                <w:noProof/>
                <w:szCs w:val="18"/>
                <w:vertAlign w:val="superscript"/>
                <w:lang w:eastAsia="zh-CN"/>
              </w:rPr>
              <w:fldChar w:fldCharType="end"/>
            </w:r>
            <w:r w:rsidR="00B62A50" w:rsidRPr="00B92072">
              <w:rPr>
                <w:b/>
                <w:noProof/>
                <w:szCs w:val="18"/>
                <w:vertAlign w:val="superscript"/>
                <w:lang w:eastAsia="zh-CN"/>
              </w:rPr>
            </w:r>
            <w:r w:rsidR="00B62A50" w:rsidRPr="00B92072">
              <w:rPr>
                <w:b/>
                <w:noProof/>
                <w:szCs w:val="18"/>
                <w:vertAlign w:val="superscript"/>
                <w:lang w:eastAsia="zh-CN"/>
              </w:rPr>
              <w:fldChar w:fldCharType="separate"/>
            </w:r>
            <w:hyperlink w:anchor="_ENREF_3" w:tooltip="Anderson, 2012 #137" w:history="1">
              <w:r w:rsidR="00B62A50" w:rsidRPr="00B92072">
                <w:rPr>
                  <w:b/>
                  <w:noProof/>
                  <w:szCs w:val="18"/>
                  <w:vertAlign w:val="superscript"/>
                  <w:lang w:eastAsia="zh-CN"/>
                </w:rPr>
                <w:t>3</w:t>
              </w:r>
            </w:hyperlink>
            <w:r w:rsidR="00B62A50" w:rsidRPr="00B92072">
              <w:rPr>
                <w:b/>
                <w:noProof/>
                <w:szCs w:val="18"/>
                <w:vertAlign w:val="superscript"/>
                <w:lang w:eastAsia="zh-CN"/>
              </w:rPr>
              <w:t xml:space="preserve">, </w:t>
            </w:r>
            <w:hyperlink w:anchor="_ENREF_7" w:tooltip="Ministry of Health, 2019 #152" w:history="1">
              <w:r w:rsidR="00B62A50" w:rsidRPr="00B92072">
                <w:rPr>
                  <w:b/>
                  <w:noProof/>
                  <w:szCs w:val="18"/>
                  <w:vertAlign w:val="superscript"/>
                  <w:lang w:eastAsia="zh-CN"/>
                </w:rPr>
                <w:t>7</w:t>
              </w:r>
            </w:hyperlink>
            <w:r w:rsidR="00B62A50" w:rsidRPr="00B92072">
              <w:rPr>
                <w:b/>
                <w:noProof/>
                <w:szCs w:val="18"/>
                <w:vertAlign w:val="superscript"/>
                <w:lang w:eastAsia="zh-CN"/>
              </w:rPr>
              <w:t xml:space="preserve">, </w:t>
            </w:r>
            <w:hyperlink w:anchor="_ENREF_9" w:tooltip="Aung, 2019 #145" w:history="1">
              <w:r w:rsidR="00B62A50" w:rsidRPr="00B92072">
                <w:rPr>
                  <w:b/>
                  <w:noProof/>
                  <w:szCs w:val="18"/>
                  <w:vertAlign w:val="superscript"/>
                  <w:lang w:eastAsia="zh-CN"/>
                </w:rPr>
                <w:t>9</w:t>
              </w:r>
            </w:hyperlink>
            <w:r w:rsidR="00B62A50" w:rsidRPr="00B92072">
              <w:rPr>
                <w:b/>
                <w:noProof/>
                <w:szCs w:val="18"/>
                <w:vertAlign w:val="superscript"/>
                <w:lang w:eastAsia="zh-CN"/>
              </w:rPr>
              <w:t xml:space="preserve">, </w:t>
            </w:r>
            <w:hyperlink w:anchor="_ENREF_10" w:tooltip="Australian Institute of Health and Welfare, 2018 #1" w:history="1">
              <w:r w:rsidR="00B62A50" w:rsidRPr="00B92072">
                <w:rPr>
                  <w:b/>
                  <w:noProof/>
                  <w:szCs w:val="18"/>
                  <w:vertAlign w:val="superscript"/>
                  <w:lang w:eastAsia="zh-CN"/>
                </w:rPr>
                <w:t>10</w:t>
              </w:r>
            </w:hyperlink>
            <w:r w:rsidR="00B62A50" w:rsidRPr="00B92072">
              <w:rPr>
                <w:b/>
                <w:noProof/>
                <w:szCs w:val="18"/>
                <w:vertAlign w:val="superscript"/>
                <w:lang w:eastAsia="zh-CN"/>
              </w:rPr>
              <w:fldChar w:fldCharType="end"/>
            </w:r>
          </w:p>
        </w:tc>
        <w:tc>
          <w:tcPr>
            <w:tcW w:w="1984" w:type="dxa"/>
          </w:tcPr>
          <w:p w14:paraId="2D128415" w14:textId="77777777" w:rsidR="009370F3" w:rsidRDefault="009370F3" w:rsidP="00B62A50">
            <w:pPr>
              <w:pStyle w:val="TableText"/>
              <w:rPr>
                <w:szCs w:val="18"/>
                <w:lang w:eastAsia="zh-CN"/>
              </w:rPr>
            </w:pPr>
          </w:p>
          <w:p w14:paraId="4026232E" w14:textId="5CB529D4" w:rsidR="00B62A50" w:rsidRPr="00852430" w:rsidRDefault="00B62A50" w:rsidP="00B62A50">
            <w:pPr>
              <w:pStyle w:val="TableText"/>
              <w:rPr>
                <w:szCs w:val="18"/>
                <w:lang w:eastAsia="zh-CN"/>
              </w:rPr>
            </w:pPr>
            <w:r w:rsidRPr="00852430">
              <w:rPr>
                <w:szCs w:val="18"/>
                <w:lang w:eastAsia="zh-CN"/>
              </w:rPr>
              <w:t>K05</w:t>
            </w:r>
          </w:p>
        </w:tc>
        <w:tc>
          <w:tcPr>
            <w:tcW w:w="1134" w:type="dxa"/>
          </w:tcPr>
          <w:p w14:paraId="56EF007E" w14:textId="47D21E46" w:rsidR="009370F3" w:rsidRDefault="009370F3" w:rsidP="002D1903">
            <w:pPr>
              <w:pStyle w:val="TableText"/>
              <w:rPr>
                <w:szCs w:val="18"/>
                <w:lang w:eastAsia="zh-CN"/>
              </w:rPr>
            </w:pPr>
          </w:p>
          <w:p w14:paraId="12206991" w14:textId="62E0503A" w:rsidR="00B62A50" w:rsidRPr="00852430" w:rsidRDefault="00B62A50" w:rsidP="002D1903">
            <w:pPr>
              <w:pStyle w:val="TableText"/>
              <w:rPr>
                <w:szCs w:val="18"/>
                <w:highlight w:val="yellow"/>
                <w:lang w:eastAsia="zh-CN"/>
              </w:rPr>
            </w:pPr>
            <w:r w:rsidRPr="00852430">
              <w:rPr>
                <w:szCs w:val="18"/>
                <w:lang w:eastAsia="zh-CN"/>
              </w:rPr>
              <w:t>Excluded</w:t>
            </w:r>
          </w:p>
        </w:tc>
        <w:tc>
          <w:tcPr>
            <w:tcW w:w="1276" w:type="dxa"/>
          </w:tcPr>
          <w:p w14:paraId="64419799" w14:textId="64FFA335" w:rsidR="009370F3" w:rsidRDefault="009370F3" w:rsidP="002D1903">
            <w:pPr>
              <w:pStyle w:val="TableText"/>
              <w:rPr>
                <w:szCs w:val="18"/>
                <w:lang w:eastAsia="zh-CN"/>
              </w:rPr>
            </w:pPr>
          </w:p>
          <w:p w14:paraId="007E8897" w14:textId="301E1E3E" w:rsidR="00B62A50" w:rsidRPr="00852430" w:rsidRDefault="00B62A50" w:rsidP="002D1903">
            <w:pPr>
              <w:pStyle w:val="TableText"/>
              <w:rPr>
                <w:szCs w:val="18"/>
                <w:lang w:eastAsia="zh-CN"/>
              </w:rPr>
            </w:pPr>
            <w:r w:rsidRPr="00852430">
              <w:rPr>
                <w:szCs w:val="18"/>
                <w:lang w:eastAsia="zh-CN"/>
              </w:rPr>
              <w:t>Excluded</w:t>
            </w:r>
          </w:p>
        </w:tc>
        <w:tc>
          <w:tcPr>
            <w:tcW w:w="1949" w:type="dxa"/>
          </w:tcPr>
          <w:p w14:paraId="114AC314" w14:textId="77777777" w:rsidR="00B62A50" w:rsidRPr="00852430" w:rsidRDefault="00B62A50" w:rsidP="002D1903">
            <w:pPr>
              <w:pStyle w:val="TableText"/>
              <w:rPr>
                <w:szCs w:val="18"/>
                <w:lang w:eastAsia="zh-CN"/>
              </w:rPr>
            </w:pPr>
          </w:p>
        </w:tc>
      </w:tr>
      <w:tr w:rsidR="00B62A50" w:rsidRPr="00B62A50" w14:paraId="5004BB4D" w14:textId="77777777" w:rsidTr="009860EF">
        <w:tc>
          <w:tcPr>
            <w:tcW w:w="7230" w:type="dxa"/>
            <w:gridSpan w:val="3"/>
            <w:shd w:val="clear" w:color="auto" w:fill="F2F2F2" w:themeFill="background1" w:themeFillShade="F2"/>
          </w:tcPr>
          <w:p w14:paraId="07B97247" w14:textId="77777777" w:rsidR="00B62A50" w:rsidRPr="00852430" w:rsidRDefault="00B62A50" w:rsidP="00B62A50">
            <w:pPr>
              <w:pStyle w:val="TableText"/>
              <w:rPr>
                <w:b/>
                <w:szCs w:val="18"/>
                <w:lang w:eastAsia="zh-CN"/>
              </w:rPr>
            </w:pPr>
            <w:r w:rsidRPr="00852430">
              <w:rPr>
                <w:b/>
                <w:szCs w:val="18"/>
                <w:lang w:eastAsia="zh-CN"/>
              </w:rPr>
              <w:t>Gastrointestinal diseases</w:t>
            </w:r>
          </w:p>
        </w:tc>
        <w:tc>
          <w:tcPr>
            <w:tcW w:w="1984" w:type="dxa"/>
            <w:shd w:val="clear" w:color="auto" w:fill="F2F2F2" w:themeFill="background1" w:themeFillShade="F2"/>
          </w:tcPr>
          <w:p w14:paraId="7061BFC4" w14:textId="77777777" w:rsidR="00B62A50" w:rsidRPr="00852430" w:rsidRDefault="00B62A50" w:rsidP="00B62A50">
            <w:pPr>
              <w:pStyle w:val="TableText"/>
              <w:rPr>
                <w:b/>
                <w:szCs w:val="18"/>
                <w:lang w:eastAsia="zh-CN"/>
              </w:rPr>
            </w:pPr>
          </w:p>
        </w:tc>
        <w:tc>
          <w:tcPr>
            <w:tcW w:w="1134" w:type="dxa"/>
            <w:shd w:val="clear" w:color="auto" w:fill="F2F2F2" w:themeFill="background1" w:themeFillShade="F2"/>
          </w:tcPr>
          <w:p w14:paraId="7106C852" w14:textId="77777777" w:rsidR="00B62A50" w:rsidRPr="00852430" w:rsidRDefault="00B62A50" w:rsidP="002D1903">
            <w:pPr>
              <w:pStyle w:val="TableText"/>
              <w:rPr>
                <w:b/>
                <w:szCs w:val="18"/>
                <w:lang w:eastAsia="zh-CN"/>
              </w:rPr>
            </w:pPr>
          </w:p>
        </w:tc>
        <w:tc>
          <w:tcPr>
            <w:tcW w:w="1276" w:type="dxa"/>
            <w:shd w:val="clear" w:color="auto" w:fill="F2F2F2" w:themeFill="background1" w:themeFillShade="F2"/>
          </w:tcPr>
          <w:p w14:paraId="2C3FF763" w14:textId="77777777" w:rsidR="00B62A50" w:rsidRPr="00852430" w:rsidRDefault="00B62A50" w:rsidP="002D1903">
            <w:pPr>
              <w:pStyle w:val="TableText"/>
              <w:rPr>
                <w:b/>
                <w:szCs w:val="18"/>
                <w:lang w:eastAsia="zh-CN"/>
              </w:rPr>
            </w:pPr>
          </w:p>
        </w:tc>
        <w:tc>
          <w:tcPr>
            <w:tcW w:w="1949" w:type="dxa"/>
            <w:shd w:val="clear" w:color="auto" w:fill="F2F2F2" w:themeFill="background1" w:themeFillShade="F2"/>
          </w:tcPr>
          <w:p w14:paraId="2D0265B6" w14:textId="77777777" w:rsidR="00B62A50" w:rsidRPr="00852430" w:rsidRDefault="00B62A50" w:rsidP="002D1903">
            <w:pPr>
              <w:pStyle w:val="TableText"/>
              <w:rPr>
                <w:b/>
                <w:szCs w:val="18"/>
                <w:lang w:eastAsia="zh-CN"/>
              </w:rPr>
            </w:pPr>
          </w:p>
        </w:tc>
      </w:tr>
      <w:tr w:rsidR="00B62A50" w14:paraId="6139287E" w14:textId="77777777" w:rsidTr="009860EF">
        <w:tc>
          <w:tcPr>
            <w:tcW w:w="2268" w:type="dxa"/>
          </w:tcPr>
          <w:p w14:paraId="60925E0D" w14:textId="77777777" w:rsidR="00B62A50" w:rsidRPr="00852430" w:rsidRDefault="00B62A50" w:rsidP="00B62A50">
            <w:pPr>
              <w:pStyle w:val="TableText"/>
              <w:rPr>
                <w:szCs w:val="18"/>
                <w:lang w:eastAsia="zh-CN"/>
              </w:rPr>
            </w:pPr>
            <w:r w:rsidRPr="00852430">
              <w:rPr>
                <w:szCs w:val="18"/>
                <w:lang w:eastAsia="zh-CN"/>
              </w:rPr>
              <w:t>Peptic ulcer</w:t>
            </w:r>
            <w:r w:rsidRPr="00852430">
              <w:rPr>
                <w:szCs w:val="18"/>
                <w:lang w:eastAsia="zh-CN"/>
              </w:rPr>
              <w:fldChar w:fldCharType="begin"/>
            </w:r>
            <w:r w:rsidRPr="00852430">
              <w:rPr>
                <w:szCs w:val="18"/>
                <w:lang w:eastAsia="zh-CN"/>
              </w:rPr>
              <w:instrText xml:space="preserve"> ADDIN EN.CITE &lt;EndNote&gt;&lt;Cite&gt;&lt;Author&gt;Ministry of Health&lt;/Author&gt;&lt;Year&gt;2019&lt;/Year&gt;&lt;RecNum&gt;152&lt;/RecNum&gt;&lt;DisplayText&gt;&lt;style face="bold superscript" size="10"&gt;7 ,10&lt;/style&gt;&lt;/DisplayText&gt;&lt;record&gt;&lt;rec-number&gt;152&lt;/rec-number&gt;&lt;foreign-keys&gt;&lt;key app="EN" db-id="dawetx2zx0verkexfr1xef58vzfea0pdxa22"&gt;152&lt;/key&gt;&lt;/foreign-keys&gt;&lt;ref-type name="Online Database"&gt;45&lt;/ref-type&gt;&lt;contributors&gt;&lt;authors&gt;&lt;author&gt;Ministry of Health,&lt;/author&gt;&lt;/authors&gt;&lt;/contributors&gt;&lt;titles&gt;&lt;title&gt;Ambulatory sensitive (avoidable) hospital admissions; on https://nsfl.health.govt.nz/accountability/performance-and-monitoring/data-quarterly-reports-and-reporting/ambulatory-sensitive&lt;/title&gt;&lt;/titles&gt;&lt;dates&gt;&lt;year&gt;2019&lt;/year&gt;&lt;pub-dates&gt;&lt;date&gt;https://nsfl.health.govt.nz/accountability/performance-and-monitoring/data-quarterly-reports-and-reporting/ambulatory-sensitive&lt;/date&gt;&lt;/pub-dates&gt;&lt;/dates&gt;&lt;urls&gt;&lt;/urls&gt;&lt;/record&gt;&lt;/Cite&gt;&lt;Cite&gt;&lt;Author&gt;Australian Institute of Health and Welfare&lt;/Author&gt;&lt;Year&gt;2018&lt;/Year&gt;&lt;RecNum&gt;1&lt;/RecNum&gt;&lt;record&gt;&lt;rec-number&gt;1&lt;/rec-number&gt;&lt;foreign-keys&gt;&lt;key app="EN" db-id="s5r99r0v2tsftierrpspveac9aa0ft95sxpx"&gt;1&lt;/key&gt;&lt;/foreign-keys&gt;&lt;ref-type name="Report"&gt;27&lt;/ref-type&gt;&lt;contributors&gt;&lt;authors&gt;&lt;author&gt;Australian Institute of Health and Welfare,&lt;/author&gt;&lt;/authors&gt;&lt;/contributors&gt;&lt;titles&gt;&lt;title&gt;Austria&amp;apos;s health 2018&lt;/title&gt;&lt;secondary-title&gt;Australia&amp;apos;s health series no. 16. AUS 221&lt;/secondary-title&gt;&lt;/titles&gt;&lt;dates&gt;&lt;year&gt;2018&lt;/year&gt;&lt;/dates&gt;&lt;pub-location&gt;Canberra&lt;/pub-location&gt;&lt;publisher&gt;AIHW&lt;/publisher&gt;&lt;urls&gt;&lt;/urls&gt;&lt;/record&gt;&lt;/Cite&gt;&lt;/EndNote&gt;</w:instrText>
            </w:r>
            <w:r w:rsidRPr="00852430">
              <w:rPr>
                <w:szCs w:val="18"/>
                <w:lang w:eastAsia="zh-CN"/>
              </w:rPr>
              <w:fldChar w:fldCharType="separate"/>
            </w:r>
            <w:hyperlink w:anchor="_ENREF_7" w:tooltip="Ministry of Health, 2019 #152" w:history="1">
              <w:r w:rsidRPr="00852430">
                <w:rPr>
                  <w:b/>
                  <w:noProof/>
                  <w:szCs w:val="18"/>
                  <w:vertAlign w:val="superscript"/>
                  <w:lang w:eastAsia="zh-CN"/>
                </w:rPr>
                <w:t>7</w:t>
              </w:r>
            </w:hyperlink>
            <w:r w:rsidRPr="00852430">
              <w:rPr>
                <w:b/>
                <w:noProof/>
                <w:szCs w:val="18"/>
                <w:vertAlign w:val="superscript"/>
                <w:lang w:eastAsia="zh-CN"/>
              </w:rPr>
              <w:t xml:space="preserve">, </w:t>
            </w:r>
            <w:hyperlink w:anchor="_ENREF_10" w:tooltip="Australian Institute of Health and Welfare, 2018 #1" w:history="1">
              <w:r w:rsidRPr="00852430">
                <w:rPr>
                  <w:b/>
                  <w:noProof/>
                  <w:szCs w:val="18"/>
                  <w:vertAlign w:val="superscript"/>
                  <w:lang w:eastAsia="zh-CN"/>
                </w:rPr>
                <w:t>10</w:t>
              </w:r>
            </w:hyperlink>
            <w:r w:rsidRPr="00852430">
              <w:rPr>
                <w:szCs w:val="18"/>
                <w:lang w:eastAsia="zh-CN"/>
              </w:rPr>
              <w:fldChar w:fldCharType="end"/>
            </w:r>
          </w:p>
        </w:tc>
        <w:tc>
          <w:tcPr>
            <w:tcW w:w="4962" w:type="dxa"/>
            <w:gridSpan w:val="2"/>
          </w:tcPr>
          <w:p w14:paraId="6A2EF3D5" w14:textId="4DC34661" w:rsidR="00B62A50" w:rsidRPr="00852430" w:rsidRDefault="00F037CF" w:rsidP="00B62A50">
            <w:pPr>
              <w:pStyle w:val="TableText"/>
              <w:rPr>
                <w:szCs w:val="18"/>
                <w:lang w:eastAsia="zh-CN"/>
              </w:rPr>
            </w:pPr>
            <w:r>
              <w:rPr>
                <w:szCs w:val="18"/>
                <w:lang w:eastAsia="zh-CN"/>
              </w:rPr>
              <w:t xml:space="preserve">   </w:t>
            </w:r>
            <w:r w:rsidR="00B62A50" w:rsidRPr="00852430">
              <w:rPr>
                <w:szCs w:val="18"/>
                <w:lang w:eastAsia="zh-CN"/>
              </w:rPr>
              <w:t>Gastric ulcer</w:t>
            </w:r>
          </w:p>
          <w:p w14:paraId="264D2DCA" w14:textId="0FA3084D" w:rsidR="00B62A50" w:rsidRPr="00852430" w:rsidRDefault="00F037CF" w:rsidP="00B62A50">
            <w:pPr>
              <w:pStyle w:val="TableText"/>
              <w:rPr>
                <w:szCs w:val="18"/>
                <w:lang w:eastAsia="zh-CN"/>
              </w:rPr>
            </w:pPr>
            <w:r>
              <w:rPr>
                <w:szCs w:val="18"/>
                <w:lang w:eastAsia="zh-CN"/>
              </w:rPr>
              <w:t xml:space="preserve">   </w:t>
            </w:r>
            <w:r w:rsidR="00B62A50" w:rsidRPr="00852430">
              <w:rPr>
                <w:szCs w:val="18"/>
                <w:lang w:eastAsia="zh-CN"/>
              </w:rPr>
              <w:t>Duodenal ulcer</w:t>
            </w:r>
          </w:p>
          <w:p w14:paraId="79E25813" w14:textId="5A13C00A" w:rsidR="00B62A50" w:rsidRPr="00852430" w:rsidRDefault="00F037CF" w:rsidP="00B62A50">
            <w:pPr>
              <w:pStyle w:val="TableText"/>
              <w:rPr>
                <w:szCs w:val="18"/>
                <w:lang w:eastAsia="zh-CN"/>
              </w:rPr>
            </w:pPr>
            <w:r>
              <w:rPr>
                <w:szCs w:val="18"/>
                <w:lang w:eastAsia="zh-CN"/>
              </w:rPr>
              <w:t xml:space="preserve">   </w:t>
            </w:r>
            <w:r w:rsidR="00B62A50" w:rsidRPr="00852430">
              <w:rPr>
                <w:szCs w:val="18"/>
                <w:lang w:eastAsia="zh-CN"/>
              </w:rPr>
              <w:t>Peptic ulcer, site unspecified</w:t>
            </w:r>
          </w:p>
          <w:p w14:paraId="7B59CBDB" w14:textId="17AE0FDB" w:rsidR="00B62A50" w:rsidRPr="00852430" w:rsidRDefault="00F037CF" w:rsidP="00B62A50">
            <w:pPr>
              <w:pStyle w:val="TableText"/>
              <w:rPr>
                <w:szCs w:val="18"/>
                <w:lang w:eastAsia="zh-CN"/>
              </w:rPr>
            </w:pPr>
            <w:r>
              <w:rPr>
                <w:szCs w:val="18"/>
                <w:lang w:eastAsia="zh-CN"/>
              </w:rPr>
              <w:t xml:space="preserve">   </w:t>
            </w:r>
            <w:r w:rsidR="00B62A50" w:rsidRPr="00852430">
              <w:rPr>
                <w:szCs w:val="18"/>
                <w:lang w:eastAsia="zh-CN"/>
              </w:rPr>
              <w:t>Gastrojejunal ulcer</w:t>
            </w:r>
          </w:p>
        </w:tc>
        <w:tc>
          <w:tcPr>
            <w:tcW w:w="1984" w:type="dxa"/>
          </w:tcPr>
          <w:p w14:paraId="3EEE939C" w14:textId="77777777" w:rsidR="00B62A50" w:rsidRPr="00852430" w:rsidRDefault="00B62A50" w:rsidP="00B62A50">
            <w:pPr>
              <w:pStyle w:val="TableText"/>
              <w:rPr>
                <w:szCs w:val="18"/>
                <w:lang w:eastAsia="zh-CN"/>
              </w:rPr>
            </w:pPr>
            <w:r w:rsidRPr="00852430">
              <w:rPr>
                <w:szCs w:val="18"/>
                <w:lang w:eastAsia="zh-CN"/>
              </w:rPr>
              <w:t xml:space="preserve">K25 </w:t>
            </w:r>
          </w:p>
          <w:p w14:paraId="61A195AC" w14:textId="77777777" w:rsidR="00B62A50" w:rsidRPr="00852430" w:rsidRDefault="00B62A50" w:rsidP="00B62A50">
            <w:pPr>
              <w:pStyle w:val="TableText"/>
              <w:rPr>
                <w:szCs w:val="18"/>
                <w:lang w:eastAsia="zh-CN"/>
              </w:rPr>
            </w:pPr>
            <w:r w:rsidRPr="00852430">
              <w:rPr>
                <w:szCs w:val="18"/>
                <w:lang w:eastAsia="zh-CN"/>
              </w:rPr>
              <w:t>K26</w:t>
            </w:r>
          </w:p>
          <w:p w14:paraId="0EF7C4B3" w14:textId="77777777" w:rsidR="00B62A50" w:rsidRPr="00852430" w:rsidRDefault="00B62A50" w:rsidP="00B62A50">
            <w:pPr>
              <w:pStyle w:val="TableText"/>
              <w:rPr>
                <w:szCs w:val="18"/>
                <w:lang w:eastAsia="zh-CN"/>
              </w:rPr>
            </w:pPr>
            <w:r w:rsidRPr="00852430">
              <w:rPr>
                <w:szCs w:val="18"/>
                <w:lang w:eastAsia="zh-CN"/>
              </w:rPr>
              <w:t>K27</w:t>
            </w:r>
          </w:p>
          <w:p w14:paraId="5241B901" w14:textId="77777777" w:rsidR="00B62A50" w:rsidRPr="00852430" w:rsidRDefault="00B62A50" w:rsidP="00B62A50">
            <w:pPr>
              <w:pStyle w:val="TableText"/>
              <w:rPr>
                <w:szCs w:val="18"/>
                <w:lang w:eastAsia="zh-CN"/>
              </w:rPr>
            </w:pPr>
            <w:r w:rsidRPr="00852430">
              <w:rPr>
                <w:szCs w:val="18"/>
                <w:lang w:eastAsia="zh-CN"/>
              </w:rPr>
              <w:t>K28</w:t>
            </w:r>
          </w:p>
        </w:tc>
        <w:tc>
          <w:tcPr>
            <w:tcW w:w="1134" w:type="dxa"/>
          </w:tcPr>
          <w:p w14:paraId="3E633B1F" w14:textId="60D6EA60" w:rsidR="00B62A50" w:rsidRPr="00852430" w:rsidRDefault="00B62A50" w:rsidP="002D1903">
            <w:pPr>
              <w:pStyle w:val="TableText"/>
              <w:rPr>
                <w:szCs w:val="18"/>
                <w:lang w:eastAsia="zh-CN"/>
              </w:rPr>
            </w:pPr>
            <w:r w:rsidRPr="00852430">
              <w:rPr>
                <w:szCs w:val="18"/>
                <w:lang w:eastAsia="zh-CN"/>
              </w:rPr>
              <w:t>Excluded</w:t>
            </w:r>
          </w:p>
          <w:p w14:paraId="7FDFF358" w14:textId="2FEA551E" w:rsidR="00B62A50" w:rsidRPr="00852430" w:rsidRDefault="00B62A50" w:rsidP="002D1903">
            <w:pPr>
              <w:pStyle w:val="TableText"/>
              <w:rPr>
                <w:szCs w:val="18"/>
                <w:lang w:eastAsia="zh-CN"/>
              </w:rPr>
            </w:pPr>
            <w:r w:rsidRPr="00852430">
              <w:rPr>
                <w:szCs w:val="18"/>
                <w:lang w:eastAsia="zh-CN"/>
              </w:rPr>
              <w:t>Excluded</w:t>
            </w:r>
          </w:p>
          <w:p w14:paraId="4D876410" w14:textId="4BD03D7C" w:rsidR="00B62A50" w:rsidRPr="00852430" w:rsidRDefault="00B62A50" w:rsidP="002D1903">
            <w:pPr>
              <w:pStyle w:val="TableText"/>
              <w:rPr>
                <w:szCs w:val="18"/>
                <w:lang w:eastAsia="zh-CN"/>
              </w:rPr>
            </w:pPr>
            <w:r w:rsidRPr="00852430">
              <w:rPr>
                <w:szCs w:val="18"/>
                <w:lang w:eastAsia="zh-CN"/>
              </w:rPr>
              <w:t>Excluded</w:t>
            </w:r>
          </w:p>
          <w:p w14:paraId="5E16A5A2" w14:textId="0ED392DE" w:rsidR="00B62A50" w:rsidRPr="00852430" w:rsidRDefault="00B62A50" w:rsidP="002D1903">
            <w:pPr>
              <w:pStyle w:val="TableText"/>
              <w:rPr>
                <w:szCs w:val="18"/>
                <w:lang w:eastAsia="zh-CN"/>
              </w:rPr>
            </w:pPr>
            <w:r w:rsidRPr="00852430">
              <w:rPr>
                <w:szCs w:val="18"/>
                <w:lang w:eastAsia="zh-CN"/>
              </w:rPr>
              <w:t>Excluded</w:t>
            </w:r>
          </w:p>
        </w:tc>
        <w:tc>
          <w:tcPr>
            <w:tcW w:w="1276" w:type="dxa"/>
          </w:tcPr>
          <w:p w14:paraId="25DD204E" w14:textId="1D4171E3" w:rsidR="00B62A50" w:rsidRPr="00852430" w:rsidRDefault="00B62A50" w:rsidP="002D1903">
            <w:pPr>
              <w:pStyle w:val="TableText"/>
              <w:rPr>
                <w:szCs w:val="18"/>
                <w:lang w:eastAsia="zh-CN"/>
              </w:rPr>
            </w:pPr>
            <w:r w:rsidRPr="00852430">
              <w:rPr>
                <w:szCs w:val="18"/>
                <w:lang w:eastAsia="zh-CN"/>
              </w:rPr>
              <w:t>Included</w:t>
            </w:r>
          </w:p>
          <w:p w14:paraId="2F2D0BC1" w14:textId="054F9EA1" w:rsidR="00B62A50" w:rsidRPr="00852430" w:rsidRDefault="00B62A50" w:rsidP="002D1903">
            <w:pPr>
              <w:pStyle w:val="TableText"/>
              <w:rPr>
                <w:szCs w:val="18"/>
                <w:lang w:eastAsia="zh-CN"/>
              </w:rPr>
            </w:pPr>
            <w:r w:rsidRPr="00852430">
              <w:rPr>
                <w:szCs w:val="18"/>
                <w:lang w:eastAsia="zh-CN"/>
              </w:rPr>
              <w:t>Included</w:t>
            </w:r>
          </w:p>
          <w:p w14:paraId="6E28C686" w14:textId="41B1E590" w:rsidR="00B62A50" w:rsidRPr="00852430" w:rsidRDefault="00B62A50" w:rsidP="002D1903">
            <w:pPr>
              <w:pStyle w:val="TableText"/>
              <w:rPr>
                <w:szCs w:val="18"/>
                <w:lang w:eastAsia="zh-CN"/>
              </w:rPr>
            </w:pPr>
            <w:r w:rsidRPr="00852430">
              <w:rPr>
                <w:szCs w:val="18"/>
                <w:lang w:eastAsia="zh-CN"/>
              </w:rPr>
              <w:t>Included</w:t>
            </w:r>
          </w:p>
          <w:p w14:paraId="2D54F399" w14:textId="560B8AD8" w:rsidR="00B62A50" w:rsidRPr="00852430" w:rsidRDefault="00B62A50" w:rsidP="002D1903">
            <w:pPr>
              <w:pStyle w:val="TableText"/>
              <w:rPr>
                <w:szCs w:val="18"/>
                <w:lang w:eastAsia="zh-CN"/>
              </w:rPr>
            </w:pPr>
            <w:r w:rsidRPr="00852430">
              <w:rPr>
                <w:szCs w:val="18"/>
                <w:lang w:eastAsia="zh-CN"/>
              </w:rPr>
              <w:t>Included</w:t>
            </w:r>
          </w:p>
        </w:tc>
        <w:tc>
          <w:tcPr>
            <w:tcW w:w="1949" w:type="dxa"/>
          </w:tcPr>
          <w:p w14:paraId="2F12043B" w14:textId="77777777" w:rsidR="00B62A50" w:rsidRPr="00852430" w:rsidRDefault="00B62A50" w:rsidP="002D1903">
            <w:pPr>
              <w:pStyle w:val="TableText"/>
              <w:rPr>
                <w:szCs w:val="18"/>
                <w:lang w:eastAsia="zh-CN"/>
              </w:rPr>
            </w:pPr>
          </w:p>
        </w:tc>
      </w:tr>
      <w:tr w:rsidR="00B62A50" w14:paraId="4752957E" w14:textId="77777777" w:rsidTr="009860EF">
        <w:tc>
          <w:tcPr>
            <w:tcW w:w="2268" w:type="dxa"/>
          </w:tcPr>
          <w:p w14:paraId="68D35A8A" w14:textId="77777777" w:rsidR="00B62A50" w:rsidRPr="00852430" w:rsidRDefault="00B62A50" w:rsidP="00B62A50">
            <w:pPr>
              <w:pStyle w:val="TableText"/>
              <w:rPr>
                <w:szCs w:val="18"/>
                <w:lang w:eastAsia="zh-CN"/>
              </w:rPr>
            </w:pPr>
            <w:r w:rsidRPr="00852430">
              <w:rPr>
                <w:szCs w:val="18"/>
                <w:lang w:eastAsia="zh-CN"/>
              </w:rPr>
              <w:t>Constipation</w:t>
            </w:r>
          </w:p>
        </w:tc>
        <w:tc>
          <w:tcPr>
            <w:tcW w:w="4962" w:type="dxa"/>
            <w:gridSpan w:val="2"/>
          </w:tcPr>
          <w:p w14:paraId="0F454823" w14:textId="03A024FD" w:rsidR="00B62A50" w:rsidRPr="00852430" w:rsidRDefault="00F037CF" w:rsidP="00B62A50">
            <w:pPr>
              <w:pStyle w:val="TableText"/>
              <w:rPr>
                <w:szCs w:val="18"/>
                <w:lang w:eastAsia="zh-CN"/>
              </w:rPr>
            </w:pPr>
            <w:r>
              <w:rPr>
                <w:szCs w:val="18"/>
                <w:lang w:eastAsia="zh-CN"/>
              </w:rPr>
              <w:t xml:space="preserve">   </w:t>
            </w:r>
            <w:r w:rsidR="00B62A50" w:rsidRPr="00852430">
              <w:rPr>
                <w:szCs w:val="18"/>
                <w:lang w:eastAsia="zh-CN"/>
              </w:rPr>
              <w:t>Constipation</w:t>
            </w:r>
            <w:r w:rsidR="00B62A50"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Y3JpcHQiIHNpemU9IjEwIj4zICw3ICw5PC9zdHlsZT48L0Rpc3BsYXlUZXh0PjxyZWNvcmQ+PHJl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</w:fldData>
              </w:fldChar>
            </w:r>
            <w:r w:rsidR="00B62A50" w:rsidRPr="00B92072">
              <w:rPr>
                <w:b/>
                <w:noProof/>
                <w:szCs w:val="18"/>
                <w:vertAlign w:val="superscript"/>
                <w:lang w:eastAsia="zh-CN"/>
              </w:rPr>
              <w:instrText xml:space="preserve"> ADDIN EN.CITE </w:instrText>
            </w:r>
            <w:r w:rsidR="00B62A50"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Y3JpcHQiIHNpemU9IjEwIj4zICw3ICw5PC9zdHlsZT48L0Rpc3BsYXlUZXh0PjxyZWNvcmQ+PHJl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</w:fldData>
              </w:fldChar>
            </w:r>
            <w:r w:rsidR="00B62A50" w:rsidRPr="00B92072">
              <w:rPr>
                <w:b/>
                <w:noProof/>
                <w:szCs w:val="18"/>
                <w:vertAlign w:val="superscript"/>
                <w:lang w:eastAsia="zh-CN"/>
              </w:rPr>
              <w:instrText xml:space="preserve"> ADDIN EN.CITE.DATA </w:instrText>
            </w:r>
            <w:r w:rsidR="00B62A50" w:rsidRPr="00B92072">
              <w:rPr>
                <w:b/>
                <w:noProof/>
                <w:szCs w:val="18"/>
                <w:vertAlign w:val="superscript"/>
                <w:lang w:eastAsia="zh-CN"/>
              </w:rPr>
            </w:r>
            <w:r w:rsidR="00B62A50" w:rsidRPr="00B92072">
              <w:rPr>
                <w:b/>
                <w:noProof/>
                <w:szCs w:val="18"/>
                <w:vertAlign w:val="superscript"/>
                <w:lang w:eastAsia="zh-CN"/>
              </w:rPr>
              <w:fldChar w:fldCharType="end"/>
            </w:r>
            <w:r w:rsidR="00B62A50" w:rsidRPr="00B92072">
              <w:rPr>
                <w:b/>
                <w:noProof/>
                <w:szCs w:val="18"/>
                <w:vertAlign w:val="superscript"/>
                <w:lang w:eastAsia="zh-CN"/>
              </w:rPr>
            </w:r>
            <w:r w:rsidR="00B62A50" w:rsidRPr="00B92072">
              <w:rPr>
                <w:b/>
                <w:noProof/>
                <w:szCs w:val="18"/>
                <w:vertAlign w:val="superscript"/>
                <w:lang w:eastAsia="zh-CN"/>
              </w:rPr>
              <w:fldChar w:fldCharType="separate"/>
            </w:r>
            <w:hyperlink w:anchor="_ENREF_3" w:tooltip="Anderson, 2012 #137" w:history="1">
              <w:r w:rsidR="00B62A50" w:rsidRPr="00852430">
                <w:rPr>
                  <w:b/>
                  <w:noProof/>
                  <w:szCs w:val="18"/>
                  <w:vertAlign w:val="superscript"/>
                  <w:lang w:eastAsia="zh-CN"/>
                </w:rPr>
                <w:t>3</w:t>
              </w:r>
            </w:hyperlink>
            <w:r w:rsidR="00B62A50" w:rsidRPr="00852430">
              <w:rPr>
                <w:b/>
                <w:noProof/>
                <w:szCs w:val="18"/>
                <w:vertAlign w:val="superscript"/>
                <w:lang w:eastAsia="zh-CN"/>
              </w:rPr>
              <w:t xml:space="preserve">, </w:t>
            </w:r>
            <w:hyperlink w:anchor="_ENREF_7" w:tooltip="Ministry of Health, 2019 #152" w:history="1">
              <w:r w:rsidR="00B62A50" w:rsidRPr="00852430">
                <w:rPr>
                  <w:b/>
                  <w:noProof/>
                  <w:szCs w:val="18"/>
                  <w:vertAlign w:val="superscript"/>
                  <w:lang w:eastAsia="zh-CN"/>
                </w:rPr>
                <w:t>7</w:t>
              </w:r>
            </w:hyperlink>
            <w:r w:rsidR="00B62A50" w:rsidRPr="00852430">
              <w:rPr>
                <w:b/>
                <w:noProof/>
                <w:szCs w:val="18"/>
                <w:vertAlign w:val="superscript"/>
                <w:lang w:eastAsia="zh-CN"/>
              </w:rPr>
              <w:t xml:space="preserve">, </w:t>
            </w:r>
            <w:hyperlink w:anchor="_ENREF_9" w:tooltip="Aung, 2019 #145" w:history="1">
              <w:r w:rsidR="00B62A50" w:rsidRPr="00852430">
                <w:rPr>
                  <w:b/>
                  <w:noProof/>
                  <w:szCs w:val="18"/>
                  <w:vertAlign w:val="superscript"/>
                  <w:lang w:eastAsia="zh-CN"/>
                </w:rPr>
                <w:t>9</w:t>
              </w:r>
            </w:hyperlink>
            <w:r w:rsidR="00B62A50" w:rsidRPr="00B92072">
              <w:rPr>
                <w:b/>
                <w:noProof/>
                <w:szCs w:val="18"/>
                <w:vertAlign w:val="superscript"/>
                <w:lang w:eastAsia="zh-CN"/>
              </w:rPr>
              <w:fldChar w:fldCharType="end"/>
            </w:r>
          </w:p>
        </w:tc>
        <w:tc>
          <w:tcPr>
            <w:tcW w:w="1984" w:type="dxa"/>
          </w:tcPr>
          <w:p w14:paraId="6FED1EAF" w14:textId="77777777" w:rsidR="00B62A50" w:rsidRPr="00852430" w:rsidRDefault="00B62A50" w:rsidP="00B62A50">
            <w:pPr>
              <w:pStyle w:val="TableText"/>
              <w:rPr>
                <w:szCs w:val="18"/>
                <w:lang w:eastAsia="zh-CN"/>
              </w:rPr>
            </w:pPr>
            <w:r w:rsidRPr="00852430">
              <w:rPr>
                <w:szCs w:val="18"/>
                <w:lang w:eastAsia="zh-CN"/>
              </w:rPr>
              <w:t>K590</w:t>
            </w:r>
          </w:p>
        </w:tc>
        <w:tc>
          <w:tcPr>
            <w:tcW w:w="1134" w:type="dxa"/>
          </w:tcPr>
          <w:p w14:paraId="76BF13B6" w14:textId="1608AE6F" w:rsidR="00B62A50" w:rsidRPr="00852430" w:rsidRDefault="00B62A50" w:rsidP="002D1903">
            <w:pPr>
              <w:pStyle w:val="TableText"/>
              <w:rPr>
                <w:szCs w:val="18"/>
                <w:lang w:eastAsia="zh-CN"/>
              </w:rPr>
            </w:pPr>
            <w:r w:rsidRPr="00852430">
              <w:rPr>
                <w:szCs w:val="18"/>
                <w:lang w:eastAsia="zh-CN"/>
              </w:rPr>
              <w:t>Included</w:t>
            </w:r>
          </w:p>
        </w:tc>
        <w:tc>
          <w:tcPr>
            <w:tcW w:w="1276" w:type="dxa"/>
          </w:tcPr>
          <w:p w14:paraId="1B641BF0" w14:textId="3A432052" w:rsidR="00B62A50" w:rsidRPr="00852430" w:rsidRDefault="00B62A50" w:rsidP="002D1903">
            <w:pPr>
              <w:pStyle w:val="TableText"/>
              <w:rPr>
                <w:szCs w:val="18"/>
                <w:lang w:eastAsia="zh-CN"/>
              </w:rPr>
            </w:pPr>
            <w:r w:rsidRPr="00852430">
              <w:rPr>
                <w:szCs w:val="18"/>
                <w:lang w:eastAsia="zh-CN"/>
              </w:rPr>
              <w:t>Included</w:t>
            </w:r>
          </w:p>
        </w:tc>
        <w:tc>
          <w:tcPr>
            <w:tcW w:w="1949" w:type="dxa"/>
          </w:tcPr>
          <w:p w14:paraId="6A90928A" w14:textId="77777777" w:rsidR="00B62A50" w:rsidRPr="00852430" w:rsidRDefault="00B62A50" w:rsidP="002D1903">
            <w:pPr>
              <w:pStyle w:val="TableText"/>
              <w:rPr>
                <w:szCs w:val="18"/>
                <w:lang w:eastAsia="zh-CN"/>
              </w:rPr>
            </w:pPr>
          </w:p>
        </w:tc>
      </w:tr>
      <w:tr w:rsidR="00B62A50" w14:paraId="5D57751B" w14:textId="77777777" w:rsidTr="009860EF">
        <w:tc>
          <w:tcPr>
            <w:tcW w:w="2268" w:type="dxa"/>
          </w:tcPr>
          <w:p w14:paraId="463DE90D" w14:textId="77777777" w:rsidR="00B62A50" w:rsidRPr="00852430" w:rsidRDefault="00B62A50" w:rsidP="00B62A50">
            <w:pPr>
              <w:pStyle w:val="TableText"/>
              <w:rPr>
                <w:szCs w:val="18"/>
                <w:lang w:eastAsia="zh-CN"/>
              </w:rPr>
            </w:pPr>
            <w:r w:rsidRPr="00852430">
              <w:rPr>
                <w:szCs w:val="18"/>
                <w:lang w:eastAsia="zh-CN"/>
              </w:rPr>
              <w:t xml:space="preserve">Gastroenteritis/dehydration </w:t>
            </w:r>
            <w:r w:rsidRPr="00852430">
              <w:rPr>
                <w:szCs w:val="18"/>
                <w:lang w:eastAsia="zh-CN"/>
              </w:rPr>
              <w:fldChar w:fldCharType="begin">
                <w:fldData xml:space="preserve">PEVuZE5vdGU+PENpdGU+PEF1dGhvcj5BbmRlcnNvbjwvQXV0aG9yPjxZZWFyPjIwMTI8L1llYXI+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</w:fldData>
              </w:fldChar>
            </w:r>
            <w:r w:rsidRPr="00852430">
              <w:rPr>
                <w:szCs w:val="18"/>
                <w:lang w:eastAsia="zh-CN"/>
              </w:rPr>
              <w:instrText xml:space="preserve"> ADDIN EN.CITE </w:instrText>
            </w:r>
            <w:r w:rsidRPr="00852430">
              <w:rPr>
                <w:szCs w:val="18"/>
                <w:lang w:eastAsia="zh-CN"/>
              </w:rPr>
              <w:fldChar w:fldCharType="begin">
                <w:fldData xml:space="preserve">PEVuZE5vdGU+PENpdGU+PEF1dGhvcj5BbmRlcnNvbjwvQXV0aG9yPjxZZWFyPjIwMTI8L1llYXI+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</w:fldData>
              </w:fldChar>
            </w:r>
            <w:r w:rsidRPr="00852430">
              <w:rPr>
                <w:szCs w:val="18"/>
                <w:lang w:eastAsia="zh-CN"/>
              </w:rPr>
              <w:instrText xml:space="preserve"> ADDIN EN.CITE.DATA </w:instrText>
            </w:r>
            <w:r w:rsidRPr="00852430">
              <w:rPr>
                <w:szCs w:val="18"/>
                <w:lang w:eastAsia="zh-CN"/>
              </w:rPr>
            </w:r>
            <w:r w:rsidRPr="00852430">
              <w:rPr>
                <w:szCs w:val="18"/>
                <w:lang w:eastAsia="zh-CN"/>
              </w:rPr>
              <w:fldChar w:fldCharType="end"/>
            </w:r>
            <w:r w:rsidRPr="00852430">
              <w:rPr>
                <w:szCs w:val="18"/>
                <w:lang w:eastAsia="zh-CN"/>
              </w:rPr>
            </w:r>
            <w:r w:rsidRPr="00852430">
              <w:rPr>
                <w:szCs w:val="18"/>
                <w:lang w:eastAsia="zh-CN"/>
              </w:rPr>
              <w:fldChar w:fldCharType="separate"/>
            </w:r>
            <w:hyperlink w:anchor="_ENREF_3" w:tooltip="Anderson, 2012 #137" w:history="1">
              <w:r w:rsidRPr="00852430">
                <w:rPr>
                  <w:b/>
                  <w:noProof/>
                  <w:szCs w:val="18"/>
                  <w:vertAlign w:val="superscript"/>
                  <w:lang w:eastAsia="zh-CN"/>
                </w:rPr>
                <w:t>3</w:t>
              </w:r>
            </w:hyperlink>
            <w:r w:rsidRPr="00852430">
              <w:rPr>
                <w:b/>
                <w:noProof/>
                <w:szCs w:val="18"/>
                <w:vertAlign w:val="superscript"/>
                <w:lang w:eastAsia="zh-CN"/>
              </w:rPr>
              <w:t xml:space="preserve"> ,</w:t>
            </w:r>
            <w:hyperlink w:anchor="_ENREF_7" w:tooltip="Ministry of Health, 2019 #152" w:history="1">
              <w:r w:rsidRPr="00852430">
                <w:rPr>
                  <w:b/>
                  <w:noProof/>
                  <w:szCs w:val="18"/>
                  <w:vertAlign w:val="superscript"/>
                  <w:lang w:eastAsia="zh-CN"/>
                </w:rPr>
                <w:t>7</w:t>
              </w:r>
            </w:hyperlink>
            <w:r w:rsidRPr="00852430">
              <w:rPr>
                <w:b/>
                <w:noProof/>
                <w:szCs w:val="18"/>
                <w:vertAlign w:val="superscript"/>
                <w:lang w:eastAsia="zh-CN"/>
              </w:rPr>
              <w:t xml:space="preserve"> ,</w:t>
            </w:r>
            <w:hyperlink w:anchor="_ENREF_9" w:tooltip="Aung, 2019 #145" w:history="1">
              <w:r w:rsidRPr="00852430">
                <w:rPr>
                  <w:b/>
                  <w:noProof/>
                  <w:szCs w:val="18"/>
                  <w:vertAlign w:val="superscript"/>
                  <w:lang w:eastAsia="zh-CN"/>
                </w:rPr>
                <w:t>9</w:t>
              </w:r>
            </w:hyperlink>
            <w:r w:rsidRPr="00852430">
              <w:rPr>
                <w:szCs w:val="18"/>
                <w:lang w:eastAsia="zh-CN"/>
              </w:rPr>
              <w:fldChar w:fldCharType="end"/>
            </w:r>
          </w:p>
        </w:tc>
        <w:tc>
          <w:tcPr>
            <w:tcW w:w="4962" w:type="dxa"/>
            <w:gridSpan w:val="2"/>
          </w:tcPr>
          <w:p w14:paraId="50226F3D" w14:textId="0EE9A866" w:rsidR="00B62A50" w:rsidRPr="00852430" w:rsidRDefault="000D18CE" w:rsidP="00B62A50">
            <w:pPr>
              <w:pStyle w:val="TableText"/>
              <w:rPr>
                <w:szCs w:val="18"/>
                <w:lang w:eastAsia="zh-CN"/>
              </w:rPr>
            </w:pPr>
            <w:r>
              <w:rPr>
                <w:szCs w:val="18"/>
                <w:lang w:eastAsia="zh-CN"/>
              </w:rPr>
              <w:t xml:space="preserve">   </w:t>
            </w:r>
            <w:r w:rsidR="00B62A50" w:rsidRPr="00852430">
              <w:rPr>
                <w:szCs w:val="18"/>
                <w:lang w:eastAsia="zh-CN"/>
              </w:rPr>
              <w:t>Cholera</w:t>
            </w:r>
          </w:p>
          <w:p w14:paraId="541256FE" w14:textId="231B8047" w:rsidR="00B62A50" w:rsidRPr="00852430" w:rsidRDefault="000D18CE" w:rsidP="00B62A50">
            <w:pPr>
              <w:pStyle w:val="TableText"/>
              <w:rPr>
                <w:szCs w:val="18"/>
                <w:lang w:eastAsia="zh-CN"/>
              </w:rPr>
            </w:pPr>
            <w:r>
              <w:rPr>
                <w:szCs w:val="18"/>
                <w:lang w:eastAsia="zh-CN"/>
              </w:rPr>
              <w:t xml:space="preserve">   </w:t>
            </w:r>
            <w:r w:rsidR="00B62A50" w:rsidRPr="00852430">
              <w:rPr>
                <w:szCs w:val="18"/>
                <w:lang w:eastAsia="zh-CN"/>
              </w:rPr>
              <w:t>Typhoid and paratyphoid fevers</w:t>
            </w:r>
          </w:p>
          <w:p w14:paraId="5EA03453" w14:textId="620EAA57" w:rsidR="00B62A50" w:rsidRPr="00852430" w:rsidRDefault="000D18CE" w:rsidP="00B62A50">
            <w:pPr>
              <w:pStyle w:val="TableText"/>
              <w:rPr>
                <w:szCs w:val="18"/>
                <w:lang w:eastAsia="zh-CN"/>
              </w:rPr>
            </w:pPr>
            <w:r>
              <w:rPr>
                <w:szCs w:val="18"/>
                <w:lang w:eastAsia="zh-CN"/>
              </w:rPr>
              <w:t xml:space="preserve">   </w:t>
            </w:r>
            <w:r w:rsidR="00B62A50" w:rsidRPr="00852430">
              <w:rPr>
                <w:szCs w:val="18"/>
                <w:lang w:eastAsia="zh-CN"/>
              </w:rPr>
              <w:t>Other salmonella infections</w:t>
            </w:r>
          </w:p>
          <w:p w14:paraId="43043D21" w14:textId="1AA1E119" w:rsidR="00B62A50" w:rsidRPr="00852430" w:rsidRDefault="000D18CE" w:rsidP="00B62A50">
            <w:pPr>
              <w:pStyle w:val="TableText"/>
              <w:rPr>
                <w:szCs w:val="18"/>
                <w:lang w:eastAsia="zh-CN"/>
              </w:rPr>
            </w:pPr>
            <w:r>
              <w:rPr>
                <w:szCs w:val="18"/>
                <w:lang w:eastAsia="zh-CN"/>
              </w:rPr>
              <w:t xml:space="preserve">   </w:t>
            </w:r>
            <w:r w:rsidR="00B62A50" w:rsidRPr="00852430">
              <w:rPr>
                <w:szCs w:val="18"/>
                <w:lang w:eastAsia="zh-CN"/>
              </w:rPr>
              <w:t xml:space="preserve">Shigellosis </w:t>
            </w:r>
          </w:p>
          <w:p w14:paraId="14A9E0D3" w14:textId="0CE8CB14" w:rsidR="00B62A50" w:rsidRPr="00852430" w:rsidRDefault="000D18CE" w:rsidP="00B62A50">
            <w:pPr>
              <w:pStyle w:val="TableText"/>
              <w:rPr>
                <w:szCs w:val="18"/>
                <w:lang w:eastAsia="zh-CN"/>
              </w:rPr>
            </w:pPr>
            <w:r>
              <w:rPr>
                <w:szCs w:val="18"/>
                <w:lang w:eastAsia="zh-CN"/>
              </w:rPr>
              <w:t xml:space="preserve">   </w:t>
            </w:r>
            <w:r w:rsidR="00B62A50" w:rsidRPr="00852430">
              <w:rPr>
                <w:szCs w:val="18"/>
                <w:lang w:eastAsia="zh-CN"/>
              </w:rPr>
              <w:t>Other bacterial intestinal infections</w:t>
            </w:r>
          </w:p>
          <w:p w14:paraId="5422BD37" w14:textId="28287C3C" w:rsidR="00B62A50" w:rsidRPr="00852430" w:rsidRDefault="000D18CE" w:rsidP="00B62A50">
            <w:pPr>
              <w:pStyle w:val="TableText"/>
              <w:rPr>
                <w:szCs w:val="18"/>
                <w:lang w:eastAsia="zh-CN"/>
              </w:rPr>
            </w:pPr>
            <w:r>
              <w:rPr>
                <w:szCs w:val="18"/>
                <w:lang w:eastAsia="zh-CN"/>
              </w:rPr>
              <w:t xml:space="preserve">   </w:t>
            </w:r>
            <w:r w:rsidR="00B62A50" w:rsidRPr="00852430">
              <w:rPr>
                <w:szCs w:val="18"/>
                <w:lang w:eastAsia="zh-CN"/>
              </w:rPr>
              <w:t xml:space="preserve">Other bacterial food-borne intoxications, </w:t>
            </w:r>
            <w:r w:rsidR="007C7197">
              <w:rPr>
                <w:szCs w:val="18"/>
                <w:lang w:eastAsia="zh-CN"/>
              </w:rPr>
              <w:t>NEC</w:t>
            </w:r>
            <w:r w:rsidR="00B62A50" w:rsidRPr="00852430">
              <w:rPr>
                <w:szCs w:val="18"/>
                <w:lang w:eastAsia="zh-CN"/>
              </w:rPr>
              <w:t xml:space="preserve"> </w:t>
            </w:r>
          </w:p>
          <w:p w14:paraId="53C1DA85" w14:textId="0D82FFE0" w:rsidR="00B62A50" w:rsidRPr="00852430" w:rsidRDefault="000D18CE" w:rsidP="00B62A50">
            <w:pPr>
              <w:pStyle w:val="TableText"/>
              <w:rPr>
                <w:szCs w:val="18"/>
                <w:lang w:eastAsia="zh-CN"/>
              </w:rPr>
            </w:pPr>
            <w:r>
              <w:rPr>
                <w:szCs w:val="18"/>
                <w:lang w:eastAsia="zh-CN"/>
              </w:rPr>
              <w:t xml:space="preserve">   </w:t>
            </w:r>
            <w:r w:rsidR="00B62A50" w:rsidRPr="00852430">
              <w:rPr>
                <w:szCs w:val="18"/>
                <w:lang w:eastAsia="zh-CN"/>
              </w:rPr>
              <w:t xml:space="preserve">Amoebiasis </w:t>
            </w:r>
          </w:p>
          <w:p w14:paraId="4EE8FD9A" w14:textId="514C04B5" w:rsidR="00B62A50" w:rsidRPr="00852430" w:rsidRDefault="000D18CE" w:rsidP="00B62A50">
            <w:pPr>
              <w:pStyle w:val="TableText"/>
              <w:rPr>
                <w:szCs w:val="18"/>
                <w:lang w:eastAsia="zh-CN"/>
              </w:rPr>
            </w:pPr>
            <w:r>
              <w:rPr>
                <w:szCs w:val="18"/>
                <w:lang w:eastAsia="zh-CN"/>
              </w:rPr>
              <w:t xml:space="preserve">   </w:t>
            </w:r>
            <w:r w:rsidR="00B62A50" w:rsidRPr="00852430">
              <w:rPr>
                <w:szCs w:val="18"/>
                <w:lang w:eastAsia="zh-CN"/>
              </w:rPr>
              <w:t>Other protozoal intestinal diseases</w:t>
            </w:r>
          </w:p>
          <w:p w14:paraId="5B55DC41" w14:textId="1D2F6A63" w:rsidR="00B62A50" w:rsidRPr="00852430" w:rsidRDefault="000D18CE" w:rsidP="00B62A50">
            <w:pPr>
              <w:pStyle w:val="TableText"/>
              <w:rPr>
                <w:szCs w:val="18"/>
                <w:lang w:eastAsia="zh-CN"/>
              </w:rPr>
            </w:pPr>
            <w:r>
              <w:rPr>
                <w:szCs w:val="18"/>
                <w:lang w:eastAsia="zh-CN"/>
              </w:rPr>
              <w:t xml:space="preserve">   </w:t>
            </w:r>
            <w:r w:rsidR="00B62A50" w:rsidRPr="00852430">
              <w:rPr>
                <w:szCs w:val="18"/>
                <w:lang w:eastAsia="zh-CN"/>
              </w:rPr>
              <w:t>Viral and other specified intestinal infections</w:t>
            </w:r>
          </w:p>
          <w:p w14:paraId="07EF8541" w14:textId="02702F59" w:rsidR="00CF2D62" w:rsidRPr="00CF2D62" w:rsidRDefault="000D18CE" w:rsidP="00B62A50">
            <w:pPr>
              <w:pStyle w:val="TableText"/>
              <w:rPr>
                <w:szCs w:val="18"/>
                <w:lang w:eastAsia="zh-CN"/>
              </w:rPr>
            </w:pPr>
            <w:r>
              <w:rPr>
                <w:szCs w:val="18"/>
                <w:lang w:eastAsia="zh-CN"/>
              </w:rPr>
              <w:t xml:space="preserve">   </w:t>
            </w:r>
            <w:r w:rsidR="00B62A50" w:rsidRPr="00CF2D62">
              <w:rPr>
                <w:szCs w:val="18"/>
                <w:lang w:eastAsia="zh-CN"/>
              </w:rPr>
              <w:t>Other gastroenteritis and colitis of infectious and</w:t>
            </w:r>
          </w:p>
          <w:p w14:paraId="0AD7C7B6" w14:textId="5D85A6CA" w:rsidR="00B62A50" w:rsidRPr="00852430" w:rsidRDefault="000D18CE" w:rsidP="00B62A50">
            <w:pPr>
              <w:pStyle w:val="TableText"/>
              <w:rPr>
                <w:szCs w:val="18"/>
                <w:lang w:eastAsia="zh-CN"/>
              </w:rPr>
            </w:pPr>
            <w:r>
              <w:rPr>
                <w:szCs w:val="18"/>
                <w:lang w:eastAsia="zh-CN"/>
              </w:rPr>
              <w:t xml:space="preserve">   </w:t>
            </w:r>
            <w:r w:rsidR="00B62A50" w:rsidRPr="00CF2D62">
              <w:rPr>
                <w:szCs w:val="18"/>
                <w:lang w:eastAsia="zh-CN"/>
              </w:rPr>
              <w:t>unspecified origin</w:t>
            </w:r>
          </w:p>
          <w:p w14:paraId="13155455" w14:textId="24FACE70" w:rsidR="00B62A50" w:rsidRPr="00852430" w:rsidRDefault="000D18CE" w:rsidP="00B62A50">
            <w:pPr>
              <w:pStyle w:val="TableText"/>
              <w:rPr>
                <w:szCs w:val="18"/>
                <w:lang w:eastAsia="zh-CN"/>
              </w:rPr>
            </w:pPr>
            <w:r>
              <w:rPr>
                <w:szCs w:val="18"/>
                <w:lang w:eastAsia="zh-CN"/>
              </w:rPr>
              <w:t xml:space="preserve">   </w:t>
            </w:r>
            <w:r w:rsidR="00B62A50" w:rsidRPr="00852430">
              <w:rPr>
                <w:szCs w:val="18"/>
                <w:lang w:eastAsia="zh-CN"/>
              </w:rPr>
              <w:t>Nausea and vomiting</w:t>
            </w:r>
          </w:p>
          <w:p w14:paraId="3450F1BC" w14:textId="008ADBEE" w:rsidR="00B62A50" w:rsidRPr="00852430" w:rsidRDefault="000D18CE" w:rsidP="00B62A50">
            <w:pPr>
              <w:pStyle w:val="TableText"/>
              <w:rPr>
                <w:szCs w:val="18"/>
                <w:lang w:eastAsia="zh-CN"/>
              </w:rPr>
            </w:pPr>
            <w:r>
              <w:rPr>
                <w:szCs w:val="18"/>
                <w:lang w:eastAsia="zh-CN"/>
              </w:rPr>
              <w:lastRenderedPageBreak/>
              <w:t xml:space="preserve">   </w:t>
            </w:r>
            <w:r w:rsidR="00B62A50" w:rsidRPr="00852430">
              <w:rPr>
                <w:szCs w:val="18"/>
                <w:lang w:eastAsia="zh-CN"/>
              </w:rPr>
              <w:t>Noninfective gastroenteritis and colitis, unspecified</w:t>
            </w:r>
          </w:p>
        </w:tc>
        <w:tc>
          <w:tcPr>
            <w:tcW w:w="1984" w:type="dxa"/>
          </w:tcPr>
          <w:p w14:paraId="20567D42" w14:textId="77777777" w:rsidR="00B62A50" w:rsidRPr="00852430" w:rsidRDefault="00B62A50" w:rsidP="00B62A50">
            <w:pPr>
              <w:pStyle w:val="TableText"/>
              <w:rPr>
                <w:szCs w:val="18"/>
                <w:lang w:eastAsia="zh-CN"/>
              </w:rPr>
            </w:pPr>
            <w:r w:rsidRPr="00852430">
              <w:rPr>
                <w:szCs w:val="18"/>
                <w:lang w:eastAsia="zh-CN"/>
              </w:rPr>
              <w:lastRenderedPageBreak/>
              <w:t>A00</w:t>
            </w:r>
          </w:p>
          <w:p w14:paraId="31101D27" w14:textId="77777777" w:rsidR="00B62A50" w:rsidRPr="00852430" w:rsidRDefault="00B62A50" w:rsidP="00B62A50">
            <w:pPr>
              <w:pStyle w:val="TableText"/>
              <w:rPr>
                <w:szCs w:val="18"/>
                <w:lang w:eastAsia="zh-CN"/>
              </w:rPr>
            </w:pPr>
            <w:r w:rsidRPr="00852430">
              <w:rPr>
                <w:szCs w:val="18"/>
                <w:lang w:eastAsia="zh-CN"/>
              </w:rPr>
              <w:t>A01</w:t>
            </w:r>
          </w:p>
          <w:p w14:paraId="523B2248" w14:textId="77777777" w:rsidR="00B62A50" w:rsidRPr="00852430" w:rsidRDefault="00B62A50" w:rsidP="00B62A50">
            <w:pPr>
              <w:pStyle w:val="TableText"/>
              <w:rPr>
                <w:szCs w:val="18"/>
                <w:lang w:eastAsia="zh-CN"/>
              </w:rPr>
            </w:pPr>
            <w:r w:rsidRPr="00852430">
              <w:rPr>
                <w:szCs w:val="18"/>
                <w:lang w:eastAsia="zh-CN"/>
              </w:rPr>
              <w:t>A02</w:t>
            </w:r>
          </w:p>
          <w:p w14:paraId="419EF813" w14:textId="77777777" w:rsidR="00B62A50" w:rsidRPr="00852430" w:rsidRDefault="00B62A50" w:rsidP="00B62A50">
            <w:pPr>
              <w:pStyle w:val="TableText"/>
              <w:rPr>
                <w:szCs w:val="18"/>
                <w:lang w:eastAsia="zh-CN"/>
              </w:rPr>
            </w:pPr>
            <w:r w:rsidRPr="00852430">
              <w:rPr>
                <w:szCs w:val="18"/>
                <w:lang w:eastAsia="zh-CN"/>
              </w:rPr>
              <w:t>A03</w:t>
            </w:r>
          </w:p>
          <w:p w14:paraId="31B58FBA" w14:textId="47FDE551" w:rsidR="00F655CE" w:rsidRPr="00852430" w:rsidRDefault="00B62A50" w:rsidP="00B62A50">
            <w:pPr>
              <w:pStyle w:val="TableText"/>
              <w:rPr>
                <w:szCs w:val="18"/>
                <w:lang w:eastAsia="zh-CN"/>
              </w:rPr>
            </w:pPr>
            <w:r w:rsidRPr="00852430">
              <w:rPr>
                <w:szCs w:val="18"/>
                <w:lang w:eastAsia="zh-CN"/>
              </w:rPr>
              <w:t>A04</w:t>
            </w:r>
          </w:p>
          <w:p w14:paraId="1D57A991" w14:textId="77777777" w:rsidR="00B62A50" w:rsidRPr="00852430" w:rsidRDefault="00B62A50" w:rsidP="00B62A50">
            <w:pPr>
              <w:pStyle w:val="TableText"/>
              <w:rPr>
                <w:szCs w:val="18"/>
                <w:lang w:eastAsia="zh-CN"/>
              </w:rPr>
            </w:pPr>
            <w:r w:rsidRPr="00852430">
              <w:rPr>
                <w:szCs w:val="18"/>
                <w:lang w:eastAsia="zh-CN"/>
              </w:rPr>
              <w:t>A05</w:t>
            </w:r>
          </w:p>
          <w:p w14:paraId="4710CEBB" w14:textId="77777777" w:rsidR="00B62A50" w:rsidRPr="00852430" w:rsidRDefault="00B62A50" w:rsidP="00B62A50">
            <w:pPr>
              <w:pStyle w:val="TableText"/>
              <w:rPr>
                <w:szCs w:val="18"/>
                <w:lang w:eastAsia="zh-CN"/>
              </w:rPr>
            </w:pPr>
            <w:r w:rsidRPr="00852430">
              <w:rPr>
                <w:szCs w:val="18"/>
                <w:lang w:eastAsia="zh-CN"/>
              </w:rPr>
              <w:t>A06</w:t>
            </w:r>
          </w:p>
          <w:p w14:paraId="6AD7B878" w14:textId="77777777" w:rsidR="00B62A50" w:rsidRPr="00852430" w:rsidRDefault="00B62A50" w:rsidP="00B62A50">
            <w:pPr>
              <w:pStyle w:val="TableText"/>
              <w:rPr>
                <w:szCs w:val="18"/>
                <w:lang w:eastAsia="zh-CN"/>
              </w:rPr>
            </w:pPr>
            <w:r w:rsidRPr="00852430">
              <w:rPr>
                <w:szCs w:val="18"/>
                <w:lang w:eastAsia="zh-CN"/>
              </w:rPr>
              <w:t>A07</w:t>
            </w:r>
          </w:p>
          <w:p w14:paraId="70CCB9F1" w14:textId="77777777" w:rsidR="00B62A50" w:rsidRDefault="00B62A50" w:rsidP="00B62A50">
            <w:pPr>
              <w:pStyle w:val="TableText"/>
              <w:rPr>
                <w:szCs w:val="18"/>
                <w:lang w:eastAsia="zh-CN"/>
              </w:rPr>
            </w:pPr>
            <w:r w:rsidRPr="00852430">
              <w:rPr>
                <w:szCs w:val="18"/>
                <w:lang w:eastAsia="zh-CN"/>
              </w:rPr>
              <w:t>A08</w:t>
            </w:r>
          </w:p>
          <w:p w14:paraId="7906578C" w14:textId="77777777" w:rsidR="00F655CE" w:rsidRPr="00852430" w:rsidRDefault="00F655CE" w:rsidP="00B62A50">
            <w:pPr>
              <w:pStyle w:val="TableText"/>
              <w:rPr>
                <w:szCs w:val="18"/>
                <w:lang w:eastAsia="zh-CN"/>
              </w:rPr>
            </w:pPr>
          </w:p>
          <w:p w14:paraId="03597F96" w14:textId="77777777" w:rsidR="00B62A50" w:rsidRPr="00852430" w:rsidRDefault="00B62A50" w:rsidP="00B62A50">
            <w:pPr>
              <w:pStyle w:val="TableText"/>
              <w:rPr>
                <w:szCs w:val="18"/>
                <w:lang w:eastAsia="zh-CN"/>
              </w:rPr>
            </w:pPr>
            <w:r w:rsidRPr="00CF2D62">
              <w:rPr>
                <w:szCs w:val="18"/>
                <w:lang w:eastAsia="zh-CN"/>
              </w:rPr>
              <w:t>A09</w:t>
            </w:r>
          </w:p>
          <w:p w14:paraId="1B805C5C" w14:textId="77777777" w:rsidR="00B62A50" w:rsidRPr="00852430" w:rsidRDefault="00B62A50" w:rsidP="00B62A50">
            <w:pPr>
              <w:pStyle w:val="TableText"/>
              <w:rPr>
                <w:szCs w:val="18"/>
                <w:lang w:eastAsia="zh-CN"/>
              </w:rPr>
            </w:pPr>
            <w:r w:rsidRPr="00852430">
              <w:rPr>
                <w:szCs w:val="18"/>
                <w:lang w:eastAsia="zh-CN"/>
              </w:rPr>
              <w:t>R11</w:t>
            </w:r>
          </w:p>
          <w:p w14:paraId="2663F81C" w14:textId="77777777" w:rsidR="00B62A50" w:rsidRPr="00852430" w:rsidRDefault="00B62A50" w:rsidP="00BE02F2">
            <w:pPr>
              <w:pStyle w:val="TableText"/>
              <w:rPr>
                <w:szCs w:val="18"/>
                <w:lang w:eastAsia="zh-CN"/>
              </w:rPr>
            </w:pPr>
            <w:r w:rsidRPr="00852430">
              <w:rPr>
                <w:szCs w:val="18"/>
                <w:lang w:eastAsia="zh-CN"/>
              </w:rPr>
              <w:lastRenderedPageBreak/>
              <w:t>K529</w:t>
            </w:r>
          </w:p>
        </w:tc>
        <w:tc>
          <w:tcPr>
            <w:tcW w:w="1134" w:type="dxa"/>
          </w:tcPr>
          <w:p w14:paraId="643216F9" w14:textId="6C77FE6D" w:rsidR="00B62A50" w:rsidRPr="00852430" w:rsidRDefault="00B62A50" w:rsidP="002D1903">
            <w:pPr>
              <w:pStyle w:val="TableText"/>
              <w:rPr>
                <w:szCs w:val="18"/>
                <w:lang w:eastAsia="zh-CN"/>
              </w:rPr>
            </w:pPr>
            <w:r w:rsidRPr="00852430">
              <w:rPr>
                <w:szCs w:val="18"/>
                <w:lang w:eastAsia="zh-CN"/>
              </w:rPr>
              <w:lastRenderedPageBreak/>
              <w:t>Included</w:t>
            </w:r>
          </w:p>
          <w:p w14:paraId="70A82F43" w14:textId="12059B08" w:rsidR="00B62A50" w:rsidRPr="00852430" w:rsidRDefault="00B62A50" w:rsidP="002D1903">
            <w:pPr>
              <w:pStyle w:val="TableText"/>
              <w:rPr>
                <w:szCs w:val="18"/>
                <w:lang w:eastAsia="zh-CN"/>
              </w:rPr>
            </w:pPr>
            <w:r w:rsidRPr="00852430">
              <w:rPr>
                <w:szCs w:val="18"/>
                <w:lang w:eastAsia="zh-CN"/>
              </w:rPr>
              <w:t>Included</w:t>
            </w:r>
          </w:p>
          <w:p w14:paraId="7F2A1140" w14:textId="720175A7" w:rsidR="00B62A50" w:rsidRPr="00852430" w:rsidRDefault="00B62A50" w:rsidP="002D1903">
            <w:pPr>
              <w:pStyle w:val="TableText"/>
              <w:rPr>
                <w:szCs w:val="18"/>
                <w:lang w:eastAsia="zh-CN"/>
              </w:rPr>
            </w:pPr>
            <w:r w:rsidRPr="00852430">
              <w:rPr>
                <w:szCs w:val="18"/>
                <w:lang w:eastAsia="zh-CN"/>
              </w:rPr>
              <w:t>Included</w:t>
            </w:r>
          </w:p>
          <w:p w14:paraId="0BE4C475" w14:textId="7E00CC69" w:rsidR="00B62A50" w:rsidRPr="00852430" w:rsidRDefault="00B62A50" w:rsidP="002D1903">
            <w:pPr>
              <w:pStyle w:val="TableText"/>
              <w:rPr>
                <w:szCs w:val="18"/>
                <w:lang w:eastAsia="zh-CN"/>
              </w:rPr>
            </w:pPr>
            <w:r w:rsidRPr="00852430">
              <w:rPr>
                <w:szCs w:val="18"/>
                <w:lang w:eastAsia="zh-CN"/>
              </w:rPr>
              <w:t>Included</w:t>
            </w:r>
          </w:p>
          <w:p w14:paraId="680B4FD2" w14:textId="71E53DB2" w:rsidR="00B62A50" w:rsidRPr="00852430" w:rsidRDefault="00B62A50" w:rsidP="002D1903">
            <w:pPr>
              <w:pStyle w:val="TableText"/>
              <w:rPr>
                <w:szCs w:val="18"/>
                <w:lang w:eastAsia="zh-CN"/>
              </w:rPr>
            </w:pPr>
            <w:r w:rsidRPr="00852430">
              <w:rPr>
                <w:szCs w:val="18"/>
                <w:lang w:eastAsia="zh-CN"/>
              </w:rPr>
              <w:t>Included</w:t>
            </w:r>
          </w:p>
          <w:p w14:paraId="15021BC2" w14:textId="0631A4EC" w:rsidR="00B62A50" w:rsidRPr="00852430" w:rsidRDefault="00B62A50" w:rsidP="002D1903">
            <w:pPr>
              <w:pStyle w:val="TableText"/>
              <w:rPr>
                <w:szCs w:val="18"/>
                <w:lang w:eastAsia="zh-CN"/>
              </w:rPr>
            </w:pPr>
            <w:r w:rsidRPr="00852430">
              <w:rPr>
                <w:szCs w:val="18"/>
                <w:lang w:eastAsia="zh-CN"/>
              </w:rPr>
              <w:t>Included</w:t>
            </w:r>
          </w:p>
          <w:p w14:paraId="0CEFAD9B" w14:textId="7D051271" w:rsidR="00B62A50" w:rsidRPr="00852430" w:rsidRDefault="00B62A50" w:rsidP="002D1903">
            <w:pPr>
              <w:pStyle w:val="TableText"/>
              <w:rPr>
                <w:szCs w:val="18"/>
                <w:lang w:eastAsia="zh-CN"/>
              </w:rPr>
            </w:pPr>
            <w:r w:rsidRPr="00852430">
              <w:rPr>
                <w:szCs w:val="18"/>
                <w:lang w:eastAsia="zh-CN"/>
              </w:rPr>
              <w:t>Included</w:t>
            </w:r>
          </w:p>
          <w:p w14:paraId="61E3DBC3" w14:textId="3D8CEF27" w:rsidR="00B62A50" w:rsidRPr="00852430" w:rsidRDefault="00B62A50" w:rsidP="002D1903">
            <w:pPr>
              <w:pStyle w:val="TableText"/>
              <w:rPr>
                <w:szCs w:val="18"/>
                <w:lang w:eastAsia="zh-CN"/>
              </w:rPr>
            </w:pPr>
            <w:r w:rsidRPr="00852430">
              <w:rPr>
                <w:szCs w:val="18"/>
                <w:lang w:eastAsia="zh-CN"/>
              </w:rPr>
              <w:t>Included</w:t>
            </w:r>
          </w:p>
          <w:p w14:paraId="7D72BA7A" w14:textId="65CC2D03" w:rsidR="00B62A50" w:rsidRDefault="00B62A50" w:rsidP="002D1903">
            <w:pPr>
              <w:pStyle w:val="TableText"/>
              <w:rPr>
                <w:szCs w:val="18"/>
                <w:lang w:eastAsia="zh-CN"/>
              </w:rPr>
            </w:pPr>
            <w:r w:rsidRPr="00852430">
              <w:rPr>
                <w:szCs w:val="18"/>
                <w:lang w:eastAsia="zh-CN"/>
              </w:rPr>
              <w:t>Included</w:t>
            </w:r>
          </w:p>
          <w:p w14:paraId="3568D714" w14:textId="77777777" w:rsidR="00F655CE" w:rsidRPr="00852430" w:rsidRDefault="00F655CE" w:rsidP="002D1903">
            <w:pPr>
              <w:pStyle w:val="TableText"/>
              <w:rPr>
                <w:szCs w:val="18"/>
                <w:lang w:eastAsia="zh-CN"/>
              </w:rPr>
            </w:pPr>
          </w:p>
          <w:p w14:paraId="120FDE61" w14:textId="2936A635" w:rsidR="00B62A50" w:rsidRPr="00852430" w:rsidRDefault="00B62A50" w:rsidP="002D1903">
            <w:pPr>
              <w:pStyle w:val="TableText"/>
              <w:rPr>
                <w:szCs w:val="18"/>
                <w:lang w:eastAsia="zh-CN"/>
              </w:rPr>
            </w:pPr>
            <w:r w:rsidRPr="00CF2D62">
              <w:rPr>
                <w:szCs w:val="18"/>
                <w:lang w:eastAsia="zh-CN"/>
              </w:rPr>
              <w:t>Included</w:t>
            </w:r>
          </w:p>
          <w:p w14:paraId="05D2E6FD" w14:textId="1439B649" w:rsidR="00B62A50" w:rsidRPr="00852430" w:rsidRDefault="00B62A50" w:rsidP="002D1903">
            <w:pPr>
              <w:pStyle w:val="TableText"/>
              <w:rPr>
                <w:szCs w:val="18"/>
                <w:lang w:eastAsia="zh-CN"/>
              </w:rPr>
            </w:pPr>
            <w:r w:rsidRPr="00852430">
              <w:rPr>
                <w:szCs w:val="18"/>
                <w:lang w:eastAsia="zh-CN"/>
              </w:rPr>
              <w:t>Included</w:t>
            </w:r>
          </w:p>
          <w:p w14:paraId="06F430C9" w14:textId="3BAC052E" w:rsidR="00B62A50" w:rsidRPr="00852430" w:rsidRDefault="00B62A50" w:rsidP="002D1903">
            <w:pPr>
              <w:pStyle w:val="TableText"/>
              <w:rPr>
                <w:szCs w:val="18"/>
                <w:lang w:eastAsia="zh-CN"/>
              </w:rPr>
            </w:pPr>
            <w:r w:rsidRPr="00852430">
              <w:rPr>
                <w:szCs w:val="18"/>
                <w:lang w:eastAsia="zh-CN"/>
              </w:rPr>
              <w:lastRenderedPageBreak/>
              <w:t>Included</w:t>
            </w:r>
          </w:p>
        </w:tc>
        <w:tc>
          <w:tcPr>
            <w:tcW w:w="1276" w:type="dxa"/>
          </w:tcPr>
          <w:p w14:paraId="61003D53" w14:textId="5B654DD1" w:rsidR="00B62A50" w:rsidRPr="00852430" w:rsidRDefault="00B62A50" w:rsidP="002D1903">
            <w:pPr>
              <w:pStyle w:val="TableText"/>
              <w:rPr>
                <w:szCs w:val="18"/>
                <w:lang w:eastAsia="zh-CN"/>
              </w:rPr>
            </w:pPr>
            <w:r w:rsidRPr="00852430">
              <w:rPr>
                <w:szCs w:val="18"/>
                <w:lang w:eastAsia="zh-CN"/>
              </w:rPr>
              <w:lastRenderedPageBreak/>
              <w:t>Included</w:t>
            </w:r>
          </w:p>
          <w:p w14:paraId="613D7CBB" w14:textId="07258E73" w:rsidR="00B62A50" w:rsidRPr="00852430" w:rsidRDefault="00B62A50" w:rsidP="002D1903">
            <w:pPr>
              <w:pStyle w:val="TableText"/>
              <w:rPr>
                <w:szCs w:val="18"/>
                <w:lang w:eastAsia="zh-CN"/>
              </w:rPr>
            </w:pPr>
            <w:r w:rsidRPr="00852430">
              <w:rPr>
                <w:szCs w:val="18"/>
                <w:lang w:eastAsia="zh-CN"/>
              </w:rPr>
              <w:t>Included</w:t>
            </w:r>
          </w:p>
          <w:p w14:paraId="0EE6FB23" w14:textId="2E66E46D" w:rsidR="00B62A50" w:rsidRPr="00852430" w:rsidRDefault="00B62A50" w:rsidP="002D1903">
            <w:pPr>
              <w:pStyle w:val="TableText"/>
              <w:rPr>
                <w:szCs w:val="18"/>
                <w:lang w:eastAsia="zh-CN"/>
              </w:rPr>
            </w:pPr>
            <w:r w:rsidRPr="00852430">
              <w:rPr>
                <w:szCs w:val="18"/>
                <w:lang w:eastAsia="zh-CN"/>
              </w:rPr>
              <w:t>Included</w:t>
            </w:r>
          </w:p>
          <w:p w14:paraId="4E3D2217" w14:textId="47819762" w:rsidR="00B62A50" w:rsidRPr="00852430" w:rsidRDefault="00B62A50" w:rsidP="002D1903">
            <w:pPr>
              <w:pStyle w:val="TableText"/>
              <w:rPr>
                <w:szCs w:val="18"/>
                <w:lang w:eastAsia="zh-CN"/>
              </w:rPr>
            </w:pPr>
            <w:r w:rsidRPr="00852430">
              <w:rPr>
                <w:szCs w:val="18"/>
                <w:lang w:eastAsia="zh-CN"/>
              </w:rPr>
              <w:t>Included</w:t>
            </w:r>
          </w:p>
          <w:p w14:paraId="4930C009" w14:textId="0236B12E" w:rsidR="00B62A50" w:rsidRPr="00852430" w:rsidRDefault="00B62A50" w:rsidP="002D1903">
            <w:pPr>
              <w:pStyle w:val="TableText"/>
              <w:rPr>
                <w:szCs w:val="18"/>
                <w:lang w:eastAsia="zh-CN"/>
              </w:rPr>
            </w:pPr>
            <w:r w:rsidRPr="00852430">
              <w:rPr>
                <w:szCs w:val="18"/>
                <w:lang w:eastAsia="zh-CN"/>
              </w:rPr>
              <w:t>Included</w:t>
            </w:r>
          </w:p>
          <w:p w14:paraId="6E43EBFD" w14:textId="04328D34" w:rsidR="00B62A50" w:rsidRPr="00852430" w:rsidRDefault="00B62A50" w:rsidP="002D1903">
            <w:pPr>
              <w:pStyle w:val="TableText"/>
              <w:rPr>
                <w:szCs w:val="18"/>
                <w:lang w:eastAsia="zh-CN"/>
              </w:rPr>
            </w:pPr>
            <w:r w:rsidRPr="00852430">
              <w:rPr>
                <w:szCs w:val="18"/>
                <w:lang w:eastAsia="zh-CN"/>
              </w:rPr>
              <w:t>Included</w:t>
            </w:r>
          </w:p>
          <w:p w14:paraId="3EC13721" w14:textId="4F7F8A83" w:rsidR="00B62A50" w:rsidRPr="00852430" w:rsidRDefault="00B62A50" w:rsidP="002D1903">
            <w:pPr>
              <w:pStyle w:val="TableText"/>
              <w:rPr>
                <w:szCs w:val="18"/>
                <w:lang w:eastAsia="zh-CN"/>
              </w:rPr>
            </w:pPr>
            <w:r w:rsidRPr="00852430">
              <w:rPr>
                <w:szCs w:val="18"/>
                <w:lang w:eastAsia="zh-CN"/>
              </w:rPr>
              <w:t>Included</w:t>
            </w:r>
          </w:p>
          <w:p w14:paraId="156CCE53" w14:textId="55A6AECD" w:rsidR="00B62A50" w:rsidRPr="00852430" w:rsidRDefault="00B62A50" w:rsidP="002D1903">
            <w:pPr>
              <w:pStyle w:val="TableText"/>
              <w:rPr>
                <w:szCs w:val="18"/>
                <w:lang w:eastAsia="zh-CN"/>
              </w:rPr>
            </w:pPr>
            <w:r w:rsidRPr="00852430">
              <w:rPr>
                <w:szCs w:val="18"/>
                <w:lang w:eastAsia="zh-CN"/>
              </w:rPr>
              <w:t>Included</w:t>
            </w:r>
          </w:p>
          <w:p w14:paraId="0A33F7C2" w14:textId="768CC4B6" w:rsidR="00F655CE" w:rsidRDefault="00B62A50" w:rsidP="002D1903">
            <w:pPr>
              <w:pStyle w:val="TableText"/>
              <w:rPr>
                <w:szCs w:val="18"/>
                <w:lang w:eastAsia="zh-CN"/>
              </w:rPr>
            </w:pPr>
            <w:r w:rsidRPr="00852430">
              <w:rPr>
                <w:szCs w:val="18"/>
                <w:lang w:eastAsia="zh-CN"/>
              </w:rPr>
              <w:t>Included</w:t>
            </w:r>
          </w:p>
          <w:p w14:paraId="06B48A66" w14:textId="11637CF2" w:rsidR="00B62A50" w:rsidRPr="00852430" w:rsidRDefault="00B62A50" w:rsidP="002D1903">
            <w:pPr>
              <w:pStyle w:val="TableText"/>
              <w:rPr>
                <w:szCs w:val="18"/>
                <w:lang w:eastAsia="zh-CN"/>
              </w:rPr>
            </w:pPr>
          </w:p>
          <w:p w14:paraId="572E1204" w14:textId="5F125B2B" w:rsidR="00B62A50" w:rsidRPr="00852430" w:rsidRDefault="00B62A50" w:rsidP="002D1903">
            <w:pPr>
              <w:pStyle w:val="TableText"/>
              <w:rPr>
                <w:szCs w:val="18"/>
                <w:lang w:eastAsia="zh-CN"/>
              </w:rPr>
            </w:pPr>
            <w:r w:rsidRPr="00CF2D62">
              <w:rPr>
                <w:szCs w:val="18"/>
                <w:lang w:eastAsia="zh-CN"/>
              </w:rPr>
              <w:t>Included</w:t>
            </w:r>
          </w:p>
          <w:p w14:paraId="1D760EAE" w14:textId="6A983BF6" w:rsidR="00B62A50" w:rsidRPr="00852430" w:rsidRDefault="00B62A50" w:rsidP="002D1903">
            <w:pPr>
              <w:pStyle w:val="TableText"/>
              <w:rPr>
                <w:szCs w:val="18"/>
                <w:lang w:eastAsia="zh-CN"/>
              </w:rPr>
            </w:pPr>
            <w:r w:rsidRPr="00852430">
              <w:rPr>
                <w:szCs w:val="18"/>
                <w:lang w:eastAsia="zh-CN"/>
              </w:rPr>
              <w:t>Included</w:t>
            </w:r>
          </w:p>
          <w:p w14:paraId="551DD9EA" w14:textId="7B296578" w:rsidR="00B62A50" w:rsidRPr="00852430" w:rsidRDefault="00B62A50" w:rsidP="002D1903">
            <w:pPr>
              <w:pStyle w:val="TableText"/>
              <w:rPr>
                <w:szCs w:val="18"/>
                <w:lang w:eastAsia="zh-CN"/>
              </w:rPr>
            </w:pPr>
            <w:r w:rsidRPr="00852430">
              <w:rPr>
                <w:szCs w:val="18"/>
                <w:lang w:eastAsia="zh-CN"/>
              </w:rPr>
              <w:lastRenderedPageBreak/>
              <w:t>Included</w:t>
            </w:r>
          </w:p>
        </w:tc>
        <w:tc>
          <w:tcPr>
            <w:tcW w:w="1949" w:type="dxa"/>
          </w:tcPr>
          <w:p w14:paraId="753DC264" w14:textId="77777777" w:rsidR="00B62A50" w:rsidRPr="00852430" w:rsidRDefault="00B62A50" w:rsidP="002D1903">
            <w:pPr>
              <w:pStyle w:val="TableText"/>
              <w:rPr>
                <w:szCs w:val="18"/>
                <w:lang w:eastAsia="zh-CN"/>
              </w:rPr>
            </w:pPr>
          </w:p>
        </w:tc>
      </w:tr>
      <w:tr w:rsidR="00B62A50" w14:paraId="5D3E879C" w14:textId="77777777" w:rsidTr="009860EF">
        <w:tc>
          <w:tcPr>
            <w:tcW w:w="2268" w:type="dxa"/>
          </w:tcPr>
          <w:p w14:paraId="4ED6E9D3" w14:textId="77777777" w:rsidR="00EB4B87" w:rsidRDefault="00B62A50" w:rsidP="00B62A50">
            <w:pPr>
              <w:pStyle w:val="TableText"/>
              <w:rPr>
                <w:szCs w:val="18"/>
                <w:lang w:eastAsia="zh-CN"/>
              </w:rPr>
            </w:pPr>
            <w:r w:rsidRPr="00852430">
              <w:rPr>
                <w:szCs w:val="18"/>
                <w:lang w:eastAsia="zh-CN"/>
              </w:rPr>
              <w:t xml:space="preserve">Gastro-oesophageal reflux </w:t>
            </w:r>
          </w:p>
          <w:p w14:paraId="7F347388" w14:textId="34FFA7D8" w:rsidR="00B62A50" w:rsidRPr="00852430" w:rsidRDefault="00B62A50" w:rsidP="00B62A50">
            <w:pPr>
              <w:pStyle w:val="TableText"/>
              <w:rPr>
                <w:szCs w:val="18"/>
                <w:lang w:eastAsia="zh-CN"/>
              </w:rPr>
            </w:pPr>
            <w:r w:rsidRPr="00852430">
              <w:rPr>
                <w:szCs w:val="18"/>
                <w:lang w:eastAsia="zh-CN"/>
              </w:rPr>
              <w:t>disease</w:t>
            </w:r>
          </w:p>
        </w:tc>
        <w:tc>
          <w:tcPr>
            <w:tcW w:w="4962" w:type="dxa"/>
            <w:gridSpan w:val="2"/>
          </w:tcPr>
          <w:p w14:paraId="7F3D5563" w14:textId="77777777" w:rsidR="00EB4B87" w:rsidRDefault="00EB4B87" w:rsidP="00B62A50">
            <w:pPr>
              <w:pStyle w:val="TableText"/>
              <w:rPr>
                <w:szCs w:val="18"/>
                <w:lang w:eastAsia="zh-CN"/>
              </w:rPr>
            </w:pPr>
          </w:p>
          <w:p w14:paraId="1A4129BC" w14:textId="279F8806" w:rsidR="00B62A50" w:rsidRPr="00852430" w:rsidRDefault="000D18CE" w:rsidP="00B62A50">
            <w:pPr>
              <w:pStyle w:val="TableText"/>
              <w:rPr>
                <w:szCs w:val="18"/>
                <w:lang w:eastAsia="zh-CN"/>
              </w:rPr>
            </w:pPr>
            <w:r>
              <w:rPr>
                <w:szCs w:val="18"/>
                <w:lang w:eastAsia="zh-CN"/>
              </w:rPr>
              <w:t xml:space="preserve">   </w:t>
            </w:r>
            <w:r w:rsidR="00B62A50" w:rsidRPr="00852430">
              <w:rPr>
                <w:szCs w:val="18"/>
                <w:lang w:eastAsia="zh-CN"/>
              </w:rPr>
              <w:t>Gastro-oesophageal reflux disease</w:t>
            </w:r>
            <w:r w:rsidR="00B62A50" w:rsidRPr="00852430">
              <w:rPr>
                <w:szCs w:val="18"/>
                <w:lang w:eastAsia="zh-CN"/>
              </w:rPr>
              <w:fldChar w:fldCharType="begin">
                <w:fldData xml:space="preserve">PEVuZE5vdGU+PENpdGU+PEF1dGhvcj5BbmRlcnNvbjwvQXV0aG9yPjxZZWFyPjIwMTI8L1llYXI+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</w:fldData>
              </w:fldChar>
            </w:r>
            <w:r w:rsidR="00B62A50" w:rsidRPr="00852430">
              <w:rPr>
                <w:szCs w:val="18"/>
                <w:lang w:eastAsia="zh-CN"/>
              </w:rPr>
              <w:instrText xml:space="preserve"> ADDIN EN.CITE </w:instrText>
            </w:r>
            <w:r w:rsidR="00B62A50" w:rsidRPr="00852430">
              <w:rPr>
                <w:szCs w:val="18"/>
                <w:lang w:eastAsia="zh-CN"/>
              </w:rPr>
              <w:fldChar w:fldCharType="begin">
                <w:fldData xml:space="preserve">PEVuZE5vdGU+PENpdGU+PEF1dGhvcj5BbmRlcnNvbjwvQXV0aG9yPjxZZWFyPjIwMTI8L1llYXI+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</w:fldData>
              </w:fldChar>
            </w:r>
            <w:r w:rsidR="00B62A50" w:rsidRPr="00852430">
              <w:rPr>
                <w:szCs w:val="18"/>
                <w:lang w:eastAsia="zh-CN"/>
              </w:rPr>
              <w:instrText xml:space="preserve"> ADDIN EN.CITE.DATA </w:instrText>
            </w:r>
            <w:r w:rsidR="00B62A50" w:rsidRPr="00852430">
              <w:rPr>
                <w:szCs w:val="18"/>
                <w:lang w:eastAsia="zh-CN"/>
              </w:rPr>
            </w:r>
            <w:r w:rsidR="00B62A50" w:rsidRPr="00852430">
              <w:rPr>
                <w:szCs w:val="18"/>
                <w:lang w:eastAsia="zh-CN"/>
              </w:rPr>
              <w:fldChar w:fldCharType="end"/>
            </w:r>
            <w:r w:rsidR="00B62A50" w:rsidRPr="00852430">
              <w:rPr>
                <w:szCs w:val="18"/>
                <w:lang w:eastAsia="zh-CN"/>
              </w:rPr>
            </w:r>
            <w:r w:rsidR="00B62A50" w:rsidRPr="00852430">
              <w:rPr>
                <w:szCs w:val="18"/>
                <w:lang w:eastAsia="zh-CN"/>
              </w:rPr>
              <w:fldChar w:fldCharType="separate"/>
            </w:r>
            <w:hyperlink w:anchor="_ENREF_3" w:tooltip="Anderson, 2012 #137" w:history="1">
              <w:r w:rsidR="00B62A50" w:rsidRPr="00852430">
                <w:rPr>
                  <w:b/>
                  <w:noProof/>
                  <w:szCs w:val="18"/>
                  <w:vertAlign w:val="superscript"/>
                  <w:lang w:eastAsia="zh-CN"/>
                </w:rPr>
                <w:t>3</w:t>
              </w:r>
            </w:hyperlink>
            <w:r w:rsidR="00B62A50" w:rsidRPr="00852430">
              <w:rPr>
                <w:b/>
                <w:noProof/>
                <w:szCs w:val="18"/>
                <w:vertAlign w:val="superscript"/>
                <w:lang w:eastAsia="zh-CN"/>
              </w:rPr>
              <w:t xml:space="preserve">, </w:t>
            </w:r>
            <w:hyperlink w:anchor="_ENREF_7" w:tooltip="Ministry of Health, 2019 #152" w:history="1">
              <w:r w:rsidR="00B62A50" w:rsidRPr="00852430">
                <w:rPr>
                  <w:b/>
                  <w:noProof/>
                  <w:szCs w:val="18"/>
                  <w:vertAlign w:val="superscript"/>
                  <w:lang w:eastAsia="zh-CN"/>
                </w:rPr>
                <w:t>7</w:t>
              </w:r>
            </w:hyperlink>
            <w:r w:rsidR="00B62A50" w:rsidRPr="00852430">
              <w:rPr>
                <w:b/>
                <w:noProof/>
                <w:szCs w:val="18"/>
                <w:vertAlign w:val="superscript"/>
                <w:lang w:eastAsia="zh-CN"/>
              </w:rPr>
              <w:t xml:space="preserve">, </w:t>
            </w:r>
            <w:hyperlink w:anchor="_ENREF_9" w:tooltip="Aung, 2019 #145" w:history="1">
              <w:r w:rsidR="00B62A50" w:rsidRPr="00852430">
                <w:rPr>
                  <w:b/>
                  <w:noProof/>
                  <w:szCs w:val="18"/>
                  <w:vertAlign w:val="superscript"/>
                  <w:lang w:eastAsia="zh-CN"/>
                </w:rPr>
                <w:t>9</w:t>
              </w:r>
            </w:hyperlink>
            <w:r w:rsidR="00B62A50" w:rsidRPr="00852430">
              <w:rPr>
                <w:szCs w:val="18"/>
                <w:lang w:eastAsia="zh-CN"/>
              </w:rPr>
              <w:fldChar w:fldCharType="end"/>
            </w:r>
          </w:p>
        </w:tc>
        <w:tc>
          <w:tcPr>
            <w:tcW w:w="1984" w:type="dxa"/>
          </w:tcPr>
          <w:p w14:paraId="2D41DC5F" w14:textId="77777777" w:rsidR="00EB4B87" w:rsidRDefault="00EB4B87" w:rsidP="00B62A50">
            <w:pPr>
              <w:pStyle w:val="TableText"/>
              <w:rPr>
                <w:szCs w:val="18"/>
                <w:lang w:eastAsia="zh-CN"/>
              </w:rPr>
            </w:pPr>
          </w:p>
          <w:p w14:paraId="5C828F75" w14:textId="52B005F2" w:rsidR="00B62A50" w:rsidRPr="00852430" w:rsidRDefault="00B62A50" w:rsidP="00EB4B87">
            <w:pPr>
              <w:pStyle w:val="TableText"/>
              <w:rPr>
                <w:szCs w:val="18"/>
                <w:lang w:eastAsia="zh-CN"/>
              </w:rPr>
            </w:pPr>
            <w:r w:rsidRPr="00852430">
              <w:rPr>
                <w:szCs w:val="18"/>
                <w:lang w:eastAsia="zh-CN"/>
              </w:rPr>
              <w:t>K21</w:t>
            </w:r>
          </w:p>
        </w:tc>
        <w:tc>
          <w:tcPr>
            <w:tcW w:w="1134" w:type="dxa"/>
          </w:tcPr>
          <w:p w14:paraId="641CB24A" w14:textId="514F8AFB" w:rsidR="00EB4B87" w:rsidRDefault="00EB4B87" w:rsidP="002D1903">
            <w:pPr>
              <w:pStyle w:val="TableText"/>
              <w:rPr>
                <w:szCs w:val="18"/>
                <w:lang w:eastAsia="zh-CN"/>
              </w:rPr>
            </w:pPr>
          </w:p>
          <w:p w14:paraId="17C66D79" w14:textId="7EB3203F" w:rsidR="00B62A50" w:rsidRPr="00852430" w:rsidRDefault="00B62A50" w:rsidP="002D1903">
            <w:pPr>
              <w:pStyle w:val="TableText"/>
              <w:rPr>
                <w:szCs w:val="18"/>
                <w:lang w:eastAsia="zh-CN"/>
              </w:rPr>
            </w:pPr>
            <w:r w:rsidRPr="00852430">
              <w:rPr>
                <w:szCs w:val="18"/>
                <w:lang w:eastAsia="zh-CN"/>
              </w:rPr>
              <w:t>Included</w:t>
            </w:r>
          </w:p>
        </w:tc>
        <w:tc>
          <w:tcPr>
            <w:tcW w:w="1276" w:type="dxa"/>
          </w:tcPr>
          <w:p w14:paraId="45926A73" w14:textId="7E26A8E5" w:rsidR="00EB4B87" w:rsidRDefault="00EB4B87" w:rsidP="002D1903">
            <w:pPr>
              <w:pStyle w:val="TableText"/>
              <w:rPr>
                <w:szCs w:val="18"/>
                <w:lang w:eastAsia="zh-CN"/>
              </w:rPr>
            </w:pPr>
          </w:p>
          <w:p w14:paraId="32627900" w14:textId="71AE32AD" w:rsidR="00B62A50" w:rsidRPr="00852430" w:rsidRDefault="00B62A50" w:rsidP="002D1903">
            <w:pPr>
              <w:pStyle w:val="TableText"/>
              <w:rPr>
                <w:szCs w:val="18"/>
                <w:lang w:eastAsia="zh-CN"/>
              </w:rPr>
            </w:pPr>
            <w:r w:rsidRPr="00852430">
              <w:rPr>
                <w:szCs w:val="18"/>
                <w:lang w:eastAsia="zh-CN"/>
              </w:rPr>
              <w:t>Included</w:t>
            </w:r>
          </w:p>
        </w:tc>
        <w:tc>
          <w:tcPr>
            <w:tcW w:w="1949" w:type="dxa"/>
          </w:tcPr>
          <w:p w14:paraId="06C8B7C4" w14:textId="77777777" w:rsidR="00B62A50" w:rsidRPr="00852430" w:rsidRDefault="00B62A50" w:rsidP="002D1903">
            <w:pPr>
              <w:pStyle w:val="TableText"/>
              <w:rPr>
                <w:szCs w:val="18"/>
                <w:lang w:eastAsia="zh-CN"/>
              </w:rPr>
            </w:pPr>
          </w:p>
        </w:tc>
      </w:tr>
      <w:tr w:rsidR="00772AF1" w14:paraId="5A27DB9E" w14:textId="77777777" w:rsidTr="009860EF">
        <w:tc>
          <w:tcPr>
            <w:tcW w:w="7230" w:type="dxa"/>
            <w:gridSpan w:val="3"/>
            <w:tcBorders>
              <w:bottom w:val="single" w:sz="4" w:space="0" w:color="D9D9D9" w:themeColor="background1" w:themeShade="D9"/>
            </w:tcBorders>
            <w:shd w:val="clear" w:color="auto" w:fill="F2F2F2" w:themeFill="background1" w:themeFillShade="F2"/>
          </w:tcPr>
          <w:p w14:paraId="42E5485C" w14:textId="77777777" w:rsidR="00772AF1" w:rsidRPr="00852430" w:rsidRDefault="00772AF1" w:rsidP="00772AF1">
            <w:pPr>
              <w:pStyle w:val="TableText"/>
              <w:rPr>
                <w:b/>
                <w:szCs w:val="18"/>
                <w:lang w:eastAsia="zh-CN"/>
              </w:rPr>
            </w:pPr>
            <w:r w:rsidRPr="00852430">
              <w:rPr>
                <w:b/>
                <w:szCs w:val="18"/>
                <w:lang w:eastAsia="zh-CN"/>
              </w:rPr>
              <w:t>Nutrition deficiency and anaemia</w:t>
            </w:r>
          </w:p>
        </w:tc>
        <w:tc>
          <w:tcPr>
            <w:tcW w:w="1984" w:type="dxa"/>
            <w:tcBorders>
              <w:bottom w:val="single" w:sz="4" w:space="0" w:color="D9D9D9" w:themeColor="background1" w:themeShade="D9"/>
            </w:tcBorders>
            <w:shd w:val="clear" w:color="auto" w:fill="F2F2F2" w:themeFill="background1" w:themeFillShade="F2"/>
          </w:tcPr>
          <w:p w14:paraId="7115BF58" w14:textId="77777777" w:rsidR="00772AF1" w:rsidRPr="00852430" w:rsidRDefault="00772AF1" w:rsidP="00772AF1">
            <w:pPr>
              <w:pStyle w:val="TableText"/>
              <w:rPr>
                <w:szCs w:val="18"/>
                <w:lang w:eastAsia="zh-CN"/>
              </w:rPr>
            </w:pPr>
          </w:p>
        </w:tc>
        <w:tc>
          <w:tcPr>
            <w:tcW w:w="1134" w:type="dxa"/>
            <w:tcBorders>
              <w:bottom w:val="single" w:sz="4" w:space="0" w:color="D9D9D9" w:themeColor="background1" w:themeShade="D9"/>
            </w:tcBorders>
            <w:shd w:val="clear" w:color="auto" w:fill="F2F2F2" w:themeFill="background1" w:themeFillShade="F2"/>
          </w:tcPr>
          <w:p w14:paraId="6A5A8F92" w14:textId="77777777" w:rsidR="00772AF1" w:rsidRPr="00852430" w:rsidRDefault="00772AF1" w:rsidP="002D1903">
            <w:pPr>
              <w:pStyle w:val="TableText"/>
              <w:rPr>
                <w:szCs w:val="18"/>
                <w:lang w:eastAsia="zh-CN"/>
              </w:rPr>
            </w:pPr>
          </w:p>
        </w:tc>
        <w:tc>
          <w:tcPr>
            <w:tcW w:w="1276" w:type="dxa"/>
            <w:tcBorders>
              <w:bottom w:val="single" w:sz="4" w:space="0" w:color="D9D9D9" w:themeColor="background1" w:themeShade="D9"/>
            </w:tcBorders>
            <w:shd w:val="clear" w:color="auto" w:fill="F2F2F2" w:themeFill="background1" w:themeFillShade="F2"/>
          </w:tcPr>
          <w:p w14:paraId="2F42D6F1" w14:textId="77777777" w:rsidR="00772AF1" w:rsidRPr="00852430" w:rsidRDefault="00772AF1" w:rsidP="002D1903">
            <w:pPr>
              <w:pStyle w:val="TableText"/>
              <w:rPr>
                <w:szCs w:val="18"/>
                <w:lang w:eastAsia="zh-CN"/>
              </w:rPr>
            </w:pPr>
          </w:p>
        </w:tc>
        <w:tc>
          <w:tcPr>
            <w:tcW w:w="1949" w:type="dxa"/>
            <w:tcBorders>
              <w:bottom w:val="single" w:sz="4" w:space="0" w:color="D9D9D9" w:themeColor="background1" w:themeShade="D9"/>
            </w:tcBorders>
            <w:shd w:val="clear" w:color="auto" w:fill="F2F2F2" w:themeFill="background1" w:themeFillShade="F2"/>
          </w:tcPr>
          <w:p w14:paraId="323C9B8A" w14:textId="77777777" w:rsidR="00772AF1" w:rsidRPr="00852430" w:rsidRDefault="00772AF1" w:rsidP="002D1903">
            <w:pPr>
              <w:rPr>
                <w:rFonts w:ascii="Times New Roman" w:hAnsi="Times New Roman"/>
                <w:sz w:val="18"/>
                <w:szCs w:val="18"/>
                <w:lang w:eastAsia="zh-CN"/>
              </w:rPr>
            </w:pPr>
          </w:p>
        </w:tc>
      </w:tr>
      <w:tr w:rsidR="00772AF1" w14:paraId="4D8E5ED2" w14:textId="77777777" w:rsidTr="009860EF">
        <w:tc>
          <w:tcPr>
            <w:tcW w:w="2268" w:type="dxa"/>
            <w:tcBorders>
              <w:bottom w:val="single" w:sz="4" w:space="0" w:color="D9D9D9" w:themeColor="background1" w:themeShade="D9"/>
            </w:tcBorders>
          </w:tcPr>
          <w:p w14:paraId="4621181C" w14:textId="77777777" w:rsidR="00772AF1" w:rsidRPr="00852430" w:rsidRDefault="00772AF1" w:rsidP="00772AF1">
            <w:pPr>
              <w:pStyle w:val="TableText"/>
              <w:rPr>
                <w:szCs w:val="18"/>
                <w:lang w:eastAsia="zh-CN"/>
              </w:rPr>
            </w:pPr>
            <w:r w:rsidRPr="00852430">
              <w:rPr>
                <w:szCs w:val="18"/>
                <w:lang w:eastAsia="zh-CN"/>
              </w:rPr>
              <w:t xml:space="preserve">Anaemia </w:t>
            </w:r>
            <w:r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Y3JpcHQiIHNpemU9IjEwIj4zICw3ICw5PC9zdHlsZT48L0Rpc3BsYXlUZXh0PjxyZWNvcmQ+PHJl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</w:fldData>
              </w:fldChar>
            </w:r>
            <w:r w:rsidRPr="00B92072">
              <w:rPr>
                <w:b/>
                <w:noProof/>
                <w:szCs w:val="18"/>
                <w:vertAlign w:val="superscript"/>
                <w:lang w:eastAsia="zh-CN"/>
              </w:rPr>
              <w:instrText xml:space="preserve"> ADDIN EN.CITE </w:instrText>
            </w:r>
            <w:r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Y3JpcHQiIHNpemU9IjEwIj4zICw3ICw5PC9zdHlsZT48L0Rpc3BsYXlUZXh0PjxyZWNvcmQ+PHJl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</w:fldData>
              </w:fldChar>
            </w:r>
            <w:r w:rsidRPr="00B92072">
              <w:rPr>
                <w:b/>
                <w:noProof/>
                <w:szCs w:val="18"/>
                <w:vertAlign w:val="superscript"/>
                <w:lang w:eastAsia="zh-CN"/>
              </w:rPr>
              <w:instrText xml:space="preserve"> ADDIN EN.CITE.DATA </w:instrText>
            </w:r>
            <w:r w:rsidRPr="00B92072">
              <w:rPr>
                <w:b/>
                <w:noProof/>
                <w:szCs w:val="18"/>
                <w:vertAlign w:val="superscript"/>
                <w:lang w:eastAsia="zh-CN"/>
              </w:rPr>
            </w:r>
            <w:r w:rsidRPr="00B92072">
              <w:rPr>
                <w:b/>
                <w:noProof/>
                <w:szCs w:val="18"/>
                <w:vertAlign w:val="superscript"/>
                <w:lang w:eastAsia="zh-CN"/>
              </w:rPr>
              <w:fldChar w:fldCharType="end"/>
            </w:r>
            <w:r w:rsidRPr="00B92072">
              <w:rPr>
                <w:b/>
                <w:noProof/>
                <w:szCs w:val="18"/>
                <w:vertAlign w:val="superscript"/>
                <w:lang w:eastAsia="zh-CN"/>
              </w:rPr>
            </w:r>
            <w:r w:rsidRPr="00B92072">
              <w:rPr>
                <w:b/>
                <w:noProof/>
                <w:szCs w:val="18"/>
                <w:vertAlign w:val="superscript"/>
                <w:lang w:eastAsia="zh-CN"/>
              </w:rPr>
              <w:fldChar w:fldCharType="separate"/>
            </w:r>
            <w:hyperlink w:anchor="_ENREF_3" w:tooltip="Anderson, 2012 #137" w:history="1">
              <w:r w:rsidRPr="00B92072">
                <w:rPr>
                  <w:b/>
                  <w:noProof/>
                  <w:szCs w:val="18"/>
                  <w:vertAlign w:val="superscript"/>
                  <w:lang w:eastAsia="zh-CN"/>
                </w:rPr>
                <w:t>3</w:t>
              </w:r>
            </w:hyperlink>
            <w:r w:rsidRPr="00B92072">
              <w:rPr>
                <w:b/>
                <w:noProof/>
                <w:szCs w:val="18"/>
                <w:vertAlign w:val="superscript"/>
                <w:lang w:eastAsia="zh-CN"/>
              </w:rPr>
              <w:t xml:space="preserve">, </w:t>
            </w:r>
            <w:hyperlink w:anchor="_ENREF_7" w:tooltip="Ministry of Health, 2019 #152" w:history="1">
              <w:r w:rsidRPr="00B92072">
                <w:rPr>
                  <w:b/>
                  <w:noProof/>
                  <w:szCs w:val="18"/>
                  <w:vertAlign w:val="superscript"/>
                  <w:lang w:eastAsia="zh-CN"/>
                </w:rPr>
                <w:t>7</w:t>
              </w:r>
            </w:hyperlink>
            <w:r w:rsidRPr="00B92072">
              <w:rPr>
                <w:b/>
                <w:noProof/>
                <w:szCs w:val="18"/>
                <w:vertAlign w:val="superscript"/>
                <w:lang w:eastAsia="zh-CN"/>
              </w:rPr>
              <w:t xml:space="preserve">, </w:t>
            </w:r>
            <w:hyperlink w:anchor="_ENREF_9" w:tooltip="Aung, 2019 #145" w:history="1">
              <w:r w:rsidRPr="00B92072">
                <w:rPr>
                  <w:b/>
                  <w:noProof/>
                  <w:szCs w:val="18"/>
                  <w:vertAlign w:val="superscript"/>
                  <w:lang w:eastAsia="zh-CN"/>
                </w:rPr>
                <w:t>9</w:t>
              </w:r>
            </w:hyperlink>
            <w:r w:rsidRPr="00B92072">
              <w:rPr>
                <w:b/>
                <w:noProof/>
                <w:szCs w:val="18"/>
                <w:vertAlign w:val="superscript"/>
                <w:lang w:eastAsia="zh-CN"/>
              </w:rPr>
              <w:fldChar w:fldCharType="end"/>
            </w:r>
          </w:p>
        </w:tc>
        <w:tc>
          <w:tcPr>
            <w:tcW w:w="4962" w:type="dxa"/>
            <w:gridSpan w:val="2"/>
            <w:tcBorders>
              <w:bottom w:val="single" w:sz="4" w:space="0" w:color="D9D9D9" w:themeColor="background1" w:themeShade="D9"/>
            </w:tcBorders>
          </w:tcPr>
          <w:p w14:paraId="7EA6D098" w14:textId="592D463C" w:rsidR="00772AF1" w:rsidRPr="00852430" w:rsidRDefault="000D18CE" w:rsidP="00772AF1">
            <w:pPr>
              <w:pStyle w:val="TableText"/>
              <w:rPr>
                <w:szCs w:val="18"/>
                <w:lang w:eastAsia="zh-CN"/>
              </w:rPr>
            </w:pPr>
            <w:r>
              <w:rPr>
                <w:szCs w:val="18"/>
                <w:lang w:eastAsia="zh-CN"/>
              </w:rPr>
              <w:t xml:space="preserve">   </w:t>
            </w:r>
            <w:r w:rsidR="00772AF1" w:rsidRPr="00852430">
              <w:rPr>
                <w:szCs w:val="18"/>
                <w:lang w:eastAsia="zh-CN"/>
              </w:rPr>
              <w:t>Iron deficiency anaemia</w:t>
            </w:r>
          </w:p>
          <w:p w14:paraId="609D6309" w14:textId="60C774DD" w:rsidR="00772AF1" w:rsidRPr="00852430" w:rsidRDefault="000D18CE" w:rsidP="00772AF1">
            <w:pPr>
              <w:pStyle w:val="TableText"/>
              <w:rPr>
                <w:szCs w:val="18"/>
                <w:lang w:eastAsia="zh-CN"/>
              </w:rPr>
            </w:pPr>
            <w:r>
              <w:rPr>
                <w:szCs w:val="18"/>
                <w:lang w:eastAsia="zh-CN"/>
              </w:rPr>
              <w:t xml:space="preserve">   </w:t>
            </w:r>
            <w:r w:rsidR="00772AF1" w:rsidRPr="00852430">
              <w:rPr>
                <w:szCs w:val="18"/>
                <w:lang w:eastAsia="zh-CN"/>
              </w:rPr>
              <w:t>Vitamin B12 deficiency anaemia</w:t>
            </w:r>
          </w:p>
          <w:p w14:paraId="10ED2804" w14:textId="314908F5" w:rsidR="00772AF1" w:rsidRPr="00852430" w:rsidRDefault="000D18CE" w:rsidP="00772AF1">
            <w:pPr>
              <w:pStyle w:val="TableText"/>
              <w:rPr>
                <w:szCs w:val="18"/>
                <w:lang w:eastAsia="zh-CN"/>
              </w:rPr>
            </w:pPr>
            <w:r>
              <w:rPr>
                <w:szCs w:val="18"/>
                <w:lang w:eastAsia="zh-CN"/>
              </w:rPr>
              <w:t xml:space="preserve">   </w:t>
            </w:r>
            <w:r w:rsidR="00772AF1" w:rsidRPr="00852430">
              <w:rPr>
                <w:szCs w:val="18"/>
                <w:lang w:eastAsia="zh-CN"/>
              </w:rPr>
              <w:t>Folate deficiency anaemia</w:t>
            </w:r>
          </w:p>
          <w:p w14:paraId="7524C976" w14:textId="48A6C2C9" w:rsidR="00772AF1" w:rsidRPr="00852430" w:rsidRDefault="000D18CE" w:rsidP="00772AF1">
            <w:pPr>
              <w:pStyle w:val="TableText"/>
              <w:rPr>
                <w:szCs w:val="18"/>
                <w:lang w:eastAsia="zh-CN"/>
              </w:rPr>
            </w:pPr>
            <w:r>
              <w:rPr>
                <w:szCs w:val="18"/>
                <w:lang w:eastAsia="zh-CN"/>
              </w:rPr>
              <w:t xml:space="preserve">   </w:t>
            </w:r>
            <w:r w:rsidR="00772AF1" w:rsidRPr="00852430">
              <w:rPr>
                <w:szCs w:val="18"/>
                <w:lang w:eastAsia="zh-CN"/>
              </w:rPr>
              <w:t>Other nutritional anaemia</w:t>
            </w:r>
            <w:r w:rsidR="008F045D">
              <w:rPr>
                <w:szCs w:val="18"/>
                <w:lang w:eastAsia="zh-CN"/>
              </w:rPr>
              <w:t>s</w:t>
            </w:r>
          </w:p>
        </w:tc>
        <w:tc>
          <w:tcPr>
            <w:tcW w:w="1984" w:type="dxa"/>
            <w:tcBorders>
              <w:bottom w:val="single" w:sz="4" w:space="0" w:color="D9D9D9" w:themeColor="background1" w:themeShade="D9"/>
            </w:tcBorders>
          </w:tcPr>
          <w:p w14:paraId="1F51B3EC" w14:textId="77777777" w:rsidR="00772AF1" w:rsidRPr="00852430" w:rsidRDefault="00772AF1" w:rsidP="00772AF1">
            <w:pPr>
              <w:pStyle w:val="TableText"/>
              <w:rPr>
                <w:szCs w:val="18"/>
                <w:lang w:eastAsia="zh-CN"/>
              </w:rPr>
            </w:pPr>
            <w:r w:rsidRPr="00852430">
              <w:rPr>
                <w:szCs w:val="18"/>
                <w:lang w:eastAsia="zh-CN"/>
              </w:rPr>
              <w:t>D50</w:t>
            </w:r>
          </w:p>
          <w:p w14:paraId="1C70288C" w14:textId="77777777" w:rsidR="00772AF1" w:rsidRPr="00852430" w:rsidRDefault="00772AF1" w:rsidP="00772AF1">
            <w:pPr>
              <w:pStyle w:val="TableText"/>
              <w:rPr>
                <w:szCs w:val="18"/>
                <w:lang w:eastAsia="zh-CN"/>
              </w:rPr>
            </w:pPr>
            <w:r w:rsidRPr="00852430">
              <w:rPr>
                <w:szCs w:val="18"/>
                <w:lang w:eastAsia="zh-CN"/>
              </w:rPr>
              <w:t>D51</w:t>
            </w:r>
          </w:p>
          <w:p w14:paraId="15D04519" w14:textId="77777777" w:rsidR="00772AF1" w:rsidRPr="00852430" w:rsidRDefault="00772AF1" w:rsidP="00772AF1">
            <w:pPr>
              <w:pStyle w:val="TableText"/>
              <w:rPr>
                <w:szCs w:val="18"/>
                <w:lang w:eastAsia="zh-CN"/>
              </w:rPr>
            </w:pPr>
            <w:r w:rsidRPr="00852430">
              <w:rPr>
                <w:szCs w:val="18"/>
                <w:lang w:eastAsia="zh-CN"/>
              </w:rPr>
              <w:t>D52</w:t>
            </w:r>
          </w:p>
          <w:p w14:paraId="71F7996F" w14:textId="77777777" w:rsidR="00772AF1" w:rsidRPr="00852430" w:rsidRDefault="00772AF1" w:rsidP="00772AF1">
            <w:pPr>
              <w:pStyle w:val="TableText"/>
              <w:rPr>
                <w:szCs w:val="18"/>
                <w:lang w:eastAsia="zh-CN"/>
              </w:rPr>
            </w:pPr>
            <w:r w:rsidRPr="00852430">
              <w:rPr>
                <w:szCs w:val="18"/>
                <w:lang w:eastAsia="zh-CN"/>
              </w:rPr>
              <w:t>D53</w:t>
            </w:r>
          </w:p>
        </w:tc>
        <w:tc>
          <w:tcPr>
            <w:tcW w:w="1134" w:type="dxa"/>
            <w:tcBorders>
              <w:bottom w:val="single" w:sz="4" w:space="0" w:color="D9D9D9" w:themeColor="background1" w:themeShade="D9"/>
            </w:tcBorders>
          </w:tcPr>
          <w:p w14:paraId="42C630DC" w14:textId="40253A9D" w:rsidR="00772AF1" w:rsidRPr="00852430" w:rsidRDefault="00772AF1" w:rsidP="002D1903">
            <w:pPr>
              <w:pStyle w:val="TableText"/>
              <w:rPr>
                <w:szCs w:val="18"/>
                <w:lang w:eastAsia="zh-CN"/>
              </w:rPr>
            </w:pPr>
            <w:r w:rsidRPr="00852430">
              <w:rPr>
                <w:szCs w:val="18"/>
                <w:lang w:eastAsia="zh-CN"/>
              </w:rPr>
              <w:t>Included</w:t>
            </w:r>
          </w:p>
          <w:p w14:paraId="484D3360" w14:textId="79D1EE27" w:rsidR="00772AF1" w:rsidRPr="00852430" w:rsidRDefault="00772AF1" w:rsidP="002D1903">
            <w:pPr>
              <w:pStyle w:val="TableText"/>
              <w:rPr>
                <w:szCs w:val="18"/>
                <w:lang w:eastAsia="zh-CN"/>
              </w:rPr>
            </w:pPr>
            <w:r w:rsidRPr="00852430">
              <w:rPr>
                <w:szCs w:val="18"/>
                <w:lang w:eastAsia="zh-CN"/>
              </w:rPr>
              <w:t>Included</w:t>
            </w:r>
          </w:p>
          <w:p w14:paraId="54B8C057" w14:textId="6EA205E1" w:rsidR="00772AF1" w:rsidRPr="00852430" w:rsidRDefault="00772AF1" w:rsidP="002D1903">
            <w:pPr>
              <w:pStyle w:val="TableText"/>
              <w:rPr>
                <w:szCs w:val="18"/>
                <w:lang w:eastAsia="zh-CN"/>
              </w:rPr>
            </w:pPr>
            <w:r w:rsidRPr="00852430">
              <w:rPr>
                <w:szCs w:val="18"/>
                <w:lang w:eastAsia="zh-CN"/>
              </w:rPr>
              <w:t>Included</w:t>
            </w:r>
          </w:p>
          <w:p w14:paraId="4EB7BAF9" w14:textId="20CCF0C7" w:rsidR="00772AF1" w:rsidRPr="00852430" w:rsidRDefault="00772AF1" w:rsidP="002D1903">
            <w:pPr>
              <w:pStyle w:val="TableText"/>
              <w:rPr>
                <w:szCs w:val="18"/>
                <w:lang w:eastAsia="zh-CN"/>
              </w:rPr>
            </w:pPr>
            <w:r w:rsidRPr="00852430">
              <w:rPr>
                <w:szCs w:val="18"/>
                <w:lang w:eastAsia="zh-CN"/>
              </w:rPr>
              <w:t>Included</w:t>
            </w:r>
          </w:p>
        </w:tc>
        <w:tc>
          <w:tcPr>
            <w:tcW w:w="1276" w:type="dxa"/>
            <w:tcBorders>
              <w:bottom w:val="single" w:sz="4" w:space="0" w:color="D9D9D9" w:themeColor="background1" w:themeShade="D9"/>
            </w:tcBorders>
          </w:tcPr>
          <w:p w14:paraId="798CB579" w14:textId="65D4704C" w:rsidR="00772AF1" w:rsidRPr="00852430" w:rsidRDefault="00772AF1" w:rsidP="002D1903">
            <w:pPr>
              <w:pStyle w:val="TableText"/>
              <w:rPr>
                <w:szCs w:val="18"/>
                <w:lang w:eastAsia="zh-CN"/>
              </w:rPr>
            </w:pPr>
            <w:r w:rsidRPr="00852430">
              <w:rPr>
                <w:szCs w:val="18"/>
                <w:lang w:eastAsia="zh-CN"/>
              </w:rPr>
              <w:t>Included</w:t>
            </w:r>
          </w:p>
          <w:p w14:paraId="261AED0D" w14:textId="6B588E31" w:rsidR="00772AF1" w:rsidRPr="00852430" w:rsidRDefault="00772AF1" w:rsidP="002D1903">
            <w:pPr>
              <w:pStyle w:val="TableText"/>
              <w:rPr>
                <w:szCs w:val="18"/>
                <w:lang w:eastAsia="zh-CN"/>
              </w:rPr>
            </w:pPr>
            <w:r w:rsidRPr="00852430">
              <w:rPr>
                <w:szCs w:val="18"/>
                <w:lang w:eastAsia="zh-CN"/>
              </w:rPr>
              <w:t>Included</w:t>
            </w:r>
          </w:p>
          <w:p w14:paraId="7204DC91" w14:textId="0D9CFF0E" w:rsidR="00772AF1" w:rsidRPr="00852430" w:rsidRDefault="00772AF1" w:rsidP="002D1903">
            <w:pPr>
              <w:pStyle w:val="TableText"/>
              <w:rPr>
                <w:szCs w:val="18"/>
                <w:lang w:eastAsia="zh-CN"/>
              </w:rPr>
            </w:pPr>
            <w:r w:rsidRPr="00852430">
              <w:rPr>
                <w:szCs w:val="18"/>
                <w:lang w:eastAsia="zh-CN"/>
              </w:rPr>
              <w:t>Included</w:t>
            </w:r>
          </w:p>
          <w:p w14:paraId="3F8EA681" w14:textId="7999ECC5" w:rsidR="00772AF1" w:rsidRPr="00852430" w:rsidRDefault="00772AF1" w:rsidP="002D1903">
            <w:pPr>
              <w:pStyle w:val="TableText"/>
              <w:rPr>
                <w:szCs w:val="18"/>
                <w:lang w:eastAsia="zh-CN"/>
              </w:rPr>
            </w:pPr>
            <w:r w:rsidRPr="00852430">
              <w:rPr>
                <w:szCs w:val="18"/>
                <w:lang w:eastAsia="zh-CN"/>
              </w:rPr>
              <w:t>Included</w:t>
            </w:r>
          </w:p>
        </w:tc>
        <w:tc>
          <w:tcPr>
            <w:tcW w:w="1949" w:type="dxa"/>
            <w:tcBorders>
              <w:bottom w:val="single" w:sz="4" w:space="0" w:color="D9D9D9" w:themeColor="background1" w:themeShade="D9"/>
            </w:tcBorders>
          </w:tcPr>
          <w:p w14:paraId="5E967834" w14:textId="77777777" w:rsidR="00772AF1" w:rsidRPr="00852430" w:rsidRDefault="00772AF1" w:rsidP="002D1903">
            <w:pPr>
              <w:rPr>
                <w:rFonts w:ascii="Times New Roman" w:hAnsi="Times New Roman"/>
                <w:sz w:val="18"/>
                <w:szCs w:val="18"/>
                <w:lang w:eastAsia="zh-CN"/>
              </w:rPr>
            </w:pPr>
          </w:p>
        </w:tc>
      </w:tr>
      <w:tr w:rsidR="003C3F10" w14:paraId="49FBB80F" w14:textId="77777777" w:rsidTr="009860EF">
        <w:tc>
          <w:tcPr>
            <w:tcW w:w="2268" w:type="dxa"/>
            <w:tcBorders>
              <w:top w:val="single" w:sz="4" w:space="0" w:color="D9D9D9" w:themeColor="background1" w:themeShade="D9"/>
              <w:bottom w:val="nil"/>
              <w:right w:val="nil"/>
            </w:tcBorders>
          </w:tcPr>
          <w:p w14:paraId="60A80311" w14:textId="18BDE92B" w:rsidR="003C3F10" w:rsidRPr="00852430" w:rsidRDefault="003C3F10" w:rsidP="003C3F10">
            <w:pPr>
              <w:pStyle w:val="TableText"/>
              <w:rPr>
                <w:szCs w:val="18"/>
                <w:lang w:eastAsia="zh-CN"/>
              </w:rPr>
            </w:pPr>
            <w:r w:rsidRPr="00852430">
              <w:rPr>
                <w:szCs w:val="18"/>
                <w:lang w:eastAsia="zh-CN"/>
              </w:rPr>
              <w:t>Nutritional deficiency</w:t>
            </w:r>
            <w:r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Y3JpcHQiIHNpemU9IjEwIj4zICw3ICw5PC9zdHlsZT48L0Rpc3BsYXlUZXh0PjxyZWNvcmQ+PHJl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</w:fldData>
              </w:fldChar>
            </w:r>
            <w:r w:rsidRPr="00B92072">
              <w:rPr>
                <w:b/>
                <w:noProof/>
                <w:szCs w:val="18"/>
                <w:vertAlign w:val="superscript"/>
                <w:lang w:eastAsia="zh-CN"/>
              </w:rPr>
              <w:instrText xml:space="preserve"> ADDIN EN.CITE </w:instrText>
            </w:r>
            <w:r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Y3JpcHQiIHNpemU9IjEwIj4zICw3ICw5PC9zdHlsZT48L0Rpc3BsYXlUZXh0PjxyZWNvcmQ+PHJl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</w:fldData>
              </w:fldChar>
            </w:r>
            <w:r w:rsidRPr="00B92072">
              <w:rPr>
                <w:b/>
                <w:noProof/>
                <w:szCs w:val="18"/>
                <w:vertAlign w:val="superscript"/>
                <w:lang w:eastAsia="zh-CN"/>
              </w:rPr>
              <w:instrText xml:space="preserve"> ADDIN EN.CITE.DATA </w:instrText>
            </w:r>
            <w:r w:rsidRPr="00B92072">
              <w:rPr>
                <w:b/>
                <w:noProof/>
                <w:szCs w:val="18"/>
                <w:vertAlign w:val="superscript"/>
                <w:lang w:eastAsia="zh-CN"/>
              </w:rPr>
            </w:r>
            <w:r w:rsidRPr="00B92072">
              <w:rPr>
                <w:b/>
                <w:noProof/>
                <w:szCs w:val="18"/>
                <w:vertAlign w:val="superscript"/>
                <w:lang w:eastAsia="zh-CN"/>
              </w:rPr>
              <w:fldChar w:fldCharType="end"/>
            </w:r>
            <w:r w:rsidRPr="00B92072">
              <w:rPr>
                <w:b/>
                <w:noProof/>
                <w:szCs w:val="18"/>
                <w:vertAlign w:val="superscript"/>
                <w:lang w:eastAsia="zh-CN"/>
              </w:rPr>
            </w:r>
            <w:r w:rsidRPr="00B92072">
              <w:rPr>
                <w:b/>
                <w:noProof/>
                <w:szCs w:val="18"/>
                <w:vertAlign w:val="superscript"/>
                <w:lang w:eastAsia="zh-CN"/>
              </w:rPr>
              <w:fldChar w:fldCharType="separate"/>
            </w:r>
            <w:hyperlink w:anchor="_ENREF_3" w:tooltip="Anderson, 2012 #137" w:history="1">
              <w:r w:rsidRPr="00B92072">
                <w:rPr>
                  <w:b/>
                  <w:noProof/>
                  <w:szCs w:val="18"/>
                  <w:vertAlign w:val="superscript"/>
                  <w:lang w:eastAsia="zh-CN"/>
                </w:rPr>
                <w:t>3</w:t>
              </w:r>
            </w:hyperlink>
            <w:r w:rsidRPr="00B92072">
              <w:rPr>
                <w:b/>
                <w:noProof/>
                <w:szCs w:val="18"/>
                <w:vertAlign w:val="superscript"/>
                <w:lang w:eastAsia="zh-CN"/>
              </w:rPr>
              <w:t xml:space="preserve">, </w:t>
            </w:r>
            <w:hyperlink w:anchor="_ENREF_7" w:tooltip="Ministry of Health, 2019 #152" w:history="1">
              <w:r w:rsidRPr="00B92072">
                <w:rPr>
                  <w:b/>
                  <w:noProof/>
                  <w:szCs w:val="18"/>
                  <w:vertAlign w:val="superscript"/>
                  <w:lang w:eastAsia="zh-CN"/>
                </w:rPr>
                <w:t>7</w:t>
              </w:r>
            </w:hyperlink>
            <w:r w:rsidRPr="00B92072">
              <w:rPr>
                <w:b/>
                <w:noProof/>
                <w:szCs w:val="18"/>
                <w:vertAlign w:val="superscript"/>
                <w:lang w:eastAsia="zh-CN"/>
              </w:rPr>
              <w:t xml:space="preserve">, </w:t>
            </w:r>
            <w:hyperlink w:anchor="_ENREF_9" w:tooltip="Aung, 2019 #145" w:history="1">
              <w:r w:rsidRPr="00B92072">
                <w:rPr>
                  <w:b/>
                  <w:noProof/>
                  <w:szCs w:val="18"/>
                  <w:vertAlign w:val="superscript"/>
                  <w:lang w:eastAsia="zh-CN"/>
                </w:rPr>
                <w:t>9</w:t>
              </w:r>
            </w:hyperlink>
            <w:r w:rsidRPr="00B92072">
              <w:rPr>
                <w:b/>
                <w:noProof/>
                <w:szCs w:val="18"/>
                <w:vertAlign w:val="superscript"/>
                <w:lang w:eastAsia="zh-CN"/>
              </w:rPr>
              <w:fldChar w:fldCharType="end"/>
            </w:r>
          </w:p>
        </w:tc>
        <w:tc>
          <w:tcPr>
            <w:tcW w:w="4962" w:type="dxa"/>
            <w:gridSpan w:val="2"/>
            <w:tcBorders>
              <w:top w:val="single" w:sz="4" w:space="0" w:color="D9D9D9" w:themeColor="background1" w:themeShade="D9"/>
              <w:left w:val="nil"/>
              <w:bottom w:val="nil"/>
              <w:right w:val="nil"/>
            </w:tcBorders>
          </w:tcPr>
          <w:p w14:paraId="3475792A" w14:textId="106E16DC" w:rsidR="003C3F10" w:rsidRPr="00852430" w:rsidRDefault="000D18CE" w:rsidP="003C3F10">
            <w:pPr>
              <w:pStyle w:val="TableText"/>
              <w:rPr>
                <w:szCs w:val="18"/>
                <w:lang w:eastAsia="zh-CN"/>
              </w:rPr>
            </w:pPr>
            <w:r>
              <w:rPr>
                <w:szCs w:val="18"/>
                <w:lang w:eastAsia="zh-CN"/>
              </w:rPr>
              <w:t xml:space="preserve">   </w:t>
            </w:r>
            <w:r w:rsidR="003C3F10" w:rsidRPr="00852430">
              <w:rPr>
                <w:szCs w:val="18"/>
                <w:lang w:eastAsia="zh-CN"/>
              </w:rPr>
              <w:t xml:space="preserve">Kwashiorkor </w:t>
            </w:r>
          </w:p>
          <w:p w14:paraId="19B61F58" w14:textId="0CE170D9" w:rsidR="003C3F10" w:rsidRPr="00852430" w:rsidRDefault="000D18CE" w:rsidP="003C3F10">
            <w:pPr>
              <w:pStyle w:val="TableText"/>
              <w:rPr>
                <w:szCs w:val="18"/>
                <w:lang w:eastAsia="zh-CN"/>
              </w:rPr>
            </w:pPr>
            <w:r>
              <w:rPr>
                <w:szCs w:val="18"/>
                <w:lang w:eastAsia="zh-CN"/>
              </w:rPr>
              <w:t xml:space="preserve">   </w:t>
            </w:r>
            <w:r w:rsidR="003C3F10" w:rsidRPr="00852430">
              <w:rPr>
                <w:szCs w:val="18"/>
                <w:lang w:eastAsia="zh-CN"/>
              </w:rPr>
              <w:t>Nutritional marasmus</w:t>
            </w:r>
          </w:p>
          <w:p w14:paraId="7ADD39B3" w14:textId="1387813C" w:rsidR="003C3F10" w:rsidRPr="00852430" w:rsidRDefault="000D18CE" w:rsidP="003C3F10">
            <w:pPr>
              <w:pStyle w:val="TableText"/>
              <w:rPr>
                <w:szCs w:val="18"/>
                <w:lang w:eastAsia="zh-CN"/>
              </w:rPr>
            </w:pPr>
            <w:r>
              <w:rPr>
                <w:szCs w:val="18"/>
                <w:lang w:eastAsia="zh-CN"/>
              </w:rPr>
              <w:t xml:space="preserve">   </w:t>
            </w:r>
            <w:r w:rsidR="003C3F10" w:rsidRPr="00852430">
              <w:rPr>
                <w:szCs w:val="18"/>
                <w:lang w:eastAsia="zh-CN"/>
              </w:rPr>
              <w:t>Marasmic kwashiorkor</w:t>
            </w:r>
          </w:p>
          <w:p w14:paraId="13FB73DA" w14:textId="6DA6FB6F" w:rsidR="003C3F10" w:rsidRPr="00852430" w:rsidRDefault="000D18CE" w:rsidP="003C3F10">
            <w:pPr>
              <w:pStyle w:val="TableText"/>
              <w:rPr>
                <w:szCs w:val="18"/>
                <w:lang w:eastAsia="zh-CN"/>
              </w:rPr>
            </w:pPr>
            <w:r>
              <w:rPr>
                <w:szCs w:val="18"/>
                <w:lang w:eastAsia="zh-CN"/>
              </w:rPr>
              <w:t xml:space="preserve">   </w:t>
            </w:r>
            <w:r w:rsidR="003C3F10" w:rsidRPr="00852430">
              <w:rPr>
                <w:szCs w:val="18"/>
                <w:lang w:eastAsia="zh-CN"/>
              </w:rPr>
              <w:t>Unspecified severe protein-energy malnutrition</w:t>
            </w:r>
          </w:p>
          <w:p w14:paraId="3098345C" w14:textId="14310785" w:rsidR="003C3F10" w:rsidRDefault="000D18CE" w:rsidP="003C3F10">
            <w:pPr>
              <w:pStyle w:val="TableText"/>
              <w:rPr>
                <w:szCs w:val="18"/>
                <w:lang w:eastAsia="zh-CN"/>
              </w:rPr>
            </w:pPr>
            <w:r>
              <w:rPr>
                <w:szCs w:val="18"/>
                <w:lang w:eastAsia="zh-CN"/>
              </w:rPr>
              <w:t xml:space="preserve">   </w:t>
            </w:r>
            <w:r w:rsidR="003C3F10" w:rsidRPr="00852430">
              <w:rPr>
                <w:szCs w:val="18"/>
                <w:lang w:eastAsia="zh-CN"/>
              </w:rPr>
              <w:t>Protein-energy malnutrition of moderate and mild</w:t>
            </w:r>
          </w:p>
          <w:p w14:paraId="5A1D6FCF" w14:textId="589776A4" w:rsidR="003C3F10" w:rsidRPr="00852430" w:rsidRDefault="000D18CE" w:rsidP="003C3F10">
            <w:pPr>
              <w:pStyle w:val="TableText"/>
              <w:rPr>
                <w:szCs w:val="18"/>
                <w:lang w:eastAsia="zh-CN"/>
              </w:rPr>
            </w:pPr>
            <w:r>
              <w:rPr>
                <w:szCs w:val="18"/>
                <w:lang w:eastAsia="zh-CN"/>
              </w:rPr>
              <w:t xml:space="preserve">   </w:t>
            </w:r>
            <w:r w:rsidR="003C3F10" w:rsidRPr="00852430">
              <w:rPr>
                <w:szCs w:val="18"/>
                <w:lang w:eastAsia="zh-CN"/>
              </w:rPr>
              <w:t>degree</w:t>
            </w:r>
          </w:p>
          <w:p w14:paraId="36572F7E" w14:textId="628E3AB7" w:rsidR="003C3F10" w:rsidRDefault="000D18CE" w:rsidP="003C3F10">
            <w:pPr>
              <w:pStyle w:val="TableText"/>
              <w:rPr>
                <w:szCs w:val="18"/>
                <w:lang w:eastAsia="zh-CN"/>
              </w:rPr>
            </w:pPr>
            <w:r>
              <w:rPr>
                <w:szCs w:val="18"/>
                <w:lang w:eastAsia="zh-CN"/>
              </w:rPr>
              <w:t xml:space="preserve">   </w:t>
            </w:r>
            <w:r w:rsidR="003C3F10" w:rsidRPr="00852430">
              <w:rPr>
                <w:szCs w:val="18"/>
                <w:lang w:eastAsia="zh-CN"/>
              </w:rPr>
              <w:t>Retarded development following protein-energy</w:t>
            </w:r>
          </w:p>
          <w:p w14:paraId="49C5BFB4" w14:textId="33747D25" w:rsidR="003C3F10" w:rsidRPr="00852430" w:rsidRDefault="000D18CE" w:rsidP="003C3F10">
            <w:pPr>
              <w:pStyle w:val="TableText"/>
              <w:rPr>
                <w:szCs w:val="18"/>
                <w:lang w:eastAsia="zh-CN"/>
              </w:rPr>
            </w:pPr>
            <w:r>
              <w:rPr>
                <w:szCs w:val="18"/>
                <w:lang w:eastAsia="zh-CN"/>
              </w:rPr>
              <w:t xml:space="preserve">   </w:t>
            </w:r>
            <w:r w:rsidR="003C3F10" w:rsidRPr="00852430">
              <w:rPr>
                <w:szCs w:val="18"/>
                <w:lang w:eastAsia="zh-CN"/>
              </w:rPr>
              <w:t>malnutrition</w:t>
            </w:r>
          </w:p>
          <w:p w14:paraId="42582871" w14:textId="40AA7BBA" w:rsidR="003C3F10" w:rsidRPr="00852430" w:rsidRDefault="000D18CE" w:rsidP="003C3F10">
            <w:pPr>
              <w:pStyle w:val="TableText"/>
              <w:rPr>
                <w:szCs w:val="18"/>
                <w:lang w:eastAsia="zh-CN"/>
              </w:rPr>
            </w:pPr>
            <w:r>
              <w:rPr>
                <w:szCs w:val="18"/>
                <w:lang w:eastAsia="zh-CN"/>
              </w:rPr>
              <w:t xml:space="preserve">   </w:t>
            </w:r>
            <w:r w:rsidR="003C3F10" w:rsidRPr="00852430">
              <w:rPr>
                <w:szCs w:val="18"/>
                <w:lang w:eastAsia="zh-CN"/>
              </w:rPr>
              <w:t>Unspecified protein-energy malnutrition</w:t>
            </w:r>
          </w:p>
          <w:p w14:paraId="4B145EE7" w14:textId="1F5090EB" w:rsidR="003C3F10" w:rsidRPr="00852430" w:rsidRDefault="000D18CE" w:rsidP="003C3F10">
            <w:pPr>
              <w:pStyle w:val="TableText"/>
              <w:rPr>
                <w:szCs w:val="18"/>
                <w:lang w:eastAsia="zh-CN"/>
              </w:rPr>
            </w:pPr>
            <w:r>
              <w:rPr>
                <w:szCs w:val="18"/>
                <w:lang w:eastAsia="zh-CN"/>
              </w:rPr>
              <w:t xml:space="preserve">   </w:t>
            </w:r>
            <w:r w:rsidR="003C3F10" w:rsidRPr="00852430">
              <w:rPr>
                <w:szCs w:val="18"/>
                <w:lang w:eastAsia="zh-CN"/>
              </w:rPr>
              <w:t>Vitamin A deficiency</w:t>
            </w:r>
          </w:p>
          <w:p w14:paraId="67899450" w14:textId="47EF123B" w:rsidR="003C3F10" w:rsidRPr="00852430" w:rsidRDefault="000D18CE" w:rsidP="003C3F10">
            <w:pPr>
              <w:pStyle w:val="TableText"/>
              <w:rPr>
                <w:szCs w:val="18"/>
                <w:lang w:eastAsia="zh-CN"/>
              </w:rPr>
            </w:pPr>
            <w:r>
              <w:rPr>
                <w:szCs w:val="18"/>
                <w:lang w:eastAsia="zh-CN"/>
              </w:rPr>
              <w:t xml:space="preserve">   </w:t>
            </w:r>
            <w:r w:rsidR="003C3F10" w:rsidRPr="00852430">
              <w:rPr>
                <w:szCs w:val="18"/>
                <w:lang w:eastAsia="zh-CN"/>
              </w:rPr>
              <w:t>Thiamine deficiency</w:t>
            </w:r>
          </w:p>
          <w:p w14:paraId="240BBD72" w14:textId="0D860283" w:rsidR="003C3F10" w:rsidRPr="00852430" w:rsidRDefault="000D18CE" w:rsidP="003C3F10">
            <w:pPr>
              <w:pStyle w:val="TableText"/>
              <w:rPr>
                <w:szCs w:val="18"/>
                <w:lang w:eastAsia="zh-CN"/>
              </w:rPr>
            </w:pPr>
            <w:r>
              <w:rPr>
                <w:szCs w:val="18"/>
                <w:lang w:eastAsia="zh-CN"/>
              </w:rPr>
              <w:t xml:space="preserve">   </w:t>
            </w:r>
            <w:r w:rsidR="003C3F10" w:rsidRPr="00852430">
              <w:rPr>
                <w:szCs w:val="18"/>
                <w:lang w:eastAsia="zh-CN"/>
              </w:rPr>
              <w:t>Niacin deficiency (pellagra)</w:t>
            </w:r>
          </w:p>
          <w:p w14:paraId="716F85F8" w14:textId="1A600588" w:rsidR="003C3F10" w:rsidRPr="00852430" w:rsidRDefault="000D18CE" w:rsidP="003C3F10">
            <w:pPr>
              <w:pStyle w:val="TableText"/>
              <w:rPr>
                <w:szCs w:val="18"/>
                <w:lang w:eastAsia="zh-CN"/>
              </w:rPr>
            </w:pPr>
            <w:r>
              <w:rPr>
                <w:szCs w:val="18"/>
                <w:lang w:eastAsia="zh-CN"/>
              </w:rPr>
              <w:t xml:space="preserve">   </w:t>
            </w:r>
            <w:r w:rsidR="003C3F10" w:rsidRPr="00852430">
              <w:rPr>
                <w:szCs w:val="18"/>
                <w:lang w:eastAsia="zh-CN"/>
              </w:rPr>
              <w:t>Deficiency of other B group vitamins</w:t>
            </w:r>
          </w:p>
          <w:p w14:paraId="5E7366D7" w14:textId="011ACCEC" w:rsidR="003C3F10" w:rsidRPr="00852430" w:rsidRDefault="000D18CE" w:rsidP="003C3F10">
            <w:pPr>
              <w:pStyle w:val="TableText"/>
              <w:rPr>
                <w:szCs w:val="18"/>
                <w:lang w:eastAsia="zh-CN"/>
              </w:rPr>
            </w:pPr>
            <w:r>
              <w:rPr>
                <w:szCs w:val="18"/>
                <w:lang w:eastAsia="zh-CN"/>
              </w:rPr>
              <w:t xml:space="preserve">   </w:t>
            </w:r>
            <w:r w:rsidR="003C3F10" w:rsidRPr="00852430">
              <w:rPr>
                <w:szCs w:val="18"/>
                <w:lang w:eastAsia="zh-CN"/>
              </w:rPr>
              <w:t>Ascorbic acid deficiency</w:t>
            </w:r>
          </w:p>
          <w:p w14:paraId="0C3D27BE" w14:textId="4EDE58A3" w:rsidR="003C3F10" w:rsidRPr="00852430" w:rsidRDefault="000D18CE" w:rsidP="003C3F10">
            <w:pPr>
              <w:pStyle w:val="TableText"/>
              <w:rPr>
                <w:szCs w:val="18"/>
                <w:lang w:eastAsia="zh-CN"/>
              </w:rPr>
            </w:pPr>
            <w:r>
              <w:rPr>
                <w:szCs w:val="18"/>
                <w:lang w:eastAsia="zh-CN"/>
              </w:rPr>
              <w:t xml:space="preserve">   </w:t>
            </w:r>
            <w:r w:rsidR="003C3F10" w:rsidRPr="00852430">
              <w:rPr>
                <w:szCs w:val="18"/>
                <w:lang w:eastAsia="zh-CN"/>
              </w:rPr>
              <w:t>Vitamin D deficiency</w:t>
            </w:r>
          </w:p>
          <w:p w14:paraId="212A4B23" w14:textId="5B71CC4F" w:rsidR="003C3F10" w:rsidRPr="00852430" w:rsidRDefault="000D18CE" w:rsidP="003C3F10">
            <w:pPr>
              <w:pStyle w:val="TableText"/>
              <w:rPr>
                <w:szCs w:val="18"/>
                <w:lang w:eastAsia="zh-CN"/>
              </w:rPr>
            </w:pPr>
            <w:r>
              <w:rPr>
                <w:szCs w:val="18"/>
                <w:lang w:eastAsia="zh-CN"/>
              </w:rPr>
              <w:t xml:space="preserve">   </w:t>
            </w:r>
            <w:r w:rsidR="003C3F10" w:rsidRPr="00852430">
              <w:rPr>
                <w:szCs w:val="18"/>
                <w:lang w:eastAsia="zh-CN"/>
              </w:rPr>
              <w:t>Other vitamin deficiencies</w:t>
            </w:r>
          </w:p>
          <w:p w14:paraId="6E915082" w14:textId="72B66F9B" w:rsidR="003C3F10" w:rsidRPr="00852430" w:rsidRDefault="000D18CE" w:rsidP="003C3F10">
            <w:pPr>
              <w:pStyle w:val="TableText"/>
              <w:rPr>
                <w:szCs w:val="18"/>
                <w:lang w:eastAsia="zh-CN"/>
              </w:rPr>
            </w:pPr>
            <w:r>
              <w:rPr>
                <w:szCs w:val="18"/>
                <w:lang w:eastAsia="zh-CN"/>
              </w:rPr>
              <w:lastRenderedPageBreak/>
              <w:t xml:space="preserve">   </w:t>
            </w:r>
            <w:r w:rsidR="00032110">
              <w:rPr>
                <w:szCs w:val="18"/>
                <w:lang w:eastAsia="zh-CN"/>
              </w:rPr>
              <w:t xml:space="preserve">   </w:t>
            </w:r>
            <w:r w:rsidR="003C3F10" w:rsidRPr="00852430">
              <w:rPr>
                <w:szCs w:val="18"/>
                <w:lang w:eastAsia="zh-CN"/>
              </w:rPr>
              <w:t>Dietary calcium deficiency</w:t>
            </w:r>
          </w:p>
          <w:p w14:paraId="4997239B" w14:textId="5BE491EE" w:rsidR="003C3F10" w:rsidRPr="00852430" w:rsidRDefault="000D18CE" w:rsidP="003C3F10">
            <w:pPr>
              <w:pStyle w:val="TableText"/>
              <w:rPr>
                <w:szCs w:val="18"/>
                <w:lang w:eastAsia="zh-CN"/>
              </w:rPr>
            </w:pPr>
            <w:r>
              <w:rPr>
                <w:szCs w:val="18"/>
                <w:lang w:eastAsia="zh-CN"/>
              </w:rPr>
              <w:t xml:space="preserve">   </w:t>
            </w:r>
            <w:r w:rsidR="00032110">
              <w:rPr>
                <w:szCs w:val="18"/>
                <w:lang w:eastAsia="zh-CN"/>
              </w:rPr>
              <w:t xml:space="preserve">   </w:t>
            </w:r>
            <w:r w:rsidR="003C3F10" w:rsidRPr="00852430">
              <w:rPr>
                <w:szCs w:val="18"/>
                <w:lang w:eastAsia="zh-CN"/>
              </w:rPr>
              <w:t>Dietary selenium deficiency</w:t>
            </w:r>
          </w:p>
          <w:p w14:paraId="463DD137" w14:textId="6ABF44C7" w:rsidR="003C3F10" w:rsidRPr="00852430" w:rsidRDefault="000D18CE" w:rsidP="003C3F10">
            <w:pPr>
              <w:pStyle w:val="TableText"/>
              <w:rPr>
                <w:szCs w:val="18"/>
                <w:lang w:eastAsia="zh-CN"/>
              </w:rPr>
            </w:pPr>
            <w:r>
              <w:rPr>
                <w:szCs w:val="18"/>
                <w:lang w:eastAsia="zh-CN"/>
              </w:rPr>
              <w:t xml:space="preserve">   </w:t>
            </w:r>
            <w:r w:rsidR="00032110">
              <w:rPr>
                <w:szCs w:val="18"/>
                <w:lang w:eastAsia="zh-CN"/>
              </w:rPr>
              <w:t xml:space="preserve">   </w:t>
            </w:r>
            <w:r w:rsidR="003C3F10" w:rsidRPr="00852430">
              <w:rPr>
                <w:szCs w:val="18"/>
                <w:lang w:eastAsia="zh-CN"/>
              </w:rPr>
              <w:t>Dietary zinc deficiency</w:t>
            </w:r>
          </w:p>
          <w:p w14:paraId="4C901800" w14:textId="46BE8705" w:rsidR="003C3F10" w:rsidRPr="00852430" w:rsidRDefault="000D18CE" w:rsidP="003C3F10">
            <w:pPr>
              <w:pStyle w:val="TableText"/>
              <w:rPr>
                <w:szCs w:val="18"/>
                <w:lang w:eastAsia="zh-CN"/>
              </w:rPr>
            </w:pPr>
            <w:r>
              <w:rPr>
                <w:szCs w:val="18"/>
                <w:lang w:eastAsia="zh-CN"/>
              </w:rPr>
              <w:t xml:space="preserve">   </w:t>
            </w:r>
            <w:r w:rsidR="00032110">
              <w:rPr>
                <w:szCs w:val="18"/>
                <w:lang w:eastAsia="zh-CN"/>
              </w:rPr>
              <w:t xml:space="preserve">   </w:t>
            </w:r>
            <w:r w:rsidR="003C3F10" w:rsidRPr="00852430">
              <w:rPr>
                <w:szCs w:val="18"/>
                <w:lang w:eastAsia="zh-CN"/>
              </w:rPr>
              <w:t>Deficiency of other nutrient elements</w:t>
            </w:r>
          </w:p>
          <w:p w14:paraId="4EF59CDA" w14:textId="164EA6E8" w:rsidR="003C3F10" w:rsidRPr="00852430" w:rsidRDefault="000D18CE" w:rsidP="003C3F10">
            <w:pPr>
              <w:pStyle w:val="TableText"/>
              <w:rPr>
                <w:szCs w:val="18"/>
                <w:lang w:eastAsia="zh-CN"/>
              </w:rPr>
            </w:pPr>
            <w:r>
              <w:rPr>
                <w:szCs w:val="18"/>
                <w:lang w:eastAsia="zh-CN"/>
              </w:rPr>
              <w:t xml:space="preserve">   </w:t>
            </w:r>
            <w:r w:rsidR="00032110">
              <w:rPr>
                <w:szCs w:val="18"/>
                <w:lang w:eastAsia="zh-CN"/>
              </w:rPr>
              <w:t xml:space="preserve">   </w:t>
            </w:r>
            <w:r w:rsidR="003C3F10" w:rsidRPr="00852430">
              <w:rPr>
                <w:szCs w:val="18"/>
                <w:lang w:eastAsia="zh-CN"/>
              </w:rPr>
              <w:t>Other nutritional deficiencies</w:t>
            </w:r>
          </w:p>
          <w:p w14:paraId="3F8F43C4" w14:textId="6265CED2" w:rsidR="003C3F10" w:rsidRDefault="000D18CE" w:rsidP="003C3F10">
            <w:pPr>
              <w:pStyle w:val="TableText"/>
              <w:rPr>
                <w:szCs w:val="18"/>
                <w:lang w:eastAsia="zh-CN"/>
              </w:rPr>
            </w:pPr>
            <w:r>
              <w:rPr>
                <w:szCs w:val="18"/>
                <w:lang w:eastAsia="zh-CN"/>
              </w:rPr>
              <w:t xml:space="preserve">   </w:t>
            </w:r>
            <w:r w:rsidR="00032110">
              <w:rPr>
                <w:szCs w:val="18"/>
                <w:lang w:eastAsia="zh-CN"/>
              </w:rPr>
              <w:t xml:space="preserve">   </w:t>
            </w:r>
            <w:r w:rsidR="003C3F10" w:rsidRPr="00852430">
              <w:rPr>
                <w:szCs w:val="18"/>
                <w:lang w:eastAsia="zh-CN"/>
              </w:rPr>
              <w:t>Sequelae of malnutrition and other nutritional</w:t>
            </w:r>
          </w:p>
          <w:p w14:paraId="7627979B" w14:textId="76BC457F" w:rsidR="003C3F10" w:rsidRPr="00852430" w:rsidRDefault="000D18CE" w:rsidP="003C3F10">
            <w:pPr>
              <w:pStyle w:val="TableText"/>
              <w:rPr>
                <w:szCs w:val="18"/>
                <w:lang w:eastAsia="zh-CN"/>
              </w:rPr>
            </w:pPr>
            <w:r>
              <w:rPr>
                <w:szCs w:val="18"/>
                <w:lang w:eastAsia="zh-CN"/>
              </w:rPr>
              <w:t xml:space="preserve">   </w:t>
            </w:r>
            <w:r w:rsidR="00032110">
              <w:rPr>
                <w:szCs w:val="18"/>
                <w:lang w:eastAsia="zh-CN"/>
              </w:rPr>
              <w:t xml:space="preserve">   </w:t>
            </w:r>
            <w:r w:rsidR="003C3F10" w:rsidRPr="00852430">
              <w:rPr>
                <w:szCs w:val="18"/>
                <w:lang w:eastAsia="zh-CN"/>
              </w:rPr>
              <w:t>deficiencies</w:t>
            </w:r>
            <w:hyperlink w:anchor="_ENREF_9" w:tooltip="Aung, 2019 #145" w:history="1">
              <w:r w:rsidR="003C3F10" w:rsidRPr="00B92072">
                <w:rPr>
                  <w:b/>
                  <w:noProof/>
                  <w:szCs w:val="18"/>
                  <w:vertAlign w:val="superscript"/>
                  <w:lang w:eastAsia="zh-CN"/>
                </w:rPr>
                <w:fldChar w:fldCharType="begin"/>
              </w:r>
              <w:r w:rsidR="003C3F10" w:rsidRPr="00B92072">
                <w:rPr>
                  <w:b/>
                  <w:noProof/>
                  <w:szCs w:val="18"/>
                  <w:vertAlign w:val="superscript"/>
                  <w:lang w:eastAsia="zh-CN"/>
                </w:rPr>
                <w:instrText xml:space="preserve"> ADDIN EN.CITE &lt;EndNote&gt;&lt;Cite&gt;&lt;Author&gt;Aung&lt;/Author&gt;&lt;Year&gt;2019&lt;/Year&gt;&lt;RecNum&gt;145&lt;/RecNum&gt;&lt;DisplayText&gt;&lt;style face="bold superscript" size="10"&gt;9&lt;/style&gt;&lt;/DisplayText&gt;&lt;record&gt;&lt;rec-number&gt;145&lt;/rec-number&gt;&lt;foreign-keys&gt;&lt;key app="EN" db-id="dawetx2zx0verkexfr1xef58vzfea0pdxa22"&gt;145&lt;/key&gt;&lt;/foreign-keys&gt;&lt;ref-type name="Journal Article"&gt;17&lt;/ref-type&gt;&lt;contributors&gt;&lt;authors&gt;&lt;author&gt;Aung, Y. M.&lt;/author&gt;&lt;author&gt;Tin Tin, S.&lt;/author&gt;&lt;author&gt;Jelleyman, T.&lt;/author&gt;&lt;author&gt;Ameratunga, S.&lt;/author&gt;&lt;/authors&gt;&lt;/contributors&gt;&lt;auth-address&gt;Aung, Yan Myo. Epidemiology and Biostatistics, School of Population Health, The University of Auckland, Auckland.&amp;#xD;Tin Tin, Sandar. Epidemiology and Biostatistics, School of Population Health, The University of Auckland, Auckland.&amp;#xD;Jelleyman, Tim. Waitakere Hospital, Waitemata District Health Board, Auckland.&amp;#xD;Ameratunga, Shanthi. Epidemiology and Biostatistics, School of Population Health, The University of Auckland, Auckland.&lt;/auth-address&gt;&lt;titles&gt;&lt;title&gt;Dental caries and previous hospitalisations among preschool children: findings from a population-based study in New Zealand&lt;/title&gt;&lt;secondary-title&gt;New Zealand Medical Journal&lt;/secondary-title&gt;&lt;/titles&gt;&lt;periodical&gt;&lt;full-title&gt;New Zealand Medical Journal&lt;/full-title&gt;&lt;/periodical&gt;&lt;pages&gt;44-53&lt;/pages&gt;&lt;volume&gt;132&lt;/volume&gt;&lt;number&gt;1493&lt;/number&gt;&lt;dates&gt;&lt;year&gt;2019&lt;/year&gt;&lt;/dates&gt;&lt;accession-num&gt;30973859&lt;/accession-num&gt;&lt;urls&gt;&lt;related-urls&gt;&lt;url&gt;https://ovidsp.ovid.com/ovidweb.cgi?T=JS&amp;amp;CSC=Y&amp;amp;NEWS=N&amp;amp;PAGE=fulltext&amp;amp;D=prem&amp;amp;AN=30973859&lt;/url&gt;&lt;/related-urls&gt;&lt;/urls&gt;&lt;remote-database-name&gt;MEDLINE&lt;/remote-database-name&gt;&lt;remote-database-provider&gt;Ovid Technologies&lt;/remote-database-provider&gt;&lt;/record&gt;&lt;/Cite&gt;&lt;/EndNote&gt;</w:instrText>
              </w:r>
              <w:r w:rsidR="003C3F10" w:rsidRPr="00B92072">
                <w:rPr>
                  <w:b/>
                  <w:noProof/>
                  <w:szCs w:val="18"/>
                  <w:vertAlign w:val="superscript"/>
                  <w:lang w:eastAsia="zh-CN"/>
                </w:rPr>
                <w:fldChar w:fldCharType="separate"/>
              </w:r>
              <w:r w:rsidR="003C3F10" w:rsidRPr="00B92072">
                <w:rPr>
                  <w:b/>
                  <w:noProof/>
                  <w:szCs w:val="18"/>
                  <w:vertAlign w:val="superscript"/>
                  <w:lang w:eastAsia="zh-CN"/>
                </w:rPr>
                <w:t>9</w:t>
              </w:r>
              <w:r w:rsidR="003C3F10" w:rsidRPr="00B92072">
                <w:rPr>
                  <w:b/>
                  <w:noProof/>
                  <w:szCs w:val="18"/>
                  <w:vertAlign w:val="superscript"/>
                  <w:lang w:eastAsia="zh-CN"/>
                </w:rPr>
                <w:fldChar w:fldCharType="end"/>
              </w:r>
            </w:hyperlink>
          </w:p>
          <w:p w14:paraId="288A8FC0" w14:textId="2FC318F7" w:rsidR="003C3F10" w:rsidRPr="00852430" w:rsidRDefault="000D18CE" w:rsidP="003C3F10">
            <w:pPr>
              <w:pStyle w:val="TableText"/>
              <w:rPr>
                <w:szCs w:val="18"/>
                <w:lang w:eastAsia="zh-CN"/>
              </w:rPr>
            </w:pPr>
            <w:r>
              <w:rPr>
                <w:szCs w:val="18"/>
                <w:lang w:eastAsia="zh-CN"/>
              </w:rPr>
              <w:t xml:space="preserve">   </w:t>
            </w:r>
            <w:r w:rsidR="005579E9">
              <w:rPr>
                <w:szCs w:val="18"/>
                <w:lang w:eastAsia="zh-CN"/>
              </w:rPr>
              <w:t xml:space="preserve">  </w:t>
            </w:r>
            <w:r w:rsidR="00032110">
              <w:rPr>
                <w:szCs w:val="18"/>
                <w:lang w:eastAsia="zh-CN"/>
              </w:rPr>
              <w:t xml:space="preserve"> </w:t>
            </w:r>
            <w:r w:rsidR="003C3F10" w:rsidRPr="00852430">
              <w:rPr>
                <w:szCs w:val="18"/>
                <w:lang w:eastAsia="zh-CN"/>
              </w:rPr>
              <w:t>Adult osteomalacia due to malnutrition</w:t>
            </w:r>
            <w:hyperlink w:anchor="_ENREF_7" w:tooltip="Ministry of Health, 2019 #152" w:history="1">
              <w:r w:rsidR="003C3F10" w:rsidRPr="00B92072">
                <w:rPr>
                  <w:b/>
                  <w:noProof/>
                  <w:szCs w:val="18"/>
                  <w:vertAlign w:val="superscript"/>
                  <w:lang w:eastAsia="zh-CN"/>
                </w:rPr>
                <w:t>7</w:t>
              </w:r>
            </w:hyperlink>
          </w:p>
        </w:tc>
        <w:tc>
          <w:tcPr>
            <w:tcW w:w="1984" w:type="dxa"/>
            <w:tcBorders>
              <w:top w:val="single" w:sz="4" w:space="0" w:color="D9D9D9" w:themeColor="background1" w:themeShade="D9"/>
              <w:left w:val="nil"/>
              <w:bottom w:val="nil"/>
              <w:right w:val="nil"/>
            </w:tcBorders>
          </w:tcPr>
          <w:p w14:paraId="56F6C026" w14:textId="77777777" w:rsidR="003C3F10" w:rsidRPr="00852430" w:rsidRDefault="003C3F10" w:rsidP="003C3F10">
            <w:pPr>
              <w:pStyle w:val="TableText"/>
              <w:rPr>
                <w:szCs w:val="18"/>
                <w:lang w:eastAsia="zh-CN"/>
              </w:rPr>
            </w:pPr>
            <w:r w:rsidRPr="00852430">
              <w:rPr>
                <w:szCs w:val="18"/>
                <w:lang w:eastAsia="zh-CN"/>
              </w:rPr>
              <w:lastRenderedPageBreak/>
              <w:t>E40</w:t>
            </w:r>
          </w:p>
          <w:p w14:paraId="53364C64" w14:textId="77777777" w:rsidR="003C3F10" w:rsidRPr="00852430" w:rsidRDefault="003C3F10" w:rsidP="003C3F10">
            <w:pPr>
              <w:pStyle w:val="TableText"/>
              <w:rPr>
                <w:szCs w:val="18"/>
                <w:lang w:eastAsia="zh-CN"/>
              </w:rPr>
            </w:pPr>
            <w:r w:rsidRPr="00852430">
              <w:rPr>
                <w:szCs w:val="18"/>
                <w:lang w:eastAsia="zh-CN"/>
              </w:rPr>
              <w:t>E41</w:t>
            </w:r>
          </w:p>
          <w:p w14:paraId="651D8951" w14:textId="77777777" w:rsidR="003C3F10" w:rsidRPr="00852430" w:rsidRDefault="003C3F10" w:rsidP="003C3F10">
            <w:pPr>
              <w:pStyle w:val="TableText"/>
              <w:rPr>
                <w:szCs w:val="18"/>
                <w:lang w:eastAsia="zh-CN"/>
              </w:rPr>
            </w:pPr>
            <w:r w:rsidRPr="00852430">
              <w:rPr>
                <w:szCs w:val="18"/>
                <w:lang w:eastAsia="zh-CN"/>
              </w:rPr>
              <w:t>E42</w:t>
            </w:r>
          </w:p>
          <w:p w14:paraId="3929E555" w14:textId="77777777" w:rsidR="003C3F10" w:rsidRDefault="003C3F10" w:rsidP="003C3F10">
            <w:pPr>
              <w:pStyle w:val="TableText"/>
              <w:rPr>
                <w:szCs w:val="18"/>
                <w:lang w:eastAsia="zh-CN"/>
              </w:rPr>
            </w:pPr>
            <w:r w:rsidRPr="00852430">
              <w:rPr>
                <w:szCs w:val="18"/>
                <w:lang w:eastAsia="zh-CN"/>
              </w:rPr>
              <w:t>E43</w:t>
            </w:r>
          </w:p>
          <w:p w14:paraId="174FBFDA" w14:textId="77777777" w:rsidR="003C3F10" w:rsidRPr="00852430" w:rsidRDefault="003C3F10" w:rsidP="003C3F10">
            <w:pPr>
              <w:pStyle w:val="TableText"/>
              <w:rPr>
                <w:szCs w:val="18"/>
                <w:lang w:eastAsia="zh-CN"/>
              </w:rPr>
            </w:pPr>
          </w:p>
          <w:p w14:paraId="697FDD18" w14:textId="77777777" w:rsidR="003C3F10" w:rsidRDefault="003C3F10" w:rsidP="003C3F10">
            <w:pPr>
              <w:pStyle w:val="TableText"/>
              <w:rPr>
                <w:szCs w:val="18"/>
                <w:lang w:eastAsia="zh-CN"/>
              </w:rPr>
            </w:pPr>
            <w:r w:rsidRPr="00852430">
              <w:rPr>
                <w:szCs w:val="18"/>
                <w:lang w:eastAsia="zh-CN"/>
              </w:rPr>
              <w:t>E44</w:t>
            </w:r>
          </w:p>
          <w:p w14:paraId="6951C5D2" w14:textId="77777777" w:rsidR="003C3F10" w:rsidRPr="00852430" w:rsidRDefault="003C3F10" w:rsidP="003C3F10">
            <w:pPr>
              <w:pStyle w:val="TableText"/>
              <w:rPr>
                <w:szCs w:val="18"/>
                <w:lang w:eastAsia="zh-CN"/>
              </w:rPr>
            </w:pPr>
          </w:p>
          <w:p w14:paraId="011EFCE8" w14:textId="77777777" w:rsidR="003C3F10" w:rsidRPr="00852430" w:rsidRDefault="003C3F10" w:rsidP="003C3F10">
            <w:pPr>
              <w:pStyle w:val="TableText"/>
              <w:rPr>
                <w:szCs w:val="18"/>
                <w:lang w:eastAsia="zh-CN"/>
              </w:rPr>
            </w:pPr>
            <w:r w:rsidRPr="00852430">
              <w:rPr>
                <w:szCs w:val="18"/>
                <w:lang w:eastAsia="zh-CN"/>
              </w:rPr>
              <w:t>E45</w:t>
            </w:r>
          </w:p>
          <w:p w14:paraId="1CD90E2D" w14:textId="77777777" w:rsidR="003C3F10" w:rsidRPr="00852430" w:rsidRDefault="003C3F10" w:rsidP="003C3F10">
            <w:pPr>
              <w:pStyle w:val="TableText"/>
              <w:rPr>
                <w:szCs w:val="18"/>
                <w:lang w:eastAsia="zh-CN"/>
              </w:rPr>
            </w:pPr>
            <w:r w:rsidRPr="00852430">
              <w:rPr>
                <w:szCs w:val="18"/>
                <w:lang w:eastAsia="zh-CN"/>
              </w:rPr>
              <w:t>E46</w:t>
            </w:r>
          </w:p>
          <w:p w14:paraId="4E01892C" w14:textId="77777777" w:rsidR="003C3F10" w:rsidRPr="00852430" w:rsidRDefault="003C3F10" w:rsidP="003C3F10">
            <w:pPr>
              <w:pStyle w:val="TableText"/>
              <w:rPr>
                <w:szCs w:val="18"/>
                <w:lang w:eastAsia="zh-CN"/>
              </w:rPr>
            </w:pPr>
            <w:r w:rsidRPr="00852430">
              <w:rPr>
                <w:szCs w:val="18"/>
                <w:lang w:eastAsia="zh-CN"/>
              </w:rPr>
              <w:t>E50</w:t>
            </w:r>
          </w:p>
          <w:p w14:paraId="2BF84480" w14:textId="77777777" w:rsidR="003C3F10" w:rsidRPr="00852430" w:rsidRDefault="003C3F10" w:rsidP="003C3F10">
            <w:pPr>
              <w:pStyle w:val="TableText"/>
              <w:rPr>
                <w:szCs w:val="18"/>
                <w:lang w:eastAsia="zh-CN"/>
              </w:rPr>
            </w:pPr>
            <w:r w:rsidRPr="00852430">
              <w:rPr>
                <w:szCs w:val="18"/>
                <w:lang w:eastAsia="zh-CN"/>
              </w:rPr>
              <w:t>E51</w:t>
            </w:r>
          </w:p>
          <w:p w14:paraId="6E68A6AF" w14:textId="77777777" w:rsidR="003C3F10" w:rsidRPr="00852430" w:rsidRDefault="003C3F10" w:rsidP="003C3F10">
            <w:pPr>
              <w:pStyle w:val="TableText"/>
              <w:rPr>
                <w:szCs w:val="18"/>
                <w:lang w:eastAsia="zh-CN"/>
              </w:rPr>
            </w:pPr>
            <w:r w:rsidRPr="00852430">
              <w:rPr>
                <w:szCs w:val="18"/>
                <w:lang w:eastAsia="zh-CN"/>
              </w:rPr>
              <w:t>E52</w:t>
            </w:r>
          </w:p>
          <w:p w14:paraId="3FCF6CA7" w14:textId="77777777" w:rsidR="003C3F10" w:rsidRPr="00852430" w:rsidRDefault="003C3F10" w:rsidP="003C3F10">
            <w:pPr>
              <w:pStyle w:val="TableText"/>
              <w:rPr>
                <w:szCs w:val="18"/>
                <w:lang w:eastAsia="zh-CN"/>
              </w:rPr>
            </w:pPr>
            <w:r w:rsidRPr="00852430">
              <w:rPr>
                <w:szCs w:val="18"/>
                <w:lang w:eastAsia="zh-CN"/>
              </w:rPr>
              <w:t>E53</w:t>
            </w:r>
          </w:p>
          <w:p w14:paraId="13881DDC" w14:textId="77777777" w:rsidR="003C3F10" w:rsidRPr="00852430" w:rsidRDefault="003C3F10" w:rsidP="003C3F10">
            <w:pPr>
              <w:pStyle w:val="TableText"/>
              <w:rPr>
                <w:szCs w:val="18"/>
                <w:lang w:eastAsia="zh-CN"/>
              </w:rPr>
            </w:pPr>
            <w:r w:rsidRPr="00852430">
              <w:rPr>
                <w:szCs w:val="18"/>
                <w:lang w:eastAsia="zh-CN"/>
              </w:rPr>
              <w:t>E54</w:t>
            </w:r>
          </w:p>
          <w:p w14:paraId="67EE3692" w14:textId="77777777" w:rsidR="003C3F10" w:rsidRPr="00852430" w:rsidRDefault="003C3F10" w:rsidP="003C3F10">
            <w:pPr>
              <w:pStyle w:val="TableText"/>
              <w:rPr>
                <w:szCs w:val="18"/>
                <w:lang w:eastAsia="zh-CN"/>
              </w:rPr>
            </w:pPr>
            <w:r w:rsidRPr="00852430">
              <w:rPr>
                <w:szCs w:val="18"/>
                <w:lang w:eastAsia="zh-CN"/>
              </w:rPr>
              <w:t>E55</w:t>
            </w:r>
          </w:p>
          <w:p w14:paraId="38B05AFA" w14:textId="77777777" w:rsidR="003C3F10" w:rsidRPr="00852430" w:rsidRDefault="003C3F10" w:rsidP="003C3F10">
            <w:pPr>
              <w:pStyle w:val="TableText"/>
              <w:rPr>
                <w:szCs w:val="18"/>
                <w:lang w:eastAsia="zh-CN"/>
              </w:rPr>
            </w:pPr>
            <w:r w:rsidRPr="00852430">
              <w:rPr>
                <w:szCs w:val="18"/>
                <w:lang w:eastAsia="zh-CN"/>
              </w:rPr>
              <w:t>E56</w:t>
            </w:r>
          </w:p>
          <w:p w14:paraId="609EFDCA" w14:textId="77777777" w:rsidR="003C3F10" w:rsidRPr="00852430" w:rsidRDefault="003C3F10" w:rsidP="003C3F10">
            <w:pPr>
              <w:pStyle w:val="TableText"/>
              <w:rPr>
                <w:szCs w:val="18"/>
                <w:lang w:eastAsia="zh-CN"/>
              </w:rPr>
            </w:pPr>
            <w:r w:rsidRPr="00852430">
              <w:rPr>
                <w:szCs w:val="18"/>
                <w:lang w:eastAsia="zh-CN"/>
              </w:rPr>
              <w:lastRenderedPageBreak/>
              <w:t>E58</w:t>
            </w:r>
          </w:p>
          <w:p w14:paraId="6EBE4B27" w14:textId="77777777" w:rsidR="003C3F10" w:rsidRDefault="003C3F10" w:rsidP="003C3F10">
            <w:pPr>
              <w:pStyle w:val="TableText"/>
              <w:rPr>
                <w:szCs w:val="18"/>
                <w:lang w:eastAsia="zh-CN"/>
              </w:rPr>
            </w:pPr>
            <w:r>
              <w:rPr>
                <w:szCs w:val="18"/>
                <w:lang w:eastAsia="zh-CN"/>
              </w:rPr>
              <w:t>E59</w:t>
            </w:r>
          </w:p>
          <w:p w14:paraId="130B48DC" w14:textId="77777777" w:rsidR="003C3F10" w:rsidRDefault="003C3F10" w:rsidP="003C3F10">
            <w:pPr>
              <w:pStyle w:val="TableText"/>
              <w:rPr>
                <w:szCs w:val="18"/>
                <w:lang w:eastAsia="zh-CN"/>
              </w:rPr>
            </w:pPr>
            <w:r>
              <w:rPr>
                <w:szCs w:val="18"/>
                <w:lang w:eastAsia="zh-CN"/>
              </w:rPr>
              <w:t>E60</w:t>
            </w:r>
          </w:p>
          <w:p w14:paraId="2103284D" w14:textId="77777777" w:rsidR="003C3F10" w:rsidRDefault="003C3F10" w:rsidP="003C3F10">
            <w:pPr>
              <w:pStyle w:val="TableText"/>
              <w:rPr>
                <w:szCs w:val="18"/>
                <w:lang w:eastAsia="zh-CN"/>
              </w:rPr>
            </w:pPr>
            <w:r>
              <w:rPr>
                <w:szCs w:val="18"/>
                <w:lang w:eastAsia="zh-CN"/>
              </w:rPr>
              <w:t>E61</w:t>
            </w:r>
          </w:p>
          <w:p w14:paraId="1EAE1057" w14:textId="77777777" w:rsidR="003C3F10" w:rsidRDefault="003C3F10" w:rsidP="003C3F10">
            <w:pPr>
              <w:pStyle w:val="TableText"/>
              <w:rPr>
                <w:szCs w:val="18"/>
                <w:lang w:eastAsia="zh-CN"/>
              </w:rPr>
            </w:pPr>
            <w:r>
              <w:rPr>
                <w:szCs w:val="18"/>
                <w:lang w:eastAsia="zh-CN"/>
              </w:rPr>
              <w:t>E63</w:t>
            </w:r>
          </w:p>
          <w:p w14:paraId="7F5D49E3" w14:textId="77777777" w:rsidR="003C3F10" w:rsidRDefault="003C3F10" w:rsidP="003C3F10">
            <w:pPr>
              <w:pStyle w:val="TableText"/>
              <w:rPr>
                <w:szCs w:val="18"/>
                <w:lang w:eastAsia="zh-CN"/>
              </w:rPr>
            </w:pPr>
          </w:p>
          <w:p w14:paraId="567D03F4" w14:textId="4183FBBD" w:rsidR="003C3F10" w:rsidRDefault="003C3F10" w:rsidP="003C3F10">
            <w:pPr>
              <w:pStyle w:val="TableText"/>
              <w:rPr>
                <w:szCs w:val="18"/>
                <w:lang w:eastAsia="zh-CN"/>
              </w:rPr>
            </w:pPr>
            <w:r>
              <w:rPr>
                <w:szCs w:val="18"/>
                <w:lang w:eastAsia="zh-CN"/>
              </w:rPr>
              <w:t>E64</w:t>
            </w:r>
          </w:p>
          <w:p w14:paraId="66B973CB" w14:textId="24A5444B" w:rsidR="003C3F10" w:rsidRPr="00852430" w:rsidRDefault="003C3F10" w:rsidP="003C3F10">
            <w:pPr>
              <w:pStyle w:val="TableText"/>
              <w:rPr>
                <w:szCs w:val="18"/>
                <w:lang w:eastAsia="zh-CN"/>
              </w:rPr>
            </w:pPr>
            <w:r w:rsidRPr="00852430">
              <w:rPr>
                <w:szCs w:val="18"/>
                <w:lang w:eastAsia="zh-CN"/>
              </w:rPr>
              <w:t>M833</w:t>
            </w:r>
          </w:p>
        </w:tc>
        <w:tc>
          <w:tcPr>
            <w:tcW w:w="1134" w:type="dxa"/>
            <w:tcBorders>
              <w:top w:val="single" w:sz="4" w:space="0" w:color="D9D9D9" w:themeColor="background1" w:themeShade="D9"/>
              <w:left w:val="nil"/>
              <w:bottom w:val="nil"/>
              <w:right w:val="nil"/>
            </w:tcBorders>
          </w:tcPr>
          <w:p w14:paraId="051859E9" w14:textId="3A431D97" w:rsidR="003C3F10" w:rsidRPr="00852430" w:rsidRDefault="003C3F10" w:rsidP="002D1903">
            <w:pPr>
              <w:pStyle w:val="TableText"/>
              <w:rPr>
                <w:szCs w:val="18"/>
                <w:lang w:eastAsia="zh-CN"/>
              </w:rPr>
            </w:pPr>
            <w:r w:rsidRPr="00852430">
              <w:rPr>
                <w:szCs w:val="18"/>
                <w:lang w:eastAsia="zh-CN"/>
              </w:rPr>
              <w:lastRenderedPageBreak/>
              <w:t>Included</w:t>
            </w:r>
          </w:p>
          <w:p w14:paraId="123DE3B0" w14:textId="280283B1" w:rsidR="003C3F10" w:rsidRPr="00852430" w:rsidRDefault="003C3F10" w:rsidP="002D1903">
            <w:pPr>
              <w:pStyle w:val="TableText"/>
              <w:rPr>
                <w:szCs w:val="18"/>
                <w:lang w:eastAsia="zh-CN"/>
              </w:rPr>
            </w:pPr>
            <w:r w:rsidRPr="00852430">
              <w:rPr>
                <w:szCs w:val="18"/>
                <w:lang w:eastAsia="zh-CN"/>
              </w:rPr>
              <w:t>Included</w:t>
            </w:r>
          </w:p>
          <w:p w14:paraId="6B549893" w14:textId="51CE9792" w:rsidR="003C3F10" w:rsidRPr="00852430" w:rsidRDefault="003C3F10" w:rsidP="002D1903">
            <w:pPr>
              <w:pStyle w:val="TableText"/>
              <w:rPr>
                <w:szCs w:val="18"/>
                <w:lang w:eastAsia="zh-CN"/>
              </w:rPr>
            </w:pPr>
            <w:r w:rsidRPr="00852430">
              <w:rPr>
                <w:szCs w:val="18"/>
                <w:lang w:eastAsia="zh-CN"/>
              </w:rPr>
              <w:t>Included</w:t>
            </w:r>
          </w:p>
          <w:p w14:paraId="276E1DBD" w14:textId="7D998F0E" w:rsidR="003C3F10" w:rsidRDefault="003C3F10" w:rsidP="002D1903">
            <w:pPr>
              <w:pStyle w:val="TableText"/>
              <w:rPr>
                <w:szCs w:val="18"/>
                <w:lang w:eastAsia="zh-CN"/>
              </w:rPr>
            </w:pPr>
            <w:r w:rsidRPr="00852430">
              <w:rPr>
                <w:szCs w:val="18"/>
                <w:lang w:eastAsia="zh-CN"/>
              </w:rPr>
              <w:t>Included</w:t>
            </w:r>
          </w:p>
          <w:p w14:paraId="4677A983" w14:textId="0712162F" w:rsidR="003C3F10" w:rsidRPr="00852430" w:rsidRDefault="003C3F10" w:rsidP="002D1903">
            <w:pPr>
              <w:pStyle w:val="TableText"/>
              <w:rPr>
                <w:szCs w:val="18"/>
                <w:lang w:eastAsia="zh-CN"/>
              </w:rPr>
            </w:pPr>
          </w:p>
          <w:p w14:paraId="77AED5DC" w14:textId="5BE9B38F" w:rsidR="003C3F10" w:rsidRDefault="003C3F10" w:rsidP="002D1903">
            <w:pPr>
              <w:pStyle w:val="TableText"/>
              <w:rPr>
                <w:szCs w:val="18"/>
                <w:lang w:eastAsia="zh-CN"/>
              </w:rPr>
            </w:pPr>
            <w:r w:rsidRPr="00852430">
              <w:rPr>
                <w:szCs w:val="18"/>
                <w:lang w:eastAsia="zh-CN"/>
              </w:rPr>
              <w:t>Included</w:t>
            </w:r>
          </w:p>
          <w:p w14:paraId="094F5FDF" w14:textId="2F9A4E6A" w:rsidR="003C3F10" w:rsidRPr="00852430" w:rsidRDefault="003C3F10" w:rsidP="002D1903">
            <w:pPr>
              <w:pStyle w:val="TableText"/>
              <w:rPr>
                <w:szCs w:val="18"/>
                <w:lang w:eastAsia="zh-CN"/>
              </w:rPr>
            </w:pPr>
          </w:p>
          <w:p w14:paraId="451DA6BC" w14:textId="357D7A06" w:rsidR="003C3F10" w:rsidRPr="00852430" w:rsidRDefault="003C3F10" w:rsidP="002D1903">
            <w:pPr>
              <w:pStyle w:val="TableText"/>
              <w:rPr>
                <w:szCs w:val="18"/>
                <w:lang w:eastAsia="zh-CN"/>
              </w:rPr>
            </w:pPr>
            <w:r w:rsidRPr="00852430">
              <w:rPr>
                <w:szCs w:val="18"/>
                <w:lang w:eastAsia="zh-CN"/>
              </w:rPr>
              <w:t>Included</w:t>
            </w:r>
          </w:p>
          <w:p w14:paraId="1D924108" w14:textId="201DB2C5" w:rsidR="003C3F10" w:rsidRPr="00852430" w:rsidRDefault="003C3F10" w:rsidP="002D1903">
            <w:pPr>
              <w:pStyle w:val="TableText"/>
              <w:rPr>
                <w:szCs w:val="18"/>
                <w:lang w:eastAsia="zh-CN"/>
              </w:rPr>
            </w:pPr>
            <w:r w:rsidRPr="00852430">
              <w:rPr>
                <w:szCs w:val="18"/>
                <w:lang w:eastAsia="zh-CN"/>
              </w:rPr>
              <w:t>Included</w:t>
            </w:r>
          </w:p>
          <w:p w14:paraId="0ED5955E" w14:textId="31731933" w:rsidR="003C3F10" w:rsidRPr="00852430" w:rsidRDefault="003C3F10" w:rsidP="002D1903">
            <w:pPr>
              <w:pStyle w:val="TableText"/>
              <w:rPr>
                <w:szCs w:val="18"/>
                <w:lang w:eastAsia="zh-CN"/>
              </w:rPr>
            </w:pPr>
            <w:r w:rsidRPr="00852430">
              <w:rPr>
                <w:szCs w:val="18"/>
                <w:lang w:eastAsia="zh-CN"/>
              </w:rPr>
              <w:t>Included</w:t>
            </w:r>
          </w:p>
          <w:p w14:paraId="32CFF93C" w14:textId="70FA4479" w:rsidR="003C3F10" w:rsidRPr="00852430" w:rsidRDefault="003C3F10" w:rsidP="002D1903">
            <w:pPr>
              <w:pStyle w:val="TableText"/>
              <w:rPr>
                <w:szCs w:val="18"/>
                <w:lang w:eastAsia="zh-CN"/>
              </w:rPr>
            </w:pPr>
            <w:r w:rsidRPr="00852430">
              <w:rPr>
                <w:szCs w:val="18"/>
                <w:lang w:eastAsia="zh-CN"/>
              </w:rPr>
              <w:t>Included</w:t>
            </w:r>
          </w:p>
          <w:p w14:paraId="6F995493" w14:textId="45A69CBB" w:rsidR="003C3F10" w:rsidRPr="00852430" w:rsidRDefault="003C3F10" w:rsidP="002D1903">
            <w:pPr>
              <w:pStyle w:val="TableText"/>
              <w:rPr>
                <w:szCs w:val="18"/>
                <w:lang w:eastAsia="zh-CN"/>
              </w:rPr>
            </w:pPr>
            <w:r w:rsidRPr="00852430">
              <w:rPr>
                <w:szCs w:val="18"/>
                <w:lang w:eastAsia="zh-CN"/>
              </w:rPr>
              <w:t>Included</w:t>
            </w:r>
          </w:p>
          <w:p w14:paraId="684E8D2D" w14:textId="21CEBD70" w:rsidR="003C3F10" w:rsidRPr="00852430" w:rsidRDefault="003C3F10" w:rsidP="002D1903">
            <w:pPr>
              <w:pStyle w:val="TableText"/>
              <w:rPr>
                <w:szCs w:val="18"/>
                <w:lang w:eastAsia="zh-CN"/>
              </w:rPr>
            </w:pPr>
            <w:r w:rsidRPr="00852430">
              <w:rPr>
                <w:szCs w:val="18"/>
                <w:lang w:eastAsia="zh-CN"/>
              </w:rPr>
              <w:t>Included</w:t>
            </w:r>
          </w:p>
          <w:p w14:paraId="288AE844" w14:textId="059F2757" w:rsidR="003C3F10" w:rsidRPr="00852430" w:rsidRDefault="003C3F10" w:rsidP="002D1903">
            <w:pPr>
              <w:pStyle w:val="TableText"/>
              <w:rPr>
                <w:szCs w:val="18"/>
                <w:lang w:eastAsia="zh-CN"/>
              </w:rPr>
            </w:pPr>
            <w:r w:rsidRPr="00852430">
              <w:rPr>
                <w:szCs w:val="18"/>
                <w:lang w:eastAsia="zh-CN"/>
              </w:rPr>
              <w:t>Included</w:t>
            </w:r>
          </w:p>
          <w:p w14:paraId="73FD4846" w14:textId="4566BFC3" w:rsidR="003C3F10" w:rsidRPr="00852430" w:rsidRDefault="003C3F10" w:rsidP="002D1903">
            <w:pPr>
              <w:pStyle w:val="TableText"/>
              <w:rPr>
                <w:szCs w:val="18"/>
                <w:lang w:eastAsia="zh-CN"/>
              </w:rPr>
            </w:pPr>
            <w:r w:rsidRPr="00852430">
              <w:rPr>
                <w:szCs w:val="18"/>
                <w:lang w:eastAsia="zh-CN"/>
              </w:rPr>
              <w:t>Included</w:t>
            </w:r>
          </w:p>
          <w:p w14:paraId="56CAA1E2" w14:textId="1182891E" w:rsidR="003C3F10" w:rsidRPr="00852430" w:rsidRDefault="003C3F10" w:rsidP="002D1903">
            <w:pPr>
              <w:pStyle w:val="TableText"/>
              <w:rPr>
                <w:szCs w:val="18"/>
                <w:lang w:eastAsia="zh-CN"/>
              </w:rPr>
            </w:pPr>
            <w:r w:rsidRPr="00852430">
              <w:rPr>
                <w:szCs w:val="18"/>
                <w:lang w:eastAsia="zh-CN"/>
              </w:rPr>
              <w:t>Included</w:t>
            </w:r>
          </w:p>
          <w:p w14:paraId="36B15011" w14:textId="5748A2EE" w:rsidR="003C3F10" w:rsidRPr="00852430" w:rsidRDefault="003C3F10" w:rsidP="002D1903">
            <w:pPr>
              <w:pStyle w:val="TableText"/>
              <w:rPr>
                <w:szCs w:val="18"/>
                <w:lang w:eastAsia="zh-CN"/>
              </w:rPr>
            </w:pPr>
            <w:r w:rsidRPr="00852430">
              <w:rPr>
                <w:szCs w:val="18"/>
                <w:lang w:eastAsia="zh-CN"/>
              </w:rPr>
              <w:lastRenderedPageBreak/>
              <w:t>Included</w:t>
            </w:r>
          </w:p>
          <w:p w14:paraId="4B596468" w14:textId="3487266E" w:rsidR="003C3F10" w:rsidRPr="00852430" w:rsidRDefault="003C3F10" w:rsidP="002D1903">
            <w:pPr>
              <w:pStyle w:val="TableText"/>
              <w:rPr>
                <w:szCs w:val="18"/>
                <w:lang w:eastAsia="zh-CN"/>
              </w:rPr>
            </w:pPr>
            <w:r w:rsidRPr="00852430">
              <w:rPr>
                <w:szCs w:val="18"/>
                <w:lang w:eastAsia="zh-CN"/>
              </w:rPr>
              <w:t>Included</w:t>
            </w:r>
          </w:p>
          <w:p w14:paraId="3F6DC784" w14:textId="2E65A39A" w:rsidR="003C3F10" w:rsidRPr="00852430" w:rsidRDefault="003C3F10" w:rsidP="002D1903">
            <w:pPr>
              <w:pStyle w:val="TableText"/>
              <w:rPr>
                <w:szCs w:val="18"/>
                <w:lang w:eastAsia="zh-CN"/>
              </w:rPr>
            </w:pPr>
            <w:r w:rsidRPr="00852430">
              <w:rPr>
                <w:szCs w:val="18"/>
                <w:lang w:eastAsia="zh-CN"/>
              </w:rPr>
              <w:t>Included</w:t>
            </w:r>
          </w:p>
          <w:p w14:paraId="718BF5B5" w14:textId="60B522C0" w:rsidR="003C3F10" w:rsidRPr="00852430" w:rsidRDefault="003C3F10" w:rsidP="002D1903">
            <w:pPr>
              <w:pStyle w:val="TableText"/>
              <w:rPr>
                <w:szCs w:val="18"/>
                <w:lang w:eastAsia="zh-CN"/>
              </w:rPr>
            </w:pPr>
            <w:r w:rsidRPr="00852430">
              <w:rPr>
                <w:szCs w:val="18"/>
                <w:lang w:eastAsia="zh-CN"/>
              </w:rPr>
              <w:t>Included</w:t>
            </w:r>
          </w:p>
          <w:p w14:paraId="215E0A08" w14:textId="2003080D" w:rsidR="003C3F10" w:rsidRDefault="003C3F10" w:rsidP="002D1903">
            <w:pPr>
              <w:pStyle w:val="TableText"/>
              <w:rPr>
                <w:szCs w:val="18"/>
                <w:lang w:eastAsia="zh-CN"/>
              </w:rPr>
            </w:pPr>
            <w:r w:rsidRPr="00852430">
              <w:rPr>
                <w:szCs w:val="18"/>
                <w:lang w:eastAsia="zh-CN"/>
              </w:rPr>
              <w:t>Included</w:t>
            </w:r>
          </w:p>
          <w:p w14:paraId="4C8BB024" w14:textId="2F58AE92" w:rsidR="003C3F10" w:rsidRDefault="003C3F10" w:rsidP="002D1903">
            <w:pPr>
              <w:pStyle w:val="TableText"/>
              <w:rPr>
                <w:szCs w:val="18"/>
                <w:lang w:eastAsia="zh-CN"/>
              </w:rPr>
            </w:pPr>
          </w:p>
          <w:p w14:paraId="16B49B91" w14:textId="782DD454" w:rsidR="003C3F10" w:rsidRPr="00852430" w:rsidRDefault="003C3F10" w:rsidP="002D1903">
            <w:pPr>
              <w:pStyle w:val="TableText"/>
              <w:rPr>
                <w:szCs w:val="18"/>
                <w:lang w:eastAsia="zh-CN"/>
              </w:rPr>
            </w:pPr>
            <w:r w:rsidRPr="00852430">
              <w:rPr>
                <w:szCs w:val="18"/>
                <w:lang w:eastAsia="zh-CN"/>
              </w:rPr>
              <w:t>Included</w:t>
            </w:r>
          </w:p>
          <w:p w14:paraId="739C11AD" w14:textId="11378AB0" w:rsidR="003C3F10" w:rsidRPr="00852430" w:rsidRDefault="003C3F10" w:rsidP="002D1903">
            <w:pPr>
              <w:pStyle w:val="TableText"/>
              <w:rPr>
                <w:szCs w:val="18"/>
                <w:lang w:eastAsia="zh-CN"/>
              </w:rPr>
            </w:pPr>
            <w:r w:rsidRPr="00852430">
              <w:rPr>
                <w:szCs w:val="18"/>
                <w:lang w:eastAsia="zh-CN"/>
              </w:rPr>
              <w:t>Excluded</w:t>
            </w:r>
          </w:p>
        </w:tc>
        <w:tc>
          <w:tcPr>
            <w:tcW w:w="1276" w:type="dxa"/>
            <w:tcBorders>
              <w:top w:val="single" w:sz="4" w:space="0" w:color="D9D9D9" w:themeColor="background1" w:themeShade="D9"/>
              <w:left w:val="nil"/>
              <w:bottom w:val="nil"/>
              <w:right w:val="nil"/>
            </w:tcBorders>
          </w:tcPr>
          <w:p w14:paraId="659AAB01" w14:textId="7720FA63" w:rsidR="003C3F10" w:rsidRPr="00852430" w:rsidRDefault="003C3F10" w:rsidP="002D1903">
            <w:pPr>
              <w:pStyle w:val="TableText"/>
              <w:rPr>
                <w:szCs w:val="18"/>
                <w:lang w:eastAsia="zh-CN"/>
              </w:rPr>
            </w:pPr>
            <w:r w:rsidRPr="00852430">
              <w:rPr>
                <w:szCs w:val="18"/>
                <w:lang w:eastAsia="zh-CN"/>
              </w:rPr>
              <w:lastRenderedPageBreak/>
              <w:t>Included</w:t>
            </w:r>
          </w:p>
          <w:p w14:paraId="799F41D1" w14:textId="7B9000C7" w:rsidR="003C3F10" w:rsidRPr="00852430" w:rsidRDefault="003C3F10" w:rsidP="002D1903">
            <w:pPr>
              <w:pStyle w:val="TableText"/>
              <w:rPr>
                <w:szCs w:val="18"/>
                <w:lang w:eastAsia="zh-CN"/>
              </w:rPr>
            </w:pPr>
            <w:r w:rsidRPr="00852430">
              <w:rPr>
                <w:szCs w:val="18"/>
                <w:lang w:eastAsia="zh-CN"/>
              </w:rPr>
              <w:t>Included</w:t>
            </w:r>
          </w:p>
          <w:p w14:paraId="6DACE3D0" w14:textId="295A3EEB" w:rsidR="003C3F10" w:rsidRPr="00852430" w:rsidRDefault="003C3F10" w:rsidP="002D1903">
            <w:pPr>
              <w:pStyle w:val="TableText"/>
              <w:rPr>
                <w:szCs w:val="18"/>
                <w:lang w:eastAsia="zh-CN"/>
              </w:rPr>
            </w:pPr>
            <w:r w:rsidRPr="00852430">
              <w:rPr>
                <w:szCs w:val="18"/>
                <w:lang w:eastAsia="zh-CN"/>
              </w:rPr>
              <w:t>Included</w:t>
            </w:r>
          </w:p>
          <w:p w14:paraId="1CAC8A31" w14:textId="062C7712" w:rsidR="003C3F10" w:rsidRDefault="003C3F10" w:rsidP="002D1903">
            <w:pPr>
              <w:pStyle w:val="TableText"/>
              <w:rPr>
                <w:szCs w:val="18"/>
                <w:lang w:eastAsia="zh-CN"/>
              </w:rPr>
            </w:pPr>
            <w:r w:rsidRPr="00852430">
              <w:rPr>
                <w:szCs w:val="18"/>
                <w:lang w:eastAsia="zh-CN"/>
              </w:rPr>
              <w:t>Included</w:t>
            </w:r>
          </w:p>
          <w:p w14:paraId="223E355F" w14:textId="72E09BC4" w:rsidR="003C3F10" w:rsidRPr="00852430" w:rsidRDefault="003C3F10" w:rsidP="002D1903">
            <w:pPr>
              <w:pStyle w:val="TableText"/>
              <w:rPr>
                <w:szCs w:val="18"/>
                <w:lang w:eastAsia="zh-CN"/>
              </w:rPr>
            </w:pPr>
          </w:p>
          <w:p w14:paraId="4792407F" w14:textId="2DC4B12E" w:rsidR="003C3F10" w:rsidRDefault="003C3F10" w:rsidP="002D1903">
            <w:pPr>
              <w:pStyle w:val="TableText"/>
              <w:rPr>
                <w:szCs w:val="18"/>
                <w:lang w:eastAsia="zh-CN"/>
              </w:rPr>
            </w:pPr>
            <w:r w:rsidRPr="00852430">
              <w:rPr>
                <w:szCs w:val="18"/>
                <w:lang w:eastAsia="zh-CN"/>
              </w:rPr>
              <w:t>Included</w:t>
            </w:r>
          </w:p>
          <w:p w14:paraId="50C130D0" w14:textId="6DCDF8AA" w:rsidR="003C3F10" w:rsidRPr="00852430" w:rsidRDefault="003C3F10" w:rsidP="002D1903">
            <w:pPr>
              <w:pStyle w:val="TableText"/>
              <w:rPr>
                <w:szCs w:val="18"/>
                <w:lang w:eastAsia="zh-CN"/>
              </w:rPr>
            </w:pPr>
          </w:p>
          <w:p w14:paraId="1E7A6BE3" w14:textId="7D057B48" w:rsidR="003C3F10" w:rsidRPr="00852430" w:rsidRDefault="003C3F10" w:rsidP="002D1903">
            <w:pPr>
              <w:pStyle w:val="TableText"/>
              <w:rPr>
                <w:szCs w:val="18"/>
                <w:lang w:eastAsia="zh-CN"/>
              </w:rPr>
            </w:pPr>
            <w:r w:rsidRPr="00852430">
              <w:rPr>
                <w:szCs w:val="18"/>
                <w:lang w:eastAsia="zh-CN"/>
              </w:rPr>
              <w:t>Included</w:t>
            </w:r>
          </w:p>
          <w:p w14:paraId="5989B283" w14:textId="728A4AC1" w:rsidR="003C3F10" w:rsidRPr="00852430" w:rsidRDefault="003C3F10" w:rsidP="002D1903">
            <w:pPr>
              <w:pStyle w:val="TableText"/>
              <w:rPr>
                <w:szCs w:val="18"/>
                <w:lang w:eastAsia="zh-CN"/>
              </w:rPr>
            </w:pPr>
            <w:r w:rsidRPr="00852430">
              <w:rPr>
                <w:szCs w:val="18"/>
                <w:lang w:eastAsia="zh-CN"/>
              </w:rPr>
              <w:t>Included</w:t>
            </w:r>
          </w:p>
          <w:p w14:paraId="12923DA2" w14:textId="6BF714C2" w:rsidR="003C3F10" w:rsidRPr="00852430" w:rsidRDefault="003C3F10" w:rsidP="002D1903">
            <w:pPr>
              <w:pStyle w:val="TableText"/>
              <w:rPr>
                <w:szCs w:val="18"/>
                <w:lang w:eastAsia="zh-CN"/>
              </w:rPr>
            </w:pPr>
            <w:r w:rsidRPr="00852430">
              <w:rPr>
                <w:szCs w:val="18"/>
                <w:lang w:eastAsia="zh-CN"/>
              </w:rPr>
              <w:t>Included</w:t>
            </w:r>
          </w:p>
          <w:p w14:paraId="0F5334DD" w14:textId="51E9CE06" w:rsidR="003C3F10" w:rsidRPr="00852430" w:rsidRDefault="003C3F10" w:rsidP="002D1903">
            <w:pPr>
              <w:pStyle w:val="TableText"/>
              <w:rPr>
                <w:szCs w:val="18"/>
                <w:lang w:eastAsia="zh-CN"/>
              </w:rPr>
            </w:pPr>
            <w:r w:rsidRPr="00852430">
              <w:rPr>
                <w:szCs w:val="18"/>
                <w:lang w:eastAsia="zh-CN"/>
              </w:rPr>
              <w:t>Included</w:t>
            </w:r>
          </w:p>
          <w:p w14:paraId="061FC0EE" w14:textId="1BFB1B03" w:rsidR="003C3F10" w:rsidRPr="00852430" w:rsidRDefault="003C3F10" w:rsidP="002D1903">
            <w:pPr>
              <w:pStyle w:val="TableText"/>
              <w:rPr>
                <w:szCs w:val="18"/>
                <w:lang w:eastAsia="zh-CN"/>
              </w:rPr>
            </w:pPr>
            <w:r w:rsidRPr="00852430">
              <w:rPr>
                <w:szCs w:val="18"/>
                <w:lang w:eastAsia="zh-CN"/>
              </w:rPr>
              <w:t>Included</w:t>
            </w:r>
          </w:p>
          <w:p w14:paraId="0B39183F" w14:textId="640EBD0D" w:rsidR="003C3F10" w:rsidRPr="00852430" w:rsidRDefault="003C3F10" w:rsidP="002D1903">
            <w:pPr>
              <w:pStyle w:val="TableText"/>
              <w:rPr>
                <w:szCs w:val="18"/>
                <w:lang w:eastAsia="zh-CN"/>
              </w:rPr>
            </w:pPr>
            <w:r w:rsidRPr="00852430">
              <w:rPr>
                <w:szCs w:val="18"/>
                <w:lang w:eastAsia="zh-CN"/>
              </w:rPr>
              <w:t>Included</w:t>
            </w:r>
          </w:p>
          <w:p w14:paraId="2863DBB1" w14:textId="1880C8FC" w:rsidR="003C3F10" w:rsidRPr="00852430" w:rsidRDefault="003C3F10" w:rsidP="002D1903">
            <w:pPr>
              <w:pStyle w:val="TableText"/>
              <w:rPr>
                <w:szCs w:val="18"/>
                <w:lang w:eastAsia="zh-CN"/>
              </w:rPr>
            </w:pPr>
            <w:r w:rsidRPr="00852430">
              <w:rPr>
                <w:szCs w:val="18"/>
                <w:lang w:eastAsia="zh-CN"/>
              </w:rPr>
              <w:t>Included</w:t>
            </w:r>
          </w:p>
          <w:p w14:paraId="19EFCEA0" w14:textId="0333B675" w:rsidR="003C3F10" w:rsidRPr="00852430" w:rsidRDefault="003C3F10" w:rsidP="002D1903">
            <w:pPr>
              <w:pStyle w:val="TableText"/>
              <w:rPr>
                <w:szCs w:val="18"/>
                <w:lang w:eastAsia="zh-CN"/>
              </w:rPr>
            </w:pPr>
            <w:r w:rsidRPr="00852430">
              <w:rPr>
                <w:szCs w:val="18"/>
                <w:lang w:eastAsia="zh-CN"/>
              </w:rPr>
              <w:t>Included</w:t>
            </w:r>
          </w:p>
          <w:p w14:paraId="1FD681E1" w14:textId="6ED62D9C" w:rsidR="003C3F10" w:rsidRPr="00852430" w:rsidRDefault="003C3F10" w:rsidP="002D1903">
            <w:pPr>
              <w:pStyle w:val="TableText"/>
              <w:rPr>
                <w:szCs w:val="18"/>
                <w:lang w:eastAsia="zh-CN"/>
              </w:rPr>
            </w:pPr>
            <w:r w:rsidRPr="00852430">
              <w:rPr>
                <w:szCs w:val="18"/>
                <w:lang w:eastAsia="zh-CN"/>
              </w:rPr>
              <w:t>Included</w:t>
            </w:r>
          </w:p>
          <w:p w14:paraId="03415F98" w14:textId="16AE50A0" w:rsidR="003C3F10" w:rsidRPr="00852430" w:rsidRDefault="003C3F10" w:rsidP="002D1903">
            <w:pPr>
              <w:pStyle w:val="TableText"/>
              <w:rPr>
                <w:szCs w:val="18"/>
                <w:lang w:eastAsia="zh-CN"/>
              </w:rPr>
            </w:pPr>
            <w:r w:rsidRPr="00852430">
              <w:rPr>
                <w:szCs w:val="18"/>
                <w:lang w:eastAsia="zh-CN"/>
              </w:rPr>
              <w:lastRenderedPageBreak/>
              <w:t>Included</w:t>
            </w:r>
          </w:p>
          <w:p w14:paraId="7DFD0F4D" w14:textId="18B872A1" w:rsidR="003C3F10" w:rsidRPr="00852430" w:rsidRDefault="003C3F10" w:rsidP="002D1903">
            <w:pPr>
              <w:pStyle w:val="TableText"/>
              <w:rPr>
                <w:szCs w:val="18"/>
                <w:lang w:eastAsia="zh-CN"/>
              </w:rPr>
            </w:pPr>
            <w:r w:rsidRPr="00852430">
              <w:rPr>
                <w:szCs w:val="18"/>
                <w:lang w:eastAsia="zh-CN"/>
              </w:rPr>
              <w:t>Included</w:t>
            </w:r>
          </w:p>
          <w:p w14:paraId="7040E8F2" w14:textId="13B48953" w:rsidR="003C3F10" w:rsidRPr="00852430" w:rsidRDefault="003C3F10" w:rsidP="002D1903">
            <w:pPr>
              <w:pStyle w:val="TableText"/>
              <w:rPr>
                <w:szCs w:val="18"/>
                <w:lang w:eastAsia="zh-CN"/>
              </w:rPr>
            </w:pPr>
            <w:r w:rsidRPr="00852430">
              <w:rPr>
                <w:szCs w:val="18"/>
                <w:lang w:eastAsia="zh-CN"/>
              </w:rPr>
              <w:t>Included</w:t>
            </w:r>
          </w:p>
          <w:p w14:paraId="053572F2" w14:textId="2A205A59" w:rsidR="003C3F10" w:rsidRPr="00852430" w:rsidRDefault="003C3F10" w:rsidP="002D1903">
            <w:pPr>
              <w:pStyle w:val="TableText"/>
              <w:rPr>
                <w:szCs w:val="18"/>
                <w:lang w:eastAsia="zh-CN"/>
              </w:rPr>
            </w:pPr>
            <w:r w:rsidRPr="00852430">
              <w:rPr>
                <w:szCs w:val="18"/>
                <w:lang w:eastAsia="zh-CN"/>
              </w:rPr>
              <w:t>Included</w:t>
            </w:r>
          </w:p>
          <w:p w14:paraId="6E875819" w14:textId="3636D163" w:rsidR="003C3F10" w:rsidRDefault="003C3F10" w:rsidP="002D1903">
            <w:pPr>
              <w:pStyle w:val="TableText"/>
              <w:rPr>
                <w:szCs w:val="18"/>
                <w:lang w:eastAsia="zh-CN"/>
              </w:rPr>
            </w:pPr>
            <w:r w:rsidRPr="00852430">
              <w:rPr>
                <w:szCs w:val="18"/>
                <w:lang w:eastAsia="zh-CN"/>
              </w:rPr>
              <w:t>Included</w:t>
            </w:r>
          </w:p>
          <w:p w14:paraId="33FD3860" w14:textId="77777777" w:rsidR="003C3F10" w:rsidRDefault="003C3F10" w:rsidP="002D1903">
            <w:pPr>
              <w:pStyle w:val="TableText"/>
              <w:rPr>
                <w:szCs w:val="18"/>
                <w:lang w:eastAsia="zh-CN"/>
              </w:rPr>
            </w:pPr>
          </w:p>
          <w:p w14:paraId="44878E19" w14:textId="091DF5EA" w:rsidR="003C3F10" w:rsidRPr="00852430" w:rsidRDefault="003C3F10" w:rsidP="002D1903">
            <w:pPr>
              <w:pStyle w:val="TableText"/>
              <w:rPr>
                <w:szCs w:val="18"/>
                <w:lang w:eastAsia="zh-CN"/>
              </w:rPr>
            </w:pPr>
            <w:r w:rsidRPr="00852430">
              <w:rPr>
                <w:szCs w:val="18"/>
                <w:lang w:eastAsia="zh-CN"/>
              </w:rPr>
              <w:t>Included</w:t>
            </w:r>
          </w:p>
          <w:p w14:paraId="455F1F5F" w14:textId="5D6FD91D" w:rsidR="003C3F10" w:rsidRPr="00852430" w:rsidRDefault="003C3F10" w:rsidP="002D1903">
            <w:pPr>
              <w:pStyle w:val="TableText"/>
              <w:rPr>
                <w:szCs w:val="18"/>
                <w:lang w:eastAsia="zh-CN"/>
              </w:rPr>
            </w:pPr>
            <w:r>
              <w:rPr>
                <w:szCs w:val="18"/>
                <w:lang w:eastAsia="zh-CN"/>
              </w:rPr>
              <w:t>I</w:t>
            </w:r>
            <w:r w:rsidRPr="00852430">
              <w:rPr>
                <w:szCs w:val="18"/>
                <w:lang w:eastAsia="zh-CN"/>
              </w:rPr>
              <w:t>ncluded</w:t>
            </w:r>
          </w:p>
        </w:tc>
        <w:tc>
          <w:tcPr>
            <w:tcW w:w="1949" w:type="dxa"/>
            <w:tcBorders>
              <w:top w:val="single" w:sz="4" w:space="0" w:color="D9D9D9" w:themeColor="background1" w:themeShade="D9"/>
              <w:left w:val="nil"/>
              <w:bottom w:val="nil"/>
            </w:tcBorders>
          </w:tcPr>
          <w:p w14:paraId="6D434D5C" w14:textId="77777777" w:rsidR="003C3F10" w:rsidRPr="00852430" w:rsidRDefault="003C3F10" w:rsidP="002D1903">
            <w:pPr>
              <w:rPr>
                <w:rFonts w:ascii="Times New Roman" w:hAnsi="Times New Roman"/>
                <w:sz w:val="18"/>
                <w:szCs w:val="18"/>
                <w:lang w:eastAsia="zh-CN"/>
              </w:rPr>
            </w:pPr>
          </w:p>
        </w:tc>
      </w:tr>
      <w:tr w:rsidR="003C3F10" w:rsidRPr="00852430" w14:paraId="578026EE" w14:textId="77777777" w:rsidTr="009860EF">
        <w:tc>
          <w:tcPr>
            <w:tcW w:w="2545" w:type="dxa"/>
            <w:gridSpan w:val="2"/>
            <w:tcBorders>
              <w:top w:val="nil"/>
            </w:tcBorders>
            <w:shd w:val="clear" w:color="auto" w:fill="F2F2F2" w:themeFill="background1" w:themeFillShade="F2"/>
          </w:tcPr>
          <w:p w14:paraId="55334259" w14:textId="77777777" w:rsidR="003C3F10" w:rsidRPr="00852430" w:rsidRDefault="003C3F10" w:rsidP="003C3F10">
            <w:pPr>
              <w:pStyle w:val="TableText"/>
              <w:rPr>
                <w:b/>
                <w:szCs w:val="18"/>
                <w:lang w:eastAsia="zh-CN"/>
              </w:rPr>
            </w:pPr>
            <w:r w:rsidRPr="00852430">
              <w:rPr>
                <w:b/>
                <w:szCs w:val="18"/>
                <w:lang w:eastAsia="zh-CN"/>
              </w:rPr>
              <w:t>Cardiovascular diseases</w:t>
            </w:r>
          </w:p>
        </w:tc>
        <w:tc>
          <w:tcPr>
            <w:tcW w:w="4685" w:type="dxa"/>
            <w:tcBorders>
              <w:top w:val="nil"/>
              <w:right w:val="nil"/>
            </w:tcBorders>
            <w:shd w:val="clear" w:color="auto" w:fill="F2F2F2" w:themeFill="background1" w:themeFillShade="F2"/>
          </w:tcPr>
          <w:p w14:paraId="2A852C6C" w14:textId="77777777" w:rsidR="003C3F10" w:rsidRPr="00852430" w:rsidRDefault="003C3F10" w:rsidP="003C3F10">
            <w:pPr>
              <w:pStyle w:val="TableText"/>
              <w:rPr>
                <w:b/>
                <w:szCs w:val="18"/>
                <w:lang w:eastAsia="zh-CN"/>
              </w:rPr>
            </w:pPr>
          </w:p>
        </w:tc>
        <w:tc>
          <w:tcPr>
            <w:tcW w:w="1984" w:type="dxa"/>
            <w:tcBorders>
              <w:top w:val="nil"/>
              <w:left w:val="nil"/>
              <w:right w:val="nil"/>
            </w:tcBorders>
            <w:shd w:val="clear" w:color="auto" w:fill="F2F2F2" w:themeFill="background1" w:themeFillShade="F2"/>
          </w:tcPr>
          <w:p w14:paraId="5205E7C7" w14:textId="77777777" w:rsidR="003C3F10" w:rsidRPr="00852430" w:rsidRDefault="003C3F10" w:rsidP="003C3F10">
            <w:pPr>
              <w:pStyle w:val="TableText"/>
              <w:rPr>
                <w:b/>
                <w:szCs w:val="18"/>
                <w:lang w:eastAsia="zh-CN"/>
              </w:rPr>
            </w:pPr>
          </w:p>
        </w:tc>
        <w:tc>
          <w:tcPr>
            <w:tcW w:w="1134" w:type="dxa"/>
            <w:tcBorders>
              <w:top w:val="nil"/>
              <w:left w:val="nil"/>
            </w:tcBorders>
            <w:shd w:val="clear" w:color="auto" w:fill="F2F2F2" w:themeFill="background1" w:themeFillShade="F2"/>
          </w:tcPr>
          <w:p w14:paraId="47998E24" w14:textId="77777777" w:rsidR="003C3F10" w:rsidRPr="00852430" w:rsidRDefault="003C3F10" w:rsidP="002D1903">
            <w:pPr>
              <w:pStyle w:val="TableText"/>
              <w:rPr>
                <w:b/>
                <w:szCs w:val="18"/>
                <w:lang w:eastAsia="zh-CN"/>
              </w:rPr>
            </w:pPr>
          </w:p>
        </w:tc>
        <w:tc>
          <w:tcPr>
            <w:tcW w:w="1276" w:type="dxa"/>
            <w:tcBorders>
              <w:top w:val="nil"/>
            </w:tcBorders>
            <w:shd w:val="clear" w:color="auto" w:fill="F2F2F2" w:themeFill="background1" w:themeFillShade="F2"/>
          </w:tcPr>
          <w:p w14:paraId="68EED48A" w14:textId="77777777" w:rsidR="003C3F10" w:rsidRPr="00852430" w:rsidRDefault="003C3F10" w:rsidP="002D1903">
            <w:pPr>
              <w:pStyle w:val="TableText"/>
              <w:rPr>
                <w:b/>
                <w:szCs w:val="18"/>
                <w:lang w:eastAsia="zh-CN"/>
              </w:rPr>
            </w:pPr>
          </w:p>
        </w:tc>
        <w:tc>
          <w:tcPr>
            <w:tcW w:w="1949" w:type="dxa"/>
            <w:tcBorders>
              <w:top w:val="nil"/>
            </w:tcBorders>
            <w:shd w:val="clear" w:color="auto" w:fill="F2F2F2" w:themeFill="background1" w:themeFillShade="F2"/>
          </w:tcPr>
          <w:p w14:paraId="2D5CADB1" w14:textId="77777777" w:rsidR="003C3F10" w:rsidRPr="00852430" w:rsidRDefault="003C3F10" w:rsidP="002D1903">
            <w:pPr>
              <w:pStyle w:val="TableText"/>
              <w:rPr>
                <w:b/>
                <w:szCs w:val="18"/>
                <w:lang w:eastAsia="zh-CN"/>
              </w:rPr>
            </w:pPr>
          </w:p>
        </w:tc>
      </w:tr>
      <w:tr w:rsidR="003C3F10" w:rsidRPr="00852430" w14:paraId="76224D84" w14:textId="77777777" w:rsidTr="009860EF">
        <w:tc>
          <w:tcPr>
            <w:tcW w:w="2545" w:type="dxa"/>
            <w:gridSpan w:val="2"/>
          </w:tcPr>
          <w:p w14:paraId="6A626B2D" w14:textId="77777777" w:rsidR="003C3F10" w:rsidRPr="00852430" w:rsidRDefault="003C3F10" w:rsidP="003C3F10">
            <w:pPr>
              <w:pStyle w:val="TableText"/>
              <w:rPr>
                <w:szCs w:val="18"/>
                <w:lang w:eastAsia="zh-CN"/>
              </w:rPr>
            </w:pPr>
            <w:r w:rsidRPr="00852430">
              <w:rPr>
                <w:szCs w:val="18"/>
                <w:lang w:eastAsia="zh-CN"/>
              </w:rPr>
              <w:t>Acute rheumatic fever</w:t>
            </w:r>
            <w:r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Y3JpcHQiIHNpemU9IjEwIj4zICw3ICw5ICwxMDwvc3R5bGU+PC9EaXNwbGF5VGV4dD48cmVjb3Jk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</w:fldData>
              </w:fldChar>
            </w:r>
            <w:r w:rsidRPr="00B92072">
              <w:rPr>
                <w:b/>
                <w:noProof/>
                <w:szCs w:val="18"/>
                <w:vertAlign w:val="superscript"/>
                <w:lang w:eastAsia="zh-CN"/>
              </w:rPr>
              <w:instrText xml:space="preserve"> ADDIN EN.CITE </w:instrText>
            </w:r>
            <w:r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Y3JpcHQiIHNpemU9IjEwIj4zICw3ICw5ICwxMDwvc3R5bGU+PC9EaXNwbGF5VGV4dD48cmVjb3Jk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</w:fldData>
              </w:fldChar>
            </w:r>
            <w:r w:rsidRPr="00B92072">
              <w:rPr>
                <w:b/>
                <w:noProof/>
                <w:szCs w:val="18"/>
                <w:vertAlign w:val="superscript"/>
                <w:lang w:eastAsia="zh-CN"/>
              </w:rPr>
              <w:instrText xml:space="preserve"> ADDIN EN.CITE.DATA </w:instrText>
            </w:r>
            <w:r w:rsidRPr="00B92072">
              <w:rPr>
                <w:b/>
                <w:noProof/>
                <w:szCs w:val="18"/>
                <w:vertAlign w:val="superscript"/>
                <w:lang w:eastAsia="zh-CN"/>
              </w:rPr>
            </w:r>
            <w:r w:rsidRPr="00B92072">
              <w:rPr>
                <w:b/>
                <w:noProof/>
                <w:szCs w:val="18"/>
                <w:vertAlign w:val="superscript"/>
                <w:lang w:eastAsia="zh-CN"/>
              </w:rPr>
              <w:fldChar w:fldCharType="end"/>
            </w:r>
            <w:r w:rsidRPr="00B92072">
              <w:rPr>
                <w:b/>
                <w:noProof/>
                <w:szCs w:val="18"/>
                <w:vertAlign w:val="superscript"/>
                <w:lang w:eastAsia="zh-CN"/>
              </w:rPr>
            </w:r>
            <w:r w:rsidRPr="00B92072">
              <w:rPr>
                <w:b/>
                <w:noProof/>
                <w:szCs w:val="18"/>
                <w:vertAlign w:val="superscript"/>
                <w:lang w:eastAsia="zh-CN"/>
              </w:rPr>
              <w:fldChar w:fldCharType="separate"/>
            </w:r>
            <w:hyperlink w:anchor="_ENREF_3" w:tooltip="Anderson, 2012 #137" w:history="1">
              <w:r w:rsidRPr="00B92072">
                <w:rPr>
                  <w:b/>
                  <w:noProof/>
                  <w:szCs w:val="18"/>
                  <w:vertAlign w:val="superscript"/>
                  <w:lang w:eastAsia="zh-CN"/>
                </w:rPr>
                <w:t>3</w:t>
              </w:r>
            </w:hyperlink>
            <w:r w:rsidRPr="00B92072">
              <w:rPr>
                <w:b/>
                <w:noProof/>
                <w:szCs w:val="18"/>
                <w:vertAlign w:val="superscript"/>
                <w:lang w:eastAsia="zh-CN"/>
              </w:rPr>
              <w:t xml:space="preserve">, </w:t>
            </w:r>
            <w:hyperlink w:anchor="_ENREF_7" w:tooltip="Ministry of Health, 2019 #152" w:history="1">
              <w:r w:rsidRPr="00B92072">
                <w:rPr>
                  <w:b/>
                  <w:noProof/>
                  <w:szCs w:val="18"/>
                  <w:vertAlign w:val="superscript"/>
                  <w:lang w:eastAsia="zh-CN"/>
                </w:rPr>
                <w:t>7</w:t>
              </w:r>
            </w:hyperlink>
            <w:r w:rsidRPr="00B92072">
              <w:rPr>
                <w:b/>
                <w:noProof/>
                <w:szCs w:val="18"/>
                <w:vertAlign w:val="superscript"/>
                <w:lang w:eastAsia="zh-CN"/>
              </w:rPr>
              <w:t xml:space="preserve">, </w:t>
            </w:r>
            <w:hyperlink w:anchor="_ENREF_9" w:tooltip="Aung, 2019 #145" w:history="1">
              <w:r w:rsidRPr="00B92072">
                <w:rPr>
                  <w:b/>
                  <w:noProof/>
                  <w:szCs w:val="18"/>
                  <w:vertAlign w:val="superscript"/>
                  <w:lang w:eastAsia="zh-CN"/>
                </w:rPr>
                <w:t>9</w:t>
              </w:r>
            </w:hyperlink>
            <w:r w:rsidRPr="00B92072">
              <w:rPr>
                <w:b/>
                <w:noProof/>
                <w:szCs w:val="18"/>
                <w:vertAlign w:val="superscript"/>
                <w:lang w:eastAsia="zh-CN"/>
              </w:rPr>
              <w:t xml:space="preserve">, </w:t>
            </w:r>
            <w:hyperlink w:anchor="_ENREF_10" w:tooltip="Australian Institute of Health and Welfare, 2018 #1" w:history="1">
              <w:r w:rsidRPr="00B92072">
                <w:rPr>
                  <w:b/>
                  <w:noProof/>
                  <w:szCs w:val="18"/>
                  <w:vertAlign w:val="superscript"/>
                  <w:lang w:eastAsia="zh-CN"/>
                </w:rPr>
                <w:t>10</w:t>
              </w:r>
            </w:hyperlink>
            <w:r w:rsidRPr="00B92072">
              <w:rPr>
                <w:b/>
                <w:noProof/>
                <w:szCs w:val="18"/>
                <w:vertAlign w:val="superscript"/>
                <w:lang w:eastAsia="zh-CN"/>
              </w:rPr>
              <w:fldChar w:fldCharType="end"/>
            </w:r>
          </w:p>
        </w:tc>
        <w:tc>
          <w:tcPr>
            <w:tcW w:w="4685" w:type="dxa"/>
            <w:tcBorders>
              <w:right w:val="nil"/>
            </w:tcBorders>
          </w:tcPr>
          <w:p w14:paraId="5CB67AB5" w14:textId="77777777" w:rsidR="003C3F10" w:rsidRDefault="003C3F10" w:rsidP="003C3F10">
            <w:pPr>
              <w:pStyle w:val="TableText"/>
              <w:rPr>
                <w:szCs w:val="18"/>
                <w:lang w:eastAsia="zh-CN"/>
              </w:rPr>
            </w:pPr>
            <w:r w:rsidRPr="00852430">
              <w:rPr>
                <w:szCs w:val="18"/>
                <w:lang w:eastAsia="zh-CN"/>
              </w:rPr>
              <w:t>Rheumatic fever without mention of heart</w:t>
            </w:r>
          </w:p>
          <w:p w14:paraId="5F8E5808" w14:textId="77777777" w:rsidR="003C3F10" w:rsidRPr="00852430" w:rsidRDefault="003C3F10" w:rsidP="003C3F10">
            <w:pPr>
              <w:pStyle w:val="TableText"/>
              <w:rPr>
                <w:szCs w:val="18"/>
                <w:lang w:eastAsia="zh-CN"/>
              </w:rPr>
            </w:pPr>
            <w:r w:rsidRPr="00852430">
              <w:rPr>
                <w:szCs w:val="18"/>
                <w:lang w:eastAsia="zh-CN"/>
              </w:rPr>
              <w:t>involvement</w:t>
            </w:r>
          </w:p>
          <w:p w14:paraId="72D4026B" w14:textId="77777777" w:rsidR="003C3F10" w:rsidRPr="00852430" w:rsidRDefault="003C3F10" w:rsidP="003C3F10">
            <w:pPr>
              <w:pStyle w:val="TableText"/>
              <w:rPr>
                <w:szCs w:val="18"/>
                <w:lang w:eastAsia="zh-CN"/>
              </w:rPr>
            </w:pPr>
            <w:r w:rsidRPr="00852430">
              <w:rPr>
                <w:szCs w:val="18"/>
                <w:lang w:eastAsia="zh-CN"/>
              </w:rPr>
              <w:t>Rheumatic chorea</w:t>
            </w:r>
          </w:p>
        </w:tc>
        <w:tc>
          <w:tcPr>
            <w:tcW w:w="1984" w:type="dxa"/>
            <w:tcBorders>
              <w:left w:val="nil"/>
              <w:right w:val="nil"/>
            </w:tcBorders>
          </w:tcPr>
          <w:p w14:paraId="36C5DEBD" w14:textId="77777777" w:rsidR="003C3F10" w:rsidRDefault="003C3F10" w:rsidP="003C3F10">
            <w:pPr>
              <w:pStyle w:val="TableText"/>
              <w:rPr>
                <w:szCs w:val="18"/>
                <w:lang w:eastAsia="zh-CN"/>
              </w:rPr>
            </w:pPr>
          </w:p>
          <w:p w14:paraId="4A6DC911" w14:textId="743F2D9D" w:rsidR="003C3F10" w:rsidRDefault="003C3F10" w:rsidP="003C3F10">
            <w:pPr>
              <w:pStyle w:val="TableText"/>
              <w:rPr>
                <w:szCs w:val="18"/>
                <w:lang w:eastAsia="zh-CN"/>
              </w:rPr>
            </w:pPr>
            <w:r w:rsidRPr="00852430">
              <w:rPr>
                <w:szCs w:val="18"/>
                <w:lang w:eastAsia="zh-CN"/>
              </w:rPr>
              <w:t>I00</w:t>
            </w:r>
          </w:p>
          <w:p w14:paraId="2F38B4EB" w14:textId="77777777" w:rsidR="003C3F10" w:rsidRPr="00852430" w:rsidRDefault="003C3F10" w:rsidP="003C3F10">
            <w:pPr>
              <w:pStyle w:val="TableText"/>
              <w:rPr>
                <w:szCs w:val="18"/>
                <w:lang w:eastAsia="zh-CN"/>
              </w:rPr>
            </w:pPr>
            <w:r w:rsidRPr="00852430">
              <w:rPr>
                <w:szCs w:val="18"/>
                <w:lang w:eastAsia="zh-CN"/>
              </w:rPr>
              <w:t>I02</w:t>
            </w:r>
          </w:p>
        </w:tc>
        <w:tc>
          <w:tcPr>
            <w:tcW w:w="1134" w:type="dxa"/>
            <w:tcBorders>
              <w:left w:val="nil"/>
            </w:tcBorders>
            <w:vAlign w:val="center"/>
          </w:tcPr>
          <w:p w14:paraId="4EC43FD3" w14:textId="57E03C93" w:rsidR="003C3F10" w:rsidRDefault="003C3F10" w:rsidP="002D1903">
            <w:pPr>
              <w:pStyle w:val="TableText"/>
              <w:rPr>
                <w:szCs w:val="18"/>
                <w:lang w:eastAsia="zh-CN"/>
              </w:rPr>
            </w:pPr>
          </w:p>
          <w:p w14:paraId="2D815D3C" w14:textId="5FFED87E" w:rsidR="003C3F10" w:rsidRDefault="003C3F10" w:rsidP="002D1903">
            <w:pPr>
              <w:pStyle w:val="TableText"/>
              <w:rPr>
                <w:szCs w:val="18"/>
                <w:lang w:eastAsia="zh-CN"/>
              </w:rPr>
            </w:pPr>
            <w:r w:rsidRPr="00852430">
              <w:rPr>
                <w:szCs w:val="18"/>
                <w:lang w:eastAsia="zh-CN"/>
              </w:rPr>
              <w:t>Included</w:t>
            </w:r>
          </w:p>
          <w:p w14:paraId="4D481542" w14:textId="5080AC91" w:rsidR="003C3F10" w:rsidRPr="00852430" w:rsidRDefault="003C3F10" w:rsidP="002D1903">
            <w:pPr>
              <w:pStyle w:val="TableText"/>
              <w:rPr>
                <w:szCs w:val="18"/>
                <w:lang w:eastAsia="zh-CN"/>
              </w:rPr>
            </w:pPr>
            <w:r w:rsidRPr="00852430">
              <w:rPr>
                <w:szCs w:val="18"/>
                <w:lang w:eastAsia="zh-CN"/>
              </w:rPr>
              <w:t>Included</w:t>
            </w:r>
          </w:p>
        </w:tc>
        <w:tc>
          <w:tcPr>
            <w:tcW w:w="1276" w:type="dxa"/>
            <w:vAlign w:val="center"/>
          </w:tcPr>
          <w:p w14:paraId="51F46852" w14:textId="7369165B" w:rsidR="003C3F10" w:rsidRDefault="003C3F10" w:rsidP="002D1903">
            <w:pPr>
              <w:pStyle w:val="TableText"/>
              <w:rPr>
                <w:szCs w:val="18"/>
                <w:lang w:eastAsia="zh-CN"/>
              </w:rPr>
            </w:pPr>
          </w:p>
          <w:p w14:paraId="616474C5" w14:textId="59D16AA0" w:rsidR="003C3F10" w:rsidRDefault="003C3F10" w:rsidP="002D1903">
            <w:pPr>
              <w:pStyle w:val="TableText"/>
              <w:rPr>
                <w:szCs w:val="18"/>
                <w:lang w:eastAsia="zh-CN"/>
              </w:rPr>
            </w:pPr>
            <w:r w:rsidRPr="00852430">
              <w:rPr>
                <w:szCs w:val="18"/>
                <w:lang w:eastAsia="zh-CN"/>
              </w:rPr>
              <w:t>Included</w:t>
            </w:r>
          </w:p>
          <w:p w14:paraId="71297DEF" w14:textId="218B9F8A" w:rsidR="003C3F10" w:rsidRPr="00852430" w:rsidRDefault="003C3F10" w:rsidP="002D1903">
            <w:pPr>
              <w:pStyle w:val="TableText"/>
              <w:rPr>
                <w:szCs w:val="18"/>
                <w:lang w:eastAsia="zh-CN"/>
              </w:rPr>
            </w:pPr>
            <w:r w:rsidRPr="00852430">
              <w:rPr>
                <w:szCs w:val="18"/>
                <w:lang w:eastAsia="zh-CN"/>
              </w:rPr>
              <w:t>Included</w:t>
            </w:r>
          </w:p>
        </w:tc>
        <w:tc>
          <w:tcPr>
            <w:tcW w:w="1949" w:type="dxa"/>
          </w:tcPr>
          <w:p w14:paraId="5FD12917" w14:textId="77777777" w:rsidR="003C3F10" w:rsidRPr="00852430" w:rsidRDefault="003C3F10" w:rsidP="002D1903">
            <w:pPr>
              <w:pStyle w:val="TableText"/>
              <w:rPr>
                <w:szCs w:val="18"/>
                <w:lang w:eastAsia="zh-CN"/>
              </w:rPr>
            </w:pPr>
          </w:p>
        </w:tc>
      </w:tr>
      <w:tr w:rsidR="003C3F10" w:rsidRPr="00852430" w14:paraId="11E1BCBB" w14:textId="77777777" w:rsidTr="009860EF">
        <w:tc>
          <w:tcPr>
            <w:tcW w:w="2545" w:type="dxa"/>
            <w:gridSpan w:val="2"/>
          </w:tcPr>
          <w:p w14:paraId="1D04ABF4" w14:textId="77777777" w:rsidR="003C3F10" w:rsidRPr="00852430" w:rsidRDefault="003C3F10" w:rsidP="003C3F10">
            <w:pPr>
              <w:pStyle w:val="TableText"/>
              <w:rPr>
                <w:szCs w:val="18"/>
                <w:lang w:eastAsia="zh-CN"/>
              </w:rPr>
            </w:pPr>
            <w:r w:rsidRPr="00852430">
              <w:rPr>
                <w:szCs w:val="18"/>
                <w:lang w:eastAsia="zh-CN"/>
              </w:rPr>
              <w:t>Chronic rheumatic heart diseases</w:t>
            </w:r>
            <w:r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Y3JpcHQiIHNpemU9IjEwIj4zICw3ICw5ICwxMDwvc3R5bGU+PC9EaXNwbGF5VGV4dD48cmVjb3Jk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</w:fldData>
              </w:fldChar>
            </w:r>
            <w:r w:rsidRPr="00B92072">
              <w:rPr>
                <w:b/>
                <w:noProof/>
                <w:szCs w:val="18"/>
                <w:vertAlign w:val="superscript"/>
                <w:lang w:eastAsia="zh-CN"/>
              </w:rPr>
              <w:instrText xml:space="preserve"> ADDIN EN.CITE </w:instrText>
            </w:r>
            <w:r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Y3JpcHQiIHNpemU9IjEwIj4zICw3ICw5ICwxMDwvc3R5bGU+PC9EaXNwbGF5VGV4dD48cmVjb3Jk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</w:fldData>
              </w:fldChar>
            </w:r>
            <w:r w:rsidRPr="00B92072">
              <w:rPr>
                <w:b/>
                <w:noProof/>
                <w:szCs w:val="18"/>
                <w:vertAlign w:val="superscript"/>
                <w:lang w:eastAsia="zh-CN"/>
              </w:rPr>
              <w:instrText xml:space="preserve"> ADDIN EN.CITE.DATA </w:instrText>
            </w:r>
            <w:r w:rsidRPr="00B92072">
              <w:rPr>
                <w:b/>
                <w:noProof/>
                <w:szCs w:val="18"/>
                <w:vertAlign w:val="superscript"/>
                <w:lang w:eastAsia="zh-CN"/>
              </w:rPr>
            </w:r>
            <w:r w:rsidRPr="00B92072">
              <w:rPr>
                <w:b/>
                <w:noProof/>
                <w:szCs w:val="18"/>
                <w:vertAlign w:val="superscript"/>
                <w:lang w:eastAsia="zh-CN"/>
              </w:rPr>
              <w:fldChar w:fldCharType="end"/>
            </w:r>
            <w:r w:rsidRPr="00B92072">
              <w:rPr>
                <w:b/>
                <w:noProof/>
                <w:szCs w:val="18"/>
                <w:vertAlign w:val="superscript"/>
                <w:lang w:eastAsia="zh-CN"/>
              </w:rPr>
            </w:r>
            <w:r w:rsidRPr="00B92072">
              <w:rPr>
                <w:b/>
                <w:noProof/>
                <w:szCs w:val="18"/>
                <w:vertAlign w:val="superscript"/>
                <w:lang w:eastAsia="zh-CN"/>
              </w:rPr>
              <w:fldChar w:fldCharType="separate"/>
            </w:r>
            <w:hyperlink w:anchor="_ENREF_3" w:tooltip="Anderson, 2012 #137" w:history="1">
              <w:r w:rsidRPr="00B92072">
                <w:rPr>
                  <w:b/>
                  <w:noProof/>
                  <w:szCs w:val="18"/>
                  <w:vertAlign w:val="superscript"/>
                  <w:lang w:eastAsia="zh-CN"/>
                </w:rPr>
                <w:t>3</w:t>
              </w:r>
            </w:hyperlink>
            <w:r w:rsidRPr="00B92072">
              <w:rPr>
                <w:b/>
                <w:noProof/>
                <w:szCs w:val="18"/>
                <w:vertAlign w:val="superscript"/>
                <w:lang w:eastAsia="zh-CN"/>
              </w:rPr>
              <w:t xml:space="preserve">, </w:t>
            </w:r>
            <w:hyperlink w:anchor="_ENREF_7" w:tooltip="Ministry of Health, 2019 #152" w:history="1">
              <w:r w:rsidRPr="00B92072">
                <w:rPr>
                  <w:b/>
                  <w:noProof/>
                  <w:szCs w:val="18"/>
                  <w:vertAlign w:val="superscript"/>
                  <w:lang w:eastAsia="zh-CN"/>
                </w:rPr>
                <w:t>7</w:t>
              </w:r>
            </w:hyperlink>
            <w:r w:rsidRPr="00B92072">
              <w:rPr>
                <w:b/>
                <w:noProof/>
                <w:szCs w:val="18"/>
                <w:vertAlign w:val="superscript"/>
                <w:lang w:eastAsia="zh-CN"/>
              </w:rPr>
              <w:t xml:space="preserve">, </w:t>
            </w:r>
            <w:hyperlink w:anchor="_ENREF_9" w:tooltip="Aung, 2019 #145" w:history="1">
              <w:r w:rsidRPr="00B92072">
                <w:rPr>
                  <w:b/>
                  <w:noProof/>
                  <w:szCs w:val="18"/>
                  <w:vertAlign w:val="superscript"/>
                  <w:lang w:eastAsia="zh-CN"/>
                </w:rPr>
                <w:t>9</w:t>
              </w:r>
            </w:hyperlink>
            <w:r w:rsidRPr="00B92072">
              <w:rPr>
                <w:b/>
                <w:noProof/>
                <w:szCs w:val="18"/>
                <w:vertAlign w:val="superscript"/>
                <w:lang w:eastAsia="zh-CN"/>
              </w:rPr>
              <w:t xml:space="preserve">, </w:t>
            </w:r>
            <w:hyperlink w:anchor="_ENREF_10" w:tooltip="Australian Institute of Health and Welfare, 2018 #1" w:history="1">
              <w:r w:rsidRPr="00B92072">
                <w:rPr>
                  <w:b/>
                  <w:noProof/>
                  <w:szCs w:val="18"/>
                  <w:vertAlign w:val="superscript"/>
                  <w:lang w:eastAsia="zh-CN"/>
                </w:rPr>
                <w:t>10</w:t>
              </w:r>
            </w:hyperlink>
            <w:r w:rsidRPr="00B92072">
              <w:rPr>
                <w:b/>
                <w:noProof/>
                <w:szCs w:val="18"/>
                <w:vertAlign w:val="superscript"/>
                <w:lang w:eastAsia="zh-CN"/>
              </w:rPr>
              <w:fldChar w:fldCharType="end"/>
            </w:r>
          </w:p>
        </w:tc>
        <w:tc>
          <w:tcPr>
            <w:tcW w:w="4685" w:type="dxa"/>
            <w:tcBorders>
              <w:right w:val="nil"/>
            </w:tcBorders>
          </w:tcPr>
          <w:p w14:paraId="574571CD" w14:textId="77777777" w:rsidR="003C3F10" w:rsidRPr="00852430" w:rsidRDefault="003C3F10" w:rsidP="003C3F10">
            <w:pPr>
              <w:pStyle w:val="TableText"/>
              <w:rPr>
                <w:szCs w:val="18"/>
                <w:lang w:eastAsia="zh-CN"/>
              </w:rPr>
            </w:pPr>
            <w:r w:rsidRPr="00852430">
              <w:rPr>
                <w:szCs w:val="18"/>
                <w:lang w:eastAsia="zh-CN"/>
              </w:rPr>
              <w:t>Rheumatic mitral valve diseases</w:t>
            </w:r>
          </w:p>
          <w:p w14:paraId="1E2BAE3A" w14:textId="77777777" w:rsidR="003C3F10" w:rsidRPr="00852430" w:rsidRDefault="003C3F10" w:rsidP="003C3F10">
            <w:pPr>
              <w:pStyle w:val="TableText"/>
              <w:rPr>
                <w:szCs w:val="18"/>
                <w:lang w:eastAsia="zh-CN"/>
              </w:rPr>
            </w:pPr>
            <w:r w:rsidRPr="00852430">
              <w:rPr>
                <w:szCs w:val="18"/>
                <w:lang w:eastAsia="zh-CN"/>
              </w:rPr>
              <w:t>Rheumatic aortic valve diseases</w:t>
            </w:r>
          </w:p>
          <w:p w14:paraId="0CC79800" w14:textId="77777777" w:rsidR="003C3F10" w:rsidRPr="00852430" w:rsidRDefault="003C3F10" w:rsidP="003C3F10">
            <w:pPr>
              <w:pStyle w:val="TableText"/>
              <w:rPr>
                <w:szCs w:val="18"/>
                <w:lang w:eastAsia="zh-CN"/>
              </w:rPr>
            </w:pPr>
            <w:r w:rsidRPr="00852430">
              <w:rPr>
                <w:szCs w:val="18"/>
                <w:lang w:eastAsia="zh-CN"/>
              </w:rPr>
              <w:t>Rheumatic tricuspid valve diseases</w:t>
            </w:r>
          </w:p>
          <w:p w14:paraId="601F02ED" w14:textId="77777777" w:rsidR="003C3F10" w:rsidRPr="00852430" w:rsidRDefault="003C3F10" w:rsidP="003C3F10">
            <w:pPr>
              <w:pStyle w:val="TableText"/>
              <w:rPr>
                <w:szCs w:val="18"/>
                <w:lang w:eastAsia="zh-CN"/>
              </w:rPr>
            </w:pPr>
            <w:r w:rsidRPr="00852430">
              <w:rPr>
                <w:szCs w:val="18"/>
                <w:lang w:eastAsia="zh-CN"/>
              </w:rPr>
              <w:t>Multiple valve diseases</w:t>
            </w:r>
          </w:p>
          <w:p w14:paraId="20C03084" w14:textId="77777777" w:rsidR="003C3F10" w:rsidRPr="00852430" w:rsidRDefault="003C3F10" w:rsidP="003C3F10">
            <w:pPr>
              <w:pStyle w:val="TableText"/>
              <w:rPr>
                <w:szCs w:val="18"/>
                <w:lang w:eastAsia="zh-CN"/>
              </w:rPr>
            </w:pPr>
            <w:r w:rsidRPr="00852430">
              <w:rPr>
                <w:szCs w:val="18"/>
                <w:lang w:eastAsia="zh-CN"/>
              </w:rPr>
              <w:t>Other rheumatic heart diseases</w:t>
            </w:r>
          </w:p>
        </w:tc>
        <w:tc>
          <w:tcPr>
            <w:tcW w:w="1984" w:type="dxa"/>
            <w:tcBorders>
              <w:left w:val="nil"/>
              <w:right w:val="nil"/>
            </w:tcBorders>
          </w:tcPr>
          <w:p w14:paraId="0811F972" w14:textId="77777777" w:rsidR="003C3F10" w:rsidRPr="00852430" w:rsidRDefault="003C3F10" w:rsidP="003C3F10">
            <w:pPr>
              <w:pStyle w:val="TableText"/>
              <w:rPr>
                <w:szCs w:val="18"/>
                <w:lang w:eastAsia="zh-CN"/>
              </w:rPr>
            </w:pPr>
            <w:r w:rsidRPr="00852430">
              <w:rPr>
                <w:szCs w:val="18"/>
                <w:lang w:eastAsia="zh-CN"/>
              </w:rPr>
              <w:t>I05</w:t>
            </w:r>
          </w:p>
          <w:p w14:paraId="349B3473" w14:textId="77777777" w:rsidR="003C3F10" w:rsidRPr="00852430" w:rsidRDefault="003C3F10" w:rsidP="003C3F10">
            <w:pPr>
              <w:pStyle w:val="TableText"/>
              <w:rPr>
                <w:szCs w:val="18"/>
                <w:lang w:eastAsia="zh-CN"/>
              </w:rPr>
            </w:pPr>
            <w:r w:rsidRPr="00852430">
              <w:rPr>
                <w:szCs w:val="18"/>
                <w:lang w:eastAsia="zh-CN"/>
              </w:rPr>
              <w:t>I06</w:t>
            </w:r>
          </w:p>
          <w:p w14:paraId="4137F5CC" w14:textId="77777777" w:rsidR="003C3F10" w:rsidRPr="00852430" w:rsidRDefault="003C3F10" w:rsidP="003C3F10">
            <w:pPr>
              <w:pStyle w:val="TableText"/>
              <w:rPr>
                <w:szCs w:val="18"/>
                <w:lang w:eastAsia="zh-CN"/>
              </w:rPr>
            </w:pPr>
            <w:r w:rsidRPr="00852430">
              <w:rPr>
                <w:szCs w:val="18"/>
                <w:lang w:eastAsia="zh-CN"/>
              </w:rPr>
              <w:t>I07</w:t>
            </w:r>
          </w:p>
          <w:p w14:paraId="1ADD5AAB" w14:textId="77777777" w:rsidR="003C3F10" w:rsidRPr="00852430" w:rsidRDefault="003C3F10" w:rsidP="003C3F10">
            <w:pPr>
              <w:pStyle w:val="TableText"/>
              <w:rPr>
                <w:szCs w:val="18"/>
                <w:lang w:eastAsia="zh-CN"/>
              </w:rPr>
            </w:pPr>
            <w:r w:rsidRPr="00852430">
              <w:rPr>
                <w:szCs w:val="18"/>
                <w:lang w:eastAsia="zh-CN"/>
              </w:rPr>
              <w:t>I08</w:t>
            </w:r>
          </w:p>
          <w:p w14:paraId="38EC1781" w14:textId="77777777" w:rsidR="003C3F10" w:rsidRPr="00852430" w:rsidRDefault="003C3F10" w:rsidP="003C3F10">
            <w:pPr>
              <w:pStyle w:val="TableText"/>
              <w:rPr>
                <w:szCs w:val="18"/>
                <w:lang w:eastAsia="zh-CN"/>
              </w:rPr>
            </w:pPr>
            <w:r w:rsidRPr="00852430">
              <w:rPr>
                <w:szCs w:val="18"/>
                <w:lang w:eastAsia="zh-CN"/>
              </w:rPr>
              <w:t>I09</w:t>
            </w:r>
          </w:p>
        </w:tc>
        <w:tc>
          <w:tcPr>
            <w:tcW w:w="1134" w:type="dxa"/>
            <w:tcBorders>
              <w:left w:val="nil"/>
            </w:tcBorders>
          </w:tcPr>
          <w:p w14:paraId="544E9158" w14:textId="7A2E1DFE" w:rsidR="003C3F10" w:rsidRPr="00852430" w:rsidRDefault="003C3F10" w:rsidP="002D1903">
            <w:pPr>
              <w:pStyle w:val="TableText"/>
              <w:rPr>
                <w:szCs w:val="18"/>
                <w:lang w:eastAsia="zh-CN"/>
              </w:rPr>
            </w:pPr>
            <w:r w:rsidRPr="00852430">
              <w:rPr>
                <w:szCs w:val="18"/>
                <w:lang w:eastAsia="zh-CN"/>
              </w:rPr>
              <w:t>Included</w:t>
            </w:r>
          </w:p>
          <w:p w14:paraId="652AC2DF" w14:textId="2AA191FD" w:rsidR="003C3F10" w:rsidRPr="00852430" w:rsidRDefault="003C3F10" w:rsidP="002D1903">
            <w:pPr>
              <w:pStyle w:val="TableText"/>
              <w:rPr>
                <w:szCs w:val="18"/>
                <w:lang w:eastAsia="zh-CN"/>
              </w:rPr>
            </w:pPr>
            <w:r w:rsidRPr="00852430">
              <w:rPr>
                <w:szCs w:val="18"/>
                <w:lang w:eastAsia="zh-CN"/>
              </w:rPr>
              <w:t>Included</w:t>
            </w:r>
          </w:p>
          <w:p w14:paraId="3482C00D" w14:textId="70B45E20" w:rsidR="003C3F10" w:rsidRPr="00852430" w:rsidRDefault="003C3F10" w:rsidP="002D1903">
            <w:pPr>
              <w:pStyle w:val="TableText"/>
              <w:rPr>
                <w:szCs w:val="18"/>
                <w:lang w:eastAsia="zh-CN"/>
              </w:rPr>
            </w:pPr>
            <w:r w:rsidRPr="00852430">
              <w:rPr>
                <w:szCs w:val="18"/>
                <w:lang w:eastAsia="zh-CN"/>
              </w:rPr>
              <w:t>Included</w:t>
            </w:r>
          </w:p>
          <w:p w14:paraId="170E80CD" w14:textId="5A7EE9BA" w:rsidR="003C3F10" w:rsidRPr="00852430" w:rsidRDefault="003C3F10" w:rsidP="002D1903">
            <w:pPr>
              <w:pStyle w:val="TableText"/>
              <w:rPr>
                <w:szCs w:val="18"/>
                <w:lang w:eastAsia="zh-CN"/>
              </w:rPr>
            </w:pPr>
            <w:r w:rsidRPr="00852430">
              <w:rPr>
                <w:szCs w:val="18"/>
                <w:lang w:eastAsia="zh-CN"/>
              </w:rPr>
              <w:t>Included</w:t>
            </w:r>
          </w:p>
          <w:p w14:paraId="226FF64A" w14:textId="1FC79D1D" w:rsidR="003C3F10" w:rsidRPr="00852430" w:rsidRDefault="003C3F10" w:rsidP="002D1903">
            <w:pPr>
              <w:pStyle w:val="TableText"/>
              <w:rPr>
                <w:szCs w:val="18"/>
                <w:lang w:eastAsia="zh-CN"/>
              </w:rPr>
            </w:pPr>
            <w:r w:rsidRPr="00852430">
              <w:rPr>
                <w:szCs w:val="18"/>
                <w:lang w:eastAsia="zh-CN"/>
              </w:rPr>
              <w:t>Included</w:t>
            </w:r>
          </w:p>
        </w:tc>
        <w:tc>
          <w:tcPr>
            <w:tcW w:w="1276" w:type="dxa"/>
          </w:tcPr>
          <w:p w14:paraId="3C48491A" w14:textId="47E32A11" w:rsidR="003C3F10" w:rsidRPr="00852430" w:rsidRDefault="003C3F10" w:rsidP="002D1903">
            <w:pPr>
              <w:pStyle w:val="TableText"/>
              <w:rPr>
                <w:szCs w:val="18"/>
                <w:lang w:eastAsia="zh-CN"/>
              </w:rPr>
            </w:pPr>
            <w:r w:rsidRPr="00852430">
              <w:rPr>
                <w:szCs w:val="18"/>
                <w:lang w:eastAsia="zh-CN"/>
              </w:rPr>
              <w:t>Included</w:t>
            </w:r>
          </w:p>
          <w:p w14:paraId="3C294A94" w14:textId="352A7E82" w:rsidR="003C3F10" w:rsidRPr="00852430" w:rsidRDefault="003C3F10" w:rsidP="002D1903">
            <w:pPr>
              <w:pStyle w:val="TableText"/>
              <w:rPr>
                <w:szCs w:val="18"/>
                <w:lang w:eastAsia="zh-CN"/>
              </w:rPr>
            </w:pPr>
            <w:r w:rsidRPr="00852430">
              <w:rPr>
                <w:szCs w:val="18"/>
                <w:lang w:eastAsia="zh-CN"/>
              </w:rPr>
              <w:t>Included</w:t>
            </w:r>
          </w:p>
          <w:p w14:paraId="171EEB55" w14:textId="5E9ED193" w:rsidR="003C3F10" w:rsidRPr="00852430" w:rsidRDefault="003C3F10" w:rsidP="002D1903">
            <w:pPr>
              <w:pStyle w:val="TableText"/>
              <w:rPr>
                <w:szCs w:val="18"/>
                <w:lang w:eastAsia="zh-CN"/>
              </w:rPr>
            </w:pPr>
            <w:r w:rsidRPr="00852430">
              <w:rPr>
                <w:szCs w:val="18"/>
                <w:lang w:eastAsia="zh-CN"/>
              </w:rPr>
              <w:t>Included</w:t>
            </w:r>
          </w:p>
          <w:p w14:paraId="1836CE02" w14:textId="21011159" w:rsidR="003C3F10" w:rsidRPr="00852430" w:rsidRDefault="003C3F10" w:rsidP="002D1903">
            <w:pPr>
              <w:pStyle w:val="TableText"/>
              <w:rPr>
                <w:szCs w:val="18"/>
                <w:lang w:eastAsia="zh-CN"/>
              </w:rPr>
            </w:pPr>
            <w:r w:rsidRPr="00852430">
              <w:rPr>
                <w:szCs w:val="18"/>
                <w:lang w:eastAsia="zh-CN"/>
              </w:rPr>
              <w:t>Included</w:t>
            </w:r>
          </w:p>
          <w:p w14:paraId="0989EA10" w14:textId="37654651" w:rsidR="003C3F10" w:rsidRPr="00852430" w:rsidRDefault="003C3F10" w:rsidP="002D1903">
            <w:pPr>
              <w:pStyle w:val="TableText"/>
              <w:rPr>
                <w:szCs w:val="18"/>
                <w:lang w:eastAsia="zh-CN"/>
              </w:rPr>
            </w:pPr>
            <w:r w:rsidRPr="00852430">
              <w:rPr>
                <w:szCs w:val="18"/>
                <w:lang w:eastAsia="zh-CN"/>
              </w:rPr>
              <w:t>Included</w:t>
            </w:r>
          </w:p>
        </w:tc>
        <w:tc>
          <w:tcPr>
            <w:tcW w:w="1949" w:type="dxa"/>
          </w:tcPr>
          <w:p w14:paraId="0AE5184B" w14:textId="77777777" w:rsidR="003C3F10" w:rsidRPr="00852430" w:rsidRDefault="003C3F10" w:rsidP="002D1903">
            <w:pPr>
              <w:pStyle w:val="TableText"/>
              <w:rPr>
                <w:szCs w:val="18"/>
                <w:lang w:eastAsia="zh-CN"/>
              </w:rPr>
            </w:pPr>
          </w:p>
        </w:tc>
      </w:tr>
      <w:tr w:rsidR="003C3F10" w:rsidRPr="00852430" w14:paraId="5ADBD3FD" w14:textId="77777777" w:rsidTr="009860EF">
        <w:tc>
          <w:tcPr>
            <w:tcW w:w="2545" w:type="dxa"/>
            <w:gridSpan w:val="2"/>
            <w:shd w:val="clear" w:color="auto" w:fill="F2F2F2" w:themeFill="background1" w:themeFillShade="F2"/>
          </w:tcPr>
          <w:p w14:paraId="4DCF1D3C" w14:textId="53998158" w:rsidR="003C3F10" w:rsidRPr="007E5054" w:rsidRDefault="003C3F10" w:rsidP="003C3F10">
            <w:pPr>
              <w:pStyle w:val="TableText"/>
              <w:rPr>
                <w:b/>
                <w:szCs w:val="18"/>
                <w:lang w:eastAsia="zh-CN"/>
              </w:rPr>
            </w:pPr>
            <w:r w:rsidRPr="007E5054">
              <w:rPr>
                <w:b/>
                <w:szCs w:val="18"/>
                <w:lang w:eastAsia="zh-CN"/>
              </w:rPr>
              <w:t>Otitis media</w:t>
            </w:r>
          </w:p>
        </w:tc>
        <w:tc>
          <w:tcPr>
            <w:tcW w:w="4685" w:type="dxa"/>
            <w:tcBorders>
              <w:right w:val="nil"/>
            </w:tcBorders>
            <w:shd w:val="clear" w:color="auto" w:fill="F2F2F2" w:themeFill="background1" w:themeFillShade="F2"/>
          </w:tcPr>
          <w:p w14:paraId="1DA16895" w14:textId="77777777" w:rsidR="003C3F10" w:rsidRPr="00852430" w:rsidRDefault="003C3F10" w:rsidP="003C3F10">
            <w:pPr>
              <w:pStyle w:val="TableText"/>
              <w:rPr>
                <w:szCs w:val="18"/>
                <w:lang w:eastAsia="zh-CN"/>
              </w:rPr>
            </w:pPr>
          </w:p>
        </w:tc>
        <w:tc>
          <w:tcPr>
            <w:tcW w:w="1984" w:type="dxa"/>
            <w:tcBorders>
              <w:left w:val="nil"/>
              <w:right w:val="nil"/>
            </w:tcBorders>
            <w:shd w:val="clear" w:color="auto" w:fill="F2F2F2" w:themeFill="background1" w:themeFillShade="F2"/>
          </w:tcPr>
          <w:p w14:paraId="5435D12D" w14:textId="77777777" w:rsidR="003C3F10" w:rsidRPr="00852430" w:rsidRDefault="003C3F10" w:rsidP="003C3F10">
            <w:pPr>
              <w:pStyle w:val="TableText"/>
              <w:rPr>
                <w:szCs w:val="18"/>
                <w:lang w:eastAsia="zh-CN"/>
              </w:rPr>
            </w:pPr>
          </w:p>
        </w:tc>
        <w:tc>
          <w:tcPr>
            <w:tcW w:w="1134" w:type="dxa"/>
            <w:tcBorders>
              <w:left w:val="nil"/>
            </w:tcBorders>
            <w:shd w:val="clear" w:color="auto" w:fill="F2F2F2" w:themeFill="background1" w:themeFillShade="F2"/>
          </w:tcPr>
          <w:p w14:paraId="2FA69C44" w14:textId="77777777" w:rsidR="003C3F10" w:rsidRPr="00852430" w:rsidRDefault="003C3F10" w:rsidP="002D1903">
            <w:pPr>
              <w:pStyle w:val="TableText"/>
              <w:rPr>
                <w:szCs w:val="18"/>
                <w:lang w:eastAsia="zh-CN"/>
              </w:rPr>
            </w:pPr>
          </w:p>
        </w:tc>
        <w:tc>
          <w:tcPr>
            <w:tcW w:w="1276" w:type="dxa"/>
            <w:shd w:val="clear" w:color="auto" w:fill="F2F2F2" w:themeFill="background1" w:themeFillShade="F2"/>
          </w:tcPr>
          <w:p w14:paraId="25C5AC47" w14:textId="77777777" w:rsidR="003C3F10" w:rsidRPr="00852430" w:rsidRDefault="003C3F10" w:rsidP="002D1903">
            <w:pPr>
              <w:pStyle w:val="TableText"/>
              <w:rPr>
                <w:szCs w:val="18"/>
                <w:lang w:eastAsia="zh-CN"/>
              </w:rPr>
            </w:pPr>
          </w:p>
        </w:tc>
        <w:tc>
          <w:tcPr>
            <w:tcW w:w="1949" w:type="dxa"/>
            <w:shd w:val="clear" w:color="auto" w:fill="F2F2F2" w:themeFill="background1" w:themeFillShade="F2"/>
          </w:tcPr>
          <w:p w14:paraId="2B6EF5E3" w14:textId="77777777" w:rsidR="003C3F10" w:rsidRPr="00852430" w:rsidRDefault="003C3F10" w:rsidP="002D1903">
            <w:pPr>
              <w:pStyle w:val="TableText"/>
              <w:rPr>
                <w:szCs w:val="18"/>
                <w:lang w:eastAsia="zh-CN"/>
              </w:rPr>
            </w:pPr>
          </w:p>
        </w:tc>
      </w:tr>
      <w:tr w:rsidR="003C3F10" w:rsidRPr="00852430" w14:paraId="7BCAE932" w14:textId="77777777" w:rsidTr="009860EF">
        <w:tc>
          <w:tcPr>
            <w:tcW w:w="2545" w:type="dxa"/>
            <w:gridSpan w:val="2"/>
          </w:tcPr>
          <w:p w14:paraId="1C12105A" w14:textId="77777777" w:rsidR="003C3F10" w:rsidRPr="007E5054" w:rsidRDefault="003C3F10" w:rsidP="003C3F10">
            <w:pPr>
              <w:pStyle w:val="TableText"/>
              <w:rPr>
                <w:b/>
                <w:szCs w:val="18"/>
                <w:lang w:eastAsia="zh-CN"/>
              </w:rPr>
            </w:pPr>
            <w:r w:rsidRPr="00C720B0">
              <w:rPr>
                <w:szCs w:val="18"/>
                <w:lang w:eastAsia="zh-CN"/>
              </w:rPr>
              <w:t>Otitis media</w:t>
            </w:r>
            <w:r w:rsidRPr="007E5054">
              <w:rPr>
                <w:b/>
                <w:szCs w:val="18"/>
                <w:lang w:eastAsia="zh-CN"/>
              </w:rPr>
              <w:fldChar w:fldCharType="begin">
                <w:fldData xml:space="preserve">PEVuZE5vdGU+PENpdGU+PEF1dGhvcj5BdW5nPC9BdXRob3I+PFllYXI+MjAxOTwvWWVhcj48UmVj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</w:fldData>
              </w:fldChar>
            </w:r>
            <w:r w:rsidRPr="007E5054">
              <w:rPr>
                <w:b/>
                <w:szCs w:val="18"/>
                <w:lang w:eastAsia="zh-CN"/>
              </w:rPr>
              <w:instrText xml:space="preserve"> ADDIN EN.CITE </w:instrText>
            </w:r>
            <w:r w:rsidRPr="007E5054">
              <w:rPr>
                <w:b/>
                <w:szCs w:val="18"/>
                <w:lang w:eastAsia="zh-CN"/>
              </w:rPr>
              <w:fldChar w:fldCharType="begin">
                <w:fldData xml:space="preserve">PEVuZE5vdGU+PENpdGU+PEF1dGhvcj5BdW5nPC9BdXRob3I+PFllYXI+MjAxOTwvWWVhcj48UmVj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</w:fldData>
              </w:fldChar>
            </w:r>
            <w:r w:rsidRPr="007E5054">
              <w:rPr>
                <w:b/>
                <w:szCs w:val="18"/>
                <w:lang w:eastAsia="zh-CN"/>
              </w:rPr>
              <w:instrText xml:space="preserve"> ADDIN EN.CITE.DATA </w:instrText>
            </w:r>
            <w:r w:rsidRPr="007E5054">
              <w:rPr>
                <w:b/>
                <w:szCs w:val="18"/>
                <w:lang w:eastAsia="zh-CN"/>
              </w:rPr>
            </w:r>
            <w:r w:rsidRPr="007E5054">
              <w:rPr>
                <w:b/>
                <w:szCs w:val="18"/>
                <w:lang w:eastAsia="zh-CN"/>
              </w:rPr>
              <w:fldChar w:fldCharType="end"/>
            </w:r>
            <w:r w:rsidRPr="007E5054">
              <w:rPr>
                <w:b/>
                <w:szCs w:val="18"/>
                <w:lang w:eastAsia="zh-CN"/>
              </w:rPr>
            </w:r>
            <w:r w:rsidRPr="007E5054">
              <w:rPr>
                <w:b/>
                <w:szCs w:val="18"/>
                <w:lang w:eastAsia="zh-CN"/>
              </w:rPr>
              <w:fldChar w:fldCharType="separate"/>
            </w:r>
            <w:hyperlink w:anchor="_ENREF_3" w:tooltip="Anderson, 2012 #137" w:history="1">
              <w:r w:rsidRPr="007E5054">
                <w:rPr>
                  <w:b/>
                  <w:noProof/>
                  <w:szCs w:val="18"/>
                  <w:vertAlign w:val="superscript"/>
                  <w:lang w:eastAsia="zh-CN"/>
                </w:rPr>
                <w:t>3</w:t>
              </w:r>
            </w:hyperlink>
            <w:r w:rsidRPr="007E5054">
              <w:rPr>
                <w:b/>
                <w:noProof/>
                <w:szCs w:val="18"/>
                <w:vertAlign w:val="superscript"/>
                <w:lang w:eastAsia="zh-CN"/>
              </w:rPr>
              <w:t xml:space="preserve">, </w:t>
            </w:r>
            <w:hyperlink w:anchor="_ENREF_9" w:tooltip="Aung, 2019 #145" w:history="1">
              <w:r w:rsidRPr="007E5054">
                <w:rPr>
                  <w:b/>
                  <w:noProof/>
                  <w:szCs w:val="18"/>
                  <w:vertAlign w:val="superscript"/>
                  <w:lang w:eastAsia="zh-CN"/>
                </w:rPr>
                <w:t>9</w:t>
              </w:r>
            </w:hyperlink>
            <w:r w:rsidRPr="007E5054">
              <w:rPr>
                <w:b/>
                <w:szCs w:val="18"/>
                <w:lang w:eastAsia="zh-CN"/>
              </w:rPr>
              <w:fldChar w:fldCharType="end"/>
            </w:r>
          </w:p>
        </w:tc>
        <w:tc>
          <w:tcPr>
            <w:tcW w:w="4685" w:type="dxa"/>
            <w:tcBorders>
              <w:right w:val="nil"/>
            </w:tcBorders>
          </w:tcPr>
          <w:p w14:paraId="7C0A0BEE" w14:textId="77777777" w:rsidR="003C3F10" w:rsidRPr="00852430" w:rsidRDefault="003C3F10" w:rsidP="003C3F10">
            <w:pPr>
              <w:pStyle w:val="TableText"/>
              <w:rPr>
                <w:szCs w:val="18"/>
                <w:lang w:eastAsia="zh-CN"/>
              </w:rPr>
            </w:pPr>
            <w:r w:rsidRPr="00852430">
              <w:rPr>
                <w:szCs w:val="18"/>
                <w:lang w:eastAsia="zh-CN"/>
              </w:rPr>
              <w:t>Nonsuppurative otitis media</w:t>
            </w:r>
          </w:p>
          <w:p w14:paraId="2878B55B" w14:textId="77777777" w:rsidR="003C3F10" w:rsidRPr="00852430" w:rsidRDefault="003C3F10" w:rsidP="003C3F10">
            <w:pPr>
              <w:pStyle w:val="TableText"/>
              <w:rPr>
                <w:szCs w:val="18"/>
                <w:lang w:eastAsia="zh-CN"/>
              </w:rPr>
            </w:pPr>
            <w:r w:rsidRPr="00852430">
              <w:rPr>
                <w:szCs w:val="18"/>
                <w:lang w:eastAsia="zh-CN"/>
              </w:rPr>
              <w:t>Suppurative and unspecified otitis media</w:t>
            </w:r>
            <w:hyperlink w:anchor="_ENREF_10" w:tooltip="Australian Institute of Health and Welfare, 2018 #1" w:history="1">
              <w:r w:rsidRPr="00B92072">
                <w:rPr>
                  <w:b/>
                  <w:noProof/>
                  <w:szCs w:val="18"/>
                  <w:vertAlign w:val="superscript"/>
                  <w:lang w:eastAsia="zh-CN"/>
                </w:rPr>
                <w:fldChar w:fldCharType="begin"/>
              </w:r>
              <w:r w:rsidRPr="00B92072">
                <w:rPr>
                  <w:b/>
                  <w:noProof/>
                  <w:szCs w:val="18"/>
                  <w:vertAlign w:val="superscript"/>
                  <w:lang w:eastAsia="zh-CN"/>
                </w:rPr>
                <w:instrText xml:space="preserve"> ADDIN EN.CITE &lt;EndNote&gt;&lt;Cite&gt;&lt;Author&gt;Australian Institute of Health and Welfare&lt;/Author&gt;&lt;Year&gt;2018&lt;/Year&gt;&lt;RecNum&gt;1&lt;/RecNum&gt;&lt;DisplayText&gt;&lt;style face="bold superscript" size="10"&gt;10&lt;/style&gt;&lt;/DisplayText&gt;&lt;record&gt;&lt;rec-number&gt;1&lt;/rec-number&gt;&lt;foreign-keys&gt;&lt;key app="EN" db-id="s5r99r0v2tsftierrpspveac9aa0ft95sxpx"&gt;1&lt;/key&gt;&lt;/foreign-keys&gt;&lt;ref-type name="Report"&gt;27&lt;/ref-type&gt;&lt;contributors&gt;&lt;authors&gt;&lt;author&gt;Australian Institute of Health and Welfare,&lt;/author&gt;&lt;/authors&gt;&lt;/contributors&gt;&lt;titles&gt;&lt;title&gt;Austria&amp;apos;s health 2018&lt;/title&gt;&lt;secondary-title&gt;Australia&amp;apos;s health series no. 16. AUS 221&lt;/secondary-title&gt;&lt;/titles&gt;&lt;dates&gt;&lt;year&gt;2018&lt;/year&gt;&lt;/dates&gt;&lt;pub-location&gt;Canberra&lt;/pub-location&gt;&lt;publisher&gt;AIHW&lt;/publisher&gt;&lt;urls&gt;&lt;/urls&gt;&lt;/record&gt;&lt;/Cite&gt;&lt;/EndNote&gt;</w:instrText>
              </w:r>
              <w:r w:rsidRPr="00B92072">
                <w:rPr>
                  <w:b/>
                  <w:noProof/>
                  <w:szCs w:val="18"/>
                  <w:vertAlign w:val="superscript"/>
                  <w:lang w:eastAsia="zh-CN"/>
                </w:rPr>
                <w:fldChar w:fldCharType="separate"/>
              </w:r>
              <w:r w:rsidRPr="00B92072">
                <w:rPr>
                  <w:b/>
                  <w:noProof/>
                  <w:szCs w:val="18"/>
                  <w:vertAlign w:val="superscript"/>
                  <w:lang w:eastAsia="zh-CN"/>
                </w:rPr>
                <w:t>10</w:t>
              </w:r>
              <w:r w:rsidRPr="00B92072">
                <w:rPr>
                  <w:b/>
                  <w:noProof/>
                  <w:szCs w:val="18"/>
                  <w:vertAlign w:val="superscript"/>
                  <w:lang w:eastAsia="zh-CN"/>
                </w:rPr>
                <w:fldChar w:fldCharType="end"/>
              </w:r>
            </w:hyperlink>
          </w:p>
          <w:p w14:paraId="39D21C55" w14:textId="77777777" w:rsidR="003C3F10" w:rsidRPr="00852430" w:rsidRDefault="003C3F10" w:rsidP="003C3F10">
            <w:pPr>
              <w:pStyle w:val="TableText"/>
              <w:rPr>
                <w:szCs w:val="18"/>
                <w:lang w:eastAsia="zh-CN"/>
              </w:rPr>
            </w:pPr>
            <w:r w:rsidRPr="00852430">
              <w:rPr>
                <w:szCs w:val="18"/>
                <w:lang w:eastAsia="zh-CN"/>
              </w:rPr>
              <w:t>Otitis media in diseases classified elsewhere</w:t>
            </w:r>
          </w:p>
        </w:tc>
        <w:tc>
          <w:tcPr>
            <w:tcW w:w="1984" w:type="dxa"/>
            <w:tcBorders>
              <w:left w:val="nil"/>
              <w:right w:val="nil"/>
            </w:tcBorders>
          </w:tcPr>
          <w:p w14:paraId="4C95AC2A" w14:textId="77777777" w:rsidR="003C3F10" w:rsidRPr="00852430" w:rsidRDefault="003C3F10" w:rsidP="003C3F10">
            <w:pPr>
              <w:pStyle w:val="TableText"/>
              <w:rPr>
                <w:szCs w:val="18"/>
                <w:lang w:eastAsia="zh-CN"/>
              </w:rPr>
            </w:pPr>
            <w:r w:rsidRPr="00852430">
              <w:rPr>
                <w:szCs w:val="18"/>
                <w:lang w:eastAsia="zh-CN"/>
              </w:rPr>
              <w:t>H65</w:t>
            </w:r>
          </w:p>
          <w:p w14:paraId="24FAA572" w14:textId="77777777" w:rsidR="003C3F10" w:rsidRPr="00852430" w:rsidRDefault="003C3F10" w:rsidP="003C3F10">
            <w:pPr>
              <w:pStyle w:val="TableText"/>
              <w:rPr>
                <w:szCs w:val="18"/>
                <w:lang w:eastAsia="zh-CN"/>
              </w:rPr>
            </w:pPr>
            <w:r w:rsidRPr="00852430">
              <w:rPr>
                <w:szCs w:val="18"/>
                <w:lang w:eastAsia="zh-CN"/>
              </w:rPr>
              <w:t>H66</w:t>
            </w:r>
          </w:p>
          <w:p w14:paraId="3EA9C641" w14:textId="77777777" w:rsidR="003C3F10" w:rsidRPr="00852430" w:rsidRDefault="003C3F10" w:rsidP="003C3F10">
            <w:pPr>
              <w:pStyle w:val="TableText"/>
              <w:rPr>
                <w:szCs w:val="18"/>
                <w:lang w:eastAsia="zh-CN"/>
              </w:rPr>
            </w:pPr>
            <w:r w:rsidRPr="00852430">
              <w:rPr>
                <w:szCs w:val="18"/>
                <w:lang w:eastAsia="zh-CN"/>
              </w:rPr>
              <w:t>H67</w:t>
            </w:r>
          </w:p>
        </w:tc>
        <w:tc>
          <w:tcPr>
            <w:tcW w:w="1134" w:type="dxa"/>
            <w:tcBorders>
              <w:left w:val="nil"/>
            </w:tcBorders>
          </w:tcPr>
          <w:p w14:paraId="12277C2A" w14:textId="4347510A" w:rsidR="003C3F10" w:rsidRPr="00852430" w:rsidRDefault="003C3F10" w:rsidP="002D1903">
            <w:pPr>
              <w:pStyle w:val="TableText"/>
              <w:rPr>
                <w:szCs w:val="18"/>
                <w:lang w:eastAsia="zh-CN"/>
              </w:rPr>
            </w:pPr>
            <w:r w:rsidRPr="00852430">
              <w:rPr>
                <w:szCs w:val="18"/>
                <w:lang w:eastAsia="zh-CN"/>
              </w:rPr>
              <w:t>Included</w:t>
            </w:r>
          </w:p>
          <w:p w14:paraId="0FD314DA" w14:textId="7A903387" w:rsidR="003C3F10" w:rsidRPr="00852430" w:rsidRDefault="003C3F10" w:rsidP="002D1903">
            <w:pPr>
              <w:pStyle w:val="TableText"/>
              <w:rPr>
                <w:szCs w:val="18"/>
                <w:lang w:eastAsia="zh-CN"/>
              </w:rPr>
            </w:pPr>
            <w:r w:rsidRPr="00852430">
              <w:rPr>
                <w:szCs w:val="18"/>
                <w:lang w:eastAsia="zh-CN"/>
              </w:rPr>
              <w:t>Included</w:t>
            </w:r>
          </w:p>
          <w:p w14:paraId="2FD3AE83" w14:textId="2464CA38" w:rsidR="003C3F10" w:rsidRPr="00852430" w:rsidRDefault="003C3F10" w:rsidP="002D1903">
            <w:pPr>
              <w:pStyle w:val="TableText"/>
              <w:rPr>
                <w:szCs w:val="18"/>
                <w:lang w:eastAsia="zh-CN"/>
              </w:rPr>
            </w:pPr>
            <w:r w:rsidRPr="00852430">
              <w:rPr>
                <w:szCs w:val="18"/>
                <w:lang w:eastAsia="zh-CN"/>
              </w:rPr>
              <w:t>Included</w:t>
            </w:r>
          </w:p>
        </w:tc>
        <w:tc>
          <w:tcPr>
            <w:tcW w:w="1276" w:type="dxa"/>
          </w:tcPr>
          <w:p w14:paraId="66DA9DB8" w14:textId="49AE7972" w:rsidR="003C3F10" w:rsidRPr="00852430" w:rsidRDefault="003C3F10" w:rsidP="002D1903">
            <w:pPr>
              <w:pStyle w:val="TableText"/>
              <w:rPr>
                <w:szCs w:val="18"/>
                <w:lang w:eastAsia="zh-CN"/>
              </w:rPr>
            </w:pPr>
            <w:r w:rsidRPr="00852430">
              <w:rPr>
                <w:szCs w:val="18"/>
                <w:lang w:eastAsia="zh-CN"/>
              </w:rPr>
              <w:t>Included</w:t>
            </w:r>
          </w:p>
          <w:p w14:paraId="6BE19CA5" w14:textId="56102B4D" w:rsidR="003C3F10" w:rsidRPr="00852430" w:rsidRDefault="003C3F10" w:rsidP="002D1903">
            <w:pPr>
              <w:pStyle w:val="TableText"/>
              <w:rPr>
                <w:szCs w:val="18"/>
                <w:lang w:eastAsia="zh-CN"/>
              </w:rPr>
            </w:pPr>
            <w:r w:rsidRPr="00852430">
              <w:rPr>
                <w:szCs w:val="18"/>
                <w:lang w:eastAsia="zh-CN"/>
              </w:rPr>
              <w:t>Included</w:t>
            </w:r>
          </w:p>
          <w:p w14:paraId="494348FF" w14:textId="455A1BB0" w:rsidR="003C3F10" w:rsidRPr="00852430" w:rsidRDefault="003C3F10" w:rsidP="002D1903">
            <w:pPr>
              <w:pStyle w:val="TableText"/>
              <w:rPr>
                <w:szCs w:val="18"/>
                <w:lang w:eastAsia="zh-CN"/>
              </w:rPr>
            </w:pPr>
            <w:r w:rsidRPr="00852430">
              <w:rPr>
                <w:szCs w:val="18"/>
                <w:lang w:eastAsia="zh-CN"/>
              </w:rPr>
              <w:t>Included</w:t>
            </w:r>
          </w:p>
        </w:tc>
        <w:tc>
          <w:tcPr>
            <w:tcW w:w="1949" w:type="dxa"/>
          </w:tcPr>
          <w:p w14:paraId="35543D92" w14:textId="77777777" w:rsidR="003C3F10" w:rsidRPr="00852430" w:rsidRDefault="003C3F10" w:rsidP="002D1903">
            <w:pPr>
              <w:pStyle w:val="TableText"/>
              <w:rPr>
                <w:szCs w:val="18"/>
                <w:lang w:eastAsia="zh-CN"/>
              </w:rPr>
            </w:pPr>
          </w:p>
        </w:tc>
      </w:tr>
      <w:tr w:rsidR="003C3F10" w:rsidRPr="00852430" w14:paraId="75113B8D" w14:textId="77777777" w:rsidTr="009860EF">
        <w:tc>
          <w:tcPr>
            <w:tcW w:w="7230" w:type="dxa"/>
            <w:gridSpan w:val="3"/>
            <w:tcBorders>
              <w:right w:val="nil"/>
            </w:tcBorders>
            <w:shd w:val="clear" w:color="auto" w:fill="F2F2F2" w:themeFill="background1" w:themeFillShade="F2"/>
          </w:tcPr>
          <w:p w14:paraId="3261173B" w14:textId="77777777" w:rsidR="003C3F10" w:rsidRPr="00852430" w:rsidRDefault="003C3F10" w:rsidP="003C3F10">
            <w:pPr>
              <w:pStyle w:val="TableText"/>
              <w:rPr>
                <w:b/>
                <w:szCs w:val="18"/>
                <w:lang w:eastAsia="zh-CN"/>
              </w:rPr>
            </w:pPr>
            <w:r w:rsidRPr="00852430">
              <w:rPr>
                <w:b/>
                <w:szCs w:val="18"/>
                <w:lang w:eastAsia="zh-CN"/>
              </w:rPr>
              <w:t>Dermatological conditions</w:t>
            </w:r>
          </w:p>
        </w:tc>
        <w:tc>
          <w:tcPr>
            <w:tcW w:w="1984" w:type="dxa"/>
            <w:tcBorders>
              <w:left w:val="nil"/>
              <w:right w:val="nil"/>
            </w:tcBorders>
            <w:shd w:val="clear" w:color="auto" w:fill="F2F2F2" w:themeFill="background1" w:themeFillShade="F2"/>
          </w:tcPr>
          <w:p w14:paraId="51C4F3D8" w14:textId="77777777" w:rsidR="003C3F10" w:rsidRPr="00852430" w:rsidRDefault="003C3F10" w:rsidP="003C3F10">
            <w:pPr>
              <w:pStyle w:val="TableText"/>
              <w:jc w:val="center"/>
              <w:rPr>
                <w:b/>
                <w:szCs w:val="18"/>
                <w:lang w:eastAsia="zh-CN"/>
              </w:rPr>
            </w:pPr>
          </w:p>
        </w:tc>
        <w:tc>
          <w:tcPr>
            <w:tcW w:w="1134" w:type="dxa"/>
            <w:tcBorders>
              <w:left w:val="nil"/>
            </w:tcBorders>
            <w:shd w:val="clear" w:color="auto" w:fill="F2F2F2" w:themeFill="background1" w:themeFillShade="F2"/>
          </w:tcPr>
          <w:p w14:paraId="0BCB9544" w14:textId="77777777" w:rsidR="003C3F10" w:rsidRPr="00852430" w:rsidRDefault="003C3F10" w:rsidP="002D1903">
            <w:pPr>
              <w:pStyle w:val="TableText"/>
              <w:rPr>
                <w:b/>
                <w:szCs w:val="18"/>
                <w:lang w:eastAsia="zh-CN"/>
              </w:rPr>
            </w:pPr>
          </w:p>
        </w:tc>
        <w:tc>
          <w:tcPr>
            <w:tcW w:w="1276" w:type="dxa"/>
            <w:shd w:val="clear" w:color="auto" w:fill="F2F2F2" w:themeFill="background1" w:themeFillShade="F2"/>
          </w:tcPr>
          <w:p w14:paraId="1C2A057B" w14:textId="77777777" w:rsidR="003C3F10" w:rsidRPr="00852430" w:rsidRDefault="003C3F10" w:rsidP="002D1903">
            <w:pPr>
              <w:pStyle w:val="TableText"/>
              <w:rPr>
                <w:b/>
                <w:szCs w:val="18"/>
                <w:lang w:eastAsia="zh-CN"/>
              </w:rPr>
            </w:pPr>
          </w:p>
        </w:tc>
        <w:tc>
          <w:tcPr>
            <w:tcW w:w="1949" w:type="dxa"/>
            <w:shd w:val="clear" w:color="auto" w:fill="F2F2F2" w:themeFill="background1" w:themeFillShade="F2"/>
          </w:tcPr>
          <w:p w14:paraId="132106DE" w14:textId="77777777" w:rsidR="003C3F10" w:rsidRPr="00852430" w:rsidRDefault="003C3F10" w:rsidP="002D1903">
            <w:pPr>
              <w:pStyle w:val="TableText"/>
              <w:rPr>
                <w:b/>
                <w:szCs w:val="18"/>
                <w:lang w:eastAsia="zh-CN"/>
              </w:rPr>
            </w:pPr>
          </w:p>
        </w:tc>
      </w:tr>
      <w:tr w:rsidR="003C3F10" w:rsidRPr="00852430" w14:paraId="277E0D0F" w14:textId="77777777" w:rsidTr="009860EF">
        <w:tc>
          <w:tcPr>
            <w:tcW w:w="2545" w:type="dxa"/>
            <w:gridSpan w:val="2"/>
          </w:tcPr>
          <w:p w14:paraId="31268650" w14:textId="77777777" w:rsidR="003C3F10" w:rsidRPr="00852430" w:rsidRDefault="003C3F10" w:rsidP="003C3F10">
            <w:pPr>
              <w:pStyle w:val="TableText"/>
              <w:rPr>
                <w:szCs w:val="18"/>
              </w:rPr>
            </w:pPr>
            <w:r w:rsidRPr="00852430">
              <w:rPr>
                <w:szCs w:val="18"/>
              </w:rPr>
              <w:t xml:space="preserve">Skin infections </w:t>
            </w:r>
            <w:r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Y3JpcHQiIHNpemU9IjEwIj4zICw3ICw5ICwxMDwvc3R5bGU+PC9EaXNwbGF5VGV4dD48cmVjb3Jk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</w:fldData>
              </w:fldChar>
            </w:r>
            <w:r w:rsidRPr="00B92072">
              <w:rPr>
                <w:b/>
                <w:noProof/>
                <w:szCs w:val="18"/>
                <w:vertAlign w:val="superscript"/>
                <w:lang w:eastAsia="zh-CN"/>
              </w:rPr>
              <w:instrText xml:space="preserve"> ADDIN EN.CITE </w:instrText>
            </w:r>
            <w:r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Y3JpcHQiIHNpemU9IjEwIj4zICw3ICw5ICwxMDwvc3R5bGU+PC9EaXNwbGF5VGV4dD48cmVjb3Jk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</w:fldData>
              </w:fldChar>
            </w:r>
            <w:r w:rsidRPr="00B92072">
              <w:rPr>
                <w:b/>
                <w:noProof/>
                <w:szCs w:val="18"/>
                <w:vertAlign w:val="superscript"/>
                <w:lang w:eastAsia="zh-CN"/>
              </w:rPr>
              <w:instrText xml:space="preserve"> ADDIN EN.CITE.DATA </w:instrText>
            </w:r>
            <w:r w:rsidRPr="00B92072">
              <w:rPr>
                <w:b/>
                <w:noProof/>
                <w:szCs w:val="18"/>
                <w:vertAlign w:val="superscript"/>
                <w:lang w:eastAsia="zh-CN"/>
              </w:rPr>
            </w:r>
            <w:r w:rsidRPr="00B92072">
              <w:rPr>
                <w:b/>
                <w:noProof/>
                <w:szCs w:val="18"/>
                <w:vertAlign w:val="superscript"/>
                <w:lang w:eastAsia="zh-CN"/>
              </w:rPr>
              <w:fldChar w:fldCharType="end"/>
            </w:r>
            <w:r w:rsidRPr="00B92072">
              <w:rPr>
                <w:b/>
                <w:noProof/>
                <w:szCs w:val="18"/>
                <w:vertAlign w:val="superscript"/>
                <w:lang w:eastAsia="zh-CN"/>
              </w:rPr>
            </w:r>
            <w:r w:rsidRPr="00B92072">
              <w:rPr>
                <w:b/>
                <w:noProof/>
                <w:szCs w:val="18"/>
                <w:vertAlign w:val="superscript"/>
                <w:lang w:eastAsia="zh-CN"/>
              </w:rPr>
              <w:fldChar w:fldCharType="separate"/>
            </w:r>
            <w:hyperlink w:anchor="_ENREF_3" w:tooltip="Anderson, 2012 #137" w:history="1">
              <w:r w:rsidRPr="00B92072">
                <w:rPr>
                  <w:b/>
                  <w:noProof/>
                  <w:szCs w:val="18"/>
                  <w:vertAlign w:val="superscript"/>
                  <w:lang w:eastAsia="zh-CN"/>
                </w:rPr>
                <w:t>3</w:t>
              </w:r>
            </w:hyperlink>
            <w:r w:rsidRPr="00B92072">
              <w:rPr>
                <w:b/>
                <w:noProof/>
                <w:szCs w:val="18"/>
                <w:vertAlign w:val="superscript"/>
                <w:lang w:eastAsia="zh-CN"/>
              </w:rPr>
              <w:t xml:space="preserve">, </w:t>
            </w:r>
            <w:hyperlink w:anchor="_ENREF_7" w:tooltip="Ministry of Health, 2019 #152" w:history="1">
              <w:r w:rsidRPr="00B92072">
                <w:rPr>
                  <w:b/>
                  <w:noProof/>
                  <w:szCs w:val="18"/>
                  <w:vertAlign w:val="superscript"/>
                  <w:lang w:eastAsia="zh-CN"/>
                </w:rPr>
                <w:t>7</w:t>
              </w:r>
            </w:hyperlink>
            <w:r w:rsidRPr="00B92072">
              <w:rPr>
                <w:b/>
                <w:noProof/>
                <w:szCs w:val="18"/>
                <w:vertAlign w:val="superscript"/>
                <w:lang w:eastAsia="zh-CN"/>
              </w:rPr>
              <w:t xml:space="preserve">, </w:t>
            </w:r>
            <w:hyperlink w:anchor="_ENREF_9" w:tooltip="Aung, 2019 #145" w:history="1">
              <w:r w:rsidRPr="00B92072">
                <w:rPr>
                  <w:b/>
                  <w:noProof/>
                  <w:szCs w:val="18"/>
                  <w:vertAlign w:val="superscript"/>
                  <w:lang w:eastAsia="zh-CN"/>
                </w:rPr>
                <w:t>9</w:t>
              </w:r>
            </w:hyperlink>
            <w:r w:rsidRPr="00B92072">
              <w:rPr>
                <w:b/>
                <w:noProof/>
                <w:szCs w:val="18"/>
                <w:vertAlign w:val="superscript"/>
                <w:lang w:eastAsia="zh-CN"/>
              </w:rPr>
              <w:t xml:space="preserve">, </w:t>
            </w:r>
            <w:hyperlink w:anchor="_ENREF_10" w:tooltip="Australian Institute of Health and Welfare, 2018 #1" w:history="1">
              <w:r w:rsidRPr="00B92072">
                <w:rPr>
                  <w:b/>
                  <w:noProof/>
                  <w:szCs w:val="18"/>
                  <w:vertAlign w:val="superscript"/>
                  <w:lang w:eastAsia="zh-CN"/>
                </w:rPr>
                <w:t>10</w:t>
              </w:r>
            </w:hyperlink>
            <w:r w:rsidRPr="00B92072">
              <w:rPr>
                <w:b/>
                <w:noProof/>
                <w:szCs w:val="18"/>
                <w:vertAlign w:val="superscript"/>
                <w:lang w:eastAsia="zh-CN"/>
              </w:rPr>
              <w:fldChar w:fldCharType="end"/>
            </w:r>
          </w:p>
        </w:tc>
        <w:tc>
          <w:tcPr>
            <w:tcW w:w="4685" w:type="dxa"/>
            <w:tcBorders>
              <w:right w:val="nil"/>
            </w:tcBorders>
          </w:tcPr>
          <w:p w14:paraId="2DFB68BB" w14:textId="77777777" w:rsidR="003C3F10" w:rsidRPr="00852430" w:rsidRDefault="003C3F10" w:rsidP="003C3F10">
            <w:pPr>
              <w:pStyle w:val="TableText"/>
              <w:rPr>
                <w:szCs w:val="18"/>
              </w:rPr>
            </w:pPr>
            <w:r w:rsidRPr="00852430">
              <w:rPr>
                <w:szCs w:val="18"/>
              </w:rPr>
              <w:t>Staphylococcal scalded skin syndrome</w:t>
            </w:r>
          </w:p>
          <w:p w14:paraId="20ED9438" w14:textId="77777777" w:rsidR="003C3F10" w:rsidRPr="00852430" w:rsidRDefault="003C3F10" w:rsidP="003C3F10">
            <w:pPr>
              <w:pStyle w:val="TableText"/>
              <w:rPr>
                <w:szCs w:val="18"/>
              </w:rPr>
            </w:pPr>
            <w:r w:rsidRPr="00852430">
              <w:rPr>
                <w:szCs w:val="18"/>
              </w:rPr>
              <w:t>Impetigo</w:t>
            </w:r>
          </w:p>
          <w:p w14:paraId="555BEA5B" w14:textId="77777777" w:rsidR="003C3F10" w:rsidRPr="00852430" w:rsidRDefault="003C3F10" w:rsidP="003C3F10">
            <w:pPr>
              <w:pStyle w:val="TableText"/>
              <w:rPr>
                <w:szCs w:val="18"/>
              </w:rPr>
            </w:pPr>
            <w:r w:rsidRPr="00852430">
              <w:rPr>
                <w:szCs w:val="18"/>
              </w:rPr>
              <w:lastRenderedPageBreak/>
              <w:t>Cutaneous abscess, furuncle and carbuncle</w:t>
            </w:r>
          </w:p>
          <w:p w14:paraId="423A7FDF" w14:textId="77777777" w:rsidR="003C3F10" w:rsidRPr="00852430" w:rsidRDefault="003C3F10" w:rsidP="003C3F10">
            <w:pPr>
              <w:pStyle w:val="TableText"/>
              <w:rPr>
                <w:szCs w:val="18"/>
              </w:rPr>
            </w:pPr>
            <w:r w:rsidRPr="00852430">
              <w:rPr>
                <w:szCs w:val="18"/>
              </w:rPr>
              <w:t>Cellulitis</w:t>
            </w:r>
          </w:p>
          <w:p w14:paraId="59486D8B" w14:textId="77777777" w:rsidR="003C3F10" w:rsidRPr="00852430" w:rsidRDefault="003C3F10" w:rsidP="003C3F10">
            <w:pPr>
              <w:pStyle w:val="TableText"/>
              <w:rPr>
                <w:szCs w:val="18"/>
              </w:rPr>
            </w:pPr>
            <w:r w:rsidRPr="00852430">
              <w:rPr>
                <w:szCs w:val="18"/>
              </w:rPr>
              <w:t>Acute lymphadenitis</w:t>
            </w:r>
          </w:p>
          <w:p w14:paraId="4A9F5E0A" w14:textId="77777777" w:rsidR="003C3F10" w:rsidRPr="00852430" w:rsidRDefault="003C3F10" w:rsidP="003C3F10">
            <w:pPr>
              <w:pStyle w:val="TableText"/>
              <w:rPr>
                <w:szCs w:val="18"/>
              </w:rPr>
            </w:pPr>
            <w:r w:rsidRPr="00852430">
              <w:rPr>
                <w:szCs w:val="18"/>
              </w:rPr>
              <w:t>Pilonidal cyst</w:t>
            </w:r>
          </w:p>
          <w:p w14:paraId="5EE778BA" w14:textId="77777777" w:rsidR="003C3F10" w:rsidRDefault="003C3F10" w:rsidP="003C3F10">
            <w:pPr>
              <w:pStyle w:val="TableText"/>
              <w:rPr>
                <w:szCs w:val="18"/>
              </w:rPr>
            </w:pPr>
            <w:r w:rsidRPr="00852430">
              <w:rPr>
                <w:szCs w:val="18"/>
              </w:rPr>
              <w:t>Other local infections of skin and subcutaneous</w:t>
            </w:r>
          </w:p>
          <w:p w14:paraId="710F6244" w14:textId="77777777" w:rsidR="003C3F10" w:rsidRPr="00852430" w:rsidRDefault="003C3F10" w:rsidP="003C3F10">
            <w:pPr>
              <w:pStyle w:val="TableText"/>
              <w:rPr>
                <w:szCs w:val="18"/>
              </w:rPr>
            </w:pPr>
            <w:r w:rsidRPr="00852430">
              <w:rPr>
                <w:szCs w:val="18"/>
              </w:rPr>
              <w:t>tissue</w:t>
            </w:r>
          </w:p>
          <w:p w14:paraId="7639BDB7" w14:textId="77777777" w:rsidR="003C3F10" w:rsidRPr="00852430" w:rsidRDefault="003C3F10" w:rsidP="003C3F10">
            <w:pPr>
              <w:pStyle w:val="TableText"/>
              <w:rPr>
                <w:szCs w:val="18"/>
              </w:rPr>
            </w:pPr>
            <w:r w:rsidRPr="00852430">
              <w:rPr>
                <w:szCs w:val="18"/>
              </w:rPr>
              <w:t>Hordeolum and other deep inflammation of eyelid</w:t>
            </w:r>
          </w:p>
          <w:p w14:paraId="20300ECB" w14:textId="77777777" w:rsidR="003C3F10" w:rsidRPr="00852430" w:rsidRDefault="003C3F10" w:rsidP="003C3F10">
            <w:pPr>
              <w:pStyle w:val="TableText"/>
              <w:rPr>
                <w:szCs w:val="18"/>
              </w:rPr>
            </w:pPr>
            <w:r w:rsidRPr="00852430">
              <w:rPr>
                <w:szCs w:val="18"/>
              </w:rPr>
              <w:t>Blepharitis</w:t>
            </w:r>
          </w:p>
          <w:p w14:paraId="6EB43837" w14:textId="77777777" w:rsidR="003C3F10" w:rsidRPr="00852430" w:rsidRDefault="003C3F10" w:rsidP="003C3F10">
            <w:pPr>
              <w:pStyle w:val="TableText"/>
              <w:rPr>
                <w:szCs w:val="18"/>
              </w:rPr>
            </w:pPr>
            <w:r w:rsidRPr="00852430">
              <w:rPr>
                <w:szCs w:val="18"/>
              </w:rPr>
              <w:t>Abscess, furuncle and carbuncle of nose</w:t>
            </w:r>
          </w:p>
          <w:p w14:paraId="12DD9835" w14:textId="77777777" w:rsidR="003C3F10" w:rsidRPr="00852430" w:rsidRDefault="003C3F10" w:rsidP="003C3F10">
            <w:pPr>
              <w:pStyle w:val="TableText"/>
              <w:rPr>
                <w:szCs w:val="18"/>
              </w:rPr>
            </w:pPr>
            <w:r w:rsidRPr="00852430">
              <w:rPr>
                <w:szCs w:val="18"/>
              </w:rPr>
              <w:t>Pyogenic granuloma</w:t>
            </w:r>
          </w:p>
        </w:tc>
        <w:tc>
          <w:tcPr>
            <w:tcW w:w="1984" w:type="dxa"/>
            <w:tcBorders>
              <w:left w:val="nil"/>
              <w:right w:val="nil"/>
            </w:tcBorders>
          </w:tcPr>
          <w:p w14:paraId="5A24F767" w14:textId="2E2DA248" w:rsidR="003C3F10" w:rsidRPr="00852430" w:rsidRDefault="003C3F10" w:rsidP="003C3F10">
            <w:pPr>
              <w:pStyle w:val="TableText"/>
              <w:rPr>
                <w:szCs w:val="18"/>
              </w:rPr>
            </w:pPr>
            <w:r w:rsidRPr="00852430">
              <w:rPr>
                <w:szCs w:val="18"/>
              </w:rPr>
              <w:lastRenderedPageBreak/>
              <w:t>L00</w:t>
            </w:r>
          </w:p>
          <w:p w14:paraId="57341590" w14:textId="77777777" w:rsidR="003C3F10" w:rsidRPr="00852430" w:rsidRDefault="003C3F10" w:rsidP="003C3F10">
            <w:pPr>
              <w:pStyle w:val="TableText"/>
              <w:rPr>
                <w:szCs w:val="18"/>
              </w:rPr>
            </w:pPr>
            <w:r w:rsidRPr="00852430">
              <w:rPr>
                <w:szCs w:val="18"/>
              </w:rPr>
              <w:t>L01</w:t>
            </w:r>
          </w:p>
          <w:p w14:paraId="042C2BC7" w14:textId="77777777" w:rsidR="003C3F10" w:rsidRPr="00852430" w:rsidRDefault="003C3F10" w:rsidP="003C3F10">
            <w:pPr>
              <w:pStyle w:val="TableText"/>
              <w:rPr>
                <w:szCs w:val="18"/>
              </w:rPr>
            </w:pPr>
            <w:r w:rsidRPr="00852430">
              <w:rPr>
                <w:szCs w:val="18"/>
              </w:rPr>
              <w:lastRenderedPageBreak/>
              <w:t>L02</w:t>
            </w:r>
          </w:p>
          <w:p w14:paraId="2D982B70" w14:textId="77777777" w:rsidR="003C3F10" w:rsidRPr="00852430" w:rsidRDefault="003C3F10" w:rsidP="003C3F10">
            <w:pPr>
              <w:pStyle w:val="TableText"/>
              <w:rPr>
                <w:szCs w:val="18"/>
              </w:rPr>
            </w:pPr>
            <w:r w:rsidRPr="00852430">
              <w:rPr>
                <w:szCs w:val="18"/>
              </w:rPr>
              <w:t>L03</w:t>
            </w:r>
          </w:p>
          <w:p w14:paraId="41C73FBA" w14:textId="77777777" w:rsidR="003C3F10" w:rsidRPr="00852430" w:rsidRDefault="003C3F10" w:rsidP="003C3F10">
            <w:pPr>
              <w:pStyle w:val="TableText"/>
              <w:rPr>
                <w:szCs w:val="18"/>
              </w:rPr>
            </w:pPr>
            <w:r w:rsidRPr="00852430">
              <w:rPr>
                <w:szCs w:val="18"/>
              </w:rPr>
              <w:t>L04</w:t>
            </w:r>
          </w:p>
          <w:p w14:paraId="13E4ACD2" w14:textId="77777777" w:rsidR="003C3F10" w:rsidRDefault="003C3F10" w:rsidP="003C3F10">
            <w:pPr>
              <w:pStyle w:val="TableText"/>
              <w:rPr>
                <w:szCs w:val="18"/>
              </w:rPr>
            </w:pPr>
            <w:r w:rsidRPr="00852430">
              <w:rPr>
                <w:szCs w:val="18"/>
              </w:rPr>
              <w:t>L05</w:t>
            </w:r>
          </w:p>
          <w:p w14:paraId="46C6BD7E" w14:textId="77777777" w:rsidR="003C3F10" w:rsidRPr="00852430" w:rsidRDefault="003C3F10" w:rsidP="003C3F10">
            <w:pPr>
              <w:pStyle w:val="TableText"/>
              <w:rPr>
                <w:szCs w:val="18"/>
              </w:rPr>
            </w:pPr>
          </w:p>
          <w:p w14:paraId="5160765F" w14:textId="77777777" w:rsidR="003C3F10" w:rsidRPr="00852430" w:rsidRDefault="003C3F10" w:rsidP="003C3F10">
            <w:pPr>
              <w:pStyle w:val="TableText"/>
              <w:rPr>
                <w:szCs w:val="18"/>
              </w:rPr>
            </w:pPr>
            <w:r w:rsidRPr="00852430">
              <w:rPr>
                <w:szCs w:val="18"/>
              </w:rPr>
              <w:t>L08</w:t>
            </w:r>
          </w:p>
          <w:p w14:paraId="7CA9EE0E" w14:textId="77777777" w:rsidR="003C3F10" w:rsidRPr="00852430" w:rsidRDefault="003C3F10" w:rsidP="003C3F10">
            <w:pPr>
              <w:pStyle w:val="TableText"/>
              <w:rPr>
                <w:szCs w:val="18"/>
              </w:rPr>
            </w:pPr>
            <w:r w:rsidRPr="00852430">
              <w:rPr>
                <w:szCs w:val="18"/>
              </w:rPr>
              <w:t>H000</w:t>
            </w:r>
          </w:p>
          <w:p w14:paraId="1E1E7D3C" w14:textId="77777777" w:rsidR="003C3F10" w:rsidRPr="00852430" w:rsidRDefault="003C3F10" w:rsidP="003C3F10">
            <w:pPr>
              <w:pStyle w:val="TableText"/>
              <w:rPr>
                <w:szCs w:val="18"/>
              </w:rPr>
            </w:pPr>
            <w:r w:rsidRPr="00852430">
              <w:rPr>
                <w:szCs w:val="18"/>
              </w:rPr>
              <w:t>H010</w:t>
            </w:r>
          </w:p>
          <w:p w14:paraId="12B71AE0" w14:textId="77777777" w:rsidR="003C3F10" w:rsidRPr="00852430" w:rsidRDefault="003C3F10" w:rsidP="003C3F10">
            <w:pPr>
              <w:pStyle w:val="TableText"/>
              <w:rPr>
                <w:szCs w:val="18"/>
              </w:rPr>
            </w:pPr>
            <w:r w:rsidRPr="00852430">
              <w:rPr>
                <w:szCs w:val="18"/>
              </w:rPr>
              <w:t>J340</w:t>
            </w:r>
          </w:p>
          <w:p w14:paraId="158EC012" w14:textId="77777777" w:rsidR="003C3F10" w:rsidRPr="00852430" w:rsidRDefault="003C3F10" w:rsidP="003C3F10">
            <w:pPr>
              <w:pStyle w:val="TableText"/>
              <w:rPr>
                <w:szCs w:val="18"/>
              </w:rPr>
            </w:pPr>
            <w:r w:rsidRPr="00852430">
              <w:rPr>
                <w:szCs w:val="18"/>
              </w:rPr>
              <w:t>L980</w:t>
            </w:r>
          </w:p>
        </w:tc>
        <w:tc>
          <w:tcPr>
            <w:tcW w:w="1134" w:type="dxa"/>
            <w:tcBorders>
              <w:left w:val="nil"/>
            </w:tcBorders>
          </w:tcPr>
          <w:p w14:paraId="206B2AF6" w14:textId="2CE50C4D" w:rsidR="003C3F10" w:rsidRPr="00852430" w:rsidRDefault="003C3F10" w:rsidP="002D1903">
            <w:pPr>
              <w:pStyle w:val="TableText"/>
              <w:rPr>
                <w:szCs w:val="18"/>
              </w:rPr>
            </w:pPr>
            <w:r w:rsidRPr="00852430">
              <w:rPr>
                <w:szCs w:val="18"/>
              </w:rPr>
              <w:lastRenderedPageBreak/>
              <w:t>Included</w:t>
            </w:r>
          </w:p>
          <w:p w14:paraId="4A5BF097" w14:textId="5B89CCFB" w:rsidR="003C3F10" w:rsidRPr="00852430" w:rsidRDefault="003C3F10" w:rsidP="002D1903">
            <w:pPr>
              <w:pStyle w:val="TableText"/>
              <w:rPr>
                <w:szCs w:val="18"/>
              </w:rPr>
            </w:pPr>
            <w:r w:rsidRPr="00852430">
              <w:rPr>
                <w:szCs w:val="18"/>
              </w:rPr>
              <w:t>Included</w:t>
            </w:r>
          </w:p>
          <w:p w14:paraId="4429A6CC" w14:textId="49C01481" w:rsidR="003C3F10" w:rsidRPr="00852430" w:rsidRDefault="003C3F10" w:rsidP="002D1903">
            <w:pPr>
              <w:pStyle w:val="TableText"/>
              <w:rPr>
                <w:szCs w:val="18"/>
              </w:rPr>
            </w:pPr>
            <w:r w:rsidRPr="00852430">
              <w:rPr>
                <w:szCs w:val="18"/>
              </w:rPr>
              <w:lastRenderedPageBreak/>
              <w:t>Included</w:t>
            </w:r>
          </w:p>
          <w:p w14:paraId="0CF0C710" w14:textId="6184DAF0" w:rsidR="003C3F10" w:rsidRPr="00852430" w:rsidRDefault="003C3F10" w:rsidP="002D1903">
            <w:pPr>
              <w:pStyle w:val="TableText"/>
              <w:rPr>
                <w:szCs w:val="18"/>
              </w:rPr>
            </w:pPr>
            <w:r w:rsidRPr="00852430">
              <w:rPr>
                <w:szCs w:val="18"/>
              </w:rPr>
              <w:t>Included</w:t>
            </w:r>
          </w:p>
          <w:p w14:paraId="0C117A52" w14:textId="08BA6214" w:rsidR="003C3F10" w:rsidRPr="00852430" w:rsidRDefault="003C3F10" w:rsidP="002D1903">
            <w:pPr>
              <w:pStyle w:val="TableText"/>
              <w:rPr>
                <w:szCs w:val="18"/>
              </w:rPr>
            </w:pPr>
            <w:r w:rsidRPr="00852430">
              <w:rPr>
                <w:szCs w:val="18"/>
              </w:rPr>
              <w:t>Included</w:t>
            </w:r>
          </w:p>
          <w:p w14:paraId="158E5689" w14:textId="7151502F" w:rsidR="003C3F10" w:rsidRDefault="003C3F10" w:rsidP="002D1903">
            <w:pPr>
              <w:pStyle w:val="TableText"/>
              <w:rPr>
                <w:szCs w:val="18"/>
              </w:rPr>
            </w:pPr>
            <w:r w:rsidRPr="00852430">
              <w:rPr>
                <w:szCs w:val="18"/>
              </w:rPr>
              <w:t>Included</w:t>
            </w:r>
          </w:p>
          <w:p w14:paraId="109A88D5" w14:textId="577E20BF" w:rsidR="003C3F10" w:rsidRPr="00852430" w:rsidRDefault="003C3F10" w:rsidP="002D1903">
            <w:pPr>
              <w:pStyle w:val="TableText"/>
              <w:rPr>
                <w:szCs w:val="18"/>
              </w:rPr>
            </w:pPr>
          </w:p>
          <w:p w14:paraId="13801CA9" w14:textId="510894A3" w:rsidR="003C3F10" w:rsidRPr="00852430" w:rsidRDefault="003C3F10" w:rsidP="002D1903">
            <w:pPr>
              <w:pStyle w:val="TableText"/>
              <w:rPr>
                <w:szCs w:val="18"/>
              </w:rPr>
            </w:pPr>
            <w:r w:rsidRPr="00852430">
              <w:rPr>
                <w:szCs w:val="18"/>
              </w:rPr>
              <w:t>Included</w:t>
            </w:r>
          </w:p>
          <w:p w14:paraId="34D84B99" w14:textId="637F8E99" w:rsidR="003C3F10" w:rsidRPr="00852430" w:rsidRDefault="003C3F10" w:rsidP="002D1903">
            <w:pPr>
              <w:pStyle w:val="TableText"/>
              <w:rPr>
                <w:szCs w:val="18"/>
              </w:rPr>
            </w:pPr>
            <w:r w:rsidRPr="00852430">
              <w:rPr>
                <w:szCs w:val="18"/>
              </w:rPr>
              <w:t>Included</w:t>
            </w:r>
          </w:p>
          <w:p w14:paraId="68D8FC01" w14:textId="061B2D75" w:rsidR="003C3F10" w:rsidRPr="00852430" w:rsidRDefault="003C3F10" w:rsidP="002D1903">
            <w:pPr>
              <w:pStyle w:val="TableText"/>
              <w:rPr>
                <w:szCs w:val="18"/>
              </w:rPr>
            </w:pPr>
            <w:r w:rsidRPr="00852430">
              <w:rPr>
                <w:szCs w:val="18"/>
              </w:rPr>
              <w:t>Included</w:t>
            </w:r>
          </w:p>
          <w:p w14:paraId="6748A0E1" w14:textId="628A5B51" w:rsidR="003C3F10" w:rsidRPr="00852430" w:rsidRDefault="003C3F10" w:rsidP="002D1903">
            <w:pPr>
              <w:pStyle w:val="TableText"/>
              <w:rPr>
                <w:szCs w:val="18"/>
              </w:rPr>
            </w:pPr>
            <w:r w:rsidRPr="00852430">
              <w:rPr>
                <w:szCs w:val="18"/>
              </w:rPr>
              <w:t>Included</w:t>
            </w:r>
          </w:p>
          <w:p w14:paraId="6850D4DE" w14:textId="140D4169" w:rsidR="003C3F10" w:rsidRPr="00852430" w:rsidRDefault="003C3F10" w:rsidP="002D1903">
            <w:pPr>
              <w:pStyle w:val="TableText"/>
              <w:rPr>
                <w:szCs w:val="18"/>
              </w:rPr>
            </w:pPr>
            <w:r w:rsidRPr="00852430">
              <w:rPr>
                <w:szCs w:val="18"/>
              </w:rPr>
              <w:t>Included</w:t>
            </w:r>
          </w:p>
        </w:tc>
        <w:tc>
          <w:tcPr>
            <w:tcW w:w="1276" w:type="dxa"/>
          </w:tcPr>
          <w:p w14:paraId="00032F87" w14:textId="5B9309EC" w:rsidR="003C3F10" w:rsidRPr="00852430" w:rsidRDefault="003C3F10" w:rsidP="002D1903">
            <w:pPr>
              <w:pStyle w:val="TableText"/>
              <w:rPr>
                <w:szCs w:val="18"/>
              </w:rPr>
            </w:pPr>
            <w:r w:rsidRPr="00852430">
              <w:rPr>
                <w:szCs w:val="18"/>
              </w:rPr>
              <w:lastRenderedPageBreak/>
              <w:t>Included</w:t>
            </w:r>
          </w:p>
          <w:p w14:paraId="15431095" w14:textId="5054F4A6" w:rsidR="003C3F10" w:rsidRPr="00852430" w:rsidRDefault="003C3F10" w:rsidP="002D1903">
            <w:pPr>
              <w:pStyle w:val="TableText"/>
              <w:rPr>
                <w:szCs w:val="18"/>
              </w:rPr>
            </w:pPr>
            <w:r w:rsidRPr="00852430">
              <w:rPr>
                <w:szCs w:val="18"/>
              </w:rPr>
              <w:t>Included</w:t>
            </w:r>
          </w:p>
          <w:p w14:paraId="48DFE2FF" w14:textId="6A374C38" w:rsidR="003C3F10" w:rsidRPr="00852430" w:rsidRDefault="003C3F10" w:rsidP="002D1903">
            <w:pPr>
              <w:pStyle w:val="TableText"/>
              <w:rPr>
                <w:szCs w:val="18"/>
              </w:rPr>
            </w:pPr>
            <w:r w:rsidRPr="00852430">
              <w:rPr>
                <w:szCs w:val="18"/>
              </w:rPr>
              <w:lastRenderedPageBreak/>
              <w:t>Included</w:t>
            </w:r>
          </w:p>
          <w:p w14:paraId="50142126" w14:textId="0B206E37" w:rsidR="003C3F10" w:rsidRPr="00852430" w:rsidRDefault="003C3F10" w:rsidP="002D1903">
            <w:pPr>
              <w:pStyle w:val="TableText"/>
              <w:rPr>
                <w:szCs w:val="18"/>
              </w:rPr>
            </w:pPr>
            <w:r w:rsidRPr="00852430">
              <w:rPr>
                <w:szCs w:val="18"/>
              </w:rPr>
              <w:t>Included</w:t>
            </w:r>
          </w:p>
          <w:p w14:paraId="2F487C22" w14:textId="4F628BB3" w:rsidR="003C3F10" w:rsidRPr="00852430" w:rsidRDefault="003C3F10" w:rsidP="002D1903">
            <w:pPr>
              <w:pStyle w:val="TableText"/>
              <w:rPr>
                <w:szCs w:val="18"/>
              </w:rPr>
            </w:pPr>
            <w:r w:rsidRPr="00852430">
              <w:rPr>
                <w:szCs w:val="18"/>
              </w:rPr>
              <w:t>Included</w:t>
            </w:r>
          </w:p>
          <w:p w14:paraId="0ACEE937" w14:textId="12962547" w:rsidR="003C3F10" w:rsidRDefault="003C3F10" w:rsidP="002D1903">
            <w:pPr>
              <w:pStyle w:val="TableText"/>
              <w:rPr>
                <w:szCs w:val="18"/>
              </w:rPr>
            </w:pPr>
            <w:r w:rsidRPr="00852430">
              <w:rPr>
                <w:szCs w:val="18"/>
              </w:rPr>
              <w:t>Included</w:t>
            </w:r>
          </w:p>
          <w:p w14:paraId="3ED593AF" w14:textId="2520C0B4" w:rsidR="003C3F10" w:rsidRPr="00852430" w:rsidRDefault="003C3F10" w:rsidP="002D1903">
            <w:pPr>
              <w:pStyle w:val="TableText"/>
              <w:rPr>
                <w:szCs w:val="18"/>
              </w:rPr>
            </w:pPr>
          </w:p>
          <w:p w14:paraId="228F7CF7" w14:textId="731FF517" w:rsidR="003C3F10" w:rsidRPr="00852430" w:rsidRDefault="003C3F10" w:rsidP="002D1903">
            <w:pPr>
              <w:pStyle w:val="TableText"/>
              <w:rPr>
                <w:szCs w:val="18"/>
              </w:rPr>
            </w:pPr>
            <w:r w:rsidRPr="00852430">
              <w:rPr>
                <w:szCs w:val="18"/>
              </w:rPr>
              <w:t>Included</w:t>
            </w:r>
          </w:p>
          <w:p w14:paraId="75B9C1C8" w14:textId="265699D7" w:rsidR="003C3F10" w:rsidRPr="00852430" w:rsidRDefault="003C3F10" w:rsidP="002D1903">
            <w:pPr>
              <w:pStyle w:val="TableText"/>
              <w:rPr>
                <w:szCs w:val="18"/>
              </w:rPr>
            </w:pPr>
            <w:r w:rsidRPr="00852430">
              <w:rPr>
                <w:szCs w:val="18"/>
              </w:rPr>
              <w:t>Included</w:t>
            </w:r>
          </w:p>
          <w:p w14:paraId="724BFC61" w14:textId="55AE4146" w:rsidR="003C3F10" w:rsidRPr="00852430" w:rsidRDefault="003C3F10" w:rsidP="002D1903">
            <w:pPr>
              <w:pStyle w:val="TableText"/>
              <w:rPr>
                <w:szCs w:val="18"/>
              </w:rPr>
            </w:pPr>
            <w:r w:rsidRPr="00852430">
              <w:rPr>
                <w:szCs w:val="18"/>
              </w:rPr>
              <w:t>Included</w:t>
            </w:r>
          </w:p>
          <w:p w14:paraId="681E16A3" w14:textId="559A1D9B" w:rsidR="003C3F10" w:rsidRPr="00852430" w:rsidRDefault="003C3F10" w:rsidP="002D1903">
            <w:pPr>
              <w:pStyle w:val="TableText"/>
              <w:rPr>
                <w:szCs w:val="18"/>
              </w:rPr>
            </w:pPr>
            <w:r w:rsidRPr="00852430">
              <w:rPr>
                <w:szCs w:val="18"/>
              </w:rPr>
              <w:t>Included</w:t>
            </w:r>
          </w:p>
          <w:p w14:paraId="65575FBA" w14:textId="74F990AB" w:rsidR="003C3F10" w:rsidRPr="00852430" w:rsidRDefault="003C3F10" w:rsidP="002D1903">
            <w:pPr>
              <w:pStyle w:val="TableText"/>
              <w:rPr>
                <w:szCs w:val="18"/>
              </w:rPr>
            </w:pPr>
            <w:r w:rsidRPr="00852430">
              <w:rPr>
                <w:szCs w:val="18"/>
              </w:rPr>
              <w:t>Included</w:t>
            </w:r>
          </w:p>
        </w:tc>
        <w:tc>
          <w:tcPr>
            <w:tcW w:w="1949" w:type="dxa"/>
          </w:tcPr>
          <w:p w14:paraId="7AB25BF0" w14:textId="2DA173BD" w:rsidR="003C3F10" w:rsidRPr="00852430" w:rsidRDefault="003C3F10" w:rsidP="002D1903">
            <w:pPr>
              <w:pStyle w:val="TableText"/>
              <w:rPr>
                <w:szCs w:val="18"/>
              </w:rPr>
            </w:pPr>
          </w:p>
        </w:tc>
      </w:tr>
      <w:tr w:rsidR="003C3F10" w:rsidRPr="00852430" w14:paraId="0BBD2B78" w14:textId="77777777" w:rsidTr="009860EF">
        <w:tc>
          <w:tcPr>
            <w:tcW w:w="2545" w:type="dxa"/>
            <w:gridSpan w:val="2"/>
          </w:tcPr>
          <w:p w14:paraId="29C7D07E" w14:textId="77777777" w:rsidR="003C3F10" w:rsidRPr="00852430" w:rsidRDefault="003C3F10" w:rsidP="003C3F10">
            <w:pPr>
              <w:pStyle w:val="TableText"/>
              <w:rPr>
                <w:szCs w:val="18"/>
              </w:rPr>
            </w:pPr>
            <w:r w:rsidRPr="00852430">
              <w:rPr>
                <w:szCs w:val="18"/>
              </w:rPr>
              <w:t>Dermatitis and eczema</w:t>
            </w:r>
            <w:r w:rsidRPr="00B92072">
              <w:rPr>
                <w:b/>
                <w:noProof/>
                <w:szCs w:val="18"/>
                <w:vertAlign w:val="superscript"/>
                <w:lang w:eastAsia="zh-CN"/>
              </w:rPr>
              <w:fldChar w:fldCharType="begin">
                <w:fldData xml:space="preserve">PEVuZE5vdGU+PENpdGU+PEF1dGhvcj5BdW5nPC9BdXRob3I+PFllYXI+MjAxOTwvWWVhcj48UmVj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</w:fldData>
              </w:fldChar>
            </w:r>
            <w:r w:rsidRPr="00B92072">
              <w:rPr>
                <w:b/>
                <w:noProof/>
                <w:szCs w:val="18"/>
                <w:vertAlign w:val="superscript"/>
                <w:lang w:eastAsia="zh-CN"/>
              </w:rPr>
              <w:instrText xml:space="preserve"> ADDIN EN.CITE </w:instrText>
            </w:r>
            <w:r w:rsidRPr="00B92072">
              <w:rPr>
                <w:b/>
                <w:noProof/>
                <w:szCs w:val="18"/>
                <w:vertAlign w:val="superscript"/>
                <w:lang w:eastAsia="zh-CN"/>
              </w:rPr>
              <w:fldChar w:fldCharType="begin">
                <w:fldData xml:space="preserve">PEVuZE5vdGU+PENpdGU+PEF1dGhvcj5BdW5nPC9BdXRob3I+PFllYXI+MjAxOTwvWWVhcj48UmVj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</w:fldData>
              </w:fldChar>
            </w:r>
            <w:r w:rsidRPr="00B92072">
              <w:rPr>
                <w:b/>
                <w:noProof/>
                <w:szCs w:val="18"/>
                <w:vertAlign w:val="superscript"/>
                <w:lang w:eastAsia="zh-CN"/>
              </w:rPr>
              <w:instrText xml:space="preserve"> ADDIN EN.CITE.DATA </w:instrText>
            </w:r>
            <w:r w:rsidRPr="00B92072">
              <w:rPr>
                <w:b/>
                <w:noProof/>
                <w:szCs w:val="18"/>
                <w:vertAlign w:val="superscript"/>
                <w:lang w:eastAsia="zh-CN"/>
              </w:rPr>
            </w:r>
            <w:r w:rsidRPr="00B92072">
              <w:rPr>
                <w:b/>
                <w:noProof/>
                <w:szCs w:val="18"/>
                <w:vertAlign w:val="superscript"/>
                <w:lang w:eastAsia="zh-CN"/>
              </w:rPr>
              <w:fldChar w:fldCharType="end"/>
            </w:r>
            <w:r w:rsidRPr="00B92072">
              <w:rPr>
                <w:b/>
                <w:noProof/>
                <w:szCs w:val="18"/>
                <w:vertAlign w:val="superscript"/>
                <w:lang w:eastAsia="zh-CN"/>
              </w:rPr>
            </w:r>
            <w:r w:rsidRPr="00B92072">
              <w:rPr>
                <w:b/>
                <w:noProof/>
                <w:szCs w:val="18"/>
                <w:vertAlign w:val="superscript"/>
                <w:lang w:eastAsia="zh-CN"/>
              </w:rPr>
              <w:fldChar w:fldCharType="separate"/>
            </w:r>
            <w:hyperlink w:anchor="_ENREF_7" w:tooltip="Ministry of Health, 2019 #152" w:history="1">
              <w:r w:rsidRPr="00B92072">
                <w:rPr>
                  <w:b/>
                  <w:noProof/>
                  <w:szCs w:val="18"/>
                  <w:vertAlign w:val="superscript"/>
                  <w:lang w:eastAsia="zh-CN"/>
                </w:rPr>
                <w:t>7</w:t>
              </w:r>
            </w:hyperlink>
            <w:r w:rsidRPr="00B92072">
              <w:rPr>
                <w:b/>
                <w:noProof/>
                <w:szCs w:val="18"/>
                <w:vertAlign w:val="superscript"/>
                <w:lang w:eastAsia="zh-CN"/>
              </w:rPr>
              <w:t xml:space="preserve">, </w:t>
            </w:r>
            <w:hyperlink w:anchor="_ENREF_9" w:tooltip="Aung, 2019 #145" w:history="1">
              <w:r w:rsidRPr="00B92072">
                <w:rPr>
                  <w:b/>
                  <w:noProof/>
                  <w:szCs w:val="18"/>
                  <w:vertAlign w:val="superscript"/>
                  <w:lang w:eastAsia="zh-CN"/>
                </w:rPr>
                <w:t>9</w:t>
              </w:r>
            </w:hyperlink>
            <w:r w:rsidRPr="00B92072">
              <w:rPr>
                <w:b/>
                <w:noProof/>
                <w:szCs w:val="18"/>
                <w:vertAlign w:val="superscript"/>
                <w:lang w:eastAsia="zh-CN"/>
              </w:rPr>
              <w:fldChar w:fldCharType="end"/>
            </w:r>
          </w:p>
        </w:tc>
        <w:tc>
          <w:tcPr>
            <w:tcW w:w="4685" w:type="dxa"/>
          </w:tcPr>
          <w:p w14:paraId="719635A8" w14:textId="77777777" w:rsidR="003C3F10" w:rsidRPr="00852430" w:rsidRDefault="003C3F10" w:rsidP="003C3F10">
            <w:pPr>
              <w:pStyle w:val="TableText"/>
              <w:rPr>
                <w:szCs w:val="18"/>
              </w:rPr>
            </w:pPr>
            <w:r w:rsidRPr="00852430">
              <w:rPr>
                <w:szCs w:val="18"/>
              </w:rPr>
              <w:t>Atopic dermatitis</w:t>
            </w:r>
          </w:p>
          <w:p w14:paraId="2A955D9A" w14:textId="77777777" w:rsidR="003C3F10" w:rsidRPr="00852430" w:rsidRDefault="003C3F10" w:rsidP="003C3F10">
            <w:pPr>
              <w:pStyle w:val="TableText"/>
              <w:rPr>
                <w:szCs w:val="18"/>
              </w:rPr>
            </w:pPr>
            <w:r w:rsidRPr="00852430">
              <w:rPr>
                <w:szCs w:val="18"/>
              </w:rPr>
              <w:t>Seborrhoeic dermatitis</w:t>
            </w:r>
          </w:p>
          <w:p w14:paraId="3F34A241" w14:textId="3A7968BE" w:rsidR="003C3F10" w:rsidRPr="00852430" w:rsidRDefault="003C3F10" w:rsidP="003C3F10">
            <w:pPr>
              <w:pStyle w:val="TableText"/>
              <w:rPr>
                <w:szCs w:val="18"/>
              </w:rPr>
            </w:pPr>
            <w:r w:rsidRPr="00852430">
              <w:rPr>
                <w:szCs w:val="18"/>
              </w:rPr>
              <w:t>Diaper</w:t>
            </w:r>
            <w:r w:rsidR="000C0089">
              <w:rPr>
                <w:szCs w:val="18"/>
              </w:rPr>
              <w:t xml:space="preserve"> (napkin)</w:t>
            </w:r>
            <w:r w:rsidRPr="00852430">
              <w:rPr>
                <w:szCs w:val="18"/>
              </w:rPr>
              <w:t xml:space="preserve"> dermatitis</w:t>
            </w:r>
          </w:p>
          <w:p w14:paraId="61417220" w14:textId="77777777" w:rsidR="003C3F10" w:rsidRPr="00852430" w:rsidRDefault="003C3F10" w:rsidP="003C3F10">
            <w:pPr>
              <w:pStyle w:val="TableText"/>
              <w:rPr>
                <w:szCs w:val="18"/>
              </w:rPr>
            </w:pPr>
            <w:r w:rsidRPr="00852430">
              <w:rPr>
                <w:szCs w:val="18"/>
              </w:rPr>
              <w:t>Allergic contact dermatitis</w:t>
            </w:r>
          </w:p>
          <w:p w14:paraId="26C41FA7" w14:textId="77777777" w:rsidR="003C3F10" w:rsidRPr="00852430" w:rsidRDefault="003C3F10" w:rsidP="003C3F10">
            <w:pPr>
              <w:pStyle w:val="TableText"/>
              <w:rPr>
                <w:szCs w:val="18"/>
              </w:rPr>
            </w:pPr>
            <w:r w:rsidRPr="00852430">
              <w:rPr>
                <w:szCs w:val="18"/>
              </w:rPr>
              <w:t>Irritant contact dermatitis</w:t>
            </w:r>
          </w:p>
          <w:p w14:paraId="4CFEFDF8" w14:textId="77777777" w:rsidR="003C3F10" w:rsidRPr="00852430" w:rsidRDefault="003C3F10" w:rsidP="003C3F10">
            <w:pPr>
              <w:pStyle w:val="TableText"/>
              <w:rPr>
                <w:szCs w:val="18"/>
              </w:rPr>
            </w:pPr>
            <w:r w:rsidRPr="00852430">
              <w:rPr>
                <w:szCs w:val="18"/>
              </w:rPr>
              <w:t>Unspecified contact dermatitis</w:t>
            </w:r>
          </w:p>
          <w:p w14:paraId="6D61E4B0" w14:textId="77777777" w:rsidR="003C3F10" w:rsidRPr="00852430" w:rsidRDefault="003C3F10" w:rsidP="003C3F10">
            <w:pPr>
              <w:pStyle w:val="TableText"/>
              <w:rPr>
                <w:szCs w:val="18"/>
              </w:rPr>
            </w:pPr>
            <w:r w:rsidRPr="00852430">
              <w:rPr>
                <w:szCs w:val="18"/>
              </w:rPr>
              <w:t>Exfoliative dermatitis</w:t>
            </w:r>
          </w:p>
          <w:p w14:paraId="5F8F2CB8" w14:textId="77777777" w:rsidR="003C3F10" w:rsidRPr="00852430" w:rsidRDefault="003C3F10" w:rsidP="003C3F10">
            <w:pPr>
              <w:pStyle w:val="TableText"/>
              <w:rPr>
                <w:szCs w:val="18"/>
              </w:rPr>
            </w:pPr>
            <w:r w:rsidRPr="00852430">
              <w:rPr>
                <w:szCs w:val="18"/>
              </w:rPr>
              <w:t>Dermatitis due to substances taken internally</w:t>
            </w:r>
          </w:p>
          <w:p w14:paraId="12B3878E" w14:textId="77777777" w:rsidR="003C3F10" w:rsidRPr="00852430" w:rsidRDefault="003C3F10" w:rsidP="003C3F10">
            <w:pPr>
              <w:pStyle w:val="TableText"/>
              <w:rPr>
                <w:szCs w:val="18"/>
              </w:rPr>
            </w:pPr>
            <w:r w:rsidRPr="00852430">
              <w:rPr>
                <w:szCs w:val="18"/>
              </w:rPr>
              <w:t>Lichen simplex chronicus and prurigo</w:t>
            </w:r>
          </w:p>
          <w:p w14:paraId="0C641DF8" w14:textId="77777777" w:rsidR="003C3F10" w:rsidRPr="00852430" w:rsidRDefault="003C3F10" w:rsidP="003C3F10">
            <w:pPr>
              <w:pStyle w:val="TableText"/>
              <w:rPr>
                <w:szCs w:val="18"/>
              </w:rPr>
            </w:pPr>
            <w:r w:rsidRPr="00852430">
              <w:rPr>
                <w:szCs w:val="18"/>
              </w:rPr>
              <w:t>Pruritus</w:t>
            </w:r>
          </w:p>
          <w:p w14:paraId="77DE5C3A" w14:textId="77777777" w:rsidR="003C3F10" w:rsidRPr="00852430" w:rsidRDefault="003C3F10" w:rsidP="003C3F10">
            <w:pPr>
              <w:pStyle w:val="TableText"/>
              <w:rPr>
                <w:szCs w:val="18"/>
              </w:rPr>
            </w:pPr>
            <w:r w:rsidRPr="00852430">
              <w:rPr>
                <w:szCs w:val="18"/>
              </w:rPr>
              <w:t>Other dermatitis</w:t>
            </w:r>
          </w:p>
        </w:tc>
        <w:tc>
          <w:tcPr>
            <w:tcW w:w="1984" w:type="dxa"/>
          </w:tcPr>
          <w:p w14:paraId="2885128F" w14:textId="77777777" w:rsidR="003C3F10" w:rsidRPr="00852430" w:rsidRDefault="003C3F10" w:rsidP="003C3F10">
            <w:pPr>
              <w:pStyle w:val="TableText"/>
              <w:rPr>
                <w:szCs w:val="18"/>
              </w:rPr>
            </w:pPr>
            <w:r w:rsidRPr="00852430">
              <w:rPr>
                <w:szCs w:val="18"/>
              </w:rPr>
              <w:t>L20</w:t>
            </w:r>
          </w:p>
          <w:p w14:paraId="1425CA99" w14:textId="77777777" w:rsidR="003C3F10" w:rsidRPr="00852430" w:rsidRDefault="003C3F10" w:rsidP="003C3F10">
            <w:pPr>
              <w:pStyle w:val="TableText"/>
              <w:rPr>
                <w:szCs w:val="18"/>
              </w:rPr>
            </w:pPr>
            <w:r w:rsidRPr="00852430">
              <w:rPr>
                <w:szCs w:val="18"/>
              </w:rPr>
              <w:t>L21</w:t>
            </w:r>
          </w:p>
          <w:p w14:paraId="08DA1079" w14:textId="77777777" w:rsidR="003C3F10" w:rsidRPr="00852430" w:rsidRDefault="003C3F10" w:rsidP="003C3F10">
            <w:pPr>
              <w:pStyle w:val="TableText"/>
              <w:rPr>
                <w:szCs w:val="18"/>
              </w:rPr>
            </w:pPr>
            <w:r w:rsidRPr="00852430">
              <w:rPr>
                <w:szCs w:val="18"/>
              </w:rPr>
              <w:t>L22</w:t>
            </w:r>
          </w:p>
          <w:p w14:paraId="30B6B0F9" w14:textId="77777777" w:rsidR="003C3F10" w:rsidRPr="00852430" w:rsidRDefault="003C3F10" w:rsidP="003C3F10">
            <w:pPr>
              <w:pStyle w:val="TableText"/>
              <w:rPr>
                <w:szCs w:val="18"/>
              </w:rPr>
            </w:pPr>
            <w:r w:rsidRPr="00852430">
              <w:rPr>
                <w:szCs w:val="18"/>
              </w:rPr>
              <w:t>L23</w:t>
            </w:r>
          </w:p>
          <w:p w14:paraId="6BB01114" w14:textId="77777777" w:rsidR="003C3F10" w:rsidRPr="00852430" w:rsidRDefault="003C3F10" w:rsidP="003C3F10">
            <w:pPr>
              <w:pStyle w:val="TableText"/>
              <w:rPr>
                <w:szCs w:val="18"/>
              </w:rPr>
            </w:pPr>
            <w:r w:rsidRPr="00852430">
              <w:rPr>
                <w:szCs w:val="18"/>
              </w:rPr>
              <w:t>L24</w:t>
            </w:r>
          </w:p>
          <w:p w14:paraId="5C8C1730" w14:textId="77777777" w:rsidR="003C3F10" w:rsidRPr="00852430" w:rsidRDefault="003C3F10" w:rsidP="003C3F10">
            <w:pPr>
              <w:pStyle w:val="TableText"/>
              <w:rPr>
                <w:szCs w:val="18"/>
              </w:rPr>
            </w:pPr>
            <w:r w:rsidRPr="00852430">
              <w:rPr>
                <w:szCs w:val="18"/>
              </w:rPr>
              <w:t>L25</w:t>
            </w:r>
          </w:p>
          <w:p w14:paraId="05626E13" w14:textId="77777777" w:rsidR="003C3F10" w:rsidRPr="00852430" w:rsidRDefault="003C3F10" w:rsidP="003C3F10">
            <w:pPr>
              <w:pStyle w:val="TableText"/>
              <w:rPr>
                <w:szCs w:val="18"/>
              </w:rPr>
            </w:pPr>
            <w:r w:rsidRPr="00852430">
              <w:rPr>
                <w:szCs w:val="18"/>
              </w:rPr>
              <w:t>L26</w:t>
            </w:r>
          </w:p>
          <w:p w14:paraId="2C257604" w14:textId="77777777" w:rsidR="003C3F10" w:rsidRPr="00852430" w:rsidRDefault="003C3F10" w:rsidP="003C3F10">
            <w:pPr>
              <w:pStyle w:val="TableText"/>
              <w:rPr>
                <w:szCs w:val="18"/>
              </w:rPr>
            </w:pPr>
            <w:r w:rsidRPr="00852430">
              <w:rPr>
                <w:szCs w:val="18"/>
              </w:rPr>
              <w:t>L27</w:t>
            </w:r>
          </w:p>
          <w:p w14:paraId="342D4A40" w14:textId="77777777" w:rsidR="003C3F10" w:rsidRPr="00852430" w:rsidRDefault="003C3F10" w:rsidP="003C3F10">
            <w:pPr>
              <w:pStyle w:val="TableText"/>
              <w:rPr>
                <w:szCs w:val="18"/>
              </w:rPr>
            </w:pPr>
            <w:r w:rsidRPr="00852430">
              <w:rPr>
                <w:szCs w:val="18"/>
              </w:rPr>
              <w:t>L28</w:t>
            </w:r>
          </w:p>
          <w:p w14:paraId="48864813" w14:textId="77777777" w:rsidR="003C3F10" w:rsidRPr="00852430" w:rsidRDefault="003C3F10" w:rsidP="003C3F10">
            <w:pPr>
              <w:pStyle w:val="TableText"/>
              <w:rPr>
                <w:szCs w:val="18"/>
              </w:rPr>
            </w:pPr>
            <w:r w:rsidRPr="00852430">
              <w:rPr>
                <w:szCs w:val="18"/>
              </w:rPr>
              <w:t>L29</w:t>
            </w:r>
          </w:p>
          <w:p w14:paraId="6287DE09" w14:textId="77777777" w:rsidR="003C3F10" w:rsidRPr="00852430" w:rsidRDefault="003C3F10" w:rsidP="003C3F10">
            <w:pPr>
              <w:pStyle w:val="TableText"/>
              <w:rPr>
                <w:szCs w:val="18"/>
              </w:rPr>
            </w:pPr>
            <w:r w:rsidRPr="00852430">
              <w:rPr>
                <w:szCs w:val="18"/>
              </w:rPr>
              <w:t>L30</w:t>
            </w:r>
          </w:p>
        </w:tc>
        <w:tc>
          <w:tcPr>
            <w:tcW w:w="1134" w:type="dxa"/>
          </w:tcPr>
          <w:p w14:paraId="115DF702" w14:textId="252FEC34" w:rsidR="003C3F10" w:rsidRPr="00852430" w:rsidRDefault="003C3F10" w:rsidP="002D1903">
            <w:pPr>
              <w:pStyle w:val="TableText"/>
              <w:rPr>
                <w:szCs w:val="18"/>
              </w:rPr>
            </w:pPr>
            <w:r w:rsidRPr="00852430">
              <w:rPr>
                <w:szCs w:val="18"/>
              </w:rPr>
              <w:t>Included</w:t>
            </w:r>
          </w:p>
          <w:p w14:paraId="5CD9C53E" w14:textId="28B1C50F" w:rsidR="003C3F10" w:rsidRPr="00852430" w:rsidRDefault="003C3F10" w:rsidP="002D1903">
            <w:pPr>
              <w:pStyle w:val="TableText"/>
              <w:rPr>
                <w:szCs w:val="18"/>
              </w:rPr>
            </w:pPr>
            <w:r w:rsidRPr="00852430">
              <w:rPr>
                <w:szCs w:val="18"/>
              </w:rPr>
              <w:t>Included</w:t>
            </w:r>
          </w:p>
          <w:p w14:paraId="2970BA3C" w14:textId="557AA22A" w:rsidR="003C3F10" w:rsidRPr="00852430" w:rsidRDefault="003C3F10" w:rsidP="002D1903">
            <w:pPr>
              <w:pStyle w:val="TableText"/>
              <w:rPr>
                <w:szCs w:val="18"/>
              </w:rPr>
            </w:pPr>
            <w:r w:rsidRPr="00852430">
              <w:rPr>
                <w:szCs w:val="18"/>
              </w:rPr>
              <w:t>Included</w:t>
            </w:r>
          </w:p>
          <w:p w14:paraId="64A55A0D" w14:textId="4E6EA7DB" w:rsidR="003C3F10" w:rsidRPr="00852430" w:rsidRDefault="003C3F10" w:rsidP="002D1903">
            <w:pPr>
              <w:pStyle w:val="TableText"/>
              <w:rPr>
                <w:szCs w:val="18"/>
              </w:rPr>
            </w:pPr>
            <w:r w:rsidRPr="00852430">
              <w:rPr>
                <w:szCs w:val="18"/>
              </w:rPr>
              <w:t>Included</w:t>
            </w:r>
          </w:p>
          <w:p w14:paraId="367C7ECA" w14:textId="21DC91BF" w:rsidR="003C3F10" w:rsidRPr="00852430" w:rsidRDefault="003C3F10" w:rsidP="002D1903">
            <w:pPr>
              <w:pStyle w:val="TableText"/>
              <w:rPr>
                <w:szCs w:val="18"/>
              </w:rPr>
            </w:pPr>
            <w:r w:rsidRPr="00852430">
              <w:rPr>
                <w:szCs w:val="18"/>
              </w:rPr>
              <w:t>Included</w:t>
            </w:r>
          </w:p>
          <w:p w14:paraId="6118CB98" w14:textId="38AB868B" w:rsidR="003C3F10" w:rsidRPr="00852430" w:rsidRDefault="003C3F10" w:rsidP="002D1903">
            <w:pPr>
              <w:pStyle w:val="TableText"/>
              <w:rPr>
                <w:szCs w:val="18"/>
              </w:rPr>
            </w:pPr>
            <w:r w:rsidRPr="00852430">
              <w:rPr>
                <w:szCs w:val="18"/>
              </w:rPr>
              <w:t>Included</w:t>
            </w:r>
          </w:p>
          <w:p w14:paraId="0F47799D" w14:textId="0EE6F663" w:rsidR="003C3F10" w:rsidRPr="00852430" w:rsidRDefault="003C3F10" w:rsidP="002D1903">
            <w:pPr>
              <w:pStyle w:val="TableText"/>
              <w:rPr>
                <w:szCs w:val="18"/>
              </w:rPr>
            </w:pPr>
            <w:r w:rsidRPr="00852430">
              <w:rPr>
                <w:szCs w:val="18"/>
              </w:rPr>
              <w:t>Included</w:t>
            </w:r>
          </w:p>
          <w:p w14:paraId="44112505" w14:textId="4A61379F" w:rsidR="003C3F10" w:rsidRPr="00852430" w:rsidRDefault="003C3F10" w:rsidP="002D1903">
            <w:pPr>
              <w:pStyle w:val="TableText"/>
              <w:rPr>
                <w:szCs w:val="18"/>
              </w:rPr>
            </w:pPr>
            <w:r w:rsidRPr="00852430">
              <w:rPr>
                <w:szCs w:val="18"/>
              </w:rPr>
              <w:t>Included</w:t>
            </w:r>
          </w:p>
          <w:p w14:paraId="60C6185E" w14:textId="1D563628" w:rsidR="003C3F10" w:rsidRPr="00852430" w:rsidRDefault="003C3F10" w:rsidP="002D1903">
            <w:pPr>
              <w:pStyle w:val="TableText"/>
              <w:rPr>
                <w:szCs w:val="18"/>
              </w:rPr>
            </w:pPr>
            <w:r w:rsidRPr="00852430">
              <w:rPr>
                <w:szCs w:val="18"/>
              </w:rPr>
              <w:t>Included</w:t>
            </w:r>
          </w:p>
          <w:p w14:paraId="2AA1A90A" w14:textId="3045293A" w:rsidR="003C3F10" w:rsidRPr="00852430" w:rsidRDefault="003C3F10" w:rsidP="002D1903">
            <w:pPr>
              <w:pStyle w:val="TableText"/>
              <w:rPr>
                <w:szCs w:val="18"/>
              </w:rPr>
            </w:pPr>
            <w:r w:rsidRPr="00852430">
              <w:rPr>
                <w:szCs w:val="18"/>
              </w:rPr>
              <w:t>Included</w:t>
            </w:r>
          </w:p>
          <w:p w14:paraId="16DEA4C6" w14:textId="2F4AE3C0" w:rsidR="003C3F10" w:rsidRPr="00852430" w:rsidRDefault="003C3F10" w:rsidP="002D1903">
            <w:pPr>
              <w:pStyle w:val="TableText"/>
              <w:rPr>
                <w:szCs w:val="18"/>
              </w:rPr>
            </w:pPr>
            <w:r w:rsidRPr="00852430">
              <w:rPr>
                <w:szCs w:val="18"/>
              </w:rPr>
              <w:t>Included</w:t>
            </w:r>
          </w:p>
        </w:tc>
        <w:tc>
          <w:tcPr>
            <w:tcW w:w="1276" w:type="dxa"/>
          </w:tcPr>
          <w:p w14:paraId="766405FC" w14:textId="6F05F31C" w:rsidR="003C3F10" w:rsidRPr="00852430" w:rsidRDefault="003C3F10" w:rsidP="002D1903">
            <w:pPr>
              <w:pStyle w:val="TableText"/>
              <w:rPr>
                <w:szCs w:val="18"/>
              </w:rPr>
            </w:pPr>
            <w:r w:rsidRPr="00852430">
              <w:rPr>
                <w:szCs w:val="18"/>
              </w:rPr>
              <w:t>Included</w:t>
            </w:r>
          </w:p>
          <w:p w14:paraId="76468E61" w14:textId="5BA26091" w:rsidR="003C3F10" w:rsidRPr="00852430" w:rsidRDefault="003C3F10" w:rsidP="002D1903">
            <w:pPr>
              <w:pStyle w:val="TableText"/>
              <w:rPr>
                <w:szCs w:val="18"/>
              </w:rPr>
            </w:pPr>
            <w:r w:rsidRPr="00852430">
              <w:rPr>
                <w:szCs w:val="18"/>
              </w:rPr>
              <w:t>Included</w:t>
            </w:r>
          </w:p>
          <w:p w14:paraId="0BD10691" w14:textId="7F5F8D76" w:rsidR="003C3F10" w:rsidRPr="00852430" w:rsidRDefault="003C3F10" w:rsidP="002D1903">
            <w:pPr>
              <w:pStyle w:val="TableText"/>
              <w:rPr>
                <w:szCs w:val="18"/>
              </w:rPr>
            </w:pPr>
            <w:r w:rsidRPr="00852430">
              <w:rPr>
                <w:szCs w:val="18"/>
              </w:rPr>
              <w:t>Excluded</w:t>
            </w:r>
          </w:p>
          <w:p w14:paraId="6CF5AEBB" w14:textId="44E03A2E" w:rsidR="003C3F10" w:rsidRPr="00852430" w:rsidRDefault="003C3F10" w:rsidP="002D1903">
            <w:pPr>
              <w:pStyle w:val="TableText"/>
              <w:rPr>
                <w:szCs w:val="18"/>
              </w:rPr>
            </w:pPr>
            <w:r w:rsidRPr="00852430">
              <w:rPr>
                <w:szCs w:val="18"/>
              </w:rPr>
              <w:t>Included</w:t>
            </w:r>
          </w:p>
          <w:p w14:paraId="283D35C5" w14:textId="45221A3B" w:rsidR="003C3F10" w:rsidRPr="00852430" w:rsidRDefault="003C3F10" w:rsidP="002D1903">
            <w:pPr>
              <w:pStyle w:val="TableText"/>
              <w:rPr>
                <w:szCs w:val="18"/>
              </w:rPr>
            </w:pPr>
            <w:r w:rsidRPr="00852430">
              <w:rPr>
                <w:szCs w:val="18"/>
              </w:rPr>
              <w:t>Included</w:t>
            </w:r>
          </w:p>
          <w:p w14:paraId="4F448787" w14:textId="040373F2" w:rsidR="003C3F10" w:rsidRPr="00852430" w:rsidRDefault="003C3F10" w:rsidP="002D1903">
            <w:pPr>
              <w:pStyle w:val="TableText"/>
              <w:rPr>
                <w:szCs w:val="18"/>
              </w:rPr>
            </w:pPr>
            <w:r w:rsidRPr="00852430">
              <w:rPr>
                <w:szCs w:val="18"/>
              </w:rPr>
              <w:t>Included</w:t>
            </w:r>
          </w:p>
          <w:p w14:paraId="13103264" w14:textId="3D321646" w:rsidR="003C3F10" w:rsidRPr="00852430" w:rsidRDefault="003C3F10" w:rsidP="002D1903">
            <w:pPr>
              <w:pStyle w:val="TableText"/>
              <w:rPr>
                <w:szCs w:val="18"/>
              </w:rPr>
            </w:pPr>
            <w:r w:rsidRPr="00852430">
              <w:rPr>
                <w:szCs w:val="18"/>
              </w:rPr>
              <w:t>Included</w:t>
            </w:r>
          </w:p>
          <w:p w14:paraId="6F69F2D4" w14:textId="56EB0DD2" w:rsidR="003C3F10" w:rsidRPr="00852430" w:rsidRDefault="003C3F10" w:rsidP="002D1903">
            <w:pPr>
              <w:pStyle w:val="TableText"/>
              <w:rPr>
                <w:szCs w:val="18"/>
              </w:rPr>
            </w:pPr>
            <w:r w:rsidRPr="00852430">
              <w:rPr>
                <w:szCs w:val="18"/>
              </w:rPr>
              <w:t>Included</w:t>
            </w:r>
          </w:p>
          <w:p w14:paraId="4E959A50" w14:textId="08416561" w:rsidR="003C3F10" w:rsidRPr="00852430" w:rsidRDefault="003C3F10" w:rsidP="002D1903">
            <w:pPr>
              <w:pStyle w:val="TableText"/>
              <w:rPr>
                <w:szCs w:val="18"/>
              </w:rPr>
            </w:pPr>
            <w:r w:rsidRPr="00852430">
              <w:rPr>
                <w:szCs w:val="18"/>
              </w:rPr>
              <w:t>Included</w:t>
            </w:r>
          </w:p>
          <w:p w14:paraId="5C4DCD19" w14:textId="1E45A6FD" w:rsidR="003C3F10" w:rsidRPr="00852430" w:rsidRDefault="003C3F10" w:rsidP="002D1903">
            <w:pPr>
              <w:pStyle w:val="TableText"/>
              <w:rPr>
                <w:szCs w:val="18"/>
              </w:rPr>
            </w:pPr>
            <w:r w:rsidRPr="00852430">
              <w:rPr>
                <w:szCs w:val="18"/>
              </w:rPr>
              <w:t>Included</w:t>
            </w:r>
          </w:p>
          <w:p w14:paraId="2FC21059" w14:textId="0D430186" w:rsidR="003C3F10" w:rsidRPr="00852430" w:rsidRDefault="003C3F10" w:rsidP="002D1903">
            <w:pPr>
              <w:pStyle w:val="TableText"/>
              <w:rPr>
                <w:szCs w:val="18"/>
              </w:rPr>
            </w:pPr>
            <w:r w:rsidRPr="00852430">
              <w:rPr>
                <w:szCs w:val="18"/>
              </w:rPr>
              <w:t>Included</w:t>
            </w:r>
          </w:p>
        </w:tc>
        <w:tc>
          <w:tcPr>
            <w:tcW w:w="1949" w:type="dxa"/>
          </w:tcPr>
          <w:p w14:paraId="42F9FF1F" w14:textId="77777777" w:rsidR="003C3F10" w:rsidRPr="00852430" w:rsidRDefault="003C3F10" w:rsidP="002D1903">
            <w:pPr>
              <w:pStyle w:val="TableText"/>
              <w:rPr>
                <w:szCs w:val="18"/>
              </w:rPr>
            </w:pPr>
          </w:p>
        </w:tc>
      </w:tr>
      <w:tr w:rsidR="003C3F10" w:rsidRPr="00852430" w14:paraId="373E8D4D" w14:textId="77777777" w:rsidTr="009860EF">
        <w:tc>
          <w:tcPr>
            <w:tcW w:w="2545" w:type="dxa"/>
            <w:gridSpan w:val="2"/>
            <w:shd w:val="clear" w:color="auto" w:fill="F2F2F2" w:themeFill="background1" w:themeFillShade="F2"/>
          </w:tcPr>
          <w:p w14:paraId="70E26368" w14:textId="21DBEDC5" w:rsidR="003C3F10" w:rsidRPr="007E5054" w:rsidRDefault="003C3F10" w:rsidP="003C3F10">
            <w:pPr>
              <w:pStyle w:val="TableText"/>
              <w:rPr>
                <w:b/>
                <w:szCs w:val="18"/>
              </w:rPr>
            </w:pPr>
            <w:r>
              <w:rPr>
                <w:b/>
                <w:szCs w:val="18"/>
              </w:rPr>
              <w:t>Di</w:t>
            </w:r>
            <w:r w:rsidRPr="007E5054">
              <w:rPr>
                <w:b/>
                <w:szCs w:val="18"/>
              </w:rPr>
              <w:t>abetes complication</w:t>
            </w:r>
            <w:r>
              <w:rPr>
                <w:b/>
                <w:szCs w:val="18"/>
              </w:rPr>
              <w:t>s</w:t>
            </w:r>
          </w:p>
        </w:tc>
        <w:tc>
          <w:tcPr>
            <w:tcW w:w="4685" w:type="dxa"/>
            <w:shd w:val="clear" w:color="auto" w:fill="F2F2F2" w:themeFill="background1" w:themeFillShade="F2"/>
          </w:tcPr>
          <w:p w14:paraId="380C8BA3" w14:textId="77777777" w:rsidR="003C3F10" w:rsidRPr="00852430" w:rsidRDefault="003C3F10" w:rsidP="003C3F10">
            <w:pPr>
              <w:pStyle w:val="TableText"/>
              <w:rPr>
                <w:szCs w:val="18"/>
              </w:rPr>
            </w:pPr>
          </w:p>
        </w:tc>
        <w:tc>
          <w:tcPr>
            <w:tcW w:w="1984" w:type="dxa"/>
            <w:shd w:val="clear" w:color="auto" w:fill="F2F2F2" w:themeFill="background1" w:themeFillShade="F2"/>
          </w:tcPr>
          <w:p w14:paraId="5455B39F" w14:textId="77777777" w:rsidR="003C3F10" w:rsidRPr="00852430" w:rsidRDefault="003C3F10" w:rsidP="003C3F10">
            <w:pPr>
              <w:pStyle w:val="TableText"/>
              <w:rPr>
                <w:szCs w:val="18"/>
              </w:rPr>
            </w:pPr>
          </w:p>
        </w:tc>
        <w:tc>
          <w:tcPr>
            <w:tcW w:w="1134" w:type="dxa"/>
            <w:shd w:val="clear" w:color="auto" w:fill="F2F2F2" w:themeFill="background1" w:themeFillShade="F2"/>
          </w:tcPr>
          <w:p w14:paraId="76D8B892" w14:textId="77777777" w:rsidR="003C3F10" w:rsidRPr="00852430" w:rsidRDefault="003C3F10" w:rsidP="002D1903">
            <w:pPr>
              <w:pStyle w:val="TableText"/>
              <w:rPr>
                <w:szCs w:val="18"/>
              </w:rPr>
            </w:pPr>
          </w:p>
        </w:tc>
        <w:tc>
          <w:tcPr>
            <w:tcW w:w="1276" w:type="dxa"/>
            <w:shd w:val="clear" w:color="auto" w:fill="F2F2F2" w:themeFill="background1" w:themeFillShade="F2"/>
          </w:tcPr>
          <w:p w14:paraId="732DA2C3" w14:textId="77777777" w:rsidR="003C3F10" w:rsidRPr="00852430" w:rsidRDefault="003C3F10" w:rsidP="002D1903">
            <w:pPr>
              <w:pStyle w:val="TableText"/>
              <w:rPr>
                <w:szCs w:val="18"/>
              </w:rPr>
            </w:pPr>
          </w:p>
        </w:tc>
        <w:tc>
          <w:tcPr>
            <w:tcW w:w="1949" w:type="dxa"/>
            <w:shd w:val="clear" w:color="auto" w:fill="F2F2F2" w:themeFill="background1" w:themeFillShade="F2"/>
          </w:tcPr>
          <w:p w14:paraId="38C9F812" w14:textId="77777777" w:rsidR="003C3F10" w:rsidRPr="00852430" w:rsidRDefault="003C3F10" w:rsidP="002D1903">
            <w:pPr>
              <w:pStyle w:val="TableText"/>
              <w:rPr>
                <w:szCs w:val="18"/>
              </w:rPr>
            </w:pPr>
          </w:p>
        </w:tc>
      </w:tr>
      <w:tr w:rsidR="003C3F10" w:rsidRPr="00852430" w14:paraId="4D2CFAC2" w14:textId="77777777" w:rsidTr="009860EF">
        <w:tc>
          <w:tcPr>
            <w:tcW w:w="2545" w:type="dxa"/>
            <w:gridSpan w:val="2"/>
          </w:tcPr>
          <w:p w14:paraId="733960F3" w14:textId="77777777" w:rsidR="003C3F10" w:rsidRPr="008353E4" w:rsidRDefault="003C3F10" w:rsidP="003C3F10">
            <w:pPr>
              <w:pStyle w:val="TableText"/>
              <w:rPr>
                <w:szCs w:val="18"/>
              </w:rPr>
            </w:pPr>
            <w:r w:rsidRPr="008353E4">
              <w:rPr>
                <w:szCs w:val="18"/>
              </w:rPr>
              <w:t xml:space="preserve">Diabetes complications </w:t>
            </w:r>
            <w:r w:rsidRPr="008353E4">
              <w:rPr>
                <w:szCs w:val="18"/>
              </w:rPr>
              <w:fldChar w:fldCharType="begin"/>
            </w:r>
            <w:r w:rsidRPr="008353E4">
              <w:rPr>
                <w:szCs w:val="18"/>
              </w:rPr>
              <w:instrText xml:space="preserve"> ADDIN EN.CITE &lt;EndNote&gt;&lt;Cite&gt;&lt;Author&gt;Australian Institute of Health and Welfare&lt;/Author&gt;&lt;Year&gt;2018&lt;/Year&gt;&lt;RecNum&gt;1&lt;/RecNum&gt;&lt;DisplayText&gt;&lt;style face="bold superscript" size="10"&gt;7 ,10&lt;/style&gt;&lt;/DisplayText&gt;&lt;record&gt;&lt;rec-number&gt;1&lt;/rec-number&gt;&lt;foreign-keys&gt;&lt;key app="EN" db-id="s5r99r0v2tsftierrpspveac9aa0ft95sxpx"&gt;1&lt;/key&gt;&lt;/foreign-keys&gt;&lt;ref-type name="Report"&gt;27&lt;/ref-type&gt;&lt;contributors&gt;&lt;authors&gt;&lt;author&gt;Australian Institute of Health and Welfare,&lt;/author&gt;&lt;/authors&gt;&lt;/contributors&gt;&lt;titles&gt;&lt;title&gt;Austria&amp;apos;s health 2018&lt;/title&gt;&lt;secondary-title&gt;Australia&amp;apos;s health series no. 16. AUS 221&lt;/secondary-title&gt;&lt;/titles&gt;&lt;dates&gt;&lt;year&gt;2018&lt;/year&gt;&lt;/dates&gt;&lt;pub-location&gt;Canberra&lt;/pub-location&gt;&lt;publisher&gt;AIHW&lt;/publisher&gt;&lt;urls&gt;&lt;/urls&gt;&lt;/record&gt;&lt;/Cite&gt;&lt;Cite&gt;&lt;Author&gt;Ministry of Health&lt;/Author&gt;&lt;Year&gt;2019&lt;/Year&gt;&lt;RecNum&gt;152&lt;/RecNum&gt;&lt;record&gt;&lt;rec-number&gt;152&lt;/rec-number&gt;&lt;foreign-keys&gt;&lt;key app="EN" db-id="dawetx2zx0verkexfr1xef58vzfea0pdxa22"&gt;152&lt;/key&gt;&lt;/foreign-keys&gt;&lt;ref-type name="Online Database"&gt;45&lt;/ref-type&gt;&lt;contributors&gt;&lt;authors&gt;&lt;author&gt;Ministry of Health,&lt;/author&gt;&lt;/authors&gt;&lt;/contributors&gt;&lt;titles&gt;&lt;title&gt;Ambulatory sensitive (avoidable) hospital admissions; on https://nsfl.health.govt.nz/accountability/performance-and-monitoring/data-quarterly-reports-and-reporting/ambulatory-sensitive&lt;/title&gt;&lt;/titles&gt;&lt;dates&gt;&lt;year&gt;2019&lt;/year&gt;&lt;pub-dates&gt;&lt;date&gt;https://nsfl.health.govt.nz/accountability/performance-and-monitoring/data-quarterly-reports-and-reporting/ambulatory-sensitive&lt;/date&gt;&lt;/pub-dates&gt;&lt;/dates&gt;&lt;urls&gt;&lt;/urls&gt;&lt;/record&gt;&lt;/Cite&gt;&lt;/EndNote&gt;</w:instrText>
            </w:r>
            <w:r w:rsidRPr="008353E4">
              <w:rPr>
                <w:szCs w:val="18"/>
              </w:rPr>
              <w:fldChar w:fldCharType="separate"/>
            </w:r>
            <w:hyperlink w:anchor="_ENREF_7" w:tooltip="Ministry of Health, 2019 #152" w:history="1">
              <w:r w:rsidRPr="008C01A2">
                <w:rPr>
                  <w:b/>
                  <w:szCs w:val="18"/>
                  <w:vertAlign w:val="superscript"/>
                </w:rPr>
                <w:t>7</w:t>
              </w:r>
            </w:hyperlink>
            <w:r w:rsidRPr="008C01A2">
              <w:rPr>
                <w:b/>
                <w:szCs w:val="18"/>
                <w:vertAlign w:val="superscript"/>
              </w:rPr>
              <w:t xml:space="preserve">, </w:t>
            </w:r>
            <w:hyperlink w:anchor="_ENREF_10" w:tooltip="Australian Institute of Health and Welfare, 2018 #1" w:history="1">
              <w:r w:rsidRPr="008C01A2">
                <w:rPr>
                  <w:b/>
                  <w:szCs w:val="18"/>
                  <w:vertAlign w:val="superscript"/>
                </w:rPr>
                <w:t>10</w:t>
              </w:r>
            </w:hyperlink>
            <w:r w:rsidRPr="008353E4">
              <w:rPr>
                <w:szCs w:val="18"/>
              </w:rPr>
              <w:fldChar w:fldCharType="end"/>
            </w:r>
          </w:p>
        </w:tc>
        <w:tc>
          <w:tcPr>
            <w:tcW w:w="4685" w:type="dxa"/>
          </w:tcPr>
          <w:p w14:paraId="7B49399E" w14:textId="77777777" w:rsidR="003C3F10" w:rsidRPr="00852430" w:rsidRDefault="003C3F10" w:rsidP="003C3F10">
            <w:pPr>
              <w:pStyle w:val="TableText"/>
              <w:rPr>
                <w:szCs w:val="18"/>
              </w:rPr>
            </w:pPr>
            <w:r w:rsidRPr="00852430">
              <w:rPr>
                <w:szCs w:val="18"/>
              </w:rPr>
              <w:t>Type 1 diabetes mellitus</w:t>
            </w:r>
          </w:p>
          <w:p w14:paraId="43345F9B" w14:textId="77777777" w:rsidR="003C3F10" w:rsidRPr="00852430" w:rsidRDefault="003C3F10" w:rsidP="003C3F10">
            <w:pPr>
              <w:pStyle w:val="TableText"/>
              <w:rPr>
                <w:szCs w:val="18"/>
              </w:rPr>
            </w:pPr>
            <w:r w:rsidRPr="00852430">
              <w:rPr>
                <w:szCs w:val="18"/>
              </w:rPr>
              <w:t>Type 2 diabetes mellitus</w:t>
            </w:r>
          </w:p>
          <w:p w14:paraId="4B4484DD" w14:textId="77777777" w:rsidR="003C3F10" w:rsidRPr="00852430" w:rsidRDefault="003C3F10" w:rsidP="003C3F10">
            <w:pPr>
              <w:pStyle w:val="TableText"/>
              <w:rPr>
                <w:szCs w:val="18"/>
              </w:rPr>
            </w:pPr>
            <w:r w:rsidRPr="00852430">
              <w:rPr>
                <w:szCs w:val="18"/>
              </w:rPr>
              <w:t>Other specified diabetes mellitus</w:t>
            </w:r>
          </w:p>
          <w:p w14:paraId="1EA9FE09" w14:textId="77777777" w:rsidR="003C3F10" w:rsidRPr="00852430" w:rsidRDefault="003C3F10" w:rsidP="003C3F10">
            <w:pPr>
              <w:pStyle w:val="TableText"/>
              <w:rPr>
                <w:szCs w:val="18"/>
              </w:rPr>
            </w:pPr>
            <w:r w:rsidRPr="00852430">
              <w:rPr>
                <w:szCs w:val="18"/>
              </w:rPr>
              <w:lastRenderedPageBreak/>
              <w:t>Unspecified diabetes mellitus</w:t>
            </w:r>
          </w:p>
          <w:p w14:paraId="7A835A62" w14:textId="77777777" w:rsidR="003C3F10" w:rsidRPr="00852430" w:rsidRDefault="003C3F10" w:rsidP="003C3F10">
            <w:pPr>
              <w:pStyle w:val="TableText"/>
              <w:rPr>
                <w:szCs w:val="18"/>
              </w:rPr>
            </w:pPr>
            <w:r w:rsidRPr="00852430">
              <w:rPr>
                <w:szCs w:val="18"/>
              </w:rPr>
              <w:t>Hypoglycaemia, unspecified</w:t>
            </w:r>
          </w:p>
        </w:tc>
        <w:tc>
          <w:tcPr>
            <w:tcW w:w="1984" w:type="dxa"/>
          </w:tcPr>
          <w:p w14:paraId="1C2F6DDF" w14:textId="77777777" w:rsidR="003C3F10" w:rsidRPr="00852430" w:rsidRDefault="003C3F10" w:rsidP="003C3F10">
            <w:pPr>
              <w:pStyle w:val="TableText"/>
              <w:rPr>
                <w:szCs w:val="18"/>
              </w:rPr>
            </w:pPr>
            <w:r w:rsidRPr="00852430">
              <w:rPr>
                <w:szCs w:val="18"/>
              </w:rPr>
              <w:lastRenderedPageBreak/>
              <w:t>E10</w:t>
            </w:r>
          </w:p>
          <w:p w14:paraId="6296B8AF" w14:textId="77777777" w:rsidR="003C3F10" w:rsidRPr="00852430" w:rsidRDefault="003C3F10" w:rsidP="003C3F10">
            <w:pPr>
              <w:pStyle w:val="TableText"/>
              <w:rPr>
                <w:szCs w:val="18"/>
              </w:rPr>
            </w:pPr>
            <w:r w:rsidRPr="00852430">
              <w:rPr>
                <w:szCs w:val="18"/>
              </w:rPr>
              <w:t>E11</w:t>
            </w:r>
          </w:p>
          <w:p w14:paraId="4B380603" w14:textId="77777777" w:rsidR="003C3F10" w:rsidRPr="00852430" w:rsidRDefault="003C3F10" w:rsidP="003C3F10">
            <w:pPr>
              <w:pStyle w:val="TableText"/>
              <w:rPr>
                <w:szCs w:val="18"/>
              </w:rPr>
            </w:pPr>
            <w:r w:rsidRPr="00852430">
              <w:rPr>
                <w:szCs w:val="18"/>
              </w:rPr>
              <w:t>E13</w:t>
            </w:r>
          </w:p>
          <w:p w14:paraId="3F4B8545" w14:textId="77777777" w:rsidR="003C3F10" w:rsidRPr="00852430" w:rsidRDefault="003C3F10" w:rsidP="003C3F10">
            <w:pPr>
              <w:pStyle w:val="TableText"/>
              <w:rPr>
                <w:szCs w:val="18"/>
              </w:rPr>
            </w:pPr>
            <w:r w:rsidRPr="00852430">
              <w:rPr>
                <w:szCs w:val="18"/>
              </w:rPr>
              <w:lastRenderedPageBreak/>
              <w:t>E14</w:t>
            </w:r>
          </w:p>
          <w:p w14:paraId="4F447C49" w14:textId="77777777" w:rsidR="003C3F10" w:rsidRPr="00852430" w:rsidRDefault="003C3F10" w:rsidP="003C3F10">
            <w:pPr>
              <w:pStyle w:val="TableText"/>
              <w:rPr>
                <w:szCs w:val="18"/>
              </w:rPr>
            </w:pPr>
            <w:r w:rsidRPr="00852430">
              <w:rPr>
                <w:szCs w:val="18"/>
              </w:rPr>
              <w:t>E162</w:t>
            </w:r>
          </w:p>
        </w:tc>
        <w:tc>
          <w:tcPr>
            <w:tcW w:w="1134" w:type="dxa"/>
          </w:tcPr>
          <w:p w14:paraId="1160DCA8" w14:textId="5E9E2B4C" w:rsidR="003C3F10" w:rsidRPr="00852430" w:rsidRDefault="003C3F10" w:rsidP="002D1903">
            <w:pPr>
              <w:pStyle w:val="TableText"/>
              <w:rPr>
                <w:szCs w:val="18"/>
              </w:rPr>
            </w:pPr>
            <w:r w:rsidRPr="00852430">
              <w:rPr>
                <w:szCs w:val="18"/>
              </w:rPr>
              <w:lastRenderedPageBreak/>
              <w:t>Included</w:t>
            </w:r>
          </w:p>
          <w:p w14:paraId="4BFDCE3B" w14:textId="74EFF698" w:rsidR="003C3F10" w:rsidRPr="00852430" w:rsidRDefault="003C3F10" w:rsidP="002D1903">
            <w:pPr>
              <w:pStyle w:val="TableText"/>
              <w:rPr>
                <w:szCs w:val="18"/>
              </w:rPr>
            </w:pPr>
            <w:r w:rsidRPr="00852430">
              <w:rPr>
                <w:szCs w:val="18"/>
              </w:rPr>
              <w:t>Included</w:t>
            </w:r>
          </w:p>
          <w:p w14:paraId="62DD85EC" w14:textId="34D42C51" w:rsidR="003C3F10" w:rsidRPr="00852430" w:rsidRDefault="003C3F10" w:rsidP="002D1903">
            <w:pPr>
              <w:pStyle w:val="TableText"/>
              <w:rPr>
                <w:szCs w:val="18"/>
              </w:rPr>
            </w:pPr>
            <w:r w:rsidRPr="00852430">
              <w:rPr>
                <w:szCs w:val="18"/>
              </w:rPr>
              <w:t>Included</w:t>
            </w:r>
          </w:p>
          <w:p w14:paraId="67679C6D" w14:textId="4AB4E615" w:rsidR="003C3F10" w:rsidRPr="00852430" w:rsidRDefault="003C3F10" w:rsidP="002D1903">
            <w:pPr>
              <w:pStyle w:val="TableText"/>
              <w:rPr>
                <w:szCs w:val="18"/>
              </w:rPr>
            </w:pPr>
            <w:r w:rsidRPr="00852430">
              <w:rPr>
                <w:szCs w:val="18"/>
              </w:rPr>
              <w:lastRenderedPageBreak/>
              <w:t>Included</w:t>
            </w:r>
          </w:p>
          <w:p w14:paraId="0CE8FECE" w14:textId="18EB987C" w:rsidR="003C3F10" w:rsidRPr="00852430" w:rsidRDefault="003C3F10" w:rsidP="002D1903">
            <w:pPr>
              <w:pStyle w:val="TableText"/>
              <w:rPr>
                <w:szCs w:val="18"/>
              </w:rPr>
            </w:pPr>
            <w:r w:rsidRPr="00852430">
              <w:rPr>
                <w:szCs w:val="18"/>
              </w:rPr>
              <w:t>Included</w:t>
            </w:r>
          </w:p>
        </w:tc>
        <w:tc>
          <w:tcPr>
            <w:tcW w:w="1276" w:type="dxa"/>
          </w:tcPr>
          <w:p w14:paraId="6183EC51" w14:textId="052F0606" w:rsidR="003C3F10" w:rsidRPr="00852430" w:rsidRDefault="003C3F10" w:rsidP="002D1903">
            <w:pPr>
              <w:pStyle w:val="TableText"/>
              <w:rPr>
                <w:szCs w:val="18"/>
              </w:rPr>
            </w:pPr>
            <w:r w:rsidRPr="00852430">
              <w:rPr>
                <w:szCs w:val="18"/>
              </w:rPr>
              <w:lastRenderedPageBreak/>
              <w:t>Included</w:t>
            </w:r>
          </w:p>
          <w:p w14:paraId="1D0DC435" w14:textId="7806CCBF" w:rsidR="003C3F10" w:rsidRPr="00852430" w:rsidRDefault="003C3F10" w:rsidP="002D1903">
            <w:pPr>
              <w:pStyle w:val="TableText"/>
              <w:rPr>
                <w:szCs w:val="18"/>
              </w:rPr>
            </w:pPr>
            <w:r w:rsidRPr="00852430">
              <w:rPr>
                <w:szCs w:val="18"/>
              </w:rPr>
              <w:t>Included</w:t>
            </w:r>
          </w:p>
          <w:p w14:paraId="342CE47F" w14:textId="37E9C0E9" w:rsidR="003C3F10" w:rsidRPr="00852430" w:rsidRDefault="003C3F10" w:rsidP="002D1903">
            <w:pPr>
              <w:pStyle w:val="TableText"/>
              <w:rPr>
                <w:szCs w:val="18"/>
              </w:rPr>
            </w:pPr>
            <w:r w:rsidRPr="00852430">
              <w:rPr>
                <w:szCs w:val="18"/>
              </w:rPr>
              <w:t>Included</w:t>
            </w:r>
          </w:p>
          <w:p w14:paraId="39469B4D" w14:textId="1D9A787F" w:rsidR="003C3F10" w:rsidRPr="00852430" w:rsidRDefault="003C3F10" w:rsidP="002D1903">
            <w:pPr>
              <w:pStyle w:val="TableText"/>
              <w:rPr>
                <w:szCs w:val="18"/>
              </w:rPr>
            </w:pPr>
            <w:r w:rsidRPr="00852430">
              <w:rPr>
                <w:szCs w:val="18"/>
              </w:rPr>
              <w:lastRenderedPageBreak/>
              <w:t>Included</w:t>
            </w:r>
          </w:p>
          <w:p w14:paraId="64C0B788" w14:textId="77CE109E" w:rsidR="003C3F10" w:rsidRPr="00852430" w:rsidRDefault="003C3F10" w:rsidP="00190521">
            <w:pPr>
              <w:pStyle w:val="TableText"/>
              <w:rPr>
                <w:szCs w:val="18"/>
              </w:rPr>
            </w:pPr>
            <w:r w:rsidRPr="00852430">
              <w:rPr>
                <w:szCs w:val="18"/>
              </w:rPr>
              <w:t>Included</w:t>
            </w:r>
          </w:p>
        </w:tc>
        <w:tc>
          <w:tcPr>
            <w:tcW w:w="1949" w:type="dxa"/>
          </w:tcPr>
          <w:p w14:paraId="51A8914C" w14:textId="77777777" w:rsidR="003C3F10" w:rsidRPr="00852430" w:rsidRDefault="003C3F10" w:rsidP="002D1903">
            <w:pPr>
              <w:pStyle w:val="TableText"/>
              <w:rPr>
                <w:szCs w:val="18"/>
              </w:rPr>
            </w:pPr>
          </w:p>
          <w:p w14:paraId="4ADAF670" w14:textId="77777777" w:rsidR="003C3F10" w:rsidRPr="00852430" w:rsidRDefault="003C3F10" w:rsidP="002D1903">
            <w:pPr>
              <w:pStyle w:val="TableText"/>
              <w:rPr>
                <w:szCs w:val="18"/>
              </w:rPr>
            </w:pPr>
          </w:p>
        </w:tc>
      </w:tr>
      <w:tr w:rsidR="003C3F10" w:rsidRPr="00852430" w14:paraId="60ACE99B" w14:textId="77777777" w:rsidTr="009860EF">
        <w:tc>
          <w:tcPr>
            <w:tcW w:w="7230" w:type="dxa"/>
            <w:gridSpan w:val="3"/>
            <w:shd w:val="clear" w:color="auto" w:fill="F2F2F2" w:themeFill="background1" w:themeFillShade="F2"/>
          </w:tcPr>
          <w:p w14:paraId="3B66B4EB" w14:textId="6E64A81C" w:rsidR="003C3F10" w:rsidRPr="00852430" w:rsidRDefault="003C3F10" w:rsidP="003C3F10">
            <w:pPr>
              <w:pStyle w:val="TableText"/>
              <w:rPr>
                <w:szCs w:val="18"/>
              </w:rPr>
            </w:pPr>
            <w:r w:rsidRPr="007E5054">
              <w:rPr>
                <w:b/>
                <w:szCs w:val="18"/>
              </w:rPr>
              <w:t>Kidney, urinary tract infection</w:t>
            </w:r>
          </w:p>
        </w:tc>
        <w:tc>
          <w:tcPr>
            <w:tcW w:w="1984" w:type="dxa"/>
            <w:shd w:val="clear" w:color="auto" w:fill="F2F2F2" w:themeFill="background1" w:themeFillShade="F2"/>
          </w:tcPr>
          <w:p w14:paraId="6E375EA7" w14:textId="77777777" w:rsidR="003C3F10" w:rsidRPr="00852430" w:rsidRDefault="003C3F10" w:rsidP="003C3F10">
            <w:pPr>
              <w:pStyle w:val="TableText"/>
              <w:rPr>
                <w:szCs w:val="18"/>
              </w:rPr>
            </w:pPr>
          </w:p>
        </w:tc>
        <w:tc>
          <w:tcPr>
            <w:tcW w:w="1134" w:type="dxa"/>
            <w:shd w:val="clear" w:color="auto" w:fill="F2F2F2" w:themeFill="background1" w:themeFillShade="F2"/>
          </w:tcPr>
          <w:p w14:paraId="5D373137" w14:textId="77777777" w:rsidR="003C3F10" w:rsidRPr="00852430" w:rsidRDefault="003C3F10" w:rsidP="002D1903">
            <w:pPr>
              <w:pStyle w:val="TableText"/>
              <w:rPr>
                <w:szCs w:val="18"/>
              </w:rPr>
            </w:pPr>
          </w:p>
        </w:tc>
        <w:tc>
          <w:tcPr>
            <w:tcW w:w="1276" w:type="dxa"/>
            <w:shd w:val="clear" w:color="auto" w:fill="F2F2F2" w:themeFill="background1" w:themeFillShade="F2"/>
          </w:tcPr>
          <w:p w14:paraId="2967F142" w14:textId="77777777" w:rsidR="003C3F10" w:rsidRPr="00852430" w:rsidRDefault="003C3F10" w:rsidP="002D1903">
            <w:pPr>
              <w:pStyle w:val="TableText"/>
              <w:rPr>
                <w:szCs w:val="18"/>
              </w:rPr>
            </w:pPr>
          </w:p>
        </w:tc>
        <w:tc>
          <w:tcPr>
            <w:tcW w:w="1949" w:type="dxa"/>
            <w:shd w:val="clear" w:color="auto" w:fill="F2F2F2" w:themeFill="background1" w:themeFillShade="F2"/>
          </w:tcPr>
          <w:p w14:paraId="139F487F" w14:textId="77777777" w:rsidR="003C3F10" w:rsidRPr="00852430" w:rsidRDefault="003C3F10" w:rsidP="002D1903">
            <w:pPr>
              <w:pStyle w:val="TableText"/>
              <w:rPr>
                <w:szCs w:val="18"/>
              </w:rPr>
            </w:pPr>
          </w:p>
        </w:tc>
      </w:tr>
      <w:tr w:rsidR="003C3F10" w:rsidRPr="00852430" w14:paraId="201E078F" w14:textId="77777777" w:rsidTr="009860EF">
        <w:tc>
          <w:tcPr>
            <w:tcW w:w="2545" w:type="dxa"/>
            <w:gridSpan w:val="2"/>
          </w:tcPr>
          <w:p w14:paraId="519CB6AC" w14:textId="77777777" w:rsidR="003C3F10" w:rsidRPr="007E5054" w:rsidRDefault="003C3F10" w:rsidP="003C3F10">
            <w:pPr>
              <w:pStyle w:val="TableText"/>
              <w:rPr>
                <w:b/>
                <w:szCs w:val="18"/>
              </w:rPr>
            </w:pPr>
            <w:r w:rsidRPr="008353E4">
              <w:rPr>
                <w:szCs w:val="18"/>
              </w:rPr>
              <w:t>Kidney, urinary tract infection</w:t>
            </w:r>
            <w:r w:rsidRPr="007E5054">
              <w:rPr>
                <w:b/>
                <w:szCs w:val="18"/>
              </w:rPr>
              <w:t xml:space="preserve"> </w:t>
            </w:r>
            <w:r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Y3JpcHQiIHNpemU9IjEwIj4zICw3ICw5PC9zdHlsZT48L0Rpc3BsYXlUZXh0PjxyZWNvcmQ+PHJl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</w:fldData>
              </w:fldChar>
            </w:r>
            <w:r w:rsidRPr="00B92072">
              <w:rPr>
                <w:b/>
                <w:noProof/>
                <w:szCs w:val="18"/>
                <w:vertAlign w:val="superscript"/>
                <w:lang w:eastAsia="zh-CN"/>
              </w:rPr>
              <w:instrText xml:space="preserve"> ADDIN EN.CITE </w:instrText>
            </w:r>
            <w:r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Y3JpcHQiIHNpemU9IjEwIj4zICw3ICw5PC9zdHlsZT48L0Rpc3BsYXlUZXh0PjxyZWNvcmQ+PHJl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</w:fldData>
              </w:fldChar>
            </w:r>
            <w:r w:rsidRPr="00B92072">
              <w:rPr>
                <w:b/>
                <w:noProof/>
                <w:szCs w:val="18"/>
                <w:vertAlign w:val="superscript"/>
                <w:lang w:eastAsia="zh-CN"/>
              </w:rPr>
              <w:instrText xml:space="preserve"> ADDIN EN.CITE.DATA </w:instrText>
            </w:r>
            <w:r w:rsidRPr="00B92072">
              <w:rPr>
                <w:b/>
                <w:noProof/>
                <w:szCs w:val="18"/>
                <w:vertAlign w:val="superscript"/>
                <w:lang w:eastAsia="zh-CN"/>
              </w:rPr>
            </w:r>
            <w:r w:rsidRPr="00B92072">
              <w:rPr>
                <w:b/>
                <w:noProof/>
                <w:szCs w:val="18"/>
                <w:vertAlign w:val="superscript"/>
                <w:lang w:eastAsia="zh-CN"/>
              </w:rPr>
              <w:fldChar w:fldCharType="end"/>
            </w:r>
            <w:r w:rsidRPr="00B92072">
              <w:rPr>
                <w:b/>
                <w:noProof/>
                <w:szCs w:val="18"/>
                <w:vertAlign w:val="superscript"/>
                <w:lang w:eastAsia="zh-CN"/>
              </w:rPr>
            </w:r>
            <w:r w:rsidRPr="00B92072">
              <w:rPr>
                <w:b/>
                <w:noProof/>
                <w:szCs w:val="18"/>
                <w:vertAlign w:val="superscript"/>
                <w:lang w:eastAsia="zh-CN"/>
              </w:rPr>
              <w:fldChar w:fldCharType="separate"/>
            </w:r>
            <w:hyperlink w:anchor="_ENREF_3" w:tooltip="Anderson, 2012 #137" w:history="1">
              <w:r w:rsidRPr="00B92072">
                <w:rPr>
                  <w:b/>
                  <w:noProof/>
                  <w:szCs w:val="18"/>
                  <w:vertAlign w:val="superscript"/>
                  <w:lang w:eastAsia="zh-CN"/>
                </w:rPr>
                <w:t>3</w:t>
              </w:r>
            </w:hyperlink>
            <w:r w:rsidRPr="00B92072">
              <w:rPr>
                <w:b/>
                <w:noProof/>
                <w:szCs w:val="18"/>
                <w:vertAlign w:val="superscript"/>
                <w:lang w:eastAsia="zh-CN"/>
              </w:rPr>
              <w:t xml:space="preserve">, </w:t>
            </w:r>
            <w:hyperlink w:anchor="_ENREF_7" w:tooltip="Ministry of Health, 2019 #152" w:history="1">
              <w:r w:rsidRPr="00B92072">
                <w:rPr>
                  <w:b/>
                  <w:noProof/>
                  <w:szCs w:val="18"/>
                  <w:vertAlign w:val="superscript"/>
                  <w:lang w:eastAsia="zh-CN"/>
                </w:rPr>
                <w:t>7</w:t>
              </w:r>
            </w:hyperlink>
            <w:r w:rsidRPr="00B92072">
              <w:rPr>
                <w:b/>
                <w:noProof/>
                <w:szCs w:val="18"/>
                <w:vertAlign w:val="superscript"/>
                <w:lang w:eastAsia="zh-CN"/>
              </w:rPr>
              <w:t xml:space="preserve">, </w:t>
            </w:r>
            <w:hyperlink w:anchor="_ENREF_9" w:tooltip="Aung, 2019 #145" w:history="1">
              <w:r w:rsidRPr="00B92072">
                <w:rPr>
                  <w:b/>
                  <w:noProof/>
                  <w:szCs w:val="18"/>
                  <w:vertAlign w:val="superscript"/>
                  <w:lang w:eastAsia="zh-CN"/>
                </w:rPr>
                <w:t>9</w:t>
              </w:r>
            </w:hyperlink>
            <w:r w:rsidRPr="00B92072">
              <w:rPr>
                <w:b/>
                <w:noProof/>
                <w:szCs w:val="18"/>
                <w:vertAlign w:val="superscript"/>
                <w:lang w:eastAsia="zh-CN"/>
              </w:rPr>
              <w:fldChar w:fldCharType="end"/>
            </w:r>
          </w:p>
        </w:tc>
        <w:tc>
          <w:tcPr>
            <w:tcW w:w="4685" w:type="dxa"/>
          </w:tcPr>
          <w:p w14:paraId="0418C84B" w14:textId="77777777" w:rsidR="003C3F10" w:rsidRPr="00852430" w:rsidRDefault="003C3F10" w:rsidP="003C3F10">
            <w:pPr>
              <w:pStyle w:val="TableText"/>
              <w:rPr>
                <w:szCs w:val="18"/>
              </w:rPr>
            </w:pPr>
            <w:r w:rsidRPr="00852430">
              <w:rPr>
                <w:szCs w:val="18"/>
              </w:rPr>
              <w:t>Acute tubulo-interstitial nephritis</w:t>
            </w:r>
            <w:hyperlink w:anchor="_ENREF_10" w:tooltip="Australian Institute of Health and Welfare, 2018 #1" w:history="1">
              <w:r w:rsidRPr="00B92072">
                <w:rPr>
                  <w:b/>
                  <w:noProof/>
                  <w:szCs w:val="18"/>
                  <w:vertAlign w:val="superscript"/>
                  <w:lang w:eastAsia="zh-CN"/>
                </w:rPr>
                <w:fldChar w:fldCharType="begin"/>
              </w:r>
              <w:r w:rsidRPr="00B92072">
                <w:rPr>
                  <w:b/>
                  <w:noProof/>
                  <w:szCs w:val="18"/>
                  <w:vertAlign w:val="superscript"/>
                  <w:lang w:eastAsia="zh-CN"/>
                </w:rPr>
                <w:instrText xml:space="preserve"> ADDIN EN.CITE &lt;EndNote&gt;&lt;Cite&gt;&lt;Author&gt;Australian Institute of Health and Welfare&lt;/Author&gt;&lt;Year&gt;2018&lt;/Year&gt;&lt;RecNum&gt;1&lt;/RecNum&gt;&lt;DisplayText&gt;&lt;style face="bold superscript" size="10"&gt;10&lt;/style&gt;&lt;/DisplayText&gt;&lt;record&gt;&lt;rec-number&gt;1&lt;/rec-number&gt;&lt;foreign-keys&gt;&lt;key app="EN" db-id="s5r99r0v2tsftierrpspveac9aa0ft95sxpx"&gt;1&lt;/key&gt;&lt;/foreign-keys&gt;&lt;ref-type name="Report"&gt;27&lt;/ref-type&gt;&lt;contributors&gt;&lt;authors&gt;&lt;author&gt;Australian Institute of Health and Welfare,&lt;/author&gt;&lt;/authors&gt;&lt;/contributors&gt;&lt;titles&gt;&lt;title&gt;Austria&amp;apos;s health 2018&lt;/title&gt;&lt;secondary-title&gt;Australia&amp;apos;s health series no. 16. AUS 221&lt;/secondary-title&gt;&lt;/titles&gt;&lt;dates&gt;&lt;year&gt;2018&lt;/year&gt;&lt;/dates&gt;&lt;pub-location&gt;Canberra&lt;/pub-location&gt;&lt;publisher&gt;AIHW&lt;/publisher&gt;&lt;urls&gt;&lt;/urls&gt;&lt;/record&gt;&lt;/Cite&gt;&lt;/EndNote&gt;</w:instrText>
              </w:r>
              <w:r w:rsidRPr="00B92072">
                <w:rPr>
                  <w:b/>
                  <w:noProof/>
                  <w:szCs w:val="18"/>
                  <w:vertAlign w:val="superscript"/>
                  <w:lang w:eastAsia="zh-CN"/>
                </w:rPr>
                <w:fldChar w:fldCharType="separate"/>
              </w:r>
              <w:r w:rsidRPr="00B92072">
                <w:rPr>
                  <w:b/>
                  <w:noProof/>
                  <w:szCs w:val="18"/>
                  <w:vertAlign w:val="superscript"/>
                  <w:lang w:eastAsia="zh-CN"/>
                </w:rPr>
                <w:t>10</w:t>
              </w:r>
              <w:r w:rsidRPr="00B92072">
                <w:rPr>
                  <w:b/>
                  <w:noProof/>
                  <w:szCs w:val="18"/>
                  <w:vertAlign w:val="superscript"/>
                  <w:lang w:eastAsia="zh-CN"/>
                </w:rPr>
                <w:fldChar w:fldCharType="end"/>
              </w:r>
            </w:hyperlink>
          </w:p>
          <w:p w14:paraId="45C896A0" w14:textId="77777777" w:rsidR="003C3F10" w:rsidRDefault="003C3F10" w:rsidP="003C3F10">
            <w:pPr>
              <w:pStyle w:val="TableText"/>
              <w:rPr>
                <w:szCs w:val="18"/>
              </w:rPr>
            </w:pPr>
            <w:r w:rsidRPr="00852430">
              <w:rPr>
                <w:szCs w:val="18"/>
              </w:rPr>
              <w:t>Tubulo-interstitial nephritis, not specified as acute</w:t>
            </w:r>
          </w:p>
          <w:p w14:paraId="3B474680" w14:textId="77777777" w:rsidR="003C3F10" w:rsidRPr="00852430" w:rsidRDefault="003C3F10" w:rsidP="003C3F10">
            <w:pPr>
              <w:pStyle w:val="TableText"/>
              <w:rPr>
                <w:szCs w:val="18"/>
              </w:rPr>
            </w:pPr>
            <w:r w:rsidRPr="00852430">
              <w:rPr>
                <w:szCs w:val="18"/>
              </w:rPr>
              <w:t>or chronic</w:t>
            </w:r>
            <w:hyperlink w:anchor="_ENREF_10" w:tooltip="Australian Institute of Health and Welfare, 2018 #1" w:history="1">
              <w:r w:rsidRPr="00B92072">
                <w:rPr>
                  <w:b/>
                  <w:noProof/>
                  <w:szCs w:val="18"/>
                  <w:vertAlign w:val="superscript"/>
                  <w:lang w:eastAsia="zh-CN"/>
                </w:rPr>
                <w:fldChar w:fldCharType="begin"/>
              </w:r>
              <w:r w:rsidRPr="00B92072">
                <w:rPr>
                  <w:b/>
                  <w:noProof/>
                  <w:szCs w:val="18"/>
                  <w:vertAlign w:val="superscript"/>
                  <w:lang w:eastAsia="zh-CN"/>
                </w:rPr>
                <w:instrText xml:space="preserve"> ADDIN EN.CITE &lt;EndNote&gt;&lt;Cite&gt;&lt;Author&gt;Australian Institute of Health and Welfare&lt;/Author&gt;&lt;Year&gt;2018&lt;/Year&gt;&lt;RecNum&gt;1&lt;/RecNum&gt;&lt;DisplayText&gt;&lt;style face="bold superscript" size="10"&gt;10&lt;/style&gt;&lt;/DisplayText&gt;&lt;record&gt;&lt;rec-number&gt;1&lt;/rec-number&gt;&lt;foreign-keys&gt;&lt;key app="EN" db-id="s5r99r0v2tsftierrpspveac9aa0ft95sxpx"&gt;1&lt;/key&gt;&lt;/foreign-keys&gt;&lt;ref-type name="Report"&gt;27&lt;/ref-type&gt;&lt;contributors&gt;&lt;authors&gt;&lt;author&gt;Australian Institute of Health and Welfare,&lt;/author&gt;&lt;/authors&gt;&lt;/contributors&gt;&lt;titles&gt;&lt;title&gt;Austria&amp;apos;s health 2018&lt;/title&gt;&lt;secondary-title&gt;Australia&amp;apos;s health series no. 16. AUS 221&lt;/secondary-title&gt;&lt;/titles&gt;&lt;dates&gt;&lt;year&gt;2018&lt;/year&gt;&lt;/dates&gt;&lt;pub-location&gt;Canberra&lt;/pub-location&gt;&lt;publisher&gt;AIHW&lt;/publisher&gt;&lt;urls&gt;&lt;/urls&gt;&lt;/record&gt;&lt;/Cite&gt;&lt;/EndNote&gt;</w:instrText>
              </w:r>
              <w:r w:rsidRPr="00B92072">
                <w:rPr>
                  <w:b/>
                  <w:noProof/>
                  <w:szCs w:val="18"/>
                  <w:vertAlign w:val="superscript"/>
                  <w:lang w:eastAsia="zh-CN"/>
                </w:rPr>
                <w:fldChar w:fldCharType="separate"/>
              </w:r>
              <w:r w:rsidRPr="00B92072">
                <w:rPr>
                  <w:b/>
                  <w:noProof/>
                  <w:szCs w:val="18"/>
                  <w:vertAlign w:val="superscript"/>
                  <w:lang w:eastAsia="zh-CN"/>
                </w:rPr>
                <w:t>10</w:t>
              </w:r>
              <w:r w:rsidRPr="00B92072">
                <w:rPr>
                  <w:b/>
                  <w:noProof/>
                  <w:szCs w:val="18"/>
                  <w:vertAlign w:val="superscript"/>
                  <w:lang w:eastAsia="zh-CN"/>
                </w:rPr>
                <w:fldChar w:fldCharType="end"/>
              </w:r>
            </w:hyperlink>
          </w:p>
          <w:p w14:paraId="38687631" w14:textId="77777777" w:rsidR="003C3F10" w:rsidRPr="00852430" w:rsidRDefault="003C3F10" w:rsidP="003C3F10">
            <w:pPr>
              <w:pStyle w:val="TableText"/>
              <w:rPr>
                <w:szCs w:val="18"/>
              </w:rPr>
            </w:pPr>
            <w:r w:rsidRPr="00852430">
              <w:rPr>
                <w:szCs w:val="18"/>
              </w:rPr>
              <w:t>Pyonephrosis</w:t>
            </w:r>
            <w:hyperlink w:anchor="_ENREF_10" w:tooltip="Australian Institute of Health and Welfare, 2018 #1" w:history="1">
              <w:r w:rsidRPr="00B92072">
                <w:rPr>
                  <w:b/>
                  <w:noProof/>
                  <w:szCs w:val="18"/>
                  <w:vertAlign w:val="superscript"/>
                  <w:lang w:eastAsia="zh-CN"/>
                </w:rPr>
                <w:fldChar w:fldCharType="begin"/>
              </w:r>
              <w:r w:rsidRPr="00B92072">
                <w:rPr>
                  <w:b/>
                  <w:noProof/>
                  <w:szCs w:val="18"/>
                  <w:vertAlign w:val="superscript"/>
                  <w:lang w:eastAsia="zh-CN"/>
                </w:rPr>
                <w:instrText xml:space="preserve"> ADDIN EN.CITE &lt;EndNote&gt;&lt;Cite&gt;&lt;Author&gt;Australian Institute of Health and Welfare&lt;/Author&gt;&lt;Year&gt;2018&lt;/Year&gt;&lt;RecNum&gt;1&lt;/RecNum&gt;&lt;DisplayText&gt;&lt;style face="bold superscript" size="10"&gt;10&lt;/style&gt;&lt;/DisplayText&gt;&lt;record&gt;&lt;rec-number&gt;1&lt;/rec-number&gt;&lt;foreign-keys&gt;&lt;key app="EN" db-id="s5r99r0v2tsftierrpspveac9aa0ft95sxpx"&gt;1&lt;/key&gt;&lt;/foreign-keys&gt;&lt;ref-type name="Report"&gt;27&lt;/ref-type&gt;&lt;contributors&gt;&lt;authors&gt;&lt;author&gt;Australian Institute of Health and Welfare,&lt;/author&gt;&lt;/authors&gt;&lt;/contributors&gt;&lt;titles&gt;&lt;title&gt;Austria&amp;apos;s health 2018&lt;/title&gt;&lt;secondary-title&gt;Australia&amp;apos;s health series no. 16. AUS 221&lt;/secondary-title&gt;&lt;/titles&gt;&lt;dates&gt;&lt;year&gt;2018&lt;/year&gt;&lt;/dates&gt;&lt;pub-location&gt;Canberra&lt;/pub-location&gt;&lt;publisher&gt;AIHW&lt;/publisher&gt;&lt;urls&gt;&lt;/urls&gt;&lt;/record&gt;&lt;/Cite&gt;&lt;/EndNote&gt;</w:instrText>
              </w:r>
              <w:r w:rsidRPr="00B92072">
                <w:rPr>
                  <w:b/>
                  <w:noProof/>
                  <w:szCs w:val="18"/>
                  <w:vertAlign w:val="superscript"/>
                  <w:lang w:eastAsia="zh-CN"/>
                </w:rPr>
                <w:fldChar w:fldCharType="separate"/>
              </w:r>
              <w:r w:rsidRPr="00B92072">
                <w:rPr>
                  <w:b/>
                  <w:noProof/>
                  <w:szCs w:val="18"/>
                  <w:vertAlign w:val="superscript"/>
                  <w:lang w:eastAsia="zh-CN"/>
                </w:rPr>
                <w:t>10</w:t>
              </w:r>
              <w:r w:rsidRPr="00B92072">
                <w:rPr>
                  <w:b/>
                  <w:noProof/>
                  <w:szCs w:val="18"/>
                  <w:vertAlign w:val="superscript"/>
                  <w:lang w:eastAsia="zh-CN"/>
                </w:rPr>
                <w:fldChar w:fldCharType="end"/>
              </w:r>
            </w:hyperlink>
          </w:p>
          <w:p w14:paraId="1A8AF98A" w14:textId="77777777" w:rsidR="003C3F10" w:rsidRPr="00852430" w:rsidRDefault="003C3F10" w:rsidP="003C3F10">
            <w:pPr>
              <w:pStyle w:val="TableText"/>
              <w:rPr>
                <w:szCs w:val="18"/>
              </w:rPr>
            </w:pPr>
            <w:r w:rsidRPr="00852430">
              <w:rPr>
                <w:szCs w:val="18"/>
              </w:rPr>
              <w:t>Acute cystitis</w:t>
            </w:r>
          </w:p>
          <w:p w14:paraId="6093DE66" w14:textId="77777777" w:rsidR="003C3F10" w:rsidRPr="00852430" w:rsidRDefault="003C3F10" w:rsidP="003C3F10">
            <w:pPr>
              <w:pStyle w:val="TableText"/>
              <w:rPr>
                <w:szCs w:val="18"/>
              </w:rPr>
            </w:pPr>
            <w:r w:rsidRPr="00852430">
              <w:rPr>
                <w:szCs w:val="18"/>
              </w:rPr>
              <w:t>Cystitis, unspecified</w:t>
            </w:r>
            <w:hyperlink w:anchor="_ENREF_10" w:tooltip="Australian Institute of Health and Welfare, 2018 #1" w:history="1">
              <w:r w:rsidRPr="00B92072">
                <w:rPr>
                  <w:b/>
                  <w:noProof/>
                  <w:szCs w:val="18"/>
                  <w:vertAlign w:val="superscript"/>
                  <w:lang w:eastAsia="zh-CN"/>
                </w:rPr>
                <w:fldChar w:fldCharType="begin"/>
              </w:r>
              <w:r w:rsidRPr="00B92072">
                <w:rPr>
                  <w:b/>
                  <w:noProof/>
                  <w:szCs w:val="18"/>
                  <w:vertAlign w:val="superscript"/>
                  <w:lang w:eastAsia="zh-CN"/>
                </w:rPr>
                <w:instrText xml:space="preserve"> ADDIN EN.CITE &lt;EndNote&gt;&lt;Cite&gt;&lt;Author&gt;Australian Institute of Health and Welfare&lt;/Author&gt;&lt;Year&gt;2018&lt;/Year&gt;&lt;RecNum&gt;1&lt;/RecNum&gt;&lt;DisplayText&gt;&lt;style face="bold superscript" size="10"&gt;10&lt;/style&gt;&lt;/DisplayText&gt;&lt;record&gt;&lt;rec-number&gt;1&lt;/rec-number&gt;&lt;foreign-keys&gt;&lt;key app="EN" db-id="s5r99r0v2tsftierrpspveac9aa0ft95sxpx"&gt;1&lt;/key&gt;&lt;/foreign-keys&gt;&lt;ref-type name="Report"&gt;27&lt;/ref-type&gt;&lt;contributors&gt;&lt;authors&gt;&lt;author&gt;Australian Institute of Health and Welfare,&lt;/author&gt;&lt;/authors&gt;&lt;/contributors&gt;&lt;titles&gt;&lt;title&gt;Austria&amp;apos;s health 2018&lt;/title&gt;&lt;secondary-title&gt;Australia&amp;apos;s health series no. 16. AUS 221&lt;/secondary-title&gt;&lt;/titles&gt;&lt;dates&gt;&lt;year&gt;2018&lt;/year&gt;&lt;/dates&gt;&lt;pub-location&gt;Canberra&lt;/pub-location&gt;&lt;publisher&gt;AIHW&lt;/publisher&gt;&lt;urls&gt;&lt;/urls&gt;&lt;/record&gt;&lt;/Cite&gt;&lt;/EndNote&gt;</w:instrText>
              </w:r>
              <w:r w:rsidRPr="00B92072">
                <w:rPr>
                  <w:b/>
                  <w:noProof/>
                  <w:szCs w:val="18"/>
                  <w:vertAlign w:val="superscript"/>
                  <w:lang w:eastAsia="zh-CN"/>
                </w:rPr>
                <w:fldChar w:fldCharType="separate"/>
              </w:r>
              <w:r w:rsidRPr="00B92072">
                <w:rPr>
                  <w:b/>
                  <w:noProof/>
                  <w:szCs w:val="18"/>
                  <w:vertAlign w:val="superscript"/>
                  <w:lang w:eastAsia="zh-CN"/>
                </w:rPr>
                <w:t>10</w:t>
              </w:r>
              <w:r w:rsidRPr="00B92072">
                <w:rPr>
                  <w:b/>
                  <w:noProof/>
                  <w:szCs w:val="18"/>
                  <w:vertAlign w:val="superscript"/>
                  <w:lang w:eastAsia="zh-CN"/>
                </w:rPr>
                <w:fldChar w:fldCharType="end"/>
              </w:r>
            </w:hyperlink>
          </w:p>
          <w:p w14:paraId="23C7E2E5" w14:textId="77777777" w:rsidR="003C3F10" w:rsidRPr="00852430" w:rsidRDefault="003C3F10" w:rsidP="003C3F10">
            <w:pPr>
              <w:pStyle w:val="TableText"/>
              <w:rPr>
                <w:szCs w:val="18"/>
              </w:rPr>
            </w:pPr>
            <w:r w:rsidRPr="00852430">
              <w:rPr>
                <w:szCs w:val="18"/>
              </w:rPr>
              <w:t>Urinary tract infection, site not specified</w:t>
            </w:r>
          </w:p>
        </w:tc>
        <w:tc>
          <w:tcPr>
            <w:tcW w:w="1984" w:type="dxa"/>
          </w:tcPr>
          <w:p w14:paraId="46583DFD" w14:textId="77777777" w:rsidR="003C3F10" w:rsidRDefault="003C3F10" w:rsidP="003C3F10">
            <w:pPr>
              <w:pStyle w:val="TableText"/>
              <w:rPr>
                <w:szCs w:val="18"/>
              </w:rPr>
            </w:pPr>
            <w:r w:rsidRPr="00852430">
              <w:rPr>
                <w:szCs w:val="18"/>
              </w:rPr>
              <w:t>N10</w:t>
            </w:r>
          </w:p>
          <w:p w14:paraId="424EE1BC" w14:textId="27B76E0A" w:rsidR="003C3F10" w:rsidRPr="00852430" w:rsidRDefault="003C3F10" w:rsidP="003C3F10">
            <w:pPr>
              <w:pStyle w:val="TableText"/>
              <w:rPr>
                <w:szCs w:val="18"/>
              </w:rPr>
            </w:pPr>
          </w:p>
          <w:p w14:paraId="6736C66E" w14:textId="77777777" w:rsidR="003C3F10" w:rsidRPr="00852430" w:rsidRDefault="003C3F10" w:rsidP="003C3F10">
            <w:pPr>
              <w:pStyle w:val="TableText"/>
              <w:rPr>
                <w:szCs w:val="18"/>
              </w:rPr>
            </w:pPr>
            <w:r w:rsidRPr="00852430">
              <w:rPr>
                <w:szCs w:val="18"/>
              </w:rPr>
              <w:t>N12</w:t>
            </w:r>
          </w:p>
          <w:p w14:paraId="3B6761B2" w14:textId="77777777" w:rsidR="003C3F10" w:rsidRPr="00852430" w:rsidRDefault="003C3F10" w:rsidP="003C3F10">
            <w:pPr>
              <w:pStyle w:val="TableText"/>
              <w:rPr>
                <w:szCs w:val="18"/>
              </w:rPr>
            </w:pPr>
            <w:r w:rsidRPr="00852430">
              <w:rPr>
                <w:szCs w:val="18"/>
              </w:rPr>
              <w:t>N136</w:t>
            </w:r>
          </w:p>
          <w:p w14:paraId="081BCD8C" w14:textId="77777777" w:rsidR="003C3F10" w:rsidRPr="00852430" w:rsidRDefault="003C3F10" w:rsidP="003C3F10">
            <w:pPr>
              <w:pStyle w:val="TableText"/>
              <w:rPr>
                <w:szCs w:val="18"/>
              </w:rPr>
            </w:pPr>
            <w:r w:rsidRPr="00852430">
              <w:rPr>
                <w:szCs w:val="18"/>
              </w:rPr>
              <w:t>N300</w:t>
            </w:r>
          </w:p>
          <w:p w14:paraId="2DA92C35" w14:textId="77777777" w:rsidR="003C3F10" w:rsidRPr="00852430" w:rsidRDefault="003C3F10" w:rsidP="003C3F10">
            <w:pPr>
              <w:pStyle w:val="TableText"/>
              <w:rPr>
                <w:szCs w:val="18"/>
              </w:rPr>
            </w:pPr>
            <w:r w:rsidRPr="00852430">
              <w:rPr>
                <w:szCs w:val="18"/>
              </w:rPr>
              <w:t>N309</w:t>
            </w:r>
          </w:p>
          <w:p w14:paraId="4E11B782" w14:textId="77777777" w:rsidR="003C3F10" w:rsidRPr="00852430" w:rsidRDefault="003C3F10" w:rsidP="003C3F10">
            <w:pPr>
              <w:pStyle w:val="TableText"/>
              <w:rPr>
                <w:szCs w:val="18"/>
              </w:rPr>
            </w:pPr>
            <w:r w:rsidRPr="00852430">
              <w:rPr>
                <w:szCs w:val="18"/>
              </w:rPr>
              <w:t>N390</w:t>
            </w:r>
          </w:p>
        </w:tc>
        <w:tc>
          <w:tcPr>
            <w:tcW w:w="1134" w:type="dxa"/>
          </w:tcPr>
          <w:p w14:paraId="18B9D04B" w14:textId="0077EFBB" w:rsidR="003C3F10" w:rsidRDefault="003C3F10" w:rsidP="002D1903">
            <w:pPr>
              <w:pStyle w:val="TableText"/>
              <w:rPr>
                <w:szCs w:val="18"/>
              </w:rPr>
            </w:pPr>
            <w:r w:rsidRPr="00852430">
              <w:rPr>
                <w:szCs w:val="18"/>
              </w:rPr>
              <w:t>Included</w:t>
            </w:r>
          </w:p>
          <w:p w14:paraId="2B788D76" w14:textId="14349195" w:rsidR="003C3F10" w:rsidRPr="00852430" w:rsidRDefault="003C3F10" w:rsidP="002D1903">
            <w:pPr>
              <w:pStyle w:val="TableText"/>
              <w:rPr>
                <w:szCs w:val="18"/>
              </w:rPr>
            </w:pPr>
          </w:p>
          <w:p w14:paraId="4AD7B4E5" w14:textId="0711E647" w:rsidR="003C3F10" w:rsidRPr="00852430" w:rsidRDefault="003C3F10" w:rsidP="002D1903">
            <w:pPr>
              <w:pStyle w:val="TableText"/>
              <w:rPr>
                <w:szCs w:val="18"/>
              </w:rPr>
            </w:pPr>
            <w:r w:rsidRPr="00852430">
              <w:rPr>
                <w:szCs w:val="18"/>
              </w:rPr>
              <w:t>Included</w:t>
            </w:r>
          </w:p>
          <w:p w14:paraId="5043848A" w14:textId="45EA4A2A" w:rsidR="003C3F10" w:rsidRPr="00852430" w:rsidRDefault="003C3F10" w:rsidP="002D1903">
            <w:pPr>
              <w:pStyle w:val="TableText"/>
              <w:rPr>
                <w:szCs w:val="18"/>
              </w:rPr>
            </w:pPr>
            <w:r w:rsidRPr="00852430">
              <w:rPr>
                <w:szCs w:val="18"/>
              </w:rPr>
              <w:t>Included</w:t>
            </w:r>
          </w:p>
          <w:p w14:paraId="494089AF" w14:textId="59F9D432" w:rsidR="003C3F10" w:rsidRPr="00852430" w:rsidRDefault="003C3F10" w:rsidP="002D1903">
            <w:pPr>
              <w:pStyle w:val="TableText"/>
              <w:rPr>
                <w:szCs w:val="18"/>
              </w:rPr>
            </w:pPr>
            <w:r w:rsidRPr="00852430">
              <w:rPr>
                <w:szCs w:val="18"/>
              </w:rPr>
              <w:t>Included</w:t>
            </w:r>
          </w:p>
          <w:p w14:paraId="4BEED976" w14:textId="3AD8B0C4" w:rsidR="003C3F10" w:rsidRPr="00852430" w:rsidRDefault="003C3F10" w:rsidP="002D1903">
            <w:pPr>
              <w:pStyle w:val="TableText"/>
              <w:rPr>
                <w:szCs w:val="18"/>
              </w:rPr>
            </w:pPr>
            <w:r w:rsidRPr="00852430">
              <w:rPr>
                <w:szCs w:val="18"/>
              </w:rPr>
              <w:t>Included</w:t>
            </w:r>
          </w:p>
          <w:p w14:paraId="25196A5F" w14:textId="3BD37DD5" w:rsidR="003C3F10" w:rsidRPr="00852430" w:rsidRDefault="003C3F10" w:rsidP="002D1903">
            <w:pPr>
              <w:pStyle w:val="TableText"/>
              <w:rPr>
                <w:szCs w:val="18"/>
              </w:rPr>
            </w:pPr>
            <w:r w:rsidRPr="00852430">
              <w:rPr>
                <w:szCs w:val="18"/>
              </w:rPr>
              <w:t>Included</w:t>
            </w:r>
          </w:p>
        </w:tc>
        <w:tc>
          <w:tcPr>
            <w:tcW w:w="1276" w:type="dxa"/>
          </w:tcPr>
          <w:p w14:paraId="5B128491" w14:textId="3B8F2C7F" w:rsidR="003C3F10" w:rsidRDefault="003C3F10" w:rsidP="002D1903">
            <w:pPr>
              <w:pStyle w:val="TableText"/>
              <w:rPr>
                <w:szCs w:val="18"/>
              </w:rPr>
            </w:pPr>
            <w:r w:rsidRPr="00852430">
              <w:rPr>
                <w:szCs w:val="18"/>
              </w:rPr>
              <w:t>Included</w:t>
            </w:r>
          </w:p>
          <w:p w14:paraId="7074A882" w14:textId="77777777" w:rsidR="003C3F10" w:rsidRPr="00852430" w:rsidRDefault="003C3F10" w:rsidP="002D1903">
            <w:pPr>
              <w:pStyle w:val="TableText"/>
              <w:rPr>
                <w:szCs w:val="18"/>
              </w:rPr>
            </w:pPr>
          </w:p>
          <w:p w14:paraId="46716A67" w14:textId="79D3AB5B" w:rsidR="003C3F10" w:rsidRPr="00852430" w:rsidRDefault="003C3F10" w:rsidP="002D1903">
            <w:pPr>
              <w:pStyle w:val="TableText"/>
              <w:rPr>
                <w:szCs w:val="18"/>
              </w:rPr>
            </w:pPr>
            <w:r w:rsidRPr="00852430">
              <w:rPr>
                <w:szCs w:val="18"/>
              </w:rPr>
              <w:t>Included</w:t>
            </w:r>
          </w:p>
          <w:p w14:paraId="080BCFE8" w14:textId="6663F8BE" w:rsidR="003C3F10" w:rsidRPr="00852430" w:rsidRDefault="003C3F10" w:rsidP="002D1903">
            <w:pPr>
              <w:pStyle w:val="TableText"/>
              <w:rPr>
                <w:szCs w:val="18"/>
              </w:rPr>
            </w:pPr>
            <w:r w:rsidRPr="00852430">
              <w:rPr>
                <w:szCs w:val="18"/>
              </w:rPr>
              <w:t>Included</w:t>
            </w:r>
          </w:p>
          <w:p w14:paraId="4833ACA1" w14:textId="5B75D275" w:rsidR="003C3F10" w:rsidRPr="00852430" w:rsidRDefault="003C3F10" w:rsidP="002D1903">
            <w:pPr>
              <w:pStyle w:val="TableText"/>
              <w:rPr>
                <w:szCs w:val="18"/>
              </w:rPr>
            </w:pPr>
            <w:r w:rsidRPr="00852430">
              <w:rPr>
                <w:szCs w:val="18"/>
              </w:rPr>
              <w:t>Included</w:t>
            </w:r>
          </w:p>
          <w:p w14:paraId="017282EB" w14:textId="72A2CD79" w:rsidR="003C3F10" w:rsidRPr="00852430" w:rsidRDefault="003C3F10" w:rsidP="002D1903">
            <w:pPr>
              <w:pStyle w:val="TableText"/>
              <w:rPr>
                <w:szCs w:val="18"/>
              </w:rPr>
            </w:pPr>
            <w:r w:rsidRPr="00852430">
              <w:rPr>
                <w:szCs w:val="18"/>
              </w:rPr>
              <w:t>Included</w:t>
            </w:r>
          </w:p>
          <w:p w14:paraId="21153077" w14:textId="381382D1" w:rsidR="003C3F10" w:rsidRPr="00852430" w:rsidRDefault="003C3F10" w:rsidP="002D1903">
            <w:pPr>
              <w:pStyle w:val="TableText"/>
              <w:rPr>
                <w:szCs w:val="18"/>
              </w:rPr>
            </w:pPr>
            <w:r w:rsidRPr="00852430">
              <w:rPr>
                <w:szCs w:val="18"/>
              </w:rPr>
              <w:t>Included</w:t>
            </w:r>
          </w:p>
        </w:tc>
        <w:tc>
          <w:tcPr>
            <w:tcW w:w="1949" w:type="dxa"/>
          </w:tcPr>
          <w:p w14:paraId="44F0F676" w14:textId="77777777" w:rsidR="003C3F10" w:rsidRDefault="003C3F10" w:rsidP="002D1903">
            <w:pPr>
              <w:pStyle w:val="TableText"/>
              <w:rPr>
                <w:szCs w:val="18"/>
              </w:rPr>
            </w:pPr>
            <w:r w:rsidRPr="00852430">
              <w:rPr>
                <w:szCs w:val="18"/>
              </w:rPr>
              <w:t>&gt;= 5 years old only</w:t>
            </w:r>
          </w:p>
          <w:p w14:paraId="6B2BD8CE" w14:textId="77777777" w:rsidR="003C3F10" w:rsidRPr="00852430" w:rsidRDefault="003C3F10" w:rsidP="002D1903">
            <w:pPr>
              <w:pStyle w:val="TableText"/>
              <w:rPr>
                <w:szCs w:val="18"/>
              </w:rPr>
            </w:pPr>
          </w:p>
          <w:p w14:paraId="0C294762" w14:textId="77777777" w:rsidR="003C3F10" w:rsidRPr="00852430" w:rsidRDefault="003C3F10" w:rsidP="002D1903">
            <w:pPr>
              <w:pStyle w:val="TableText"/>
              <w:rPr>
                <w:szCs w:val="18"/>
              </w:rPr>
            </w:pPr>
            <w:r w:rsidRPr="00852430">
              <w:rPr>
                <w:szCs w:val="18"/>
              </w:rPr>
              <w:t>&gt;= 5 years old only</w:t>
            </w:r>
          </w:p>
          <w:p w14:paraId="26A4277C" w14:textId="77777777" w:rsidR="003C3F10" w:rsidRPr="00852430" w:rsidRDefault="003C3F10" w:rsidP="002D1903">
            <w:pPr>
              <w:pStyle w:val="TableText"/>
              <w:rPr>
                <w:szCs w:val="18"/>
              </w:rPr>
            </w:pPr>
            <w:r w:rsidRPr="00852430">
              <w:rPr>
                <w:szCs w:val="18"/>
              </w:rPr>
              <w:t>&gt;= 5 years old only</w:t>
            </w:r>
          </w:p>
          <w:p w14:paraId="028B9252" w14:textId="77777777" w:rsidR="003C3F10" w:rsidRPr="00852430" w:rsidRDefault="003C3F10" w:rsidP="002D1903">
            <w:pPr>
              <w:pStyle w:val="TableText"/>
              <w:rPr>
                <w:szCs w:val="18"/>
              </w:rPr>
            </w:pPr>
            <w:r w:rsidRPr="00852430">
              <w:rPr>
                <w:szCs w:val="18"/>
              </w:rPr>
              <w:t>&gt;= 5 years old only</w:t>
            </w:r>
          </w:p>
          <w:p w14:paraId="3F791833" w14:textId="77777777" w:rsidR="003C3F10" w:rsidRPr="00852430" w:rsidRDefault="003C3F10" w:rsidP="002D1903">
            <w:pPr>
              <w:pStyle w:val="TableText"/>
              <w:rPr>
                <w:szCs w:val="18"/>
              </w:rPr>
            </w:pPr>
            <w:r w:rsidRPr="00852430">
              <w:rPr>
                <w:szCs w:val="18"/>
              </w:rPr>
              <w:t>&gt;= 5 years old only</w:t>
            </w:r>
          </w:p>
          <w:p w14:paraId="23A23027" w14:textId="77777777" w:rsidR="003C3F10" w:rsidRPr="00852430" w:rsidRDefault="003C3F10" w:rsidP="002D1903">
            <w:pPr>
              <w:pStyle w:val="TableText"/>
              <w:rPr>
                <w:szCs w:val="18"/>
              </w:rPr>
            </w:pPr>
            <w:r w:rsidRPr="00852430">
              <w:rPr>
                <w:szCs w:val="18"/>
              </w:rPr>
              <w:t>&gt;= 5 years old only</w:t>
            </w:r>
          </w:p>
        </w:tc>
      </w:tr>
      <w:tr w:rsidR="003C3F10" w:rsidRPr="00852430" w14:paraId="1E38ACD0" w14:textId="77777777" w:rsidTr="009860EF">
        <w:tc>
          <w:tcPr>
            <w:tcW w:w="7230" w:type="dxa"/>
            <w:gridSpan w:val="3"/>
            <w:shd w:val="clear" w:color="auto" w:fill="F2F2F2" w:themeFill="background1" w:themeFillShade="F2"/>
          </w:tcPr>
          <w:p w14:paraId="1455076E" w14:textId="7E5C98EF" w:rsidR="003C3F10" w:rsidRPr="00852430" w:rsidRDefault="003C3F10" w:rsidP="003C3F10">
            <w:pPr>
              <w:pStyle w:val="TableText"/>
              <w:rPr>
                <w:szCs w:val="18"/>
              </w:rPr>
            </w:pPr>
            <w:r>
              <w:rPr>
                <w:b/>
                <w:szCs w:val="18"/>
              </w:rPr>
              <w:t>Sexually transmitted infections (STIs)</w:t>
            </w:r>
          </w:p>
        </w:tc>
        <w:tc>
          <w:tcPr>
            <w:tcW w:w="1984" w:type="dxa"/>
            <w:shd w:val="clear" w:color="auto" w:fill="F2F2F2" w:themeFill="background1" w:themeFillShade="F2"/>
          </w:tcPr>
          <w:p w14:paraId="1D0AC00F" w14:textId="77777777" w:rsidR="003C3F10" w:rsidRPr="00852430" w:rsidRDefault="003C3F10" w:rsidP="003C3F10">
            <w:pPr>
              <w:pStyle w:val="TableText"/>
              <w:rPr>
                <w:szCs w:val="18"/>
              </w:rPr>
            </w:pPr>
          </w:p>
        </w:tc>
        <w:tc>
          <w:tcPr>
            <w:tcW w:w="1134" w:type="dxa"/>
            <w:shd w:val="clear" w:color="auto" w:fill="F2F2F2" w:themeFill="background1" w:themeFillShade="F2"/>
          </w:tcPr>
          <w:p w14:paraId="4076C2A9" w14:textId="77777777" w:rsidR="003C3F10" w:rsidRPr="00852430" w:rsidRDefault="003C3F10" w:rsidP="002D1903">
            <w:pPr>
              <w:pStyle w:val="TableText"/>
              <w:rPr>
                <w:szCs w:val="18"/>
              </w:rPr>
            </w:pPr>
          </w:p>
        </w:tc>
        <w:tc>
          <w:tcPr>
            <w:tcW w:w="1276" w:type="dxa"/>
            <w:shd w:val="clear" w:color="auto" w:fill="F2F2F2" w:themeFill="background1" w:themeFillShade="F2"/>
          </w:tcPr>
          <w:p w14:paraId="2716A49D" w14:textId="77777777" w:rsidR="003C3F10" w:rsidRPr="00852430" w:rsidRDefault="003C3F10" w:rsidP="002D1903">
            <w:pPr>
              <w:pStyle w:val="TableText"/>
              <w:rPr>
                <w:szCs w:val="18"/>
              </w:rPr>
            </w:pPr>
          </w:p>
        </w:tc>
        <w:tc>
          <w:tcPr>
            <w:tcW w:w="1949" w:type="dxa"/>
            <w:shd w:val="clear" w:color="auto" w:fill="F2F2F2" w:themeFill="background1" w:themeFillShade="F2"/>
          </w:tcPr>
          <w:p w14:paraId="2AB5DEFF" w14:textId="77777777" w:rsidR="003C3F10" w:rsidRPr="00852430" w:rsidRDefault="003C3F10" w:rsidP="002D1903">
            <w:pPr>
              <w:pStyle w:val="TableText"/>
              <w:rPr>
                <w:szCs w:val="18"/>
              </w:rPr>
            </w:pPr>
          </w:p>
        </w:tc>
      </w:tr>
      <w:tr w:rsidR="003C3F10" w:rsidRPr="00852430" w14:paraId="46A0CC94" w14:textId="77777777" w:rsidTr="009860EF">
        <w:tc>
          <w:tcPr>
            <w:tcW w:w="2545" w:type="dxa"/>
            <w:gridSpan w:val="2"/>
          </w:tcPr>
          <w:p w14:paraId="3B14C60D" w14:textId="324C1E45" w:rsidR="003C3F10" w:rsidRPr="007E5054" w:rsidRDefault="003C3F10" w:rsidP="003C3F10">
            <w:pPr>
              <w:pStyle w:val="TableText"/>
              <w:rPr>
                <w:b/>
                <w:szCs w:val="18"/>
              </w:rPr>
            </w:pPr>
            <w:r w:rsidRPr="008353E4">
              <w:rPr>
                <w:szCs w:val="18"/>
              </w:rPr>
              <w:t>Sexually transmitted infections (STIs)</w:t>
            </w:r>
            <w:r w:rsidRPr="00B92072">
              <w:rPr>
                <w:b/>
                <w:noProof/>
                <w:szCs w:val="18"/>
                <w:vertAlign w:val="superscript"/>
                <w:lang w:eastAsia="zh-CN"/>
              </w:rPr>
              <w:fldChar w:fldCharType="begin"/>
            </w:r>
            <w:r w:rsidRPr="00B92072">
              <w:rPr>
                <w:b/>
                <w:noProof/>
                <w:szCs w:val="18"/>
                <w:vertAlign w:val="superscript"/>
                <w:lang w:eastAsia="zh-CN"/>
              </w:rPr>
              <w:instrText xml:space="preserve"> ADDIN EN.CITE &lt;EndNote&gt;&lt;Cite&gt;&lt;Author&gt;Ministry of Health&lt;/Author&gt;&lt;Year&gt;2019&lt;/Year&gt;&lt;RecNum&gt;152&lt;/RecNum&gt;&lt;DisplayText&gt;&lt;style face="bold superscript" size="10"&gt;7 ,11&lt;/style&gt;&lt;/DisplayText&gt;&lt;record&gt;&lt;rec-number&gt;152&lt;/rec-number&gt;&lt;foreign-keys&gt;&lt;key app="EN" db-id="dawetx2zx0verkexfr1xef58vzfea0pdxa22"&gt;152&lt;/key&gt;&lt;/foreign-keys&gt;&lt;ref-type name="Online Database"&gt;45&lt;/ref-type&gt;&lt;contributors&gt;&lt;authors&gt;&lt;author&gt;Ministry of Health,&lt;/author&gt;&lt;/authors&gt;&lt;/contributors&gt;&lt;titles&gt;&lt;title&gt;Ambulatory sensitive (avoidable) hospital admissions; on https://nsfl.health.govt.nz/accountability/performance-and-monitoring/data-quarterly-reports-and-reporting/ambulatory-sensitive&lt;/title&gt;&lt;/titles&gt;&lt;dates&gt;&lt;year&gt;2019&lt;/year&gt;&lt;pub-dates&gt;&lt;date&gt;https://nsfl.health.govt.nz/accountability/performance-and-monitoring/data-quarterly-reports-and-reporting/ambulatory-sensitive&lt;/date&gt;&lt;/pub-dates&gt;&lt;/dates&gt;&lt;urls&gt;&lt;/urls&gt;&lt;/record&gt;&lt;/Cite&gt;&lt;Cite&gt;&lt;Author&gt;Ministry of Health&lt;/Author&gt;&lt;Year&gt;1999&lt;/Year&gt;&lt;RecNum&gt;149&lt;/RecNum&gt;&lt;record&gt;&lt;rec-number&gt;149&lt;/rec-number&gt;&lt;foreign-keys&gt;&lt;key app="EN" db-id="dawetx2zx0verkexfr1xef58vzfea0pdxa22"&gt;149&lt;/key&gt;&lt;/foreign-keys&gt;&lt;ref-type name="Report"&gt;27&lt;/ref-type&gt;&lt;contributors&gt;&lt;authors&gt;&lt;author&gt;Ministry of Health,&lt;/author&gt;&lt;/authors&gt;&lt;/contributors&gt;&lt;titles&gt;&lt;title&gt;Our Health, Our Future. The Health of New Zealand 1999&lt;/title&gt;&lt;/titles&gt;&lt;dates&gt;&lt;year&gt;1999&lt;/year&gt;&lt;/dates&gt;&lt;pub-location&gt;Wellington, New Zealand&lt;/pub-location&gt;&lt;urls&gt;&lt;/urls&gt;&lt;/record&gt;&lt;/Cite&gt;&lt;/EndNote&gt;</w:instrText>
            </w:r>
            <w:r w:rsidRPr="00B92072">
              <w:rPr>
                <w:b/>
                <w:noProof/>
                <w:szCs w:val="18"/>
                <w:vertAlign w:val="superscript"/>
                <w:lang w:eastAsia="zh-CN"/>
              </w:rPr>
              <w:fldChar w:fldCharType="separate"/>
            </w:r>
            <w:hyperlink w:anchor="_ENREF_7" w:tooltip="Ministry of Health, 2019 #152" w:history="1">
              <w:r w:rsidRPr="00B92072">
                <w:rPr>
                  <w:b/>
                  <w:noProof/>
                  <w:szCs w:val="18"/>
                  <w:vertAlign w:val="superscript"/>
                  <w:lang w:eastAsia="zh-CN"/>
                </w:rPr>
                <w:t>7</w:t>
              </w:r>
            </w:hyperlink>
            <w:r w:rsidRPr="00B92072">
              <w:rPr>
                <w:b/>
                <w:noProof/>
                <w:szCs w:val="18"/>
                <w:vertAlign w:val="superscript"/>
                <w:lang w:eastAsia="zh-CN"/>
              </w:rPr>
              <w:t xml:space="preserve">, </w:t>
            </w:r>
            <w:hyperlink w:anchor="_ENREF_11" w:tooltip="Ministry of Health, 1999 #149" w:history="1">
              <w:r w:rsidRPr="00B92072">
                <w:rPr>
                  <w:b/>
                  <w:noProof/>
                  <w:szCs w:val="18"/>
                  <w:vertAlign w:val="superscript"/>
                  <w:lang w:eastAsia="zh-CN"/>
                </w:rPr>
                <w:t>11</w:t>
              </w:r>
            </w:hyperlink>
            <w:r w:rsidRPr="00B92072">
              <w:rPr>
                <w:b/>
                <w:noProof/>
                <w:szCs w:val="18"/>
                <w:vertAlign w:val="superscript"/>
                <w:lang w:eastAsia="zh-CN"/>
              </w:rPr>
              <w:fldChar w:fldCharType="end"/>
            </w:r>
          </w:p>
          <w:p w14:paraId="26FEB70B" w14:textId="77777777" w:rsidR="003C3F10" w:rsidRPr="00852430" w:rsidRDefault="003C3F10" w:rsidP="003C3F10">
            <w:pPr>
              <w:pStyle w:val="TableText"/>
              <w:rPr>
                <w:szCs w:val="18"/>
              </w:rPr>
            </w:pPr>
          </w:p>
        </w:tc>
        <w:tc>
          <w:tcPr>
            <w:tcW w:w="4685" w:type="dxa"/>
          </w:tcPr>
          <w:p w14:paraId="14C0DE11" w14:textId="77777777" w:rsidR="003C3F10" w:rsidRPr="00852430" w:rsidRDefault="003C3F10" w:rsidP="003C3F10">
            <w:pPr>
              <w:pStyle w:val="TableText"/>
              <w:rPr>
                <w:szCs w:val="18"/>
              </w:rPr>
            </w:pPr>
            <w:r w:rsidRPr="00852430">
              <w:rPr>
                <w:szCs w:val="18"/>
              </w:rPr>
              <w:t>Congenital syphilis</w:t>
            </w:r>
          </w:p>
          <w:p w14:paraId="4613E713" w14:textId="77777777" w:rsidR="003C3F10" w:rsidRPr="00852430" w:rsidRDefault="003C3F10" w:rsidP="003C3F10">
            <w:pPr>
              <w:pStyle w:val="TableText"/>
              <w:rPr>
                <w:szCs w:val="18"/>
              </w:rPr>
            </w:pPr>
            <w:r w:rsidRPr="00852430">
              <w:rPr>
                <w:szCs w:val="18"/>
              </w:rPr>
              <w:t>Early syphilis</w:t>
            </w:r>
          </w:p>
          <w:p w14:paraId="0494A6E3" w14:textId="77777777" w:rsidR="003C3F10" w:rsidRPr="00852430" w:rsidRDefault="003C3F10" w:rsidP="003C3F10">
            <w:pPr>
              <w:pStyle w:val="TableText"/>
              <w:rPr>
                <w:szCs w:val="18"/>
              </w:rPr>
            </w:pPr>
            <w:r w:rsidRPr="00852430">
              <w:rPr>
                <w:szCs w:val="18"/>
              </w:rPr>
              <w:t>Late syphilis</w:t>
            </w:r>
          </w:p>
          <w:p w14:paraId="55D303EB" w14:textId="77777777" w:rsidR="003C3F10" w:rsidRPr="00852430" w:rsidRDefault="003C3F10" w:rsidP="003C3F10">
            <w:pPr>
              <w:pStyle w:val="TableText"/>
              <w:rPr>
                <w:szCs w:val="18"/>
              </w:rPr>
            </w:pPr>
            <w:r w:rsidRPr="00852430">
              <w:rPr>
                <w:szCs w:val="18"/>
              </w:rPr>
              <w:t xml:space="preserve">Other and unspecified syphilis </w:t>
            </w:r>
          </w:p>
          <w:p w14:paraId="1B4A23B8" w14:textId="77777777" w:rsidR="003C3F10" w:rsidRPr="00852430" w:rsidRDefault="003C3F10" w:rsidP="003C3F10">
            <w:pPr>
              <w:pStyle w:val="TableText"/>
              <w:rPr>
                <w:szCs w:val="18"/>
              </w:rPr>
            </w:pPr>
            <w:r w:rsidRPr="00852430">
              <w:rPr>
                <w:szCs w:val="18"/>
              </w:rPr>
              <w:t>Gonococcal infection</w:t>
            </w:r>
          </w:p>
          <w:p w14:paraId="0648F90D" w14:textId="77777777" w:rsidR="003C3F10" w:rsidRPr="00852430" w:rsidRDefault="003C3F10" w:rsidP="003C3F10">
            <w:pPr>
              <w:pStyle w:val="TableText"/>
              <w:rPr>
                <w:szCs w:val="18"/>
              </w:rPr>
            </w:pPr>
            <w:r w:rsidRPr="00852430">
              <w:rPr>
                <w:szCs w:val="18"/>
              </w:rPr>
              <w:t xml:space="preserve">Chlamydial lymphogranuloma (venereum)  </w:t>
            </w:r>
          </w:p>
          <w:p w14:paraId="38872BD5" w14:textId="77777777" w:rsidR="003C3F10" w:rsidRPr="00852430" w:rsidRDefault="003C3F10" w:rsidP="003C3F10">
            <w:pPr>
              <w:pStyle w:val="TableText"/>
              <w:rPr>
                <w:szCs w:val="18"/>
              </w:rPr>
            </w:pPr>
            <w:r w:rsidRPr="00852430">
              <w:rPr>
                <w:szCs w:val="18"/>
              </w:rPr>
              <w:t>Other sexually transmitted chlamydial diseases</w:t>
            </w:r>
          </w:p>
          <w:p w14:paraId="34A9687D" w14:textId="77777777" w:rsidR="003C3F10" w:rsidRPr="00852430" w:rsidRDefault="003C3F10" w:rsidP="003C3F10">
            <w:pPr>
              <w:pStyle w:val="TableText"/>
              <w:rPr>
                <w:szCs w:val="18"/>
              </w:rPr>
            </w:pPr>
            <w:r w:rsidRPr="00852430">
              <w:rPr>
                <w:szCs w:val="18"/>
              </w:rPr>
              <w:t xml:space="preserve">Chancroid </w:t>
            </w:r>
          </w:p>
          <w:p w14:paraId="621A62A4" w14:textId="77777777" w:rsidR="003C3F10" w:rsidRPr="00852430" w:rsidRDefault="003C3F10" w:rsidP="003C3F10">
            <w:pPr>
              <w:pStyle w:val="TableText"/>
              <w:rPr>
                <w:szCs w:val="18"/>
              </w:rPr>
            </w:pPr>
            <w:r w:rsidRPr="00852430">
              <w:rPr>
                <w:szCs w:val="18"/>
              </w:rPr>
              <w:t>Granuloma inguinale</w:t>
            </w:r>
          </w:p>
          <w:p w14:paraId="2947289D" w14:textId="77777777" w:rsidR="003C3F10" w:rsidRPr="00852430" w:rsidRDefault="003C3F10" w:rsidP="003C3F10">
            <w:pPr>
              <w:pStyle w:val="TableText"/>
              <w:rPr>
                <w:szCs w:val="18"/>
              </w:rPr>
            </w:pPr>
            <w:r w:rsidRPr="00852430">
              <w:rPr>
                <w:szCs w:val="18"/>
              </w:rPr>
              <w:t xml:space="preserve">Trichomoniasis </w:t>
            </w:r>
          </w:p>
          <w:p w14:paraId="29EDCC41" w14:textId="77777777" w:rsidR="003C3F10" w:rsidRPr="00852430" w:rsidRDefault="003C3F10" w:rsidP="003C3F10">
            <w:pPr>
              <w:pStyle w:val="TableText"/>
              <w:rPr>
                <w:szCs w:val="18"/>
              </w:rPr>
            </w:pPr>
            <w:r w:rsidRPr="00852430">
              <w:rPr>
                <w:szCs w:val="18"/>
              </w:rPr>
              <w:t>Anogenital herpesviral (herpes simplex) infection</w:t>
            </w:r>
          </w:p>
          <w:p w14:paraId="22C19C74" w14:textId="7EC9B55D" w:rsidR="003C3F10" w:rsidRPr="00852430" w:rsidRDefault="003C3F10" w:rsidP="003C3F10">
            <w:pPr>
              <w:pStyle w:val="TableText"/>
              <w:rPr>
                <w:szCs w:val="18"/>
              </w:rPr>
            </w:pPr>
            <w:r w:rsidRPr="00852430">
              <w:rPr>
                <w:szCs w:val="18"/>
              </w:rPr>
              <w:t xml:space="preserve">Other predominantly </w:t>
            </w:r>
            <w:r w:rsidR="00B505D0">
              <w:rPr>
                <w:szCs w:val="18"/>
              </w:rPr>
              <w:t>sexually transmitted diseases</w:t>
            </w:r>
            <w:r w:rsidRPr="00852430">
              <w:rPr>
                <w:szCs w:val="18"/>
              </w:rPr>
              <w:t xml:space="preserve">, </w:t>
            </w:r>
            <w:r>
              <w:rPr>
                <w:szCs w:val="18"/>
              </w:rPr>
              <w:t>NEC</w:t>
            </w:r>
            <w:r w:rsidRPr="00852430">
              <w:rPr>
                <w:szCs w:val="18"/>
              </w:rPr>
              <w:t xml:space="preserve">  </w:t>
            </w:r>
          </w:p>
          <w:p w14:paraId="789BC283" w14:textId="77777777" w:rsidR="003C3F10" w:rsidRPr="00852430" w:rsidRDefault="003C3F10" w:rsidP="003C3F10">
            <w:pPr>
              <w:pStyle w:val="TableText"/>
              <w:rPr>
                <w:szCs w:val="18"/>
              </w:rPr>
            </w:pPr>
            <w:r w:rsidRPr="00852430">
              <w:rPr>
                <w:szCs w:val="18"/>
              </w:rPr>
              <w:t>Unspecified sexually transmitted disease</w:t>
            </w:r>
          </w:p>
          <w:p w14:paraId="0A821A86" w14:textId="77777777" w:rsidR="003C3F10" w:rsidRPr="00852430" w:rsidRDefault="003C3F10" w:rsidP="003C3F10">
            <w:pPr>
              <w:pStyle w:val="TableText"/>
              <w:rPr>
                <w:szCs w:val="18"/>
              </w:rPr>
            </w:pPr>
            <w:r w:rsidRPr="00852430">
              <w:rPr>
                <w:szCs w:val="18"/>
              </w:rPr>
              <w:lastRenderedPageBreak/>
              <w:t>Reiter’s disease</w:t>
            </w:r>
          </w:p>
          <w:p w14:paraId="3C402EC4" w14:textId="77777777" w:rsidR="003C3F10" w:rsidRPr="00852430" w:rsidRDefault="003C3F10" w:rsidP="003C3F10">
            <w:pPr>
              <w:pStyle w:val="TableText"/>
              <w:rPr>
                <w:szCs w:val="18"/>
              </w:rPr>
            </w:pPr>
            <w:r w:rsidRPr="00852430">
              <w:rPr>
                <w:szCs w:val="18"/>
              </w:rPr>
              <w:t>Nonspecific urethritis</w:t>
            </w:r>
          </w:p>
        </w:tc>
        <w:tc>
          <w:tcPr>
            <w:tcW w:w="1984" w:type="dxa"/>
          </w:tcPr>
          <w:p w14:paraId="054EF5DD" w14:textId="77777777" w:rsidR="003C3F10" w:rsidRPr="00852430" w:rsidRDefault="003C3F10" w:rsidP="003C3F10">
            <w:pPr>
              <w:pStyle w:val="TableText"/>
              <w:rPr>
                <w:szCs w:val="18"/>
              </w:rPr>
            </w:pPr>
            <w:r w:rsidRPr="00852430">
              <w:rPr>
                <w:szCs w:val="18"/>
              </w:rPr>
              <w:lastRenderedPageBreak/>
              <w:t>A50</w:t>
            </w:r>
          </w:p>
          <w:p w14:paraId="413ADEE6" w14:textId="77777777" w:rsidR="003C3F10" w:rsidRPr="00852430" w:rsidRDefault="003C3F10" w:rsidP="003C3F10">
            <w:pPr>
              <w:pStyle w:val="TableText"/>
              <w:rPr>
                <w:szCs w:val="18"/>
              </w:rPr>
            </w:pPr>
            <w:r w:rsidRPr="00852430">
              <w:rPr>
                <w:szCs w:val="18"/>
              </w:rPr>
              <w:t>A51</w:t>
            </w:r>
          </w:p>
          <w:p w14:paraId="0A85FF91" w14:textId="77777777" w:rsidR="003C3F10" w:rsidRPr="00852430" w:rsidRDefault="003C3F10" w:rsidP="003C3F10">
            <w:pPr>
              <w:pStyle w:val="TableText"/>
              <w:rPr>
                <w:szCs w:val="18"/>
              </w:rPr>
            </w:pPr>
            <w:r w:rsidRPr="00852430">
              <w:rPr>
                <w:szCs w:val="18"/>
              </w:rPr>
              <w:t>A52</w:t>
            </w:r>
          </w:p>
          <w:p w14:paraId="51AA0144" w14:textId="77777777" w:rsidR="003C3F10" w:rsidRPr="00852430" w:rsidRDefault="003C3F10" w:rsidP="003C3F10">
            <w:pPr>
              <w:pStyle w:val="TableText"/>
              <w:rPr>
                <w:szCs w:val="18"/>
              </w:rPr>
            </w:pPr>
            <w:r w:rsidRPr="00852430">
              <w:rPr>
                <w:szCs w:val="18"/>
              </w:rPr>
              <w:t>A53</w:t>
            </w:r>
          </w:p>
          <w:p w14:paraId="01FF7243" w14:textId="77777777" w:rsidR="003C3F10" w:rsidRPr="00852430" w:rsidRDefault="003C3F10" w:rsidP="003C3F10">
            <w:pPr>
              <w:pStyle w:val="TableText"/>
              <w:rPr>
                <w:szCs w:val="18"/>
              </w:rPr>
            </w:pPr>
            <w:r w:rsidRPr="00852430">
              <w:rPr>
                <w:szCs w:val="18"/>
              </w:rPr>
              <w:t>A54</w:t>
            </w:r>
          </w:p>
          <w:p w14:paraId="3FCF1EAD" w14:textId="77777777" w:rsidR="003C3F10" w:rsidRPr="00852430" w:rsidRDefault="003C3F10" w:rsidP="003C3F10">
            <w:pPr>
              <w:pStyle w:val="TableText"/>
              <w:rPr>
                <w:szCs w:val="18"/>
              </w:rPr>
            </w:pPr>
            <w:r w:rsidRPr="00852430">
              <w:rPr>
                <w:szCs w:val="18"/>
              </w:rPr>
              <w:t>A55</w:t>
            </w:r>
          </w:p>
          <w:p w14:paraId="07D89E62" w14:textId="77777777" w:rsidR="003C3F10" w:rsidRPr="00852430" w:rsidRDefault="003C3F10" w:rsidP="003C3F10">
            <w:pPr>
              <w:pStyle w:val="TableText"/>
              <w:rPr>
                <w:szCs w:val="18"/>
              </w:rPr>
            </w:pPr>
            <w:r w:rsidRPr="00852430">
              <w:rPr>
                <w:szCs w:val="18"/>
              </w:rPr>
              <w:t>A56</w:t>
            </w:r>
          </w:p>
          <w:p w14:paraId="1C40BD51" w14:textId="77777777" w:rsidR="003C3F10" w:rsidRPr="00852430" w:rsidRDefault="003C3F10" w:rsidP="003C3F10">
            <w:pPr>
              <w:pStyle w:val="TableText"/>
              <w:rPr>
                <w:szCs w:val="18"/>
              </w:rPr>
            </w:pPr>
            <w:r w:rsidRPr="00852430">
              <w:rPr>
                <w:szCs w:val="18"/>
              </w:rPr>
              <w:t>A57</w:t>
            </w:r>
          </w:p>
          <w:p w14:paraId="7AAB8A3D" w14:textId="77777777" w:rsidR="003C3F10" w:rsidRPr="00852430" w:rsidRDefault="003C3F10" w:rsidP="003C3F10">
            <w:pPr>
              <w:pStyle w:val="TableText"/>
              <w:rPr>
                <w:szCs w:val="18"/>
              </w:rPr>
            </w:pPr>
            <w:r w:rsidRPr="00852430">
              <w:rPr>
                <w:szCs w:val="18"/>
              </w:rPr>
              <w:t>A58</w:t>
            </w:r>
          </w:p>
          <w:p w14:paraId="21E340BF" w14:textId="77777777" w:rsidR="003C3F10" w:rsidRPr="00852430" w:rsidRDefault="003C3F10" w:rsidP="003C3F10">
            <w:pPr>
              <w:pStyle w:val="TableText"/>
              <w:rPr>
                <w:szCs w:val="18"/>
              </w:rPr>
            </w:pPr>
            <w:r w:rsidRPr="00852430">
              <w:rPr>
                <w:szCs w:val="18"/>
              </w:rPr>
              <w:t>A59</w:t>
            </w:r>
          </w:p>
          <w:p w14:paraId="166FF142" w14:textId="51C17EF7" w:rsidR="009860EF" w:rsidRPr="00852430" w:rsidRDefault="003C3F10" w:rsidP="003C3F10">
            <w:pPr>
              <w:pStyle w:val="TableText"/>
              <w:rPr>
                <w:szCs w:val="18"/>
              </w:rPr>
            </w:pPr>
            <w:r w:rsidRPr="00852430">
              <w:rPr>
                <w:szCs w:val="18"/>
              </w:rPr>
              <w:t>A60</w:t>
            </w:r>
          </w:p>
          <w:p w14:paraId="3DFB6F18" w14:textId="77777777" w:rsidR="003C3F10" w:rsidRPr="00852430" w:rsidRDefault="003C3F10" w:rsidP="003C3F10">
            <w:pPr>
              <w:pStyle w:val="TableText"/>
              <w:rPr>
                <w:szCs w:val="18"/>
              </w:rPr>
            </w:pPr>
            <w:r w:rsidRPr="00852430">
              <w:rPr>
                <w:szCs w:val="18"/>
              </w:rPr>
              <w:t>A63</w:t>
            </w:r>
          </w:p>
          <w:p w14:paraId="71E1C435" w14:textId="77777777" w:rsidR="003C3F10" w:rsidRPr="00852430" w:rsidRDefault="003C3F10" w:rsidP="003C3F10">
            <w:pPr>
              <w:pStyle w:val="TableText"/>
              <w:rPr>
                <w:szCs w:val="18"/>
              </w:rPr>
            </w:pPr>
            <w:r w:rsidRPr="00852430">
              <w:rPr>
                <w:szCs w:val="18"/>
              </w:rPr>
              <w:t>A64</w:t>
            </w:r>
          </w:p>
          <w:p w14:paraId="7D3112F2" w14:textId="77777777" w:rsidR="003C3F10" w:rsidRPr="00852430" w:rsidRDefault="003C3F10" w:rsidP="003C3F10">
            <w:pPr>
              <w:pStyle w:val="TableText"/>
              <w:rPr>
                <w:szCs w:val="18"/>
              </w:rPr>
            </w:pPr>
            <w:r w:rsidRPr="00852430">
              <w:rPr>
                <w:szCs w:val="18"/>
              </w:rPr>
              <w:lastRenderedPageBreak/>
              <w:t>M023</w:t>
            </w:r>
          </w:p>
          <w:p w14:paraId="5EB0CB1E" w14:textId="77777777" w:rsidR="003C3F10" w:rsidRPr="00852430" w:rsidRDefault="003C3F10" w:rsidP="003C3F10">
            <w:pPr>
              <w:pStyle w:val="TableText"/>
              <w:rPr>
                <w:szCs w:val="18"/>
              </w:rPr>
            </w:pPr>
            <w:r w:rsidRPr="00852430">
              <w:rPr>
                <w:szCs w:val="18"/>
              </w:rPr>
              <w:t>N341</w:t>
            </w:r>
          </w:p>
        </w:tc>
        <w:tc>
          <w:tcPr>
            <w:tcW w:w="1134" w:type="dxa"/>
          </w:tcPr>
          <w:p w14:paraId="3F6D2BD2" w14:textId="5F8E5368" w:rsidR="003C3F10" w:rsidRPr="00852430" w:rsidRDefault="003C3F10" w:rsidP="002D1903">
            <w:pPr>
              <w:pStyle w:val="TableText"/>
              <w:rPr>
                <w:szCs w:val="18"/>
              </w:rPr>
            </w:pPr>
            <w:r w:rsidRPr="00852430">
              <w:rPr>
                <w:szCs w:val="18"/>
              </w:rPr>
              <w:lastRenderedPageBreak/>
              <w:t>Included</w:t>
            </w:r>
          </w:p>
          <w:p w14:paraId="5A36DCAC" w14:textId="359CD08E" w:rsidR="003C3F10" w:rsidRPr="00852430" w:rsidRDefault="003C3F10" w:rsidP="002D1903">
            <w:pPr>
              <w:pStyle w:val="TableText"/>
              <w:rPr>
                <w:szCs w:val="18"/>
              </w:rPr>
            </w:pPr>
            <w:r w:rsidRPr="00852430">
              <w:rPr>
                <w:szCs w:val="18"/>
              </w:rPr>
              <w:t>Included</w:t>
            </w:r>
          </w:p>
          <w:p w14:paraId="05BC93F8" w14:textId="11192250" w:rsidR="003C3F10" w:rsidRPr="00852430" w:rsidRDefault="003C3F10" w:rsidP="002D1903">
            <w:pPr>
              <w:pStyle w:val="TableText"/>
              <w:rPr>
                <w:szCs w:val="18"/>
              </w:rPr>
            </w:pPr>
            <w:r w:rsidRPr="00852430">
              <w:rPr>
                <w:szCs w:val="18"/>
              </w:rPr>
              <w:t>Included</w:t>
            </w:r>
          </w:p>
          <w:p w14:paraId="2E8550A2" w14:textId="7762528B" w:rsidR="003C3F10" w:rsidRPr="00852430" w:rsidRDefault="003C3F10" w:rsidP="002D1903">
            <w:pPr>
              <w:pStyle w:val="TableText"/>
              <w:rPr>
                <w:szCs w:val="18"/>
              </w:rPr>
            </w:pPr>
            <w:r w:rsidRPr="00852430">
              <w:rPr>
                <w:szCs w:val="18"/>
              </w:rPr>
              <w:t>Included</w:t>
            </w:r>
          </w:p>
          <w:p w14:paraId="4B7331E4" w14:textId="78B2384B" w:rsidR="003C3F10" w:rsidRPr="00852430" w:rsidRDefault="003C3F10" w:rsidP="002D1903">
            <w:pPr>
              <w:pStyle w:val="TableText"/>
              <w:rPr>
                <w:szCs w:val="18"/>
              </w:rPr>
            </w:pPr>
            <w:r w:rsidRPr="00852430">
              <w:rPr>
                <w:szCs w:val="18"/>
              </w:rPr>
              <w:t>Included</w:t>
            </w:r>
          </w:p>
          <w:p w14:paraId="1D4DC5E8" w14:textId="2B264FC4" w:rsidR="003C3F10" w:rsidRPr="00852430" w:rsidRDefault="003C3F10" w:rsidP="002D1903">
            <w:pPr>
              <w:pStyle w:val="TableText"/>
              <w:rPr>
                <w:szCs w:val="18"/>
              </w:rPr>
            </w:pPr>
            <w:r w:rsidRPr="00852430">
              <w:rPr>
                <w:szCs w:val="18"/>
              </w:rPr>
              <w:t>Included</w:t>
            </w:r>
          </w:p>
          <w:p w14:paraId="4BAE1319" w14:textId="545700CD" w:rsidR="003C3F10" w:rsidRPr="00852430" w:rsidRDefault="003C3F10" w:rsidP="002D1903">
            <w:pPr>
              <w:pStyle w:val="TableText"/>
              <w:rPr>
                <w:szCs w:val="18"/>
              </w:rPr>
            </w:pPr>
            <w:r w:rsidRPr="00852430">
              <w:rPr>
                <w:szCs w:val="18"/>
              </w:rPr>
              <w:t>Included</w:t>
            </w:r>
          </w:p>
          <w:p w14:paraId="701F7A4C" w14:textId="67AAF8EB" w:rsidR="003C3F10" w:rsidRPr="00852430" w:rsidRDefault="003C3F10" w:rsidP="002D1903">
            <w:pPr>
              <w:pStyle w:val="TableText"/>
              <w:rPr>
                <w:szCs w:val="18"/>
              </w:rPr>
            </w:pPr>
            <w:r w:rsidRPr="00852430">
              <w:rPr>
                <w:szCs w:val="18"/>
              </w:rPr>
              <w:t>Included</w:t>
            </w:r>
          </w:p>
          <w:p w14:paraId="02A3BC1C" w14:textId="47A1A90B" w:rsidR="003C3F10" w:rsidRPr="00852430" w:rsidRDefault="003C3F10" w:rsidP="002D1903">
            <w:pPr>
              <w:pStyle w:val="TableText"/>
              <w:rPr>
                <w:szCs w:val="18"/>
              </w:rPr>
            </w:pPr>
            <w:r w:rsidRPr="00852430">
              <w:rPr>
                <w:szCs w:val="18"/>
              </w:rPr>
              <w:t>Included</w:t>
            </w:r>
          </w:p>
          <w:p w14:paraId="5E743372" w14:textId="4548740D" w:rsidR="003C3F10" w:rsidRPr="00852430" w:rsidRDefault="003C3F10" w:rsidP="002D1903">
            <w:pPr>
              <w:pStyle w:val="TableText"/>
              <w:rPr>
                <w:szCs w:val="18"/>
              </w:rPr>
            </w:pPr>
            <w:r w:rsidRPr="00852430">
              <w:rPr>
                <w:szCs w:val="18"/>
              </w:rPr>
              <w:t>Included</w:t>
            </w:r>
          </w:p>
          <w:p w14:paraId="43D0EAE0" w14:textId="0730AA04" w:rsidR="00B505D0" w:rsidRPr="00852430" w:rsidRDefault="003C3F10" w:rsidP="002D1903">
            <w:pPr>
              <w:pStyle w:val="TableText"/>
              <w:rPr>
                <w:szCs w:val="18"/>
              </w:rPr>
            </w:pPr>
            <w:r w:rsidRPr="00852430">
              <w:rPr>
                <w:szCs w:val="18"/>
              </w:rPr>
              <w:t>Included</w:t>
            </w:r>
          </w:p>
          <w:p w14:paraId="672B1A96" w14:textId="4899C2B0" w:rsidR="003C3F10" w:rsidRPr="00852430" w:rsidRDefault="003C3F10" w:rsidP="002D1903">
            <w:pPr>
              <w:pStyle w:val="TableText"/>
              <w:rPr>
                <w:szCs w:val="18"/>
              </w:rPr>
            </w:pPr>
            <w:r w:rsidRPr="00852430">
              <w:rPr>
                <w:szCs w:val="18"/>
              </w:rPr>
              <w:t>Included</w:t>
            </w:r>
          </w:p>
          <w:p w14:paraId="7BA7E101" w14:textId="106E8CF7" w:rsidR="003C3F10" w:rsidRPr="00852430" w:rsidRDefault="003C3F10" w:rsidP="002D1903">
            <w:pPr>
              <w:pStyle w:val="TableText"/>
              <w:rPr>
                <w:szCs w:val="18"/>
              </w:rPr>
            </w:pPr>
            <w:r w:rsidRPr="00852430">
              <w:rPr>
                <w:szCs w:val="18"/>
              </w:rPr>
              <w:t>Included</w:t>
            </w:r>
          </w:p>
          <w:p w14:paraId="726FCE82" w14:textId="55D7E587" w:rsidR="003C3F10" w:rsidRPr="00852430" w:rsidRDefault="003C3F10" w:rsidP="002D1903">
            <w:pPr>
              <w:pStyle w:val="TableText"/>
              <w:rPr>
                <w:szCs w:val="18"/>
              </w:rPr>
            </w:pPr>
            <w:r w:rsidRPr="00852430">
              <w:rPr>
                <w:szCs w:val="18"/>
              </w:rPr>
              <w:lastRenderedPageBreak/>
              <w:t>Included</w:t>
            </w:r>
          </w:p>
          <w:p w14:paraId="465247D7" w14:textId="06AD2A88" w:rsidR="003C3F10" w:rsidRPr="00852430" w:rsidRDefault="003C3F10" w:rsidP="002D1903">
            <w:pPr>
              <w:pStyle w:val="TableText"/>
              <w:rPr>
                <w:szCs w:val="18"/>
              </w:rPr>
            </w:pPr>
            <w:r w:rsidRPr="00852430">
              <w:rPr>
                <w:szCs w:val="18"/>
              </w:rPr>
              <w:t>Included</w:t>
            </w:r>
          </w:p>
        </w:tc>
        <w:tc>
          <w:tcPr>
            <w:tcW w:w="1276" w:type="dxa"/>
          </w:tcPr>
          <w:p w14:paraId="5D9ACB43" w14:textId="3C456A84" w:rsidR="003C3F10" w:rsidRPr="00852430" w:rsidRDefault="003C3F10" w:rsidP="002D1903">
            <w:pPr>
              <w:pStyle w:val="TableText"/>
              <w:rPr>
                <w:szCs w:val="18"/>
              </w:rPr>
            </w:pPr>
            <w:r w:rsidRPr="00852430">
              <w:rPr>
                <w:szCs w:val="18"/>
              </w:rPr>
              <w:lastRenderedPageBreak/>
              <w:t>Included</w:t>
            </w:r>
          </w:p>
          <w:p w14:paraId="1674A01C" w14:textId="7218FDAC" w:rsidR="003C3F10" w:rsidRPr="00852430" w:rsidRDefault="003C3F10" w:rsidP="002D1903">
            <w:pPr>
              <w:pStyle w:val="TableText"/>
              <w:rPr>
                <w:szCs w:val="18"/>
              </w:rPr>
            </w:pPr>
            <w:r w:rsidRPr="00852430">
              <w:rPr>
                <w:szCs w:val="18"/>
              </w:rPr>
              <w:t>Included</w:t>
            </w:r>
          </w:p>
          <w:p w14:paraId="132F12B0" w14:textId="00C19609" w:rsidR="003C3F10" w:rsidRPr="00852430" w:rsidRDefault="003C3F10" w:rsidP="002D1903">
            <w:pPr>
              <w:pStyle w:val="TableText"/>
              <w:rPr>
                <w:szCs w:val="18"/>
              </w:rPr>
            </w:pPr>
            <w:r w:rsidRPr="00852430">
              <w:rPr>
                <w:szCs w:val="18"/>
              </w:rPr>
              <w:t>Included</w:t>
            </w:r>
          </w:p>
          <w:p w14:paraId="0FECAC7A" w14:textId="7463A090" w:rsidR="003C3F10" w:rsidRPr="00852430" w:rsidRDefault="003C3F10" w:rsidP="002D1903">
            <w:pPr>
              <w:pStyle w:val="TableText"/>
              <w:rPr>
                <w:szCs w:val="18"/>
              </w:rPr>
            </w:pPr>
            <w:r w:rsidRPr="00852430">
              <w:rPr>
                <w:szCs w:val="18"/>
              </w:rPr>
              <w:t>Included</w:t>
            </w:r>
          </w:p>
          <w:p w14:paraId="05A18330" w14:textId="67953283" w:rsidR="003C3F10" w:rsidRPr="00852430" w:rsidRDefault="003C3F10" w:rsidP="002D1903">
            <w:pPr>
              <w:pStyle w:val="TableText"/>
              <w:rPr>
                <w:szCs w:val="18"/>
              </w:rPr>
            </w:pPr>
            <w:r w:rsidRPr="00852430">
              <w:rPr>
                <w:szCs w:val="18"/>
              </w:rPr>
              <w:t>Included</w:t>
            </w:r>
          </w:p>
          <w:p w14:paraId="20328B20" w14:textId="10D85786" w:rsidR="003C3F10" w:rsidRPr="00852430" w:rsidRDefault="003C3F10" w:rsidP="002D1903">
            <w:pPr>
              <w:pStyle w:val="TableText"/>
              <w:rPr>
                <w:szCs w:val="18"/>
              </w:rPr>
            </w:pPr>
            <w:r w:rsidRPr="00852430">
              <w:rPr>
                <w:szCs w:val="18"/>
              </w:rPr>
              <w:t>Included</w:t>
            </w:r>
          </w:p>
          <w:p w14:paraId="4E10176D" w14:textId="2F38A1E7" w:rsidR="003C3F10" w:rsidRPr="00852430" w:rsidRDefault="003C3F10" w:rsidP="002D1903">
            <w:pPr>
              <w:pStyle w:val="TableText"/>
              <w:rPr>
                <w:szCs w:val="18"/>
              </w:rPr>
            </w:pPr>
            <w:r w:rsidRPr="00852430">
              <w:rPr>
                <w:szCs w:val="18"/>
              </w:rPr>
              <w:t>Included</w:t>
            </w:r>
          </w:p>
          <w:p w14:paraId="5A5F9167" w14:textId="060143B3" w:rsidR="003C3F10" w:rsidRPr="00852430" w:rsidRDefault="003C3F10" w:rsidP="002D1903">
            <w:pPr>
              <w:pStyle w:val="TableText"/>
              <w:rPr>
                <w:szCs w:val="18"/>
              </w:rPr>
            </w:pPr>
            <w:r w:rsidRPr="00852430">
              <w:rPr>
                <w:szCs w:val="18"/>
              </w:rPr>
              <w:t>Included</w:t>
            </w:r>
          </w:p>
          <w:p w14:paraId="1F5A1056" w14:textId="7813D832" w:rsidR="003C3F10" w:rsidRPr="00852430" w:rsidRDefault="003C3F10" w:rsidP="002D1903">
            <w:pPr>
              <w:pStyle w:val="TableText"/>
              <w:rPr>
                <w:szCs w:val="18"/>
              </w:rPr>
            </w:pPr>
            <w:r w:rsidRPr="00852430">
              <w:rPr>
                <w:szCs w:val="18"/>
              </w:rPr>
              <w:t>Included</w:t>
            </w:r>
          </w:p>
          <w:p w14:paraId="5D3166A4" w14:textId="1361397C" w:rsidR="003C3F10" w:rsidRPr="00852430" w:rsidRDefault="003C3F10" w:rsidP="002D1903">
            <w:pPr>
              <w:pStyle w:val="TableText"/>
              <w:rPr>
                <w:szCs w:val="18"/>
              </w:rPr>
            </w:pPr>
            <w:r w:rsidRPr="00852430">
              <w:rPr>
                <w:szCs w:val="18"/>
              </w:rPr>
              <w:t>Included</w:t>
            </w:r>
          </w:p>
          <w:p w14:paraId="6F6FD63B" w14:textId="70F71E96" w:rsidR="00B505D0" w:rsidRPr="00852430" w:rsidRDefault="003C3F10" w:rsidP="002D1903">
            <w:pPr>
              <w:pStyle w:val="TableText"/>
              <w:rPr>
                <w:szCs w:val="18"/>
              </w:rPr>
            </w:pPr>
            <w:r w:rsidRPr="00852430">
              <w:rPr>
                <w:szCs w:val="18"/>
              </w:rPr>
              <w:t>Included</w:t>
            </w:r>
          </w:p>
          <w:p w14:paraId="4775A174" w14:textId="7C700069" w:rsidR="003C3F10" w:rsidRPr="00852430" w:rsidRDefault="003C3F10" w:rsidP="002D1903">
            <w:pPr>
              <w:pStyle w:val="TableText"/>
              <w:rPr>
                <w:szCs w:val="18"/>
              </w:rPr>
            </w:pPr>
            <w:r w:rsidRPr="00852430">
              <w:rPr>
                <w:szCs w:val="18"/>
              </w:rPr>
              <w:t>Included</w:t>
            </w:r>
          </w:p>
          <w:p w14:paraId="06BFACFF" w14:textId="1E4DFE0B" w:rsidR="003C3F10" w:rsidRPr="00852430" w:rsidRDefault="003C3F10" w:rsidP="002D1903">
            <w:pPr>
              <w:pStyle w:val="TableText"/>
              <w:rPr>
                <w:szCs w:val="18"/>
              </w:rPr>
            </w:pPr>
            <w:r w:rsidRPr="00852430">
              <w:rPr>
                <w:szCs w:val="18"/>
              </w:rPr>
              <w:t>Included</w:t>
            </w:r>
          </w:p>
          <w:p w14:paraId="025C5B8D" w14:textId="7236B7A9" w:rsidR="003C3F10" w:rsidRPr="00852430" w:rsidRDefault="003C3F10" w:rsidP="002D1903">
            <w:pPr>
              <w:pStyle w:val="TableText"/>
              <w:rPr>
                <w:szCs w:val="18"/>
              </w:rPr>
            </w:pPr>
            <w:r w:rsidRPr="00852430">
              <w:rPr>
                <w:szCs w:val="18"/>
              </w:rPr>
              <w:lastRenderedPageBreak/>
              <w:t>Included</w:t>
            </w:r>
          </w:p>
          <w:p w14:paraId="2C30EA72" w14:textId="42925F6B" w:rsidR="003C3F10" w:rsidRPr="00852430" w:rsidRDefault="003C3F10" w:rsidP="002D1903">
            <w:pPr>
              <w:pStyle w:val="TableText"/>
              <w:rPr>
                <w:szCs w:val="18"/>
              </w:rPr>
            </w:pPr>
            <w:r w:rsidRPr="00852430">
              <w:rPr>
                <w:szCs w:val="18"/>
              </w:rPr>
              <w:t>Included</w:t>
            </w:r>
          </w:p>
        </w:tc>
        <w:tc>
          <w:tcPr>
            <w:tcW w:w="1949" w:type="dxa"/>
          </w:tcPr>
          <w:p w14:paraId="6B9ED00F" w14:textId="77777777" w:rsidR="003C3F10" w:rsidRPr="00852430" w:rsidRDefault="003C3F10" w:rsidP="002D1903">
            <w:pPr>
              <w:pStyle w:val="TableText"/>
              <w:rPr>
                <w:szCs w:val="18"/>
              </w:rPr>
            </w:pPr>
          </w:p>
        </w:tc>
      </w:tr>
      <w:tr w:rsidR="003C3F10" w:rsidRPr="00852430" w14:paraId="0A7BBF0A" w14:textId="77777777" w:rsidTr="009860EF">
        <w:tc>
          <w:tcPr>
            <w:tcW w:w="7230" w:type="dxa"/>
            <w:gridSpan w:val="3"/>
            <w:shd w:val="clear" w:color="auto" w:fill="F2F2F2" w:themeFill="background1" w:themeFillShade="F2"/>
          </w:tcPr>
          <w:p w14:paraId="21D530CB" w14:textId="77777777" w:rsidR="003C3F10" w:rsidRPr="00852430" w:rsidRDefault="003C3F10" w:rsidP="003C3F10">
            <w:pPr>
              <w:pStyle w:val="TableText"/>
              <w:rPr>
                <w:b/>
                <w:szCs w:val="18"/>
              </w:rPr>
            </w:pPr>
            <w:r w:rsidRPr="00852430">
              <w:rPr>
                <w:b/>
                <w:szCs w:val="18"/>
              </w:rPr>
              <w:t>Vaccine-preventable diseases</w:t>
            </w:r>
          </w:p>
        </w:tc>
        <w:tc>
          <w:tcPr>
            <w:tcW w:w="1984" w:type="dxa"/>
            <w:shd w:val="clear" w:color="auto" w:fill="F2F2F2" w:themeFill="background1" w:themeFillShade="F2"/>
          </w:tcPr>
          <w:p w14:paraId="0ABDAC39" w14:textId="77777777" w:rsidR="003C3F10" w:rsidRPr="00852430" w:rsidRDefault="003C3F10" w:rsidP="003C3F10">
            <w:pPr>
              <w:pStyle w:val="TableText"/>
              <w:rPr>
                <w:b/>
                <w:szCs w:val="18"/>
              </w:rPr>
            </w:pPr>
          </w:p>
        </w:tc>
        <w:tc>
          <w:tcPr>
            <w:tcW w:w="1134" w:type="dxa"/>
            <w:shd w:val="clear" w:color="auto" w:fill="F2F2F2" w:themeFill="background1" w:themeFillShade="F2"/>
          </w:tcPr>
          <w:p w14:paraId="2984BD55" w14:textId="77777777" w:rsidR="003C3F10" w:rsidRPr="00852430" w:rsidRDefault="003C3F10" w:rsidP="002D1903">
            <w:pPr>
              <w:pStyle w:val="TableText"/>
              <w:rPr>
                <w:b/>
                <w:szCs w:val="18"/>
              </w:rPr>
            </w:pPr>
          </w:p>
        </w:tc>
        <w:tc>
          <w:tcPr>
            <w:tcW w:w="1276" w:type="dxa"/>
            <w:shd w:val="clear" w:color="auto" w:fill="F2F2F2" w:themeFill="background1" w:themeFillShade="F2"/>
          </w:tcPr>
          <w:p w14:paraId="64602950" w14:textId="77777777" w:rsidR="003C3F10" w:rsidRPr="00852430" w:rsidRDefault="003C3F10" w:rsidP="002D1903">
            <w:pPr>
              <w:pStyle w:val="TableText"/>
              <w:rPr>
                <w:b/>
                <w:szCs w:val="18"/>
              </w:rPr>
            </w:pPr>
          </w:p>
        </w:tc>
        <w:tc>
          <w:tcPr>
            <w:tcW w:w="1949" w:type="dxa"/>
            <w:shd w:val="clear" w:color="auto" w:fill="F2F2F2" w:themeFill="background1" w:themeFillShade="F2"/>
          </w:tcPr>
          <w:p w14:paraId="581DCE2F" w14:textId="77777777" w:rsidR="003C3F10" w:rsidRPr="00852430" w:rsidRDefault="003C3F10" w:rsidP="002D1903">
            <w:pPr>
              <w:pStyle w:val="TableText"/>
              <w:rPr>
                <w:b/>
                <w:szCs w:val="18"/>
              </w:rPr>
            </w:pPr>
          </w:p>
        </w:tc>
      </w:tr>
      <w:tr w:rsidR="003C3F10" w:rsidRPr="00852430" w14:paraId="01DEE0CD" w14:textId="77777777" w:rsidTr="009860EF">
        <w:tc>
          <w:tcPr>
            <w:tcW w:w="2545" w:type="dxa"/>
            <w:gridSpan w:val="2"/>
          </w:tcPr>
          <w:p w14:paraId="485C8D91" w14:textId="77777777" w:rsidR="003C3F10" w:rsidRPr="00852430" w:rsidRDefault="003C3F10" w:rsidP="003C3F10">
            <w:pPr>
              <w:pStyle w:val="TableText"/>
              <w:rPr>
                <w:szCs w:val="18"/>
              </w:rPr>
            </w:pPr>
            <w:r w:rsidRPr="00852430">
              <w:rPr>
                <w:szCs w:val="18"/>
              </w:rPr>
              <w:t>Influenza and related pneumonia, meningitis</w:t>
            </w:r>
          </w:p>
          <w:p w14:paraId="21AFD097" w14:textId="77777777" w:rsidR="003C3F10" w:rsidRPr="00852430" w:rsidRDefault="003C3F10" w:rsidP="003C3F10">
            <w:pPr>
              <w:pStyle w:val="TableText"/>
              <w:rPr>
                <w:szCs w:val="18"/>
              </w:rPr>
            </w:pPr>
          </w:p>
          <w:p w14:paraId="70E1ED52" w14:textId="77777777" w:rsidR="003C3F10" w:rsidRPr="00852430" w:rsidRDefault="003C3F10" w:rsidP="003C3F10">
            <w:pPr>
              <w:pStyle w:val="TableText"/>
              <w:rPr>
                <w:szCs w:val="18"/>
              </w:rPr>
            </w:pPr>
          </w:p>
          <w:p w14:paraId="265A5309" w14:textId="77777777" w:rsidR="003C3F10" w:rsidRPr="00852430" w:rsidRDefault="003C3F10" w:rsidP="003C3F10">
            <w:pPr>
              <w:pStyle w:val="TableText"/>
              <w:rPr>
                <w:szCs w:val="18"/>
              </w:rPr>
            </w:pPr>
          </w:p>
          <w:p w14:paraId="723037A4" w14:textId="77777777" w:rsidR="003C3F10" w:rsidRPr="00852430" w:rsidRDefault="003C3F10" w:rsidP="003C3F10">
            <w:pPr>
              <w:pStyle w:val="TableText"/>
              <w:rPr>
                <w:szCs w:val="18"/>
              </w:rPr>
            </w:pPr>
          </w:p>
        </w:tc>
        <w:tc>
          <w:tcPr>
            <w:tcW w:w="4685" w:type="dxa"/>
          </w:tcPr>
          <w:p w14:paraId="3ED37156" w14:textId="77777777" w:rsidR="003C3F10" w:rsidRPr="00852430" w:rsidRDefault="003C3F10" w:rsidP="003C3F10">
            <w:pPr>
              <w:pStyle w:val="TableText"/>
              <w:rPr>
                <w:szCs w:val="18"/>
              </w:rPr>
            </w:pPr>
            <w:r w:rsidRPr="00852430">
              <w:rPr>
                <w:szCs w:val="18"/>
              </w:rPr>
              <w:t>Influenza due to certain identified influenza virus*</w:t>
            </w:r>
          </w:p>
          <w:p w14:paraId="50AFB34D" w14:textId="77777777" w:rsidR="003C3F10" w:rsidRPr="00852430" w:rsidRDefault="003C3F10" w:rsidP="003C3F10">
            <w:pPr>
              <w:pStyle w:val="TableText"/>
              <w:rPr>
                <w:szCs w:val="18"/>
              </w:rPr>
            </w:pPr>
            <w:r w:rsidRPr="00852430">
              <w:rPr>
                <w:szCs w:val="18"/>
              </w:rPr>
              <w:t>Influenza due to other identified influenza virus</w:t>
            </w:r>
            <w:r w:rsidRPr="00852430">
              <w:rPr>
                <w:szCs w:val="18"/>
              </w:rPr>
              <w:fldChar w:fldCharType="begin">
                <w:fldData xml:space="preserve">PEVuZE5vdGU+PENpdGU+PEF1dGhvcj5BbmRlcnNvbjwvQXV0aG9yPjxZZWFyPjIwMTI8L1llYXI+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</w:fldData>
              </w:fldChar>
            </w:r>
            <w:r w:rsidRPr="00852430">
              <w:rPr>
                <w:szCs w:val="18"/>
              </w:rPr>
              <w:instrText xml:space="preserve"> ADDIN EN.CITE </w:instrText>
            </w:r>
            <w:r w:rsidRPr="00852430">
              <w:rPr>
                <w:szCs w:val="18"/>
              </w:rPr>
              <w:fldChar w:fldCharType="begin">
                <w:fldData xml:space="preserve">PEVuZE5vdGU+PENpdGU+PEF1dGhvcj5BbmRlcnNvbjwvQXV0aG9yPjxZZWFyPjIwMTI8L1llYXI+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</w:fldData>
              </w:fldChar>
            </w:r>
            <w:r w:rsidRPr="00852430">
              <w:rPr>
                <w:szCs w:val="18"/>
              </w:rPr>
              <w:instrText xml:space="preserve"> ADDIN EN.CITE.DATA </w:instrText>
            </w:r>
            <w:r w:rsidRPr="00852430">
              <w:rPr>
                <w:szCs w:val="18"/>
              </w:rPr>
            </w:r>
            <w:r w:rsidRPr="00852430">
              <w:rPr>
                <w:szCs w:val="18"/>
              </w:rPr>
              <w:fldChar w:fldCharType="end"/>
            </w:r>
            <w:r w:rsidRPr="00852430">
              <w:rPr>
                <w:szCs w:val="18"/>
              </w:rPr>
            </w:r>
            <w:r w:rsidRPr="00852430">
              <w:rPr>
                <w:szCs w:val="18"/>
              </w:rPr>
              <w:fldChar w:fldCharType="separate"/>
            </w:r>
            <w:hyperlink w:anchor="_ENREF_3" w:tooltip="Anderson, 2012 #137" w:history="1">
              <w:r w:rsidRPr="00B92072">
                <w:rPr>
                  <w:b/>
                  <w:noProof/>
                  <w:szCs w:val="18"/>
                  <w:vertAlign w:val="superscript"/>
                  <w:lang w:eastAsia="zh-CN"/>
                </w:rPr>
                <w:t>3</w:t>
              </w:r>
            </w:hyperlink>
            <w:r w:rsidRPr="00B92072">
              <w:rPr>
                <w:b/>
                <w:noProof/>
                <w:szCs w:val="18"/>
                <w:vertAlign w:val="superscript"/>
                <w:lang w:eastAsia="zh-CN"/>
              </w:rPr>
              <w:t xml:space="preserve">, </w:t>
            </w:r>
            <w:hyperlink w:anchor="_ENREF_9" w:tooltip="Aung, 2019 #145" w:history="1">
              <w:r w:rsidRPr="00B92072">
                <w:rPr>
                  <w:b/>
                  <w:noProof/>
                  <w:szCs w:val="18"/>
                  <w:vertAlign w:val="superscript"/>
                  <w:lang w:eastAsia="zh-CN"/>
                </w:rPr>
                <w:t>9</w:t>
              </w:r>
            </w:hyperlink>
            <w:r w:rsidRPr="00B92072">
              <w:rPr>
                <w:b/>
                <w:noProof/>
                <w:szCs w:val="18"/>
                <w:vertAlign w:val="superscript"/>
                <w:lang w:eastAsia="zh-CN"/>
              </w:rPr>
              <w:t xml:space="preserve">, </w:t>
            </w:r>
            <w:hyperlink w:anchor="_ENREF_10" w:tooltip="Australian Institute of Health and Welfare, 2018 #1" w:history="1">
              <w:r w:rsidRPr="00B92072">
                <w:rPr>
                  <w:b/>
                  <w:noProof/>
                  <w:szCs w:val="18"/>
                  <w:vertAlign w:val="superscript"/>
                  <w:lang w:eastAsia="zh-CN"/>
                </w:rPr>
                <w:t>10</w:t>
              </w:r>
            </w:hyperlink>
            <w:r w:rsidRPr="00852430">
              <w:rPr>
                <w:szCs w:val="18"/>
              </w:rPr>
              <w:fldChar w:fldCharType="end"/>
            </w:r>
          </w:p>
          <w:p w14:paraId="7F7E809D" w14:textId="77777777" w:rsidR="003C3F10" w:rsidRPr="00852430" w:rsidRDefault="003C3F10" w:rsidP="003C3F10">
            <w:pPr>
              <w:pStyle w:val="TableText"/>
              <w:rPr>
                <w:szCs w:val="18"/>
              </w:rPr>
            </w:pPr>
            <w:r w:rsidRPr="00852430">
              <w:rPr>
                <w:szCs w:val="18"/>
              </w:rPr>
              <w:t>Influenza, virus not identified</w:t>
            </w:r>
            <w:r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Y3JpcHQiIHNpemU9IjEwIj4zICw5ICwxMDwvc3R5bGU+PC9EaXNwbGF5VGV4dD48cmVjb3JkPjxy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</w:fldData>
              </w:fldChar>
            </w:r>
            <w:r w:rsidRPr="00B92072">
              <w:rPr>
                <w:b/>
                <w:noProof/>
                <w:szCs w:val="18"/>
                <w:vertAlign w:val="superscript"/>
                <w:lang w:eastAsia="zh-CN"/>
              </w:rPr>
              <w:instrText xml:space="preserve"> ADDIN EN.CITE </w:instrText>
            </w:r>
            <w:r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Y3JpcHQiIHNpemU9IjEwIj4zICw5ICwxMDwvc3R5bGU+PC9EaXNwbGF5VGV4dD48cmVjb3JkPjxy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</w:fldData>
              </w:fldChar>
            </w:r>
            <w:r w:rsidRPr="00B92072">
              <w:rPr>
                <w:b/>
                <w:noProof/>
                <w:szCs w:val="18"/>
                <w:vertAlign w:val="superscript"/>
                <w:lang w:eastAsia="zh-CN"/>
              </w:rPr>
              <w:instrText xml:space="preserve"> ADDIN EN.CITE.DATA </w:instrText>
            </w:r>
            <w:r w:rsidRPr="00B92072">
              <w:rPr>
                <w:b/>
                <w:noProof/>
                <w:szCs w:val="18"/>
                <w:vertAlign w:val="superscript"/>
                <w:lang w:eastAsia="zh-CN"/>
              </w:rPr>
            </w:r>
            <w:r w:rsidRPr="00B92072">
              <w:rPr>
                <w:b/>
                <w:noProof/>
                <w:szCs w:val="18"/>
                <w:vertAlign w:val="superscript"/>
                <w:lang w:eastAsia="zh-CN"/>
              </w:rPr>
              <w:fldChar w:fldCharType="end"/>
            </w:r>
            <w:r w:rsidRPr="00B92072">
              <w:rPr>
                <w:b/>
                <w:noProof/>
                <w:szCs w:val="18"/>
                <w:vertAlign w:val="superscript"/>
                <w:lang w:eastAsia="zh-CN"/>
              </w:rPr>
            </w:r>
            <w:r w:rsidRPr="00B92072">
              <w:rPr>
                <w:b/>
                <w:noProof/>
                <w:szCs w:val="18"/>
                <w:vertAlign w:val="superscript"/>
                <w:lang w:eastAsia="zh-CN"/>
              </w:rPr>
              <w:fldChar w:fldCharType="separate"/>
            </w:r>
            <w:hyperlink w:anchor="_ENREF_3" w:tooltip="Anderson, 2012 #137" w:history="1">
              <w:r w:rsidRPr="00B92072">
                <w:rPr>
                  <w:b/>
                  <w:noProof/>
                  <w:szCs w:val="18"/>
                  <w:vertAlign w:val="superscript"/>
                  <w:lang w:eastAsia="zh-CN"/>
                </w:rPr>
                <w:t>3</w:t>
              </w:r>
            </w:hyperlink>
            <w:r w:rsidRPr="00B92072">
              <w:rPr>
                <w:b/>
                <w:noProof/>
                <w:szCs w:val="18"/>
                <w:vertAlign w:val="superscript"/>
                <w:lang w:eastAsia="zh-CN"/>
              </w:rPr>
              <w:t xml:space="preserve">, </w:t>
            </w:r>
            <w:hyperlink w:anchor="_ENREF_9" w:tooltip="Aung, 2019 #145" w:history="1">
              <w:r w:rsidRPr="00B92072">
                <w:rPr>
                  <w:b/>
                  <w:noProof/>
                  <w:szCs w:val="18"/>
                  <w:vertAlign w:val="superscript"/>
                  <w:lang w:eastAsia="zh-CN"/>
                </w:rPr>
                <w:t>9</w:t>
              </w:r>
            </w:hyperlink>
            <w:r w:rsidRPr="00B92072">
              <w:rPr>
                <w:b/>
                <w:noProof/>
                <w:szCs w:val="18"/>
                <w:vertAlign w:val="superscript"/>
                <w:lang w:eastAsia="zh-CN"/>
              </w:rPr>
              <w:t xml:space="preserve">, </w:t>
            </w:r>
            <w:hyperlink w:anchor="_ENREF_10" w:tooltip="Australian Institute of Health and Welfare, 2018 #1" w:history="1">
              <w:r w:rsidRPr="00B92072">
                <w:rPr>
                  <w:b/>
                  <w:noProof/>
                  <w:szCs w:val="18"/>
                  <w:vertAlign w:val="superscript"/>
                  <w:lang w:eastAsia="zh-CN"/>
                </w:rPr>
                <w:t>10</w:t>
              </w:r>
            </w:hyperlink>
            <w:r w:rsidRPr="00B92072">
              <w:rPr>
                <w:b/>
                <w:noProof/>
                <w:szCs w:val="18"/>
                <w:vertAlign w:val="superscript"/>
                <w:lang w:eastAsia="zh-CN"/>
              </w:rPr>
              <w:fldChar w:fldCharType="end"/>
            </w:r>
          </w:p>
          <w:p w14:paraId="3318F99A" w14:textId="77777777" w:rsidR="003C3F10" w:rsidRPr="00B92072" w:rsidRDefault="003C3F10" w:rsidP="003C3F10">
            <w:pPr>
              <w:pStyle w:val="TableText"/>
              <w:rPr>
                <w:b/>
                <w:noProof/>
                <w:szCs w:val="18"/>
                <w:vertAlign w:val="superscript"/>
                <w:lang w:eastAsia="zh-CN"/>
              </w:rPr>
            </w:pPr>
            <w:r w:rsidRPr="00852430">
              <w:rPr>
                <w:szCs w:val="18"/>
              </w:rPr>
              <w:t>Pneumonia due to streptococcus pneumoniae</w:t>
            </w:r>
            <w:r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Y3JpcHQiIHNpemU9IjEwIj4zICw3ICw5ICwxMDwvc3R5bGU+PC9EaXNwbGF5VGV4dD48cmVjb3Jk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</w:fldData>
              </w:fldChar>
            </w:r>
            <w:r w:rsidRPr="00B92072">
              <w:rPr>
                <w:b/>
                <w:noProof/>
                <w:szCs w:val="18"/>
                <w:vertAlign w:val="superscript"/>
                <w:lang w:eastAsia="zh-CN"/>
              </w:rPr>
              <w:instrText xml:space="preserve"> ADDIN EN.CITE </w:instrText>
            </w:r>
            <w:r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Y3JpcHQiIHNpemU9IjEwIj4zICw3ICw5ICwxMDwvc3R5bGU+PC9EaXNwbGF5VGV4dD48cmVjb3Jk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</w:fldData>
              </w:fldChar>
            </w:r>
            <w:r w:rsidRPr="00B92072">
              <w:rPr>
                <w:b/>
                <w:noProof/>
                <w:szCs w:val="18"/>
                <w:vertAlign w:val="superscript"/>
                <w:lang w:eastAsia="zh-CN"/>
              </w:rPr>
              <w:instrText xml:space="preserve"> ADDIN EN.CITE.DATA </w:instrText>
            </w:r>
            <w:r w:rsidRPr="00B92072">
              <w:rPr>
                <w:b/>
                <w:noProof/>
                <w:szCs w:val="18"/>
                <w:vertAlign w:val="superscript"/>
                <w:lang w:eastAsia="zh-CN"/>
              </w:rPr>
            </w:r>
            <w:r w:rsidRPr="00B92072">
              <w:rPr>
                <w:b/>
                <w:noProof/>
                <w:szCs w:val="18"/>
                <w:vertAlign w:val="superscript"/>
                <w:lang w:eastAsia="zh-CN"/>
              </w:rPr>
              <w:fldChar w:fldCharType="end"/>
            </w:r>
            <w:r w:rsidRPr="00B92072">
              <w:rPr>
                <w:b/>
                <w:noProof/>
                <w:szCs w:val="18"/>
                <w:vertAlign w:val="superscript"/>
                <w:lang w:eastAsia="zh-CN"/>
              </w:rPr>
            </w:r>
            <w:r w:rsidRPr="00B92072">
              <w:rPr>
                <w:b/>
                <w:noProof/>
                <w:szCs w:val="18"/>
                <w:vertAlign w:val="superscript"/>
                <w:lang w:eastAsia="zh-CN"/>
              </w:rPr>
              <w:fldChar w:fldCharType="separate"/>
            </w:r>
            <w:hyperlink w:anchor="_ENREF_3" w:tooltip="Anderson, 2012 #137" w:history="1">
              <w:r w:rsidRPr="00B92072">
                <w:rPr>
                  <w:b/>
                  <w:noProof/>
                  <w:szCs w:val="18"/>
                  <w:vertAlign w:val="superscript"/>
                  <w:lang w:eastAsia="zh-CN"/>
                </w:rPr>
                <w:t>3</w:t>
              </w:r>
            </w:hyperlink>
            <w:r w:rsidRPr="00B92072">
              <w:rPr>
                <w:b/>
                <w:noProof/>
                <w:szCs w:val="18"/>
                <w:vertAlign w:val="superscript"/>
                <w:lang w:eastAsia="zh-CN"/>
              </w:rPr>
              <w:t xml:space="preserve">, </w:t>
            </w:r>
            <w:hyperlink w:anchor="_ENREF_7" w:tooltip="Ministry of Health, 2019 #152" w:history="1">
              <w:r w:rsidRPr="00B92072">
                <w:rPr>
                  <w:b/>
                  <w:noProof/>
                  <w:szCs w:val="18"/>
                  <w:vertAlign w:val="superscript"/>
                  <w:lang w:eastAsia="zh-CN"/>
                </w:rPr>
                <w:t>7</w:t>
              </w:r>
            </w:hyperlink>
            <w:r w:rsidRPr="00B92072">
              <w:rPr>
                <w:b/>
                <w:noProof/>
                <w:szCs w:val="18"/>
                <w:vertAlign w:val="superscript"/>
                <w:lang w:eastAsia="zh-CN"/>
              </w:rPr>
              <w:t xml:space="preserve">, </w:t>
            </w:r>
            <w:hyperlink w:anchor="_ENREF_9" w:tooltip="Aung, 2019 #145" w:history="1">
              <w:r w:rsidRPr="00B92072">
                <w:rPr>
                  <w:b/>
                  <w:noProof/>
                  <w:szCs w:val="18"/>
                  <w:vertAlign w:val="superscript"/>
                  <w:lang w:eastAsia="zh-CN"/>
                </w:rPr>
                <w:t>9</w:t>
              </w:r>
            </w:hyperlink>
            <w:r w:rsidRPr="00B92072">
              <w:rPr>
                <w:b/>
                <w:noProof/>
                <w:szCs w:val="18"/>
                <w:vertAlign w:val="superscript"/>
                <w:lang w:eastAsia="zh-CN"/>
              </w:rPr>
              <w:t xml:space="preserve">, </w:t>
            </w:r>
            <w:hyperlink w:anchor="_ENREF_10" w:tooltip="Australian Institute of Health and Welfare, 2018 #1" w:history="1">
              <w:r w:rsidRPr="00B92072">
                <w:rPr>
                  <w:b/>
                  <w:noProof/>
                  <w:szCs w:val="18"/>
                  <w:vertAlign w:val="superscript"/>
                  <w:lang w:eastAsia="zh-CN"/>
                </w:rPr>
                <w:t>10</w:t>
              </w:r>
            </w:hyperlink>
            <w:r w:rsidRPr="00B92072">
              <w:rPr>
                <w:b/>
                <w:noProof/>
                <w:szCs w:val="18"/>
                <w:vertAlign w:val="superscript"/>
                <w:lang w:eastAsia="zh-CN"/>
              </w:rPr>
              <w:fldChar w:fldCharType="end"/>
            </w:r>
          </w:p>
          <w:p w14:paraId="602C5871" w14:textId="77777777" w:rsidR="003C3F10" w:rsidRPr="00852430" w:rsidRDefault="003C3F10" w:rsidP="003C3F10">
            <w:pPr>
              <w:pStyle w:val="TableText"/>
              <w:rPr>
                <w:szCs w:val="18"/>
              </w:rPr>
            </w:pPr>
            <w:r w:rsidRPr="00852430">
              <w:rPr>
                <w:szCs w:val="18"/>
              </w:rPr>
              <w:t>Pneumonia due to Haemophilus influenzae</w:t>
            </w:r>
            <w:r w:rsidRPr="00852430">
              <w:rPr>
                <w:szCs w:val="18"/>
              </w:rPr>
              <w:fldChar w:fldCharType="begin">
                <w:fldData xml:space="preserve">PEVuZE5vdGU+PENpdGU+PEF1dGhvcj5BbmRlcnNvbjwvQXV0aG9yPjxZZWFyPjIwMTI8L1llYXI+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</w:fldData>
              </w:fldChar>
            </w:r>
            <w:r w:rsidRPr="00852430">
              <w:rPr>
                <w:szCs w:val="18"/>
              </w:rPr>
              <w:instrText xml:space="preserve"> ADDIN EN.CITE </w:instrText>
            </w:r>
            <w:r w:rsidRPr="00852430">
              <w:rPr>
                <w:szCs w:val="18"/>
              </w:rPr>
              <w:fldChar w:fldCharType="begin">
                <w:fldData xml:space="preserve">PEVuZE5vdGU+PENpdGU+PEF1dGhvcj5BbmRlcnNvbjwvQXV0aG9yPjxZZWFyPjIwMTI8L1llYXI+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</w:fldData>
              </w:fldChar>
            </w:r>
            <w:r w:rsidRPr="00852430">
              <w:rPr>
                <w:szCs w:val="18"/>
              </w:rPr>
              <w:instrText xml:space="preserve"> ADDIN EN.CITE.DATA </w:instrText>
            </w:r>
            <w:r w:rsidRPr="00852430">
              <w:rPr>
                <w:szCs w:val="18"/>
              </w:rPr>
            </w:r>
            <w:r w:rsidRPr="00852430">
              <w:rPr>
                <w:szCs w:val="18"/>
              </w:rPr>
              <w:fldChar w:fldCharType="end"/>
            </w:r>
            <w:r w:rsidRPr="00852430">
              <w:rPr>
                <w:szCs w:val="18"/>
              </w:rPr>
            </w:r>
            <w:r w:rsidRPr="00852430">
              <w:rPr>
                <w:szCs w:val="18"/>
              </w:rPr>
              <w:fldChar w:fldCharType="separate"/>
            </w:r>
            <w:hyperlink w:anchor="_ENREF_3" w:tooltip="Anderson, 2012 #137" w:history="1">
              <w:r w:rsidRPr="00B92072">
                <w:rPr>
                  <w:b/>
                  <w:noProof/>
                  <w:szCs w:val="18"/>
                  <w:vertAlign w:val="superscript"/>
                  <w:lang w:eastAsia="zh-CN"/>
                </w:rPr>
                <w:t>3</w:t>
              </w:r>
            </w:hyperlink>
            <w:r w:rsidRPr="00B92072">
              <w:rPr>
                <w:b/>
                <w:noProof/>
                <w:szCs w:val="18"/>
                <w:vertAlign w:val="superscript"/>
                <w:lang w:eastAsia="zh-CN"/>
              </w:rPr>
              <w:t xml:space="preserve">, </w:t>
            </w:r>
            <w:hyperlink w:anchor="_ENREF_7" w:tooltip="Ministry of Health, 2019 #152" w:history="1">
              <w:r w:rsidRPr="00B92072">
                <w:rPr>
                  <w:b/>
                  <w:noProof/>
                  <w:szCs w:val="18"/>
                  <w:vertAlign w:val="superscript"/>
                  <w:lang w:eastAsia="zh-CN"/>
                </w:rPr>
                <w:t>7</w:t>
              </w:r>
            </w:hyperlink>
            <w:r w:rsidRPr="00B92072">
              <w:rPr>
                <w:b/>
                <w:noProof/>
                <w:szCs w:val="18"/>
                <w:vertAlign w:val="superscript"/>
                <w:lang w:eastAsia="zh-CN"/>
              </w:rPr>
              <w:t xml:space="preserve">, </w:t>
            </w:r>
            <w:hyperlink w:anchor="_ENREF_9" w:tooltip="Aung, 2019 #145" w:history="1">
              <w:r w:rsidRPr="00B92072">
                <w:rPr>
                  <w:b/>
                  <w:noProof/>
                  <w:szCs w:val="18"/>
                  <w:vertAlign w:val="superscript"/>
                  <w:lang w:eastAsia="zh-CN"/>
                </w:rPr>
                <w:t>9</w:t>
              </w:r>
            </w:hyperlink>
            <w:r w:rsidRPr="00B92072">
              <w:rPr>
                <w:b/>
                <w:noProof/>
                <w:szCs w:val="18"/>
                <w:vertAlign w:val="superscript"/>
                <w:lang w:eastAsia="zh-CN"/>
              </w:rPr>
              <w:t>,</w:t>
            </w:r>
            <w:r w:rsidRPr="00852430">
              <w:rPr>
                <w:szCs w:val="18"/>
              </w:rPr>
              <w:t xml:space="preserve"> </w:t>
            </w:r>
            <w:hyperlink w:anchor="_ENREF_10" w:tooltip="Australian Institute of Health and Welfare, 2018 #1" w:history="1">
              <w:r w:rsidRPr="00B92072">
                <w:rPr>
                  <w:b/>
                  <w:noProof/>
                  <w:szCs w:val="18"/>
                  <w:vertAlign w:val="superscript"/>
                  <w:lang w:eastAsia="zh-CN"/>
                </w:rPr>
                <w:t>10</w:t>
              </w:r>
            </w:hyperlink>
            <w:r w:rsidRPr="00852430">
              <w:rPr>
                <w:szCs w:val="18"/>
              </w:rPr>
              <w:fldChar w:fldCharType="end"/>
            </w:r>
          </w:p>
          <w:p w14:paraId="2049DC8A" w14:textId="77777777" w:rsidR="003C3F10" w:rsidRPr="00852430" w:rsidRDefault="003C3F10" w:rsidP="003C3F10">
            <w:pPr>
              <w:pStyle w:val="TableText"/>
              <w:rPr>
                <w:szCs w:val="18"/>
              </w:rPr>
            </w:pPr>
            <w:r w:rsidRPr="00852430">
              <w:rPr>
                <w:szCs w:val="18"/>
              </w:rPr>
              <w:t>Haemophilus meningitis</w:t>
            </w:r>
            <w:r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Y3JpcHQiIHNpemU9IjEwIj4zICw5ICwxMDwvc3R5bGU+PC9EaXNwbGF5VGV4dD48cmVjb3JkPjxy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</w:fldData>
              </w:fldChar>
            </w:r>
            <w:r w:rsidRPr="00B92072">
              <w:rPr>
                <w:b/>
                <w:noProof/>
                <w:szCs w:val="18"/>
                <w:vertAlign w:val="superscript"/>
                <w:lang w:eastAsia="zh-CN"/>
              </w:rPr>
              <w:instrText xml:space="preserve"> ADDIN EN.CITE </w:instrText>
            </w:r>
            <w:r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Y3JpcHQiIHNpemU9IjEwIj4zICw5ICwxMDwvc3R5bGU+PC9EaXNwbGF5VGV4dD48cmVjb3JkPjxy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</w:fldData>
              </w:fldChar>
            </w:r>
            <w:r w:rsidRPr="00B92072">
              <w:rPr>
                <w:b/>
                <w:noProof/>
                <w:szCs w:val="18"/>
                <w:vertAlign w:val="superscript"/>
                <w:lang w:eastAsia="zh-CN"/>
              </w:rPr>
              <w:instrText xml:space="preserve"> ADDIN EN.CITE.DATA </w:instrText>
            </w:r>
            <w:r w:rsidRPr="00B92072">
              <w:rPr>
                <w:b/>
                <w:noProof/>
                <w:szCs w:val="18"/>
                <w:vertAlign w:val="superscript"/>
                <w:lang w:eastAsia="zh-CN"/>
              </w:rPr>
            </w:r>
            <w:r w:rsidRPr="00B92072">
              <w:rPr>
                <w:b/>
                <w:noProof/>
                <w:szCs w:val="18"/>
                <w:vertAlign w:val="superscript"/>
                <w:lang w:eastAsia="zh-CN"/>
              </w:rPr>
              <w:fldChar w:fldCharType="end"/>
            </w:r>
            <w:r w:rsidRPr="00B92072">
              <w:rPr>
                <w:b/>
                <w:noProof/>
                <w:szCs w:val="18"/>
                <w:vertAlign w:val="superscript"/>
                <w:lang w:eastAsia="zh-CN"/>
              </w:rPr>
            </w:r>
            <w:r w:rsidRPr="00B92072">
              <w:rPr>
                <w:b/>
                <w:noProof/>
                <w:szCs w:val="18"/>
                <w:vertAlign w:val="superscript"/>
                <w:lang w:eastAsia="zh-CN"/>
              </w:rPr>
              <w:fldChar w:fldCharType="separate"/>
            </w:r>
            <w:hyperlink w:anchor="_ENREF_3" w:tooltip="Anderson, 2012 #137" w:history="1">
              <w:r w:rsidRPr="00B92072">
                <w:rPr>
                  <w:b/>
                  <w:noProof/>
                  <w:szCs w:val="18"/>
                  <w:vertAlign w:val="superscript"/>
                  <w:lang w:eastAsia="zh-CN"/>
                </w:rPr>
                <w:t>3</w:t>
              </w:r>
            </w:hyperlink>
            <w:r w:rsidRPr="00B92072">
              <w:rPr>
                <w:b/>
                <w:noProof/>
                <w:szCs w:val="18"/>
                <w:vertAlign w:val="superscript"/>
                <w:lang w:eastAsia="zh-CN"/>
              </w:rPr>
              <w:t xml:space="preserve">, </w:t>
            </w:r>
            <w:hyperlink w:anchor="_ENREF_9" w:tooltip="Aung, 2019 #145" w:history="1">
              <w:r w:rsidRPr="00B92072">
                <w:rPr>
                  <w:b/>
                  <w:noProof/>
                  <w:szCs w:val="18"/>
                  <w:vertAlign w:val="superscript"/>
                  <w:lang w:eastAsia="zh-CN"/>
                </w:rPr>
                <w:t>9</w:t>
              </w:r>
            </w:hyperlink>
            <w:r w:rsidRPr="00B92072">
              <w:rPr>
                <w:b/>
                <w:noProof/>
                <w:szCs w:val="18"/>
                <w:vertAlign w:val="superscript"/>
                <w:lang w:eastAsia="zh-CN"/>
              </w:rPr>
              <w:t xml:space="preserve">, </w:t>
            </w:r>
            <w:hyperlink w:anchor="_ENREF_10" w:tooltip="Australian Institute of Health and Welfare, 2018 #1" w:history="1">
              <w:r w:rsidRPr="00B92072">
                <w:rPr>
                  <w:b/>
                  <w:noProof/>
                  <w:szCs w:val="18"/>
                  <w:vertAlign w:val="superscript"/>
                  <w:lang w:eastAsia="zh-CN"/>
                </w:rPr>
                <w:t>10</w:t>
              </w:r>
            </w:hyperlink>
            <w:r w:rsidRPr="00B92072">
              <w:rPr>
                <w:b/>
                <w:noProof/>
                <w:szCs w:val="18"/>
                <w:vertAlign w:val="superscript"/>
                <w:lang w:eastAsia="zh-CN"/>
              </w:rPr>
              <w:fldChar w:fldCharType="end"/>
            </w:r>
          </w:p>
        </w:tc>
        <w:tc>
          <w:tcPr>
            <w:tcW w:w="1984" w:type="dxa"/>
          </w:tcPr>
          <w:p w14:paraId="74BFF58B" w14:textId="13987EFE" w:rsidR="003C3F10" w:rsidRPr="00852430" w:rsidRDefault="003C3F10" w:rsidP="003C3F10">
            <w:pPr>
              <w:pStyle w:val="TableText"/>
              <w:rPr>
                <w:szCs w:val="18"/>
              </w:rPr>
            </w:pPr>
            <w:r w:rsidRPr="00852430">
              <w:rPr>
                <w:szCs w:val="18"/>
              </w:rPr>
              <w:t>J09</w:t>
            </w:r>
          </w:p>
          <w:p w14:paraId="257CF413" w14:textId="5C4C9523" w:rsidR="003C3F10" w:rsidRPr="00852430" w:rsidRDefault="003C3F10" w:rsidP="003C3F10">
            <w:pPr>
              <w:pStyle w:val="TableText"/>
              <w:rPr>
                <w:szCs w:val="18"/>
              </w:rPr>
            </w:pPr>
            <w:r w:rsidRPr="00852430">
              <w:rPr>
                <w:szCs w:val="18"/>
              </w:rPr>
              <w:t>J10</w:t>
            </w:r>
          </w:p>
          <w:p w14:paraId="45AC486F" w14:textId="3896A261" w:rsidR="003C3F10" w:rsidRPr="00852430" w:rsidRDefault="003C3F10" w:rsidP="003C3F10">
            <w:pPr>
              <w:pStyle w:val="TableText"/>
              <w:rPr>
                <w:szCs w:val="18"/>
              </w:rPr>
            </w:pPr>
            <w:r w:rsidRPr="00852430">
              <w:rPr>
                <w:szCs w:val="18"/>
              </w:rPr>
              <w:t>J11</w:t>
            </w:r>
          </w:p>
          <w:p w14:paraId="70DA653B" w14:textId="010248C5" w:rsidR="003C3F10" w:rsidRPr="00852430" w:rsidRDefault="003C3F10" w:rsidP="003C3F10">
            <w:pPr>
              <w:pStyle w:val="TableText"/>
              <w:rPr>
                <w:szCs w:val="18"/>
              </w:rPr>
            </w:pPr>
            <w:r w:rsidRPr="00852430">
              <w:rPr>
                <w:szCs w:val="18"/>
              </w:rPr>
              <w:t>J13</w:t>
            </w:r>
          </w:p>
          <w:p w14:paraId="056A8318" w14:textId="77777777" w:rsidR="003C3F10" w:rsidRPr="00852430" w:rsidRDefault="003C3F10" w:rsidP="003C3F10">
            <w:pPr>
              <w:pStyle w:val="TableText"/>
              <w:rPr>
                <w:szCs w:val="18"/>
              </w:rPr>
            </w:pPr>
            <w:r w:rsidRPr="00852430">
              <w:rPr>
                <w:szCs w:val="18"/>
              </w:rPr>
              <w:t>J14</w:t>
            </w:r>
          </w:p>
          <w:p w14:paraId="6233F088" w14:textId="77777777" w:rsidR="003C3F10" w:rsidRPr="00852430" w:rsidRDefault="003C3F10" w:rsidP="003C3F10">
            <w:pPr>
              <w:pStyle w:val="TableText"/>
              <w:rPr>
                <w:szCs w:val="18"/>
              </w:rPr>
            </w:pPr>
            <w:r w:rsidRPr="00852430">
              <w:rPr>
                <w:szCs w:val="18"/>
              </w:rPr>
              <w:t>G000</w:t>
            </w:r>
          </w:p>
        </w:tc>
        <w:tc>
          <w:tcPr>
            <w:tcW w:w="1134" w:type="dxa"/>
          </w:tcPr>
          <w:p w14:paraId="689179AB" w14:textId="4FAE5401" w:rsidR="003C3F10" w:rsidRPr="00852430" w:rsidRDefault="003C3F10" w:rsidP="002D1903">
            <w:pPr>
              <w:pStyle w:val="TableText"/>
              <w:rPr>
                <w:szCs w:val="18"/>
              </w:rPr>
            </w:pPr>
            <w:r w:rsidRPr="00852430">
              <w:rPr>
                <w:szCs w:val="18"/>
              </w:rPr>
              <w:t>Included</w:t>
            </w:r>
          </w:p>
          <w:p w14:paraId="78328811" w14:textId="6DD98B2B" w:rsidR="003C3F10" w:rsidRPr="00852430" w:rsidRDefault="003C3F10" w:rsidP="002D1903">
            <w:pPr>
              <w:pStyle w:val="TableText"/>
              <w:rPr>
                <w:szCs w:val="18"/>
              </w:rPr>
            </w:pPr>
            <w:r w:rsidRPr="00852430">
              <w:rPr>
                <w:szCs w:val="18"/>
              </w:rPr>
              <w:t>Included</w:t>
            </w:r>
          </w:p>
          <w:p w14:paraId="459AF188" w14:textId="76BA0976" w:rsidR="003C3F10" w:rsidRPr="00852430" w:rsidRDefault="003C3F10" w:rsidP="002D1903">
            <w:pPr>
              <w:pStyle w:val="TableText"/>
              <w:rPr>
                <w:szCs w:val="18"/>
              </w:rPr>
            </w:pPr>
            <w:r w:rsidRPr="00852430">
              <w:rPr>
                <w:szCs w:val="18"/>
              </w:rPr>
              <w:t>Included</w:t>
            </w:r>
          </w:p>
          <w:p w14:paraId="3DD8320F" w14:textId="4DBCF000" w:rsidR="003C3F10" w:rsidRPr="00852430" w:rsidRDefault="003C3F10" w:rsidP="002D1903">
            <w:pPr>
              <w:pStyle w:val="TableText"/>
              <w:rPr>
                <w:szCs w:val="18"/>
              </w:rPr>
            </w:pPr>
            <w:r w:rsidRPr="00852430">
              <w:rPr>
                <w:szCs w:val="18"/>
              </w:rPr>
              <w:t>Included</w:t>
            </w:r>
          </w:p>
          <w:p w14:paraId="2A054BAF" w14:textId="1224289F" w:rsidR="003C3F10" w:rsidRPr="00852430" w:rsidRDefault="003C3F10" w:rsidP="002D1903">
            <w:pPr>
              <w:pStyle w:val="TableText"/>
              <w:rPr>
                <w:szCs w:val="18"/>
              </w:rPr>
            </w:pPr>
            <w:r w:rsidRPr="00852430">
              <w:rPr>
                <w:szCs w:val="18"/>
              </w:rPr>
              <w:t>Included</w:t>
            </w:r>
          </w:p>
          <w:p w14:paraId="28353112" w14:textId="2C72BBC6" w:rsidR="003C3F10" w:rsidRPr="00852430" w:rsidRDefault="003C3F10" w:rsidP="002D1903">
            <w:pPr>
              <w:pStyle w:val="TableText"/>
              <w:rPr>
                <w:szCs w:val="18"/>
              </w:rPr>
            </w:pPr>
            <w:r w:rsidRPr="00852430">
              <w:rPr>
                <w:szCs w:val="18"/>
              </w:rPr>
              <w:t>Included</w:t>
            </w:r>
          </w:p>
        </w:tc>
        <w:tc>
          <w:tcPr>
            <w:tcW w:w="1276" w:type="dxa"/>
          </w:tcPr>
          <w:p w14:paraId="243A72C2" w14:textId="645001BF" w:rsidR="003C3F10" w:rsidRPr="00852430" w:rsidRDefault="003C3F10" w:rsidP="002D1903">
            <w:pPr>
              <w:pStyle w:val="TableText"/>
              <w:rPr>
                <w:szCs w:val="18"/>
              </w:rPr>
            </w:pPr>
            <w:r w:rsidRPr="00852430">
              <w:rPr>
                <w:szCs w:val="18"/>
              </w:rPr>
              <w:t>Included</w:t>
            </w:r>
          </w:p>
          <w:p w14:paraId="54AEDE08" w14:textId="6C5FDCBE" w:rsidR="003C3F10" w:rsidRPr="00852430" w:rsidRDefault="003C3F10" w:rsidP="002D1903">
            <w:pPr>
              <w:pStyle w:val="TableText"/>
              <w:rPr>
                <w:szCs w:val="18"/>
              </w:rPr>
            </w:pPr>
            <w:r w:rsidRPr="00852430">
              <w:rPr>
                <w:szCs w:val="18"/>
              </w:rPr>
              <w:t>Included</w:t>
            </w:r>
          </w:p>
          <w:p w14:paraId="5388CBEC" w14:textId="38544207" w:rsidR="003C3F10" w:rsidRPr="00852430" w:rsidRDefault="003C3F10" w:rsidP="002D1903">
            <w:pPr>
              <w:pStyle w:val="TableText"/>
              <w:rPr>
                <w:szCs w:val="18"/>
              </w:rPr>
            </w:pPr>
            <w:r w:rsidRPr="00852430">
              <w:rPr>
                <w:szCs w:val="18"/>
              </w:rPr>
              <w:t>Included</w:t>
            </w:r>
          </w:p>
          <w:p w14:paraId="2C0BE31A" w14:textId="34A4557E" w:rsidR="003C3F10" w:rsidRPr="00852430" w:rsidRDefault="003C3F10" w:rsidP="002D1903">
            <w:pPr>
              <w:pStyle w:val="TableText"/>
              <w:rPr>
                <w:szCs w:val="18"/>
              </w:rPr>
            </w:pPr>
            <w:r w:rsidRPr="00852430">
              <w:rPr>
                <w:szCs w:val="18"/>
              </w:rPr>
              <w:t>Included</w:t>
            </w:r>
          </w:p>
          <w:p w14:paraId="5F143575" w14:textId="1A23A97B" w:rsidR="003C3F10" w:rsidRPr="00852430" w:rsidRDefault="003C3F10" w:rsidP="002D1903">
            <w:pPr>
              <w:pStyle w:val="TableText"/>
              <w:rPr>
                <w:szCs w:val="18"/>
              </w:rPr>
            </w:pPr>
            <w:r w:rsidRPr="00852430">
              <w:rPr>
                <w:szCs w:val="18"/>
              </w:rPr>
              <w:t>Included</w:t>
            </w:r>
          </w:p>
          <w:p w14:paraId="2553C19E" w14:textId="26E915D6" w:rsidR="003C3F10" w:rsidRPr="00852430" w:rsidRDefault="003C3F10" w:rsidP="002D1903">
            <w:pPr>
              <w:pStyle w:val="TableText"/>
              <w:rPr>
                <w:szCs w:val="18"/>
              </w:rPr>
            </w:pPr>
            <w:r w:rsidRPr="00852430">
              <w:rPr>
                <w:szCs w:val="18"/>
              </w:rPr>
              <w:t>Included</w:t>
            </w:r>
          </w:p>
        </w:tc>
        <w:tc>
          <w:tcPr>
            <w:tcW w:w="1949" w:type="dxa"/>
          </w:tcPr>
          <w:p w14:paraId="19378465" w14:textId="77777777" w:rsidR="003C3F10" w:rsidRPr="00852430" w:rsidRDefault="003C3F10" w:rsidP="002D1903">
            <w:pPr>
              <w:pStyle w:val="TableText"/>
              <w:rPr>
                <w:szCs w:val="18"/>
              </w:rPr>
            </w:pPr>
            <w:r w:rsidRPr="00852430">
              <w:rPr>
                <w:szCs w:val="18"/>
              </w:rPr>
              <w:t>*No H5N1 case in NZ, most are H1N1</w:t>
            </w:r>
          </w:p>
        </w:tc>
      </w:tr>
      <w:tr w:rsidR="003C3F10" w:rsidRPr="00852430" w14:paraId="7B5FC4B6" w14:textId="77777777" w:rsidTr="009860EF">
        <w:tc>
          <w:tcPr>
            <w:tcW w:w="2545" w:type="dxa"/>
            <w:gridSpan w:val="2"/>
          </w:tcPr>
          <w:p w14:paraId="275AFCFD" w14:textId="77777777" w:rsidR="003C3F10" w:rsidRPr="00852430" w:rsidRDefault="003C3F10" w:rsidP="003C3F10">
            <w:pPr>
              <w:pStyle w:val="TableText"/>
              <w:rPr>
                <w:szCs w:val="18"/>
              </w:rPr>
            </w:pPr>
            <w:r w:rsidRPr="00852430">
              <w:rPr>
                <w:szCs w:val="18"/>
              </w:rPr>
              <w:t xml:space="preserve">Tetanus </w:t>
            </w:r>
            <w:r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Y3JpcHQiIHNpemU9IjEwIj4zICw3ICw5ICwxMDwvc3R5bGU+PC9EaXNwbGF5VGV4dD48cmVjb3Jk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</w:fldData>
              </w:fldChar>
            </w:r>
            <w:r w:rsidRPr="00B92072">
              <w:rPr>
                <w:b/>
                <w:noProof/>
                <w:szCs w:val="18"/>
                <w:vertAlign w:val="superscript"/>
                <w:lang w:eastAsia="zh-CN"/>
              </w:rPr>
              <w:instrText xml:space="preserve"> ADDIN EN.CITE </w:instrText>
            </w:r>
            <w:r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Y3JpcHQiIHNpemU9IjEwIj4zICw3ICw5ICwxMDwvc3R5bGU+PC9EaXNwbGF5VGV4dD48cmVjb3Jk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</w:fldData>
              </w:fldChar>
            </w:r>
            <w:r w:rsidRPr="00B92072">
              <w:rPr>
                <w:b/>
                <w:noProof/>
                <w:szCs w:val="18"/>
                <w:vertAlign w:val="superscript"/>
                <w:lang w:eastAsia="zh-CN"/>
              </w:rPr>
              <w:instrText xml:space="preserve"> ADDIN EN.CITE.DATA </w:instrText>
            </w:r>
            <w:r w:rsidRPr="00B92072">
              <w:rPr>
                <w:b/>
                <w:noProof/>
                <w:szCs w:val="18"/>
                <w:vertAlign w:val="superscript"/>
                <w:lang w:eastAsia="zh-CN"/>
              </w:rPr>
            </w:r>
            <w:r w:rsidRPr="00B92072">
              <w:rPr>
                <w:b/>
                <w:noProof/>
                <w:szCs w:val="18"/>
                <w:vertAlign w:val="superscript"/>
                <w:lang w:eastAsia="zh-CN"/>
              </w:rPr>
              <w:fldChar w:fldCharType="end"/>
            </w:r>
            <w:r w:rsidRPr="00B92072">
              <w:rPr>
                <w:b/>
                <w:noProof/>
                <w:szCs w:val="18"/>
                <w:vertAlign w:val="superscript"/>
                <w:lang w:eastAsia="zh-CN"/>
              </w:rPr>
            </w:r>
            <w:r w:rsidRPr="00B92072">
              <w:rPr>
                <w:b/>
                <w:noProof/>
                <w:szCs w:val="18"/>
                <w:vertAlign w:val="superscript"/>
                <w:lang w:eastAsia="zh-CN"/>
              </w:rPr>
              <w:fldChar w:fldCharType="separate"/>
            </w:r>
            <w:hyperlink w:anchor="_ENREF_3" w:tooltip="Anderson, 2012 #137" w:history="1">
              <w:r w:rsidRPr="00B92072">
                <w:rPr>
                  <w:b/>
                  <w:noProof/>
                  <w:szCs w:val="18"/>
                  <w:vertAlign w:val="superscript"/>
                  <w:lang w:eastAsia="zh-CN"/>
                </w:rPr>
                <w:t>3</w:t>
              </w:r>
            </w:hyperlink>
            <w:r w:rsidRPr="00B92072">
              <w:rPr>
                <w:b/>
                <w:noProof/>
                <w:szCs w:val="18"/>
                <w:vertAlign w:val="superscript"/>
                <w:lang w:eastAsia="zh-CN"/>
              </w:rPr>
              <w:t xml:space="preserve">, </w:t>
            </w:r>
            <w:hyperlink w:anchor="_ENREF_7" w:tooltip="Ministry of Health, 2019 #152" w:history="1">
              <w:r w:rsidRPr="00B92072">
                <w:rPr>
                  <w:b/>
                  <w:noProof/>
                  <w:szCs w:val="18"/>
                  <w:vertAlign w:val="superscript"/>
                  <w:lang w:eastAsia="zh-CN"/>
                </w:rPr>
                <w:t>7</w:t>
              </w:r>
            </w:hyperlink>
            <w:r w:rsidRPr="00B92072">
              <w:rPr>
                <w:b/>
                <w:noProof/>
                <w:szCs w:val="18"/>
                <w:vertAlign w:val="superscript"/>
                <w:lang w:eastAsia="zh-CN"/>
              </w:rPr>
              <w:t xml:space="preserve">, </w:t>
            </w:r>
            <w:hyperlink w:anchor="_ENREF_9" w:tooltip="Aung, 2019 #145" w:history="1">
              <w:r w:rsidRPr="00B92072">
                <w:rPr>
                  <w:b/>
                  <w:noProof/>
                  <w:szCs w:val="18"/>
                  <w:vertAlign w:val="superscript"/>
                  <w:lang w:eastAsia="zh-CN"/>
                </w:rPr>
                <w:t>9</w:t>
              </w:r>
            </w:hyperlink>
            <w:r w:rsidRPr="00B92072">
              <w:rPr>
                <w:b/>
                <w:noProof/>
                <w:szCs w:val="18"/>
                <w:vertAlign w:val="superscript"/>
                <w:lang w:eastAsia="zh-CN"/>
              </w:rPr>
              <w:t xml:space="preserve">, </w:t>
            </w:r>
            <w:hyperlink w:anchor="_ENREF_10" w:tooltip="Australian Institute of Health and Welfare, 2018 #1" w:history="1">
              <w:r w:rsidRPr="00B92072">
                <w:rPr>
                  <w:b/>
                  <w:noProof/>
                  <w:szCs w:val="18"/>
                  <w:vertAlign w:val="superscript"/>
                  <w:lang w:eastAsia="zh-CN"/>
                </w:rPr>
                <w:t>10</w:t>
              </w:r>
            </w:hyperlink>
            <w:r w:rsidRPr="00B92072">
              <w:rPr>
                <w:b/>
                <w:noProof/>
                <w:szCs w:val="18"/>
                <w:vertAlign w:val="superscript"/>
                <w:lang w:eastAsia="zh-CN"/>
              </w:rPr>
              <w:fldChar w:fldCharType="end"/>
            </w:r>
          </w:p>
        </w:tc>
        <w:tc>
          <w:tcPr>
            <w:tcW w:w="4685" w:type="dxa"/>
          </w:tcPr>
          <w:p w14:paraId="68A83718" w14:textId="77777777" w:rsidR="003C3F10" w:rsidRPr="00852430" w:rsidRDefault="003C3F10" w:rsidP="003C3F10">
            <w:pPr>
              <w:pStyle w:val="TableText"/>
              <w:rPr>
                <w:szCs w:val="18"/>
              </w:rPr>
            </w:pPr>
            <w:r w:rsidRPr="00852430">
              <w:rPr>
                <w:szCs w:val="18"/>
              </w:rPr>
              <w:t>Tetanus neonatorum</w:t>
            </w:r>
          </w:p>
          <w:p w14:paraId="185694F9" w14:textId="77777777" w:rsidR="003C3F10" w:rsidRPr="00852430" w:rsidRDefault="003C3F10" w:rsidP="003C3F10">
            <w:pPr>
              <w:pStyle w:val="TableText"/>
              <w:rPr>
                <w:szCs w:val="18"/>
              </w:rPr>
            </w:pPr>
            <w:r w:rsidRPr="00852430">
              <w:rPr>
                <w:szCs w:val="18"/>
              </w:rPr>
              <w:t>Obstetrical tetanus</w:t>
            </w:r>
          </w:p>
          <w:p w14:paraId="4C9DD498" w14:textId="77777777" w:rsidR="003C3F10" w:rsidRPr="00852430" w:rsidRDefault="003C3F10" w:rsidP="003C3F10">
            <w:pPr>
              <w:pStyle w:val="TableText"/>
              <w:rPr>
                <w:szCs w:val="18"/>
              </w:rPr>
            </w:pPr>
            <w:r w:rsidRPr="00852430">
              <w:rPr>
                <w:szCs w:val="18"/>
              </w:rPr>
              <w:t>Other tetanus</w:t>
            </w:r>
          </w:p>
        </w:tc>
        <w:tc>
          <w:tcPr>
            <w:tcW w:w="1984" w:type="dxa"/>
          </w:tcPr>
          <w:p w14:paraId="5DF1B7A3" w14:textId="241BF6DC" w:rsidR="003C3F10" w:rsidRPr="00852430" w:rsidRDefault="003C3F10" w:rsidP="003C3F10">
            <w:pPr>
              <w:pStyle w:val="TableText"/>
              <w:rPr>
                <w:szCs w:val="18"/>
              </w:rPr>
            </w:pPr>
            <w:r w:rsidRPr="00852430">
              <w:rPr>
                <w:szCs w:val="18"/>
              </w:rPr>
              <w:t>A33</w:t>
            </w:r>
          </w:p>
          <w:p w14:paraId="1D1EE20D" w14:textId="77777777" w:rsidR="003C3F10" w:rsidRPr="00852430" w:rsidRDefault="003C3F10" w:rsidP="003C3F10">
            <w:pPr>
              <w:pStyle w:val="TableText"/>
              <w:rPr>
                <w:szCs w:val="18"/>
              </w:rPr>
            </w:pPr>
            <w:r w:rsidRPr="00852430">
              <w:rPr>
                <w:szCs w:val="18"/>
              </w:rPr>
              <w:t>A34</w:t>
            </w:r>
          </w:p>
          <w:p w14:paraId="44D2CD89" w14:textId="77777777" w:rsidR="003C3F10" w:rsidRPr="00852430" w:rsidRDefault="003C3F10" w:rsidP="003C3F10">
            <w:pPr>
              <w:pStyle w:val="TableText"/>
              <w:rPr>
                <w:szCs w:val="18"/>
              </w:rPr>
            </w:pPr>
            <w:r w:rsidRPr="00852430">
              <w:rPr>
                <w:szCs w:val="18"/>
              </w:rPr>
              <w:t>A35</w:t>
            </w:r>
          </w:p>
        </w:tc>
        <w:tc>
          <w:tcPr>
            <w:tcW w:w="1134" w:type="dxa"/>
          </w:tcPr>
          <w:p w14:paraId="6623DF2D" w14:textId="10D3F61E" w:rsidR="003C3F10" w:rsidRPr="00852430" w:rsidRDefault="003C3F10" w:rsidP="002D1903">
            <w:pPr>
              <w:pStyle w:val="TableText"/>
              <w:rPr>
                <w:szCs w:val="18"/>
              </w:rPr>
            </w:pPr>
            <w:r w:rsidRPr="00852430">
              <w:rPr>
                <w:szCs w:val="18"/>
              </w:rPr>
              <w:t>Included</w:t>
            </w:r>
          </w:p>
          <w:p w14:paraId="0935BC75" w14:textId="3D826582" w:rsidR="003C3F10" w:rsidRPr="00852430" w:rsidRDefault="003C3F10" w:rsidP="002D1903">
            <w:pPr>
              <w:pStyle w:val="TableText"/>
              <w:rPr>
                <w:szCs w:val="18"/>
              </w:rPr>
            </w:pPr>
            <w:r w:rsidRPr="00852430">
              <w:rPr>
                <w:szCs w:val="18"/>
              </w:rPr>
              <w:t>Included</w:t>
            </w:r>
          </w:p>
          <w:p w14:paraId="6D8B98B0" w14:textId="2E8F3E24" w:rsidR="003C3F10" w:rsidRPr="00852430" w:rsidRDefault="003C3F10" w:rsidP="002D1903">
            <w:pPr>
              <w:pStyle w:val="TableText"/>
              <w:rPr>
                <w:szCs w:val="18"/>
              </w:rPr>
            </w:pPr>
            <w:r w:rsidRPr="00852430">
              <w:rPr>
                <w:szCs w:val="18"/>
              </w:rPr>
              <w:t>Included</w:t>
            </w:r>
          </w:p>
        </w:tc>
        <w:tc>
          <w:tcPr>
            <w:tcW w:w="1276" w:type="dxa"/>
          </w:tcPr>
          <w:p w14:paraId="1F6D7D05" w14:textId="484FB5A2" w:rsidR="003C3F10" w:rsidRPr="00852430" w:rsidRDefault="003C3F10" w:rsidP="002D1903">
            <w:pPr>
              <w:pStyle w:val="TableText"/>
              <w:rPr>
                <w:szCs w:val="18"/>
              </w:rPr>
            </w:pPr>
            <w:r w:rsidRPr="00852430">
              <w:rPr>
                <w:szCs w:val="18"/>
              </w:rPr>
              <w:t>Excluded</w:t>
            </w:r>
          </w:p>
          <w:p w14:paraId="4661DDA4" w14:textId="34F7D76D" w:rsidR="003C3F10" w:rsidRPr="00852430" w:rsidRDefault="003C3F10" w:rsidP="002D1903">
            <w:pPr>
              <w:pStyle w:val="TableText"/>
              <w:rPr>
                <w:szCs w:val="18"/>
              </w:rPr>
            </w:pPr>
            <w:r w:rsidRPr="00852430">
              <w:rPr>
                <w:szCs w:val="18"/>
              </w:rPr>
              <w:t>Included</w:t>
            </w:r>
          </w:p>
          <w:p w14:paraId="3380B897" w14:textId="231046B1" w:rsidR="003C3F10" w:rsidRPr="00852430" w:rsidRDefault="003C3F10" w:rsidP="002D1903">
            <w:pPr>
              <w:pStyle w:val="TableText"/>
              <w:rPr>
                <w:szCs w:val="18"/>
              </w:rPr>
            </w:pPr>
            <w:r w:rsidRPr="00852430">
              <w:rPr>
                <w:szCs w:val="18"/>
              </w:rPr>
              <w:t>Included</w:t>
            </w:r>
          </w:p>
        </w:tc>
        <w:tc>
          <w:tcPr>
            <w:tcW w:w="1949" w:type="dxa"/>
          </w:tcPr>
          <w:p w14:paraId="6C3654CA" w14:textId="77777777" w:rsidR="003C3F10" w:rsidRPr="00852430" w:rsidRDefault="003C3F10" w:rsidP="002D1903">
            <w:pPr>
              <w:pStyle w:val="TableText"/>
              <w:rPr>
                <w:szCs w:val="18"/>
              </w:rPr>
            </w:pPr>
          </w:p>
        </w:tc>
      </w:tr>
      <w:tr w:rsidR="003C3F10" w:rsidRPr="00852430" w14:paraId="0895DBEE" w14:textId="77777777" w:rsidTr="009860EF">
        <w:tc>
          <w:tcPr>
            <w:tcW w:w="2545" w:type="dxa"/>
            <w:gridSpan w:val="2"/>
          </w:tcPr>
          <w:p w14:paraId="240A79B9" w14:textId="77777777" w:rsidR="003C3F10" w:rsidRPr="00852430" w:rsidRDefault="003C3F10" w:rsidP="003C3F10">
            <w:pPr>
              <w:pStyle w:val="TableText"/>
              <w:rPr>
                <w:szCs w:val="18"/>
              </w:rPr>
            </w:pPr>
            <w:r w:rsidRPr="00852430">
              <w:rPr>
                <w:szCs w:val="18"/>
              </w:rPr>
              <w:t>Diphtheria</w:t>
            </w:r>
            <w:r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Y3JpcHQiIHNpemU9IjEwIj4zICw3ICw5ICwxMDwvc3R5bGU+PC9EaXNwbGF5VGV4dD48cmVjb3Jk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</w:fldData>
              </w:fldChar>
            </w:r>
            <w:r w:rsidRPr="00B92072">
              <w:rPr>
                <w:b/>
                <w:noProof/>
                <w:szCs w:val="18"/>
                <w:vertAlign w:val="superscript"/>
                <w:lang w:eastAsia="zh-CN"/>
              </w:rPr>
              <w:instrText xml:space="preserve"> ADDIN EN.CITE </w:instrText>
            </w:r>
            <w:r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Y3JpcHQiIHNpemU9IjEwIj4zICw3ICw5ICwxMDwvc3R5bGU+PC9EaXNwbGF5VGV4dD48cmVjb3Jk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</w:fldData>
              </w:fldChar>
            </w:r>
            <w:r w:rsidRPr="00B92072">
              <w:rPr>
                <w:b/>
                <w:noProof/>
                <w:szCs w:val="18"/>
                <w:vertAlign w:val="superscript"/>
                <w:lang w:eastAsia="zh-CN"/>
              </w:rPr>
              <w:instrText xml:space="preserve"> ADDIN EN.CITE.DATA </w:instrText>
            </w:r>
            <w:r w:rsidRPr="00B92072">
              <w:rPr>
                <w:b/>
                <w:noProof/>
                <w:szCs w:val="18"/>
                <w:vertAlign w:val="superscript"/>
                <w:lang w:eastAsia="zh-CN"/>
              </w:rPr>
            </w:r>
            <w:r w:rsidRPr="00B92072">
              <w:rPr>
                <w:b/>
                <w:noProof/>
                <w:szCs w:val="18"/>
                <w:vertAlign w:val="superscript"/>
                <w:lang w:eastAsia="zh-CN"/>
              </w:rPr>
              <w:fldChar w:fldCharType="end"/>
            </w:r>
            <w:r w:rsidRPr="00B92072">
              <w:rPr>
                <w:b/>
                <w:noProof/>
                <w:szCs w:val="18"/>
                <w:vertAlign w:val="superscript"/>
                <w:lang w:eastAsia="zh-CN"/>
              </w:rPr>
            </w:r>
            <w:r w:rsidRPr="00B92072">
              <w:rPr>
                <w:b/>
                <w:noProof/>
                <w:szCs w:val="18"/>
                <w:vertAlign w:val="superscript"/>
                <w:lang w:eastAsia="zh-CN"/>
              </w:rPr>
              <w:fldChar w:fldCharType="separate"/>
            </w:r>
            <w:hyperlink w:anchor="_ENREF_3" w:tooltip="Anderson, 2012 #137" w:history="1">
              <w:r w:rsidRPr="00B92072">
                <w:rPr>
                  <w:b/>
                  <w:noProof/>
                  <w:szCs w:val="18"/>
                  <w:vertAlign w:val="superscript"/>
                  <w:lang w:eastAsia="zh-CN"/>
                </w:rPr>
                <w:t>3</w:t>
              </w:r>
            </w:hyperlink>
            <w:r w:rsidRPr="00B92072">
              <w:rPr>
                <w:b/>
                <w:noProof/>
                <w:szCs w:val="18"/>
                <w:vertAlign w:val="superscript"/>
                <w:lang w:eastAsia="zh-CN"/>
              </w:rPr>
              <w:t xml:space="preserve">, </w:t>
            </w:r>
            <w:hyperlink w:anchor="_ENREF_7" w:tooltip="Ministry of Health, 2019 #152" w:history="1">
              <w:r w:rsidRPr="00B92072">
                <w:rPr>
                  <w:b/>
                  <w:noProof/>
                  <w:szCs w:val="18"/>
                  <w:vertAlign w:val="superscript"/>
                  <w:lang w:eastAsia="zh-CN"/>
                </w:rPr>
                <w:t>7</w:t>
              </w:r>
            </w:hyperlink>
            <w:r w:rsidRPr="00B92072">
              <w:rPr>
                <w:b/>
                <w:noProof/>
                <w:szCs w:val="18"/>
                <w:vertAlign w:val="superscript"/>
                <w:lang w:eastAsia="zh-CN"/>
              </w:rPr>
              <w:t xml:space="preserve">, </w:t>
            </w:r>
            <w:hyperlink w:anchor="_ENREF_9" w:tooltip="Aung, 2019 #145" w:history="1">
              <w:r w:rsidRPr="00B92072">
                <w:rPr>
                  <w:b/>
                  <w:noProof/>
                  <w:szCs w:val="18"/>
                  <w:vertAlign w:val="superscript"/>
                  <w:lang w:eastAsia="zh-CN"/>
                </w:rPr>
                <w:t>9</w:t>
              </w:r>
            </w:hyperlink>
            <w:r w:rsidRPr="00B92072">
              <w:rPr>
                <w:b/>
                <w:noProof/>
                <w:szCs w:val="18"/>
                <w:vertAlign w:val="superscript"/>
                <w:lang w:eastAsia="zh-CN"/>
              </w:rPr>
              <w:t xml:space="preserve">, </w:t>
            </w:r>
            <w:hyperlink w:anchor="_ENREF_10" w:tooltip="Australian Institute of Health and Welfare, 2018 #1" w:history="1">
              <w:r w:rsidRPr="00B92072">
                <w:rPr>
                  <w:b/>
                  <w:noProof/>
                  <w:szCs w:val="18"/>
                  <w:vertAlign w:val="superscript"/>
                  <w:lang w:eastAsia="zh-CN"/>
                </w:rPr>
                <w:t>10</w:t>
              </w:r>
            </w:hyperlink>
            <w:r w:rsidRPr="00B92072">
              <w:rPr>
                <w:b/>
                <w:noProof/>
                <w:szCs w:val="18"/>
                <w:vertAlign w:val="superscript"/>
                <w:lang w:eastAsia="zh-CN"/>
              </w:rPr>
              <w:fldChar w:fldCharType="end"/>
            </w:r>
          </w:p>
        </w:tc>
        <w:tc>
          <w:tcPr>
            <w:tcW w:w="4685" w:type="dxa"/>
          </w:tcPr>
          <w:p w14:paraId="40EC6E92" w14:textId="77777777" w:rsidR="003C3F10" w:rsidRPr="00852430" w:rsidRDefault="003C3F10" w:rsidP="003C3F10">
            <w:pPr>
              <w:pStyle w:val="TableText"/>
              <w:rPr>
                <w:szCs w:val="18"/>
              </w:rPr>
            </w:pPr>
            <w:r w:rsidRPr="00852430">
              <w:rPr>
                <w:szCs w:val="18"/>
              </w:rPr>
              <w:t xml:space="preserve">Diphtheria </w:t>
            </w:r>
          </w:p>
        </w:tc>
        <w:tc>
          <w:tcPr>
            <w:tcW w:w="1984" w:type="dxa"/>
          </w:tcPr>
          <w:p w14:paraId="495AB200" w14:textId="77777777" w:rsidR="003C3F10" w:rsidRPr="00852430" w:rsidRDefault="003C3F10" w:rsidP="003C3F10">
            <w:pPr>
              <w:pStyle w:val="TableText"/>
              <w:rPr>
                <w:szCs w:val="18"/>
              </w:rPr>
            </w:pPr>
            <w:r w:rsidRPr="00852430">
              <w:rPr>
                <w:szCs w:val="18"/>
              </w:rPr>
              <w:t>A36</w:t>
            </w:r>
          </w:p>
        </w:tc>
        <w:tc>
          <w:tcPr>
            <w:tcW w:w="1134" w:type="dxa"/>
          </w:tcPr>
          <w:p w14:paraId="376B9779" w14:textId="14630048" w:rsidR="003C3F10" w:rsidRPr="00852430" w:rsidRDefault="003C3F10" w:rsidP="002D1903">
            <w:pPr>
              <w:pStyle w:val="TableText"/>
              <w:rPr>
                <w:szCs w:val="18"/>
              </w:rPr>
            </w:pPr>
            <w:r w:rsidRPr="00852430">
              <w:rPr>
                <w:szCs w:val="18"/>
              </w:rPr>
              <w:t>Included</w:t>
            </w:r>
          </w:p>
        </w:tc>
        <w:tc>
          <w:tcPr>
            <w:tcW w:w="1276" w:type="dxa"/>
          </w:tcPr>
          <w:p w14:paraId="359EBEE5" w14:textId="092A13B0" w:rsidR="003C3F10" w:rsidRPr="00852430" w:rsidRDefault="003C3F10" w:rsidP="002D1903">
            <w:pPr>
              <w:pStyle w:val="TableText"/>
              <w:rPr>
                <w:szCs w:val="18"/>
              </w:rPr>
            </w:pPr>
            <w:r w:rsidRPr="00852430">
              <w:rPr>
                <w:szCs w:val="18"/>
              </w:rPr>
              <w:t>Included</w:t>
            </w:r>
          </w:p>
        </w:tc>
        <w:tc>
          <w:tcPr>
            <w:tcW w:w="1949" w:type="dxa"/>
          </w:tcPr>
          <w:p w14:paraId="260E2B0A" w14:textId="77777777" w:rsidR="003C3F10" w:rsidRPr="00852430" w:rsidRDefault="003C3F10" w:rsidP="002D1903">
            <w:pPr>
              <w:pStyle w:val="TableText"/>
              <w:rPr>
                <w:szCs w:val="18"/>
              </w:rPr>
            </w:pPr>
          </w:p>
        </w:tc>
      </w:tr>
      <w:tr w:rsidR="003C3F10" w:rsidRPr="00852430" w14:paraId="4C995B11" w14:textId="77777777" w:rsidTr="009860EF">
        <w:tc>
          <w:tcPr>
            <w:tcW w:w="2545" w:type="dxa"/>
            <w:gridSpan w:val="2"/>
          </w:tcPr>
          <w:p w14:paraId="7822DCE6" w14:textId="77777777" w:rsidR="003C3F10" w:rsidRPr="00852430" w:rsidRDefault="003C3F10" w:rsidP="003C3F10">
            <w:pPr>
              <w:pStyle w:val="TableText"/>
              <w:rPr>
                <w:szCs w:val="18"/>
              </w:rPr>
            </w:pPr>
            <w:r w:rsidRPr="00852430">
              <w:rPr>
                <w:szCs w:val="18"/>
              </w:rPr>
              <w:t>Whooping cough</w:t>
            </w:r>
            <w:r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Y3JpcHQiIHNpemU9IjEwIj4zICw3ICw5ICwxMDwvc3R5bGU+PC9EaXNwbGF5VGV4dD48cmVjb3Jk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</w:fldData>
              </w:fldChar>
            </w:r>
            <w:r w:rsidRPr="00B92072">
              <w:rPr>
                <w:b/>
                <w:noProof/>
                <w:szCs w:val="18"/>
                <w:vertAlign w:val="superscript"/>
                <w:lang w:eastAsia="zh-CN"/>
              </w:rPr>
              <w:instrText xml:space="preserve"> ADDIN EN.CITE </w:instrText>
            </w:r>
            <w:r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Y3JpcHQiIHNpemU9IjEwIj4zICw3ICw5ICwxMDwvc3R5bGU+PC9EaXNwbGF5VGV4dD48cmVjb3Jk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</w:fldData>
              </w:fldChar>
            </w:r>
            <w:r w:rsidRPr="00B92072">
              <w:rPr>
                <w:b/>
                <w:noProof/>
                <w:szCs w:val="18"/>
                <w:vertAlign w:val="superscript"/>
                <w:lang w:eastAsia="zh-CN"/>
              </w:rPr>
              <w:instrText xml:space="preserve"> ADDIN EN.CITE.DATA </w:instrText>
            </w:r>
            <w:r w:rsidRPr="00B92072">
              <w:rPr>
                <w:b/>
                <w:noProof/>
                <w:szCs w:val="18"/>
                <w:vertAlign w:val="superscript"/>
                <w:lang w:eastAsia="zh-CN"/>
              </w:rPr>
            </w:r>
            <w:r w:rsidRPr="00B92072">
              <w:rPr>
                <w:b/>
                <w:noProof/>
                <w:szCs w:val="18"/>
                <w:vertAlign w:val="superscript"/>
                <w:lang w:eastAsia="zh-CN"/>
              </w:rPr>
              <w:fldChar w:fldCharType="end"/>
            </w:r>
            <w:r w:rsidRPr="00B92072">
              <w:rPr>
                <w:b/>
                <w:noProof/>
                <w:szCs w:val="18"/>
                <w:vertAlign w:val="superscript"/>
                <w:lang w:eastAsia="zh-CN"/>
              </w:rPr>
            </w:r>
            <w:r w:rsidRPr="00B92072">
              <w:rPr>
                <w:b/>
                <w:noProof/>
                <w:szCs w:val="18"/>
                <w:vertAlign w:val="superscript"/>
                <w:lang w:eastAsia="zh-CN"/>
              </w:rPr>
              <w:fldChar w:fldCharType="separate"/>
            </w:r>
            <w:hyperlink w:anchor="_ENREF_3" w:tooltip="Anderson, 2012 #137" w:history="1">
              <w:r w:rsidRPr="00B92072">
                <w:rPr>
                  <w:b/>
                  <w:noProof/>
                  <w:szCs w:val="18"/>
                  <w:vertAlign w:val="superscript"/>
                  <w:lang w:eastAsia="zh-CN"/>
                </w:rPr>
                <w:t>3</w:t>
              </w:r>
            </w:hyperlink>
            <w:r w:rsidRPr="00B92072">
              <w:rPr>
                <w:b/>
                <w:noProof/>
                <w:szCs w:val="18"/>
                <w:vertAlign w:val="superscript"/>
                <w:lang w:eastAsia="zh-CN"/>
              </w:rPr>
              <w:t xml:space="preserve">, </w:t>
            </w:r>
            <w:hyperlink w:anchor="_ENREF_7" w:tooltip="Ministry of Health, 2019 #152" w:history="1">
              <w:r w:rsidRPr="00B92072">
                <w:rPr>
                  <w:b/>
                  <w:noProof/>
                  <w:szCs w:val="18"/>
                  <w:vertAlign w:val="superscript"/>
                  <w:lang w:eastAsia="zh-CN"/>
                </w:rPr>
                <w:t>7</w:t>
              </w:r>
            </w:hyperlink>
            <w:r w:rsidRPr="00B92072">
              <w:rPr>
                <w:b/>
                <w:noProof/>
                <w:szCs w:val="18"/>
                <w:vertAlign w:val="superscript"/>
                <w:lang w:eastAsia="zh-CN"/>
              </w:rPr>
              <w:t xml:space="preserve">, </w:t>
            </w:r>
            <w:hyperlink w:anchor="_ENREF_9" w:tooltip="Aung, 2019 #145" w:history="1">
              <w:r w:rsidRPr="00B92072">
                <w:rPr>
                  <w:b/>
                  <w:noProof/>
                  <w:szCs w:val="18"/>
                  <w:vertAlign w:val="superscript"/>
                  <w:lang w:eastAsia="zh-CN"/>
                </w:rPr>
                <w:t>9</w:t>
              </w:r>
            </w:hyperlink>
            <w:r w:rsidRPr="00B92072">
              <w:rPr>
                <w:b/>
                <w:noProof/>
                <w:szCs w:val="18"/>
                <w:vertAlign w:val="superscript"/>
                <w:lang w:eastAsia="zh-CN"/>
              </w:rPr>
              <w:t xml:space="preserve">, </w:t>
            </w:r>
            <w:hyperlink w:anchor="_ENREF_10" w:tooltip="Australian Institute of Health and Welfare, 2018 #1" w:history="1">
              <w:r w:rsidRPr="00B92072">
                <w:rPr>
                  <w:b/>
                  <w:noProof/>
                  <w:szCs w:val="18"/>
                  <w:vertAlign w:val="superscript"/>
                  <w:lang w:eastAsia="zh-CN"/>
                </w:rPr>
                <w:t>10</w:t>
              </w:r>
            </w:hyperlink>
            <w:r w:rsidRPr="00B92072">
              <w:rPr>
                <w:b/>
                <w:noProof/>
                <w:szCs w:val="18"/>
                <w:vertAlign w:val="superscript"/>
                <w:lang w:eastAsia="zh-CN"/>
              </w:rPr>
              <w:fldChar w:fldCharType="end"/>
            </w:r>
          </w:p>
        </w:tc>
        <w:tc>
          <w:tcPr>
            <w:tcW w:w="4685" w:type="dxa"/>
          </w:tcPr>
          <w:p w14:paraId="6C816088" w14:textId="77777777" w:rsidR="003C3F10" w:rsidRPr="00852430" w:rsidRDefault="003C3F10" w:rsidP="003C3F10">
            <w:pPr>
              <w:pStyle w:val="TableText"/>
              <w:rPr>
                <w:szCs w:val="18"/>
              </w:rPr>
            </w:pPr>
            <w:r w:rsidRPr="00852430">
              <w:rPr>
                <w:szCs w:val="18"/>
              </w:rPr>
              <w:t>Whooping cough due to Bordetella pertussis</w:t>
            </w:r>
          </w:p>
          <w:p w14:paraId="3A6140B6" w14:textId="77777777" w:rsidR="003C3F10" w:rsidRPr="00852430" w:rsidRDefault="003C3F10" w:rsidP="003C3F10">
            <w:pPr>
              <w:pStyle w:val="TableText"/>
              <w:rPr>
                <w:szCs w:val="18"/>
              </w:rPr>
            </w:pPr>
            <w:r w:rsidRPr="00852430">
              <w:rPr>
                <w:szCs w:val="18"/>
              </w:rPr>
              <w:t>Whooping cough due to Bordetella parapertussis</w:t>
            </w:r>
          </w:p>
          <w:p w14:paraId="3FFC50F9" w14:textId="77777777" w:rsidR="003C3F10" w:rsidRPr="00852430" w:rsidRDefault="003C3F10" w:rsidP="003C3F10">
            <w:pPr>
              <w:pStyle w:val="TableText"/>
              <w:rPr>
                <w:szCs w:val="18"/>
              </w:rPr>
            </w:pPr>
            <w:r w:rsidRPr="00852430">
              <w:rPr>
                <w:szCs w:val="18"/>
              </w:rPr>
              <w:t>Whooping cough due to other Bordetella species</w:t>
            </w:r>
          </w:p>
          <w:p w14:paraId="4DBB258A" w14:textId="77777777" w:rsidR="003C3F10" w:rsidRPr="00852430" w:rsidRDefault="003C3F10" w:rsidP="003C3F10">
            <w:pPr>
              <w:pStyle w:val="TableText"/>
              <w:rPr>
                <w:szCs w:val="18"/>
              </w:rPr>
            </w:pPr>
            <w:r w:rsidRPr="00852430">
              <w:rPr>
                <w:szCs w:val="18"/>
              </w:rPr>
              <w:t>Whooping cough, unspecified</w:t>
            </w:r>
          </w:p>
        </w:tc>
        <w:tc>
          <w:tcPr>
            <w:tcW w:w="1984" w:type="dxa"/>
          </w:tcPr>
          <w:p w14:paraId="1F9C0B1B" w14:textId="77777777" w:rsidR="003C3F10" w:rsidRPr="00852430" w:rsidRDefault="003C3F10" w:rsidP="003C3F10">
            <w:pPr>
              <w:pStyle w:val="TableText"/>
              <w:rPr>
                <w:szCs w:val="18"/>
              </w:rPr>
            </w:pPr>
            <w:r w:rsidRPr="00852430">
              <w:rPr>
                <w:szCs w:val="18"/>
              </w:rPr>
              <w:t>A370</w:t>
            </w:r>
          </w:p>
          <w:p w14:paraId="4062DAD5" w14:textId="77777777" w:rsidR="003C3F10" w:rsidRPr="00852430" w:rsidRDefault="003C3F10" w:rsidP="003C3F10">
            <w:pPr>
              <w:pStyle w:val="TableText"/>
              <w:rPr>
                <w:szCs w:val="18"/>
              </w:rPr>
            </w:pPr>
            <w:r w:rsidRPr="00852430">
              <w:rPr>
                <w:szCs w:val="18"/>
              </w:rPr>
              <w:t>A371</w:t>
            </w:r>
          </w:p>
          <w:p w14:paraId="2B71F6EB" w14:textId="77777777" w:rsidR="003C3F10" w:rsidRPr="00852430" w:rsidRDefault="003C3F10" w:rsidP="003C3F10">
            <w:pPr>
              <w:pStyle w:val="TableText"/>
              <w:rPr>
                <w:szCs w:val="18"/>
              </w:rPr>
            </w:pPr>
            <w:r w:rsidRPr="00852430">
              <w:rPr>
                <w:szCs w:val="18"/>
              </w:rPr>
              <w:t>A378</w:t>
            </w:r>
          </w:p>
          <w:p w14:paraId="4E1A7188" w14:textId="77777777" w:rsidR="003C3F10" w:rsidRPr="00852430" w:rsidRDefault="003C3F10" w:rsidP="003C3F10">
            <w:pPr>
              <w:pStyle w:val="TableText"/>
              <w:rPr>
                <w:szCs w:val="18"/>
              </w:rPr>
            </w:pPr>
            <w:r w:rsidRPr="00852430">
              <w:rPr>
                <w:szCs w:val="18"/>
              </w:rPr>
              <w:t>A379</w:t>
            </w:r>
          </w:p>
        </w:tc>
        <w:tc>
          <w:tcPr>
            <w:tcW w:w="1134" w:type="dxa"/>
          </w:tcPr>
          <w:p w14:paraId="67825847" w14:textId="2E420D5F" w:rsidR="003C3F10" w:rsidRPr="00852430" w:rsidRDefault="003C3F10" w:rsidP="002D1903">
            <w:pPr>
              <w:pStyle w:val="TableText"/>
              <w:rPr>
                <w:szCs w:val="18"/>
              </w:rPr>
            </w:pPr>
            <w:r w:rsidRPr="00852430">
              <w:rPr>
                <w:szCs w:val="18"/>
              </w:rPr>
              <w:t>Included</w:t>
            </w:r>
          </w:p>
          <w:p w14:paraId="0E818EE3" w14:textId="402F1270" w:rsidR="003C3F10" w:rsidRPr="00852430" w:rsidRDefault="003C3F10" w:rsidP="002D1903">
            <w:pPr>
              <w:pStyle w:val="TableText"/>
              <w:rPr>
                <w:szCs w:val="18"/>
              </w:rPr>
            </w:pPr>
            <w:r w:rsidRPr="00852430">
              <w:rPr>
                <w:szCs w:val="18"/>
              </w:rPr>
              <w:t>Included</w:t>
            </w:r>
          </w:p>
          <w:p w14:paraId="1B534DF1" w14:textId="6F273D97" w:rsidR="003C3F10" w:rsidRPr="00852430" w:rsidRDefault="003C3F10" w:rsidP="002D1903">
            <w:pPr>
              <w:pStyle w:val="TableText"/>
              <w:rPr>
                <w:szCs w:val="18"/>
              </w:rPr>
            </w:pPr>
            <w:r w:rsidRPr="00852430">
              <w:rPr>
                <w:szCs w:val="18"/>
              </w:rPr>
              <w:t>Included</w:t>
            </w:r>
          </w:p>
          <w:p w14:paraId="65E1E838" w14:textId="004E83C1" w:rsidR="003C3F10" w:rsidRPr="00852430" w:rsidRDefault="003C3F10" w:rsidP="002D1903">
            <w:pPr>
              <w:pStyle w:val="TableText"/>
              <w:rPr>
                <w:szCs w:val="18"/>
              </w:rPr>
            </w:pPr>
            <w:r w:rsidRPr="00852430">
              <w:rPr>
                <w:szCs w:val="18"/>
              </w:rPr>
              <w:t>Included</w:t>
            </w:r>
          </w:p>
        </w:tc>
        <w:tc>
          <w:tcPr>
            <w:tcW w:w="1276" w:type="dxa"/>
          </w:tcPr>
          <w:p w14:paraId="2696AC19" w14:textId="5F213384" w:rsidR="003C3F10" w:rsidRPr="00852430" w:rsidRDefault="003C3F10" w:rsidP="002D1903">
            <w:pPr>
              <w:pStyle w:val="TableText"/>
              <w:rPr>
                <w:szCs w:val="18"/>
              </w:rPr>
            </w:pPr>
            <w:r w:rsidRPr="00852430">
              <w:rPr>
                <w:szCs w:val="18"/>
              </w:rPr>
              <w:t>Included</w:t>
            </w:r>
          </w:p>
          <w:p w14:paraId="7D55094E" w14:textId="1097FD4E" w:rsidR="003C3F10" w:rsidRPr="00852430" w:rsidRDefault="003C3F10" w:rsidP="002D1903">
            <w:pPr>
              <w:pStyle w:val="TableText"/>
              <w:rPr>
                <w:szCs w:val="18"/>
              </w:rPr>
            </w:pPr>
            <w:r w:rsidRPr="00852430">
              <w:rPr>
                <w:szCs w:val="18"/>
              </w:rPr>
              <w:t>Included</w:t>
            </w:r>
          </w:p>
          <w:p w14:paraId="4252E774" w14:textId="12D58DDB" w:rsidR="003C3F10" w:rsidRPr="00852430" w:rsidRDefault="003C3F10" w:rsidP="002D1903">
            <w:pPr>
              <w:pStyle w:val="TableText"/>
              <w:rPr>
                <w:szCs w:val="18"/>
              </w:rPr>
            </w:pPr>
            <w:r w:rsidRPr="00852430">
              <w:rPr>
                <w:szCs w:val="18"/>
              </w:rPr>
              <w:t>Included</w:t>
            </w:r>
          </w:p>
          <w:p w14:paraId="01861932" w14:textId="652DCD81" w:rsidR="003C3F10" w:rsidRPr="00852430" w:rsidRDefault="003C3F10" w:rsidP="002D1903">
            <w:pPr>
              <w:pStyle w:val="TableText"/>
              <w:rPr>
                <w:szCs w:val="18"/>
              </w:rPr>
            </w:pPr>
            <w:r w:rsidRPr="00852430">
              <w:rPr>
                <w:szCs w:val="18"/>
              </w:rPr>
              <w:t>Included</w:t>
            </w:r>
          </w:p>
        </w:tc>
        <w:tc>
          <w:tcPr>
            <w:tcW w:w="1949" w:type="dxa"/>
          </w:tcPr>
          <w:p w14:paraId="108154A8" w14:textId="77777777" w:rsidR="003C3F10" w:rsidRPr="00852430" w:rsidRDefault="003C3F10" w:rsidP="002D1903">
            <w:pPr>
              <w:pStyle w:val="TableText"/>
              <w:rPr>
                <w:szCs w:val="18"/>
              </w:rPr>
            </w:pPr>
          </w:p>
        </w:tc>
      </w:tr>
      <w:tr w:rsidR="003C3F10" w:rsidRPr="00852430" w14:paraId="45DCD438" w14:textId="77777777" w:rsidTr="009860EF">
        <w:tc>
          <w:tcPr>
            <w:tcW w:w="2545" w:type="dxa"/>
            <w:gridSpan w:val="2"/>
          </w:tcPr>
          <w:p w14:paraId="32477CB2" w14:textId="77777777" w:rsidR="003C3F10" w:rsidRPr="00852430" w:rsidRDefault="003C3F10" w:rsidP="003C3F10">
            <w:pPr>
              <w:pStyle w:val="TableText"/>
              <w:rPr>
                <w:szCs w:val="18"/>
              </w:rPr>
            </w:pPr>
            <w:r w:rsidRPr="00852430">
              <w:rPr>
                <w:szCs w:val="18"/>
              </w:rPr>
              <w:t>Poliomyelitis</w:t>
            </w:r>
            <w:r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Y3JpcHQiIHNpemU9IjEwIj4zICw3ICw5ICwxMDwvc3R5bGU+PC9EaXNwbGF5VGV4dD48cmVjb3Jk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</w:fldData>
              </w:fldChar>
            </w:r>
            <w:r w:rsidRPr="00B92072">
              <w:rPr>
                <w:b/>
                <w:noProof/>
                <w:szCs w:val="18"/>
                <w:vertAlign w:val="superscript"/>
                <w:lang w:eastAsia="zh-CN"/>
              </w:rPr>
              <w:instrText xml:space="preserve"> ADDIN EN.CITE </w:instrText>
            </w:r>
            <w:r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Y3JpcHQiIHNpemU9IjEwIj4zICw3ICw5ICwxMDwvc3R5bGU+PC9EaXNwbGF5VGV4dD48cmVjb3Jk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</w:fldData>
              </w:fldChar>
            </w:r>
            <w:r w:rsidRPr="00B92072">
              <w:rPr>
                <w:b/>
                <w:noProof/>
                <w:szCs w:val="18"/>
                <w:vertAlign w:val="superscript"/>
                <w:lang w:eastAsia="zh-CN"/>
              </w:rPr>
              <w:instrText xml:space="preserve"> ADDIN EN.CITE.DATA </w:instrText>
            </w:r>
            <w:r w:rsidRPr="00B92072">
              <w:rPr>
                <w:b/>
                <w:noProof/>
                <w:szCs w:val="18"/>
                <w:vertAlign w:val="superscript"/>
                <w:lang w:eastAsia="zh-CN"/>
              </w:rPr>
            </w:r>
            <w:r w:rsidRPr="00B92072">
              <w:rPr>
                <w:b/>
                <w:noProof/>
                <w:szCs w:val="18"/>
                <w:vertAlign w:val="superscript"/>
                <w:lang w:eastAsia="zh-CN"/>
              </w:rPr>
              <w:fldChar w:fldCharType="end"/>
            </w:r>
            <w:r w:rsidRPr="00B92072">
              <w:rPr>
                <w:b/>
                <w:noProof/>
                <w:szCs w:val="18"/>
                <w:vertAlign w:val="superscript"/>
                <w:lang w:eastAsia="zh-CN"/>
              </w:rPr>
            </w:r>
            <w:r w:rsidRPr="00B92072">
              <w:rPr>
                <w:b/>
                <w:noProof/>
                <w:szCs w:val="18"/>
                <w:vertAlign w:val="superscript"/>
                <w:lang w:eastAsia="zh-CN"/>
              </w:rPr>
              <w:fldChar w:fldCharType="separate"/>
            </w:r>
            <w:hyperlink w:anchor="_ENREF_3" w:tooltip="Anderson, 2012 #137" w:history="1">
              <w:r w:rsidRPr="00B92072">
                <w:rPr>
                  <w:b/>
                  <w:noProof/>
                  <w:szCs w:val="18"/>
                  <w:vertAlign w:val="superscript"/>
                  <w:lang w:eastAsia="zh-CN"/>
                </w:rPr>
                <w:t>3</w:t>
              </w:r>
            </w:hyperlink>
            <w:r w:rsidRPr="00B92072">
              <w:rPr>
                <w:b/>
                <w:noProof/>
                <w:szCs w:val="18"/>
                <w:vertAlign w:val="superscript"/>
                <w:lang w:eastAsia="zh-CN"/>
              </w:rPr>
              <w:t xml:space="preserve">, </w:t>
            </w:r>
            <w:hyperlink w:anchor="_ENREF_7" w:tooltip="Ministry of Health, 2019 #152" w:history="1">
              <w:r w:rsidRPr="00B92072">
                <w:rPr>
                  <w:b/>
                  <w:noProof/>
                  <w:szCs w:val="18"/>
                  <w:vertAlign w:val="superscript"/>
                  <w:lang w:eastAsia="zh-CN"/>
                </w:rPr>
                <w:t>7</w:t>
              </w:r>
            </w:hyperlink>
            <w:r w:rsidRPr="00B92072">
              <w:rPr>
                <w:b/>
                <w:noProof/>
                <w:szCs w:val="18"/>
                <w:vertAlign w:val="superscript"/>
                <w:lang w:eastAsia="zh-CN"/>
              </w:rPr>
              <w:t xml:space="preserve">, </w:t>
            </w:r>
            <w:hyperlink w:anchor="_ENREF_9" w:tooltip="Aung, 2019 #145" w:history="1">
              <w:r w:rsidRPr="00B92072">
                <w:rPr>
                  <w:b/>
                  <w:noProof/>
                  <w:szCs w:val="18"/>
                  <w:vertAlign w:val="superscript"/>
                  <w:lang w:eastAsia="zh-CN"/>
                </w:rPr>
                <w:t>9</w:t>
              </w:r>
            </w:hyperlink>
            <w:r w:rsidRPr="00B92072">
              <w:rPr>
                <w:b/>
                <w:noProof/>
                <w:szCs w:val="18"/>
                <w:vertAlign w:val="superscript"/>
                <w:lang w:eastAsia="zh-CN"/>
              </w:rPr>
              <w:t xml:space="preserve">, </w:t>
            </w:r>
            <w:hyperlink w:anchor="_ENREF_10" w:tooltip="Australian Institute of Health and Welfare, 2018 #1" w:history="1">
              <w:r w:rsidRPr="00B92072">
                <w:rPr>
                  <w:b/>
                  <w:noProof/>
                  <w:szCs w:val="18"/>
                  <w:vertAlign w:val="superscript"/>
                  <w:lang w:eastAsia="zh-CN"/>
                </w:rPr>
                <w:t>10</w:t>
              </w:r>
            </w:hyperlink>
            <w:r w:rsidRPr="00B92072">
              <w:rPr>
                <w:b/>
                <w:noProof/>
                <w:szCs w:val="18"/>
                <w:vertAlign w:val="superscript"/>
                <w:lang w:eastAsia="zh-CN"/>
              </w:rPr>
              <w:fldChar w:fldCharType="end"/>
            </w:r>
          </w:p>
        </w:tc>
        <w:tc>
          <w:tcPr>
            <w:tcW w:w="4685" w:type="dxa"/>
          </w:tcPr>
          <w:p w14:paraId="7B878ED4" w14:textId="77777777" w:rsidR="003C3F10" w:rsidRPr="00852430" w:rsidRDefault="003C3F10" w:rsidP="003C3F10">
            <w:pPr>
              <w:pStyle w:val="TableText"/>
              <w:rPr>
                <w:szCs w:val="18"/>
              </w:rPr>
            </w:pPr>
            <w:r w:rsidRPr="00852430">
              <w:rPr>
                <w:szCs w:val="18"/>
              </w:rPr>
              <w:t>Acute poliomyelitis</w:t>
            </w:r>
          </w:p>
        </w:tc>
        <w:tc>
          <w:tcPr>
            <w:tcW w:w="1984" w:type="dxa"/>
          </w:tcPr>
          <w:p w14:paraId="1A7F56E0" w14:textId="77777777" w:rsidR="003C3F10" w:rsidRPr="00852430" w:rsidRDefault="003C3F10" w:rsidP="003C3F10">
            <w:pPr>
              <w:pStyle w:val="TableText"/>
              <w:rPr>
                <w:szCs w:val="18"/>
              </w:rPr>
            </w:pPr>
            <w:r w:rsidRPr="00852430">
              <w:rPr>
                <w:szCs w:val="18"/>
              </w:rPr>
              <w:t>A80</w:t>
            </w:r>
          </w:p>
        </w:tc>
        <w:tc>
          <w:tcPr>
            <w:tcW w:w="1134" w:type="dxa"/>
          </w:tcPr>
          <w:p w14:paraId="22348C98" w14:textId="742BD155" w:rsidR="003C3F10" w:rsidRPr="00852430" w:rsidRDefault="003C3F10" w:rsidP="002D1903">
            <w:pPr>
              <w:pStyle w:val="TableText"/>
              <w:rPr>
                <w:szCs w:val="18"/>
              </w:rPr>
            </w:pPr>
            <w:r w:rsidRPr="00852430">
              <w:rPr>
                <w:szCs w:val="18"/>
              </w:rPr>
              <w:t>Included</w:t>
            </w:r>
          </w:p>
        </w:tc>
        <w:tc>
          <w:tcPr>
            <w:tcW w:w="1276" w:type="dxa"/>
          </w:tcPr>
          <w:p w14:paraId="5502660E" w14:textId="412F1BC7" w:rsidR="003C3F10" w:rsidRPr="00852430" w:rsidRDefault="003C3F10" w:rsidP="002D1903">
            <w:pPr>
              <w:pStyle w:val="TableText"/>
              <w:rPr>
                <w:szCs w:val="18"/>
              </w:rPr>
            </w:pPr>
            <w:r w:rsidRPr="00852430">
              <w:rPr>
                <w:szCs w:val="18"/>
              </w:rPr>
              <w:t>Included</w:t>
            </w:r>
          </w:p>
        </w:tc>
        <w:tc>
          <w:tcPr>
            <w:tcW w:w="1949" w:type="dxa"/>
          </w:tcPr>
          <w:p w14:paraId="581201D3" w14:textId="77777777" w:rsidR="003C3F10" w:rsidRPr="00852430" w:rsidRDefault="003C3F10" w:rsidP="002D1903">
            <w:pPr>
              <w:pStyle w:val="TableText"/>
              <w:rPr>
                <w:szCs w:val="18"/>
              </w:rPr>
            </w:pPr>
          </w:p>
        </w:tc>
      </w:tr>
      <w:tr w:rsidR="003C3F10" w:rsidRPr="00852430" w14:paraId="3A9D88CA" w14:textId="77777777" w:rsidTr="009860EF">
        <w:tc>
          <w:tcPr>
            <w:tcW w:w="2545" w:type="dxa"/>
            <w:gridSpan w:val="2"/>
          </w:tcPr>
          <w:p w14:paraId="43C636A5" w14:textId="44DC8948" w:rsidR="003C3F10" w:rsidRPr="00852430" w:rsidRDefault="003C3F10" w:rsidP="003C3F10">
            <w:pPr>
              <w:pStyle w:val="TableText"/>
              <w:rPr>
                <w:szCs w:val="18"/>
              </w:rPr>
            </w:pPr>
            <w:r w:rsidRPr="00852430">
              <w:rPr>
                <w:szCs w:val="18"/>
              </w:rPr>
              <w:t>Varicella</w:t>
            </w:r>
            <w:hyperlink w:anchor="_ENREF_10" w:tooltip="Australian Institute of Health and Welfare, 2018 #1" w:history="1">
              <w:r w:rsidR="00F206E0" w:rsidRPr="00B92072">
                <w:rPr>
                  <w:b/>
                  <w:noProof/>
                  <w:szCs w:val="18"/>
                  <w:vertAlign w:val="superscript"/>
                  <w:lang w:eastAsia="zh-CN"/>
                </w:rPr>
                <w:t>10</w:t>
              </w:r>
            </w:hyperlink>
          </w:p>
        </w:tc>
        <w:tc>
          <w:tcPr>
            <w:tcW w:w="4685" w:type="dxa"/>
          </w:tcPr>
          <w:p w14:paraId="262B2AAA" w14:textId="77777777" w:rsidR="003C3F10" w:rsidRPr="00852430" w:rsidRDefault="003C3F10" w:rsidP="003C3F10">
            <w:pPr>
              <w:pStyle w:val="TableText"/>
              <w:rPr>
                <w:szCs w:val="18"/>
              </w:rPr>
            </w:pPr>
            <w:r w:rsidRPr="00852430">
              <w:rPr>
                <w:szCs w:val="18"/>
              </w:rPr>
              <w:t>Varicella meningitis</w:t>
            </w:r>
          </w:p>
          <w:p w14:paraId="6110839D" w14:textId="77777777" w:rsidR="003C3F10" w:rsidRPr="00852430" w:rsidRDefault="003C3F10" w:rsidP="003C3F10">
            <w:pPr>
              <w:pStyle w:val="TableText"/>
              <w:rPr>
                <w:szCs w:val="18"/>
              </w:rPr>
            </w:pPr>
            <w:r w:rsidRPr="00852430">
              <w:rPr>
                <w:szCs w:val="18"/>
              </w:rPr>
              <w:t>Varicella encephalitis</w:t>
            </w:r>
          </w:p>
          <w:p w14:paraId="5195FF4B" w14:textId="77777777" w:rsidR="003C3F10" w:rsidRPr="00852430" w:rsidRDefault="003C3F10" w:rsidP="003C3F10">
            <w:pPr>
              <w:pStyle w:val="TableText"/>
              <w:rPr>
                <w:szCs w:val="18"/>
              </w:rPr>
            </w:pPr>
            <w:r w:rsidRPr="00852430">
              <w:rPr>
                <w:szCs w:val="18"/>
              </w:rPr>
              <w:t>Varicella pneumonia</w:t>
            </w:r>
          </w:p>
          <w:p w14:paraId="026FB13F" w14:textId="77777777" w:rsidR="003C3F10" w:rsidRPr="00852430" w:rsidRDefault="003C3F10" w:rsidP="003C3F10">
            <w:pPr>
              <w:pStyle w:val="TableText"/>
              <w:rPr>
                <w:szCs w:val="18"/>
              </w:rPr>
            </w:pPr>
            <w:r w:rsidRPr="00852430">
              <w:rPr>
                <w:szCs w:val="18"/>
              </w:rPr>
              <w:t>Varicella with other complications</w:t>
            </w:r>
          </w:p>
          <w:p w14:paraId="11EF7EED" w14:textId="77777777" w:rsidR="003C3F10" w:rsidRPr="00852430" w:rsidRDefault="003C3F10" w:rsidP="003C3F10">
            <w:pPr>
              <w:pStyle w:val="TableText"/>
              <w:rPr>
                <w:szCs w:val="18"/>
              </w:rPr>
            </w:pPr>
            <w:r w:rsidRPr="00852430">
              <w:rPr>
                <w:szCs w:val="18"/>
              </w:rPr>
              <w:t xml:space="preserve">Varicella without complication </w:t>
            </w:r>
          </w:p>
        </w:tc>
        <w:tc>
          <w:tcPr>
            <w:tcW w:w="1984" w:type="dxa"/>
          </w:tcPr>
          <w:p w14:paraId="2BE5170E" w14:textId="5FDA20EC" w:rsidR="003C3F10" w:rsidRPr="00852430" w:rsidRDefault="003C3F10" w:rsidP="003C3F10">
            <w:pPr>
              <w:pStyle w:val="TableText"/>
              <w:rPr>
                <w:szCs w:val="18"/>
              </w:rPr>
            </w:pPr>
            <w:r w:rsidRPr="00852430">
              <w:rPr>
                <w:szCs w:val="18"/>
              </w:rPr>
              <w:t>B010</w:t>
            </w:r>
          </w:p>
          <w:p w14:paraId="0EB22D1C" w14:textId="77777777" w:rsidR="003C3F10" w:rsidRPr="00852430" w:rsidRDefault="003C3F10" w:rsidP="003C3F10">
            <w:pPr>
              <w:pStyle w:val="TableText"/>
              <w:rPr>
                <w:szCs w:val="18"/>
              </w:rPr>
            </w:pPr>
            <w:r w:rsidRPr="00852430">
              <w:rPr>
                <w:szCs w:val="18"/>
              </w:rPr>
              <w:t>B011</w:t>
            </w:r>
          </w:p>
          <w:p w14:paraId="6479476A" w14:textId="77777777" w:rsidR="003C3F10" w:rsidRPr="00852430" w:rsidRDefault="003C3F10" w:rsidP="003C3F10">
            <w:pPr>
              <w:pStyle w:val="TableText"/>
              <w:rPr>
                <w:szCs w:val="18"/>
              </w:rPr>
            </w:pPr>
            <w:r w:rsidRPr="00852430">
              <w:rPr>
                <w:szCs w:val="18"/>
              </w:rPr>
              <w:t>B012</w:t>
            </w:r>
          </w:p>
          <w:p w14:paraId="1BB588D9" w14:textId="77777777" w:rsidR="003C3F10" w:rsidRPr="00852430" w:rsidRDefault="003C3F10" w:rsidP="003C3F10">
            <w:pPr>
              <w:pStyle w:val="TableText"/>
              <w:rPr>
                <w:szCs w:val="18"/>
              </w:rPr>
            </w:pPr>
            <w:r w:rsidRPr="00852430">
              <w:rPr>
                <w:szCs w:val="18"/>
              </w:rPr>
              <w:t>B018</w:t>
            </w:r>
          </w:p>
          <w:p w14:paraId="1E4FB06B" w14:textId="77777777" w:rsidR="003C3F10" w:rsidRPr="00852430" w:rsidRDefault="003C3F10" w:rsidP="003C3F10">
            <w:pPr>
              <w:pStyle w:val="TableText"/>
              <w:rPr>
                <w:szCs w:val="18"/>
              </w:rPr>
            </w:pPr>
            <w:r w:rsidRPr="00852430">
              <w:rPr>
                <w:szCs w:val="18"/>
              </w:rPr>
              <w:t>B019</w:t>
            </w:r>
          </w:p>
        </w:tc>
        <w:tc>
          <w:tcPr>
            <w:tcW w:w="1134" w:type="dxa"/>
          </w:tcPr>
          <w:p w14:paraId="722FCC90" w14:textId="47497151" w:rsidR="003C3F10" w:rsidRPr="00852430" w:rsidRDefault="003C3F10" w:rsidP="002D1903">
            <w:pPr>
              <w:pStyle w:val="TableText"/>
              <w:rPr>
                <w:szCs w:val="18"/>
              </w:rPr>
            </w:pPr>
            <w:r w:rsidRPr="00852430">
              <w:rPr>
                <w:szCs w:val="18"/>
              </w:rPr>
              <w:t>Included</w:t>
            </w:r>
          </w:p>
          <w:p w14:paraId="2EC7AC65" w14:textId="28C424E5" w:rsidR="003C3F10" w:rsidRPr="00852430" w:rsidRDefault="003C3F10" w:rsidP="002D1903">
            <w:pPr>
              <w:pStyle w:val="TableText"/>
              <w:rPr>
                <w:szCs w:val="18"/>
              </w:rPr>
            </w:pPr>
            <w:r w:rsidRPr="00852430">
              <w:rPr>
                <w:szCs w:val="18"/>
              </w:rPr>
              <w:t>Included</w:t>
            </w:r>
          </w:p>
          <w:p w14:paraId="3D2D70BD" w14:textId="24CE4E1F" w:rsidR="003C3F10" w:rsidRPr="00852430" w:rsidRDefault="003C3F10" w:rsidP="002D1903">
            <w:pPr>
              <w:pStyle w:val="TableText"/>
              <w:rPr>
                <w:szCs w:val="18"/>
              </w:rPr>
            </w:pPr>
            <w:r w:rsidRPr="00852430">
              <w:rPr>
                <w:szCs w:val="18"/>
              </w:rPr>
              <w:t>Included</w:t>
            </w:r>
          </w:p>
          <w:p w14:paraId="134AD888" w14:textId="6B175A54" w:rsidR="003C3F10" w:rsidRPr="00852430" w:rsidRDefault="003C3F10" w:rsidP="002D1903">
            <w:pPr>
              <w:pStyle w:val="TableText"/>
              <w:rPr>
                <w:szCs w:val="18"/>
              </w:rPr>
            </w:pPr>
            <w:r w:rsidRPr="00852430">
              <w:rPr>
                <w:szCs w:val="18"/>
              </w:rPr>
              <w:t>Included</w:t>
            </w:r>
          </w:p>
          <w:p w14:paraId="39619307" w14:textId="386E4D5E" w:rsidR="003C3F10" w:rsidRPr="00852430" w:rsidRDefault="003C3F10" w:rsidP="002D1903">
            <w:pPr>
              <w:pStyle w:val="TableText"/>
              <w:rPr>
                <w:szCs w:val="18"/>
              </w:rPr>
            </w:pPr>
            <w:r w:rsidRPr="00852430">
              <w:rPr>
                <w:szCs w:val="18"/>
              </w:rPr>
              <w:t>Included</w:t>
            </w:r>
          </w:p>
        </w:tc>
        <w:tc>
          <w:tcPr>
            <w:tcW w:w="1276" w:type="dxa"/>
          </w:tcPr>
          <w:p w14:paraId="6F52412B" w14:textId="7A9AE1F1" w:rsidR="003C3F10" w:rsidRPr="00852430" w:rsidRDefault="003C3F10" w:rsidP="002D1903">
            <w:pPr>
              <w:pStyle w:val="TableText"/>
              <w:rPr>
                <w:szCs w:val="18"/>
              </w:rPr>
            </w:pPr>
            <w:r w:rsidRPr="00852430">
              <w:rPr>
                <w:szCs w:val="18"/>
              </w:rPr>
              <w:t>Included</w:t>
            </w:r>
          </w:p>
          <w:p w14:paraId="419AEF5B" w14:textId="3F6062CC" w:rsidR="003C3F10" w:rsidRPr="00852430" w:rsidRDefault="003C3F10" w:rsidP="002D1903">
            <w:pPr>
              <w:pStyle w:val="TableText"/>
              <w:rPr>
                <w:szCs w:val="18"/>
              </w:rPr>
            </w:pPr>
            <w:r w:rsidRPr="00852430">
              <w:rPr>
                <w:szCs w:val="18"/>
              </w:rPr>
              <w:t>Included</w:t>
            </w:r>
          </w:p>
          <w:p w14:paraId="6FDD3CB7" w14:textId="739B3B8F" w:rsidR="003C3F10" w:rsidRPr="00852430" w:rsidRDefault="003C3F10" w:rsidP="002D1903">
            <w:pPr>
              <w:pStyle w:val="TableText"/>
              <w:rPr>
                <w:szCs w:val="18"/>
              </w:rPr>
            </w:pPr>
            <w:r w:rsidRPr="00852430">
              <w:rPr>
                <w:szCs w:val="18"/>
              </w:rPr>
              <w:t>Included</w:t>
            </w:r>
          </w:p>
          <w:p w14:paraId="156F1D56" w14:textId="7816AA60" w:rsidR="003C3F10" w:rsidRPr="00852430" w:rsidRDefault="003C3F10" w:rsidP="002D1903">
            <w:pPr>
              <w:pStyle w:val="TableText"/>
              <w:rPr>
                <w:szCs w:val="18"/>
              </w:rPr>
            </w:pPr>
            <w:r w:rsidRPr="00852430">
              <w:rPr>
                <w:szCs w:val="18"/>
              </w:rPr>
              <w:t>Included</w:t>
            </w:r>
          </w:p>
          <w:p w14:paraId="62C53299" w14:textId="60781CA2" w:rsidR="003C3F10" w:rsidRPr="00852430" w:rsidRDefault="003C3F10" w:rsidP="002D1903">
            <w:pPr>
              <w:pStyle w:val="TableText"/>
              <w:rPr>
                <w:szCs w:val="18"/>
              </w:rPr>
            </w:pPr>
            <w:r w:rsidRPr="00852430">
              <w:rPr>
                <w:szCs w:val="18"/>
              </w:rPr>
              <w:t>Included</w:t>
            </w:r>
          </w:p>
        </w:tc>
        <w:tc>
          <w:tcPr>
            <w:tcW w:w="1949" w:type="dxa"/>
          </w:tcPr>
          <w:p w14:paraId="423306ED" w14:textId="77777777" w:rsidR="003C3F10" w:rsidRPr="00852430" w:rsidRDefault="003C3F10" w:rsidP="002D1903">
            <w:pPr>
              <w:pStyle w:val="TableText"/>
              <w:rPr>
                <w:szCs w:val="18"/>
              </w:rPr>
            </w:pPr>
          </w:p>
        </w:tc>
      </w:tr>
      <w:tr w:rsidR="003C3F10" w:rsidRPr="00852430" w14:paraId="07E882F1" w14:textId="77777777" w:rsidTr="009860EF">
        <w:tc>
          <w:tcPr>
            <w:tcW w:w="2545" w:type="dxa"/>
            <w:gridSpan w:val="2"/>
          </w:tcPr>
          <w:p w14:paraId="48958D4A" w14:textId="77777777" w:rsidR="003C3F10" w:rsidRPr="00852430" w:rsidRDefault="003C3F10" w:rsidP="003C3F10">
            <w:pPr>
              <w:pStyle w:val="TableText"/>
              <w:rPr>
                <w:szCs w:val="18"/>
              </w:rPr>
            </w:pPr>
            <w:r w:rsidRPr="00852430">
              <w:rPr>
                <w:szCs w:val="18"/>
              </w:rPr>
              <w:t>Measles</w:t>
            </w:r>
            <w:r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Y3JpcHQiIHNpemU9IjEwIj4zICw3ICw5ICwxMDwvc3R5bGU+PC9EaXNwbGF5VGV4dD48cmVjb3Jk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</w:fldData>
              </w:fldChar>
            </w:r>
            <w:r w:rsidRPr="00B92072">
              <w:rPr>
                <w:b/>
                <w:noProof/>
                <w:szCs w:val="18"/>
                <w:vertAlign w:val="superscript"/>
                <w:lang w:eastAsia="zh-CN"/>
              </w:rPr>
              <w:instrText xml:space="preserve"> ADDIN EN.CITE </w:instrText>
            </w:r>
            <w:r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Y3JpcHQiIHNpemU9IjEwIj4zICw3ICw5ICwxMDwvc3R5bGU+PC9EaXNwbGF5VGV4dD48cmVjb3Jk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</w:fldData>
              </w:fldChar>
            </w:r>
            <w:r w:rsidRPr="00B92072">
              <w:rPr>
                <w:b/>
                <w:noProof/>
                <w:szCs w:val="18"/>
                <w:vertAlign w:val="superscript"/>
                <w:lang w:eastAsia="zh-CN"/>
              </w:rPr>
              <w:instrText xml:space="preserve"> ADDIN EN.CITE.DATA </w:instrText>
            </w:r>
            <w:r w:rsidRPr="00B92072">
              <w:rPr>
                <w:b/>
                <w:noProof/>
                <w:szCs w:val="18"/>
                <w:vertAlign w:val="superscript"/>
                <w:lang w:eastAsia="zh-CN"/>
              </w:rPr>
            </w:r>
            <w:r w:rsidRPr="00B92072">
              <w:rPr>
                <w:b/>
                <w:noProof/>
                <w:szCs w:val="18"/>
                <w:vertAlign w:val="superscript"/>
                <w:lang w:eastAsia="zh-CN"/>
              </w:rPr>
              <w:fldChar w:fldCharType="end"/>
            </w:r>
            <w:r w:rsidRPr="00B92072">
              <w:rPr>
                <w:b/>
                <w:noProof/>
                <w:szCs w:val="18"/>
                <w:vertAlign w:val="superscript"/>
                <w:lang w:eastAsia="zh-CN"/>
              </w:rPr>
            </w:r>
            <w:r w:rsidRPr="00B92072">
              <w:rPr>
                <w:b/>
                <w:noProof/>
                <w:szCs w:val="18"/>
                <w:vertAlign w:val="superscript"/>
                <w:lang w:eastAsia="zh-CN"/>
              </w:rPr>
              <w:fldChar w:fldCharType="separate"/>
            </w:r>
            <w:hyperlink w:anchor="_ENREF_3" w:tooltip="Anderson, 2012 #137" w:history="1">
              <w:r w:rsidRPr="00B92072">
                <w:rPr>
                  <w:b/>
                  <w:noProof/>
                  <w:szCs w:val="18"/>
                  <w:vertAlign w:val="superscript"/>
                  <w:lang w:eastAsia="zh-CN"/>
                </w:rPr>
                <w:t>3</w:t>
              </w:r>
            </w:hyperlink>
            <w:r w:rsidRPr="00B92072">
              <w:rPr>
                <w:b/>
                <w:noProof/>
                <w:szCs w:val="18"/>
                <w:vertAlign w:val="superscript"/>
                <w:lang w:eastAsia="zh-CN"/>
              </w:rPr>
              <w:t xml:space="preserve">, </w:t>
            </w:r>
            <w:hyperlink w:anchor="_ENREF_7" w:tooltip="Ministry of Health, 2019 #152" w:history="1">
              <w:r w:rsidRPr="00B92072">
                <w:rPr>
                  <w:b/>
                  <w:noProof/>
                  <w:szCs w:val="18"/>
                  <w:vertAlign w:val="superscript"/>
                  <w:lang w:eastAsia="zh-CN"/>
                </w:rPr>
                <w:t>7</w:t>
              </w:r>
            </w:hyperlink>
            <w:r w:rsidRPr="00B92072">
              <w:rPr>
                <w:b/>
                <w:noProof/>
                <w:szCs w:val="18"/>
                <w:vertAlign w:val="superscript"/>
                <w:lang w:eastAsia="zh-CN"/>
              </w:rPr>
              <w:t xml:space="preserve">, </w:t>
            </w:r>
            <w:hyperlink w:anchor="_ENREF_9" w:tooltip="Aung, 2019 #145" w:history="1">
              <w:r w:rsidRPr="00B92072">
                <w:rPr>
                  <w:b/>
                  <w:noProof/>
                  <w:szCs w:val="18"/>
                  <w:vertAlign w:val="superscript"/>
                  <w:lang w:eastAsia="zh-CN"/>
                </w:rPr>
                <w:t>9</w:t>
              </w:r>
            </w:hyperlink>
            <w:r w:rsidRPr="00B92072">
              <w:rPr>
                <w:b/>
                <w:noProof/>
                <w:szCs w:val="18"/>
                <w:vertAlign w:val="superscript"/>
                <w:lang w:eastAsia="zh-CN"/>
              </w:rPr>
              <w:t xml:space="preserve">, </w:t>
            </w:r>
            <w:hyperlink w:anchor="_ENREF_10" w:tooltip="Australian Institute of Health and Welfare, 2018 #1" w:history="1">
              <w:r w:rsidRPr="00B92072">
                <w:rPr>
                  <w:b/>
                  <w:noProof/>
                  <w:szCs w:val="18"/>
                  <w:vertAlign w:val="superscript"/>
                  <w:lang w:eastAsia="zh-CN"/>
                </w:rPr>
                <w:t>10</w:t>
              </w:r>
            </w:hyperlink>
            <w:r w:rsidRPr="00B92072">
              <w:rPr>
                <w:b/>
                <w:noProof/>
                <w:szCs w:val="18"/>
                <w:vertAlign w:val="superscript"/>
                <w:lang w:eastAsia="zh-CN"/>
              </w:rPr>
              <w:fldChar w:fldCharType="end"/>
            </w:r>
          </w:p>
        </w:tc>
        <w:tc>
          <w:tcPr>
            <w:tcW w:w="4685" w:type="dxa"/>
          </w:tcPr>
          <w:p w14:paraId="2C5A3CE8" w14:textId="77777777" w:rsidR="003C3F10" w:rsidRPr="00852430" w:rsidRDefault="003C3F10" w:rsidP="003C3F10">
            <w:pPr>
              <w:pStyle w:val="TableText"/>
              <w:rPr>
                <w:szCs w:val="18"/>
              </w:rPr>
            </w:pPr>
            <w:r w:rsidRPr="00852430">
              <w:rPr>
                <w:szCs w:val="18"/>
              </w:rPr>
              <w:t>Measles complicated by encephalitis</w:t>
            </w:r>
          </w:p>
          <w:p w14:paraId="1CDF4EC6" w14:textId="77777777" w:rsidR="003C3F10" w:rsidRPr="00852430" w:rsidRDefault="003C3F10" w:rsidP="003C3F10">
            <w:pPr>
              <w:pStyle w:val="TableText"/>
              <w:rPr>
                <w:szCs w:val="18"/>
              </w:rPr>
            </w:pPr>
            <w:r w:rsidRPr="00852430">
              <w:rPr>
                <w:szCs w:val="18"/>
              </w:rPr>
              <w:lastRenderedPageBreak/>
              <w:t>Measles complicated by meningitis</w:t>
            </w:r>
          </w:p>
          <w:p w14:paraId="3DDDC823" w14:textId="77777777" w:rsidR="003C3F10" w:rsidRPr="00852430" w:rsidRDefault="003C3F10" w:rsidP="003C3F10">
            <w:pPr>
              <w:pStyle w:val="TableText"/>
              <w:rPr>
                <w:szCs w:val="18"/>
              </w:rPr>
            </w:pPr>
            <w:r w:rsidRPr="00852430">
              <w:rPr>
                <w:szCs w:val="18"/>
              </w:rPr>
              <w:t>Measles complicated by pneumonia</w:t>
            </w:r>
          </w:p>
          <w:p w14:paraId="0053C820" w14:textId="77777777" w:rsidR="003C3F10" w:rsidRPr="00852430" w:rsidRDefault="003C3F10" w:rsidP="003C3F10">
            <w:pPr>
              <w:pStyle w:val="TableText"/>
              <w:rPr>
                <w:szCs w:val="18"/>
              </w:rPr>
            </w:pPr>
            <w:r w:rsidRPr="00852430">
              <w:rPr>
                <w:szCs w:val="18"/>
              </w:rPr>
              <w:t>Measles complicated by otitis media</w:t>
            </w:r>
          </w:p>
          <w:p w14:paraId="29312C33" w14:textId="77777777" w:rsidR="003C3F10" w:rsidRPr="00852430" w:rsidRDefault="003C3F10" w:rsidP="003C3F10">
            <w:pPr>
              <w:pStyle w:val="TableText"/>
              <w:rPr>
                <w:szCs w:val="18"/>
              </w:rPr>
            </w:pPr>
            <w:r w:rsidRPr="00852430">
              <w:rPr>
                <w:szCs w:val="18"/>
              </w:rPr>
              <w:t>Measles with intestinal complications</w:t>
            </w:r>
          </w:p>
          <w:p w14:paraId="5E795953" w14:textId="77777777" w:rsidR="003C3F10" w:rsidRPr="00852430" w:rsidRDefault="003C3F10" w:rsidP="003C3F10">
            <w:pPr>
              <w:pStyle w:val="TableText"/>
              <w:rPr>
                <w:szCs w:val="18"/>
              </w:rPr>
            </w:pPr>
            <w:r w:rsidRPr="00852430">
              <w:rPr>
                <w:szCs w:val="18"/>
              </w:rPr>
              <w:t>Measles with other complications</w:t>
            </w:r>
          </w:p>
          <w:p w14:paraId="7064A13D" w14:textId="77777777" w:rsidR="003C3F10" w:rsidRPr="00852430" w:rsidRDefault="003C3F10" w:rsidP="003C3F10">
            <w:pPr>
              <w:pStyle w:val="TableText"/>
              <w:rPr>
                <w:szCs w:val="18"/>
              </w:rPr>
            </w:pPr>
            <w:r w:rsidRPr="00852430">
              <w:rPr>
                <w:szCs w:val="18"/>
              </w:rPr>
              <w:t>Measles without complication</w:t>
            </w:r>
          </w:p>
        </w:tc>
        <w:tc>
          <w:tcPr>
            <w:tcW w:w="1984" w:type="dxa"/>
          </w:tcPr>
          <w:p w14:paraId="5F8A8410" w14:textId="4E2DF71E" w:rsidR="003C3F10" w:rsidRPr="00852430" w:rsidRDefault="003C3F10" w:rsidP="003C3F10">
            <w:pPr>
              <w:pStyle w:val="TableText"/>
              <w:rPr>
                <w:szCs w:val="18"/>
              </w:rPr>
            </w:pPr>
            <w:r w:rsidRPr="00852430">
              <w:rPr>
                <w:szCs w:val="18"/>
              </w:rPr>
              <w:lastRenderedPageBreak/>
              <w:t>B050</w:t>
            </w:r>
          </w:p>
          <w:p w14:paraId="5FF95106" w14:textId="546E1DA1" w:rsidR="003C3F10" w:rsidRPr="00852430" w:rsidRDefault="003C3F10" w:rsidP="003C3F10">
            <w:pPr>
              <w:pStyle w:val="TableText"/>
              <w:rPr>
                <w:szCs w:val="18"/>
              </w:rPr>
            </w:pPr>
            <w:r w:rsidRPr="00852430">
              <w:rPr>
                <w:szCs w:val="18"/>
              </w:rPr>
              <w:lastRenderedPageBreak/>
              <w:t>B051</w:t>
            </w:r>
          </w:p>
          <w:p w14:paraId="7AA62CA4" w14:textId="1F737A43" w:rsidR="003C3F10" w:rsidRPr="00852430" w:rsidRDefault="003C3F10" w:rsidP="003C3F10">
            <w:pPr>
              <w:pStyle w:val="TableText"/>
              <w:rPr>
                <w:szCs w:val="18"/>
              </w:rPr>
            </w:pPr>
            <w:r w:rsidRPr="00852430">
              <w:rPr>
                <w:szCs w:val="18"/>
              </w:rPr>
              <w:t>B052</w:t>
            </w:r>
          </w:p>
          <w:p w14:paraId="540B8B22" w14:textId="2C262ED6" w:rsidR="003C3F10" w:rsidRPr="00852430" w:rsidRDefault="003C3F10" w:rsidP="003C3F10">
            <w:pPr>
              <w:pStyle w:val="TableText"/>
              <w:rPr>
                <w:szCs w:val="18"/>
              </w:rPr>
            </w:pPr>
            <w:r w:rsidRPr="00852430">
              <w:rPr>
                <w:szCs w:val="18"/>
              </w:rPr>
              <w:t>B053</w:t>
            </w:r>
          </w:p>
          <w:p w14:paraId="59E5856C" w14:textId="4FDFA10E" w:rsidR="003C3F10" w:rsidRPr="00852430" w:rsidRDefault="003C3F10" w:rsidP="003C3F10">
            <w:pPr>
              <w:pStyle w:val="TableText"/>
              <w:rPr>
                <w:szCs w:val="18"/>
              </w:rPr>
            </w:pPr>
            <w:r w:rsidRPr="00852430">
              <w:rPr>
                <w:szCs w:val="18"/>
              </w:rPr>
              <w:t>B054</w:t>
            </w:r>
          </w:p>
          <w:p w14:paraId="553C538E" w14:textId="513283B5" w:rsidR="003C3F10" w:rsidRPr="00852430" w:rsidRDefault="003C3F10" w:rsidP="003C3F10">
            <w:pPr>
              <w:pStyle w:val="TableText"/>
              <w:rPr>
                <w:szCs w:val="18"/>
              </w:rPr>
            </w:pPr>
            <w:r w:rsidRPr="00852430">
              <w:rPr>
                <w:szCs w:val="18"/>
              </w:rPr>
              <w:t>B058</w:t>
            </w:r>
          </w:p>
          <w:p w14:paraId="065E47D4" w14:textId="19F386A1" w:rsidR="003C3F10" w:rsidRPr="00852430" w:rsidRDefault="003C3F10" w:rsidP="003C3F10">
            <w:pPr>
              <w:pStyle w:val="TableText"/>
              <w:rPr>
                <w:szCs w:val="18"/>
              </w:rPr>
            </w:pPr>
            <w:r w:rsidRPr="00852430">
              <w:rPr>
                <w:szCs w:val="18"/>
              </w:rPr>
              <w:t>B059</w:t>
            </w:r>
          </w:p>
        </w:tc>
        <w:tc>
          <w:tcPr>
            <w:tcW w:w="1134" w:type="dxa"/>
          </w:tcPr>
          <w:p w14:paraId="69F6504D" w14:textId="7AEF6317" w:rsidR="003C3F10" w:rsidRPr="00852430" w:rsidRDefault="003C3F10" w:rsidP="002D1903">
            <w:pPr>
              <w:pStyle w:val="TableText"/>
              <w:rPr>
                <w:szCs w:val="18"/>
              </w:rPr>
            </w:pPr>
            <w:r w:rsidRPr="00852430">
              <w:rPr>
                <w:szCs w:val="18"/>
              </w:rPr>
              <w:lastRenderedPageBreak/>
              <w:t>Included</w:t>
            </w:r>
          </w:p>
          <w:p w14:paraId="29739455" w14:textId="00A31E3C" w:rsidR="003C3F10" w:rsidRPr="00852430" w:rsidRDefault="003C3F10" w:rsidP="002D1903">
            <w:pPr>
              <w:pStyle w:val="TableText"/>
              <w:rPr>
                <w:szCs w:val="18"/>
              </w:rPr>
            </w:pPr>
            <w:r w:rsidRPr="00852430">
              <w:rPr>
                <w:szCs w:val="18"/>
              </w:rPr>
              <w:lastRenderedPageBreak/>
              <w:t>Included</w:t>
            </w:r>
          </w:p>
          <w:p w14:paraId="520E4C1B" w14:textId="784F176C" w:rsidR="003C3F10" w:rsidRPr="00852430" w:rsidRDefault="003C3F10" w:rsidP="002D1903">
            <w:pPr>
              <w:pStyle w:val="TableText"/>
              <w:rPr>
                <w:szCs w:val="18"/>
              </w:rPr>
            </w:pPr>
            <w:r w:rsidRPr="00852430">
              <w:rPr>
                <w:szCs w:val="18"/>
              </w:rPr>
              <w:t>Included</w:t>
            </w:r>
          </w:p>
          <w:p w14:paraId="098A8FBD" w14:textId="490CD745" w:rsidR="003C3F10" w:rsidRPr="00852430" w:rsidRDefault="003C3F10" w:rsidP="002D1903">
            <w:pPr>
              <w:pStyle w:val="TableText"/>
              <w:rPr>
                <w:szCs w:val="18"/>
              </w:rPr>
            </w:pPr>
            <w:r w:rsidRPr="00852430">
              <w:rPr>
                <w:szCs w:val="18"/>
              </w:rPr>
              <w:t>Included</w:t>
            </w:r>
          </w:p>
          <w:p w14:paraId="23B8F6AA" w14:textId="20C2C985" w:rsidR="003C3F10" w:rsidRPr="00852430" w:rsidRDefault="003C3F10" w:rsidP="002D1903">
            <w:pPr>
              <w:pStyle w:val="TableText"/>
              <w:rPr>
                <w:szCs w:val="18"/>
              </w:rPr>
            </w:pPr>
            <w:r w:rsidRPr="00852430">
              <w:rPr>
                <w:szCs w:val="18"/>
              </w:rPr>
              <w:t>Included</w:t>
            </w:r>
          </w:p>
          <w:p w14:paraId="09DBA9A8" w14:textId="4CA526E4" w:rsidR="003C3F10" w:rsidRPr="00852430" w:rsidRDefault="003C3F10" w:rsidP="002D1903">
            <w:pPr>
              <w:pStyle w:val="TableText"/>
              <w:rPr>
                <w:szCs w:val="18"/>
              </w:rPr>
            </w:pPr>
            <w:r w:rsidRPr="00852430">
              <w:rPr>
                <w:szCs w:val="18"/>
              </w:rPr>
              <w:t>Included</w:t>
            </w:r>
          </w:p>
          <w:p w14:paraId="4B0859F6" w14:textId="6BDEEC88" w:rsidR="003C3F10" w:rsidRPr="00852430" w:rsidRDefault="003C3F10" w:rsidP="002D1903">
            <w:pPr>
              <w:pStyle w:val="TableText"/>
              <w:rPr>
                <w:szCs w:val="18"/>
              </w:rPr>
            </w:pPr>
            <w:r w:rsidRPr="00852430">
              <w:rPr>
                <w:szCs w:val="18"/>
              </w:rPr>
              <w:t>Included</w:t>
            </w:r>
          </w:p>
        </w:tc>
        <w:tc>
          <w:tcPr>
            <w:tcW w:w="1276" w:type="dxa"/>
          </w:tcPr>
          <w:p w14:paraId="1A701A98" w14:textId="6225033B" w:rsidR="003C3F10" w:rsidRPr="00852430" w:rsidRDefault="003C3F10" w:rsidP="002D1903">
            <w:pPr>
              <w:pStyle w:val="TableText"/>
              <w:rPr>
                <w:szCs w:val="18"/>
              </w:rPr>
            </w:pPr>
            <w:r w:rsidRPr="00852430">
              <w:rPr>
                <w:szCs w:val="18"/>
              </w:rPr>
              <w:lastRenderedPageBreak/>
              <w:t>Included</w:t>
            </w:r>
          </w:p>
          <w:p w14:paraId="59B90618" w14:textId="4E6A3EB7" w:rsidR="003C3F10" w:rsidRPr="00852430" w:rsidRDefault="003C3F10" w:rsidP="002D1903">
            <w:pPr>
              <w:pStyle w:val="TableText"/>
              <w:rPr>
                <w:szCs w:val="18"/>
              </w:rPr>
            </w:pPr>
            <w:r w:rsidRPr="00852430">
              <w:rPr>
                <w:szCs w:val="18"/>
              </w:rPr>
              <w:lastRenderedPageBreak/>
              <w:t>Included</w:t>
            </w:r>
          </w:p>
          <w:p w14:paraId="2A2BAE7F" w14:textId="372F6D60" w:rsidR="003C3F10" w:rsidRPr="00852430" w:rsidRDefault="003C3F10" w:rsidP="002D1903">
            <w:pPr>
              <w:pStyle w:val="TableText"/>
              <w:rPr>
                <w:szCs w:val="18"/>
              </w:rPr>
            </w:pPr>
            <w:r w:rsidRPr="00852430">
              <w:rPr>
                <w:szCs w:val="18"/>
              </w:rPr>
              <w:t>Included</w:t>
            </w:r>
          </w:p>
          <w:p w14:paraId="68D20790" w14:textId="276BB905" w:rsidR="003C3F10" w:rsidRPr="00852430" w:rsidRDefault="003C3F10" w:rsidP="002D1903">
            <w:pPr>
              <w:pStyle w:val="TableText"/>
              <w:rPr>
                <w:szCs w:val="18"/>
              </w:rPr>
            </w:pPr>
            <w:r w:rsidRPr="00852430">
              <w:rPr>
                <w:szCs w:val="18"/>
              </w:rPr>
              <w:t>Included</w:t>
            </w:r>
          </w:p>
          <w:p w14:paraId="5C791FD0" w14:textId="72EDB79E" w:rsidR="003C3F10" w:rsidRPr="00852430" w:rsidRDefault="003C3F10" w:rsidP="002D1903">
            <w:pPr>
              <w:pStyle w:val="TableText"/>
              <w:rPr>
                <w:szCs w:val="18"/>
              </w:rPr>
            </w:pPr>
            <w:r w:rsidRPr="00852430">
              <w:rPr>
                <w:szCs w:val="18"/>
              </w:rPr>
              <w:t>Included</w:t>
            </w:r>
          </w:p>
          <w:p w14:paraId="2DC65C1C" w14:textId="2ED8EE36" w:rsidR="003C3F10" w:rsidRPr="00852430" w:rsidRDefault="003C3F10" w:rsidP="002D1903">
            <w:pPr>
              <w:pStyle w:val="TableText"/>
              <w:rPr>
                <w:szCs w:val="18"/>
              </w:rPr>
            </w:pPr>
            <w:r w:rsidRPr="00852430">
              <w:rPr>
                <w:szCs w:val="18"/>
              </w:rPr>
              <w:t>Included</w:t>
            </w:r>
          </w:p>
          <w:p w14:paraId="2DC86714" w14:textId="0D3B7FB1" w:rsidR="003C3F10" w:rsidRPr="00852430" w:rsidRDefault="003C3F10" w:rsidP="002D1903">
            <w:pPr>
              <w:pStyle w:val="TableText"/>
              <w:rPr>
                <w:szCs w:val="18"/>
              </w:rPr>
            </w:pPr>
            <w:r w:rsidRPr="00852430">
              <w:rPr>
                <w:szCs w:val="18"/>
              </w:rPr>
              <w:t>Included</w:t>
            </w:r>
          </w:p>
        </w:tc>
        <w:tc>
          <w:tcPr>
            <w:tcW w:w="1949" w:type="dxa"/>
          </w:tcPr>
          <w:p w14:paraId="7C2739FC" w14:textId="77777777" w:rsidR="003C3F10" w:rsidRPr="00852430" w:rsidRDefault="003C3F10" w:rsidP="002D1903">
            <w:pPr>
              <w:pStyle w:val="TableText"/>
              <w:rPr>
                <w:szCs w:val="18"/>
              </w:rPr>
            </w:pPr>
          </w:p>
        </w:tc>
      </w:tr>
      <w:tr w:rsidR="003C3F10" w:rsidRPr="00852430" w14:paraId="244E91E8" w14:textId="77777777" w:rsidTr="009860EF">
        <w:tc>
          <w:tcPr>
            <w:tcW w:w="2545" w:type="dxa"/>
            <w:gridSpan w:val="2"/>
          </w:tcPr>
          <w:p w14:paraId="7DF41DE8" w14:textId="77777777" w:rsidR="003C3F10" w:rsidRPr="00852430" w:rsidRDefault="003C3F10" w:rsidP="003C3F10">
            <w:pPr>
              <w:pStyle w:val="TableText"/>
              <w:rPr>
                <w:szCs w:val="18"/>
              </w:rPr>
            </w:pPr>
            <w:r w:rsidRPr="00852430">
              <w:rPr>
                <w:szCs w:val="18"/>
              </w:rPr>
              <w:t>Rubella</w:t>
            </w:r>
            <w:r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Y3JpcHQiIHNpemU9IjEwIj4zICw3ICw5ICwxMDwvc3R5bGU+PC9EaXNwbGF5VGV4dD48cmVjb3Jk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</w:fldData>
              </w:fldChar>
            </w:r>
            <w:r w:rsidRPr="00B92072">
              <w:rPr>
                <w:b/>
                <w:noProof/>
                <w:szCs w:val="18"/>
                <w:vertAlign w:val="superscript"/>
                <w:lang w:eastAsia="zh-CN"/>
              </w:rPr>
              <w:instrText xml:space="preserve"> ADDIN EN.CITE </w:instrText>
            </w:r>
            <w:r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Y3JpcHQiIHNpemU9IjEwIj4zICw3ICw5ICwxMDwvc3R5bGU+PC9EaXNwbGF5VGV4dD48cmVjb3Jk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</w:fldData>
              </w:fldChar>
            </w:r>
            <w:r w:rsidRPr="00B92072">
              <w:rPr>
                <w:b/>
                <w:noProof/>
                <w:szCs w:val="18"/>
                <w:vertAlign w:val="superscript"/>
                <w:lang w:eastAsia="zh-CN"/>
              </w:rPr>
              <w:instrText xml:space="preserve"> ADDIN EN.CITE.DATA </w:instrText>
            </w:r>
            <w:r w:rsidRPr="00B92072">
              <w:rPr>
                <w:b/>
                <w:noProof/>
                <w:szCs w:val="18"/>
                <w:vertAlign w:val="superscript"/>
                <w:lang w:eastAsia="zh-CN"/>
              </w:rPr>
            </w:r>
            <w:r w:rsidRPr="00B92072">
              <w:rPr>
                <w:b/>
                <w:noProof/>
                <w:szCs w:val="18"/>
                <w:vertAlign w:val="superscript"/>
                <w:lang w:eastAsia="zh-CN"/>
              </w:rPr>
              <w:fldChar w:fldCharType="end"/>
            </w:r>
            <w:r w:rsidRPr="00B92072">
              <w:rPr>
                <w:b/>
                <w:noProof/>
                <w:szCs w:val="18"/>
                <w:vertAlign w:val="superscript"/>
                <w:lang w:eastAsia="zh-CN"/>
              </w:rPr>
            </w:r>
            <w:r w:rsidRPr="00B92072">
              <w:rPr>
                <w:b/>
                <w:noProof/>
                <w:szCs w:val="18"/>
                <w:vertAlign w:val="superscript"/>
                <w:lang w:eastAsia="zh-CN"/>
              </w:rPr>
              <w:fldChar w:fldCharType="separate"/>
            </w:r>
            <w:hyperlink w:anchor="_ENREF_3" w:tooltip="Anderson, 2012 #137" w:history="1">
              <w:r w:rsidRPr="00B92072">
                <w:rPr>
                  <w:b/>
                  <w:noProof/>
                  <w:szCs w:val="18"/>
                  <w:vertAlign w:val="superscript"/>
                  <w:lang w:eastAsia="zh-CN"/>
                </w:rPr>
                <w:t>3</w:t>
              </w:r>
            </w:hyperlink>
            <w:r w:rsidRPr="00B92072">
              <w:rPr>
                <w:b/>
                <w:noProof/>
                <w:szCs w:val="18"/>
                <w:vertAlign w:val="superscript"/>
                <w:lang w:eastAsia="zh-CN"/>
              </w:rPr>
              <w:t xml:space="preserve">, </w:t>
            </w:r>
            <w:hyperlink w:anchor="_ENREF_7" w:tooltip="Ministry of Health, 2019 #152" w:history="1">
              <w:r w:rsidRPr="00B92072">
                <w:rPr>
                  <w:b/>
                  <w:noProof/>
                  <w:szCs w:val="18"/>
                  <w:vertAlign w:val="superscript"/>
                  <w:lang w:eastAsia="zh-CN"/>
                </w:rPr>
                <w:t>7</w:t>
              </w:r>
            </w:hyperlink>
            <w:r w:rsidRPr="00B92072">
              <w:rPr>
                <w:b/>
                <w:noProof/>
                <w:szCs w:val="18"/>
                <w:vertAlign w:val="superscript"/>
                <w:lang w:eastAsia="zh-CN"/>
              </w:rPr>
              <w:t xml:space="preserve">, </w:t>
            </w:r>
            <w:hyperlink w:anchor="_ENREF_9" w:tooltip="Aung, 2019 #145" w:history="1">
              <w:r w:rsidRPr="00B92072">
                <w:rPr>
                  <w:b/>
                  <w:noProof/>
                  <w:szCs w:val="18"/>
                  <w:vertAlign w:val="superscript"/>
                  <w:lang w:eastAsia="zh-CN"/>
                </w:rPr>
                <w:t>9</w:t>
              </w:r>
            </w:hyperlink>
            <w:r w:rsidRPr="00B92072">
              <w:rPr>
                <w:b/>
                <w:noProof/>
                <w:szCs w:val="18"/>
                <w:vertAlign w:val="superscript"/>
                <w:lang w:eastAsia="zh-CN"/>
              </w:rPr>
              <w:t xml:space="preserve">, </w:t>
            </w:r>
            <w:hyperlink w:anchor="_ENREF_10" w:tooltip="Australian Institute of Health and Welfare, 2018 #1" w:history="1">
              <w:r w:rsidRPr="00B92072">
                <w:rPr>
                  <w:b/>
                  <w:noProof/>
                  <w:szCs w:val="18"/>
                  <w:vertAlign w:val="superscript"/>
                  <w:lang w:eastAsia="zh-CN"/>
                </w:rPr>
                <w:t>10</w:t>
              </w:r>
            </w:hyperlink>
            <w:r w:rsidRPr="00B92072">
              <w:rPr>
                <w:b/>
                <w:noProof/>
                <w:szCs w:val="18"/>
                <w:vertAlign w:val="superscript"/>
                <w:lang w:eastAsia="zh-CN"/>
              </w:rPr>
              <w:fldChar w:fldCharType="end"/>
            </w:r>
          </w:p>
        </w:tc>
        <w:tc>
          <w:tcPr>
            <w:tcW w:w="4685" w:type="dxa"/>
          </w:tcPr>
          <w:p w14:paraId="192C3CA1" w14:textId="1CF9F4F2" w:rsidR="003C3F10" w:rsidRPr="00852430" w:rsidRDefault="003C3F10" w:rsidP="003C3F10">
            <w:pPr>
              <w:pStyle w:val="TableText"/>
              <w:rPr>
                <w:szCs w:val="18"/>
              </w:rPr>
            </w:pPr>
            <w:r w:rsidRPr="00852430">
              <w:rPr>
                <w:szCs w:val="18"/>
              </w:rPr>
              <w:t>Rubella</w:t>
            </w:r>
            <w:r w:rsidR="00A33EBF">
              <w:rPr>
                <w:szCs w:val="18"/>
              </w:rPr>
              <w:t xml:space="preserve"> (German measles)</w:t>
            </w:r>
          </w:p>
          <w:p w14:paraId="511E9CF7" w14:textId="77777777" w:rsidR="003C3F10" w:rsidRPr="00852430" w:rsidRDefault="003C3F10" w:rsidP="003C3F10">
            <w:pPr>
              <w:pStyle w:val="TableText"/>
              <w:rPr>
                <w:szCs w:val="18"/>
              </w:rPr>
            </w:pPr>
            <w:r w:rsidRPr="00852430">
              <w:rPr>
                <w:szCs w:val="18"/>
              </w:rPr>
              <w:t>Congenital rubella syndrome</w:t>
            </w:r>
          </w:p>
          <w:p w14:paraId="1E789D94" w14:textId="77777777" w:rsidR="003C3F10" w:rsidRPr="00852430" w:rsidRDefault="003C3F10" w:rsidP="003C3F10">
            <w:pPr>
              <w:pStyle w:val="TableText"/>
              <w:rPr>
                <w:szCs w:val="18"/>
              </w:rPr>
            </w:pPr>
            <w:r w:rsidRPr="00852430">
              <w:rPr>
                <w:szCs w:val="18"/>
              </w:rPr>
              <w:t>Rubella arthritis</w:t>
            </w:r>
          </w:p>
        </w:tc>
        <w:tc>
          <w:tcPr>
            <w:tcW w:w="1984" w:type="dxa"/>
          </w:tcPr>
          <w:p w14:paraId="1441F52F" w14:textId="77777777" w:rsidR="003C3F10" w:rsidRPr="00852430" w:rsidRDefault="003C3F10" w:rsidP="003C3F10">
            <w:pPr>
              <w:pStyle w:val="TableText"/>
              <w:rPr>
                <w:szCs w:val="18"/>
              </w:rPr>
            </w:pPr>
            <w:r w:rsidRPr="00852430">
              <w:rPr>
                <w:szCs w:val="18"/>
              </w:rPr>
              <w:t>B06</w:t>
            </w:r>
          </w:p>
          <w:p w14:paraId="4167CB50" w14:textId="77777777" w:rsidR="003C3F10" w:rsidRPr="00852430" w:rsidRDefault="003C3F10" w:rsidP="003C3F10">
            <w:pPr>
              <w:pStyle w:val="TableText"/>
              <w:rPr>
                <w:szCs w:val="18"/>
              </w:rPr>
            </w:pPr>
            <w:r w:rsidRPr="00852430">
              <w:rPr>
                <w:szCs w:val="18"/>
              </w:rPr>
              <w:t>P350</w:t>
            </w:r>
          </w:p>
          <w:p w14:paraId="45EFA197" w14:textId="5631C1CB" w:rsidR="003C3F10" w:rsidRPr="00852430" w:rsidRDefault="003C3F10" w:rsidP="003C3F10">
            <w:pPr>
              <w:pStyle w:val="TableText"/>
              <w:rPr>
                <w:szCs w:val="18"/>
              </w:rPr>
            </w:pPr>
            <w:r w:rsidRPr="00852430">
              <w:rPr>
                <w:szCs w:val="18"/>
              </w:rPr>
              <w:t>M01</w:t>
            </w:r>
            <w:r>
              <w:rPr>
                <w:szCs w:val="18"/>
              </w:rPr>
              <w:t>4</w:t>
            </w:r>
          </w:p>
        </w:tc>
        <w:tc>
          <w:tcPr>
            <w:tcW w:w="1134" w:type="dxa"/>
          </w:tcPr>
          <w:p w14:paraId="1516FC6B" w14:textId="3E9E5D27" w:rsidR="003C3F10" w:rsidRPr="00852430" w:rsidRDefault="003C3F10" w:rsidP="002D1903">
            <w:pPr>
              <w:pStyle w:val="TableText"/>
              <w:rPr>
                <w:szCs w:val="18"/>
              </w:rPr>
            </w:pPr>
            <w:r w:rsidRPr="00852430">
              <w:rPr>
                <w:szCs w:val="18"/>
              </w:rPr>
              <w:t>Included</w:t>
            </w:r>
          </w:p>
          <w:p w14:paraId="2DDE5131" w14:textId="2D836193" w:rsidR="003C3F10" w:rsidRPr="00852430" w:rsidRDefault="003C3F10" w:rsidP="002D1903">
            <w:pPr>
              <w:pStyle w:val="TableText"/>
              <w:rPr>
                <w:szCs w:val="18"/>
              </w:rPr>
            </w:pPr>
            <w:r w:rsidRPr="00852430">
              <w:rPr>
                <w:szCs w:val="18"/>
              </w:rPr>
              <w:t>Included</w:t>
            </w:r>
          </w:p>
          <w:p w14:paraId="44DD80BE" w14:textId="3C765302" w:rsidR="003C3F10" w:rsidRPr="00852430" w:rsidRDefault="003C3F10" w:rsidP="002D1903">
            <w:pPr>
              <w:pStyle w:val="TableText"/>
              <w:rPr>
                <w:szCs w:val="18"/>
              </w:rPr>
            </w:pPr>
            <w:r w:rsidRPr="00852430">
              <w:rPr>
                <w:szCs w:val="18"/>
              </w:rPr>
              <w:t>Included</w:t>
            </w:r>
          </w:p>
        </w:tc>
        <w:tc>
          <w:tcPr>
            <w:tcW w:w="1276" w:type="dxa"/>
          </w:tcPr>
          <w:p w14:paraId="00A0DEDB" w14:textId="23768874" w:rsidR="003C3F10" w:rsidRPr="00852430" w:rsidRDefault="003C3F10" w:rsidP="002D1903">
            <w:pPr>
              <w:pStyle w:val="TableText"/>
              <w:rPr>
                <w:szCs w:val="18"/>
              </w:rPr>
            </w:pPr>
            <w:r w:rsidRPr="00852430">
              <w:rPr>
                <w:szCs w:val="18"/>
              </w:rPr>
              <w:t>Included</w:t>
            </w:r>
          </w:p>
          <w:p w14:paraId="36922544" w14:textId="155D9359" w:rsidR="003C3F10" w:rsidRPr="00852430" w:rsidRDefault="003C3F10" w:rsidP="002D1903">
            <w:pPr>
              <w:pStyle w:val="TableText"/>
              <w:rPr>
                <w:szCs w:val="18"/>
              </w:rPr>
            </w:pPr>
            <w:r w:rsidRPr="00852430">
              <w:rPr>
                <w:szCs w:val="18"/>
              </w:rPr>
              <w:t>Included*</w:t>
            </w:r>
          </w:p>
          <w:p w14:paraId="1FAC73E7" w14:textId="41EA8291" w:rsidR="003C3F10" w:rsidRPr="00852430" w:rsidRDefault="003C3F10" w:rsidP="002D1903">
            <w:pPr>
              <w:pStyle w:val="TableText"/>
              <w:rPr>
                <w:szCs w:val="18"/>
              </w:rPr>
            </w:pPr>
            <w:r w:rsidRPr="00852430">
              <w:rPr>
                <w:szCs w:val="18"/>
              </w:rPr>
              <w:t>Included</w:t>
            </w:r>
          </w:p>
        </w:tc>
        <w:tc>
          <w:tcPr>
            <w:tcW w:w="1949" w:type="dxa"/>
          </w:tcPr>
          <w:p w14:paraId="35E72DD3" w14:textId="77777777" w:rsidR="003C3F10" w:rsidRPr="00852430" w:rsidRDefault="003C3F10" w:rsidP="002D1903">
            <w:pPr>
              <w:pStyle w:val="TableText"/>
              <w:rPr>
                <w:szCs w:val="18"/>
              </w:rPr>
            </w:pPr>
          </w:p>
          <w:p w14:paraId="00D5C761" w14:textId="77777777" w:rsidR="003C3F10" w:rsidRPr="00852430" w:rsidRDefault="003C3F10" w:rsidP="002D1903">
            <w:pPr>
              <w:pStyle w:val="TableText"/>
              <w:rPr>
                <w:szCs w:val="18"/>
              </w:rPr>
            </w:pPr>
            <w:r w:rsidRPr="00852430">
              <w:rPr>
                <w:szCs w:val="18"/>
              </w:rPr>
              <w:t>*Lifetime impacts of the condition</w:t>
            </w:r>
          </w:p>
        </w:tc>
      </w:tr>
      <w:tr w:rsidR="003C3F10" w:rsidRPr="00852430" w14:paraId="7B39DFBF" w14:textId="77777777" w:rsidTr="009860EF">
        <w:tc>
          <w:tcPr>
            <w:tcW w:w="2545" w:type="dxa"/>
            <w:gridSpan w:val="2"/>
          </w:tcPr>
          <w:p w14:paraId="75403790" w14:textId="77777777" w:rsidR="003C3F10" w:rsidRPr="00852430" w:rsidRDefault="003C3F10" w:rsidP="003C3F10">
            <w:pPr>
              <w:pStyle w:val="TableText"/>
              <w:rPr>
                <w:szCs w:val="18"/>
              </w:rPr>
            </w:pPr>
            <w:r w:rsidRPr="00852430">
              <w:rPr>
                <w:szCs w:val="18"/>
              </w:rPr>
              <w:t>Hepatitis A</w:t>
            </w:r>
            <w:hyperlink w:anchor="_ENREF_11" w:tooltip="Ministry of Health, 1999 #149" w:history="1">
              <w:r w:rsidRPr="00B92072">
                <w:rPr>
                  <w:b/>
                  <w:noProof/>
                  <w:szCs w:val="18"/>
                  <w:vertAlign w:val="superscript"/>
                  <w:lang w:eastAsia="zh-CN"/>
                </w:rPr>
                <w:fldChar w:fldCharType="begin"/>
              </w:r>
              <w:r w:rsidRPr="00B92072">
                <w:rPr>
                  <w:b/>
                  <w:noProof/>
                  <w:szCs w:val="18"/>
                  <w:vertAlign w:val="superscript"/>
                  <w:lang w:eastAsia="zh-CN"/>
                </w:rPr>
                <w:instrText xml:space="preserve"> ADDIN EN.CITE &lt;EndNote&gt;&lt;Cite&gt;&lt;Author&gt;Ministry of Health&lt;/Author&gt;&lt;Year&gt;1999&lt;/Year&gt;&lt;RecNum&gt;149&lt;/RecNum&gt;&lt;DisplayText&gt;&lt;style face="bold superscript" size="10"&gt;11&lt;/style&gt;&lt;/DisplayText&gt;&lt;record&gt;&lt;rec-number&gt;149&lt;/rec-number&gt;&lt;foreign-keys&gt;&lt;key app="EN" db-id="dawetx2zx0verkexfr1xef58vzfea0pdxa22"&gt;149&lt;/key&gt;&lt;/foreign-keys&gt;&lt;ref-type name="Report"&gt;27&lt;/ref-type&gt;&lt;contributors&gt;&lt;authors&gt;&lt;author&gt;Ministry of Health,&lt;/author&gt;&lt;/authors&gt;&lt;/contributors&gt;&lt;titles&gt;&lt;title&gt;Our Health, Our Future. The Health of New Zealand 1999&lt;/title&gt;&lt;/titles&gt;&lt;dates&gt;&lt;year&gt;1999&lt;/year&gt;&lt;/dates&gt;&lt;pub-location&gt;Wellington, New Zealand&lt;/pub-location&gt;&lt;urls&gt;&lt;/urls&gt;&lt;/record&gt;&lt;/Cite&gt;&lt;/EndNote&gt;</w:instrText>
              </w:r>
              <w:r w:rsidRPr="00B92072">
                <w:rPr>
                  <w:b/>
                  <w:noProof/>
                  <w:szCs w:val="18"/>
                  <w:vertAlign w:val="superscript"/>
                  <w:lang w:eastAsia="zh-CN"/>
                </w:rPr>
                <w:fldChar w:fldCharType="separate"/>
              </w:r>
              <w:r w:rsidRPr="00B92072">
                <w:rPr>
                  <w:b/>
                  <w:noProof/>
                  <w:szCs w:val="18"/>
                  <w:vertAlign w:val="superscript"/>
                  <w:lang w:eastAsia="zh-CN"/>
                </w:rPr>
                <w:t>11</w:t>
              </w:r>
              <w:r w:rsidRPr="00B92072">
                <w:rPr>
                  <w:b/>
                  <w:noProof/>
                  <w:szCs w:val="18"/>
                  <w:vertAlign w:val="superscript"/>
                  <w:lang w:eastAsia="zh-CN"/>
                </w:rPr>
                <w:fldChar w:fldCharType="end"/>
              </w:r>
            </w:hyperlink>
          </w:p>
        </w:tc>
        <w:tc>
          <w:tcPr>
            <w:tcW w:w="4685" w:type="dxa"/>
          </w:tcPr>
          <w:p w14:paraId="3BA08331" w14:textId="17731305" w:rsidR="003C3F10" w:rsidRPr="00852430" w:rsidRDefault="00484B28" w:rsidP="003C3F10">
            <w:pPr>
              <w:pStyle w:val="TableText"/>
              <w:rPr>
                <w:szCs w:val="18"/>
              </w:rPr>
            </w:pPr>
            <w:r>
              <w:rPr>
                <w:szCs w:val="18"/>
              </w:rPr>
              <w:t>H</w:t>
            </w:r>
            <w:r w:rsidR="003C3F10" w:rsidRPr="00852430">
              <w:rPr>
                <w:szCs w:val="18"/>
              </w:rPr>
              <w:t>epatitis A with hepatic coma</w:t>
            </w:r>
          </w:p>
          <w:p w14:paraId="17D5B204" w14:textId="1FB38D28" w:rsidR="003C3F10" w:rsidRPr="00852430" w:rsidRDefault="00484B28" w:rsidP="003C3F10">
            <w:pPr>
              <w:pStyle w:val="TableText"/>
              <w:rPr>
                <w:szCs w:val="18"/>
              </w:rPr>
            </w:pPr>
            <w:r>
              <w:rPr>
                <w:szCs w:val="18"/>
              </w:rPr>
              <w:t>H</w:t>
            </w:r>
            <w:r w:rsidR="003C3F10" w:rsidRPr="00852430">
              <w:rPr>
                <w:szCs w:val="18"/>
              </w:rPr>
              <w:t>epatitis A without hepatic coma</w:t>
            </w:r>
          </w:p>
        </w:tc>
        <w:tc>
          <w:tcPr>
            <w:tcW w:w="1984" w:type="dxa"/>
          </w:tcPr>
          <w:p w14:paraId="7C1AF44E" w14:textId="77777777" w:rsidR="003C3F10" w:rsidRPr="00852430" w:rsidRDefault="003C3F10" w:rsidP="003C3F10">
            <w:pPr>
              <w:pStyle w:val="TableText"/>
              <w:rPr>
                <w:szCs w:val="18"/>
              </w:rPr>
            </w:pPr>
            <w:r w:rsidRPr="00852430">
              <w:rPr>
                <w:szCs w:val="18"/>
              </w:rPr>
              <w:t>B150</w:t>
            </w:r>
          </w:p>
          <w:p w14:paraId="311B3EA9" w14:textId="77777777" w:rsidR="003C3F10" w:rsidRPr="00852430" w:rsidRDefault="003C3F10" w:rsidP="003C3F10">
            <w:pPr>
              <w:pStyle w:val="TableText"/>
              <w:rPr>
                <w:szCs w:val="18"/>
              </w:rPr>
            </w:pPr>
            <w:r w:rsidRPr="00852430">
              <w:rPr>
                <w:szCs w:val="18"/>
              </w:rPr>
              <w:t>B159</w:t>
            </w:r>
          </w:p>
        </w:tc>
        <w:tc>
          <w:tcPr>
            <w:tcW w:w="1134" w:type="dxa"/>
          </w:tcPr>
          <w:p w14:paraId="7D3FA9A4" w14:textId="5C9FC838" w:rsidR="003C3F10" w:rsidRPr="00852430" w:rsidRDefault="003C3F10" w:rsidP="002D1903">
            <w:pPr>
              <w:pStyle w:val="TableText"/>
              <w:rPr>
                <w:szCs w:val="18"/>
              </w:rPr>
            </w:pPr>
            <w:r w:rsidRPr="00852430">
              <w:rPr>
                <w:szCs w:val="18"/>
              </w:rPr>
              <w:t>Included</w:t>
            </w:r>
          </w:p>
          <w:p w14:paraId="0E5BE707" w14:textId="78D0FA7C" w:rsidR="003C3F10" w:rsidRPr="00852430" w:rsidRDefault="003C3F10" w:rsidP="002D1903">
            <w:pPr>
              <w:pStyle w:val="TableText"/>
              <w:rPr>
                <w:szCs w:val="18"/>
              </w:rPr>
            </w:pPr>
            <w:r w:rsidRPr="00852430">
              <w:rPr>
                <w:szCs w:val="18"/>
              </w:rPr>
              <w:t>Included</w:t>
            </w:r>
          </w:p>
        </w:tc>
        <w:tc>
          <w:tcPr>
            <w:tcW w:w="1276" w:type="dxa"/>
          </w:tcPr>
          <w:p w14:paraId="76BAA120" w14:textId="042667B4" w:rsidR="003C3F10" w:rsidRPr="00852430" w:rsidRDefault="003C3F10" w:rsidP="002D1903">
            <w:pPr>
              <w:pStyle w:val="TableText"/>
              <w:rPr>
                <w:szCs w:val="18"/>
              </w:rPr>
            </w:pPr>
            <w:r w:rsidRPr="00852430">
              <w:rPr>
                <w:szCs w:val="18"/>
              </w:rPr>
              <w:t>Included</w:t>
            </w:r>
          </w:p>
          <w:p w14:paraId="70C4418E" w14:textId="509F3956" w:rsidR="003C3F10" w:rsidRPr="00852430" w:rsidRDefault="003C3F10" w:rsidP="002D1903">
            <w:pPr>
              <w:pStyle w:val="TableText"/>
              <w:rPr>
                <w:szCs w:val="18"/>
              </w:rPr>
            </w:pPr>
            <w:r w:rsidRPr="00852430">
              <w:rPr>
                <w:szCs w:val="18"/>
              </w:rPr>
              <w:t>Included</w:t>
            </w:r>
          </w:p>
        </w:tc>
        <w:tc>
          <w:tcPr>
            <w:tcW w:w="1949" w:type="dxa"/>
          </w:tcPr>
          <w:p w14:paraId="3413EB62" w14:textId="77777777" w:rsidR="003C3F10" w:rsidRPr="00852430" w:rsidRDefault="003C3F10" w:rsidP="002D1903">
            <w:pPr>
              <w:pStyle w:val="TableText"/>
              <w:rPr>
                <w:szCs w:val="18"/>
              </w:rPr>
            </w:pPr>
          </w:p>
        </w:tc>
      </w:tr>
      <w:tr w:rsidR="003C3F10" w:rsidRPr="00852430" w14:paraId="4B0C5387" w14:textId="77777777" w:rsidTr="009860EF">
        <w:tc>
          <w:tcPr>
            <w:tcW w:w="2545" w:type="dxa"/>
            <w:gridSpan w:val="2"/>
          </w:tcPr>
          <w:p w14:paraId="764997B9" w14:textId="77777777" w:rsidR="003C3F10" w:rsidRPr="00852430" w:rsidRDefault="003C3F10" w:rsidP="003C3F10">
            <w:pPr>
              <w:pStyle w:val="TableText"/>
              <w:rPr>
                <w:szCs w:val="18"/>
              </w:rPr>
            </w:pPr>
            <w:r w:rsidRPr="00852430">
              <w:rPr>
                <w:szCs w:val="18"/>
              </w:rPr>
              <w:t>Hepatitis B</w:t>
            </w:r>
            <w:r w:rsidRPr="00B92072">
              <w:rPr>
                <w:b/>
                <w:noProof/>
                <w:szCs w:val="18"/>
                <w:vertAlign w:val="superscript"/>
                <w:lang w:eastAsia="zh-CN"/>
              </w:rPr>
              <w:t xml:space="preserve"> </w:t>
            </w:r>
            <w:r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Y3JpcHQiIHNpemU9IjEwIj4zICw3ICw5PC9zdHlsZT48L0Rpc3BsYXlUZXh0PjxyZWNvcmQ+PHJl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</w:fldData>
              </w:fldChar>
            </w:r>
            <w:r w:rsidRPr="00B92072">
              <w:rPr>
                <w:b/>
                <w:noProof/>
                <w:szCs w:val="18"/>
                <w:vertAlign w:val="superscript"/>
                <w:lang w:eastAsia="zh-CN"/>
              </w:rPr>
              <w:instrText xml:space="preserve"> ADDIN EN.CITE </w:instrText>
            </w:r>
            <w:r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Y3JpcHQiIHNpemU9IjEwIj4zICw3ICw5PC9zdHlsZT48L0Rpc3BsYXlUZXh0PjxyZWNvcmQ+PHJl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</w:fldData>
              </w:fldChar>
            </w:r>
            <w:r w:rsidRPr="00B92072">
              <w:rPr>
                <w:b/>
                <w:noProof/>
                <w:szCs w:val="18"/>
                <w:vertAlign w:val="superscript"/>
                <w:lang w:eastAsia="zh-CN"/>
              </w:rPr>
              <w:instrText xml:space="preserve"> ADDIN EN.CITE.DATA </w:instrText>
            </w:r>
            <w:r w:rsidRPr="00B92072">
              <w:rPr>
                <w:b/>
                <w:noProof/>
                <w:szCs w:val="18"/>
                <w:vertAlign w:val="superscript"/>
                <w:lang w:eastAsia="zh-CN"/>
              </w:rPr>
            </w:r>
            <w:r w:rsidRPr="00B92072">
              <w:rPr>
                <w:b/>
                <w:noProof/>
                <w:szCs w:val="18"/>
                <w:vertAlign w:val="superscript"/>
                <w:lang w:eastAsia="zh-CN"/>
              </w:rPr>
              <w:fldChar w:fldCharType="end"/>
            </w:r>
            <w:r w:rsidRPr="00B92072">
              <w:rPr>
                <w:b/>
                <w:noProof/>
                <w:szCs w:val="18"/>
                <w:vertAlign w:val="superscript"/>
                <w:lang w:eastAsia="zh-CN"/>
              </w:rPr>
            </w:r>
            <w:r w:rsidRPr="00B92072">
              <w:rPr>
                <w:b/>
                <w:noProof/>
                <w:szCs w:val="18"/>
                <w:vertAlign w:val="superscript"/>
                <w:lang w:eastAsia="zh-CN"/>
              </w:rPr>
              <w:fldChar w:fldCharType="separate"/>
            </w:r>
            <w:hyperlink w:anchor="_ENREF_3" w:tooltip="Anderson, 2012 #137" w:history="1">
              <w:r w:rsidRPr="00B92072">
                <w:rPr>
                  <w:b/>
                  <w:noProof/>
                  <w:szCs w:val="18"/>
                  <w:vertAlign w:val="superscript"/>
                  <w:lang w:eastAsia="zh-CN"/>
                </w:rPr>
                <w:t>3</w:t>
              </w:r>
            </w:hyperlink>
            <w:r w:rsidRPr="00B92072">
              <w:rPr>
                <w:b/>
                <w:noProof/>
                <w:szCs w:val="18"/>
                <w:vertAlign w:val="superscript"/>
                <w:lang w:eastAsia="zh-CN"/>
              </w:rPr>
              <w:t xml:space="preserve">, </w:t>
            </w:r>
            <w:hyperlink w:anchor="_ENREF_7" w:tooltip="Ministry of Health, 2019 #152" w:history="1">
              <w:r w:rsidRPr="00B92072">
                <w:rPr>
                  <w:b/>
                  <w:noProof/>
                  <w:szCs w:val="18"/>
                  <w:vertAlign w:val="superscript"/>
                  <w:lang w:eastAsia="zh-CN"/>
                </w:rPr>
                <w:t>7</w:t>
              </w:r>
            </w:hyperlink>
            <w:r w:rsidRPr="00B92072">
              <w:rPr>
                <w:b/>
                <w:noProof/>
                <w:szCs w:val="18"/>
                <w:vertAlign w:val="superscript"/>
                <w:lang w:eastAsia="zh-CN"/>
              </w:rPr>
              <w:t xml:space="preserve">, </w:t>
            </w:r>
            <w:hyperlink w:anchor="_ENREF_9" w:tooltip="Aung, 2019 #145" w:history="1">
              <w:r w:rsidRPr="00B92072">
                <w:rPr>
                  <w:b/>
                  <w:noProof/>
                  <w:szCs w:val="18"/>
                  <w:vertAlign w:val="superscript"/>
                  <w:lang w:eastAsia="zh-CN"/>
                </w:rPr>
                <w:t>9</w:t>
              </w:r>
            </w:hyperlink>
            <w:r w:rsidRPr="00B92072">
              <w:rPr>
                <w:b/>
                <w:noProof/>
                <w:szCs w:val="18"/>
                <w:vertAlign w:val="superscript"/>
                <w:lang w:eastAsia="zh-CN"/>
              </w:rPr>
              <w:fldChar w:fldCharType="end"/>
            </w:r>
          </w:p>
          <w:p w14:paraId="004E7F6F" w14:textId="77777777" w:rsidR="003C3F10" w:rsidRPr="00852430" w:rsidRDefault="003C3F10" w:rsidP="003C3F10">
            <w:pPr>
              <w:pStyle w:val="TableText"/>
              <w:rPr>
                <w:szCs w:val="18"/>
              </w:rPr>
            </w:pPr>
          </w:p>
          <w:p w14:paraId="5E7B761A" w14:textId="77777777" w:rsidR="003C3F10" w:rsidRPr="00852430" w:rsidRDefault="003C3F10" w:rsidP="003C3F10">
            <w:pPr>
              <w:pStyle w:val="TableText"/>
              <w:rPr>
                <w:szCs w:val="18"/>
              </w:rPr>
            </w:pPr>
          </w:p>
          <w:p w14:paraId="416EA6CD" w14:textId="77777777" w:rsidR="003C3F10" w:rsidRPr="00852430" w:rsidRDefault="003C3F10" w:rsidP="003C3F10">
            <w:pPr>
              <w:pStyle w:val="TableText"/>
              <w:rPr>
                <w:szCs w:val="18"/>
              </w:rPr>
            </w:pPr>
          </w:p>
          <w:p w14:paraId="4D01E927" w14:textId="56120ACD" w:rsidR="003C3F10" w:rsidRDefault="003C3F10" w:rsidP="003C3F10">
            <w:pPr>
              <w:pStyle w:val="TableText"/>
              <w:rPr>
                <w:szCs w:val="18"/>
              </w:rPr>
            </w:pPr>
          </w:p>
          <w:p w14:paraId="0D353A62" w14:textId="4E0D8842" w:rsidR="009C71BC" w:rsidRDefault="009C71BC" w:rsidP="003C3F10">
            <w:pPr>
              <w:pStyle w:val="TableText"/>
              <w:rPr>
                <w:szCs w:val="18"/>
              </w:rPr>
            </w:pPr>
          </w:p>
          <w:p w14:paraId="783130D4" w14:textId="122B2197" w:rsidR="009C71BC" w:rsidRDefault="009C71BC" w:rsidP="003C3F10">
            <w:pPr>
              <w:pStyle w:val="TableText"/>
              <w:rPr>
                <w:szCs w:val="18"/>
              </w:rPr>
            </w:pPr>
          </w:p>
          <w:p w14:paraId="1BB458FA" w14:textId="77777777" w:rsidR="009C71BC" w:rsidRPr="00852430" w:rsidRDefault="009C71BC" w:rsidP="003C3F10">
            <w:pPr>
              <w:pStyle w:val="TableText"/>
              <w:rPr>
                <w:szCs w:val="18"/>
              </w:rPr>
            </w:pPr>
          </w:p>
          <w:p w14:paraId="5D5A5F79" w14:textId="77777777" w:rsidR="003C3F10" w:rsidRPr="00852430" w:rsidRDefault="003C3F10" w:rsidP="003C3F10">
            <w:pPr>
              <w:pStyle w:val="TableText"/>
              <w:rPr>
                <w:szCs w:val="18"/>
              </w:rPr>
            </w:pPr>
            <w:r w:rsidRPr="00852430">
              <w:rPr>
                <w:szCs w:val="18"/>
              </w:rPr>
              <w:t>Hepatitis C</w:t>
            </w:r>
            <w:r w:rsidRPr="00B92072">
              <w:rPr>
                <w:b/>
                <w:noProof/>
                <w:szCs w:val="18"/>
                <w:vertAlign w:val="superscript"/>
                <w:lang w:eastAsia="zh-CN"/>
              </w:rPr>
              <w:fldChar w:fldCharType="begin">
                <w:fldData xml:space="preserve">PEVuZE5vdGU+PENpdGU+PEF1dGhvcj5NaW5pc3RyeSBvZiBIZWFsdGg8L0F1dGhvcj48WWVhcj4x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</w:fldData>
              </w:fldChar>
            </w:r>
            <w:r w:rsidRPr="00B92072">
              <w:rPr>
                <w:b/>
                <w:noProof/>
                <w:szCs w:val="18"/>
                <w:vertAlign w:val="superscript"/>
                <w:lang w:eastAsia="zh-CN"/>
              </w:rPr>
              <w:instrText xml:space="preserve"> ADDIN EN.CITE </w:instrText>
            </w:r>
            <w:r w:rsidRPr="00B92072">
              <w:rPr>
                <w:b/>
                <w:noProof/>
                <w:szCs w:val="18"/>
                <w:vertAlign w:val="superscript"/>
                <w:lang w:eastAsia="zh-CN"/>
              </w:rPr>
              <w:fldChar w:fldCharType="begin">
                <w:fldData xml:space="preserve">PEVuZE5vdGU+PENpdGU+PEF1dGhvcj5NaW5pc3RyeSBvZiBIZWFsdGg8L0F1dGhvcj48WWVhcj4x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</w:fldData>
              </w:fldChar>
            </w:r>
            <w:r w:rsidRPr="00B92072">
              <w:rPr>
                <w:b/>
                <w:noProof/>
                <w:szCs w:val="18"/>
                <w:vertAlign w:val="superscript"/>
                <w:lang w:eastAsia="zh-CN"/>
              </w:rPr>
              <w:instrText xml:space="preserve"> ADDIN EN.CITE.DATA </w:instrText>
            </w:r>
            <w:r w:rsidRPr="00B92072">
              <w:rPr>
                <w:b/>
                <w:noProof/>
                <w:szCs w:val="18"/>
                <w:vertAlign w:val="superscript"/>
                <w:lang w:eastAsia="zh-CN"/>
              </w:rPr>
            </w:r>
            <w:r w:rsidRPr="00B92072">
              <w:rPr>
                <w:b/>
                <w:noProof/>
                <w:szCs w:val="18"/>
                <w:vertAlign w:val="superscript"/>
                <w:lang w:eastAsia="zh-CN"/>
              </w:rPr>
              <w:fldChar w:fldCharType="end"/>
            </w:r>
            <w:r w:rsidRPr="00B92072">
              <w:rPr>
                <w:b/>
                <w:noProof/>
                <w:szCs w:val="18"/>
                <w:vertAlign w:val="superscript"/>
                <w:lang w:eastAsia="zh-CN"/>
              </w:rPr>
            </w:r>
            <w:r w:rsidRPr="00B92072">
              <w:rPr>
                <w:b/>
                <w:noProof/>
                <w:szCs w:val="18"/>
                <w:vertAlign w:val="superscript"/>
                <w:lang w:eastAsia="zh-CN"/>
              </w:rPr>
              <w:fldChar w:fldCharType="separate"/>
            </w:r>
            <w:hyperlink w:anchor="_ENREF_11" w:tooltip="Ministry of Health, 1999 #149" w:history="1">
              <w:r w:rsidRPr="00B92072">
                <w:rPr>
                  <w:b/>
                  <w:noProof/>
                  <w:szCs w:val="18"/>
                  <w:vertAlign w:val="superscript"/>
                  <w:lang w:eastAsia="zh-CN"/>
                </w:rPr>
                <w:t>11</w:t>
              </w:r>
            </w:hyperlink>
            <w:r w:rsidRPr="00B92072">
              <w:rPr>
                <w:b/>
                <w:noProof/>
                <w:szCs w:val="18"/>
                <w:vertAlign w:val="superscript"/>
                <w:lang w:eastAsia="zh-CN"/>
              </w:rPr>
              <w:t xml:space="preserve">, </w:t>
            </w:r>
            <w:hyperlink w:anchor="_ENREF_12" w:tooltip="Jackson, 2001 #155" w:history="1">
              <w:r w:rsidRPr="00B92072">
                <w:rPr>
                  <w:b/>
                  <w:noProof/>
                  <w:szCs w:val="18"/>
                  <w:vertAlign w:val="superscript"/>
                  <w:lang w:eastAsia="zh-CN"/>
                </w:rPr>
                <w:t>12</w:t>
              </w:r>
            </w:hyperlink>
            <w:r w:rsidRPr="00B92072">
              <w:rPr>
                <w:b/>
                <w:noProof/>
                <w:szCs w:val="18"/>
                <w:vertAlign w:val="superscript"/>
                <w:lang w:eastAsia="zh-CN"/>
              </w:rPr>
              <w:fldChar w:fldCharType="end"/>
            </w:r>
          </w:p>
        </w:tc>
        <w:tc>
          <w:tcPr>
            <w:tcW w:w="4685" w:type="dxa"/>
          </w:tcPr>
          <w:p w14:paraId="56E98F1F" w14:textId="77777777" w:rsidR="009C71BC" w:rsidRDefault="003C3F10" w:rsidP="003C3F10">
            <w:pPr>
              <w:pStyle w:val="TableText"/>
              <w:rPr>
                <w:szCs w:val="18"/>
              </w:rPr>
            </w:pPr>
            <w:r w:rsidRPr="00852430">
              <w:rPr>
                <w:szCs w:val="18"/>
              </w:rPr>
              <w:t>Acute hepatitis B with delta-agent</w:t>
            </w:r>
            <w:r w:rsidR="009C71BC">
              <w:rPr>
                <w:szCs w:val="18"/>
              </w:rPr>
              <w:t xml:space="preserve"> (coinfection)</w:t>
            </w:r>
            <w:r w:rsidRPr="00852430">
              <w:rPr>
                <w:szCs w:val="18"/>
              </w:rPr>
              <w:t xml:space="preserve"> with </w:t>
            </w:r>
          </w:p>
          <w:p w14:paraId="75921516" w14:textId="3DCC3138" w:rsidR="003C3F10" w:rsidRPr="00852430" w:rsidRDefault="009C71BC" w:rsidP="003C3F10">
            <w:pPr>
              <w:pStyle w:val="TableText"/>
              <w:rPr>
                <w:szCs w:val="18"/>
              </w:rPr>
            </w:pPr>
            <w:r>
              <w:rPr>
                <w:szCs w:val="18"/>
              </w:rPr>
              <w:t>h</w:t>
            </w:r>
            <w:r w:rsidR="003C3F10" w:rsidRPr="00852430">
              <w:rPr>
                <w:szCs w:val="18"/>
              </w:rPr>
              <w:t>epatic</w:t>
            </w:r>
            <w:r>
              <w:rPr>
                <w:szCs w:val="18"/>
              </w:rPr>
              <w:t xml:space="preserve"> </w:t>
            </w:r>
            <w:r w:rsidR="003C3F10" w:rsidRPr="00852430">
              <w:rPr>
                <w:szCs w:val="18"/>
              </w:rPr>
              <w:t>coma</w:t>
            </w:r>
          </w:p>
          <w:p w14:paraId="7C90C19E" w14:textId="77777777" w:rsidR="009C71BC" w:rsidRDefault="003C3F10" w:rsidP="003C3F10">
            <w:pPr>
              <w:pStyle w:val="TableText"/>
              <w:rPr>
                <w:szCs w:val="18"/>
              </w:rPr>
            </w:pPr>
            <w:r w:rsidRPr="00852430">
              <w:rPr>
                <w:szCs w:val="18"/>
              </w:rPr>
              <w:t>Acute hepatitis B with delta-agent</w:t>
            </w:r>
            <w:r w:rsidR="009C71BC">
              <w:rPr>
                <w:szCs w:val="18"/>
              </w:rPr>
              <w:t xml:space="preserve"> (coinfection)</w:t>
            </w:r>
            <w:r w:rsidRPr="00852430">
              <w:rPr>
                <w:szCs w:val="18"/>
              </w:rPr>
              <w:t xml:space="preserve"> without</w:t>
            </w:r>
          </w:p>
          <w:p w14:paraId="2E5BF5D8" w14:textId="5A930ACC" w:rsidR="003C3F10" w:rsidRPr="00852430" w:rsidRDefault="009C71BC" w:rsidP="003C3F10">
            <w:pPr>
              <w:pStyle w:val="TableText"/>
              <w:rPr>
                <w:szCs w:val="18"/>
              </w:rPr>
            </w:pPr>
            <w:r>
              <w:rPr>
                <w:szCs w:val="18"/>
              </w:rPr>
              <w:t>h</w:t>
            </w:r>
            <w:r w:rsidR="003C3F10" w:rsidRPr="00852430">
              <w:rPr>
                <w:szCs w:val="18"/>
              </w:rPr>
              <w:t>epatic</w:t>
            </w:r>
            <w:r>
              <w:rPr>
                <w:szCs w:val="18"/>
              </w:rPr>
              <w:t xml:space="preserve"> </w:t>
            </w:r>
            <w:r w:rsidR="003C3F10" w:rsidRPr="00852430">
              <w:rPr>
                <w:szCs w:val="18"/>
              </w:rPr>
              <w:t>coma</w:t>
            </w:r>
          </w:p>
          <w:p w14:paraId="18F335F1" w14:textId="77777777" w:rsidR="003C3F10" w:rsidRDefault="003C3F10" w:rsidP="003C3F10">
            <w:pPr>
              <w:pStyle w:val="TableText"/>
              <w:rPr>
                <w:szCs w:val="18"/>
              </w:rPr>
            </w:pPr>
            <w:r w:rsidRPr="00852430">
              <w:rPr>
                <w:szCs w:val="18"/>
              </w:rPr>
              <w:t>Acute hepatitis B without delta-agent with hepatic</w:t>
            </w:r>
          </w:p>
          <w:p w14:paraId="45691194" w14:textId="77777777" w:rsidR="003C3F10" w:rsidRPr="00852430" w:rsidRDefault="003C3F10" w:rsidP="003C3F10">
            <w:pPr>
              <w:pStyle w:val="TableText"/>
              <w:rPr>
                <w:szCs w:val="18"/>
              </w:rPr>
            </w:pPr>
            <w:r w:rsidRPr="00852430">
              <w:rPr>
                <w:szCs w:val="18"/>
              </w:rPr>
              <w:t>coma</w:t>
            </w:r>
          </w:p>
          <w:p w14:paraId="6AD428FD" w14:textId="77777777" w:rsidR="003C3F10" w:rsidRDefault="003C3F10" w:rsidP="003C3F10">
            <w:pPr>
              <w:pStyle w:val="TableText"/>
              <w:rPr>
                <w:szCs w:val="18"/>
              </w:rPr>
            </w:pPr>
            <w:r w:rsidRPr="00852430">
              <w:rPr>
                <w:szCs w:val="18"/>
              </w:rPr>
              <w:t>Acute hepatitis B without delta-agent and without</w:t>
            </w:r>
          </w:p>
          <w:p w14:paraId="68356406" w14:textId="77777777" w:rsidR="003C3F10" w:rsidRPr="00852430" w:rsidRDefault="003C3F10" w:rsidP="003C3F10">
            <w:pPr>
              <w:pStyle w:val="TableText"/>
              <w:rPr>
                <w:szCs w:val="18"/>
              </w:rPr>
            </w:pPr>
            <w:r w:rsidRPr="00852430">
              <w:rPr>
                <w:szCs w:val="18"/>
              </w:rPr>
              <w:t>hepatic coma</w:t>
            </w:r>
          </w:p>
          <w:p w14:paraId="634B2C98" w14:textId="77777777" w:rsidR="003C3F10" w:rsidRPr="00852430" w:rsidRDefault="003C3F10" w:rsidP="003C3F10">
            <w:pPr>
              <w:pStyle w:val="TableText"/>
              <w:rPr>
                <w:szCs w:val="18"/>
              </w:rPr>
            </w:pPr>
            <w:r w:rsidRPr="00852430">
              <w:rPr>
                <w:szCs w:val="18"/>
              </w:rPr>
              <w:t>Acute hepatitis C</w:t>
            </w:r>
          </w:p>
        </w:tc>
        <w:tc>
          <w:tcPr>
            <w:tcW w:w="1984" w:type="dxa"/>
          </w:tcPr>
          <w:p w14:paraId="55FAAB11" w14:textId="77777777" w:rsidR="003C3F10" w:rsidRDefault="003C3F10" w:rsidP="003C3F10">
            <w:pPr>
              <w:pStyle w:val="TableText"/>
              <w:rPr>
                <w:szCs w:val="18"/>
              </w:rPr>
            </w:pPr>
          </w:p>
          <w:p w14:paraId="0C81A1F1" w14:textId="77777777" w:rsidR="003C3F10" w:rsidRDefault="003C3F10" w:rsidP="003C3F10">
            <w:pPr>
              <w:pStyle w:val="TableText"/>
              <w:rPr>
                <w:szCs w:val="18"/>
              </w:rPr>
            </w:pPr>
            <w:r w:rsidRPr="00852430">
              <w:rPr>
                <w:szCs w:val="18"/>
              </w:rPr>
              <w:t>B160</w:t>
            </w:r>
          </w:p>
          <w:p w14:paraId="642E4A34" w14:textId="77777777" w:rsidR="003C3F10" w:rsidRPr="00852430" w:rsidRDefault="003C3F10" w:rsidP="003C3F10">
            <w:pPr>
              <w:pStyle w:val="TableText"/>
              <w:rPr>
                <w:szCs w:val="18"/>
              </w:rPr>
            </w:pPr>
          </w:p>
          <w:p w14:paraId="5EE19ACF" w14:textId="77777777" w:rsidR="003C3F10" w:rsidRDefault="003C3F10" w:rsidP="003C3F10">
            <w:pPr>
              <w:pStyle w:val="TableText"/>
              <w:rPr>
                <w:szCs w:val="18"/>
              </w:rPr>
            </w:pPr>
            <w:r w:rsidRPr="00852430">
              <w:rPr>
                <w:szCs w:val="18"/>
              </w:rPr>
              <w:t>B161</w:t>
            </w:r>
          </w:p>
          <w:p w14:paraId="0FFCE2F3" w14:textId="77777777" w:rsidR="003C3F10" w:rsidRPr="00852430" w:rsidRDefault="003C3F10" w:rsidP="003C3F10">
            <w:pPr>
              <w:pStyle w:val="TableText"/>
              <w:rPr>
                <w:szCs w:val="18"/>
              </w:rPr>
            </w:pPr>
          </w:p>
          <w:p w14:paraId="739B3F65" w14:textId="77777777" w:rsidR="003C3F10" w:rsidRDefault="003C3F10" w:rsidP="003C3F10">
            <w:pPr>
              <w:pStyle w:val="TableText"/>
              <w:rPr>
                <w:szCs w:val="18"/>
              </w:rPr>
            </w:pPr>
            <w:r w:rsidRPr="00852430">
              <w:rPr>
                <w:szCs w:val="18"/>
              </w:rPr>
              <w:t>B162</w:t>
            </w:r>
          </w:p>
          <w:p w14:paraId="25DBEB99" w14:textId="77777777" w:rsidR="003C3F10" w:rsidRPr="00852430" w:rsidRDefault="003C3F10" w:rsidP="003C3F10">
            <w:pPr>
              <w:pStyle w:val="TableText"/>
              <w:rPr>
                <w:szCs w:val="18"/>
              </w:rPr>
            </w:pPr>
          </w:p>
          <w:p w14:paraId="00EA0143" w14:textId="77777777" w:rsidR="003C3F10" w:rsidRPr="00852430" w:rsidRDefault="003C3F10" w:rsidP="003C3F10">
            <w:pPr>
              <w:pStyle w:val="TableText"/>
              <w:rPr>
                <w:szCs w:val="18"/>
              </w:rPr>
            </w:pPr>
            <w:r w:rsidRPr="00852430">
              <w:rPr>
                <w:szCs w:val="18"/>
              </w:rPr>
              <w:t>B169</w:t>
            </w:r>
          </w:p>
          <w:p w14:paraId="2C3F0F0E" w14:textId="77777777" w:rsidR="003C3F10" w:rsidRPr="00852430" w:rsidRDefault="003C3F10" w:rsidP="003C3F10">
            <w:pPr>
              <w:pStyle w:val="TableText"/>
              <w:rPr>
                <w:szCs w:val="18"/>
              </w:rPr>
            </w:pPr>
            <w:r w:rsidRPr="00852430">
              <w:rPr>
                <w:szCs w:val="18"/>
              </w:rPr>
              <w:t>B171</w:t>
            </w:r>
          </w:p>
        </w:tc>
        <w:tc>
          <w:tcPr>
            <w:tcW w:w="1134" w:type="dxa"/>
          </w:tcPr>
          <w:p w14:paraId="0A3149E8" w14:textId="07678AF6" w:rsidR="003C3F10" w:rsidRDefault="003C3F10" w:rsidP="002D1903">
            <w:pPr>
              <w:pStyle w:val="TableText"/>
              <w:rPr>
                <w:szCs w:val="18"/>
              </w:rPr>
            </w:pPr>
          </w:p>
          <w:p w14:paraId="1FED02A4" w14:textId="2A4AB65E" w:rsidR="003C3F10" w:rsidRDefault="003C3F10" w:rsidP="002D1903">
            <w:pPr>
              <w:pStyle w:val="TableText"/>
              <w:rPr>
                <w:szCs w:val="18"/>
              </w:rPr>
            </w:pPr>
            <w:r w:rsidRPr="00852430">
              <w:rPr>
                <w:szCs w:val="18"/>
              </w:rPr>
              <w:t>Included</w:t>
            </w:r>
          </w:p>
          <w:p w14:paraId="628B15FF" w14:textId="77777777" w:rsidR="003C3F10" w:rsidRPr="00852430" w:rsidRDefault="003C3F10" w:rsidP="002D1903">
            <w:pPr>
              <w:pStyle w:val="TableText"/>
              <w:rPr>
                <w:szCs w:val="18"/>
              </w:rPr>
            </w:pPr>
          </w:p>
          <w:p w14:paraId="0CD7B39D" w14:textId="0F42F411" w:rsidR="003C3F10" w:rsidRDefault="003C3F10" w:rsidP="002D1903">
            <w:pPr>
              <w:pStyle w:val="TableText"/>
              <w:rPr>
                <w:szCs w:val="18"/>
              </w:rPr>
            </w:pPr>
            <w:r w:rsidRPr="00852430">
              <w:rPr>
                <w:szCs w:val="18"/>
              </w:rPr>
              <w:t>Included</w:t>
            </w:r>
          </w:p>
          <w:p w14:paraId="4A125345" w14:textId="1699E155" w:rsidR="003C3F10" w:rsidRPr="00852430" w:rsidRDefault="003C3F10" w:rsidP="002D1903">
            <w:pPr>
              <w:pStyle w:val="TableText"/>
              <w:rPr>
                <w:szCs w:val="18"/>
              </w:rPr>
            </w:pPr>
          </w:p>
          <w:p w14:paraId="3C11519D" w14:textId="2866335A" w:rsidR="003C3F10" w:rsidRDefault="003C3F10" w:rsidP="002D1903">
            <w:pPr>
              <w:pStyle w:val="TableText"/>
              <w:rPr>
                <w:szCs w:val="18"/>
              </w:rPr>
            </w:pPr>
            <w:r w:rsidRPr="00852430">
              <w:rPr>
                <w:szCs w:val="18"/>
              </w:rPr>
              <w:t>Included</w:t>
            </w:r>
          </w:p>
          <w:p w14:paraId="7F74BBD0" w14:textId="73CCC362" w:rsidR="003C3F10" w:rsidRPr="00852430" w:rsidRDefault="003C3F10" w:rsidP="002D1903">
            <w:pPr>
              <w:pStyle w:val="TableText"/>
              <w:rPr>
                <w:szCs w:val="18"/>
              </w:rPr>
            </w:pPr>
          </w:p>
          <w:p w14:paraId="3C561B37" w14:textId="217546AD" w:rsidR="003C3F10" w:rsidRPr="00852430" w:rsidRDefault="003C3F10" w:rsidP="002D1903">
            <w:pPr>
              <w:pStyle w:val="TableText"/>
              <w:rPr>
                <w:szCs w:val="18"/>
              </w:rPr>
            </w:pPr>
            <w:r w:rsidRPr="00852430">
              <w:rPr>
                <w:szCs w:val="18"/>
              </w:rPr>
              <w:t>Included</w:t>
            </w:r>
          </w:p>
          <w:p w14:paraId="4E5EE22C" w14:textId="2B252062" w:rsidR="003C3F10" w:rsidRPr="00852430" w:rsidRDefault="003C3F10" w:rsidP="002D1903">
            <w:pPr>
              <w:pStyle w:val="TableText"/>
              <w:rPr>
                <w:szCs w:val="18"/>
              </w:rPr>
            </w:pPr>
            <w:r w:rsidRPr="00852430">
              <w:rPr>
                <w:szCs w:val="18"/>
              </w:rPr>
              <w:t>Included</w:t>
            </w:r>
          </w:p>
        </w:tc>
        <w:tc>
          <w:tcPr>
            <w:tcW w:w="1276" w:type="dxa"/>
          </w:tcPr>
          <w:p w14:paraId="29179FFB" w14:textId="4A5818A8" w:rsidR="003C3F10" w:rsidRDefault="003C3F10" w:rsidP="002D1903">
            <w:pPr>
              <w:pStyle w:val="TableText"/>
              <w:rPr>
                <w:szCs w:val="18"/>
              </w:rPr>
            </w:pPr>
          </w:p>
          <w:p w14:paraId="0A612C8A" w14:textId="30B6C2B1" w:rsidR="003C3F10" w:rsidRDefault="003C3F10" w:rsidP="002D1903">
            <w:pPr>
              <w:pStyle w:val="TableText"/>
              <w:rPr>
                <w:szCs w:val="18"/>
              </w:rPr>
            </w:pPr>
            <w:r w:rsidRPr="00852430">
              <w:rPr>
                <w:szCs w:val="18"/>
              </w:rPr>
              <w:t>Included</w:t>
            </w:r>
          </w:p>
          <w:p w14:paraId="4CF66121" w14:textId="77777777" w:rsidR="003C3F10" w:rsidRPr="00852430" w:rsidRDefault="003C3F10" w:rsidP="002D1903">
            <w:pPr>
              <w:pStyle w:val="TableText"/>
              <w:rPr>
                <w:szCs w:val="18"/>
              </w:rPr>
            </w:pPr>
          </w:p>
          <w:p w14:paraId="22F91544" w14:textId="6E57DC16" w:rsidR="003C3F10" w:rsidRDefault="003C3F10" w:rsidP="002D1903">
            <w:pPr>
              <w:pStyle w:val="TableText"/>
              <w:rPr>
                <w:szCs w:val="18"/>
              </w:rPr>
            </w:pPr>
            <w:r w:rsidRPr="00852430">
              <w:rPr>
                <w:szCs w:val="18"/>
              </w:rPr>
              <w:t>Included</w:t>
            </w:r>
          </w:p>
          <w:p w14:paraId="48B1A938" w14:textId="3BA32563" w:rsidR="003C3F10" w:rsidRPr="00852430" w:rsidRDefault="003C3F10" w:rsidP="002D1903">
            <w:pPr>
              <w:pStyle w:val="TableText"/>
              <w:rPr>
                <w:szCs w:val="18"/>
              </w:rPr>
            </w:pPr>
          </w:p>
          <w:p w14:paraId="62B5A92D" w14:textId="7CDE284B" w:rsidR="003C3F10" w:rsidRDefault="003C3F10" w:rsidP="002D1903">
            <w:pPr>
              <w:pStyle w:val="TableText"/>
              <w:rPr>
                <w:szCs w:val="18"/>
              </w:rPr>
            </w:pPr>
            <w:r w:rsidRPr="00852430">
              <w:rPr>
                <w:szCs w:val="18"/>
              </w:rPr>
              <w:t>Included</w:t>
            </w:r>
          </w:p>
          <w:p w14:paraId="6E280966" w14:textId="71BCC393" w:rsidR="003C3F10" w:rsidRPr="00852430" w:rsidRDefault="003C3F10" w:rsidP="002D1903">
            <w:pPr>
              <w:pStyle w:val="TableText"/>
              <w:rPr>
                <w:szCs w:val="18"/>
              </w:rPr>
            </w:pPr>
          </w:p>
          <w:p w14:paraId="10FD7708" w14:textId="4BC3E3B7" w:rsidR="003C3F10" w:rsidRPr="00852430" w:rsidRDefault="003C3F10" w:rsidP="002D1903">
            <w:pPr>
              <w:pStyle w:val="TableText"/>
              <w:rPr>
                <w:szCs w:val="18"/>
              </w:rPr>
            </w:pPr>
            <w:r w:rsidRPr="00852430">
              <w:rPr>
                <w:szCs w:val="18"/>
              </w:rPr>
              <w:t>Included</w:t>
            </w:r>
          </w:p>
          <w:p w14:paraId="66CC33D0" w14:textId="3503CD81" w:rsidR="003C3F10" w:rsidRPr="00852430" w:rsidRDefault="003C3F10" w:rsidP="002D1903">
            <w:pPr>
              <w:pStyle w:val="TableText"/>
              <w:rPr>
                <w:szCs w:val="18"/>
              </w:rPr>
            </w:pPr>
            <w:r w:rsidRPr="00852430">
              <w:rPr>
                <w:szCs w:val="18"/>
              </w:rPr>
              <w:t>Included</w:t>
            </w:r>
          </w:p>
        </w:tc>
        <w:tc>
          <w:tcPr>
            <w:tcW w:w="1949" w:type="dxa"/>
          </w:tcPr>
          <w:p w14:paraId="42EC9E76" w14:textId="77777777" w:rsidR="003C3F10" w:rsidRPr="00852430" w:rsidRDefault="003C3F10" w:rsidP="002D1903">
            <w:pPr>
              <w:pStyle w:val="TableText"/>
              <w:rPr>
                <w:szCs w:val="18"/>
              </w:rPr>
            </w:pPr>
          </w:p>
          <w:p w14:paraId="0A87DDED" w14:textId="77777777" w:rsidR="003C3F10" w:rsidRPr="00852430" w:rsidRDefault="003C3F10" w:rsidP="002D1903">
            <w:pPr>
              <w:pStyle w:val="TableText"/>
              <w:rPr>
                <w:szCs w:val="18"/>
              </w:rPr>
            </w:pPr>
          </w:p>
          <w:p w14:paraId="19598466" w14:textId="77777777" w:rsidR="003C3F10" w:rsidRPr="00852430" w:rsidRDefault="003C3F10" w:rsidP="002D1903">
            <w:pPr>
              <w:pStyle w:val="TableText"/>
              <w:rPr>
                <w:szCs w:val="18"/>
              </w:rPr>
            </w:pPr>
          </w:p>
          <w:p w14:paraId="1A38F27B" w14:textId="77777777" w:rsidR="003C3F10" w:rsidRPr="00852430" w:rsidRDefault="003C3F10" w:rsidP="002D1903">
            <w:pPr>
              <w:pStyle w:val="TableText"/>
              <w:rPr>
                <w:szCs w:val="18"/>
              </w:rPr>
            </w:pPr>
          </w:p>
          <w:p w14:paraId="15BB1FB8" w14:textId="77777777" w:rsidR="003C3F10" w:rsidRPr="00852430" w:rsidRDefault="003C3F10" w:rsidP="002D1903">
            <w:pPr>
              <w:pStyle w:val="TableText"/>
              <w:rPr>
                <w:szCs w:val="18"/>
              </w:rPr>
            </w:pPr>
          </w:p>
          <w:p w14:paraId="46BC90D0" w14:textId="77777777" w:rsidR="003C3F10" w:rsidRPr="00852430" w:rsidRDefault="003C3F10" w:rsidP="002D1903">
            <w:pPr>
              <w:pStyle w:val="TableText"/>
              <w:rPr>
                <w:szCs w:val="18"/>
              </w:rPr>
            </w:pPr>
          </w:p>
        </w:tc>
      </w:tr>
      <w:tr w:rsidR="003C3F10" w:rsidRPr="00852430" w14:paraId="227C2CF7" w14:textId="77777777" w:rsidTr="009860EF">
        <w:tc>
          <w:tcPr>
            <w:tcW w:w="2545" w:type="dxa"/>
            <w:gridSpan w:val="2"/>
          </w:tcPr>
          <w:p w14:paraId="32ED4553" w14:textId="77777777" w:rsidR="003C3F10" w:rsidRPr="00852430" w:rsidRDefault="003C3F10" w:rsidP="003C3F10">
            <w:pPr>
              <w:pStyle w:val="TableText"/>
              <w:rPr>
                <w:szCs w:val="18"/>
              </w:rPr>
            </w:pPr>
            <w:r w:rsidRPr="00852430">
              <w:rPr>
                <w:szCs w:val="18"/>
              </w:rPr>
              <w:t>Chronic viral hepatitis</w:t>
            </w:r>
            <w:r w:rsidRPr="00B92072">
              <w:rPr>
                <w:b/>
                <w:noProof/>
                <w:szCs w:val="18"/>
                <w:vertAlign w:val="superscript"/>
                <w:lang w:eastAsia="zh-CN"/>
              </w:rPr>
              <w:fldChar w:fldCharType="begin">
                <w:fldData xml:space="preserve">PEVuZE5vdGU+PENpdGU+PEF1dGhvcj5BdW5nPC9BdXRob3I+PFllYXI+MjAxOTwvWWVhcj48UmVj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=
</w:fldData>
              </w:fldChar>
            </w:r>
            <w:r w:rsidRPr="00B92072">
              <w:rPr>
                <w:b/>
                <w:noProof/>
                <w:szCs w:val="18"/>
                <w:vertAlign w:val="superscript"/>
                <w:lang w:eastAsia="zh-CN"/>
              </w:rPr>
              <w:instrText xml:space="preserve"> ADDIN EN.CITE </w:instrText>
            </w:r>
            <w:r w:rsidRPr="00B92072">
              <w:rPr>
                <w:b/>
                <w:noProof/>
                <w:szCs w:val="18"/>
                <w:vertAlign w:val="superscript"/>
                <w:lang w:eastAsia="zh-CN"/>
              </w:rPr>
              <w:fldChar w:fldCharType="begin">
                <w:fldData xml:space="preserve">PEVuZE5vdGU+PENpdGU+PEF1dGhvcj5BdW5nPC9BdXRob3I+PFllYXI+MjAxOTwvWWVhcj48UmVj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=
</w:fldData>
              </w:fldChar>
            </w:r>
            <w:r w:rsidRPr="00B92072">
              <w:rPr>
                <w:b/>
                <w:noProof/>
                <w:szCs w:val="18"/>
                <w:vertAlign w:val="superscript"/>
                <w:lang w:eastAsia="zh-CN"/>
              </w:rPr>
              <w:instrText xml:space="preserve"> ADDIN EN.CITE.DATA </w:instrText>
            </w:r>
            <w:r w:rsidRPr="00B92072">
              <w:rPr>
                <w:b/>
                <w:noProof/>
                <w:szCs w:val="18"/>
                <w:vertAlign w:val="superscript"/>
                <w:lang w:eastAsia="zh-CN"/>
              </w:rPr>
            </w:r>
            <w:r w:rsidRPr="00B92072">
              <w:rPr>
                <w:b/>
                <w:noProof/>
                <w:szCs w:val="18"/>
                <w:vertAlign w:val="superscript"/>
                <w:lang w:eastAsia="zh-CN"/>
              </w:rPr>
              <w:fldChar w:fldCharType="end"/>
            </w:r>
            <w:r w:rsidRPr="00B92072">
              <w:rPr>
                <w:b/>
                <w:noProof/>
                <w:szCs w:val="18"/>
                <w:vertAlign w:val="superscript"/>
                <w:lang w:eastAsia="zh-CN"/>
              </w:rPr>
            </w:r>
            <w:r w:rsidRPr="00B92072">
              <w:rPr>
                <w:b/>
                <w:noProof/>
                <w:szCs w:val="18"/>
                <w:vertAlign w:val="superscript"/>
                <w:lang w:eastAsia="zh-CN"/>
              </w:rPr>
              <w:fldChar w:fldCharType="separate"/>
            </w:r>
            <w:hyperlink w:anchor="_ENREF_3" w:tooltip="Anderson, 2012 #137" w:history="1">
              <w:r w:rsidRPr="00B92072">
                <w:rPr>
                  <w:b/>
                  <w:noProof/>
                  <w:szCs w:val="18"/>
                  <w:vertAlign w:val="superscript"/>
                  <w:lang w:eastAsia="zh-CN"/>
                </w:rPr>
                <w:t>3</w:t>
              </w:r>
            </w:hyperlink>
            <w:r w:rsidRPr="00B92072">
              <w:rPr>
                <w:b/>
                <w:noProof/>
                <w:szCs w:val="18"/>
                <w:vertAlign w:val="superscript"/>
                <w:lang w:eastAsia="zh-CN"/>
              </w:rPr>
              <w:t xml:space="preserve">, </w:t>
            </w:r>
            <w:hyperlink w:anchor="_ENREF_7" w:tooltip="Ministry of Health, 2019 #152" w:history="1">
              <w:r w:rsidRPr="00B92072">
                <w:rPr>
                  <w:b/>
                  <w:noProof/>
                  <w:szCs w:val="18"/>
                  <w:vertAlign w:val="superscript"/>
                  <w:lang w:eastAsia="zh-CN"/>
                </w:rPr>
                <w:t>7</w:t>
              </w:r>
            </w:hyperlink>
            <w:r w:rsidRPr="00B92072">
              <w:rPr>
                <w:b/>
                <w:noProof/>
                <w:szCs w:val="18"/>
                <w:vertAlign w:val="superscript"/>
                <w:lang w:eastAsia="zh-CN"/>
              </w:rPr>
              <w:t xml:space="preserve">, </w:t>
            </w:r>
            <w:hyperlink w:anchor="_ENREF_9" w:tooltip="Aung, 2019 #145" w:history="1">
              <w:r w:rsidRPr="00B92072">
                <w:rPr>
                  <w:b/>
                  <w:noProof/>
                  <w:szCs w:val="18"/>
                  <w:vertAlign w:val="superscript"/>
                  <w:lang w:eastAsia="zh-CN"/>
                </w:rPr>
                <w:t>9-12</w:t>
              </w:r>
            </w:hyperlink>
            <w:r w:rsidRPr="00B92072">
              <w:rPr>
                <w:b/>
                <w:noProof/>
                <w:szCs w:val="18"/>
                <w:vertAlign w:val="superscript"/>
                <w:lang w:eastAsia="zh-CN"/>
              </w:rPr>
              <w:fldChar w:fldCharType="end"/>
            </w:r>
          </w:p>
        </w:tc>
        <w:tc>
          <w:tcPr>
            <w:tcW w:w="4685" w:type="dxa"/>
          </w:tcPr>
          <w:p w14:paraId="53894E7A" w14:textId="5B845365" w:rsidR="003C3F10" w:rsidRPr="00852430" w:rsidRDefault="003C3F10" w:rsidP="003C3F10">
            <w:pPr>
              <w:pStyle w:val="TableText"/>
              <w:rPr>
                <w:szCs w:val="18"/>
              </w:rPr>
            </w:pPr>
            <w:r w:rsidRPr="00852430">
              <w:rPr>
                <w:szCs w:val="18"/>
              </w:rPr>
              <w:t xml:space="preserve">Chronic </w:t>
            </w:r>
            <w:r w:rsidR="009C71BC">
              <w:rPr>
                <w:szCs w:val="18"/>
              </w:rPr>
              <w:t xml:space="preserve">viral </w:t>
            </w:r>
            <w:r w:rsidRPr="00852430">
              <w:rPr>
                <w:szCs w:val="18"/>
              </w:rPr>
              <w:t xml:space="preserve">hepatitis B with delta-agent </w:t>
            </w:r>
          </w:p>
          <w:p w14:paraId="5594898B" w14:textId="663A12E4" w:rsidR="003C3F10" w:rsidRPr="00852430" w:rsidRDefault="003C3F10" w:rsidP="003C3F10">
            <w:pPr>
              <w:pStyle w:val="TableText"/>
              <w:rPr>
                <w:szCs w:val="18"/>
              </w:rPr>
            </w:pPr>
            <w:r w:rsidRPr="00852430">
              <w:rPr>
                <w:szCs w:val="18"/>
              </w:rPr>
              <w:t xml:space="preserve">Chronic </w:t>
            </w:r>
            <w:r w:rsidR="009C71BC">
              <w:rPr>
                <w:szCs w:val="18"/>
              </w:rPr>
              <w:t xml:space="preserve">viral </w:t>
            </w:r>
            <w:r w:rsidRPr="00852430">
              <w:rPr>
                <w:szCs w:val="18"/>
              </w:rPr>
              <w:t>hepatitis B without delta-agent</w:t>
            </w:r>
          </w:p>
          <w:p w14:paraId="3E6D7090" w14:textId="77777777" w:rsidR="003C3F10" w:rsidRPr="00852430" w:rsidRDefault="003C3F10" w:rsidP="003C3F10">
            <w:pPr>
              <w:pStyle w:val="TableText"/>
              <w:rPr>
                <w:szCs w:val="18"/>
              </w:rPr>
            </w:pPr>
            <w:r w:rsidRPr="00852430">
              <w:rPr>
                <w:szCs w:val="18"/>
              </w:rPr>
              <w:t>Chronic viral hepatitis C</w:t>
            </w:r>
          </w:p>
        </w:tc>
        <w:tc>
          <w:tcPr>
            <w:tcW w:w="1984" w:type="dxa"/>
          </w:tcPr>
          <w:p w14:paraId="078420B4" w14:textId="77777777" w:rsidR="003C3F10" w:rsidRPr="00852430" w:rsidRDefault="003C3F10" w:rsidP="003C3F10">
            <w:pPr>
              <w:pStyle w:val="TableText"/>
              <w:rPr>
                <w:szCs w:val="18"/>
              </w:rPr>
            </w:pPr>
            <w:r w:rsidRPr="00852430">
              <w:rPr>
                <w:szCs w:val="18"/>
              </w:rPr>
              <w:t>B180</w:t>
            </w:r>
          </w:p>
          <w:p w14:paraId="72E74B71" w14:textId="2E809A18" w:rsidR="003C3F10" w:rsidRPr="00852430" w:rsidRDefault="003C3F10" w:rsidP="003C3F10">
            <w:pPr>
              <w:pStyle w:val="TableText"/>
              <w:rPr>
                <w:szCs w:val="18"/>
              </w:rPr>
            </w:pPr>
            <w:r w:rsidRPr="00852430">
              <w:rPr>
                <w:szCs w:val="18"/>
              </w:rPr>
              <w:t>B181</w:t>
            </w:r>
          </w:p>
          <w:p w14:paraId="2E4614C7" w14:textId="77777777" w:rsidR="003C3F10" w:rsidRPr="00852430" w:rsidRDefault="003C3F10" w:rsidP="003C3F10">
            <w:pPr>
              <w:pStyle w:val="TableText"/>
              <w:rPr>
                <w:szCs w:val="18"/>
              </w:rPr>
            </w:pPr>
            <w:r w:rsidRPr="00852430">
              <w:rPr>
                <w:szCs w:val="18"/>
              </w:rPr>
              <w:t>B182</w:t>
            </w:r>
          </w:p>
        </w:tc>
        <w:tc>
          <w:tcPr>
            <w:tcW w:w="1134" w:type="dxa"/>
          </w:tcPr>
          <w:p w14:paraId="5197F155" w14:textId="6DEFA886" w:rsidR="003C3F10" w:rsidRPr="00852430" w:rsidRDefault="003C3F10" w:rsidP="002D1903">
            <w:pPr>
              <w:pStyle w:val="TableText"/>
              <w:rPr>
                <w:szCs w:val="18"/>
              </w:rPr>
            </w:pPr>
            <w:r w:rsidRPr="00852430">
              <w:rPr>
                <w:szCs w:val="18"/>
              </w:rPr>
              <w:t>Included</w:t>
            </w:r>
          </w:p>
          <w:p w14:paraId="4D1217F4" w14:textId="7621AA12" w:rsidR="003C3F10" w:rsidRPr="00852430" w:rsidRDefault="003C3F10" w:rsidP="002D1903">
            <w:pPr>
              <w:pStyle w:val="TableText"/>
              <w:rPr>
                <w:szCs w:val="18"/>
              </w:rPr>
            </w:pPr>
            <w:r w:rsidRPr="00852430">
              <w:rPr>
                <w:szCs w:val="18"/>
              </w:rPr>
              <w:t>Included</w:t>
            </w:r>
          </w:p>
          <w:p w14:paraId="4A2DCFD2" w14:textId="04867439" w:rsidR="003C3F10" w:rsidRPr="00852430" w:rsidRDefault="003C3F10" w:rsidP="002D1903">
            <w:pPr>
              <w:pStyle w:val="TableText"/>
              <w:rPr>
                <w:szCs w:val="18"/>
              </w:rPr>
            </w:pPr>
            <w:r w:rsidRPr="00852430">
              <w:rPr>
                <w:szCs w:val="18"/>
              </w:rPr>
              <w:t>Included</w:t>
            </w:r>
          </w:p>
        </w:tc>
        <w:tc>
          <w:tcPr>
            <w:tcW w:w="1276" w:type="dxa"/>
          </w:tcPr>
          <w:p w14:paraId="5A8A7F82" w14:textId="736B96D1" w:rsidR="003C3F10" w:rsidRPr="00852430" w:rsidRDefault="003C3F10" w:rsidP="002D1903">
            <w:pPr>
              <w:pStyle w:val="TableText"/>
              <w:rPr>
                <w:szCs w:val="18"/>
              </w:rPr>
            </w:pPr>
            <w:r w:rsidRPr="00852430">
              <w:rPr>
                <w:szCs w:val="18"/>
              </w:rPr>
              <w:t>Included</w:t>
            </w:r>
          </w:p>
          <w:p w14:paraId="0E4A7E5D" w14:textId="036C2C50" w:rsidR="003C3F10" w:rsidRPr="00852430" w:rsidRDefault="003C3F10" w:rsidP="002D1903">
            <w:pPr>
              <w:pStyle w:val="TableText"/>
              <w:rPr>
                <w:szCs w:val="18"/>
              </w:rPr>
            </w:pPr>
            <w:r w:rsidRPr="00852430">
              <w:rPr>
                <w:szCs w:val="18"/>
              </w:rPr>
              <w:t>Included</w:t>
            </w:r>
          </w:p>
          <w:p w14:paraId="5ADE6AFC" w14:textId="67EC9C6D" w:rsidR="003C3F10" w:rsidRPr="00852430" w:rsidRDefault="003C3F10" w:rsidP="002D1903">
            <w:pPr>
              <w:pStyle w:val="TableText"/>
              <w:rPr>
                <w:szCs w:val="18"/>
              </w:rPr>
            </w:pPr>
            <w:r w:rsidRPr="00852430">
              <w:rPr>
                <w:szCs w:val="18"/>
              </w:rPr>
              <w:t>Included</w:t>
            </w:r>
          </w:p>
        </w:tc>
        <w:tc>
          <w:tcPr>
            <w:tcW w:w="1949" w:type="dxa"/>
          </w:tcPr>
          <w:p w14:paraId="21BB1E0A" w14:textId="400B81F6" w:rsidR="003C3F10" w:rsidRPr="00852430" w:rsidRDefault="003C3F10" w:rsidP="002D1903">
            <w:pPr>
              <w:pStyle w:val="TableText"/>
              <w:rPr>
                <w:szCs w:val="18"/>
              </w:rPr>
            </w:pPr>
          </w:p>
        </w:tc>
      </w:tr>
      <w:tr w:rsidR="003C3F10" w:rsidRPr="00852430" w14:paraId="3000B542" w14:textId="77777777" w:rsidTr="009860EF">
        <w:tc>
          <w:tcPr>
            <w:tcW w:w="2545" w:type="dxa"/>
            <w:gridSpan w:val="2"/>
          </w:tcPr>
          <w:p w14:paraId="10D5D693" w14:textId="77777777" w:rsidR="003C3F10" w:rsidRPr="00852430" w:rsidRDefault="003C3F10" w:rsidP="003C3F10">
            <w:pPr>
              <w:pStyle w:val="TableText"/>
              <w:rPr>
                <w:szCs w:val="18"/>
              </w:rPr>
            </w:pPr>
            <w:r w:rsidRPr="00852430">
              <w:rPr>
                <w:szCs w:val="18"/>
              </w:rPr>
              <w:t>Mumps</w:t>
            </w:r>
            <w:r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Y3JpcHQiIHNpemU9IjEwIj4zICw3ICw5LTExPC9zdHlsZT48L0Rpc3BsYXlUZXh0PjxyZWNvcmQ+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</w:fldData>
              </w:fldChar>
            </w:r>
            <w:r w:rsidRPr="00B92072">
              <w:rPr>
                <w:b/>
                <w:noProof/>
                <w:szCs w:val="18"/>
                <w:vertAlign w:val="superscript"/>
                <w:lang w:eastAsia="zh-CN"/>
              </w:rPr>
              <w:instrText xml:space="preserve"> ADDIN EN.CITE </w:instrText>
            </w:r>
            <w:r w:rsidRPr="00B92072">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Y3JpcHQiIHNpemU9IjEwIj4zICw3ICw5LTExPC9zdHlsZT48L0Rpc3BsYXlUZXh0PjxyZWNvcmQ+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</w:fldData>
              </w:fldChar>
            </w:r>
            <w:r w:rsidRPr="00B92072">
              <w:rPr>
                <w:b/>
                <w:noProof/>
                <w:szCs w:val="18"/>
                <w:vertAlign w:val="superscript"/>
                <w:lang w:eastAsia="zh-CN"/>
              </w:rPr>
              <w:instrText xml:space="preserve"> ADDIN EN.CITE.DATA </w:instrText>
            </w:r>
            <w:r w:rsidRPr="00B92072">
              <w:rPr>
                <w:b/>
                <w:noProof/>
                <w:szCs w:val="18"/>
                <w:vertAlign w:val="superscript"/>
                <w:lang w:eastAsia="zh-CN"/>
              </w:rPr>
            </w:r>
            <w:r w:rsidRPr="00B92072">
              <w:rPr>
                <w:b/>
                <w:noProof/>
                <w:szCs w:val="18"/>
                <w:vertAlign w:val="superscript"/>
                <w:lang w:eastAsia="zh-CN"/>
              </w:rPr>
              <w:fldChar w:fldCharType="end"/>
            </w:r>
            <w:r w:rsidRPr="00B92072">
              <w:rPr>
                <w:b/>
                <w:noProof/>
                <w:szCs w:val="18"/>
                <w:vertAlign w:val="superscript"/>
                <w:lang w:eastAsia="zh-CN"/>
              </w:rPr>
            </w:r>
            <w:r w:rsidRPr="00B92072">
              <w:rPr>
                <w:b/>
                <w:noProof/>
                <w:szCs w:val="18"/>
                <w:vertAlign w:val="superscript"/>
                <w:lang w:eastAsia="zh-CN"/>
              </w:rPr>
              <w:fldChar w:fldCharType="separate"/>
            </w:r>
            <w:hyperlink w:anchor="_ENREF_3" w:tooltip="Anderson, 2012 #137" w:history="1">
              <w:r w:rsidRPr="00B92072">
                <w:rPr>
                  <w:b/>
                  <w:noProof/>
                  <w:szCs w:val="18"/>
                  <w:vertAlign w:val="superscript"/>
                  <w:lang w:eastAsia="zh-CN"/>
                </w:rPr>
                <w:t>3</w:t>
              </w:r>
            </w:hyperlink>
            <w:r w:rsidRPr="00B92072">
              <w:rPr>
                <w:b/>
                <w:noProof/>
                <w:szCs w:val="18"/>
                <w:vertAlign w:val="superscript"/>
                <w:lang w:eastAsia="zh-CN"/>
              </w:rPr>
              <w:t xml:space="preserve">, </w:t>
            </w:r>
            <w:hyperlink w:anchor="_ENREF_7" w:tooltip="Ministry of Health, 2019 #152" w:history="1">
              <w:r w:rsidRPr="00B92072">
                <w:rPr>
                  <w:b/>
                  <w:noProof/>
                  <w:szCs w:val="18"/>
                  <w:vertAlign w:val="superscript"/>
                  <w:lang w:eastAsia="zh-CN"/>
                </w:rPr>
                <w:t>7</w:t>
              </w:r>
            </w:hyperlink>
            <w:r w:rsidRPr="00B92072">
              <w:rPr>
                <w:b/>
                <w:noProof/>
                <w:szCs w:val="18"/>
                <w:vertAlign w:val="superscript"/>
                <w:lang w:eastAsia="zh-CN"/>
              </w:rPr>
              <w:t xml:space="preserve">, </w:t>
            </w:r>
            <w:hyperlink w:anchor="_ENREF_9" w:tooltip="Aung, 2019 #145" w:history="1">
              <w:r w:rsidRPr="00B92072">
                <w:rPr>
                  <w:b/>
                  <w:noProof/>
                  <w:szCs w:val="18"/>
                  <w:vertAlign w:val="superscript"/>
                  <w:lang w:eastAsia="zh-CN"/>
                </w:rPr>
                <w:t>9-11</w:t>
              </w:r>
            </w:hyperlink>
            <w:r w:rsidRPr="00B92072">
              <w:rPr>
                <w:b/>
                <w:noProof/>
                <w:szCs w:val="18"/>
                <w:vertAlign w:val="superscript"/>
                <w:lang w:eastAsia="zh-CN"/>
              </w:rPr>
              <w:fldChar w:fldCharType="end"/>
            </w:r>
          </w:p>
        </w:tc>
        <w:tc>
          <w:tcPr>
            <w:tcW w:w="4685" w:type="dxa"/>
          </w:tcPr>
          <w:p w14:paraId="76958CE2" w14:textId="77777777" w:rsidR="003C3F10" w:rsidRPr="00852430" w:rsidRDefault="003C3F10" w:rsidP="003C3F10">
            <w:pPr>
              <w:pStyle w:val="TableText"/>
              <w:rPr>
                <w:szCs w:val="18"/>
              </w:rPr>
            </w:pPr>
            <w:r w:rsidRPr="00852430">
              <w:rPr>
                <w:szCs w:val="18"/>
              </w:rPr>
              <w:t>Mumps orchitis</w:t>
            </w:r>
          </w:p>
          <w:p w14:paraId="624A9EE1" w14:textId="77777777" w:rsidR="003C3F10" w:rsidRPr="00852430" w:rsidRDefault="003C3F10" w:rsidP="003C3F10">
            <w:pPr>
              <w:pStyle w:val="TableText"/>
              <w:rPr>
                <w:szCs w:val="18"/>
              </w:rPr>
            </w:pPr>
            <w:r w:rsidRPr="00852430">
              <w:rPr>
                <w:szCs w:val="18"/>
              </w:rPr>
              <w:lastRenderedPageBreak/>
              <w:t>Mumps meningitis</w:t>
            </w:r>
          </w:p>
          <w:p w14:paraId="63BE036A" w14:textId="77777777" w:rsidR="003C3F10" w:rsidRPr="00852430" w:rsidRDefault="003C3F10" w:rsidP="003C3F10">
            <w:pPr>
              <w:pStyle w:val="TableText"/>
              <w:rPr>
                <w:szCs w:val="18"/>
              </w:rPr>
            </w:pPr>
            <w:r w:rsidRPr="00852430">
              <w:rPr>
                <w:szCs w:val="18"/>
              </w:rPr>
              <w:t>Mumps encephalitis</w:t>
            </w:r>
          </w:p>
          <w:p w14:paraId="0B95E602" w14:textId="77777777" w:rsidR="003C3F10" w:rsidRPr="00852430" w:rsidRDefault="003C3F10" w:rsidP="003C3F10">
            <w:pPr>
              <w:pStyle w:val="TableText"/>
              <w:rPr>
                <w:szCs w:val="18"/>
              </w:rPr>
            </w:pPr>
            <w:r w:rsidRPr="00852430">
              <w:rPr>
                <w:szCs w:val="18"/>
              </w:rPr>
              <w:t>Mumps pancreatitis</w:t>
            </w:r>
          </w:p>
          <w:p w14:paraId="10A58ECE" w14:textId="77777777" w:rsidR="003C3F10" w:rsidRPr="00852430" w:rsidRDefault="003C3F10" w:rsidP="003C3F10">
            <w:pPr>
              <w:pStyle w:val="TableText"/>
              <w:rPr>
                <w:szCs w:val="18"/>
              </w:rPr>
            </w:pPr>
            <w:r w:rsidRPr="00852430">
              <w:rPr>
                <w:szCs w:val="18"/>
              </w:rPr>
              <w:t>Mumps with other complications</w:t>
            </w:r>
          </w:p>
          <w:p w14:paraId="3A643187" w14:textId="77777777" w:rsidR="003C3F10" w:rsidRPr="00852430" w:rsidRDefault="003C3F10" w:rsidP="003C3F10">
            <w:pPr>
              <w:pStyle w:val="TableText"/>
              <w:rPr>
                <w:szCs w:val="18"/>
              </w:rPr>
            </w:pPr>
            <w:r w:rsidRPr="00852430">
              <w:rPr>
                <w:szCs w:val="18"/>
              </w:rPr>
              <w:t>Mumps without complication</w:t>
            </w:r>
          </w:p>
        </w:tc>
        <w:tc>
          <w:tcPr>
            <w:tcW w:w="1984" w:type="dxa"/>
          </w:tcPr>
          <w:p w14:paraId="30CCE6D4" w14:textId="16A448C3" w:rsidR="003C3F10" w:rsidRPr="00852430" w:rsidRDefault="003C3F10" w:rsidP="003C3F10">
            <w:pPr>
              <w:pStyle w:val="TableText"/>
              <w:rPr>
                <w:szCs w:val="18"/>
              </w:rPr>
            </w:pPr>
            <w:r w:rsidRPr="00852430">
              <w:rPr>
                <w:szCs w:val="18"/>
              </w:rPr>
              <w:lastRenderedPageBreak/>
              <w:t>B260</w:t>
            </w:r>
          </w:p>
          <w:p w14:paraId="3FC0243D" w14:textId="77777777" w:rsidR="003C3F10" w:rsidRPr="00852430" w:rsidRDefault="003C3F10" w:rsidP="003C3F10">
            <w:pPr>
              <w:pStyle w:val="TableText"/>
              <w:rPr>
                <w:szCs w:val="18"/>
              </w:rPr>
            </w:pPr>
            <w:r w:rsidRPr="00852430">
              <w:rPr>
                <w:szCs w:val="18"/>
              </w:rPr>
              <w:lastRenderedPageBreak/>
              <w:t>B261</w:t>
            </w:r>
          </w:p>
          <w:p w14:paraId="493B0E1A" w14:textId="77777777" w:rsidR="003C3F10" w:rsidRPr="00852430" w:rsidRDefault="003C3F10" w:rsidP="003C3F10">
            <w:pPr>
              <w:pStyle w:val="TableText"/>
              <w:rPr>
                <w:szCs w:val="18"/>
              </w:rPr>
            </w:pPr>
            <w:r w:rsidRPr="00852430">
              <w:rPr>
                <w:szCs w:val="18"/>
              </w:rPr>
              <w:t>B262</w:t>
            </w:r>
          </w:p>
          <w:p w14:paraId="7998E265" w14:textId="77777777" w:rsidR="003C3F10" w:rsidRPr="00852430" w:rsidRDefault="003C3F10" w:rsidP="003C3F10">
            <w:pPr>
              <w:pStyle w:val="TableText"/>
              <w:rPr>
                <w:szCs w:val="18"/>
              </w:rPr>
            </w:pPr>
            <w:r w:rsidRPr="00852430">
              <w:rPr>
                <w:szCs w:val="18"/>
              </w:rPr>
              <w:t>B263</w:t>
            </w:r>
          </w:p>
          <w:p w14:paraId="79322C8E" w14:textId="77777777" w:rsidR="003C3F10" w:rsidRPr="00852430" w:rsidRDefault="003C3F10" w:rsidP="003C3F10">
            <w:pPr>
              <w:pStyle w:val="TableText"/>
              <w:rPr>
                <w:szCs w:val="18"/>
              </w:rPr>
            </w:pPr>
            <w:r w:rsidRPr="00852430">
              <w:rPr>
                <w:szCs w:val="18"/>
              </w:rPr>
              <w:t>B268</w:t>
            </w:r>
          </w:p>
          <w:p w14:paraId="14E44B22" w14:textId="77777777" w:rsidR="003C3F10" w:rsidRPr="00852430" w:rsidRDefault="003C3F10" w:rsidP="003C3F10">
            <w:pPr>
              <w:pStyle w:val="TableText"/>
              <w:rPr>
                <w:szCs w:val="18"/>
              </w:rPr>
            </w:pPr>
            <w:r w:rsidRPr="00852430">
              <w:rPr>
                <w:szCs w:val="18"/>
              </w:rPr>
              <w:t>B269</w:t>
            </w:r>
          </w:p>
        </w:tc>
        <w:tc>
          <w:tcPr>
            <w:tcW w:w="1134" w:type="dxa"/>
          </w:tcPr>
          <w:p w14:paraId="15232175" w14:textId="7B3A031A" w:rsidR="003C3F10" w:rsidRPr="00852430" w:rsidRDefault="003C3F10" w:rsidP="002D1903">
            <w:pPr>
              <w:pStyle w:val="TableText"/>
              <w:rPr>
                <w:szCs w:val="18"/>
              </w:rPr>
            </w:pPr>
            <w:r w:rsidRPr="00852430">
              <w:rPr>
                <w:szCs w:val="18"/>
              </w:rPr>
              <w:lastRenderedPageBreak/>
              <w:t>Included</w:t>
            </w:r>
          </w:p>
          <w:p w14:paraId="7FC751A1" w14:textId="45940C42" w:rsidR="003C3F10" w:rsidRPr="00852430" w:rsidRDefault="003C3F10" w:rsidP="002D1903">
            <w:pPr>
              <w:pStyle w:val="TableText"/>
              <w:rPr>
                <w:szCs w:val="18"/>
              </w:rPr>
            </w:pPr>
            <w:r w:rsidRPr="00852430">
              <w:rPr>
                <w:szCs w:val="18"/>
              </w:rPr>
              <w:lastRenderedPageBreak/>
              <w:t>Included</w:t>
            </w:r>
          </w:p>
          <w:p w14:paraId="1C937C4F" w14:textId="3628A67E" w:rsidR="003C3F10" w:rsidRPr="00852430" w:rsidRDefault="003C3F10" w:rsidP="002D1903">
            <w:pPr>
              <w:pStyle w:val="TableText"/>
              <w:rPr>
                <w:szCs w:val="18"/>
              </w:rPr>
            </w:pPr>
            <w:r w:rsidRPr="00852430">
              <w:rPr>
                <w:szCs w:val="18"/>
              </w:rPr>
              <w:t>Included</w:t>
            </w:r>
          </w:p>
          <w:p w14:paraId="6114AF0D" w14:textId="0D9AE113" w:rsidR="003C3F10" w:rsidRPr="00852430" w:rsidRDefault="003C3F10" w:rsidP="002D1903">
            <w:pPr>
              <w:pStyle w:val="TableText"/>
              <w:rPr>
                <w:szCs w:val="18"/>
              </w:rPr>
            </w:pPr>
            <w:r w:rsidRPr="00852430">
              <w:rPr>
                <w:szCs w:val="18"/>
              </w:rPr>
              <w:t>Included</w:t>
            </w:r>
          </w:p>
          <w:p w14:paraId="718C6315" w14:textId="22FEEE66" w:rsidR="003C3F10" w:rsidRPr="00852430" w:rsidRDefault="003C3F10" w:rsidP="002D1903">
            <w:pPr>
              <w:pStyle w:val="TableText"/>
              <w:rPr>
                <w:szCs w:val="18"/>
              </w:rPr>
            </w:pPr>
            <w:r w:rsidRPr="00852430">
              <w:rPr>
                <w:szCs w:val="18"/>
              </w:rPr>
              <w:t>Included</w:t>
            </w:r>
          </w:p>
          <w:p w14:paraId="31C202E8" w14:textId="5DAF5BC9" w:rsidR="003C3F10" w:rsidRPr="00852430" w:rsidRDefault="003C3F10" w:rsidP="002D1903">
            <w:pPr>
              <w:pStyle w:val="TableText"/>
              <w:rPr>
                <w:szCs w:val="18"/>
              </w:rPr>
            </w:pPr>
            <w:r w:rsidRPr="00852430">
              <w:rPr>
                <w:szCs w:val="18"/>
              </w:rPr>
              <w:t>Included</w:t>
            </w:r>
          </w:p>
        </w:tc>
        <w:tc>
          <w:tcPr>
            <w:tcW w:w="1276" w:type="dxa"/>
          </w:tcPr>
          <w:p w14:paraId="7AF655DF" w14:textId="2B610490" w:rsidR="003C3F10" w:rsidRPr="00852430" w:rsidRDefault="003C3F10" w:rsidP="002D1903">
            <w:pPr>
              <w:pStyle w:val="TableText"/>
              <w:rPr>
                <w:szCs w:val="18"/>
              </w:rPr>
            </w:pPr>
            <w:r w:rsidRPr="00852430">
              <w:rPr>
                <w:szCs w:val="18"/>
              </w:rPr>
              <w:lastRenderedPageBreak/>
              <w:t>Included</w:t>
            </w:r>
          </w:p>
          <w:p w14:paraId="574932D0" w14:textId="3CDAF16B" w:rsidR="003C3F10" w:rsidRPr="00852430" w:rsidRDefault="003C3F10" w:rsidP="002D1903">
            <w:pPr>
              <w:pStyle w:val="TableText"/>
              <w:rPr>
                <w:szCs w:val="18"/>
              </w:rPr>
            </w:pPr>
            <w:r w:rsidRPr="00852430">
              <w:rPr>
                <w:szCs w:val="18"/>
              </w:rPr>
              <w:lastRenderedPageBreak/>
              <w:t>Included</w:t>
            </w:r>
          </w:p>
          <w:p w14:paraId="2E2F377F" w14:textId="7A903911" w:rsidR="003C3F10" w:rsidRPr="00852430" w:rsidRDefault="003C3F10" w:rsidP="002D1903">
            <w:pPr>
              <w:pStyle w:val="TableText"/>
              <w:rPr>
                <w:szCs w:val="18"/>
              </w:rPr>
            </w:pPr>
            <w:r w:rsidRPr="00852430">
              <w:rPr>
                <w:szCs w:val="18"/>
              </w:rPr>
              <w:t>Included</w:t>
            </w:r>
          </w:p>
          <w:p w14:paraId="6470C61F" w14:textId="7C6A8615" w:rsidR="003C3F10" w:rsidRPr="00852430" w:rsidRDefault="003C3F10" w:rsidP="002D1903">
            <w:pPr>
              <w:pStyle w:val="TableText"/>
              <w:rPr>
                <w:szCs w:val="18"/>
              </w:rPr>
            </w:pPr>
            <w:r w:rsidRPr="00852430">
              <w:rPr>
                <w:szCs w:val="18"/>
              </w:rPr>
              <w:t>Included</w:t>
            </w:r>
          </w:p>
          <w:p w14:paraId="556D7BF0" w14:textId="20C3AA9D" w:rsidR="003C3F10" w:rsidRPr="00852430" w:rsidRDefault="003C3F10" w:rsidP="002D1903">
            <w:pPr>
              <w:pStyle w:val="TableText"/>
              <w:rPr>
                <w:szCs w:val="18"/>
              </w:rPr>
            </w:pPr>
            <w:r w:rsidRPr="00852430">
              <w:rPr>
                <w:szCs w:val="18"/>
              </w:rPr>
              <w:t>Included</w:t>
            </w:r>
          </w:p>
          <w:p w14:paraId="64387682" w14:textId="5D808E52" w:rsidR="003C3F10" w:rsidRPr="00852430" w:rsidRDefault="003C3F10" w:rsidP="002D1903">
            <w:pPr>
              <w:pStyle w:val="TableText"/>
              <w:rPr>
                <w:szCs w:val="18"/>
              </w:rPr>
            </w:pPr>
            <w:r w:rsidRPr="00852430">
              <w:rPr>
                <w:szCs w:val="18"/>
              </w:rPr>
              <w:t>Included</w:t>
            </w:r>
          </w:p>
        </w:tc>
        <w:tc>
          <w:tcPr>
            <w:tcW w:w="1949" w:type="dxa"/>
          </w:tcPr>
          <w:p w14:paraId="65274EA3" w14:textId="3FD92FCE" w:rsidR="003C3F10" w:rsidRPr="00852430" w:rsidRDefault="003C3F10" w:rsidP="002D1903">
            <w:pPr>
              <w:pStyle w:val="TableText"/>
              <w:rPr>
                <w:szCs w:val="18"/>
              </w:rPr>
            </w:pPr>
          </w:p>
        </w:tc>
      </w:tr>
      <w:tr w:rsidR="003C3F10" w:rsidRPr="00852430" w14:paraId="7B70BC3A" w14:textId="77777777" w:rsidTr="009860EF">
        <w:tc>
          <w:tcPr>
            <w:tcW w:w="2545" w:type="dxa"/>
            <w:gridSpan w:val="2"/>
          </w:tcPr>
          <w:p w14:paraId="263669FD" w14:textId="77777777" w:rsidR="003C3F10" w:rsidRPr="00852430" w:rsidRDefault="003C3F10" w:rsidP="003C3F10">
            <w:pPr>
              <w:pStyle w:val="TableText"/>
              <w:rPr>
                <w:szCs w:val="18"/>
              </w:rPr>
            </w:pPr>
            <w:r w:rsidRPr="00852430">
              <w:rPr>
                <w:szCs w:val="18"/>
              </w:rPr>
              <w:t>Tuberculosis</w:t>
            </w:r>
            <w:r w:rsidRPr="006E0C2E">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Y3JpcHQiIHNpemU9IjEwIj4zICw5PC9zdHlsZT48L0Rpc3BsYXlUZXh0PjxyZWNvcmQ+PHJlYy1u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</w:fldData>
              </w:fldChar>
            </w:r>
            <w:r w:rsidRPr="006E0C2E">
              <w:rPr>
                <w:b/>
                <w:noProof/>
                <w:szCs w:val="18"/>
                <w:vertAlign w:val="superscript"/>
                <w:lang w:eastAsia="zh-CN"/>
              </w:rPr>
              <w:instrText xml:space="preserve"> ADDIN EN.CITE </w:instrText>
            </w:r>
            <w:r w:rsidRPr="006E0C2E">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Y3JpcHQiIHNpemU9IjEwIj4zICw5PC9zdHlsZT48L0Rpc3BsYXlUZXh0PjxyZWNvcmQ+PHJlYy1u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</w:fldData>
              </w:fldChar>
            </w:r>
            <w:r w:rsidRPr="006E0C2E">
              <w:rPr>
                <w:b/>
                <w:noProof/>
                <w:szCs w:val="18"/>
                <w:vertAlign w:val="superscript"/>
                <w:lang w:eastAsia="zh-CN"/>
              </w:rPr>
              <w:instrText xml:space="preserve"> ADDIN EN.CITE.DATA </w:instrText>
            </w:r>
            <w:r w:rsidRPr="006E0C2E">
              <w:rPr>
                <w:b/>
                <w:noProof/>
                <w:szCs w:val="18"/>
                <w:vertAlign w:val="superscript"/>
                <w:lang w:eastAsia="zh-CN"/>
              </w:rPr>
            </w:r>
            <w:r w:rsidRPr="006E0C2E">
              <w:rPr>
                <w:b/>
                <w:noProof/>
                <w:szCs w:val="18"/>
                <w:vertAlign w:val="superscript"/>
                <w:lang w:eastAsia="zh-CN"/>
              </w:rPr>
              <w:fldChar w:fldCharType="end"/>
            </w:r>
            <w:r w:rsidRPr="006E0C2E">
              <w:rPr>
                <w:b/>
                <w:noProof/>
                <w:szCs w:val="18"/>
                <w:vertAlign w:val="superscript"/>
                <w:lang w:eastAsia="zh-CN"/>
              </w:rPr>
            </w:r>
            <w:r w:rsidRPr="006E0C2E">
              <w:rPr>
                <w:b/>
                <w:noProof/>
                <w:szCs w:val="18"/>
                <w:vertAlign w:val="superscript"/>
                <w:lang w:eastAsia="zh-CN"/>
              </w:rPr>
              <w:fldChar w:fldCharType="separate"/>
            </w:r>
            <w:hyperlink w:anchor="_ENREF_3" w:tooltip="Anderson, 2012 #137" w:history="1">
              <w:r w:rsidRPr="006E0C2E">
                <w:rPr>
                  <w:b/>
                  <w:noProof/>
                  <w:szCs w:val="18"/>
                  <w:vertAlign w:val="superscript"/>
                  <w:lang w:eastAsia="zh-CN"/>
                </w:rPr>
                <w:t>3</w:t>
              </w:r>
            </w:hyperlink>
            <w:r w:rsidRPr="006E0C2E">
              <w:rPr>
                <w:b/>
                <w:noProof/>
                <w:szCs w:val="18"/>
                <w:vertAlign w:val="superscript"/>
                <w:lang w:eastAsia="zh-CN"/>
              </w:rPr>
              <w:t xml:space="preserve">, </w:t>
            </w:r>
            <w:hyperlink w:anchor="_ENREF_9" w:tooltip="Aung, 2019 #145" w:history="1">
              <w:r w:rsidRPr="006E0C2E">
                <w:rPr>
                  <w:b/>
                  <w:noProof/>
                  <w:szCs w:val="18"/>
                  <w:vertAlign w:val="superscript"/>
                  <w:lang w:eastAsia="zh-CN"/>
                </w:rPr>
                <w:t>9</w:t>
              </w:r>
            </w:hyperlink>
            <w:r w:rsidRPr="006E0C2E">
              <w:rPr>
                <w:b/>
                <w:noProof/>
                <w:szCs w:val="18"/>
                <w:vertAlign w:val="superscript"/>
                <w:lang w:eastAsia="zh-CN"/>
              </w:rPr>
              <w:fldChar w:fldCharType="end"/>
            </w:r>
          </w:p>
        </w:tc>
        <w:tc>
          <w:tcPr>
            <w:tcW w:w="4685" w:type="dxa"/>
          </w:tcPr>
          <w:p w14:paraId="108CCD8E" w14:textId="77777777" w:rsidR="003C3F10" w:rsidRDefault="003C3F10" w:rsidP="003C3F10">
            <w:pPr>
              <w:pStyle w:val="TableText"/>
              <w:rPr>
                <w:szCs w:val="18"/>
              </w:rPr>
            </w:pPr>
            <w:r w:rsidRPr="00852430">
              <w:rPr>
                <w:szCs w:val="18"/>
              </w:rPr>
              <w:t>Respiratory tuberculosis, bacteriologically and</w:t>
            </w:r>
          </w:p>
          <w:p w14:paraId="04B66E5F" w14:textId="77777777" w:rsidR="003C3F10" w:rsidRPr="00852430" w:rsidRDefault="003C3F10" w:rsidP="003C3F10">
            <w:pPr>
              <w:pStyle w:val="TableText"/>
              <w:rPr>
                <w:szCs w:val="18"/>
              </w:rPr>
            </w:pPr>
            <w:r w:rsidRPr="00852430">
              <w:rPr>
                <w:szCs w:val="18"/>
              </w:rPr>
              <w:t>histologically confirmed</w:t>
            </w:r>
          </w:p>
          <w:p w14:paraId="65B4E550" w14:textId="77777777" w:rsidR="003C3F10" w:rsidRDefault="003C3F10" w:rsidP="003C3F10">
            <w:pPr>
              <w:pStyle w:val="TableText"/>
              <w:rPr>
                <w:szCs w:val="18"/>
              </w:rPr>
            </w:pPr>
            <w:r w:rsidRPr="00852430">
              <w:rPr>
                <w:szCs w:val="18"/>
              </w:rPr>
              <w:t>Respiratory tuberculosis, not confirmed</w:t>
            </w:r>
          </w:p>
          <w:p w14:paraId="67CE0DBE" w14:textId="77777777" w:rsidR="003C3F10" w:rsidRPr="00852430" w:rsidRDefault="003C3F10" w:rsidP="003C3F10">
            <w:pPr>
              <w:pStyle w:val="TableText"/>
              <w:rPr>
                <w:szCs w:val="18"/>
              </w:rPr>
            </w:pPr>
            <w:r w:rsidRPr="00852430">
              <w:rPr>
                <w:szCs w:val="18"/>
              </w:rPr>
              <w:t xml:space="preserve">bacteriologically or histologically </w:t>
            </w:r>
          </w:p>
          <w:p w14:paraId="66F23080" w14:textId="77777777" w:rsidR="003C3F10" w:rsidRPr="00852430" w:rsidRDefault="003C3F10" w:rsidP="003C3F10">
            <w:pPr>
              <w:pStyle w:val="TableText"/>
              <w:rPr>
                <w:szCs w:val="18"/>
              </w:rPr>
            </w:pPr>
            <w:r w:rsidRPr="00852430">
              <w:rPr>
                <w:szCs w:val="18"/>
              </w:rPr>
              <w:t>Tuberculosis of nervous system</w:t>
            </w:r>
          </w:p>
          <w:p w14:paraId="743B8FB7" w14:textId="77777777" w:rsidR="003C3F10" w:rsidRPr="00852430" w:rsidRDefault="003C3F10" w:rsidP="003C3F10">
            <w:pPr>
              <w:pStyle w:val="TableText"/>
              <w:rPr>
                <w:szCs w:val="18"/>
              </w:rPr>
            </w:pPr>
            <w:r w:rsidRPr="00852430">
              <w:rPr>
                <w:szCs w:val="18"/>
              </w:rPr>
              <w:t>Tuberculosis of other organs</w:t>
            </w:r>
          </w:p>
          <w:p w14:paraId="2C054AEE" w14:textId="77777777" w:rsidR="003C3F10" w:rsidRPr="00852430" w:rsidRDefault="003C3F10" w:rsidP="003C3F10">
            <w:pPr>
              <w:pStyle w:val="TableText"/>
              <w:rPr>
                <w:szCs w:val="18"/>
              </w:rPr>
            </w:pPr>
            <w:r w:rsidRPr="00852430">
              <w:rPr>
                <w:szCs w:val="18"/>
              </w:rPr>
              <w:t>Miliary tuberculosis</w:t>
            </w:r>
          </w:p>
        </w:tc>
        <w:tc>
          <w:tcPr>
            <w:tcW w:w="1984" w:type="dxa"/>
          </w:tcPr>
          <w:p w14:paraId="62185238" w14:textId="77777777" w:rsidR="003C3F10" w:rsidRDefault="003C3F10" w:rsidP="003C3F10">
            <w:pPr>
              <w:pStyle w:val="TableText"/>
              <w:rPr>
                <w:szCs w:val="18"/>
              </w:rPr>
            </w:pPr>
          </w:p>
          <w:p w14:paraId="5A170C4D" w14:textId="77777777" w:rsidR="003C3F10" w:rsidRDefault="003C3F10" w:rsidP="003C3F10">
            <w:pPr>
              <w:pStyle w:val="TableText"/>
              <w:rPr>
                <w:szCs w:val="18"/>
              </w:rPr>
            </w:pPr>
            <w:r w:rsidRPr="00852430">
              <w:rPr>
                <w:szCs w:val="18"/>
              </w:rPr>
              <w:t>A15</w:t>
            </w:r>
          </w:p>
          <w:p w14:paraId="413FDDA2" w14:textId="77777777" w:rsidR="003C3F10" w:rsidRPr="00852430" w:rsidRDefault="003C3F10" w:rsidP="003C3F10">
            <w:pPr>
              <w:pStyle w:val="TableText"/>
              <w:rPr>
                <w:szCs w:val="18"/>
              </w:rPr>
            </w:pPr>
          </w:p>
          <w:p w14:paraId="4A266CC3" w14:textId="77777777" w:rsidR="003C3F10" w:rsidRPr="00852430" w:rsidRDefault="003C3F10" w:rsidP="003C3F10">
            <w:pPr>
              <w:pStyle w:val="TableText"/>
              <w:rPr>
                <w:szCs w:val="18"/>
              </w:rPr>
            </w:pPr>
            <w:r w:rsidRPr="00852430">
              <w:rPr>
                <w:szCs w:val="18"/>
              </w:rPr>
              <w:t>A16</w:t>
            </w:r>
          </w:p>
          <w:p w14:paraId="3F2757AC" w14:textId="77777777" w:rsidR="003C3F10" w:rsidRPr="00852430" w:rsidRDefault="003C3F10" w:rsidP="003C3F10">
            <w:pPr>
              <w:pStyle w:val="TableText"/>
              <w:rPr>
                <w:szCs w:val="18"/>
              </w:rPr>
            </w:pPr>
            <w:r w:rsidRPr="00852430">
              <w:rPr>
                <w:szCs w:val="18"/>
              </w:rPr>
              <w:t>A17</w:t>
            </w:r>
          </w:p>
          <w:p w14:paraId="635B2B5D" w14:textId="77777777" w:rsidR="003C3F10" w:rsidRPr="00852430" w:rsidRDefault="003C3F10" w:rsidP="003C3F10">
            <w:pPr>
              <w:pStyle w:val="TableText"/>
              <w:rPr>
                <w:szCs w:val="18"/>
              </w:rPr>
            </w:pPr>
            <w:r w:rsidRPr="00852430">
              <w:rPr>
                <w:szCs w:val="18"/>
              </w:rPr>
              <w:t>A18</w:t>
            </w:r>
          </w:p>
          <w:p w14:paraId="3B9B6C5F" w14:textId="77777777" w:rsidR="003C3F10" w:rsidRPr="00852430" w:rsidRDefault="003C3F10" w:rsidP="003C3F10">
            <w:pPr>
              <w:pStyle w:val="TableText"/>
              <w:rPr>
                <w:szCs w:val="18"/>
              </w:rPr>
            </w:pPr>
            <w:r w:rsidRPr="00852430">
              <w:rPr>
                <w:szCs w:val="18"/>
              </w:rPr>
              <w:t>A19</w:t>
            </w:r>
          </w:p>
        </w:tc>
        <w:tc>
          <w:tcPr>
            <w:tcW w:w="1134" w:type="dxa"/>
          </w:tcPr>
          <w:p w14:paraId="54994D54" w14:textId="27E0B668" w:rsidR="003C3F10" w:rsidRDefault="003C3F10" w:rsidP="002D1903">
            <w:pPr>
              <w:pStyle w:val="TableText"/>
              <w:rPr>
                <w:szCs w:val="18"/>
              </w:rPr>
            </w:pPr>
          </w:p>
          <w:p w14:paraId="18388109" w14:textId="77777777" w:rsidR="003C3F10" w:rsidRDefault="003C3F10" w:rsidP="002D1903">
            <w:pPr>
              <w:pStyle w:val="TableText"/>
              <w:rPr>
                <w:szCs w:val="18"/>
              </w:rPr>
            </w:pPr>
            <w:r w:rsidRPr="00852430">
              <w:rPr>
                <w:szCs w:val="18"/>
              </w:rPr>
              <w:t>Included</w:t>
            </w:r>
          </w:p>
          <w:p w14:paraId="4ABAF0DD" w14:textId="77777777" w:rsidR="003C3F10" w:rsidRPr="00852430" w:rsidRDefault="003C3F10" w:rsidP="002D1903">
            <w:pPr>
              <w:pStyle w:val="TableText"/>
              <w:rPr>
                <w:szCs w:val="18"/>
              </w:rPr>
            </w:pPr>
          </w:p>
          <w:p w14:paraId="00B729C7" w14:textId="2C9D5FFD" w:rsidR="003C3F10" w:rsidRPr="00852430" w:rsidRDefault="003C3F10" w:rsidP="002D1903">
            <w:pPr>
              <w:pStyle w:val="TableText"/>
              <w:rPr>
                <w:szCs w:val="18"/>
              </w:rPr>
            </w:pPr>
            <w:r w:rsidRPr="00852430">
              <w:rPr>
                <w:szCs w:val="18"/>
              </w:rPr>
              <w:t>Included</w:t>
            </w:r>
          </w:p>
          <w:p w14:paraId="0DCA6274" w14:textId="191D3504" w:rsidR="003C3F10" w:rsidRPr="00852430" w:rsidRDefault="003C3F10" w:rsidP="002D1903">
            <w:pPr>
              <w:pStyle w:val="TableText"/>
              <w:rPr>
                <w:szCs w:val="18"/>
              </w:rPr>
            </w:pPr>
            <w:r w:rsidRPr="00852430">
              <w:rPr>
                <w:szCs w:val="18"/>
              </w:rPr>
              <w:t>Included</w:t>
            </w:r>
          </w:p>
          <w:p w14:paraId="282FC799" w14:textId="3E5952BC" w:rsidR="003C3F10" w:rsidRPr="00852430" w:rsidRDefault="003C3F10" w:rsidP="002D1903">
            <w:pPr>
              <w:pStyle w:val="TableText"/>
              <w:rPr>
                <w:szCs w:val="18"/>
              </w:rPr>
            </w:pPr>
            <w:r w:rsidRPr="00852430">
              <w:rPr>
                <w:szCs w:val="18"/>
              </w:rPr>
              <w:t>Included</w:t>
            </w:r>
          </w:p>
          <w:p w14:paraId="4C08F430" w14:textId="202A4730" w:rsidR="003C3F10" w:rsidRPr="00852430" w:rsidRDefault="003C3F10" w:rsidP="002D1903">
            <w:pPr>
              <w:pStyle w:val="TableText"/>
              <w:rPr>
                <w:szCs w:val="18"/>
              </w:rPr>
            </w:pPr>
            <w:r w:rsidRPr="00852430">
              <w:rPr>
                <w:szCs w:val="18"/>
              </w:rPr>
              <w:t>Included</w:t>
            </w:r>
          </w:p>
        </w:tc>
        <w:tc>
          <w:tcPr>
            <w:tcW w:w="1276" w:type="dxa"/>
          </w:tcPr>
          <w:p w14:paraId="0E8CAF18" w14:textId="10F9B829" w:rsidR="003C3F10" w:rsidRDefault="003C3F10" w:rsidP="002D1903">
            <w:pPr>
              <w:pStyle w:val="TableText"/>
              <w:rPr>
                <w:szCs w:val="18"/>
              </w:rPr>
            </w:pPr>
          </w:p>
          <w:p w14:paraId="4625D8D3" w14:textId="77777777" w:rsidR="003C3F10" w:rsidRDefault="003C3F10" w:rsidP="002D1903">
            <w:pPr>
              <w:pStyle w:val="TableText"/>
              <w:rPr>
                <w:szCs w:val="18"/>
              </w:rPr>
            </w:pPr>
            <w:r w:rsidRPr="00852430">
              <w:rPr>
                <w:szCs w:val="18"/>
              </w:rPr>
              <w:t>Included</w:t>
            </w:r>
          </w:p>
          <w:p w14:paraId="34FBFDD4" w14:textId="77777777" w:rsidR="003C3F10" w:rsidRPr="00852430" w:rsidRDefault="003C3F10" w:rsidP="002D1903">
            <w:pPr>
              <w:pStyle w:val="TableText"/>
              <w:rPr>
                <w:szCs w:val="18"/>
              </w:rPr>
            </w:pPr>
          </w:p>
          <w:p w14:paraId="42458C6D" w14:textId="3496ED93" w:rsidR="003C3F10" w:rsidRPr="00852430" w:rsidRDefault="003C3F10" w:rsidP="002D1903">
            <w:pPr>
              <w:pStyle w:val="TableText"/>
              <w:rPr>
                <w:szCs w:val="18"/>
              </w:rPr>
            </w:pPr>
            <w:r w:rsidRPr="00852430">
              <w:rPr>
                <w:szCs w:val="18"/>
              </w:rPr>
              <w:t>Included</w:t>
            </w:r>
          </w:p>
          <w:p w14:paraId="01290659" w14:textId="2D509D54" w:rsidR="003C3F10" w:rsidRPr="00852430" w:rsidRDefault="003C3F10" w:rsidP="002D1903">
            <w:pPr>
              <w:pStyle w:val="TableText"/>
              <w:rPr>
                <w:szCs w:val="18"/>
              </w:rPr>
            </w:pPr>
            <w:r w:rsidRPr="00852430">
              <w:rPr>
                <w:szCs w:val="18"/>
              </w:rPr>
              <w:t>Included</w:t>
            </w:r>
          </w:p>
          <w:p w14:paraId="1DE52228" w14:textId="729FE716" w:rsidR="003C3F10" w:rsidRPr="00852430" w:rsidRDefault="003C3F10" w:rsidP="002D1903">
            <w:pPr>
              <w:pStyle w:val="TableText"/>
              <w:rPr>
                <w:szCs w:val="18"/>
              </w:rPr>
            </w:pPr>
            <w:r w:rsidRPr="00852430">
              <w:rPr>
                <w:szCs w:val="18"/>
              </w:rPr>
              <w:t>Included</w:t>
            </w:r>
          </w:p>
          <w:p w14:paraId="7A5C173F" w14:textId="3DC49480" w:rsidR="003C3F10" w:rsidRPr="00852430" w:rsidRDefault="003C3F10" w:rsidP="002D1903">
            <w:pPr>
              <w:pStyle w:val="TableText"/>
              <w:rPr>
                <w:szCs w:val="18"/>
              </w:rPr>
            </w:pPr>
            <w:r w:rsidRPr="00852430">
              <w:rPr>
                <w:szCs w:val="18"/>
              </w:rPr>
              <w:t>Included</w:t>
            </w:r>
          </w:p>
        </w:tc>
        <w:tc>
          <w:tcPr>
            <w:tcW w:w="1949" w:type="dxa"/>
          </w:tcPr>
          <w:p w14:paraId="39F4B280" w14:textId="77777777" w:rsidR="003C3F10" w:rsidRPr="00852430" w:rsidRDefault="003C3F10" w:rsidP="002D1903">
            <w:pPr>
              <w:pStyle w:val="TableText"/>
              <w:rPr>
                <w:szCs w:val="18"/>
              </w:rPr>
            </w:pPr>
          </w:p>
        </w:tc>
      </w:tr>
      <w:tr w:rsidR="003C3F10" w:rsidRPr="00852430" w14:paraId="68E5D6BB" w14:textId="77777777" w:rsidTr="009860EF">
        <w:tc>
          <w:tcPr>
            <w:tcW w:w="7230" w:type="dxa"/>
            <w:gridSpan w:val="3"/>
            <w:shd w:val="clear" w:color="auto" w:fill="F2F2F2" w:themeFill="background1" w:themeFillShade="F2"/>
          </w:tcPr>
          <w:p w14:paraId="0C1D13E8" w14:textId="11795623" w:rsidR="003C3F10" w:rsidRPr="00852430" w:rsidRDefault="003C3F10" w:rsidP="003C3F10">
            <w:pPr>
              <w:pStyle w:val="TableText"/>
              <w:rPr>
                <w:szCs w:val="18"/>
              </w:rPr>
            </w:pPr>
            <w:r>
              <w:rPr>
                <w:b/>
                <w:szCs w:val="18"/>
              </w:rPr>
              <w:t>M</w:t>
            </w:r>
            <w:r w:rsidRPr="007E5054">
              <w:rPr>
                <w:b/>
                <w:szCs w:val="18"/>
              </w:rPr>
              <w:t>eningococcal infection</w:t>
            </w:r>
          </w:p>
        </w:tc>
        <w:tc>
          <w:tcPr>
            <w:tcW w:w="1984" w:type="dxa"/>
            <w:shd w:val="clear" w:color="auto" w:fill="F2F2F2" w:themeFill="background1" w:themeFillShade="F2"/>
          </w:tcPr>
          <w:p w14:paraId="529175D6" w14:textId="77777777" w:rsidR="003C3F10" w:rsidRPr="00852430" w:rsidRDefault="003C3F10" w:rsidP="003C3F10">
            <w:pPr>
              <w:pStyle w:val="TableText"/>
              <w:rPr>
                <w:szCs w:val="18"/>
              </w:rPr>
            </w:pPr>
          </w:p>
        </w:tc>
        <w:tc>
          <w:tcPr>
            <w:tcW w:w="1134" w:type="dxa"/>
            <w:shd w:val="clear" w:color="auto" w:fill="F2F2F2" w:themeFill="background1" w:themeFillShade="F2"/>
          </w:tcPr>
          <w:p w14:paraId="31626251" w14:textId="77777777" w:rsidR="003C3F10" w:rsidRPr="00852430" w:rsidRDefault="003C3F10" w:rsidP="002D1903">
            <w:pPr>
              <w:pStyle w:val="TableText"/>
              <w:rPr>
                <w:szCs w:val="18"/>
              </w:rPr>
            </w:pPr>
          </w:p>
        </w:tc>
        <w:tc>
          <w:tcPr>
            <w:tcW w:w="1276" w:type="dxa"/>
            <w:shd w:val="clear" w:color="auto" w:fill="F2F2F2" w:themeFill="background1" w:themeFillShade="F2"/>
          </w:tcPr>
          <w:p w14:paraId="26629385" w14:textId="77777777" w:rsidR="003C3F10" w:rsidRPr="00852430" w:rsidRDefault="003C3F10" w:rsidP="002D1903">
            <w:pPr>
              <w:pStyle w:val="TableText"/>
              <w:rPr>
                <w:szCs w:val="18"/>
              </w:rPr>
            </w:pPr>
          </w:p>
        </w:tc>
        <w:tc>
          <w:tcPr>
            <w:tcW w:w="1949" w:type="dxa"/>
            <w:shd w:val="clear" w:color="auto" w:fill="F2F2F2" w:themeFill="background1" w:themeFillShade="F2"/>
          </w:tcPr>
          <w:p w14:paraId="2EC223D8" w14:textId="77777777" w:rsidR="003C3F10" w:rsidRPr="00852430" w:rsidRDefault="003C3F10" w:rsidP="002D1903">
            <w:pPr>
              <w:pStyle w:val="TableText"/>
              <w:rPr>
                <w:szCs w:val="18"/>
              </w:rPr>
            </w:pPr>
          </w:p>
        </w:tc>
      </w:tr>
      <w:tr w:rsidR="003C3F10" w:rsidRPr="00852430" w14:paraId="1ACF9A99" w14:textId="77777777" w:rsidTr="009860EF">
        <w:tc>
          <w:tcPr>
            <w:tcW w:w="2545" w:type="dxa"/>
            <w:gridSpan w:val="2"/>
          </w:tcPr>
          <w:p w14:paraId="133267E7" w14:textId="6CDC0F6F" w:rsidR="003C3F10" w:rsidRPr="00852430" w:rsidRDefault="003C3F10" w:rsidP="003C3F10">
            <w:pPr>
              <w:pStyle w:val="TableText"/>
              <w:rPr>
                <w:szCs w:val="18"/>
              </w:rPr>
            </w:pPr>
            <w:r w:rsidRPr="008353E4">
              <w:rPr>
                <w:szCs w:val="18"/>
              </w:rPr>
              <w:t>Meningococcal infection</w:t>
            </w:r>
            <w:r>
              <w:rPr>
                <w:b/>
                <w:szCs w:val="18"/>
              </w:rPr>
              <w:t xml:space="preserve"> </w:t>
            </w:r>
            <w:r w:rsidRPr="006E0C2E">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Y3JpcHQiIHNpemU9IjEwIj4zICw5PC9zdHlsZT48L0Rpc3BsYXlUZXh0PjxyZWNvcmQ+PHJlYy1u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</w:fldData>
              </w:fldChar>
            </w:r>
            <w:r w:rsidRPr="006E0C2E">
              <w:rPr>
                <w:b/>
                <w:noProof/>
                <w:szCs w:val="18"/>
                <w:vertAlign w:val="superscript"/>
                <w:lang w:eastAsia="zh-CN"/>
              </w:rPr>
              <w:instrText xml:space="preserve"> ADDIN EN.CITE </w:instrText>
            </w:r>
            <w:r w:rsidRPr="006E0C2E">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Y3JpcHQiIHNpemU9IjEwIj4zICw5PC9zdHlsZT48L0Rpc3BsYXlUZXh0PjxyZWNvcmQ+PHJlYy1u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</w:fldData>
              </w:fldChar>
            </w:r>
            <w:r w:rsidRPr="006E0C2E">
              <w:rPr>
                <w:b/>
                <w:noProof/>
                <w:szCs w:val="18"/>
                <w:vertAlign w:val="superscript"/>
                <w:lang w:eastAsia="zh-CN"/>
              </w:rPr>
              <w:instrText xml:space="preserve"> ADDIN EN.CITE.DATA </w:instrText>
            </w:r>
            <w:r w:rsidRPr="006E0C2E">
              <w:rPr>
                <w:b/>
                <w:noProof/>
                <w:szCs w:val="18"/>
                <w:vertAlign w:val="superscript"/>
                <w:lang w:eastAsia="zh-CN"/>
              </w:rPr>
            </w:r>
            <w:r w:rsidRPr="006E0C2E">
              <w:rPr>
                <w:b/>
                <w:noProof/>
                <w:szCs w:val="18"/>
                <w:vertAlign w:val="superscript"/>
                <w:lang w:eastAsia="zh-CN"/>
              </w:rPr>
              <w:fldChar w:fldCharType="end"/>
            </w:r>
            <w:r w:rsidRPr="006E0C2E">
              <w:rPr>
                <w:b/>
                <w:noProof/>
                <w:szCs w:val="18"/>
                <w:vertAlign w:val="superscript"/>
                <w:lang w:eastAsia="zh-CN"/>
              </w:rPr>
            </w:r>
            <w:r w:rsidRPr="006E0C2E">
              <w:rPr>
                <w:b/>
                <w:noProof/>
                <w:szCs w:val="18"/>
                <w:vertAlign w:val="superscript"/>
                <w:lang w:eastAsia="zh-CN"/>
              </w:rPr>
              <w:fldChar w:fldCharType="separate"/>
            </w:r>
            <w:hyperlink w:anchor="_ENREF_3" w:tooltip="Anderson, 2012 #137" w:history="1">
              <w:r w:rsidRPr="006E0C2E">
                <w:rPr>
                  <w:b/>
                  <w:noProof/>
                  <w:szCs w:val="18"/>
                  <w:vertAlign w:val="superscript"/>
                  <w:lang w:eastAsia="zh-CN"/>
                </w:rPr>
                <w:t>3</w:t>
              </w:r>
            </w:hyperlink>
            <w:r w:rsidRPr="006E0C2E">
              <w:rPr>
                <w:b/>
                <w:noProof/>
                <w:szCs w:val="18"/>
                <w:vertAlign w:val="superscript"/>
                <w:lang w:eastAsia="zh-CN"/>
              </w:rPr>
              <w:t xml:space="preserve">, </w:t>
            </w:r>
            <w:hyperlink w:anchor="_ENREF_9" w:tooltip="Aung, 2019 #145" w:history="1">
              <w:r w:rsidRPr="006E0C2E">
                <w:rPr>
                  <w:b/>
                  <w:noProof/>
                  <w:szCs w:val="18"/>
                  <w:vertAlign w:val="superscript"/>
                  <w:lang w:eastAsia="zh-CN"/>
                </w:rPr>
                <w:t>9</w:t>
              </w:r>
            </w:hyperlink>
            <w:r w:rsidRPr="006E0C2E">
              <w:rPr>
                <w:b/>
                <w:noProof/>
                <w:szCs w:val="18"/>
                <w:vertAlign w:val="superscript"/>
                <w:lang w:eastAsia="zh-CN"/>
              </w:rPr>
              <w:fldChar w:fldCharType="end"/>
            </w:r>
          </w:p>
        </w:tc>
        <w:tc>
          <w:tcPr>
            <w:tcW w:w="4685" w:type="dxa"/>
          </w:tcPr>
          <w:p w14:paraId="0FC8C9CF" w14:textId="77777777" w:rsidR="003C3F10" w:rsidRPr="00852430" w:rsidRDefault="003C3F10" w:rsidP="003C3F10">
            <w:pPr>
              <w:pStyle w:val="TableText"/>
              <w:rPr>
                <w:szCs w:val="18"/>
              </w:rPr>
            </w:pPr>
            <w:r w:rsidRPr="00852430">
              <w:rPr>
                <w:szCs w:val="18"/>
              </w:rPr>
              <w:t>Meningococal meningitis</w:t>
            </w:r>
          </w:p>
          <w:p w14:paraId="24F2C937" w14:textId="77777777" w:rsidR="003C3F10" w:rsidRPr="00852430" w:rsidRDefault="003C3F10" w:rsidP="003C3F10">
            <w:pPr>
              <w:pStyle w:val="TableText"/>
              <w:rPr>
                <w:szCs w:val="18"/>
              </w:rPr>
            </w:pPr>
            <w:r w:rsidRPr="00852430">
              <w:rPr>
                <w:szCs w:val="18"/>
              </w:rPr>
              <w:t>Waterhouse-Friderichsen syndrome</w:t>
            </w:r>
          </w:p>
          <w:p w14:paraId="111E139B" w14:textId="77777777" w:rsidR="003C3F10" w:rsidRPr="00852430" w:rsidRDefault="003C3F10" w:rsidP="003C3F10">
            <w:pPr>
              <w:pStyle w:val="TableText"/>
              <w:rPr>
                <w:szCs w:val="18"/>
              </w:rPr>
            </w:pPr>
            <w:r w:rsidRPr="00852430">
              <w:rPr>
                <w:szCs w:val="18"/>
              </w:rPr>
              <w:t>Acute meningococcaemia</w:t>
            </w:r>
          </w:p>
          <w:p w14:paraId="49E2E5DE" w14:textId="77777777" w:rsidR="003C3F10" w:rsidRPr="00852430" w:rsidRDefault="003C3F10" w:rsidP="003C3F10">
            <w:pPr>
              <w:pStyle w:val="TableText"/>
              <w:rPr>
                <w:szCs w:val="18"/>
              </w:rPr>
            </w:pPr>
            <w:r w:rsidRPr="00852430">
              <w:rPr>
                <w:szCs w:val="18"/>
              </w:rPr>
              <w:t>Chronic meningococcaemia</w:t>
            </w:r>
          </w:p>
          <w:p w14:paraId="20995735" w14:textId="77777777" w:rsidR="003C3F10" w:rsidRPr="00852430" w:rsidRDefault="003C3F10" w:rsidP="003C3F10">
            <w:pPr>
              <w:pStyle w:val="TableText"/>
              <w:rPr>
                <w:szCs w:val="18"/>
              </w:rPr>
            </w:pPr>
            <w:r w:rsidRPr="00852430">
              <w:rPr>
                <w:szCs w:val="18"/>
              </w:rPr>
              <w:t xml:space="preserve">Meningococcaemia, unspecified </w:t>
            </w:r>
          </w:p>
          <w:p w14:paraId="35B352C3" w14:textId="77777777" w:rsidR="003C3F10" w:rsidRPr="00852430" w:rsidRDefault="003C3F10" w:rsidP="003C3F10">
            <w:pPr>
              <w:pStyle w:val="TableText"/>
              <w:rPr>
                <w:szCs w:val="18"/>
              </w:rPr>
            </w:pPr>
            <w:r w:rsidRPr="00852430">
              <w:rPr>
                <w:szCs w:val="18"/>
              </w:rPr>
              <w:t>Meningococcal heart disease</w:t>
            </w:r>
          </w:p>
          <w:p w14:paraId="3B7AD9C2" w14:textId="77777777" w:rsidR="003C3F10" w:rsidRPr="00852430" w:rsidRDefault="003C3F10" w:rsidP="003C3F10">
            <w:pPr>
              <w:pStyle w:val="TableText"/>
              <w:rPr>
                <w:szCs w:val="18"/>
              </w:rPr>
            </w:pPr>
            <w:r w:rsidRPr="00852430">
              <w:rPr>
                <w:szCs w:val="18"/>
              </w:rPr>
              <w:t>Other meningococcal infections</w:t>
            </w:r>
          </w:p>
          <w:p w14:paraId="7300B5EC" w14:textId="31701F83" w:rsidR="002B28FC" w:rsidRPr="00852430" w:rsidRDefault="003C3F10" w:rsidP="002B28FC">
            <w:pPr>
              <w:pStyle w:val="TableText"/>
              <w:rPr>
                <w:szCs w:val="18"/>
              </w:rPr>
            </w:pPr>
            <w:r w:rsidRPr="00852430">
              <w:rPr>
                <w:szCs w:val="18"/>
              </w:rPr>
              <w:t>Meningococcal infection, unspecified</w:t>
            </w:r>
          </w:p>
        </w:tc>
        <w:tc>
          <w:tcPr>
            <w:tcW w:w="1984" w:type="dxa"/>
          </w:tcPr>
          <w:p w14:paraId="7D5025C0" w14:textId="77777777" w:rsidR="003C3F10" w:rsidRPr="00852430" w:rsidRDefault="003C3F10" w:rsidP="003C3F10">
            <w:pPr>
              <w:pStyle w:val="TableText"/>
              <w:rPr>
                <w:szCs w:val="18"/>
              </w:rPr>
            </w:pPr>
            <w:r w:rsidRPr="00852430">
              <w:rPr>
                <w:szCs w:val="18"/>
              </w:rPr>
              <w:t>A390</w:t>
            </w:r>
          </w:p>
          <w:p w14:paraId="06C5433F" w14:textId="77777777" w:rsidR="003C3F10" w:rsidRPr="00852430" w:rsidRDefault="003C3F10" w:rsidP="003C3F10">
            <w:pPr>
              <w:pStyle w:val="TableText"/>
              <w:rPr>
                <w:szCs w:val="18"/>
              </w:rPr>
            </w:pPr>
            <w:r w:rsidRPr="00852430">
              <w:rPr>
                <w:szCs w:val="18"/>
              </w:rPr>
              <w:t>A391</w:t>
            </w:r>
          </w:p>
          <w:p w14:paraId="58B16B2D" w14:textId="77777777" w:rsidR="003C3F10" w:rsidRPr="00852430" w:rsidRDefault="003C3F10" w:rsidP="003C3F10">
            <w:pPr>
              <w:pStyle w:val="TableText"/>
              <w:rPr>
                <w:szCs w:val="18"/>
              </w:rPr>
            </w:pPr>
            <w:r w:rsidRPr="00852430">
              <w:rPr>
                <w:szCs w:val="18"/>
              </w:rPr>
              <w:t>A392</w:t>
            </w:r>
          </w:p>
          <w:p w14:paraId="29698C65" w14:textId="77777777" w:rsidR="003C3F10" w:rsidRPr="00852430" w:rsidRDefault="003C3F10" w:rsidP="003C3F10">
            <w:pPr>
              <w:pStyle w:val="TableText"/>
              <w:rPr>
                <w:szCs w:val="18"/>
              </w:rPr>
            </w:pPr>
            <w:r w:rsidRPr="00852430">
              <w:rPr>
                <w:szCs w:val="18"/>
              </w:rPr>
              <w:t>A393</w:t>
            </w:r>
          </w:p>
          <w:p w14:paraId="513BB982" w14:textId="77777777" w:rsidR="003C3F10" w:rsidRPr="00852430" w:rsidRDefault="003C3F10" w:rsidP="003C3F10">
            <w:pPr>
              <w:pStyle w:val="TableText"/>
              <w:rPr>
                <w:szCs w:val="18"/>
              </w:rPr>
            </w:pPr>
            <w:r w:rsidRPr="00852430">
              <w:rPr>
                <w:szCs w:val="18"/>
              </w:rPr>
              <w:t>A394</w:t>
            </w:r>
          </w:p>
          <w:p w14:paraId="7B48A09E" w14:textId="77777777" w:rsidR="003C3F10" w:rsidRPr="00852430" w:rsidRDefault="003C3F10" w:rsidP="003C3F10">
            <w:pPr>
              <w:pStyle w:val="TableText"/>
              <w:rPr>
                <w:szCs w:val="18"/>
              </w:rPr>
            </w:pPr>
            <w:r w:rsidRPr="00852430">
              <w:rPr>
                <w:szCs w:val="18"/>
              </w:rPr>
              <w:t>A395</w:t>
            </w:r>
          </w:p>
          <w:p w14:paraId="2C46B8EC" w14:textId="77777777" w:rsidR="003C3F10" w:rsidRPr="00852430" w:rsidRDefault="003C3F10" w:rsidP="003C3F10">
            <w:pPr>
              <w:pStyle w:val="TableText"/>
              <w:rPr>
                <w:szCs w:val="18"/>
              </w:rPr>
            </w:pPr>
            <w:r w:rsidRPr="00852430">
              <w:rPr>
                <w:szCs w:val="18"/>
              </w:rPr>
              <w:t>A398</w:t>
            </w:r>
          </w:p>
          <w:p w14:paraId="30310263" w14:textId="77777777" w:rsidR="003C3F10" w:rsidRPr="00852430" w:rsidRDefault="003C3F10" w:rsidP="003C3F10">
            <w:pPr>
              <w:pStyle w:val="TableText"/>
              <w:rPr>
                <w:szCs w:val="18"/>
              </w:rPr>
            </w:pPr>
            <w:r w:rsidRPr="00852430">
              <w:rPr>
                <w:szCs w:val="18"/>
              </w:rPr>
              <w:t>A399</w:t>
            </w:r>
          </w:p>
        </w:tc>
        <w:tc>
          <w:tcPr>
            <w:tcW w:w="1134" w:type="dxa"/>
          </w:tcPr>
          <w:p w14:paraId="633562D5" w14:textId="3981C60C" w:rsidR="003C3F10" w:rsidRPr="00852430" w:rsidRDefault="003C3F10" w:rsidP="002D1903">
            <w:pPr>
              <w:pStyle w:val="TableText"/>
              <w:rPr>
                <w:szCs w:val="18"/>
              </w:rPr>
            </w:pPr>
            <w:r w:rsidRPr="00852430">
              <w:rPr>
                <w:szCs w:val="18"/>
              </w:rPr>
              <w:t>Included</w:t>
            </w:r>
          </w:p>
          <w:p w14:paraId="121D818A" w14:textId="4968795E" w:rsidR="003C3F10" w:rsidRPr="00852430" w:rsidRDefault="003C3F10" w:rsidP="002D1903">
            <w:pPr>
              <w:pStyle w:val="TableText"/>
              <w:rPr>
                <w:szCs w:val="18"/>
              </w:rPr>
            </w:pPr>
            <w:r w:rsidRPr="00852430">
              <w:rPr>
                <w:szCs w:val="18"/>
              </w:rPr>
              <w:t>Included</w:t>
            </w:r>
          </w:p>
          <w:p w14:paraId="10FF3DCA" w14:textId="7E1C77BA" w:rsidR="003C3F10" w:rsidRPr="00852430" w:rsidRDefault="003C3F10" w:rsidP="002D1903">
            <w:pPr>
              <w:pStyle w:val="TableText"/>
              <w:rPr>
                <w:szCs w:val="18"/>
              </w:rPr>
            </w:pPr>
            <w:r w:rsidRPr="00852430">
              <w:rPr>
                <w:szCs w:val="18"/>
              </w:rPr>
              <w:t>Included</w:t>
            </w:r>
          </w:p>
          <w:p w14:paraId="2AF219C5" w14:textId="59EA9FEA" w:rsidR="003C3F10" w:rsidRPr="00852430" w:rsidRDefault="003C3F10" w:rsidP="002D1903">
            <w:pPr>
              <w:pStyle w:val="TableText"/>
              <w:rPr>
                <w:szCs w:val="18"/>
              </w:rPr>
            </w:pPr>
            <w:r w:rsidRPr="00852430">
              <w:rPr>
                <w:szCs w:val="18"/>
              </w:rPr>
              <w:t>Included</w:t>
            </w:r>
          </w:p>
          <w:p w14:paraId="24D35490" w14:textId="0E661BE8" w:rsidR="003C3F10" w:rsidRPr="00852430" w:rsidRDefault="003C3F10" w:rsidP="002D1903">
            <w:pPr>
              <w:pStyle w:val="TableText"/>
              <w:rPr>
                <w:szCs w:val="18"/>
              </w:rPr>
            </w:pPr>
            <w:r w:rsidRPr="00852430">
              <w:rPr>
                <w:szCs w:val="18"/>
              </w:rPr>
              <w:t>Included</w:t>
            </w:r>
          </w:p>
          <w:p w14:paraId="5A5FE26A" w14:textId="5CE729BE" w:rsidR="003C3F10" w:rsidRPr="00852430" w:rsidRDefault="003C3F10" w:rsidP="002D1903">
            <w:pPr>
              <w:pStyle w:val="TableText"/>
              <w:rPr>
                <w:szCs w:val="18"/>
              </w:rPr>
            </w:pPr>
            <w:r w:rsidRPr="00852430">
              <w:rPr>
                <w:szCs w:val="18"/>
              </w:rPr>
              <w:t>Included</w:t>
            </w:r>
          </w:p>
          <w:p w14:paraId="2B7DEF00" w14:textId="4D2C6A70" w:rsidR="003C3F10" w:rsidRPr="00852430" w:rsidRDefault="003C3F10" w:rsidP="002D1903">
            <w:pPr>
              <w:pStyle w:val="TableText"/>
              <w:rPr>
                <w:szCs w:val="18"/>
              </w:rPr>
            </w:pPr>
            <w:r w:rsidRPr="00852430">
              <w:rPr>
                <w:szCs w:val="18"/>
              </w:rPr>
              <w:t>Included</w:t>
            </w:r>
          </w:p>
          <w:p w14:paraId="19469B75" w14:textId="56483BBA" w:rsidR="003C3F10" w:rsidRPr="00852430" w:rsidRDefault="003C3F10" w:rsidP="002D1903">
            <w:pPr>
              <w:pStyle w:val="TableText"/>
              <w:rPr>
                <w:szCs w:val="18"/>
              </w:rPr>
            </w:pPr>
            <w:r w:rsidRPr="00852430">
              <w:rPr>
                <w:szCs w:val="18"/>
              </w:rPr>
              <w:t>Included</w:t>
            </w:r>
          </w:p>
        </w:tc>
        <w:tc>
          <w:tcPr>
            <w:tcW w:w="1276" w:type="dxa"/>
          </w:tcPr>
          <w:p w14:paraId="44C6A3C8" w14:textId="2C28329A" w:rsidR="003C3F10" w:rsidRPr="00852430" w:rsidRDefault="003C3F10" w:rsidP="002D1903">
            <w:pPr>
              <w:pStyle w:val="TableText"/>
              <w:rPr>
                <w:szCs w:val="18"/>
              </w:rPr>
            </w:pPr>
            <w:r w:rsidRPr="00852430">
              <w:rPr>
                <w:szCs w:val="18"/>
              </w:rPr>
              <w:t>Included</w:t>
            </w:r>
          </w:p>
          <w:p w14:paraId="1386060D" w14:textId="6FF10D71" w:rsidR="003C3F10" w:rsidRPr="00852430" w:rsidRDefault="003C3F10" w:rsidP="002D1903">
            <w:pPr>
              <w:pStyle w:val="TableText"/>
              <w:rPr>
                <w:szCs w:val="18"/>
              </w:rPr>
            </w:pPr>
            <w:r w:rsidRPr="00852430">
              <w:rPr>
                <w:szCs w:val="18"/>
              </w:rPr>
              <w:t>Included</w:t>
            </w:r>
          </w:p>
          <w:p w14:paraId="17A2E4C3" w14:textId="7471F59A" w:rsidR="003C3F10" w:rsidRPr="00852430" w:rsidRDefault="003C3F10" w:rsidP="002D1903">
            <w:pPr>
              <w:pStyle w:val="TableText"/>
              <w:rPr>
                <w:szCs w:val="18"/>
              </w:rPr>
            </w:pPr>
            <w:r w:rsidRPr="00852430">
              <w:rPr>
                <w:szCs w:val="18"/>
              </w:rPr>
              <w:t>Included</w:t>
            </w:r>
          </w:p>
          <w:p w14:paraId="5F2EBD9E" w14:textId="2A275FA8" w:rsidR="003C3F10" w:rsidRPr="00852430" w:rsidRDefault="003C3F10" w:rsidP="002D1903">
            <w:pPr>
              <w:pStyle w:val="TableText"/>
              <w:rPr>
                <w:szCs w:val="18"/>
              </w:rPr>
            </w:pPr>
            <w:r w:rsidRPr="00852430">
              <w:rPr>
                <w:szCs w:val="18"/>
              </w:rPr>
              <w:t>Included</w:t>
            </w:r>
          </w:p>
          <w:p w14:paraId="1F2D39C1" w14:textId="26CCAEBF" w:rsidR="003C3F10" w:rsidRPr="00852430" w:rsidRDefault="003C3F10" w:rsidP="002D1903">
            <w:pPr>
              <w:pStyle w:val="TableText"/>
              <w:rPr>
                <w:szCs w:val="18"/>
              </w:rPr>
            </w:pPr>
            <w:r w:rsidRPr="00852430">
              <w:rPr>
                <w:szCs w:val="18"/>
              </w:rPr>
              <w:t>Included</w:t>
            </w:r>
          </w:p>
          <w:p w14:paraId="250D7569" w14:textId="0558807B" w:rsidR="003C3F10" w:rsidRPr="00852430" w:rsidRDefault="003C3F10" w:rsidP="002D1903">
            <w:pPr>
              <w:pStyle w:val="TableText"/>
              <w:rPr>
                <w:szCs w:val="18"/>
              </w:rPr>
            </w:pPr>
            <w:r w:rsidRPr="00852430">
              <w:rPr>
                <w:szCs w:val="18"/>
              </w:rPr>
              <w:t>Included</w:t>
            </w:r>
          </w:p>
          <w:p w14:paraId="105DFDE3" w14:textId="1CDDF6E8" w:rsidR="003C3F10" w:rsidRPr="00852430" w:rsidRDefault="003C3F10" w:rsidP="002D1903">
            <w:pPr>
              <w:pStyle w:val="TableText"/>
              <w:rPr>
                <w:szCs w:val="18"/>
              </w:rPr>
            </w:pPr>
            <w:r w:rsidRPr="00852430">
              <w:rPr>
                <w:szCs w:val="18"/>
              </w:rPr>
              <w:t>Included</w:t>
            </w:r>
          </w:p>
          <w:p w14:paraId="00E19E8C" w14:textId="3575BAE9" w:rsidR="00131E5F" w:rsidRPr="00852430" w:rsidRDefault="003C3F10" w:rsidP="002B28FC">
            <w:pPr>
              <w:pStyle w:val="TableText"/>
              <w:rPr>
                <w:szCs w:val="18"/>
              </w:rPr>
            </w:pPr>
            <w:r w:rsidRPr="00852430">
              <w:rPr>
                <w:szCs w:val="18"/>
              </w:rPr>
              <w:t>Included</w:t>
            </w:r>
          </w:p>
        </w:tc>
        <w:tc>
          <w:tcPr>
            <w:tcW w:w="1949" w:type="dxa"/>
          </w:tcPr>
          <w:p w14:paraId="6A8C135C" w14:textId="77777777" w:rsidR="003C3F10" w:rsidRPr="00852430" w:rsidRDefault="003C3F10" w:rsidP="002D1903">
            <w:pPr>
              <w:pStyle w:val="TableText"/>
              <w:rPr>
                <w:szCs w:val="18"/>
              </w:rPr>
            </w:pPr>
          </w:p>
        </w:tc>
      </w:tr>
      <w:tr w:rsidR="003C3F10" w:rsidRPr="00852430" w14:paraId="04FE9A40" w14:textId="77777777" w:rsidTr="009860EF">
        <w:tc>
          <w:tcPr>
            <w:tcW w:w="2545" w:type="dxa"/>
            <w:gridSpan w:val="2"/>
            <w:shd w:val="clear" w:color="auto" w:fill="F2F2F2" w:themeFill="background1" w:themeFillShade="F2"/>
          </w:tcPr>
          <w:p w14:paraId="298773DB" w14:textId="336EE50F" w:rsidR="003C3F10" w:rsidRPr="007E5054" w:rsidRDefault="003C3F10" w:rsidP="003C3F10">
            <w:pPr>
              <w:pStyle w:val="TableText"/>
              <w:rPr>
                <w:b/>
                <w:szCs w:val="18"/>
                <w:lang w:eastAsia="zh-CN"/>
              </w:rPr>
            </w:pPr>
            <w:r>
              <w:rPr>
                <w:b/>
                <w:szCs w:val="18"/>
                <w:lang w:eastAsia="zh-CN"/>
              </w:rPr>
              <w:t>Epilepsy</w:t>
            </w:r>
          </w:p>
        </w:tc>
        <w:tc>
          <w:tcPr>
            <w:tcW w:w="4685" w:type="dxa"/>
            <w:shd w:val="clear" w:color="auto" w:fill="F2F2F2" w:themeFill="background1" w:themeFillShade="F2"/>
          </w:tcPr>
          <w:p w14:paraId="4C7465BC" w14:textId="77777777" w:rsidR="003C3F10" w:rsidRPr="00852430" w:rsidRDefault="003C3F10" w:rsidP="003C3F10">
            <w:pPr>
              <w:pStyle w:val="TableText"/>
              <w:rPr>
                <w:szCs w:val="18"/>
                <w:lang w:eastAsia="zh-CN"/>
              </w:rPr>
            </w:pPr>
          </w:p>
        </w:tc>
        <w:tc>
          <w:tcPr>
            <w:tcW w:w="1984" w:type="dxa"/>
            <w:shd w:val="clear" w:color="auto" w:fill="F2F2F2" w:themeFill="background1" w:themeFillShade="F2"/>
          </w:tcPr>
          <w:p w14:paraId="286FBA96" w14:textId="77777777" w:rsidR="003C3F10" w:rsidRPr="00852430" w:rsidRDefault="003C3F10" w:rsidP="003C3F10">
            <w:pPr>
              <w:pStyle w:val="TableText"/>
              <w:rPr>
                <w:szCs w:val="18"/>
                <w:lang w:eastAsia="zh-CN"/>
              </w:rPr>
            </w:pPr>
          </w:p>
        </w:tc>
        <w:tc>
          <w:tcPr>
            <w:tcW w:w="1134" w:type="dxa"/>
            <w:shd w:val="clear" w:color="auto" w:fill="F2F2F2" w:themeFill="background1" w:themeFillShade="F2"/>
          </w:tcPr>
          <w:p w14:paraId="6155C570" w14:textId="77777777" w:rsidR="003C3F10" w:rsidRPr="00852430" w:rsidRDefault="003C3F10" w:rsidP="002D1903">
            <w:pPr>
              <w:pStyle w:val="TableText"/>
              <w:rPr>
                <w:szCs w:val="18"/>
                <w:lang w:eastAsia="zh-CN"/>
              </w:rPr>
            </w:pPr>
          </w:p>
        </w:tc>
        <w:tc>
          <w:tcPr>
            <w:tcW w:w="1276" w:type="dxa"/>
            <w:shd w:val="clear" w:color="auto" w:fill="F2F2F2" w:themeFill="background1" w:themeFillShade="F2"/>
          </w:tcPr>
          <w:p w14:paraId="32843553" w14:textId="77777777" w:rsidR="003C3F10" w:rsidRPr="00852430" w:rsidRDefault="003C3F10" w:rsidP="002D1903">
            <w:pPr>
              <w:pStyle w:val="TableText"/>
              <w:rPr>
                <w:szCs w:val="18"/>
                <w:lang w:eastAsia="zh-CN"/>
              </w:rPr>
            </w:pPr>
          </w:p>
        </w:tc>
        <w:tc>
          <w:tcPr>
            <w:tcW w:w="1949" w:type="dxa"/>
            <w:shd w:val="clear" w:color="auto" w:fill="F2F2F2" w:themeFill="background1" w:themeFillShade="F2"/>
          </w:tcPr>
          <w:p w14:paraId="14FE909D" w14:textId="77777777" w:rsidR="003C3F10" w:rsidRPr="00852430" w:rsidRDefault="003C3F10" w:rsidP="002D1903">
            <w:pPr>
              <w:pStyle w:val="TableText"/>
              <w:rPr>
                <w:szCs w:val="18"/>
                <w:lang w:eastAsia="zh-CN"/>
              </w:rPr>
            </w:pPr>
          </w:p>
        </w:tc>
      </w:tr>
      <w:tr w:rsidR="003C3F10" w:rsidRPr="00852430" w14:paraId="2F38D017" w14:textId="77777777" w:rsidTr="009860EF">
        <w:tc>
          <w:tcPr>
            <w:tcW w:w="2545" w:type="dxa"/>
            <w:gridSpan w:val="2"/>
          </w:tcPr>
          <w:p w14:paraId="296AAD49" w14:textId="0C3B2F14" w:rsidR="003C3F10" w:rsidRPr="008353E4" w:rsidRDefault="003C3F10" w:rsidP="003C3F10">
            <w:pPr>
              <w:pStyle w:val="TableText"/>
              <w:rPr>
                <w:szCs w:val="18"/>
                <w:lang w:eastAsia="zh-CN"/>
              </w:rPr>
            </w:pPr>
            <w:r w:rsidRPr="008353E4">
              <w:rPr>
                <w:szCs w:val="18"/>
                <w:lang w:eastAsia="zh-CN"/>
              </w:rPr>
              <w:t>Epilepsy</w:t>
            </w:r>
          </w:p>
        </w:tc>
        <w:tc>
          <w:tcPr>
            <w:tcW w:w="4685" w:type="dxa"/>
          </w:tcPr>
          <w:p w14:paraId="7C868ADB" w14:textId="77777777" w:rsidR="003C3F10" w:rsidRPr="00852430" w:rsidRDefault="003C3F10" w:rsidP="003C3F10">
            <w:pPr>
              <w:pStyle w:val="TableText"/>
              <w:rPr>
                <w:szCs w:val="18"/>
                <w:lang w:eastAsia="zh-CN"/>
              </w:rPr>
            </w:pPr>
            <w:r w:rsidRPr="00852430">
              <w:rPr>
                <w:szCs w:val="18"/>
                <w:lang w:eastAsia="zh-CN"/>
              </w:rPr>
              <w:t>Epilepsy</w:t>
            </w:r>
            <w:r w:rsidRPr="006E0C2E">
              <w:rPr>
                <w:b/>
                <w:noProof/>
                <w:szCs w:val="18"/>
                <w:vertAlign w:val="superscript"/>
                <w:lang w:eastAsia="zh-CN"/>
              </w:rPr>
              <w:fldChar w:fldCharType="begin"/>
            </w:r>
            <w:r w:rsidRPr="006E0C2E">
              <w:rPr>
                <w:b/>
                <w:noProof/>
                <w:szCs w:val="18"/>
                <w:vertAlign w:val="superscript"/>
                <w:lang w:eastAsia="zh-CN"/>
              </w:rPr>
              <w:instrText xml:space="preserve"> ADDIN EN.CITE &lt;EndNote&gt;&lt;Cite&gt;&lt;Author&gt;Australian Institute of Health and Welfare&lt;/Author&gt;&lt;Year&gt;2018&lt;/Year&gt;&lt;RecNum&gt;1&lt;/RecNum&gt;&lt;DisplayText&gt;&lt;style face="bold superscript" size="10"&gt;7 ,10&lt;/style&gt;&lt;/DisplayText&gt;&lt;record&gt;&lt;rec-number&gt;1&lt;/rec-number&gt;&lt;foreign-keys&gt;&lt;key app="EN" db-id="s5r99r0v2tsftierrpspveac9aa0ft95sxpx"&gt;1&lt;/key&gt;&lt;/foreign-keys&gt;&lt;ref-type name="Report"&gt;27&lt;/ref-type&gt;&lt;contributors&gt;&lt;authors&gt;&lt;author&gt;Australian Institute of Health and Welfare,&lt;/author&gt;&lt;/authors&gt;&lt;/contributors&gt;&lt;titles&gt;&lt;title&gt;Austria&amp;apos;s health 2018&lt;/title&gt;&lt;secondary-title&gt;Australia&amp;apos;s health series no. 16. AUS 221&lt;/secondary-title&gt;&lt;/titles&gt;&lt;dates&gt;&lt;year&gt;2018&lt;/year&gt;&lt;/dates&gt;&lt;pub-location&gt;Canberra&lt;/pub-location&gt;&lt;publisher&gt;AIHW&lt;/publisher&gt;&lt;urls&gt;&lt;/urls&gt;&lt;/record&gt;&lt;/Cite&gt;&lt;Cite&gt;&lt;Author&gt;Ministry of Health&lt;/Author&gt;&lt;Year&gt;2019&lt;/Year&gt;&lt;RecNum&gt;152&lt;/RecNum&gt;&lt;record&gt;&lt;rec-number&gt;152&lt;/rec-number&gt;&lt;foreign-keys&gt;&lt;key app="EN" db-id="dawetx2zx0verkexfr1xef58vzfea0pdxa22"&gt;152&lt;/key&gt;&lt;/foreign-keys&gt;&lt;ref-type name="Online Database"&gt;45&lt;/ref-type&gt;&lt;contributors&gt;&lt;authors&gt;&lt;author&gt;Ministry of Health,&lt;/author&gt;&lt;/authors&gt;&lt;/contributors&gt;&lt;titles&gt;&lt;title&gt;Ambulatory sensitive (avoidable) hospital admissions; on https://nsfl.health.govt.nz/accountability/performance-and-monitoring/data-quarterly-reports-and-reporting/ambulatory-sensitive&lt;/title&gt;&lt;/titles&gt;&lt;dates&gt;&lt;year&gt;2019&lt;/year&gt;&lt;pub-dates&gt;&lt;date&gt;https://nsfl.health.govt.nz/accountability/performance-and-monitoring/data-quarterly-reports-and-reporting/ambulatory-sensitive&lt;/date&gt;&lt;/pub-dates&gt;&lt;/dates&gt;&lt;urls&gt;&lt;/urls&gt;&lt;/record&gt;&lt;/Cite&gt;&lt;/EndNote&gt;</w:instrText>
            </w:r>
            <w:r w:rsidRPr="006E0C2E">
              <w:rPr>
                <w:b/>
                <w:noProof/>
                <w:szCs w:val="18"/>
                <w:vertAlign w:val="superscript"/>
                <w:lang w:eastAsia="zh-CN"/>
              </w:rPr>
              <w:fldChar w:fldCharType="separate"/>
            </w:r>
            <w:hyperlink w:anchor="_ENREF_7" w:tooltip="Ministry of Health, 2019 #152" w:history="1">
              <w:r w:rsidRPr="006E0C2E">
                <w:rPr>
                  <w:b/>
                  <w:noProof/>
                  <w:szCs w:val="18"/>
                  <w:vertAlign w:val="superscript"/>
                  <w:lang w:eastAsia="zh-CN"/>
                </w:rPr>
                <w:t>7</w:t>
              </w:r>
            </w:hyperlink>
            <w:r w:rsidRPr="006E0C2E">
              <w:rPr>
                <w:b/>
                <w:noProof/>
                <w:szCs w:val="18"/>
                <w:vertAlign w:val="superscript"/>
                <w:lang w:eastAsia="zh-CN"/>
              </w:rPr>
              <w:t xml:space="preserve">, </w:t>
            </w:r>
            <w:hyperlink w:anchor="_ENREF_10" w:tooltip="Australian Institute of Health and Welfare, 2018 #1" w:history="1">
              <w:r w:rsidRPr="006E0C2E">
                <w:rPr>
                  <w:b/>
                  <w:noProof/>
                  <w:szCs w:val="18"/>
                  <w:vertAlign w:val="superscript"/>
                  <w:lang w:eastAsia="zh-CN"/>
                </w:rPr>
                <w:t>10</w:t>
              </w:r>
            </w:hyperlink>
            <w:r w:rsidRPr="006E0C2E">
              <w:rPr>
                <w:b/>
                <w:noProof/>
                <w:szCs w:val="18"/>
                <w:vertAlign w:val="superscript"/>
                <w:lang w:eastAsia="zh-CN"/>
              </w:rPr>
              <w:fldChar w:fldCharType="end"/>
            </w:r>
          </w:p>
          <w:p w14:paraId="5089DC62" w14:textId="77777777" w:rsidR="003C3F10" w:rsidRPr="00852430" w:rsidRDefault="003C3F10" w:rsidP="003C3F10">
            <w:pPr>
              <w:pStyle w:val="TableText"/>
              <w:rPr>
                <w:szCs w:val="18"/>
                <w:lang w:eastAsia="zh-CN"/>
              </w:rPr>
            </w:pPr>
            <w:r w:rsidRPr="00852430">
              <w:rPr>
                <w:szCs w:val="18"/>
                <w:lang w:eastAsia="zh-CN"/>
              </w:rPr>
              <w:t>Status epilepticus</w:t>
            </w:r>
            <w:r w:rsidRPr="006E0C2E">
              <w:rPr>
                <w:b/>
                <w:noProof/>
                <w:szCs w:val="18"/>
                <w:vertAlign w:val="superscript"/>
                <w:lang w:eastAsia="zh-CN"/>
              </w:rPr>
              <w:fldChar w:fldCharType="begin"/>
            </w:r>
            <w:r w:rsidRPr="006E0C2E">
              <w:rPr>
                <w:b/>
                <w:noProof/>
                <w:szCs w:val="18"/>
                <w:vertAlign w:val="superscript"/>
                <w:lang w:eastAsia="zh-CN"/>
              </w:rPr>
              <w:instrText xml:space="preserve"> ADDIN EN.CITE &lt;EndNote&gt;&lt;Cite&gt;&lt;Author&gt;Australian Institute of Health and Welfare&lt;/Author&gt;&lt;Year&gt;2018&lt;/Year&gt;&lt;RecNum&gt;1&lt;/RecNum&gt;&lt;DisplayText&gt;&lt;style face="bold superscript" size="10"&gt;7 ,10&lt;/style&gt;&lt;/DisplayText&gt;&lt;record&gt;&lt;rec-number&gt;1&lt;/rec-number&gt;&lt;foreign-keys&gt;&lt;key app="EN" db-id="s5r99r0v2tsftierrpspveac9aa0ft95sxpx"&gt;1&lt;/key&gt;&lt;/foreign-keys&gt;&lt;ref-type name="Report"&gt;27&lt;/ref-type&gt;&lt;contributors&gt;&lt;authors&gt;&lt;author&gt;Australian Institute of Health and Welfare,&lt;/author&gt;&lt;/authors&gt;&lt;/contributors&gt;&lt;titles&gt;&lt;title&gt;Austria&amp;apos;s health 2018&lt;/title&gt;&lt;secondary-title&gt;Australia&amp;apos;s health series no. 16. AUS 221&lt;/secondary-title&gt;&lt;/titles&gt;&lt;dates&gt;&lt;year&gt;2018&lt;/year&gt;&lt;/dates&gt;&lt;pub-location&gt;Canberra&lt;/pub-location&gt;&lt;publisher&gt;AIHW&lt;/publisher&gt;&lt;urls&gt;&lt;/urls&gt;&lt;/record&gt;&lt;/Cite&gt;&lt;Cite&gt;&lt;Author&gt;Ministry of Health&lt;/Author&gt;&lt;Year&gt;2019&lt;/Year&gt;&lt;RecNum&gt;152&lt;/RecNum&gt;&lt;record&gt;&lt;rec-number&gt;152&lt;/rec-number&gt;&lt;foreign-keys&gt;&lt;key app="EN" db-id="dawetx2zx0verkexfr1xef58vzfea0pdxa22"&gt;152&lt;/key&gt;&lt;/foreign-keys&gt;&lt;ref-type name="Online Database"&gt;45&lt;/ref-type&gt;&lt;contributors&gt;&lt;authors&gt;&lt;author&gt;Ministry of Health,&lt;/author&gt;&lt;/authors&gt;&lt;/contributors&gt;&lt;titles&gt;&lt;title&gt;Ambulatory sensitive (avoidable) hospital admissions; on https://nsfl.health.govt.nz/accountability/performance-and-monitoring/data-quarterly-reports-and-reporting/ambulatory-sensitive&lt;/title&gt;&lt;/titles&gt;&lt;dates&gt;&lt;year&gt;2019&lt;/year&gt;&lt;pub-dates&gt;&lt;date&gt;https://nsfl.health.govt.nz/accountability/performance-and-monitoring/data-quarterly-reports-and-reporting/ambulatory-sensitive&lt;/date&gt;&lt;/pub-dates&gt;&lt;/dates&gt;&lt;urls&gt;&lt;/urls&gt;&lt;/record&gt;&lt;/Cite&gt;&lt;/EndNote&gt;</w:instrText>
            </w:r>
            <w:r w:rsidRPr="006E0C2E">
              <w:rPr>
                <w:b/>
                <w:noProof/>
                <w:szCs w:val="18"/>
                <w:vertAlign w:val="superscript"/>
                <w:lang w:eastAsia="zh-CN"/>
              </w:rPr>
              <w:fldChar w:fldCharType="separate"/>
            </w:r>
            <w:hyperlink w:anchor="_ENREF_7" w:tooltip="Ministry of Health, 2019 #152" w:history="1">
              <w:r w:rsidRPr="006E0C2E">
                <w:rPr>
                  <w:b/>
                  <w:noProof/>
                  <w:szCs w:val="18"/>
                  <w:vertAlign w:val="superscript"/>
                  <w:lang w:eastAsia="zh-CN"/>
                </w:rPr>
                <w:t>7</w:t>
              </w:r>
            </w:hyperlink>
            <w:r w:rsidRPr="006E0C2E">
              <w:rPr>
                <w:b/>
                <w:noProof/>
                <w:szCs w:val="18"/>
                <w:vertAlign w:val="superscript"/>
                <w:lang w:eastAsia="zh-CN"/>
              </w:rPr>
              <w:t xml:space="preserve">, </w:t>
            </w:r>
            <w:hyperlink w:anchor="_ENREF_10" w:tooltip="Australian Institute of Health and Welfare, 2018 #1" w:history="1">
              <w:r w:rsidRPr="006E0C2E">
                <w:rPr>
                  <w:b/>
                  <w:noProof/>
                  <w:szCs w:val="18"/>
                  <w:vertAlign w:val="superscript"/>
                  <w:lang w:eastAsia="zh-CN"/>
                </w:rPr>
                <w:t>10</w:t>
              </w:r>
            </w:hyperlink>
            <w:r w:rsidRPr="006E0C2E">
              <w:rPr>
                <w:b/>
                <w:noProof/>
                <w:szCs w:val="18"/>
                <w:vertAlign w:val="superscript"/>
                <w:lang w:eastAsia="zh-CN"/>
              </w:rPr>
              <w:fldChar w:fldCharType="end"/>
            </w:r>
          </w:p>
          <w:p w14:paraId="53D879EF" w14:textId="77777777" w:rsidR="003C3F10" w:rsidRPr="00852430" w:rsidRDefault="003C3F10" w:rsidP="003C3F10">
            <w:pPr>
              <w:pStyle w:val="TableText"/>
              <w:rPr>
                <w:szCs w:val="18"/>
                <w:lang w:eastAsia="zh-CN"/>
              </w:rPr>
            </w:pPr>
            <w:r w:rsidRPr="00852430">
              <w:rPr>
                <w:szCs w:val="18"/>
                <w:lang w:eastAsia="zh-CN"/>
              </w:rPr>
              <w:lastRenderedPageBreak/>
              <w:t>Eclampsia</w:t>
            </w:r>
            <w:r w:rsidRPr="006E0C2E">
              <w:rPr>
                <w:b/>
                <w:noProof/>
                <w:szCs w:val="18"/>
                <w:vertAlign w:val="superscript"/>
                <w:lang w:eastAsia="zh-CN"/>
              </w:rPr>
              <w:fldChar w:fldCharType="begin"/>
            </w:r>
            <w:r w:rsidRPr="006E0C2E">
              <w:rPr>
                <w:b/>
                <w:noProof/>
                <w:szCs w:val="18"/>
                <w:vertAlign w:val="superscript"/>
                <w:lang w:eastAsia="zh-CN"/>
              </w:rPr>
              <w:instrText xml:space="preserve"> ADDIN EN.CITE &lt;EndNote&gt;&lt;Cite&gt;&lt;Author&gt;Australian Institute of Health and Welfare&lt;/Author&gt;&lt;Year&gt;2018&lt;/Year&gt;&lt;RecNum&gt;1&lt;/RecNum&gt;&lt;DisplayText&gt;&lt;style face="bold superscript" size="10"&gt;7 ,10&lt;/style&gt;&lt;/DisplayText&gt;&lt;record&gt;&lt;rec-number&gt;1&lt;/rec-number&gt;&lt;foreign-keys&gt;&lt;key app="EN" db-id="s5r99r0v2tsftierrpspveac9aa0ft95sxpx"&gt;1&lt;/key&gt;&lt;/foreign-keys&gt;&lt;ref-type name="Report"&gt;27&lt;/ref-type&gt;&lt;contributors&gt;&lt;authors&gt;&lt;author&gt;Australian Institute of Health and Welfare,&lt;/author&gt;&lt;/authors&gt;&lt;/contributors&gt;&lt;titles&gt;&lt;title&gt;Austria&amp;apos;s health 2018&lt;/title&gt;&lt;secondary-title&gt;Australia&amp;apos;s health series no. 16. AUS 221&lt;/secondary-title&gt;&lt;/titles&gt;&lt;dates&gt;&lt;year&gt;2018&lt;/year&gt;&lt;/dates&gt;&lt;pub-location&gt;Canberra&lt;/pub-location&gt;&lt;publisher&gt;AIHW&lt;/publisher&gt;&lt;urls&gt;&lt;/urls&gt;&lt;/record&gt;&lt;/Cite&gt;&lt;Cite&gt;&lt;Author&gt;Ministry of Health&lt;/Author&gt;&lt;Year&gt;2019&lt;/Year&gt;&lt;RecNum&gt;152&lt;/RecNum&gt;&lt;record&gt;&lt;rec-number&gt;152&lt;/rec-number&gt;&lt;foreign-keys&gt;&lt;key app="EN" db-id="dawetx2zx0verkexfr1xef58vzfea0pdxa22"&gt;152&lt;/key&gt;&lt;/foreign-keys&gt;&lt;ref-type name="Online Database"&gt;45&lt;/ref-type&gt;&lt;contributors&gt;&lt;authors&gt;&lt;author&gt;Ministry of Health,&lt;/author&gt;&lt;/authors&gt;&lt;/contributors&gt;&lt;titles&gt;&lt;title&gt;Ambulatory sensitive (avoidable) hospital admissions; on https://nsfl.health.govt.nz/accountability/performance-and-monitoring/data-quarterly-reports-and-reporting/ambulatory-sensitive&lt;/title&gt;&lt;/titles&gt;&lt;dates&gt;&lt;year&gt;2019&lt;/year&gt;&lt;pub-dates&gt;&lt;date&gt;https://nsfl.health.govt.nz/accountability/performance-and-monitoring/data-quarterly-reports-and-reporting/ambulatory-sensitive&lt;/date&gt;&lt;/pub-dates&gt;&lt;/dates&gt;&lt;urls&gt;&lt;/urls&gt;&lt;/record&gt;&lt;/Cite&gt;&lt;/EndNote&gt;</w:instrText>
            </w:r>
            <w:r w:rsidRPr="006E0C2E">
              <w:rPr>
                <w:b/>
                <w:noProof/>
                <w:szCs w:val="18"/>
                <w:vertAlign w:val="superscript"/>
                <w:lang w:eastAsia="zh-CN"/>
              </w:rPr>
              <w:fldChar w:fldCharType="separate"/>
            </w:r>
            <w:hyperlink w:anchor="_ENREF_7" w:tooltip="Ministry of Health, 2019 #152" w:history="1">
              <w:r w:rsidRPr="006E0C2E">
                <w:rPr>
                  <w:b/>
                  <w:noProof/>
                  <w:szCs w:val="18"/>
                  <w:vertAlign w:val="superscript"/>
                  <w:lang w:eastAsia="zh-CN"/>
                </w:rPr>
                <w:t>7</w:t>
              </w:r>
            </w:hyperlink>
            <w:r w:rsidRPr="006E0C2E">
              <w:rPr>
                <w:b/>
                <w:noProof/>
                <w:szCs w:val="18"/>
                <w:vertAlign w:val="superscript"/>
                <w:lang w:eastAsia="zh-CN"/>
              </w:rPr>
              <w:t xml:space="preserve">, </w:t>
            </w:r>
            <w:hyperlink w:anchor="_ENREF_10" w:tooltip="Australian Institute of Health and Welfare, 2018 #1" w:history="1">
              <w:r w:rsidRPr="006E0C2E">
                <w:rPr>
                  <w:b/>
                  <w:noProof/>
                  <w:szCs w:val="18"/>
                  <w:vertAlign w:val="superscript"/>
                  <w:lang w:eastAsia="zh-CN"/>
                </w:rPr>
                <w:t>10</w:t>
              </w:r>
            </w:hyperlink>
            <w:r w:rsidRPr="006E0C2E">
              <w:rPr>
                <w:b/>
                <w:noProof/>
                <w:szCs w:val="18"/>
                <w:vertAlign w:val="superscript"/>
                <w:lang w:eastAsia="zh-CN"/>
              </w:rPr>
              <w:fldChar w:fldCharType="end"/>
            </w:r>
          </w:p>
          <w:p w14:paraId="32CAB9F7" w14:textId="77777777" w:rsidR="003C3F10" w:rsidRPr="00852430" w:rsidRDefault="003C3F10" w:rsidP="003C3F10">
            <w:pPr>
              <w:pStyle w:val="TableText"/>
              <w:rPr>
                <w:szCs w:val="18"/>
                <w:lang w:eastAsia="zh-CN"/>
              </w:rPr>
            </w:pPr>
            <w:r w:rsidRPr="00852430">
              <w:rPr>
                <w:szCs w:val="18"/>
                <w:lang w:eastAsia="zh-CN"/>
              </w:rPr>
              <w:t>Febrile convulsions</w:t>
            </w:r>
            <w:r w:rsidRPr="006E0C2E">
              <w:rPr>
                <w:b/>
                <w:noProof/>
                <w:szCs w:val="18"/>
                <w:vertAlign w:val="superscript"/>
                <w:lang w:eastAsia="zh-CN"/>
              </w:rPr>
              <w:fldChar w:fldCharType="begin">
                <w:fldData xml:space="preserve">PEVuZE5vdGU+PENpdGU+PEF1dGhvcj5BdW5nPC9BdXRob3I+PFllYXI+MjAxOTwvWWVhcj48UmVj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</w:fldData>
              </w:fldChar>
            </w:r>
            <w:r w:rsidRPr="006E0C2E">
              <w:rPr>
                <w:b/>
                <w:noProof/>
                <w:szCs w:val="18"/>
                <w:vertAlign w:val="superscript"/>
                <w:lang w:eastAsia="zh-CN"/>
              </w:rPr>
              <w:instrText xml:space="preserve"> ADDIN EN.CITE </w:instrText>
            </w:r>
            <w:r w:rsidRPr="006E0C2E">
              <w:rPr>
                <w:b/>
                <w:noProof/>
                <w:szCs w:val="18"/>
                <w:vertAlign w:val="superscript"/>
                <w:lang w:eastAsia="zh-CN"/>
              </w:rPr>
              <w:fldChar w:fldCharType="begin">
                <w:fldData xml:space="preserve">PEVuZE5vdGU+PENpdGU+PEF1dGhvcj5BdW5nPC9BdXRob3I+PFllYXI+MjAxOTwvWWVhcj48UmVj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</w:fldData>
              </w:fldChar>
            </w:r>
            <w:r w:rsidRPr="006E0C2E">
              <w:rPr>
                <w:b/>
                <w:noProof/>
                <w:szCs w:val="18"/>
                <w:vertAlign w:val="superscript"/>
                <w:lang w:eastAsia="zh-CN"/>
              </w:rPr>
              <w:instrText xml:space="preserve"> ADDIN EN.CITE.DATA </w:instrText>
            </w:r>
            <w:r w:rsidRPr="006E0C2E">
              <w:rPr>
                <w:b/>
                <w:noProof/>
                <w:szCs w:val="18"/>
                <w:vertAlign w:val="superscript"/>
                <w:lang w:eastAsia="zh-CN"/>
              </w:rPr>
            </w:r>
            <w:r w:rsidRPr="006E0C2E">
              <w:rPr>
                <w:b/>
                <w:noProof/>
                <w:szCs w:val="18"/>
                <w:vertAlign w:val="superscript"/>
                <w:lang w:eastAsia="zh-CN"/>
              </w:rPr>
              <w:fldChar w:fldCharType="end"/>
            </w:r>
            <w:r w:rsidRPr="006E0C2E">
              <w:rPr>
                <w:b/>
                <w:noProof/>
                <w:szCs w:val="18"/>
                <w:vertAlign w:val="superscript"/>
                <w:lang w:eastAsia="zh-CN"/>
              </w:rPr>
            </w:r>
            <w:r w:rsidRPr="006E0C2E">
              <w:rPr>
                <w:b/>
                <w:noProof/>
                <w:szCs w:val="18"/>
                <w:vertAlign w:val="superscript"/>
                <w:lang w:eastAsia="zh-CN"/>
              </w:rPr>
              <w:fldChar w:fldCharType="separate"/>
            </w:r>
            <w:hyperlink w:anchor="_ENREF_3" w:tooltip="Anderson, 2012 #137" w:history="1">
              <w:r w:rsidRPr="006E0C2E">
                <w:rPr>
                  <w:b/>
                  <w:noProof/>
                  <w:szCs w:val="18"/>
                  <w:vertAlign w:val="superscript"/>
                  <w:lang w:eastAsia="zh-CN"/>
                </w:rPr>
                <w:t>3</w:t>
              </w:r>
            </w:hyperlink>
            <w:r w:rsidRPr="006E0C2E">
              <w:rPr>
                <w:b/>
                <w:noProof/>
                <w:szCs w:val="18"/>
                <w:vertAlign w:val="superscript"/>
                <w:lang w:eastAsia="zh-CN"/>
              </w:rPr>
              <w:t xml:space="preserve">, </w:t>
            </w:r>
            <w:hyperlink w:anchor="_ENREF_7" w:tooltip="Ministry of Health, 2019 #152" w:history="1">
              <w:r w:rsidRPr="006E0C2E">
                <w:rPr>
                  <w:b/>
                  <w:noProof/>
                  <w:szCs w:val="18"/>
                  <w:vertAlign w:val="superscript"/>
                  <w:lang w:eastAsia="zh-CN"/>
                </w:rPr>
                <w:t>7</w:t>
              </w:r>
            </w:hyperlink>
            <w:r w:rsidRPr="006E0C2E">
              <w:rPr>
                <w:b/>
                <w:noProof/>
                <w:szCs w:val="18"/>
                <w:vertAlign w:val="superscript"/>
                <w:lang w:eastAsia="zh-CN"/>
              </w:rPr>
              <w:t xml:space="preserve">, </w:t>
            </w:r>
            <w:hyperlink w:anchor="_ENREF_9" w:tooltip="Aung, 2019 #145" w:history="1">
              <w:r w:rsidRPr="006E0C2E">
                <w:rPr>
                  <w:b/>
                  <w:noProof/>
                  <w:szCs w:val="18"/>
                  <w:vertAlign w:val="superscript"/>
                  <w:lang w:eastAsia="zh-CN"/>
                </w:rPr>
                <w:t>9</w:t>
              </w:r>
            </w:hyperlink>
            <w:r w:rsidRPr="006E0C2E">
              <w:rPr>
                <w:b/>
                <w:noProof/>
                <w:szCs w:val="18"/>
                <w:vertAlign w:val="superscript"/>
                <w:lang w:eastAsia="zh-CN"/>
              </w:rPr>
              <w:fldChar w:fldCharType="end"/>
            </w:r>
          </w:p>
          <w:p w14:paraId="264D010A" w14:textId="77777777" w:rsidR="003C3F10" w:rsidRPr="00852430" w:rsidRDefault="003C3F10" w:rsidP="003C3F10">
            <w:pPr>
              <w:pStyle w:val="TableText"/>
              <w:rPr>
                <w:szCs w:val="18"/>
                <w:lang w:eastAsia="zh-CN"/>
              </w:rPr>
            </w:pPr>
            <w:r w:rsidRPr="00852430">
              <w:rPr>
                <w:szCs w:val="18"/>
                <w:lang w:eastAsia="zh-CN"/>
              </w:rPr>
              <w:t>Other and unspecified convulsions</w:t>
            </w:r>
            <w:r w:rsidRPr="006E0C2E">
              <w:rPr>
                <w:b/>
                <w:noProof/>
                <w:szCs w:val="18"/>
                <w:vertAlign w:val="superscript"/>
                <w:lang w:eastAsia="zh-CN"/>
              </w:rPr>
              <w:fldChar w:fldCharType="begin"/>
            </w:r>
            <w:r w:rsidRPr="006E0C2E">
              <w:rPr>
                <w:b/>
                <w:noProof/>
                <w:szCs w:val="18"/>
                <w:vertAlign w:val="superscript"/>
                <w:lang w:eastAsia="zh-CN"/>
              </w:rPr>
              <w:instrText xml:space="preserve"> ADDIN EN.CITE &lt;EndNote&gt;&lt;Cite&gt;&lt;Author&gt;Australian Institute of Health and Welfare&lt;/Author&gt;&lt;Year&gt;2018&lt;/Year&gt;&lt;RecNum&gt;1&lt;/RecNum&gt;&lt;DisplayText&gt;&lt;style face="bold superscript" size="10"&gt;7 ,10&lt;/style&gt;&lt;/DisplayText&gt;&lt;record&gt;&lt;rec-number&gt;1&lt;/rec-number&gt;&lt;foreign-keys&gt;&lt;key app="EN" db-id="s5r99r0v2tsftierrpspveac9aa0ft95sxpx"&gt;1&lt;/key&gt;&lt;/foreign-keys&gt;&lt;ref-type name="Report"&gt;27&lt;/ref-type&gt;&lt;contributors&gt;&lt;authors&gt;&lt;author&gt;Australian Institute of Health and Welfare,&lt;/author&gt;&lt;/authors&gt;&lt;/contributors&gt;&lt;titles&gt;&lt;title&gt;Austria&amp;apos;s health 2018&lt;/title&gt;&lt;secondary-title&gt;Australia&amp;apos;s health series no. 16. AUS 221&lt;/secondary-title&gt;&lt;/titles&gt;&lt;dates&gt;&lt;year&gt;2018&lt;/year&gt;&lt;/dates&gt;&lt;pub-location&gt;Canberra&lt;/pub-location&gt;&lt;publisher&gt;AIHW&lt;/publisher&gt;&lt;urls&gt;&lt;/urls&gt;&lt;/record&gt;&lt;/Cite&gt;&lt;Cite&gt;&lt;Author&gt;Ministry of Health&lt;/Author&gt;&lt;Year&gt;2019&lt;/Year&gt;&lt;RecNum&gt;152&lt;/RecNum&gt;&lt;record&gt;&lt;rec-number&gt;152&lt;/rec-number&gt;&lt;foreign-keys&gt;&lt;key app="EN" db-id="dawetx2zx0verkexfr1xef58vzfea0pdxa22"&gt;152&lt;/key&gt;&lt;/foreign-keys&gt;&lt;ref-type name="Online Database"&gt;45&lt;/ref-type&gt;&lt;contributors&gt;&lt;authors&gt;&lt;author&gt;Ministry of Health,&lt;/author&gt;&lt;/authors&gt;&lt;/contributors&gt;&lt;titles&gt;&lt;title&gt;Ambulatory sensitive (avoidable) hospital admissions; on https://nsfl.health.govt.nz/accountability/performance-and-monitoring/data-quarterly-reports-and-reporting/ambulatory-sensitive&lt;/title&gt;&lt;/titles&gt;&lt;dates&gt;&lt;year&gt;2019&lt;/year&gt;&lt;pub-dates&gt;&lt;date&gt;https://nsfl.health.govt.nz/accountability/performance-and-monitoring/data-quarterly-reports-and-reporting/ambulatory-sensitive&lt;/date&gt;&lt;/pub-dates&gt;&lt;/dates&gt;&lt;urls&gt;&lt;/urls&gt;&lt;/record&gt;&lt;/Cite&gt;&lt;/EndNote&gt;</w:instrText>
            </w:r>
            <w:r w:rsidRPr="006E0C2E">
              <w:rPr>
                <w:b/>
                <w:noProof/>
                <w:szCs w:val="18"/>
                <w:vertAlign w:val="superscript"/>
                <w:lang w:eastAsia="zh-CN"/>
              </w:rPr>
              <w:fldChar w:fldCharType="separate"/>
            </w:r>
            <w:hyperlink w:anchor="_ENREF_7" w:tooltip="Ministry of Health, 2019 #152" w:history="1">
              <w:r w:rsidRPr="006E0C2E">
                <w:rPr>
                  <w:b/>
                  <w:noProof/>
                  <w:szCs w:val="18"/>
                  <w:vertAlign w:val="superscript"/>
                  <w:lang w:eastAsia="zh-CN"/>
                </w:rPr>
                <w:t>7</w:t>
              </w:r>
            </w:hyperlink>
            <w:r w:rsidRPr="006E0C2E">
              <w:rPr>
                <w:b/>
                <w:noProof/>
                <w:szCs w:val="18"/>
                <w:vertAlign w:val="superscript"/>
                <w:lang w:eastAsia="zh-CN"/>
              </w:rPr>
              <w:t xml:space="preserve">, </w:t>
            </w:r>
            <w:hyperlink w:anchor="_ENREF_10" w:tooltip="Australian Institute of Health and Welfare, 2018 #1" w:history="1">
              <w:r w:rsidRPr="006E0C2E">
                <w:rPr>
                  <w:b/>
                  <w:noProof/>
                  <w:szCs w:val="18"/>
                  <w:vertAlign w:val="superscript"/>
                  <w:lang w:eastAsia="zh-CN"/>
                </w:rPr>
                <w:t>10</w:t>
              </w:r>
            </w:hyperlink>
            <w:r w:rsidRPr="006E0C2E">
              <w:rPr>
                <w:b/>
                <w:noProof/>
                <w:szCs w:val="18"/>
                <w:vertAlign w:val="superscript"/>
                <w:lang w:eastAsia="zh-CN"/>
              </w:rPr>
              <w:fldChar w:fldCharType="end"/>
            </w:r>
          </w:p>
        </w:tc>
        <w:tc>
          <w:tcPr>
            <w:tcW w:w="1984" w:type="dxa"/>
          </w:tcPr>
          <w:p w14:paraId="732D9AF8" w14:textId="3788239A" w:rsidR="003C3F10" w:rsidRPr="00852430" w:rsidRDefault="003C3F10" w:rsidP="003C3F10">
            <w:pPr>
              <w:pStyle w:val="TableText"/>
              <w:rPr>
                <w:szCs w:val="18"/>
                <w:lang w:eastAsia="zh-CN"/>
              </w:rPr>
            </w:pPr>
            <w:r w:rsidRPr="00852430">
              <w:rPr>
                <w:szCs w:val="18"/>
                <w:lang w:eastAsia="zh-CN"/>
              </w:rPr>
              <w:lastRenderedPageBreak/>
              <w:t>G40</w:t>
            </w:r>
          </w:p>
          <w:p w14:paraId="379F2118" w14:textId="7CCA9EB6" w:rsidR="003C3F10" w:rsidRPr="00852430" w:rsidRDefault="003C3F10" w:rsidP="003C3F10">
            <w:pPr>
              <w:pStyle w:val="TableText"/>
              <w:rPr>
                <w:szCs w:val="18"/>
                <w:lang w:eastAsia="zh-CN"/>
              </w:rPr>
            </w:pPr>
            <w:r w:rsidRPr="00852430">
              <w:rPr>
                <w:szCs w:val="18"/>
                <w:lang w:eastAsia="zh-CN"/>
              </w:rPr>
              <w:t>G41</w:t>
            </w:r>
          </w:p>
          <w:p w14:paraId="6EC55914" w14:textId="0437AF2C" w:rsidR="003C3F10" w:rsidRPr="00852430" w:rsidRDefault="003C3F10" w:rsidP="003C3F10">
            <w:pPr>
              <w:pStyle w:val="TableText"/>
              <w:rPr>
                <w:szCs w:val="18"/>
                <w:lang w:eastAsia="zh-CN"/>
              </w:rPr>
            </w:pPr>
            <w:r w:rsidRPr="00852430">
              <w:rPr>
                <w:szCs w:val="18"/>
                <w:lang w:eastAsia="zh-CN"/>
              </w:rPr>
              <w:lastRenderedPageBreak/>
              <w:t>O15</w:t>
            </w:r>
          </w:p>
          <w:p w14:paraId="23F7396C" w14:textId="77777777" w:rsidR="003C3F10" w:rsidRPr="00852430" w:rsidRDefault="003C3F10" w:rsidP="003C3F10">
            <w:pPr>
              <w:pStyle w:val="TableText"/>
              <w:rPr>
                <w:szCs w:val="18"/>
                <w:lang w:eastAsia="zh-CN"/>
              </w:rPr>
            </w:pPr>
            <w:r w:rsidRPr="00852430">
              <w:rPr>
                <w:szCs w:val="18"/>
                <w:lang w:eastAsia="zh-CN"/>
              </w:rPr>
              <w:t>R560</w:t>
            </w:r>
          </w:p>
          <w:p w14:paraId="5E62A01A" w14:textId="77777777" w:rsidR="003C3F10" w:rsidRPr="00852430" w:rsidRDefault="003C3F10" w:rsidP="003C3F10">
            <w:pPr>
              <w:pStyle w:val="TableText"/>
              <w:rPr>
                <w:szCs w:val="18"/>
                <w:lang w:eastAsia="zh-CN"/>
              </w:rPr>
            </w:pPr>
            <w:r w:rsidRPr="00852430">
              <w:rPr>
                <w:szCs w:val="18"/>
                <w:lang w:eastAsia="zh-CN"/>
              </w:rPr>
              <w:t>R568</w:t>
            </w:r>
          </w:p>
        </w:tc>
        <w:tc>
          <w:tcPr>
            <w:tcW w:w="1134" w:type="dxa"/>
          </w:tcPr>
          <w:p w14:paraId="08A4E44F" w14:textId="2942F817" w:rsidR="003C3F10" w:rsidRPr="00852430" w:rsidRDefault="003C3F10" w:rsidP="002D1903">
            <w:pPr>
              <w:pStyle w:val="TableText"/>
              <w:rPr>
                <w:szCs w:val="18"/>
                <w:lang w:eastAsia="zh-CN"/>
              </w:rPr>
            </w:pPr>
            <w:r w:rsidRPr="00852430">
              <w:rPr>
                <w:szCs w:val="18"/>
                <w:lang w:eastAsia="zh-CN"/>
              </w:rPr>
              <w:lastRenderedPageBreak/>
              <w:t>Included</w:t>
            </w:r>
          </w:p>
          <w:p w14:paraId="38D75C87" w14:textId="39B566AF" w:rsidR="003C3F10" w:rsidRPr="00852430" w:rsidRDefault="003C3F10" w:rsidP="002D1903">
            <w:pPr>
              <w:pStyle w:val="TableText"/>
              <w:rPr>
                <w:szCs w:val="18"/>
                <w:lang w:eastAsia="zh-CN"/>
              </w:rPr>
            </w:pPr>
            <w:r w:rsidRPr="00852430">
              <w:rPr>
                <w:szCs w:val="18"/>
                <w:lang w:eastAsia="zh-CN"/>
              </w:rPr>
              <w:t>Included</w:t>
            </w:r>
          </w:p>
          <w:p w14:paraId="390578DE" w14:textId="17215C1E" w:rsidR="003C3F10" w:rsidRPr="00852430" w:rsidRDefault="003C3F10" w:rsidP="002D1903">
            <w:pPr>
              <w:pStyle w:val="TableText"/>
              <w:rPr>
                <w:szCs w:val="18"/>
                <w:lang w:eastAsia="zh-CN"/>
              </w:rPr>
            </w:pPr>
            <w:r w:rsidRPr="00852430">
              <w:rPr>
                <w:szCs w:val="18"/>
                <w:lang w:eastAsia="zh-CN"/>
              </w:rPr>
              <w:lastRenderedPageBreak/>
              <w:t>Included</w:t>
            </w:r>
          </w:p>
          <w:p w14:paraId="21FA9D9D" w14:textId="6FA96F17" w:rsidR="003C3F10" w:rsidRPr="00852430" w:rsidRDefault="003C3F10" w:rsidP="002D1903">
            <w:pPr>
              <w:pStyle w:val="TableText"/>
              <w:rPr>
                <w:szCs w:val="18"/>
                <w:lang w:eastAsia="zh-CN"/>
              </w:rPr>
            </w:pPr>
            <w:r w:rsidRPr="00852430">
              <w:rPr>
                <w:szCs w:val="18"/>
                <w:lang w:eastAsia="zh-CN"/>
              </w:rPr>
              <w:t>Excluded</w:t>
            </w:r>
          </w:p>
          <w:p w14:paraId="267D5605" w14:textId="5217C1A9" w:rsidR="003C3F10" w:rsidRPr="00852430" w:rsidRDefault="003C3F10" w:rsidP="002D1903">
            <w:pPr>
              <w:pStyle w:val="TableText"/>
              <w:rPr>
                <w:szCs w:val="18"/>
                <w:lang w:eastAsia="zh-CN"/>
              </w:rPr>
            </w:pPr>
            <w:r w:rsidRPr="00852430">
              <w:rPr>
                <w:szCs w:val="18"/>
                <w:lang w:eastAsia="zh-CN"/>
              </w:rPr>
              <w:t>Included</w:t>
            </w:r>
          </w:p>
        </w:tc>
        <w:tc>
          <w:tcPr>
            <w:tcW w:w="1276" w:type="dxa"/>
          </w:tcPr>
          <w:p w14:paraId="3159CA52" w14:textId="746D576B" w:rsidR="003C3F10" w:rsidRPr="00852430" w:rsidRDefault="003C3F10" w:rsidP="002D1903">
            <w:pPr>
              <w:pStyle w:val="TableText"/>
              <w:rPr>
                <w:szCs w:val="18"/>
                <w:lang w:eastAsia="zh-CN"/>
              </w:rPr>
            </w:pPr>
            <w:r w:rsidRPr="00852430">
              <w:rPr>
                <w:szCs w:val="18"/>
                <w:lang w:eastAsia="zh-CN"/>
              </w:rPr>
              <w:lastRenderedPageBreak/>
              <w:t>Included</w:t>
            </w:r>
          </w:p>
          <w:p w14:paraId="5CB370B9" w14:textId="4E9EEEE4" w:rsidR="003C3F10" w:rsidRPr="00852430" w:rsidRDefault="003C3F10" w:rsidP="002D1903">
            <w:pPr>
              <w:pStyle w:val="TableText"/>
              <w:rPr>
                <w:szCs w:val="18"/>
                <w:lang w:eastAsia="zh-CN"/>
              </w:rPr>
            </w:pPr>
            <w:r w:rsidRPr="00852430">
              <w:rPr>
                <w:szCs w:val="18"/>
                <w:lang w:eastAsia="zh-CN"/>
              </w:rPr>
              <w:t>Included</w:t>
            </w:r>
          </w:p>
          <w:p w14:paraId="6AF8473D" w14:textId="170CF269" w:rsidR="003C3F10" w:rsidRPr="00852430" w:rsidRDefault="003C3F10" w:rsidP="002D1903">
            <w:pPr>
              <w:pStyle w:val="TableText"/>
              <w:rPr>
                <w:szCs w:val="18"/>
                <w:lang w:eastAsia="zh-CN"/>
              </w:rPr>
            </w:pPr>
            <w:r w:rsidRPr="00852430">
              <w:rPr>
                <w:szCs w:val="18"/>
                <w:lang w:eastAsia="zh-CN"/>
              </w:rPr>
              <w:lastRenderedPageBreak/>
              <w:t>Included</w:t>
            </w:r>
          </w:p>
          <w:p w14:paraId="51D1EDCA" w14:textId="66BC5E7D" w:rsidR="003C3F10" w:rsidRPr="00852430" w:rsidRDefault="003C3F10" w:rsidP="002D1903">
            <w:pPr>
              <w:pStyle w:val="TableText"/>
              <w:rPr>
                <w:szCs w:val="18"/>
                <w:lang w:eastAsia="zh-CN"/>
              </w:rPr>
            </w:pPr>
            <w:r w:rsidRPr="00852430">
              <w:rPr>
                <w:szCs w:val="18"/>
                <w:lang w:eastAsia="zh-CN"/>
              </w:rPr>
              <w:t>Excluded</w:t>
            </w:r>
          </w:p>
          <w:p w14:paraId="7D9C3752" w14:textId="7FA2A4B0" w:rsidR="003C3F10" w:rsidRPr="00852430" w:rsidRDefault="003C3F10" w:rsidP="008814BE">
            <w:pPr>
              <w:pStyle w:val="TableText"/>
              <w:rPr>
                <w:szCs w:val="18"/>
                <w:lang w:eastAsia="zh-CN"/>
              </w:rPr>
            </w:pPr>
            <w:r w:rsidRPr="00852430">
              <w:rPr>
                <w:szCs w:val="18"/>
                <w:lang w:eastAsia="zh-CN"/>
              </w:rPr>
              <w:t>Included</w:t>
            </w:r>
          </w:p>
        </w:tc>
        <w:tc>
          <w:tcPr>
            <w:tcW w:w="1949" w:type="dxa"/>
          </w:tcPr>
          <w:p w14:paraId="6D0335EE" w14:textId="06F8DD6E" w:rsidR="003C3F10" w:rsidRPr="00852430" w:rsidRDefault="003C3F10" w:rsidP="002D1903">
            <w:pPr>
              <w:pStyle w:val="TableText"/>
              <w:rPr>
                <w:szCs w:val="18"/>
                <w:lang w:eastAsia="zh-CN"/>
              </w:rPr>
            </w:pPr>
          </w:p>
        </w:tc>
      </w:tr>
      <w:tr w:rsidR="003C3F10" w:rsidRPr="00852430" w14:paraId="5DA98035" w14:textId="77777777" w:rsidTr="00E027E8">
        <w:tc>
          <w:tcPr>
            <w:tcW w:w="13573" w:type="dxa"/>
            <w:gridSpan w:val="7"/>
            <w:shd w:val="clear" w:color="auto" w:fill="F2F2F2" w:themeFill="background1" w:themeFillShade="F2"/>
          </w:tcPr>
          <w:p w14:paraId="1053106B" w14:textId="5D3F52EA" w:rsidR="003C3F10" w:rsidRPr="00852430" w:rsidRDefault="003C3F10" w:rsidP="002D1903">
            <w:pPr>
              <w:pStyle w:val="TableText"/>
              <w:rPr>
                <w:szCs w:val="18"/>
                <w:lang w:eastAsia="zh-CN"/>
              </w:rPr>
            </w:pPr>
            <w:r>
              <w:rPr>
                <w:b/>
                <w:szCs w:val="18"/>
                <w:lang w:eastAsia="zh-CN"/>
              </w:rPr>
              <w:t>Other</w:t>
            </w:r>
            <w:r w:rsidRPr="007E5054">
              <w:rPr>
                <w:b/>
                <w:szCs w:val="18"/>
                <w:lang w:eastAsia="zh-CN"/>
              </w:rPr>
              <w:t xml:space="preserve"> non-injury conditions</w:t>
            </w:r>
          </w:p>
        </w:tc>
      </w:tr>
      <w:tr w:rsidR="003C3F10" w:rsidRPr="00852430" w14:paraId="3A62ABBA" w14:textId="77777777" w:rsidTr="009860EF">
        <w:tc>
          <w:tcPr>
            <w:tcW w:w="2545" w:type="dxa"/>
            <w:gridSpan w:val="2"/>
          </w:tcPr>
          <w:p w14:paraId="3193DA19" w14:textId="6E1E4477" w:rsidR="003C3F10" w:rsidRPr="008353E4" w:rsidRDefault="003C3F10" w:rsidP="003C3F10">
            <w:pPr>
              <w:pStyle w:val="TableText"/>
              <w:rPr>
                <w:szCs w:val="18"/>
                <w:lang w:eastAsia="zh-CN"/>
              </w:rPr>
            </w:pPr>
            <w:r w:rsidRPr="008353E4">
              <w:rPr>
                <w:szCs w:val="18"/>
                <w:lang w:eastAsia="zh-CN"/>
              </w:rPr>
              <w:t>Other non-injury conditions</w:t>
            </w:r>
          </w:p>
        </w:tc>
        <w:tc>
          <w:tcPr>
            <w:tcW w:w="4685" w:type="dxa"/>
          </w:tcPr>
          <w:p w14:paraId="1022BF76" w14:textId="77777777" w:rsidR="003C3F10" w:rsidRPr="00852430" w:rsidRDefault="003C3F10" w:rsidP="003C3F10">
            <w:pPr>
              <w:pStyle w:val="TableText"/>
              <w:rPr>
                <w:szCs w:val="18"/>
                <w:lang w:eastAsia="zh-CN"/>
              </w:rPr>
            </w:pPr>
            <w:r w:rsidRPr="00852430">
              <w:rPr>
                <w:szCs w:val="18"/>
                <w:lang w:eastAsia="zh-CN"/>
              </w:rPr>
              <w:t>Sepsis due to streptococcus pneumoniae</w:t>
            </w:r>
            <w:hyperlink w:anchor="_ENREF_7" w:tooltip="Ministry of Health, 2019 #152" w:history="1">
              <w:r w:rsidRPr="006E0C2E">
                <w:rPr>
                  <w:b/>
                  <w:noProof/>
                  <w:szCs w:val="18"/>
                  <w:vertAlign w:val="superscript"/>
                  <w:lang w:eastAsia="zh-CN"/>
                </w:rPr>
                <w:fldChar w:fldCharType="begin"/>
              </w:r>
              <w:r w:rsidRPr="006E0C2E">
                <w:rPr>
                  <w:b/>
                  <w:noProof/>
                  <w:szCs w:val="18"/>
                  <w:vertAlign w:val="superscript"/>
                  <w:lang w:eastAsia="zh-CN"/>
                </w:rPr>
                <w:instrText xml:space="preserve"> ADDIN EN.CITE &lt;EndNote&gt;&lt;Cite&gt;&lt;Author&gt;Ministry of Health&lt;/Author&gt;&lt;Year&gt;2019&lt;/Year&gt;&lt;RecNum&gt;152&lt;/RecNum&gt;&lt;DisplayText&gt;&lt;style face="bold superscript" size="10"&gt;7&lt;/style&gt;&lt;/DisplayText&gt;&lt;record&gt;&lt;rec-number&gt;152&lt;/rec-number&gt;&lt;foreign-keys&gt;&lt;key app="EN" db-id="dawetx2zx0verkexfr1xef58vzfea0pdxa22"&gt;152&lt;/key&gt;&lt;/foreign-keys&gt;&lt;ref-type name="Online Database"&gt;45&lt;/ref-type&gt;&lt;contributors&gt;&lt;authors&gt;&lt;author&gt;Ministry of Health,&lt;/author&gt;&lt;/authors&gt;&lt;/contributors&gt;&lt;titles&gt;&lt;title&gt;Ambulatory sensitive (avoidable) hospital admissions; on https://nsfl.health.govt.nz/accountability/performance-and-monitoring/data-quarterly-reports-and-reporting/ambulatory-sensitive&lt;/title&gt;&lt;/titles&gt;&lt;dates&gt;&lt;year&gt;2019&lt;/year&gt;&lt;pub-dates&gt;&lt;date&gt;https://nsfl.health.govt.nz/accountability/performance-and-monitoring/data-quarterly-reports-and-reporting/ambulatory-sensitive&lt;/date&gt;&lt;/pub-dates&gt;&lt;/dates&gt;&lt;urls&gt;&lt;/urls&gt;&lt;/record&gt;&lt;/Cite&gt;&lt;/EndNote&gt;</w:instrText>
              </w:r>
              <w:r w:rsidRPr="006E0C2E">
                <w:rPr>
                  <w:b/>
                  <w:noProof/>
                  <w:szCs w:val="18"/>
                  <w:vertAlign w:val="superscript"/>
                  <w:lang w:eastAsia="zh-CN"/>
                </w:rPr>
                <w:fldChar w:fldCharType="separate"/>
              </w:r>
              <w:r w:rsidRPr="006E0C2E">
                <w:rPr>
                  <w:b/>
                  <w:noProof/>
                  <w:szCs w:val="18"/>
                  <w:vertAlign w:val="superscript"/>
                  <w:lang w:eastAsia="zh-CN"/>
                </w:rPr>
                <w:t>7</w:t>
              </w:r>
              <w:r w:rsidRPr="006E0C2E">
                <w:rPr>
                  <w:b/>
                  <w:noProof/>
                  <w:szCs w:val="18"/>
                  <w:vertAlign w:val="superscript"/>
                  <w:lang w:eastAsia="zh-CN"/>
                </w:rPr>
                <w:fldChar w:fldCharType="end"/>
              </w:r>
            </w:hyperlink>
          </w:p>
          <w:p w14:paraId="4AF4D2E6" w14:textId="77777777" w:rsidR="003C3F10" w:rsidRPr="00852430" w:rsidRDefault="003C3F10" w:rsidP="003C3F10">
            <w:pPr>
              <w:pStyle w:val="TableText"/>
              <w:rPr>
                <w:szCs w:val="18"/>
                <w:lang w:eastAsia="zh-CN"/>
              </w:rPr>
            </w:pPr>
            <w:r w:rsidRPr="00852430">
              <w:rPr>
                <w:szCs w:val="18"/>
                <w:lang w:eastAsia="zh-CN"/>
              </w:rPr>
              <w:t>Osteomyelitis</w:t>
            </w:r>
            <w:r w:rsidRPr="006E0C2E">
              <w:rPr>
                <w:b/>
                <w:noProof/>
                <w:szCs w:val="18"/>
                <w:vertAlign w:val="superscript"/>
                <w:lang w:eastAsia="zh-CN"/>
              </w:rPr>
              <w:fldChar w:fldCharType="begin">
                <w:fldData xml:space="preserve">PEVuZE5vdGU+PENpdGU+PEF1dGhvcj5BdW5nPC9BdXRob3I+PFllYXI+MjAxOTwvWWVhcj48UmVj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</w:fldData>
              </w:fldChar>
            </w:r>
            <w:r w:rsidRPr="006E0C2E">
              <w:rPr>
                <w:b/>
                <w:noProof/>
                <w:szCs w:val="18"/>
                <w:vertAlign w:val="superscript"/>
                <w:lang w:eastAsia="zh-CN"/>
              </w:rPr>
              <w:instrText xml:space="preserve"> ADDIN EN.CITE </w:instrText>
            </w:r>
            <w:r w:rsidRPr="006E0C2E">
              <w:rPr>
                <w:b/>
                <w:noProof/>
                <w:szCs w:val="18"/>
                <w:vertAlign w:val="superscript"/>
                <w:lang w:eastAsia="zh-CN"/>
              </w:rPr>
              <w:fldChar w:fldCharType="begin">
                <w:fldData xml:space="preserve">PEVuZE5vdGU+PENpdGU+PEF1dGhvcj5BdW5nPC9BdXRob3I+PFllYXI+MjAxOTwvWWVhcj48UmVj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</w:fldData>
              </w:fldChar>
            </w:r>
            <w:r w:rsidRPr="006E0C2E">
              <w:rPr>
                <w:b/>
                <w:noProof/>
                <w:szCs w:val="18"/>
                <w:vertAlign w:val="superscript"/>
                <w:lang w:eastAsia="zh-CN"/>
              </w:rPr>
              <w:instrText xml:space="preserve"> ADDIN EN.CITE.DATA </w:instrText>
            </w:r>
            <w:r w:rsidRPr="006E0C2E">
              <w:rPr>
                <w:b/>
                <w:noProof/>
                <w:szCs w:val="18"/>
                <w:vertAlign w:val="superscript"/>
                <w:lang w:eastAsia="zh-CN"/>
              </w:rPr>
            </w:r>
            <w:r w:rsidRPr="006E0C2E">
              <w:rPr>
                <w:b/>
                <w:noProof/>
                <w:szCs w:val="18"/>
                <w:vertAlign w:val="superscript"/>
                <w:lang w:eastAsia="zh-CN"/>
              </w:rPr>
              <w:fldChar w:fldCharType="end"/>
            </w:r>
            <w:r w:rsidRPr="006E0C2E">
              <w:rPr>
                <w:b/>
                <w:noProof/>
                <w:szCs w:val="18"/>
                <w:vertAlign w:val="superscript"/>
                <w:lang w:eastAsia="zh-CN"/>
              </w:rPr>
            </w:r>
            <w:r w:rsidRPr="006E0C2E">
              <w:rPr>
                <w:b/>
                <w:noProof/>
                <w:szCs w:val="18"/>
                <w:vertAlign w:val="superscript"/>
                <w:lang w:eastAsia="zh-CN"/>
              </w:rPr>
              <w:fldChar w:fldCharType="separate"/>
            </w:r>
            <w:hyperlink w:anchor="_ENREF_3" w:tooltip="Anderson, 2012 #137" w:history="1">
              <w:r w:rsidRPr="006E0C2E">
                <w:rPr>
                  <w:b/>
                  <w:noProof/>
                  <w:szCs w:val="18"/>
                  <w:vertAlign w:val="superscript"/>
                  <w:lang w:eastAsia="zh-CN"/>
                </w:rPr>
                <w:t>3</w:t>
              </w:r>
            </w:hyperlink>
            <w:r w:rsidRPr="006E0C2E">
              <w:rPr>
                <w:b/>
                <w:noProof/>
                <w:szCs w:val="18"/>
                <w:vertAlign w:val="superscript"/>
                <w:lang w:eastAsia="zh-CN"/>
              </w:rPr>
              <w:t xml:space="preserve">, </w:t>
            </w:r>
            <w:hyperlink w:anchor="_ENREF_9" w:tooltip="Aung, 2019 #145" w:history="1">
              <w:r w:rsidRPr="006E0C2E">
                <w:rPr>
                  <w:b/>
                  <w:noProof/>
                  <w:szCs w:val="18"/>
                  <w:vertAlign w:val="superscript"/>
                  <w:lang w:eastAsia="zh-CN"/>
                </w:rPr>
                <w:t>9</w:t>
              </w:r>
            </w:hyperlink>
            <w:r w:rsidRPr="006E0C2E">
              <w:rPr>
                <w:b/>
                <w:noProof/>
                <w:szCs w:val="18"/>
                <w:vertAlign w:val="superscript"/>
                <w:lang w:eastAsia="zh-CN"/>
              </w:rPr>
              <w:fldChar w:fldCharType="end"/>
            </w:r>
          </w:p>
          <w:p w14:paraId="2D4BA330" w14:textId="77777777" w:rsidR="003C3F10" w:rsidRPr="00852430" w:rsidRDefault="003C3F10" w:rsidP="003C3F10">
            <w:pPr>
              <w:pStyle w:val="TableText"/>
              <w:rPr>
                <w:szCs w:val="18"/>
                <w:lang w:eastAsia="zh-CN"/>
              </w:rPr>
            </w:pPr>
            <w:r w:rsidRPr="00852430">
              <w:rPr>
                <w:szCs w:val="18"/>
                <w:lang w:eastAsia="zh-CN"/>
              </w:rPr>
              <w:t>Viral meningitis</w:t>
            </w:r>
            <w:r w:rsidRPr="006E0C2E">
              <w:rPr>
                <w:b/>
                <w:noProof/>
                <w:szCs w:val="18"/>
                <w:vertAlign w:val="superscript"/>
                <w:lang w:eastAsia="zh-CN"/>
              </w:rPr>
              <w:fldChar w:fldCharType="begin">
                <w:fldData xml:space="preserve">PEVuZE5vdGU+PENpdGU+PEF1dGhvcj5BdW5nPC9BdXRob3I+PFllYXI+MjAxOTwvWWVhcj48UmVj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</w:fldData>
              </w:fldChar>
            </w:r>
            <w:r w:rsidRPr="006E0C2E">
              <w:rPr>
                <w:b/>
                <w:noProof/>
                <w:szCs w:val="18"/>
                <w:vertAlign w:val="superscript"/>
                <w:lang w:eastAsia="zh-CN"/>
              </w:rPr>
              <w:instrText xml:space="preserve"> ADDIN EN.CITE </w:instrText>
            </w:r>
            <w:r w:rsidRPr="006E0C2E">
              <w:rPr>
                <w:b/>
                <w:noProof/>
                <w:szCs w:val="18"/>
                <w:vertAlign w:val="superscript"/>
                <w:lang w:eastAsia="zh-CN"/>
              </w:rPr>
              <w:fldChar w:fldCharType="begin">
                <w:fldData xml:space="preserve">PEVuZE5vdGU+PENpdGU+PEF1dGhvcj5BdW5nPC9BdXRob3I+PFllYXI+MjAxOTwvWWVhcj48UmVj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</w:fldData>
              </w:fldChar>
            </w:r>
            <w:r w:rsidRPr="006E0C2E">
              <w:rPr>
                <w:b/>
                <w:noProof/>
                <w:szCs w:val="18"/>
                <w:vertAlign w:val="superscript"/>
                <w:lang w:eastAsia="zh-CN"/>
              </w:rPr>
              <w:instrText xml:space="preserve"> ADDIN EN.CITE.DATA </w:instrText>
            </w:r>
            <w:r w:rsidRPr="006E0C2E">
              <w:rPr>
                <w:b/>
                <w:noProof/>
                <w:szCs w:val="18"/>
                <w:vertAlign w:val="superscript"/>
                <w:lang w:eastAsia="zh-CN"/>
              </w:rPr>
            </w:r>
            <w:r w:rsidRPr="006E0C2E">
              <w:rPr>
                <w:b/>
                <w:noProof/>
                <w:szCs w:val="18"/>
                <w:vertAlign w:val="superscript"/>
                <w:lang w:eastAsia="zh-CN"/>
              </w:rPr>
              <w:fldChar w:fldCharType="end"/>
            </w:r>
            <w:r w:rsidRPr="006E0C2E">
              <w:rPr>
                <w:b/>
                <w:noProof/>
                <w:szCs w:val="18"/>
                <w:vertAlign w:val="superscript"/>
                <w:lang w:eastAsia="zh-CN"/>
              </w:rPr>
            </w:r>
            <w:r w:rsidRPr="006E0C2E">
              <w:rPr>
                <w:b/>
                <w:noProof/>
                <w:szCs w:val="18"/>
                <w:vertAlign w:val="superscript"/>
                <w:lang w:eastAsia="zh-CN"/>
              </w:rPr>
              <w:fldChar w:fldCharType="separate"/>
            </w:r>
            <w:hyperlink w:anchor="_ENREF_3" w:tooltip="Anderson, 2012 #137" w:history="1">
              <w:r w:rsidRPr="006E0C2E">
                <w:rPr>
                  <w:b/>
                  <w:noProof/>
                  <w:szCs w:val="18"/>
                  <w:vertAlign w:val="superscript"/>
                  <w:lang w:eastAsia="zh-CN"/>
                </w:rPr>
                <w:t>3</w:t>
              </w:r>
            </w:hyperlink>
            <w:r w:rsidRPr="006E0C2E">
              <w:rPr>
                <w:b/>
                <w:noProof/>
                <w:szCs w:val="18"/>
                <w:vertAlign w:val="superscript"/>
                <w:lang w:eastAsia="zh-CN"/>
              </w:rPr>
              <w:t xml:space="preserve">, </w:t>
            </w:r>
            <w:hyperlink w:anchor="_ENREF_9" w:tooltip="Aung, 2019 #145" w:history="1">
              <w:r w:rsidRPr="006E0C2E">
                <w:rPr>
                  <w:b/>
                  <w:noProof/>
                  <w:szCs w:val="18"/>
                  <w:vertAlign w:val="superscript"/>
                  <w:lang w:eastAsia="zh-CN"/>
                </w:rPr>
                <w:t>9</w:t>
              </w:r>
            </w:hyperlink>
            <w:r w:rsidRPr="006E0C2E">
              <w:rPr>
                <w:b/>
                <w:noProof/>
                <w:szCs w:val="18"/>
                <w:vertAlign w:val="superscript"/>
                <w:lang w:eastAsia="zh-CN"/>
              </w:rPr>
              <w:fldChar w:fldCharType="end"/>
            </w:r>
          </w:p>
          <w:p w14:paraId="49C035EA" w14:textId="77777777" w:rsidR="003C3F10" w:rsidRDefault="003C3F10" w:rsidP="003C3F10">
            <w:pPr>
              <w:pStyle w:val="TableText"/>
              <w:rPr>
                <w:szCs w:val="18"/>
                <w:lang w:eastAsia="zh-CN"/>
              </w:rPr>
            </w:pPr>
            <w:r w:rsidRPr="00852430">
              <w:rPr>
                <w:szCs w:val="18"/>
                <w:lang w:eastAsia="zh-CN"/>
              </w:rPr>
              <w:t>Meningitis in bacterial diseases classified</w:t>
            </w:r>
          </w:p>
          <w:p w14:paraId="6DE124CD" w14:textId="77777777" w:rsidR="003C3F10" w:rsidRPr="00852430" w:rsidRDefault="003C3F10" w:rsidP="003C3F10">
            <w:pPr>
              <w:pStyle w:val="TableText"/>
              <w:rPr>
                <w:szCs w:val="18"/>
                <w:lang w:eastAsia="zh-CN"/>
              </w:rPr>
            </w:pPr>
            <w:r w:rsidRPr="00852430">
              <w:rPr>
                <w:szCs w:val="18"/>
                <w:lang w:eastAsia="zh-CN"/>
              </w:rPr>
              <w:t>elsewhere</w:t>
            </w:r>
            <w:r w:rsidRPr="006E0C2E">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Y3JpcHQiIHNpemU9IjEwIj4zICw5PC9zdHlsZT48L0Rpc3BsYXlUZXh0PjxyZWNvcmQ+PHJlYy1u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</w:fldData>
              </w:fldChar>
            </w:r>
            <w:r w:rsidRPr="006E0C2E">
              <w:rPr>
                <w:b/>
                <w:noProof/>
                <w:szCs w:val="18"/>
                <w:vertAlign w:val="superscript"/>
                <w:lang w:eastAsia="zh-CN"/>
              </w:rPr>
              <w:instrText xml:space="preserve"> ADDIN EN.CITE </w:instrText>
            </w:r>
            <w:r w:rsidRPr="006E0C2E">
              <w:rPr>
                <w:b/>
                <w:noProof/>
                <w:szCs w:val="18"/>
                <w:vertAlign w:val="superscript"/>
                <w:lang w:eastAsia="zh-CN"/>
              </w:rPr>
              <w:fldChar w:fldCharType="begin">
                <w:fldData xml:space="preserve">PEVuZE5vdGU+PENpdGU+PEF1dGhvcj5BbmRlcnNvbjwvQXV0aG9yPjxZZWFyPjIwMTI8L1llYXI+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</w:fldData>
              </w:fldChar>
            </w:r>
            <w:r w:rsidRPr="006E0C2E">
              <w:rPr>
                <w:b/>
                <w:noProof/>
                <w:szCs w:val="18"/>
                <w:vertAlign w:val="superscript"/>
                <w:lang w:eastAsia="zh-CN"/>
              </w:rPr>
              <w:instrText xml:space="preserve"> ADDIN EN.CITE.DATA </w:instrText>
            </w:r>
            <w:r w:rsidRPr="006E0C2E">
              <w:rPr>
                <w:b/>
                <w:noProof/>
                <w:szCs w:val="18"/>
                <w:vertAlign w:val="superscript"/>
                <w:lang w:eastAsia="zh-CN"/>
              </w:rPr>
            </w:r>
            <w:r w:rsidRPr="006E0C2E">
              <w:rPr>
                <w:b/>
                <w:noProof/>
                <w:szCs w:val="18"/>
                <w:vertAlign w:val="superscript"/>
                <w:lang w:eastAsia="zh-CN"/>
              </w:rPr>
              <w:fldChar w:fldCharType="end"/>
            </w:r>
            <w:r w:rsidRPr="006E0C2E">
              <w:rPr>
                <w:b/>
                <w:noProof/>
                <w:szCs w:val="18"/>
                <w:vertAlign w:val="superscript"/>
                <w:lang w:eastAsia="zh-CN"/>
              </w:rPr>
            </w:r>
            <w:r w:rsidRPr="006E0C2E">
              <w:rPr>
                <w:b/>
                <w:noProof/>
                <w:szCs w:val="18"/>
                <w:vertAlign w:val="superscript"/>
                <w:lang w:eastAsia="zh-CN"/>
              </w:rPr>
              <w:fldChar w:fldCharType="separate"/>
            </w:r>
            <w:hyperlink w:anchor="_ENREF_3" w:tooltip="Anderson, 2012 #137" w:history="1">
              <w:r w:rsidRPr="006E0C2E">
                <w:rPr>
                  <w:b/>
                  <w:noProof/>
                  <w:szCs w:val="18"/>
                  <w:vertAlign w:val="superscript"/>
                  <w:lang w:eastAsia="zh-CN"/>
                </w:rPr>
                <w:t>3</w:t>
              </w:r>
            </w:hyperlink>
            <w:r w:rsidRPr="006E0C2E">
              <w:rPr>
                <w:b/>
                <w:noProof/>
                <w:szCs w:val="18"/>
                <w:vertAlign w:val="superscript"/>
                <w:lang w:eastAsia="zh-CN"/>
              </w:rPr>
              <w:t xml:space="preserve">, </w:t>
            </w:r>
            <w:hyperlink w:anchor="_ENREF_9" w:tooltip="Aung, 2019 #145" w:history="1">
              <w:r w:rsidRPr="006E0C2E">
                <w:rPr>
                  <w:b/>
                  <w:noProof/>
                  <w:szCs w:val="18"/>
                  <w:vertAlign w:val="superscript"/>
                  <w:lang w:eastAsia="zh-CN"/>
                </w:rPr>
                <w:t>9</w:t>
              </w:r>
            </w:hyperlink>
            <w:r w:rsidRPr="006E0C2E">
              <w:rPr>
                <w:b/>
                <w:noProof/>
                <w:szCs w:val="18"/>
                <w:vertAlign w:val="superscript"/>
                <w:lang w:eastAsia="zh-CN"/>
              </w:rPr>
              <w:fldChar w:fldCharType="end"/>
            </w:r>
          </w:p>
          <w:p w14:paraId="714DC1A8" w14:textId="77777777" w:rsidR="003C3F10" w:rsidRDefault="003C3F10" w:rsidP="003C3F10">
            <w:pPr>
              <w:pStyle w:val="TableText"/>
              <w:rPr>
                <w:szCs w:val="18"/>
                <w:lang w:eastAsia="zh-CN"/>
              </w:rPr>
            </w:pPr>
            <w:r w:rsidRPr="00852430">
              <w:rPr>
                <w:szCs w:val="18"/>
                <w:lang w:eastAsia="zh-CN"/>
              </w:rPr>
              <w:t>Meningitis in other infectious and parasitic</w:t>
            </w:r>
          </w:p>
          <w:p w14:paraId="4F0B4D88" w14:textId="77777777" w:rsidR="003C3F10" w:rsidRPr="006E0C2E" w:rsidRDefault="003C3F10" w:rsidP="003C3F10">
            <w:pPr>
              <w:pStyle w:val="TableText"/>
              <w:rPr>
                <w:b/>
                <w:noProof/>
                <w:szCs w:val="18"/>
                <w:vertAlign w:val="superscript"/>
                <w:lang w:eastAsia="zh-CN"/>
              </w:rPr>
            </w:pPr>
            <w:r w:rsidRPr="00852430">
              <w:rPr>
                <w:szCs w:val="18"/>
                <w:lang w:eastAsia="zh-CN"/>
              </w:rPr>
              <w:t>diseases classified elsewhere</w:t>
            </w:r>
            <w:r w:rsidRPr="006E0C2E">
              <w:rPr>
                <w:b/>
                <w:noProof/>
                <w:szCs w:val="18"/>
                <w:vertAlign w:val="superscript"/>
                <w:lang w:eastAsia="zh-CN"/>
              </w:rPr>
              <w:fldChar w:fldCharType="begin">
                <w:fldData xml:space="preserve">PEVuZE5vdGU+PENpdGU+PEF1dGhvcj5BdW5nPC9BdXRob3I+PFllYXI+MjAxOTwvWWVhcj48UmVj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</w:fldData>
              </w:fldChar>
            </w:r>
            <w:r w:rsidRPr="006E0C2E">
              <w:rPr>
                <w:b/>
                <w:noProof/>
                <w:szCs w:val="18"/>
                <w:vertAlign w:val="superscript"/>
                <w:lang w:eastAsia="zh-CN"/>
              </w:rPr>
              <w:instrText xml:space="preserve"> ADDIN EN.CITE </w:instrText>
            </w:r>
            <w:r w:rsidRPr="006E0C2E">
              <w:rPr>
                <w:b/>
                <w:noProof/>
                <w:szCs w:val="18"/>
                <w:vertAlign w:val="superscript"/>
                <w:lang w:eastAsia="zh-CN"/>
              </w:rPr>
              <w:fldChar w:fldCharType="begin">
                <w:fldData xml:space="preserve">PEVuZE5vdGU+PENpdGU+PEF1dGhvcj5BdW5nPC9BdXRob3I+PFllYXI+MjAxOTwvWWVhcj48UmVj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</w:fldData>
              </w:fldChar>
            </w:r>
            <w:r w:rsidRPr="006E0C2E">
              <w:rPr>
                <w:b/>
                <w:noProof/>
                <w:szCs w:val="18"/>
                <w:vertAlign w:val="superscript"/>
                <w:lang w:eastAsia="zh-CN"/>
              </w:rPr>
              <w:instrText xml:space="preserve"> ADDIN EN.CITE.DATA </w:instrText>
            </w:r>
            <w:r w:rsidRPr="006E0C2E">
              <w:rPr>
                <w:b/>
                <w:noProof/>
                <w:szCs w:val="18"/>
                <w:vertAlign w:val="superscript"/>
                <w:lang w:eastAsia="zh-CN"/>
              </w:rPr>
            </w:r>
            <w:r w:rsidRPr="006E0C2E">
              <w:rPr>
                <w:b/>
                <w:noProof/>
                <w:szCs w:val="18"/>
                <w:vertAlign w:val="superscript"/>
                <w:lang w:eastAsia="zh-CN"/>
              </w:rPr>
              <w:fldChar w:fldCharType="end"/>
            </w:r>
            <w:r w:rsidRPr="006E0C2E">
              <w:rPr>
                <w:b/>
                <w:noProof/>
                <w:szCs w:val="18"/>
                <w:vertAlign w:val="superscript"/>
                <w:lang w:eastAsia="zh-CN"/>
              </w:rPr>
            </w:r>
            <w:r w:rsidRPr="006E0C2E">
              <w:rPr>
                <w:b/>
                <w:noProof/>
                <w:szCs w:val="18"/>
                <w:vertAlign w:val="superscript"/>
                <w:lang w:eastAsia="zh-CN"/>
              </w:rPr>
              <w:fldChar w:fldCharType="separate"/>
            </w:r>
            <w:hyperlink w:anchor="_ENREF_3" w:tooltip="Anderson, 2012 #137" w:history="1">
              <w:r w:rsidRPr="006E0C2E">
                <w:rPr>
                  <w:b/>
                  <w:noProof/>
                  <w:szCs w:val="18"/>
                  <w:vertAlign w:val="superscript"/>
                  <w:lang w:eastAsia="zh-CN"/>
                </w:rPr>
                <w:t>3</w:t>
              </w:r>
            </w:hyperlink>
            <w:r w:rsidRPr="006E0C2E">
              <w:rPr>
                <w:b/>
                <w:noProof/>
                <w:szCs w:val="18"/>
                <w:vertAlign w:val="superscript"/>
                <w:lang w:eastAsia="zh-CN"/>
              </w:rPr>
              <w:t xml:space="preserve">, </w:t>
            </w:r>
            <w:hyperlink w:anchor="_ENREF_9" w:tooltip="Aung, 2019 #145" w:history="1">
              <w:r w:rsidRPr="006E0C2E">
                <w:rPr>
                  <w:b/>
                  <w:noProof/>
                  <w:szCs w:val="18"/>
                  <w:vertAlign w:val="superscript"/>
                  <w:lang w:eastAsia="zh-CN"/>
                </w:rPr>
                <w:t>9</w:t>
              </w:r>
            </w:hyperlink>
            <w:r w:rsidRPr="006E0C2E">
              <w:rPr>
                <w:b/>
                <w:noProof/>
                <w:szCs w:val="18"/>
                <w:vertAlign w:val="superscript"/>
                <w:lang w:eastAsia="zh-CN"/>
              </w:rPr>
              <w:fldChar w:fldCharType="end"/>
            </w:r>
          </w:p>
          <w:p w14:paraId="7FAA2BDA" w14:textId="77777777" w:rsidR="003C3F10" w:rsidRPr="00852430" w:rsidRDefault="003C3F10" w:rsidP="003C3F10">
            <w:pPr>
              <w:pStyle w:val="TableText"/>
              <w:rPr>
                <w:szCs w:val="18"/>
                <w:lang w:eastAsia="zh-CN"/>
              </w:rPr>
            </w:pPr>
            <w:r w:rsidRPr="00852430">
              <w:rPr>
                <w:szCs w:val="18"/>
                <w:lang w:eastAsia="zh-CN"/>
              </w:rPr>
              <w:t>Meningitis due to other and unspecified causes</w:t>
            </w:r>
            <w:r w:rsidRPr="006E0C2E">
              <w:rPr>
                <w:b/>
                <w:noProof/>
                <w:szCs w:val="18"/>
                <w:vertAlign w:val="superscript"/>
                <w:lang w:eastAsia="zh-CN"/>
              </w:rPr>
              <w:fldChar w:fldCharType="begin">
                <w:fldData xml:space="preserve">PEVuZE5vdGU+PENpdGU+PEF1dGhvcj5BdW5nPC9BdXRob3I+PFllYXI+MjAxOTwvWWVhcj48UmVj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</w:fldData>
              </w:fldChar>
            </w:r>
            <w:r w:rsidRPr="006E0C2E">
              <w:rPr>
                <w:b/>
                <w:noProof/>
                <w:szCs w:val="18"/>
                <w:vertAlign w:val="superscript"/>
                <w:lang w:eastAsia="zh-CN"/>
              </w:rPr>
              <w:instrText xml:space="preserve"> ADDIN EN.CITE </w:instrText>
            </w:r>
            <w:r w:rsidRPr="006E0C2E">
              <w:rPr>
                <w:b/>
                <w:noProof/>
                <w:szCs w:val="18"/>
                <w:vertAlign w:val="superscript"/>
                <w:lang w:eastAsia="zh-CN"/>
              </w:rPr>
              <w:fldChar w:fldCharType="begin">
                <w:fldData xml:space="preserve">PEVuZE5vdGU+PENpdGU+PEF1dGhvcj5BdW5nPC9BdXRob3I+PFllYXI+MjAxOTwvWWVhcj48UmVj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</w:fldData>
              </w:fldChar>
            </w:r>
            <w:r w:rsidRPr="006E0C2E">
              <w:rPr>
                <w:b/>
                <w:noProof/>
                <w:szCs w:val="18"/>
                <w:vertAlign w:val="superscript"/>
                <w:lang w:eastAsia="zh-CN"/>
              </w:rPr>
              <w:instrText xml:space="preserve"> ADDIN EN.CITE.DATA </w:instrText>
            </w:r>
            <w:r w:rsidRPr="006E0C2E">
              <w:rPr>
                <w:b/>
                <w:noProof/>
                <w:szCs w:val="18"/>
                <w:vertAlign w:val="superscript"/>
                <w:lang w:eastAsia="zh-CN"/>
              </w:rPr>
            </w:r>
            <w:r w:rsidRPr="006E0C2E">
              <w:rPr>
                <w:b/>
                <w:noProof/>
                <w:szCs w:val="18"/>
                <w:vertAlign w:val="superscript"/>
                <w:lang w:eastAsia="zh-CN"/>
              </w:rPr>
              <w:fldChar w:fldCharType="end"/>
            </w:r>
            <w:r w:rsidRPr="006E0C2E">
              <w:rPr>
                <w:b/>
                <w:noProof/>
                <w:szCs w:val="18"/>
                <w:vertAlign w:val="superscript"/>
                <w:lang w:eastAsia="zh-CN"/>
              </w:rPr>
            </w:r>
            <w:r w:rsidRPr="006E0C2E">
              <w:rPr>
                <w:b/>
                <w:noProof/>
                <w:szCs w:val="18"/>
                <w:vertAlign w:val="superscript"/>
                <w:lang w:eastAsia="zh-CN"/>
              </w:rPr>
              <w:fldChar w:fldCharType="separate"/>
            </w:r>
            <w:hyperlink w:anchor="_ENREF_3" w:tooltip="Anderson, 2012 #137" w:history="1">
              <w:r w:rsidRPr="006E0C2E">
                <w:rPr>
                  <w:b/>
                  <w:noProof/>
                  <w:szCs w:val="18"/>
                  <w:vertAlign w:val="superscript"/>
                  <w:lang w:eastAsia="zh-CN"/>
                </w:rPr>
                <w:t>3</w:t>
              </w:r>
            </w:hyperlink>
            <w:r w:rsidRPr="006E0C2E">
              <w:rPr>
                <w:b/>
                <w:noProof/>
                <w:szCs w:val="18"/>
                <w:vertAlign w:val="superscript"/>
                <w:lang w:eastAsia="zh-CN"/>
              </w:rPr>
              <w:t xml:space="preserve">, </w:t>
            </w:r>
            <w:hyperlink w:anchor="_ENREF_9" w:tooltip="Aung, 2019 #145" w:history="1">
              <w:r w:rsidRPr="006E0C2E">
                <w:rPr>
                  <w:b/>
                  <w:noProof/>
                  <w:szCs w:val="18"/>
                  <w:vertAlign w:val="superscript"/>
                  <w:lang w:eastAsia="zh-CN"/>
                </w:rPr>
                <w:t>9</w:t>
              </w:r>
            </w:hyperlink>
            <w:r w:rsidRPr="006E0C2E">
              <w:rPr>
                <w:b/>
                <w:noProof/>
                <w:szCs w:val="18"/>
                <w:vertAlign w:val="superscript"/>
                <w:lang w:eastAsia="zh-CN"/>
              </w:rPr>
              <w:fldChar w:fldCharType="end"/>
            </w:r>
          </w:p>
          <w:p w14:paraId="3E61350B" w14:textId="77777777" w:rsidR="003C3F10" w:rsidRPr="00852430" w:rsidRDefault="003C3F10" w:rsidP="003C3F10">
            <w:pPr>
              <w:pStyle w:val="TableText"/>
              <w:rPr>
                <w:i/>
                <w:szCs w:val="18"/>
                <w:lang w:eastAsia="zh-CN"/>
              </w:rPr>
            </w:pPr>
            <w:r w:rsidRPr="00852430">
              <w:rPr>
                <w:szCs w:val="18"/>
                <w:lang w:eastAsia="zh-CN"/>
              </w:rPr>
              <w:t>Viral infection of unspecified site</w:t>
            </w:r>
            <w:r w:rsidRPr="006E0C2E">
              <w:rPr>
                <w:b/>
                <w:noProof/>
                <w:szCs w:val="18"/>
                <w:vertAlign w:val="superscript"/>
                <w:lang w:eastAsia="zh-CN"/>
              </w:rPr>
              <w:fldChar w:fldCharType="begin">
                <w:fldData xml:space="preserve">PEVuZE5vdGU+PENpdGU+PEF1dGhvcj5BdW5nPC9BdXRob3I+PFllYXI+MjAxOTwvWWVhcj48UmVj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</w:fldData>
              </w:fldChar>
            </w:r>
            <w:r w:rsidRPr="006E0C2E">
              <w:rPr>
                <w:b/>
                <w:noProof/>
                <w:szCs w:val="18"/>
                <w:vertAlign w:val="superscript"/>
                <w:lang w:eastAsia="zh-CN"/>
              </w:rPr>
              <w:instrText xml:space="preserve"> ADDIN EN.CITE </w:instrText>
            </w:r>
            <w:r w:rsidRPr="006E0C2E">
              <w:rPr>
                <w:b/>
                <w:noProof/>
                <w:szCs w:val="18"/>
                <w:vertAlign w:val="superscript"/>
                <w:lang w:eastAsia="zh-CN"/>
              </w:rPr>
              <w:fldChar w:fldCharType="begin">
                <w:fldData xml:space="preserve">PEVuZE5vdGU+PENpdGU+PEF1dGhvcj5BdW5nPC9BdXRob3I+PFllYXI+MjAxOTwvWWVhcj48UmVj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</w:fldData>
              </w:fldChar>
            </w:r>
            <w:r w:rsidRPr="006E0C2E">
              <w:rPr>
                <w:b/>
                <w:noProof/>
                <w:szCs w:val="18"/>
                <w:vertAlign w:val="superscript"/>
                <w:lang w:eastAsia="zh-CN"/>
              </w:rPr>
              <w:instrText xml:space="preserve"> ADDIN EN.CITE.DATA </w:instrText>
            </w:r>
            <w:r w:rsidRPr="006E0C2E">
              <w:rPr>
                <w:b/>
                <w:noProof/>
                <w:szCs w:val="18"/>
                <w:vertAlign w:val="superscript"/>
                <w:lang w:eastAsia="zh-CN"/>
              </w:rPr>
            </w:r>
            <w:r w:rsidRPr="006E0C2E">
              <w:rPr>
                <w:b/>
                <w:noProof/>
                <w:szCs w:val="18"/>
                <w:vertAlign w:val="superscript"/>
                <w:lang w:eastAsia="zh-CN"/>
              </w:rPr>
              <w:fldChar w:fldCharType="end"/>
            </w:r>
            <w:r w:rsidRPr="006E0C2E">
              <w:rPr>
                <w:b/>
                <w:noProof/>
                <w:szCs w:val="18"/>
                <w:vertAlign w:val="superscript"/>
                <w:lang w:eastAsia="zh-CN"/>
              </w:rPr>
            </w:r>
            <w:r w:rsidRPr="006E0C2E">
              <w:rPr>
                <w:b/>
                <w:noProof/>
                <w:szCs w:val="18"/>
                <w:vertAlign w:val="superscript"/>
                <w:lang w:eastAsia="zh-CN"/>
              </w:rPr>
              <w:fldChar w:fldCharType="separate"/>
            </w:r>
            <w:hyperlink w:anchor="_ENREF_3" w:tooltip="Anderson, 2012 #137" w:history="1">
              <w:r w:rsidRPr="006E0C2E">
                <w:rPr>
                  <w:b/>
                  <w:noProof/>
                  <w:szCs w:val="18"/>
                  <w:vertAlign w:val="superscript"/>
                  <w:lang w:eastAsia="zh-CN"/>
                </w:rPr>
                <w:t>3</w:t>
              </w:r>
            </w:hyperlink>
            <w:r w:rsidRPr="006E0C2E">
              <w:rPr>
                <w:b/>
                <w:noProof/>
                <w:szCs w:val="18"/>
                <w:vertAlign w:val="superscript"/>
                <w:lang w:eastAsia="zh-CN"/>
              </w:rPr>
              <w:t xml:space="preserve">, </w:t>
            </w:r>
            <w:hyperlink w:anchor="_ENREF_9" w:tooltip="Aung, 2019 #145" w:history="1">
              <w:r w:rsidRPr="006E0C2E">
                <w:rPr>
                  <w:b/>
                  <w:noProof/>
                  <w:szCs w:val="18"/>
                  <w:vertAlign w:val="superscript"/>
                  <w:lang w:eastAsia="zh-CN"/>
                </w:rPr>
                <w:t>9</w:t>
              </w:r>
            </w:hyperlink>
            <w:r w:rsidRPr="006E0C2E">
              <w:rPr>
                <w:b/>
                <w:noProof/>
                <w:szCs w:val="18"/>
                <w:vertAlign w:val="superscript"/>
                <w:lang w:eastAsia="zh-CN"/>
              </w:rPr>
              <w:fldChar w:fldCharType="end"/>
            </w:r>
          </w:p>
        </w:tc>
        <w:tc>
          <w:tcPr>
            <w:tcW w:w="1984" w:type="dxa"/>
          </w:tcPr>
          <w:p w14:paraId="323CC1BC" w14:textId="77777777" w:rsidR="003C3F10" w:rsidRPr="00852430" w:rsidRDefault="003C3F10" w:rsidP="003C3F10">
            <w:pPr>
              <w:pStyle w:val="TableText"/>
              <w:rPr>
                <w:szCs w:val="18"/>
                <w:lang w:eastAsia="zh-CN"/>
              </w:rPr>
            </w:pPr>
            <w:r w:rsidRPr="00852430">
              <w:rPr>
                <w:szCs w:val="18"/>
                <w:lang w:eastAsia="zh-CN"/>
              </w:rPr>
              <w:t>A403</w:t>
            </w:r>
          </w:p>
          <w:p w14:paraId="5ADCE995" w14:textId="77777777" w:rsidR="003C3F10" w:rsidRPr="00852430" w:rsidRDefault="003C3F10" w:rsidP="003C3F10">
            <w:pPr>
              <w:pStyle w:val="TableText"/>
              <w:rPr>
                <w:szCs w:val="18"/>
                <w:lang w:eastAsia="zh-CN"/>
              </w:rPr>
            </w:pPr>
            <w:r w:rsidRPr="00852430">
              <w:rPr>
                <w:szCs w:val="18"/>
                <w:lang w:eastAsia="zh-CN"/>
              </w:rPr>
              <w:t>M86</w:t>
            </w:r>
          </w:p>
          <w:p w14:paraId="67F9F236" w14:textId="77777777" w:rsidR="003C3F10" w:rsidRDefault="003C3F10" w:rsidP="003C3F10">
            <w:pPr>
              <w:pStyle w:val="TableText"/>
              <w:rPr>
                <w:szCs w:val="18"/>
                <w:lang w:eastAsia="zh-CN"/>
              </w:rPr>
            </w:pPr>
            <w:r w:rsidRPr="00852430">
              <w:rPr>
                <w:szCs w:val="18"/>
                <w:lang w:eastAsia="zh-CN"/>
              </w:rPr>
              <w:t>A87</w:t>
            </w:r>
          </w:p>
          <w:p w14:paraId="7ACDEFD5" w14:textId="77777777" w:rsidR="003C3F10" w:rsidRPr="00852430" w:rsidRDefault="003C3F10" w:rsidP="003C3F10">
            <w:pPr>
              <w:pStyle w:val="TableText"/>
              <w:rPr>
                <w:szCs w:val="18"/>
                <w:lang w:eastAsia="zh-CN"/>
              </w:rPr>
            </w:pPr>
          </w:p>
          <w:p w14:paraId="4976C600" w14:textId="77777777" w:rsidR="003C3F10" w:rsidRDefault="003C3F10" w:rsidP="003C3F10">
            <w:pPr>
              <w:pStyle w:val="TableText"/>
              <w:rPr>
                <w:szCs w:val="18"/>
                <w:lang w:eastAsia="zh-CN"/>
              </w:rPr>
            </w:pPr>
            <w:r w:rsidRPr="00852430">
              <w:rPr>
                <w:szCs w:val="18"/>
                <w:lang w:eastAsia="zh-CN"/>
              </w:rPr>
              <w:t>G01</w:t>
            </w:r>
          </w:p>
          <w:p w14:paraId="6C96BF25" w14:textId="77777777" w:rsidR="003C3F10" w:rsidRPr="00852430" w:rsidRDefault="003C3F10" w:rsidP="003C3F10">
            <w:pPr>
              <w:pStyle w:val="TableText"/>
              <w:rPr>
                <w:szCs w:val="18"/>
                <w:lang w:eastAsia="zh-CN"/>
              </w:rPr>
            </w:pPr>
          </w:p>
          <w:p w14:paraId="6E2FE3C7" w14:textId="77777777" w:rsidR="003C3F10" w:rsidRPr="00852430" w:rsidRDefault="003C3F10" w:rsidP="003C3F10">
            <w:pPr>
              <w:pStyle w:val="TableText"/>
              <w:rPr>
                <w:szCs w:val="18"/>
                <w:lang w:eastAsia="zh-CN"/>
              </w:rPr>
            </w:pPr>
            <w:r w:rsidRPr="00852430">
              <w:rPr>
                <w:szCs w:val="18"/>
                <w:lang w:eastAsia="zh-CN"/>
              </w:rPr>
              <w:t>G02</w:t>
            </w:r>
          </w:p>
          <w:p w14:paraId="3E423484" w14:textId="77777777" w:rsidR="003C3F10" w:rsidRPr="00852430" w:rsidRDefault="003C3F10" w:rsidP="003C3F10">
            <w:pPr>
              <w:pStyle w:val="TableText"/>
              <w:rPr>
                <w:szCs w:val="18"/>
                <w:lang w:eastAsia="zh-CN"/>
              </w:rPr>
            </w:pPr>
            <w:r w:rsidRPr="00852430">
              <w:rPr>
                <w:szCs w:val="18"/>
                <w:lang w:eastAsia="zh-CN"/>
              </w:rPr>
              <w:t>G03</w:t>
            </w:r>
          </w:p>
          <w:p w14:paraId="0CE58319" w14:textId="77777777" w:rsidR="003C3F10" w:rsidRPr="00852430" w:rsidRDefault="003C3F10" w:rsidP="003C3F10">
            <w:pPr>
              <w:pStyle w:val="TableText"/>
              <w:rPr>
                <w:szCs w:val="18"/>
                <w:lang w:eastAsia="zh-CN"/>
              </w:rPr>
            </w:pPr>
            <w:r w:rsidRPr="00852430">
              <w:rPr>
                <w:szCs w:val="18"/>
                <w:lang w:eastAsia="zh-CN"/>
              </w:rPr>
              <w:t>B34</w:t>
            </w:r>
          </w:p>
        </w:tc>
        <w:tc>
          <w:tcPr>
            <w:tcW w:w="1134" w:type="dxa"/>
          </w:tcPr>
          <w:p w14:paraId="5BE31313" w14:textId="264C90E3" w:rsidR="003C3F10" w:rsidRPr="00852430" w:rsidRDefault="003C3F10" w:rsidP="002D1903">
            <w:pPr>
              <w:pStyle w:val="TableText"/>
              <w:rPr>
                <w:szCs w:val="18"/>
                <w:lang w:eastAsia="zh-CN"/>
              </w:rPr>
            </w:pPr>
            <w:r w:rsidRPr="00852430">
              <w:rPr>
                <w:szCs w:val="18"/>
                <w:lang w:eastAsia="zh-CN"/>
              </w:rPr>
              <w:t>Included</w:t>
            </w:r>
          </w:p>
          <w:p w14:paraId="3AC52944" w14:textId="3C86809A" w:rsidR="003C3F10" w:rsidRPr="00852430" w:rsidRDefault="003C3F10" w:rsidP="002D1903">
            <w:pPr>
              <w:pStyle w:val="TableText"/>
              <w:rPr>
                <w:szCs w:val="18"/>
                <w:lang w:eastAsia="zh-CN"/>
              </w:rPr>
            </w:pPr>
            <w:r w:rsidRPr="00852430">
              <w:rPr>
                <w:szCs w:val="18"/>
                <w:lang w:eastAsia="zh-CN"/>
              </w:rPr>
              <w:t>Included</w:t>
            </w:r>
          </w:p>
          <w:p w14:paraId="38CCED25" w14:textId="0F006206" w:rsidR="003C3F10" w:rsidRDefault="003C3F10" w:rsidP="002D1903">
            <w:pPr>
              <w:pStyle w:val="TableText"/>
              <w:rPr>
                <w:szCs w:val="18"/>
                <w:lang w:eastAsia="zh-CN"/>
              </w:rPr>
            </w:pPr>
            <w:r w:rsidRPr="00852430">
              <w:rPr>
                <w:szCs w:val="18"/>
                <w:lang w:eastAsia="zh-CN"/>
              </w:rPr>
              <w:t>Included</w:t>
            </w:r>
          </w:p>
          <w:p w14:paraId="28B27D4F" w14:textId="1CBD3DFF" w:rsidR="003C3F10" w:rsidRPr="00852430" w:rsidRDefault="003C3F10" w:rsidP="002D1903">
            <w:pPr>
              <w:pStyle w:val="TableText"/>
              <w:rPr>
                <w:szCs w:val="18"/>
                <w:lang w:eastAsia="zh-CN"/>
              </w:rPr>
            </w:pPr>
          </w:p>
          <w:p w14:paraId="627E0382" w14:textId="59D238B1" w:rsidR="003C3F10" w:rsidRDefault="003C3F10" w:rsidP="002D1903">
            <w:pPr>
              <w:pStyle w:val="TableText"/>
              <w:rPr>
                <w:szCs w:val="18"/>
                <w:lang w:eastAsia="zh-CN"/>
              </w:rPr>
            </w:pPr>
            <w:r w:rsidRPr="00852430">
              <w:rPr>
                <w:szCs w:val="18"/>
                <w:lang w:eastAsia="zh-CN"/>
              </w:rPr>
              <w:t>Included</w:t>
            </w:r>
          </w:p>
          <w:p w14:paraId="17597AD4" w14:textId="77777777" w:rsidR="003C3F10" w:rsidRPr="00852430" w:rsidRDefault="003C3F10" w:rsidP="002D1903">
            <w:pPr>
              <w:pStyle w:val="TableText"/>
              <w:rPr>
                <w:szCs w:val="18"/>
                <w:lang w:eastAsia="zh-CN"/>
              </w:rPr>
            </w:pPr>
          </w:p>
          <w:p w14:paraId="5EC9E05E" w14:textId="52482BC6" w:rsidR="003C3F10" w:rsidRPr="00852430" w:rsidRDefault="003C3F10" w:rsidP="002D1903">
            <w:pPr>
              <w:pStyle w:val="TableText"/>
              <w:rPr>
                <w:szCs w:val="18"/>
                <w:lang w:eastAsia="zh-CN"/>
              </w:rPr>
            </w:pPr>
            <w:r w:rsidRPr="00852430">
              <w:rPr>
                <w:szCs w:val="18"/>
                <w:lang w:eastAsia="zh-CN"/>
              </w:rPr>
              <w:t>Included</w:t>
            </w:r>
          </w:p>
          <w:p w14:paraId="01B16FB0" w14:textId="43C008D6" w:rsidR="003C3F10" w:rsidRPr="00852430" w:rsidRDefault="003C3F10" w:rsidP="002D1903">
            <w:pPr>
              <w:pStyle w:val="TableText"/>
              <w:rPr>
                <w:szCs w:val="18"/>
                <w:lang w:eastAsia="zh-CN"/>
              </w:rPr>
            </w:pPr>
            <w:r w:rsidRPr="00852430">
              <w:rPr>
                <w:szCs w:val="18"/>
                <w:lang w:eastAsia="zh-CN"/>
              </w:rPr>
              <w:t>Included</w:t>
            </w:r>
          </w:p>
          <w:p w14:paraId="0F1657E1" w14:textId="391FE377" w:rsidR="003C3F10" w:rsidRPr="00852430" w:rsidRDefault="003C3F10" w:rsidP="002D1903">
            <w:pPr>
              <w:pStyle w:val="TableText"/>
              <w:rPr>
                <w:szCs w:val="18"/>
                <w:lang w:eastAsia="zh-CN"/>
              </w:rPr>
            </w:pPr>
            <w:r w:rsidRPr="00852430">
              <w:rPr>
                <w:szCs w:val="18"/>
                <w:lang w:eastAsia="zh-CN"/>
              </w:rPr>
              <w:t>Included</w:t>
            </w:r>
          </w:p>
        </w:tc>
        <w:tc>
          <w:tcPr>
            <w:tcW w:w="1276" w:type="dxa"/>
          </w:tcPr>
          <w:p w14:paraId="67361B45" w14:textId="17663163" w:rsidR="003C3F10" w:rsidRPr="00852430" w:rsidRDefault="003C3F10" w:rsidP="002D1903">
            <w:pPr>
              <w:pStyle w:val="TableText"/>
              <w:rPr>
                <w:szCs w:val="18"/>
                <w:lang w:eastAsia="zh-CN"/>
              </w:rPr>
            </w:pPr>
            <w:r w:rsidRPr="00852430">
              <w:rPr>
                <w:szCs w:val="18"/>
                <w:lang w:eastAsia="zh-CN"/>
              </w:rPr>
              <w:t>Included</w:t>
            </w:r>
          </w:p>
          <w:p w14:paraId="069BBCA2" w14:textId="3829AA30" w:rsidR="003C3F10" w:rsidRPr="00852430" w:rsidRDefault="003C3F10" w:rsidP="002D1903">
            <w:pPr>
              <w:pStyle w:val="TableText"/>
              <w:rPr>
                <w:szCs w:val="18"/>
                <w:lang w:eastAsia="zh-CN"/>
              </w:rPr>
            </w:pPr>
            <w:r w:rsidRPr="00852430">
              <w:rPr>
                <w:szCs w:val="18"/>
                <w:lang w:eastAsia="zh-CN"/>
              </w:rPr>
              <w:t>Included</w:t>
            </w:r>
          </w:p>
          <w:p w14:paraId="1FA05816" w14:textId="3172C26A" w:rsidR="003C3F10" w:rsidRDefault="003C3F10" w:rsidP="002D1903">
            <w:pPr>
              <w:pStyle w:val="TableText"/>
              <w:rPr>
                <w:szCs w:val="18"/>
                <w:lang w:eastAsia="zh-CN"/>
              </w:rPr>
            </w:pPr>
            <w:r w:rsidRPr="00852430">
              <w:rPr>
                <w:szCs w:val="18"/>
                <w:lang w:eastAsia="zh-CN"/>
              </w:rPr>
              <w:t>Included</w:t>
            </w:r>
          </w:p>
          <w:p w14:paraId="65601789" w14:textId="1A992138" w:rsidR="003C3F10" w:rsidRPr="00852430" w:rsidRDefault="003C3F10" w:rsidP="002D1903">
            <w:pPr>
              <w:pStyle w:val="TableText"/>
              <w:rPr>
                <w:szCs w:val="18"/>
                <w:lang w:eastAsia="zh-CN"/>
              </w:rPr>
            </w:pPr>
          </w:p>
          <w:p w14:paraId="3273D0EA" w14:textId="7F9C2A78" w:rsidR="003C3F10" w:rsidRDefault="003C3F10" w:rsidP="002D1903">
            <w:pPr>
              <w:pStyle w:val="TableText"/>
              <w:rPr>
                <w:szCs w:val="18"/>
                <w:lang w:eastAsia="zh-CN"/>
              </w:rPr>
            </w:pPr>
            <w:r w:rsidRPr="00852430">
              <w:rPr>
                <w:szCs w:val="18"/>
                <w:lang w:eastAsia="zh-CN"/>
              </w:rPr>
              <w:t>Included</w:t>
            </w:r>
          </w:p>
          <w:p w14:paraId="20227B4C" w14:textId="25164896" w:rsidR="003C3F10" w:rsidRPr="00852430" w:rsidRDefault="003C3F10" w:rsidP="002D1903">
            <w:pPr>
              <w:pStyle w:val="TableText"/>
              <w:rPr>
                <w:szCs w:val="18"/>
                <w:lang w:eastAsia="zh-CN"/>
              </w:rPr>
            </w:pPr>
          </w:p>
          <w:p w14:paraId="65E0E7BA" w14:textId="62EB7A3B" w:rsidR="003C3F10" w:rsidRPr="00852430" w:rsidRDefault="003C3F10" w:rsidP="002D1903">
            <w:pPr>
              <w:pStyle w:val="TableText"/>
              <w:rPr>
                <w:szCs w:val="18"/>
                <w:lang w:eastAsia="zh-CN"/>
              </w:rPr>
            </w:pPr>
            <w:r w:rsidRPr="00852430">
              <w:rPr>
                <w:szCs w:val="18"/>
                <w:lang w:eastAsia="zh-CN"/>
              </w:rPr>
              <w:t>Included</w:t>
            </w:r>
          </w:p>
          <w:p w14:paraId="0026B19A" w14:textId="383B57AD" w:rsidR="003C3F10" w:rsidRPr="00852430" w:rsidRDefault="003C3F10" w:rsidP="002D1903">
            <w:pPr>
              <w:pStyle w:val="TableText"/>
              <w:rPr>
                <w:szCs w:val="18"/>
                <w:lang w:eastAsia="zh-CN"/>
              </w:rPr>
            </w:pPr>
            <w:r w:rsidRPr="00852430">
              <w:rPr>
                <w:szCs w:val="18"/>
                <w:lang w:eastAsia="zh-CN"/>
              </w:rPr>
              <w:t>Included</w:t>
            </w:r>
          </w:p>
          <w:p w14:paraId="67780B0E" w14:textId="579F4BA8" w:rsidR="003C3F10" w:rsidRPr="00852430" w:rsidRDefault="003C3F10" w:rsidP="002D1903">
            <w:pPr>
              <w:pStyle w:val="TableText"/>
              <w:rPr>
                <w:szCs w:val="18"/>
                <w:lang w:eastAsia="zh-CN"/>
              </w:rPr>
            </w:pPr>
            <w:r w:rsidRPr="00852430">
              <w:rPr>
                <w:szCs w:val="18"/>
                <w:lang w:eastAsia="zh-CN"/>
              </w:rPr>
              <w:t>Included</w:t>
            </w:r>
          </w:p>
        </w:tc>
        <w:tc>
          <w:tcPr>
            <w:tcW w:w="1949" w:type="dxa"/>
          </w:tcPr>
          <w:p w14:paraId="034CF514" w14:textId="77777777" w:rsidR="003C3F10" w:rsidRPr="00852430" w:rsidRDefault="003C3F10" w:rsidP="002D1903">
            <w:pPr>
              <w:pStyle w:val="TableText"/>
              <w:rPr>
                <w:szCs w:val="18"/>
                <w:lang w:eastAsia="zh-CN"/>
              </w:rPr>
            </w:pPr>
          </w:p>
        </w:tc>
      </w:tr>
      <w:tr w:rsidR="003C3F10" w:rsidRPr="00852430" w14:paraId="31260B5F" w14:textId="77777777" w:rsidTr="009860EF">
        <w:tc>
          <w:tcPr>
            <w:tcW w:w="2545" w:type="dxa"/>
            <w:gridSpan w:val="2"/>
          </w:tcPr>
          <w:p w14:paraId="7662BF88" w14:textId="184E27B6" w:rsidR="003C3F10" w:rsidRPr="006E0C2E" w:rsidRDefault="003C3F10" w:rsidP="003C3F10">
            <w:pPr>
              <w:pStyle w:val="TableText"/>
              <w:rPr>
                <w:b/>
                <w:noProof/>
                <w:szCs w:val="18"/>
                <w:vertAlign w:val="superscript"/>
                <w:lang w:eastAsia="zh-CN"/>
              </w:rPr>
            </w:pPr>
            <w:r w:rsidRPr="007E5054">
              <w:rPr>
                <w:b/>
                <w:szCs w:val="18"/>
              </w:rPr>
              <w:t>Injur</w:t>
            </w:r>
            <w:r w:rsidR="0060187B">
              <w:rPr>
                <w:b/>
                <w:szCs w:val="18"/>
              </w:rPr>
              <w:t>y</w:t>
            </w:r>
            <w:r w:rsidRPr="007E5054">
              <w:rPr>
                <w:b/>
                <w:szCs w:val="18"/>
              </w:rPr>
              <w:t xml:space="preserve"> and poisoning</w:t>
            </w:r>
            <w:r w:rsidRPr="006E0C2E">
              <w:rPr>
                <w:b/>
                <w:noProof/>
                <w:szCs w:val="18"/>
                <w:vertAlign w:val="superscript"/>
                <w:lang w:eastAsia="zh-CN"/>
              </w:rPr>
              <w:fldChar w:fldCharType="begin">
                <w:fldData xml:space="preserve">PEVuZE5vdGU+PENpdGU+PEF1dGhvcj5BdW5nPC9BdXRob3I+PFllYXI+MjAxOTwvWWVhcj48UmVj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</w:fldData>
              </w:fldChar>
            </w:r>
            <w:r w:rsidRPr="006E0C2E">
              <w:rPr>
                <w:b/>
                <w:noProof/>
                <w:szCs w:val="18"/>
                <w:vertAlign w:val="superscript"/>
                <w:lang w:eastAsia="zh-CN"/>
              </w:rPr>
              <w:instrText xml:space="preserve"> ADDIN EN.CITE </w:instrText>
            </w:r>
            <w:r w:rsidRPr="006E0C2E">
              <w:rPr>
                <w:b/>
                <w:noProof/>
                <w:szCs w:val="18"/>
                <w:vertAlign w:val="superscript"/>
                <w:lang w:eastAsia="zh-CN"/>
              </w:rPr>
              <w:fldChar w:fldCharType="begin">
                <w:fldData xml:space="preserve">PEVuZE5vdGU+PENpdGU+PEF1dGhvcj5BdW5nPC9BdXRob3I+PFllYXI+MjAxOTwvWWVhcj48UmVj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</w:fldData>
              </w:fldChar>
            </w:r>
            <w:r w:rsidRPr="006E0C2E">
              <w:rPr>
                <w:b/>
                <w:noProof/>
                <w:szCs w:val="18"/>
                <w:vertAlign w:val="superscript"/>
                <w:lang w:eastAsia="zh-CN"/>
              </w:rPr>
              <w:instrText xml:space="preserve"> ADDIN EN.CITE.DATA </w:instrText>
            </w:r>
            <w:r w:rsidRPr="006E0C2E">
              <w:rPr>
                <w:b/>
                <w:noProof/>
                <w:szCs w:val="18"/>
                <w:vertAlign w:val="superscript"/>
                <w:lang w:eastAsia="zh-CN"/>
              </w:rPr>
            </w:r>
            <w:r w:rsidRPr="006E0C2E">
              <w:rPr>
                <w:b/>
                <w:noProof/>
                <w:szCs w:val="18"/>
                <w:vertAlign w:val="superscript"/>
                <w:lang w:eastAsia="zh-CN"/>
              </w:rPr>
              <w:fldChar w:fldCharType="end"/>
            </w:r>
            <w:r w:rsidRPr="006E0C2E">
              <w:rPr>
                <w:b/>
                <w:noProof/>
                <w:szCs w:val="18"/>
                <w:vertAlign w:val="superscript"/>
                <w:lang w:eastAsia="zh-CN"/>
              </w:rPr>
            </w:r>
            <w:r w:rsidRPr="006E0C2E">
              <w:rPr>
                <w:b/>
                <w:noProof/>
                <w:szCs w:val="18"/>
                <w:vertAlign w:val="superscript"/>
                <w:lang w:eastAsia="zh-CN"/>
              </w:rPr>
              <w:fldChar w:fldCharType="separate"/>
            </w:r>
            <w:hyperlink w:anchor="_ENREF_9" w:tooltip="Aung, 2019 #145" w:history="1">
              <w:r w:rsidRPr="006E0C2E">
                <w:rPr>
                  <w:b/>
                  <w:noProof/>
                  <w:szCs w:val="18"/>
                  <w:vertAlign w:val="superscript"/>
                  <w:lang w:eastAsia="zh-CN"/>
                </w:rPr>
                <w:t>9</w:t>
              </w:r>
            </w:hyperlink>
            <w:r w:rsidRPr="006E0C2E">
              <w:rPr>
                <w:b/>
                <w:noProof/>
                <w:szCs w:val="18"/>
                <w:vertAlign w:val="superscript"/>
                <w:lang w:eastAsia="zh-CN"/>
              </w:rPr>
              <w:t xml:space="preserve">, </w:t>
            </w:r>
            <w:hyperlink w:anchor="_ENREF_12" w:tooltip="Jackson, 2001 #155" w:history="1">
              <w:r w:rsidRPr="006E0C2E">
                <w:rPr>
                  <w:b/>
                  <w:noProof/>
                  <w:szCs w:val="18"/>
                  <w:vertAlign w:val="superscript"/>
                  <w:lang w:eastAsia="zh-CN"/>
                </w:rPr>
                <w:t>12</w:t>
              </w:r>
            </w:hyperlink>
            <w:r w:rsidRPr="006E0C2E">
              <w:rPr>
                <w:b/>
                <w:noProof/>
                <w:szCs w:val="18"/>
                <w:vertAlign w:val="superscript"/>
                <w:lang w:eastAsia="zh-CN"/>
              </w:rPr>
              <w:t xml:space="preserve">, </w:t>
            </w:r>
            <w:hyperlink w:anchor="_ENREF_13" w:tooltip="Chen, 2010 #154" w:history="1">
              <w:r w:rsidRPr="006E0C2E">
                <w:rPr>
                  <w:b/>
                  <w:noProof/>
                  <w:szCs w:val="18"/>
                  <w:vertAlign w:val="superscript"/>
                  <w:lang w:eastAsia="zh-CN"/>
                </w:rPr>
                <w:t>13</w:t>
              </w:r>
            </w:hyperlink>
            <w:r w:rsidRPr="006E0C2E">
              <w:rPr>
                <w:b/>
                <w:noProof/>
                <w:szCs w:val="18"/>
                <w:vertAlign w:val="superscript"/>
                <w:lang w:eastAsia="zh-CN"/>
              </w:rPr>
              <w:fldChar w:fldCharType="end"/>
            </w:r>
            <w:r w:rsidRPr="006E0C2E">
              <w:rPr>
                <w:b/>
                <w:noProof/>
                <w:szCs w:val="18"/>
                <w:vertAlign w:val="superscript"/>
                <w:lang w:eastAsia="zh-CN"/>
              </w:rPr>
              <w:t>*</w:t>
            </w:r>
          </w:p>
          <w:p w14:paraId="455AC7C1" w14:textId="77777777" w:rsidR="003C3F10" w:rsidRPr="007E5054" w:rsidRDefault="003C3F10" w:rsidP="003C3F10">
            <w:pPr>
              <w:pStyle w:val="TableText"/>
              <w:rPr>
                <w:b/>
                <w:szCs w:val="18"/>
              </w:rPr>
            </w:pPr>
          </w:p>
        </w:tc>
        <w:tc>
          <w:tcPr>
            <w:tcW w:w="4685" w:type="dxa"/>
          </w:tcPr>
          <w:p w14:paraId="04F55178" w14:textId="77777777" w:rsidR="003C3F10" w:rsidRDefault="003C3F10" w:rsidP="003C3F10">
            <w:pPr>
              <w:pStyle w:val="TableText"/>
              <w:rPr>
                <w:szCs w:val="18"/>
              </w:rPr>
            </w:pPr>
            <w:r w:rsidRPr="00852430">
              <w:rPr>
                <w:szCs w:val="18"/>
              </w:rPr>
              <w:t>All injuries, apart from injuries diagnosed as T780–T789 (adverse effects, NEC), or T80–T88, T983 (complications of treatment) or injuries due to the external causes of Y40–Y59,</w:t>
            </w:r>
            <w:r>
              <w:rPr>
                <w:szCs w:val="18"/>
              </w:rPr>
              <w:t xml:space="preserve"> </w:t>
            </w:r>
            <w:r w:rsidRPr="00852430">
              <w:rPr>
                <w:szCs w:val="18"/>
              </w:rPr>
              <w:t>Y60-Y69, Y70–Y82, Y83–Y84, Y88, Y95 (adverse effects of treatment) or X58, X59, Y86, Y899 (unspecified external causes)  or Y10–Y34, Y872 (intention undetermined)</w:t>
            </w:r>
          </w:p>
          <w:p w14:paraId="46AE20FD" w14:textId="77C613DF" w:rsidR="003C3F10" w:rsidRPr="00852430" w:rsidRDefault="003C3F10" w:rsidP="003C3F10">
            <w:pPr>
              <w:pStyle w:val="TableText"/>
              <w:rPr>
                <w:szCs w:val="18"/>
              </w:rPr>
            </w:pPr>
          </w:p>
        </w:tc>
        <w:tc>
          <w:tcPr>
            <w:tcW w:w="1984" w:type="dxa"/>
          </w:tcPr>
          <w:p w14:paraId="213456A4" w14:textId="77777777" w:rsidR="003C3F10" w:rsidRPr="00852430" w:rsidRDefault="003C3F10" w:rsidP="003C3F10">
            <w:pPr>
              <w:pStyle w:val="TableText"/>
              <w:rPr>
                <w:szCs w:val="18"/>
              </w:rPr>
            </w:pPr>
            <w:r w:rsidRPr="00852430">
              <w:rPr>
                <w:szCs w:val="18"/>
              </w:rPr>
              <w:t>S00–T98</w:t>
            </w:r>
          </w:p>
          <w:p w14:paraId="6FEC850D" w14:textId="77777777" w:rsidR="003C3F10" w:rsidRPr="00852430" w:rsidRDefault="003C3F10" w:rsidP="003C3F10">
            <w:pPr>
              <w:pStyle w:val="TableText"/>
              <w:rPr>
                <w:szCs w:val="18"/>
              </w:rPr>
            </w:pPr>
          </w:p>
        </w:tc>
        <w:tc>
          <w:tcPr>
            <w:tcW w:w="1134" w:type="dxa"/>
          </w:tcPr>
          <w:p w14:paraId="5FB93BC2" w14:textId="77777777" w:rsidR="003C3F10" w:rsidRPr="00852430" w:rsidRDefault="003C3F10" w:rsidP="002D1903">
            <w:pPr>
              <w:pStyle w:val="TableText"/>
              <w:rPr>
                <w:szCs w:val="18"/>
              </w:rPr>
            </w:pPr>
            <w:r>
              <w:rPr>
                <w:szCs w:val="18"/>
              </w:rPr>
              <w:t>Included</w:t>
            </w:r>
          </w:p>
        </w:tc>
        <w:tc>
          <w:tcPr>
            <w:tcW w:w="1276" w:type="dxa"/>
          </w:tcPr>
          <w:p w14:paraId="60365B04" w14:textId="77777777" w:rsidR="003C3F10" w:rsidRPr="00852430" w:rsidRDefault="003C3F10" w:rsidP="002D1903">
            <w:pPr>
              <w:pStyle w:val="TableText"/>
              <w:rPr>
                <w:szCs w:val="18"/>
              </w:rPr>
            </w:pPr>
            <w:r>
              <w:rPr>
                <w:szCs w:val="18"/>
              </w:rPr>
              <w:t>Included</w:t>
            </w:r>
          </w:p>
        </w:tc>
        <w:tc>
          <w:tcPr>
            <w:tcW w:w="1949" w:type="dxa"/>
          </w:tcPr>
          <w:p w14:paraId="204E849E" w14:textId="56F78696" w:rsidR="003C3F10" w:rsidRPr="00852430" w:rsidRDefault="003C3F10" w:rsidP="009860EF">
            <w:pPr>
              <w:pStyle w:val="TableText"/>
              <w:jc w:val="center"/>
              <w:rPr>
                <w:szCs w:val="18"/>
              </w:rPr>
            </w:pPr>
            <w:r w:rsidRPr="00852430">
              <w:rPr>
                <w:szCs w:val="18"/>
              </w:rPr>
              <w:t>*Modified</w:t>
            </w:r>
          </w:p>
          <w:p w14:paraId="7F4264E8" w14:textId="77777777" w:rsidR="003C3F10" w:rsidRPr="00852430" w:rsidRDefault="003C3F10" w:rsidP="002D1903">
            <w:pPr>
              <w:pStyle w:val="TableText"/>
              <w:rPr>
                <w:szCs w:val="18"/>
              </w:rPr>
            </w:pPr>
          </w:p>
        </w:tc>
      </w:tr>
      <w:tr w:rsidR="003C3F10" w:rsidRPr="00852430" w14:paraId="14D23D9D" w14:textId="77777777" w:rsidTr="009860EF">
        <w:tc>
          <w:tcPr>
            <w:tcW w:w="2545" w:type="dxa"/>
            <w:gridSpan w:val="2"/>
            <w:tcBorders>
              <w:bottom w:val="nil"/>
            </w:tcBorders>
            <w:shd w:val="clear" w:color="auto" w:fill="F2F2F2" w:themeFill="background1" w:themeFillShade="F2"/>
          </w:tcPr>
          <w:p w14:paraId="1B24FBB4" w14:textId="2A7F7C08" w:rsidR="003C3F10" w:rsidRPr="007E5054" w:rsidRDefault="003C3F10" w:rsidP="003C3F10">
            <w:pPr>
              <w:pStyle w:val="TableText"/>
              <w:rPr>
                <w:b/>
                <w:szCs w:val="18"/>
              </w:rPr>
            </w:pPr>
            <w:r>
              <w:rPr>
                <w:b/>
                <w:szCs w:val="18"/>
              </w:rPr>
              <w:t>Unintentional injuries</w:t>
            </w:r>
          </w:p>
        </w:tc>
        <w:tc>
          <w:tcPr>
            <w:tcW w:w="4685" w:type="dxa"/>
            <w:tcBorders>
              <w:bottom w:val="nil"/>
            </w:tcBorders>
            <w:shd w:val="clear" w:color="auto" w:fill="F2F2F2" w:themeFill="background1" w:themeFillShade="F2"/>
          </w:tcPr>
          <w:p w14:paraId="74D8E3CE" w14:textId="77777777" w:rsidR="003C3F10" w:rsidRPr="00852430" w:rsidRDefault="003C3F10" w:rsidP="003C3F10">
            <w:pPr>
              <w:pStyle w:val="TableText"/>
              <w:rPr>
                <w:szCs w:val="18"/>
              </w:rPr>
            </w:pPr>
          </w:p>
        </w:tc>
        <w:tc>
          <w:tcPr>
            <w:tcW w:w="1984" w:type="dxa"/>
            <w:tcBorders>
              <w:bottom w:val="nil"/>
            </w:tcBorders>
            <w:shd w:val="clear" w:color="auto" w:fill="F2F2F2" w:themeFill="background1" w:themeFillShade="F2"/>
          </w:tcPr>
          <w:p w14:paraId="3FA8579D" w14:textId="77777777" w:rsidR="003C3F10" w:rsidRPr="00852430" w:rsidRDefault="003C3F10" w:rsidP="003C3F10">
            <w:pPr>
              <w:pStyle w:val="TableText"/>
              <w:rPr>
                <w:szCs w:val="18"/>
              </w:rPr>
            </w:pPr>
          </w:p>
        </w:tc>
        <w:tc>
          <w:tcPr>
            <w:tcW w:w="1134" w:type="dxa"/>
            <w:tcBorders>
              <w:bottom w:val="nil"/>
            </w:tcBorders>
            <w:shd w:val="clear" w:color="auto" w:fill="F2F2F2" w:themeFill="background1" w:themeFillShade="F2"/>
          </w:tcPr>
          <w:p w14:paraId="3835EC97" w14:textId="77777777" w:rsidR="003C3F10" w:rsidRPr="00852430" w:rsidRDefault="003C3F10" w:rsidP="002D1903">
            <w:pPr>
              <w:pStyle w:val="TableText"/>
              <w:rPr>
                <w:szCs w:val="18"/>
              </w:rPr>
            </w:pPr>
          </w:p>
        </w:tc>
        <w:tc>
          <w:tcPr>
            <w:tcW w:w="1276" w:type="dxa"/>
            <w:tcBorders>
              <w:bottom w:val="nil"/>
            </w:tcBorders>
            <w:shd w:val="clear" w:color="auto" w:fill="F2F2F2" w:themeFill="background1" w:themeFillShade="F2"/>
          </w:tcPr>
          <w:p w14:paraId="07C22C6F" w14:textId="77777777" w:rsidR="003C3F10" w:rsidRPr="00852430" w:rsidRDefault="003C3F10" w:rsidP="002D1903">
            <w:pPr>
              <w:pStyle w:val="TableText"/>
              <w:rPr>
                <w:szCs w:val="18"/>
              </w:rPr>
            </w:pPr>
          </w:p>
        </w:tc>
        <w:tc>
          <w:tcPr>
            <w:tcW w:w="1949" w:type="dxa"/>
            <w:tcBorders>
              <w:bottom w:val="nil"/>
            </w:tcBorders>
            <w:shd w:val="clear" w:color="auto" w:fill="F2F2F2" w:themeFill="background1" w:themeFillShade="F2"/>
          </w:tcPr>
          <w:p w14:paraId="3F2F4E0E" w14:textId="77777777" w:rsidR="003C3F10" w:rsidRPr="00852430" w:rsidRDefault="003C3F10" w:rsidP="002D1903">
            <w:pPr>
              <w:pStyle w:val="TableText"/>
              <w:rPr>
                <w:szCs w:val="18"/>
              </w:rPr>
            </w:pPr>
          </w:p>
        </w:tc>
      </w:tr>
      <w:tr w:rsidR="003C3F10" w:rsidRPr="00852430" w14:paraId="19FA18F0" w14:textId="77777777" w:rsidTr="009860EF">
        <w:tc>
          <w:tcPr>
            <w:tcW w:w="2545" w:type="dxa"/>
            <w:gridSpan w:val="2"/>
            <w:tcBorders>
              <w:bottom w:val="nil"/>
            </w:tcBorders>
          </w:tcPr>
          <w:p w14:paraId="5B32EF5E" w14:textId="4690E375" w:rsidR="003C3F10" w:rsidRPr="007E5054" w:rsidRDefault="003C3F10" w:rsidP="003C3F10">
            <w:pPr>
              <w:pStyle w:val="TableText"/>
              <w:rPr>
                <w:b/>
                <w:szCs w:val="18"/>
              </w:rPr>
            </w:pPr>
            <w:r w:rsidRPr="008353E4">
              <w:rPr>
                <w:szCs w:val="18"/>
              </w:rPr>
              <w:t>Unintentional injuries</w:t>
            </w:r>
            <w:hyperlink w:anchor="_ENREF_4" w:tooltip="Ministry of Health and Accident Compensation Corporation, 2013 #146" w:history="1">
              <w:r w:rsidRPr="006E0C2E">
                <w:rPr>
                  <w:b/>
                  <w:noProof/>
                  <w:szCs w:val="18"/>
                  <w:vertAlign w:val="superscript"/>
                  <w:lang w:eastAsia="zh-CN"/>
                </w:rPr>
                <w:fldChar w:fldCharType="begin"/>
              </w:r>
              <w:r w:rsidRPr="006E0C2E">
                <w:rPr>
                  <w:b/>
                  <w:noProof/>
                  <w:szCs w:val="18"/>
                  <w:vertAlign w:val="superscript"/>
                  <w:lang w:eastAsia="zh-CN"/>
                </w:rPr>
                <w:instrText xml:space="preserve"> ADDIN EN.CITE &lt;EndNote&gt;&lt;Cite&gt;&lt;Author&gt;Ministry of Health and Accident Compensation Corporation&lt;/Author&gt;&lt;Year&gt;2013&lt;/Year&gt;&lt;RecNum&gt;146&lt;/RecNum&gt;&lt;DisplayText&gt;&lt;style face="bold superscript" size="10"&gt;4&lt;/style&gt;&lt;/DisplayText&gt;&lt;record&gt;&lt;rec-number&gt;146&lt;/rec-number&gt;&lt;foreign-keys&gt;&lt;key app="EN" db-id="dawetx2zx0verkexfr1xef58vzfea0pdxa22"&gt;146&lt;/key&gt;&lt;/foreign-keys&gt;&lt;ref-type name="Report"&gt;27&lt;/ref-type&gt;&lt;contributors&gt;&lt;authors&gt;&lt;author&gt;Ministry of Health and Accident Compensation Corporation,&lt;/author&gt;&lt;/authors&gt;&lt;/contributors&gt;&lt;titles&gt;&lt;title&gt;Injury-related Health Loss: A report from the New Zealand Burden of Diseases, Injuries and Risk Factor Study 2006-2016&lt;/title&gt;&lt;/titles&gt;&lt;dates&gt;&lt;year&gt;2013&lt;/year&gt;&lt;/dates&gt;&lt;pub-location&gt;Wellington, New Zealand&lt;/pub-location&gt;&lt;publisher&gt;Ministry of Health&lt;/publisher&gt;&lt;urls&gt;&lt;/urls&gt;&lt;/record&gt;&lt;/Cite&gt;&lt;/EndNote&gt;</w:instrText>
              </w:r>
              <w:r w:rsidRPr="006E0C2E">
                <w:rPr>
                  <w:b/>
                  <w:noProof/>
                  <w:szCs w:val="18"/>
                  <w:vertAlign w:val="superscript"/>
                  <w:lang w:eastAsia="zh-CN"/>
                </w:rPr>
                <w:fldChar w:fldCharType="separate"/>
              </w:r>
              <w:r w:rsidRPr="006E0C2E">
                <w:rPr>
                  <w:b/>
                  <w:noProof/>
                  <w:szCs w:val="18"/>
                  <w:vertAlign w:val="superscript"/>
                  <w:lang w:eastAsia="zh-CN"/>
                </w:rPr>
                <w:t>4</w:t>
              </w:r>
              <w:r w:rsidRPr="006E0C2E">
                <w:rPr>
                  <w:b/>
                  <w:noProof/>
                  <w:szCs w:val="18"/>
                  <w:vertAlign w:val="superscript"/>
                  <w:lang w:eastAsia="zh-CN"/>
                </w:rPr>
                <w:fldChar w:fldCharType="end"/>
              </w:r>
            </w:hyperlink>
            <w:r w:rsidRPr="006E0C2E">
              <w:rPr>
                <w:b/>
                <w:noProof/>
                <w:szCs w:val="18"/>
                <w:vertAlign w:val="superscript"/>
                <w:lang w:eastAsia="zh-CN"/>
              </w:rPr>
              <w:t>*</w:t>
            </w:r>
          </w:p>
        </w:tc>
        <w:tc>
          <w:tcPr>
            <w:tcW w:w="4685" w:type="dxa"/>
            <w:tcBorders>
              <w:bottom w:val="nil"/>
            </w:tcBorders>
          </w:tcPr>
          <w:p w14:paraId="4C15C28A" w14:textId="77777777" w:rsidR="003C3F10" w:rsidRPr="00852430" w:rsidRDefault="003C3F10" w:rsidP="003C3F10">
            <w:pPr>
              <w:pStyle w:val="TableText"/>
              <w:rPr>
                <w:szCs w:val="18"/>
              </w:rPr>
            </w:pPr>
            <w:r w:rsidRPr="00852430">
              <w:rPr>
                <w:szCs w:val="18"/>
              </w:rPr>
              <w:t>Transport accidents</w:t>
            </w:r>
          </w:p>
          <w:p w14:paraId="79D4F65B" w14:textId="77777777" w:rsidR="003C3F10" w:rsidRPr="00852430" w:rsidRDefault="003C3F10" w:rsidP="003C3F10">
            <w:pPr>
              <w:pStyle w:val="TableText"/>
              <w:rPr>
                <w:szCs w:val="18"/>
              </w:rPr>
            </w:pPr>
          </w:p>
        </w:tc>
        <w:tc>
          <w:tcPr>
            <w:tcW w:w="1984" w:type="dxa"/>
            <w:tcBorders>
              <w:bottom w:val="nil"/>
            </w:tcBorders>
          </w:tcPr>
          <w:p w14:paraId="79FBF32C" w14:textId="77777777" w:rsidR="003C3F10" w:rsidRPr="00852430" w:rsidRDefault="003C3F10" w:rsidP="003C3F10">
            <w:pPr>
              <w:pStyle w:val="TableText"/>
              <w:rPr>
                <w:szCs w:val="18"/>
              </w:rPr>
            </w:pPr>
            <w:r w:rsidRPr="00852430">
              <w:rPr>
                <w:szCs w:val="18"/>
              </w:rPr>
              <w:t>V010–V899, V910–V919, V930–V978, V98, V99, Y850, Y859</w:t>
            </w:r>
          </w:p>
        </w:tc>
        <w:tc>
          <w:tcPr>
            <w:tcW w:w="1134" w:type="dxa"/>
            <w:tcBorders>
              <w:bottom w:val="nil"/>
            </w:tcBorders>
          </w:tcPr>
          <w:p w14:paraId="51ACD166" w14:textId="77777777" w:rsidR="003C3F10" w:rsidRPr="00852430" w:rsidRDefault="003C3F10" w:rsidP="002D1903">
            <w:pPr>
              <w:pStyle w:val="TableText"/>
              <w:rPr>
                <w:szCs w:val="18"/>
              </w:rPr>
            </w:pPr>
          </w:p>
        </w:tc>
        <w:tc>
          <w:tcPr>
            <w:tcW w:w="1276" w:type="dxa"/>
            <w:tcBorders>
              <w:bottom w:val="nil"/>
            </w:tcBorders>
          </w:tcPr>
          <w:p w14:paraId="6DEA1DFA" w14:textId="77777777" w:rsidR="003C3F10" w:rsidRPr="00852430" w:rsidRDefault="003C3F10" w:rsidP="002D1903">
            <w:pPr>
              <w:pStyle w:val="TableText"/>
              <w:rPr>
                <w:szCs w:val="18"/>
              </w:rPr>
            </w:pPr>
          </w:p>
        </w:tc>
        <w:tc>
          <w:tcPr>
            <w:tcW w:w="1949" w:type="dxa"/>
            <w:tcBorders>
              <w:bottom w:val="nil"/>
            </w:tcBorders>
          </w:tcPr>
          <w:p w14:paraId="498CFD8D" w14:textId="70F30C25" w:rsidR="003C3F10" w:rsidRPr="00852430" w:rsidRDefault="003C3F10" w:rsidP="009860EF">
            <w:pPr>
              <w:pStyle w:val="TableText"/>
              <w:jc w:val="center"/>
              <w:rPr>
                <w:szCs w:val="18"/>
              </w:rPr>
            </w:pPr>
            <w:r w:rsidRPr="00852430">
              <w:rPr>
                <w:szCs w:val="18"/>
              </w:rPr>
              <w:t>*Modified</w:t>
            </w:r>
          </w:p>
          <w:p w14:paraId="40E7DC45" w14:textId="77777777" w:rsidR="003C3F10" w:rsidRPr="00852430" w:rsidRDefault="003C3F10" w:rsidP="002D1903">
            <w:pPr>
              <w:pStyle w:val="TableText"/>
              <w:rPr>
                <w:szCs w:val="18"/>
              </w:rPr>
            </w:pPr>
          </w:p>
        </w:tc>
      </w:tr>
      <w:tr w:rsidR="003C3F10" w:rsidRPr="00852430" w14:paraId="3C215783" w14:textId="77777777" w:rsidTr="009860EF">
        <w:tc>
          <w:tcPr>
            <w:tcW w:w="2545" w:type="dxa"/>
            <w:gridSpan w:val="2"/>
            <w:tcBorders>
              <w:top w:val="nil"/>
              <w:bottom w:val="nil"/>
            </w:tcBorders>
          </w:tcPr>
          <w:p w14:paraId="2A9B68CF" w14:textId="77777777" w:rsidR="003C3F10" w:rsidRPr="007E5054" w:rsidRDefault="003C3F10" w:rsidP="003C3F10">
            <w:pPr>
              <w:pStyle w:val="TableText"/>
              <w:rPr>
                <w:b/>
                <w:szCs w:val="18"/>
              </w:rPr>
            </w:pPr>
          </w:p>
        </w:tc>
        <w:tc>
          <w:tcPr>
            <w:tcW w:w="4685" w:type="dxa"/>
            <w:tcBorders>
              <w:top w:val="nil"/>
              <w:bottom w:val="nil"/>
            </w:tcBorders>
          </w:tcPr>
          <w:p w14:paraId="27109AD4" w14:textId="77777777" w:rsidR="003C3F10" w:rsidRPr="00852430" w:rsidRDefault="003C3F10" w:rsidP="003C3F10">
            <w:pPr>
              <w:pStyle w:val="TableText"/>
              <w:rPr>
                <w:szCs w:val="18"/>
              </w:rPr>
            </w:pPr>
            <w:r w:rsidRPr="00852430">
              <w:rPr>
                <w:szCs w:val="18"/>
              </w:rPr>
              <w:t>Falls</w:t>
            </w:r>
          </w:p>
        </w:tc>
        <w:tc>
          <w:tcPr>
            <w:tcW w:w="1984" w:type="dxa"/>
            <w:tcBorders>
              <w:top w:val="nil"/>
              <w:bottom w:val="nil"/>
            </w:tcBorders>
          </w:tcPr>
          <w:p w14:paraId="43107163" w14:textId="77777777" w:rsidR="003C3F10" w:rsidRPr="00852430" w:rsidRDefault="003C3F10" w:rsidP="003C3F10">
            <w:pPr>
              <w:pStyle w:val="TableText"/>
              <w:rPr>
                <w:szCs w:val="18"/>
              </w:rPr>
            </w:pPr>
            <w:r w:rsidRPr="00852430">
              <w:rPr>
                <w:szCs w:val="18"/>
              </w:rPr>
              <w:t>W00–W19</w:t>
            </w:r>
          </w:p>
        </w:tc>
        <w:tc>
          <w:tcPr>
            <w:tcW w:w="1134" w:type="dxa"/>
            <w:tcBorders>
              <w:top w:val="nil"/>
              <w:bottom w:val="nil"/>
            </w:tcBorders>
          </w:tcPr>
          <w:p w14:paraId="68DAA98C" w14:textId="77777777" w:rsidR="003C3F10" w:rsidRPr="00852430" w:rsidRDefault="003C3F10" w:rsidP="002D1903">
            <w:pPr>
              <w:pStyle w:val="TableText"/>
              <w:rPr>
                <w:szCs w:val="18"/>
              </w:rPr>
            </w:pPr>
          </w:p>
        </w:tc>
        <w:tc>
          <w:tcPr>
            <w:tcW w:w="1276" w:type="dxa"/>
            <w:tcBorders>
              <w:top w:val="nil"/>
              <w:bottom w:val="nil"/>
            </w:tcBorders>
          </w:tcPr>
          <w:p w14:paraId="27A73DBF" w14:textId="77777777" w:rsidR="003C3F10" w:rsidRPr="00852430" w:rsidRDefault="003C3F10" w:rsidP="002D1903">
            <w:pPr>
              <w:pStyle w:val="TableText"/>
              <w:rPr>
                <w:szCs w:val="18"/>
              </w:rPr>
            </w:pPr>
          </w:p>
        </w:tc>
        <w:tc>
          <w:tcPr>
            <w:tcW w:w="1949" w:type="dxa"/>
            <w:tcBorders>
              <w:top w:val="nil"/>
              <w:bottom w:val="nil"/>
            </w:tcBorders>
          </w:tcPr>
          <w:p w14:paraId="55F892B7" w14:textId="77777777" w:rsidR="003C3F10" w:rsidRPr="00852430" w:rsidRDefault="003C3F10" w:rsidP="002D1903">
            <w:pPr>
              <w:pStyle w:val="TableText"/>
              <w:rPr>
                <w:szCs w:val="18"/>
              </w:rPr>
            </w:pPr>
          </w:p>
        </w:tc>
      </w:tr>
      <w:tr w:rsidR="003C3F10" w:rsidRPr="00852430" w14:paraId="015BAA7F" w14:textId="77777777" w:rsidTr="009860EF">
        <w:tc>
          <w:tcPr>
            <w:tcW w:w="2545" w:type="dxa"/>
            <w:gridSpan w:val="2"/>
            <w:tcBorders>
              <w:top w:val="nil"/>
              <w:bottom w:val="nil"/>
            </w:tcBorders>
          </w:tcPr>
          <w:p w14:paraId="66271F0B" w14:textId="77777777" w:rsidR="003C3F10" w:rsidRPr="007E5054" w:rsidRDefault="003C3F10" w:rsidP="003C3F10">
            <w:pPr>
              <w:pStyle w:val="TableText"/>
              <w:rPr>
                <w:b/>
                <w:szCs w:val="18"/>
              </w:rPr>
            </w:pPr>
          </w:p>
        </w:tc>
        <w:tc>
          <w:tcPr>
            <w:tcW w:w="4685" w:type="dxa"/>
            <w:tcBorders>
              <w:top w:val="nil"/>
              <w:bottom w:val="nil"/>
            </w:tcBorders>
          </w:tcPr>
          <w:p w14:paraId="05DEDCC4" w14:textId="77777777" w:rsidR="003C3F10" w:rsidRPr="00852430" w:rsidRDefault="003C3F10" w:rsidP="003C3F10">
            <w:pPr>
              <w:pStyle w:val="TableText"/>
              <w:rPr>
                <w:szCs w:val="18"/>
              </w:rPr>
            </w:pPr>
            <w:r w:rsidRPr="00852430">
              <w:rPr>
                <w:szCs w:val="18"/>
              </w:rPr>
              <w:t>Fires and thermal causes</w:t>
            </w:r>
          </w:p>
        </w:tc>
        <w:tc>
          <w:tcPr>
            <w:tcW w:w="1984" w:type="dxa"/>
            <w:tcBorders>
              <w:top w:val="nil"/>
              <w:bottom w:val="nil"/>
            </w:tcBorders>
          </w:tcPr>
          <w:p w14:paraId="51C7F0AB" w14:textId="77777777" w:rsidR="003C3F10" w:rsidRPr="00852430" w:rsidRDefault="003C3F10" w:rsidP="003C3F10">
            <w:pPr>
              <w:pStyle w:val="TableText"/>
              <w:rPr>
                <w:szCs w:val="18"/>
              </w:rPr>
            </w:pPr>
            <w:r w:rsidRPr="00852430">
              <w:rPr>
                <w:szCs w:val="18"/>
              </w:rPr>
              <w:t>X00–X19</w:t>
            </w:r>
          </w:p>
        </w:tc>
        <w:tc>
          <w:tcPr>
            <w:tcW w:w="1134" w:type="dxa"/>
            <w:tcBorders>
              <w:top w:val="nil"/>
              <w:bottom w:val="nil"/>
            </w:tcBorders>
          </w:tcPr>
          <w:p w14:paraId="7E68A310" w14:textId="77777777" w:rsidR="003C3F10" w:rsidRPr="00852430" w:rsidRDefault="003C3F10" w:rsidP="002D1903">
            <w:pPr>
              <w:pStyle w:val="TableText"/>
              <w:rPr>
                <w:szCs w:val="18"/>
              </w:rPr>
            </w:pPr>
          </w:p>
        </w:tc>
        <w:tc>
          <w:tcPr>
            <w:tcW w:w="1276" w:type="dxa"/>
            <w:tcBorders>
              <w:top w:val="nil"/>
              <w:bottom w:val="nil"/>
            </w:tcBorders>
          </w:tcPr>
          <w:p w14:paraId="0F449FF1" w14:textId="77777777" w:rsidR="003C3F10" w:rsidRPr="00852430" w:rsidRDefault="003C3F10" w:rsidP="002D1903">
            <w:pPr>
              <w:pStyle w:val="TableText"/>
              <w:rPr>
                <w:szCs w:val="18"/>
              </w:rPr>
            </w:pPr>
          </w:p>
        </w:tc>
        <w:tc>
          <w:tcPr>
            <w:tcW w:w="1949" w:type="dxa"/>
            <w:tcBorders>
              <w:top w:val="nil"/>
              <w:bottom w:val="nil"/>
            </w:tcBorders>
          </w:tcPr>
          <w:p w14:paraId="56B88F3B" w14:textId="77777777" w:rsidR="003C3F10" w:rsidRPr="00852430" w:rsidRDefault="003C3F10" w:rsidP="002D1903">
            <w:pPr>
              <w:pStyle w:val="TableText"/>
              <w:rPr>
                <w:szCs w:val="18"/>
              </w:rPr>
            </w:pPr>
          </w:p>
        </w:tc>
      </w:tr>
      <w:tr w:rsidR="003C3F10" w:rsidRPr="00852430" w14:paraId="1DE37993" w14:textId="77777777" w:rsidTr="009860EF">
        <w:tc>
          <w:tcPr>
            <w:tcW w:w="2545" w:type="dxa"/>
            <w:gridSpan w:val="2"/>
            <w:tcBorders>
              <w:top w:val="nil"/>
              <w:bottom w:val="nil"/>
            </w:tcBorders>
          </w:tcPr>
          <w:p w14:paraId="34A8785E" w14:textId="77777777" w:rsidR="003C3F10" w:rsidRPr="007E5054" w:rsidRDefault="003C3F10" w:rsidP="003C3F10">
            <w:pPr>
              <w:pStyle w:val="TableText"/>
              <w:rPr>
                <w:b/>
                <w:szCs w:val="18"/>
              </w:rPr>
            </w:pPr>
          </w:p>
        </w:tc>
        <w:tc>
          <w:tcPr>
            <w:tcW w:w="4685" w:type="dxa"/>
            <w:tcBorders>
              <w:top w:val="nil"/>
              <w:bottom w:val="nil"/>
            </w:tcBorders>
          </w:tcPr>
          <w:p w14:paraId="3E1E8AC3" w14:textId="77777777" w:rsidR="003C3F10" w:rsidRPr="00852430" w:rsidRDefault="003C3F10" w:rsidP="003C3F10">
            <w:pPr>
              <w:pStyle w:val="TableText"/>
              <w:rPr>
                <w:szCs w:val="18"/>
              </w:rPr>
            </w:pPr>
            <w:r w:rsidRPr="00852430">
              <w:rPr>
                <w:szCs w:val="18"/>
              </w:rPr>
              <w:t>Drowning</w:t>
            </w:r>
          </w:p>
          <w:p w14:paraId="34BE2D4D" w14:textId="77777777" w:rsidR="003C3F10" w:rsidRPr="00852430" w:rsidRDefault="003C3F10" w:rsidP="003C3F10">
            <w:pPr>
              <w:pStyle w:val="TableText"/>
              <w:rPr>
                <w:szCs w:val="18"/>
              </w:rPr>
            </w:pPr>
          </w:p>
        </w:tc>
        <w:tc>
          <w:tcPr>
            <w:tcW w:w="1984" w:type="dxa"/>
            <w:tcBorders>
              <w:top w:val="nil"/>
              <w:bottom w:val="nil"/>
            </w:tcBorders>
          </w:tcPr>
          <w:p w14:paraId="7EDCA5A8" w14:textId="6747D29F" w:rsidR="003C3F10" w:rsidRPr="00852430" w:rsidRDefault="003C3F10" w:rsidP="003C3F10">
            <w:pPr>
              <w:pStyle w:val="TableText"/>
              <w:rPr>
                <w:szCs w:val="18"/>
              </w:rPr>
            </w:pPr>
            <w:r w:rsidRPr="00852430">
              <w:rPr>
                <w:szCs w:val="18"/>
              </w:rPr>
              <w:t>W65–W74, V900–V909, V920–V929</w:t>
            </w:r>
          </w:p>
          <w:p w14:paraId="71CC1131" w14:textId="260B7729" w:rsidR="003C3F10" w:rsidRPr="00852430" w:rsidRDefault="003C3F10" w:rsidP="003C3F10">
            <w:pPr>
              <w:pStyle w:val="TableText"/>
              <w:rPr>
                <w:szCs w:val="18"/>
              </w:rPr>
            </w:pPr>
          </w:p>
        </w:tc>
        <w:tc>
          <w:tcPr>
            <w:tcW w:w="1134" w:type="dxa"/>
            <w:tcBorders>
              <w:top w:val="nil"/>
              <w:bottom w:val="nil"/>
            </w:tcBorders>
          </w:tcPr>
          <w:p w14:paraId="3CBC8C0C" w14:textId="77777777" w:rsidR="003C3F10" w:rsidRPr="00852430" w:rsidRDefault="003C3F10" w:rsidP="002D1903">
            <w:pPr>
              <w:pStyle w:val="TableText"/>
              <w:rPr>
                <w:szCs w:val="18"/>
              </w:rPr>
            </w:pPr>
          </w:p>
        </w:tc>
        <w:tc>
          <w:tcPr>
            <w:tcW w:w="1276" w:type="dxa"/>
            <w:tcBorders>
              <w:top w:val="nil"/>
              <w:bottom w:val="nil"/>
            </w:tcBorders>
          </w:tcPr>
          <w:p w14:paraId="28557CF5" w14:textId="77777777" w:rsidR="003C3F10" w:rsidRPr="00852430" w:rsidRDefault="003C3F10" w:rsidP="002D1903">
            <w:pPr>
              <w:pStyle w:val="TableText"/>
              <w:rPr>
                <w:szCs w:val="18"/>
              </w:rPr>
            </w:pPr>
          </w:p>
        </w:tc>
        <w:tc>
          <w:tcPr>
            <w:tcW w:w="1949" w:type="dxa"/>
            <w:tcBorders>
              <w:top w:val="nil"/>
              <w:bottom w:val="nil"/>
            </w:tcBorders>
          </w:tcPr>
          <w:p w14:paraId="72A77940" w14:textId="77777777" w:rsidR="003C3F10" w:rsidRPr="00852430" w:rsidRDefault="003C3F10" w:rsidP="002D1903">
            <w:pPr>
              <w:pStyle w:val="TableText"/>
              <w:rPr>
                <w:szCs w:val="18"/>
              </w:rPr>
            </w:pPr>
          </w:p>
        </w:tc>
      </w:tr>
      <w:tr w:rsidR="003C3F10" w:rsidRPr="00852430" w14:paraId="6899713F" w14:textId="77777777" w:rsidTr="009860EF">
        <w:tc>
          <w:tcPr>
            <w:tcW w:w="2545" w:type="dxa"/>
            <w:gridSpan w:val="2"/>
            <w:tcBorders>
              <w:top w:val="nil"/>
              <w:bottom w:val="nil"/>
            </w:tcBorders>
          </w:tcPr>
          <w:p w14:paraId="3ABBB07A" w14:textId="77777777" w:rsidR="003C3F10" w:rsidRPr="007E5054" w:rsidRDefault="003C3F10" w:rsidP="003C3F10">
            <w:pPr>
              <w:pStyle w:val="TableText"/>
              <w:rPr>
                <w:b/>
                <w:szCs w:val="18"/>
              </w:rPr>
            </w:pPr>
          </w:p>
        </w:tc>
        <w:tc>
          <w:tcPr>
            <w:tcW w:w="4685" w:type="dxa"/>
            <w:tcBorders>
              <w:top w:val="nil"/>
              <w:bottom w:val="nil"/>
            </w:tcBorders>
          </w:tcPr>
          <w:p w14:paraId="4D6E1B60" w14:textId="77777777" w:rsidR="003C3F10" w:rsidRPr="00852430" w:rsidRDefault="003C3F10" w:rsidP="003C3F10">
            <w:pPr>
              <w:pStyle w:val="TableText"/>
              <w:rPr>
                <w:szCs w:val="18"/>
              </w:rPr>
            </w:pPr>
            <w:r w:rsidRPr="00852430">
              <w:rPr>
                <w:szCs w:val="18"/>
              </w:rPr>
              <w:t>Poisoning (accidental)</w:t>
            </w:r>
          </w:p>
          <w:p w14:paraId="141D10AA" w14:textId="77777777" w:rsidR="003C3F10" w:rsidRPr="00852430" w:rsidRDefault="003C3F10" w:rsidP="003C3F10">
            <w:pPr>
              <w:pStyle w:val="TableText"/>
              <w:rPr>
                <w:szCs w:val="18"/>
              </w:rPr>
            </w:pPr>
          </w:p>
        </w:tc>
        <w:tc>
          <w:tcPr>
            <w:tcW w:w="1984" w:type="dxa"/>
            <w:tcBorders>
              <w:top w:val="nil"/>
              <w:bottom w:val="nil"/>
            </w:tcBorders>
          </w:tcPr>
          <w:p w14:paraId="3A14F49E" w14:textId="3809A411" w:rsidR="003C3F10" w:rsidRPr="00852430" w:rsidRDefault="003C3F10" w:rsidP="003C3F10">
            <w:pPr>
              <w:pStyle w:val="TableText"/>
              <w:rPr>
                <w:szCs w:val="18"/>
              </w:rPr>
            </w:pPr>
            <w:r w:rsidRPr="00852430">
              <w:rPr>
                <w:szCs w:val="18"/>
              </w:rPr>
              <w:t>X40–X49</w:t>
            </w:r>
          </w:p>
        </w:tc>
        <w:tc>
          <w:tcPr>
            <w:tcW w:w="1134" w:type="dxa"/>
            <w:tcBorders>
              <w:top w:val="nil"/>
              <w:bottom w:val="nil"/>
            </w:tcBorders>
          </w:tcPr>
          <w:p w14:paraId="50F92757" w14:textId="77777777" w:rsidR="003C3F10" w:rsidRPr="00852430" w:rsidRDefault="003C3F10" w:rsidP="002D1903">
            <w:pPr>
              <w:pStyle w:val="TableText"/>
              <w:rPr>
                <w:szCs w:val="18"/>
              </w:rPr>
            </w:pPr>
          </w:p>
        </w:tc>
        <w:tc>
          <w:tcPr>
            <w:tcW w:w="1276" w:type="dxa"/>
            <w:tcBorders>
              <w:top w:val="nil"/>
              <w:bottom w:val="nil"/>
            </w:tcBorders>
          </w:tcPr>
          <w:p w14:paraId="01671B90" w14:textId="77777777" w:rsidR="003C3F10" w:rsidRPr="00852430" w:rsidRDefault="003C3F10" w:rsidP="002D1903">
            <w:pPr>
              <w:pStyle w:val="TableText"/>
              <w:rPr>
                <w:szCs w:val="18"/>
              </w:rPr>
            </w:pPr>
          </w:p>
        </w:tc>
        <w:tc>
          <w:tcPr>
            <w:tcW w:w="1949" w:type="dxa"/>
            <w:tcBorders>
              <w:top w:val="nil"/>
              <w:bottom w:val="nil"/>
            </w:tcBorders>
          </w:tcPr>
          <w:p w14:paraId="6B990674" w14:textId="77777777" w:rsidR="003C3F10" w:rsidRPr="00852430" w:rsidRDefault="003C3F10" w:rsidP="002D1903">
            <w:pPr>
              <w:pStyle w:val="TableText"/>
              <w:rPr>
                <w:szCs w:val="18"/>
              </w:rPr>
            </w:pPr>
          </w:p>
        </w:tc>
      </w:tr>
      <w:tr w:rsidR="003C3F10" w:rsidRPr="00852430" w14:paraId="63B94269" w14:textId="77777777" w:rsidTr="009860EF">
        <w:tc>
          <w:tcPr>
            <w:tcW w:w="2545" w:type="dxa"/>
            <w:gridSpan w:val="2"/>
            <w:tcBorders>
              <w:top w:val="nil"/>
              <w:bottom w:val="nil"/>
            </w:tcBorders>
          </w:tcPr>
          <w:p w14:paraId="619A72D9" w14:textId="77777777" w:rsidR="003C3F10" w:rsidRPr="007E5054" w:rsidRDefault="003C3F10" w:rsidP="003C3F10">
            <w:pPr>
              <w:pStyle w:val="TableText"/>
              <w:rPr>
                <w:b/>
                <w:szCs w:val="18"/>
              </w:rPr>
            </w:pPr>
          </w:p>
        </w:tc>
        <w:tc>
          <w:tcPr>
            <w:tcW w:w="4685" w:type="dxa"/>
            <w:tcBorders>
              <w:top w:val="nil"/>
              <w:bottom w:val="nil"/>
            </w:tcBorders>
          </w:tcPr>
          <w:p w14:paraId="7D34DD6C" w14:textId="77777777" w:rsidR="003C3F10" w:rsidRPr="00852430" w:rsidRDefault="003C3F10" w:rsidP="003C3F10">
            <w:pPr>
              <w:pStyle w:val="TableText"/>
              <w:rPr>
                <w:szCs w:val="18"/>
              </w:rPr>
            </w:pPr>
            <w:r w:rsidRPr="00852430">
              <w:rPr>
                <w:szCs w:val="18"/>
              </w:rPr>
              <w:t>Mechanical force (inanimate)</w:t>
            </w:r>
          </w:p>
        </w:tc>
        <w:tc>
          <w:tcPr>
            <w:tcW w:w="1984" w:type="dxa"/>
            <w:tcBorders>
              <w:top w:val="nil"/>
              <w:bottom w:val="nil"/>
            </w:tcBorders>
          </w:tcPr>
          <w:p w14:paraId="701F7C55" w14:textId="64E7E675" w:rsidR="003C3F10" w:rsidRPr="00852430" w:rsidRDefault="003C3F10" w:rsidP="003C3F10">
            <w:pPr>
              <w:pStyle w:val="TableText"/>
              <w:rPr>
                <w:szCs w:val="18"/>
              </w:rPr>
            </w:pPr>
            <w:r w:rsidRPr="00852430">
              <w:rPr>
                <w:szCs w:val="18"/>
              </w:rPr>
              <w:t>W20–W49</w:t>
            </w:r>
          </w:p>
        </w:tc>
        <w:tc>
          <w:tcPr>
            <w:tcW w:w="1134" w:type="dxa"/>
            <w:tcBorders>
              <w:top w:val="nil"/>
              <w:bottom w:val="nil"/>
            </w:tcBorders>
          </w:tcPr>
          <w:p w14:paraId="02F1ABB7" w14:textId="77777777" w:rsidR="003C3F10" w:rsidRPr="00852430" w:rsidRDefault="003C3F10" w:rsidP="002D1903">
            <w:pPr>
              <w:pStyle w:val="TableText"/>
              <w:rPr>
                <w:szCs w:val="18"/>
              </w:rPr>
            </w:pPr>
          </w:p>
        </w:tc>
        <w:tc>
          <w:tcPr>
            <w:tcW w:w="1276" w:type="dxa"/>
            <w:tcBorders>
              <w:top w:val="nil"/>
              <w:bottom w:val="nil"/>
            </w:tcBorders>
          </w:tcPr>
          <w:p w14:paraId="0C552F13" w14:textId="77777777" w:rsidR="003C3F10" w:rsidRPr="00852430" w:rsidRDefault="003C3F10" w:rsidP="002D1903">
            <w:pPr>
              <w:pStyle w:val="TableText"/>
              <w:rPr>
                <w:szCs w:val="18"/>
              </w:rPr>
            </w:pPr>
          </w:p>
        </w:tc>
        <w:tc>
          <w:tcPr>
            <w:tcW w:w="1949" w:type="dxa"/>
            <w:tcBorders>
              <w:top w:val="nil"/>
              <w:bottom w:val="nil"/>
            </w:tcBorders>
          </w:tcPr>
          <w:p w14:paraId="3AFBAA19" w14:textId="77777777" w:rsidR="003C3F10" w:rsidRPr="00852430" w:rsidRDefault="003C3F10" w:rsidP="002D1903">
            <w:pPr>
              <w:pStyle w:val="TableText"/>
              <w:rPr>
                <w:szCs w:val="18"/>
              </w:rPr>
            </w:pPr>
          </w:p>
        </w:tc>
      </w:tr>
      <w:tr w:rsidR="003C3F10" w:rsidRPr="00852430" w14:paraId="01093BA4" w14:textId="77777777" w:rsidTr="009860EF">
        <w:tc>
          <w:tcPr>
            <w:tcW w:w="2545" w:type="dxa"/>
            <w:gridSpan w:val="2"/>
            <w:tcBorders>
              <w:top w:val="nil"/>
              <w:bottom w:val="nil"/>
            </w:tcBorders>
          </w:tcPr>
          <w:p w14:paraId="55358FAF" w14:textId="77777777" w:rsidR="003C3F10" w:rsidRPr="007E5054" w:rsidRDefault="003C3F10" w:rsidP="003C3F10">
            <w:pPr>
              <w:pStyle w:val="TableText"/>
              <w:rPr>
                <w:b/>
                <w:szCs w:val="18"/>
              </w:rPr>
            </w:pPr>
          </w:p>
        </w:tc>
        <w:tc>
          <w:tcPr>
            <w:tcW w:w="4685" w:type="dxa"/>
            <w:tcBorders>
              <w:top w:val="nil"/>
              <w:bottom w:val="nil"/>
            </w:tcBorders>
          </w:tcPr>
          <w:p w14:paraId="02D608BD" w14:textId="77777777" w:rsidR="003C3F10" w:rsidRPr="00852430" w:rsidRDefault="003C3F10" w:rsidP="003C3F10">
            <w:pPr>
              <w:pStyle w:val="TableText"/>
              <w:rPr>
                <w:szCs w:val="18"/>
              </w:rPr>
            </w:pPr>
            <w:r w:rsidRPr="00852430">
              <w:rPr>
                <w:szCs w:val="18"/>
              </w:rPr>
              <w:t>Animal-related injuries</w:t>
            </w:r>
          </w:p>
          <w:p w14:paraId="6819FE2B" w14:textId="77777777" w:rsidR="003C3F10" w:rsidRPr="00852430" w:rsidRDefault="003C3F10" w:rsidP="003C3F10">
            <w:pPr>
              <w:pStyle w:val="TableText"/>
              <w:rPr>
                <w:szCs w:val="18"/>
              </w:rPr>
            </w:pPr>
          </w:p>
        </w:tc>
        <w:tc>
          <w:tcPr>
            <w:tcW w:w="1984" w:type="dxa"/>
            <w:tcBorders>
              <w:top w:val="nil"/>
              <w:bottom w:val="nil"/>
            </w:tcBorders>
          </w:tcPr>
          <w:p w14:paraId="4838AAB7" w14:textId="77777777" w:rsidR="003C3F10" w:rsidRPr="00852430" w:rsidRDefault="003C3F10" w:rsidP="003C3F10">
            <w:pPr>
              <w:pStyle w:val="TableText"/>
              <w:rPr>
                <w:szCs w:val="18"/>
              </w:rPr>
            </w:pPr>
            <w:r w:rsidRPr="00852430">
              <w:rPr>
                <w:szCs w:val="18"/>
              </w:rPr>
              <w:t>W53–W598, W610–W619, X20–X278, X29</w:t>
            </w:r>
          </w:p>
        </w:tc>
        <w:tc>
          <w:tcPr>
            <w:tcW w:w="1134" w:type="dxa"/>
            <w:tcBorders>
              <w:top w:val="nil"/>
              <w:bottom w:val="nil"/>
            </w:tcBorders>
          </w:tcPr>
          <w:p w14:paraId="40F9F8F6" w14:textId="77777777" w:rsidR="003C3F10" w:rsidRPr="00852430" w:rsidRDefault="003C3F10" w:rsidP="002D1903">
            <w:pPr>
              <w:pStyle w:val="TableText"/>
              <w:rPr>
                <w:szCs w:val="18"/>
              </w:rPr>
            </w:pPr>
          </w:p>
        </w:tc>
        <w:tc>
          <w:tcPr>
            <w:tcW w:w="1276" w:type="dxa"/>
            <w:tcBorders>
              <w:top w:val="nil"/>
              <w:bottom w:val="nil"/>
            </w:tcBorders>
          </w:tcPr>
          <w:p w14:paraId="50D0BDF9" w14:textId="77777777" w:rsidR="003C3F10" w:rsidRPr="00852430" w:rsidRDefault="003C3F10" w:rsidP="002D1903">
            <w:pPr>
              <w:pStyle w:val="TableText"/>
              <w:rPr>
                <w:szCs w:val="18"/>
              </w:rPr>
            </w:pPr>
          </w:p>
        </w:tc>
        <w:tc>
          <w:tcPr>
            <w:tcW w:w="1949" w:type="dxa"/>
            <w:tcBorders>
              <w:top w:val="nil"/>
              <w:bottom w:val="nil"/>
            </w:tcBorders>
          </w:tcPr>
          <w:p w14:paraId="7314D3AB" w14:textId="77777777" w:rsidR="003C3F10" w:rsidRPr="00852430" w:rsidRDefault="003C3F10" w:rsidP="002D1903">
            <w:pPr>
              <w:pStyle w:val="TableText"/>
              <w:rPr>
                <w:szCs w:val="18"/>
              </w:rPr>
            </w:pPr>
          </w:p>
        </w:tc>
      </w:tr>
      <w:tr w:rsidR="003C3F10" w:rsidRPr="00852430" w14:paraId="74DDBBD2" w14:textId="77777777" w:rsidTr="009860EF">
        <w:tc>
          <w:tcPr>
            <w:tcW w:w="2545" w:type="dxa"/>
            <w:gridSpan w:val="2"/>
            <w:tcBorders>
              <w:top w:val="nil"/>
              <w:bottom w:val="nil"/>
            </w:tcBorders>
          </w:tcPr>
          <w:p w14:paraId="5A41A113" w14:textId="77777777" w:rsidR="003C3F10" w:rsidRPr="007E5054" w:rsidRDefault="003C3F10" w:rsidP="003C3F10">
            <w:pPr>
              <w:pStyle w:val="TableText"/>
              <w:rPr>
                <w:b/>
                <w:szCs w:val="18"/>
              </w:rPr>
            </w:pPr>
          </w:p>
        </w:tc>
        <w:tc>
          <w:tcPr>
            <w:tcW w:w="4685" w:type="dxa"/>
            <w:tcBorders>
              <w:top w:val="nil"/>
              <w:bottom w:val="nil"/>
            </w:tcBorders>
          </w:tcPr>
          <w:p w14:paraId="22CD2CF9" w14:textId="77777777" w:rsidR="003C3F10" w:rsidRPr="00852430" w:rsidRDefault="003C3F10" w:rsidP="003C3F10">
            <w:pPr>
              <w:pStyle w:val="TableText"/>
              <w:rPr>
                <w:szCs w:val="18"/>
              </w:rPr>
            </w:pPr>
            <w:r w:rsidRPr="00852430">
              <w:rPr>
                <w:szCs w:val="18"/>
              </w:rPr>
              <w:t>Overexertion and strenuous</w:t>
            </w:r>
          </w:p>
        </w:tc>
        <w:tc>
          <w:tcPr>
            <w:tcW w:w="1984" w:type="dxa"/>
            <w:tcBorders>
              <w:top w:val="nil"/>
              <w:bottom w:val="nil"/>
            </w:tcBorders>
          </w:tcPr>
          <w:p w14:paraId="34430DF2" w14:textId="77777777" w:rsidR="003C3F10" w:rsidRPr="00852430" w:rsidRDefault="003C3F10" w:rsidP="003C3F10">
            <w:pPr>
              <w:pStyle w:val="TableText"/>
              <w:rPr>
                <w:szCs w:val="18"/>
              </w:rPr>
            </w:pPr>
            <w:r w:rsidRPr="00852430">
              <w:rPr>
                <w:szCs w:val="18"/>
              </w:rPr>
              <w:t>X50</w:t>
            </w:r>
          </w:p>
        </w:tc>
        <w:tc>
          <w:tcPr>
            <w:tcW w:w="1134" w:type="dxa"/>
            <w:tcBorders>
              <w:top w:val="nil"/>
              <w:bottom w:val="nil"/>
            </w:tcBorders>
          </w:tcPr>
          <w:p w14:paraId="0B7ACD51" w14:textId="77777777" w:rsidR="003C3F10" w:rsidRPr="00852430" w:rsidRDefault="003C3F10" w:rsidP="002D1903">
            <w:pPr>
              <w:pStyle w:val="TableText"/>
              <w:rPr>
                <w:szCs w:val="18"/>
              </w:rPr>
            </w:pPr>
          </w:p>
        </w:tc>
        <w:tc>
          <w:tcPr>
            <w:tcW w:w="1276" w:type="dxa"/>
            <w:tcBorders>
              <w:top w:val="nil"/>
              <w:bottom w:val="nil"/>
            </w:tcBorders>
          </w:tcPr>
          <w:p w14:paraId="01234C16" w14:textId="77777777" w:rsidR="003C3F10" w:rsidRPr="00852430" w:rsidRDefault="003C3F10" w:rsidP="002D1903">
            <w:pPr>
              <w:pStyle w:val="TableText"/>
              <w:rPr>
                <w:szCs w:val="18"/>
              </w:rPr>
            </w:pPr>
          </w:p>
        </w:tc>
        <w:tc>
          <w:tcPr>
            <w:tcW w:w="1949" w:type="dxa"/>
            <w:tcBorders>
              <w:top w:val="nil"/>
              <w:bottom w:val="nil"/>
            </w:tcBorders>
          </w:tcPr>
          <w:p w14:paraId="422A8930" w14:textId="77777777" w:rsidR="003C3F10" w:rsidRPr="00852430" w:rsidRDefault="003C3F10" w:rsidP="002D1903">
            <w:pPr>
              <w:pStyle w:val="TableText"/>
              <w:rPr>
                <w:szCs w:val="18"/>
              </w:rPr>
            </w:pPr>
          </w:p>
        </w:tc>
      </w:tr>
      <w:tr w:rsidR="003C3F10" w:rsidRPr="00852430" w14:paraId="36D2B6B8" w14:textId="77777777" w:rsidTr="009860EF">
        <w:tc>
          <w:tcPr>
            <w:tcW w:w="2545" w:type="dxa"/>
            <w:gridSpan w:val="2"/>
            <w:tcBorders>
              <w:top w:val="nil"/>
            </w:tcBorders>
          </w:tcPr>
          <w:p w14:paraId="797B543B" w14:textId="77777777" w:rsidR="003C3F10" w:rsidRPr="007E5054" w:rsidRDefault="003C3F10" w:rsidP="003C3F10">
            <w:pPr>
              <w:pStyle w:val="TableText"/>
              <w:rPr>
                <w:b/>
                <w:szCs w:val="18"/>
              </w:rPr>
            </w:pPr>
          </w:p>
        </w:tc>
        <w:tc>
          <w:tcPr>
            <w:tcW w:w="4685" w:type="dxa"/>
            <w:tcBorders>
              <w:top w:val="nil"/>
            </w:tcBorders>
          </w:tcPr>
          <w:p w14:paraId="0B5B5FD6" w14:textId="77777777" w:rsidR="003C3F10" w:rsidRPr="00852430" w:rsidRDefault="003C3F10" w:rsidP="003C3F10">
            <w:pPr>
              <w:pStyle w:val="TableText"/>
              <w:rPr>
                <w:szCs w:val="18"/>
              </w:rPr>
            </w:pPr>
            <w:r w:rsidRPr="00852430">
              <w:rPr>
                <w:szCs w:val="18"/>
              </w:rPr>
              <w:t>Other unintentional injuries</w:t>
            </w:r>
          </w:p>
          <w:p w14:paraId="4B7846B8" w14:textId="77777777" w:rsidR="003C3F10" w:rsidRPr="00852430" w:rsidRDefault="003C3F10" w:rsidP="003C3F10">
            <w:pPr>
              <w:pStyle w:val="TableText"/>
              <w:rPr>
                <w:szCs w:val="18"/>
              </w:rPr>
            </w:pPr>
          </w:p>
        </w:tc>
        <w:tc>
          <w:tcPr>
            <w:tcW w:w="1984" w:type="dxa"/>
            <w:tcBorders>
              <w:top w:val="nil"/>
            </w:tcBorders>
          </w:tcPr>
          <w:p w14:paraId="603DE09A" w14:textId="68F283F6" w:rsidR="003C3F10" w:rsidRPr="00852430" w:rsidRDefault="003C3F10" w:rsidP="003C3F10">
            <w:pPr>
              <w:pStyle w:val="TableText"/>
              <w:rPr>
                <w:szCs w:val="18"/>
              </w:rPr>
            </w:pPr>
            <w:r w:rsidRPr="00852430">
              <w:rPr>
                <w:szCs w:val="18"/>
              </w:rPr>
              <w:t>V00, W50–W52, W60, W64, W75–W79, W80–W84,W85–W99, X28, X30–X39, X51–X57</w:t>
            </w:r>
          </w:p>
        </w:tc>
        <w:tc>
          <w:tcPr>
            <w:tcW w:w="1134" w:type="dxa"/>
            <w:tcBorders>
              <w:top w:val="nil"/>
            </w:tcBorders>
          </w:tcPr>
          <w:p w14:paraId="40DE5308" w14:textId="77777777" w:rsidR="003C3F10" w:rsidRPr="00852430" w:rsidRDefault="003C3F10" w:rsidP="002D1903">
            <w:pPr>
              <w:pStyle w:val="TableText"/>
              <w:rPr>
                <w:szCs w:val="18"/>
              </w:rPr>
            </w:pPr>
          </w:p>
        </w:tc>
        <w:tc>
          <w:tcPr>
            <w:tcW w:w="1276" w:type="dxa"/>
            <w:tcBorders>
              <w:top w:val="nil"/>
            </w:tcBorders>
          </w:tcPr>
          <w:p w14:paraId="0D59A2D0" w14:textId="77777777" w:rsidR="003C3F10" w:rsidRDefault="003C3F10" w:rsidP="002D1903">
            <w:pPr>
              <w:pStyle w:val="TableText"/>
              <w:rPr>
                <w:szCs w:val="18"/>
              </w:rPr>
            </w:pPr>
          </w:p>
          <w:p w14:paraId="06A1BD50" w14:textId="77777777" w:rsidR="003C3F10" w:rsidRPr="00C720B0" w:rsidRDefault="003C3F10" w:rsidP="002D1903"/>
          <w:p w14:paraId="3D60F913" w14:textId="77777777" w:rsidR="003C3F10" w:rsidRPr="00C720B0" w:rsidRDefault="003C3F10" w:rsidP="002D1903"/>
          <w:p w14:paraId="2C2420A4" w14:textId="274921B4" w:rsidR="003C3F10" w:rsidRPr="00C720B0" w:rsidRDefault="003C3F10" w:rsidP="002D1903"/>
        </w:tc>
        <w:tc>
          <w:tcPr>
            <w:tcW w:w="1949" w:type="dxa"/>
            <w:tcBorders>
              <w:top w:val="nil"/>
            </w:tcBorders>
          </w:tcPr>
          <w:p w14:paraId="0104F90A" w14:textId="77777777" w:rsidR="003C3F10" w:rsidRPr="00852430" w:rsidRDefault="003C3F10" w:rsidP="002D1903">
            <w:pPr>
              <w:pStyle w:val="TableText"/>
              <w:rPr>
                <w:szCs w:val="18"/>
              </w:rPr>
            </w:pPr>
          </w:p>
        </w:tc>
      </w:tr>
      <w:tr w:rsidR="003C3F10" w:rsidRPr="00852430" w14:paraId="4FC32B3D" w14:textId="77777777" w:rsidTr="009860EF">
        <w:tc>
          <w:tcPr>
            <w:tcW w:w="2545" w:type="dxa"/>
            <w:gridSpan w:val="2"/>
            <w:tcBorders>
              <w:bottom w:val="nil"/>
            </w:tcBorders>
            <w:shd w:val="clear" w:color="auto" w:fill="F2F2F2" w:themeFill="background1" w:themeFillShade="F2"/>
          </w:tcPr>
          <w:p w14:paraId="13C089EF" w14:textId="0097CAB0" w:rsidR="003C3F10" w:rsidRPr="007E5054" w:rsidRDefault="003C3F10" w:rsidP="003C3F10">
            <w:pPr>
              <w:pStyle w:val="TableText"/>
              <w:rPr>
                <w:b/>
                <w:lang w:eastAsia="zh-CN"/>
              </w:rPr>
            </w:pPr>
            <w:r>
              <w:rPr>
                <w:b/>
                <w:lang w:eastAsia="zh-CN"/>
              </w:rPr>
              <w:t>Intentional injuries</w:t>
            </w:r>
          </w:p>
        </w:tc>
        <w:tc>
          <w:tcPr>
            <w:tcW w:w="4685" w:type="dxa"/>
            <w:tcBorders>
              <w:bottom w:val="nil"/>
            </w:tcBorders>
            <w:shd w:val="clear" w:color="auto" w:fill="F2F2F2" w:themeFill="background1" w:themeFillShade="F2"/>
          </w:tcPr>
          <w:p w14:paraId="5C785A28" w14:textId="77777777" w:rsidR="003C3F10" w:rsidRPr="002C1E7D" w:rsidRDefault="003C3F10" w:rsidP="003C3F10">
            <w:pPr>
              <w:pStyle w:val="TableText"/>
              <w:rPr>
                <w:lang w:eastAsia="zh-CN"/>
              </w:rPr>
            </w:pPr>
          </w:p>
        </w:tc>
        <w:tc>
          <w:tcPr>
            <w:tcW w:w="1984" w:type="dxa"/>
            <w:tcBorders>
              <w:bottom w:val="nil"/>
            </w:tcBorders>
            <w:shd w:val="clear" w:color="auto" w:fill="F2F2F2" w:themeFill="background1" w:themeFillShade="F2"/>
          </w:tcPr>
          <w:p w14:paraId="1027A38D" w14:textId="77777777" w:rsidR="003C3F10" w:rsidRPr="00FE762B" w:rsidRDefault="003C3F10" w:rsidP="003C3F10">
            <w:pPr>
              <w:pStyle w:val="TableText"/>
              <w:rPr>
                <w:lang w:eastAsia="zh-CN"/>
              </w:rPr>
            </w:pPr>
          </w:p>
        </w:tc>
        <w:tc>
          <w:tcPr>
            <w:tcW w:w="1134" w:type="dxa"/>
            <w:tcBorders>
              <w:bottom w:val="nil"/>
            </w:tcBorders>
            <w:shd w:val="clear" w:color="auto" w:fill="F2F2F2" w:themeFill="background1" w:themeFillShade="F2"/>
          </w:tcPr>
          <w:p w14:paraId="5BBA04BB" w14:textId="77777777" w:rsidR="003C3F10" w:rsidRPr="00852430" w:rsidRDefault="003C3F10" w:rsidP="002D1903">
            <w:pPr>
              <w:pStyle w:val="TableText"/>
              <w:rPr>
                <w:szCs w:val="18"/>
              </w:rPr>
            </w:pPr>
          </w:p>
        </w:tc>
        <w:tc>
          <w:tcPr>
            <w:tcW w:w="1276" w:type="dxa"/>
            <w:tcBorders>
              <w:bottom w:val="nil"/>
            </w:tcBorders>
            <w:shd w:val="clear" w:color="auto" w:fill="F2F2F2" w:themeFill="background1" w:themeFillShade="F2"/>
          </w:tcPr>
          <w:p w14:paraId="0A544FBB" w14:textId="77777777" w:rsidR="003C3F10" w:rsidRPr="00852430" w:rsidRDefault="003C3F10" w:rsidP="002D1903">
            <w:pPr>
              <w:pStyle w:val="TableText"/>
              <w:rPr>
                <w:szCs w:val="18"/>
              </w:rPr>
            </w:pPr>
          </w:p>
        </w:tc>
        <w:tc>
          <w:tcPr>
            <w:tcW w:w="1949" w:type="dxa"/>
            <w:tcBorders>
              <w:bottom w:val="nil"/>
            </w:tcBorders>
            <w:shd w:val="clear" w:color="auto" w:fill="F2F2F2" w:themeFill="background1" w:themeFillShade="F2"/>
          </w:tcPr>
          <w:p w14:paraId="5F836B95" w14:textId="77777777" w:rsidR="003C3F10" w:rsidRPr="00852430" w:rsidRDefault="003C3F10" w:rsidP="002D1903">
            <w:pPr>
              <w:pStyle w:val="TableText"/>
              <w:rPr>
                <w:szCs w:val="18"/>
              </w:rPr>
            </w:pPr>
          </w:p>
        </w:tc>
      </w:tr>
      <w:tr w:rsidR="003C3F10" w:rsidRPr="00852430" w14:paraId="57275064" w14:textId="77777777" w:rsidTr="009860EF">
        <w:tc>
          <w:tcPr>
            <w:tcW w:w="2545" w:type="dxa"/>
            <w:gridSpan w:val="2"/>
            <w:tcBorders>
              <w:bottom w:val="nil"/>
            </w:tcBorders>
          </w:tcPr>
          <w:p w14:paraId="4CB892A0" w14:textId="382B4F9C" w:rsidR="003C3F10" w:rsidRPr="007E5054" w:rsidRDefault="003C3F10" w:rsidP="003C3F10">
            <w:pPr>
              <w:pStyle w:val="TableText"/>
              <w:rPr>
                <w:b/>
                <w:szCs w:val="18"/>
              </w:rPr>
            </w:pPr>
            <w:r w:rsidRPr="008353E4">
              <w:rPr>
                <w:lang w:eastAsia="zh-CN"/>
              </w:rPr>
              <w:t>Intentional injuries</w:t>
            </w:r>
            <w:hyperlink w:anchor="_ENREF_4" w:tooltip="Ministry of Health and Accident Compensation Corporation, 2013 #146" w:history="1">
              <w:r w:rsidRPr="006E0C2E">
                <w:rPr>
                  <w:b/>
                  <w:noProof/>
                  <w:szCs w:val="18"/>
                  <w:vertAlign w:val="superscript"/>
                  <w:lang w:eastAsia="zh-CN"/>
                </w:rPr>
                <w:fldChar w:fldCharType="begin"/>
              </w:r>
              <w:r w:rsidRPr="006E0C2E">
                <w:rPr>
                  <w:b/>
                  <w:noProof/>
                  <w:szCs w:val="18"/>
                  <w:vertAlign w:val="superscript"/>
                  <w:lang w:eastAsia="zh-CN"/>
                </w:rPr>
                <w:instrText xml:space="preserve"> ADDIN EN.CITE &lt;EndNote&gt;&lt;Cite&gt;&lt;Author&gt;Ministry of Health and Accident Compensation Corporation&lt;/Author&gt;&lt;Year&gt;2013&lt;/Year&gt;&lt;RecNum&gt;146&lt;/RecNum&gt;&lt;DisplayText&gt;&lt;style face="bold superscript" size="10"&gt;4&lt;/style&gt;&lt;/DisplayText&gt;&lt;record&gt;&lt;rec-number&gt;146&lt;/rec-number&gt;&lt;foreign-keys&gt;&lt;key app="EN" db-id="dawetx2zx0verkexfr1xef58vzfea0pdxa22"&gt;146&lt;/key&gt;&lt;/foreign-keys&gt;&lt;ref-type name="Report"&gt;27&lt;/ref-type&gt;&lt;contributors&gt;&lt;authors&gt;&lt;author&gt;Ministry of Health and Accident Compensation Corporation,&lt;/author&gt;&lt;/authors&gt;&lt;/contributors&gt;&lt;titles&gt;&lt;title&gt;Injury-related Health Loss: A report from the New Zealand Burden of Diseases, Injuries and Risk Factor Study 2006-2016&lt;/title&gt;&lt;/titles&gt;&lt;dates&gt;&lt;year&gt;2013&lt;/year&gt;&lt;/dates&gt;&lt;pub-location&gt;Wellington, New Zealand&lt;/pub-location&gt;&lt;publisher&gt;Ministry of Health&lt;/publisher&gt;&lt;urls&gt;&lt;/urls&gt;&lt;/record&gt;&lt;/Cite&gt;&lt;/EndNote&gt;</w:instrText>
              </w:r>
              <w:r w:rsidRPr="006E0C2E">
                <w:rPr>
                  <w:b/>
                  <w:noProof/>
                  <w:szCs w:val="18"/>
                  <w:vertAlign w:val="superscript"/>
                  <w:lang w:eastAsia="zh-CN"/>
                </w:rPr>
                <w:fldChar w:fldCharType="separate"/>
              </w:r>
              <w:r w:rsidRPr="006E0C2E">
                <w:rPr>
                  <w:b/>
                  <w:noProof/>
                  <w:szCs w:val="18"/>
                  <w:vertAlign w:val="superscript"/>
                  <w:lang w:eastAsia="zh-CN"/>
                </w:rPr>
                <w:t>4</w:t>
              </w:r>
              <w:r w:rsidRPr="006E0C2E">
                <w:rPr>
                  <w:b/>
                  <w:noProof/>
                  <w:szCs w:val="18"/>
                  <w:vertAlign w:val="superscript"/>
                  <w:lang w:eastAsia="zh-CN"/>
                </w:rPr>
                <w:fldChar w:fldCharType="end"/>
              </w:r>
            </w:hyperlink>
          </w:p>
        </w:tc>
        <w:tc>
          <w:tcPr>
            <w:tcW w:w="4685" w:type="dxa"/>
            <w:tcBorders>
              <w:bottom w:val="nil"/>
            </w:tcBorders>
          </w:tcPr>
          <w:p w14:paraId="5FDDEB00" w14:textId="77777777" w:rsidR="003C3F10" w:rsidRPr="002C1E7D" w:rsidRDefault="003C3F10" w:rsidP="003C3F10">
            <w:pPr>
              <w:pStyle w:val="TableText"/>
              <w:rPr>
                <w:lang w:eastAsia="zh-CN"/>
              </w:rPr>
            </w:pPr>
            <w:r w:rsidRPr="002C1E7D">
              <w:rPr>
                <w:lang w:eastAsia="zh-CN"/>
              </w:rPr>
              <w:t>Intentional self-harm</w:t>
            </w:r>
          </w:p>
        </w:tc>
        <w:tc>
          <w:tcPr>
            <w:tcW w:w="1984" w:type="dxa"/>
            <w:tcBorders>
              <w:bottom w:val="nil"/>
            </w:tcBorders>
          </w:tcPr>
          <w:p w14:paraId="5F8D47E6" w14:textId="77777777" w:rsidR="003C3F10" w:rsidRPr="007E5054" w:rsidRDefault="003C3F10" w:rsidP="003C3F10">
            <w:pPr>
              <w:pStyle w:val="TableText"/>
              <w:rPr>
                <w:lang w:eastAsia="zh-CN"/>
              </w:rPr>
            </w:pPr>
            <w:r w:rsidRPr="00FE762B">
              <w:rPr>
                <w:lang w:eastAsia="zh-CN"/>
              </w:rPr>
              <w:t>X60</w:t>
            </w:r>
            <w:r>
              <w:rPr>
                <w:lang w:eastAsia="zh-CN"/>
              </w:rPr>
              <w:t>–</w:t>
            </w:r>
            <w:r w:rsidRPr="00FE762B">
              <w:rPr>
                <w:lang w:eastAsia="zh-CN"/>
              </w:rPr>
              <w:t>X84,</w:t>
            </w:r>
            <w:r>
              <w:rPr>
                <w:lang w:eastAsia="zh-CN"/>
              </w:rPr>
              <w:t xml:space="preserve"> </w:t>
            </w:r>
            <w:r w:rsidRPr="00FE762B">
              <w:rPr>
                <w:lang w:eastAsia="zh-CN"/>
              </w:rPr>
              <w:t>Y870</w:t>
            </w:r>
          </w:p>
        </w:tc>
        <w:tc>
          <w:tcPr>
            <w:tcW w:w="1134" w:type="dxa"/>
            <w:tcBorders>
              <w:bottom w:val="nil"/>
            </w:tcBorders>
          </w:tcPr>
          <w:p w14:paraId="4A0C27C8" w14:textId="77777777" w:rsidR="003C3F10" w:rsidRPr="00852430" w:rsidRDefault="003C3F10" w:rsidP="002D1903">
            <w:pPr>
              <w:pStyle w:val="TableText"/>
              <w:rPr>
                <w:szCs w:val="18"/>
              </w:rPr>
            </w:pPr>
          </w:p>
        </w:tc>
        <w:tc>
          <w:tcPr>
            <w:tcW w:w="1276" w:type="dxa"/>
            <w:tcBorders>
              <w:bottom w:val="nil"/>
            </w:tcBorders>
          </w:tcPr>
          <w:p w14:paraId="4F5F0CB5" w14:textId="77777777" w:rsidR="003C3F10" w:rsidRPr="00852430" w:rsidRDefault="003C3F10" w:rsidP="002D1903">
            <w:pPr>
              <w:pStyle w:val="TableText"/>
              <w:rPr>
                <w:szCs w:val="18"/>
              </w:rPr>
            </w:pPr>
          </w:p>
        </w:tc>
        <w:tc>
          <w:tcPr>
            <w:tcW w:w="1949" w:type="dxa"/>
            <w:tcBorders>
              <w:bottom w:val="nil"/>
            </w:tcBorders>
          </w:tcPr>
          <w:p w14:paraId="0C77488F" w14:textId="77777777" w:rsidR="003C3F10" w:rsidRPr="00852430" w:rsidRDefault="003C3F10" w:rsidP="002D1903">
            <w:pPr>
              <w:pStyle w:val="TableText"/>
              <w:rPr>
                <w:szCs w:val="18"/>
              </w:rPr>
            </w:pPr>
          </w:p>
        </w:tc>
      </w:tr>
      <w:tr w:rsidR="003C3F10" w:rsidRPr="00852430" w14:paraId="7758652C" w14:textId="77777777" w:rsidTr="009860EF">
        <w:tc>
          <w:tcPr>
            <w:tcW w:w="2545" w:type="dxa"/>
            <w:gridSpan w:val="2"/>
            <w:tcBorders>
              <w:top w:val="nil"/>
              <w:bottom w:val="single" w:sz="4" w:space="0" w:color="D9D9D9" w:themeColor="background1" w:themeShade="D9"/>
            </w:tcBorders>
          </w:tcPr>
          <w:p w14:paraId="1A44003F" w14:textId="77777777" w:rsidR="003C3F10" w:rsidRPr="007E5054" w:rsidRDefault="003C3F10" w:rsidP="003C3F10">
            <w:pPr>
              <w:pStyle w:val="TableText"/>
              <w:rPr>
                <w:szCs w:val="18"/>
              </w:rPr>
            </w:pPr>
          </w:p>
        </w:tc>
        <w:tc>
          <w:tcPr>
            <w:tcW w:w="4685" w:type="dxa"/>
            <w:tcBorders>
              <w:top w:val="nil"/>
              <w:bottom w:val="single" w:sz="4" w:space="0" w:color="D9D9D9" w:themeColor="background1" w:themeShade="D9"/>
            </w:tcBorders>
          </w:tcPr>
          <w:p w14:paraId="3DCA244A" w14:textId="77777777" w:rsidR="003C3F10" w:rsidRPr="00FE762B" w:rsidRDefault="003C3F10" w:rsidP="003C3F10">
            <w:pPr>
              <w:pStyle w:val="TableText"/>
              <w:rPr>
                <w:lang w:eastAsia="zh-CN"/>
              </w:rPr>
            </w:pPr>
            <w:r w:rsidRPr="00FE762B">
              <w:rPr>
                <w:lang w:eastAsia="zh-CN"/>
              </w:rPr>
              <w:t>Assault</w:t>
            </w:r>
          </w:p>
          <w:p w14:paraId="0EDEF597" w14:textId="77777777" w:rsidR="003C3F10" w:rsidRPr="002C1E7D" w:rsidRDefault="003C3F10" w:rsidP="003C3F10">
            <w:pPr>
              <w:pStyle w:val="TableText"/>
              <w:rPr>
                <w:lang w:eastAsia="zh-CN"/>
              </w:rPr>
            </w:pPr>
          </w:p>
        </w:tc>
        <w:tc>
          <w:tcPr>
            <w:tcW w:w="1984" w:type="dxa"/>
            <w:tcBorders>
              <w:top w:val="nil"/>
              <w:bottom w:val="single" w:sz="4" w:space="0" w:color="D9D9D9" w:themeColor="background1" w:themeShade="D9"/>
            </w:tcBorders>
          </w:tcPr>
          <w:p w14:paraId="1A805901" w14:textId="3B859BAF" w:rsidR="003C3F10" w:rsidRPr="003C42C4" w:rsidRDefault="003C3F10" w:rsidP="003C3F10">
            <w:pPr>
              <w:pStyle w:val="TableText"/>
              <w:rPr>
                <w:lang w:eastAsia="zh-CN"/>
              </w:rPr>
            </w:pPr>
            <w:r w:rsidRPr="00FE762B">
              <w:rPr>
                <w:lang w:eastAsia="zh-CN"/>
              </w:rPr>
              <w:t>X85</w:t>
            </w:r>
            <w:r>
              <w:rPr>
                <w:lang w:eastAsia="zh-CN"/>
              </w:rPr>
              <w:t>–</w:t>
            </w:r>
            <w:r w:rsidRPr="00FE762B">
              <w:rPr>
                <w:lang w:eastAsia="zh-CN"/>
              </w:rPr>
              <w:t>X99,</w:t>
            </w:r>
            <w:r>
              <w:rPr>
                <w:lang w:eastAsia="zh-CN"/>
              </w:rPr>
              <w:t xml:space="preserve"> </w:t>
            </w:r>
            <w:r w:rsidRPr="00FE762B">
              <w:rPr>
                <w:lang w:eastAsia="zh-CN"/>
              </w:rPr>
              <w:t>Y0000</w:t>
            </w:r>
            <w:r>
              <w:rPr>
                <w:lang w:eastAsia="zh-CN"/>
              </w:rPr>
              <w:t>–</w:t>
            </w:r>
            <w:r w:rsidRPr="00FE762B">
              <w:rPr>
                <w:lang w:eastAsia="zh-CN"/>
              </w:rPr>
              <w:t>Y0909, Y871,</w:t>
            </w:r>
            <w:r>
              <w:rPr>
                <w:lang w:eastAsia="zh-CN"/>
              </w:rPr>
              <w:t xml:space="preserve"> </w:t>
            </w:r>
            <w:r w:rsidRPr="00FE762B">
              <w:rPr>
                <w:lang w:eastAsia="zh-CN"/>
              </w:rPr>
              <w:t>Y3501</w:t>
            </w:r>
            <w:r>
              <w:rPr>
                <w:lang w:eastAsia="zh-CN"/>
              </w:rPr>
              <w:t>–</w:t>
            </w:r>
            <w:r w:rsidRPr="00FE762B">
              <w:rPr>
                <w:lang w:eastAsia="zh-CN"/>
              </w:rPr>
              <w:t>Y369,</w:t>
            </w:r>
            <w:r>
              <w:rPr>
                <w:lang w:eastAsia="zh-CN"/>
              </w:rPr>
              <w:t xml:space="preserve"> </w:t>
            </w:r>
            <w:r w:rsidRPr="00FE762B">
              <w:rPr>
                <w:lang w:eastAsia="zh-CN"/>
              </w:rPr>
              <w:t>Y890,</w:t>
            </w:r>
            <w:r>
              <w:rPr>
                <w:lang w:eastAsia="zh-CN"/>
              </w:rPr>
              <w:t xml:space="preserve"> </w:t>
            </w:r>
            <w:r w:rsidRPr="00FE762B">
              <w:rPr>
                <w:lang w:eastAsia="zh-CN"/>
              </w:rPr>
              <w:t>Y891</w:t>
            </w:r>
          </w:p>
        </w:tc>
        <w:tc>
          <w:tcPr>
            <w:tcW w:w="1134" w:type="dxa"/>
            <w:tcBorders>
              <w:top w:val="nil"/>
              <w:bottom w:val="single" w:sz="4" w:space="0" w:color="D9D9D9" w:themeColor="background1" w:themeShade="D9"/>
            </w:tcBorders>
          </w:tcPr>
          <w:p w14:paraId="48E34937" w14:textId="77777777" w:rsidR="003C3F10" w:rsidRPr="00852430" w:rsidRDefault="003C3F10" w:rsidP="002D1903">
            <w:pPr>
              <w:pStyle w:val="TableText"/>
              <w:rPr>
                <w:szCs w:val="18"/>
              </w:rPr>
            </w:pPr>
          </w:p>
        </w:tc>
        <w:tc>
          <w:tcPr>
            <w:tcW w:w="1276" w:type="dxa"/>
            <w:tcBorders>
              <w:top w:val="nil"/>
              <w:bottom w:val="single" w:sz="4" w:space="0" w:color="D9D9D9" w:themeColor="background1" w:themeShade="D9"/>
            </w:tcBorders>
          </w:tcPr>
          <w:p w14:paraId="527C9241" w14:textId="77777777" w:rsidR="003C3F10" w:rsidRPr="00852430" w:rsidRDefault="003C3F10" w:rsidP="002D1903">
            <w:pPr>
              <w:pStyle w:val="TableText"/>
              <w:rPr>
                <w:szCs w:val="18"/>
              </w:rPr>
            </w:pPr>
          </w:p>
        </w:tc>
        <w:tc>
          <w:tcPr>
            <w:tcW w:w="1949" w:type="dxa"/>
            <w:tcBorders>
              <w:top w:val="nil"/>
              <w:bottom w:val="single" w:sz="4" w:space="0" w:color="D9D9D9" w:themeColor="background1" w:themeShade="D9"/>
            </w:tcBorders>
          </w:tcPr>
          <w:p w14:paraId="1003A833" w14:textId="77777777" w:rsidR="003C3F10" w:rsidRPr="00852430" w:rsidRDefault="003C3F10" w:rsidP="002D1903">
            <w:pPr>
              <w:pStyle w:val="TableText"/>
              <w:rPr>
                <w:szCs w:val="18"/>
              </w:rPr>
            </w:pPr>
          </w:p>
        </w:tc>
      </w:tr>
    </w:tbl>
    <w:p w14:paraId="152E2F1D" w14:textId="77777777" w:rsidR="006E0C2E" w:rsidRDefault="006E0C2E" w:rsidP="00A62324">
      <w:pPr>
        <w:rPr>
          <w:color w:val="000000" w:themeColor="text1"/>
        </w:rPr>
        <w:sectPr w:rsidR="006E0C2E" w:rsidSect="009D04F5">
          <w:footerReference w:type="even" r:id="rId21"/>
          <w:footerReference w:type="default" r:id="rId22"/>
          <w:pgSz w:w="16834" w:h="11907" w:orient="landscape" w:code="9"/>
          <w:pgMar w:top="1418" w:right="1418" w:bottom="1134" w:left="1843" w:header="284" w:footer="425" w:gutter="284"/>
          <w:cols w:space="720"/>
          <w:docGrid w:linePitch="286"/>
        </w:sectPr>
      </w:pPr>
    </w:p>
    <w:p w14:paraId="27D23531" w14:textId="77777777" w:rsidR="00895070" w:rsidRDefault="006E0C2E" w:rsidP="007A6E22">
      <w:pPr>
        <w:pStyle w:val="Heading1"/>
      </w:pPr>
      <w:bookmarkStart w:id="52" w:name="_Toc34127190"/>
      <w:bookmarkStart w:id="53" w:name="_Toc528588028"/>
      <w:r w:rsidRPr="006E0C2E">
        <w:lastRenderedPageBreak/>
        <w:t>References</w:t>
      </w:r>
      <w:bookmarkEnd w:id="52"/>
      <w:r w:rsidRPr="006E0C2E">
        <w:t xml:space="preserve"> </w:t>
      </w:r>
      <w:bookmarkEnd w:id="53"/>
    </w:p>
    <w:p w14:paraId="464F617B" w14:textId="77777777" w:rsidR="006E0C2E" w:rsidRDefault="006E0C2E" w:rsidP="006E0C2E">
      <w:pPr>
        <w:pStyle w:val="ListParagraph"/>
        <w:ind w:left="322" w:hanging="252"/>
        <w:rPr>
          <w:noProof/>
        </w:rPr>
      </w:pPr>
      <w:r>
        <w:fldChar w:fldCharType="begin"/>
      </w:r>
      <w:r>
        <w:instrText xml:space="preserve"> ADDIN EN.REFLIST </w:instrText>
      </w:r>
      <w:r>
        <w:fldChar w:fldCharType="separate"/>
      </w:r>
      <w:bookmarkStart w:id="54" w:name="_ENREF_1"/>
      <w:r w:rsidRPr="003A4E89">
        <w:rPr>
          <w:noProof/>
        </w:rPr>
        <w:t xml:space="preserve">1. New Zealand Government. </w:t>
      </w:r>
      <w:r w:rsidRPr="001B7968">
        <w:rPr>
          <w:i/>
          <w:noProof/>
        </w:rPr>
        <w:t>Child and Youth Wellbeing Strategy</w:t>
      </w:r>
      <w:r w:rsidRPr="003A4E89">
        <w:rPr>
          <w:noProof/>
        </w:rPr>
        <w:t>. Wellington, New Zealand: The Department of the Prime Minister and Cabinet, 2019.</w:t>
      </w:r>
      <w:bookmarkEnd w:id="54"/>
    </w:p>
    <w:p w14:paraId="6E5B8CDD" w14:textId="77777777" w:rsidR="006E0C2E" w:rsidRPr="003A4E89" w:rsidRDefault="006E0C2E" w:rsidP="006E0C2E">
      <w:pPr>
        <w:pStyle w:val="ListParagraph"/>
        <w:ind w:left="322" w:hanging="252"/>
        <w:rPr>
          <w:noProof/>
        </w:rPr>
      </w:pPr>
    </w:p>
    <w:p w14:paraId="4937EAAD" w14:textId="77777777" w:rsidR="006E0C2E" w:rsidRDefault="006E0C2E" w:rsidP="006E0C2E">
      <w:pPr>
        <w:pStyle w:val="ListParagraph"/>
        <w:ind w:left="322" w:hanging="252"/>
        <w:rPr>
          <w:noProof/>
        </w:rPr>
      </w:pPr>
      <w:bookmarkStart w:id="55" w:name="_ENREF_2"/>
      <w:r w:rsidRPr="003A4E89">
        <w:rPr>
          <w:noProof/>
        </w:rPr>
        <w:t xml:space="preserve">2. The Department of Prime Minister and Cabinet. </w:t>
      </w:r>
      <w:r w:rsidRPr="001B7968">
        <w:rPr>
          <w:i/>
          <w:noProof/>
        </w:rPr>
        <w:t>The Child &amp; Youth Wellbeing Strategy Framework</w:t>
      </w:r>
      <w:r w:rsidRPr="003A4E89">
        <w:rPr>
          <w:noProof/>
        </w:rPr>
        <w:t>.</w:t>
      </w:r>
      <w:r>
        <w:rPr>
          <w:noProof/>
        </w:rPr>
        <w:t xml:space="preserve"> URL: www.</w:t>
      </w:r>
      <w:r w:rsidRPr="003A4E89">
        <w:rPr>
          <w:noProof/>
        </w:rPr>
        <w:t>childyouthwellbeing.govt.nz/resources/child-and-youth-wellbeing-strategy-html#child-9 2019  (accessed 21 January 2020).</w:t>
      </w:r>
      <w:bookmarkEnd w:id="55"/>
    </w:p>
    <w:p w14:paraId="0132DA60" w14:textId="77777777" w:rsidR="006E0C2E" w:rsidRPr="003A4E89" w:rsidRDefault="006E0C2E" w:rsidP="006E0C2E">
      <w:pPr>
        <w:pStyle w:val="ListParagraph"/>
        <w:ind w:left="322" w:hanging="252"/>
        <w:rPr>
          <w:noProof/>
        </w:rPr>
      </w:pPr>
    </w:p>
    <w:p w14:paraId="16F03B17" w14:textId="77777777" w:rsidR="006E0C2E" w:rsidRDefault="006E0C2E" w:rsidP="006E0C2E">
      <w:pPr>
        <w:pStyle w:val="ListParagraph"/>
        <w:ind w:left="322" w:hanging="252"/>
        <w:rPr>
          <w:noProof/>
        </w:rPr>
      </w:pPr>
      <w:bookmarkStart w:id="56" w:name="_ENREF_3"/>
      <w:r w:rsidRPr="003A4E89">
        <w:rPr>
          <w:noProof/>
        </w:rPr>
        <w:t>3. Anderson P, Craig E, Jackson G, et al</w:t>
      </w:r>
      <w:r>
        <w:rPr>
          <w:noProof/>
        </w:rPr>
        <w:t xml:space="preserve">. </w:t>
      </w:r>
      <w:r w:rsidRPr="003A4E89">
        <w:rPr>
          <w:noProof/>
        </w:rPr>
        <w:t xml:space="preserve">Developing a tool to monitor potentially avoidable and ambulatory care sensitive hospitalisations in New Zealand children. </w:t>
      </w:r>
      <w:r w:rsidRPr="001B7968">
        <w:rPr>
          <w:i/>
          <w:noProof/>
        </w:rPr>
        <w:t>New Zealand Medical Journal</w:t>
      </w:r>
      <w:r w:rsidRPr="003A4E89">
        <w:rPr>
          <w:noProof/>
        </w:rPr>
        <w:t xml:space="preserve"> 2012;</w:t>
      </w:r>
      <w:r w:rsidRPr="003A4E89">
        <w:rPr>
          <w:b/>
          <w:noProof/>
        </w:rPr>
        <w:t>125</w:t>
      </w:r>
      <w:r w:rsidRPr="003A4E89">
        <w:rPr>
          <w:noProof/>
        </w:rPr>
        <w:t>(1366):25-37</w:t>
      </w:r>
      <w:r>
        <w:rPr>
          <w:noProof/>
        </w:rPr>
        <w:t>.</w:t>
      </w:r>
      <w:r w:rsidRPr="003A4E89">
        <w:rPr>
          <w:noProof/>
        </w:rPr>
        <w:t xml:space="preserve"> </w:t>
      </w:r>
      <w:bookmarkEnd w:id="56"/>
    </w:p>
    <w:p w14:paraId="1917AD43" w14:textId="77777777" w:rsidR="006E0C2E" w:rsidRPr="003A4E89" w:rsidRDefault="006E0C2E" w:rsidP="006E0C2E">
      <w:pPr>
        <w:pStyle w:val="ListParagraph"/>
        <w:ind w:left="322" w:hanging="252"/>
        <w:rPr>
          <w:noProof/>
        </w:rPr>
      </w:pPr>
    </w:p>
    <w:p w14:paraId="3C5EA264" w14:textId="77777777" w:rsidR="006E0C2E" w:rsidRDefault="006E0C2E" w:rsidP="006E0C2E">
      <w:pPr>
        <w:pStyle w:val="ListParagraph"/>
        <w:ind w:left="322" w:hanging="252"/>
        <w:rPr>
          <w:noProof/>
        </w:rPr>
      </w:pPr>
      <w:bookmarkStart w:id="57" w:name="_ENREF_4"/>
      <w:r w:rsidRPr="003A4E89">
        <w:rPr>
          <w:noProof/>
        </w:rPr>
        <w:t xml:space="preserve">4. Ministry of Health and Accident Compensation Corporation. </w:t>
      </w:r>
      <w:r w:rsidRPr="003D6397">
        <w:rPr>
          <w:i/>
          <w:noProof/>
        </w:rPr>
        <w:t>Injury-related Health Loss: A report from the New Zealand Burden of Diseases, Injuries and Risk Factor Study 2006</w:t>
      </w:r>
      <w:r>
        <w:rPr>
          <w:i/>
          <w:noProof/>
        </w:rPr>
        <w:t>–</w:t>
      </w:r>
      <w:r w:rsidRPr="003D6397">
        <w:rPr>
          <w:i/>
          <w:noProof/>
        </w:rPr>
        <w:t>2016</w:t>
      </w:r>
      <w:r w:rsidRPr="003A4E89">
        <w:rPr>
          <w:noProof/>
        </w:rPr>
        <w:t>. Wellington, New Zealand: Ministry of Health, 2013.</w:t>
      </w:r>
      <w:bookmarkEnd w:id="57"/>
    </w:p>
    <w:p w14:paraId="1588BD9F" w14:textId="77777777" w:rsidR="006E0C2E" w:rsidRPr="003A4E89" w:rsidRDefault="006E0C2E" w:rsidP="006E0C2E">
      <w:pPr>
        <w:pStyle w:val="ListParagraph"/>
        <w:ind w:left="322" w:hanging="252"/>
        <w:rPr>
          <w:noProof/>
        </w:rPr>
      </w:pPr>
    </w:p>
    <w:p w14:paraId="39DF2C1E" w14:textId="77777777" w:rsidR="006E0C2E" w:rsidRDefault="006E0C2E" w:rsidP="006E0C2E">
      <w:pPr>
        <w:pStyle w:val="ListParagraph"/>
        <w:ind w:left="322" w:hanging="252"/>
        <w:rPr>
          <w:noProof/>
        </w:rPr>
      </w:pPr>
      <w:bookmarkStart w:id="58" w:name="_ENREF_5"/>
      <w:r w:rsidRPr="003A4E89">
        <w:rPr>
          <w:noProof/>
        </w:rPr>
        <w:t xml:space="preserve">5. Hedegaard H, Johnson R, Garnett M, et al. </w:t>
      </w:r>
      <w:r w:rsidRPr="00DC6B3C">
        <w:rPr>
          <w:i/>
          <w:noProof/>
        </w:rPr>
        <w:t>The International Classification of Diseases, 10th Revision, Clinical Modification (ICD-10-CM) External Cause-of-injury Framework for Categorizing Mechanism and Intent of Injury</w:t>
      </w:r>
      <w:r w:rsidRPr="003A4E89">
        <w:rPr>
          <w:noProof/>
        </w:rPr>
        <w:t>. National Health Statistics Report: Centers for Disease Control and Prevention, 2019.</w:t>
      </w:r>
      <w:bookmarkEnd w:id="58"/>
    </w:p>
    <w:p w14:paraId="41AC4CF2" w14:textId="77777777" w:rsidR="006E0C2E" w:rsidRPr="003A4E89" w:rsidRDefault="006E0C2E" w:rsidP="006E0C2E">
      <w:pPr>
        <w:pStyle w:val="ListParagraph"/>
        <w:ind w:left="322" w:hanging="252"/>
        <w:rPr>
          <w:noProof/>
        </w:rPr>
      </w:pPr>
    </w:p>
    <w:p w14:paraId="0A10B5C9" w14:textId="77777777" w:rsidR="006E0C2E" w:rsidRDefault="006E0C2E" w:rsidP="006E0C2E">
      <w:pPr>
        <w:pStyle w:val="ListParagraph"/>
        <w:ind w:left="322" w:hanging="252"/>
        <w:rPr>
          <w:noProof/>
        </w:rPr>
      </w:pPr>
      <w:bookmarkStart w:id="59" w:name="_ENREF_6"/>
      <w:r w:rsidRPr="003A4E89">
        <w:rPr>
          <w:noProof/>
        </w:rPr>
        <w:t>6. Ministry of Health. 2017</w:t>
      </w:r>
      <w:r>
        <w:rPr>
          <w:noProof/>
        </w:rPr>
        <w:t xml:space="preserve">. </w:t>
      </w:r>
      <w:r w:rsidRPr="003A4E89">
        <w:rPr>
          <w:noProof/>
        </w:rPr>
        <w:t xml:space="preserve">Technical document: </w:t>
      </w:r>
      <w:r w:rsidRPr="005F7972">
        <w:rPr>
          <w:i/>
          <w:noProof/>
        </w:rPr>
        <w:t>List of conditions and ICD codes for BPS 3</w:t>
      </w:r>
      <w:r w:rsidRPr="003A4E89">
        <w:rPr>
          <w:noProof/>
        </w:rPr>
        <w:t>, 2017.</w:t>
      </w:r>
      <w:bookmarkEnd w:id="59"/>
      <w:r>
        <w:rPr>
          <w:noProof/>
        </w:rPr>
        <w:t xml:space="preserve"> Wellington, New Zealand: Ministry of Health.</w:t>
      </w:r>
    </w:p>
    <w:p w14:paraId="3E1A99A4" w14:textId="77777777" w:rsidR="006E0C2E" w:rsidRPr="003A4E89" w:rsidRDefault="006E0C2E" w:rsidP="006E0C2E">
      <w:pPr>
        <w:pStyle w:val="ListParagraph"/>
        <w:ind w:left="322" w:hanging="252"/>
        <w:rPr>
          <w:noProof/>
        </w:rPr>
      </w:pPr>
    </w:p>
    <w:p w14:paraId="1D84F635" w14:textId="77777777" w:rsidR="006E0C2E" w:rsidRDefault="006E0C2E" w:rsidP="006E0C2E">
      <w:pPr>
        <w:pStyle w:val="ListParagraph"/>
        <w:ind w:left="322" w:hanging="252"/>
        <w:rPr>
          <w:noProof/>
        </w:rPr>
      </w:pPr>
      <w:bookmarkStart w:id="60" w:name="_ENREF_7"/>
      <w:r w:rsidRPr="003A4E89">
        <w:rPr>
          <w:noProof/>
        </w:rPr>
        <w:t xml:space="preserve">7. Ministry of Health. </w:t>
      </w:r>
      <w:r w:rsidRPr="00353823">
        <w:rPr>
          <w:i/>
          <w:noProof/>
        </w:rPr>
        <w:t>Ambulatory sensitive (avoidable) hospital admissions</w:t>
      </w:r>
      <w:r>
        <w:rPr>
          <w:noProof/>
        </w:rPr>
        <w:t>. URL: www.</w:t>
      </w:r>
      <w:r w:rsidRPr="003A4E89">
        <w:rPr>
          <w:noProof/>
        </w:rPr>
        <w:t>nsfl.health.govt.nz/accountability/performance-and-monitoring/data-quarterly-reports-and-reporting/ambulatory-sensitive</w:t>
      </w:r>
      <w:r>
        <w:rPr>
          <w:noProof/>
        </w:rPr>
        <w:t xml:space="preserve"> </w:t>
      </w:r>
      <w:r w:rsidRPr="00353823">
        <w:rPr>
          <w:noProof/>
        </w:rPr>
        <w:t>(accessed 8 January 2020), 2019.</w:t>
      </w:r>
      <w:bookmarkEnd w:id="60"/>
    </w:p>
    <w:p w14:paraId="10E609A0" w14:textId="77777777" w:rsidR="006E0C2E" w:rsidRPr="003A4E89" w:rsidRDefault="006E0C2E" w:rsidP="006E0C2E">
      <w:pPr>
        <w:pStyle w:val="ListParagraph"/>
        <w:ind w:left="322" w:hanging="252"/>
        <w:rPr>
          <w:noProof/>
        </w:rPr>
      </w:pPr>
    </w:p>
    <w:p w14:paraId="640C05B5" w14:textId="77777777" w:rsidR="006E0C2E" w:rsidRDefault="006E0C2E" w:rsidP="006E0C2E">
      <w:pPr>
        <w:pStyle w:val="ListParagraph"/>
        <w:ind w:left="322" w:hanging="252"/>
        <w:rPr>
          <w:noProof/>
        </w:rPr>
      </w:pPr>
      <w:bookmarkStart w:id="61" w:name="_ENREF_8"/>
      <w:r w:rsidRPr="003A4E89">
        <w:rPr>
          <w:noProof/>
        </w:rPr>
        <w:t xml:space="preserve">8. National Casemix and Classification Centre. </w:t>
      </w:r>
      <w:r w:rsidRPr="003A4E89">
        <w:rPr>
          <w:i/>
          <w:noProof/>
        </w:rPr>
        <w:t>The International Statistical Classification of Diseases and Related Health Problems, Tenth Revision, Australian Modification (ICD-10-AM), Eighth Edition</w:t>
      </w:r>
      <w:r>
        <w:rPr>
          <w:i/>
          <w:noProof/>
        </w:rPr>
        <w:t>.</w:t>
      </w:r>
      <w:r w:rsidRPr="003A4E89">
        <w:rPr>
          <w:noProof/>
        </w:rPr>
        <w:t xml:space="preserve"> Sydney, NSW, Australia: Australian Health Services Research Institute, University of Wollongong, 2013.</w:t>
      </w:r>
      <w:bookmarkEnd w:id="61"/>
    </w:p>
    <w:p w14:paraId="3C43CEA4" w14:textId="77777777" w:rsidR="006E0C2E" w:rsidRPr="003A4E89" w:rsidRDefault="006E0C2E" w:rsidP="006E0C2E">
      <w:pPr>
        <w:pStyle w:val="ListParagraph"/>
        <w:ind w:left="322" w:hanging="252"/>
        <w:rPr>
          <w:noProof/>
        </w:rPr>
      </w:pPr>
    </w:p>
    <w:p w14:paraId="105B33E9" w14:textId="77777777" w:rsidR="006E0C2E" w:rsidRDefault="006E0C2E" w:rsidP="006E0C2E">
      <w:pPr>
        <w:pStyle w:val="ListParagraph"/>
        <w:ind w:left="322" w:hanging="252"/>
        <w:rPr>
          <w:noProof/>
        </w:rPr>
      </w:pPr>
      <w:bookmarkStart w:id="62" w:name="_ENREF_9"/>
      <w:r w:rsidRPr="003A4E89">
        <w:rPr>
          <w:noProof/>
        </w:rPr>
        <w:t xml:space="preserve">9. Aung YM, Tin Tin S, Jelleyman T, et al. Dental caries and previous hospitalisations among preschool children: findings from a population-based study in New Zealand. </w:t>
      </w:r>
      <w:r w:rsidRPr="00ED251B">
        <w:rPr>
          <w:i/>
          <w:noProof/>
        </w:rPr>
        <w:t>New Zealand Medical Journal</w:t>
      </w:r>
      <w:r w:rsidRPr="003A4E89">
        <w:rPr>
          <w:noProof/>
        </w:rPr>
        <w:t xml:space="preserve"> 2019;</w:t>
      </w:r>
      <w:r w:rsidRPr="003A4E89">
        <w:rPr>
          <w:b/>
          <w:noProof/>
        </w:rPr>
        <w:t>132</w:t>
      </w:r>
      <w:r w:rsidRPr="003A4E89">
        <w:rPr>
          <w:noProof/>
        </w:rPr>
        <w:t>(1493):44-53</w:t>
      </w:r>
      <w:r>
        <w:rPr>
          <w:noProof/>
        </w:rPr>
        <w:t xml:space="preserve">. </w:t>
      </w:r>
      <w:bookmarkEnd w:id="62"/>
    </w:p>
    <w:p w14:paraId="15E32C51" w14:textId="77777777" w:rsidR="006E0C2E" w:rsidRPr="003A4E89" w:rsidRDefault="006E0C2E" w:rsidP="006E0C2E">
      <w:pPr>
        <w:pStyle w:val="ListParagraph"/>
        <w:ind w:left="322" w:hanging="252"/>
        <w:rPr>
          <w:noProof/>
        </w:rPr>
      </w:pPr>
    </w:p>
    <w:p w14:paraId="4727DB85" w14:textId="77777777" w:rsidR="006E0C2E" w:rsidRDefault="006E0C2E" w:rsidP="006E0C2E">
      <w:pPr>
        <w:pStyle w:val="ListParagraph"/>
        <w:ind w:left="392" w:hanging="336"/>
        <w:rPr>
          <w:noProof/>
        </w:rPr>
      </w:pPr>
      <w:bookmarkStart w:id="63" w:name="_ENREF_10"/>
      <w:r w:rsidRPr="003A4E89">
        <w:rPr>
          <w:noProof/>
        </w:rPr>
        <w:t xml:space="preserve">10. Australian Institute of Health and Welfare. </w:t>
      </w:r>
      <w:r w:rsidRPr="00ED251B">
        <w:rPr>
          <w:i/>
          <w:noProof/>
        </w:rPr>
        <w:t>Australia's health 2018</w:t>
      </w:r>
      <w:r w:rsidRPr="003A4E89">
        <w:rPr>
          <w:noProof/>
        </w:rPr>
        <w:t>. Australia's health series no. 16. AUS 221. Canberra</w:t>
      </w:r>
      <w:r>
        <w:rPr>
          <w:noProof/>
        </w:rPr>
        <w:t>, Australia</w:t>
      </w:r>
      <w:r w:rsidRPr="003A4E89">
        <w:rPr>
          <w:noProof/>
        </w:rPr>
        <w:t>: AIHW, 2018.</w:t>
      </w:r>
      <w:bookmarkEnd w:id="63"/>
    </w:p>
    <w:p w14:paraId="5F1D4AB7" w14:textId="77777777" w:rsidR="006E0C2E" w:rsidRPr="003A4E89" w:rsidRDefault="006E0C2E" w:rsidP="006E0C2E">
      <w:pPr>
        <w:pStyle w:val="ListParagraph"/>
        <w:ind w:left="322" w:hanging="252"/>
        <w:rPr>
          <w:noProof/>
        </w:rPr>
      </w:pPr>
    </w:p>
    <w:p w14:paraId="01C840AD" w14:textId="77777777" w:rsidR="006E0C2E" w:rsidRDefault="006E0C2E" w:rsidP="006E0C2E">
      <w:pPr>
        <w:pStyle w:val="ListParagraph"/>
        <w:ind w:left="406" w:hanging="336"/>
        <w:rPr>
          <w:noProof/>
        </w:rPr>
      </w:pPr>
      <w:bookmarkStart w:id="64" w:name="_ENREF_11"/>
      <w:r w:rsidRPr="003A4E89">
        <w:rPr>
          <w:noProof/>
        </w:rPr>
        <w:t xml:space="preserve">11. Ministry of Health. </w:t>
      </w:r>
      <w:r w:rsidRPr="00ED251B">
        <w:rPr>
          <w:i/>
          <w:noProof/>
        </w:rPr>
        <w:t>Our Health, Our Future. The Health of New Zealand 1999</w:t>
      </w:r>
      <w:r w:rsidRPr="003A4E89">
        <w:rPr>
          <w:noProof/>
        </w:rPr>
        <w:t>. Wellington, New Zealand, 1999.</w:t>
      </w:r>
      <w:bookmarkEnd w:id="64"/>
    </w:p>
    <w:p w14:paraId="7A65D96D" w14:textId="77777777" w:rsidR="006E0C2E" w:rsidRPr="003A4E89" w:rsidRDefault="006E0C2E" w:rsidP="006E0C2E">
      <w:pPr>
        <w:pStyle w:val="ListParagraph"/>
        <w:ind w:left="322" w:hanging="252"/>
        <w:rPr>
          <w:noProof/>
        </w:rPr>
      </w:pPr>
    </w:p>
    <w:p w14:paraId="30532DBA" w14:textId="77777777" w:rsidR="006E0C2E" w:rsidRDefault="006E0C2E" w:rsidP="006E0C2E">
      <w:pPr>
        <w:pStyle w:val="ListParagraph"/>
        <w:ind w:left="406" w:hanging="336"/>
        <w:rPr>
          <w:noProof/>
        </w:rPr>
      </w:pPr>
      <w:bookmarkStart w:id="65" w:name="_ENREF_12"/>
      <w:r w:rsidRPr="003A4E89">
        <w:rPr>
          <w:noProof/>
        </w:rPr>
        <w:lastRenderedPageBreak/>
        <w:t>12. Jackson G, Tobias M. Potentially avoidable hospitalisations in New Zealand, 1989</w:t>
      </w:r>
      <w:r>
        <w:rPr>
          <w:noProof/>
        </w:rPr>
        <w:t>–</w:t>
      </w:r>
      <w:r w:rsidRPr="003A4E89">
        <w:rPr>
          <w:noProof/>
        </w:rPr>
        <w:t xml:space="preserve">98. </w:t>
      </w:r>
      <w:r w:rsidRPr="00ED251B">
        <w:rPr>
          <w:i/>
          <w:noProof/>
        </w:rPr>
        <w:t>Australian &amp; New Zealand Journal of Public Health</w:t>
      </w:r>
      <w:r w:rsidRPr="003A4E89">
        <w:rPr>
          <w:noProof/>
        </w:rPr>
        <w:t xml:space="preserve"> 2001;</w:t>
      </w:r>
      <w:r>
        <w:rPr>
          <w:noProof/>
        </w:rPr>
        <w:t xml:space="preserve"> </w:t>
      </w:r>
      <w:r w:rsidRPr="003A4E89">
        <w:rPr>
          <w:b/>
          <w:noProof/>
        </w:rPr>
        <w:t>25</w:t>
      </w:r>
      <w:r w:rsidRPr="003A4E89">
        <w:rPr>
          <w:noProof/>
        </w:rPr>
        <w:t>(3):212-21</w:t>
      </w:r>
      <w:r>
        <w:rPr>
          <w:noProof/>
        </w:rPr>
        <w:t>.</w:t>
      </w:r>
      <w:r w:rsidRPr="003A4E89">
        <w:rPr>
          <w:noProof/>
        </w:rPr>
        <w:t xml:space="preserve"> </w:t>
      </w:r>
      <w:bookmarkEnd w:id="65"/>
    </w:p>
    <w:p w14:paraId="020DFE2F" w14:textId="77777777" w:rsidR="006E0C2E" w:rsidRPr="003A4E89" w:rsidRDefault="006E0C2E" w:rsidP="006E0C2E">
      <w:pPr>
        <w:pStyle w:val="ListParagraph"/>
        <w:ind w:left="406" w:hanging="336"/>
        <w:rPr>
          <w:noProof/>
        </w:rPr>
      </w:pPr>
    </w:p>
    <w:p w14:paraId="6DDCFABB" w14:textId="77777777" w:rsidR="006E0C2E" w:rsidRDefault="006E0C2E" w:rsidP="006E0C2E">
      <w:pPr>
        <w:pStyle w:val="ListParagraph"/>
        <w:ind w:left="406" w:hanging="336"/>
        <w:rPr>
          <w:noProof/>
        </w:rPr>
      </w:pPr>
      <w:bookmarkStart w:id="66" w:name="_ENREF_13"/>
      <w:r w:rsidRPr="003A4E89">
        <w:rPr>
          <w:noProof/>
        </w:rPr>
        <w:t xml:space="preserve">13. Chen L, Lu HM, Shih SF, et al. </w:t>
      </w:r>
      <w:r w:rsidRPr="005A0A11">
        <w:rPr>
          <w:noProof/>
        </w:rPr>
        <w:t>Poverty related risk for potentially preventable hospitalisations among children in Taiwan</w:t>
      </w:r>
      <w:r w:rsidRPr="003A4E89">
        <w:rPr>
          <w:noProof/>
        </w:rPr>
        <w:t xml:space="preserve">. </w:t>
      </w:r>
      <w:r w:rsidRPr="00ED251B">
        <w:rPr>
          <w:i/>
          <w:noProof/>
        </w:rPr>
        <w:t>BMC Health Services Research</w:t>
      </w:r>
      <w:r w:rsidRPr="003A4E89">
        <w:rPr>
          <w:noProof/>
        </w:rPr>
        <w:t xml:space="preserve"> 2010;</w:t>
      </w:r>
      <w:r>
        <w:rPr>
          <w:noProof/>
        </w:rPr>
        <w:t xml:space="preserve"> </w:t>
      </w:r>
      <w:r w:rsidRPr="003A4E89">
        <w:rPr>
          <w:b/>
          <w:noProof/>
        </w:rPr>
        <w:t>10</w:t>
      </w:r>
      <w:r w:rsidRPr="003A4E89">
        <w:rPr>
          <w:noProof/>
        </w:rPr>
        <w:t xml:space="preserve">:196 </w:t>
      </w:r>
      <w:bookmarkEnd w:id="66"/>
    </w:p>
    <w:p w14:paraId="518BD7D6" w14:textId="11905F86" w:rsidR="00945D20" w:rsidRDefault="006E0C2E" w:rsidP="00F3542A">
      <w:r>
        <w:fldChar w:fldCharType="end"/>
      </w:r>
    </w:p>
    <w:p w14:paraId="1895C7C3" w14:textId="1A300097" w:rsidR="003F0C23" w:rsidRDefault="003F0C23" w:rsidP="003F0C23">
      <w:pPr>
        <w:pStyle w:val="ListParagraph"/>
        <w:ind w:left="322" w:hanging="252"/>
        <w:rPr>
          <w:noProof/>
        </w:rPr>
      </w:pPr>
      <w:r>
        <w:rPr>
          <w:noProof/>
        </w:rPr>
        <w:t>14</w:t>
      </w:r>
      <w:r w:rsidRPr="003A4E89">
        <w:rPr>
          <w:noProof/>
        </w:rPr>
        <w:t xml:space="preserve">. The Department of Prime Minister and Cabinet. </w:t>
      </w:r>
      <w:r w:rsidRPr="001B7968">
        <w:rPr>
          <w:i/>
          <w:noProof/>
        </w:rPr>
        <w:t xml:space="preserve">Child </w:t>
      </w:r>
      <w:r>
        <w:rPr>
          <w:i/>
          <w:noProof/>
        </w:rPr>
        <w:t>Poverty measures, targets and indicators</w:t>
      </w:r>
      <w:r w:rsidRPr="003A4E89">
        <w:rPr>
          <w:noProof/>
        </w:rPr>
        <w:t>.</w:t>
      </w:r>
      <w:r>
        <w:rPr>
          <w:noProof/>
        </w:rPr>
        <w:t xml:space="preserve"> </w:t>
      </w:r>
      <w:r w:rsidR="00600EE6" w:rsidRPr="00600EE6">
        <w:rPr>
          <w:noProof/>
        </w:rPr>
        <w:t>https://dpmc.govt.nz/our-programmes/reducing-child-poverty/child-poverty-measures-targets-and-indicators</w:t>
      </w:r>
      <w:r w:rsidRPr="003A4E89">
        <w:rPr>
          <w:noProof/>
        </w:rPr>
        <w:t xml:space="preserve">  (accessed </w:t>
      </w:r>
      <w:r w:rsidR="00600EE6">
        <w:rPr>
          <w:noProof/>
        </w:rPr>
        <w:t>3</w:t>
      </w:r>
      <w:r w:rsidRPr="003A4E89">
        <w:rPr>
          <w:noProof/>
        </w:rPr>
        <w:t xml:space="preserve"> </w:t>
      </w:r>
      <w:r w:rsidR="00600EE6">
        <w:rPr>
          <w:noProof/>
        </w:rPr>
        <w:t>July</w:t>
      </w:r>
      <w:r w:rsidRPr="003A4E89">
        <w:rPr>
          <w:noProof/>
        </w:rPr>
        <w:t xml:space="preserve"> 2020).</w:t>
      </w:r>
    </w:p>
    <w:p w14:paraId="6AAD6202" w14:textId="77777777" w:rsidR="003F0C23" w:rsidRDefault="003F0C23" w:rsidP="00F3542A">
      <w:pPr>
        <w:rPr>
          <w:rFonts w:ascii="Georgia" w:hAnsi="Georgia"/>
          <w:sz w:val="22"/>
        </w:rPr>
      </w:pPr>
    </w:p>
    <w:sectPr w:rsidR="003F0C23" w:rsidSect="006E0C2E">
      <w:pgSz w:w="11907" w:h="16834" w:code="9"/>
      <w:pgMar w:top="1418" w:right="1134" w:bottom="1843" w:left="1418"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C8A81" w14:textId="77777777" w:rsidR="00B72A8D" w:rsidRDefault="00B72A8D">
      <w:r>
        <w:separator/>
      </w:r>
    </w:p>
    <w:p w14:paraId="2A8A5A4B" w14:textId="77777777" w:rsidR="00B72A8D" w:rsidRDefault="00B72A8D"/>
  </w:endnote>
  <w:endnote w:type="continuationSeparator" w:id="0">
    <w:p w14:paraId="3783C035" w14:textId="77777777" w:rsidR="00B72A8D" w:rsidRDefault="00B72A8D">
      <w:r>
        <w:continuationSeparator/>
      </w:r>
    </w:p>
    <w:p w14:paraId="54718912" w14:textId="77777777" w:rsidR="00B72A8D" w:rsidRDefault="00B72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etaPlusBold-Roman">
    <w:altName w:val="Calibri"/>
    <w:charset w:val="00"/>
    <w:family w:val="swiss"/>
    <w:pitch w:val="variable"/>
    <w:sig w:usb0="000000AF" w:usb1="10002048" w:usb2="00000000" w:usb3="00000000" w:csb0="00000001" w:csb1="00000000"/>
  </w:font>
  <w:font w:name="Berkeley">
    <w:altName w:val="Cambria"/>
    <w:charset w:val="00"/>
    <w:family w:val="roman"/>
    <w:pitch w:val="variable"/>
    <w:sig w:usb0="00000003" w:usb1="00000000" w:usb2="00000000" w:usb3="00000000" w:csb0="00000001" w:csb1="00000000"/>
  </w:font>
  <w:font w:name="MetaPlusNormal-Roman">
    <w:altName w:val="Calibri"/>
    <w:charset w:val="00"/>
    <w:family w:val="swiss"/>
    <w:pitch w:val="variable"/>
    <w:sig w:usb0="000000AF" w:usb1="10002048" w:usb2="00000000" w:usb3="00000000" w:csb0="00000001" w:csb1="00000000"/>
  </w:font>
  <w:font w:name="MetaPlusBold-Italic">
    <w:altName w:val="Calibri"/>
    <w:charset w:val="00"/>
    <w:family w:val="auto"/>
    <w:pitch w:val="variable"/>
    <w:sig w:usb0="000000AF" w:usb1="10002048" w:usb2="00000000" w:usb3="00000000" w:csb0="00000001" w:csb1="00000000"/>
  </w:font>
  <w:font w:name="MetaPlusNormal-Italic">
    <w:charset w:val="00"/>
    <w:family w:val="swiss"/>
    <w:pitch w:val="variable"/>
    <w:sig w:usb0="000000AF" w:usb1="10002048"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DB402" w14:textId="77777777" w:rsidR="00D71BA4" w:rsidRDefault="00D71BA4" w:rsidP="004D668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11F59" w14:textId="0E4724DF" w:rsidR="00D71BA4" w:rsidRPr="00581136" w:rsidRDefault="00D71BA4" w:rsidP="009C0356">
    <w:pPr>
      <w:pStyle w:val="Footer"/>
      <w:pBdr>
        <w:bottom w:val="single" w:sz="4" w:space="1" w:color="auto"/>
      </w:pBdr>
      <w:tabs>
        <w:tab w:val="right" w:pos="9639"/>
      </w:tabs>
      <w:rPr>
        <w:b/>
      </w:rPr>
    </w:pPr>
    <w:r w:rsidRPr="00581136">
      <w:rPr>
        <w:b/>
      </w:rPr>
      <w:t>Released 20</w:t>
    </w:r>
    <w:r>
      <w:rPr>
        <w:b/>
      </w:rPr>
      <w:t>20</w:t>
    </w:r>
    <w:r w:rsidRPr="00581136">
      <w:rPr>
        <w:b/>
      </w:rPr>
      <w:tab/>
      <w:t>health.govt.nz</w:t>
    </w:r>
  </w:p>
  <w:p w14:paraId="31EC610A" w14:textId="77777777" w:rsidR="00D71BA4" w:rsidRDefault="00D71B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D71BA4" w14:paraId="0F872867" w14:textId="77777777" w:rsidTr="009D04F5">
      <w:trPr>
        <w:cantSplit/>
      </w:trPr>
      <w:tc>
        <w:tcPr>
          <w:tcW w:w="709" w:type="dxa"/>
          <w:vAlign w:val="center"/>
        </w:tcPr>
        <w:p w14:paraId="2B671806" w14:textId="77777777" w:rsidR="00D71BA4" w:rsidRPr="00931466" w:rsidRDefault="00D71BA4" w:rsidP="00875F9E">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20</w:t>
          </w:r>
          <w:r w:rsidRPr="00931466">
            <w:rPr>
              <w:rStyle w:val="PageNumber"/>
            </w:rPr>
            <w:fldChar w:fldCharType="end"/>
          </w:r>
        </w:p>
      </w:tc>
      <w:tc>
        <w:tcPr>
          <w:tcW w:w="8080" w:type="dxa"/>
          <w:vAlign w:val="center"/>
        </w:tcPr>
        <w:p w14:paraId="2D11661D" w14:textId="77777777" w:rsidR="00D71BA4" w:rsidRDefault="00D71BA4" w:rsidP="00875F9E">
          <w:pPr>
            <w:pStyle w:val="RectoFooter"/>
            <w:jc w:val="left"/>
          </w:pPr>
          <w:r w:rsidRPr="00644BD1">
            <w:t>Indicator of potentially avoidable hospitalisations for the Child and Youth Wellbeing Strategy</w:t>
          </w:r>
        </w:p>
      </w:tc>
    </w:tr>
  </w:tbl>
  <w:p w14:paraId="4F259DEE" w14:textId="77777777" w:rsidR="00D71BA4" w:rsidRPr="00875F9E" w:rsidRDefault="00D71BA4" w:rsidP="00875F9E">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D71BA4" w14:paraId="32456BD2" w14:textId="77777777" w:rsidTr="00875F9E">
      <w:trPr>
        <w:cantSplit/>
      </w:trPr>
      <w:tc>
        <w:tcPr>
          <w:tcW w:w="8080" w:type="dxa"/>
          <w:vAlign w:val="center"/>
        </w:tcPr>
        <w:p w14:paraId="3DD83C97" w14:textId="77777777" w:rsidR="00D71BA4" w:rsidRDefault="00D71BA4" w:rsidP="00875F9E">
          <w:pPr>
            <w:pStyle w:val="RectoFooter"/>
          </w:pPr>
          <w:r w:rsidRPr="00644BD1">
            <w:t>Indicator of potentially avoidable hospitalisations for the Child and Youth Wellbeing Strategy</w:t>
          </w:r>
        </w:p>
      </w:tc>
      <w:tc>
        <w:tcPr>
          <w:tcW w:w="709" w:type="dxa"/>
          <w:vAlign w:val="center"/>
        </w:tcPr>
        <w:p w14:paraId="2B9946FF" w14:textId="77777777" w:rsidR="00D71BA4" w:rsidRPr="00931466" w:rsidRDefault="00D71BA4" w:rsidP="00875F9E">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19</w:t>
          </w:r>
          <w:r w:rsidRPr="00931466">
            <w:rPr>
              <w:rStyle w:val="PageNumber"/>
            </w:rPr>
            <w:fldChar w:fldCharType="end"/>
          </w:r>
        </w:p>
      </w:tc>
    </w:tr>
  </w:tbl>
  <w:p w14:paraId="2C462032" w14:textId="77777777" w:rsidR="00D71BA4" w:rsidRPr="00581EB8" w:rsidRDefault="00D71BA4" w:rsidP="00581EB8">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D71BA4" w14:paraId="7608903E" w14:textId="77777777" w:rsidTr="009D04F5">
      <w:trPr>
        <w:cantSplit/>
      </w:trPr>
      <w:tc>
        <w:tcPr>
          <w:tcW w:w="709" w:type="dxa"/>
          <w:vAlign w:val="center"/>
        </w:tcPr>
        <w:p w14:paraId="5DAC017E" w14:textId="77777777" w:rsidR="00D71BA4" w:rsidRPr="00931466" w:rsidRDefault="00D71BA4" w:rsidP="00875F9E">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20</w:t>
          </w:r>
          <w:r w:rsidRPr="00931466">
            <w:rPr>
              <w:rStyle w:val="PageNumber"/>
            </w:rPr>
            <w:fldChar w:fldCharType="end"/>
          </w:r>
        </w:p>
      </w:tc>
      <w:tc>
        <w:tcPr>
          <w:tcW w:w="8080" w:type="dxa"/>
          <w:vAlign w:val="center"/>
        </w:tcPr>
        <w:p w14:paraId="2AC22B6C" w14:textId="77777777" w:rsidR="00D71BA4" w:rsidRDefault="00D71BA4" w:rsidP="00875F9E">
          <w:pPr>
            <w:pStyle w:val="RectoFooter"/>
            <w:jc w:val="left"/>
          </w:pPr>
          <w:r w:rsidRPr="00644BD1">
            <w:t>Indicator of potentially avoidable hospitalisations for the Child and Youth Wellbeing Strategy</w:t>
          </w:r>
        </w:p>
      </w:tc>
    </w:tr>
  </w:tbl>
  <w:p w14:paraId="41929BB3" w14:textId="77777777" w:rsidR="00D71BA4" w:rsidRPr="00875F9E" w:rsidRDefault="00D71BA4" w:rsidP="00875F9E">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567"/>
    </w:tblGrid>
    <w:tr w:rsidR="00D71BA4" w14:paraId="1FB06659" w14:textId="77777777" w:rsidTr="009C0356">
      <w:trPr>
        <w:cantSplit/>
      </w:trPr>
      <w:tc>
        <w:tcPr>
          <w:tcW w:w="8080" w:type="dxa"/>
          <w:vAlign w:val="center"/>
        </w:tcPr>
        <w:p w14:paraId="3A84BB7E" w14:textId="77777777" w:rsidR="00D71BA4" w:rsidRDefault="00D71BA4" w:rsidP="00875F9E">
          <w:pPr>
            <w:pStyle w:val="RectoFooter"/>
          </w:pPr>
          <w:r w:rsidRPr="00644BD1">
            <w:t>Indicator of potentially avoidable hospitalisations for the Child and Youth Wellbeing Strategy</w:t>
          </w:r>
        </w:p>
      </w:tc>
      <w:tc>
        <w:tcPr>
          <w:tcW w:w="567" w:type="dxa"/>
          <w:vAlign w:val="center"/>
        </w:tcPr>
        <w:p w14:paraId="1119A3DF" w14:textId="77777777" w:rsidR="00D71BA4" w:rsidRPr="00931466" w:rsidRDefault="00D71BA4" w:rsidP="00875F9E">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19</w:t>
          </w:r>
          <w:r w:rsidRPr="00931466">
            <w:rPr>
              <w:rStyle w:val="PageNumber"/>
            </w:rPr>
            <w:fldChar w:fldCharType="end"/>
          </w:r>
        </w:p>
      </w:tc>
    </w:tr>
  </w:tbl>
  <w:p w14:paraId="4D5330FC" w14:textId="77777777" w:rsidR="00D71BA4" w:rsidRPr="00581EB8" w:rsidRDefault="00D71BA4" w:rsidP="00581EB8">
    <w:pPr>
      <w:pStyle w:val="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D71BA4" w14:paraId="3D12119D" w14:textId="77777777" w:rsidTr="009D04F5">
      <w:trPr>
        <w:cantSplit/>
      </w:trPr>
      <w:tc>
        <w:tcPr>
          <w:tcW w:w="709" w:type="dxa"/>
          <w:vAlign w:val="center"/>
        </w:tcPr>
        <w:p w14:paraId="506B0691" w14:textId="77777777" w:rsidR="00D71BA4" w:rsidRPr="00931466" w:rsidRDefault="00D71BA4" w:rsidP="00875F9E">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20</w:t>
          </w:r>
          <w:r w:rsidRPr="00931466">
            <w:rPr>
              <w:rStyle w:val="PageNumber"/>
            </w:rPr>
            <w:fldChar w:fldCharType="end"/>
          </w:r>
        </w:p>
      </w:tc>
      <w:tc>
        <w:tcPr>
          <w:tcW w:w="8080" w:type="dxa"/>
          <w:vAlign w:val="center"/>
        </w:tcPr>
        <w:p w14:paraId="34E7D639" w14:textId="77777777" w:rsidR="00D71BA4" w:rsidRDefault="00D71BA4" w:rsidP="00875F9E">
          <w:pPr>
            <w:pStyle w:val="RectoFooter"/>
            <w:jc w:val="left"/>
          </w:pPr>
          <w:r w:rsidRPr="00644BD1">
            <w:t>Indicator of potentially avoidable hospitalisations for the Child and Youth Wellbeing Strategy</w:t>
          </w:r>
        </w:p>
      </w:tc>
    </w:tr>
  </w:tbl>
  <w:p w14:paraId="793A83C1" w14:textId="77777777" w:rsidR="00D71BA4" w:rsidRPr="00875F9E" w:rsidRDefault="00D71BA4" w:rsidP="00875F9E">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900"/>
      <w:gridCol w:w="708"/>
    </w:tblGrid>
    <w:tr w:rsidR="00D71BA4" w14:paraId="219BAE98" w14:textId="77777777" w:rsidTr="00C720B0">
      <w:trPr>
        <w:cantSplit/>
      </w:trPr>
      <w:tc>
        <w:tcPr>
          <w:tcW w:w="12900" w:type="dxa"/>
          <w:vAlign w:val="center"/>
        </w:tcPr>
        <w:p w14:paraId="7D268F3C" w14:textId="77777777" w:rsidR="00D71BA4" w:rsidRDefault="00D71BA4" w:rsidP="00A5032C">
          <w:pPr>
            <w:pStyle w:val="RectoFooter"/>
            <w:jc w:val="left"/>
          </w:pPr>
          <w:r w:rsidRPr="00644BD1">
            <w:t>Indicator of potentially avoidable hospitalisations for the Child and Youth Wellbeing Strategy</w:t>
          </w:r>
        </w:p>
      </w:tc>
      <w:tc>
        <w:tcPr>
          <w:tcW w:w="708" w:type="dxa"/>
          <w:vAlign w:val="center"/>
        </w:tcPr>
        <w:p w14:paraId="4B51F11C" w14:textId="77777777" w:rsidR="00D71BA4" w:rsidRPr="00931466" w:rsidRDefault="00D71BA4" w:rsidP="00875F9E">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19</w:t>
          </w:r>
          <w:r w:rsidRPr="00931466">
            <w:rPr>
              <w:rStyle w:val="PageNumber"/>
            </w:rPr>
            <w:fldChar w:fldCharType="end"/>
          </w:r>
        </w:p>
      </w:tc>
    </w:tr>
  </w:tbl>
  <w:p w14:paraId="6C85B483" w14:textId="77777777" w:rsidR="00D71BA4" w:rsidRPr="00581EB8" w:rsidRDefault="00D71BA4"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B0B8F" w14:textId="77777777" w:rsidR="00B72A8D" w:rsidRPr="00A26E6B" w:rsidRDefault="00B72A8D" w:rsidP="00A26E6B"/>
  </w:footnote>
  <w:footnote w:type="continuationSeparator" w:id="0">
    <w:p w14:paraId="435660AD" w14:textId="77777777" w:rsidR="00B72A8D" w:rsidRDefault="00B72A8D">
      <w:r>
        <w:continuationSeparator/>
      </w:r>
    </w:p>
    <w:p w14:paraId="63C793E1" w14:textId="77777777" w:rsidR="00B72A8D" w:rsidRDefault="00B72A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D71BA4" w14:paraId="3BEF1822" w14:textId="77777777" w:rsidTr="00180A95">
      <w:trPr>
        <w:cantSplit/>
      </w:trPr>
      <w:tc>
        <w:tcPr>
          <w:tcW w:w="5210" w:type="dxa"/>
        </w:tcPr>
        <w:p w14:paraId="578482EE" w14:textId="77777777" w:rsidR="00D71BA4" w:rsidRDefault="00D71BA4" w:rsidP="009C0356">
          <w:pPr>
            <w:pStyle w:val="Header"/>
          </w:pPr>
        </w:p>
      </w:tc>
      <w:tc>
        <w:tcPr>
          <w:tcW w:w="4429" w:type="dxa"/>
          <w:vAlign w:val="center"/>
        </w:tcPr>
        <w:p w14:paraId="119FD65B" w14:textId="77777777" w:rsidR="00D71BA4" w:rsidRDefault="00D71BA4" w:rsidP="009C0356">
          <w:pPr>
            <w:pStyle w:val="Header"/>
            <w:jc w:val="right"/>
          </w:pPr>
        </w:p>
      </w:tc>
    </w:tr>
  </w:tbl>
  <w:p w14:paraId="5E7D973B" w14:textId="77777777" w:rsidR="00D71BA4" w:rsidRDefault="00D71BA4">
    <w:pPr>
      <w:pStyle w:val="Header"/>
    </w:pPr>
    <w:r>
      <w:rPr>
        <w:noProof/>
        <w:lang w:eastAsia="en-NZ"/>
      </w:rPr>
      <w:drawing>
        <wp:anchor distT="0" distB="0" distL="114300" distR="114300" simplePos="0" relativeHeight="251659264" behindDoc="1" locked="0" layoutInCell="1" allowOverlap="1" wp14:anchorId="6B2CAEC5" wp14:editId="2C39B3AE">
          <wp:simplePos x="0" y="0"/>
          <wp:positionH relativeFrom="column">
            <wp:posOffset>3982764</wp:posOffset>
          </wp:positionH>
          <wp:positionV relativeFrom="paragraph">
            <wp:posOffset>262255</wp:posOffset>
          </wp:positionV>
          <wp:extent cx="1720735" cy="177135"/>
          <wp:effectExtent l="0" t="0" r="0" b="0"/>
          <wp:wrapTight wrapText="bothSides">
            <wp:wrapPolygon edited="0">
              <wp:start x="0" y="0"/>
              <wp:lineTo x="0" y="18647"/>
              <wp:lineTo x="21289" y="18647"/>
              <wp:lineTo x="21289" y="0"/>
              <wp:lineTo x="0" y="0"/>
            </wp:wrapPolygon>
          </wp:wrapTight>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1">
                    <a:extLst>
                      <a:ext uri="{28A0092B-C50C-407E-A947-70E740481C1C}">
                        <a14:useLocalDpi xmlns:a14="http://schemas.microsoft.com/office/drawing/2010/main" val="0"/>
                      </a:ext>
                    </a:extLst>
                  </a:blip>
                  <a:stretch>
                    <a:fillRect/>
                  </a:stretch>
                </pic:blipFill>
                <pic:spPr>
                  <a:xfrm>
                    <a:off x="0" y="0"/>
                    <a:ext cx="1720735" cy="177135"/>
                  </a:xfrm>
                  <a:prstGeom prst="rect">
                    <a:avLst/>
                  </a:prstGeom>
                </pic:spPr>
              </pic:pic>
            </a:graphicData>
          </a:graphic>
          <wp14:sizeRelH relativeFrom="page">
            <wp14:pctWidth>0</wp14:pctWidth>
          </wp14:sizeRelH>
          <wp14:sizeRelV relativeFrom="page">
            <wp14:pctHeight>0</wp14:pctHeight>
          </wp14:sizeRelV>
        </wp:anchor>
      </w:drawing>
    </w:r>
    <w:r>
      <w:rPr>
        <w:noProof/>
        <w:lang w:eastAsia="en-NZ"/>
      </w:rPr>
      <w:drawing>
        <wp:anchor distT="0" distB="0" distL="114300" distR="114300" simplePos="0" relativeHeight="251658240" behindDoc="1" locked="0" layoutInCell="1" allowOverlap="1" wp14:anchorId="3CAED448" wp14:editId="1A129F3B">
          <wp:simplePos x="0" y="0"/>
          <wp:positionH relativeFrom="column">
            <wp:posOffset>-46706</wp:posOffset>
          </wp:positionH>
          <wp:positionV relativeFrom="paragraph">
            <wp:posOffset>107286</wp:posOffset>
          </wp:positionV>
          <wp:extent cx="1395076" cy="573578"/>
          <wp:effectExtent l="0" t="0" r="0" b="0"/>
          <wp:wrapTight wrapText="bothSides">
            <wp:wrapPolygon edited="0">
              <wp:start x="0" y="0"/>
              <wp:lineTo x="0" y="20811"/>
              <wp:lineTo x="21246" y="20811"/>
              <wp:lineTo x="21246" y="0"/>
              <wp:lineTo x="0" y="0"/>
            </wp:wrapPolygon>
          </wp:wrapTight>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2" cstate="print">
                    <a:extLst>
                      <a:ext uri="{28A0092B-C50C-407E-A947-70E740481C1C}">
                        <a14:useLocalDpi xmlns:a14="http://schemas.microsoft.com/office/drawing/2010/main" val="0"/>
                      </a:ext>
                    </a:extLst>
                  </a:blip>
                  <a:srcRect l="7327" t="15285" r="7327" b="13946"/>
                  <a:stretch/>
                </pic:blipFill>
                <pic:spPr bwMode="auto">
                  <a:xfrm>
                    <a:off x="0" y="0"/>
                    <a:ext cx="1395076" cy="5735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C622A" w14:textId="77777777" w:rsidR="00D71BA4" w:rsidRDefault="00D71B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heckmark" style="width:9.75pt;height:9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" o:bullet="t">
        <v:imagedata r:id="rId1" o:title="" croptop="-3810f" cropbottom="-3429f"/>
      </v:shape>
    </w:pict>
  </w:numPicBullet>
  <w:abstractNum w:abstractNumId="0" w15:restartNumberingAfterBreak="0">
    <w:nsid w:val="FFFFFF89"/>
    <w:multiLevelType w:val="singleLevel"/>
    <w:tmpl w:val="4A98FD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B6CC0"/>
    <w:multiLevelType w:val="singleLevel"/>
    <w:tmpl w:val="ECFAC06E"/>
    <w:lvl w:ilvl="0">
      <w:start w:val="1"/>
      <w:numFmt w:val="bullet"/>
      <w:pStyle w:val="BulletList1"/>
      <w:lvlText w:val=""/>
      <w:lvlJc w:val="left"/>
      <w:pPr>
        <w:tabs>
          <w:tab w:val="num" w:pos="360"/>
        </w:tabs>
        <w:ind w:left="360" w:hanging="360"/>
      </w:pPr>
      <w:rPr>
        <w:rFonts w:ascii="Symbol" w:hAnsi="Symbol" w:hint="default"/>
        <w:sz w:val="16"/>
      </w:rPr>
    </w:lvl>
  </w:abstractNum>
  <w:abstractNum w:abstractNumId="2"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15:restartNumberingAfterBreak="0">
    <w:nsid w:val="05570E17"/>
    <w:multiLevelType w:val="hybridMultilevel"/>
    <w:tmpl w:val="50DA53F8"/>
    <w:lvl w:ilvl="0" w:tplc="14090001">
      <w:start w:val="1"/>
      <w:numFmt w:val="bullet"/>
      <w:lvlText w:val=""/>
      <w:lvlJc w:val="left"/>
      <w:pPr>
        <w:ind w:left="644" w:hanging="360"/>
      </w:pPr>
      <w:rPr>
        <w:rFonts w:ascii="Symbol" w:hAnsi="Symbol"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4" w15:restartNumberingAfterBreak="0">
    <w:nsid w:val="09D5569B"/>
    <w:multiLevelType w:val="singleLevel"/>
    <w:tmpl w:val="AB184AE4"/>
    <w:lvl w:ilvl="0">
      <w:start w:val="1"/>
      <w:numFmt w:val="bullet"/>
      <w:pStyle w:val="ListBulletSubLast"/>
      <w:lvlText w:val=""/>
      <w:lvlJc w:val="left"/>
      <w:pPr>
        <w:tabs>
          <w:tab w:val="num" w:pos="360"/>
        </w:tabs>
        <w:ind w:left="360" w:hanging="360"/>
      </w:pPr>
      <w:rPr>
        <w:rFonts w:ascii="Symbol" w:hAnsi="Symbol" w:hint="default"/>
        <w:sz w:val="20"/>
      </w:rPr>
    </w:lvl>
  </w:abstractNum>
  <w:abstractNum w:abstractNumId="5" w15:restartNumberingAfterBreak="0">
    <w:nsid w:val="0D785591"/>
    <w:multiLevelType w:val="hybridMultilevel"/>
    <w:tmpl w:val="09B82880"/>
    <w:lvl w:ilvl="0" w:tplc="BF06BA7C">
      <w:numFmt w:val="bullet"/>
      <w:lvlText w:val=""/>
      <w:lvlJc w:val="left"/>
      <w:pPr>
        <w:ind w:left="360" w:hanging="360"/>
      </w:pPr>
      <w:rPr>
        <w:rFonts w:ascii="Symbol" w:eastAsiaTheme="minorEastAsia" w:hAnsi="Symbo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DE06C0C"/>
    <w:multiLevelType w:val="hybridMultilevel"/>
    <w:tmpl w:val="C15C7F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F211E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4B6F37"/>
    <w:multiLevelType w:val="multilevel"/>
    <w:tmpl w:val="1D161EEE"/>
    <w:lvl w:ilvl="0">
      <w:start w:val="8"/>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2E16F94"/>
    <w:multiLevelType w:val="hybridMultilevel"/>
    <w:tmpl w:val="B652FEE0"/>
    <w:lvl w:ilvl="0" w:tplc="BF06BA7C">
      <w:numFmt w:val="bullet"/>
      <w:lvlText w:val=""/>
      <w:lvlJc w:val="left"/>
      <w:pPr>
        <w:ind w:left="720" w:hanging="360"/>
      </w:pPr>
      <w:rPr>
        <w:rFonts w:ascii="Symbol" w:eastAsiaTheme="minorEastAsia"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30B4739"/>
    <w:multiLevelType w:val="singleLevel"/>
    <w:tmpl w:val="748CC3F8"/>
    <w:lvl w:ilvl="0">
      <w:start w:val="1"/>
      <w:numFmt w:val="bullet"/>
      <w:pStyle w:val="ListBulletSub"/>
      <w:lvlText w:val=""/>
      <w:lvlJc w:val="left"/>
      <w:pPr>
        <w:tabs>
          <w:tab w:val="num" w:pos="360"/>
        </w:tabs>
        <w:ind w:left="360" w:hanging="360"/>
      </w:pPr>
      <w:rPr>
        <w:rFonts w:ascii="Symbol" w:hAnsi="Symbol" w:hint="default"/>
        <w:sz w:val="20"/>
      </w:rPr>
    </w:lvl>
  </w:abstractNum>
  <w:abstractNum w:abstractNumId="11" w15:restartNumberingAfterBreak="0">
    <w:nsid w:val="18E0707D"/>
    <w:multiLevelType w:val="multilevel"/>
    <w:tmpl w:val="BAE8F29E"/>
    <w:lvl w:ilvl="0">
      <w:start w:val="16"/>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BE96F06"/>
    <w:multiLevelType w:val="hybridMultilevel"/>
    <w:tmpl w:val="F8B8486E"/>
    <w:lvl w:ilvl="0" w:tplc="14090001">
      <w:start w:val="1"/>
      <w:numFmt w:val="bullet"/>
      <w:lvlText w:val=""/>
      <w:lvlJc w:val="left"/>
      <w:pPr>
        <w:ind w:left="1286" w:hanging="360"/>
      </w:pPr>
      <w:rPr>
        <w:rFonts w:ascii="Symbol" w:hAnsi="Symbol" w:hint="default"/>
      </w:rPr>
    </w:lvl>
    <w:lvl w:ilvl="1" w:tplc="14090003" w:tentative="1">
      <w:start w:val="1"/>
      <w:numFmt w:val="bullet"/>
      <w:lvlText w:val="o"/>
      <w:lvlJc w:val="left"/>
      <w:pPr>
        <w:ind w:left="2006" w:hanging="360"/>
      </w:pPr>
      <w:rPr>
        <w:rFonts w:ascii="Courier New" w:hAnsi="Courier New" w:cs="Courier New" w:hint="default"/>
      </w:rPr>
    </w:lvl>
    <w:lvl w:ilvl="2" w:tplc="14090005" w:tentative="1">
      <w:start w:val="1"/>
      <w:numFmt w:val="bullet"/>
      <w:lvlText w:val=""/>
      <w:lvlJc w:val="left"/>
      <w:pPr>
        <w:ind w:left="2726" w:hanging="360"/>
      </w:pPr>
      <w:rPr>
        <w:rFonts w:ascii="Wingdings" w:hAnsi="Wingdings" w:hint="default"/>
      </w:rPr>
    </w:lvl>
    <w:lvl w:ilvl="3" w:tplc="14090001" w:tentative="1">
      <w:start w:val="1"/>
      <w:numFmt w:val="bullet"/>
      <w:lvlText w:val=""/>
      <w:lvlJc w:val="left"/>
      <w:pPr>
        <w:ind w:left="3446" w:hanging="360"/>
      </w:pPr>
      <w:rPr>
        <w:rFonts w:ascii="Symbol" w:hAnsi="Symbol" w:hint="default"/>
      </w:rPr>
    </w:lvl>
    <w:lvl w:ilvl="4" w:tplc="14090003" w:tentative="1">
      <w:start w:val="1"/>
      <w:numFmt w:val="bullet"/>
      <w:lvlText w:val="o"/>
      <w:lvlJc w:val="left"/>
      <w:pPr>
        <w:ind w:left="4166" w:hanging="360"/>
      </w:pPr>
      <w:rPr>
        <w:rFonts w:ascii="Courier New" w:hAnsi="Courier New" w:cs="Courier New" w:hint="default"/>
      </w:rPr>
    </w:lvl>
    <w:lvl w:ilvl="5" w:tplc="14090005" w:tentative="1">
      <w:start w:val="1"/>
      <w:numFmt w:val="bullet"/>
      <w:lvlText w:val=""/>
      <w:lvlJc w:val="left"/>
      <w:pPr>
        <w:ind w:left="4886" w:hanging="360"/>
      </w:pPr>
      <w:rPr>
        <w:rFonts w:ascii="Wingdings" w:hAnsi="Wingdings" w:hint="default"/>
      </w:rPr>
    </w:lvl>
    <w:lvl w:ilvl="6" w:tplc="14090001" w:tentative="1">
      <w:start w:val="1"/>
      <w:numFmt w:val="bullet"/>
      <w:lvlText w:val=""/>
      <w:lvlJc w:val="left"/>
      <w:pPr>
        <w:ind w:left="5606" w:hanging="360"/>
      </w:pPr>
      <w:rPr>
        <w:rFonts w:ascii="Symbol" w:hAnsi="Symbol" w:hint="default"/>
      </w:rPr>
    </w:lvl>
    <w:lvl w:ilvl="7" w:tplc="14090003" w:tentative="1">
      <w:start w:val="1"/>
      <w:numFmt w:val="bullet"/>
      <w:lvlText w:val="o"/>
      <w:lvlJc w:val="left"/>
      <w:pPr>
        <w:ind w:left="6326" w:hanging="360"/>
      </w:pPr>
      <w:rPr>
        <w:rFonts w:ascii="Courier New" w:hAnsi="Courier New" w:cs="Courier New" w:hint="default"/>
      </w:rPr>
    </w:lvl>
    <w:lvl w:ilvl="8" w:tplc="14090005" w:tentative="1">
      <w:start w:val="1"/>
      <w:numFmt w:val="bullet"/>
      <w:lvlText w:val=""/>
      <w:lvlJc w:val="left"/>
      <w:pPr>
        <w:ind w:left="7046" w:hanging="360"/>
      </w:pPr>
      <w:rPr>
        <w:rFonts w:ascii="Wingdings" w:hAnsi="Wingdings" w:hint="default"/>
      </w:rPr>
    </w:lvl>
  </w:abstractNum>
  <w:abstractNum w:abstractNumId="13" w15:restartNumberingAfterBreak="0">
    <w:nsid w:val="1D615A2C"/>
    <w:multiLevelType w:val="hybridMultilevel"/>
    <w:tmpl w:val="1174CAA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4" w15:restartNumberingAfterBreak="0">
    <w:nsid w:val="20F7664B"/>
    <w:multiLevelType w:val="hybridMultilevel"/>
    <w:tmpl w:val="3138B6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10D2D06"/>
    <w:multiLevelType w:val="multilevel"/>
    <w:tmpl w:val="42A4E726"/>
    <w:lvl w:ilvl="0">
      <w:start w:val="1"/>
      <w:numFmt w:val="none"/>
      <w:suff w:val="nothing"/>
      <w:lvlText w:val="%1"/>
      <w:lvlJc w:val="left"/>
      <w:pPr>
        <w:ind w:left="0" w:firstLine="0"/>
      </w:pPr>
    </w:lvl>
    <w:lvl w:ilvl="1">
      <w:start w:val="1"/>
      <w:numFmt w:val="none"/>
      <w:suff w:val="nothing"/>
      <w:lvlText w:val="%1"/>
      <w:lvlJc w:val="left"/>
      <w:pPr>
        <w:ind w:left="0" w:firstLine="0"/>
      </w:pPr>
    </w:lvl>
    <w:lvl w:ilvl="2">
      <w:start w:val="1"/>
      <w:numFmt w:val="decimal"/>
      <w:lvlRestart w:val="0"/>
      <w:lvlText w:val="%3."/>
      <w:lvlJc w:val="left"/>
      <w:pPr>
        <w:tabs>
          <w:tab w:val="num" w:pos="708"/>
        </w:tabs>
        <w:ind w:left="708" w:hanging="567"/>
      </w:pPr>
    </w:lvl>
    <w:lvl w:ilvl="3">
      <w:start w:val="1"/>
      <w:numFmt w:val="lowerLetter"/>
      <w:lvlText w:val="(%4)"/>
      <w:lvlJc w:val="left"/>
      <w:pPr>
        <w:ind w:left="1134" w:hanging="567"/>
      </w:pPr>
    </w:lvl>
    <w:lvl w:ilvl="4">
      <w:start w:val="1"/>
      <w:numFmt w:val="lowerRoman"/>
      <w:lvlText w:val="(%5)"/>
      <w:lvlJc w:val="left"/>
      <w:pPr>
        <w:ind w:left="1701" w:hanging="567"/>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E309D6"/>
    <w:multiLevelType w:val="hybridMultilevel"/>
    <w:tmpl w:val="29A8747C"/>
    <w:lvl w:ilvl="0" w:tplc="A36C1656">
      <w:start w:val="8"/>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7" w15:restartNumberingAfterBreak="0">
    <w:nsid w:val="238B37D4"/>
    <w:multiLevelType w:val="hybridMultilevel"/>
    <w:tmpl w:val="547EC3B0"/>
    <w:lvl w:ilvl="0" w:tplc="14090001">
      <w:start w:val="1"/>
      <w:numFmt w:val="bullet"/>
      <w:lvlText w:val=""/>
      <w:lvlJc w:val="left"/>
      <w:pPr>
        <w:ind w:left="776" w:hanging="360"/>
      </w:pPr>
      <w:rPr>
        <w:rFonts w:ascii="Symbol" w:hAnsi="Symbol" w:hint="default"/>
      </w:rPr>
    </w:lvl>
    <w:lvl w:ilvl="1" w:tplc="14090003" w:tentative="1">
      <w:start w:val="1"/>
      <w:numFmt w:val="bullet"/>
      <w:lvlText w:val="o"/>
      <w:lvlJc w:val="left"/>
      <w:pPr>
        <w:ind w:left="1496" w:hanging="360"/>
      </w:pPr>
      <w:rPr>
        <w:rFonts w:ascii="Courier New" w:hAnsi="Courier New" w:cs="Courier New" w:hint="default"/>
      </w:rPr>
    </w:lvl>
    <w:lvl w:ilvl="2" w:tplc="14090005" w:tentative="1">
      <w:start w:val="1"/>
      <w:numFmt w:val="bullet"/>
      <w:lvlText w:val=""/>
      <w:lvlJc w:val="left"/>
      <w:pPr>
        <w:ind w:left="2216" w:hanging="360"/>
      </w:pPr>
      <w:rPr>
        <w:rFonts w:ascii="Wingdings" w:hAnsi="Wingdings" w:hint="default"/>
      </w:rPr>
    </w:lvl>
    <w:lvl w:ilvl="3" w:tplc="14090001" w:tentative="1">
      <w:start w:val="1"/>
      <w:numFmt w:val="bullet"/>
      <w:lvlText w:val=""/>
      <w:lvlJc w:val="left"/>
      <w:pPr>
        <w:ind w:left="2936" w:hanging="360"/>
      </w:pPr>
      <w:rPr>
        <w:rFonts w:ascii="Symbol" w:hAnsi="Symbol" w:hint="default"/>
      </w:rPr>
    </w:lvl>
    <w:lvl w:ilvl="4" w:tplc="14090003" w:tentative="1">
      <w:start w:val="1"/>
      <w:numFmt w:val="bullet"/>
      <w:lvlText w:val="o"/>
      <w:lvlJc w:val="left"/>
      <w:pPr>
        <w:ind w:left="3656" w:hanging="360"/>
      </w:pPr>
      <w:rPr>
        <w:rFonts w:ascii="Courier New" w:hAnsi="Courier New" w:cs="Courier New" w:hint="default"/>
      </w:rPr>
    </w:lvl>
    <w:lvl w:ilvl="5" w:tplc="14090005" w:tentative="1">
      <w:start w:val="1"/>
      <w:numFmt w:val="bullet"/>
      <w:lvlText w:val=""/>
      <w:lvlJc w:val="left"/>
      <w:pPr>
        <w:ind w:left="4376" w:hanging="360"/>
      </w:pPr>
      <w:rPr>
        <w:rFonts w:ascii="Wingdings" w:hAnsi="Wingdings" w:hint="default"/>
      </w:rPr>
    </w:lvl>
    <w:lvl w:ilvl="6" w:tplc="14090001" w:tentative="1">
      <w:start w:val="1"/>
      <w:numFmt w:val="bullet"/>
      <w:lvlText w:val=""/>
      <w:lvlJc w:val="left"/>
      <w:pPr>
        <w:ind w:left="5096" w:hanging="360"/>
      </w:pPr>
      <w:rPr>
        <w:rFonts w:ascii="Symbol" w:hAnsi="Symbol" w:hint="default"/>
      </w:rPr>
    </w:lvl>
    <w:lvl w:ilvl="7" w:tplc="14090003" w:tentative="1">
      <w:start w:val="1"/>
      <w:numFmt w:val="bullet"/>
      <w:lvlText w:val="o"/>
      <w:lvlJc w:val="left"/>
      <w:pPr>
        <w:ind w:left="5816" w:hanging="360"/>
      </w:pPr>
      <w:rPr>
        <w:rFonts w:ascii="Courier New" w:hAnsi="Courier New" w:cs="Courier New" w:hint="default"/>
      </w:rPr>
    </w:lvl>
    <w:lvl w:ilvl="8" w:tplc="14090005" w:tentative="1">
      <w:start w:val="1"/>
      <w:numFmt w:val="bullet"/>
      <w:lvlText w:val=""/>
      <w:lvlJc w:val="left"/>
      <w:pPr>
        <w:ind w:left="6536" w:hanging="360"/>
      </w:pPr>
      <w:rPr>
        <w:rFonts w:ascii="Wingdings" w:hAnsi="Wingdings" w:hint="default"/>
      </w:rPr>
    </w:lvl>
  </w:abstractNum>
  <w:abstractNum w:abstractNumId="18" w15:restartNumberingAfterBreak="0">
    <w:nsid w:val="23DC7796"/>
    <w:multiLevelType w:val="multilevel"/>
    <w:tmpl w:val="B8D2E37E"/>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275"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34554A"/>
    <w:multiLevelType w:val="singleLevel"/>
    <w:tmpl w:val="97A4DA46"/>
    <w:lvl w:ilvl="0">
      <w:start w:val="1"/>
      <w:numFmt w:val="bullet"/>
      <w:pStyle w:val="ListBulletLast"/>
      <w:lvlText w:val=""/>
      <w:lvlJc w:val="left"/>
      <w:pPr>
        <w:tabs>
          <w:tab w:val="num" w:pos="360"/>
        </w:tabs>
        <w:ind w:left="360" w:hanging="360"/>
      </w:pPr>
      <w:rPr>
        <w:rFonts w:ascii="Symbol" w:hAnsi="Symbol" w:hint="default"/>
        <w:sz w:val="24"/>
      </w:rPr>
    </w:lvl>
  </w:abstractNum>
  <w:abstractNum w:abstractNumId="20" w15:restartNumberingAfterBreak="0">
    <w:nsid w:val="2A80200D"/>
    <w:multiLevelType w:val="hybridMultilevel"/>
    <w:tmpl w:val="B82633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098711D"/>
    <w:multiLevelType w:val="hybridMultilevel"/>
    <w:tmpl w:val="59F20AFE"/>
    <w:lvl w:ilvl="0" w:tplc="14090001">
      <w:start w:val="1"/>
      <w:numFmt w:val="bullet"/>
      <w:lvlText w:val=""/>
      <w:lvlJc w:val="left"/>
      <w:pPr>
        <w:ind w:left="1344" w:hanging="360"/>
      </w:pPr>
      <w:rPr>
        <w:rFonts w:ascii="Symbol" w:hAnsi="Symbol" w:hint="default"/>
      </w:rPr>
    </w:lvl>
    <w:lvl w:ilvl="1" w:tplc="14090003">
      <w:start w:val="1"/>
      <w:numFmt w:val="bullet"/>
      <w:lvlText w:val="o"/>
      <w:lvlJc w:val="left"/>
      <w:pPr>
        <w:ind w:left="2064" w:hanging="360"/>
      </w:pPr>
      <w:rPr>
        <w:rFonts w:ascii="Courier New" w:hAnsi="Courier New" w:cs="Courier New" w:hint="default"/>
      </w:rPr>
    </w:lvl>
    <w:lvl w:ilvl="2" w:tplc="14090005" w:tentative="1">
      <w:start w:val="1"/>
      <w:numFmt w:val="bullet"/>
      <w:lvlText w:val=""/>
      <w:lvlJc w:val="left"/>
      <w:pPr>
        <w:ind w:left="2784" w:hanging="360"/>
      </w:pPr>
      <w:rPr>
        <w:rFonts w:ascii="Wingdings" w:hAnsi="Wingdings" w:hint="default"/>
      </w:rPr>
    </w:lvl>
    <w:lvl w:ilvl="3" w:tplc="14090001" w:tentative="1">
      <w:start w:val="1"/>
      <w:numFmt w:val="bullet"/>
      <w:lvlText w:val=""/>
      <w:lvlJc w:val="left"/>
      <w:pPr>
        <w:ind w:left="3504" w:hanging="360"/>
      </w:pPr>
      <w:rPr>
        <w:rFonts w:ascii="Symbol" w:hAnsi="Symbol" w:hint="default"/>
      </w:rPr>
    </w:lvl>
    <w:lvl w:ilvl="4" w:tplc="14090003" w:tentative="1">
      <w:start w:val="1"/>
      <w:numFmt w:val="bullet"/>
      <w:lvlText w:val="o"/>
      <w:lvlJc w:val="left"/>
      <w:pPr>
        <w:ind w:left="4224" w:hanging="360"/>
      </w:pPr>
      <w:rPr>
        <w:rFonts w:ascii="Courier New" w:hAnsi="Courier New" w:cs="Courier New" w:hint="default"/>
      </w:rPr>
    </w:lvl>
    <w:lvl w:ilvl="5" w:tplc="14090005" w:tentative="1">
      <w:start w:val="1"/>
      <w:numFmt w:val="bullet"/>
      <w:lvlText w:val=""/>
      <w:lvlJc w:val="left"/>
      <w:pPr>
        <w:ind w:left="4944" w:hanging="360"/>
      </w:pPr>
      <w:rPr>
        <w:rFonts w:ascii="Wingdings" w:hAnsi="Wingdings" w:hint="default"/>
      </w:rPr>
    </w:lvl>
    <w:lvl w:ilvl="6" w:tplc="14090001" w:tentative="1">
      <w:start w:val="1"/>
      <w:numFmt w:val="bullet"/>
      <w:lvlText w:val=""/>
      <w:lvlJc w:val="left"/>
      <w:pPr>
        <w:ind w:left="5664" w:hanging="360"/>
      </w:pPr>
      <w:rPr>
        <w:rFonts w:ascii="Symbol" w:hAnsi="Symbol" w:hint="default"/>
      </w:rPr>
    </w:lvl>
    <w:lvl w:ilvl="7" w:tplc="14090003" w:tentative="1">
      <w:start w:val="1"/>
      <w:numFmt w:val="bullet"/>
      <w:lvlText w:val="o"/>
      <w:lvlJc w:val="left"/>
      <w:pPr>
        <w:ind w:left="6384" w:hanging="360"/>
      </w:pPr>
      <w:rPr>
        <w:rFonts w:ascii="Courier New" w:hAnsi="Courier New" w:cs="Courier New" w:hint="default"/>
      </w:rPr>
    </w:lvl>
    <w:lvl w:ilvl="8" w:tplc="14090005" w:tentative="1">
      <w:start w:val="1"/>
      <w:numFmt w:val="bullet"/>
      <w:lvlText w:val=""/>
      <w:lvlJc w:val="left"/>
      <w:pPr>
        <w:ind w:left="7104" w:hanging="360"/>
      </w:pPr>
      <w:rPr>
        <w:rFonts w:ascii="Wingdings" w:hAnsi="Wingdings" w:hint="default"/>
      </w:rPr>
    </w:lvl>
  </w:abstractNum>
  <w:abstractNum w:abstractNumId="22" w15:restartNumberingAfterBreak="0">
    <w:nsid w:val="333D71A5"/>
    <w:multiLevelType w:val="hybridMultilevel"/>
    <w:tmpl w:val="253E0E82"/>
    <w:lvl w:ilvl="0" w:tplc="1409000F">
      <w:start w:val="1"/>
      <w:numFmt w:val="decimal"/>
      <w:lvlText w:val="%1."/>
      <w:lvlJc w:val="left"/>
      <w:pPr>
        <w:tabs>
          <w:tab w:val="num" w:pos="644"/>
        </w:tabs>
        <w:ind w:left="644" w:hanging="360"/>
      </w:pPr>
      <w:rPr>
        <w:rFonts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36C56DEF"/>
    <w:multiLevelType w:val="hybridMultilevel"/>
    <w:tmpl w:val="5CC20264"/>
    <w:lvl w:ilvl="0" w:tplc="14090001">
      <w:start w:val="1"/>
      <w:numFmt w:val="bullet"/>
      <w:lvlText w:val=""/>
      <w:lvlJc w:val="left"/>
      <w:pPr>
        <w:ind w:left="1288" w:hanging="360"/>
      </w:pPr>
      <w:rPr>
        <w:rFonts w:ascii="Symbol" w:hAnsi="Symbol" w:hint="default"/>
      </w:rPr>
    </w:lvl>
    <w:lvl w:ilvl="1" w:tplc="14090003" w:tentative="1">
      <w:start w:val="1"/>
      <w:numFmt w:val="bullet"/>
      <w:lvlText w:val="o"/>
      <w:lvlJc w:val="left"/>
      <w:pPr>
        <w:ind w:left="2008" w:hanging="360"/>
      </w:pPr>
      <w:rPr>
        <w:rFonts w:ascii="Courier New" w:hAnsi="Courier New" w:cs="Courier New" w:hint="default"/>
      </w:rPr>
    </w:lvl>
    <w:lvl w:ilvl="2" w:tplc="14090005" w:tentative="1">
      <w:start w:val="1"/>
      <w:numFmt w:val="bullet"/>
      <w:lvlText w:val=""/>
      <w:lvlJc w:val="left"/>
      <w:pPr>
        <w:ind w:left="2728" w:hanging="360"/>
      </w:pPr>
      <w:rPr>
        <w:rFonts w:ascii="Wingdings" w:hAnsi="Wingdings" w:hint="default"/>
      </w:rPr>
    </w:lvl>
    <w:lvl w:ilvl="3" w:tplc="14090001" w:tentative="1">
      <w:start w:val="1"/>
      <w:numFmt w:val="bullet"/>
      <w:lvlText w:val=""/>
      <w:lvlJc w:val="left"/>
      <w:pPr>
        <w:ind w:left="3448" w:hanging="360"/>
      </w:pPr>
      <w:rPr>
        <w:rFonts w:ascii="Symbol" w:hAnsi="Symbol" w:hint="default"/>
      </w:rPr>
    </w:lvl>
    <w:lvl w:ilvl="4" w:tplc="14090003" w:tentative="1">
      <w:start w:val="1"/>
      <w:numFmt w:val="bullet"/>
      <w:lvlText w:val="o"/>
      <w:lvlJc w:val="left"/>
      <w:pPr>
        <w:ind w:left="4168" w:hanging="360"/>
      </w:pPr>
      <w:rPr>
        <w:rFonts w:ascii="Courier New" w:hAnsi="Courier New" w:cs="Courier New" w:hint="default"/>
      </w:rPr>
    </w:lvl>
    <w:lvl w:ilvl="5" w:tplc="14090005" w:tentative="1">
      <w:start w:val="1"/>
      <w:numFmt w:val="bullet"/>
      <w:lvlText w:val=""/>
      <w:lvlJc w:val="left"/>
      <w:pPr>
        <w:ind w:left="4888" w:hanging="360"/>
      </w:pPr>
      <w:rPr>
        <w:rFonts w:ascii="Wingdings" w:hAnsi="Wingdings" w:hint="default"/>
      </w:rPr>
    </w:lvl>
    <w:lvl w:ilvl="6" w:tplc="14090001" w:tentative="1">
      <w:start w:val="1"/>
      <w:numFmt w:val="bullet"/>
      <w:lvlText w:val=""/>
      <w:lvlJc w:val="left"/>
      <w:pPr>
        <w:ind w:left="5608" w:hanging="360"/>
      </w:pPr>
      <w:rPr>
        <w:rFonts w:ascii="Symbol" w:hAnsi="Symbol" w:hint="default"/>
      </w:rPr>
    </w:lvl>
    <w:lvl w:ilvl="7" w:tplc="14090003" w:tentative="1">
      <w:start w:val="1"/>
      <w:numFmt w:val="bullet"/>
      <w:lvlText w:val="o"/>
      <w:lvlJc w:val="left"/>
      <w:pPr>
        <w:ind w:left="6328" w:hanging="360"/>
      </w:pPr>
      <w:rPr>
        <w:rFonts w:ascii="Courier New" w:hAnsi="Courier New" w:cs="Courier New" w:hint="default"/>
      </w:rPr>
    </w:lvl>
    <w:lvl w:ilvl="8" w:tplc="14090005" w:tentative="1">
      <w:start w:val="1"/>
      <w:numFmt w:val="bullet"/>
      <w:lvlText w:val=""/>
      <w:lvlJc w:val="left"/>
      <w:pPr>
        <w:ind w:left="7048" w:hanging="360"/>
      </w:pPr>
      <w:rPr>
        <w:rFonts w:ascii="Wingdings" w:hAnsi="Wingdings" w:hint="default"/>
      </w:rPr>
    </w:lvl>
  </w:abstractNum>
  <w:abstractNum w:abstractNumId="24" w15:restartNumberingAfterBreak="0">
    <w:nsid w:val="397D36AB"/>
    <w:multiLevelType w:val="hybridMultilevel"/>
    <w:tmpl w:val="DAB845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8E3698"/>
    <w:multiLevelType w:val="hybridMultilevel"/>
    <w:tmpl w:val="18B2C7B0"/>
    <w:lvl w:ilvl="0" w:tplc="404E60FC">
      <w:numFmt w:val="bullet"/>
      <w:lvlText w:val=""/>
      <w:lvlJc w:val="left"/>
      <w:pPr>
        <w:ind w:left="720" w:hanging="360"/>
      </w:pPr>
      <w:rPr>
        <w:rFonts w:ascii="Symbol" w:eastAsiaTheme="minorEastAsia"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F53E50"/>
    <w:multiLevelType w:val="hybridMultilevel"/>
    <w:tmpl w:val="747636E6"/>
    <w:lvl w:ilvl="0" w:tplc="14090001">
      <w:start w:val="1"/>
      <w:numFmt w:val="bullet"/>
      <w:lvlText w:val=""/>
      <w:lvlJc w:val="left"/>
      <w:pPr>
        <w:ind w:left="781" w:hanging="360"/>
      </w:pPr>
      <w:rPr>
        <w:rFonts w:ascii="Symbol" w:hAnsi="Symbol" w:hint="default"/>
      </w:rPr>
    </w:lvl>
    <w:lvl w:ilvl="1" w:tplc="14090003" w:tentative="1">
      <w:start w:val="1"/>
      <w:numFmt w:val="bullet"/>
      <w:lvlText w:val="o"/>
      <w:lvlJc w:val="left"/>
      <w:pPr>
        <w:ind w:left="1501" w:hanging="360"/>
      </w:pPr>
      <w:rPr>
        <w:rFonts w:ascii="Courier New" w:hAnsi="Courier New" w:cs="Courier New" w:hint="default"/>
      </w:rPr>
    </w:lvl>
    <w:lvl w:ilvl="2" w:tplc="14090005" w:tentative="1">
      <w:start w:val="1"/>
      <w:numFmt w:val="bullet"/>
      <w:lvlText w:val=""/>
      <w:lvlJc w:val="left"/>
      <w:pPr>
        <w:ind w:left="2221" w:hanging="360"/>
      </w:pPr>
      <w:rPr>
        <w:rFonts w:ascii="Wingdings" w:hAnsi="Wingdings" w:hint="default"/>
      </w:rPr>
    </w:lvl>
    <w:lvl w:ilvl="3" w:tplc="14090001" w:tentative="1">
      <w:start w:val="1"/>
      <w:numFmt w:val="bullet"/>
      <w:lvlText w:val=""/>
      <w:lvlJc w:val="left"/>
      <w:pPr>
        <w:ind w:left="2941" w:hanging="360"/>
      </w:pPr>
      <w:rPr>
        <w:rFonts w:ascii="Symbol" w:hAnsi="Symbol" w:hint="default"/>
      </w:rPr>
    </w:lvl>
    <w:lvl w:ilvl="4" w:tplc="14090003" w:tentative="1">
      <w:start w:val="1"/>
      <w:numFmt w:val="bullet"/>
      <w:lvlText w:val="o"/>
      <w:lvlJc w:val="left"/>
      <w:pPr>
        <w:ind w:left="3661" w:hanging="360"/>
      </w:pPr>
      <w:rPr>
        <w:rFonts w:ascii="Courier New" w:hAnsi="Courier New" w:cs="Courier New" w:hint="default"/>
      </w:rPr>
    </w:lvl>
    <w:lvl w:ilvl="5" w:tplc="14090005" w:tentative="1">
      <w:start w:val="1"/>
      <w:numFmt w:val="bullet"/>
      <w:lvlText w:val=""/>
      <w:lvlJc w:val="left"/>
      <w:pPr>
        <w:ind w:left="4381" w:hanging="360"/>
      </w:pPr>
      <w:rPr>
        <w:rFonts w:ascii="Wingdings" w:hAnsi="Wingdings" w:hint="default"/>
      </w:rPr>
    </w:lvl>
    <w:lvl w:ilvl="6" w:tplc="14090001" w:tentative="1">
      <w:start w:val="1"/>
      <w:numFmt w:val="bullet"/>
      <w:lvlText w:val=""/>
      <w:lvlJc w:val="left"/>
      <w:pPr>
        <w:ind w:left="5101" w:hanging="360"/>
      </w:pPr>
      <w:rPr>
        <w:rFonts w:ascii="Symbol" w:hAnsi="Symbol" w:hint="default"/>
      </w:rPr>
    </w:lvl>
    <w:lvl w:ilvl="7" w:tplc="14090003" w:tentative="1">
      <w:start w:val="1"/>
      <w:numFmt w:val="bullet"/>
      <w:lvlText w:val="o"/>
      <w:lvlJc w:val="left"/>
      <w:pPr>
        <w:ind w:left="5821" w:hanging="360"/>
      </w:pPr>
      <w:rPr>
        <w:rFonts w:ascii="Courier New" w:hAnsi="Courier New" w:cs="Courier New" w:hint="default"/>
      </w:rPr>
    </w:lvl>
    <w:lvl w:ilvl="8" w:tplc="14090005" w:tentative="1">
      <w:start w:val="1"/>
      <w:numFmt w:val="bullet"/>
      <w:lvlText w:val=""/>
      <w:lvlJc w:val="left"/>
      <w:pPr>
        <w:ind w:left="6541" w:hanging="360"/>
      </w:pPr>
      <w:rPr>
        <w:rFonts w:ascii="Wingdings" w:hAnsi="Wingdings" w:hint="default"/>
      </w:rPr>
    </w:lvl>
  </w:abstractNum>
  <w:abstractNum w:abstractNumId="29" w15:restartNumberingAfterBreak="0">
    <w:nsid w:val="53342FAE"/>
    <w:multiLevelType w:val="multilevel"/>
    <w:tmpl w:val="D2F491D2"/>
    <w:lvl w:ilvl="0">
      <w:start w:val="2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7F64785"/>
    <w:multiLevelType w:val="hybridMultilevel"/>
    <w:tmpl w:val="F1F02E8E"/>
    <w:lvl w:ilvl="0" w:tplc="414A383C">
      <w:start w:val="7"/>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1" w15:restartNumberingAfterBreak="0">
    <w:nsid w:val="59875A92"/>
    <w:multiLevelType w:val="hybridMultilevel"/>
    <w:tmpl w:val="7996DDA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DC47AFF"/>
    <w:multiLevelType w:val="hybridMultilevel"/>
    <w:tmpl w:val="A61CE868"/>
    <w:lvl w:ilvl="0" w:tplc="14090001">
      <w:start w:val="1"/>
      <w:numFmt w:val="bullet"/>
      <w:lvlText w:val=""/>
      <w:lvlJc w:val="left"/>
      <w:pPr>
        <w:ind w:left="776" w:hanging="360"/>
      </w:pPr>
      <w:rPr>
        <w:rFonts w:ascii="Symbol" w:hAnsi="Symbol" w:hint="default"/>
      </w:rPr>
    </w:lvl>
    <w:lvl w:ilvl="1" w:tplc="14090003" w:tentative="1">
      <w:start w:val="1"/>
      <w:numFmt w:val="bullet"/>
      <w:lvlText w:val="o"/>
      <w:lvlJc w:val="left"/>
      <w:pPr>
        <w:ind w:left="1496" w:hanging="360"/>
      </w:pPr>
      <w:rPr>
        <w:rFonts w:ascii="Courier New" w:hAnsi="Courier New" w:cs="Courier New" w:hint="default"/>
      </w:rPr>
    </w:lvl>
    <w:lvl w:ilvl="2" w:tplc="14090005" w:tentative="1">
      <w:start w:val="1"/>
      <w:numFmt w:val="bullet"/>
      <w:lvlText w:val=""/>
      <w:lvlJc w:val="left"/>
      <w:pPr>
        <w:ind w:left="2216" w:hanging="360"/>
      </w:pPr>
      <w:rPr>
        <w:rFonts w:ascii="Wingdings" w:hAnsi="Wingdings" w:hint="default"/>
      </w:rPr>
    </w:lvl>
    <w:lvl w:ilvl="3" w:tplc="14090001" w:tentative="1">
      <w:start w:val="1"/>
      <w:numFmt w:val="bullet"/>
      <w:lvlText w:val=""/>
      <w:lvlJc w:val="left"/>
      <w:pPr>
        <w:ind w:left="2936" w:hanging="360"/>
      </w:pPr>
      <w:rPr>
        <w:rFonts w:ascii="Symbol" w:hAnsi="Symbol" w:hint="default"/>
      </w:rPr>
    </w:lvl>
    <w:lvl w:ilvl="4" w:tplc="14090003" w:tentative="1">
      <w:start w:val="1"/>
      <w:numFmt w:val="bullet"/>
      <w:lvlText w:val="o"/>
      <w:lvlJc w:val="left"/>
      <w:pPr>
        <w:ind w:left="3656" w:hanging="360"/>
      </w:pPr>
      <w:rPr>
        <w:rFonts w:ascii="Courier New" w:hAnsi="Courier New" w:cs="Courier New" w:hint="default"/>
      </w:rPr>
    </w:lvl>
    <w:lvl w:ilvl="5" w:tplc="14090005" w:tentative="1">
      <w:start w:val="1"/>
      <w:numFmt w:val="bullet"/>
      <w:lvlText w:val=""/>
      <w:lvlJc w:val="left"/>
      <w:pPr>
        <w:ind w:left="4376" w:hanging="360"/>
      </w:pPr>
      <w:rPr>
        <w:rFonts w:ascii="Wingdings" w:hAnsi="Wingdings" w:hint="default"/>
      </w:rPr>
    </w:lvl>
    <w:lvl w:ilvl="6" w:tplc="14090001" w:tentative="1">
      <w:start w:val="1"/>
      <w:numFmt w:val="bullet"/>
      <w:lvlText w:val=""/>
      <w:lvlJc w:val="left"/>
      <w:pPr>
        <w:ind w:left="5096" w:hanging="360"/>
      </w:pPr>
      <w:rPr>
        <w:rFonts w:ascii="Symbol" w:hAnsi="Symbol" w:hint="default"/>
      </w:rPr>
    </w:lvl>
    <w:lvl w:ilvl="7" w:tplc="14090003" w:tentative="1">
      <w:start w:val="1"/>
      <w:numFmt w:val="bullet"/>
      <w:lvlText w:val="o"/>
      <w:lvlJc w:val="left"/>
      <w:pPr>
        <w:ind w:left="5816" w:hanging="360"/>
      </w:pPr>
      <w:rPr>
        <w:rFonts w:ascii="Courier New" w:hAnsi="Courier New" w:cs="Courier New" w:hint="default"/>
      </w:rPr>
    </w:lvl>
    <w:lvl w:ilvl="8" w:tplc="14090005" w:tentative="1">
      <w:start w:val="1"/>
      <w:numFmt w:val="bullet"/>
      <w:lvlText w:val=""/>
      <w:lvlJc w:val="left"/>
      <w:pPr>
        <w:ind w:left="6536" w:hanging="360"/>
      </w:pPr>
      <w:rPr>
        <w:rFonts w:ascii="Wingdings" w:hAnsi="Wingdings" w:hint="default"/>
      </w:rPr>
    </w:lvl>
  </w:abstractNum>
  <w:abstractNum w:abstractNumId="33" w15:restartNumberingAfterBreak="0">
    <w:nsid w:val="60B30D48"/>
    <w:multiLevelType w:val="hybridMultilevel"/>
    <w:tmpl w:val="68CE2A6C"/>
    <w:lvl w:ilvl="0" w:tplc="14090001">
      <w:start w:val="1"/>
      <w:numFmt w:val="bullet"/>
      <w:lvlText w:val=""/>
      <w:lvlJc w:val="left"/>
      <w:pPr>
        <w:ind w:left="1569" w:hanging="360"/>
      </w:pPr>
      <w:rPr>
        <w:rFonts w:ascii="Symbol" w:hAnsi="Symbol" w:hint="default"/>
      </w:rPr>
    </w:lvl>
    <w:lvl w:ilvl="1" w:tplc="14090003" w:tentative="1">
      <w:start w:val="1"/>
      <w:numFmt w:val="bullet"/>
      <w:lvlText w:val="o"/>
      <w:lvlJc w:val="left"/>
      <w:pPr>
        <w:ind w:left="2289" w:hanging="360"/>
      </w:pPr>
      <w:rPr>
        <w:rFonts w:ascii="Courier New" w:hAnsi="Courier New" w:cs="Courier New" w:hint="default"/>
      </w:rPr>
    </w:lvl>
    <w:lvl w:ilvl="2" w:tplc="14090005" w:tentative="1">
      <w:start w:val="1"/>
      <w:numFmt w:val="bullet"/>
      <w:lvlText w:val=""/>
      <w:lvlJc w:val="left"/>
      <w:pPr>
        <w:ind w:left="3009" w:hanging="360"/>
      </w:pPr>
      <w:rPr>
        <w:rFonts w:ascii="Wingdings" w:hAnsi="Wingdings" w:hint="default"/>
      </w:rPr>
    </w:lvl>
    <w:lvl w:ilvl="3" w:tplc="14090001" w:tentative="1">
      <w:start w:val="1"/>
      <w:numFmt w:val="bullet"/>
      <w:lvlText w:val=""/>
      <w:lvlJc w:val="left"/>
      <w:pPr>
        <w:ind w:left="3729" w:hanging="360"/>
      </w:pPr>
      <w:rPr>
        <w:rFonts w:ascii="Symbol" w:hAnsi="Symbol" w:hint="default"/>
      </w:rPr>
    </w:lvl>
    <w:lvl w:ilvl="4" w:tplc="14090003" w:tentative="1">
      <w:start w:val="1"/>
      <w:numFmt w:val="bullet"/>
      <w:lvlText w:val="o"/>
      <w:lvlJc w:val="left"/>
      <w:pPr>
        <w:ind w:left="4449" w:hanging="360"/>
      </w:pPr>
      <w:rPr>
        <w:rFonts w:ascii="Courier New" w:hAnsi="Courier New" w:cs="Courier New" w:hint="default"/>
      </w:rPr>
    </w:lvl>
    <w:lvl w:ilvl="5" w:tplc="14090005" w:tentative="1">
      <w:start w:val="1"/>
      <w:numFmt w:val="bullet"/>
      <w:lvlText w:val=""/>
      <w:lvlJc w:val="left"/>
      <w:pPr>
        <w:ind w:left="5169" w:hanging="360"/>
      </w:pPr>
      <w:rPr>
        <w:rFonts w:ascii="Wingdings" w:hAnsi="Wingdings" w:hint="default"/>
      </w:rPr>
    </w:lvl>
    <w:lvl w:ilvl="6" w:tplc="14090001" w:tentative="1">
      <w:start w:val="1"/>
      <w:numFmt w:val="bullet"/>
      <w:lvlText w:val=""/>
      <w:lvlJc w:val="left"/>
      <w:pPr>
        <w:ind w:left="5889" w:hanging="360"/>
      </w:pPr>
      <w:rPr>
        <w:rFonts w:ascii="Symbol" w:hAnsi="Symbol" w:hint="default"/>
      </w:rPr>
    </w:lvl>
    <w:lvl w:ilvl="7" w:tplc="14090003" w:tentative="1">
      <w:start w:val="1"/>
      <w:numFmt w:val="bullet"/>
      <w:lvlText w:val="o"/>
      <w:lvlJc w:val="left"/>
      <w:pPr>
        <w:ind w:left="6609" w:hanging="360"/>
      </w:pPr>
      <w:rPr>
        <w:rFonts w:ascii="Courier New" w:hAnsi="Courier New" w:cs="Courier New" w:hint="default"/>
      </w:rPr>
    </w:lvl>
    <w:lvl w:ilvl="8" w:tplc="14090005" w:tentative="1">
      <w:start w:val="1"/>
      <w:numFmt w:val="bullet"/>
      <w:lvlText w:val=""/>
      <w:lvlJc w:val="left"/>
      <w:pPr>
        <w:ind w:left="7329" w:hanging="360"/>
      </w:pPr>
      <w:rPr>
        <w:rFonts w:ascii="Wingdings" w:hAnsi="Wingdings" w:hint="default"/>
      </w:rPr>
    </w:lvl>
  </w:abstractNum>
  <w:abstractNum w:abstractNumId="34" w15:restartNumberingAfterBreak="0">
    <w:nsid w:val="652D363F"/>
    <w:multiLevelType w:val="hybridMultilevel"/>
    <w:tmpl w:val="4228685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5" w15:restartNumberingAfterBreak="0">
    <w:nsid w:val="67365450"/>
    <w:multiLevelType w:val="hybridMultilevel"/>
    <w:tmpl w:val="888E443A"/>
    <w:lvl w:ilvl="0" w:tplc="14090001">
      <w:start w:val="1"/>
      <w:numFmt w:val="bullet"/>
      <w:lvlText w:val=""/>
      <w:lvlJc w:val="left"/>
      <w:pPr>
        <w:ind w:left="1212" w:hanging="360"/>
      </w:pPr>
      <w:rPr>
        <w:rFonts w:ascii="Symbol" w:hAnsi="Symbol" w:hint="default"/>
      </w:rPr>
    </w:lvl>
    <w:lvl w:ilvl="1" w:tplc="14090003" w:tentative="1">
      <w:start w:val="1"/>
      <w:numFmt w:val="bullet"/>
      <w:lvlText w:val="o"/>
      <w:lvlJc w:val="left"/>
      <w:pPr>
        <w:ind w:left="1932" w:hanging="360"/>
      </w:pPr>
      <w:rPr>
        <w:rFonts w:ascii="Courier New" w:hAnsi="Courier New" w:cs="Courier New" w:hint="default"/>
      </w:rPr>
    </w:lvl>
    <w:lvl w:ilvl="2" w:tplc="14090005" w:tentative="1">
      <w:start w:val="1"/>
      <w:numFmt w:val="bullet"/>
      <w:lvlText w:val=""/>
      <w:lvlJc w:val="left"/>
      <w:pPr>
        <w:ind w:left="2652" w:hanging="360"/>
      </w:pPr>
      <w:rPr>
        <w:rFonts w:ascii="Wingdings" w:hAnsi="Wingdings" w:hint="default"/>
      </w:rPr>
    </w:lvl>
    <w:lvl w:ilvl="3" w:tplc="14090001" w:tentative="1">
      <w:start w:val="1"/>
      <w:numFmt w:val="bullet"/>
      <w:lvlText w:val=""/>
      <w:lvlJc w:val="left"/>
      <w:pPr>
        <w:ind w:left="3372" w:hanging="360"/>
      </w:pPr>
      <w:rPr>
        <w:rFonts w:ascii="Symbol" w:hAnsi="Symbol" w:hint="default"/>
      </w:rPr>
    </w:lvl>
    <w:lvl w:ilvl="4" w:tplc="14090003" w:tentative="1">
      <w:start w:val="1"/>
      <w:numFmt w:val="bullet"/>
      <w:lvlText w:val="o"/>
      <w:lvlJc w:val="left"/>
      <w:pPr>
        <w:ind w:left="4092" w:hanging="360"/>
      </w:pPr>
      <w:rPr>
        <w:rFonts w:ascii="Courier New" w:hAnsi="Courier New" w:cs="Courier New" w:hint="default"/>
      </w:rPr>
    </w:lvl>
    <w:lvl w:ilvl="5" w:tplc="14090005" w:tentative="1">
      <w:start w:val="1"/>
      <w:numFmt w:val="bullet"/>
      <w:lvlText w:val=""/>
      <w:lvlJc w:val="left"/>
      <w:pPr>
        <w:ind w:left="4812" w:hanging="360"/>
      </w:pPr>
      <w:rPr>
        <w:rFonts w:ascii="Wingdings" w:hAnsi="Wingdings" w:hint="default"/>
      </w:rPr>
    </w:lvl>
    <w:lvl w:ilvl="6" w:tplc="14090001" w:tentative="1">
      <w:start w:val="1"/>
      <w:numFmt w:val="bullet"/>
      <w:lvlText w:val=""/>
      <w:lvlJc w:val="left"/>
      <w:pPr>
        <w:ind w:left="5532" w:hanging="360"/>
      </w:pPr>
      <w:rPr>
        <w:rFonts w:ascii="Symbol" w:hAnsi="Symbol" w:hint="default"/>
      </w:rPr>
    </w:lvl>
    <w:lvl w:ilvl="7" w:tplc="14090003" w:tentative="1">
      <w:start w:val="1"/>
      <w:numFmt w:val="bullet"/>
      <w:lvlText w:val="o"/>
      <w:lvlJc w:val="left"/>
      <w:pPr>
        <w:ind w:left="6252" w:hanging="360"/>
      </w:pPr>
      <w:rPr>
        <w:rFonts w:ascii="Courier New" w:hAnsi="Courier New" w:cs="Courier New" w:hint="default"/>
      </w:rPr>
    </w:lvl>
    <w:lvl w:ilvl="8" w:tplc="14090005" w:tentative="1">
      <w:start w:val="1"/>
      <w:numFmt w:val="bullet"/>
      <w:lvlText w:val=""/>
      <w:lvlJc w:val="left"/>
      <w:pPr>
        <w:ind w:left="6972" w:hanging="360"/>
      </w:pPr>
      <w:rPr>
        <w:rFonts w:ascii="Wingdings" w:hAnsi="Wingdings" w:hint="default"/>
      </w:rPr>
    </w:lvl>
  </w:abstractNum>
  <w:abstractNum w:abstractNumId="36" w15:restartNumberingAfterBreak="0">
    <w:nsid w:val="6DE66B12"/>
    <w:multiLevelType w:val="hybridMultilevel"/>
    <w:tmpl w:val="C084046E"/>
    <w:lvl w:ilvl="0" w:tplc="7310B1C8">
      <w:start w:val="9"/>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7" w15:restartNumberingAfterBreak="0">
    <w:nsid w:val="75CE25EC"/>
    <w:multiLevelType w:val="multilevel"/>
    <w:tmpl w:val="5888CD34"/>
    <w:lvl w:ilvl="0">
      <w:start w:val="2"/>
      <w:numFmt w:val="none"/>
      <w:suff w:val="nothing"/>
      <w:lvlText w:val="%1"/>
      <w:lvlJc w:val="left"/>
      <w:pPr>
        <w:ind w:left="0" w:firstLine="0"/>
      </w:pPr>
    </w:lvl>
    <w:lvl w:ilvl="1">
      <w:start w:val="1"/>
      <w:numFmt w:val="none"/>
      <w:suff w:val="nothing"/>
      <w:lvlText w:val="%1"/>
      <w:lvlJc w:val="left"/>
      <w:pPr>
        <w:ind w:left="0" w:firstLine="0"/>
      </w:pPr>
    </w:lvl>
    <w:lvl w:ilvl="2">
      <w:start w:val="19"/>
      <w:numFmt w:val="decimal"/>
      <w:lvlRestart w:val="0"/>
      <w:lvlText w:val="%3."/>
      <w:lvlJc w:val="left"/>
      <w:pPr>
        <w:tabs>
          <w:tab w:val="num" w:pos="708"/>
        </w:tabs>
        <w:ind w:left="708" w:hanging="567"/>
      </w:pPr>
    </w:lvl>
    <w:lvl w:ilvl="3">
      <w:start w:val="1"/>
      <w:numFmt w:val="lowerLetter"/>
      <w:lvlText w:val="(%4)"/>
      <w:lvlJc w:val="left"/>
      <w:pPr>
        <w:ind w:left="1134" w:hanging="567"/>
      </w:pPr>
    </w:lvl>
    <w:lvl w:ilvl="4">
      <w:start w:val="1"/>
      <w:numFmt w:val="lowerRoman"/>
      <w:lvlText w:val="(%5)"/>
      <w:lvlJc w:val="left"/>
      <w:pPr>
        <w:ind w:left="1701" w:hanging="567"/>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63762E3"/>
    <w:multiLevelType w:val="hybridMultilevel"/>
    <w:tmpl w:val="EA5415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6CD720B"/>
    <w:multiLevelType w:val="hybridMultilevel"/>
    <w:tmpl w:val="D838591E"/>
    <w:lvl w:ilvl="0" w:tplc="4ADADA5A">
      <w:start w:val="1"/>
      <w:numFmt w:val="bullet"/>
      <w:lvlText w:val=""/>
      <w:lvlPicBulletId w:val="0"/>
      <w:lvlJc w:val="left"/>
      <w:pPr>
        <w:tabs>
          <w:tab w:val="num" w:pos="720"/>
        </w:tabs>
        <w:ind w:left="720" w:hanging="360"/>
      </w:pPr>
      <w:rPr>
        <w:rFonts w:ascii="Symbol" w:hAnsi="Symbol" w:hint="default"/>
      </w:rPr>
    </w:lvl>
    <w:lvl w:ilvl="1" w:tplc="60146618" w:tentative="1">
      <w:start w:val="1"/>
      <w:numFmt w:val="bullet"/>
      <w:lvlText w:val=""/>
      <w:lvlJc w:val="left"/>
      <w:pPr>
        <w:tabs>
          <w:tab w:val="num" w:pos="1440"/>
        </w:tabs>
        <w:ind w:left="1440" w:hanging="360"/>
      </w:pPr>
      <w:rPr>
        <w:rFonts w:ascii="Symbol" w:hAnsi="Symbol" w:hint="default"/>
      </w:rPr>
    </w:lvl>
    <w:lvl w:ilvl="2" w:tplc="43B27A20" w:tentative="1">
      <w:start w:val="1"/>
      <w:numFmt w:val="bullet"/>
      <w:lvlText w:val=""/>
      <w:lvlJc w:val="left"/>
      <w:pPr>
        <w:tabs>
          <w:tab w:val="num" w:pos="2160"/>
        </w:tabs>
        <w:ind w:left="2160" w:hanging="360"/>
      </w:pPr>
      <w:rPr>
        <w:rFonts w:ascii="Symbol" w:hAnsi="Symbol" w:hint="default"/>
      </w:rPr>
    </w:lvl>
    <w:lvl w:ilvl="3" w:tplc="AAB2EA56" w:tentative="1">
      <w:start w:val="1"/>
      <w:numFmt w:val="bullet"/>
      <w:lvlText w:val=""/>
      <w:lvlJc w:val="left"/>
      <w:pPr>
        <w:tabs>
          <w:tab w:val="num" w:pos="2880"/>
        </w:tabs>
        <w:ind w:left="2880" w:hanging="360"/>
      </w:pPr>
      <w:rPr>
        <w:rFonts w:ascii="Symbol" w:hAnsi="Symbol" w:hint="default"/>
      </w:rPr>
    </w:lvl>
    <w:lvl w:ilvl="4" w:tplc="AC8E4EAE" w:tentative="1">
      <w:start w:val="1"/>
      <w:numFmt w:val="bullet"/>
      <w:lvlText w:val=""/>
      <w:lvlJc w:val="left"/>
      <w:pPr>
        <w:tabs>
          <w:tab w:val="num" w:pos="3600"/>
        </w:tabs>
        <w:ind w:left="3600" w:hanging="360"/>
      </w:pPr>
      <w:rPr>
        <w:rFonts w:ascii="Symbol" w:hAnsi="Symbol" w:hint="default"/>
      </w:rPr>
    </w:lvl>
    <w:lvl w:ilvl="5" w:tplc="EC18ED34" w:tentative="1">
      <w:start w:val="1"/>
      <w:numFmt w:val="bullet"/>
      <w:lvlText w:val=""/>
      <w:lvlJc w:val="left"/>
      <w:pPr>
        <w:tabs>
          <w:tab w:val="num" w:pos="4320"/>
        </w:tabs>
        <w:ind w:left="4320" w:hanging="360"/>
      </w:pPr>
      <w:rPr>
        <w:rFonts w:ascii="Symbol" w:hAnsi="Symbol" w:hint="default"/>
      </w:rPr>
    </w:lvl>
    <w:lvl w:ilvl="6" w:tplc="88AA5E02" w:tentative="1">
      <w:start w:val="1"/>
      <w:numFmt w:val="bullet"/>
      <w:lvlText w:val=""/>
      <w:lvlJc w:val="left"/>
      <w:pPr>
        <w:tabs>
          <w:tab w:val="num" w:pos="5040"/>
        </w:tabs>
        <w:ind w:left="5040" w:hanging="360"/>
      </w:pPr>
      <w:rPr>
        <w:rFonts w:ascii="Symbol" w:hAnsi="Symbol" w:hint="default"/>
      </w:rPr>
    </w:lvl>
    <w:lvl w:ilvl="7" w:tplc="0F466774" w:tentative="1">
      <w:start w:val="1"/>
      <w:numFmt w:val="bullet"/>
      <w:lvlText w:val=""/>
      <w:lvlJc w:val="left"/>
      <w:pPr>
        <w:tabs>
          <w:tab w:val="num" w:pos="5760"/>
        </w:tabs>
        <w:ind w:left="5760" w:hanging="360"/>
      </w:pPr>
      <w:rPr>
        <w:rFonts w:ascii="Symbol" w:hAnsi="Symbol" w:hint="default"/>
      </w:rPr>
    </w:lvl>
    <w:lvl w:ilvl="8" w:tplc="53DA4402"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6E33DD7"/>
    <w:multiLevelType w:val="singleLevel"/>
    <w:tmpl w:val="559A4BEC"/>
    <w:lvl w:ilvl="0">
      <w:start w:val="1"/>
      <w:numFmt w:val="bullet"/>
      <w:lvlText w:val=""/>
      <w:lvlJc w:val="left"/>
      <w:pPr>
        <w:tabs>
          <w:tab w:val="num" w:pos="709"/>
        </w:tabs>
        <w:ind w:left="709" w:hanging="709"/>
      </w:pPr>
      <w:rPr>
        <w:rFonts w:ascii="Symbol" w:hAnsi="Symbol" w:hint="default"/>
        <w:sz w:val="24"/>
      </w:rPr>
    </w:lvl>
  </w:abstractNum>
  <w:abstractNum w:abstractNumId="41" w15:restartNumberingAfterBreak="0">
    <w:nsid w:val="783F5742"/>
    <w:multiLevelType w:val="multilevel"/>
    <w:tmpl w:val="6FCAFFEE"/>
    <w:lvl w:ilvl="0">
      <w:start w:val="10"/>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43" w15:restartNumberingAfterBreak="0">
    <w:nsid w:val="7C342249"/>
    <w:multiLevelType w:val="hybridMultilevel"/>
    <w:tmpl w:val="253E0E82"/>
    <w:lvl w:ilvl="0" w:tplc="1409000F">
      <w:start w:val="1"/>
      <w:numFmt w:val="decimal"/>
      <w:lvlText w:val="%1."/>
      <w:lvlJc w:val="left"/>
      <w:pPr>
        <w:tabs>
          <w:tab w:val="num" w:pos="840"/>
        </w:tabs>
        <w:ind w:left="840" w:hanging="360"/>
      </w:pPr>
      <w:rPr>
        <w:rFonts w:hint="default"/>
      </w:rPr>
    </w:lvl>
    <w:lvl w:ilvl="1" w:tplc="08090003">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44" w15:restartNumberingAfterBreak="0">
    <w:nsid w:val="7D2A79A5"/>
    <w:multiLevelType w:val="hybridMultilevel"/>
    <w:tmpl w:val="EABA86E4"/>
    <w:lvl w:ilvl="0" w:tplc="14090001">
      <w:start w:val="1"/>
      <w:numFmt w:val="bullet"/>
      <w:lvlText w:val=""/>
      <w:lvlJc w:val="left"/>
      <w:pPr>
        <w:ind w:left="842" w:hanging="360"/>
      </w:pPr>
      <w:rPr>
        <w:rFonts w:ascii="Symbol" w:hAnsi="Symbol" w:hint="default"/>
      </w:rPr>
    </w:lvl>
    <w:lvl w:ilvl="1" w:tplc="14090003" w:tentative="1">
      <w:start w:val="1"/>
      <w:numFmt w:val="bullet"/>
      <w:lvlText w:val="o"/>
      <w:lvlJc w:val="left"/>
      <w:pPr>
        <w:ind w:left="1562" w:hanging="360"/>
      </w:pPr>
      <w:rPr>
        <w:rFonts w:ascii="Courier New" w:hAnsi="Courier New" w:cs="Courier New" w:hint="default"/>
      </w:rPr>
    </w:lvl>
    <w:lvl w:ilvl="2" w:tplc="14090005" w:tentative="1">
      <w:start w:val="1"/>
      <w:numFmt w:val="bullet"/>
      <w:lvlText w:val=""/>
      <w:lvlJc w:val="left"/>
      <w:pPr>
        <w:ind w:left="2282" w:hanging="360"/>
      </w:pPr>
      <w:rPr>
        <w:rFonts w:ascii="Wingdings" w:hAnsi="Wingdings" w:hint="default"/>
      </w:rPr>
    </w:lvl>
    <w:lvl w:ilvl="3" w:tplc="14090001" w:tentative="1">
      <w:start w:val="1"/>
      <w:numFmt w:val="bullet"/>
      <w:lvlText w:val=""/>
      <w:lvlJc w:val="left"/>
      <w:pPr>
        <w:ind w:left="3002" w:hanging="360"/>
      </w:pPr>
      <w:rPr>
        <w:rFonts w:ascii="Symbol" w:hAnsi="Symbol" w:hint="default"/>
      </w:rPr>
    </w:lvl>
    <w:lvl w:ilvl="4" w:tplc="14090003" w:tentative="1">
      <w:start w:val="1"/>
      <w:numFmt w:val="bullet"/>
      <w:lvlText w:val="o"/>
      <w:lvlJc w:val="left"/>
      <w:pPr>
        <w:ind w:left="3722" w:hanging="360"/>
      </w:pPr>
      <w:rPr>
        <w:rFonts w:ascii="Courier New" w:hAnsi="Courier New" w:cs="Courier New" w:hint="default"/>
      </w:rPr>
    </w:lvl>
    <w:lvl w:ilvl="5" w:tplc="14090005" w:tentative="1">
      <w:start w:val="1"/>
      <w:numFmt w:val="bullet"/>
      <w:lvlText w:val=""/>
      <w:lvlJc w:val="left"/>
      <w:pPr>
        <w:ind w:left="4442" w:hanging="360"/>
      </w:pPr>
      <w:rPr>
        <w:rFonts w:ascii="Wingdings" w:hAnsi="Wingdings" w:hint="default"/>
      </w:rPr>
    </w:lvl>
    <w:lvl w:ilvl="6" w:tplc="14090001" w:tentative="1">
      <w:start w:val="1"/>
      <w:numFmt w:val="bullet"/>
      <w:lvlText w:val=""/>
      <w:lvlJc w:val="left"/>
      <w:pPr>
        <w:ind w:left="5162" w:hanging="360"/>
      </w:pPr>
      <w:rPr>
        <w:rFonts w:ascii="Symbol" w:hAnsi="Symbol" w:hint="default"/>
      </w:rPr>
    </w:lvl>
    <w:lvl w:ilvl="7" w:tplc="14090003" w:tentative="1">
      <w:start w:val="1"/>
      <w:numFmt w:val="bullet"/>
      <w:lvlText w:val="o"/>
      <w:lvlJc w:val="left"/>
      <w:pPr>
        <w:ind w:left="5882" w:hanging="360"/>
      </w:pPr>
      <w:rPr>
        <w:rFonts w:ascii="Courier New" w:hAnsi="Courier New" w:cs="Courier New" w:hint="default"/>
      </w:rPr>
    </w:lvl>
    <w:lvl w:ilvl="8" w:tplc="14090005" w:tentative="1">
      <w:start w:val="1"/>
      <w:numFmt w:val="bullet"/>
      <w:lvlText w:val=""/>
      <w:lvlJc w:val="left"/>
      <w:pPr>
        <w:ind w:left="6602" w:hanging="360"/>
      </w:pPr>
      <w:rPr>
        <w:rFonts w:ascii="Wingdings" w:hAnsi="Wingdings" w:hint="default"/>
      </w:rPr>
    </w:lvl>
  </w:abstractNum>
  <w:abstractNum w:abstractNumId="45" w15:restartNumberingAfterBreak="0">
    <w:nsid w:val="7EFE2F9C"/>
    <w:multiLevelType w:val="hybridMultilevel"/>
    <w:tmpl w:val="50542746"/>
    <w:lvl w:ilvl="0" w:tplc="14090001">
      <w:start w:val="1"/>
      <w:numFmt w:val="bullet"/>
      <w:lvlText w:val=""/>
      <w:lvlJc w:val="left"/>
      <w:pPr>
        <w:ind w:left="1212" w:hanging="360"/>
      </w:pPr>
      <w:rPr>
        <w:rFonts w:ascii="Symbol" w:hAnsi="Symbol" w:hint="default"/>
      </w:rPr>
    </w:lvl>
    <w:lvl w:ilvl="1" w:tplc="14090003" w:tentative="1">
      <w:start w:val="1"/>
      <w:numFmt w:val="bullet"/>
      <w:lvlText w:val="o"/>
      <w:lvlJc w:val="left"/>
      <w:pPr>
        <w:ind w:left="1932" w:hanging="360"/>
      </w:pPr>
      <w:rPr>
        <w:rFonts w:ascii="Courier New" w:hAnsi="Courier New" w:cs="Courier New" w:hint="default"/>
      </w:rPr>
    </w:lvl>
    <w:lvl w:ilvl="2" w:tplc="14090005" w:tentative="1">
      <w:start w:val="1"/>
      <w:numFmt w:val="bullet"/>
      <w:lvlText w:val=""/>
      <w:lvlJc w:val="left"/>
      <w:pPr>
        <w:ind w:left="2652" w:hanging="360"/>
      </w:pPr>
      <w:rPr>
        <w:rFonts w:ascii="Wingdings" w:hAnsi="Wingdings" w:hint="default"/>
      </w:rPr>
    </w:lvl>
    <w:lvl w:ilvl="3" w:tplc="14090001" w:tentative="1">
      <w:start w:val="1"/>
      <w:numFmt w:val="bullet"/>
      <w:lvlText w:val=""/>
      <w:lvlJc w:val="left"/>
      <w:pPr>
        <w:ind w:left="3372" w:hanging="360"/>
      </w:pPr>
      <w:rPr>
        <w:rFonts w:ascii="Symbol" w:hAnsi="Symbol" w:hint="default"/>
      </w:rPr>
    </w:lvl>
    <w:lvl w:ilvl="4" w:tplc="14090003" w:tentative="1">
      <w:start w:val="1"/>
      <w:numFmt w:val="bullet"/>
      <w:lvlText w:val="o"/>
      <w:lvlJc w:val="left"/>
      <w:pPr>
        <w:ind w:left="4092" w:hanging="360"/>
      </w:pPr>
      <w:rPr>
        <w:rFonts w:ascii="Courier New" w:hAnsi="Courier New" w:cs="Courier New" w:hint="default"/>
      </w:rPr>
    </w:lvl>
    <w:lvl w:ilvl="5" w:tplc="14090005" w:tentative="1">
      <w:start w:val="1"/>
      <w:numFmt w:val="bullet"/>
      <w:lvlText w:val=""/>
      <w:lvlJc w:val="left"/>
      <w:pPr>
        <w:ind w:left="4812" w:hanging="360"/>
      </w:pPr>
      <w:rPr>
        <w:rFonts w:ascii="Wingdings" w:hAnsi="Wingdings" w:hint="default"/>
      </w:rPr>
    </w:lvl>
    <w:lvl w:ilvl="6" w:tplc="14090001" w:tentative="1">
      <w:start w:val="1"/>
      <w:numFmt w:val="bullet"/>
      <w:lvlText w:val=""/>
      <w:lvlJc w:val="left"/>
      <w:pPr>
        <w:ind w:left="5532" w:hanging="360"/>
      </w:pPr>
      <w:rPr>
        <w:rFonts w:ascii="Symbol" w:hAnsi="Symbol" w:hint="default"/>
      </w:rPr>
    </w:lvl>
    <w:lvl w:ilvl="7" w:tplc="14090003" w:tentative="1">
      <w:start w:val="1"/>
      <w:numFmt w:val="bullet"/>
      <w:lvlText w:val="o"/>
      <w:lvlJc w:val="left"/>
      <w:pPr>
        <w:ind w:left="6252" w:hanging="360"/>
      </w:pPr>
      <w:rPr>
        <w:rFonts w:ascii="Courier New" w:hAnsi="Courier New" w:cs="Courier New" w:hint="default"/>
      </w:rPr>
    </w:lvl>
    <w:lvl w:ilvl="8" w:tplc="14090005" w:tentative="1">
      <w:start w:val="1"/>
      <w:numFmt w:val="bullet"/>
      <w:lvlText w:val=""/>
      <w:lvlJc w:val="left"/>
      <w:pPr>
        <w:ind w:left="6972" w:hanging="360"/>
      </w:pPr>
      <w:rPr>
        <w:rFonts w:ascii="Wingdings" w:hAnsi="Wingdings" w:hint="default"/>
      </w:rPr>
    </w:lvl>
  </w:abstractNum>
  <w:num w:numId="1">
    <w:abstractNumId w:val="42"/>
  </w:num>
  <w:num w:numId="2">
    <w:abstractNumId w:val="25"/>
  </w:num>
  <w:num w:numId="3">
    <w:abstractNumId w:val="27"/>
  </w:num>
  <w:num w:numId="4">
    <w:abstractNumId w:val="2"/>
  </w:num>
  <w:num w:numId="5">
    <w:abstractNumId w:val="18"/>
  </w:num>
  <w:num w:numId="6">
    <w:abstractNumId w:val="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2"/>
    </w:lvlOverride>
    <w:lvlOverride w:ilvl="1">
      <w:startOverride w:val="1"/>
    </w:lvlOverride>
    <w:lvlOverride w:ilvl="2">
      <w:startOverride w:val="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7"/>
  </w:num>
  <w:num w:numId="20">
    <w:abstractNumId w:val="38"/>
  </w:num>
  <w:num w:numId="21">
    <w:abstractNumId w:val="1"/>
  </w:num>
  <w:num w:numId="22">
    <w:abstractNumId w:val="3"/>
  </w:num>
  <w:num w:numId="23">
    <w:abstractNumId w:val="32"/>
  </w:num>
  <w:num w:numId="24">
    <w:abstractNumId w:val="6"/>
  </w:num>
  <w:num w:numId="25">
    <w:abstractNumId w:val="10"/>
  </w:num>
  <w:num w:numId="26">
    <w:abstractNumId w:val="4"/>
  </w:num>
  <w:num w:numId="27">
    <w:abstractNumId w:val="40"/>
  </w:num>
  <w:num w:numId="28">
    <w:abstractNumId w:val="19"/>
  </w:num>
  <w:num w:numId="29">
    <w:abstractNumId w:val="43"/>
  </w:num>
  <w:num w:numId="30">
    <w:abstractNumId w:val="22"/>
  </w:num>
  <w:num w:numId="31">
    <w:abstractNumId w:val="20"/>
  </w:num>
  <w:num w:numId="32">
    <w:abstractNumId w:val="14"/>
  </w:num>
  <w:num w:numId="33">
    <w:abstractNumId w:val="21"/>
  </w:num>
  <w:num w:numId="34">
    <w:abstractNumId w:val="35"/>
  </w:num>
  <w:num w:numId="35">
    <w:abstractNumId w:val="45"/>
  </w:num>
  <w:num w:numId="36">
    <w:abstractNumId w:val="23"/>
  </w:num>
  <w:num w:numId="37">
    <w:abstractNumId w:val="12"/>
  </w:num>
  <w:num w:numId="38">
    <w:abstractNumId w:val="28"/>
  </w:num>
  <w:num w:numId="39">
    <w:abstractNumId w:val="13"/>
  </w:num>
  <w:num w:numId="40">
    <w:abstractNumId w:val="33"/>
  </w:num>
  <w:num w:numId="41">
    <w:abstractNumId w:val="34"/>
  </w:num>
  <w:num w:numId="42">
    <w:abstractNumId w:val="9"/>
  </w:num>
  <w:num w:numId="43">
    <w:abstractNumId w:val="5"/>
  </w:num>
  <w:num w:numId="44">
    <w:abstractNumId w:val="24"/>
  </w:num>
  <w:num w:numId="45">
    <w:abstractNumId w:val="26"/>
  </w:num>
  <w:num w:numId="46">
    <w:abstractNumId w:val="31"/>
  </w:num>
  <w:num w:numId="47">
    <w:abstractNumId w:val="44"/>
  </w:num>
  <w:num w:numId="48">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n-NZ" w:vendorID="64" w:dllVersion="6" w:nlCheck="1" w:checkStyle="1"/>
  <w:activeWritingStyle w:appName="MSWord" w:lang="en-NZ" w:vendorID="64" w:dllVersion="4096" w:nlCheck="1" w:checkStyle="0"/>
  <w:activeWritingStyle w:appName="MSWord" w:lang="en-NZ" w:vendorID="64" w:dllVersion="0" w:nlCheck="1" w:checkStyle="0"/>
  <w:activeWritingStyle w:appName="MSWord" w:lang="en-GB"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1878"/>
    <w:rsid w:val="000025B8"/>
    <w:rsid w:val="0001168D"/>
    <w:rsid w:val="000116DF"/>
    <w:rsid w:val="000165CC"/>
    <w:rsid w:val="00017BE8"/>
    <w:rsid w:val="000212BA"/>
    <w:rsid w:val="00023F4D"/>
    <w:rsid w:val="00024C77"/>
    <w:rsid w:val="0002545A"/>
    <w:rsid w:val="00025A6F"/>
    <w:rsid w:val="0002618D"/>
    <w:rsid w:val="00026DCC"/>
    <w:rsid w:val="00030B26"/>
    <w:rsid w:val="00030E84"/>
    <w:rsid w:val="00032110"/>
    <w:rsid w:val="00032C0A"/>
    <w:rsid w:val="00035257"/>
    <w:rsid w:val="00035AE2"/>
    <w:rsid w:val="00035D68"/>
    <w:rsid w:val="00043208"/>
    <w:rsid w:val="00043973"/>
    <w:rsid w:val="00043C1E"/>
    <w:rsid w:val="00044480"/>
    <w:rsid w:val="000457F7"/>
    <w:rsid w:val="00047E5D"/>
    <w:rsid w:val="00050EEB"/>
    <w:rsid w:val="00052C5B"/>
    <w:rsid w:val="00053A27"/>
    <w:rsid w:val="00054B44"/>
    <w:rsid w:val="00055A92"/>
    <w:rsid w:val="000563C9"/>
    <w:rsid w:val="000569D8"/>
    <w:rsid w:val="00057DBD"/>
    <w:rsid w:val="0006228D"/>
    <w:rsid w:val="00062330"/>
    <w:rsid w:val="00063B33"/>
    <w:rsid w:val="00063FC4"/>
    <w:rsid w:val="000706E2"/>
    <w:rsid w:val="00071EBA"/>
    <w:rsid w:val="00072BD6"/>
    <w:rsid w:val="00074549"/>
    <w:rsid w:val="00075B78"/>
    <w:rsid w:val="00082CD6"/>
    <w:rsid w:val="0008437D"/>
    <w:rsid w:val="00085AFE"/>
    <w:rsid w:val="00086C5F"/>
    <w:rsid w:val="00092244"/>
    <w:rsid w:val="00094800"/>
    <w:rsid w:val="000B0730"/>
    <w:rsid w:val="000B1D4D"/>
    <w:rsid w:val="000B3F43"/>
    <w:rsid w:val="000C0089"/>
    <w:rsid w:val="000C3AE5"/>
    <w:rsid w:val="000D08BE"/>
    <w:rsid w:val="000D18CE"/>
    <w:rsid w:val="000D19F4"/>
    <w:rsid w:val="000D3168"/>
    <w:rsid w:val="000D489F"/>
    <w:rsid w:val="000D58DD"/>
    <w:rsid w:val="000E00C3"/>
    <w:rsid w:val="000E4E74"/>
    <w:rsid w:val="000E7D06"/>
    <w:rsid w:val="000F0CE4"/>
    <w:rsid w:val="000F0F9E"/>
    <w:rsid w:val="000F2AE2"/>
    <w:rsid w:val="000F2BFF"/>
    <w:rsid w:val="000F3C4F"/>
    <w:rsid w:val="000F4CCB"/>
    <w:rsid w:val="00101825"/>
    <w:rsid w:val="00102063"/>
    <w:rsid w:val="00102D25"/>
    <w:rsid w:val="00103973"/>
    <w:rsid w:val="0010541C"/>
    <w:rsid w:val="00106F93"/>
    <w:rsid w:val="001112A5"/>
    <w:rsid w:val="00111D50"/>
    <w:rsid w:val="001138AD"/>
    <w:rsid w:val="00113B8E"/>
    <w:rsid w:val="0011564B"/>
    <w:rsid w:val="00116F98"/>
    <w:rsid w:val="00117DC3"/>
    <w:rsid w:val="0012030D"/>
    <w:rsid w:val="0012053C"/>
    <w:rsid w:val="001218C8"/>
    <w:rsid w:val="00121956"/>
    <w:rsid w:val="00122363"/>
    <w:rsid w:val="00123D75"/>
    <w:rsid w:val="00124768"/>
    <w:rsid w:val="001249F6"/>
    <w:rsid w:val="001300AC"/>
    <w:rsid w:val="00131E5F"/>
    <w:rsid w:val="001342C7"/>
    <w:rsid w:val="0013585C"/>
    <w:rsid w:val="00140437"/>
    <w:rsid w:val="001406BA"/>
    <w:rsid w:val="0014080A"/>
    <w:rsid w:val="00142261"/>
    <w:rsid w:val="00142954"/>
    <w:rsid w:val="00143B28"/>
    <w:rsid w:val="00143E73"/>
    <w:rsid w:val="00145BA9"/>
    <w:rsid w:val="001460E0"/>
    <w:rsid w:val="00146937"/>
    <w:rsid w:val="001472F0"/>
    <w:rsid w:val="00147F71"/>
    <w:rsid w:val="00150A6E"/>
    <w:rsid w:val="001536D1"/>
    <w:rsid w:val="001538BC"/>
    <w:rsid w:val="001545BC"/>
    <w:rsid w:val="00154B32"/>
    <w:rsid w:val="00161DAC"/>
    <w:rsid w:val="00162A10"/>
    <w:rsid w:val="0016468A"/>
    <w:rsid w:val="00167DA3"/>
    <w:rsid w:val="00170833"/>
    <w:rsid w:val="00174A67"/>
    <w:rsid w:val="00175364"/>
    <w:rsid w:val="00175B47"/>
    <w:rsid w:val="0017606F"/>
    <w:rsid w:val="001800C3"/>
    <w:rsid w:val="00180A95"/>
    <w:rsid w:val="0018662D"/>
    <w:rsid w:val="00190521"/>
    <w:rsid w:val="00194F3D"/>
    <w:rsid w:val="00195744"/>
    <w:rsid w:val="001964F5"/>
    <w:rsid w:val="00197427"/>
    <w:rsid w:val="001A0D0C"/>
    <w:rsid w:val="001A21B4"/>
    <w:rsid w:val="001A5CF5"/>
    <w:rsid w:val="001A5D55"/>
    <w:rsid w:val="001A77E4"/>
    <w:rsid w:val="001B0E6D"/>
    <w:rsid w:val="001B308E"/>
    <w:rsid w:val="001B39D2"/>
    <w:rsid w:val="001B4BF8"/>
    <w:rsid w:val="001C4326"/>
    <w:rsid w:val="001C473D"/>
    <w:rsid w:val="001C4912"/>
    <w:rsid w:val="001D3541"/>
    <w:rsid w:val="001D3E4E"/>
    <w:rsid w:val="001D412B"/>
    <w:rsid w:val="001E254A"/>
    <w:rsid w:val="001E304E"/>
    <w:rsid w:val="001E3C12"/>
    <w:rsid w:val="001E7386"/>
    <w:rsid w:val="001F03AA"/>
    <w:rsid w:val="001F30AB"/>
    <w:rsid w:val="001F45A7"/>
    <w:rsid w:val="001F67E4"/>
    <w:rsid w:val="00201A01"/>
    <w:rsid w:val="00204230"/>
    <w:rsid w:val="00205510"/>
    <w:rsid w:val="00205692"/>
    <w:rsid w:val="0020754B"/>
    <w:rsid w:val="002104D3"/>
    <w:rsid w:val="00213A33"/>
    <w:rsid w:val="00214E97"/>
    <w:rsid w:val="0021763B"/>
    <w:rsid w:val="002222C7"/>
    <w:rsid w:val="00222BF8"/>
    <w:rsid w:val="00230EF3"/>
    <w:rsid w:val="00235455"/>
    <w:rsid w:val="0024145F"/>
    <w:rsid w:val="00243D5F"/>
    <w:rsid w:val="002441C0"/>
    <w:rsid w:val="002469F7"/>
    <w:rsid w:val="00246DB1"/>
    <w:rsid w:val="002474F6"/>
    <w:rsid w:val="002476B5"/>
    <w:rsid w:val="00250BDA"/>
    <w:rsid w:val="002520CC"/>
    <w:rsid w:val="00253ECF"/>
    <w:rsid w:val="002546A1"/>
    <w:rsid w:val="0025558D"/>
    <w:rsid w:val="002564DB"/>
    <w:rsid w:val="0026207F"/>
    <w:rsid w:val="00262791"/>
    <w:rsid w:val="002628F4"/>
    <w:rsid w:val="0026309E"/>
    <w:rsid w:val="002633EA"/>
    <w:rsid w:val="00266C5E"/>
    <w:rsid w:val="00267324"/>
    <w:rsid w:val="002711B8"/>
    <w:rsid w:val="00271A7E"/>
    <w:rsid w:val="00275D08"/>
    <w:rsid w:val="002841FA"/>
    <w:rsid w:val="002858E3"/>
    <w:rsid w:val="00287A30"/>
    <w:rsid w:val="00287E03"/>
    <w:rsid w:val="00291658"/>
    <w:rsid w:val="0029190A"/>
    <w:rsid w:val="00292C5A"/>
    <w:rsid w:val="00295241"/>
    <w:rsid w:val="002A24C4"/>
    <w:rsid w:val="002A26D9"/>
    <w:rsid w:val="002A28DF"/>
    <w:rsid w:val="002A4000"/>
    <w:rsid w:val="002A4DFC"/>
    <w:rsid w:val="002A6578"/>
    <w:rsid w:val="002A744D"/>
    <w:rsid w:val="002B047D"/>
    <w:rsid w:val="002B1D27"/>
    <w:rsid w:val="002B28FC"/>
    <w:rsid w:val="002B3B4F"/>
    <w:rsid w:val="002B6485"/>
    <w:rsid w:val="002B6DD9"/>
    <w:rsid w:val="002B732B"/>
    <w:rsid w:val="002B76A7"/>
    <w:rsid w:val="002C0205"/>
    <w:rsid w:val="002C0D2B"/>
    <w:rsid w:val="002C2219"/>
    <w:rsid w:val="002C2552"/>
    <w:rsid w:val="002C2805"/>
    <w:rsid w:val="002C6B8B"/>
    <w:rsid w:val="002C7641"/>
    <w:rsid w:val="002D0DF2"/>
    <w:rsid w:val="002D1903"/>
    <w:rsid w:val="002D1FF2"/>
    <w:rsid w:val="002D23BD"/>
    <w:rsid w:val="002D2841"/>
    <w:rsid w:val="002D623D"/>
    <w:rsid w:val="002E07F5"/>
    <w:rsid w:val="002E0B47"/>
    <w:rsid w:val="002E1CFE"/>
    <w:rsid w:val="002E3727"/>
    <w:rsid w:val="002E5189"/>
    <w:rsid w:val="002F3B52"/>
    <w:rsid w:val="002F4685"/>
    <w:rsid w:val="002F7213"/>
    <w:rsid w:val="0030029C"/>
    <w:rsid w:val="003020CF"/>
    <w:rsid w:val="0030382F"/>
    <w:rsid w:val="0030408D"/>
    <w:rsid w:val="003044B0"/>
    <w:rsid w:val="00304969"/>
    <w:rsid w:val="003060E4"/>
    <w:rsid w:val="003126D7"/>
    <w:rsid w:val="003142E7"/>
    <w:rsid w:val="003160E7"/>
    <w:rsid w:val="0031739E"/>
    <w:rsid w:val="003175E4"/>
    <w:rsid w:val="003245F7"/>
    <w:rsid w:val="003309A5"/>
    <w:rsid w:val="003309CA"/>
    <w:rsid w:val="003325AB"/>
    <w:rsid w:val="003332D1"/>
    <w:rsid w:val="00333840"/>
    <w:rsid w:val="00333906"/>
    <w:rsid w:val="0033412B"/>
    <w:rsid w:val="00335F8B"/>
    <w:rsid w:val="00337885"/>
    <w:rsid w:val="00341161"/>
    <w:rsid w:val="00343365"/>
    <w:rsid w:val="003445F4"/>
    <w:rsid w:val="00345239"/>
    <w:rsid w:val="00347D11"/>
    <w:rsid w:val="00351D20"/>
    <w:rsid w:val="00351E21"/>
    <w:rsid w:val="003523E4"/>
    <w:rsid w:val="00353501"/>
    <w:rsid w:val="00353520"/>
    <w:rsid w:val="00353734"/>
    <w:rsid w:val="003606F8"/>
    <w:rsid w:val="003648EF"/>
    <w:rsid w:val="00366395"/>
    <w:rsid w:val="003673E6"/>
    <w:rsid w:val="00373F42"/>
    <w:rsid w:val="00374328"/>
    <w:rsid w:val="00375344"/>
    <w:rsid w:val="00377264"/>
    <w:rsid w:val="003779D2"/>
    <w:rsid w:val="0038180E"/>
    <w:rsid w:val="0038302E"/>
    <w:rsid w:val="00383295"/>
    <w:rsid w:val="00383647"/>
    <w:rsid w:val="00383A46"/>
    <w:rsid w:val="00385E38"/>
    <w:rsid w:val="00385FC4"/>
    <w:rsid w:val="00390BC8"/>
    <w:rsid w:val="003923C3"/>
    <w:rsid w:val="00393E2B"/>
    <w:rsid w:val="003941AB"/>
    <w:rsid w:val="003A0138"/>
    <w:rsid w:val="003A0423"/>
    <w:rsid w:val="003A26A5"/>
    <w:rsid w:val="003A3761"/>
    <w:rsid w:val="003A512D"/>
    <w:rsid w:val="003A5FEA"/>
    <w:rsid w:val="003A61FD"/>
    <w:rsid w:val="003B018B"/>
    <w:rsid w:val="003B1D10"/>
    <w:rsid w:val="003B3262"/>
    <w:rsid w:val="003B4CCC"/>
    <w:rsid w:val="003B6E9B"/>
    <w:rsid w:val="003C0D0C"/>
    <w:rsid w:val="003C3F10"/>
    <w:rsid w:val="003C42C4"/>
    <w:rsid w:val="003C6D48"/>
    <w:rsid w:val="003C76D4"/>
    <w:rsid w:val="003D0D54"/>
    <w:rsid w:val="003D137D"/>
    <w:rsid w:val="003D2CC5"/>
    <w:rsid w:val="003E04C1"/>
    <w:rsid w:val="003E0887"/>
    <w:rsid w:val="003E232E"/>
    <w:rsid w:val="003E3147"/>
    <w:rsid w:val="003E7C46"/>
    <w:rsid w:val="003F0C23"/>
    <w:rsid w:val="003F2106"/>
    <w:rsid w:val="003F228E"/>
    <w:rsid w:val="003F36F7"/>
    <w:rsid w:val="003F52A7"/>
    <w:rsid w:val="003F7013"/>
    <w:rsid w:val="0040240C"/>
    <w:rsid w:val="00402CCF"/>
    <w:rsid w:val="00404BDA"/>
    <w:rsid w:val="004061F4"/>
    <w:rsid w:val="00413021"/>
    <w:rsid w:val="004159BE"/>
    <w:rsid w:val="004201FC"/>
    <w:rsid w:val="00420E4E"/>
    <w:rsid w:val="00422937"/>
    <w:rsid w:val="004301C6"/>
    <w:rsid w:val="00430545"/>
    <w:rsid w:val="00434299"/>
    <w:rsid w:val="0043478F"/>
    <w:rsid w:val="004353C3"/>
    <w:rsid w:val="004357B4"/>
    <w:rsid w:val="0043602B"/>
    <w:rsid w:val="00440BE0"/>
    <w:rsid w:val="00442C1C"/>
    <w:rsid w:val="0044357E"/>
    <w:rsid w:val="0044584B"/>
    <w:rsid w:val="00447CB7"/>
    <w:rsid w:val="004501C8"/>
    <w:rsid w:val="00450D78"/>
    <w:rsid w:val="004516B7"/>
    <w:rsid w:val="004534C4"/>
    <w:rsid w:val="00455CC9"/>
    <w:rsid w:val="00460826"/>
    <w:rsid w:val="00460EA7"/>
    <w:rsid w:val="0046195B"/>
    <w:rsid w:val="00462F25"/>
    <w:rsid w:val="0046362D"/>
    <w:rsid w:val="00463669"/>
    <w:rsid w:val="0046395F"/>
    <w:rsid w:val="0046596D"/>
    <w:rsid w:val="004766FB"/>
    <w:rsid w:val="004805AD"/>
    <w:rsid w:val="00481F58"/>
    <w:rsid w:val="00484B28"/>
    <w:rsid w:val="004852C5"/>
    <w:rsid w:val="00487752"/>
    <w:rsid w:val="00487C04"/>
    <w:rsid w:val="004907E1"/>
    <w:rsid w:val="00496336"/>
    <w:rsid w:val="00497F3D"/>
    <w:rsid w:val="004A035B"/>
    <w:rsid w:val="004A2108"/>
    <w:rsid w:val="004A38D7"/>
    <w:rsid w:val="004A778C"/>
    <w:rsid w:val="004A78C9"/>
    <w:rsid w:val="004B11E9"/>
    <w:rsid w:val="004B45EA"/>
    <w:rsid w:val="004B48C7"/>
    <w:rsid w:val="004B49A6"/>
    <w:rsid w:val="004B6FB7"/>
    <w:rsid w:val="004C0114"/>
    <w:rsid w:val="004C2E6A"/>
    <w:rsid w:val="004C2EB8"/>
    <w:rsid w:val="004C64B8"/>
    <w:rsid w:val="004C69F6"/>
    <w:rsid w:val="004C6C50"/>
    <w:rsid w:val="004C77E9"/>
    <w:rsid w:val="004D1553"/>
    <w:rsid w:val="004D1848"/>
    <w:rsid w:val="004D1D3F"/>
    <w:rsid w:val="004D2A2D"/>
    <w:rsid w:val="004D2FB2"/>
    <w:rsid w:val="004D365D"/>
    <w:rsid w:val="004D369B"/>
    <w:rsid w:val="004D53EE"/>
    <w:rsid w:val="004D53FC"/>
    <w:rsid w:val="004D6689"/>
    <w:rsid w:val="004E1D1D"/>
    <w:rsid w:val="004E7AC8"/>
    <w:rsid w:val="004E7C6F"/>
    <w:rsid w:val="004F0C94"/>
    <w:rsid w:val="004F2B93"/>
    <w:rsid w:val="005019AE"/>
    <w:rsid w:val="005026EE"/>
    <w:rsid w:val="00503749"/>
    <w:rsid w:val="00504CF4"/>
    <w:rsid w:val="00505E3B"/>
    <w:rsid w:val="0050635B"/>
    <w:rsid w:val="005151C2"/>
    <w:rsid w:val="00523187"/>
    <w:rsid w:val="00524724"/>
    <w:rsid w:val="00526CA7"/>
    <w:rsid w:val="00526FB1"/>
    <w:rsid w:val="0053199F"/>
    <w:rsid w:val="00533B90"/>
    <w:rsid w:val="00534B7D"/>
    <w:rsid w:val="0054075D"/>
    <w:rsid w:val="00540ED3"/>
    <w:rsid w:val="005410F8"/>
    <w:rsid w:val="005411F6"/>
    <w:rsid w:val="0054173E"/>
    <w:rsid w:val="005448EC"/>
    <w:rsid w:val="00545963"/>
    <w:rsid w:val="00550256"/>
    <w:rsid w:val="00553165"/>
    <w:rsid w:val="00553958"/>
    <w:rsid w:val="005557DE"/>
    <w:rsid w:val="00556BB7"/>
    <w:rsid w:val="0055763D"/>
    <w:rsid w:val="005579E9"/>
    <w:rsid w:val="00561516"/>
    <w:rsid w:val="005621F2"/>
    <w:rsid w:val="0056445E"/>
    <w:rsid w:val="00567B58"/>
    <w:rsid w:val="00571223"/>
    <w:rsid w:val="0057477D"/>
    <w:rsid w:val="005748F1"/>
    <w:rsid w:val="00575669"/>
    <w:rsid w:val="005763E0"/>
    <w:rsid w:val="00576669"/>
    <w:rsid w:val="00580AAB"/>
    <w:rsid w:val="00581136"/>
    <w:rsid w:val="005813EC"/>
    <w:rsid w:val="00581EB8"/>
    <w:rsid w:val="00583972"/>
    <w:rsid w:val="00586413"/>
    <w:rsid w:val="005865A4"/>
    <w:rsid w:val="005A2533"/>
    <w:rsid w:val="005A27CA"/>
    <w:rsid w:val="005A43BD"/>
    <w:rsid w:val="005A72DA"/>
    <w:rsid w:val="005A79E5"/>
    <w:rsid w:val="005B1584"/>
    <w:rsid w:val="005B4FAF"/>
    <w:rsid w:val="005B56BC"/>
    <w:rsid w:val="005B6BCE"/>
    <w:rsid w:val="005B770F"/>
    <w:rsid w:val="005C6AD3"/>
    <w:rsid w:val="005D034C"/>
    <w:rsid w:val="005D070B"/>
    <w:rsid w:val="005D289F"/>
    <w:rsid w:val="005D3D49"/>
    <w:rsid w:val="005D43A9"/>
    <w:rsid w:val="005D5677"/>
    <w:rsid w:val="005D6B68"/>
    <w:rsid w:val="005D7990"/>
    <w:rsid w:val="005E226E"/>
    <w:rsid w:val="005E2636"/>
    <w:rsid w:val="005E6454"/>
    <w:rsid w:val="005F7972"/>
    <w:rsid w:val="00600EE6"/>
    <w:rsid w:val="006015D7"/>
    <w:rsid w:val="0060187B"/>
    <w:rsid w:val="00601B21"/>
    <w:rsid w:val="00602FF8"/>
    <w:rsid w:val="00603F6C"/>
    <w:rsid w:val="006041F0"/>
    <w:rsid w:val="00605C6D"/>
    <w:rsid w:val="006100EF"/>
    <w:rsid w:val="006120CA"/>
    <w:rsid w:val="00612A82"/>
    <w:rsid w:val="00621013"/>
    <w:rsid w:val="0062333C"/>
    <w:rsid w:val="00624174"/>
    <w:rsid w:val="00624853"/>
    <w:rsid w:val="00626CF8"/>
    <w:rsid w:val="0062726A"/>
    <w:rsid w:val="00630859"/>
    <w:rsid w:val="006314AF"/>
    <w:rsid w:val="00632D25"/>
    <w:rsid w:val="006334FB"/>
    <w:rsid w:val="0063378D"/>
    <w:rsid w:val="00634ED8"/>
    <w:rsid w:val="00636375"/>
    <w:rsid w:val="00636D7D"/>
    <w:rsid w:val="00637194"/>
    <w:rsid w:val="00637408"/>
    <w:rsid w:val="006374F4"/>
    <w:rsid w:val="0064041A"/>
    <w:rsid w:val="00641AA2"/>
    <w:rsid w:val="00642868"/>
    <w:rsid w:val="00644BD1"/>
    <w:rsid w:val="00647AFE"/>
    <w:rsid w:val="006506F3"/>
    <w:rsid w:val="006512BC"/>
    <w:rsid w:val="00651D4E"/>
    <w:rsid w:val="00652389"/>
    <w:rsid w:val="00653A5A"/>
    <w:rsid w:val="006550F1"/>
    <w:rsid w:val="00656C45"/>
    <w:rsid w:val="006575F4"/>
    <w:rsid w:val="0065764A"/>
    <w:rsid w:val="006579E6"/>
    <w:rsid w:val="00660682"/>
    <w:rsid w:val="00661439"/>
    <w:rsid w:val="00661C7B"/>
    <w:rsid w:val="0066381A"/>
    <w:rsid w:val="00663EDC"/>
    <w:rsid w:val="006644AA"/>
    <w:rsid w:val="00664602"/>
    <w:rsid w:val="00665913"/>
    <w:rsid w:val="006664B0"/>
    <w:rsid w:val="00671078"/>
    <w:rsid w:val="0067411C"/>
    <w:rsid w:val="006755B7"/>
    <w:rsid w:val="006758CA"/>
    <w:rsid w:val="00675CCF"/>
    <w:rsid w:val="00677894"/>
    <w:rsid w:val="00680A04"/>
    <w:rsid w:val="0068158B"/>
    <w:rsid w:val="006831F0"/>
    <w:rsid w:val="00686D80"/>
    <w:rsid w:val="006904A5"/>
    <w:rsid w:val="00690691"/>
    <w:rsid w:val="00691132"/>
    <w:rsid w:val="006917E1"/>
    <w:rsid w:val="0069189E"/>
    <w:rsid w:val="00694895"/>
    <w:rsid w:val="00694959"/>
    <w:rsid w:val="006953CC"/>
    <w:rsid w:val="00697E2E"/>
    <w:rsid w:val="006A0367"/>
    <w:rsid w:val="006A25A2"/>
    <w:rsid w:val="006A3B87"/>
    <w:rsid w:val="006A77DA"/>
    <w:rsid w:val="006B04FF"/>
    <w:rsid w:val="006B0E73"/>
    <w:rsid w:val="006B1E3D"/>
    <w:rsid w:val="006B4A4D"/>
    <w:rsid w:val="006B5695"/>
    <w:rsid w:val="006B7B2E"/>
    <w:rsid w:val="006C2BF3"/>
    <w:rsid w:val="006C6382"/>
    <w:rsid w:val="006C78EB"/>
    <w:rsid w:val="006D0568"/>
    <w:rsid w:val="006D0B8C"/>
    <w:rsid w:val="006D11CD"/>
    <w:rsid w:val="006D15E5"/>
    <w:rsid w:val="006D1660"/>
    <w:rsid w:val="006D2932"/>
    <w:rsid w:val="006D38A8"/>
    <w:rsid w:val="006D3A45"/>
    <w:rsid w:val="006D63E5"/>
    <w:rsid w:val="006E0C2E"/>
    <w:rsid w:val="006E208B"/>
    <w:rsid w:val="006E3225"/>
    <w:rsid w:val="006E3911"/>
    <w:rsid w:val="006E3DAB"/>
    <w:rsid w:val="006E3EE8"/>
    <w:rsid w:val="006E439F"/>
    <w:rsid w:val="006F0028"/>
    <w:rsid w:val="006F17D8"/>
    <w:rsid w:val="006F1B67"/>
    <w:rsid w:val="006F3909"/>
    <w:rsid w:val="006F4BD3"/>
    <w:rsid w:val="006F4D9C"/>
    <w:rsid w:val="006F6647"/>
    <w:rsid w:val="0070091D"/>
    <w:rsid w:val="0070238D"/>
    <w:rsid w:val="00702854"/>
    <w:rsid w:val="007039C2"/>
    <w:rsid w:val="00704388"/>
    <w:rsid w:val="00704CD8"/>
    <w:rsid w:val="00705D56"/>
    <w:rsid w:val="007131F5"/>
    <w:rsid w:val="0071666E"/>
    <w:rsid w:val="00717128"/>
    <w:rsid w:val="0071741C"/>
    <w:rsid w:val="00717D25"/>
    <w:rsid w:val="00723B0B"/>
    <w:rsid w:val="007275F4"/>
    <w:rsid w:val="007357DA"/>
    <w:rsid w:val="007363E4"/>
    <w:rsid w:val="007429DE"/>
    <w:rsid w:val="00742B90"/>
    <w:rsid w:val="007432C9"/>
    <w:rsid w:val="00743CB9"/>
    <w:rsid w:val="007440D6"/>
    <w:rsid w:val="0074434D"/>
    <w:rsid w:val="00746236"/>
    <w:rsid w:val="00753172"/>
    <w:rsid w:val="00757BA4"/>
    <w:rsid w:val="00757F02"/>
    <w:rsid w:val="007601EE"/>
    <w:rsid w:val="007605B8"/>
    <w:rsid w:val="007614C6"/>
    <w:rsid w:val="00765DAB"/>
    <w:rsid w:val="00766877"/>
    <w:rsid w:val="00771B1E"/>
    <w:rsid w:val="00772AF1"/>
    <w:rsid w:val="00773C95"/>
    <w:rsid w:val="00774650"/>
    <w:rsid w:val="007813B7"/>
    <w:rsid w:val="0078171E"/>
    <w:rsid w:val="0078229D"/>
    <w:rsid w:val="0078481B"/>
    <w:rsid w:val="0078658E"/>
    <w:rsid w:val="00786613"/>
    <w:rsid w:val="00791A68"/>
    <w:rsid w:val="007920E2"/>
    <w:rsid w:val="0079566E"/>
    <w:rsid w:val="00795B34"/>
    <w:rsid w:val="007A067F"/>
    <w:rsid w:val="007A3D5B"/>
    <w:rsid w:val="007A4DF2"/>
    <w:rsid w:val="007A6E22"/>
    <w:rsid w:val="007B1770"/>
    <w:rsid w:val="007B2230"/>
    <w:rsid w:val="007B2EDB"/>
    <w:rsid w:val="007B4D3E"/>
    <w:rsid w:val="007B7C70"/>
    <w:rsid w:val="007B7DEB"/>
    <w:rsid w:val="007C08B6"/>
    <w:rsid w:val="007C1F30"/>
    <w:rsid w:val="007C2612"/>
    <w:rsid w:val="007C6D40"/>
    <w:rsid w:val="007C7197"/>
    <w:rsid w:val="007D2151"/>
    <w:rsid w:val="007D3B90"/>
    <w:rsid w:val="007D42CC"/>
    <w:rsid w:val="007D446C"/>
    <w:rsid w:val="007D4E03"/>
    <w:rsid w:val="007D5DE4"/>
    <w:rsid w:val="007D6A43"/>
    <w:rsid w:val="007D7C3A"/>
    <w:rsid w:val="007E0777"/>
    <w:rsid w:val="007E1341"/>
    <w:rsid w:val="007E1B41"/>
    <w:rsid w:val="007E1EC4"/>
    <w:rsid w:val="007E30B9"/>
    <w:rsid w:val="007E3C72"/>
    <w:rsid w:val="007E3E13"/>
    <w:rsid w:val="007E5054"/>
    <w:rsid w:val="007E74F1"/>
    <w:rsid w:val="007F09B1"/>
    <w:rsid w:val="007F0F0C"/>
    <w:rsid w:val="007F1288"/>
    <w:rsid w:val="007F2B15"/>
    <w:rsid w:val="007F368B"/>
    <w:rsid w:val="007F534A"/>
    <w:rsid w:val="007F5467"/>
    <w:rsid w:val="00800A8A"/>
    <w:rsid w:val="0080155C"/>
    <w:rsid w:val="008018F8"/>
    <w:rsid w:val="00802C89"/>
    <w:rsid w:val="008052E1"/>
    <w:rsid w:val="008061F3"/>
    <w:rsid w:val="00820034"/>
    <w:rsid w:val="00820321"/>
    <w:rsid w:val="00822F2C"/>
    <w:rsid w:val="00823DEE"/>
    <w:rsid w:val="008305E8"/>
    <w:rsid w:val="00832C28"/>
    <w:rsid w:val="008338C4"/>
    <w:rsid w:val="00834D02"/>
    <w:rsid w:val="008353E4"/>
    <w:rsid w:val="00836165"/>
    <w:rsid w:val="00841F8C"/>
    <w:rsid w:val="0084640C"/>
    <w:rsid w:val="00852430"/>
    <w:rsid w:val="008537D3"/>
    <w:rsid w:val="00856088"/>
    <w:rsid w:val="00860826"/>
    <w:rsid w:val="00860CC3"/>
    <w:rsid w:val="00860E21"/>
    <w:rsid w:val="0086301C"/>
    <w:rsid w:val="00863117"/>
    <w:rsid w:val="008637AD"/>
    <w:rsid w:val="0086388B"/>
    <w:rsid w:val="00863A70"/>
    <w:rsid w:val="008642E5"/>
    <w:rsid w:val="00870A36"/>
    <w:rsid w:val="00872D93"/>
    <w:rsid w:val="00874825"/>
    <w:rsid w:val="00875F9E"/>
    <w:rsid w:val="00880470"/>
    <w:rsid w:val="00880ADD"/>
    <w:rsid w:val="00880D94"/>
    <w:rsid w:val="008814BE"/>
    <w:rsid w:val="00883D16"/>
    <w:rsid w:val="008859FE"/>
    <w:rsid w:val="00886F64"/>
    <w:rsid w:val="008904C0"/>
    <w:rsid w:val="008924DE"/>
    <w:rsid w:val="00895070"/>
    <w:rsid w:val="0089571B"/>
    <w:rsid w:val="008A3755"/>
    <w:rsid w:val="008A3EFE"/>
    <w:rsid w:val="008B19DC"/>
    <w:rsid w:val="008B264F"/>
    <w:rsid w:val="008B6F83"/>
    <w:rsid w:val="008B7E47"/>
    <w:rsid w:val="008B7FD8"/>
    <w:rsid w:val="008C01A2"/>
    <w:rsid w:val="008C199B"/>
    <w:rsid w:val="008C2973"/>
    <w:rsid w:val="008C3B9E"/>
    <w:rsid w:val="008C6324"/>
    <w:rsid w:val="008C64C4"/>
    <w:rsid w:val="008D0BD6"/>
    <w:rsid w:val="008D1A46"/>
    <w:rsid w:val="008D2D63"/>
    <w:rsid w:val="008D6DB0"/>
    <w:rsid w:val="008D74D5"/>
    <w:rsid w:val="008E0786"/>
    <w:rsid w:val="008E3A07"/>
    <w:rsid w:val="008E537B"/>
    <w:rsid w:val="008E65C3"/>
    <w:rsid w:val="008E7A4A"/>
    <w:rsid w:val="008F045D"/>
    <w:rsid w:val="008F0619"/>
    <w:rsid w:val="008F0805"/>
    <w:rsid w:val="008F29BE"/>
    <w:rsid w:val="008F2F08"/>
    <w:rsid w:val="008F4AE5"/>
    <w:rsid w:val="008F51EB"/>
    <w:rsid w:val="008F6D42"/>
    <w:rsid w:val="008F7B09"/>
    <w:rsid w:val="00900197"/>
    <w:rsid w:val="00900BC9"/>
    <w:rsid w:val="009016D2"/>
    <w:rsid w:val="00902126"/>
    <w:rsid w:val="00902DFE"/>
    <w:rsid w:val="00902F55"/>
    <w:rsid w:val="0090582B"/>
    <w:rsid w:val="009060C0"/>
    <w:rsid w:val="009133F5"/>
    <w:rsid w:val="00914725"/>
    <w:rsid w:val="00916B8C"/>
    <w:rsid w:val="009171E7"/>
    <w:rsid w:val="0091756F"/>
    <w:rsid w:val="00920A27"/>
    <w:rsid w:val="00920CA1"/>
    <w:rsid w:val="00921216"/>
    <w:rsid w:val="00921625"/>
    <w:rsid w:val="009216CC"/>
    <w:rsid w:val="00926083"/>
    <w:rsid w:val="00930D08"/>
    <w:rsid w:val="00931466"/>
    <w:rsid w:val="00932D69"/>
    <w:rsid w:val="00935589"/>
    <w:rsid w:val="009370F3"/>
    <w:rsid w:val="009409AC"/>
    <w:rsid w:val="00942644"/>
    <w:rsid w:val="009438EC"/>
    <w:rsid w:val="00944647"/>
    <w:rsid w:val="00945D20"/>
    <w:rsid w:val="00951AAE"/>
    <w:rsid w:val="0095565C"/>
    <w:rsid w:val="00956935"/>
    <w:rsid w:val="009603B8"/>
    <w:rsid w:val="00966F9A"/>
    <w:rsid w:val="009734C0"/>
    <w:rsid w:val="00977B8A"/>
    <w:rsid w:val="0098113B"/>
    <w:rsid w:val="009822EB"/>
    <w:rsid w:val="0098253E"/>
    <w:rsid w:val="00982971"/>
    <w:rsid w:val="009845AD"/>
    <w:rsid w:val="00984835"/>
    <w:rsid w:val="009860EF"/>
    <w:rsid w:val="009933EF"/>
    <w:rsid w:val="00993C43"/>
    <w:rsid w:val="00995BA0"/>
    <w:rsid w:val="009969AE"/>
    <w:rsid w:val="00996B33"/>
    <w:rsid w:val="009A0959"/>
    <w:rsid w:val="009A1278"/>
    <w:rsid w:val="009A168D"/>
    <w:rsid w:val="009A2ADD"/>
    <w:rsid w:val="009A315A"/>
    <w:rsid w:val="009A418B"/>
    <w:rsid w:val="009A426F"/>
    <w:rsid w:val="009A42D5"/>
    <w:rsid w:val="009A4473"/>
    <w:rsid w:val="009A7735"/>
    <w:rsid w:val="009B05C9"/>
    <w:rsid w:val="009B18E1"/>
    <w:rsid w:val="009B286C"/>
    <w:rsid w:val="009B2981"/>
    <w:rsid w:val="009B4C7E"/>
    <w:rsid w:val="009B6561"/>
    <w:rsid w:val="009B76F6"/>
    <w:rsid w:val="009C0356"/>
    <w:rsid w:val="009C151C"/>
    <w:rsid w:val="009C25BB"/>
    <w:rsid w:val="009C2F0B"/>
    <w:rsid w:val="009C2F25"/>
    <w:rsid w:val="009C440A"/>
    <w:rsid w:val="009C69C9"/>
    <w:rsid w:val="009C71BC"/>
    <w:rsid w:val="009C7224"/>
    <w:rsid w:val="009D04F5"/>
    <w:rsid w:val="009D5125"/>
    <w:rsid w:val="009D60B8"/>
    <w:rsid w:val="009D7816"/>
    <w:rsid w:val="009D7D4B"/>
    <w:rsid w:val="009E36ED"/>
    <w:rsid w:val="009E3C8C"/>
    <w:rsid w:val="009E6B77"/>
    <w:rsid w:val="009F0D39"/>
    <w:rsid w:val="009F2204"/>
    <w:rsid w:val="009F460A"/>
    <w:rsid w:val="009F7A47"/>
    <w:rsid w:val="009F7EDB"/>
    <w:rsid w:val="00A01143"/>
    <w:rsid w:val="00A03868"/>
    <w:rsid w:val="00A043FB"/>
    <w:rsid w:val="00A06070"/>
    <w:rsid w:val="00A0654A"/>
    <w:rsid w:val="00A06A75"/>
    <w:rsid w:val="00A06BE4"/>
    <w:rsid w:val="00A0729C"/>
    <w:rsid w:val="00A07779"/>
    <w:rsid w:val="00A106F0"/>
    <w:rsid w:val="00A1166A"/>
    <w:rsid w:val="00A20B2E"/>
    <w:rsid w:val="00A22B40"/>
    <w:rsid w:val="00A23F49"/>
    <w:rsid w:val="00A24F33"/>
    <w:rsid w:val="00A25069"/>
    <w:rsid w:val="00A26E6B"/>
    <w:rsid w:val="00A3068F"/>
    <w:rsid w:val="00A30AF5"/>
    <w:rsid w:val="00A3145B"/>
    <w:rsid w:val="00A3172D"/>
    <w:rsid w:val="00A31A11"/>
    <w:rsid w:val="00A339D0"/>
    <w:rsid w:val="00A33EBF"/>
    <w:rsid w:val="00A34DEA"/>
    <w:rsid w:val="00A34EA2"/>
    <w:rsid w:val="00A359E9"/>
    <w:rsid w:val="00A375DA"/>
    <w:rsid w:val="00A41002"/>
    <w:rsid w:val="00A4201A"/>
    <w:rsid w:val="00A44E9D"/>
    <w:rsid w:val="00A463E6"/>
    <w:rsid w:val="00A46E6F"/>
    <w:rsid w:val="00A5032C"/>
    <w:rsid w:val="00A5465D"/>
    <w:rsid w:val="00A553CE"/>
    <w:rsid w:val="00A5677A"/>
    <w:rsid w:val="00A56DCC"/>
    <w:rsid w:val="00A607E9"/>
    <w:rsid w:val="00A62077"/>
    <w:rsid w:val="00A62324"/>
    <w:rsid w:val="00A625E8"/>
    <w:rsid w:val="00A6378C"/>
    <w:rsid w:val="00A63DFF"/>
    <w:rsid w:val="00A6490D"/>
    <w:rsid w:val="00A67D58"/>
    <w:rsid w:val="00A70ED2"/>
    <w:rsid w:val="00A71A2A"/>
    <w:rsid w:val="00A720AB"/>
    <w:rsid w:val="00A73DD5"/>
    <w:rsid w:val="00A7415D"/>
    <w:rsid w:val="00A80363"/>
    <w:rsid w:val="00A80939"/>
    <w:rsid w:val="00A81AD1"/>
    <w:rsid w:val="00A825A6"/>
    <w:rsid w:val="00A83731"/>
    <w:rsid w:val="00A83E9D"/>
    <w:rsid w:val="00A872DE"/>
    <w:rsid w:val="00A87C05"/>
    <w:rsid w:val="00A9169D"/>
    <w:rsid w:val="00A935E5"/>
    <w:rsid w:val="00AA240C"/>
    <w:rsid w:val="00AB5E0D"/>
    <w:rsid w:val="00AB6C23"/>
    <w:rsid w:val="00AC08C2"/>
    <w:rsid w:val="00AC101C"/>
    <w:rsid w:val="00AC355A"/>
    <w:rsid w:val="00AC5B63"/>
    <w:rsid w:val="00AC6476"/>
    <w:rsid w:val="00AC6550"/>
    <w:rsid w:val="00AC6D8D"/>
    <w:rsid w:val="00AC6F6A"/>
    <w:rsid w:val="00AD0F8A"/>
    <w:rsid w:val="00AD2E1F"/>
    <w:rsid w:val="00AD46DE"/>
    <w:rsid w:val="00AD4CF1"/>
    <w:rsid w:val="00AD5116"/>
    <w:rsid w:val="00AD5988"/>
    <w:rsid w:val="00AE228B"/>
    <w:rsid w:val="00AE5EE3"/>
    <w:rsid w:val="00AF7800"/>
    <w:rsid w:val="00B00CF5"/>
    <w:rsid w:val="00B072E0"/>
    <w:rsid w:val="00B1007E"/>
    <w:rsid w:val="00B10E4D"/>
    <w:rsid w:val="00B17083"/>
    <w:rsid w:val="00B17585"/>
    <w:rsid w:val="00B20E1F"/>
    <w:rsid w:val="00B22104"/>
    <w:rsid w:val="00B253F6"/>
    <w:rsid w:val="00B254C1"/>
    <w:rsid w:val="00B26675"/>
    <w:rsid w:val="00B305DB"/>
    <w:rsid w:val="00B310F2"/>
    <w:rsid w:val="00B332F8"/>
    <w:rsid w:val="00B3492B"/>
    <w:rsid w:val="00B36421"/>
    <w:rsid w:val="00B40E12"/>
    <w:rsid w:val="00B4646F"/>
    <w:rsid w:val="00B505D0"/>
    <w:rsid w:val="00B51AFD"/>
    <w:rsid w:val="00B52BB3"/>
    <w:rsid w:val="00B55C7D"/>
    <w:rsid w:val="00B56A48"/>
    <w:rsid w:val="00B56B5D"/>
    <w:rsid w:val="00B571CF"/>
    <w:rsid w:val="00B577BD"/>
    <w:rsid w:val="00B62A50"/>
    <w:rsid w:val="00B63038"/>
    <w:rsid w:val="00B63450"/>
    <w:rsid w:val="00B64BD8"/>
    <w:rsid w:val="00B701D1"/>
    <w:rsid w:val="00B71F7F"/>
    <w:rsid w:val="00B72A8D"/>
    <w:rsid w:val="00B73AF2"/>
    <w:rsid w:val="00B7551A"/>
    <w:rsid w:val="00B76F14"/>
    <w:rsid w:val="00B773F1"/>
    <w:rsid w:val="00B85285"/>
    <w:rsid w:val="00B86391"/>
    <w:rsid w:val="00B86AB1"/>
    <w:rsid w:val="00B919D2"/>
    <w:rsid w:val="00B92072"/>
    <w:rsid w:val="00B921DE"/>
    <w:rsid w:val="00BA2BF7"/>
    <w:rsid w:val="00BB0340"/>
    <w:rsid w:val="00BB0B24"/>
    <w:rsid w:val="00BB2A06"/>
    <w:rsid w:val="00BB2CBB"/>
    <w:rsid w:val="00BB2DA6"/>
    <w:rsid w:val="00BB4198"/>
    <w:rsid w:val="00BC03EE"/>
    <w:rsid w:val="00BC1F88"/>
    <w:rsid w:val="00BC370C"/>
    <w:rsid w:val="00BC59F1"/>
    <w:rsid w:val="00BC7546"/>
    <w:rsid w:val="00BD50A8"/>
    <w:rsid w:val="00BE02F2"/>
    <w:rsid w:val="00BE1404"/>
    <w:rsid w:val="00BE4309"/>
    <w:rsid w:val="00BE5267"/>
    <w:rsid w:val="00BE5742"/>
    <w:rsid w:val="00BE6669"/>
    <w:rsid w:val="00BE7E16"/>
    <w:rsid w:val="00BF3DE1"/>
    <w:rsid w:val="00BF4843"/>
    <w:rsid w:val="00BF489C"/>
    <w:rsid w:val="00BF5205"/>
    <w:rsid w:val="00C001E8"/>
    <w:rsid w:val="00C02294"/>
    <w:rsid w:val="00C05132"/>
    <w:rsid w:val="00C10E24"/>
    <w:rsid w:val="00C12508"/>
    <w:rsid w:val="00C200C9"/>
    <w:rsid w:val="00C20152"/>
    <w:rsid w:val="00C21B60"/>
    <w:rsid w:val="00C22EE4"/>
    <w:rsid w:val="00C23728"/>
    <w:rsid w:val="00C254BC"/>
    <w:rsid w:val="00C25F4C"/>
    <w:rsid w:val="00C26649"/>
    <w:rsid w:val="00C313A9"/>
    <w:rsid w:val="00C3260F"/>
    <w:rsid w:val="00C34211"/>
    <w:rsid w:val="00C40142"/>
    <w:rsid w:val="00C41880"/>
    <w:rsid w:val="00C441CF"/>
    <w:rsid w:val="00C45AA2"/>
    <w:rsid w:val="00C4792C"/>
    <w:rsid w:val="00C47F3E"/>
    <w:rsid w:val="00C506D4"/>
    <w:rsid w:val="00C508FD"/>
    <w:rsid w:val="00C51823"/>
    <w:rsid w:val="00C52ABA"/>
    <w:rsid w:val="00C55BEF"/>
    <w:rsid w:val="00C57AE0"/>
    <w:rsid w:val="00C57B04"/>
    <w:rsid w:val="00C601AF"/>
    <w:rsid w:val="00C60530"/>
    <w:rsid w:val="00C6163A"/>
    <w:rsid w:val="00C61A63"/>
    <w:rsid w:val="00C61F79"/>
    <w:rsid w:val="00C61FC5"/>
    <w:rsid w:val="00C63B53"/>
    <w:rsid w:val="00C66296"/>
    <w:rsid w:val="00C720B0"/>
    <w:rsid w:val="00C7394D"/>
    <w:rsid w:val="00C74443"/>
    <w:rsid w:val="00C77282"/>
    <w:rsid w:val="00C77D1D"/>
    <w:rsid w:val="00C80B58"/>
    <w:rsid w:val="00C8154D"/>
    <w:rsid w:val="00C817F7"/>
    <w:rsid w:val="00C84DE5"/>
    <w:rsid w:val="00C86248"/>
    <w:rsid w:val="00C90B31"/>
    <w:rsid w:val="00C94CDC"/>
    <w:rsid w:val="00C960E9"/>
    <w:rsid w:val="00CA0D6F"/>
    <w:rsid w:val="00CA4C33"/>
    <w:rsid w:val="00CA6F4A"/>
    <w:rsid w:val="00CB17DA"/>
    <w:rsid w:val="00CB6427"/>
    <w:rsid w:val="00CB66DD"/>
    <w:rsid w:val="00CC0FBE"/>
    <w:rsid w:val="00CC5266"/>
    <w:rsid w:val="00CD2119"/>
    <w:rsid w:val="00CD237A"/>
    <w:rsid w:val="00CD36AC"/>
    <w:rsid w:val="00CD4D45"/>
    <w:rsid w:val="00CE13A3"/>
    <w:rsid w:val="00CE1F4A"/>
    <w:rsid w:val="00CE36BC"/>
    <w:rsid w:val="00CE6C0A"/>
    <w:rsid w:val="00CF1747"/>
    <w:rsid w:val="00CF1FD5"/>
    <w:rsid w:val="00CF2D62"/>
    <w:rsid w:val="00CF322B"/>
    <w:rsid w:val="00CF60ED"/>
    <w:rsid w:val="00CF7DDE"/>
    <w:rsid w:val="00D03E03"/>
    <w:rsid w:val="00D05D74"/>
    <w:rsid w:val="00D06EF3"/>
    <w:rsid w:val="00D12386"/>
    <w:rsid w:val="00D13D02"/>
    <w:rsid w:val="00D15FDE"/>
    <w:rsid w:val="00D20C59"/>
    <w:rsid w:val="00D21307"/>
    <w:rsid w:val="00D23323"/>
    <w:rsid w:val="00D2392A"/>
    <w:rsid w:val="00D24964"/>
    <w:rsid w:val="00D25FFE"/>
    <w:rsid w:val="00D27C1D"/>
    <w:rsid w:val="00D30CDE"/>
    <w:rsid w:val="00D326C6"/>
    <w:rsid w:val="00D34DD0"/>
    <w:rsid w:val="00D35EEE"/>
    <w:rsid w:val="00D36714"/>
    <w:rsid w:val="00D37EDB"/>
    <w:rsid w:val="00D42447"/>
    <w:rsid w:val="00D42589"/>
    <w:rsid w:val="00D4476F"/>
    <w:rsid w:val="00D50573"/>
    <w:rsid w:val="00D54D50"/>
    <w:rsid w:val="00D560B4"/>
    <w:rsid w:val="00D623EF"/>
    <w:rsid w:val="00D63878"/>
    <w:rsid w:val="00D65E36"/>
    <w:rsid w:val="00D662F8"/>
    <w:rsid w:val="00D66797"/>
    <w:rsid w:val="00D67113"/>
    <w:rsid w:val="00D7087C"/>
    <w:rsid w:val="00D70C3C"/>
    <w:rsid w:val="00D71BA4"/>
    <w:rsid w:val="00D71DF7"/>
    <w:rsid w:val="00D724F3"/>
    <w:rsid w:val="00D72BE5"/>
    <w:rsid w:val="00D75C05"/>
    <w:rsid w:val="00D81462"/>
    <w:rsid w:val="00D81DCB"/>
    <w:rsid w:val="00D82F26"/>
    <w:rsid w:val="00D84795"/>
    <w:rsid w:val="00D863D0"/>
    <w:rsid w:val="00D86FB9"/>
    <w:rsid w:val="00D87C87"/>
    <w:rsid w:val="00D90BB4"/>
    <w:rsid w:val="00D90E07"/>
    <w:rsid w:val="00D932C2"/>
    <w:rsid w:val="00D9510C"/>
    <w:rsid w:val="00D97551"/>
    <w:rsid w:val="00DA25A6"/>
    <w:rsid w:val="00DA76FA"/>
    <w:rsid w:val="00DB1C24"/>
    <w:rsid w:val="00DB3594"/>
    <w:rsid w:val="00DB39CF"/>
    <w:rsid w:val="00DB7256"/>
    <w:rsid w:val="00DB758D"/>
    <w:rsid w:val="00DC0401"/>
    <w:rsid w:val="00DC20BD"/>
    <w:rsid w:val="00DD0BCD"/>
    <w:rsid w:val="00DD28E9"/>
    <w:rsid w:val="00DD2A6D"/>
    <w:rsid w:val="00DD447A"/>
    <w:rsid w:val="00DD65C3"/>
    <w:rsid w:val="00DE3B20"/>
    <w:rsid w:val="00DE408D"/>
    <w:rsid w:val="00DE6658"/>
    <w:rsid w:val="00DE6C94"/>
    <w:rsid w:val="00DE6FD7"/>
    <w:rsid w:val="00DF0182"/>
    <w:rsid w:val="00DF191E"/>
    <w:rsid w:val="00DF46F8"/>
    <w:rsid w:val="00E0137A"/>
    <w:rsid w:val="00E027E8"/>
    <w:rsid w:val="00E02CEF"/>
    <w:rsid w:val="00E12712"/>
    <w:rsid w:val="00E13665"/>
    <w:rsid w:val="00E16776"/>
    <w:rsid w:val="00E23271"/>
    <w:rsid w:val="00E233B0"/>
    <w:rsid w:val="00E242D8"/>
    <w:rsid w:val="00E24610"/>
    <w:rsid w:val="00E24F80"/>
    <w:rsid w:val="00E259F3"/>
    <w:rsid w:val="00E30985"/>
    <w:rsid w:val="00E33238"/>
    <w:rsid w:val="00E35812"/>
    <w:rsid w:val="00E359C1"/>
    <w:rsid w:val="00E376B7"/>
    <w:rsid w:val="00E410BD"/>
    <w:rsid w:val="00E42F5D"/>
    <w:rsid w:val="00E4348B"/>
    <w:rsid w:val="00E4486C"/>
    <w:rsid w:val="00E460B6"/>
    <w:rsid w:val="00E511D5"/>
    <w:rsid w:val="00E56267"/>
    <w:rsid w:val="00E56443"/>
    <w:rsid w:val="00E60249"/>
    <w:rsid w:val="00E65269"/>
    <w:rsid w:val="00E673AA"/>
    <w:rsid w:val="00E721BD"/>
    <w:rsid w:val="00E747F1"/>
    <w:rsid w:val="00E751D4"/>
    <w:rsid w:val="00E763E9"/>
    <w:rsid w:val="00E76D66"/>
    <w:rsid w:val="00E80395"/>
    <w:rsid w:val="00E95525"/>
    <w:rsid w:val="00E956BA"/>
    <w:rsid w:val="00E957E2"/>
    <w:rsid w:val="00E96140"/>
    <w:rsid w:val="00EA41A5"/>
    <w:rsid w:val="00EA5357"/>
    <w:rsid w:val="00EA796A"/>
    <w:rsid w:val="00EB06C1"/>
    <w:rsid w:val="00EB1856"/>
    <w:rsid w:val="00EB3CD3"/>
    <w:rsid w:val="00EB4B87"/>
    <w:rsid w:val="00EC2092"/>
    <w:rsid w:val="00EC2180"/>
    <w:rsid w:val="00EC34E2"/>
    <w:rsid w:val="00EC4176"/>
    <w:rsid w:val="00EC41D9"/>
    <w:rsid w:val="00EC50CE"/>
    <w:rsid w:val="00EC5B34"/>
    <w:rsid w:val="00EC6EBB"/>
    <w:rsid w:val="00ED021E"/>
    <w:rsid w:val="00ED0275"/>
    <w:rsid w:val="00ED323C"/>
    <w:rsid w:val="00ED44A2"/>
    <w:rsid w:val="00ED6B29"/>
    <w:rsid w:val="00EE1595"/>
    <w:rsid w:val="00EE2D5C"/>
    <w:rsid w:val="00EE4ADE"/>
    <w:rsid w:val="00EE4DE8"/>
    <w:rsid w:val="00EE5CB7"/>
    <w:rsid w:val="00EF1CF2"/>
    <w:rsid w:val="00EF2910"/>
    <w:rsid w:val="00EF4379"/>
    <w:rsid w:val="00EF5019"/>
    <w:rsid w:val="00F024FE"/>
    <w:rsid w:val="00F037CF"/>
    <w:rsid w:val="00F04C98"/>
    <w:rsid w:val="00F05AD4"/>
    <w:rsid w:val="00F073F8"/>
    <w:rsid w:val="00F07782"/>
    <w:rsid w:val="00F10EB6"/>
    <w:rsid w:val="00F13F07"/>
    <w:rsid w:val="00F140B2"/>
    <w:rsid w:val="00F150F1"/>
    <w:rsid w:val="00F16628"/>
    <w:rsid w:val="00F16D42"/>
    <w:rsid w:val="00F206E0"/>
    <w:rsid w:val="00F2189C"/>
    <w:rsid w:val="00F22500"/>
    <w:rsid w:val="00F239A2"/>
    <w:rsid w:val="00F2494A"/>
    <w:rsid w:val="00F25970"/>
    <w:rsid w:val="00F311A9"/>
    <w:rsid w:val="00F31FBE"/>
    <w:rsid w:val="00F32B57"/>
    <w:rsid w:val="00F3542A"/>
    <w:rsid w:val="00F426FA"/>
    <w:rsid w:val="00F4712F"/>
    <w:rsid w:val="00F5180D"/>
    <w:rsid w:val="00F520D3"/>
    <w:rsid w:val="00F54D22"/>
    <w:rsid w:val="00F6065C"/>
    <w:rsid w:val="00F61732"/>
    <w:rsid w:val="00F63201"/>
    <w:rsid w:val="00F63781"/>
    <w:rsid w:val="00F655CE"/>
    <w:rsid w:val="00F655D3"/>
    <w:rsid w:val="00F67496"/>
    <w:rsid w:val="00F70EDD"/>
    <w:rsid w:val="00F801BA"/>
    <w:rsid w:val="00F8069D"/>
    <w:rsid w:val="00F808D6"/>
    <w:rsid w:val="00F821C1"/>
    <w:rsid w:val="00F901AA"/>
    <w:rsid w:val="00F913FF"/>
    <w:rsid w:val="00F9366A"/>
    <w:rsid w:val="00F946C9"/>
    <w:rsid w:val="00F96A90"/>
    <w:rsid w:val="00FA0EA5"/>
    <w:rsid w:val="00FA64F1"/>
    <w:rsid w:val="00FA74EE"/>
    <w:rsid w:val="00FB1179"/>
    <w:rsid w:val="00FB1A80"/>
    <w:rsid w:val="00FB7A92"/>
    <w:rsid w:val="00FC3711"/>
    <w:rsid w:val="00FC46E7"/>
    <w:rsid w:val="00FC5D25"/>
    <w:rsid w:val="00FD0D7E"/>
    <w:rsid w:val="00FD4FFB"/>
    <w:rsid w:val="00FD7594"/>
    <w:rsid w:val="00FD7BBD"/>
    <w:rsid w:val="00FE0071"/>
    <w:rsid w:val="00FE118B"/>
    <w:rsid w:val="00FE219B"/>
    <w:rsid w:val="00FE35AC"/>
    <w:rsid w:val="00FE4804"/>
    <w:rsid w:val="00FE6E13"/>
    <w:rsid w:val="00FF15F6"/>
    <w:rsid w:val="00FF469C"/>
    <w:rsid w:val="00FF527C"/>
    <w:rsid w:val="00FF5CB6"/>
    <w:rsid w:val="00FF62D9"/>
    <w:rsid w:val="00FF65C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2C897"/>
  <w15:docId w15:val="{2D2EAA27-C90D-4BBC-8163-EFC338CE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5AD"/>
    <w:rPr>
      <w:rFonts w:ascii="Segoe UI" w:hAnsi="Segoe UI"/>
      <w:sz w:val="21"/>
      <w:lang w:eastAsia="en-GB"/>
    </w:rPr>
  </w:style>
  <w:style w:type="paragraph" w:styleId="Heading1">
    <w:name w:val="heading 1"/>
    <w:basedOn w:val="Normal"/>
    <w:next w:val="Normal"/>
    <w:link w:val="Heading1Char"/>
    <w:qFormat/>
    <w:rsid w:val="00C10E24"/>
    <w:pPr>
      <w:pageBreakBefore/>
      <w:spacing w:after="360"/>
      <w:outlineLvl w:val="0"/>
    </w:pPr>
    <w:rPr>
      <w:b/>
      <w:color w:val="23305D"/>
      <w:spacing w:val="-10"/>
      <w:sz w:val="72"/>
    </w:rPr>
  </w:style>
  <w:style w:type="paragraph" w:styleId="Heading2">
    <w:name w:val="heading 2"/>
    <w:basedOn w:val="Normal"/>
    <w:next w:val="Normal"/>
    <w:link w:val="Heading2Char"/>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uiPriority w:val="99"/>
    <w:qFormat/>
    <w:rsid w:val="00D25FFE"/>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link w:val="TableTextChar"/>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qFormat/>
    <w:rsid w:val="00E30985"/>
    <w:pPr>
      <w:spacing w:before="240" w:line="264" w:lineRule="auto"/>
    </w:pPr>
    <w:rPr>
      <w:b/>
      <w:color w:val="FFFFFF" w:themeColor="background1"/>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Normal"/>
    <w:qFormat/>
    <w:rsid w:val="005A79E5"/>
    <w:pPr>
      <w:spacing w:before="840"/>
      <w:ind w:right="3402"/>
    </w:pPr>
    <w:rPr>
      <w:rFonts w:ascii="Segoe UI Semibold" w:hAnsi="Segoe UI Semibold" w:cs="Segoe UI Semibold"/>
      <w:sz w:val="2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9"/>
    <w:rsid w:val="00C10E24"/>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paragraph" w:customStyle="1" w:styleId="Year">
    <w:name w:val="Year"/>
    <w:basedOn w:val="Subhead"/>
    <w:next w:val="Subhead"/>
    <w:qFormat/>
    <w:rsid w:val="008E3A07"/>
    <w:pPr>
      <w:pBdr>
        <w:bottom w:val="single" w:sz="48" w:space="6" w:color="auto"/>
      </w:pBdr>
    </w:pPr>
    <w:rPr>
      <w:sz w:val="56"/>
    </w:rPr>
  </w:style>
  <w:style w:type="character" w:customStyle="1" w:styleId="Heading6Char">
    <w:name w:val="Heading 6 Char"/>
    <w:basedOn w:val="DefaultParagraphFont"/>
    <w:link w:val="Heading6"/>
    <w:uiPriority w:val="9"/>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9"/>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uiPriority w:val="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uiPriority w:val="9"/>
    <w:rsid w:val="00B00CF5"/>
    <w:rPr>
      <w:rFonts w:ascii="Segoe UI" w:hAnsi="Segoe UI"/>
      <w:color w:val="0A6AB4"/>
      <w:sz w:val="24"/>
      <w:lang w:eastAsia="en-GB"/>
    </w:rPr>
  </w:style>
  <w:style w:type="character" w:customStyle="1" w:styleId="QuoteChar">
    <w:name w:val="Quote Char"/>
    <w:link w:val="Quote"/>
    <w:uiPriority w:val="29"/>
    <w:rsid w:val="00122363"/>
    <w:rPr>
      <w:rFonts w:ascii="Georgia" w:hAnsi="Georgia"/>
      <w:sz w:val="22"/>
      <w:lang w:eastAsia="en-GB"/>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Number">
    <w:name w:val="Number"/>
    <w:basedOn w:val="Normal"/>
    <w:qFormat/>
    <w:rsid w:val="00F140B2"/>
    <w:pPr>
      <w:numPr>
        <w:numId w:val="5"/>
      </w:numPr>
      <w:spacing w:before="180"/>
    </w:pPr>
    <w:rPr>
      <w:szCs w:val="24"/>
    </w:rPr>
  </w:style>
  <w:style w:type="paragraph" w:customStyle="1" w:styleId="Letter">
    <w:name w:val="Letter"/>
    <w:basedOn w:val="Normal"/>
    <w:qFormat/>
    <w:rsid w:val="00C10E24"/>
    <w:pPr>
      <w:numPr>
        <w:ilvl w:val="1"/>
        <w:numId w:val="5"/>
      </w:numPr>
      <w:spacing w:before="120"/>
      <w:ind w:left="1134"/>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E30985"/>
    <w:pPr>
      <w:keepNext/>
      <w:spacing w:after="120"/>
    </w:pPr>
    <w:rPr>
      <w:rFonts w:eastAsia="Arial Unicode MS"/>
    </w:rPr>
  </w:style>
  <w:style w:type="paragraph" w:customStyle="1" w:styleId="Shadedboxtext">
    <w:name w:val="Shaded box text"/>
    <w:basedOn w:val="Normal"/>
    <w:qFormat/>
    <w:rsid w:val="00E30985"/>
    <w:pPr>
      <w:spacing w:line="228" w:lineRule="auto"/>
      <w:ind w:right="142"/>
    </w:pPr>
    <w:rPr>
      <w:rFonts w:eastAsia="Arial Unicode MS"/>
    </w:rPr>
  </w:style>
  <w:style w:type="character" w:customStyle="1" w:styleId="TableTextChar">
    <w:name w:val="TableText Char"/>
    <w:link w:val="TableText"/>
    <w:rsid w:val="00895070"/>
    <w:rPr>
      <w:rFonts w:ascii="Segoe UI" w:hAnsi="Segoe UI"/>
      <w:sz w:val="18"/>
      <w:lang w:eastAsia="en-GB"/>
    </w:rPr>
  </w:style>
  <w:style w:type="paragraph" w:customStyle="1" w:styleId="Roman">
    <w:name w:val="Roman"/>
    <w:basedOn w:val="Normal"/>
    <w:qFormat/>
    <w:rsid w:val="00A463E6"/>
    <w:pPr>
      <w:numPr>
        <w:ilvl w:val="2"/>
        <w:numId w:val="5"/>
      </w:numPr>
      <w:spacing w:before="90"/>
    </w:pPr>
  </w:style>
  <w:style w:type="paragraph" w:styleId="BalloonText">
    <w:name w:val="Balloon Text"/>
    <w:basedOn w:val="Normal"/>
    <w:link w:val="BalloonTextChar"/>
    <w:uiPriority w:val="99"/>
    <w:semiHidden/>
    <w:unhideWhenUsed/>
    <w:rsid w:val="000569D8"/>
    <w:rPr>
      <w:rFonts w:ascii="Tahoma" w:hAnsi="Tahoma" w:cs="Tahoma"/>
      <w:sz w:val="16"/>
      <w:szCs w:val="16"/>
    </w:rPr>
  </w:style>
  <w:style w:type="character" w:customStyle="1" w:styleId="BalloonTextChar">
    <w:name w:val="Balloon Text Char"/>
    <w:basedOn w:val="DefaultParagraphFont"/>
    <w:link w:val="BalloonText"/>
    <w:uiPriority w:val="99"/>
    <w:semiHidden/>
    <w:rsid w:val="000569D8"/>
    <w:rPr>
      <w:rFonts w:ascii="Tahoma" w:hAnsi="Tahoma" w:cs="Tahoma"/>
      <w:sz w:val="16"/>
      <w:szCs w:val="16"/>
      <w:lang w:eastAsia="en-GB"/>
    </w:rPr>
  </w:style>
  <w:style w:type="character" w:styleId="CommentReference">
    <w:name w:val="annotation reference"/>
    <w:basedOn w:val="DefaultParagraphFont"/>
    <w:semiHidden/>
    <w:unhideWhenUsed/>
    <w:rsid w:val="002469F7"/>
    <w:rPr>
      <w:sz w:val="16"/>
      <w:szCs w:val="16"/>
    </w:rPr>
  </w:style>
  <w:style w:type="paragraph" w:styleId="CommentSubject">
    <w:name w:val="annotation subject"/>
    <w:basedOn w:val="Normal"/>
    <w:next w:val="Normal"/>
    <w:link w:val="CommentSubjectChar"/>
    <w:semiHidden/>
    <w:unhideWhenUsed/>
    <w:rsid w:val="00BC370C"/>
    <w:rPr>
      <w:b/>
      <w:bCs/>
      <w:sz w:val="20"/>
    </w:rPr>
  </w:style>
  <w:style w:type="character" w:customStyle="1" w:styleId="CommentSubjectChar">
    <w:name w:val="Comment Subject Char"/>
    <w:basedOn w:val="DefaultParagraphFont"/>
    <w:link w:val="CommentSubject"/>
    <w:uiPriority w:val="99"/>
    <w:semiHidden/>
    <w:rsid w:val="00BC370C"/>
    <w:rPr>
      <w:rFonts w:ascii="Segoe UI" w:hAnsi="Segoe UI"/>
      <w:b/>
      <w:bCs/>
      <w:lang w:eastAsia="en-GB"/>
    </w:rPr>
  </w:style>
  <w:style w:type="paragraph" w:styleId="ListParagraph">
    <w:name w:val="List Paragraph"/>
    <w:basedOn w:val="Normal"/>
    <w:uiPriority w:val="34"/>
    <w:qFormat/>
    <w:rsid w:val="00D42589"/>
    <w:pPr>
      <w:ind w:left="720"/>
      <w:contextualSpacing/>
    </w:pPr>
  </w:style>
  <w:style w:type="paragraph" w:styleId="CommentText">
    <w:name w:val="annotation text"/>
    <w:basedOn w:val="Normal"/>
    <w:link w:val="CommentTextChar"/>
    <w:semiHidden/>
    <w:unhideWhenUsed/>
    <w:rsid w:val="004B49A6"/>
    <w:rPr>
      <w:sz w:val="20"/>
    </w:rPr>
  </w:style>
  <w:style w:type="character" w:customStyle="1" w:styleId="CommentTextChar">
    <w:name w:val="Comment Text Char"/>
    <w:basedOn w:val="DefaultParagraphFont"/>
    <w:link w:val="CommentText"/>
    <w:uiPriority w:val="99"/>
    <w:semiHidden/>
    <w:rsid w:val="004B49A6"/>
    <w:rPr>
      <w:rFonts w:ascii="Segoe UI" w:hAnsi="Segoe UI"/>
      <w:lang w:eastAsia="en-GB"/>
    </w:rPr>
  </w:style>
  <w:style w:type="paragraph" w:styleId="ListBullet">
    <w:name w:val="List Bullet"/>
    <w:basedOn w:val="Normal"/>
    <w:unhideWhenUsed/>
    <w:rsid w:val="007F09B1"/>
    <w:pPr>
      <w:numPr>
        <w:numId w:val="6"/>
      </w:numPr>
      <w:contextualSpacing/>
    </w:pPr>
  </w:style>
  <w:style w:type="character" w:customStyle="1" w:styleId="UnresolvedMention1">
    <w:name w:val="Unresolved Mention1"/>
    <w:basedOn w:val="DefaultParagraphFont"/>
    <w:uiPriority w:val="99"/>
    <w:semiHidden/>
    <w:unhideWhenUsed/>
    <w:rsid w:val="009A1278"/>
    <w:rPr>
      <w:color w:val="605E5C"/>
      <w:shd w:val="clear" w:color="auto" w:fill="E1DFDD"/>
    </w:rPr>
  </w:style>
  <w:style w:type="character" w:styleId="UnresolvedMention">
    <w:name w:val="Unresolved Mention"/>
    <w:basedOn w:val="DefaultParagraphFont"/>
    <w:uiPriority w:val="99"/>
    <w:semiHidden/>
    <w:unhideWhenUsed/>
    <w:rsid w:val="0086301C"/>
    <w:rPr>
      <w:color w:val="605E5C"/>
      <w:shd w:val="clear" w:color="auto" w:fill="E1DFDD"/>
    </w:rPr>
  </w:style>
  <w:style w:type="paragraph" w:styleId="BodyText2">
    <w:name w:val="Body Text 2"/>
    <w:basedOn w:val="Normal"/>
    <w:link w:val="BodyText2Char"/>
    <w:rsid w:val="00C61F79"/>
    <w:pPr>
      <w:spacing w:line="240" w:lineRule="atLeast"/>
      <w:jc w:val="both"/>
    </w:pPr>
    <w:rPr>
      <w:rFonts w:ascii="Times New Roman" w:eastAsia="PMingLiU" w:hAnsi="Times New Roman"/>
      <w:sz w:val="24"/>
      <w:lang w:eastAsia="zh-TW"/>
    </w:rPr>
  </w:style>
  <w:style w:type="character" w:customStyle="1" w:styleId="BodyText2Char">
    <w:name w:val="Body Text 2 Char"/>
    <w:basedOn w:val="DefaultParagraphFont"/>
    <w:link w:val="BodyText2"/>
    <w:rsid w:val="00C61F79"/>
    <w:rPr>
      <w:rFonts w:eastAsia="PMingLiU"/>
      <w:sz w:val="24"/>
      <w:lang w:eastAsia="zh-TW"/>
    </w:rPr>
  </w:style>
  <w:style w:type="paragraph" w:customStyle="1" w:styleId="SansSerifBold">
    <w:name w:val="SansSerifBold"/>
    <w:basedOn w:val="Normal"/>
    <w:rsid w:val="00C61F79"/>
    <w:pPr>
      <w:spacing w:line="240" w:lineRule="atLeast"/>
    </w:pPr>
    <w:rPr>
      <w:rFonts w:ascii="MetaPlusBold-Roman" w:eastAsia="PMingLiU" w:hAnsi="MetaPlusBold-Roman"/>
      <w:sz w:val="24"/>
      <w:lang w:eastAsia="zh-TW"/>
    </w:rPr>
  </w:style>
  <w:style w:type="paragraph" w:customStyle="1" w:styleId="BulletList1">
    <w:name w:val="Bullet List 1"/>
    <w:basedOn w:val="Normal"/>
    <w:autoRedefine/>
    <w:rsid w:val="00C61F79"/>
    <w:pPr>
      <w:numPr>
        <w:numId w:val="21"/>
      </w:numPr>
      <w:ind w:left="357" w:hanging="357"/>
    </w:pPr>
    <w:rPr>
      <w:rFonts w:ascii="Berkeley" w:eastAsia="PMingLiU" w:hAnsi="Berkeley"/>
      <w:sz w:val="24"/>
      <w:lang w:eastAsia="zh-TW"/>
    </w:rPr>
  </w:style>
  <w:style w:type="paragraph" w:styleId="Caption">
    <w:name w:val="caption"/>
    <w:basedOn w:val="Normal"/>
    <w:next w:val="Normal"/>
    <w:qFormat/>
    <w:rsid w:val="00C61F79"/>
    <w:pPr>
      <w:spacing w:before="120" w:after="120" w:line="240" w:lineRule="atLeast"/>
    </w:pPr>
    <w:rPr>
      <w:rFonts w:ascii="Berkeley" w:eastAsia="PMingLiU" w:hAnsi="Berkeley"/>
      <w:b/>
      <w:sz w:val="24"/>
      <w:lang w:eastAsia="zh-TW"/>
    </w:rPr>
  </w:style>
  <w:style w:type="paragraph" w:customStyle="1" w:styleId="SansSerif">
    <w:name w:val="SansSerif"/>
    <w:basedOn w:val="Normal"/>
    <w:rsid w:val="009D04F5"/>
    <w:pPr>
      <w:spacing w:line="240" w:lineRule="atLeast"/>
    </w:pPr>
    <w:rPr>
      <w:rFonts w:ascii="MetaPlusNormal-Roman" w:eastAsia="PMingLiU" w:hAnsi="MetaPlusNormal-Roman"/>
      <w:sz w:val="24"/>
      <w:lang w:eastAsia="zh-TW"/>
    </w:rPr>
  </w:style>
  <w:style w:type="paragraph" w:styleId="BodyText">
    <w:name w:val="Body Text"/>
    <w:basedOn w:val="Normal"/>
    <w:link w:val="BodyTextChar"/>
    <w:rsid w:val="009D04F5"/>
    <w:pPr>
      <w:spacing w:after="240" w:line="240" w:lineRule="atLeast"/>
    </w:pPr>
    <w:rPr>
      <w:rFonts w:ascii="Berkeley" w:eastAsia="PMingLiU" w:hAnsi="Berkeley"/>
      <w:sz w:val="24"/>
      <w:lang w:eastAsia="zh-TW"/>
    </w:rPr>
  </w:style>
  <w:style w:type="character" w:customStyle="1" w:styleId="BodyTextChar">
    <w:name w:val="Body Text Char"/>
    <w:basedOn w:val="DefaultParagraphFont"/>
    <w:link w:val="BodyText"/>
    <w:rsid w:val="009D04F5"/>
    <w:rPr>
      <w:rFonts w:ascii="Berkeley" w:eastAsia="PMingLiU" w:hAnsi="Berkeley"/>
      <w:sz w:val="24"/>
      <w:lang w:eastAsia="zh-TW"/>
    </w:rPr>
  </w:style>
  <w:style w:type="paragraph" w:customStyle="1" w:styleId="SansSerifBoldItalic">
    <w:name w:val="SansSerifBoldItalic"/>
    <w:basedOn w:val="SansSerif"/>
    <w:rsid w:val="009D04F5"/>
    <w:rPr>
      <w:rFonts w:ascii="MetaPlusBold-Italic" w:hAnsi="MetaPlusBold-Italic"/>
    </w:rPr>
  </w:style>
  <w:style w:type="paragraph" w:customStyle="1" w:styleId="Title1">
    <w:name w:val="Title 1"/>
    <w:basedOn w:val="SansSerifBold"/>
    <w:autoRedefine/>
    <w:rsid w:val="009D04F5"/>
    <w:pPr>
      <w:keepNext/>
      <w:widowControl w:val="0"/>
      <w:spacing w:before="240" w:after="120"/>
      <w:ind w:right="34"/>
      <w:jc w:val="center"/>
      <w:outlineLvl w:val="0"/>
    </w:pPr>
    <w:rPr>
      <w:rFonts w:ascii="Times New Roman" w:hAnsi="Times New Roman"/>
      <w:b/>
      <w:sz w:val="36"/>
    </w:rPr>
  </w:style>
  <w:style w:type="paragraph" w:customStyle="1" w:styleId="Title2">
    <w:name w:val="Title 2"/>
    <w:basedOn w:val="Normal"/>
    <w:rsid w:val="009D04F5"/>
    <w:pPr>
      <w:keepNext/>
      <w:widowControl w:val="0"/>
      <w:spacing w:after="737" w:line="240" w:lineRule="atLeast"/>
      <w:jc w:val="right"/>
      <w:outlineLvl w:val="1"/>
    </w:pPr>
    <w:rPr>
      <w:rFonts w:ascii="Berkeley" w:eastAsia="PMingLiU" w:hAnsi="Berkeley"/>
      <w:i/>
      <w:sz w:val="32"/>
      <w:lang w:eastAsia="zh-TW"/>
    </w:rPr>
  </w:style>
  <w:style w:type="paragraph" w:customStyle="1" w:styleId="Title3">
    <w:name w:val="Title 3"/>
    <w:basedOn w:val="Normal"/>
    <w:rsid w:val="009D04F5"/>
    <w:pPr>
      <w:spacing w:after="240" w:line="240" w:lineRule="atLeast"/>
      <w:outlineLvl w:val="2"/>
    </w:pPr>
    <w:rPr>
      <w:rFonts w:ascii="Berkeley" w:eastAsia="PMingLiU" w:hAnsi="Berkeley"/>
      <w:i/>
      <w:sz w:val="28"/>
      <w:lang w:eastAsia="zh-TW"/>
    </w:rPr>
  </w:style>
  <w:style w:type="paragraph" w:customStyle="1" w:styleId="InsertedText">
    <w:name w:val="Inserted Text"/>
    <w:basedOn w:val="BodyText"/>
    <w:rsid w:val="009D04F5"/>
    <w:pPr>
      <w:ind w:left="567" w:right="566"/>
    </w:pPr>
    <w:rPr>
      <w:sz w:val="20"/>
    </w:rPr>
  </w:style>
  <w:style w:type="paragraph" w:customStyle="1" w:styleId="ListBulletLast">
    <w:name w:val="List Bullet Last"/>
    <w:basedOn w:val="ListBullet"/>
    <w:next w:val="BodyText"/>
    <w:rsid w:val="009D04F5"/>
    <w:pPr>
      <w:numPr>
        <w:numId w:val="28"/>
      </w:numPr>
      <w:tabs>
        <w:tab w:val="clear" w:pos="360"/>
        <w:tab w:val="num" w:pos="709"/>
      </w:tabs>
      <w:spacing w:after="240" w:line="240" w:lineRule="atLeast"/>
      <w:ind w:left="709" w:hanging="709"/>
      <w:contextualSpacing w:val="0"/>
    </w:pPr>
    <w:rPr>
      <w:rFonts w:ascii="Berkeley" w:eastAsia="PMingLiU" w:hAnsi="Berkeley"/>
      <w:sz w:val="24"/>
      <w:lang w:eastAsia="zh-TW"/>
    </w:rPr>
  </w:style>
  <w:style w:type="paragraph" w:customStyle="1" w:styleId="ListBulletBefore">
    <w:name w:val="List Bullet Before"/>
    <w:basedOn w:val="ListBulletLast"/>
    <w:next w:val="ListBulletSub"/>
    <w:rsid w:val="009D04F5"/>
    <w:pPr>
      <w:keepNext/>
      <w:spacing w:after="60"/>
    </w:pPr>
  </w:style>
  <w:style w:type="paragraph" w:customStyle="1" w:styleId="ListBulletSub">
    <w:name w:val="List Bullet Sub"/>
    <w:basedOn w:val="BodyText"/>
    <w:rsid w:val="009D04F5"/>
    <w:pPr>
      <w:numPr>
        <w:numId w:val="25"/>
      </w:numPr>
      <w:tabs>
        <w:tab w:val="clear" w:pos="360"/>
        <w:tab w:val="left" w:pos="1418"/>
      </w:tabs>
      <w:spacing w:after="60"/>
      <w:ind w:left="1418" w:hanging="709"/>
    </w:pPr>
  </w:style>
  <w:style w:type="paragraph" w:customStyle="1" w:styleId="ListBulletContinued">
    <w:name w:val="List Bullet Continued"/>
    <w:basedOn w:val="ListBullet"/>
    <w:rsid w:val="009D04F5"/>
    <w:pPr>
      <w:numPr>
        <w:numId w:val="0"/>
      </w:numPr>
      <w:spacing w:after="60" w:line="240" w:lineRule="atLeast"/>
      <w:ind w:left="709"/>
      <w:contextualSpacing w:val="0"/>
    </w:pPr>
    <w:rPr>
      <w:rFonts w:ascii="Berkeley" w:eastAsia="PMingLiU" w:hAnsi="Berkeley"/>
      <w:sz w:val="24"/>
      <w:lang w:eastAsia="zh-TW"/>
    </w:rPr>
  </w:style>
  <w:style w:type="paragraph" w:customStyle="1" w:styleId="ListBulletSubContinued">
    <w:name w:val="List Bullet Sub Continued"/>
    <w:basedOn w:val="ListBulletSub"/>
    <w:rsid w:val="009D04F5"/>
    <w:pPr>
      <w:numPr>
        <w:numId w:val="0"/>
      </w:numPr>
      <w:tabs>
        <w:tab w:val="clear" w:pos="1418"/>
      </w:tabs>
      <w:ind w:left="1418"/>
    </w:pPr>
  </w:style>
  <w:style w:type="paragraph" w:customStyle="1" w:styleId="ListBulletSubLast">
    <w:name w:val="List Bullet Sub Last"/>
    <w:basedOn w:val="ListBulletSub"/>
    <w:next w:val="ListBullet"/>
    <w:rsid w:val="009D04F5"/>
    <w:pPr>
      <w:numPr>
        <w:numId w:val="26"/>
      </w:numPr>
      <w:tabs>
        <w:tab w:val="clear" w:pos="360"/>
      </w:tabs>
      <w:ind w:left="1418" w:hanging="709"/>
    </w:pPr>
  </w:style>
  <w:style w:type="paragraph" w:customStyle="1" w:styleId="ListNumbered">
    <w:name w:val="List Numbered"/>
    <w:basedOn w:val="Normal"/>
    <w:rsid w:val="009D04F5"/>
    <w:pPr>
      <w:tabs>
        <w:tab w:val="left" w:pos="709"/>
      </w:tabs>
      <w:spacing w:after="120"/>
      <w:ind w:left="709" w:hanging="709"/>
    </w:pPr>
    <w:rPr>
      <w:rFonts w:ascii="Berkeley" w:eastAsia="PMingLiU" w:hAnsi="Berkeley"/>
      <w:sz w:val="24"/>
      <w:lang w:eastAsia="zh-TW"/>
    </w:rPr>
  </w:style>
  <w:style w:type="paragraph" w:customStyle="1" w:styleId="ListNumberedLast">
    <w:name w:val="List Numbered Last"/>
    <w:basedOn w:val="ListNumbered"/>
    <w:next w:val="BodyText"/>
    <w:rsid w:val="009D04F5"/>
    <w:pPr>
      <w:spacing w:after="240"/>
    </w:pPr>
  </w:style>
  <w:style w:type="paragraph" w:customStyle="1" w:styleId="BodyTextBefore">
    <w:name w:val="Body Text Before"/>
    <w:basedOn w:val="BodyText"/>
    <w:next w:val="ListBullet"/>
    <w:rsid w:val="009D04F5"/>
    <w:pPr>
      <w:keepNext/>
      <w:spacing w:after="60"/>
    </w:pPr>
  </w:style>
  <w:style w:type="paragraph" w:customStyle="1" w:styleId="Heading">
    <w:name w:val="Heading"/>
    <w:basedOn w:val="Heading1"/>
    <w:next w:val="BodyText"/>
    <w:rsid w:val="009D04F5"/>
    <w:pPr>
      <w:keepNext/>
      <w:keepLines/>
      <w:pageBreakBefore w:val="0"/>
      <w:spacing w:before="240" w:after="60" w:line="240" w:lineRule="atLeast"/>
      <w:ind w:right="-357"/>
    </w:pPr>
    <w:rPr>
      <w:rFonts w:ascii="MetaPlusBold-Roman" w:eastAsia="PMingLiU" w:hAnsi="MetaPlusBold-Roman"/>
      <w:b w:val="0"/>
      <w:color w:val="auto"/>
      <w:spacing w:val="0"/>
      <w:sz w:val="28"/>
      <w:lang w:eastAsia="zh-TW"/>
    </w:rPr>
  </w:style>
  <w:style w:type="paragraph" w:customStyle="1" w:styleId="SansSerifItalic">
    <w:name w:val="SansSerifItalic"/>
    <w:basedOn w:val="SansSerif"/>
    <w:rsid w:val="009D04F5"/>
    <w:rPr>
      <w:rFonts w:ascii="MetaPlusNormal-Italic" w:hAnsi="MetaPlusNormal-Italic"/>
    </w:rPr>
  </w:style>
  <w:style w:type="character" w:customStyle="1" w:styleId="SansSerifChar">
    <w:name w:val="SansSerifChar"/>
    <w:rsid w:val="009D04F5"/>
    <w:rPr>
      <w:rFonts w:ascii="MetaPlusNormal-Roman" w:hAnsi="MetaPlusNormal-Roman"/>
      <w:sz w:val="20"/>
    </w:rPr>
  </w:style>
  <w:style w:type="paragraph" w:customStyle="1" w:styleId="logobox">
    <w:name w:val="logo box"/>
    <w:basedOn w:val="Normal"/>
    <w:rsid w:val="009D04F5"/>
    <w:pPr>
      <w:jc w:val="center"/>
    </w:pPr>
    <w:rPr>
      <w:rFonts w:ascii="Arial" w:eastAsia="PMingLiU" w:hAnsi="Arial"/>
      <w:sz w:val="16"/>
      <w:lang w:eastAsia="zh-TW"/>
    </w:rPr>
  </w:style>
  <w:style w:type="paragraph" w:customStyle="1" w:styleId="Title4">
    <w:name w:val="Title 4"/>
    <w:basedOn w:val="Title3"/>
    <w:autoRedefine/>
    <w:rsid w:val="009D04F5"/>
    <w:pPr>
      <w:jc w:val="center"/>
    </w:pPr>
    <w:rPr>
      <w:rFonts w:ascii="Times New Roman" w:hAnsi="Times New Roman"/>
      <w:b/>
      <w:i w:val="0"/>
      <w:sz w:val="36"/>
    </w:rPr>
  </w:style>
  <w:style w:type="paragraph" w:styleId="BodyText3">
    <w:name w:val="Body Text 3"/>
    <w:basedOn w:val="Normal"/>
    <w:link w:val="BodyText3Char"/>
    <w:rsid w:val="009D04F5"/>
    <w:pPr>
      <w:spacing w:line="240" w:lineRule="atLeast"/>
      <w:jc w:val="both"/>
    </w:pPr>
    <w:rPr>
      <w:rFonts w:ascii="Times New Roman" w:eastAsia="PMingLiU" w:hAnsi="Times New Roman"/>
      <w:sz w:val="24"/>
      <w:lang w:eastAsia="zh-TW"/>
    </w:rPr>
  </w:style>
  <w:style w:type="character" w:customStyle="1" w:styleId="BodyText3Char">
    <w:name w:val="Body Text 3 Char"/>
    <w:basedOn w:val="DefaultParagraphFont"/>
    <w:link w:val="BodyText3"/>
    <w:rsid w:val="009D04F5"/>
    <w:rPr>
      <w:rFonts w:eastAsia="PMingLiU"/>
      <w:sz w:val="24"/>
      <w:lang w:eastAsia="zh-TW"/>
    </w:rPr>
  </w:style>
  <w:style w:type="paragraph" w:customStyle="1" w:styleId="BodytextBullet">
    <w:name w:val="Body text Bullet"/>
    <w:basedOn w:val="Normal"/>
    <w:autoRedefine/>
    <w:rsid w:val="009D04F5"/>
    <w:rPr>
      <w:rFonts w:ascii="Times New Roman" w:hAnsi="Times New Roman"/>
      <w:sz w:val="20"/>
      <w:lang w:val="en-GB"/>
    </w:rPr>
  </w:style>
  <w:style w:type="paragraph" w:customStyle="1" w:styleId="TableHeading">
    <w:name w:val="Table Heading"/>
    <w:basedOn w:val="Normal"/>
    <w:autoRedefine/>
    <w:rsid w:val="009D04F5"/>
    <w:pPr>
      <w:spacing w:before="120"/>
      <w:jc w:val="center"/>
    </w:pPr>
    <w:rPr>
      <w:rFonts w:ascii="MetaPlusBold-Roman" w:eastAsia="PMingLiU" w:hAnsi="MetaPlusBold-Roman"/>
      <w:b/>
      <w:sz w:val="24"/>
      <w:lang w:val="en-GB" w:eastAsia="zh-TW"/>
    </w:rPr>
  </w:style>
  <w:style w:type="paragraph" w:styleId="TOC4">
    <w:name w:val="toc 4"/>
    <w:basedOn w:val="Normal"/>
    <w:next w:val="Normal"/>
    <w:autoRedefine/>
    <w:semiHidden/>
    <w:rsid w:val="009D04F5"/>
    <w:pPr>
      <w:spacing w:line="240" w:lineRule="atLeast"/>
      <w:ind w:left="720"/>
    </w:pPr>
    <w:rPr>
      <w:rFonts w:ascii="Berkeley" w:eastAsia="PMingLiU" w:hAnsi="Berkeley"/>
      <w:sz w:val="24"/>
      <w:lang w:eastAsia="zh-TW"/>
    </w:rPr>
  </w:style>
  <w:style w:type="paragraph" w:styleId="TOC5">
    <w:name w:val="toc 5"/>
    <w:basedOn w:val="Normal"/>
    <w:next w:val="Normal"/>
    <w:autoRedefine/>
    <w:semiHidden/>
    <w:rsid w:val="009D04F5"/>
    <w:pPr>
      <w:spacing w:line="240" w:lineRule="atLeast"/>
      <w:ind w:left="960"/>
    </w:pPr>
    <w:rPr>
      <w:rFonts w:ascii="Berkeley" w:eastAsia="PMingLiU" w:hAnsi="Berkeley"/>
      <w:sz w:val="24"/>
      <w:lang w:eastAsia="zh-TW"/>
    </w:rPr>
  </w:style>
  <w:style w:type="paragraph" w:styleId="TOC6">
    <w:name w:val="toc 6"/>
    <w:basedOn w:val="Normal"/>
    <w:next w:val="Normal"/>
    <w:autoRedefine/>
    <w:semiHidden/>
    <w:rsid w:val="009D04F5"/>
    <w:pPr>
      <w:spacing w:line="240" w:lineRule="atLeast"/>
      <w:ind w:left="1200"/>
    </w:pPr>
    <w:rPr>
      <w:rFonts w:ascii="Berkeley" w:eastAsia="PMingLiU" w:hAnsi="Berkeley"/>
      <w:sz w:val="24"/>
      <w:lang w:eastAsia="zh-TW"/>
    </w:rPr>
  </w:style>
  <w:style w:type="paragraph" w:styleId="TOC7">
    <w:name w:val="toc 7"/>
    <w:basedOn w:val="Normal"/>
    <w:next w:val="Normal"/>
    <w:autoRedefine/>
    <w:semiHidden/>
    <w:rsid w:val="009D04F5"/>
    <w:pPr>
      <w:spacing w:line="240" w:lineRule="atLeast"/>
      <w:ind w:left="1440"/>
    </w:pPr>
    <w:rPr>
      <w:rFonts w:ascii="Berkeley" w:eastAsia="PMingLiU" w:hAnsi="Berkeley"/>
      <w:sz w:val="24"/>
      <w:lang w:eastAsia="zh-TW"/>
    </w:rPr>
  </w:style>
  <w:style w:type="paragraph" w:styleId="TOC8">
    <w:name w:val="toc 8"/>
    <w:basedOn w:val="Normal"/>
    <w:next w:val="Normal"/>
    <w:autoRedefine/>
    <w:semiHidden/>
    <w:rsid w:val="009D04F5"/>
    <w:pPr>
      <w:spacing w:line="240" w:lineRule="atLeast"/>
      <w:ind w:left="1680"/>
    </w:pPr>
    <w:rPr>
      <w:rFonts w:ascii="Berkeley" w:eastAsia="PMingLiU" w:hAnsi="Berkeley"/>
      <w:sz w:val="24"/>
      <w:lang w:eastAsia="zh-TW"/>
    </w:rPr>
  </w:style>
  <w:style w:type="paragraph" w:styleId="TOC9">
    <w:name w:val="toc 9"/>
    <w:basedOn w:val="Normal"/>
    <w:next w:val="Normal"/>
    <w:autoRedefine/>
    <w:semiHidden/>
    <w:rsid w:val="009D04F5"/>
    <w:pPr>
      <w:spacing w:line="240" w:lineRule="atLeast"/>
      <w:ind w:left="1920"/>
    </w:pPr>
    <w:rPr>
      <w:rFonts w:ascii="Berkeley" w:eastAsia="PMingLiU" w:hAnsi="Berkeley"/>
      <w:sz w:val="24"/>
      <w:lang w:eastAsia="zh-TW"/>
    </w:rPr>
  </w:style>
  <w:style w:type="paragraph" w:styleId="DocumentMap">
    <w:name w:val="Document Map"/>
    <w:basedOn w:val="Normal"/>
    <w:link w:val="DocumentMapChar"/>
    <w:semiHidden/>
    <w:rsid w:val="009D04F5"/>
    <w:pPr>
      <w:shd w:val="clear" w:color="auto" w:fill="000080"/>
      <w:spacing w:line="240" w:lineRule="atLeast"/>
    </w:pPr>
    <w:rPr>
      <w:rFonts w:ascii="Tahoma" w:eastAsia="PMingLiU" w:hAnsi="Tahoma"/>
      <w:sz w:val="24"/>
      <w:lang w:eastAsia="zh-TW"/>
    </w:rPr>
  </w:style>
  <w:style w:type="character" w:customStyle="1" w:styleId="DocumentMapChar">
    <w:name w:val="Document Map Char"/>
    <w:basedOn w:val="DefaultParagraphFont"/>
    <w:link w:val="DocumentMap"/>
    <w:semiHidden/>
    <w:rsid w:val="009D04F5"/>
    <w:rPr>
      <w:rFonts w:ascii="Tahoma" w:eastAsia="PMingLiU" w:hAnsi="Tahoma"/>
      <w:sz w:val="24"/>
      <w:shd w:val="clear" w:color="auto" w:fill="000080"/>
      <w:lang w:eastAsia="zh-TW"/>
    </w:rPr>
  </w:style>
  <w:style w:type="paragraph" w:styleId="NormalWeb">
    <w:name w:val="Normal (Web)"/>
    <w:basedOn w:val="Normal"/>
    <w:uiPriority w:val="99"/>
    <w:rsid w:val="009D04F5"/>
    <w:pPr>
      <w:spacing w:before="100" w:beforeAutospacing="1" w:after="100" w:afterAutospacing="1"/>
    </w:pPr>
    <w:rPr>
      <w:rFonts w:ascii="Times New Roman" w:hAnsi="Times New Roman"/>
      <w:sz w:val="24"/>
      <w:szCs w:val="24"/>
      <w:lang w:val="en-GB"/>
    </w:rPr>
  </w:style>
  <w:style w:type="character" w:styleId="HTMLCite">
    <w:name w:val="HTML Cite"/>
    <w:rsid w:val="009D04F5"/>
    <w:rPr>
      <w:i/>
      <w:iCs/>
    </w:rPr>
  </w:style>
  <w:style w:type="character" w:styleId="Strong">
    <w:name w:val="Strong"/>
    <w:qFormat/>
    <w:rsid w:val="009D04F5"/>
    <w:rPr>
      <w:b/>
      <w:bCs/>
    </w:rPr>
  </w:style>
  <w:style w:type="character" w:styleId="Emphasis">
    <w:name w:val="Emphasis"/>
    <w:qFormat/>
    <w:rsid w:val="009D04F5"/>
    <w:rPr>
      <w:i/>
      <w:iCs/>
    </w:rPr>
  </w:style>
  <w:style w:type="paragraph" w:styleId="TableofFigures">
    <w:name w:val="table of figures"/>
    <w:basedOn w:val="Normal"/>
    <w:next w:val="Normal"/>
    <w:uiPriority w:val="99"/>
    <w:rsid w:val="009D04F5"/>
    <w:pPr>
      <w:spacing w:line="240" w:lineRule="atLeast"/>
    </w:pPr>
    <w:rPr>
      <w:rFonts w:ascii="Berkeley" w:eastAsia="PMingLiU" w:hAnsi="Berkeley"/>
      <w:sz w:val="24"/>
      <w:lang w:eastAsia="zh-TW"/>
    </w:rPr>
  </w:style>
  <w:style w:type="paragraph" w:styleId="PlainText">
    <w:name w:val="Plain Text"/>
    <w:basedOn w:val="Normal"/>
    <w:link w:val="PlainTextChar"/>
    <w:rsid w:val="009D04F5"/>
    <w:rPr>
      <w:rFonts w:ascii="Courier New" w:hAnsi="Courier New"/>
      <w:sz w:val="20"/>
      <w:lang w:val="en-AU"/>
    </w:rPr>
  </w:style>
  <w:style w:type="character" w:customStyle="1" w:styleId="PlainTextChar">
    <w:name w:val="Plain Text Char"/>
    <w:basedOn w:val="DefaultParagraphFont"/>
    <w:link w:val="PlainText"/>
    <w:rsid w:val="009D04F5"/>
    <w:rPr>
      <w:rFonts w:ascii="Courier New" w:hAnsi="Courier New"/>
      <w:lang w:val="en-AU" w:eastAsia="en-GB"/>
    </w:rPr>
  </w:style>
  <w:style w:type="paragraph" w:customStyle="1" w:styleId="NormalTimesNewRoman">
    <w:name w:val="Normal + Times New Roman"/>
    <w:basedOn w:val="Normal"/>
    <w:link w:val="NormalTimesNewRomanChar"/>
    <w:rsid w:val="009D04F5"/>
    <w:pPr>
      <w:spacing w:line="360" w:lineRule="auto"/>
      <w:jc w:val="both"/>
    </w:pPr>
    <w:rPr>
      <w:rFonts w:ascii="Times New Roman" w:eastAsia="PMingLiU" w:hAnsi="Times New Roman"/>
      <w:sz w:val="24"/>
      <w:lang w:eastAsia="zh-TW"/>
    </w:rPr>
  </w:style>
  <w:style w:type="character" w:customStyle="1" w:styleId="NormalTimesNewRomanChar">
    <w:name w:val="Normal + Times New Roman Char"/>
    <w:link w:val="NormalTimesNewRoman"/>
    <w:rsid w:val="009D04F5"/>
    <w:rPr>
      <w:rFonts w:eastAsia="PMingLiU"/>
      <w:sz w:val="24"/>
      <w:lang w:eastAsia="zh-TW"/>
    </w:rPr>
  </w:style>
  <w:style w:type="paragraph" w:customStyle="1" w:styleId="Default">
    <w:name w:val="Default"/>
    <w:rsid w:val="009D04F5"/>
    <w:pPr>
      <w:autoSpaceDE w:val="0"/>
      <w:autoSpaceDN w:val="0"/>
      <w:adjustRightInd w:val="0"/>
    </w:pPr>
    <w:rPr>
      <w:rFonts w:ascii="Arial" w:hAnsi="Arial" w:cs="Arial"/>
      <w:color w:val="000000"/>
      <w:sz w:val="24"/>
      <w:szCs w:val="24"/>
      <w:lang w:val="en-GB" w:eastAsia="en-GB"/>
    </w:rPr>
  </w:style>
  <w:style w:type="table" w:styleId="TableClassic4">
    <w:name w:val="Table Classic 4"/>
    <w:basedOn w:val="TableNormal"/>
    <w:rsid w:val="009D04F5"/>
    <w:pPr>
      <w:spacing w:line="240" w:lineRule="atLeast"/>
    </w:pPr>
    <w:rPr>
      <w:rFonts w:eastAsia="PMingLi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Simple1">
    <w:name w:val="Table Simple 1"/>
    <w:basedOn w:val="TableNormal"/>
    <w:rsid w:val="009D04F5"/>
    <w:pPr>
      <w:spacing w:line="240" w:lineRule="atLeast"/>
    </w:pPr>
    <w:rPr>
      <w:rFonts w:eastAsia="PMingLi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NoList1">
    <w:name w:val="No List1"/>
    <w:next w:val="NoList"/>
    <w:uiPriority w:val="99"/>
    <w:semiHidden/>
    <w:unhideWhenUsed/>
    <w:rsid w:val="009D04F5"/>
  </w:style>
  <w:style w:type="table" w:customStyle="1" w:styleId="TableGrid1">
    <w:name w:val="Table Grid1"/>
    <w:basedOn w:val="TableNormal"/>
    <w:next w:val="TableGrid"/>
    <w:uiPriority w:val="39"/>
    <w:rsid w:val="009D04F5"/>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04F5"/>
    <w:rPr>
      <w:color w:val="808080"/>
    </w:rPr>
  </w:style>
  <w:style w:type="numbering" w:customStyle="1" w:styleId="NoList2">
    <w:name w:val="No List2"/>
    <w:next w:val="NoList"/>
    <w:uiPriority w:val="99"/>
    <w:semiHidden/>
    <w:unhideWhenUsed/>
    <w:rsid w:val="009D04F5"/>
  </w:style>
  <w:style w:type="table" w:customStyle="1" w:styleId="TableGrid2">
    <w:name w:val="Table Grid2"/>
    <w:basedOn w:val="TableNormal"/>
    <w:next w:val="TableGrid"/>
    <w:uiPriority w:val="39"/>
    <w:rsid w:val="009D04F5"/>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5388">
      <w:bodyDiv w:val="1"/>
      <w:marLeft w:val="0"/>
      <w:marRight w:val="0"/>
      <w:marTop w:val="0"/>
      <w:marBottom w:val="0"/>
      <w:divBdr>
        <w:top w:val="none" w:sz="0" w:space="0" w:color="auto"/>
        <w:left w:val="none" w:sz="0" w:space="0" w:color="auto"/>
        <w:bottom w:val="none" w:sz="0" w:space="0" w:color="auto"/>
        <w:right w:val="none" w:sz="0" w:space="0" w:color="auto"/>
      </w:divBdr>
    </w:div>
    <w:div w:id="56125391">
      <w:bodyDiv w:val="1"/>
      <w:marLeft w:val="0"/>
      <w:marRight w:val="0"/>
      <w:marTop w:val="0"/>
      <w:marBottom w:val="0"/>
      <w:divBdr>
        <w:top w:val="none" w:sz="0" w:space="0" w:color="auto"/>
        <w:left w:val="none" w:sz="0" w:space="0" w:color="auto"/>
        <w:bottom w:val="none" w:sz="0" w:space="0" w:color="auto"/>
        <w:right w:val="none" w:sz="0" w:space="0" w:color="auto"/>
      </w:divBdr>
    </w:div>
    <w:div w:id="154299558">
      <w:bodyDiv w:val="1"/>
      <w:marLeft w:val="0"/>
      <w:marRight w:val="0"/>
      <w:marTop w:val="0"/>
      <w:marBottom w:val="0"/>
      <w:divBdr>
        <w:top w:val="none" w:sz="0" w:space="0" w:color="auto"/>
        <w:left w:val="none" w:sz="0" w:space="0" w:color="auto"/>
        <w:bottom w:val="none" w:sz="0" w:space="0" w:color="auto"/>
        <w:right w:val="none" w:sz="0" w:space="0" w:color="auto"/>
      </w:divBdr>
    </w:div>
    <w:div w:id="195195411">
      <w:bodyDiv w:val="1"/>
      <w:marLeft w:val="0"/>
      <w:marRight w:val="0"/>
      <w:marTop w:val="0"/>
      <w:marBottom w:val="0"/>
      <w:divBdr>
        <w:top w:val="none" w:sz="0" w:space="0" w:color="auto"/>
        <w:left w:val="none" w:sz="0" w:space="0" w:color="auto"/>
        <w:bottom w:val="none" w:sz="0" w:space="0" w:color="auto"/>
        <w:right w:val="none" w:sz="0" w:space="0" w:color="auto"/>
      </w:divBdr>
    </w:div>
    <w:div w:id="204953035">
      <w:bodyDiv w:val="1"/>
      <w:marLeft w:val="0"/>
      <w:marRight w:val="0"/>
      <w:marTop w:val="0"/>
      <w:marBottom w:val="0"/>
      <w:divBdr>
        <w:top w:val="none" w:sz="0" w:space="0" w:color="auto"/>
        <w:left w:val="none" w:sz="0" w:space="0" w:color="auto"/>
        <w:bottom w:val="none" w:sz="0" w:space="0" w:color="auto"/>
        <w:right w:val="none" w:sz="0" w:space="0" w:color="auto"/>
      </w:divBdr>
    </w:div>
    <w:div w:id="738749606">
      <w:bodyDiv w:val="1"/>
      <w:marLeft w:val="0"/>
      <w:marRight w:val="0"/>
      <w:marTop w:val="0"/>
      <w:marBottom w:val="0"/>
      <w:divBdr>
        <w:top w:val="none" w:sz="0" w:space="0" w:color="auto"/>
        <w:left w:val="none" w:sz="0" w:space="0" w:color="auto"/>
        <w:bottom w:val="none" w:sz="0" w:space="0" w:color="auto"/>
        <w:right w:val="none" w:sz="0" w:space="0" w:color="auto"/>
      </w:divBdr>
    </w:div>
    <w:div w:id="885214683">
      <w:bodyDiv w:val="1"/>
      <w:marLeft w:val="0"/>
      <w:marRight w:val="0"/>
      <w:marTop w:val="0"/>
      <w:marBottom w:val="0"/>
      <w:divBdr>
        <w:top w:val="none" w:sz="0" w:space="0" w:color="auto"/>
        <w:left w:val="none" w:sz="0" w:space="0" w:color="auto"/>
        <w:bottom w:val="none" w:sz="0" w:space="0" w:color="auto"/>
        <w:right w:val="none" w:sz="0" w:space="0" w:color="auto"/>
      </w:divBdr>
    </w:div>
    <w:div w:id="1174611100">
      <w:bodyDiv w:val="1"/>
      <w:marLeft w:val="0"/>
      <w:marRight w:val="0"/>
      <w:marTop w:val="0"/>
      <w:marBottom w:val="0"/>
      <w:divBdr>
        <w:top w:val="none" w:sz="0" w:space="0" w:color="auto"/>
        <w:left w:val="none" w:sz="0" w:space="0" w:color="auto"/>
        <w:bottom w:val="none" w:sz="0" w:space="0" w:color="auto"/>
        <w:right w:val="none" w:sz="0" w:space="0" w:color="auto"/>
      </w:divBdr>
    </w:div>
    <w:div w:id="1546407142">
      <w:bodyDiv w:val="1"/>
      <w:marLeft w:val="0"/>
      <w:marRight w:val="0"/>
      <w:marTop w:val="0"/>
      <w:marBottom w:val="0"/>
      <w:divBdr>
        <w:top w:val="none" w:sz="0" w:space="0" w:color="auto"/>
        <w:left w:val="none" w:sz="0" w:space="0" w:color="auto"/>
        <w:bottom w:val="none" w:sz="0" w:space="0" w:color="auto"/>
        <w:right w:val="none" w:sz="0" w:space="0" w:color="auto"/>
      </w:divBdr>
    </w:div>
    <w:div w:id="1597783807">
      <w:bodyDiv w:val="1"/>
      <w:marLeft w:val="0"/>
      <w:marRight w:val="0"/>
      <w:marTop w:val="0"/>
      <w:marBottom w:val="0"/>
      <w:divBdr>
        <w:top w:val="none" w:sz="0" w:space="0" w:color="auto"/>
        <w:left w:val="none" w:sz="0" w:space="0" w:color="auto"/>
        <w:bottom w:val="none" w:sz="0" w:space="0" w:color="auto"/>
        <w:right w:val="none" w:sz="0" w:space="0" w:color="auto"/>
      </w:divBdr>
    </w:div>
    <w:div w:id="1625307881">
      <w:bodyDiv w:val="1"/>
      <w:marLeft w:val="0"/>
      <w:marRight w:val="0"/>
      <w:marTop w:val="0"/>
      <w:marBottom w:val="0"/>
      <w:divBdr>
        <w:top w:val="none" w:sz="0" w:space="0" w:color="auto"/>
        <w:left w:val="none" w:sz="0" w:space="0" w:color="auto"/>
        <w:bottom w:val="none" w:sz="0" w:space="0" w:color="auto"/>
        <w:right w:val="none" w:sz="0" w:space="0" w:color="auto"/>
      </w:divBdr>
    </w:div>
    <w:div w:id="1690985585">
      <w:bodyDiv w:val="1"/>
      <w:marLeft w:val="0"/>
      <w:marRight w:val="0"/>
      <w:marTop w:val="0"/>
      <w:marBottom w:val="0"/>
      <w:divBdr>
        <w:top w:val="none" w:sz="0" w:space="0" w:color="auto"/>
        <w:left w:val="none" w:sz="0" w:space="0" w:color="auto"/>
        <w:bottom w:val="none" w:sz="0" w:space="0" w:color="auto"/>
        <w:right w:val="none" w:sz="0" w:space="0" w:color="auto"/>
      </w:divBdr>
    </w:div>
    <w:div w:id="1972007479">
      <w:bodyDiv w:val="1"/>
      <w:marLeft w:val="0"/>
      <w:marRight w:val="0"/>
      <w:marTop w:val="0"/>
      <w:marBottom w:val="0"/>
      <w:divBdr>
        <w:top w:val="none" w:sz="0" w:space="0" w:color="auto"/>
        <w:left w:val="none" w:sz="0" w:space="0" w:color="auto"/>
        <w:bottom w:val="none" w:sz="0" w:space="0" w:color="auto"/>
        <w:right w:val="none" w:sz="0" w:space="0" w:color="auto"/>
      </w:divBdr>
    </w:div>
    <w:div w:id="210784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B5F87-B1D0-4830-9696-8E50D039928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2B191D5-BD4B-45BE-A3E6-195491FFC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Body.dot</Template>
  <TotalTime>0</TotalTime>
  <Pages>26</Pages>
  <Words>12529</Words>
  <Characters>71419</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Indicator of potentially avoidable hospitalisations for the Child and Youth Wellbeing Strategy</vt:lpstr>
    </vt:vector>
  </TitlesOfParts>
  <Company>Microsoft</Company>
  <LinksUpToDate>false</LinksUpToDate>
  <CharactersWithSpaces>83781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of potentially avoidable hospitalisations for the Child and Youth Wellbeing Strategy</dc:title>
  <dc:creator>Ministry of Health</dc:creator>
  <cp:lastModifiedBy>Ministry of Health</cp:lastModifiedBy>
  <cp:revision>2</cp:revision>
  <cp:lastPrinted>2021-03-31T22:10:00Z</cp:lastPrinted>
  <dcterms:created xsi:type="dcterms:W3CDTF">2021-03-31T22:49:00Z</dcterms:created>
  <dcterms:modified xsi:type="dcterms:W3CDTF">2021-03-31T22:49:00Z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0d67cb6f-adab-4b26-9a6d-f7cc3ceb9c88</vt:lpwstr>
  </property>
  <property fmtid="{D5CDD505-2E9C-101B-9397-08002B2CF9AE}" pid="3" name="bjSaver">
    <vt:lpwstr>krTTd/tCey+WOl9ytoYuTtzpNMvhn08I</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uid="9920fcc9-9f43-4d43-9e3e-b98a219cfd55" value="" /&gt;&lt;/sisl&gt;</vt:lpwstr>
  </property>
  <property fmtid="{D5CDD505-2E9C-101B-9397-08002B2CF9AE}" pid="6" name="bjDocumentSecurityLabel">
    <vt:lpwstr>Not Classified</vt:lpwstr>
  </property>
  <property fmtid="{D5CDD505-2E9C-101B-9397-08002B2CF9AE}" pid="7" name="_NewReviewCycle">
    <vt:lpwstr/>
  </property>
</Properties>
</file>