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23C78D" w14:textId="450F7137" w:rsidR="00082551" w:rsidRPr="00645D55" w:rsidRDefault="00082551" w:rsidP="00645D55">
      <w:pPr>
        <w:spacing w:before="200" w:after="40"/>
        <w:jc w:val="center"/>
        <w:rPr>
          <w:rFonts w:ascii="Times New Roman" w:hAnsi="Times New Roman"/>
          <w:sz w:val="28"/>
        </w:rPr>
      </w:pPr>
    </w:p>
    <w:p w14:paraId="14AB47F0" w14:textId="6B9CC0CA" w:rsidR="00082551" w:rsidRPr="00645D55" w:rsidRDefault="00082551" w:rsidP="00645D55">
      <w:pPr>
        <w:pBdr>
          <w:top w:val="single" w:sz="12" w:space="12" w:color="auto"/>
          <w:bottom w:val="single" w:sz="12" w:space="12" w:color="auto"/>
        </w:pBdr>
        <w:spacing w:before="200"/>
        <w:jc w:val="center"/>
        <w:rPr>
          <w:rFonts w:ascii="Times New Roman" w:hAnsi="Times New Roman"/>
          <w:b/>
          <w:sz w:val="28"/>
        </w:rPr>
      </w:pPr>
      <w:r w:rsidRPr="00645D55">
        <w:rPr>
          <w:rFonts w:ascii="Times New Roman" w:hAnsi="Times New Roman"/>
          <w:b/>
          <w:sz w:val="28"/>
        </w:rPr>
        <w:t xml:space="preserve">WELLINGTON: </w:t>
      </w:r>
      <w:r w:rsidR="00EF2F9E">
        <w:rPr>
          <w:rFonts w:ascii="Times New Roman" w:hAnsi="Times New Roman"/>
          <w:b/>
          <w:sz w:val="28"/>
        </w:rPr>
        <w:t>WEDNESDAY 30 JUNE 2021</w:t>
      </w:r>
      <w:r w:rsidRPr="00645D55">
        <w:rPr>
          <w:rFonts w:ascii="Times New Roman" w:hAnsi="Times New Roman"/>
          <w:b/>
          <w:sz w:val="28"/>
        </w:rPr>
        <w:t xml:space="preserve">— </w:t>
      </w:r>
      <w:r w:rsidR="00606752">
        <w:rPr>
          <w:rFonts w:ascii="Times New Roman" w:hAnsi="Times New Roman"/>
          <w:b/>
          <w:sz w:val="28"/>
        </w:rPr>
        <w:t>NOTICE</w:t>
      </w:r>
      <w:r w:rsidRPr="00645D55">
        <w:rPr>
          <w:rFonts w:ascii="Times New Roman" w:hAnsi="Times New Roman"/>
          <w:b/>
          <w:sz w:val="28"/>
        </w:rPr>
        <w:t xml:space="preserve"> NO. </w:t>
      </w:r>
      <w:r w:rsidR="006A1C7E" w:rsidRPr="0098496E">
        <w:rPr>
          <w:rFonts w:ascii="Times New Roman" w:hAnsi="Times New Roman"/>
          <w:b/>
          <w:sz w:val="28"/>
        </w:rPr>
        <w:t>2021-go</w:t>
      </w:r>
      <w:r w:rsidR="004A68A5" w:rsidRPr="0098496E">
        <w:rPr>
          <w:rFonts w:ascii="Times New Roman" w:hAnsi="Times New Roman"/>
          <w:b/>
          <w:sz w:val="28"/>
        </w:rPr>
        <w:t>2473</w:t>
      </w:r>
    </w:p>
    <w:p w14:paraId="09F38241" w14:textId="77777777" w:rsidR="00082551" w:rsidRPr="00645D55" w:rsidRDefault="00645D55" w:rsidP="00645D55">
      <w:pPr>
        <w:spacing w:before="1300"/>
        <w:jc w:val="center"/>
        <w:rPr>
          <w:rFonts w:ascii="Times New Roman" w:hAnsi="Times New Roman"/>
          <w:sz w:val="72"/>
          <w:szCs w:val="72"/>
        </w:rPr>
      </w:pPr>
      <w:r w:rsidRPr="00645D55">
        <w:rPr>
          <w:rFonts w:ascii="Times New Roman" w:hAnsi="Times New Roman"/>
          <w:sz w:val="72"/>
          <w:szCs w:val="72"/>
        </w:rPr>
        <w:t>PRIMARY MATERNITY SERVICES</w:t>
      </w:r>
    </w:p>
    <w:p w14:paraId="5DD8B6B4" w14:textId="77777777" w:rsidR="00082551" w:rsidRPr="00645D55" w:rsidRDefault="00082551" w:rsidP="00082551">
      <w:pPr>
        <w:spacing w:before="1320" w:after="40"/>
        <w:jc w:val="center"/>
        <w:rPr>
          <w:rFonts w:ascii="Times New Roman" w:hAnsi="Times New Roman"/>
          <w:sz w:val="48"/>
        </w:rPr>
      </w:pPr>
      <w:r w:rsidRPr="00645D55">
        <w:rPr>
          <w:rFonts w:ascii="Times New Roman" w:hAnsi="Times New Roman"/>
          <w:sz w:val="48"/>
        </w:rPr>
        <w:t>NOTICE PURSUANT TO SECTION 88 OF THE NEW ZEALAND PUBLIC HEALTH</w:t>
      </w:r>
      <w:r w:rsidRPr="00645D55">
        <w:rPr>
          <w:rFonts w:ascii="Times New Roman" w:hAnsi="Times New Roman"/>
          <w:sz w:val="48"/>
        </w:rPr>
        <w:br/>
        <w:t>AND DISABILITY ACT 2000</w:t>
      </w:r>
    </w:p>
    <w:p w14:paraId="5DE5EEFB" w14:textId="779CEF67" w:rsidR="00082551" w:rsidRPr="00645D55" w:rsidRDefault="00082551" w:rsidP="00082551">
      <w:pPr>
        <w:spacing w:before="1000" w:line="440" w:lineRule="exact"/>
        <w:jc w:val="center"/>
        <w:rPr>
          <w:rFonts w:ascii="Times New Roman" w:hAnsi="Times New Roman"/>
          <w:sz w:val="27"/>
          <w:szCs w:val="27"/>
        </w:rPr>
      </w:pPr>
      <w:r w:rsidRPr="00645D55">
        <w:rPr>
          <w:rFonts w:ascii="Times New Roman" w:hAnsi="Times New Roman"/>
          <w:sz w:val="27"/>
        </w:rPr>
        <w:t>THIS NOTICE IS ISSUED BY THE CROWN AND IS EFFECTIVE</w:t>
      </w:r>
      <w:r w:rsidR="00143D80" w:rsidRPr="00645D55">
        <w:rPr>
          <w:rFonts w:ascii="Times New Roman" w:hAnsi="Times New Roman"/>
          <w:sz w:val="27"/>
        </w:rPr>
        <w:t xml:space="preserve"> </w:t>
      </w:r>
      <w:r w:rsidRPr="00645D55">
        <w:rPr>
          <w:rFonts w:ascii="Times New Roman" w:hAnsi="Times New Roman"/>
          <w:sz w:val="27"/>
        </w:rPr>
        <w:t>FROM</w:t>
      </w:r>
      <w:r w:rsidR="00143D80" w:rsidRPr="00645D55">
        <w:rPr>
          <w:rFonts w:ascii="Times New Roman" w:hAnsi="Times New Roman"/>
          <w:sz w:val="27"/>
        </w:rPr>
        <w:br/>
        <w:t>29 N</w:t>
      </w:r>
      <w:r w:rsidR="00F3608F">
        <w:rPr>
          <w:rFonts w:ascii="Times New Roman" w:hAnsi="Times New Roman"/>
          <w:sz w:val="27"/>
        </w:rPr>
        <w:t>OVEMBER</w:t>
      </w:r>
      <w:r w:rsidRPr="00645D55">
        <w:rPr>
          <w:rFonts w:ascii="Times New Roman" w:hAnsi="Times New Roman"/>
          <w:sz w:val="27"/>
        </w:rPr>
        <w:t xml:space="preserve"> 202</w:t>
      </w:r>
      <w:r w:rsidR="00143D80" w:rsidRPr="00645D55">
        <w:rPr>
          <w:rFonts w:ascii="Times New Roman" w:hAnsi="Times New Roman"/>
          <w:sz w:val="27"/>
        </w:rPr>
        <w:t>1</w:t>
      </w:r>
    </w:p>
    <w:p w14:paraId="590DF9FC" w14:textId="77777777" w:rsidR="00082551" w:rsidRDefault="00082551" w:rsidP="00082551">
      <w:pPr>
        <w:spacing w:before="40" w:line="240" w:lineRule="exact"/>
        <w:ind w:left="567"/>
      </w:pPr>
    </w:p>
    <w:p w14:paraId="083C1A7B" w14:textId="77777777" w:rsidR="00082551" w:rsidRDefault="00082551" w:rsidP="00082551">
      <w:pPr>
        <w:spacing w:before="40" w:line="240" w:lineRule="exact"/>
        <w:ind w:left="567"/>
        <w:sectPr w:rsidR="00082551" w:rsidSect="00910072">
          <w:headerReference w:type="even" r:id="rId11"/>
          <w:headerReference w:type="default" r:id="rId12"/>
          <w:pgSz w:w="11906" w:h="16838" w:code="9"/>
          <w:pgMar w:top="3402" w:right="1134" w:bottom="567" w:left="1134" w:header="425" w:footer="425" w:gutter="0"/>
          <w:pgNumType w:start="1"/>
          <w:cols w:space="454"/>
          <w:titlePg/>
        </w:sectPr>
      </w:pPr>
    </w:p>
    <w:p w14:paraId="04D0A3AC" w14:textId="77777777" w:rsidR="001D22DE" w:rsidRPr="00BC20C4" w:rsidRDefault="001D22DE" w:rsidP="00143D80">
      <w:pPr>
        <w:pStyle w:val="Title"/>
      </w:pPr>
      <w:r w:rsidRPr="00BC20C4">
        <w:lastRenderedPageBreak/>
        <w:t>Primary Maternity Services Notice 2021</w:t>
      </w:r>
    </w:p>
    <w:p w14:paraId="5323BFCC" w14:textId="77777777" w:rsidR="001D22DE" w:rsidRDefault="001D22DE" w:rsidP="00143D80">
      <w:r w:rsidRPr="00BC20C4">
        <w:t>Pursuant to section 88 of the New Zealand Public Health and Disability Act 2000, the Crown issues the following notice.</w:t>
      </w:r>
    </w:p>
    <w:p w14:paraId="1D81C56F" w14:textId="77777777" w:rsidR="00143D80" w:rsidRPr="00BC20C4" w:rsidRDefault="00143D80" w:rsidP="00112A7C"/>
    <w:p w14:paraId="16800260" w14:textId="77777777" w:rsidR="001D22DE" w:rsidRPr="0028275F" w:rsidRDefault="0028275F" w:rsidP="0028275F">
      <w:pPr>
        <w:pStyle w:val="Preliminary1"/>
        <w:spacing w:before="240" w:after="120"/>
        <w:jc w:val="left"/>
        <w:rPr>
          <w:sz w:val="24"/>
          <w:szCs w:val="24"/>
        </w:rPr>
      </w:pPr>
      <w:r w:rsidRPr="0028275F">
        <w:rPr>
          <w:sz w:val="24"/>
          <w:szCs w:val="24"/>
        </w:rPr>
        <w:t>1</w:t>
      </w:r>
      <w:r w:rsidRPr="0028275F">
        <w:rPr>
          <w:sz w:val="24"/>
          <w:szCs w:val="24"/>
        </w:rPr>
        <w:tab/>
      </w:r>
      <w:r w:rsidR="001D22DE" w:rsidRPr="0028275F">
        <w:rPr>
          <w:sz w:val="24"/>
          <w:szCs w:val="24"/>
        </w:rPr>
        <w:t>Title</w:t>
      </w:r>
    </w:p>
    <w:p w14:paraId="47E7E88D" w14:textId="77777777" w:rsidR="001D22DE" w:rsidRPr="00F95B0E" w:rsidRDefault="00A91D94" w:rsidP="00D160FD">
      <w:pPr>
        <w:ind w:left="709" w:hanging="709"/>
      </w:pPr>
      <w:r>
        <w:t>(1)</w:t>
      </w:r>
      <w:r>
        <w:tab/>
      </w:r>
      <w:r w:rsidR="001D22DE" w:rsidRPr="00F95B0E">
        <w:t>This notice is the Primary Maternity Services Notice 2021.</w:t>
      </w:r>
    </w:p>
    <w:p w14:paraId="26D15499" w14:textId="77777777" w:rsidR="001D22DE" w:rsidRDefault="00A91D94" w:rsidP="00D160FD">
      <w:pPr>
        <w:spacing w:before="180"/>
        <w:ind w:left="709" w:hanging="709"/>
      </w:pPr>
      <w:r>
        <w:t>(2)</w:t>
      </w:r>
      <w:r>
        <w:tab/>
      </w:r>
      <w:r w:rsidR="001D22DE">
        <w:t>This notice is referred to as the ‘principal notice’.</w:t>
      </w:r>
    </w:p>
    <w:p w14:paraId="47A73039" w14:textId="77777777" w:rsidR="00910072" w:rsidRPr="00F95B0E" w:rsidRDefault="00910072" w:rsidP="00910072"/>
    <w:p w14:paraId="73F1CED9" w14:textId="77777777" w:rsidR="001D22DE" w:rsidRPr="0028275F" w:rsidRDefault="0028275F" w:rsidP="0028275F">
      <w:pPr>
        <w:pStyle w:val="Preliminary1"/>
        <w:spacing w:before="240" w:after="120"/>
        <w:jc w:val="left"/>
        <w:rPr>
          <w:sz w:val="24"/>
          <w:szCs w:val="24"/>
        </w:rPr>
      </w:pPr>
      <w:r w:rsidRPr="0028275F">
        <w:rPr>
          <w:sz w:val="24"/>
          <w:szCs w:val="24"/>
        </w:rPr>
        <w:t>2</w:t>
      </w:r>
      <w:r w:rsidRPr="0028275F">
        <w:rPr>
          <w:sz w:val="24"/>
          <w:szCs w:val="24"/>
        </w:rPr>
        <w:tab/>
      </w:r>
      <w:r w:rsidR="001D22DE" w:rsidRPr="0028275F">
        <w:rPr>
          <w:sz w:val="24"/>
          <w:szCs w:val="24"/>
        </w:rPr>
        <w:t>Commencement</w:t>
      </w:r>
    </w:p>
    <w:p w14:paraId="1E995A5D" w14:textId="77777777" w:rsidR="001D22DE" w:rsidRPr="00BC20C4" w:rsidRDefault="00A91D94" w:rsidP="00D160FD">
      <w:pPr>
        <w:ind w:left="709" w:hanging="709"/>
      </w:pPr>
      <w:r>
        <w:t>(1)</w:t>
      </w:r>
      <w:r>
        <w:tab/>
      </w:r>
      <w:r w:rsidR="001D22DE" w:rsidRPr="002018B9">
        <w:t xml:space="preserve">This notice comes into force on </w:t>
      </w:r>
      <w:r w:rsidR="001D22DE">
        <w:t>29</w:t>
      </w:r>
      <w:r w:rsidR="001D22DE" w:rsidRPr="002018B9">
        <w:t xml:space="preserve"> November 2021</w:t>
      </w:r>
      <w:r w:rsidR="001D22DE" w:rsidRPr="00BC20C4">
        <w:t>.</w:t>
      </w:r>
    </w:p>
    <w:p w14:paraId="7C2C5B40" w14:textId="77777777" w:rsidR="001D22DE" w:rsidRPr="00F778F3" w:rsidRDefault="00A91D94" w:rsidP="00D160FD">
      <w:pPr>
        <w:spacing w:before="180"/>
        <w:ind w:left="709" w:hanging="709"/>
      </w:pPr>
      <w:r>
        <w:t>(2)</w:t>
      </w:r>
      <w:r>
        <w:tab/>
      </w:r>
      <w:r w:rsidR="001D22DE" w:rsidRPr="00BC20C4">
        <w:t xml:space="preserve">This notice revokes and replaces in its entirety the Maternity Services </w:t>
      </w:r>
      <w:r w:rsidR="001D22DE">
        <w:t>N</w:t>
      </w:r>
      <w:r w:rsidR="001D22DE" w:rsidRPr="00BC20C4">
        <w:t xml:space="preserve">otice </w:t>
      </w:r>
      <w:r w:rsidR="001D22DE">
        <w:t xml:space="preserve">(the previous notice) </w:t>
      </w:r>
      <w:r w:rsidR="001D22DE" w:rsidRPr="00BC20C4">
        <w:t>that came into effect on 1 July 200</w:t>
      </w:r>
      <w:r w:rsidR="001D22DE">
        <w:t>7</w:t>
      </w:r>
      <w:r w:rsidR="001D22DE" w:rsidRPr="00BC20C4">
        <w:t xml:space="preserve"> (published as a Supplement to the</w:t>
      </w:r>
      <w:r w:rsidR="001D22DE">
        <w:t xml:space="preserve"> </w:t>
      </w:r>
      <w:r w:rsidR="001D22DE" w:rsidRPr="00BC20C4">
        <w:rPr>
          <w:i/>
          <w:iCs/>
        </w:rPr>
        <w:t>New</w:t>
      </w:r>
      <w:r w:rsidR="001D22DE">
        <w:rPr>
          <w:i/>
          <w:iCs/>
        </w:rPr>
        <w:t> </w:t>
      </w:r>
      <w:r w:rsidR="001D22DE" w:rsidRPr="00BC20C4">
        <w:rPr>
          <w:i/>
          <w:iCs/>
        </w:rPr>
        <w:t>Zealand Gazette,</w:t>
      </w:r>
      <w:r w:rsidR="001D22DE" w:rsidRPr="00BC20C4">
        <w:t xml:space="preserve"> </w:t>
      </w:r>
      <w:r w:rsidR="001D22DE">
        <w:t>12</w:t>
      </w:r>
      <w:r w:rsidR="001D22DE" w:rsidRPr="00BC20C4">
        <w:t xml:space="preserve"> April 200</w:t>
      </w:r>
      <w:r w:rsidR="001D22DE">
        <w:t>7</w:t>
      </w:r>
      <w:r w:rsidR="001D22DE" w:rsidRPr="00BC20C4">
        <w:t>, No.</w:t>
      </w:r>
      <w:r w:rsidR="001D22DE">
        <w:t xml:space="preserve"> </w:t>
      </w:r>
      <w:r w:rsidR="001D22DE" w:rsidRPr="00BC20C4">
        <w:t>4</w:t>
      </w:r>
      <w:r w:rsidR="001D22DE">
        <w:t>1</w:t>
      </w:r>
      <w:r w:rsidR="001D22DE" w:rsidRPr="00BC20C4">
        <w:t>, page 1</w:t>
      </w:r>
      <w:r w:rsidR="001D22DE">
        <w:t>025</w:t>
      </w:r>
      <w:r w:rsidR="001D22DE" w:rsidRPr="00BC20C4">
        <w:t xml:space="preserve">) and </w:t>
      </w:r>
      <w:r w:rsidR="001D22DE" w:rsidRPr="00F778F3">
        <w:t>the amendments to the previous notice that came into force on:</w:t>
      </w:r>
    </w:p>
    <w:p w14:paraId="4CB5B2AA" w14:textId="77777777" w:rsidR="001D22DE" w:rsidRPr="007471DE" w:rsidRDefault="00A91D94" w:rsidP="00D160FD">
      <w:pPr>
        <w:spacing w:before="120"/>
        <w:ind w:left="1418" w:hanging="709"/>
      </w:pPr>
      <w:r>
        <w:t>(a)</w:t>
      </w:r>
      <w:r>
        <w:tab/>
      </w:r>
      <w:r w:rsidR="001D22DE" w:rsidRPr="007471DE">
        <w:t xml:space="preserve">1 October 2012 (published in the </w:t>
      </w:r>
      <w:r w:rsidR="001D22DE" w:rsidRPr="007471DE">
        <w:rPr>
          <w:i/>
          <w:iCs/>
        </w:rPr>
        <w:t>New Zealand Gazette</w:t>
      </w:r>
      <w:r w:rsidR="001D22DE" w:rsidRPr="007471DE">
        <w:t>, 27 September 2012, No.</w:t>
      </w:r>
      <w:r w:rsidR="00910072">
        <w:t> </w:t>
      </w:r>
      <w:r>
        <w:t>120, page 3419)</w:t>
      </w:r>
    </w:p>
    <w:p w14:paraId="71940CE1" w14:textId="77777777" w:rsidR="001D22DE" w:rsidRPr="00F778F3" w:rsidRDefault="00A91D94" w:rsidP="00D160FD">
      <w:pPr>
        <w:spacing w:before="120"/>
        <w:ind w:left="1418" w:hanging="709"/>
      </w:pPr>
      <w:r>
        <w:t>(b)</w:t>
      </w:r>
      <w:r>
        <w:tab/>
      </w:r>
      <w:r w:rsidR="001D22DE" w:rsidRPr="00F778F3">
        <w:t xml:space="preserve">1 March 2016 (published in the </w:t>
      </w:r>
      <w:r w:rsidR="001D22DE" w:rsidRPr="00F778F3">
        <w:rPr>
          <w:i/>
          <w:iCs/>
        </w:rPr>
        <w:t>New Zealand Gazette</w:t>
      </w:r>
      <w:r w:rsidR="001D22DE" w:rsidRPr="00F778F3">
        <w:t>, 11 February 2016, 2016</w:t>
      </w:r>
      <w:r w:rsidR="00910072">
        <w:noBreakHyphen/>
      </w:r>
      <w:r>
        <w:t>go660)</w:t>
      </w:r>
    </w:p>
    <w:p w14:paraId="57BF0DDF" w14:textId="77777777" w:rsidR="001D22DE" w:rsidRPr="00FE567A" w:rsidRDefault="00A91D94" w:rsidP="00D160FD">
      <w:pPr>
        <w:spacing w:before="120"/>
        <w:ind w:left="1418" w:hanging="709"/>
      </w:pPr>
      <w:r>
        <w:t>(c)</w:t>
      </w:r>
      <w:r>
        <w:tab/>
      </w:r>
      <w:r w:rsidR="001D22DE" w:rsidRPr="00FE567A">
        <w:t xml:space="preserve">1 May 2017 (published in the </w:t>
      </w:r>
      <w:r w:rsidR="001D22DE" w:rsidRPr="00FE567A">
        <w:rPr>
          <w:i/>
          <w:iCs/>
        </w:rPr>
        <w:t>New Zealand Gazette</w:t>
      </w:r>
      <w:r w:rsidR="001D22DE" w:rsidRPr="00FE567A">
        <w:t xml:space="preserve">, 27 April 2017, </w:t>
      </w:r>
      <w:r w:rsidR="001D22DE">
        <w:t>2017</w:t>
      </w:r>
      <w:r w:rsidR="00910072">
        <w:noBreakHyphen/>
      </w:r>
      <w:r w:rsidR="001D22DE">
        <w:t>go1973</w:t>
      </w:r>
      <w:r>
        <w:t>)</w:t>
      </w:r>
    </w:p>
    <w:p w14:paraId="578400D9" w14:textId="77777777" w:rsidR="001D22DE" w:rsidRPr="00FE567A" w:rsidRDefault="00A91D94" w:rsidP="00D160FD">
      <w:pPr>
        <w:spacing w:before="120"/>
        <w:ind w:left="1418" w:hanging="709"/>
      </w:pPr>
      <w:r>
        <w:t>(d)</w:t>
      </w:r>
      <w:r>
        <w:tab/>
      </w:r>
      <w:r w:rsidR="001D22DE" w:rsidRPr="00FE567A">
        <w:t xml:space="preserve">4 August 2017 (published in the </w:t>
      </w:r>
      <w:r w:rsidR="001D22DE" w:rsidRPr="00FE567A">
        <w:rPr>
          <w:i/>
          <w:iCs/>
        </w:rPr>
        <w:t>New Zealand Gazette</w:t>
      </w:r>
      <w:r w:rsidR="001D22DE" w:rsidRPr="00FE567A">
        <w:t xml:space="preserve">, 3 August 2017, </w:t>
      </w:r>
      <w:r w:rsidR="001D22DE">
        <w:t>2017</w:t>
      </w:r>
      <w:r w:rsidR="00910072">
        <w:noBreakHyphen/>
      </w:r>
      <w:r w:rsidR="001D22DE">
        <w:t>go3941</w:t>
      </w:r>
      <w:r>
        <w:t>)</w:t>
      </w:r>
    </w:p>
    <w:p w14:paraId="7E2160B1" w14:textId="77777777" w:rsidR="001D22DE" w:rsidRPr="00FE567A" w:rsidRDefault="00A91D94" w:rsidP="00D160FD">
      <w:pPr>
        <w:spacing w:before="120"/>
        <w:ind w:left="1418" w:hanging="709"/>
      </w:pPr>
      <w:r>
        <w:t>(e)</w:t>
      </w:r>
      <w:r>
        <w:tab/>
      </w:r>
      <w:r w:rsidR="001D22DE" w:rsidRPr="00FE567A">
        <w:t xml:space="preserve">1 July 2018 (published in the </w:t>
      </w:r>
      <w:r w:rsidR="001D22DE" w:rsidRPr="00FE567A">
        <w:rPr>
          <w:i/>
          <w:iCs/>
        </w:rPr>
        <w:t>New Zealand Gazette</w:t>
      </w:r>
      <w:r w:rsidR="001D22DE" w:rsidRPr="00FE567A">
        <w:t>, 28 June 2018, 2018</w:t>
      </w:r>
      <w:r w:rsidR="00910072">
        <w:noBreakHyphen/>
      </w:r>
      <w:r w:rsidR="001D22DE" w:rsidRPr="00FE567A">
        <w:t>go3087)</w:t>
      </w:r>
    </w:p>
    <w:p w14:paraId="61875AAA" w14:textId="77777777" w:rsidR="001D22DE" w:rsidRPr="00FE567A" w:rsidRDefault="00A91D94" w:rsidP="00D160FD">
      <w:pPr>
        <w:spacing w:before="120"/>
        <w:ind w:left="1418" w:hanging="709"/>
      </w:pPr>
      <w:r>
        <w:t>(f)</w:t>
      </w:r>
      <w:r>
        <w:tab/>
      </w:r>
      <w:r w:rsidR="001D22DE" w:rsidRPr="00FE567A">
        <w:t xml:space="preserve">1 July 2019 (published in the </w:t>
      </w:r>
      <w:r w:rsidR="001D22DE" w:rsidRPr="00FE567A">
        <w:rPr>
          <w:i/>
          <w:iCs/>
        </w:rPr>
        <w:t>New Zealand Gazette</w:t>
      </w:r>
      <w:r w:rsidR="001D22DE" w:rsidRPr="00FE567A">
        <w:t>, 27 June 2019, 2019</w:t>
      </w:r>
      <w:r w:rsidR="00910072">
        <w:noBreakHyphen/>
      </w:r>
      <w:r w:rsidR="001D22DE" w:rsidRPr="00FE567A">
        <w:t>go2897)</w:t>
      </w:r>
    </w:p>
    <w:p w14:paraId="20AE090C" w14:textId="77777777" w:rsidR="001D22DE" w:rsidRPr="00FE567A" w:rsidRDefault="00A91D94" w:rsidP="00D160FD">
      <w:pPr>
        <w:spacing w:before="120"/>
        <w:ind w:left="1418" w:hanging="709"/>
      </w:pPr>
      <w:r>
        <w:t>(g)</w:t>
      </w:r>
      <w:r>
        <w:tab/>
      </w:r>
      <w:r w:rsidR="001D22DE" w:rsidRPr="00FE567A">
        <w:t xml:space="preserve">1 July 2020 (published in the </w:t>
      </w:r>
      <w:r w:rsidR="001D22DE" w:rsidRPr="00FE567A">
        <w:rPr>
          <w:i/>
          <w:iCs/>
        </w:rPr>
        <w:t>New Zealand Gazette</w:t>
      </w:r>
      <w:r w:rsidR="001D22DE" w:rsidRPr="00FE567A">
        <w:t>, 29 June 2020, 2020</w:t>
      </w:r>
      <w:r w:rsidR="00910072">
        <w:noBreakHyphen/>
      </w:r>
      <w:r>
        <w:t>go2803)</w:t>
      </w:r>
    </w:p>
    <w:p w14:paraId="4F9DCA4E" w14:textId="77777777" w:rsidR="001D22DE" w:rsidRDefault="00A91D94" w:rsidP="00D160FD">
      <w:pPr>
        <w:spacing w:before="120"/>
        <w:ind w:left="1418" w:hanging="709"/>
      </w:pPr>
      <w:r>
        <w:t>(h)</w:t>
      </w:r>
      <w:r>
        <w:tab/>
      </w:r>
      <w:r w:rsidR="001D22DE" w:rsidRPr="00FE567A">
        <w:t xml:space="preserve">1 October 2020 (published in the </w:t>
      </w:r>
      <w:r w:rsidR="001D22DE" w:rsidRPr="00FE567A">
        <w:rPr>
          <w:i/>
          <w:iCs/>
        </w:rPr>
        <w:t>New Zealand Gazette</w:t>
      </w:r>
      <w:r w:rsidR="001D22DE" w:rsidRPr="00FE567A">
        <w:t>, 28 September 2020, 2020-go4478).</w:t>
      </w:r>
    </w:p>
    <w:p w14:paraId="7366EDF8" w14:textId="77777777" w:rsidR="001D22DE" w:rsidRDefault="001D22DE" w:rsidP="00143D80"/>
    <w:p w14:paraId="4EC448EA" w14:textId="77777777" w:rsidR="001D22DE" w:rsidRDefault="001D22DE" w:rsidP="008B2AEB">
      <w:pPr>
        <w:pStyle w:val="Title"/>
        <w:pageBreakBefore/>
      </w:pPr>
      <w:bookmarkStart w:id="0" w:name="_Hlk49868255"/>
      <w:r w:rsidRPr="00BC20C4">
        <w:lastRenderedPageBreak/>
        <w:t>Contents</w:t>
      </w:r>
    </w:p>
    <w:p w14:paraId="12E2AAA9" w14:textId="7A0E8991" w:rsidR="00181981" w:rsidRDefault="00181981">
      <w:pPr>
        <w:pStyle w:val="TOC1"/>
        <w:rPr>
          <w:rFonts w:asciiTheme="minorHAnsi" w:eastAsiaTheme="minorEastAsia" w:hAnsiTheme="minorHAnsi" w:cstheme="minorBidi"/>
          <w:b w:val="0"/>
          <w:caps w:val="0"/>
          <w:noProof/>
          <w:szCs w:val="22"/>
          <w:lang w:eastAsia="en-NZ"/>
        </w:rPr>
      </w:pPr>
      <w:r>
        <w:fldChar w:fldCharType="begin"/>
      </w:r>
      <w:r>
        <w:instrText xml:space="preserve"> TOC \o "2-4" \h \z \t "Heading 1,1" </w:instrText>
      </w:r>
      <w:r>
        <w:fldChar w:fldCharType="separate"/>
      </w:r>
      <w:hyperlink w:anchor="_Toc78203531" w:history="1">
        <w:r w:rsidRPr="00761A78">
          <w:rPr>
            <w:rStyle w:val="Hyperlink"/>
            <w:noProof/>
          </w:rPr>
          <w:t>Part A: Information about this service specification</w:t>
        </w:r>
        <w:r>
          <w:rPr>
            <w:noProof/>
            <w:webHidden/>
          </w:rPr>
          <w:tab/>
        </w:r>
        <w:r>
          <w:rPr>
            <w:noProof/>
            <w:webHidden/>
          </w:rPr>
          <w:fldChar w:fldCharType="begin"/>
        </w:r>
        <w:r>
          <w:rPr>
            <w:noProof/>
            <w:webHidden/>
          </w:rPr>
          <w:instrText xml:space="preserve"> PAGEREF _Toc78203531 \h </w:instrText>
        </w:r>
        <w:r>
          <w:rPr>
            <w:noProof/>
            <w:webHidden/>
          </w:rPr>
        </w:r>
        <w:r>
          <w:rPr>
            <w:noProof/>
            <w:webHidden/>
          </w:rPr>
          <w:fldChar w:fldCharType="separate"/>
        </w:r>
        <w:r w:rsidR="00E257C8">
          <w:rPr>
            <w:noProof/>
            <w:webHidden/>
          </w:rPr>
          <w:t>7</w:t>
        </w:r>
        <w:r>
          <w:rPr>
            <w:noProof/>
            <w:webHidden/>
          </w:rPr>
          <w:fldChar w:fldCharType="end"/>
        </w:r>
      </w:hyperlink>
    </w:p>
    <w:p w14:paraId="1CB9D71C" w14:textId="5BD828D3" w:rsidR="00181981" w:rsidRDefault="00044307">
      <w:pPr>
        <w:pStyle w:val="TOC4"/>
        <w:rPr>
          <w:rFonts w:asciiTheme="minorHAnsi" w:eastAsiaTheme="minorEastAsia" w:hAnsiTheme="minorHAnsi" w:cstheme="minorBidi"/>
          <w:noProof/>
          <w:sz w:val="22"/>
          <w:szCs w:val="22"/>
          <w:lang w:eastAsia="en-NZ"/>
        </w:rPr>
      </w:pPr>
      <w:hyperlink w:anchor="_Toc78203532" w:history="1">
        <w:r w:rsidR="00181981" w:rsidRPr="00761A78">
          <w:rPr>
            <w:rStyle w:val="Hyperlink"/>
            <w:noProof/>
          </w:rPr>
          <w:t>A1</w:t>
        </w:r>
        <w:r w:rsidR="00181981">
          <w:rPr>
            <w:rFonts w:asciiTheme="minorHAnsi" w:eastAsiaTheme="minorEastAsia" w:hAnsiTheme="minorHAnsi" w:cstheme="minorBidi"/>
            <w:noProof/>
            <w:sz w:val="22"/>
            <w:szCs w:val="22"/>
            <w:lang w:eastAsia="en-NZ"/>
          </w:rPr>
          <w:tab/>
        </w:r>
        <w:r w:rsidR="00181981" w:rsidRPr="00761A78">
          <w:rPr>
            <w:rStyle w:val="Hyperlink"/>
            <w:noProof/>
          </w:rPr>
          <w:t>Title</w:t>
        </w:r>
        <w:r w:rsidR="00181981">
          <w:rPr>
            <w:noProof/>
            <w:webHidden/>
          </w:rPr>
          <w:tab/>
        </w:r>
        <w:r w:rsidR="00181981">
          <w:rPr>
            <w:noProof/>
            <w:webHidden/>
          </w:rPr>
          <w:fldChar w:fldCharType="begin"/>
        </w:r>
        <w:r w:rsidR="00181981">
          <w:rPr>
            <w:noProof/>
            <w:webHidden/>
          </w:rPr>
          <w:instrText xml:space="preserve"> PAGEREF _Toc78203532 \h </w:instrText>
        </w:r>
        <w:r w:rsidR="00181981">
          <w:rPr>
            <w:noProof/>
            <w:webHidden/>
          </w:rPr>
        </w:r>
        <w:r w:rsidR="00181981">
          <w:rPr>
            <w:noProof/>
            <w:webHidden/>
          </w:rPr>
          <w:fldChar w:fldCharType="separate"/>
        </w:r>
        <w:r w:rsidR="00E257C8">
          <w:rPr>
            <w:noProof/>
            <w:webHidden/>
          </w:rPr>
          <w:t>7</w:t>
        </w:r>
        <w:r w:rsidR="00181981">
          <w:rPr>
            <w:noProof/>
            <w:webHidden/>
          </w:rPr>
          <w:fldChar w:fldCharType="end"/>
        </w:r>
      </w:hyperlink>
    </w:p>
    <w:p w14:paraId="207E0C1D" w14:textId="20143F67" w:rsidR="00181981" w:rsidRDefault="00044307">
      <w:pPr>
        <w:pStyle w:val="TOC4"/>
        <w:rPr>
          <w:rFonts w:asciiTheme="minorHAnsi" w:eastAsiaTheme="minorEastAsia" w:hAnsiTheme="minorHAnsi" w:cstheme="minorBidi"/>
          <w:noProof/>
          <w:sz w:val="22"/>
          <w:szCs w:val="22"/>
          <w:lang w:eastAsia="en-NZ"/>
        </w:rPr>
      </w:pPr>
      <w:hyperlink w:anchor="_Toc78203533" w:history="1">
        <w:r w:rsidR="00181981" w:rsidRPr="00761A78">
          <w:rPr>
            <w:rStyle w:val="Hyperlink"/>
            <w:noProof/>
          </w:rPr>
          <w:t>A2</w:t>
        </w:r>
        <w:r w:rsidR="00181981">
          <w:rPr>
            <w:rFonts w:asciiTheme="minorHAnsi" w:eastAsiaTheme="minorEastAsia" w:hAnsiTheme="minorHAnsi" w:cstheme="minorBidi"/>
            <w:noProof/>
            <w:sz w:val="22"/>
            <w:szCs w:val="22"/>
            <w:lang w:eastAsia="en-NZ"/>
          </w:rPr>
          <w:tab/>
        </w:r>
        <w:r w:rsidR="00181981" w:rsidRPr="00761A78">
          <w:rPr>
            <w:rStyle w:val="Hyperlink"/>
            <w:noProof/>
          </w:rPr>
          <w:t>Commencement</w:t>
        </w:r>
        <w:r w:rsidR="00181981">
          <w:rPr>
            <w:noProof/>
            <w:webHidden/>
          </w:rPr>
          <w:tab/>
        </w:r>
        <w:r w:rsidR="00181981">
          <w:rPr>
            <w:noProof/>
            <w:webHidden/>
          </w:rPr>
          <w:fldChar w:fldCharType="begin"/>
        </w:r>
        <w:r w:rsidR="00181981">
          <w:rPr>
            <w:noProof/>
            <w:webHidden/>
          </w:rPr>
          <w:instrText xml:space="preserve"> PAGEREF _Toc78203533 \h </w:instrText>
        </w:r>
        <w:r w:rsidR="00181981">
          <w:rPr>
            <w:noProof/>
            <w:webHidden/>
          </w:rPr>
        </w:r>
        <w:r w:rsidR="00181981">
          <w:rPr>
            <w:noProof/>
            <w:webHidden/>
          </w:rPr>
          <w:fldChar w:fldCharType="separate"/>
        </w:r>
        <w:r w:rsidR="00E257C8">
          <w:rPr>
            <w:noProof/>
            <w:webHidden/>
          </w:rPr>
          <w:t>7</w:t>
        </w:r>
        <w:r w:rsidR="00181981">
          <w:rPr>
            <w:noProof/>
            <w:webHidden/>
          </w:rPr>
          <w:fldChar w:fldCharType="end"/>
        </w:r>
      </w:hyperlink>
    </w:p>
    <w:p w14:paraId="1EA37E31" w14:textId="46CD3D7D" w:rsidR="00181981" w:rsidRDefault="00044307">
      <w:pPr>
        <w:pStyle w:val="TOC3"/>
        <w:rPr>
          <w:rFonts w:asciiTheme="minorHAnsi" w:eastAsiaTheme="minorEastAsia" w:hAnsiTheme="minorHAnsi" w:cstheme="minorBidi"/>
          <w:i w:val="0"/>
          <w:noProof/>
          <w:sz w:val="22"/>
          <w:lang w:eastAsia="en-NZ"/>
        </w:rPr>
      </w:pPr>
      <w:hyperlink w:anchor="_Toc78203534" w:history="1">
        <w:r w:rsidR="00181981" w:rsidRPr="00761A78">
          <w:rPr>
            <w:rStyle w:val="Hyperlink"/>
            <w:noProof/>
          </w:rPr>
          <w:t>Purpose and objectives</w:t>
        </w:r>
        <w:r w:rsidR="00181981">
          <w:rPr>
            <w:noProof/>
            <w:webHidden/>
          </w:rPr>
          <w:tab/>
        </w:r>
        <w:r w:rsidR="00181981">
          <w:rPr>
            <w:noProof/>
            <w:webHidden/>
          </w:rPr>
          <w:fldChar w:fldCharType="begin"/>
        </w:r>
        <w:r w:rsidR="00181981">
          <w:rPr>
            <w:noProof/>
            <w:webHidden/>
          </w:rPr>
          <w:instrText xml:space="preserve"> PAGEREF _Toc78203534 \h </w:instrText>
        </w:r>
        <w:r w:rsidR="00181981">
          <w:rPr>
            <w:noProof/>
            <w:webHidden/>
          </w:rPr>
        </w:r>
        <w:r w:rsidR="00181981">
          <w:rPr>
            <w:noProof/>
            <w:webHidden/>
          </w:rPr>
          <w:fldChar w:fldCharType="separate"/>
        </w:r>
        <w:r w:rsidR="00E257C8">
          <w:rPr>
            <w:noProof/>
            <w:webHidden/>
          </w:rPr>
          <w:t>7</w:t>
        </w:r>
        <w:r w:rsidR="00181981">
          <w:rPr>
            <w:noProof/>
            <w:webHidden/>
          </w:rPr>
          <w:fldChar w:fldCharType="end"/>
        </w:r>
      </w:hyperlink>
    </w:p>
    <w:p w14:paraId="012CE67C" w14:textId="482E7427" w:rsidR="00181981" w:rsidRDefault="00044307">
      <w:pPr>
        <w:pStyle w:val="TOC4"/>
        <w:rPr>
          <w:rFonts w:asciiTheme="minorHAnsi" w:eastAsiaTheme="minorEastAsia" w:hAnsiTheme="minorHAnsi" w:cstheme="minorBidi"/>
          <w:noProof/>
          <w:sz w:val="22"/>
          <w:szCs w:val="22"/>
          <w:lang w:eastAsia="en-NZ"/>
        </w:rPr>
      </w:pPr>
      <w:hyperlink w:anchor="_Toc78203535" w:history="1">
        <w:r w:rsidR="00181981" w:rsidRPr="00761A78">
          <w:rPr>
            <w:rStyle w:val="Hyperlink"/>
            <w:noProof/>
          </w:rPr>
          <w:t>A3</w:t>
        </w:r>
        <w:r w:rsidR="00181981">
          <w:rPr>
            <w:rFonts w:asciiTheme="minorHAnsi" w:eastAsiaTheme="minorEastAsia" w:hAnsiTheme="minorHAnsi" w:cstheme="minorBidi"/>
            <w:noProof/>
            <w:sz w:val="22"/>
            <w:szCs w:val="22"/>
            <w:lang w:eastAsia="en-NZ"/>
          </w:rPr>
          <w:tab/>
        </w:r>
        <w:r w:rsidR="00181981" w:rsidRPr="00761A78">
          <w:rPr>
            <w:rStyle w:val="Hyperlink"/>
            <w:noProof/>
          </w:rPr>
          <w:t>Purpose of this notice</w:t>
        </w:r>
        <w:r w:rsidR="00181981">
          <w:rPr>
            <w:noProof/>
            <w:webHidden/>
          </w:rPr>
          <w:tab/>
        </w:r>
        <w:r w:rsidR="00181981">
          <w:rPr>
            <w:noProof/>
            <w:webHidden/>
          </w:rPr>
          <w:fldChar w:fldCharType="begin"/>
        </w:r>
        <w:r w:rsidR="00181981">
          <w:rPr>
            <w:noProof/>
            <w:webHidden/>
          </w:rPr>
          <w:instrText xml:space="preserve"> PAGEREF _Toc78203535 \h </w:instrText>
        </w:r>
        <w:r w:rsidR="00181981">
          <w:rPr>
            <w:noProof/>
            <w:webHidden/>
          </w:rPr>
        </w:r>
        <w:r w:rsidR="00181981">
          <w:rPr>
            <w:noProof/>
            <w:webHidden/>
          </w:rPr>
          <w:fldChar w:fldCharType="separate"/>
        </w:r>
        <w:r w:rsidR="00E257C8">
          <w:rPr>
            <w:noProof/>
            <w:webHidden/>
          </w:rPr>
          <w:t>7</w:t>
        </w:r>
        <w:r w:rsidR="00181981">
          <w:rPr>
            <w:noProof/>
            <w:webHidden/>
          </w:rPr>
          <w:fldChar w:fldCharType="end"/>
        </w:r>
      </w:hyperlink>
    </w:p>
    <w:p w14:paraId="3292DDDE" w14:textId="39F3CCD3" w:rsidR="00181981" w:rsidRDefault="00044307">
      <w:pPr>
        <w:pStyle w:val="TOC4"/>
        <w:rPr>
          <w:rFonts w:asciiTheme="minorHAnsi" w:eastAsiaTheme="minorEastAsia" w:hAnsiTheme="minorHAnsi" w:cstheme="minorBidi"/>
          <w:noProof/>
          <w:sz w:val="22"/>
          <w:szCs w:val="22"/>
          <w:lang w:eastAsia="en-NZ"/>
        </w:rPr>
      </w:pPr>
      <w:hyperlink w:anchor="_Toc78203536" w:history="1">
        <w:r w:rsidR="00181981" w:rsidRPr="00761A78">
          <w:rPr>
            <w:rStyle w:val="Hyperlink"/>
            <w:noProof/>
          </w:rPr>
          <w:t>A4</w:t>
        </w:r>
        <w:r w:rsidR="00181981">
          <w:rPr>
            <w:rFonts w:asciiTheme="minorHAnsi" w:eastAsiaTheme="minorEastAsia" w:hAnsiTheme="minorHAnsi" w:cstheme="minorBidi"/>
            <w:noProof/>
            <w:sz w:val="22"/>
            <w:szCs w:val="22"/>
            <w:lang w:eastAsia="en-NZ"/>
          </w:rPr>
          <w:tab/>
        </w:r>
        <w:r w:rsidR="00181981" w:rsidRPr="00761A78">
          <w:rPr>
            <w:rStyle w:val="Hyperlink"/>
            <w:noProof/>
          </w:rPr>
          <w:t>Objectives of primary maternity services</w:t>
        </w:r>
        <w:r w:rsidR="00181981">
          <w:rPr>
            <w:noProof/>
            <w:webHidden/>
          </w:rPr>
          <w:tab/>
        </w:r>
        <w:r w:rsidR="00181981">
          <w:rPr>
            <w:noProof/>
            <w:webHidden/>
          </w:rPr>
          <w:fldChar w:fldCharType="begin"/>
        </w:r>
        <w:r w:rsidR="00181981">
          <w:rPr>
            <w:noProof/>
            <w:webHidden/>
          </w:rPr>
          <w:instrText xml:space="preserve"> PAGEREF _Toc78203536 \h </w:instrText>
        </w:r>
        <w:r w:rsidR="00181981">
          <w:rPr>
            <w:noProof/>
            <w:webHidden/>
          </w:rPr>
        </w:r>
        <w:r w:rsidR="00181981">
          <w:rPr>
            <w:noProof/>
            <w:webHidden/>
          </w:rPr>
          <w:fldChar w:fldCharType="separate"/>
        </w:r>
        <w:r w:rsidR="00E257C8">
          <w:rPr>
            <w:noProof/>
            <w:webHidden/>
          </w:rPr>
          <w:t>7</w:t>
        </w:r>
        <w:r w:rsidR="00181981">
          <w:rPr>
            <w:noProof/>
            <w:webHidden/>
          </w:rPr>
          <w:fldChar w:fldCharType="end"/>
        </w:r>
      </w:hyperlink>
    </w:p>
    <w:p w14:paraId="475657AE" w14:textId="43FF2FE3" w:rsidR="00181981" w:rsidRDefault="00044307">
      <w:pPr>
        <w:pStyle w:val="TOC3"/>
        <w:rPr>
          <w:rFonts w:asciiTheme="minorHAnsi" w:eastAsiaTheme="minorEastAsia" w:hAnsiTheme="minorHAnsi" w:cstheme="minorBidi"/>
          <w:i w:val="0"/>
          <w:noProof/>
          <w:sz w:val="22"/>
          <w:lang w:eastAsia="en-NZ"/>
        </w:rPr>
      </w:pPr>
      <w:hyperlink w:anchor="_Toc78203537" w:history="1">
        <w:r w:rsidR="00181981" w:rsidRPr="00761A78">
          <w:rPr>
            <w:rStyle w:val="Hyperlink"/>
            <w:noProof/>
          </w:rPr>
          <w:t>Overview of this notice</w:t>
        </w:r>
        <w:r w:rsidR="00181981">
          <w:rPr>
            <w:noProof/>
            <w:webHidden/>
          </w:rPr>
          <w:tab/>
        </w:r>
        <w:r w:rsidR="00181981">
          <w:rPr>
            <w:noProof/>
            <w:webHidden/>
          </w:rPr>
          <w:fldChar w:fldCharType="begin"/>
        </w:r>
        <w:r w:rsidR="00181981">
          <w:rPr>
            <w:noProof/>
            <w:webHidden/>
          </w:rPr>
          <w:instrText xml:space="preserve"> PAGEREF _Toc78203537 \h </w:instrText>
        </w:r>
        <w:r w:rsidR="00181981">
          <w:rPr>
            <w:noProof/>
            <w:webHidden/>
          </w:rPr>
        </w:r>
        <w:r w:rsidR="00181981">
          <w:rPr>
            <w:noProof/>
            <w:webHidden/>
          </w:rPr>
          <w:fldChar w:fldCharType="separate"/>
        </w:r>
        <w:r w:rsidR="00E257C8">
          <w:rPr>
            <w:noProof/>
            <w:webHidden/>
          </w:rPr>
          <w:t>8</w:t>
        </w:r>
        <w:r w:rsidR="00181981">
          <w:rPr>
            <w:noProof/>
            <w:webHidden/>
          </w:rPr>
          <w:fldChar w:fldCharType="end"/>
        </w:r>
      </w:hyperlink>
    </w:p>
    <w:p w14:paraId="566E7EDF" w14:textId="4BCE5BBD" w:rsidR="00181981" w:rsidRDefault="00044307">
      <w:pPr>
        <w:pStyle w:val="TOC4"/>
        <w:rPr>
          <w:rFonts w:asciiTheme="minorHAnsi" w:eastAsiaTheme="minorEastAsia" w:hAnsiTheme="minorHAnsi" w:cstheme="minorBidi"/>
          <w:noProof/>
          <w:sz w:val="22"/>
          <w:szCs w:val="22"/>
          <w:lang w:eastAsia="en-NZ"/>
        </w:rPr>
      </w:pPr>
      <w:hyperlink w:anchor="_Toc78203538" w:history="1">
        <w:r w:rsidR="00181981" w:rsidRPr="00761A78">
          <w:rPr>
            <w:rStyle w:val="Hyperlink"/>
            <w:noProof/>
          </w:rPr>
          <w:t>A5</w:t>
        </w:r>
        <w:r w:rsidR="00181981">
          <w:rPr>
            <w:rFonts w:asciiTheme="minorHAnsi" w:eastAsiaTheme="minorEastAsia" w:hAnsiTheme="minorHAnsi" w:cstheme="minorBidi"/>
            <w:noProof/>
            <w:sz w:val="22"/>
            <w:szCs w:val="22"/>
            <w:lang w:eastAsia="en-NZ"/>
          </w:rPr>
          <w:tab/>
        </w:r>
        <w:r w:rsidR="00181981" w:rsidRPr="00761A78">
          <w:rPr>
            <w:rStyle w:val="Hyperlink"/>
            <w:noProof/>
          </w:rPr>
          <w:t>Revocation and transitional provisions</w:t>
        </w:r>
        <w:r w:rsidR="00181981">
          <w:rPr>
            <w:noProof/>
            <w:webHidden/>
          </w:rPr>
          <w:tab/>
        </w:r>
        <w:r w:rsidR="00181981">
          <w:rPr>
            <w:noProof/>
            <w:webHidden/>
          </w:rPr>
          <w:fldChar w:fldCharType="begin"/>
        </w:r>
        <w:r w:rsidR="00181981">
          <w:rPr>
            <w:noProof/>
            <w:webHidden/>
          </w:rPr>
          <w:instrText xml:space="preserve"> PAGEREF _Toc78203538 \h </w:instrText>
        </w:r>
        <w:r w:rsidR="00181981">
          <w:rPr>
            <w:noProof/>
            <w:webHidden/>
          </w:rPr>
        </w:r>
        <w:r w:rsidR="00181981">
          <w:rPr>
            <w:noProof/>
            <w:webHidden/>
          </w:rPr>
          <w:fldChar w:fldCharType="separate"/>
        </w:r>
        <w:r w:rsidR="00E257C8">
          <w:rPr>
            <w:noProof/>
            <w:webHidden/>
          </w:rPr>
          <w:t>8</w:t>
        </w:r>
        <w:r w:rsidR="00181981">
          <w:rPr>
            <w:noProof/>
            <w:webHidden/>
          </w:rPr>
          <w:fldChar w:fldCharType="end"/>
        </w:r>
      </w:hyperlink>
    </w:p>
    <w:p w14:paraId="68060C46" w14:textId="58B79056" w:rsidR="00181981" w:rsidRDefault="00044307">
      <w:pPr>
        <w:pStyle w:val="TOC4"/>
        <w:rPr>
          <w:rFonts w:asciiTheme="minorHAnsi" w:eastAsiaTheme="minorEastAsia" w:hAnsiTheme="minorHAnsi" w:cstheme="minorBidi"/>
          <w:noProof/>
          <w:sz w:val="22"/>
          <w:szCs w:val="22"/>
          <w:lang w:eastAsia="en-NZ"/>
        </w:rPr>
      </w:pPr>
      <w:hyperlink w:anchor="_Toc78203539" w:history="1">
        <w:r w:rsidR="00181981" w:rsidRPr="00761A78">
          <w:rPr>
            <w:rStyle w:val="Hyperlink"/>
            <w:noProof/>
          </w:rPr>
          <w:t>A6</w:t>
        </w:r>
        <w:r w:rsidR="00181981">
          <w:rPr>
            <w:rFonts w:asciiTheme="minorHAnsi" w:eastAsiaTheme="minorEastAsia" w:hAnsiTheme="minorHAnsi" w:cstheme="minorBidi"/>
            <w:noProof/>
            <w:sz w:val="22"/>
            <w:szCs w:val="22"/>
            <w:lang w:eastAsia="en-NZ"/>
          </w:rPr>
          <w:tab/>
        </w:r>
        <w:r w:rsidR="00181981" w:rsidRPr="00761A78">
          <w:rPr>
            <w:rStyle w:val="Hyperlink"/>
            <w:noProof/>
          </w:rPr>
          <w:t>Definitions and interpretation</w:t>
        </w:r>
        <w:r w:rsidR="00181981">
          <w:rPr>
            <w:noProof/>
            <w:webHidden/>
          </w:rPr>
          <w:tab/>
        </w:r>
        <w:r w:rsidR="00181981">
          <w:rPr>
            <w:noProof/>
            <w:webHidden/>
          </w:rPr>
          <w:fldChar w:fldCharType="begin"/>
        </w:r>
        <w:r w:rsidR="00181981">
          <w:rPr>
            <w:noProof/>
            <w:webHidden/>
          </w:rPr>
          <w:instrText xml:space="preserve"> PAGEREF _Toc78203539 \h </w:instrText>
        </w:r>
        <w:r w:rsidR="00181981">
          <w:rPr>
            <w:noProof/>
            <w:webHidden/>
          </w:rPr>
        </w:r>
        <w:r w:rsidR="00181981">
          <w:rPr>
            <w:noProof/>
            <w:webHidden/>
          </w:rPr>
          <w:fldChar w:fldCharType="separate"/>
        </w:r>
        <w:r w:rsidR="00E257C8">
          <w:rPr>
            <w:noProof/>
            <w:webHidden/>
          </w:rPr>
          <w:t>9</w:t>
        </w:r>
        <w:r w:rsidR="00181981">
          <w:rPr>
            <w:noProof/>
            <w:webHidden/>
          </w:rPr>
          <w:fldChar w:fldCharType="end"/>
        </w:r>
      </w:hyperlink>
    </w:p>
    <w:p w14:paraId="4B11BC69" w14:textId="62A59346" w:rsidR="00181981" w:rsidRDefault="00044307">
      <w:pPr>
        <w:pStyle w:val="TOC4"/>
        <w:rPr>
          <w:rFonts w:asciiTheme="minorHAnsi" w:eastAsiaTheme="minorEastAsia" w:hAnsiTheme="minorHAnsi" w:cstheme="minorBidi"/>
          <w:noProof/>
          <w:sz w:val="22"/>
          <w:szCs w:val="22"/>
          <w:lang w:eastAsia="en-NZ"/>
        </w:rPr>
      </w:pPr>
      <w:hyperlink w:anchor="_Toc78203540" w:history="1">
        <w:r w:rsidR="00181981" w:rsidRPr="00761A78">
          <w:rPr>
            <w:rStyle w:val="Hyperlink"/>
            <w:noProof/>
          </w:rPr>
          <w:t>A7</w:t>
        </w:r>
        <w:r w:rsidR="00181981">
          <w:rPr>
            <w:rFonts w:asciiTheme="minorHAnsi" w:eastAsiaTheme="minorEastAsia" w:hAnsiTheme="minorHAnsi" w:cstheme="minorBidi"/>
            <w:noProof/>
            <w:sz w:val="22"/>
            <w:szCs w:val="22"/>
            <w:lang w:eastAsia="en-NZ"/>
          </w:rPr>
          <w:tab/>
        </w:r>
        <w:r w:rsidR="00181981" w:rsidRPr="00761A78">
          <w:rPr>
            <w:rStyle w:val="Hyperlink"/>
            <w:noProof/>
          </w:rPr>
          <w:t>General requirements for all primary maternity services</w:t>
        </w:r>
        <w:r w:rsidR="00181981">
          <w:rPr>
            <w:noProof/>
            <w:webHidden/>
          </w:rPr>
          <w:tab/>
        </w:r>
        <w:r w:rsidR="00181981">
          <w:rPr>
            <w:noProof/>
            <w:webHidden/>
          </w:rPr>
          <w:fldChar w:fldCharType="begin"/>
        </w:r>
        <w:r w:rsidR="00181981">
          <w:rPr>
            <w:noProof/>
            <w:webHidden/>
          </w:rPr>
          <w:instrText xml:space="preserve"> PAGEREF _Toc78203540 \h </w:instrText>
        </w:r>
        <w:r w:rsidR="00181981">
          <w:rPr>
            <w:noProof/>
            <w:webHidden/>
          </w:rPr>
        </w:r>
        <w:r w:rsidR="00181981">
          <w:rPr>
            <w:noProof/>
            <w:webHidden/>
          </w:rPr>
          <w:fldChar w:fldCharType="separate"/>
        </w:r>
        <w:r w:rsidR="00E257C8">
          <w:rPr>
            <w:noProof/>
            <w:webHidden/>
          </w:rPr>
          <w:t>9</w:t>
        </w:r>
        <w:r w:rsidR="00181981">
          <w:rPr>
            <w:noProof/>
            <w:webHidden/>
          </w:rPr>
          <w:fldChar w:fldCharType="end"/>
        </w:r>
      </w:hyperlink>
    </w:p>
    <w:p w14:paraId="0275DFF7" w14:textId="4AA6B059" w:rsidR="00181981" w:rsidRDefault="00044307">
      <w:pPr>
        <w:pStyle w:val="TOC4"/>
        <w:rPr>
          <w:rFonts w:asciiTheme="minorHAnsi" w:eastAsiaTheme="minorEastAsia" w:hAnsiTheme="minorHAnsi" w:cstheme="minorBidi"/>
          <w:noProof/>
          <w:sz w:val="22"/>
          <w:szCs w:val="22"/>
          <w:lang w:eastAsia="en-NZ"/>
        </w:rPr>
      </w:pPr>
      <w:hyperlink w:anchor="_Toc78203541" w:history="1">
        <w:r w:rsidR="00181981" w:rsidRPr="00761A78">
          <w:rPr>
            <w:rStyle w:val="Hyperlink"/>
            <w:noProof/>
          </w:rPr>
          <w:t>A8</w:t>
        </w:r>
        <w:r w:rsidR="00181981">
          <w:rPr>
            <w:rFonts w:asciiTheme="minorHAnsi" w:eastAsiaTheme="minorEastAsia" w:hAnsiTheme="minorHAnsi" w:cstheme="minorBidi"/>
            <w:noProof/>
            <w:sz w:val="22"/>
            <w:szCs w:val="22"/>
            <w:lang w:eastAsia="en-NZ"/>
          </w:rPr>
          <w:tab/>
        </w:r>
        <w:r w:rsidR="00181981" w:rsidRPr="00761A78">
          <w:rPr>
            <w:rStyle w:val="Hyperlink"/>
            <w:noProof/>
          </w:rPr>
          <w:t>Specific requirements for each primary maternity service (including service specifications and payment rules)</w:t>
        </w:r>
        <w:r w:rsidR="00181981">
          <w:rPr>
            <w:noProof/>
            <w:webHidden/>
          </w:rPr>
          <w:tab/>
        </w:r>
        <w:r w:rsidR="00181981">
          <w:rPr>
            <w:noProof/>
            <w:webHidden/>
          </w:rPr>
          <w:fldChar w:fldCharType="begin"/>
        </w:r>
        <w:r w:rsidR="00181981">
          <w:rPr>
            <w:noProof/>
            <w:webHidden/>
          </w:rPr>
          <w:instrText xml:space="preserve"> PAGEREF _Toc78203541 \h </w:instrText>
        </w:r>
        <w:r w:rsidR="00181981">
          <w:rPr>
            <w:noProof/>
            <w:webHidden/>
          </w:rPr>
        </w:r>
        <w:r w:rsidR="00181981">
          <w:rPr>
            <w:noProof/>
            <w:webHidden/>
          </w:rPr>
          <w:fldChar w:fldCharType="separate"/>
        </w:r>
        <w:r w:rsidR="00E257C8">
          <w:rPr>
            <w:noProof/>
            <w:webHidden/>
          </w:rPr>
          <w:t>9</w:t>
        </w:r>
        <w:r w:rsidR="00181981">
          <w:rPr>
            <w:noProof/>
            <w:webHidden/>
          </w:rPr>
          <w:fldChar w:fldCharType="end"/>
        </w:r>
      </w:hyperlink>
    </w:p>
    <w:p w14:paraId="7F1DB5B5" w14:textId="520E7A99" w:rsidR="00181981" w:rsidRDefault="00044307">
      <w:pPr>
        <w:pStyle w:val="TOC4"/>
        <w:rPr>
          <w:rFonts w:asciiTheme="minorHAnsi" w:eastAsiaTheme="minorEastAsia" w:hAnsiTheme="minorHAnsi" w:cstheme="minorBidi"/>
          <w:noProof/>
          <w:sz w:val="22"/>
          <w:szCs w:val="22"/>
          <w:lang w:eastAsia="en-NZ"/>
        </w:rPr>
      </w:pPr>
      <w:hyperlink w:anchor="_Toc78203542" w:history="1">
        <w:r w:rsidR="00181981" w:rsidRPr="00761A78">
          <w:rPr>
            <w:rStyle w:val="Hyperlink"/>
            <w:noProof/>
          </w:rPr>
          <w:t>A9</w:t>
        </w:r>
        <w:r w:rsidR="00181981">
          <w:rPr>
            <w:rFonts w:asciiTheme="minorHAnsi" w:eastAsiaTheme="minorEastAsia" w:hAnsiTheme="minorHAnsi" w:cstheme="minorBidi"/>
            <w:noProof/>
            <w:sz w:val="22"/>
            <w:szCs w:val="22"/>
            <w:lang w:eastAsia="en-NZ"/>
          </w:rPr>
          <w:tab/>
        </w:r>
        <w:r w:rsidR="00181981" w:rsidRPr="00761A78">
          <w:rPr>
            <w:rStyle w:val="Hyperlink"/>
            <w:noProof/>
          </w:rPr>
          <w:t>Fees</w:t>
        </w:r>
        <w:r w:rsidR="00181981">
          <w:rPr>
            <w:noProof/>
            <w:webHidden/>
          </w:rPr>
          <w:tab/>
        </w:r>
        <w:r w:rsidR="00181981">
          <w:rPr>
            <w:noProof/>
            <w:webHidden/>
          </w:rPr>
          <w:fldChar w:fldCharType="begin"/>
        </w:r>
        <w:r w:rsidR="00181981">
          <w:rPr>
            <w:noProof/>
            <w:webHidden/>
          </w:rPr>
          <w:instrText xml:space="preserve"> PAGEREF _Toc78203542 \h </w:instrText>
        </w:r>
        <w:r w:rsidR="00181981">
          <w:rPr>
            <w:noProof/>
            <w:webHidden/>
          </w:rPr>
        </w:r>
        <w:r w:rsidR="00181981">
          <w:rPr>
            <w:noProof/>
            <w:webHidden/>
          </w:rPr>
          <w:fldChar w:fldCharType="separate"/>
        </w:r>
        <w:r w:rsidR="00E257C8">
          <w:rPr>
            <w:noProof/>
            <w:webHidden/>
          </w:rPr>
          <w:t>9</w:t>
        </w:r>
        <w:r w:rsidR="00181981">
          <w:rPr>
            <w:noProof/>
            <w:webHidden/>
          </w:rPr>
          <w:fldChar w:fldCharType="end"/>
        </w:r>
      </w:hyperlink>
    </w:p>
    <w:p w14:paraId="31D0DCB0" w14:textId="6A7211C4" w:rsidR="00181981" w:rsidRDefault="00044307">
      <w:pPr>
        <w:pStyle w:val="TOC3"/>
        <w:rPr>
          <w:rFonts w:asciiTheme="minorHAnsi" w:eastAsiaTheme="minorEastAsia" w:hAnsiTheme="minorHAnsi" w:cstheme="minorBidi"/>
          <w:i w:val="0"/>
          <w:noProof/>
          <w:sz w:val="22"/>
          <w:lang w:eastAsia="en-NZ"/>
        </w:rPr>
      </w:pPr>
      <w:hyperlink w:anchor="_Toc78203543" w:history="1">
        <w:r w:rsidR="00181981" w:rsidRPr="00761A78">
          <w:rPr>
            <w:rStyle w:val="Hyperlink"/>
            <w:noProof/>
          </w:rPr>
          <w:t>Process for amending or revoking the notice</w:t>
        </w:r>
        <w:r w:rsidR="00181981">
          <w:rPr>
            <w:noProof/>
            <w:webHidden/>
          </w:rPr>
          <w:tab/>
        </w:r>
        <w:r w:rsidR="00181981">
          <w:rPr>
            <w:noProof/>
            <w:webHidden/>
          </w:rPr>
          <w:fldChar w:fldCharType="begin"/>
        </w:r>
        <w:r w:rsidR="00181981">
          <w:rPr>
            <w:noProof/>
            <w:webHidden/>
          </w:rPr>
          <w:instrText xml:space="preserve"> PAGEREF _Toc78203543 \h </w:instrText>
        </w:r>
        <w:r w:rsidR="00181981">
          <w:rPr>
            <w:noProof/>
            <w:webHidden/>
          </w:rPr>
        </w:r>
        <w:r w:rsidR="00181981">
          <w:rPr>
            <w:noProof/>
            <w:webHidden/>
          </w:rPr>
          <w:fldChar w:fldCharType="separate"/>
        </w:r>
        <w:r w:rsidR="00E257C8">
          <w:rPr>
            <w:noProof/>
            <w:webHidden/>
          </w:rPr>
          <w:t>10</w:t>
        </w:r>
        <w:r w:rsidR="00181981">
          <w:rPr>
            <w:noProof/>
            <w:webHidden/>
          </w:rPr>
          <w:fldChar w:fldCharType="end"/>
        </w:r>
      </w:hyperlink>
    </w:p>
    <w:p w14:paraId="34AF2720" w14:textId="3A222133" w:rsidR="00181981" w:rsidRDefault="00044307">
      <w:pPr>
        <w:pStyle w:val="TOC4"/>
        <w:rPr>
          <w:rFonts w:asciiTheme="minorHAnsi" w:eastAsiaTheme="minorEastAsia" w:hAnsiTheme="minorHAnsi" w:cstheme="minorBidi"/>
          <w:noProof/>
          <w:sz w:val="22"/>
          <w:szCs w:val="22"/>
          <w:lang w:eastAsia="en-NZ"/>
        </w:rPr>
      </w:pPr>
      <w:hyperlink w:anchor="_Toc78203544" w:history="1">
        <w:r w:rsidR="00181981" w:rsidRPr="00761A78">
          <w:rPr>
            <w:rStyle w:val="Hyperlink"/>
            <w:noProof/>
          </w:rPr>
          <w:t>A10</w:t>
        </w:r>
        <w:r w:rsidR="00181981">
          <w:rPr>
            <w:rFonts w:asciiTheme="minorHAnsi" w:eastAsiaTheme="minorEastAsia" w:hAnsiTheme="minorHAnsi" w:cstheme="minorBidi"/>
            <w:noProof/>
            <w:sz w:val="22"/>
            <w:szCs w:val="22"/>
            <w:lang w:eastAsia="en-NZ"/>
          </w:rPr>
          <w:tab/>
        </w:r>
        <w:r w:rsidR="00181981" w:rsidRPr="00761A78">
          <w:rPr>
            <w:rStyle w:val="Hyperlink"/>
            <w:noProof/>
          </w:rPr>
          <w:t>Process for amending or revoking the notice (excluding amendments that consist of only fee increases)</w:t>
        </w:r>
        <w:r w:rsidR="00181981">
          <w:rPr>
            <w:noProof/>
            <w:webHidden/>
          </w:rPr>
          <w:tab/>
        </w:r>
        <w:r w:rsidR="00181981">
          <w:rPr>
            <w:noProof/>
            <w:webHidden/>
          </w:rPr>
          <w:fldChar w:fldCharType="begin"/>
        </w:r>
        <w:r w:rsidR="00181981">
          <w:rPr>
            <w:noProof/>
            <w:webHidden/>
          </w:rPr>
          <w:instrText xml:space="preserve"> PAGEREF _Toc78203544 \h </w:instrText>
        </w:r>
        <w:r w:rsidR="00181981">
          <w:rPr>
            <w:noProof/>
            <w:webHidden/>
          </w:rPr>
        </w:r>
        <w:r w:rsidR="00181981">
          <w:rPr>
            <w:noProof/>
            <w:webHidden/>
          </w:rPr>
          <w:fldChar w:fldCharType="separate"/>
        </w:r>
        <w:r w:rsidR="00E257C8">
          <w:rPr>
            <w:noProof/>
            <w:webHidden/>
          </w:rPr>
          <w:t>10</w:t>
        </w:r>
        <w:r w:rsidR="00181981">
          <w:rPr>
            <w:noProof/>
            <w:webHidden/>
          </w:rPr>
          <w:fldChar w:fldCharType="end"/>
        </w:r>
      </w:hyperlink>
    </w:p>
    <w:p w14:paraId="3E7CD2A3" w14:textId="70A92AFE" w:rsidR="00181981" w:rsidRDefault="00044307">
      <w:pPr>
        <w:pStyle w:val="TOC4"/>
        <w:rPr>
          <w:rFonts w:asciiTheme="minorHAnsi" w:eastAsiaTheme="minorEastAsia" w:hAnsiTheme="minorHAnsi" w:cstheme="minorBidi"/>
          <w:noProof/>
          <w:sz w:val="22"/>
          <w:szCs w:val="22"/>
          <w:lang w:eastAsia="en-NZ"/>
        </w:rPr>
      </w:pPr>
      <w:hyperlink w:anchor="_Toc78203545" w:history="1">
        <w:r w:rsidR="00181981" w:rsidRPr="00761A78">
          <w:rPr>
            <w:rStyle w:val="Hyperlink"/>
            <w:noProof/>
          </w:rPr>
          <w:t>A11</w:t>
        </w:r>
        <w:r w:rsidR="00181981">
          <w:rPr>
            <w:rFonts w:asciiTheme="minorHAnsi" w:eastAsiaTheme="minorEastAsia" w:hAnsiTheme="minorHAnsi" w:cstheme="minorBidi"/>
            <w:noProof/>
            <w:sz w:val="22"/>
            <w:szCs w:val="22"/>
            <w:lang w:eastAsia="en-NZ"/>
          </w:rPr>
          <w:tab/>
        </w:r>
        <w:r w:rsidR="00181981" w:rsidRPr="00761A78">
          <w:rPr>
            <w:rStyle w:val="Hyperlink"/>
            <w:noProof/>
          </w:rPr>
          <w:t>Streamlined process for amendments consisting of only fee increases</w:t>
        </w:r>
        <w:r w:rsidR="00181981">
          <w:rPr>
            <w:noProof/>
            <w:webHidden/>
          </w:rPr>
          <w:tab/>
        </w:r>
        <w:r w:rsidR="00181981">
          <w:rPr>
            <w:noProof/>
            <w:webHidden/>
          </w:rPr>
          <w:fldChar w:fldCharType="begin"/>
        </w:r>
        <w:r w:rsidR="00181981">
          <w:rPr>
            <w:noProof/>
            <w:webHidden/>
          </w:rPr>
          <w:instrText xml:space="preserve"> PAGEREF _Toc78203545 \h </w:instrText>
        </w:r>
        <w:r w:rsidR="00181981">
          <w:rPr>
            <w:noProof/>
            <w:webHidden/>
          </w:rPr>
        </w:r>
        <w:r w:rsidR="00181981">
          <w:rPr>
            <w:noProof/>
            <w:webHidden/>
          </w:rPr>
          <w:fldChar w:fldCharType="separate"/>
        </w:r>
        <w:r w:rsidR="00E257C8">
          <w:rPr>
            <w:noProof/>
            <w:webHidden/>
          </w:rPr>
          <w:t>11</w:t>
        </w:r>
        <w:r w:rsidR="00181981">
          <w:rPr>
            <w:noProof/>
            <w:webHidden/>
          </w:rPr>
          <w:fldChar w:fldCharType="end"/>
        </w:r>
      </w:hyperlink>
    </w:p>
    <w:p w14:paraId="55A99327" w14:textId="3E6A34E1" w:rsidR="00181981" w:rsidRDefault="00044307">
      <w:pPr>
        <w:pStyle w:val="TOC4"/>
        <w:rPr>
          <w:rFonts w:asciiTheme="minorHAnsi" w:eastAsiaTheme="minorEastAsia" w:hAnsiTheme="minorHAnsi" w:cstheme="minorBidi"/>
          <w:noProof/>
          <w:sz w:val="22"/>
          <w:szCs w:val="22"/>
          <w:lang w:eastAsia="en-NZ"/>
        </w:rPr>
      </w:pPr>
      <w:hyperlink w:anchor="_Toc78203546" w:history="1">
        <w:r w:rsidR="00181981" w:rsidRPr="00761A78">
          <w:rPr>
            <w:rStyle w:val="Hyperlink"/>
            <w:noProof/>
          </w:rPr>
          <w:t>A12</w:t>
        </w:r>
        <w:r w:rsidR="00181981">
          <w:rPr>
            <w:rFonts w:asciiTheme="minorHAnsi" w:eastAsiaTheme="minorEastAsia" w:hAnsiTheme="minorHAnsi" w:cstheme="minorBidi"/>
            <w:noProof/>
            <w:sz w:val="22"/>
            <w:szCs w:val="22"/>
            <w:lang w:eastAsia="en-NZ"/>
          </w:rPr>
          <w:tab/>
        </w:r>
        <w:r w:rsidR="00181981" w:rsidRPr="00761A78">
          <w:rPr>
            <w:rStyle w:val="Hyperlink"/>
            <w:noProof/>
          </w:rPr>
          <w:t>Default transitional provisions for amendments consisting of only fee increases</w:t>
        </w:r>
        <w:r w:rsidR="00181981">
          <w:rPr>
            <w:noProof/>
            <w:webHidden/>
          </w:rPr>
          <w:tab/>
        </w:r>
        <w:r w:rsidR="00181981">
          <w:rPr>
            <w:noProof/>
            <w:webHidden/>
          </w:rPr>
          <w:fldChar w:fldCharType="begin"/>
        </w:r>
        <w:r w:rsidR="00181981">
          <w:rPr>
            <w:noProof/>
            <w:webHidden/>
          </w:rPr>
          <w:instrText xml:space="preserve"> PAGEREF _Toc78203546 \h </w:instrText>
        </w:r>
        <w:r w:rsidR="00181981">
          <w:rPr>
            <w:noProof/>
            <w:webHidden/>
          </w:rPr>
        </w:r>
        <w:r w:rsidR="00181981">
          <w:rPr>
            <w:noProof/>
            <w:webHidden/>
          </w:rPr>
          <w:fldChar w:fldCharType="separate"/>
        </w:r>
        <w:r w:rsidR="00E257C8">
          <w:rPr>
            <w:noProof/>
            <w:webHidden/>
          </w:rPr>
          <w:t>11</w:t>
        </w:r>
        <w:r w:rsidR="00181981">
          <w:rPr>
            <w:noProof/>
            <w:webHidden/>
          </w:rPr>
          <w:fldChar w:fldCharType="end"/>
        </w:r>
      </w:hyperlink>
    </w:p>
    <w:p w14:paraId="657F1422" w14:textId="1B20D784" w:rsidR="00181981" w:rsidRDefault="00044307">
      <w:pPr>
        <w:pStyle w:val="TOC1"/>
        <w:rPr>
          <w:rFonts w:asciiTheme="minorHAnsi" w:eastAsiaTheme="minorEastAsia" w:hAnsiTheme="minorHAnsi" w:cstheme="minorBidi"/>
          <w:b w:val="0"/>
          <w:caps w:val="0"/>
          <w:noProof/>
          <w:szCs w:val="22"/>
          <w:lang w:eastAsia="en-NZ"/>
        </w:rPr>
      </w:pPr>
      <w:hyperlink w:anchor="_Toc78203547" w:history="1">
        <w:r w:rsidR="00181981" w:rsidRPr="00761A78">
          <w:rPr>
            <w:rStyle w:val="Hyperlink"/>
            <w:noProof/>
            <w:lang w:val="en-AU"/>
          </w:rPr>
          <w:t>Part B: Definitions and interpretation</w:t>
        </w:r>
        <w:r w:rsidR="00181981">
          <w:rPr>
            <w:noProof/>
            <w:webHidden/>
          </w:rPr>
          <w:tab/>
        </w:r>
        <w:r w:rsidR="00181981">
          <w:rPr>
            <w:noProof/>
            <w:webHidden/>
          </w:rPr>
          <w:fldChar w:fldCharType="begin"/>
        </w:r>
        <w:r w:rsidR="00181981">
          <w:rPr>
            <w:noProof/>
            <w:webHidden/>
          </w:rPr>
          <w:instrText xml:space="preserve"> PAGEREF _Toc78203547 \h </w:instrText>
        </w:r>
        <w:r w:rsidR="00181981">
          <w:rPr>
            <w:noProof/>
            <w:webHidden/>
          </w:rPr>
        </w:r>
        <w:r w:rsidR="00181981">
          <w:rPr>
            <w:noProof/>
            <w:webHidden/>
          </w:rPr>
          <w:fldChar w:fldCharType="separate"/>
        </w:r>
        <w:r w:rsidR="00E257C8">
          <w:rPr>
            <w:noProof/>
            <w:webHidden/>
          </w:rPr>
          <w:t>13</w:t>
        </w:r>
        <w:r w:rsidR="00181981">
          <w:rPr>
            <w:noProof/>
            <w:webHidden/>
          </w:rPr>
          <w:fldChar w:fldCharType="end"/>
        </w:r>
      </w:hyperlink>
    </w:p>
    <w:p w14:paraId="57345BCE" w14:textId="3FFFC57B" w:rsidR="00181981" w:rsidRDefault="00044307">
      <w:pPr>
        <w:pStyle w:val="TOC4"/>
        <w:rPr>
          <w:rFonts w:asciiTheme="minorHAnsi" w:eastAsiaTheme="minorEastAsia" w:hAnsiTheme="minorHAnsi" w:cstheme="minorBidi"/>
          <w:noProof/>
          <w:sz w:val="22"/>
          <w:szCs w:val="22"/>
          <w:lang w:eastAsia="en-NZ"/>
        </w:rPr>
      </w:pPr>
      <w:hyperlink w:anchor="_Toc78203548" w:history="1">
        <w:r w:rsidR="00181981" w:rsidRPr="00761A78">
          <w:rPr>
            <w:rStyle w:val="Hyperlink"/>
            <w:noProof/>
          </w:rPr>
          <w:t>B1</w:t>
        </w:r>
        <w:r w:rsidR="00181981">
          <w:rPr>
            <w:rFonts w:asciiTheme="minorHAnsi" w:eastAsiaTheme="minorEastAsia" w:hAnsiTheme="minorHAnsi" w:cstheme="minorBidi"/>
            <w:noProof/>
            <w:sz w:val="22"/>
            <w:szCs w:val="22"/>
            <w:lang w:eastAsia="en-NZ"/>
          </w:rPr>
          <w:tab/>
        </w:r>
        <w:r w:rsidR="00181981" w:rsidRPr="00761A78">
          <w:rPr>
            <w:rStyle w:val="Hyperlink"/>
            <w:noProof/>
          </w:rPr>
          <w:t>Definition of primary maternity services</w:t>
        </w:r>
        <w:r w:rsidR="00181981">
          <w:rPr>
            <w:noProof/>
            <w:webHidden/>
          </w:rPr>
          <w:tab/>
        </w:r>
        <w:r w:rsidR="00181981">
          <w:rPr>
            <w:noProof/>
            <w:webHidden/>
          </w:rPr>
          <w:fldChar w:fldCharType="begin"/>
        </w:r>
        <w:r w:rsidR="00181981">
          <w:rPr>
            <w:noProof/>
            <w:webHidden/>
          </w:rPr>
          <w:instrText xml:space="preserve"> PAGEREF _Toc78203548 \h </w:instrText>
        </w:r>
        <w:r w:rsidR="00181981">
          <w:rPr>
            <w:noProof/>
            <w:webHidden/>
          </w:rPr>
        </w:r>
        <w:r w:rsidR="00181981">
          <w:rPr>
            <w:noProof/>
            <w:webHidden/>
          </w:rPr>
          <w:fldChar w:fldCharType="separate"/>
        </w:r>
        <w:r w:rsidR="00E257C8">
          <w:rPr>
            <w:noProof/>
            <w:webHidden/>
          </w:rPr>
          <w:t>13</w:t>
        </w:r>
        <w:r w:rsidR="00181981">
          <w:rPr>
            <w:noProof/>
            <w:webHidden/>
          </w:rPr>
          <w:fldChar w:fldCharType="end"/>
        </w:r>
      </w:hyperlink>
    </w:p>
    <w:p w14:paraId="0EB2C68E" w14:textId="2B288791" w:rsidR="00181981" w:rsidRDefault="00044307">
      <w:pPr>
        <w:pStyle w:val="TOC4"/>
        <w:rPr>
          <w:rFonts w:asciiTheme="minorHAnsi" w:eastAsiaTheme="minorEastAsia" w:hAnsiTheme="minorHAnsi" w:cstheme="minorBidi"/>
          <w:noProof/>
          <w:sz w:val="22"/>
          <w:szCs w:val="22"/>
          <w:lang w:eastAsia="en-NZ"/>
        </w:rPr>
      </w:pPr>
      <w:hyperlink w:anchor="_Toc78203549" w:history="1">
        <w:r w:rsidR="00181981" w:rsidRPr="00761A78">
          <w:rPr>
            <w:rStyle w:val="Hyperlink"/>
            <w:noProof/>
          </w:rPr>
          <w:t>B2</w:t>
        </w:r>
        <w:r w:rsidR="00181981">
          <w:rPr>
            <w:rFonts w:asciiTheme="minorHAnsi" w:eastAsiaTheme="minorEastAsia" w:hAnsiTheme="minorHAnsi" w:cstheme="minorBidi"/>
            <w:noProof/>
            <w:sz w:val="22"/>
            <w:szCs w:val="22"/>
            <w:lang w:eastAsia="en-NZ"/>
          </w:rPr>
          <w:tab/>
        </w:r>
        <w:r w:rsidR="00181981" w:rsidRPr="00761A78">
          <w:rPr>
            <w:rStyle w:val="Hyperlink"/>
            <w:noProof/>
          </w:rPr>
          <w:t>Definition of persons who are eligible for primary maternity services</w:t>
        </w:r>
        <w:r w:rsidR="00181981">
          <w:rPr>
            <w:noProof/>
            <w:webHidden/>
          </w:rPr>
          <w:tab/>
        </w:r>
        <w:r w:rsidR="00181981">
          <w:rPr>
            <w:noProof/>
            <w:webHidden/>
          </w:rPr>
          <w:fldChar w:fldCharType="begin"/>
        </w:r>
        <w:r w:rsidR="00181981">
          <w:rPr>
            <w:noProof/>
            <w:webHidden/>
          </w:rPr>
          <w:instrText xml:space="preserve"> PAGEREF _Toc78203549 \h </w:instrText>
        </w:r>
        <w:r w:rsidR="00181981">
          <w:rPr>
            <w:noProof/>
            <w:webHidden/>
          </w:rPr>
        </w:r>
        <w:r w:rsidR="00181981">
          <w:rPr>
            <w:noProof/>
            <w:webHidden/>
          </w:rPr>
          <w:fldChar w:fldCharType="separate"/>
        </w:r>
        <w:r w:rsidR="00E257C8">
          <w:rPr>
            <w:noProof/>
            <w:webHidden/>
          </w:rPr>
          <w:t>13</w:t>
        </w:r>
        <w:r w:rsidR="00181981">
          <w:rPr>
            <w:noProof/>
            <w:webHidden/>
          </w:rPr>
          <w:fldChar w:fldCharType="end"/>
        </w:r>
      </w:hyperlink>
    </w:p>
    <w:p w14:paraId="7B77EB75" w14:textId="1D931A3E" w:rsidR="00181981" w:rsidRDefault="00044307">
      <w:pPr>
        <w:pStyle w:val="TOC4"/>
        <w:rPr>
          <w:rFonts w:asciiTheme="minorHAnsi" w:eastAsiaTheme="minorEastAsia" w:hAnsiTheme="minorHAnsi" w:cstheme="minorBidi"/>
          <w:noProof/>
          <w:sz w:val="22"/>
          <w:szCs w:val="22"/>
          <w:lang w:eastAsia="en-NZ"/>
        </w:rPr>
      </w:pPr>
      <w:hyperlink w:anchor="_Toc78203550" w:history="1">
        <w:r w:rsidR="00181981" w:rsidRPr="00761A78">
          <w:rPr>
            <w:rStyle w:val="Hyperlink"/>
            <w:noProof/>
          </w:rPr>
          <w:t>B3</w:t>
        </w:r>
        <w:r w:rsidR="00181981">
          <w:rPr>
            <w:rFonts w:asciiTheme="minorHAnsi" w:eastAsiaTheme="minorEastAsia" w:hAnsiTheme="minorHAnsi" w:cstheme="minorBidi"/>
            <w:noProof/>
            <w:sz w:val="22"/>
            <w:szCs w:val="22"/>
            <w:lang w:eastAsia="en-NZ"/>
          </w:rPr>
          <w:tab/>
        </w:r>
        <w:r w:rsidR="00181981" w:rsidRPr="00761A78">
          <w:rPr>
            <w:rStyle w:val="Hyperlink"/>
            <w:noProof/>
          </w:rPr>
          <w:t>Definition of maternity provider</w:t>
        </w:r>
        <w:r w:rsidR="00181981">
          <w:rPr>
            <w:noProof/>
            <w:webHidden/>
          </w:rPr>
          <w:tab/>
        </w:r>
        <w:r w:rsidR="00181981">
          <w:rPr>
            <w:noProof/>
            <w:webHidden/>
          </w:rPr>
          <w:fldChar w:fldCharType="begin"/>
        </w:r>
        <w:r w:rsidR="00181981">
          <w:rPr>
            <w:noProof/>
            <w:webHidden/>
          </w:rPr>
          <w:instrText xml:space="preserve"> PAGEREF _Toc78203550 \h </w:instrText>
        </w:r>
        <w:r w:rsidR="00181981">
          <w:rPr>
            <w:noProof/>
            <w:webHidden/>
          </w:rPr>
        </w:r>
        <w:r w:rsidR="00181981">
          <w:rPr>
            <w:noProof/>
            <w:webHidden/>
          </w:rPr>
          <w:fldChar w:fldCharType="separate"/>
        </w:r>
        <w:r w:rsidR="00E257C8">
          <w:rPr>
            <w:noProof/>
            <w:webHidden/>
          </w:rPr>
          <w:t>14</w:t>
        </w:r>
        <w:r w:rsidR="00181981">
          <w:rPr>
            <w:noProof/>
            <w:webHidden/>
          </w:rPr>
          <w:fldChar w:fldCharType="end"/>
        </w:r>
      </w:hyperlink>
    </w:p>
    <w:p w14:paraId="4290D859" w14:textId="71D0BABE" w:rsidR="00181981" w:rsidRDefault="00044307">
      <w:pPr>
        <w:pStyle w:val="TOC4"/>
        <w:rPr>
          <w:rFonts w:asciiTheme="minorHAnsi" w:eastAsiaTheme="minorEastAsia" w:hAnsiTheme="minorHAnsi" w:cstheme="minorBidi"/>
          <w:noProof/>
          <w:sz w:val="22"/>
          <w:szCs w:val="22"/>
          <w:lang w:eastAsia="en-NZ"/>
        </w:rPr>
      </w:pPr>
      <w:hyperlink w:anchor="_Toc78203551" w:history="1">
        <w:r w:rsidR="00181981" w:rsidRPr="00761A78">
          <w:rPr>
            <w:rStyle w:val="Hyperlink"/>
            <w:noProof/>
          </w:rPr>
          <w:t>B4</w:t>
        </w:r>
        <w:r w:rsidR="00181981">
          <w:rPr>
            <w:rFonts w:asciiTheme="minorHAnsi" w:eastAsiaTheme="minorEastAsia" w:hAnsiTheme="minorHAnsi" w:cstheme="minorBidi"/>
            <w:noProof/>
            <w:sz w:val="22"/>
            <w:szCs w:val="22"/>
            <w:lang w:eastAsia="en-NZ"/>
          </w:rPr>
          <w:tab/>
        </w:r>
        <w:r w:rsidR="00181981" w:rsidRPr="00761A78">
          <w:rPr>
            <w:rStyle w:val="Hyperlink"/>
            <w:noProof/>
          </w:rPr>
          <w:t>Definition of practitioner</w:t>
        </w:r>
        <w:r w:rsidR="00181981">
          <w:rPr>
            <w:noProof/>
            <w:webHidden/>
          </w:rPr>
          <w:tab/>
        </w:r>
        <w:r w:rsidR="00181981">
          <w:rPr>
            <w:noProof/>
            <w:webHidden/>
          </w:rPr>
          <w:fldChar w:fldCharType="begin"/>
        </w:r>
        <w:r w:rsidR="00181981">
          <w:rPr>
            <w:noProof/>
            <w:webHidden/>
          </w:rPr>
          <w:instrText xml:space="preserve"> PAGEREF _Toc78203551 \h </w:instrText>
        </w:r>
        <w:r w:rsidR="00181981">
          <w:rPr>
            <w:noProof/>
            <w:webHidden/>
          </w:rPr>
        </w:r>
        <w:r w:rsidR="00181981">
          <w:rPr>
            <w:noProof/>
            <w:webHidden/>
          </w:rPr>
          <w:fldChar w:fldCharType="separate"/>
        </w:r>
        <w:r w:rsidR="00E257C8">
          <w:rPr>
            <w:noProof/>
            <w:webHidden/>
          </w:rPr>
          <w:t>14</w:t>
        </w:r>
        <w:r w:rsidR="00181981">
          <w:rPr>
            <w:noProof/>
            <w:webHidden/>
          </w:rPr>
          <w:fldChar w:fldCharType="end"/>
        </w:r>
      </w:hyperlink>
    </w:p>
    <w:p w14:paraId="49C89716" w14:textId="5B53B8C8" w:rsidR="00181981" w:rsidRDefault="00044307">
      <w:pPr>
        <w:pStyle w:val="TOC4"/>
        <w:rPr>
          <w:rFonts w:asciiTheme="minorHAnsi" w:eastAsiaTheme="minorEastAsia" w:hAnsiTheme="minorHAnsi" w:cstheme="minorBidi"/>
          <w:noProof/>
          <w:sz w:val="22"/>
          <w:szCs w:val="22"/>
          <w:lang w:eastAsia="en-NZ"/>
        </w:rPr>
      </w:pPr>
      <w:hyperlink w:anchor="_Toc78203552" w:history="1">
        <w:r w:rsidR="00181981" w:rsidRPr="00761A78">
          <w:rPr>
            <w:rStyle w:val="Hyperlink"/>
            <w:noProof/>
          </w:rPr>
          <w:t>B5</w:t>
        </w:r>
        <w:r w:rsidR="00181981">
          <w:rPr>
            <w:rFonts w:asciiTheme="minorHAnsi" w:eastAsiaTheme="minorEastAsia" w:hAnsiTheme="minorHAnsi" w:cstheme="minorBidi"/>
            <w:noProof/>
            <w:sz w:val="22"/>
            <w:szCs w:val="22"/>
            <w:lang w:eastAsia="en-NZ"/>
          </w:rPr>
          <w:tab/>
        </w:r>
        <w:r w:rsidR="00181981" w:rsidRPr="00761A78">
          <w:rPr>
            <w:rStyle w:val="Hyperlink"/>
            <w:noProof/>
          </w:rPr>
          <w:t>Other definitions</w:t>
        </w:r>
        <w:r w:rsidR="00181981">
          <w:rPr>
            <w:noProof/>
            <w:webHidden/>
          </w:rPr>
          <w:tab/>
        </w:r>
        <w:r w:rsidR="00181981">
          <w:rPr>
            <w:noProof/>
            <w:webHidden/>
          </w:rPr>
          <w:fldChar w:fldCharType="begin"/>
        </w:r>
        <w:r w:rsidR="00181981">
          <w:rPr>
            <w:noProof/>
            <w:webHidden/>
          </w:rPr>
          <w:instrText xml:space="preserve"> PAGEREF _Toc78203552 \h </w:instrText>
        </w:r>
        <w:r w:rsidR="00181981">
          <w:rPr>
            <w:noProof/>
            <w:webHidden/>
          </w:rPr>
        </w:r>
        <w:r w:rsidR="00181981">
          <w:rPr>
            <w:noProof/>
            <w:webHidden/>
          </w:rPr>
          <w:fldChar w:fldCharType="separate"/>
        </w:r>
        <w:r w:rsidR="00E257C8">
          <w:rPr>
            <w:noProof/>
            <w:webHidden/>
          </w:rPr>
          <w:t>14</w:t>
        </w:r>
        <w:r w:rsidR="00181981">
          <w:rPr>
            <w:noProof/>
            <w:webHidden/>
          </w:rPr>
          <w:fldChar w:fldCharType="end"/>
        </w:r>
      </w:hyperlink>
    </w:p>
    <w:p w14:paraId="2F590F25" w14:textId="228A037F" w:rsidR="00181981" w:rsidRDefault="00044307">
      <w:pPr>
        <w:pStyle w:val="TOC4"/>
        <w:rPr>
          <w:rFonts w:asciiTheme="minorHAnsi" w:eastAsiaTheme="minorEastAsia" w:hAnsiTheme="minorHAnsi" w:cstheme="minorBidi"/>
          <w:noProof/>
          <w:sz w:val="22"/>
          <w:szCs w:val="22"/>
          <w:lang w:eastAsia="en-NZ"/>
        </w:rPr>
      </w:pPr>
      <w:hyperlink w:anchor="_Toc78203553" w:history="1">
        <w:r w:rsidR="00181981" w:rsidRPr="00761A78">
          <w:rPr>
            <w:rStyle w:val="Hyperlink"/>
            <w:noProof/>
          </w:rPr>
          <w:t>B6</w:t>
        </w:r>
        <w:r w:rsidR="00181981">
          <w:rPr>
            <w:rFonts w:asciiTheme="minorHAnsi" w:eastAsiaTheme="minorEastAsia" w:hAnsiTheme="minorHAnsi" w:cstheme="minorBidi"/>
            <w:noProof/>
            <w:sz w:val="22"/>
            <w:szCs w:val="22"/>
            <w:lang w:eastAsia="en-NZ"/>
          </w:rPr>
          <w:tab/>
        </w:r>
        <w:r w:rsidR="00181981" w:rsidRPr="00761A78">
          <w:rPr>
            <w:rStyle w:val="Hyperlink"/>
            <w:noProof/>
          </w:rPr>
          <w:t>Meanings of terms and expressions defined in the Act</w:t>
        </w:r>
        <w:r w:rsidR="00181981">
          <w:rPr>
            <w:noProof/>
            <w:webHidden/>
          </w:rPr>
          <w:tab/>
        </w:r>
        <w:r w:rsidR="00181981">
          <w:rPr>
            <w:noProof/>
            <w:webHidden/>
          </w:rPr>
          <w:fldChar w:fldCharType="begin"/>
        </w:r>
        <w:r w:rsidR="00181981">
          <w:rPr>
            <w:noProof/>
            <w:webHidden/>
          </w:rPr>
          <w:instrText xml:space="preserve"> PAGEREF _Toc78203553 \h </w:instrText>
        </w:r>
        <w:r w:rsidR="00181981">
          <w:rPr>
            <w:noProof/>
            <w:webHidden/>
          </w:rPr>
        </w:r>
        <w:r w:rsidR="00181981">
          <w:rPr>
            <w:noProof/>
            <w:webHidden/>
          </w:rPr>
          <w:fldChar w:fldCharType="separate"/>
        </w:r>
        <w:r w:rsidR="00E257C8">
          <w:rPr>
            <w:noProof/>
            <w:webHidden/>
          </w:rPr>
          <w:t>21</w:t>
        </w:r>
        <w:r w:rsidR="00181981">
          <w:rPr>
            <w:noProof/>
            <w:webHidden/>
          </w:rPr>
          <w:fldChar w:fldCharType="end"/>
        </w:r>
      </w:hyperlink>
    </w:p>
    <w:p w14:paraId="06A6C45A" w14:textId="6F8FAE33" w:rsidR="00181981" w:rsidRDefault="00044307">
      <w:pPr>
        <w:pStyle w:val="TOC4"/>
        <w:rPr>
          <w:rFonts w:asciiTheme="minorHAnsi" w:eastAsiaTheme="minorEastAsia" w:hAnsiTheme="minorHAnsi" w:cstheme="minorBidi"/>
          <w:noProof/>
          <w:sz w:val="22"/>
          <w:szCs w:val="22"/>
          <w:lang w:eastAsia="en-NZ"/>
        </w:rPr>
      </w:pPr>
      <w:hyperlink w:anchor="_Toc78203554" w:history="1">
        <w:r w:rsidR="00181981" w:rsidRPr="00761A78">
          <w:rPr>
            <w:rStyle w:val="Hyperlink"/>
            <w:noProof/>
          </w:rPr>
          <w:t>B7</w:t>
        </w:r>
        <w:r w:rsidR="00181981">
          <w:rPr>
            <w:rFonts w:asciiTheme="minorHAnsi" w:eastAsiaTheme="minorEastAsia" w:hAnsiTheme="minorHAnsi" w:cstheme="minorBidi"/>
            <w:noProof/>
            <w:sz w:val="22"/>
            <w:szCs w:val="22"/>
            <w:lang w:eastAsia="en-NZ"/>
          </w:rPr>
          <w:tab/>
        </w:r>
        <w:r w:rsidR="00181981" w:rsidRPr="00761A78">
          <w:rPr>
            <w:rStyle w:val="Hyperlink"/>
            <w:noProof/>
          </w:rPr>
          <w:t>Parts of speech and grammatical forms</w:t>
        </w:r>
        <w:r w:rsidR="00181981">
          <w:rPr>
            <w:noProof/>
            <w:webHidden/>
          </w:rPr>
          <w:tab/>
        </w:r>
        <w:r w:rsidR="00181981">
          <w:rPr>
            <w:noProof/>
            <w:webHidden/>
          </w:rPr>
          <w:fldChar w:fldCharType="begin"/>
        </w:r>
        <w:r w:rsidR="00181981">
          <w:rPr>
            <w:noProof/>
            <w:webHidden/>
          </w:rPr>
          <w:instrText xml:space="preserve"> PAGEREF _Toc78203554 \h </w:instrText>
        </w:r>
        <w:r w:rsidR="00181981">
          <w:rPr>
            <w:noProof/>
            <w:webHidden/>
          </w:rPr>
        </w:r>
        <w:r w:rsidR="00181981">
          <w:rPr>
            <w:noProof/>
            <w:webHidden/>
          </w:rPr>
          <w:fldChar w:fldCharType="separate"/>
        </w:r>
        <w:r w:rsidR="00E257C8">
          <w:rPr>
            <w:noProof/>
            <w:webHidden/>
          </w:rPr>
          <w:t>21</w:t>
        </w:r>
        <w:r w:rsidR="00181981">
          <w:rPr>
            <w:noProof/>
            <w:webHidden/>
          </w:rPr>
          <w:fldChar w:fldCharType="end"/>
        </w:r>
      </w:hyperlink>
    </w:p>
    <w:p w14:paraId="46C7763B" w14:textId="7BAE3310" w:rsidR="00181981" w:rsidRDefault="00044307">
      <w:pPr>
        <w:pStyle w:val="TOC4"/>
        <w:rPr>
          <w:rFonts w:asciiTheme="minorHAnsi" w:eastAsiaTheme="minorEastAsia" w:hAnsiTheme="minorHAnsi" w:cstheme="minorBidi"/>
          <w:noProof/>
          <w:sz w:val="22"/>
          <w:szCs w:val="22"/>
          <w:lang w:eastAsia="en-NZ"/>
        </w:rPr>
      </w:pPr>
      <w:hyperlink w:anchor="_Toc78203555" w:history="1">
        <w:r w:rsidR="00181981" w:rsidRPr="00761A78">
          <w:rPr>
            <w:rStyle w:val="Hyperlink"/>
            <w:noProof/>
          </w:rPr>
          <w:t>B8</w:t>
        </w:r>
        <w:r w:rsidR="00181981">
          <w:rPr>
            <w:rFonts w:asciiTheme="minorHAnsi" w:eastAsiaTheme="minorEastAsia" w:hAnsiTheme="minorHAnsi" w:cstheme="minorBidi"/>
            <w:noProof/>
            <w:sz w:val="22"/>
            <w:szCs w:val="22"/>
            <w:lang w:eastAsia="en-NZ"/>
          </w:rPr>
          <w:tab/>
        </w:r>
        <w:r w:rsidR="00181981" w:rsidRPr="00761A78">
          <w:rPr>
            <w:rStyle w:val="Hyperlink"/>
            <w:noProof/>
          </w:rPr>
          <w:t>Numbers</w:t>
        </w:r>
        <w:r w:rsidR="00181981">
          <w:rPr>
            <w:noProof/>
            <w:webHidden/>
          </w:rPr>
          <w:tab/>
        </w:r>
        <w:r w:rsidR="00181981">
          <w:rPr>
            <w:noProof/>
            <w:webHidden/>
          </w:rPr>
          <w:fldChar w:fldCharType="begin"/>
        </w:r>
        <w:r w:rsidR="00181981">
          <w:rPr>
            <w:noProof/>
            <w:webHidden/>
          </w:rPr>
          <w:instrText xml:space="preserve"> PAGEREF _Toc78203555 \h </w:instrText>
        </w:r>
        <w:r w:rsidR="00181981">
          <w:rPr>
            <w:noProof/>
            <w:webHidden/>
          </w:rPr>
        </w:r>
        <w:r w:rsidR="00181981">
          <w:rPr>
            <w:noProof/>
            <w:webHidden/>
          </w:rPr>
          <w:fldChar w:fldCharType="separate"/>
        </w:r>
        <w:r w:rsidR="00E257C8">
          <w:rPr>
            <w:noProof/>
            <w:webHidden/>
          </w:rPr>
          <w:t>21</w:t>
        </w:r>
        <w:r w:rsidR="00181981">
          <w:rPr>
            <w:noProof/>
            <w:webHidden/>
          </w:rPr>
          <w:fldChar w:fldCharType="end"/>
        </w:r>
      </w:hyperlink>
    </w:p>
    <w:p w14:paraId="6D0F7E7C" w14:textId="7A9BA233" w:rsidR="00181981" w:rsidRDefault="00044307">
      <w:pPr>
        <w:pStyle w:val="TOC4"/>
        <w:rPr>
          <w:rFonts w:asciiTheme="minorHAnsi" w:eastAsiaTheme="minorEastAsia" w:hAnsiTheme="minorHAnsi" w:cstheme="minorBidi"/>
          <w:noProof/>
          <w:sz w:val="22"/>
          <w:szCs w:val="22"/>
          <w:lang w:eastAsia="en-NZ"/>
        </w:rPr>
      </w:pPr>
      <w:hyperlink w:anchor="_Toc78203556" w:history="1">
        <w:r w:rsidR="00181981" w:rsidRPr="00761A78">
          <w:rPr>
            <w:rStyle w:val="Hyperlink"/>
            <w:noProof/>
          </w:rPr>
          <w:t>B9</w:t>
        </w:r>
        <w:r w:rsidR="00181981">
          <w:rPr>
            <w:rFonts w:asciiTheme="minorHAnsi" w:eastAsiaTheme="minorEastAsia" w:hAnsiTheme="minorHAnsi" w:cstheme="minorBidi"/>
            <w:noProof/>
            <w:sz w:val="22"/>
            <w:szCs w:val="22"/>
            <w:lang w:eastAsia="en-NZ"/>
          </w:rPr>
          <w:tab/>
        </w:r>
        <w:r w:rsidR="00181981" w:rsidRPr="00761A78">
          <w:rPr>
            <w:rStyle w:val="Hyperlink"/>
            <w:noProof/>
          </w:rPr>
          <w:t>Time</w:t>
        </w:r>
        <w:r w:rsidR="00181981">
          <w:rPr>
            <w:noProof/>
            <w:webHidden/>
          </w:rPr>
          <w:tab/>
        </w:r>
        <w:r w:rsidR="00181981">
          <w:rPr>
            <w:noProof/>
            <w:webHidden/>
          </w:rPr>
          <w:fldChar w:fldCharType="begin"/>
        </w:r>
        <w:r w:rsidR="00181981">
          <w:rPr>
            <w:noProof/>
            <w:webHidden/>
          </w:rPr>
          <w:instrText xml:space="preserve"> PAGEREF _Toc78203556 \h </w:instrText>
        </w:r>
        <w:r w:rsidR="00181981">
          <w:rPr>
            <w:noProof/>
            <w:webHidden/>
          </w:rPr>
        </w:r>
        <w:r w:rsidR="00181981">
          <w:rPr>
            <w:noProof/>
            <w:webHidden/>
          </w:rPr>
          <w:fldChar w:fldCharType="separate"/>
        </w:r>
        <w:r w:rsidR="00E257C8">
          <w:rPr>
            <w:noProof/>
            <w:webHidden/>
          </w:rPr>
          <w:t>21</w:t>
        </w:r>
        <w:r w:rsidR="00181981">
          <w:rPr>
            <w:noProof/>
            <w:webHidden/>
          </w:rPr>
          <w:fldChar w:fldCharType="end"/>
        </w:r>
      </w:hyperlink>
    </w:p>
    <w:p w14:paraId="06745F13" w14:textId="0B53B7AE" w:rsidR="00181981" w:rsidRDefault="00044307">
      <w:pPr>
        <w:pStyle w:val="TOC4"/>
        <w:rPr>
          <w:rFonts w:asciiTheme="minorHAnsi" w:eastAsiaTheme="minorEastAsia" w:hAnsiTheme="minorHAnsi" w:cstheme="minorBidi"/>
          <w:noProof/>
          <w:sz w:val="22"/>
          <w:szCs w:val="22"/>
          <w:lang w:eastAsia="en-NZ"/>
        </w:rPr>
      </w:pPr>
      <w:hyperlink w:anchor="_Toc78203557" w:history="1">
        <w:r w:rsidR="00181981" w:rsidRPr="00761A78">
          <w:rPr>
            <w:rStyle w:val="Hyperlink"/>
            <w:noProof/>
          </w:rPr>
          <w:t>B10</w:t>
        </w:r>
        <w:r w:rsidR="00181981">
          <w:rPr>
            <w:rFonts w:asciiTheme="minorHAnsi" w:eastAsiaTheme="minorEastAsia" w:hAnsiTheme="minorHAnsi" w:cstheme="minorBidi"/>
            <w:noProof/>
            <w:sz w:val="22"/>
            <w:szCs w:val="22"/>
            <w:lang w:eastAsia="en-NZ"/>
          </w:rPr>
          <w:tab/>
        </w:r>
        <w:r w:rsidR="00181981" w:rsidRPr="00761A78">
          <w:rPr>
            <w:rStyle w:val="Hyperlink"/>
            <w:noProof/>
          </w:rPr>
          <w:t>Interpretational aids: List of defined terms</w:t>
        </w:r>
        <w:r w:rsidR="00181981">
          <w:rPr>
            <w:noProof/>
            <w:webHidden/>
          </w:rPr>
          <w:tab/>
        </w:r>
        <w:r w:rsidR="00181981">
          <w:rPr>
            <w:noProof/>
            <w:webHidden/>
          </w:rPr>
          <w:fldChar w:fldCharType="begin"/>
        </w:r>
        <w:r w:rsidR="00181981">
          <w:rPr>
            <w:noProof/>
            <w:webHidden/>
          </w:rPr>
          <w:instrText xml:space="preserve"> PAGEREF _Toc78203557 \h </w:instrText>
        </w:r>
        <w:r w:rsidR="00181981">
          <w:rPr>
            <w:noProof/>
            <w:webHidden/>
          </w:rPr>
        </w:r>
        <w:r w:rsidR="00181981">
          <w:rPr>
            <w:noProof/>
            <w:webHidden/>
          </w:rPr>
          <w:fldChar w:fldCharType="separate"/>
        </w:r>
        <w:r w:rsidR="00E257C8">
          <w:rPr>
            <w:noProof/>
            <w:webHidden/>
          </w:rPr>
          <w:t>21</w:t>
        </w:r>
        <w:r w:rsidR="00181981">
          <w:rPr>
            <w:noProof/>
            <w:webHidden/>
          </w:rPr>
          <w:fldChar w:fldCharType="end"/>
        </w:r>
      </w:hyperlink>
    </w:p>
    <w:p w14:paraId="3970117A" w14:textId="77345A90" w:rsidR="00181981" w:rsidRDefault="00044307">
      <w:pPr>
        <w:pStyle w:val="TOC1"/>
        <w:rPr>
          <w:rFonts w:asciiTheme="minorHAnsi" w:eastAsiaTheme="minorEastAsia" w:hAnsiTheme="minorHAnsi" w:cstheme="minorBidi"/>
          <w:b w:val="0"/>
          <w:caps w:val="0"/>
          <w:noProof/>
          <w:szCs w:val="22"/>
          <w:lang w:eastAsia="en-NZ"/>
        </w:rPr>
      </w:pPr>
      <w:hyperlink w:anchor="_Toc78203558" w:history="1">
        <w:r w:rsidR="00181981" w:rsidRPr="00761A78">
          <w:rPr>
            <w:rStyle w:val="Hyperlink"/>
            <w:noProof/>
          </w:rPr>
          <w:t>Part C: General requirements for all primary maternity services</w:t>
        </w:r>
        <w:r w:rsidR="00181981">
          <w:rPr>
            <w:noProof/>
            <w:webHidden/>
          </w:rPr>
          <w:tab/>
        </w:r>
        <w:r w:rsidR="00181981">
          <w:rPr>
            <w:noProof/>
            <w:webHidden/>
          </w:rPr>
          <w:fldChar w:fldCharType="begin"/>
        </w:r>
        <w:r w:rsidR="00181981">
          <w:rPr>
            <w:noProof/>
            <w:webHidden/>
          </w:rPr>
          <w:instrText xml:space="preserve"> PAGEREF _Toc78203558 \h </w:instrText>
        </w:r>
        <w:r w:rsidR="00181981">
          <w:rPr>
            <w:noProof/>
            <w:webHidden/>
          </w:rPr>
        </w:r>
        <w:r w:rsidR="00181981">
          <w:rPr>
            <w:noProof/>
            <w:webHidden/>
          </w:rPr>
          <w:fldChar w:fldCharType="separate"/>
        </w:r>
        <w:r w:rsidR="00E257C8">
          <w:rPr>
            <w:noProof/>
            <w:webHidden/>
          </w:rPr>
          <w:t>22</w:t>
        </w:r>
        <w:r w:rsidR="00181981">
          <w:rPr>
            <w:noProof/>
            <w:webHidden/>
          </w:rPr>
          <w:fldChar w:fldCharType="end"/>
        </w:r>
      </w:hyperlink>
    </w:p>
    <w:p w14:paraId="1B5B4A4B" w14:textId="79669377" w:rsidR="00181981" w:rsidRDefault="00044307">
      <w:pPr>
        <w:pStyle w:val="TOC2"/>
        <w:rPr>
          <w:rFonts w:asciiTheme="minorHAnsi" w:eastAsiaTheme="minorEastAsia" w:hAnsiTheme="minorHAnsi" w:cstheme="minorBidi"/>
          <w:b w:val="0"/>
          <w:noProof/>
          <w:sz w:val="22"/>
          <w:szCs w:val="22"/>
          <w:lang w:eastAsia="en-NZ"/>
        </w:rPr>
      </w:pPr>
      <w:hyperlink w:anchor="_Toc78203559" w:history="1">
        <w:r w:rsidR="00181981" w:rsidRPr="00761A78">
          <w:rPr>
            <w:rStyle w:val="Hyperlink"/>
            <w:noProof/>
          </w:rPr>
          <w:t>Subpart CA – Authorisations</w:t>
        </w:r>
        <w:r w:rsidR="00181981">
          <w:rPr>
            <w:noProof/>
            <w:webHidden/>
          </w:rPr>
          <w:tab/>
        </w:r>
        <w:r w:rsidR="00181981">
          <w:rPr>
            <w:noProof/>
            <w:webHidden/>
          </w:rPr>
          <w:fldChar w:fldCharType="begin"/>
        </w:r>
        <w:r w:rsidR="00181981">
          <w:rPr>
            <w:noProof/>
            <w:webHidden/>
          </w:rPr>
          <w:instrText xml:space="preserve"> PAGEREF _Toc78203559 \h </w:instrText>
        </w:r>
        <w:r w:rsidR="00181981">
          <w:rPr>
            <w:noProof/>
            <w:webHidden/>
          </w:rPr>
        </w:r>
        <w:r w:rsidR="00181981">
          <w:rPr>
            <w:noProof/>
            <w:webHidden/>
          </w:rPr>
          <w:fldChar w:fldCharType="separate"/>
        </w:r>
        <w:r w:rsidR="00E257C8">
          <w:rPr>
            <w:noProof/>
            <w:webHidden/>
          </w:rPr>
          <w:t>22</w:t>
        </w:r>
        <w:r w:rsidR="00181981">
          <w:rPr>
            <w:noProof/>
            <w:webHidden/>
          </w:rPr>
          <w:fldChar w:fldCharType="end"/>
        </w:r>
      </w:hyperlink>
    </w:p>
    <w:p w14:paraId="183DD1FA" w14:textId="3E928797" w:rsidR="00181981" w:rsidRDefault="00044307">
      <w:pPr>
        <w:pStyle w:val="TOC4"/>
        <w:rPr>
          <w:rFonts w:asciiTheme="minorHAnsi" w:eastAsiaTheme="minorEastAsia" w:hAnsiTheme="minorHAnsi" w:cstheme="minorBidi"/>
          <w:noProof/>
          <w:sz w:val="22"/>
          <w:szCs w:val="22"/>
          <w:lang w:eastAsia="en-NZ"/>
        </w:rPr>
      </w:pPr>
      <w:hyperlink w:anchor="_Toc78203560" w:history="1">
        <w:r w:rsidR="00181981" w:rsidRPr="00761A78">
          <w:rPr>
            <w:rStyle w:val="Hyperlink"/>
            <w:noProof/>
          </w:rPr>
          <w:t>CA1</w:t>
        </w:r>
        <w:r w:rsidR="00181981">
          <w:rPr>
            <w:rFonts w:asciiTheme="minorHAnsi" w:eastAsiaTheme="minorEastAsia" w:hAnsiTheme="minorHAnsi" w:cstheme="minorBidi"/>
            <w:noProof/>
            <w:sz w:val="22"/>
            <w:szCs w:val="22"/>
            <w:lang w:eastAsia="en-NZ"/>
          </w:rPr>
          <w:tab/>
        </w:r>
        <w:r w:rsidR="00181981" w:rsidRPr="00761A78">
          <w:rPr>
            <w:rStyle w:val="Hyperlink"/>
            <w:noProof/>
          </w:rPr>
          <w:t>Granting authorisation</w:t>
        </w:r>
        <w:r w:rsidR="00181981">
          <w:rPr>
            <w:noProof/>
            <w:webHidden/>
          </w:rPr>
          <w:tab/>
        </w:r>
        <w:r w:rsidR="00181981">
          <w:rPr>
            <w:noProof/>
            <w:webHidden/>
          </w:rPr>
          <w:fldChar w:fldCharType="begin"/>
        </w:r>
        <w:r w:rsidR="00181981">
          <w:rPr>
            <w:noProof/>
            <w:webHidden/>
          </w:rPr>
          <w:instrText xml:space="preserve"> PAGEREF _Toc78203560 \h </w:instrText>
        </w:r>
        <w:r w:rsidR="00181981">
          <w:rPr>
            <w:noProof/>
            <w:webHidden/>
          </w:rPr>
        </w:r>
        <w:r w:rsidR="00181981">
          <w:rPr>
            <w:noProof/>
            <w:webHidden/>
          </w:rPr>
          <w:fldChar w:fldCharType="separate"/>
        </w:r>
        <w:r w:rsidR="00E257C8">
          <w:rPr>
            <w:noProof/>
            <w:webHidden/>
          </w:rPr>
          <w:t>22</w:t>
        </w:r>
        <w:r w:rsidR="00181981">
          <w:rPr>
            <w:noProof/>
            <w:webHidden/>
          </w:rPr>
          <w:fldChar w:fldCharType="end"/>
        </w:r>
      </w:hyperlink>
    </w:p>
    <w:p w14:paraId="16AD162D" w14:textId="438A4794" w:rsidR="00181981" w:rsidRDefault="00044307">
      <w:pPr>
        <w:pStyle w:val="TOC4"/>
        <w:rPr>
          <w:rFonts w:asciiTheme="minorHAnsi" w:eastAsiaTheme="minorEastAsia" w:hAnsiTheme="minorHAnsi" w:cstheme="minorBidi"/>
          <w:noProof/>
          <w:sz w:val="22"/>
          <w:szCs w:val="22"/>
          <w:lang w:eastAsia="en-NZ"/>
        </w:rPr>
      </w:pPr>
      <w:hyperlink w:anchor="_Toc78203561" w:history="1">
        <w:r w:rsidR="00181981" w:rsidRPr="00761A78">
          <w:rPr>
            <w:rStyle w:val="Hyperlink"/>
            <w:noProof/>
          </w:rPr>
          <w:t>CA2</w:t>
        </w:r>
        <w:r w:rsidR="00181981">
          <w:rPr>
            <w:rFonts w:asciiTheme="minorHAnsi" w:eastAsiaTheme="minorEastAsia" w:hAnsiTheme="minorHAnsi" w:cstheme="minorBidi"/>
            <w:noProof/>
            <w:sz w:val="22"/>
            <w:szCs w:val="22"/>
            <w:lang w:eastAsia="en-NZ"/>
          </w:rPr>
          <w:tab/>
        </w:r>
        <w:r w:rsidR="00181981" w:rsidRPr="00761A78">
          <w:rPr>
            <w:rStyle w:val="Hyperlink"/>
            <w:noProof/>
          </w:rPr>
          <w:t>Duration of authorisation</w:t>
        </w:r>
        <w:r w:rsidR="00181981">
          <w:rPr>
            <w:noProof/>
            <w:webHidden/>
          </w:rPr>
          <w:tab/>
        </w:r>
        <w:r w:rsidR="00181981">
          <w:rPr>
            <w:noProof/>
            <w:webHidden/>
          </w:rPr>
          <w:fldChar w:fldCharType="begin"/>
        </w:r>
        <w:r w:rsidR="00181981">
          <w:rPr>
            <w:noProof/>
            <w:webHidden/>
          </w:rPr>
          <w:instrText xml:space="preserve"> PAGEREF _Toc78203561 \h </w:instrText>
        </w:r>
        <w:r w:rsidR="00181981">
          <w:rPr>
            <w:noProof/>
            <w:webHidden/>
          </w:rPr>
        </w:r>
        <w:r w:rsidR="00181981">
          <w:rPr>
            <w:noProof/>
            <w:webHidden/>
          </w:rPr>
          <w:fldChar w:fldCharType="separate"/>
        </w:r>
        <w:r w:rsidR="00E257C8">
          <w:rPr>
            <w:noProof/>
            <w:webHidden/>
          </w:rPr>
          <w:t>22</w:t>
        </w:r>
        <w:r w:rsidR="00181981">
          <w:rPr>
            <w:noProof/>
            <w:webHidden/>
          </w:rPr>
          <w:fldChar w:fldCharType="end"/>
        </w:r>
      </w:hyperlink>
    </w:p>
    <w:p w14:paraId="0938723A" w14:textId="3E43B43E" w:rsidR="00181981" w:rsidRDefault="00044307">
      <w:pPr>
        <w:pStyle w:val="TOC4"/>
        <w:rPr>
          <w:rFonts w:asciiTheme="minorHAnsi" w:eastAsiaTheme="minorEastAsia" w:hAnsiTheme="minorHAnsi" w:cstheme="minorBidi"/>
          <w:noProof/>
          <w:sz w:val="22"/>
          <w:szCs w:val="22"/>
          <w:lang w:eastAsia="en-NZ"/>
        </w:rPr>
      </w:pPr>
      <w:hyperlink w:anchor="_Toc78203562" w:history="1">
        <w:r w:rsidR="00181981" w:rsidRPr="00761A78">
          <w:rPr>
            <w:rStyle w:val="Hyperlink"/>
            <w:noProof/>
          </w:rPr>
          <w:t>CA3</w:t>
        </w:r>
        <w:r w:rsidR="00181981">
          <w:rPr>
            <w:rFonts w:asciiTheme="minorHAnsi" w:eastAsiaTheme="minorEastAsia" w:hAnsiTheme="minorHAnsi" w:cstheme="minorBidi"/>
            <w:noProof/>
            <w:sz w:val="22"/>
            <w:szCs w:val="22"/>
            <w:lang w:eastAsia="en-NZ"/>
          </w:rPr>
          <w:tab/>
        </w:r>
        <w:r w:rsidR="00181981" w:rsidRPr="00761A78">
          <w:rPr>
            <w:rStyle w:val="Hyperlink"/>
            <w:noProof/>
          </w:rPr>
          <w:t>Withdrawal from providing primary maternity services</w:t>
        </w:r>
        <w:r w:rsidR="00181981">
          <w:rPr>
            <w:noProof/>
            <w:webHidden/>
          </w:rPr>
          <w:tab/>
        </w:r>
        <w:r w:rsidR="00181981">
          <w:rPr>
            <w:noProof/>
            <w:webHidden/>
          </w:rPr>
          <w:fldChar w:fldCharType="begin"/>
        </w:r>
        <w:r w:rsidR="00181981">
          <w:rPr>
            <w:noProof/>
            <w:webHidden/>
          </w:rPr>
          <w:instrText xml:space="preserve"> PAGEREF _Toc78203562 \h </w:instrText>
        </w:r>
        <w:r w:rsidR="00181981">
          <w:rPr>
            <w:noProof/>
            <w:webHidden/>
          </w:rPr>
        </w:r>
        <w:r w:rsidR="00181981">
          <w:rPr>
            <w:noProof/>
            <w:webHidden/>
          </w:rPr>
          <w:fldChar w:fldCharType="separate"/>
        </w:r>
        <w:r w:rsidR="00E257C8">
          <w:rPr>
            <w:noProof/>
            <w:webHidden/>
          </w:rPr>
          <w:t>22</w:t>
        </w:r>
        <w:r w:rsidR="00181981">
          <w:rPr>
            <w:noProof/>
            <w:webHidden/>
          </w:rPr>
          <w:fldChar w:fldCharType="end"/>
        </w:r>
      </w:hyperlink>
    </w:p>
    <w:p w14:paraId="5582BF2F" w14:textId="6742212E" w:rsidR="00181981" w:rsidRDefault="00044307">
      <w:pPr>
        <w:pStyle w:val="TOC4"/>
        <w:rPr>
          <w:rFonts w:asciiTheme="minorHAnsi" w:eastAsiaTheme="minorEastAsia" w:hAnsiTheme="minorHAnsi" w:cstheme="minorBidi"/>
          <w:noProof/>
          <w:sz w:val="22"/>
          <w:szCs w:val="22"/>
          <w:lang w:eastAsia="en-NZ"/>
        </w:rPr>
      </w:pPr>
      <w:hyperlink w:anchor="_Toc78203563" w:history="1">
        <w:r w:rsidR="00181981" w:rsidRPr="00761A78">
          <w:rPr>
            <w:rStyle w:val="Hyperlink"/>
            <w:noProof/>
          </w:rPr>
          <w:t>CA4</w:t>
        </w:r>
        <w:r w:rsidR="00181981">
          <w:rPr>
            <w:rFonts w:asciiTheme="minorHAnsi" w:eastAsiaTheme="minorEastAsia" w:hAnsiTheme="minorHAnsi" w:cstheme="minorBidi"/>
            <w:noProof/>
            <w:sz w:val="22"/>
            <w:szCs w:val="22"/>
            <w:lang w:eastAsia="en-NZ"/>
          </w:rPr>
          <w:tab/>
        </w:r>
        <w:r w:rsidR="00181981" w:rsidRPr="00761A78">
          <w:rPr>
            <w:rStyle w:val="Hyperlink"/>
            <w:noProof/>
          </w:rPr>
          <w:t>Exemptions</w:t>
        </w:r>
        <w:r w:rsidR="00181981">
          <w:rPr>
            <w:noProof/>
            <w:webHidden/>
          </w:rPr>
          <w:tab/>
        </w:r>
        <w:r w:rsidR="00181981">
          <w:rPr>
            <w:noProof/>
            <w:webHidden/>
          </w:rPr>
          <w:fldChar w:fldCharType="begin"/>
        </w:r>
        <w:r w:rsidR="00181981">
          <w:rPr>
            <w:noProof/>
            <w:webHidden/>
          </w:rPr>
          <w:instrText xml:space="preserve"> PAGEREF _Toc78203563 \h </w:instrText>
        </w:r>
        <w:r w:rsidR="00181981">
          <w:rPr>
            <w:noProof/>
            <w:webHidden/>
          </w:rPr>
        </w:r>
        <w:r w:rsidR="00181981">
          <w:rPr>
            <w:noProof/>
            <w:webHidden/>
          </w:rPr>
          <w:fldChar w:fldCharType="separate"/>
        </w:r>
        <w:r w:rsidR="00E257C8">
          <w:rPr>
            <w:noProof/>
            <w:webHidden/>
          </w:rPr>
          <w:t>23</w:t>
        </w:r>
        <w:r w:rsidR="00181981">
          <w:rPr>
            <w:noProof/>
            <w:webHidden/>
          </w:rPr>
          <w:fldChar w:fldCharType="end"/>
        </w:r>
      </w:hyperlink>
    </w:p>
    <w:p w14:paraId="13ED5D0C" w14:textId="64719A64" w:rsidR="00181981" w:rsidRDefault="00044307">
      <w:pPr>
        <w:pStyle w:val="TOC4"/>
        <w:rPr>
          <w:rFonts w:asciiTheme="minorHAnsi" w:eastAsiaTheme="minorEastAsia" w:hAnsiTheme="minorHAnsi" w:cstheme="minorBidi"/>
          <w:noProof/>
          <w:sz w:val="22"/>
          <w:szCs w:val="22"/>
          <w:lang w:eastAsia="en-NZ"/>
        </w:rPr>
      </w:pPr>
      <w:hyperlink w:anchor="_Toc78203564" w:history="1">
        <w:r w:rsidR="00181981" w:rsidRPr="00761A78">
          <w:rPr>
            <w:rStyle w:val="Hyperlink"/>
            <w:noProof/>
          </w:rPr>
          <w:t>CA5</w:t>
        </w:r>
        <w:r w:rsidR="00181981">
          <w:rPr>
            <w:rFonts w:asciiTheme="minorHAnsi" w:eastAsiaTheme="minorEastAsia" w:hAnsiTheme="minorHAnsi" w:cstheme="minorBidi"/>
            <w:noProof/>
            <w:sz w:val="22"/>
            <w:szCs w:val="22"/>
            <w:lang w:eastAsia="en-NZ"/>
          </w:rPr>
          <w:tab/>
        </w:r>
        <w:r w:rsidR="00181981" w:rsidRPr="00761A78">
          <w:rPr>
            <w:rStyle w:val="Hyperlink"/>
            <w:noProof/>
          </w:rPr>
          <w:t>Termination or variation of authorisation by Ministry of Health</w:t>
        </w:r>
        <w:r w:rsidR="00181981">
          <w:rPr>
            <w:noProof/>
            <w:webHidden/>
          </w:rPr>
          <w:tab/>
        </w:r>
        <w:r w:rsidR="00181981">
          <w:rPr>
            <w:noProof/>
            <w:webHidden/>
          </w:rPr>
          <w:fldChar w:fldCharType="begin"/>
        </w:r>
        <w:r w:rsidR="00181981">
          <w:rPr>
            <w:noProof/>
            <w:webHidden/>
          </w:rPr>
          <w:instrText xml:space="preserve"> PAGEREF _Toc78203564 \h </w:instrText>
        </w:r>
        <w:r w:rsidR="00181981">
          <w:rPr>
            <w:noProof/>
            <w:webHidden/>
          </w:rPr>
        </w:r>
        <w:r w:rsidR="00181981">
          <w:rPr>
            <w:noProof/>
            <w:webHidden/>
          </w:rPr>
          <w:fldChar w:fldCharType="separate"/>
        </w:r>
        <w:r w:rsidR="00E257C8">
          <w:rPr>
            <w:noProof/>
            <w:webHidden/>
          </w:rPr>
          <w:t>23</w:t>
        </w:r>
        <w:r w:rsidR="00181981">
          <w:rPr>
            <w:noProof/>
            <w:webHidden/>
          </w:rPr>
          <w:fldChar w:fldCharType="end"/>
        </w:r>
      </w:hyperlink>
    </w:p>
    <w:p w14:paraId="14174936" w14:textId="3C33391D" w:rsidR="00181981" w:rsidRDefault="00044307">
      <w:pPr>
        <w:pStyle w:val="TOC4"/>
        <w:rPr>
          <w:rFonts w:asciiTheme="minorHAnsi" w:eastAsiaTheme="minorEastAsia" w:hAnsiTheme="minorHAnsi" w:cstheme="minorBidi"/>
          <w:noProof/>
          <w:sz w:val="22"/>
          <w:szCs w:val="22"/>
          <w:lang w:eastAsia="en-NZ"/>
        </w:rPr>
      </w:pPr>
      <w:hyperlink w:anchor="_Toc78203565" w:history="1">
        <w:r w:rsidR="00181981" w:rsidRPr="00761A78">
          <w:rPr>
            <w:rStyle w:val="Hyperlink"/>
            <w:noProof/>
          </w:rPr>
          <w:t>CA6</w:t>
        </w:r>
        <w:r w:rsidR="00181981">
          <w:rPr>
            <w:rFonts w:asciiTheme="minorHAnsi" w:eastAsiaTheme="minorEastAsia" w:hAnsiTheme="minorHAnsi" w:cstheme="minorBidi"/>
            <w:noProof/>
            <w:sz w:val="22"/>
            <w:szCs w:val="22"/>
            <w:lang w:eastAsia="en-NZ"/>
          </w:rPr>
          <w:tab/>
        </w:r>
        <w:r w:rsidR="00181981" w:rsidRPr="00761A78">
          <w:rPr>
            <w:rStyle w:val="Hyperlink"/>
            <w:noProof/>
          </w:rPr>
          <w:t>Process for terminating or varying authorisation by Ministry of Health</w:t>
        </w:r>
        <w:r w:rsidR="00181981">
          <w:rPr>
            <w:noProof/>
            <w:webHidden/>
          </w:rPr>
          <w:tab/>
        </w:r>
        <w:r w:rsidR="00181981">
          <w:rPr>
            <w:noProof/>
            <w:webHidden/>
          </w:rPr>
          <w:fldChar w:fldCharType="begin"/>
        </w:r>
        <w:r w:rsidR="00181981">
          <w:rPr>
            <w:noProof/>
            <w:webHidden/>
          </w:rPr>
          <w:instrText xml:space="preserve"> PAGEREF _Toc78203565 \h </w:instrText>
        </w:r>
        <w:r w:rsidR="00181981">
          <w:rPr>
            <w:noProof/>
            <w:webHidden/>
          </w:rPr>
        </w:r>
        <w:r w:rsidR="00181981">
          <w:rPr>
            <w:noProof/>
            <w:webHidden/>
          </w:rPr>
          <w:fldChar w:fldCharType="separate"/>
        </w:r>
        <w:r w:rsidR="00E257C8">
          <w:rPr>
            <w:noProof/>
            <w:webHidden/>
          </w:rPr>
          <w:t>23</w:t>
        </w:r>
        <w:r w:rsidR="00181981">
          <w:rPr>
            <w:noProof/>
            <w:webHidden/>
          </w:rPr>
          <w:fldChar w:fldCharType="end"/>
        </w:r>
      </w:hyperlink>
    </w:p>
    <w:p w14:paraId="5C606AC4" w14:textId="1BDF0ADB" w:rsidR="00181981" w:rsidRDefault="00044307">
      <w:pPr>
        <w:pStyle w:val="TOC4"/>
        <w:rPr>
          <w:rFonts w:asciiTheme="minorHAnsi" w:eastAsiaTheme="minorEastAsia" w:hAnsiTheme="minorHAnsi" w:cstheme="minorBidi"/>
          <w:noProof/>
          <w:sz w:val="22"/>
          <w:szCs w:val="22"/>
          <w:lang w:eastAsia="en-NZ"/>
        </w:rPr>
      </w:pPr>
      <w:hyperlink w:anchor="_Toc78203566" w:history="1">
        <w:r w:rsidR="00181981" w:rsidRPr="00761A78">
          <w:rPr>
            <w:rStyle w:val="Hyperlink"/>
            <w:noProof/>
          </w:rPr>
          <w:t>CA7</w:t>
        </w:r>
        <w:r w:rsidR="00181981">
          <w:rPr>
            <w:rFonts w:asciiTheme="minorHAnsi" w:eastAsiaTheme="minorEastAsia" w:hAnsiTheme="minorHAnsi" w:cstheme="minorBidi"/>
            <w:noProof/>
            <w:sz w:val="22"/>
            <w:szCs w:val="22"/>
            <w:lang w:eastAsia="en-NZ"/>
          </w:rPr>
          <w:tab/>
        </w:r>
        <w:r w:rsidR="00181981" w:rsidRPr="00761A78">
          <w:rPr>
            <w:rStyle w:val="Hyperlink"/>
            <w:noProof/>
          </w:rPr>
          <w:t>Lapse of authorisation</w:t>
        </w:r>
        <w:r w:rsidR="00181981">
          <w:rPr>
            <w:noProof/>
            <w:webHidden/>
          </w:rPr>
          <w:tab/>
        </w:r>
        <w:r w:rsidR="00181981">
          <w:rPr>
            <w:noProof/>
            <w:webHidden/>
          </w:rPr>
          <w:fldChar w:fldCharType="begin"/>
        </w:r>
        <w:r w:rsidR="00181981">
          <w:rPr>
            <w:noProof/>
            <w:webHidden/>
          </w:rPr>
          <w:instrText xml:space="preserve"> PAGEREF _Toc78203566 \h </w:instrText>
        </w:r>
        <w:r w:rsidR="00181981">
          <w:rPr>
            <w:noProof/>
            <w:webHidden/>
          </w:rPr>
        </w:r>
        <w:r w:rsidR="00181981">
          <w:rPr>
            <w:noProof/>
            <w:webHidden/>
          </w:rPr>
          <w:fldChar w:fldCharType="separate"/>
        </w:r>
        <w:r w:rsidR="00E257C8">
          <w:rPr>
            <w:noProof/>
            <w:webHidden/>
          </w:rPr>
          <w:t>24</w:t>
        </w:r>
        <w:r w:rsidR="00181981">
          <w:rPr>
            <w:noProof/>
            <w:webHidden/>
          </w:rPr>
          <w:fldChar w:fldCharType="end"/>
        </w:r>
      </w:hyperlink>
    </w:p>
    <w:p w14:paraId="79ECCC59" w14:textId="4370E0EB" w:rsidR="00181981" w:rsidRDefault="00044307">
      <w:pPr>
        <w:pStyle w:val="TOC4"/>
        <w:rPr>
          <w:rFonts w:asciiTheme="minorHAnsi" w:eastAsiaTheme="minorEastAsia" w:hAnsiTheme="minorHAnsi" w:cstheme="minorBidi"/>
          <w:noProof/>
          <w:sz w:val="22"/>
          <w:szCs w:val="22"/>
          <w:lang w:eastAsia="en-NZ"/>
        </w:rPr>
      </w:pPr>
      <w:hyperlink w:anchor="_Toc78203567" w:history="1">
        <w:r w:rsidR="00181981" w:rsidRPr="00761A78">
          <w:rPr>
            <w:rStyle w:val="Hyperlink"/>
            <w:noProof/>
          </w:rPr>
          <w:t>CA8</w:t>
        </w:r>
        <w:r w:rsidR="00181981">
          <w:rPr>
            <w:rFonts w:asciiTheme="minorHAnsi" w:eastAsiaTheme="minorEastAsia" w:hAnsiTheme="minorHAnsi" w:cstheme="minorBidi"/>
            <w:noProof/>
            <w:sz w:val="22"/>
            <w:szCs w:val="22"/>
            <w:lang w:eastAsia="en-NZ"/>
          </w:rPr>
          <w:tab/>
        </w:r>
        <w:r w:rsidR="00181981" w:rsidRPr="00761A78">
          <w:rPr>
            <w:rStyle w:val="Hyperlink"/>
            <w:noProof/>
          </w:rPr>
          <w:t>Consequences of termination or lapse of authorisation</w:t>
        </w:r>
        <w:r w:rsidR="00181981">
          <w:rPr>
            <w:noProof/>
            <w:webHidden/>
          </w:rPr>
          <w:tab/>
        </w:r>
        <w:r w:rsidR="00181981">
          <w:rPr>
            <w:noProof/>
            <w:webHidden/>
          </w:rPr>
          <w:fldChar w:fldCharType="begin"/>
        </w:r>
        <w:r w:rsidR="00181981">
          <w:rPr>
            <w:noProof/>
            <w:webHidden/>
          </w:rPr>
          <w:instrText xml:space="preserve"> PAGEREF _Toc78203567 \h </w:instrText>
        </w:r>
        <w:r w:rsidR="00181981">
          <w:rPr>
            <w:noProof/>
            <w:webHidden/>
          </w:rPr>
        </w:r>
        <w:r w:rsidR="00181981">
          <w:rPr>
            <w:noProof/>
            <w:webHidden/>
          </w:rPr>
          <w:fldChar w:fldCharType="separate"/>
        </w:r>
        <w:r w:rsidR="00E257C8">
          <w:rPr>
            <w:noProof/>
            <w:webHidden/>
          </w:rPr>
          <w:t>24</w:t>
        </w:r>
        <w:r w:rsidR="00181981">
          <w:rPr>
            <w:noProof/>
            <w:webHidden/>
          </w:rPr>
          <w:fldChar w:fldCharType="end"/>
        </w:r>
      </w:hyperlink>
    </w:p>
    <w:p w14:paraId="0C6868CC" w14:textId="06C079EA" w:rsidR="00181981" w:rsidRDefault="00044307">
      <w:pPr>
        <w:pStyle w:val="TOC2"/>
        <w:rPr>
          <w:rFonts w:asciiTheme="minorHAnsi" w:eastAsiaTheme="minorEastAsia" w:hAnsiTheme="minorHAnsi" w:cstheme="minorBidi"/>
          <w:b w:val="0"/>
          <w:noProof/>
          <w:sz w:val="22"/>
          <w:szCs w:val="22"/>
          <w:lang w:eastAsia="en-NZ"/>
        </w:rPr>
      </w:pPr>
      <w:hyperlink w:anchor="_Toc78203568" w:history="1">
        <w:r w:rsidR="00181981" w:rsidRPr="00761A78">
          <w:rPr>
            <w:rStyle w:val="Hyperlink"/>
            <w:i/>
            <w:noProof/>
          </w:rPr>
          <w:t>Subpart CB – General requirements</w:t>
        </w:r>
        <w:r w:rsidR="00181981">
          <w:rPr>
            <w:noProof/>
            <w:webHidden/>
          </w:rPr>
          <w:tab/>
        </w:r>
        <w:r w:rsidR="00181981">
          <w:rPr>
            <w:noProof/>
            <w:webHidden/>
          </w:rPr>
          <w:fldChar w:fldCharType="begin"/>
        </w:r>
        <w:r w:rsidR="00181981">
          <w:rPr>
            <w:noProof/>
            <w:webHidden/>
          </w:rPr>
          <w:instrText xml:space="preserve"> PAGEREF _Toc78203568 \h </w:instrText>
        </w:r>
        <w:r w:rsidR="00181981">
          <w:rPr>
            <w:noProof/>
            <w:webHidden/>
          </w:rPr>
        </w:r>
        <w:r w:rsidR="00181981">
          <w:rPr>
            <w:noProof/>
            <w:webHidden/>
          </w:rPr>
          <w:fldChar w:fldCharType="separate"/>
        </w:r>
        <w:r w:rsidR="00E257C8">
          <w:rPr>
            <w:noProof/>
            <w:webHidden/>
          </w:rPr>
          <w:t>24</w:t>
        </w:r>
        <w:r w:rsidR="00181981">
          <w:rPr>
            <w:noProof/>
            <w:webHidden/>
          </w:rPr>
          <w:fldChar w:fldCharType="end"/>
        </w:r>
      </w:hyperlink>
    </w:p>
    <w:p w14:paraId="1C891455" w14:textId="3FFFDBFA" w:rsidR="00181981" w:rsidRDefault="00044307">
      <w:pPr>
        <w:pStyle w:val="TOC4"/>
        <w:rPr>
          <w:rFonts w:asciiTheme="minorHAnsi" w:eastAsiaTheme="minorEastAsia" w:hAnsiTheme="minorHAnsi" w:cstheme="minorBidi"/>
          <w:noProof/>
          <w:sz w:val="22"/>
          <w:szCs w:val="22"/>
          <w:lang w:eastAsia="en-NZ"/>
        </w:rPr>
      </w:pPr>
      <w:hyperlink w:anchor="_Toc78203569" w:history="1">
        <w:r w:rsidR="00181981" w:rsidRPr="00761A78">
          <w:rPr>
            <w:rStyle w:val="Hyperlink"/>
            <w:noProof/>
          </w:rPr>
          <w:t>CB1</w:t>
        </w:r>
        <w:r w:rsidR="00181981">
          <w:rPr>
            <w:rFonts w:asciiTheme="minorHAnsi" w:eastAsiaTheme="minorEastAsia" w:hAnsiTheme="minorHAnsi" w:cstheme="minorBidi"/>
            <w:noProof/>
            <w:sz w:val="22"/>
            <w:szCs w:val="22"/>
            <w:lang w:eastAsia="en-NZ"/>
          </w:rPr>
          <w:tab/>
        </w:r>
        <w:r w:rsidR="00181981" w:rsidRPr="00761A78">
          <w:rPr>
            <w:rStyle w:val="Hyperlink"/>
            <w:noProof/>
          </w:rPr>
          <w:t>Compliance with statutory, regulatory, legal and professional requirements</w:t>
        </w:r>
        <w:r w:rsidR="00181981">
          <w:rPr>
            <w:noProof/>
            <w:webHidden/>
          </w:rPr>
          <w:tab/>
        </w:r>
        <w:r w:rsidR="00181981">
          <w:rPr>
            <w:noProof/>
            <w:webHidden/>
          </w:rPr>
          <w:fldChar w:fldCharType="begin"/>
        </w:r>
        <w:r w:rsidR="00181981">
          <w:rPr>
            <w:noProof/>
            <w:webHidden/>
          </w:rPr>
          <w:instrText xml:space="preserve"> PAGEREF _Toc78203569 \h </w:instrText>
        </w:r>
        <w:r w:rsidR="00181981">
          <w:rPr>
            <w:noProof/>
            <w:webHidden/>
          </w:rPr>
        </w:r>
        <w:r w:rsidR="00181981">
          <w:rPr>
            <w:noProof/>
            <w:webHidden/>
          </w:rPr>
          <w:fldChar w:fldCharType="separate"/>
        </w:r>
        <w:r w:rsidR="00E257C8">
          <w:rPr>
            <w:noProof/>
            <w:webHidden/>
          </w:rPr>
          <w:t>24</w:t>
        </w:r>
        <w:r w:rsidR="00181981">
          <w:rPr>
            <w:noProof/>
            <w:webHidden/>
          </w:rPr>
          <w:fldChar w:fldCharType="end"/>
        </w:r>
      </w:hyperlink>
    </w:p>
    <w:p w14:paraId="51DDB986" w14:textId="7F0A1A9D" w:rsidR="00181981" w:rsidRDefault="00044307">
      <w:pPr>
        <w:pStyle w:val="TOC4"/>
        <w:rPr>
          <w:rFonts w:asciiTheme="minorHAnsi" w:eastAsiaTheme="minorEastAsia" w:hAnsiTheme="minorHAnsi" w:cstheme="minorBidi"/>
          <w:noProof/>
          <w:sz w:val="22"/>
          <w:szCs w:val="22"/>
          <w:lang w:eastAsia="en-NZ"/>
        </w:rPr>
      </w:pPr>
      <w:hyperlink w:anchor="_Toc78203570" w:history="1">
        <w:r w:rsidR="00181981" w:rsidRPr="00761A78">
          <w:rPr>
            <w:rStyle w:val="Hyperlink"/>
            <w:noProof/>
          </w:rPr>
          <w:t>CB2</w:t>
        </w:r>
        <w:r w:rsidR="00181981">
          <w:rPr>
            <w:rFonts w:asciiTheme="minorHAnsi" w:eastAsiaTheme="minorEastAsia" w:hAnsiTheme="minorHAnsi" w:cstheme="minorBidi"/>
            <w:noProof/>
            <w:sz w:val="22"/>
            <w:szCs w:val="22"/>
            <w:lang w:eastAsia="en-NZ"/>
          </w:rPr>
          <w:tab/>
        </w:r>
        <w:r w:rsidR="00181981" w:rsidRPr="00761A78">
          <w:rPr>
            <w:rStyle w:val="Hyperlink"/>
            <w:noProof/>
          </w:rPr>
          <w:t>Audit</w:t>
        </w:r>
        <w:r w:rsidR="00181981">
          <w:rPr>
            <w:noProof/>
            <w:webHidden/>
          </w:rPr>
          <w:tab/>
        </w:r>
        <w:r w:rsidR="00181981">
          <w:rPr>
            <w:noProof/>
            <w:webHidden/>
          </w:rPr>
          <w:fldChar w:fldCharType="begin"/>
        </w:r>
        <w:r w:rsidR="00181981">
          <w:rPr>
            <w:noProof/>
            <w:webHidden/>
          </w:rPr>
          <w:instrText xml:space="preserve"> PAGEREF _Toc78203570 \h </w:instrText>
        </w:r>
        <w:r w:rsidR="00181981">
          <w:rPr>
            <w:noProof/>
            <w:webHidden/>
          </w:rPr>
        </w:r>
        <w:r w:rsidR="00181981">
          <w:rPr>
            <w:noProof/>
            <w:webHidden/>
          </w:rPr>
          <w:fldChar w:fldCharType="separate"/>
        </w:r>
        <w:r w:rsidR="00E257C8">
          <w:rPr>
            <w:noProof/>
            <w:webHidden/>
          </w:rPr>
          <w:t>25</w:t>
        </w:r>
        <w:r w:rsidR="00181981">
          <w:rPr>
            <w:noProof/>
            <w:webHidden/>
          </w:rPr>
          <w:fldChar w:fldCharType="end"/>
        </w:r>
      </w:hyperlink>
    </w:p>
    <w:p w14:paraId="42232FCF" w14:textId="7C77370F" w:rsidR="00181981" w:rsidRDefault="00044307">
      <w:pPr>
        <w:pStyle w:val="TOC4"/>
        <w:rPr>
          <w:rFonts w:asciiTheme="minorHAnsi" w:eastAsiaTheme="minorEastAsia" w:hAnsiTheme="minorHAnsi" w:cstheme="minorBidi"/>
          <w:noProof/>
          <w:sz w:val="22"/>
          <w:szCs w:val="22"/>
          <w:lang w:eastAsia="en-NZ"/>
        </w:rPr>
      </w:pPr>
      <w:hyperlink w:anchor="_Toc78203571" w:history="1">
        <w:r w:rsidR="00181981" w:rsidRPr="00761A78">
          <w:rPr>
            <w:rStyle w:val="Hyperlink"/>
            <w:noProof/>
          </w:rPr>
          <w:t>CB3</w:t>
        </w:r>
        <w:r w:rsidR="00181981">
          <w:rPr>
            <w:rFonts w:asciiTheme="minorHAnsi" w:eastAsiaTheme="minorEastAsia" w:hAnsiTheme="minorHAnsi" w:cstheme="minorBidi"/>
            <w:noProof/>
            <w:sz w:val="22"/>
            <w:szCs w:val="22"/>
            <w:lang w:eastAsia="en-NZ"/>
          </w:rPr>
          <w:tab/>
        </w:r>
        <w:r w:rsidR="00181981" w:rsidRPr="00761A78">
          <w:rPr>
            <w:rStyle w:val="Hyperlink"/>
            <w:noProof/>
          </w:rPr>
          <w:t>Manner of providing primary maternity services</w:t>
        </w:r>
        <w:r w:rsidR="00181981">
          <w:rPr>
            <w:noProof/>
            <w:webHidden/>
          </w:rPr>
          <w:tab/>
        </w:r>
        <w:r w:rsidR="00181981">
          <w:rPr>
            <w:noProof/>
            <w:webHidden/>
          </w:rPr>
          <w:fldChar w:fldCharType="begin"/>
        </w:r>
        <w:r w:rsidR="00181981">
          <w:rPr>
            <w:noProof/>
            <w:webHidden/>
          </w:rPr>
          <w:instrText xml:space="preserve"> PAGEREF _Toc78203571 \h </w:instrText>
        </w:r>
        <w:r w:rsidR="00181981">
          <w:rPr>
            <w:noProof/>
            <w:webHidden/>
          </w:rPr>
        </w:r>
        <w:r w:rsidR="00181981">
          <w:rPr>
            <w:noProof/>
            <w:webHidden/>
          </w:rPr>
          <w:fldChar w:fldCharType="separate"/>
        </w:r>
        <w:r w:rsidR="00E257C8">
          <w:rPr>
            <w:noProof/>
            <w:webHidden/>
          </w:rPr>
          <w:t>26</w:t>
        </w:r>
        <w:r w:rsidR="00181981">
          <w:rPr>
            <w:noProof/>
            <w:webHidden/>
          </w:rPr>
          <w:fldChar w:fldCharType="end"/>
        </w:r>
      </w:hyperlink>
    </w:p>
    <w:p w14:paraId="5AEDE1C7" w14:textId="7AC8B89E" w:rsidR="00181981" w:rsidRDefault="00044307">
      <w:pPr>
        <w:pStyle w:val="TOC4"/>
        <w:rPr>
          <w:rFonts w:asciiTheme="minorHAnsi" w:eastAsiaTheme="minorEastAsia" w:hAnsiTheme="minorHAnsi" w:cstheme="minorBidi"/>
          <w:noProof/>
          <w:sz w:val="22"/>
          <w:szCs w:val="22"/>
          <w:lang w:eastAsia="en-NZ"/>
        </w:rPr>
      </w:pPr>
      <w:hyperlink w:anchor="_Toc78203572" w:history="1">
        <w:r w:rsidR="00181981" w:rsidRPr="00761A78">
          <w:rPr>
            <w:rStyle w:val="Hyperlink"/>
            <w:noProof/>
          </w:rPr>
          <w:t>CB4</w:t>
        </w:r>
        <w:r w:rsidR="00181981">
          <w:rPr>
            <w:rFonts w:asciiTheme="minorHAnsi" w:eastAsiaTheme="minorEastAsia" w:hAnsiTheme="minorHAnsi" w:cstheme="minorBidi"/>
            <w:noProof/>
            <w:sz w:val="22"/>
            <w:szCs w:val="22"/>
            <w:lang w:eastAsia="en-NZ"/>
          </w:rPr>
          <w:tab/>
        </w:r>
        <w:r w:rsidR="00181981" w:rsidRPr="00761A78">
          <w:rPr>
            <w:rStyle w:val="Hyperlink"/>
            <w:noProof/>
          </w:rPr>
          <w:t>Achieving M</w:t>
        </w:r>
        <w:r w:rsidR="00181981" w:rsidRPr="00761A78">
          <w:rPr>
            <w:rStyle w:val="Hyperlink"/>
            <w:noProof/>
            <w:snapToGrid w:val="0"/>
          </w:rPr>
          <w:t>ā</w:t>
        </w:r>
        <w:r w:rsidR="00181981" w:rsidRPr="00761A78">
          <w:rPr>
            <w:rStyle w:val="Hyperlink"/>
            <w:noProof/>
          </w:rPr>
          <w:t>ori health outcomes and reducing M</w:t>
        </w:r>
        <w:r w:rsidR="00181981" w:rsidRPr="00761A78">
          <w:rPr>
            <w:rStyle w:val="Hyperlink"/>
            <w:noProof/>
            <w:snapToGrid w:val="0"/>
          </w:rPr>
          <w:t>ā</w:t>
        </w:r>
        <w:r w:rsidR="00181981" w:rsidRPr="00761A78">
          <w:rPr>
            <w:rStyle w:val="Hyperlink"/>
            <w:noProof/>
          </w:rPr>
          <w:t>ori health inequalities</w:t>
        </w:r>
        <w:r w:rsidR="00181981">
          <w:rPr>
            <w:noProof/>
            <w:webHidden/>
          </w:rPr>
          <w:tab/>
        </w:r>
        <w:r w:rsidR="00181981">
          <w:rPr>
            <w:noProof/>
            <w:webHidden/>
          </w:rPr>
          <w:fldChar w:fldCharType="begin"/>
        </w:r>
        <w:r w:rsidR="00181981">
          <w:rPr>
            <w:noProof/>
            <w:webHidden/>
          </w:rPr>
          <w:instrText xml:space="preserve"> PAGEREF _Toc78203572 \h </w:instrText>
        </w:r>
        <w:r w:rsidR="00181981">
          <w:rPr>
            <w:noProof/>
            <w:webHidden/>
          </w:rPr>
        </w:r>
        <w:r w:rsidR="00181981">
          <w:rPr>
            <w:noProof/>
            <w:webHidden/>
          </w:rPr>
          <w:fldChar w:fldCharType="separate"/>
        </w:r>
        <w:r w:rsidR="00E257C8">
          <w:rPr>
            <w:noProof/>
            <w:webHidden/>
          </w:rPr>
          <w:t>27</w:t>
        </w:r>
        <w:r w:rsidR="00181981">
          <w:rPr>
            <w:noProof/>
            <w:webHidden/>
          </w:rPr>
          <w:fldChar w:fldCharType="end"/>
        </w:r>
      </w:hyperlink>
    </w:p>
    <w:p w14:paraId="72FB775E" w14:textId="4A24C4CA" w:rsidR="00181981" w:rsidRDefault="00044307">
      <w:pPr>
        <w:pStyle w:val="TOC4"/>
        <w:rPr>
          <w:rFonts w:asciiTheme="minorHAnsi" w:eastAsiaTheme="minorEastAsia" w:hAnsiTheme="minorHAnsi" w:cstheme="minorBidi"/>
          <w:noProof/>
          <w:sz w:val="22"/>
          <w:szCs w:val="22"/>
          <w:lang w:eastAsia="en-NZ"/>
        </w:rPr>
      </w:pPr>
      <w:hyperlink w:anchor="_Toc78203573" w:history="1">
        <w:r w:rsidR="00181981" w:rsidRPr="00761A78">
          <w:rPr>
            <w:rStyle w:val="Hyperlink"/>
            <w:noProof/>
          </w:rPr>
          <w:t>CB5</w:t>
        </w:r>
        <w:r w:rsidR="00181981">
          <w:rPr>
            <w:rFonts w:asciiTheme="minorHAnsi" w:eastAsiaTheme="minorEastAsia" w:hAnsiTheme="minorHAnsi" w:cstheme="minorBidi"/>
            <w:noProof/>
            <w:sz w:val="22"/>
            <w:szCs w:val="22"/>
            <w:lang w:eastAsia="en-NZ"/>
          </w:rPr>
          <w:tab/>
        </w:r>
        <w:r w:rsidR="00181981" w:rsidRPr="00761A78">
          <w:rPr>
            <w:rStyle w:val="Hyperlink"/>
            <w:noProof/>
          </w:rPr>
          <w:t>Practitioner to have Access Agreement</w:t>
        </w:r>
        <w:r w:rsidR="00181981">
          <w:rPr>
            <w:noProof/>
            <w:webHidden/>
          </w:rPr>
          <w:tab/>
        </w:r>
        <w:r w:rsidR="00181981">
          <w:rPr>
            <w:noProof/>
            <w:webHidden/>
          </w:rPr>
          <w:fldChar w:fldCharType="begin"/>
        </w:r>
        <w:r w:rsidR="00181981">
          <w:rPr>
            <w:noProof/>
            <w:webHidden/>
          </w:rPr>
          <w:instrText xml:space="preserve"> PAGEREF _Toc78203573 \h </w:instrText>
        </w:r>
        <w:r w:rsidR="00181981">
          <w:rPr>
            <w:noProof/>
            <w:webHidden/>
          </w:rPr>
        </w:r>
        <w:r w:rsidR="00181981">
          <w:rPr>
            <w:noProof/>
            <w:webHidden/>
          </w:rPr>
          <w:fldChar w:fldCharType="separate"/>
        </w:r>
        <w:r w:rsidR="00E257C8">
          <w:rPr>
            <w:noProof/>
            <w:webHidden/>
          </w:rPr>
          <w:t>27</w:t>
        </w:r>
        <w:r w:rsidR="00181981">
          <w:rPr>
            <w:noProof/>
            <w:webHidden/>
          </w:rPr>
          <w:fldChar w:fldCharType="end"/>
        </w:r>
      </w:hyperlink>
    </w:p>
    <w:p w14:paraId="341F3674" w14:textId="7A559309" w:rsidR="00181981" w:rsidRDefault="00044307">
      <w:pPr>
        <w:pStyle w:val="TOC4"/>
        <w:rPr>
          <w:rFonts w:asciiTheme="minorHAnsi" w:eastAsiaTheme="minorEastAsia" w:hAnsiTheme="minorHAnsi" w:cstheme="minorBidi"/>
          <w:noProof/>
          <w:sz w:val="22"/>
          <w:szCs w:val="22"/>
          <w:lang w:eastAsia="en-NZ"/>
        </w:rPr>
      </w:pPr>
      <w:hyperlink w:anchor="_Toc78203574" w:history="1">
        <w:r w:rsidR="00181981" w:rsidRPr="00761A78">
          <w:rPr>
            <w:rStyle w:val="Hyperlink"/>
            <w:noProof/>
          </w:rPr>
          <w:t>CB6</w:t>
        </w:r>
        <w:r w:rsidR="00181981">
          <w:rPr>
            <w:rFonts w:asciiTheme="minorHAnsi" w:eastAsiaTheme="minorEastAsia" w:hAnsiTheme="minorHAnsi" w:cstheme="minorBidi"/>
            <w:noProof/>
            <w:sz w:val="22"/>
            <w:szCs w:val="22"/>
            <w:lang w:eastAsia="en-NZ"/>
          </w:rPr>
          <w:tab/>
        </w:r>
        <w:r w:rsidR="00181981" w:rsidRPr="00761A78">
          <w:rPr>
            <w:rStyle w:val="Hyperlink"/>
            <w:noProof/>
          </w:rPr>
          <w:t>Relationship to be based on informed consent</w:t>
        </w:r>
        <w:r w:rsidR="00181981">
          <w:rPr>
            <w:noProof/>
            <w:webHidden/>
          </w:rPr>
          <w:tab/>
        </w:r>
        <w:r w:rsidR="00181981">
          <w:rPr>
            <w:noProof/>
            <w:webHidden/>
          </w:rPr>
          <w:fldChar w:fldCharType="begin"/>
        </w:r>
        <w:r w:rsidR="00181981">
          <w:rPr>
            <w:noProof/>
            <w:webHidden/>
          </w:rPr>
          <w:instrText xml:space="preserve"> PAGEREF _Toc78203574 \h </w:instrText>
        </w:r>
        <w:r w:rsidR="00181981">
          <w:rPr>
            <w:noProof/>
            <w:webHidden/>
          </w:rPr>
        </w:r>
        <w:r w:rsidR="00181981">
          <w:rPr>
            <w:noProof/>
            <w:webHidden/>
          </w:rPr>
          <w:fldChar w:fldCharType="separate"/>
        </w:r>
        <w:r w:rsidR="00E257C8">
          <w:rPr>
            <w:noProof/>
            <w:webHidden/>
          </w:rPr>
          <w:t>27</w:t>
        </w:r>
        <w:r w:rsidR="00181981">
          <w:rPr>
            <w:noProof/>
            <w:webHidden/>
          </w:rPr>
          <w:fldChar w:fldCharType="end"/>
        </w:r>
      </w:hyperlink>
    </w:p>
    <w:p w14:paraId="2C78C9CC" w14:textId="7676C865" w:rsidR="00181981" w:rsidRDefault="00044307">
      <w:pPr>
        <w:pStyle w:val="TOC4"/>
        <w:rPr>
          <w:rFonts w:asciiTheme="minorHAnsi" w:eastAsiaTheme="minorEastAsia" w:hAnsiTheme="minorHAnsi" w:cstheme="minorBidi"/>
          <w:noProof/>
          <w:sz w:val="22"/>
          <w:szCs w:val="22"/>
          <w:lang w:eastAsia="en-NZ"/>
        </w:rPr>
      </w:pPr>
      <w:hyperlink w:anchor="_Toc78203575" w:history="1">
        <w:r w:rsidR="00181981" w:rsidRPr="00761A78">
          <w:rPr>
            <w:rStyle w:val="Hyperlink"/>
            <w:noProof/>
          </w:rPr>
          <w:t>CB7</w:t>
        </w:r>
        <w:r w:rsidR="00181981">
          <w:rPr>
            <w:rFonts w:asciiTheme="minorHAnsi" w:eastAsiaTheme="minorEastAsia" w:hAnsiTheme="minorHAnsi" w:cstheme="minorBidi"/>
            <w:noProof/>
            <w:sz w:val="22"/>
            <w:szCs w:val="22"/>
            <w:lang w:eastAsia="en-NZ"/>
          </w:rPr>
          <w:tab/>
        </w:r>
        <w:r w:rsidR="00181981" w:rsidRPr="00761A78">
          <w:rPr>
            <w:rStyle w:val="Hyperlink"/>
            <w:noProof/>
          </w:rPr>
          <w:t>Information about primary maternity services</w:t>
        </w:r>
        <w:r w:rsidR="00181981">
          <w:rPr>
            <w:noProof/>
            <w:webHidden/>
          </w:rPr>
          <w:tab/>
        </w:r>
        <w:r w:rsidR="00181981">
          <w:rPr>
            <w:noProof/>
            <w:webHidden/>
          </w:rPr>
          <w:fldChar w:fldCharType="begin"/>
        </w:r>
        <w:r w:rsidR="00181981">
          <w:rPr>
            <w:noProof/>
            <w:webHidden/>
          </w:rPr>
          <w:instrText xml:space="preserve"> PAGEREF _Toc78203575 \h </w:instrText>
        </w:r>
        <w:r w:rsidR="00181981">
          <w:rPr>
            <w:noProof/>
            <w:webHidden/>
          </w:rPr>
        </w:r>
        <w:r w:rsidR="00181981">
          <w:rPr>
            <w:noProof/>
            <w:webHidden/>
          </w:rPr>
          <w:fldChar w:fldCharType="separate"/>
        </w:r>
        <w:r w:rsidR="00E257C8">
          <w:rPr>
            <w:noProof/>
            <w:webHidden/>
          </w:rPr>
          <w:t>27</w:t>
        </w:r>
        <w:r w:rsidR="00181981">
          <w:rPr>
            <w:noProof/>
            <w:webHidden/>
          </w:rPr>
          <w:fldChar w:fldCharType="end"/>
        </w:r>
      </w:hyperlink>
    </w:p>
    <w:p w14:paraId="30E25FCB" w14:textId="0AACCF91" w:rsidR="00181981" w:rsidRDefault="00044307">
      <w:pPr>
        <w:pStyle w:val="TOC4"/>
        <w:rPr>
          <w:rFonts w:asciiTheme="minorHAnsi" w:eastAsiaTheme="minorEastAsia" w:hAnsiTheme="minorHAnsi" w:cstheme="minorBidi"/>
          <w:noProof/>
          <w:sz w:val="22"/>
          <w:szCs w:val="22"/>
          <w:lang w:eastAsia="en-NZ"/>
        </w:rPr>
      </w:pPr>
      <w:hyperlink w:anchor="_Toc78203576" w:history="1">
        <w:r w:rsidR="00181981" w:rsidRPr="00761A78">
          <w:rPr>
            <w:rStyle w:val="Hyperlink"/>
            <w:noProof/>
          </w:rPr>
          <w:t>CB8</w:t>
        </w:r>
        <w:r w:rsidR="00181981">
          <w:rPr>
            <w:rFonts w:asciiTheme="minorHAnsi" w:eastAsiaTheme="minorEastAsia" w:hAnsiTheme="minorHAnsi" w:cstheme="minorBidi"/>
            <w:noProof/>
            <w:sz w:val="22"/>
            <w:szCs w:val="22"/>
            <w:lang w:eastAsia="en-NZ"/>
          </w:rPr>
          <w:tab/>
        </w:r>
        <w:r w:rsidR="00181981" w:rsidRPr="00761A78">
          <w:rPr>
            <w:rStyle w:val="Hyperlink"/>
            <w:noProof/>
          </w:rPr>
          <w:t>Maternity provider to advise woman on alternative maternity providers if not providing the primary maternity services</w:t>
        </w:r>
        <w:r w:rsidR="00181981">
          <w:rPr>
            <w:noProof/>
            <w:webHidden/>
          </w:rPr>
          <w:tab/>
        </w:r>
        <w:r w:rsidR="00181981">
          <w:rPr>
            <w:noProof/>
            <w:webHidden/>
          </w:rPr>
          <w:fldChar w:fldCharType="begin"/>
        </w:r>
        <w:r w:rsidR="00181981">
          <w:rPr>
            <w:noProof/>
            <w:webHidden/>
          </w:rPr>
          <w:instrText xml:space="preserve"> PAGEREF _Toc78203576 \h </w:instrText>
        </w:r>
        <w:r w:rsidR="00181981">
          <w:rPr>
            <w:noProof/>
            <w:webHidden/>
          </w:rPr>
        </w:r>
        <w:r w:rsidR="00181981">
          <w:rPr>
            <w:noProof/>
            <w:webHidden/>
          </w:rPr>
          <w:fldChar w:fldCharType="separate"/>
        </w:r>
        <w:r w:rsidR="00E257C8">
          <w:rPr>
            <w:noProof/>
            <w:webHidden/>
          </w:rPr>
          <w:t>28</w:t>
        </w:r>
        <w:r w:rsidR="00181981">
          <w:rPr>
            <w:noProof/>
            <w:webHidden/>
          </w:rPr>
          <w:fldChar w:fldCharType="end"/>
        </w:r>
      </w:hyperlink>
    </w:p>
    <w:p w14:paraId="7781A990" w14:textId="78A6DB24" w:rsidR="00181981" w:rsidRDefault="00044307">
      <w:pPr>
        <w:pStyle w:val="TOC4"/>
        <w:rPr>
          <w:rFonts w:asciiTheme="minorHAnsi" w:eastAsiaTheme="minorEastAsia" w:hAnsiTheme="minorHAnsi" w:cstheme="minorBidi"/>
          <w:noProof/>
          <w:sz w:val="22"/>
          <w:szCs w:val="22"/>
          <w:lang w:eastAsia="en-NZ"/>
        </w:rPr>
      </w:pPr>
      <w:hyperlink w:anchor="_Toc78203577" w:history="1">
        <w:r w:rsidR="00181981" w:rsidRPr="00761A78">
          <w:rPr>
            <w:rStyle w:val="Hyperlink"/>
            <w:noProof/>
          </w:rPr>
          <w:t>CB9</w:t>
        </w:r>
        <w:r w:rsidR="00181981">
          <w:rPr>
            <w:rFonts w:asciiTheme="minorHAnsi" w:eastAsiaTheme="minorEastAsia" w:hAnsiTheme="minorHAnsi" w:cstheme="minorBidi"/>
            <w:noProof/>
            <w:sz w:val="22"/>
            <w:szCs w:val="22"/>
            <w:lang w:eastAsia="en-NZ"/>
          </w:rPr>
          <w:tab/>
        </w:r>
        <w:r w:rsidR="00181981" w:rsidRPr="00761A78">
          <w:rPr>
            <w:rStyle w:val="Hyperlink"/>
            <w:noProof/>
          </w:rPr>
          <w:t>Maternity provider to cooperate with others in order to promote safe and effective primary maternity services</w:t>
        </w:r>
        <w:r w:rsidR="00181981">
          <w:rPr>
            <w:noProof/>
            <w:webHidden/>
          </w:rPr>
          <w:tab/>
        </w:r>
        <w:r w:rsidR="00181981">
          <w:rPr>
            <w:noProof/>
            <w:webHidden/>
          </w:rPr>
          <w:fldChar w:fldCharType="begin"/>
        </w:r>
        <w:r w:rsidR="00181981">
          <w:rPr>
            <w:noProof/>
            <w:webHidden/>
          </w:rPr>
          <w:instrText xml:space="preserve"> PAGEREF _Toc78203577 \h </w:instrText>
        </w:r>
        <w:r w:rsidR="00181981">
          <w:rPr>
            <w:noProof/>
            <w:webHidden/>
          </w:rPr>
        </w:r>
        <w:r w:rsidR="00181981">
          <w:rPr>
            <w:noProof/>
            <w:webHidden/>
          </w:rPr>
          <w:fldChar w:fldCharType="separate"/>
        </w:r>
        <w:r w:rsidR="00E257C8">
          <w:rPr>
            <w:noProof/>
            <w:webHidden/>
          </w:rPr>
          <w:t>28</w:t>
        </w:r>
        <w:r w:rsidR="00181981">
          <w:rPr>
            <w:noProof/>
            <w:webHidden/>
          </w:rPr>
          <w:fldChar w:fldCharType="end"/>
        </w:r>
      </w:hyperlink>
    </w:p>
    <w:p w14:paraId="4452E9B4" w14:textId="7A9DA986" w:rsidR="00181981" w:rsidRDefault="00044307">
      <w:pPr>
        <w:pStyle w:val="TOC4"/>
        <w:rPr>
          <w:rFonts w:asciiTheme="minorHAnsi" w:eastAsiaTheme="minorEastAsia" w:hAnsiTheme="minorHAnsi" w:cstheme="minorBidi"/>
          <w:noProof/>
          <w:sz w:val="22"/>
          <w:szCs w:val="22"/>
          <w:lang w:eastAsia="en-NZ"/>
        </w:rPr>
      </w:pPr>
      <w:hyperlink w:anchor="_Toc78203578" w:history="1">
        <w:r w:rsidR="00181981" w:rsidRPr="00761A78">
          <w:rPr>
            <w:rStyle w:val="Hyperlink"/>
            <w:noProof/>
          </w:rPr>
          <w:t>CB10</w:t>
        </w:r>
        <w:r w:rsidR="00181981">
          <w:rPr>
            <w:rFonts w:asciiTheme="minorHAnsi" w:eastAsiaTheme="minorEastAsia" w:hAnsiTheme="minorHAnsi" w:cstheme="minorBidi"/>
            <w:noProof/>
            <w:sz w:val="22"/>
            <w:szCs w:val="22"/>
            <w:lang w:eastAsia="en-NZ"/>
          </w:rPr>
          <w:tab/>
        </w:r>
        <w:r w:rsidR="00181981" w:rsidRPr="00761A78">
          <w:rPr>
            <w:rStyle w:val="Hyperlink"/>
            <w:noProof/>
          </w:rPr>
          <w:t>Ongoing quality improvement of primary maternity services</w:t>
        </w:r>
        <w:r w:rsidR="00181981">
          <w:rPr>
            <w:noProof/>
            <w:webHidden/>
          </w:rPr>
          <w:tab/>
        </w:r>
        <w:r w:rsidR="00181981">
          <w:rPr>
            <w:noProof/>
            <w:webHidden/>
          </w:rPr>
          <w:fldChar w:fldCharType="begin"/>
        </w:r>
        <w:r w:rsidR="00181981">
          <w:rPr>
            <w:noProof/>
            <w:webHidden/>
          </w:rPr>
          <w:instrText xml:space="preserve"> PAGEREF _Toc78203578 \h </w:instrText>
        </w:r>
        <w:r w:rsidR="00181981">
          <w:rPr>
            <w:noProof/>
            <w:webHidden/>
          </w:rPr>
        </w:r>
        <w:r w:rsidR="00181981">
          <w:rPr>
            <w:noProof/>
            <w:webHidden/>
          </w:rPr>
          <w:fldChar w:fldCharType="separate"/>
        </w:r>
        <w:r w:rsidR="00E257C8">
          <w:rPr>
            <w:noProof/>
            <w:webHidden/>
          </w:rPr>
          <w:t>28</w:t>
        </w:r>
        <w:r w:rsidR="00181981">
          <w:rPr>
            <w:noProof/>
            <w:webHidden/>
          </w:rPr>
          <w:fldChar w:fldCharType="end"/>
        </w:r>
      </w:hyperlink>
    </w:p>
    <w:p w14:paraId="3BDC89EA" w14:textId="21FBC1F3" w:rsidR="00181981" w:rsidRDefault="00044307">
      <w:pPr>
        <w:pStyle w:val="TOC4"/>
        <w:rPr>
          <w:rFonts w:asciiTheme="minorHAnsi" w:eastAsiaTheme="minorEastAsia" w:hAnsiTheme="minorHAnsi" w:cstheme="minorBidi"/>
          <w:noProof/>
          <w:sz w:val="22"/>
          <w:szCs w:val="22"/>
          <w:lang w:eastAsia="en-NZ"/>
        </w:rPr>
      </w:pPr>
      <w:hyperlink w:anchor="_Toc78203579" w:history="1">
        <w:r w:rsidR="00181981" w:rsidRPr="00761A78">
          <w:rPr>
            <w:rStyle w:val="Hyperlink"/>
            <w:noProof/>
          </w:rPr>
          <w:t>CB11</w:t>
        </w:r>
        <w:r w:rsidR="00181981">
          <w:rPr>
            <w:rFonts w:asciiTheme="minorHAnsi" w:eastAsiaTheme="minorEastAsia" w:hAnsiTheme="minorHAnsi" w:cstheme="minorBidi"/>
            <w:noProof/>
            <w:sz w:val="22"/>
            <w:szCs w:val="22"/>
            <w:lang w:eastAsia="en-NZ"/>
          </w:rPr>
          <w:tab/>
        </w:r>
        <w:r w:rsidR="00181981" w:rsidRPr="00761A78">
          <w:rPr>
            <w:rStyle w:val="Hyperlink"/>
            <w:noProof/>
          </w:rPr>
          <w:t>Practitioners to participate in professional review process</w:t>
        </w:r>
        <w:r w:rsidR="00181981">
          <w:rPr>
            <w:noProof/>
            <w:webHidden/>
          </w:rPr>
          <w:tab/>
        </w:r>
        <w:r w:rsidR="00181981">
          <w:rPr>
            <w:noProof/>
            <w:webHidden/>
          </w:rPr>
          <w:fldChar w:fldCharType="begin"/>
        </w:r>
        <w:r w:rsidR="00181981">
          <w:rPr>
            <w:noProof/>
            <w:webHidden/>
          </w:rPr>
          <w:instrText xml:space="preserve"> PAGEREF _Toc78203579 \h </w:instrText>
        </w:r>
        <w:r w:rsidR="00181981">
          <w:rPr>
            <w:noProof/>
            <w:webHidden/>
          </w:rPr>
        </w:r>
        <w:r w:rsidR="00181981">
          <w:rPr>
            <w:noProof/>
            <w:webHidden/>
          </w:rPr>
          <w:fldChar w:fldCharType="separate"/>
        </w:r>
        <w:r w:rsidR="00E257C8">
          <w:rPr>
            <w:noProof/>
            <w:webHidden/>
          </w:rPr>
          <w:t>28</w:t>
        </w:r>
        <w:r w:rsidR="00181981">
          <w:rPr>
            <w:noProof/>
            <w:webHidden/>
          </w:rPr>
          <w:fldChar w:fldCharType="end"/>
        </w:r>
      </w:hyperlink>
    </w:p>
    <w:p w14:paraId="16A3A296" w14:textId="56873575" w:rsidR="00181981" w:rsidRDefault="00044307">
      <w:pPr>
        <w:pStyle w:val="TOC4"/>
        <w:rPr>
          <w:rFonts w:asciiTheme="minorHAnsi" w:eastAsiaTheme="minorEastAsia" w:hAnsiTheme="minorHAnsi" w:cstheme="minorBidi"/>
          <w:noProof/>
          <w:sz w:val="22"/>
          <w:szCs w:val="22"/>
          <w:lang w:eastAsia="en-NZ"/>
        </w:rPr>
      </w:pPr>
      <w:hyperlink w:anchor="_Toc78203580" w:history="1">
        <w:r w:rsidR="00181981" w:rsidRPr="00761A78">
          <w:rPr>
            <w:rStyle w:val="Hyperlink"/>
            <w:noProof/>
          </w:rPr>
          <w:t>CB12</w:t>
        </w:r>
        <w:r w:rsidR="00181981">
          <w:rPr>
            <w:rFonts w:asciiTheme="minorHAnsi" w:eastAsiaTheme="minorEastAsia" w:hAnsiTheme="minorHAnsi" w:cstheme="minorBidi"/>
            <w:noProof/>
            <w:sz w:val="22"/>
            <w:szCs w:val="22"/>
            <w:lang w:eastAsia="en-NZ"/>
          </w:rPr>
          <w:tab/>
        </w:r>
        <w:r w:rsidR="00181981" w:rsidRPr="00761A78">
          <w:rPr>
            <w:rStyle w:val="Hyperlink"/>
            <w:noProof/>
          </w:rPr>
          <w:t>Maternity provider and their practitioners to cooperate with Perinatal and Maternal Mortality Review Committee</w:t>
        </w:r>
        <w:r w:rsidR="00181981">
          <w:rPr>
            <w:noProof/>
            <w:webHidden/>
          </w:rPr>
          <w:tab/>
        </w:r>
        <w:r w:rsidR="00181981">
          <w:rPr>
            <w:noProof/>
            <w:webHidden/>
          </w:rPr>
          <w:fldChar w:fldCharType="begin"/>
        </w:r>
        <w:r w:rsidR="00181981">
          <w:rPr>
            <w:noProof/>
            <w:webHidden/>
          </w:rPr>
          <w:instrText xml:space="preserve"> PAGEREF _Toc78203580 \h </w:instrText>
        </w:r>
        <w:r w:rsidR="00181981">
          <w:rPr>
            <w:noProof/>
            <w:webHidden/>
          </w:rPr>
        </w:r>
        <w:r w:rsidR="00181981">
          <w:rPr>
            <w:noProof/>
            <w:webHidden/>
          </w:rPr>
          <w:fldChar w:fldCharType="separate"/>
        </w:r>
        <w:r w:rsidR="00E257C8">
          <w:rPr>
            <w:noProof/>
            <w:webHidden/>
          </w:rPr>
          <w:t>28</w:t>
        </w:r>
        <w:r w:rsidR="00181981">
          <w:rPr>
            <w:noProof/>
            <w:webHidden/>
          </w:rPr>
          <w:fldChar w:fldCharType="end"/>
        </w:r>
      </w:hyperlink>
    </w:p>
    <w:p w14:paraId="1EA12066" w14:textId="481574D1" w:rsidR="00181981" w:rsidRDefault="00044307">
      <w:pPr>
        <w:pStyle w:val="TOC4"/>
        <w:rPr>
          <w:rFonts w:asciiTheme="minorHAnsi" w:eastAsiaTheme="minorEastAsia" w:hAnsiTheme="minorHAnsi" w:cstheme="minorBidi"/>
          <w:noProof/>
          <w:sz w:val="22"/>
          <w:szCs w:val="22"/>
          <w:lang w:eastAsia="en-NZ"/>
        </w:rPr>
      </w:pPr>
      <w:hyperlink w:anchor="_Toc78203581" w:history="1">
        <w:r w:rsidR="00181981" w:rsidRPr="00761A78">
          <w:rPr>
            <w:rStyle w:val="Hyperlink"/>
            <w:noProof/>
          </w:rPr>
          <w:t>CB13</w:t>
        </w:r>
        <w:r w:rsidR="00181981">
          <w:rPr>
            <w:rFonts w:asciiTheme="minorHAnsi" w:eastAsiaTheme="minorEastAsia" w:hAnsiTheme="minorHAnsi" w:cstheme="minorBidi"/>
            <w:noProof/>
            <w:sz w:val="22"/>
            <w:szCs w:val="22"/>
            <w:lang w:eastAsia="en-NZ"/>
          </w:rPr>
          <w:tab/>
        </w:r>
        <w:r w:rsidR="00181981" w:rsidRPr="00761A78">
          <w:rPr>
            <w:rStyle w:val="Hyperlink"/>
            <w:noProof/>
          </w:rPr>
          <w:t>Practitioners to include the required information on all prescriptions and referrals</w:t>
        </w:r>
        <w:r w:rsidR="00181981">
          <w:rPr>
            <w:noProof/>
            <w:webHidden/>
          </w:rPr>
          <w:tab/>
        </w:r>
        <w:r w:rsidR="00181981">
          <w:rPr>
            <w:noProof/>
            <w:webHidden/>
          </w:rPr>
          <w:fldChar w:fldCharType="begin"/>
        </w:r>
        <w:r w:rsidR="00181981">
          <w:rPr>
            <w:noProof/>
            <w:webHidden/>
          </w:rPr>
          <w:instrText xml:space="preserve"> PAGEREF _Toc78203581 \h </w:instrText>
        </w:r>
        <w:r w:rsidR="00181981">
          <w:rPr>
            <w:noProof/>
            <w:webHidden/>
          </w:rPr>
        </w:r>
        <w:r w:rsidR="00181981">
          <w:rPr>
            <w:noProof/>
            <w:webHidden/>
          </w:rPr>
          <w:fldChar w:fldCharType="separate"/>
        </w:r>
        <w:r w:rsidR="00E257C8">
          <w:rPr>
            <w:noProof/>
            <w:webHidden/>
          </w:rPr>
          <w:t>29</w:t>
        </w:r>
        <w:r w:rsidR="00181981">
          <w:rPr>
            <w:noProof/>
            <w:webHidden/>
          </w:rPr>
          <w:fldChar w:fldCharType="end"/>
        </w:r>
      </w:hyperlink>
    </w:p>
    <w:p w14:paraId="26649C9B" w14:textId="0569F47D" w:rsidR="00181981" w:rsidRDefault="00044307">
      <w:pPr>
        <w:pStyle w:val="TOC2"/>
        <w:rPr>
          <w:rFonts w:asciiTheme="minorHAnsi" w:eastAsiaTheme="minorEastAsia" w:hAnsiTheme="minorHAnsi" w:cstheme="minorBidi"/>
          <w:b w:val="0"/>
          <w:noProof/>
          <w:sz w:val="22"/>
          <w:szCs w:val="22"/>
          <w:lang w:eastAsia="en-NZ"/>
        </w:rPr>
      </w:pPr>
      <w:hyperlink w:anchor="_Toc78203582" w:history="1">
        <w:r w:rsidR="00181981" w:rsidRPr="00761A78">
          <w:rPr>
            <w:rStyle w:val="Hyperlink"/>
            <w:noProof/>
          </w:rPr>
          <w:t>Subpart CC – Claims</w:t>
        </w:r>
        <w:r w:rsidR="00181981">
          <w:rPr>
            <w:noProof/>
            <w:webHidden/>
          </w:rPr>
          <w:tab/>
        </w:r>
        <w:r w:rsidR="00181981">
          <w:rPr>
            <w:noProof/>
            <w:webHidden/>
          </w:rPr>
          <w:fldChar w:fldCharType="begin"/>
        </w:r>
        <w:r w:rsidR="00181981">
          <w:rPr>
            <w:noProof/>
            <w:webHidden/>
          </w:rPr>
          <w:instrText xml:space="preserve"> PAGEREF _Toc78203582 \h </w:instrText>
        </w:r>
        <w:r w:rsidR="00181981">
          <w:rPr>
            <w:noProof/>
            <w:webHidden/>
          </w:rPr>
        </w:r>
        <w:r w:rsidR="00181981">
          <w:rPr>
            <w:noProof/>
            <w:webHidden/>
          </w:rPr>
          <w:fldChar w:fldCharType="separate"/>
        </w:r>
        <w:r w:rsidR="00E257C8">
          <w:rPr>
            <w:noProof/>
            <w:webHidden/>
          </w:rPr>
          <w:t>29</w:t>
        </w:r>
        <w:r w:rsidR="00181981">
          <w:rPr>
            <w:noProof/>
            <w:webHidden/>
          </w:rPr>
          <w:fldChar w:fldCharType="end"/>
        </w:r>
      </w:hyperlink>
    </w:p>
    <w:p w14:paraId="7CD8BEF2" w14:textId="2673126E" w:rsidR="00181981" w:rsidRDefault="00044307">
      <w:pPr>
        <w:pStyle w:val="TOC4"/>
        <w:rPr>
          <w:rFonts w:asciiTheme="minorHAnsi" w:eastAsiaTheme="minorEastAsia" w:hAnsiTheme="minorHAnsi" w:cstheme="minorBidi"/>
          <w:noProof/>
          <w:sz w:val="22"/>
          <w:szCs w:val="22"/>
          <w:lang w:eastAsia="en-NZ"/>
        </w:rPr>
      </w:pPr>
      <w:hyperlink w:anchor="_Toc78203583" w:history="1">
        <w:r w:rsidR="00181981" w:rsidRPr="00761A78">
          <w:rPr>
            <w:rStyle w:val="Hyperlink"/>
            <w:noProof/>
          </w:rPr>
          <w:t>CC1</w:t>
        </w:r>
        <w:r w:rsidR="00181981">
          <w:rPr>
            <w:rFonts w:asciiTheme="minorHAnsi" w:eastAsiaTheme="minorEastAsia" w:hAnsiTheme="minorHAnsi" w:cstheme="minorBidi"/>
            <w:noProof/>
            <w:sz w:val="22"/>
            <w:szCs w:val="22"/>
            <w:lang w:eastAsia="en-NZ"/>
          </w:rPr>
          <w:tab/>
        </w:r>
        <w:r w:rsidR="00181981" w:rsidRPr="00761A78">
          <w:rPr>
            <w:rStyle w:val="Hyperlink"/>
            <w:noProof/>
          </w:rPr>
          <w:t>Basis for claiming under this notice</w:t>
        </w:r>
        <w:r w:rsidR="00181981">
          <w:rPr>
            <w:noProof/>
            <w:webHidden/>
          </w:rPr>
          <w:tab/>
        </w:r>
        <w:r w:rsidR="00181981">
          <w:rPr>
            <w:noProof/>
            <w:webHidden/>
          </w:rPr>
          <w:fldChar w:fldCharType="begin"/>
        </w:r>
        <w:r w:rsidR="00181981">
          <w:rPr>
            <w:noProof/>
            <w:webHidden/>
          </w:rPr>
          <w:instrText xml:space="preserve"> PAGEREF _Toc78203583 \h </w:instrText>
        </w:r>
        <w:r w:rsidR="00181981">
          <w:rPr>
            <w:noProof/>
            <w:webHidden/>
          </w:rPr>
        </w:r>
        <w:r w:rsidR="00181981">
          <w:rPr>
            <w:noProof/>
            <w:webHidden/>
          </w:rPr>
          <w:fldChar w:fldCharType="separate"/>
        </w:r>
        <w:r w:rsidR="00E257C8">
          <w:rPr>
            <w:noProof/>
            <w:webHidden/>
          </w:rPr>
          <w:t>29</w:t>
        </w:r>
        <w:r w:rsidR="00181981">
          <w:rPr>
            <w:noProof/>
            <w:webHidden/>
          </w:rPr>
          <w:fldChar w:fldCharType="end"/>
        </w:r>
      </w:hyperlink>
    </w:p>
    <w:p w14:paraId="2222458C" w14:textId="5FCA2786" w:rsidR="00181981" w:rsidRDefault="00044307">
      <w:pPr>
        <w:pStyle w:val="TOC4"/>
        <w:rPr>
          <w:rFonts w:asciiTheme="minorHAnsi" w:eastAsiaTheme="minorEastAsia" w:hAnsiTheme="minorHAnsi" w:cstheme="minorBidi"/>
          <w:noProof/>
          <w:sz w:val="22"/>
          <w:szCs w:val="22"/>
          <w:lang w:eastAsia="en-NZ"/>
        </w:rPr>
      </w:pPr>
      <w:hyperlink w:anchor="_Toc78203584" w:history="1">
        <w:r w:rsidR="00181981" w:rsidRPr="00761A78">
          <w:rPr>
            <w:rStyle w:val="Hyperlink"/>
            <w:noProof/>
          </w:rPr>
          <w:t>CC2</w:t>
        </w:r>
        <w:r w:rsidR="00181981">
          <w:rPr>
            <w:rFonts w:asciiTheme="minorHAnsi" w:eastAsiaTheme="minorEastAsia" w:hAnsiTheme="minorHAnsi" w:cstheme="minorBidi"/>
            <w:noProof/>
            <w:sz w:val="22"/>
            <w:szCs w:val="22"/>
            <w:lang w:eastAsia="en-NZ"/>
          </w:rPr>
          <w:tab/>
        </w:r>
        <w:r w:rsidR="00181981" w:rsidRPr="00761A78">
          <w:rPr>
            <w:rStyle w:val="Hyperlink"/>
            <w:noProof/>
          </w:rPr>
          <w:t>No claim if claim is covered by another arrangement</w:t>
        </w:r>
        <w:r w:rsidR="00181981">
          <w:rPr>
            <w:noProof/>
            <w:webHidden/>
          </w:rPr>
          <w:tab/>
        </w:r>
        <w:r w:rsidR="00181981">
          <w:rPr>
            <w:noProof/>
            <w:webHidden/>
          </w:rPr>
          <w:fldChar w:fldCharType="begin"/>
        </w:r>
        <w:r w:rsidR="00181981">
          <w:rPr>
            <w:noProof/>
            <w:webHidden/>
          </w:rPr>
          <w:instrText xml:space="preserve"> PAGEREF _Toc78203584 \h </w:instrText>
        </w:r>
        <w:r w:rsidR="00181981">
          <w:rPr>
            <w:noProof/>
            <w:webHidden/>
          </w:rPr>
        </w:r>
        <w:r w:rsidR="00181981">
          <w:rPr>
            <w:noProof/>
            <w:webHidden/>
          </w:rPr>
          <w:fldChar w:fldCharType="separate"/>
        </w:r>
        <w:r w:rsidR="00E257C8">
          <w:rPr>
            <w:noProof/>
            <w:webHidden/>
          </w:rPr>
          <w:t>30</w:t>
        </w:r>
        <w:r w:rsidR="00181981">
          <w:rPr>
            <w:noProof/>
            <w:webHidden/>
          </w:rPr>
          <w:fldChar w:fldCharType="end"/>
        </w:r>
      </w:hyperlink>
    </w:p>
    <w:p w14:paraId="17D2DA9D" w14:textId="6C1ED93D" w:rsidR="00181981" w:rsidRDefault="00044307">
      <w:pPr>
        <w:pStyle w:val="TOC4"/>
        <w:rPr>
          <w:rFonts w:asciiTheme="minorHAnsi" w:eastAsiaTheme="minorEastAsia" w:hAnsiTheme="minorHAnsi" w:cstheme="minorBidi"/>
          <w:noProof/>
          <w:sz w:val="22"/>
          <w:szCs w:val="22"/>
          <w:lang w:eastAsia="en-NZ"/>
        </w:rPr>
      </w:pPr>
      <w:hyperlink w:anchor="_Toc78203585" w:history="1">
        <w:r w:rsidR="00181981" w:rsidRPr="00761A78">
          <w:rPr>
            <w:rStyle w:val="Hyperlink"/>
            <w:noProof/>
          </w:rPr>
          <w:t>CC3</w:t>
        </w:r>
        <w:r w:rsidR="00181981">
          <w:rPr>
            <w:rFonts w:asciiTheme="minorHAnsi" w:eastAsiaTheme="minorEastAsia" w:hAnsiTheme="minorHAnsi" w:cstheme="minorBidi"/>
            <w:noProof/>
            <w:sz w:val="22"/>
            <w:szCs w:val="22"/>
            <w:lang w:eastAsia="en-NZ"/>
          </w:rPr>
          <w:tab/>
        </w:r>
        <w:r w:rsidR="00181981" w:rsidRPr="00761A78">
          <w:rPr>
            <w:rStyle w:val="Hyperlink"/>
            <w:noProof/>
          </w:rPr>
          <w:t>Claim to be properly completed</w:t>
        </w:r>
        <w:r w:rsidR="00181981">
          <w:rPr>
            <w:noProof/>
            <w:webHidden/>
          </w:rPr>
          <w:tab/>
        </w:r>
        <w:r w:rsidR="00181981">
          <w:rPr>
            <w:noProof/>
            <w:webHidden/>
          </w:rPr>
          <w:fldChar w:fldCharType="begin"/>
        </w:r>
        <w:r w:rsidR="00181981">
          <w:rPr>
            <w:noProof/>
            <w:webHidden/>
          </w:rPr>
          <w:instrText xml:space="preserve"> PAGEREF _Toc78203585 \h </w:instrText>
        </w:r>
        <w:r w:rsidR="00181981">
          <w:rPr>
            <w:noProof/>
            <w:webHidden/>
          </w:rPr>
        </w:r>
        <w:r w:rsidR="00181981">
          <w:rPr>
            <w:noProof/>
            <w:webHidden/>
          </w:rPr>
          <w:fldChar w:fldCharType="separate"/>
        </w:r>
        <w:r w:rsidR="00E257C8">
          <w:rPr>
            <w:noProof/>
            <w:webHidden/>
          </w:rPr>
          <w:t>30</w:t>
        </w:r>
        <w:r w:rsidR="00181981">
          <w:rPr>
            <w:noProof/>
            <w:webHidden/>
          </w:rPr>
          <w:fldChar w:fldCharType="end"/>
        </w:r>
      </w:hyperlink>
    </w:p>
    <w:p w14:paraId="0F1968D8" w14:textId="493C60F3" w:rsidR="00181981" w:rsidRDefault="00044307">
      <w:pPr>
        <w:pStyle w:val="TOC4"/>
        <w:rPr>
          <w:rFonts w:asciiTheme="minorHAnsi" w:eastAsiaTheme="minorEastAsia" w:hAnsiTheme="minorHAnsi" w:cstheme="minorBidi"/>
          <w:noProof/>
          <w:sz w:val="22"/>
          <w:szCs w:val="22"/>
          <w:lang w:eastAsia="en-NZ"/>
        </w:rPr>
      </w:pPr>
      <w:hyperlink w:anchor="_Toc78203586" w:history="1">
        <w:r w:rsidR="00181981" w:rsidRPr="00761A78">
          <w:rPr>
            <w:rStyle w:val="Hyperlink"/>
            <w:noProof/>
          </w:rPr>
          <w:t>CC4</w:t>
        </w:r>
        <w:r w:rsidR="00181981">
          <w:rPr>
            <w:rFonts w:asciiTheme="minorHAnsi" w:eastAsiaTheme="minorEastAsia" w:hAnsiTheme="minorHAnsi" w:cstheme="minorBidi"/>
            <w:noProof/>
            <w:sz w:val="22"/>
            <w:szCs w:val="22"/>
            <w:lang w:eastAsia="en-NZ"/>
          </w:rPr>
          <w:tab/>
        </w:r>
        <w:r w:rsidR="00181981" w:rsidRPr="00761A78">
          <w:rPr>
            <w:rStyle w:val="Hyperlink"/>
            <w:noProof/>
          </w:rPr>
          <w:t>Timing of claims</w:t>
        </w:r>
        <w:r w:rsidR="00181981">
          <w:rPr>
            <w:noProof/>
            <w:webHidden/>
          </w:rPr>
          <w:tab/>
        </w:r>
        <w:r w:rsidR="00181981">
          <w:rPr>
            <w:noProof/>
            <w:webHidden/>
          </w:rPr>
          <w:fldChar w:fldCharType="begin"/>
        </w:r>
        <w:r w:rsidR="00181981">
          <w:rPr>
            <w:noProof/>
            <w:webHidden/>
          </w:rPr>
          <w:instrText xml:space="preserve"> PAGEREF _Toc78203586 \h </w:instrText>
        </w:r>
        <w:r w:rsidR="00181981">
          <w:rPr>
            <w:noProof/>
            <w:webHidden/>
          </w:rPr>
        </w:r>
        <w:r w:rsidR="00181981">
          <w:rPr>
            <w:noProof/>
            <w:webHidden/>
          </w:rPr>
          <w:fldChar w:fldCharType="separate"/>
        </w:r>
        <w:r w:rsidR="00E257C8">
          <w:rPr>
            <w:noProof/>
            <w:webHidden/>
          </w:rPr>
          <w:t>30</w:t>
        </w:r>
        <w:r w:rsidR="00181981">
          <w:rPr>
            <w:noProof/>
            <w:webHidden/>
          </w:rPr>
          <w:fldChar w:fldCharType="end"/>
        </w:r>
      </w:hyperlink>
    </w:p>
    <w:p w14:paraId="5CD7D599" w14:textId="01AC49AD" w:rsidR="00181981" w:rsidRDefault="00044307">
      <w:pPr>
        <w:pStyle w:val="TOC4"/>
        <w:rPr>
          <w:rFonts w:asciiTheme="minorHAnsi" w:eastAsiaTheme="minorEastAsia" w:hAnsiTheme="minorHAnsi" w:cstheme="minorBidi"/>
          <w:noProof/>
          <w:sz w:val="22"/>
          <w:szCs w:val="22"/>
          <w:lang w:eastAsia="en-NZ"/>
        </w:rPr>
      </w:pPr>
      <w:hyperlink w:anchor="_Toc78203587" w:history="1">
        <w:r w:rsidR="00181981" w:rsidRPr="00761A78">
          <w:rPr>
            <w:rStyle w:val="Hyperlink"/>
            <w:noProof/>
          </w:rPr>
          <w:t>CC5</w:t>
        </w:r>
        <w:r w:rsidR="00181981">
          <w:rPr>
            <w:rFonts w:asciiTheme="minorHAnsi" w:eastAsiaTheme="minorEastAsia" w:hAnsiTheme="minorHAnsi" w:cstheme="minorBidi"/>
            <w:noProof/>
            <w:sz w:val="22"/>
            <w:szCs w:val="22"/>
            <w:lang w:eastAsia="en-NZ"/>
          </w:rPr>
          <w:tab/>
        </w:r>
        <w:r w:rsidR="00181981" w:rsidRPr="00761A78">
          <w:rPr>
            <w:rStyle w:val="Hyperlink"/>
            <w:noProof/>
          </w:rPr>
          <w:t>Electronic claiming</w:t>
        </w:r>
        <w:r w:rsidR="00181981">
          <w:rPr>
            <w:noProof/>
            <w:webHidden/>
          </w:rPr>
          <w:tab/>
        </w:r>
        <w:r w:rsidR="00181981">
          <w:rPr>
            <w:noProof/>
            <w:webHidden/>
          </w:rPr>
          <w:fldChar w:fldCharType="begin"/>
        </w:r>
        <w:r w:rsidR="00181981">
          <w:rPr>
            <w:noProof/>
            <w:webHidden/>
          </w:rPr>
          <w:instrText xml:space="preserve"> PAGEREF _Toc78203587 \h </w:instrText>
        </w:r>
        <w:r w:rsidR="00181981">
          <w:rPr>
            <w:noProof/>
            <w:webHidden/>
          </w:rPr>
        </w:r>
        <w:r w:rsidR="00181981">
          <w:rPr>
            <w:noProof/>
            <w:webHidden/>
          </w:rPr>
          <w:fldChar w:fldCharType="separate"/>
        </w:r>
        <w:r w:rsidR="00E257C8">
          <w:rPr>
            <w:noProof/>
            <w:webHidden/>
          </w:rPr>
          <w:t>31</w:t>
        </w:r>
        <w:r w:rsidR="00181981">
          <w:rPr>
            <w:noProof/>
            <w:webHidden/>
          </w:rPr>
          <w:fldChar w:fldCharType="end"/>
        </w:r>
      </w:hyperlink>
    </w:p>
    <w:p w14:paraId="5F2A3216" w14:textId="2B008A5E" w:rsidR="00181981" w:rsidRDefault="00044307">
      <w:pPr>
        <w:pStyle w:val="TOC4"/>
        <w:rPr>
          <w:rFonts w:asciiTheme="minorHAnsi" w:eastAsiaTheme="minorEastAsia" w:hAnsiTheme="minorHAnsi" w:cstheme="minorBidi"/>
          <w:noProof/>
          <w:sz w:val="22"/>
          <w:szCs w:val="22"/>
          <w:lang w:eastAsia="en-NZ"/>
        </w:rPr>
      </w:pPr>
      <w:hyperlink w:anchor="_Toc78203588" w:history="1">
        <w:r w:rsidR="00181981" w:rsidRPr="00761A78">
          <w:rPr>
            <w:rStyle w:val="Hyperlink"/>
            <w:noProof/>
          </w:rPr>
          <w:t>CC6</w:t>
        </w:r>
        <w:r w:rsidR="00181981">
          <w:rPr>
            <w:rFonts w:asciiTheme="minorHAnsi" w:eastAsiaTheme="minorEastAsia" w:hAnsiTheme="minorHAnsi" w:cstheme="minorBidi"/>
            <w:noProof/>
            <w:sz w:val="22"/>
            <w:szCs w:val="22"/>
            <w:lang w:eastAsia="en-NZ"/>
          </w:rPr>
          <w:tab/>
        </w:r>
        <w:r w:rsidR="00181981" w:rsidRPr="00761A78">
          <w:rPr>
            <w:rStyle w:val="Hyperlink"/>
            <w:noProof/>
          </w:rPr>
          <w:t>Payment of claims</w:t>
        </w:r>
        <w:r w:rsidR="00181981">
          <w:rPr>
            <w:noProof/>
            <w:webHidden/>
          </w:rPr>
          <w:tab/>
        </w:r>
        <w:r w:rsidR="00181981">
          <w:rPr>
            <w:noProof/>
            <w:webHidden/>
          </w:rPr>
          <w:fldChar w:fldCharType="begin"/>
        </w:r>
        <w:r w:rsidR="00181981">
          <w:rPr>
            <w:noProof/>
            <w:webHidden/>
          </w:rPr>
          <w:instrText xml:space="preserve"> PAGEREF _Toc78203588 \h </w:instrText>
        </w:r>
        <w:r w:rsidR="00181981">
          <w:rPr>
            <w:noProof/>
            <w:webHidden/>
          </w:rPr>
        </w:r>
        <w:r w:rsidR="00181981">
          <w:rPr>
            <w:noProof/>
            <w:webHidden/>
          </w:rPr>
          <w:fldChar w:fldCharType="separate"/>
        </w:r>
        <w:r w:rsidR="00E257C8">
          <w:rPr>
            <w:noProof/>
            <w:webHidden/>
          </w:rPr>
          <w:t>31</w:t>
        </w:r>
        <w:r w:rsidR="00181981">
          <w:rPr>
            <w:noProof/>
            <w:webHidden/>
          </w:rPr>
          <w:fldChar w:fldCharType="end"/>
        </w:r>
      </w:hyperlink>
    </w:p>
    <w:p w14:paraId="70D05838" w14:textId="0DD0419E" w:rsidR="00181981" w:rsidRDefault="00044307">
      <w:pPr>
        <w:pStyle w:val="TOC4"/>
        <w:rPr>
          <w:rFonts w:asciiTheme="minorHAnsi" w:eastAsiaTheme="minorEastAsia" w:hAnsiTheme="minorHAnsi" w:cstheme="minorBidi"/>
          <w:noProof/>
          <w:sz w:val="22"/>
          <w:szCs w:val="22"/>
          <w:lang w:eastAsia="en-NZ"/>
        </w:rPr>
      </w:pPr>
      <w:hyperlink w:anchor="_Toc78203589" w:history="1">
        <w:r w:rsidR="00181981" w:rsidRPr="00761A78">
          <w:rPr>
            <w:rStyle w:val="Hyperlink"/>
            <w:noProof/>
          </w:rPr>
          <w:t>CC7</w:t>
        </w:r>
        <w:r w:rsidR="00181981">
          <w:rPr>
            <w:rFonts w:asciiTheme="minorHAnsi" w:eastAsiaTheme="minorEastAsia" w:hAnsiTheme="minorHAnsi" w:cstheme="minorBidi"/>
            <w:noProof/>
            <w:sz w:val="22"/>
            <w:szCs w:val="22"/>
            <w:lang w:eastAsia="en-NZ"/>
          </w:rPr>
          <w:tab/>
        </w:r>
        <w:r w:rsidR="00181981" w:rsidRPr="00761A78">
          <w:rPr>
            <w:rStyle w:val="Hyperlink"/>
            <w:noProof/>
          </w:rPr>
          <w:t>Set-off</w:t>
        </w:r>
        <w:r w:rsidR="00181981">
          <w:rPr>
            <w:noProof/>
            <w:webHidden/>
          </w:rPr>
          <w:tab/>
        </w:r>
        <w:r w:rsidR="00181981">
          <w:rPr>
            <w:noProof/>
            <w:webHidden/>
          </w:rPr>
          <w:fldChar w:fldCharType="begin"/>
        </w:r>
        <w:r w:rsidR="00181981">
          <w:rPr>
            <w:noProof/>
            <w:webHidden/>
          </w:rPr>
          <w:instrText xml:space="preserve"> PAGEREF _Toc78203589 \h </w:instrText>
        </w:r>
        <w:r w:rsidR="00181981">
          <w:rPr>
            <w:noProof/>
            <w:webHidden/>
          </w:rPr>
        </w:r>
        <w:r w:rsidR="00181981">
          <w:rPr>
            <w:noProof/>
            <w:webHidden/>
          </w:rPr>
          <w:fldChar w:fldCharType="separate"/>
        </w:r>
        <w:r w:rsidR="00E257C8">
          <w:rPr>
            <w:noProof/>
            <w:webHidden/>
          </w:rPr>
          <w:t>31</w:t>
        </w:r>
        <w:r w:rsidR="00181981">
          <w:rPr>
            <w:noProof/>
            <w:webHidden/>
          </w:rPr>
          <w:fldChar w:fldCharType="end"/>
        </w:r>
      </w:hyperlink>
    </w:p>
    <w:p w14:paraId="03D56192" w14:textId="7739141E" w:rsidR="00181981" w:rsidRDefault="00044307">
      <w:pPr>
        <w:pStyle w:val="TOC4"/>
        <w:rPr>
          <w:rFonts w:asciiTheme="minorHAnsi" w:eastAsiaTheme="minorEastAsia" w:hAnsiTheme="minorHAnsi" w:cstheme="minorBidi"/>
          <w:noProof/>
          <w:sz w:val="22"/>
          <w:szCs w:val="22"/>
          <w:lang w:eastAsia="en-NZ"/>
        </w:rPr>
      </w:pPr>
      <w:hyperlink w:anchor="_Toc78203590" w:history="1">
        <w:r w:rsidR="00181981" w:rsidRPr="00761A78">
          <w:rPr>
            <w:rStyle w:val="Hyperlink"/>
            <w:noProof/>
          </w:rPr>
          <w:t>CC8</w:t>
        </w:r>
        <w:r w:rsidR="00181981">
          <w:rPr>
            <w:rFonts w:asciiTheme="minorHAnsi" w:eastAsiaTheme="minorEastAsia" w:hAnsiTheme="minorHAnsi" w:cstheme="minorBidi"/>
            <w:noProof/>
            <w:sz w:val="22"/>
            <w:szCs w:val="22"/>
            <w:lang w:eastAsia="en-NZ"/>
          </w:rPr>
          <w:tab/>
        </w:r>
        <w:r w:rsidR="00181981" w:rsidRPr="00761A78">
          <w:rPr>
            <w:rStyle w:val="Hyperlink"/>
            <w:noProof/>
          </w:rPr>
          <w:t>Reconsideration of claim</w:t>
        </w:r>
        <w:r w:rsidR="00181981">
          <w:rPr>
            <w:noProof/>
            <w:webHidden/>
          </w:rPr>
          <w:tab/>
        </w:r>
        <w:r w:rsidR="00181981">
          <w:rPr>
            <w:noProof/>
            <w:webHidden/>
          </w:rPr>
          <w:fldChar w:fldCharType="begin"/>
        </w:r>
        <w:r w:rsidR="00181981">
          <w:rPr>
            <w:noProof/>
            <w:webHidden/>
          </w:rPr>
          <w:instrText xml:space="preserve"> PAGEREF _Toc78203590 \h </w:instrText>
        </w:r>
        <w:r w:rsidR="00181981">
          <w:rPr>
            <w:noProof/>
            <w:webHidden/>
          </w:rPr>
        </w:r>
        <w:r w:rsidR="00181981">
          <w:rPr>
            <w:noProof/>
            <w:webHidden/>
          </w:rPr>
          <w:fldChar w:fldCharType="separate"/>
        </w:r>
        <w:r w:rsidR="00E257C8">
          <w:rPr>
            <w:noProof/>
            <w:webHidden/>
          </w:rPr>
          <w:t>32</w:t>
        </w:r>
        <w:r w:rsidR="00181981">
          <w:rPr>
            <w:noProof/>
            <w:webHidden/>
          </w:rPr>
          <w:fldChar w:fldCharType="end"/>
        </w:r>
      </w:hyperlink>
    </w:p>
    <w:p w14:paraId="2C0CD005" w14:textId="358426A3" w:rsidR="00181981" w:rsidRDefault="00044307">
      <w:pPr>
        <w:pStyle w:val="TOC1"/>
        <w:rPr>
          <w:rFonts w:asciiTheme="minorHAnsi" w:eastAsiaTheme="minorEastAsia" w:hAnsiTheme="minorHAnsi" w:cstheme="minorBidi"/>
          <w:b w:val="0"/>
          <w:caps w:val="0"/>
          <w:noProof/>
          <w:szCs w:val="22"/>
          <w:lang w:eastAsia="en-NZ"/>
        </w:rPr>
      </w:pPr>
      <w:hyperlink w:anchor="_Toc78203591" w:history="1">
        <w:r w:rsidR="00181981" w:rsidRPr="00761A78">
          <w:rPr>
            <w:rStyle w:val="Hyperlink"/>
            <w:noProof/>
          </w:rPr>
          <w:t>Part D: Specific requirements for each primary maternity service (including service specifications and payment rules)</w:t>
        </w:r>
        <w:r w:rsidR="00181981">
          <w:rPr>
            <w:noProof/>
            <w:webHidden/>
          </w:rPr>
          <w:tab/>
        </w:r>
        <w:r w:rsidR="00181981">
          <w:rPr>
            <w:noProof/>
            <w:webHidden/>
          </w:rPr>
          <w:fldChar w:fldCharType="begin"/>
        </w:r>
        <w:r w:rsidR="00181981">
          <w:rPr>
            <w:noProof/>
            <w:webHidden/>
          </w:rPr>
          <w:instrText xml:space="preserve"> PAGEREF _Toc78203591 \h </w:instrText>
        </w:r>
        <w:r w:rsidR="00181981">
          <w:rPr>
            <w:noProof/>
            <w:webHidden/>
          </w:rPr>
        </w:r>
        <w:r w:rsidR="00181981">
          <w:rPr>
            <w:noProof/>
            <w:webHidden/>
          </w:rPr>
          <w:fldChar w:fldCharType="separate"/>
        </w:r>
        <w:r w:rsidR="00E257C8">
          <w:rPr>
            <w:noProof/>
            <w:webHidden/>
          </w:rPr>
          <w:t>33</w:t>
        </w:r>
        <w:r w:rsidR="00181981">
          <w:rPr>
            <w:noProof/>
            <w:webHidden/>
          </w:rPr>
          <w:fldChar w:fldCharType="end"/>
        </w:r>
      </w:hyperlink>
    </w:p>
    <w:p w14:paraId="02950937" w14:textId="6F07AADA" w:rsidR="00181981" w:rsidRDefault="00044307">
      <w:pPr>
        <w:pStyle w:val="TOC2"/>
        <w:rPr>
          <w:rFonts w:asciiTheme="minorHAnsi" w:eastAsiaTheme="minorEastAsia" w:hAnsiTheme="minorHAnsi" w:cstheme="minorBidi"/>
          <w:b w:val="0"/>
          <w:noProof/>
          <w:sz w:val="22"/>
          <w:szCs w:val="22"/>
          <w:lang w:eastAsia="en-NZ"/>
        </w:rPr>
      </w:pPr>
      <w:hyperlink w:anchor="_Toc78203592" w:history="1">
        <w:r w:rsidR="00181981" w:rsidRPr="00761A78">
          <w:rPr>
            <w:rStyle w:val="Hyperlink"/>
            <w:noProof/>
          </w:rPr>
          <w:t>Subpart DA – Lead maternity care services</w:t>
        </w:r>
        <w:r w:rsidR="00181981">
          <w:rPr>
            <w:noProof/>
            <w:webHidden/>
          </w:rPr>
          <w:tab/>
        </w:r>
        <w:r w:rsidR="00181981">
          <w:rPr>
            <w:noProof/>
            <w:webHidden/>
          </w:rPr>
          <w:fldChar w:fldCharType="begin"/>
        </w:r>
        <w:r w:rsidR="00181981">
          <w:rPr>
            <w:noProof/>
            <w:webHidden/>
          </w:rPr>
          <w:instrText xml:space="preserve"> PAGEREF _Toc78203592 \h </w:instrText>
        </w:r>
        <w:r w:rsidR="00181981">
          <w:rPr>
            <w:noProof/>
            <w:webHidden/>
          </w:rPr>
        </w:r>
        <w:r w:rsidR="00181981">
          <w:rPr>
            <w:noProof/>
            <w:webHidden/>
          </w:rPr>
          <w:fldChar w:fldCharType="separate"/>
        </w:r>
        <w:r w:rsidR="00E257C8">
          <w:rPr>
            <w:noProof/>
            <w:webHidden/>
          </w:rPr>
          <w:t>33</w:t>
        </w:r>
        <w:r w:rsidR="00181981">
          <w:rPr>
            <w:noProof/>
            <w:webHidden/>
          </w:rPr>
          <w:fldChar w:fldCharType="end"/>
        </w:r>
      </w:hyperlink>
    </w:p>
    <w:p w14:paraId="2A8F3BB4" w14:textId="6937C64A" w:rsidR="00181981" w:rsidRDefault="00044307">
      <w:pPr>
        <w:pStyle w:val="TOC3"/>
        <w:rPr>
          <w:rFonts w:asciiTheme="minorHAnsi" w:eastAsiaTheme="minorEastAsia" w:hAnsiTheme="minorHAnsi" w:cstheme="minorBidi"/>
          <w:i w:val="0"/>
          <w:noProof/>
          <w:sz w:val="22"/>
          <w:lang w:eastAsia="en-NZ"/>
        </w:rPr>
      </w:pPr>
      <w:hyperlink w:anchor="_Toc78203593" w:history="1">
        <w:r w:rsidR="00181981" w:rsidRPr="00761A78">
          <w:rPr>
            <w:rStyle w:val="Hyperlink"/>
            <w:noProof/>
          </w:rPr>
          <w:t>General information about lead maternity care</w:t>
        </w:r>
        <w:r w:rsidR="00181981">
          <w:rPr>
            <w:noProof/>
            <w:webHidden/>
          </w:rPr>
          <w:tab/>
        </w:r>
        <w:r w:rsidR="00181981">
          <w:rPr>
            <w:noProof/>
            <w:webHidden/>
          </w:rPr>
          <w:fldChar w:fldCharType="begin"/>
        </w:r>
        <w:r w:rsidR="00181981">
          <w:rPr>
            <w:noProof/>
            <w:webHidden/>
          </w:rPr>
          <w:instrText xml:space="preserve"> PAGEREF _Toc78203593 \h </w:instrText>
        </w:r>
        <w:r w:rsidR="00181981">
          <w:rPr>
            <w:noProof/>
            <w:webHidden/>
          </w:rPr>
        </w:r>
        <w:r w:rsidR="00181981">
          <w:rPr>
            <w:noProof/>
            <w:webHidden/>
          </w:rPr>
          <w:fldChar w:fldCharType="separate"/>
        </w:r>
        <w:r w:rsidR="00E257C8">
          <w:rPr>
            <w:noProof/>
            <w:webHidden/>
          </w:rPr>
          <w:t>33</w:t>
        </w:r>
        <w:r w:rsidR="00181981">
          <w:rPr>
            <w:noProof/>
            <w:webHidden/>
          </w:rPr>
          <w:fldChar w:fldCharType="end"/>
        </w:r>
      </w:hyperlink>
    </w:p>
    <w:p w14:paraId="53F22F20" w14:textId="0A248F50" w:rsidR="00181981" w:rsidRDefault="00044307">
      <w:pPr>
        <w:pStyle w:val="TOC4"/>
        <w:rPr>
          <w:rFonts w:asciiTheme="minorHAnsi" w:eastAsiaTheme="minorEastAsia" w:hAnsiTheme="minorHAnsi" w:cstheme="minorBidi"/>
          <w:noProof/>
          <w:sz w:val="22"/>
          <w:szCs w:val="22"/>
          <w:lang w:eastAsia="en-NZ"/>
        </w:rPr>
      </w:pPr>
      <w:hyperlink w:anchor="_Toc78203594" w:history="1">
        <w:r w:rsidR="00181981" w:rsidRPr="00761A78">
          <w:rPr>
            <w:rStyle w:val="Hyperlink"/>
            <w:noProof/>
          </w:rPr>
          <w:t>DA1</w:t>
        </w:r>
        <w:r w:rsidR="00181981">
          <w:rPr>
            <w:rFonts w:asciiTheme="minorHAnsi" w:eastAsiaTheme="minorEastAsia" w:hAnsiTheme="minorHAnsi" w:cstheme="minorBidi"/>
            <w:noProof/>
            <w:sz w:val="22"/>
            <w:szCs w:val="22"/>
            <w:lang w:eastAsia="en-NZ"/>
          </w:rPr>
          <w:tab/>
        </w:r>
        <w:r w:rsidR="00181981" w:rsidRPr="00761A78">
          <w:rPr>
            <w:rStyle w:val="Hyperlink"/>
            <w:noProof/>
          </w:rPr>
          <w:t>Aim of lead maternity care</w:t>
        </w:r>
        <w:r w:rsidR="00181981">
          <w:rPr>
            <w:noProof/>
            <w:webHidden/>
          </w:rPr>
          <w:tab/>
        </w:r>
        <w:r w:rsidR="00181981">
          <w:rPr>
            <w:noProof/>
            <w:webHidden/>
          </w:rPr>
          <w:fldChar w:fldCharType="begin"/>
        </w:r>
        <w:r w:rsidR="00181981">
          <w:rPr>
            <w:noProof/>
            <w:webHidden/>
          </w:rPr>
          <w:instrText xml:space="preserve"> PAGEREF _Toc78203594 \h </w:instrText>
        </w:r>
        <w:r w:rsidR="00181981">
          <w:rPr>
            <w:noProof/>
            <w:webHidden/>
          </w:rPr>
        </w:r>
        <w:r w:rsidR="00181981">
          <w:rPr>
            <w:noProof/>
            <w:webHidden/>
          </w:rPr>
          <w:fldChar w:fldCharType="separate"/>
        </w:r>
        <w:r w:rsidR="00E257C8">
          <w:rPr>
            <w:noProof/>
            <w:webHidden/>
          </w:rPr>
          <w:t>33</w:t>
        </w:r>
        <w:r w:rsidR="00181981">
          <w:rPr>
            <w:noProof/>
            <w:webHidden/>
          </w:rPr>
          <w:fldChar w:fldCharType="end"/>
        </w:r>
      </w:hyperlink>
    </w:p>
    <w:p w14:paraId="0D06BB17" w14:textId="4585F404" w:rsidR="00181981" w:rsidRDefault="00044307">
      <w:pPr>
        <w:pStyle w:val="TOC4"/>
        <w:rPr>
          <w:rFonts w:asciiTheme="minorHAnsi" w:eastAsiaTheme="minorEastAsia" w:hAnsiTheme="minorHAnsi" w:cstheme="minorBidi"/>
          <w:noProof/>
          <w:sz w:val="22"/>
          <w:szCs w:val="22"/>
          <w:lang w:eastAsia="en-NZ"/>
        </w:rPr>
      </w:pPr>
      <w:hyperlink w:anchor="_Toc78203595" w:history="1">
        <w:r w:rsidR="00181981" w:rsidRPr="00761A78">
          <w:rPr>
            <w:rStyle w:val="Hyperlink"/>
            <w:noProof/>
          </w:rPr>
          <w:t>DA2</w:t>
        </w:r>
        <w:r w:rsidR="00181981">
          <w:rPr>
            <w:rFonts w:asciiTheme="minorHAnsi" w:eastAsiaTheme="minorEastAsia" w:hAnsiTheme="minorHAnsi" w:cstheme="minorBidi"/>
            <w:noProof/>
            <w:sz w:val="22"/>
            <w:szCs w:val="22"/>
            <w:lang w:eastAsia="en-NZ"/>
          </w:rPr>
          <w:tab/>
        </w:r>
        <w:r w:rsidR="00181981" w:rsidRPr="00761A78">
          <w:rPr>
            <w:rStyle w:val="Hyperlink"/>
            <w:noProof/>
          </w:rPr>
          <w:t>Registration</w:t>
        </w:r>
        <w:r w:rsidR="00181981">
          <w:rPr>
            <w:noProof/>
            <w:webHidden/>
          </w:rPr>
          <w:tab/>
        </w:r>
        <w:r w:rsidR="00181981">
          <w:rPr>
            <w:noProof/>
            <w:webHidden/>
          </w:rPr>
          <w:fldChar w:fldCharType="begin"/>
        </w:r>
        <w:r w:rsidR="00181981">
          <w:rPr>
            <w:noProof/>
            <w:webHidden/>
          </w:rPr>
          <w:instrText xml:space="preserve"> PAGEREF _Toc78203595 \h </w:instrText>
        </w:r>
        <w:r w:rsidR="00181981">
          <w:rPr>
            <w:noProof/>
            <w:webHidden/>
          </w:rPr>
        </w:r>
        <w:r w:rsidR="00181981">
          <w:rPr>
            <w:noProof/>
            <w:webHidden/>
          </w:rPr>
          <w:fldChar w:fldCharType="separate"/>
        </w:r>
        <w:r w:rsidR="00E257C8">
          <w:rPr>
            <w:noProof/>
            <w:webHidden/>
          </w:rPr>
          <w:t>33</w:t>
        </w:r>
        <w:r w:rsidR="00181981">
          <w:rPr>
            <w:noProof/>
            <w:webHidden/>
          </w:rPr>
          <w:fldChar w:fldCharType="end"/>
        </w:r>
      </w:hyperlink>
    </w:p>
    <w:p w14:paraId="56441A60" w14:textId="75E483D6" w:rsidR="00181981" w:rsidRDefault="00044307">
      <w:pPr>
        <w:pStyle w:val="TOC4"/>
        <w:rPr>
          <w:rFonts w:asciiTheme="minorHAnsi" w:eastAsiaTheme="minorEastAsia" w:hAnsiTheme="minorHAnsi" w:cstheme="minorBidi"/>
          <w:noProof/>
          <w:sz w:val="22"/>
          <w:szCs w:val="22"/>
          <w:lang w:eastAsia="en-NZ"/>
        </w:rPr>
      </w:pPr>
      <w:hyperlink w:anchor="_Toc78203596" w:history="1">
        <w:r w:rsidR="00181981" w:rsidRPr="00761A78">
          <w:rPr>
            <w:rStyle w:val="Hyperlink"/>
            <w:noProof/>
          </w:rPr>
          <w:t>DA3</w:t>
        </w:r>
        <w:r w:rsidR="00181981">
          <w:rPr>
            <w:rFonts w:asciiTheme="minorHAnsi" w:eastAsiaTheme="minorEastAsia" w:hAnsiTheme="minorHAnsi" w:cstheme="minorBidi"/>
            <w:noProof/>
            <w:sz w:val="22"/>
            <w:szCs w:val="22"/>
            <w:lang w:eastAsia="en-NZ"/>
          </w:rPr>
          <w:tab/>
        </w:r>
        <w:r w:rsidR="00181981" w:rsidRPr="00761A78">
          <w:rPr>
            <w:rStyle w:val="Hyperlink"/>
            <w:noProof/>
          </w:rPr>
          <w:t>Charging for lead maternity care</w:t>
        </w:r>
        <w:r w:rsidR="00181981">
          <w:rPr>
            <w:noProof/>
            <w:webHidden/>
          </w:rPr>
          <w:tab/>
        </w:r>
        <w:r w:rsidR="00181981">
          <w:rPr>
            <w:noProof/>
            <w:webHidden/>
          </w:rPr>
          <w:fldChar w:fldCharType="begin"/>
        </w:r>
        <w:r w:rsidR="00181981">
          <w:rPr>
            <w:noProof/>
            <w:webHidden/>
          </w:rPr>
          <w:instrText xml:space="preserve"> PAGEREF _Toc78203596 \h </w:instrText>
        </w:r>
        <w:r w:rsidR="00181981">
          <w:rPr>
            <w:noProof/>
            <w:webHidden/>
          </w:rPr>
        </w:r>
        <w:r w:rsidR="00181981">
          <w:rPr>
            <w:noProof/>
            <w:webHidden/>
          </w:rPr>
          <w:fldChar w:fldCharType="separate"/>
        </w:r>
        <w:r w:rsidR="00E257C8">
          <w:rPr>
            <w:noProof/>
            <w:webHidden/>
          </w:rPr>
          <w:t>34</w:t>
        </w:r>
        <w:r w:rsidR="00181981">
          <w:rPr>
            <w:noProof/>
            <w:webHidden/>
          </w:rPr>
          <w:fldChar w:fldCharType="end"/>
        </w:r>
      </w:hyperlink>
    </w:p>
    <w:p w14:paraId="0DB4B77C" w14:textId="2CDF0199" w:rsidR="00181981" w:rsidRDefault="00044307">
      <w:pPr>
        <w:pStyle w:val="TOC4"/>
        <w:rPr>
          <w:rFonts w:asciiTheme="minorHAnsi" w:eastAsiaTheme="minorEastAsia" w:hAnsiTheme="minorHAnsi" w:cstheme="minorBidi"/>
          <w:noProof/>
          <w:sz w:val="22"/>
          <w:szCs w:val="22"/>
          <w:lang w:eastAsia="en-NZ"/>
        </w:rPr>
      </w:pPr>
      <w:hyperlink w:anchor="_Toc78203597" w:history="1">
        <w:r w:rsidR="00181981" w:rsidRPr="00761A78">
          <w:rPr>
            <w:rStyle w:val="Hyperlink"/>
            <w:noProof/>
          </w:rPr>
          <w:t>DA4</w:t>
        </w:r>
        <w:r w:rsidR="00181981">
          <w:rPr>
            <w:rFonts w:asciiTheme="minorHAnsi" w:eastAsiaTheme="minorEastAsia" w:hAnsiTheme="minorHAnsi" w:cstheme="minorBidi"/>
            <w:noProof/>
            <w:sz w:val="22"/>
            <w:szCs w:val="22"/>
            <w:lang w:eastAsia="en-NZ"/>
          </w:rPr>
          <w:tab/>
        </w:r>
        <w:r w:rsidR="00181981" w:rsidRPr="00761A78">
          <w:rPr>
            <w:rStyle w:val="Hyperlink"/>
            <w:noProof/>
          </w:rPr>
          <w:t>Where lead maternity care may be provided</w:t>
        </w:r>
        <w:r w:rsidR="00181981">
          <w:rPr>
            <w:noProof/>
            <w:webHidden/>
          </w:rPr>
          <w:tab/>
        </w:r>
        <w:r w:rsidR="00181981">
          <w:rPr>
            <w:noProof/>
            <w:webHidden/>
          </w:rPr>
          <w:fldChar w:fldCharType="begin"/>
        </w:r>
        <w:r w:rsidR="00181981">
          <w:rPr>
            <w:noProof/>
            <w:webHidden/>
          </w:rPr>
          <w:instrText xml:space="preserve"> PAGEREF _Toc78203597 \h </w:instrText>
        </w:r>
        <w:r w:rsidR="00181981">
          <w:rPr>
            <w:noProof/>
            <w:webHidden/>
          </w:rPr>
        </w:r>
        <w:r w:rsidR="00181981">
          <w:rPr>
            <w:noProof/>
            <w:webHidden/>
          </w:rPr>
          <w:fldChar w:fldCharType="separate"/>
        </w:r>
        <w:r w:rsidR="00E257C8">
          <w:rPr>
            <w:noProof/>
            <w:webHidden/>
          </w:rPr>
          <w:t>34</w:t>
        </w:r>
        <w:r w:rsidR="00181981">
          <w:rPr>
            <w:noProof/>
            <w:webHidden/>
          </w:rPr>
          <w:fldChar w:fldCharType="end"/>
        </w:r>
      </w:hyperlink>
    </w:p>
    <w:p w14:paraId="68EFC505" w14:textId="608FE20A" w:rsidR="00181981" w:rsidRDefault="00044307">
      <w:pPr>
        <w:pStyle w:val="TOC3"/>
        <w:rPr>
          <w:rFonts w:asciiTheme="minorHAnsi" w:eastAsiaTheme="minorEastAsia" w:hAnsiTheme="minorHAnsi" w:cstheme="minorBidi"/>
          <w:i w:val="0"/>
          <w:noProof/>
          <w:sz w:val="22"/>
          <w:lang w:eastAsia="en-NZ"/>
        </w:rPr>
      </w:pPr>
      <w:hyperlink w:anchor="_Toc78203598" w:history="1">
        <w:r w:rsidR="00181981" w:rsidRPr="00761A78">
          <w:rPr>
            <w:rStyle w:val="Hyperlink"/>
            <w:noProof/>
          </w:rPr>
          <w:t>Lead maternity carers</w:t>
        </w:r>
        <w:r w:rsidR="00181981">
          <w:rPr>
            <w:noProof/>
            <w:webHidden/>
          </w:rPr>
          <w:tab/>
        </w:r>
        <w:r w:rsidR="00181981">
          <w:rPr>
            <w:noProof/>
            <w:webHidden/>
          </w:rPr>
          <w:fldChar w:fldCharType="begin"/>
        </w:r>
        <w:r w:rsidR="00181981">
          <w:rPr>
            <w:noProof/>
            <w:webHidden/>
          </w:rPr>
          <w:instrText xml:space="preserve"> PAGEREF _Toc78203598 \h </w:instrText>
        </w:r>
        <w:r w:rsidR="00181981">
          <w:rPr>
            <w:noProof/>
            <w:webHidden/>
          </w:rPr>
        </w:r>
        <w:r w:rsidR="00181981">
          <w:rPr>
            <w:noProof/>
            <w:webHidden/>
          </w:rPr>
          <w:fldChar w:fldCharType="separate"/>
        </w:r>
        <w:r w:rsidR="00E257C8">
          <w:rPr>
            <w:noProof/>
            <w:webHidden/>
          </w:rPr>
          <w:t>35</w:t>
        </w:r>
        <w:r w:rsidR="00181981">
          <w:rPr>
            <w:noProof/>
            <w:webHidden/>
          </w:rPr>
          <w:fldChar w:fldCharType="end"/>
        </w:r>
      </w:hyperlink>
    </w:p>
    <w:p w14:paraId="51663AC4" w14:textId="3C1E11F3" w:rsidR="00181981" w:rsidRDefault="00044307">
      <w:pPr>
        <w:pStyle w:val="TOC4"/>
        <w:rPr>
          <w:rFonts w:asciiTheme="minorHAnsi" w:eastAsiaTheme="minorEastAsia" w:hAnsiTheme="minorHAnsi" w:cstheme="minorBidi"/>
          <w:noProof/>
          <w:sz w:val="22"/>
          <w:szCs w:val="22"/>
          <w:lang w:eastAsia="en-NZ"/>
        </w:rPr>
      </w:pPr>
      <w:hyperlink w:anchor="_Toc78203599" w:history="1">
        <w:r w:rsidR="00181981" w:rsidRPr="00761A78">
          <w:rPr>
            <w:rStyle w:val="Hyperlink"/>
            <w:noProof/>
          </w:rPr>
          <w:t>DA5</w:t>
        </w:r>
        <w:r w:rsidR="00181981">
          <w:rPr>
            <w:rFonts w:asciiTheme="minorHAnsi" w:eastAsiaTheme="minorEastAsia" w:hAnsiTheme="minorHAnsi" w:cstheme="minorBidi"/>
            <w:noProof/>
            <w:sz w:val="22"/>
            <w:szCs w:val="22"/>
            <w:lang w:eastAsia="en-NZ"/>
          </w:rPr>
          <w:tab/>
        </w:r>
        <w:r w:rsidR="00181981" w:rsidRPr="00761A78">
          <w:rPr>
            <w:rStyle w:val="Hyperlink"/>
            <w:noProof/>
          </w:rPr>
          <w:t>Lead Maternity Carer (LMC)</w:t>
        </w:r>
        <w:r w:rsidR="00181981">
          <w:rPr>
            <w:noProof/>
            <w:webHidden/>
          </w:rPr>
          <w:tab/>
        </w:r>
        <w:r w:rsidR="00181981">
          <w:rPr>
            <w:noProof/>
            <w:webHidden/>
          </w:rPr>
          <w:fldChar w:fldCharType="begin"/>
        </w:r>
        <w:r w:rsidR="00181981">
          <w:rPr>
            <w:noProof/>
            <w:webHidden/>
          </w:rPr>
          <w:instrText xml:space="preserve"> PAGEREF _Toc78203599 \h </w:instrText>
        </w:r>
        <w:r w:rsidR="00181981">
          <w:rPr>
            <w:noProof/>
            <w:webHidden/>
          </w:rPr>
        </w:r>
        <w:r w:rsidR="00181981">
          <w:rPr>
            <w:noProof/>
            <w:webHidden/>
          </w:rPr>
          <w:fldChar w:fldCharType="separate"/>
        </w:r>
        <w:r w:rsidR="00E257C8">
          <w:rPr>
            <w:noProof/>
            <w:webHidden/>
          </w:rPr>
          <w:t>35</w:t>
        </w:r>
        <w:r w:rsidR="00181981">
          <w:rPr>
            <w:noProof/>
            <w:webHidden/>
          </w:rPr>
          <w:fldChar w:fldCharType="end"/>
        </w:r>
      </w:hyperlink>
    </w:p>
    <w:p w14:paraId="59E944E6" w14:textId="5DF5C313" w:rsidR="00181981" w:rsidRDefault="00044307">
      <w:pPr>
        <w:pStyle w:val="TOC4"/>
        <w:rPr>
          <w:rFonts w:asciiTheme="minorHAnsi" w:eastAsiaTheme="minorEastAsia" w:hAnsiTheme="minorHAnsi" w:cstheme="minorBidi"/>
          <w:noProof/>
          <w:sz w:val="22"/>
          <w:szCs w:val="22"/>
          <w:lang w:eastAsia="en-NZ"/>
        </w:rPr>
      </w:pPr>
      <w:hyperlink w:anchor="_Toc78203600" w:history="1">
        <w:r w:rsidR="00181981" w:rsidRPr="00761A78">
          <w:rPr>
            <w:rStyle w:val="Hyperlink"/>
            <w:noProof/>
          </w:rPr>
          <w:t>DA6</w:t>
        </w:r>
        <w:r w:rsidR="00181981">
          <w:rPr>
            <w:rFonts w:asciiTheme="minorHAnsi" w:eastAsiaTheme="minorEastAsia" w:hAnsiTheme="minorHAnsi" w:cstheme="minorBidi"/>
            <w:noProof/>
            <w:sz w:val="22"/>
            <w:szCs w:val="22"/>
            <w:lang w:eastAsia="en-NZ"/>
          </w:rPr>
          <w:tab/>
        </w:r>
        <w:r w:rsidR="00181981" w:rsidRPr="00761A78">
          <w:rPr>
            <w:rStyle w:val="Hyperlink"/>
            <w:noProof/>
          </w:rPr>
          <w:t>General responsibilities of LMCs</w:t>
        </w:r>
        <w:r w:rsidR="00181981">
          <w:rPr>
            <w:noProof/>
            <w:webHidden/>
          </w:rPr>
          <w:tab/>
        </w:r>
        <w:r w:rsidR="00181981">
          <w:rPr>
            <w:noProof/>
            <w:webHidden/>
          </w:rPr>
          <w:fldChar w:fldCharType="begin"/>
        </w:r>
        <w:r w:rsidR="00181981">
          <w:rPr>
            <w:noProof/>
            <w:webHidden/>
          </w:rPr>
          <w:instrText xml:space="preserve"> PAGEREF _Toc78203600 \h </w:instrText>
        </w:r>
        <w:r w:rsidR="00181981">
          <w:rPr>
            <w:noProof/>
            <w:webHidden/>
          </w:rPr>
        </w:r>
        <w:r w:rsidR="00181981">
          <w:rPr>
            <w:noProof/>
            <w:webHidden/>
          </w:rPr>
          <w:fldChar w:fldCharType="separate"/>
        </w:r>
        <w:r w:rsidR="00E257C8">
          <w:rPr>
            <w:noProof/>
            <w:webHidden/>
          </w:rPr>
          <w:t>35</w:t>
        </w:r>
        <w:r w:rsidR="00181981">
          <w:rPr>
            <w:noProof/>
            <w:webHidden/>
          </w:rPr>
          <w:fldChar w:fldCharType="end"/>
        </w:r>
      </w:hyperlink>
    </w:p>
    <w:p w14:paraId="65050145" w14:textId="79050661" w:rsidR="00181981" w:rsidRDefault="00044307">
      <w:pPr>
        <w:pStyle w:val="TOC4"/>
        <w:rPr>
          <w:rFonts w:asciiTheme="minorHAnsi" w:eastAsiaTheme="minorEastAsia" w:hAnsiTheme="minorHAnsi" w:cstheme="minorBidi"/>
          <w:noProof/>
          <w:sz w:val="22"/>
          <w:szCs w:val="22"/>
          <w:lang w:eastAsia="en-NZ"/>
        </w:rPr>
      </w:pPr>
      <w:hyperlink w:anchor="_Toc78203601" w:history="1">
        <w:r w:rsidR="00181981" w:rsidRPr="00761A78">
          <w:rPr>
            <w:rStyle w:val="Hyperlink"/>
            <w:noProof/>
          </w:rPr>
          <w:t>DA7</w:t>
        </w:r>
        <w:r w:rsidR="00181981">
          <w:rPr>
            <w:rFonts w:asciiTheme="minorHAnsi" w:eastAsiaTheme="minorEastAsia" w:hAnsiTheme="minorHAnsi" w:cstheme="minorBidi"/>
            <w:noProof/>
            <w:sz w:val="22"/>
            <w:szCs w:val="22"/>
            <w:lang w:eastAsia="en-NZ"/>
          </w:rPr>
          <w:tab/>
        </w:r>
        <w:r w:rsidR="00181981" w:rsidRPr="00761A78">
          <w:rPr>
            <w:rStyle w:val="Hyperlink"/>
            <w:noProof/>
          </w:rPr>
          <w:t>Continuity of care</w:t>
        </w:r>
        <w:r w:rsidR="00181981">
          <w:rPr>
            <w:noProof/>
            <w:webHidden/>
          </w:rPr>
          <w:tab/>
        </w:r>
        <w:r w:rsidR="00181981">
          <w:rPr>
            <w:noProof/>
            <w:webHidden/>
          </w:rPr>
          <w:fldChar w:fldCharType="begin"/>
        </w:r>
        <w:r w:rsidR="00181981">
          <w:rPr>
            <w:noProof/>
            <w:webHidden/>
          </w:rPr>
          <w:instrText xml:space="preserve"> PAGEREF _Toc78203601 \h </w:instrText>
        </w:r>
        <w:r w:rsidR="00181981">
          <w:rPr>
            <w:noProof/>
            <w:webHidden/>
          </w:rPr>
        </w:r>
        <w:r w:rsidR="00181981">
          <w:rPr>
            <w:noProof/>
            <w:webHidden/>
          </w:rPr>
          <w:fldChar w:fldCharType="separate"/>
        </w:r>
        <w:r w:rsidR="00E257C8">
          <w:rPr>
            <w:noProof/>
            <w:webHidden/>
          </w:rPr>
          <w:t>35</w:t>
        </w:r>
        <w:r w:rsidR="00181981">
          <w:rPr>
            <w:noProof/>
            <w:webHidden/>
          </w:rPr>
          <w:fldChar w:fldCharType="end"/>
        </w:r>
      </w:hyperlink>
    </w:p>
    <w:p w14:paraId="0C0EAC7B" w14:textId="4049EAFC" w:rsidR="00181981" w:rsidRDefault="00044307">
      <w:pPr>
        <w:pStyle w:val="TOC4"/>
        <w:rPr>
          <w:rFonts w:asciiTheme="minorHAnsi" w:eastAsiaTheme="minorEastAsia" w:hAnsiTheme="minorHAnsi" w:cstheme="minorBidi"/>
          <w:noProof/>
          <w:sz w:val="22"/>
          <w:szCs w:val="22"/>
          <w:lang w:eastAsia="en-NZ"/>
        </w:rPr>
      </w:pPr>
      <w:hyperlink w:anchor="_Toc78203602" w:history="1">
        <w:r w:rsidR="00181981" w:rsidRPr="00761A78">
          <w:rPr>
            <w:rStyle w:val="Hyperlink"/>
            <w:noProof/>
          </w:rPr>
          <w:t>DA8</w:t>
        </w:r>
        <w:r w:rsidR="00181981">
          <w:rPr>
            <w:rFonts w:asciiTheme="minorHAnsi" w:eastAsiaTheme="minorEastAsia" w:hAnsiTheme="minorHAnsi" w:cstheme="minorBidi"/>
            <w:noProof/>
            <w:sz w:val="22"/>
            <w:szCs w:val="22"/>
            <w:lang w:eastAsia="en-NZ"/>
          </w:rPr>
          <w:tab/>
        </w:r>
        <w:r w:rsidR="00181981" w:rsidRPr="00761A78">
          <w:rPr>
            <w:rStyle w:val="Hyperlink"/>
            <w:noProof/>
          </w:rPr>
          <w:t>Transfer of clinical responsibility to secondary or tertiary maternity services, and / or specialist neonatal services</w:t>
        </w:r>
        <w:r w:rsidR="00181981">
          <w:rPr>
            <w:noProof/>
            <w:webHidden/>
          </w:rPr>
          <w:tab/>
        </w:r>
        <w:r w:rsidR="00181981">
          <w:rPr>
            <w:noProof/>
            <w:webHidden/>
          </w:rPr>
          <w:fldChar w:fldCharType="begin"/>
        </w:r>
        <w:r w:rsidR="00181981">
          <w:rPr>
            <w:noProof/>
            <w:webHidden/>
          </w:rPr>
          <w:instrText xml:space="preserve"> PAGEREF _Toc78203602 \h </w:instrText>
        </w:r>
        <w:r w:rsidR="00181981">
          <w:rPr>
            <w:noProof/>
            <w:webHidden/>
          </w:rPr>
        </w:r>
        <w:r w:rsidR="00181981">
          <w:rPr>
            <w:noProof/>
            <w:webHidden/>
          </w:rPr>
          <w:fldChar w:fldCharType="separate"/>
        </w:r>
        <w:r w:rsidR="00E257C8">
          <w:rPr>
            <w:noProof/>
            <w:webHidden/>
          </w:rPr>
          <w:t>36</w:t>
        </w:r>
        <w:r w:rsidR="00181981">
          <w:rPr>
            <w:noProof/>
            <w:webHidden/>
          </w:rPr>
          <w:fldChar w:fldCharType="end"/>
        </w:r>
      </w:hyperlink>
    </w:p>
    <w:p w14:paraId="29FB9A31" w14:textId="22C53D0F" w:rsidR="00181981" w:rsidRDefault="00044307">
      <w:pPr>
        <w:pStyle w:val="TOC3"/>
        <w:rPr>
          <w:rFonts w:asciiTheme="minorHAnsi" w:eastAsiaTheme="minorEastAsia" w:hAnsiTheme="minorHAnsi" w:cstheme="minorBidi"/>
          <w:i w:val="0"/>
          <w:noProof/>
          <w:sz w:val="22"/>
          <w:lang w:eastAsia="en-NZ"/>
        </w:rPr>
      </w:pPr>
      <w:hyperlink w:anchor="_Toc78203603" w:history="1">
        <w:r w:rsidR="00181981" w:rsidRPr="00761A78">
          <w:rPr>
            <w:rStyle w:val="Hyperlink"/>
            <w:noProof/>
          </w:rPr>
          <w:t>Service linkages</w:t>
        </w:r>
        <w:r w:rsidR="00181981">
          <w:rPr>
            <w:noProof/>
            <w:webHidden/>
          </w:rPr>
          <w:tab/>
        </w:r>
        <w:r w:rsidR="00181981">
          <w:rPr>
            <w:noProof/>
            <w:webHidden/>
          </w:rPr>
          <w:fldChar w:fldCharType="begin"/>
        </w:r>
        <w:r w:rsidR="00181981">
          <w:rPr>
            <w:noProof/>
            <w:webHidden/>
          </w:rPr>
          <w:instrText xml:space="preserve"> PAGEREF _Toc78203603 \h </w:instrText>
        </w:r>
        <w:r w:rsidR="00181981">
          <w:rPr>
            <w:noProof/>
            <w:webHidden/>
          </w:rPr>
        </w:r>
        <w:r w:rsidR="00181981">
          <w:rPr>
            <w:noProof/>
            <w:webHidden/>
          </w:rPr>
          <w:fldChar w:fldCharType="separate"/>
        </w:r>
        <w:r w:rsidR="00E257C8">
          <w:rPr>
            <w:noProof/>
            <w:webHidden/>
          </w:rPr>
          <w:t>36</w:t>
        </w:r>
        <w:r w:rsidR="00181981">
          <w:rPr>
            <w:noProof/>
            <w:webHidden/>
          </w:rPr>
          <w:fldChar w:fldCharType="end"/>
        </w:r>
      </w:hyperlink>
    </w:p>
    <w:p w14:paraId="3457036C" w14:textId="198675B3" w:rsidR="00181981" w:rsidRDefault="00044307">
      <w:pPr>
        <w:pStyle w:val="TOC4"/>
        <w:rPr>
          <w:rFonts w:asciiTheme="minorHAnsi" w:eastAsiaTheme="minorEastAsia" w:hAnsiTheme="minorHAnsi" w:cstheme="minorBidi"/>
          <w:noProof/>
          <w:sz w:val="22"/>
          <w:szCs w:val="22"/>
          <w:lang w:eastAsia="en-NZ"/>
        </w:rPr>
      </w:pPr>
      <w:hyperlink w:anchor="_Toc78203604" w:history="1">
        <w:r w:rsidR="00181981" w:rsidRPr="00761A78">
          <w:rPr>
            <w:rStyle w:val="Hyperlink"/>
            <w:noProof/>
          </w:rPr>
          <w:t>DA9</w:t>
        </w:r>
        <w:r w:rsidR="00181981">
          <w:rPr>
            <w:rFonts w:asciiTheme="minorHAnsi" w:eastAsiaTheme="minorEastAsia" w:hAnsiTheme="minorHAnsi" w:cstheme="minorBidi"/>
            <w:noProof/>
            <w:sz w:val="22"/>
            <w:szCs w:val="22"/>
            <w:lang w:eastAsia="en-NZ"/>
          </w:rPr>
          <w:tab/>
        </w:r>
        <w:r w:rsidR="00181981" w:rsidRPr="00761A78">
          <w:rPr>
            <w:rStyle w:val="Hyperlink"/>
            <w:noProof/>
          </w:rPr>
          <w:t>Service linkages: Referral to Well Child provider</w:t>
        </w:r>
        <w:r w:rsidR="00181981">
          <w:rPr>
            <w:noProof/>
            <w:webHidden/>
          </w:rPr>
          <w:tab/>
        </w:r>
        <w:r w:rsidR="00181981">
          <w:rPr>
            <w:noProof/>
            <w:webHidden/>
          </w:rPr>
          <w:fldChar w:fldCharType="begin"/>
        </w:r>
        <w:r w:rsidR="00181981">
          <w:rPr>
            <w:noProof/>
            <w:webHidden/>
          </w:rPr>
          <w:instrText xml:space="preserve"> PAGEREF _Toc78203604 \h </w:instrText>
        </w:r>
        <w:r w:rsidR="00181981">
          <w:rPr>
            <w:noProof/>
            <w:webHidden/>
          </w:rPr>
        </w:r>
        <w:r w:rsidR="00181981">
          <w:rPr>
            <w:noProof/>
            <w:webHidden/>
          </w:rPr>
          <w:fldChar w:fldCharType="separate"/>
        </w:r>
        <w:r w:rsidR="00E257C8">
          <w:rPr>
            <w:noProof/>
            <w:webHidden/>
          </w:rPr>
          <w:t>36</w:t>
        </w:r>
        <w:r w:rsidR="00181981">
          <w:rPr>
            <w:noProof/>
            <w:webHidden/>
          </w:rPr>
          <w:fldChar w:fldCharType="end"/>
        </w:r>
      </w:hyperlink>
    </w:p>
    <w:p w14:paraId="092B13DD" w14:textId="6FABF909" w:rsidR="00181981" w:rsidRDefault="00044307">
      <w:pPr>
        <w:pStyle w:val="TOC4"/>
        <w:rPr>
          <w:rFonts w:asciiTheme="minorHAnsi" w:eastAsiaTheme="minorEastAsia" w:hAnsiTheme="minorHAnsi" w:cstheme="minorBidi"/>
          <w:noProof/>
          <w:sz w:val="22"/>
          <w:szCs w:val="22"/>
          <w:lang w:eastAsia="en-NZ"/>
        </w:rPr>
      </w:pPr>
      <w:hyperlink w:anchor="_Toc78203605" w:history="1">
        <w:r w:rsidR="00181981" w:rsidRPr="00761A78">
          <w:rPr>
            <w:rStyle w:val="Hyperlink"/>
            <w:noProof/>
          </w:rPr>
          <w:t>DA10</w:t>
        </w:r>
        <w:r w:rsidR="00181981">
          <w:rPr>
            <w:rFonts w:asciiTheme="minorHAnsi" w:eastAsiaTheme="minorEastAsia" w:hAnsiTheme="minorHAnsi" w:cstheme="minorBidi"/>
            <w:noProof/>
            <w:sz w:val="22"/>
            <w:szCs w:val="22"/>
            <w:lang w:eastAsia="en-NZ"/>
          </w:rPr>
          <w:tab/>
        </w:r>
        <w:r w:rsidR="00181981" w:rsidRPr="00761A78">
          <w:rPr>
            <w:rStyle w:val="Hyperlink"/>
            <w:noProof/>
          </w:rPr>
          <w:t>Service linkages: Referral to primary health services</w:t>
        </w:r>
        <w:r w:rsidR="00181981">
          <w:rPr>
            <w:noProof/>
            <w:webHidden/>
          </w:rPr>
          <w:tab/>
        </w:r>
        <w:r w:rsidR="00181981">
          <w:rPr>
            <w:noProof/>
            <w:webHidden/>
          </w:rPr>
          <w:fldChar w:fldCharType="begin"/>
        </w:r>
        <w:r w:rsidR="00181981">
          <w:rPr>
            <w:noProof/>
            <w:webHidden/>
          </w:rPr>
          <w:instrText xml:space="preserve"> PAGEREF _Toc78203605 \h </w:instrText>
        </w:r>
        <w:r w:rsidR="00181981">
          <w:rPr>
            <w:noProof/>
            <w:webHidden/>
          </w:rPr>
        </w:r>
        <w:r w:rsidR="00181981">
          <w:rPr>
            <w:noProof/>
            <w:webHidden/>
          </w:rPr>
          <w:fldChar w:fldCharType="separate"/>
        </w:r>
        <w:r w:rsidR="00E257C8">
          <w:rPr>
            <w:noProof/>
            <w:webHidden/>
          </w:rPr>
          <w:t>37</w:t>
        </w:r>
        <w:r w:rsidR="00181981">
          <w:rPr>
            <w:noProof/>
            <w:webHidden/>
          </w:rPr>
          <w:fldChar w:fldCharType="end"/>
        </w:r>
      </w:hyperlink>
    </w:p>
    <w:p w14:paraId="54A5BFA7" w14:textId="77E8FD6E" w:rsidR="00181981" w:rsidRDefault="00044307">
      <w:pPr>
        <w:pStyle w:val="TOC4"/>
        <w:rPr>
          <w:rFonts w:asciiTheme="minorHAnsi" w:eastAsiaTheme="minorEastAsia" w:hAnsiTheme="minorHAnsi" w:cstheme="minorBidi"/>
          <w:noProof/>
          <w:sz w:val="22"/>
          <w:szCs w:val="22"/>
          <w:lang w:eastAsia="en-NZ"/>
        </w:rPr>
      </w:pPr>
      <w:hyperlink w:anchor="_Toc78203606" w:history="1">
        <w:r w:rsidR="00181981" w:rsidRPr="00761A78">
          <w:rPr>
            <w:rStyle w:val="Hyperlink"/>
            <w:noProof/>
          </w:rPr>
          <w:t>DA11</w:t>
        </w:r>
        <w:r w:rsidR="00181981">
          <w:rPr>
            <w:rFonts w:asciiTheme="minorHAnsi" w:eastAsiaTheme="minorEastAsia" w:hAnsiTheme="minorHAnsi" w:cstheme="minorBidi"/>
            <w:noProof/>
            <w:sz w:val="22"/>
            <w:szCs w:val="22"/>
            <w:lang w:eastAsia="en-NZ"/>
          </w:rPr>
          <w:tab/>
        </w:r>
        <w:r w:rsidR="00181981" w:rsidRPr="00761A78">
          <w:rPr>
            <w:rStyle w:val="Hyperlink"/>
            <w:noProof/>
          </w:rPr>
          <w:t>Linkages with other services</w:t>
        </w:r>
        <w:r w:rsidR="00181981">
          <w:rPr>
            <w:noProof/>
            <w:webHidden/>
          </w:rPr>
          <w:tab/>
        </w:r>
        <w:r w:rsidR="00181981">
          <w:rPr>
            <w:noProof/>
            <w:webHidden/>
          </w:rPr>
          <w:fldChar w:fldCharType="begin"/>
        </w:r>
        <w:r w:rsidR="00181981">
          <w:rPr>
            <w:noProof/>
            <w:webHidden/>
          </w:rPr>
          <w:instrText xml:space="preserve"> PAGEREF _Toc78203606 \h </w:instrText>
        </w:r>
        <w:r w:rsidR="00181981">
          <w:rPr>
            <w:noProof/>
            <w:webHidden/>
          </w:rPr>
        </w:r>
        <w:r w:rsidR="00181981">
          <w:rPr>
            <w:noProof/>
            <w:webHidden/>
          </w:rPr>
          <w:fldChar w:fldCharType="separate"/>
        </w:r>
        <w:r w:rsidR="00E257C8">
          <w:rPr>
            <w:noProof/>
            <w:webHidden/>
          </w:rPr>
          <w:t>37</w:t>
        </w:r>
        <w:r w:rsidR="00181981">
          <w:rPr>
            <w:noProof/>
            <w:webHidden/>
          </w:rPr>
          <w:fldChar w:fldCharType="end"/>
        </w:r>
      </w:hyperlink>
    </w:p>
    <w:p w14:paraId="75B6569C" w14:textId="41B4E4E6" w:rsidR="00181981" w:rsidRDefault="00044307">
      <w:pPr>
        <w:pStyle w:val="TOC4"/>
        <w:rPr>
          <w:rFonts w:asciiTheme="minorHAnsi" w:eastAsiaTheme="minorEastAsia" w:hAnsiTheme="minorHAnsi" w:cstheme="minorBidi"/>
          <w:noProof/>
          <w:sz w:val="22"/>
          <w:szCs w:val="22"/>
          <w:lang w:eastAsia="en-NZ"/>
        </w:rPr>
      </w:pPr>
      <w:hyperlink w:anchor="_Toc78203607" w:history="1">
        <w:r w:rsidR="00181981" w:rsidRPr="00761A78">
          <w:rPr>
            <w:rStyle w:val="Hyperlink"/>
            <w:noProof/>
          </w:rPr>
          <w:t>DA12</w:t>
        </w:r>
        <w:r w:rsidR="00181981">
          <w:rPr>
            <w:rFonts w:asciiTheme="minorHAnsi" w:eastAsiaTheme="minorEastAsia" w:hAnsiTheme="minorHAnsi" w:cstheme="minorBidi"/>
            <w:noProof/>
            <w:sz w:val="22"/>
            <w:szCs w:val="22"/>
            <w:lang w:eastAsia="en-NZ"/>
          </w:rPr>
          <w:tab/>
        </w:r>
        <w:r w:rsidR="00181981" w:rsidRPr="00761A78">
          <w:rPr>
            <w:rStyle w:val="Hyperlink"/>
            <w:noProof/>
          </w:rPr>
          <w:t>Exclusions</w:t>
        </w:r>
        <w:r w:rsidR="00181981">
          <w:rPr>
            <w:noProof/>
            <w:webHidden/>
          </w:rPr>
          <w:tab/>
        </w:r>
        <w:r w:rsidR="00181981">
          <w:rPr>
            <w:noProof/>
            <w:webHidden/>
          </w:rPr>
          <w:fldChar w:fldCharType="begin"/>
        </w:r>
        <w:r w:rsidR="00181981">
          <w:rPr>
            <w:noProof/>
            <w:webHidden/>
          </w:rPr>
          <w:instrText xml:space="preserve"> PAGEREF _Toc78203607 \h </w:instrText>
        </w:r>
        <w:r w:rsidR="00181981">
          <w:rPr>
            <w:noProof/>
            <w:webHidden/>
          </w:rPr>
        </w:r>
        <w:r w:rsidR="00181981">
          <w:rPr>
            <w:noProof/>
            <w:webHidden/>
          </w:rPr>
          <w:fldChar w:fldCharType="separate"/>
        </w:r>
        <w:r w:rsidR="00E257C8">
          <w:rPr>
            <w:noProof/>
            <w:webHidden/>
          </w:rPr>
          <w:t>38</w:t>
        </w:r>
        <w:r w:rsidR="00181981">
          <w:rPr>
            <w:noProof/>
            <w:webHidden/>
          </w:rPr>
          <w:fldChar w:fldCharType="end"/>
        </w:r>
      </w:hyperlink>
    </w:p>
    <w:p w14:paraId="6F25A2EB" w14:textId="3F181799" w:rsidR="00181981" w:rsidRDefault="00044307">
      <w:pPr>
        <w:pStyle w:val="TOC3"/>
        <w:rPr>
          <w:rFonts w:asciiTheme="minorHAnsi" w:eastAsiaTheme="minorEastAsia" w:hAnsiTheme="minorHAnsi" w:cstheme="minorBidi"/>
          <w:i w:val="0"/>
          <w:noProof/>
          <w:sz w:val="22"/>
          <w:lang w:eastAsia="en-NZ"/>
        </w:rPr>
      </w:pPr>
      <w:hyperlink w:anchor="_Toc78203608" w:history="1">
        <w:r w:rsidR="00181981" w:rsidRPr="00761A78">
          <w:rPr>
            <w:rStyle w:val="Hyperlink"/>
            <w:noProof/>
          </w:rPr>
          <w:t>Claims</w:t>
        </w:r>
        <w:r w:rsidR="00181981">
          <w:rPr>
            <w:noProof/>
            <w:webHidden/>
          </w:rPr>
          <w:tab/>
        </w:r>
        <w:r w:rsidR="00181981">
          <w:rPr>
            <w:noProof/>
            <w:webHidden/>
          </w:rPr>
          <w:fldChar w:fldCharType="begin"/>
        </w:r>
        <w:r w:rsidR="00181981">
          <w:rPr>
            <w:noProof/>
            <w:webHidden/>
          </w:rPr>
          <w:instrText xml:space="preserve"> PAGEREF _Toc78203608 \h </w:instrText>
        </w:r>
        <w:r w:rsidR="00181981">
          <w:rPr>
            <w:noProof/>
            <w:webHidden/>
          </w:rPr>
        </w:r>
        <w:r w:rsidR="00181981">
          <w:rPr>
            <w:noProof/>
            <w:webHidden/>
          </w:rPr>
          <w:fldChar w:fldCharType="separate"/>
        </w:r>
        <w:r w:rsidR="00E257C8">
          <w:rPr>
            <w:noProof/>
            <w:webHidden/>
          </w:rPr>
          <w:t>38</w:t>
        </w:r>
        <w:r w:rsidR="00181981">
          <w:rPr>
            <w:noProof/>
            <w:webHidden/>
          </w:rPr>
          <w:fldChar w:fldCharType="end"/>
        </w:r>
      </w:hyperlink>
    </w:p>
    <w:p w14:paraId="11E80224" w14:textId="4351B1FC" w:rsidR="00181981" w:rsidRDefault="00044307">
      <w:pPr>
        <w:pStyle w:val="TOC4"/>
        <w:rPr>
          <w:rFonts w:asciiTheme="minorHAnsi" w:eastAsiaTheme="minorEastAsia" w:hAnsiTheme="minorHAnsi" w:cstheme="minorBidi"/>
          <w:noProof/>
          <w:sz w:val="22"/>
          <w:szCs w:val="22"/>
          <w:lang w:eastAsia="en-NZ"/>
        </w:rPr>
      </w:pPr>
      <w:hyperlink w:anchor="_Toc78203609" w:history="1">
        <w:r w:rsidR="00181981" w:rsidRPr="00761A78">
          <w:rPr>
            <w:rStyle w:val="Hyperlink"/>
            <w:noProof/>
          </w:rPr>
          <w:t>DA13</w:t>
        </w:r>
        <w:r w:rsidR="00181981">
          <w:rPr>
            <w:rFonts w:asciiTheme="minorHAnsi" w:eastAsiaTheme="minorEastAsia" w:hAnsiTheme="minorHAnsi" w:cstheme="minorBidi"/>
            <w:noProof/>
            <w:sz w:val="22"/>
            <w:szCs w:val="22"/>
            <w:lang w:eastAsia="en-NZ"/>
          </w:rPr>
          <w:tab/>
        </w:r>
        <w:r w:rsidR="00181981" w:rsidRPr="00761A78">
          <w:rPr>
            <w:rStyle w:val="Hyperlink"/>
            <w:noProof/>
          </w:rPr>
          <w:t>General requirements for making claims for lead maternity care</w:t>
        </w:r>
        <w:r w:rsidR="00181981">
          <w:rPr>
            <w:noProof/>
            <w:webHidden/>
          </w:rPr>
          <w:tab/>
        </w:r>
        <w:r w:rsidR="00181981">
          <w:rPr>
            <w:noProof/>
            <w:webHidden/>
          </w:rPr>
          <w:fldChar w:fldCharType="begin"/>
        </w:r>
        <w:r w:rsidR="00181981">
          <w:rPr>
            <w:noProof/>
            <w:webHidden/>
          </w:rPr>
          <w:instrText xml:space="preserve"> PAGEREF _Toc78203609 \h </w:instrText>
        </w:r>
        <w:r w:rsidR="00181981">
          <w:rPr>
            <w:noProof/>
            <w:webHidden/>
          </w:rPr>
        </w:r>
        <w:r w:rsidR="00181981">
          <w:rPr>
            <w:noProof/>
            <w:webHidden/>
          </w:rPr>
          <w:fldChar w:fldCharType="separate"/>
        </w:r>
        <w:r w:rsidR="00E257C8">
          <w:rPr>
            <w:noProof/>
            <w:webHidden/>
          </w:rPr>
          <w:t>38</w:t>
        </w:r>
        <w:r w:rsidR="00181981">
          <w:rPr>
            <w:noProof/>
            <w:webHidden/>
          </w:rPr>
          <w:fldChar w:fldCharType="end"/>
        </w:r>
      </w:hyperlink>
    </w:p>
    <w:p w14:paraId="0CA6E0CB" w14:textId="372DE5B4" w:rsidR="00181981" w:rsidRDefault="00044307">
      <w:pPr>
        <w:pStyle w:val="TOC3"/>
        <w:rPr>
          <w:rFonts w:asciiTheme="minorHAnsi" w:eastAsiaTheme="minorEastAsia" w:hAnsiTheme="minorHAnsi" w:cstheme="minorBidi"/>
          <w:i w:val="0"/>
          <w:noProof/>
          <w:sz w:val="22"/>
          <w:lang w:eastAsia="en-NZ"/>
        </w:rPr>
      </w:pPr>
      <w:hyperlink w:anchor="_Toc78203610" w:history="1">
        <w:r w:rsidR="00181981" w:rsidRPr="00761A78">
          <w:rPr>
            <w:rStyle w:val="Hyperlink"/>
            <w:noProof/>
          </w:rPr>
          <w:t>Reporting requirements</w:t>
        </w:r>
        <w:r w:rsidR="00181981">
          <w:rPr>
            <w:noProof/>
            <w:webHidden/>
          </w:rPr>
          <w:tab/>
        </w:r>
        <w:r w:rsidR="00181981">
          <w:rPr>
            <w:noProof/>
            <w:webHidden/>
          </w:rPr>
          <w:fldChar w:fldCharType="begin"/>
        </w:r>
        <w:r w:rsidR="00181981">
          <w:rPr>
            <w:noProof/>
            <w:webHidden/>
          </w:rPr>
          <w:instrText xml:space="preserve"> PAGEREF _Toc78203610 \h </w:instrText>
        </w:r>
        <w:r w:rsidR="00181981">
          <w:rPr>
            <w:noProof/>
            <w:webHidden/>
          </w:rPr>
        </w:r>
        <w:r w:rsidR="00181981">
          <w:rPr>
            <w:noProof/>
            <w:webHidden/>
          </w:rPr>
          <w:fldChar w:fldCharType="separate"/>
        </w:r>
        <w:r w:rsidR="00E257C8">
          <w:rPr>
            <w:noProof/>
            <w:webHidden/>
          </w:rPr>
          <w:t>39</w:t>
        </w:r>
        <w:r w:rsidR="00181981">
          <w:rPr>
            <w:noProof/>
            <w:webHidden/>
          </w:rPr>
          <w:fldChar w:fldCharType="end"/>
        </w:r>
      </w:hyperlink>
    </w:p>
    <w:p w14:paraId="790A8AAF" w14:textId="6DF12B88" w:rsidR="00181981" w:rsidRDefault="00044307">
      <w:pPr>
        <w:pStyle w:val="TOC4"/>
        <w:rPr>
          <w:rFonts w:asciiTheme="minorHAnsi" w:eastAsiaTheme="minorEastAsia" w:hAnsiTheme="minorHAnsi" w:cstheme="minorBidi"/>
          <w:noProof/>
          <w:sz w:val="22"/>
          <w:szCs w:val="22"/>
          <w:lang w:eastAsia="en-NZ"/>
        </w:rPr>
      </w:pPr>
      <w:hyperlink w:anchor="_Toc78203611" w:history="1">
        <w:r w:rsidR="00181981" w:rsidRPr="00761A78">
          <w:rPr>
            <w:rStyle w:val="Hyperlink"/>
            <w:noProof/>
          </w:rPr>
          <w:t>DA14</w:t>
        </w:r>
        <w:r w:rsidR="00181981">
          <w:rPr>
            <w:rFonts w:asciiTheme="minorHAnsi" w:eastAsiaTheme="minorEastAsia" w:hAnsiTheme="minorHAnsi" w:cstheme="minorBidi"/>
            <w:noProof/>
            <w:sz w:val="22"/>
            <w:szCs w:val="22"/>
            <w:lang w:eastAsia="en-NZ"/>
          </w:rPr>
          <w:tab/>
        </w:r>
        <w:r w:rsidR="00181981" w:rsidRPr="00761A78">
          <w:rPr>
            <w:rStyle w:val="Hyperlink"/>
            <w:noProof/>
          </w:rPr>
          <w:t>Purchase units</w:t>
        </w:r>
        <w:r w:rsidR="00181981">
          <w:rPr>
            <w:noProof/>
            <w:webHidden/>
          </w:rPr>
          <w:tab/>
        </w:r>
        <w:r w:rsidR="00181981">
          <w:rPr>
            <w:noProof/>
            <w:webHidden/>
          </w:rPr>
          <w:fldChar w:fldCharType="begin"/>
        </w:r>
        <w:r w:rsidR="00181981">
          <w:rPr>
            <w:noProof/>
            <w:webHidden/>
          </w:rPr>
          <w:instrText xml:space="preserve"> PAGEREF _Toc78203611 \h </w:instrText>
        </w:r>
        <w:r w:rsidR="00181981">
          <w:rPr>
            <w:noProof/>
            <w:webHidden/>
          </w:rPr>
        </w:r>
        <w:r w:rsidR="00181981">
          <w:rPr>
            <w:noProof/>
            <w:webHidden/>
          </w:rPr>
          <w:fldChar w:fldCharType="separate"/>
        </w:r>
        <w:r w:rsidR="00E257C8">
          <w:rPr>
            <w:noProof/>
            <w:webHidden/>
          </w:rPr>
          <w:t>39</w:t>
        </w:r>
        <w:r w:rsidR="00181981">
          <w:rPr>
            <w:noProof/>
            <w:webHidden/>
          </w:rPr>
          <w:fldChar w:fldCharType="end"/>
        </w:r>
      </w:hyperlink>
    </w:p>
    <w:p w14:paraId="24774B98" w14:textId="5C34CFE7" w:rsidR="00181981" w:rsidRDefault="00044307">
      <w:pPr>
        <w:pStyle w:val="TOC4"/>
        <w:rPr>
          <w:rFonts w:asciiTheme="minorHAnsi" w:eastAsiaTheme="minorEastAsia" w:hAnsiTheme="minorHAnsi" w:cstheme="minorBidi"/>
          <w:noProof/>
          <w:sz w:val="22"/>
          <w:szCs w:val="22"/>
          <w:lang w:eastAsia="en-NZ"/>
        </w:rPr>
      </w:pPr>
      <w:hyperlink w:anchor="_Toc78203612" w:history="1">
        <w:r w:rsidR="00181981" w:rsidRPr="00761A78">
          <w:rPr>
            <w:rStyle w:val="Hyperlink"/>
            <w:noProof/>
          </w:rPr>
          <w:t>DA15</w:t>
        </w:r>
        <w:r w:rsidR="00181981">
          <w:rPr>
            <w:rFonts w:asciiTheme="minorHAnsi" w:eastAsiaTheme="minorEastAsia" w:hAnsiTheme="minorHAnsi" w:cstheme="minorBidi"/>
            <w:noProof/>
            <w:sz w:val="22"/>
            <w:szCs w:val="22"/>
            <w:lang w:eastAsia="en-NZ"/>
          </w:rPr>
          <w:tab/>
        </w:r>
        <w:r w:rsidR="00181981" w:rsidRPr="00761A78">
          <w:rPr>
            <w:rStyle w:val="Hyperlink"/>
            <w:noProof/>
          </w:rPr>
          <w:t>Registration information</w:t>
        </w:r>
        <w:r w:rsidR="00181981">
          <w:rPr>
            <w:noProof/>
            <w:webHidden/>
          </w:rPr>
          <w:tab/>
        </w:r>
        <w:r w:rsidR="00181981">
          <w:rPr>
            <w:noProof/>
            <w:webHidden/>
          </w:rPr>
          <w:fldChar w:fldCharType="begin"/>
        </w:r>
        <w:r w:rsidR="00181981">
          <w:rPr>
            <w:noProof/>
            <w:webHidden/>
          </w:rPr>
          <w:instrText xml:space="preserve"> PAGEREF _Toc78203612 \h </w:instrText>
        </w:r>
        <w:r w:rsidR="00181981">
          <w:rPr>
            <w:noProof/>
            <w:webHidden/>
          </w:rPr>
        </w:r>
        <w:r w:rsidR="00181981">
          <w:rPr>
            <w:noProof/>
            <w:webHidden/>
          </w:rPr>
          <w:fldChar w:fldCharType="separate"/>
        </w:r>
        <w:r w:rsidR="00E257C8">
          <w:rPr>
            <w:noProof/>
            <w:webHidden/>
          </w:rPr>
          <w:t>39</w:t>
        </w:r>
        <w:r w:rsidR="00181981">
          <w:rPr>
            <w:noProof/>
            <w:webHidden/>
          </w:rPr>
          <w:fldChar w:fldCharType="end"/>
        </w:r>
      </w:hyperlink>
    </w:p>
    <w:p w14:paraId="0F9BCEFA" w14:textId="5E2A1A4E" w:rsidR="00181981" w:rsidRDefault="00044307">
      <w:pPr>
        <w:pStyle w:val="TOC4"/>
        <w:rPr>
          <w:rFonts w:asciiTheme="minorHAnsi" w:eastAsiaTheme="minorEastAsia" w:hAnsiTheme="minorHAnsi" w:cstheme="minorBidi"/>
          <w:noProof/>
          <w:sz w:val="22"/>
          <w:szCs w:val="22"/>
          <w:lang w:eastAsia="en-NZ"/>
        </w:rPr>
      </w:pPr>
      <w:hyperlink w:anchor="_Toc78203613" w:history="1">
        <w:r w:rsidR="00181981" w:rsidRPr="00761A78">
          <w:rPr>
            <w:rStyle w:val="Hyperlink"/>
            <w:noProof/>
          </w:rPr>
          <w:t>DA16</w:t>
        </w:r>
        <w:r w:rsidR="00181981">
          <w:rPr>
            <w:rFonts w:asciiTheme="minorHAnsi" w:eastAsiaTheme="minorEastAsia" w:hAnsiTheme="minorHAnsi" w:cstheme="minorBidi"/>
            <w:noProof/>
            <w:sz w:val="22"/>
            <w:szCs w:val="22"/>
            <w:lang w:eastAsia="en-NZ"/>
          </w:rPr>
          <w:tab/>
        </w:r>
        <w:r w:rsidR="00181981" w:rsidRPr="00761A78">
          <w:rPr>
            <w:rStyle w:val="Hyperlink"/>
            <w:noProof/>
          </w:rPr>
          <w:t>Service delivery information</w:t>
        </w:r>
        <w:r w:rsidR="00181981">
          <w:rPr>
            <w:noProof/>
            <w:webHidden/>
          </w:rPr>
          <w:tab/>
        </w:r>
        <w:r w:rsidR="00181981">
          <w:rPr>
            <w:noProof/>
            <w:webHidden/>
          </w:rPr>
          <w:fldChar w:fldCharType="begin"/>
        </w:r>
        <w:r w:rsidR="00181981">
          <w:rPr>
            <w:noProof/>
            <w:webHidden/>
          </w:rPr>
          <w:instrText xml:space="preserve"> PAGEREF _Toc78203613 \h </w:instrText>
        </w:r>
        <w:r w:rsidR="00181981">
          <w:rPr>
            <w:noProof/>
            <w:webHidden/>
          </w:rPr>
        </w:r>
        <w:r w:rsidR="00181981">
          <w:rPr>
            <w:noProof/>
            <w:webHidden/>
          </w:rPr>
          <w:fldChar w:fldCharType="separate"/>
        </w:r>
        <w:r w:rsidR="00E257C8">
          <w:rPr>
            <w:noProof/>
            <w:webHidden/>
          </w:rPr>
          <w:t>39</w:t>
        </w:r>
        <w:r w:rsidR="00181981">
          <w:rPr>
            <w:noProof/>
            <w:webHidden/>
          </w:rPr>
          <w:fldChar w:fldCharType="end"/>
        </w:r>
      </w:hyperlink>
    </w:p>
    <w:p w14:paraId="67600E9B" w14:textId="05073600" w:rsidR="00181981" w:rsidRDefault="00044307">
      <w:pPr>
        <w:pStyle w:val="TOC4"/>
        <w:rPr>
          <w:rFonts w:asciiTheme="minorHAnsi" w:eastAsiaTheme="minorEastAsia" w:hAnsiTheme="minorHAnsi" w:cstheme="minorBidi"/>
          <w:noProof/>
          <w:sz w:val="22"/>
          <w:szCs w:val="22"/>
          <w:lang w:eastAsia="en-NZ"/>
        </w:rPr>
      </w:pPr>
      <w:hyperlink w:anchor="_Toc78203614" w:history="1">
        <w:r w:rsidR="00181981" w:rsidRPr="00761A78">
          <w:rPr>
            <w:rStyle w:val="Hyperlink"/>
            <w:noProof/>
          </w:rPr>
          <w:t>DA17</w:t>
        </w:r>
        <w:r w:rsidR="00181981">
          <w:rPr>
            <w:rFonts w:asciiTheme="minorHAnsi" w:eastAsiaTheme="minorEastAsia" w:hAnsiTheme="minorHAnsi" w:cstheme="minorBidi"/>
            <w:noProof/>
            <w:sz w:val="22"/>
            <w:szCs w:val="22"/>
            <w:lang w:eastAsia="en-NZ"/>
          </w:rPr>
          <w:tab/>
        </w:r>
        <w:r w:rsidR="00181981" w:rsidRPr="00761A78">
          <w:rPr>
            <w:rStyle w:val="Hyperlink"/>
            <w:noProof/>
          </w:rPr>
          <w:t>Health status information</w:t>
        </w:r>
        <w:r w:rsidR="00181981">
          <w:rPr>
            <w:noProof/>
            <w:webHidden/>
          </w:rPr>
          <w:tab/>
        </w:r>
        <w:r w:rsidR="00181981">
          <w:rPr>
            <w:noProof/>
            <w:webHidden/>
          </w:rPr>
          <w:fldChar w:fldCharType="begin"/>
        </w:r>
        <w:r w:rsidR="00181981">
          <w:rPr>
            <w:noProof/>
            <w:webHidden/>
          </w:rPr>
          <w:instrText xml:space="preserve"> PAGEREF _Toc78203614 \h </w:instrText>
        </w:r>
        <w:r w:rsidR="00181981">
          <w:rPr>
            <w:noProof/>
            <w:webHidden/>
          </w:rPr>
        </w:r>
        <w:r w:rsidR="00181981">
          <w:rPr>
            <w:noProof/>
            <w:webHidden/>
          </w:rPr>
          <w:fldChar w:fldCharType="separate"/>
        </w:r>
        <w:r w:rsidR="00E257C8">
          <w:rPr>
            <w:noProof/>
            <w:webHidden/>
          </w:rPr>
          <w:t>39</w:t>
        </w:r>
        <w:r w:rsidR="00181981">
          <w:rPr>
            <w:noProof/>
            <w:webHidden/>
          </w:rPr>
          <w:fldChar w:fldCharType="end"/>
        </w:r>
      </w:hyperlink>
    </w:p>
    <w:p w14:paraId="6B1D3C94" w14:textId="632B6C17" w:rsidR="00181981" w:rsidRDefault="00044307">
      <w:pPr>
        <w:pStyle w:val="TOC4"/>
        <w:rPr>
          <w:rFonts w:asciiTheme="minorHAnsi" w:eastAsiaTheme="minorEastAsia" w:hAnsiTheme="minorHAnsi" w:cstheme="minorBidi"/>
          <w:noProof/>
          <w:sz w:val="22"/>
          <w:szCs w:val="22"/>
          <w:lang w:eastAsia="en-NZ"/>
        </w:rPr>
      </w:pPr>
      <w:hyperlink w:anchor="_Toc78203615" w:history="1">
        <w:r w:rsidR="00181981" w:rsidRPr="00761A78">
          <w:rPr>
            <w:rStyle w:val="Hyperlink"/>
            <w:noProof/>
          </w:rPr>
          <w:t>DA18</w:t>
        </w:r>
        <w:r w:rsidR="00181981">
          <w:rPr>
            <w:rFonts w:asciiTheme="minorHAnsi" w:eastAsiaTheme="minorEastAsia" w:hAnsiTheme="minorHAnsi" w:cstheme="minorBidi"/>
            <w:noProof/>
            <w:sz w:val="22"/>
            <w:szCs w:val="22"/>
            <w:lang w:eastAsia="en-NZ"/>
          </w:rPr>
          <w:tab/>
        </w:r>
        <w:r w:rsidR="00181981" w:rsidRPr="00761A78">
          <w:rPr>
            <w:rStyle w:val="Hyperlink"/>
            <w:noProof/>
          </w:rPr>
          <w:t>National Immunisation Register (NIR) information</w:t>
        </w:r>
        <w:r w:rsidR="00181981">
          <w:rPr>
            <w:noProof/>
            <w:webHidden/>
          </w:rPr>
          <w:tab/>
        </w:r>
        <w:r w:rsidR="00181981">
          <w:rPr>
            <w:noProof/>
            <w:webHidden/>
          </w:rPr>
          <w:fldChar w:fldCharType="begin"/>
        </w:r>
        <w:r w:rsidR="00181981">
          <w:rPr>
            <w:noProof/>
            <w:webHidden/>
          </w:rPr>
          <w:instrText xml:space="preserve"> PAGEREF _Toc78203615 \h </w:instrText>
        </w:r>
        <w:r w:rsidR="00181981">
          <w:rPr>
            <w:noProof/>
            <w:webHidden/>
          </w:rPr>
        </w:r>
        <w:r w:rsidR="00181981">
          <w:rPr>
            <w:noProof/>
            <w:webHidden/>
          </w:rPr>
          <w:fldChar w:fldCharType="separate"/>
        </w:r>
        <w:r w:rsidR="00E257C8">
          <w:rPr>
            <w:noProof/>
            <w:webHidden/>
          </w:rPr>
          <w:t>40</w:t>
        </w:r>
        <w:r w:rsidR="00181981">
          <w:rPr>
            <w:noProof/>
            <w:webHidden/>
          </w:rPr>
          <w:fldChar w:fldCharType="end"/>
        </w:r>
      </w:hyperlink>
    </w:p>
    <w:p w14:paraId="5BA9E5A9" w14:textId="5ED0589F" w:rsidR="00181981" w:rsidRDefault="00044307">
      <w:pPr>
        <w:pStyle w:val="TOC3"/>
        <w:rPr>
          <w:rFonts w:asciiTheme="minorHAnsi" w:eastAsiaTheme="minorEastAsia" w:hAnsiTheme="minorHAnsi" w:cstheme="minorBidi"/>
          <w:i w:val="0"/>
          <w:noProof/>
          <w:sz w:val="22"/>
          <w:lang w:eastAsia="en-NZ"/>
        </w:rPr>
      </w:pPr>
      <w:hyperlink w:anchor="_Toc78203616" w:history="1">
        <w:r w:rsidR="00181981" w:rsidRPr="00761A78">
          <w:rPr>
            <w:rStyle w:val="Hyperlink"/>
            <w:noProof/>
          </w:rPr>
          <w:t>Registration services</w:t>
        </w:r>
        <w:r w:rsidR="00181981">
          <w:rPr>
            <w:noProof/>
            <w:webHidden/>
          </w:rPr>
          <w:tab/>
        </w:r>
        <w:r w:rsidR="00181981">
          <w:rPr>
            <w:noProof/>
            <w:webHidden/>
          </w:rPr>
          <w:fldChar w:fldCharType="begin"/>
        </w:r>
        <w:r w:rsidR="00181981">
          <w:rPr>
            <w:noProof/>
            <w:webHidden/>
          </w:rPr>
          <w:instrText xml:space="preserve"> PAGEREF _Toc78203616 \h </w:instrText>
        </w:r>
        <w:r w:rsidR="00181981">
          <w:rPr>
            <w:noProof/>
            <w:webHidden/>
          </w:rPr>
        </w:r>
        <w:r w:rsidR="00181981">
          <w:rPr>
            <w:noProof/>
            <w:webHidden/>
          </w:rPr>
          <w:fldChar w:fldCharType="separate"/>
        </w:r>
        <w:r w:rsidR="00E257C8">
          <w:rPr>
            <w:noProof/>
            <w:webHidden/>
          </w:rPr>
          <w:t>40</w:t>
        </w:r>
        <w:r w:rsidR="00181981">
          <w:rPr>
            <w:noProof/>
            <w:webHidden/>
          </w:rPr>
          <w:fldChar w:fldCharType="end"/>
        </w:r>
      </w:hyperlink>
    </w:p>
    <w:p w14:paraId="1FDC73D1" w14:textId="5597A0C3" w:rsidR="00181981" w:rsidRDefault="00044307">
      <w:pPr>
        <w:pStyle w:val="TOC4"/>
        <w:rPr>
          <w:rFonts w:asciiTheme="minorHAnsi" w:eastAsiaTheme="minorEastAsia" w:hAnsiTheme="minorHAnsi" w:cstheme="minorBidi"/>
          <w:noProof/>
          <w:sz w:val="22"/>
          <w:szCs w:val="22"/>
          <w:lang w:eastAsia="en-NZ"/>
        </w:rPr>
      </w:pPr>
      <w:hyperlink w:anchor="_Toc78203617" w:history="1">
        <w:r w:rsidR="00181981" w:rsidRPr="00761A78">
          <w:rPr>
            <w:rStyle w:val="Hyperlink"/>
            <w:noProof/>
          </w:rPr>
          <w:t>DA19</w:t>
        </w:r>
        <w:r w:rsidR="00181981">
          <w:rPr>
            <w:rFonts w:asciiTheme="minorHAnsi" w:eastAsiaTheme="minorEastAsia" w:hAnsiTheme="minorHAnsi" w:cstheme="minorBidi"/>
            <w:noProof/>
            <w:sz w:val="22"/>
            <w:szCs w:val="22"/>
            <w:lang w:eastAsia="en-NZ"/>
          </w:rPr>
          <w:tab/>
        </w:r>
        <w:r w:rsidR="00181981" w:rsidRPr="00761A78">
          <w:rPr>
            <w:rStyle w:val="Hyperlink"/>
            <w:noProof/>
          </w:rPr>
          <w:t>Service specification: First assessment, registration and care planning</w:t>
        </w:r>
        <w:r w:rsidR="00181981">
          <w:rPr>
            <w:noProof/>
            <w:webHidden/>
          </w:rPr>
          <w:tab/>
        </w:r>
        <w:r w:rsidR="00181981">
          <w:rPr>
            <w:noProof/>
            <w:webHidden/>
          </w:rPr>
          <w:fldChar w:fldCharType="begin"/>
        </w:r>
        <w:r w:rsidR="00181981">
          <w:rPr>
            <w:noProof/>
            <w:webHidden/>
          </w:rPr>
          <w:instrText xml:space="preserve"> PAGEREF _Toc78203617 \h </w:instrText>
        </w:r>
        <w:r w:rsidR="00181981">
          <w:rPr>
            <w:noProof/>
            <w:webHidden/>
          </w:rPr>
        </w:r>
        <w:r w:rsidR="00181981">
          <w:rPr>
            <w:noProof/>
            <w:webHidden/>
          </w:rPr>
          <w:fldChar w:fldCharType="separate"/>
        </w:r>
        <w:r w:rsidR="00E257C8">
          <w:rPr>
            <w:noProof/>
            <w:webHidden/>
          </w:rPr>
          <w:t>40</w:t>
        </w:r>
        <w:r w:rsidR="00181981">
          <w:rPr>
            <w:noProof/>
            <w:webHidden/>
          </w:rPr>
          <w:fldChar w:fldCharType="end"/>
        </w:r>
      </w:hyperlink>
    </w:p>
    <w:p w14:paraId="6753D039" w14:textId="3C5699BF" w:rsidR="00181981" w:rsidRDefault="00044307">
      <w:pPr>
        <w:pStyle w:val="TOC4"/>
        <w:rPr>
          <w:rFonts w:asciiTheme="minorHAnsi" w:eastAsiaTheme="minorEastAsia" w:hAnsiTheme="minorHAnsi" w:cstheme="minorBidi"/>
          <w:noProof/>
          <w:sz w:val="22"/>
          <w:szCs w:val="22"/>
          <w:lang w:eastAsia="en-NZ"/>
        </w:rPr>
      </w:pPr>
      <w:hyperlink w:anchor="_Toc78203618" w:history="1">
        <w:r w:rsidR="00181981" w:rsidRPr="00761A78">
          <w:rPr>
            <w:rStyle w:val="Hyperlink"/>
            <w:noProof/>
          </w:rPr>
          <w:t>DA20</w:t>
        </w:r>
        <w:r w:rsidR="00181981">
          <w:rPr>
            <w:rFonts w:asciiTheme="minorHAnsi" w:eastAsiaTheme="minorEastAsia" w:hAnsiTheme="minorHAnsi" w:cstheme="minorBidi"/>
            <w:noProof/>
            <w:sz w:val="22"/>
            <w:szCs w:val="22"/>
            <w:lang w:eastAsia="en-NZ"/>
          </w:rPr>
          <w:tab/>
        </w:r>
        <w:r w:rsidR="00181981" w:rsidRPr="00761A78">
          <w:rPr>
            <w:rStyle w:val="Hyperlink"/>
            <w:noProof/>
          </w:rPr>
          <w:t>Payment rules: First assessment, registration and care planning</w:t>
        </w:r>
        <w:r w:rsidR="00181981">
          <w:rPr>
            <w:noProof/>
            <w:webHidden/>
          </w:rPr>
          <w:tab/>
        </w:r>
        <w:r w:rsidR="00181981">
          <w:rPr>
            <w:noProof/>
            <w:webHidden/>
          </w:rPr>
          <w:fldChar w:fldCharType="begin"/>
        </w:r>
        <w:r w:rsidR="00181981">
          <w:rPr>
            <w:noProof/>
            <w:webHidden/>
          </w:rPr>
          <w:instrText xml:space="preserve"> PAGEREF _Toc78203618 \h </w:instrText>
        </w:r>
        <w:r w:rsidR="00181981">
          <w:rPr>
            <w:noProof/>
            <w:webHidden/>
          </w:rPr>
        </w:r>
        <w:r w:rsidR="00181981">
          <w:rPr>
            <w:noProof/>
            <w:webHidden/>
          </w:rPr>
          <w:fldChar w:fldCharType="separate"/>
        </w:r>
        <w:r w:rsidR="00E257C8">
          <w:rPr>
            <w:noProof/>
            <w:webHidden/>
          </w:rPr>
          <w:t>40</w:t>
        </w:r>
        <w:r w:rsidR="00181981">
          <w:rPr>
            <w:noProof/>
            <w:webHidden/>
          </w:rPr>
          <w:fldChar w:fldCharType="end"/>
        </w:r>
      </w:hyperlink>
    </w:p>
    <w:p w14:paraId="1567F67F" w14:textId="1720D7F8" w:rsidR="00181981" w:rsidRDefault="00044307">
      <w:pPr>
        <w:pStyle w:val="TOC3"/>
        <w:rPr>
          <w:rFonts w:asciiTheme="minorHAnsi" w:eastAsiaTheme="minorEastAsia" w:hAnsiTheme="minorHAnsi" w:cstheme="minorBidi"/>
          <w:i w:val="0"/>
          <w:noProof/>
          <w:sz w:val="22"/>
          <w:lang w:eastAsia="en-NZ"/>
        </w:rPr>
      </w:pPr>
      <w:hyperlink w:anchor="_Toc78203619" w:history="1">
        <w:r w:rsidR="00181981" w:rsidRPr="00761A78">
          <w:rPr>
            <w:rStyle w:val="Hyperlink"/>
            <w:noProof/>
          </w:rPr>
          <w:t>Antenatal services</w:t>
        </w:r>
        <w:r w:rsidR="00181981">
          <w:rPr>
            <w:noProof/>
            <w:webHidden/>
          </w:rPr>
          <w:tab/>
        </w:r>
        <w:r w:rsidR="00181981">
          <w:rPr>
            <w:noProof/>
            <w:webHidden/>
          </w:rPr>
          <w:fldChar w:fldCharType="begin"/>
        </w:r>
        <w:r w:rsidR="00181981">
          <w:rPr>
            <w:noProof/>
            <w:webHidden/>
          </w:rPr>
          <w:instrText xml:space="preserve"> PAGEREF _Toc78203619 \h </w:instrText>
        </w:r>
        <w:r w:rsidR="00181981">
          <w:rPr>
            <w:noProof/>
            <w:webHidden/>
          </w:rPr>
        </w:r>
        <w:r w:rsidR="00181981">
          <w:rPr>
            <w:noProof/>
            <w:webHidden/>
          </w:rPr>
          <w:fldChar w:fldCharType="separate"/>
        </w:r>
        <w:r w:rsidR="00E257C8">
          <w:rPr>
            <w:noProof/>
            <w:webHidden/>
          </w:rPr>
          <w:t>41</w:t>
        </w:r>
        <w:r w:rsidR="00181981">
          <w:rPr>
            <w:noProof/>
            <w:webHidden/>
          </w:rPr>
          <w:fldChar w:fldCharType="end"/>
        </w:r>
      </w:hyperlink>
    </w:p>
    <w:p w14:paraId="50682D2B" w14:textId="358BB3F3" w:rsidR="00181981" w:rsidRDefault="00044307">
      <w:pPr>
        <w:pStyle w:val="TOC4"/>
        <w:rPr>
          <w:rFonts w:asciiTheme="minorHAnsi" w:eastAsiaTheme="minorEastAsia" w:hAnsiTheme="minorHAnsi" w:cstheme="minorBidi"/>
          <w:noProof/>
          <w:sz w:val="22"/>
          <w:szCs w:val="22"/>
          <w:lang w:eastAsia="en-NZ"/>
        </w:rPr>
      </w:pPr>
      <w:hyperlink w:anchor="_Toc78203620" w:history="1">
        <w:r w:rsidR="00181981" w:rsidRPr="00761A78">
          <w:rPr>
            <w:rStyle w:val="Hyperlink"/>
            <w:noProof/>
          </w:rPr>
          <w:t>DA21</w:t>
        </w:r>
        <w:r w:rsidR="00181981">
          <w:rPr>
            <w:rFonts w:asciiTheme="minorHAnsi" w:eastAsiaTheme="minorEastAsia" w:hAnsiTheme="minorHAnsi" w:cstheme="minorBidi"/>
            <w:noProof/>
            <w:sz w:val="22"/>
            <w:szCs w:val="22"/>
            <w:lang w:eastAsia="en-NZ"/>
          </w:rPr>
          <w:tab/>
        </w:r>
        <w:r w:rsidR="00181981" w:rsidRPr="00761A78">
          <w:rPr>
            <w:rStyle w:val="Hyperlink"/>
            <w:noProof/>
          </w:rPr>
          <w:t>Service specification: First trimester care</w:t>
        </w:r>
        <w:r w:rsidR="00181981">
          <w:rPr>
            <w:noProof/>
            <w:webHidden/>
          </w:rPr>
          <w:tab/>
        </w:r>
        <w:r w:rsidR="00181981">
          <w:rPr>
            <w:noProof/>
            <w:webHidden/>
          </w:rPr>
          <w:fldChar w:fldCharType="begin"/>
        </w:r>
        <w:r w:rsidR="00181981">
          <w:rPr>
            <w:noProof/>
            <w:webHidden/>
          </w:rPr>
          <w:instrText xml:space="preserve"> PAGEREF _Toc78203620 \h </w:instrText>
        </w:r>
        <w:r w:rsidR="00181981">
          <w:rPr>
            <w:noProof/>
            <w:webHidden/>
          </w:rPr>
        </w:r>
        <w:r w:rsidR="00181981">
          <w:rPr>
            <w:noProof/>
            <w:webHidden/>
          </w:rPr>
          <w:fldChar w:fldCharType="separate"/>
        </w:r>
        <w:r w:rsidR="00E257C8">
          <w:rPr>
            <w:noProof/>
            <w:webHidden/>
          </w:rPr>
          <w:t>41</w:t>
        </w:r>
        <w:r w:rsidR="00181981">
          <w:rPr>
            <w:noProof/>
            <w:webHidden/>
          </w:rPr>
          <w:fldChar w:fldCharType="end"/>
        </w:r>
      </w:hyperlink>
    </w:p>
    <w:p w14:paraId="4799ABF4" w14:textId="075E4A24" w:rsidR="00181981" w:rsidRDefault="00044307">
      <w:pPr>
        <w:pStyle w:val="TOC4"/>
        <w:rPr>
          <w:rFonts w:asciiTheme="minorHAnsi" w:eastAsiaTheme="minorEastAsia" w:hAnsiTheme="minorHAnsi" w:cstheme="minorBidi"/>
          <w:noProof/>
          <w:sz w:val="22"/>
          <w:szCs w:val="22"/>
          <w:lang w:eastAsia="en-NZ"/>
        </w:rPr>
      </w:pPr>
      <w:hyperlink w:anchor="_Toc78203621" w:history="1">
        <w:r w:rsidR="00181981" w:rsidRPr="00761A78">
          <w:rPr>
            <w:rStyle w:val="Hyperlink"/>
            <w:noProof/>
          </w:rPr>
          <w:t>DA22</w:t>
        </w:r>
        <w:r w:rsidR="00181981">
          <w:rPr>
            <w:rFonts w:asciiTheme="minorHAnsi" w:eastAsiaTheme="minorEastAsia" w:hAnsiTheme="minorHAnsi" w:cstheme="minorBidi"/>
            <w:noProof/>
            <w:sz w:val="22"/>
            <w:szCs w:val="22"/>
            <w:lang w:eastAsia="en-NZ"/>
          </w:rPr>
          <w:tab/>
        </w:r>
        <w:r w:rsidR="00181981" w:rsidRPr="00761A78">
          <w:rPr>
            <w:rStyle w:val="Hyperlink"/>
            <w:noProof/>
          </w:rPr>
          <w:t>Payment rules: First trimester care</w:t>
        </w:r>
        <w:r w:rsidR="00181981">
          <w:rPr>
            <w:noProof/>
            <w:webHidden/>
          </w:rPr>
          <w:tab/>
        </w:r>
        <w:r w:rsidR="00181981">
          <w:rPr>
            <w:noProof/>
            <w:webHidden/>
          </w:rPr>
          <w:fldChar w:fldCharType="begin"/>
        </w:r>
        <w:r w:rsidR="00181981">
          <w:rPr>
            <w:noProof/>
            <w:webHidden/>
          </w:rPr>
          <w:instrText xml:space="preserve"> PAGEREF _Toc78203621 \h </w:instrText>
        </w:r>
        <w:r w:rsidR="00181981">
          <w:rPr>
            <w:noProof/>
            <w:webHidden/>
          </w:rPr>
        </w:r>
        <w:r w:rsidR="00181981">
          <w:rPr>
            <w:noProof/>
            <w:webHidden/>
          </w:rPr>
          <w:fldChar w:fldCharType="separate"/>
        </w:r>
        <w:r w:rsidR="00E257C8">
          <w:rPr>
            <w:noProof/>
            <w:webHidden/>
          </w:rPr>
          <w:t>42</w:t>
        </w:r>
        <w:r w:rsidR="00181981">
          <w:rPr>
            <w:noProof/>
            <w:webHidden/>
          </w:rPr>
          <w:fldChar w:fldCharType="end"/>
        </w:r>
      </w:hyperlink>
    </w:p>
    <w:p w14:paraId="6D66879B" w14:textId="3EAC4BB4" w:rsidR="00181981" w:rsidRDefault="00044307">
      <w:pPr>
        <w:pStyle w:val="TOC4"/>
        <w:rPr>
          <w:rFonts w:asciiTheme="minorHAnsi" w:eastAsiaTheme="minorEastAsia" w:hAnsiTheme="minorHAnsi" w:cstheme="minorBidi"/>
          <w:noProof/>
          <w:sz w:val="22"/>
          <w:szCs w:val="22"/>
          <w:lang w:eastAsia="en-NZ"/>
        </w:rPr>
      </w:pPr>
      <w:hyperlink w:anchor="_Toc78203622" w:history="1">
        <w:r w:rsidR="00181981" w:rsidRPr="00761A78">
          <w:rPr>
            <w:rStyle w:val="Hyperlink"/>
            <w:noProof/>
          </w:rPr>
          <w:t>DA23</w:t>
        </w:r>
        <w:r w:rsidR="00181981">
          <w:rPr>
            <w:rFonts w:asciiTheme="minorHAnsi" w:eastAsiaTheme="minorEastAsia" w:hAnsiTheme="minorHAnsi" w:cstheme="minorBidi"/>
            <w:noProof/>
            <w:sz w:val="22"/>
            <w:szCs w:val="22"/>
            <w:lang w:eastAsia="en-NZ"/>
          </w:rPr>
          <w:tab/>
        </w:r>
        <w:r w:rsidR="00181981" w:rsidRPr="00761A78">
          <w:rPr>
            <w:rStyle w:val="Hyperlink"/>
            <w:noProof/>
          </w:rPr>
          <w:t>Service specification: First trimester rural practice and travel supplement</w:t>
        </w:r>
        <w:r w:rsidR="00181981">
          <w:rPr>
            <w:noProof/>
            <w:webHidden/>
          </w:rPr>
          <w:tab/>
        </w:r>
        <w:r w:rsidR="00181981">
          <w:rPr>
            <w:noProof/>
            <w:webHidden/>
          </w:rPr>
          <w:fldChar w:fldCharType="begin"/>
        </w:r>
        <w:r w:rsidR="00181981">
          <w:rPr>
            <w:noProof/>
            <w:webHidden/>
          </w:rPr>
          <w:instrText xml:space="preserve"> PAGEREF _Toc78203622 \h </w:instrText>
        </w:r>
        <w:r w:rsidR="00181981">
          <w:rPr>
            <w:noProof/>
            <w:webHidden/>
          </w:rPr>
        </w:r>
        <w:r w:rsidR="00181981">
          <w:rPr>
            <w:noProof/>
            <w:webHidden/>
          </w:rPr>
          <w:fldChar w:fldCharType="separate"/>
        </w:r>
        <w:r w:rsidR="00E257C8">
          <w:rPr>
            <w:noProof/>
            <w:webHidden/>
          </w:rPr>
          <w:t>42</w:t>
        </w:r>
        <w:r w:rsidR="00181981">
          <w:rPr>
            <w:noProof/>
            <w:webHidden/>
          </w:rPr>
          <w:fldChar w:fldCharType="end"/>
        </w:r>
      </w:hyperlink>
    </w:p>
    <w:p w14:paraId="116D2897" w14:textId="3E3D81D9" w:rsidR="00181981" w:rsidRDefault="00044307">
      <w:pPr>
        <w:pStyle w:val="TOC4"/>
        <w:rPr>
          <w:rFonts w:asciiTheme="minorHAnsi" w:eastAsiaTheme="minorEastAsia" w:hAnsiTheme="minorHAnsi" w:cstheme="minorBidi"/>
          <w:noProof/>
          <w:sz w:val="22"/>
          <w:szCs w:val="22"/>
          <w:lang w:eastAsia="en-NZ"/>
        </w:rPr>
      </w:pPr>
      <w:hyperlink w:anchor="_Toc78203623" w:history="1">
        <w:r w:rsidR="00181981" w:rsidRPr="00761A78">
          <w:rPr>
            <w:rStyle w:val="Hyperlink"/>
            <w:rFonts w:cs="Segoe UI"/>
            <w:noProof/>
          </w:rPr>
          <w:t>DA24</w:t>
        </w:r>
        <w:r w:rsidR="00181981">
          <w:rPr>
            <w:rFonts w:asciiTheme="minorHAnsi" w:eastAsiaTheme="minorEastAsia" w:hAnsiTheme="minorHAnsi" w:cstheme="minorBidi"/>
            <w:noProof/>
            <w:sz w:val="22"/>
            <w:szCs w:val="22"/>
            <w:lang w:eastAsia="en-NZ"/>
          </w:rPr>
          <w:tab/>
        </w:r>
        <w:r w:rsidR="00181981" w:rsidRPr="00761A78">
          <w:rPr>
            <w:rStyle w:val="Hyperlink"/>
            <w:rFonts w:cs="Segoe UI"/>
            <w:noProof/>
          </w:rPr>
          <w:t xml:space="preserve">Payment rules: </w:t>
        </w:r>
        <w:r w:rsidR="00181981" w:rsidRPr="00761A78">
          <w:rPr>
            <w:rStyle w:val="Hyperlink"/>
            <w:noProof/>
          </w:rPr>
          <w:t>First trimester rural practice and travel supplement</w:t>
        </w:r>
        <w:r w:rsidR="00181981">
          <w:rPr>
            <w:noProof/>
            <w:webHidden/>
          </w:rPr>
          <w:tab/>
        </w:r>
        <w:r w:rsidR="00181981">
          <w:rPr>
            <w:noProof/>
            <w:webHidden/>
          </w:rPr>
          <w:fldChar w:fldCharType="begin"/>
        </w:r>
        <w:r w:rsidR="00181981">
          <w:rPr>
            <w:noProof/>
            <w:webHidden/>
          </w:rPr>
          <w:instrText xml:space="preserve"> PAGEREF _Toc78203623 \h </w:instrText>
        </w:r>
        <w:r w:rsidR="00181981">
          <w:rPr>
            <w:noProof/>
            <w:webHidden/>
          </w:rPr>
        </w:r>
        <w:r w:rsidR="00181981">
          <w:rPr>
            <w:noProof/>
            <w:webHidden/>
          </w:rPr>
          <w:fldChar w:fldCharType="separate"/>
        </w:r>
        <w:r w:rsidR="00E257C8">
          <w:rPr>
            <w:noProof/>
            <w:webHidden/>
          </w:rPr>
          <w:t>42</w:t>
        </w:r>
        <w:r w:rsidR="00181981">
          <w:rPr>
            <w:noProof/>
            <w:webHidden/>
          </w:rPr>
          <w:fldChar w:fldCharType="end"/>
        </w:r>
      </w:hyperlink>
    </w:p>
    <w:p w14:paraId="23BAF642" w14:textId="3D75F7A3" w:rsidR="00181981" w:rsidRDefault="00044307">
      <w:pPr>
        <w:pStyle w:val="TOC4"/>
        <w:rPr>
          <w:rFonts w:asciiTheme="minorHAnsi" w:eastAsiaTheme="minorEastAsia" w:hAnsiTheme="minorHAnsi" w:cstheme="minorBidi"/>
          <w:noProof/>
          <w:sz w:val="22"/>
          <w:szCs w:val="22"/>
          <w:lang w:eastAsia="en-NZ"/>
        </w:rPr>
      </w:pPr>
      <w:hyperlink w:anchor="_Toc78203624" w:history="1">
        <w:r w:rsidR="00181981" w:rsidRPr="00761A78">
          <w:rPr>
            <w:rStyle w:val="Hyperlink"/>
            <w:noProof/>
          </w:rPr>
          <w:t>DA25</w:t>
        </w:r>
        <w:r w:rsidR="00181981">
          <w:rPr>
            <w:rFonts w:asciiTheme="minorHAnsi" w:eastAsiaTheme="minorEastAsia" w:hAnsiTheme="minorHAnsi" w:cstheme="minorBidi"/>
            <w:noProof/>
            <w:sz w:val="22"/>
            <w:szCs w:val="22"/>
            <w:lang w:eastAsia="en-NZ"/>
          </w:rPr>
          <w:tab/>
        </w:r>
        <w:r w:rsidR="00181981" w:rsidRPr="00761A78">
          <w:rPr>
            <w:rStyle w:val="Hyperlink"/>
            <w:noProof/>
          </w:rPr>
          <w:t>Service specification: Second trimester care</w:t>
        </w:r>
        <w:r w:rsidR="00181981">
          <w:rPr>
            <w:noProof/>
            <w:webHidden/>
          </w:rPr>
          <w:tab/>
        </w:r>
        <w:r w:rsidR="00181981">
          <w:rPr>
            <w:noProof/>
            <w:webHidden/>
          </w:rPr>
          <w:fldChar w:fldCharType="begin"/>
        </w:r>
        <w:r w:rsidR="00181981">
          <w:rPr>
            <w:noProof/>
            <w:webHidden/>
          </w:rPr>
          <w:instrText xml:space="preserve"> PAGEREF _Toc78203624 \h </w:instrText>
        </w:r>
        <w:r w:rsidR="00181981">
          <w:rPr>
            <w:noProof/>
            <w:webHidden/>
          </w:rPr>
        </w:r>
        <w:r w:rsidR="00181981">
          <w:rPr>
            <w:noProof/>
            <w:webHidden/>
          </w:rPr>
          <w:fldChar w:fldCharType="separate"/>
        </w:r>
        <w:r w:rsidR="00E257C8">
          <w:rPr>
            <w:noProof/>
            <w:webHidden/>
          </w:rPr>
          <w:t>43</w:t>
        </w:r>
        <w:r w:rsidR="00181981">
          <w:rPr>
            <w:noProof/>
            <w:webHidden/>
          </w:rPr>
          <w:fldChar w:fldCharType="end"/>
        </w:r>
      </w:hyperlink>
    </w:p>
    <w:p w14:paraId="56860DCE" w14:textId="22AD5E4B" w:rsidR="00181981" w:rsidRDefault="00044307">
      <w:pPr>
        <w:pStyle w:val="TOC4"/>
        <w:rPr>
          <w:rFonts w:asciiTheme="minorHAnsi" w:eastAsiaTheme="minorEastAsia" w:hAnsiTheme="minorHAnsi" w:cstheme="minorBidi"/>
          <w:noProof/>
          <w:sz w:val="22"/>
          <w:szCs w:val="22"/>
          <w:lang w:eastAsia="en-NZ"/>
        </w:rPr>
      </w:pPr>
      <w:hyperlink w:anchor="_Toc78203625" w:history="1">
        <w:r w:rsidR="00181981" w:rsidRPr="00761A78">
          <w:rPr>
            <w:rStyle w:val="Hyperlink"/>
            <w:noProof/>
          </w:rPr>
          <w:t>DA26</w:t>
        </w:r>
        <w:r w:rsidR="00181981">
          <w:rPr>
            <w:rFonts w:asciiTheme="minorHAnsi" w:eastAsiaTheme="minorEastAsia" w:hAnsiTheme="minorHAnsi" w:cstheme="minorBidi"/>
            <w:noProof/>
            <w:sz w:val="22"/>
            <w:szCs w:val="22"/>
            <w:lang w:eastAsia="en-NZ"/>
          </w:rPr>
          <w:tab/>
        </w:r>
        <w:r w:rsidR="00181981" w:rsidRPr="00761A78">
          <w:rPr>
            <w:rStyle w:val="Hyperlink"/>
            <w:noProof/>
          </w:rPr>
          <w:t>Payment rules: Second trimester care</w:t>
        </w:r>
        <w:r w:rsidR="00181981">
          <w:rPr>
            <w:noProof/>
            <w:webHidden/>
          </w:rPr>
          <w:tab/>
        </w:r>
        <w:r w:rsidR="00181981">
          <w:rPr>
            <w:noProof/>
            <w:webHidden/>
          </w:rPr>
          <w:fldChar w:fldCharType="begin"/>
        </w:r>
        <w:r w:rsidR="00181981">
          <w:rPr>
            <w:noProof/>
            <w:webHidden/>
          </w:rPr>
          <w:instrText xml:space="preserve"> PAGEREF _Toc78203625 \h </w:instrText>
        </w:r>
        <w:r w:rsidR="00181981">
          <w:rPr>
            <w:noProof/>
            <w:webHidden/>
          </w:rPr>
        </w:r>
        <w:r w:rsidR="00181981">
          <w:rPr>
            <w:noProof/>
            <w:webHidden/>
          </w:rPr>
          <w:fldChar w:fldCharType="separate"/>
        </w:r>
        <w:r w:rsidR="00E257C8">
          <w:rPr>
            <w:noProof/>
            <w:webHidden/>
          </w:rPr>
          <w:t>43</w:t>
        </w:r>
        <w:r w:rsidR="00181981">
          <w:rPr>
            <w:noProof/>
            <w:webHidden/>
          </w:rPr>
          <w:fldChar w:fldCharType="end"/>
        </w:r>
      </w:hyperlink>
    </w:p>
    <w:p w14:paraId="6FCC6AC7" w14:textId="5E8BE003" w:rsidR="00181981" w:rsidRDefault="00044307">
      <w:pPr>
        <w:pStyle w:val="TOC4"/>
        <w:rPr>
          <w:rFonts w:asciiTheme="minorHAnsi" w:eastAsiaTheme="minorEastAsia" w:hAnsiTheme="minorHAnsi" w:cstheme="minorBidi"/>
          <w:noProof/>
          <w:sz w:val="22"/>
          <w:szCs w:val="22"/>
          <w:lang w:eastAsia="en-NZ"/>
        </w:rPr>
      </w:pPr>
      <w:hyperlink w:anchor="_Toc78203626" w:history="1">
        <w:r w:rsidR="00181981" w:rsidRPr="00761A78">
          <w:rPr>
            <w:rStyle w:val="Hyperlink"/>
            <w:noProof/>
          </w:rPr>
          <w:t>DA27</w:t>
        </w:r>
        <w:r w:rsidR="00181981">
          <w:rPr>
            <w:rFonts w:asciiTheme="minorHAnsi" w:eastAsiaTheme="minorEastAsia" w:hAnsiTheme="minorHAnsi" w:cstheme="minorBidi"/>
            <w:noProof/>
            <w:sz w:val="22"/>
            <w:szCs w:val="22"/>
            <w:lang w:eastAsia="en-NZ"/>
          </w:rPr>
          <w:tab/>
        </w:r>
        <w:r w:rsidR="00181981" w:rsidRPr="00761A78">
          <w:rPr>
            <w:rStyle w:val="Hyperlink"/>
            <w:noProof/>
          </w:rPr>
          <w:t>Payment rules: Partial second trimester care</w:t>
        </w:r>
        <w:r w:rsidR="00181981">
          <w:rPr>
            <w:noProof/>
            <w:webHidden/>
          </w:rPr>
          <w:tab/>
        </w:r>
        <w:r w:rsidR="00181981">
          <w:rPr>
            <w:noProof/>
            <w:webHidden/>
          </w:rPr>
          <w:fldChar w:fldCharType="begin"/>
        </w:r>
        <w:r w:rsidR="00181981">
          <w:rPr>
            <w:noProof/>
            <w:webHidden/>
          </w:rPr>
          <w:instrText xml:space="preserve"> PAGEREF _Toc78203626 \h </w:instrText>
        </w:r>
        <w:r w:rsidR="00181981">
          <w:rPr>
            <w:noProof/>
            <w:webHidden/>
          </w:rPr>
        </w:r>
        <w:r w:rsidR="00181981">
          <w:rPr>
            <w:noProof/>
            <w:webHidden/>
          </w:rPr>
          <w:fldChar w:fldCharType="separate"/>
        </w:r>
        <w:r w:rsidR="00E257C8">
          <w:rPr>
            <w:noProof/>
            <w:webHidden/>
          </w:rPr>
          <w:t>43</w:t>
        </w:r>
        <w:r w:rsidR="00181981">
          <w:rPr>
            <w:noProof/>
            <w:webHidden/>
          </w:rPr>
          <w:fldChar w:fldCharType="end"/>
        </w:r>
      </w:hyperlink>
    </w:p>
    <w:p w14:paraId="1029576C" w14:textId="08C4F508" w:rsidR="00181981" w:rsidRDefault="00044307">
      <w:pPr>
        <w:pStyle w:val="TOC4"/>
        <w:rPr>
          <w:rFonts w:asciiTheme="minorHAnsi" w:eastAsiaTheme="minorEastAsia" w:hAnsiTheme="minorHAnsi" w:cstheme="minorBidi"/>
          <w:noProof/>
          <w:sz w:val="22"/>
          <w:szCs w:val="22"/>
          <w:lang w:eastAsia="en-NZ"/>
        </w:rPr>
      </w:pPr>
      <w:hyperlink w:anchor="_Toc78203627" w:history="1">
        <w:r w:rsidR="00181981" w:rsidRPr="00761A78">
          <w:rPr>
            <w:rStyle w:val="Hyperlink"/>
            <w:noProof/>
          </w:rPr>
          <w:t>DA28</w:t>
        </w:r>
        <w:r w:rsidR="00181981">
          <w:rPr>
            <w:rFonts w:asciiTheme="minorHAnsi" w:eastAsiaTheme="minorEastAsia" w:hAnsiTheme="minorHAnsi" w:cstheme="minorBidi"/>
            <w:noProof/>
            <w:sz w:val="22"/>
            <w:szCs w:val="22"/>
            <w:lang w:eastAsia="en-NZ"/>
          </w:rPr>
          <w:tab/>
        </w:r>
        <w:r w:rsidR="00181981" w:rsidRPr="00761A78">
          <w:rPr>
            <w:rStyle w:val="Hyperlink"/>
            <w:noProof/>
          </w:rPr>
          <w:t>Service specification: Second trimester rural practice and travel supplement</w:t>
        </w:r>
        <w:r w:rsidR="00181981">
          <w:rPr>
            <w:noProof/>
            <w:webHidden/>
          </w:rPr>
          <w:tab/>
        </w:r>
        <w:r w:rsidR="00181981">
          <w:rPr>
            <w:noProof/>
            <w:webHidden/>
          </w:rPr>
          <w:fldChar w:fldCharType="begin"/>
        </w:r>
        <w:r w:rsidR="00181981">
          <w:rPr>
            <w:noProof/>
            <w:webHidden/>
          </w:rPr>
          <w:instrText xml:space="preserve"> PAGEREF _Toc78203627 \h </w:instrText>
        </w:r>
        <w:r w:rsidR="00181981">
          <w:rPr>
            <w:noProof/>
            <w:webHidden/>
          </w:rPr>
        </w:r>
        <w:r w:rsidR="00181981">
          <w:rPr>
            <w:noProof/>
            <w:webHidden/>
          </w:rPr>
          <w:fldChar w:fldCharType="separate"/>
        </w:r>
        <w:r w:rsidR="00E257C8">
          <w:rPr>
            <w:noProof/>
            <w:webHidden/>
          </w:rPr>
          <w:t>44</w:t>
        </w:r>
        <w:r w:rsidR="00181981">
          <w:rPr>
            <w:noProof/>
            <w:webHidden/>
          </w:rPr>
          <w:fldChar w:fldCharType="end"/>
        </w:r>
      </w:hyperlink>
    </w:p>
    <w:p w14:paraId="1D0B78EB" w14:textId="182D111E" w:rsidR="00181981" w:rsidRDefault="00044307">
      <w:pPr>
        <w:pStyle w:val="TOC4"/>
        <w:rPr>
          <w:rFonts w:asciiTheme="minorHAnsi" w:eastAsiaTheme="minorEastAsia" w:hAnsiTheme="minorHAnsi" w:cstheme="minorBidi"/>
          <w:noProof/>
          <w:sz w:val="22"/>
          <w:szCs w:val="22"/>
          <w:lang w:eastAsia="en-NZ"/>
        </w:rPr>
      </w:pPr>
      <w:hyperlink w:anchor="_Toc78203628" w:history="1">
        <w:r w:rsidR="00181981" w:rsidRPr="00761A78">
          <w:rPr>
            <w:rStyle w:val="Hyperlink"/>
            <w:rFonts w:cs="Segoe UI"/>
            <w:noProof/>
          </w:rPr>
          <w:t>DA29</w:t>
        </w:r>
        <w:r w:rsidR="00181981">
          <w:rPr>
            <w:rFonts w:asciiTheme="minorHAnsi" w:eastAsiaTheme="minorEastAsia" w:hAnsiTheme="minorHAnsi" w:cstheme="minorBidi"/>
            <w:noProof/>
            <w:sz w:val="22"/>
            <w:szCs w:val="22"/>
            <w:lang w:eastAsia="en-NZ"/>
          </w:rPr>
          <w:tab/>
        </w:r>
        <w:r w:rsidR="00181981" w:rsidRPr="00761A78">
          <w:rPr>
            <w:rStyle w:val="Hyperlink"/>
            <w:rFonts w:cs="Segoe UI"/>
            <w:noProof/>
          </w:rPr>
          <w:t xml:space="preserve">Payment rules: </w:t>
        </w:r>
        <w:r w:rsidR="00181981" w:rsidRPr="00761A78">
          <w:rPr>
            <w:rStyle w:val="Hyperlink"/>
            <w:noProof/>
          </w:rPr>
          <w:t>Second trimester rural practice and travel supplement</w:t>
        </w:r>
        <w:r w:rsidR="00181981">
          <w:rPr>
            <w:noProof/>
            <w:webHidden/>
          </w:rPr>
          <w:tab/>
        </w:r>
        <w:r w:rsidR="00181981">
          <w:rPr>
            <w:noProof/>
            <w:webHidden/>
          </w:rPr>
          <w:fldChar w:fldCharType="begin"/>
        </w:r>
        <w:r w:rsidR="00181981">
          <w:rPr>
            <w:noProof/>
            <w:webHidden/>
          </w:rPr>
          <w:instrText xml:space="preserve"> PAGEREF _Toc78203628 \h </w:instrText>
        </w:r>
        <w:r w:rsidR="00181981">
          <w:rPr>
            <w:noProof/>
            <w:webHidden/>
          </w:rPr>
        </w:r>
        <w:r w:rsidR="00181981">
          <w:rPr>
            <w:noProof/>
            <w:webHidden/>
          </w:rPr>
          <w:fldChar w:fldCharType="separate"/>
        </w:r>
        <w:r w:rsidR="00E257C8">
          <w:rPr>
            <w:noProof/>
            <w:webHidden/>
          </w:rPr>
          <w:t>44</w:t>
        </w:r>
        <w:r w:rsidR="00181981">
          <w:rPr>
            <w:noProof/>
            <w:webHidden/>
          </w:rPr>
          <w:fldChar w:fldCharType="end"/>
        </w:r>
      </w:hyperlink>
    </w:p>
    <w:p w14:paraId="5C2A8911" w14:textId="702E1B18" w:rsidR="00181981" w:rsidRDefault="00044307">
      <w:pPr>
        <w:pStyle w:val="TOC4"/>
        <w:rPr>
          <w:rFonts w:asciiTheme="minorHAnsi" w:eastAsiaTheme="minorEastAsia" w:hAnsiTheme="minorHAnsi" w:cstheme="minorBidi"/>
          <w:noProof/>
          <w:sz w:val="22"/>
          <w:szCs w:val="22"/>
          <w:lang w:eastAsia="en-NZ"/>
        </w:rPr>
      </w:pPr>
      <w:hyperlink w:anchor="_Toc78203629" w:history="1">
        <w:r w:rsidR="00181981" w:rsidRPr="00761A78">
          <w:rPr>
            <w:rStyle w:val="Hyperlink"/>
            <w:noProof/>
          </w:rPr>
          <w:t>DA30</w:t>
        </w:r>
        <w:r w:rsidR="00181981">
          <w:rPr>
            <w:rFonts w:asciiTheme="minorHAnsi" w:eastAsiaTheme="minorEastAsia" w:hAnsiTheme="minorHAnsi" w:cstheme="minorBidi"/>
            <w:noProof/>
            <w:sz w:val="22"/>
            <w:szCs w:val="22"/>
            <w:lang w:eastAsia="en-NZ"/>
          </w:rPr>
          <w:tab/>
        </w:r>
        <w:r w:rsidR="00181981" w:rsidRPr="00761A78">
          <w:rPr>
            <w:rStyle w:val="Hyperlink"/>
            <w:noProof/>
          </w:rPr>
          <w:t>Payment rules: Partial second trimester rural practice and travel supplement</w:t>
        </w:r>
        <w:r w:rsidR="00181981">
          <w:rPr>
            <w:noProof/>
            <w:webHidden/>
          </w:rPr>
          <w:tab/>
        </w:r>
        <w:r w:rsidR="00181981">
          <w:rPr>
            <w:noProof/>
            <w:webHidden/>
          </w:rPr>
          <w:fldChar w:fldCharType="begin"/>
        </w:r>
        <w:r w:rsidR="00181981">
          <w:rPr>
            <w:noProof/>
            <w:webHidden/>
          </w:rPr>
          <w:instrText xml:space="preserve"> PAGEREF _Toc78203629 \h </w:instrText>
        </w:r>
        <w:r w:rsidR="00181981">
          <w:rPr>
            <w:noProof/>
            <w:webHidden/>
          </w:rPr>
        </w:r>
        <w:r w:rsidR="00181981">
          <w:rPr>
            <w:noProof/>
            <w:webHidden/>
          </w:rPr>
          <w:fldChar w:fldCharType="separate"/>
        </w:r>
        <w:r w:rsidR="00E257C8">
          <w:rPr>
            <w:noProof/>
            <w:webHidden/>
          </w:rPr>
          <w:t>45</w:t>
        </w:r>
        <w:r w:rsidR="00181981">
          <w:rPr>
            <w:noProof/>
            <w:webHidden/>
          </w:rPr>
          <w:fldChar w:fldCharType="end"/>
        </w:r>
      </w:hyperlink>
    </w:p>
    <w:p w14:paraId="66D925C5" w14:textId="26350529" w:rsidR="00181981" w:rsidRDefault="00044307">
      <w:pPr>
        <w:pStyle w:val="TOC4"/>
        <w:rPr>
          <w:rFonts w:asciiTheme="minorHAnsi" w:eastAsiaTheme="minorEastAsia" w:hAnsiTheme="minorHAnsi" w:cstheme="minorBidi"/>
          <w:noProof/>
          <w:sz w:val="22"/>
          <w:szCs w:val="22"/>
          <w:lang w:eastAsia="en-NZ"/>
        </w:rPr>
      </w:pPr>
      <w:hyperlink w:anchor="_Toc78203630" w:history="1">
        <w:r w:rsidR="00181981" w:rsidRPr="00761A78">
          <w:rPr>
            <w:rStyle w:val="Hyperlink"/>
            <w:noProof/>
          </w:rPr>
          <w:t>DA31</w:t>
        </w:r>
        <w:r w:rsidR="00181981">
          <w:rPr>
            <w:rFonts w:asciiTheme="minorHAnsi" w:eastAsiaTheme="minorEastAsia" w:hAnsiTheme="minorHAnsi" w:cstheme="minorBidi"/>
            <w:noProof/>
            <w:sz w:val="22"/>
            <w:szCs w:val="22"/>
            <w:lang w:eastAsia="en-NZ"/>
          </w:rPr>
          <w:tab/>
        </w:r>
        <w:r w:rsidR="00181981" w:rsidRPr="00761A78">
          <w:rPr>
            <w:rStyle w:val="Hyperlink"/>
            <w:noProof/>
          </w:rPr>
          <w:t>Service specification: Third trimester care</w:t>
        </w:r>
        <w:r w:rsidR="00181981">
          <w:rPr>
            <w:noProof/>
            <w:webHidden/>
          </w:rPr>
          <w:tab/>
        </w:r>
        <w:r w:rsidR="00181981">
          <w:rPr>
            <w:noProof/>
            <w:webHidden/>
          </w:rPr>
          <w:fldChar w:fldCharType="begin"/>
        </w:r>
        <w:r w:rsidR="00181981">
          <w:rPr>
            <w:noProof/>
            <w:webHidden/>
          </w:rPr>
          <w:instrText xml:space="preserve"> PAGEREF _Toc78203630 \h </w:instrText>
        </w:r>
        <w:r w:rsidR="00181981">
          <w:rPr>
            <w:noProof/>
            <w:webHidden/>
          </w:rPr>
        </w:r>
        <w:r w:rsidR="00181981">
          <w:rPr>
            <w:noProof/>
            <w:webHidden/>
          </w:rPr>
          <w:fldChar w:fldCharType="separate"/>
        </w:r>
        <w:r w:rsidR="00E257C8">
          <w:rPr>
            <w:noProof/>
            <w:webHidden/>
          </w:rPr>
          <w:t>45</w:t>
        </w:r>
        <w:r w:rsidR="00181981">
          <w:rPr>
            <w:noProof/>
            <w:webHidden/>
          </w:rPr>
          <w:fldChar w:fldCharType="end"/>
        </w:r>
      </w:hyperlink>
    </w:p>
    <w:p w14:paraId="338AD32E" w14:textId="1FE4AA31" w:rsidR="00181981" w:rsidRDefault="00044307">
      <w:pPr>
        <w:pStyle w:val="TOC4"/>
        <w:rPr>
          <w:rFonts w:asciiTheme="minorHAnsi" w:eastAsiaTheme="minorEastAsia" w:hAnsiTheme="minorHAnsi" w:cstheme="minorBidi"/>
          <w:noProof/>
          <w:sz w:val="22"/>
          <w:szCs w:val="22"/>
          <w:lang w:eastAsia="en-NZ"/>
        </w:rPr>
      </w:pPr>
      <w:hyperlink w:anchor="_Toc78203631" w:history="1">
        <w:r w:rsidR="00181981" w:rsidRPr="00761A78">
          <w:rPr>
            <w:rStyle w:val="Hyperlink"/>
            <w:noProof/>
          </w:rPr>
          <w:t>DA32</w:t>
        </w:r>
        <w:r w:rsidR="00181981">
          <w:rPr>
            <w:rFonts w:asciiTheme="minorHAnsi" w:eastAsiaTheme="minorEastAsia" w:hAnsiTheme="minorHAnsi" w:cstheme="minorBidi"/>
            <w:noProof/>
            <w:sz w:val="22"/>
            <w:szCs w:val="22"/>
            <w:lang w:eastAsia="en-NZ"/>
          </w:rPr>
          <w:tab/>
        </w:r>
        <w:r w:rsidR="00181981" w:rsidRPr="00761A78">
          <w:rPr>
            <w:rStyle w:val="Hyperlink"/>
            <w:noProof/>
          </w:rPr>
          <w:t>Payment rules: Third trimester care</w:t>
        </w:r>
        <w:r w:rsidR="00181981">
          <w:rPr>
            <w:noProof/>
            <w:webHidden/>
          </w:rPr>
          <w:tab/>
        </w:r>
        <w:r w:rsidR="00181981">
          <w:rPr>
            <w:noProof/>
            <w:webHidden/>
          </w:rPr>
          <w:fldChar w:fldCharType="begin"/>
        </w:r>
        <w:r w:rsidR="00181981">
          <w:rPr>
            <w:noProof/>
            <w:webHidden/>
          </w:rPr>
          <w:instrText xml:space="preserve"> PAGEREF _Toc78203631 \h </w:instrText>
        </w:r>
        <w:r w:rsidR="00181981">
          <w:rPr>
            <w:noProof/>
            <w:webHidden/>
          </w:rPr>
        </w:r>
        <w:r w:rsidR="00181981">
          <w:rPr>
            <w:noProof/>
            <w:webHidden/>
          </w:rPr>
          <w:fldChar w:fldCharType="separate"/>
        </w:r>
        <w:r w:rsidR="00E257C8">
          <w:rPr>
            <w:noProof/>
            <w:webHidden/>
          </w:rPr>
          <w:t>45</w:t>
        </w:r>
        <w:r w:rsidR="00181981">
          <w:rPr>
            <w:noProof/>
            <w:webHidden/>
          </w:rPr>
          <w:fldChar w:fldCharType="end"/>
        </w:r>
      </w:hyperlink>
    </w:p>
    <w:p w14:paraId="6FD452AA" w14:textId="1CAE12BC" w:rsidR="00181981" w:rsidRDefault="00044307">
      <w:pPr>
        <w:pStyle w:val="TOC4"/>
        <w:rPr>
          <w:rFonts w:asciiTheme="minorHAnsi" w:eastAsiaTheme="minorEastAsia" w:hAnsiTheme="minorHAnsi" w:cstheme="minorBidi"/>
          <w:noProof/>
          <w:sz w:val="22"/>
          <w:szCs w:val="22"/>
          <w:lang w:eastAsia="en-NZ"/>
        </w:rPr>
      </w:pPr>
      <w:hyperlink w:anchor="_Toc78203632" w:history="1">
        <w:r w:rsidR="00181981" w:rsidRPr="00761A78">
          <w:rPr>
            <w:rStyle w:val="Hyperlink"/>
            <w:noProof/>
          </w:rPr>
          <w:t>DA33</w:t>
        </w:r>
        <w:r w:rsidR="00181981">
          <w:rPr>
            <w:rFonts w:asciiTheme="minorHAnsi" w:eastAsiaTheme="minorEastAsia" w:hAnsiTheme="minorHAnsi" w:cstheme="minorBidi"/>
            <w:noProof/>
            <w:sz w:val="22"/>
            <w:szCs w:val="22"/>
            <w:lang w:eastAsia="en-NZ"/>
          </w:rPr>
          <w:tab/>
        </w:r>
        <w:r w:rsidR="00181981" w:rsidRPr="00761A78">
          <w:rPr>
            <w:rStyle w:val="Hyperlink"/>
            <w:noProof/>
          </w:rPr>
          <w:t>Payment rules: Partial third trimester care</w:t>
        </w:r>
        <w:r w:rsidR="00181981">
          <w:rPr>
            <w:noProof/>
            <w:webHidden/>
          </w:rPr>
          <w:tab/>
        </w:r>
        <w:r w:rsidR="00181981">
          <w:rPr>
            <w:noProof/>
            <w:webHidden/>
          </w:rPr>
          <w:fldChar w:fldCharType="begin"/>
        </w:r>
        <w:r w:rsidR="00181981">
          <w:rPr>
            <w:noProof/>
            <w:webHidden/>
          </w:rPr>
          <w:instrText xml:space="preserve"> PAGEREF _Toc78203632 \h </w:instrText>
        </w:r>
        <w:r w:rsidR="00181981">
          <w:rPr>
            <w:noProof/>
            <w:webHidden/>
          </w:rPr>
        </w:r>
        <w:r w:rsidR="00181981">
          <w:rPr>
            <w:noProof/>
            <w:webHidden/>
          </w:rPr>
          <w:fldChar w:fldCharType="separate"/>
        </w:r>
        <w:r w:rsidR="00E257C8">
          <w:rPr>
            <w:noProof/>
            <w:webHidden/>
          </w:rPr>
          <w:t>46</w:t>
        </w:r>
        <w:r w:rsidR="00181981">
          <w:rPr>
            <w:noProof/>
            <w:webHidden/>
          </w:rPr>
          <w:fldChar w:fldCharType="end"/>
        </w:r>
      </w:hyperlink>
    </w:p>
    <w:p w14:paraId="3F74447C" w14:textId="03245F4D" w:rsidR="00181981" w:rsidRDefault="00044307">
      <w:pPr>
        <w:pStyle w:val="TOC4"/>
        <w:rPr>
          <w:rFonts w:asciiTheme="minorHAnsi" w:eastAsiaTheme="minorEastAsia" w:hAnsiTheme="minorHAnsi" w:cstheme="minorBidi"/>
          <w:noProof/>
          <w:sz w:val="22"/>
          <w:szCs w:val="22"/>
          <w:lang w:eastAsia="en-NZ"/>
        </w:rPr>
      </w:pPr>
      <w:hyperlink w:anchor="_Toc78203633" w:history="1">
        <w:r w:rsidR="00181981" w:rsidRPr="00761A78">
          <w:rPr>
            <w:rStyle w:val="Hyperlink"/>
            <w:noProof/>
          </w:rPr>
          <w:t>DA34</w:t>
        </w:r>
        <w:r w:rsidR="00181981">
          <w:rPr>
            <w:rFonts w:asciiTheme="minorHAnsi" w:eastAsiaTheme="minorEastAsia" w:hAnsiTheme="minorHAnsi" w:cstheme="minorBidi"/>
            <w:noProof/>
            <w:sz w:val="22"/>
            <w:szCs w:val="22"/>
            <w:lang w:eastAsia="en-NZ"/>
          </w:rPr>
          <w:tab/>
        </w:r>
        <w:r w:rsidR="00181981" w:rsidRPr="00761A78">
          <w:rPr>
            <w:rStyle w:val="Hyperlink"/>
            <w:noProof/>
          </w:rPr>
          <w:t>Service specification: Antenatal additional care supplement</w:t>
        </w:r>
        <w:r w:rsidR="00181981">
          <w:rPr>
            <w:noProof/>
            <w:webHidden/>
          </w:rPr>
          <w:tab/>
        </w:r>
        <w:r w:rsidR="00181981">
          <w:rPr>
            <w:noProof/>
            <w:webHidden/>
          </w:rPr>
          <w:fldChar w:fldCharType="begin"/>
        </w:r>
        <w:r w:rsidR="00181981">
          <w:rPr>
            <w:noProof/>
            <w:webHidden/>
          </w:rPr>
          <w:instrText xml:space="preserve"> PAGEREF _Toc78203633 \h </w:instrText>
        </w:r>
        <w:r w:rsidR="00181981">
          <w:rPr>
            <w:noProof/>
            <w:webHidden/>
          </w:rPr>
        </w:r>
        <w:r w:rsidR="00181981">
          <w:rPr>
            <w:noProof/>
            <w:webHidden/>
          </w:rPr>
          <w:fldChar w:fldCharType="separate"/>
        </w:r>
        <w:r w:rsidR="00E257C8">
          <w:rPr>
            <w:noProof/>
            <w:webHidden/>
          </w:rPr>
          <w:t>46</w:t>
        </w:r>
        <w:r w:rsidR="00181981">
          <w:rPr>
            <w:noProof/>
            <w:webHidden/>
          </w:rPr>
          <w:fldChar w:fldCharType="end"/>
        </w:r>
      </w:hyperlink>
    </w:p>
    <w:p w14:paraId="6A742548" w14:textId="3CBA83D3" w:rsidR="00181981" w:rsidRDefault="00044307">
      <w:pPr>
        <w:pStyle w:val="TOC4"/>
        <w:rPr>
          <w:rFonts w:asciiTheme="minorHAnsi" w:eastAsiaTheme="minorEastAsia" w:hAnsiTheme="minorHAnsi" w:cstheme="minorBidi"/>
          <w:noProof/>
          <w:sz w:val="22"/>
          <w:szCs w:val="22"/>
          <w:lang w:eastAsia="en-NZ"/>
        </w:rPr>
      </w:pPr>
      <w:hyperlink w:anchor="_Toc78203634" w:history="1">
        <w:r w:rsidR="00181981" w:rsidRPr="00761A78">
          <w:rPr>
            <w:rStyle w:val="Hyperlink"/>
            <w:noProof/>
          </w:rPr>
          <w:t>DA35</w:t>
        </w:r>
        <w:r w:rsidR="00181981">
          <w:rPr>
            <w:rFonts w:asciiTheme="minorHAnsi" w:eastAsiaTheme="minorEastAsia" w:hAnsiTheme="minorHAnsi" w:cstheme="minorBidi"/>
            <w:noProof/>
            <w:sz w:val="22"/>
            <w:szCs w:val="22"/>
            <w:lang w:eastAsia="en-NZ"/>
          </w:rPr>
          <w:tab/>
        </w:r>
        <w:r w:rsidR="00181981" w:rsidRPr="00761A78">
          <w:rPr>
            <w:rStyle w:val="Hyperlink"/>
            <w:noProof/>
          </w:rPr>
          <w:t>Payment rules: Antenatal additional care supplement</w:t>
        </w:r>
        <w:r w:rsidR="00181981">
          <w:rPr>
            <w:noProof/>
            <w:webHidden/>
          </w:rPr>
          <w:tab/>
        </w:r>
        <w:r w:rsidR="00181981">
          <w:rPr>
            <w:noProof/>
            <w:webHidden/>
          </w:rPr>
          <w:fldChar w:fldCharType="begin"/>
        </w:r>
        <w:r w:rsidR="00181981">
          <w:rPr>
            <w:noProof/>
            <w:webHidden/>
          </w:rPr>
          <w:instrText xml:space="preserve"> PAGEREF _Toc78203634 \h </w:instrText>
        </w:r>
        <w:r w:rsidR="00181981">
          <w:rPr>
            <w:noProof/>
            <w:webHidden/>
          </w:rPr>
        </w:r>
        <w:r w:rsidR="00181981">
          <w:rPr>
            <w:noProof/>
            <w:webHidden/>
          </w:rPr>
          <w:fldChar w:fldCharType="separate"/>
        </w:r>
        <w:r w:rsidR="00E257C8">
          <w:rPr>
            <w:noProof/>
            <w:webHidden/>
          </w:rPr>
          <w:t>46</w:t>
        </w:r>
        <w:r w:rsidR="00181981">
          <w:rPr>
            <w:noProof/>
            <w:webHidden/>
          </w:rPr>
          <w:fldChar w:fldCharType="end"/>
        </w:r>
      </w:hyperlink>
    </w:p>
    <w:p w14:paraId="04C72C01" w14:textId="333C1B11" w:rsidR="00181981" w:rsidRDefault="00044307">
      <w:pPr>
        <w:pStyle w:val="TOC4"/>
        <w:rPr>
          <w:rFonts w:asciiTheme="minorHAnsi" w:eastAsiaTheme="minorEastAsia" w:hAnsiTheme="minorHAnsi" w:cstheme="minorBidi"/>
          <w:noProof/>
          <w:sz w:val="22"/>
          <w:szCs w:val="22"/>
          <w:lang w:eastAsia="en-NZ"/>
        </w:rPr>
      </w:pPr>
      <w:hyperlink w:anchor="_Toc78203635" w:history="1">
        <w:r w:rsidR="00181981" w:rsidRPr="00761A78">
          <w:rPr>
            <w:rStyle w:val="Hyperlink"/>
            <w:noProof/>
          </w:rPr>
          <w:t>DA36</w:t>
        </w:r>
        <w:r w:rsidR="00181981">
          <w:rPr>
            <w:rFonts w:asciiTheme="minorHAnsi" w:eastAsiaTheme="minorEastAsia" w:hAnsiTheme="minorHAnsi" w:cstheme="minorBidi"/>
            <w:noProof/>
            <w:sz w:val="22"/>
            <w:szCs w:val="22"/>
            <w:lang w:eastAsia="en-NZ"/>
          </w:rPr>
          <w:tab/>
        </w:r>
        <w:r w:rsidR="00181981" w:rsidRPr="00761A78">
          <w:rPr>
            <w:rStyle w:val="Hyperlink"/>
            <w:noProof/>
          </w:rPr>
          <w:t>Service specification: Third trimester rural practice and travel supplement</w:t>
        </w:r>
        <w:r w:rsidR="00181981">
          <w:rPr>
            <w:noProof/>
            <w:webHidden/>
          </w:rPr>
          <w:tab/>
        </w:r>
        <w:r w:rsidR="00181981">
          <w:rPr>
            <w:noProof/>
            <w:webHidden/>
          </w:rPr>
          <w:fldChar w:fldCharType="begin"/>
        </w:r>
        <w:r w:rsidR="00181981">
          <w:rPr>
            <w:noProof/>
            <w:webHidden/>
          </w:rPr>
          <w:instrText xml:space="preserve"> PAGEREF _Toc78203635 \h </w:instrText>
        </w:r>
        <w:r w:rsidR="00181981">
          <w:rPr>
            <w:noProof/>
            <w:webHidden/>
          </w:rPr>
        </w:r>
        <w:r w:rsidR="00181981">
          <w:rPr>
            <w:noProof/>
            <w:webHidden/>
          </w:rPr>
          <w:fldChar w:fldCharType="separate"/>
        </w:r>
        <w:r w:rsidR="00E257C8">
          <w:rPr>
            <w:noProof/>
            <w:webHidden/>
          </w:rPr>
          <w:t>47</w:t>
        </w:r>
        <w:r w:rsidR="00181981">
          <w:rPr>
            <w:noProof/>
            <w:webHidden/>
          </w:rPr>
          <w:fldChar w:fldCharType="end"/>
        </w:r>
      </w:hyperlink>
    </w:p>
    <w:p w14:paraId="67EFC49A" w14:textId="753D8AE7" w:rsidR="00181981" w:rsidRDefault="00044307">
      <w:pPr>
        <w:pStyle w:val="TOC4"/>
        <w:rPr>
          <w:rFonts w:asciiTheme="minorHAnsi" w:eastAsiaTheme="minorEastAsia" w:hAnsiTheme="minorHAnsi" w:cstheme="minorBidi"/>
          <w:noProof/>
          <w:sz w:val="22"/>
          <w:szCs w:val="22"/>
          <w:lang w:eastAsia="en-NZ"/>
        </w:rPr>
      </w:pPr>
      <w:hyperlink w:anchor="_Toc78203636" w:history="1">
        <w:r w:rsidR="00181981" w:rsidRPr="00761A78">
          <w:rPr>
            <w:rStyle w:val="Hyperlink"/>
            <w:rFonts w:cs="Segoe UI"/>
            <w:noProof/>
          </w:rPr>
          <w:t>DA37</w:t>
        </w:r>
        <w:r w:rsidR="00181981">
          <w:rPr>
            <w:rFonts w:asciiTheme="minorHAnsi" w:eastAsiaTheme="minorEastAsia" w:hAnsiTheme="minorHAnsi" w:cstheme="minorBidi"/>
            <w:noProof/>
            <w:sz w:val="22"/>
            <w:szCs w:val="22"/>
            <w:lang w:eastAsia="en-NZ"/>
          </w:rPr>
          <w:tab/>
        </w:r>
        <w:r w:rsidR="00181981" w:rsidRPr="00761A78">
          <w:rPr>
            <w:rStyle w:val="Hyperlink"/>
            <w:rFonts w:cs="Segoe UI"/>
            <w:noProof/>
          </w:rPr>
          <w:t xml:space="preserve">Payment rules: </w:t>
        </w:r>
        <w:r w:rsidR="00181981" w:rsidRPr="00761A78">
          <w:rPr>
            <w:rStyle w:val="Hyperlink"/>
            <w:noProof/>
          </w:rPr>
          <w:t>Third trimester rural practice and travel supplement</w:t>
        </w:r>
        <w:r w:rsidR="00181981">
          <w:rPr>
            <w:noProof/>
            <w:webHidden/>
          </w:rPr>
          <w:tab/>
        </w:r>
        <w:r w:rsidR="00181981">
          <w:rPr>
            <w:noProof/>
            <w:webHidden/>
          </w:rPr>
          <w:fldChar w:fldCharType="begin"/>
        </w:r>
        <w:r w:rsidR="00181981">
          <w:rPr>
            <w:noProof/>
            <w:webHidden/>
          </w:rPr>
          <w:instrText xml:space="preserve"> PAGEREF _Toc78203636 \h </w:instrText>
        </w:r>
        <w:r w:rsidR="00181981">
          <w:rPr>
            <w:noProof/>
            <w:webHidden/>
          </w:rPr>
        </w:r>
        <w:r w:rsidR="00181981">
          <w:rPr>
            <w:noProof/>
            <w:webHidden/>
          </w:rPr>
          <w:fldChar w:fldCharType="separate"/>
        </w:r>
        <w:r w:rsidR="00E257C8">
          <w:rPr>
            <w:noProof/>
            <w:webHidden/>
          </w:rPr>
          <w:t>47</w:t>
        </w:r>
        <w:r w:rsidR="00181981">
          <w:rPr>
            <w:noProof/>
            <w:webHidden/>
          </w:rPr>
          <w:fldChar w:fldCharType="end"/>
        </w:r>
      </w:hyperlink>
    </w:p>
    <w:p w14:paraId="74564885" w14:textId="7C75D47E" w:rsidR="00181981" w:rsidRDefault="00044307">
      <w:pPr>
        <w:pStyle w:val="TOC4"/>
        <w:rPr>
          <w:rFonts w:asciiTheme="minorHAnsi" w:eastAsiaTheme="minorEastAsia" w:hAnsiTheme="minorHAnsi" w:cstheme="minorBidi"/>
          <w:noProof/>
          <w:sz w:val="22"/>
          <w:szCs w:val="22"/>
          <w:lang w:eastAsia="en-NZ"/>
        </w:rPr>
      </w:pPr>
      <w:hyperlink w:anchor="_Toc78203637" w:history="1">
        <w:r w:rsidR="00181981" w:rsidRPr="00761A78">
          <w:rPr>
            <w:rStyle w:val="Hyperlink"/>
            <w:noProof/>
          </w:rPr>
          <w:t>DA38</w:t>
        </w:r>
        <w:r w:rsidR="00181981">
          <w:rPr>
            <w:rFonts w:asciiTheme="minorHAnsi" w:eastAsiaTheme="minorEastAsia" w:hAnsiTheme="minorHAnsi" w:cstheme="minorBidi"/>
            <w:noProof/>
            <w:sz w:val="22"/>
            <w:szCs w:val="22"/>
            <w:lang w:eastAsia="en-NZ"/>
          </w:rPr>
          <w:tab/>
        </w:r>
        <w:r w:rsidR="00181981" w:rsidRPr="00761A78">
          <w:rPr>
            <w:rStyle w:val="Hyperlink"/>
            <w:noProof/>
          </w:rPr>
          <w:t>Payment rules: Partial third trimester rural practice and travel supplement</w:t>
        </w:r>
        <w:r w:rsidR="00181981">
          <w:rPr>
            <w:noProof/>
            <w:webHidden/>
          </w:rPr>
          <w:tab/>
        </w:r>
        <w:r w:rsidR="00181981">
          <w:rPr>
            <w:noProof/>
            <w:webHidden/>
          </w:rPr>
          <w:fldChar w:fldCharType="begin"/>
        </w:r>
        <w:r w:rsidR="00181981">
          <w:rPr>
            <w:noProof/>
            <w:webHidden/>
          </w:rPr>
          <w:instrText xml:space="preserve"> PAGEREF _Toc78203637 \h </w:instrText>
        </w:r>
        <w:r w:rsidR="00181981">
          <w:rPr>
            <w:noProof/>
            <w:webHidden/>
          </w:rPr>
        </w:r>
        <w:r w:rsidR="00181981">
          <w:rPr>
            <w:noProof/>
            <w:webHidden/>
          </w:rPr>
          <w:fldChar w:fldCharType="separate"/>
        </w:r>
        <w:r w:rsidR="00E257C8">
          <w:rPr>
            <w:noProof/>
            <w:webHidden/>
          </w:rPr>
          <w:t>48</w:t>
        </w:r>
        <w:r w:rsidR="00181981">
          <w:rPr>
            <w:noProof/>
            <w:webHidden/>
          </w:rPr>
          <w:fldChar w:fldCharType="end"/>
        </w:r>
      </w:hyperlink>
    </w:p>
    <w:p w14:paraId="2D290AD5" w14:textId="11433005" w:rsidR="00181981" w:rsidRDefault="00044307">
      <w:pPr>
        <w:pStyle w:val="TOC3"/>
        <w:rPr>
          <w:rFonts w:asciiTheme="minorHAnsi" w:eastAsiaTheme="minorEastAsia" w:hAnsiTheme="minorHAnsi" w:cstheme="minorBidi"/>
          <w:i w:val="0"/>
          <w:noProof/>
          <w:sz w:val="22"/>
          <w:lang w:eastAsia="en-NZ"/>
        </w:rPr>
      </w:pPr>
      <w:hyperlink w:anchor="_Toc78203638" w:history="1">
        <w:r w:rsidR="00181981" w:rsidRPr="00761A78">
          <w:rPr>
            <w:rStyle w:val="Hyperlink"/>
            <w:noProof/>
          </w:rPr>
          <w:t>Labour and birth services</w:t>
        </w:r>
        <w:r w:rsidR="00181981">
          <w:rPr>
            <w:noProof/>
            <w:webHidden/>
          </w:rPr>
          <w:tab/>
        </w:r>
        <w:r w:rsidR="00181981">
          <w:rPr>
            <w:noProof/>
            <w:webHidden/>
          </w:rPr>
          <w:fldChar w:fldCharType="begin"/>
        </w:r>
        <w:r w:rsidR="00181981">
          <w:rPr>
            <w:noProof/>
            <w:webHidden/>
          </w:rPr>
          <w:instrText xml:space="preserve"> PAGEREF _Toc78203638 \h </w:instrText>
        </w:r>
        <w:r w:rsidR="00181981">
          <w:rPr>
            <w:noProof/>
            <w:webHidden/>
          </w:rPr>
        </w:r>
        <w:r w:rsidR="00181981">
          <w:rPr>
            <w:noProof/>
            <w:webHidden/>
          </w:rPr>
          <w:fldChar w:fldCharType="separate"/>
        </w:r>
        <w:r w:rsidR="00E257C8">
          <w:rPr>
            <w:noProof/>
            <w:webHidden/>
          </w:rPr>
          <w:t>48</w:t>
        </w:r>
        <w:r w:rsidR="00181981">
          <w:rPr>
            <w:noProof/>
            <w:webHidden/>
          </w:rPr>
          <w:fldChar w:fldCharType="end"/>
        </w:r>
      </w:hyperlink>
    </w:p>
    <w:p w14:paraId="1A91523E" w14:textId="65DEAA2F" w:rsidR="00181981" w:rsidRDefault="00044307">
      <w:pPr>
        <w:pStyle w:val="TOC4"/>
        <w:rPr>
          <w:rFonts w:asciiTheme="minorHAnsi" w:eastAsiaTheme="minorEastAsia" w:hAnsiTheme="minorHAnsi" w:cstheme="minorBidi"/>
          <w:noProof/>
          <w:sz w:val="22"/>
          <w:szCs w:val="22"/>
          <w:lang w:eastAsia="en-NZ"/>
        </w:rPr>
      </w:pPr>
      <w:hyperlink w:anchor="_Toc78203639" w:history="1">
        <w:r w:rsidR="00181981" w:rsidRPr="00761A78">
          <w:rPr>
            <w:rStyle w:val="Hyperlink"/>
            <w:noProof/>
          </w:rPr>
          <w:t>DA39</w:t>
        </w:r>
        <w:r w:rsidR="00181981">
          <w:rPr>
            <w:rFonts w:asciiTheme="minorHAnsi" w:eastAsiaTheme="minorEastAsia" w:hAnsiTheme="minorHAnsi" w:cstheme="minorBidi"/>
            <w:noProof/>
            <w:sz w:val="22"/>
            <w:szCs w:val="22"/>
            <w:lang w:eastAsia="en-NZ"/>
          </w:rPr>
          <w:tab/>
        </w:r>
        <w:r w:rsidR="00181981" w:rsidRPr="00761A78">
          <w:rPr>
            <w:rStyle w:val="Hyperlink"/>
            <w:noProof/>
          </w:rPr>
          <w:t>Service specification: Labour and birth care</w:t>
        </w:r>
        <w:r w:rsidR="00181981">
          <w:rPr>
            <w:noProof/>
            <w:webHidden/>
          </w:rPr>
          <w:tab/>
        </w:r>
        <w:r w:rsidR="00181981">
          <w:rPr>
            <w:noProof/>
            <w:webHidden/>
          </w:rPr>
          <w:fldChar w:fldCharType="begin"/>
        </w:r>
        <w:r w:rsidR="00181981">
          <w:rPr>
            <w:noProof/>
            <w:webHidden/>
          </w:rPr>
          <w:instrText xml:space="preserve"> PAGEREF _Toc78203639 \h </w:instrText>
        </w:r>
        <w:r w:rsidR="00181981">
          <w:rPr>
            <w:noProof/>
            <w:webHidden/>
          </w:rPr>
        </w:r>
        <w:r w:rsidR="00181981">
          <w:rPr>
            <w:noProof/>
            <w:webHidden/>
          </w:rPr>
          <w:fldChar w:fldCharType="separate"/>
        </w:r>
        <w:r w:rsidR="00E257C8">
          <w:rPr>
            <w:noProof/>
            <w:webHidden/>
          </w:rPr>
          <w:t>48</w:t>
        </w:r>
        <w:r w:rsidR="00181981">
          <w:rPr>
            <w:noProof/>
            <w:webHidden/>
          </w:rPr>
          <w:fldChar w:fldCharType="end"/>
        </w:r>
      </w:hyperlink>
    </w:p>
    <w:p w14:paraId="540CC53A" w14:textId="1DA7ED60" w:rsidR="00181981" w:rsidRDefault="00044307">
      <w:pPr>
        <w:pStyle w:val="TOC4"/>
        <w:rPr>
          <w:rFonts w:asciiTheme="minorHAnsi" w:eastAsiaTheme="minorEastAsia" w:hAnsiTheme="minorHAnsi" w:cstheme="minorBidi"/>
          <w:noProof/>
          <w:sz w:val="22"/>
          <w:szCs w:val="22"/>
          <w:lang w:eastAsia="en-NZ"/>
        </w:rPr>
      </w:pPr>
      <w:hyperlink w:anchor="_Toc78203640" w:history="1">
        <w:r w:rsidR="00181981" w:rsidRPr="00761A78">
          <w:rPr>
            <w:rStyle w:val="Hyperlink"/>
            <w:noProof/>
          </w:rPr>
          <w:t>DA40</w:t>
        </w:r>
        <w:r w:rsidR="00181981">
          <w:rPr>
            <w:rFonts w:asciiTheme="minorHAnsi" w:eastAsiaTheme="minorEastAsia" w:hAnsiTheme="minorHAnsi" w:cstheme="minorBidi"/>
            <w:noProof/>
            <w:sz w:val="22"/>
            <w:szCs w:val="22"/>
            <w:lang w:eastAsia="en-NZ"/>
          </w:rPr>
          <w:tab/>
        </w:r>
        <w:r w:rsidR="00181981" w:rsidRPr="00761A78">
          <w:rPr>
            <w:rStyle w:val="Hyperlink"/>
            <w:noProof/>
          </w:rPr>
          <w:t>Payment rules: Labour and birth care</w:t>
        </w:r>
        <w:r w:rsidR="00181981">
          <w:rPr>
            <w:noProof/>
            <w:webHidden/>
          </w:rPr>
          <w:tab/>
        </w:r>
        <w:r w:rsidR="00181981">
          <w:rPr>
            <w:noProof/>
            <w:webHidden/>
          </w:rPr>
          <w:fldChar w:fldCharType="begin"/>
        </w:r>
        <w:r w:rsidR="00181981">
          <w:rPr>
            <w:noProof/>
            <w:webHidden/>
          </w:rPr>
          <w:instrText xml:space="preserve"> PAGEREF _Toc78203640 \h </w:instrText>
        </w:r>
        <w:r w:rsidR="00181981">
          <w:rPr>
            <w:noProof/>
            <w:webHidden/>
          </w:rPr>
        </w:r>
        <w:r w:rsidR="00181981">
          <w:rPr>
            <w:noProof/>
            <w:webHidden/>
          </w:rPr>
          <w:fldChar w:fldCharType="separate"/>
        </w:r>
        <w:r w:rsidR="00E257C8">
          <w:rPr>
            <w:noProof/>
            <w:webHidden/>
          </w:rPr>
          <w:t>49</w:t>
        </w:r>
        <w:r w:rsidR="00181981">
          <w:rPr>
            <w:noProof/>
            <w:webHidden/>
          </w:rPr>
          <w:fldChar w:fldCharType="end"/>
        </w:r>
      </w:hyperlink>
    </w:p>
    <w:p w14:paraId="08F71E76" w14:textId="12D5D587" w:rsidR="00181981" w:rsidRDefault="00044307">
      <w:pPr>
        <w:pStyle w:val="TOC4"/>
        <w:rPr>
          <w:rFonts w:asciiTheme="minorHAnsi" w:eastAsiaTheme="minorEastAsia" w:hAnsiTheme="minorHAnsi" w:cstheme="minorBidi"/>
          <w:noProof/>
          <w:sz w:val="22"/>
          <w:szCs w:val="22"/>
          <w:lang w:eastAsia="en-NZ"/>
        </w:rPr>
      </w:pPr>
      <w:hyperlink w:anchor="_Toc78203641" w:history="1">
        <w:r w:rsidR="00181981" w:rsidRPr="00761A78">
          <w:rPr>
            <w:rStyle w:val="Hyperlink"/>
            <w:noProof/>
          </w:rPr>
          <w:t>DA41</w:t>
        </w:r>
        <w:r w:rsidR="00181981">
          <w:rPr>
            <w:rFonts w:asciiTheme="minorHAnsi" w:eastAsiaTheme="minorEastAsia" w:hAnsiTheme="minorHAnsi" w:cstheme="minorBidi"/>
            <w:noProof/>
            <w:sz w:val="22"/>
            <w:szCs w:val="22"/>
            <w:lang w:eastAsia="en-NZ"/>
          </w:rPr>
          <w:tab/>
        </w:r>
        <w:r w:rsidR="00181981" w:rsidRPr="00761A78">
          <w:rPr>
            <w:rStyle w:val="Hyperlink"/>
            <w:noProof/>
          </w:rPr>
          <w:t>Service specification: Home birth planning and supplies</w:t>
        </w:r>
        <w:r w:rsidR="00181981">
          <w:rPr>
            <w:noProof/>
            <w:webHidden/>
          </w:rPr>
          <w:tab/>
        </w:r>
        <w:r w:rsidR="00181981">
          <w:rPr>
            <w:noProof/>
            <w:webHidden/>
          </w:rPr>
          <w:fldChar w:fldCharType="begin"/>
        </w:r>
        <w:r w:rsidR="00181981">
          <w:rPr>
            <w:noProof/>
            <w:webHidden/>
          </w:rPr>
          <w:instrText xml:space="preserve"> PAGEREF _Toc78203641 \h </w:instrText>
        </w:r>
        <w:r w:rsidR="00181981">
          <w:rPr>
            <w:noProof/>
            <w:webHidden/>
          </w:rPr>
        </w:r>
        <w:r w:rsidR="00181981">
          <w:rPr>
            <w:noProof/>
            <w:webHidden/>
          </w:rPr>
          <w:fldChar w:fldCharType="separate"/>
        </w:r>
        <w:r w:rsidR="00E257C8">
          <w:rPr>
            <w:noProof/>
            <w:webHidden/>
          </w:rPr>
          <w:t>50</w:t>
        </w:r>
        <w:r w:rsidR="00181981">
          <w:rPr>
            <w:noProof/>
            <w:webHidden/>
          </w:rPr>
          <w:fldChar w:fldCharType="end"/>
        </w:r>
      </w:hyperlink>
    </w:p>
    <w:p w14:paraId="0B5846EC" w14:textId="6FDAAD18" w:rsidR="00181981" w:rsidRDefault="00044307">
      <w:pPr>
        <w:pStyle w:val="TOC4"/>
        <w:rPr>
          <w:rFonts w:asciiTheme="minorHAnsi" w:eastAsiaTheme="minorEastAsia" w:hAnsiTheme="minorHAnsi" w:cstheme="minorBidi"/>
          <w:noProof/>
          <w:sz w:val="22"/>
          <w:szCs w:val="22"/>
          <w:lang w:eastAsia="en-NZ"/>
        </w:rPr>
      </w:pPr>
      <w:hyperlink w:anchor="_Toc78203642" w:history="1">
        <w:r w:rsidR="00181981" w:rsidRPr="00761A78">
          <w:rPr>
            <w:rStyle w:val="Hyperlink"/>
            <w:noProof/>
          </w:rPr>
          <w:t>DA42</w:t>
        </w:r>
        <w:r w:rsidR="00181981">
          <w:rPr>
            <w:rFonts w:asciiTheme="minorHAnsi" w:eastAsiaTheme="minorEastAsia" w:hAnsiTheme="minorHAnsi" w:cstheme="minorBidi"/>
            <w:noProof/>
            <w:sz w:val="22"/>
            <w:szCs w:val="22"/>
            <w:lang w:eastAsia="en-NZ"/>
          </w:rPr>
          <w:tab/>
        </w:r>
        <w:r w:rsidR="00181981" w:rsidRPr="00761A78">
          <w:rPr>
            <w:rStyle w:val="Hyperlink"/>
            <w:noProof/>
          </w:rPr>
          <w:t>Payment rules: Home birth planning and supplies</w:t>
        </w:r>
        <w:r w:rsidR="00181981">
          <w:rPr>
            <w:noProof/>
            <w:webHidden/>
          </w:rPr>
          <w:tab/>
        </w:r>
        <w:r w:rsidR="00181981">
          <w:rPr>
            <w:noProof/>
            <w:webHidden/>
          </w:rPr>
          <w:fldChar w:fldCharType="begin"/>
        </w:r>
        <w:r w:rsidR="00181981">
          <w:rPr>
            <w:noProof/>
            <w:webHidden/>
          </w:rPr>
          <w:instrText xml:space="preserve"> PAGEREF _Toc78203642 \h </w:instrText>
        </w:r>
        <w:r w:rsidR="00181981">
          <w:rPr>
            <w:noProof/>
            <w:webHidden/>
          </w:rPr>
        </w:r>
        <w:r w:rsidR="00181981">
          <w:rPr>
            <w:noProof/>
            <w:webHidden/>
          </w:rPr>
          <w:fldChar w:fldCharType="separate"/>
        </w:r>
        <w:r w:rsidR="00E257C8">
          <w:rPr>
            <w:noProof/>
            <w:webHidden/>
          </w:rPr>
          <w:t>50</w:t>
        </w:r>
        <w:r w:rsidR="00181981">
          <w:rPr>
            <w:noProof/>
            <w:webHidden/>
          </w:rPr>
          <w:fldChar w:fldCharType="end"/>
        </w:r>
      </w:hyperlink>
    </w:p>
    <w:p w14:paraId="54A58C19" w14:textId="3B667CC2" w:rsidR="00181981" w:rsidRDefault="00044307">
      <w:pPr>
        <w:pStyle w:val="TOC4"/>
        <w:rPr>
          <w:rFonts w:asciiTheme="minorHAnsi" w:eastAsiaTheme="minorEastAsia" w:hAnsiTheme="minorHAnsi" w:cstheme="minorBidi"/>
          <w:noProof/>
          <w:sz w:val="22"/>
          <w:szCs w:val="22"/>
          <w:lang w:eastAsia="en-NZ"/>
        </w:rPr>
      </w:pPr>
      <w:hyperlink w:anchor="_Toc78203643" w:history="1">
        <w:r w:rsidR="00181981" w:rsidRPr="00761A78">
          <w:rPr>
            <w:rStyle w:val="Hyperlink"/>
            <w:noProof/>
          </w:rPr>
          <w:t>DA43</w:t>
        </w:r>
        <w:r w:rsidR="00181981">
          <w:rPr>
            <w:rFonts w:asciiTheme="minorHAnsi" w:eastAsiaTheme="minorEastAsia" w:hAnsiTheme="minorHAnsi" w:cstheme="minorBidi"/>
            <w:noProof/>
            <w:sz w:val="22"/>
            <w:szCs w:val="22"/>
            <w:lang w:eastAsia="en-NZ"/>
          </w:rPr>
          <w:tab/>
        </w:r>
        <w:r w:rsidR="00181981" w:rsidRPr="00761A78">
          <w:rPr>
            <w:rStyle w:val="Hyperlink"/>
            <w:noProof/>
          </w:rPr>
          <w:t>Service specification: Planned caesarean section</w:t>
        </w:r>
        <w:r w:rsidR="00181981">
          <w:rPr>
            <w:noProof/>
            <w:webHidden/>
          </w:rPr>
          <w:tab/>
        </w:r>
        <w:r w:rsidR="00181981">
          <w:rPr>
            <w:noProof/>
            <w:webHidden/>
          </w:rPr>
          <w:fldChar w:fldCharType="begin"/>
        </w:r>
        <w:r w:rsidR="00181981">
          <w:rPr>
            <w:noProof/>
            <w:webHidden/>
          </w:rPr>
          <w:instrText xml:space="preserve"> PAGEREF _Toc78203643 \h </w:instrText>
        </w:r>
        <w:r w:rsidR="00181981">
          <w:rPr>
            <w:noProof/>
            <w:webHidden/>
          </w:rPr>
        </w:r>
        <w:r w:rsidR="00181981">
          <w:rPr>
            <w:noProof/>
            <w:webHidden/>
          </w:rPr>
          <w:fldChar w:fldCharType="separate"/>
        </w:r>
        <w:r w:rsidR="00E257C8">
          <w:rPr>
            <w:noProof/>
            <w:webHidden/>
          </w:rPr>
          <w:t>50</w:t>
        </w:r>
        <w:r w:rsidR="00181981">
          <w:rPr>
            <w:noProof/>
            <w:webHidden/>
          </w:rPr>
          <w:fldChar w:fldCharType="end"/>
        </w:r>
      </w:hyperlink>
    </w:p>
    <w:p w14:paraId="6DFC760B" w14:textId="03F1A682" w:rsidR="00181981" w:rsidRDefault="00044307">
      <w:pPr>
        <w:pStyle w:val="TOC4"/>
        <w:rPr>
          <w:rFonts w:asciiTheme="minorHAnsi" w:eastAsiaTheme="minorEastAsia" w:hAnsiTheme="minorHAnsi" w:cstheme="minorBidi"/>
          <w:noProof/>
          <w:sz w:val="22"/>
          <w:szCs w:val="22"/>
          <w:lang w:eastAsia="en-NZ"/>
        </w:rPr>
      </w:pPr>
      <w:hyperlink w:anchor="_Toc78203644" w:history="1">
        <w:r w:rsidR="00181981" w:rsidRPr="00761A78">
          <w:rPr>
            <w:rStyle w:val="Hyperlink"/>
            <w:noProof/>
          </w:rPr>
          <w:t>DA44</w:t>
        </w:r>
        <w:r w:rsidR="00181981">
          <w:rPr>
            <w:rFonts w:asciiTheme="minorHAnsi" w:eastAsiaTheme="minorEastAsia" w:hAnsiTheme="minorHAnsi" w:cstheme="minorBidi"/>
            <w:noProof/>
            <w:sz w:val="22"/>
            <w:szCs w:val="22"/>
            <w:lang w:eastAsia="en-NZ"/>
          </w:rPr>
          <w:tab/>
        </w:r>
        <w:r w:rsidR="00181981" w:rsidRPr="00761A78">
          <w:rPr>
            <w:rStyle w:val="Hyperlink"/>
            <w:noProof/>
          </w:rPr>
          <w:t>Payment rules: Planned caesarean section</w:t>
        </w:r>
        <w:r w:rsidR="00181981">
          <w:rPr>
            <w:noProof/>
            <w:webHidden/>
          </w:rPr>
          <w:tab/>
        </w:r>
        <w:r w:rsidR="00181981">
          <w:rPr>
            <w:noProof/>
            <w:webHidden/>
          </w:rPr>
          <w:fldChar w:fldCharType="begin"/>
        </w:r>
        <w:r w:rsidR="00181981">
          <w:rPr>
            <w:noProof/>
            <w:webHidden/>
          </w:rPr>
          <w:instrText xml:space="preserve"> PAGEREF _Toc78203644 \h </w:instrText>
        </w:r>
        <w:r w:rsidR="00181981">
          <w:rPr>
            <w:noProof/>
            <w:webHidden/>
          </w:rPr>
        </w:r>
        <w:r w:rsidR="00181981">
          <w:rPr>
            <w:noProof/>
            <w:webHidden/>
          </w:rPr>
          <w:fldChar w:fldCharType="separate"/>
        </w:r>
        <w:r w:rsidR="00E257C8">
          <w:rPr>
            <w:noProof/>
            <w:webHidden/>
          </w:rPr>
          <w:t>50</w:t>
        </w:r>
        <w:r w:rsidR="00181981">
          <w:rPr>
            <w:noProof/>
            <w:webHidden/>
          </w:rPr>
          <w:fldChar w:fldCharType="end"/>
        </w:r>
      </w:hyperlink>
    </w:p>
    <w:p w14:paraId="09497178" w14:textId="14245787" w:rsidR="00181981" w:rsidRDefault="00044307">
      <w:pPr>
        <w:pStyle w:val="TOC4"/>
        <w:rPr>
          <w:rFonts w:asciiTheme="minorHAnsi" w:eastAsiaTheme="minorEastAsia" w:hAnsiTheme="minorHAnsi" w:cstheme="minorBidi"/>
          <w:noProof/>
          <w:sz w:val="22"/>
          <w:szCs w:val="22"/>
          <w:lang w:eastAsia="en-NZ"/>
        </w:rPr>
      </w:pPr>
      <w:hyperlink w:anchor="_Toc78203645" w:history="1">
        <w:r w:rsidR="00181981" w:rsidRPr="00761A78">
          <w:rPr>
            <w:rStyle w:val="Hyperlink"/>
            <w:noProof/>
          </w:rPr>
          <w:t>DA45</w:t>
        </w:r>
        <w:r w:rsidR="00181981">
          <w:rPr>
            <w:rFonts w:asciiTheme="minorHAnsi" w:eastAsiaTheme="minorEastAsia" w:hAnsiTheme="minorHAnsi" w:cstheme="minorBidi"/>
            <w:noProof/>
            <w:sz w:val="22"/>
            <w:szCs w:val="22"/>
            <w:lang w:eastAsia="en-NZ"/>
          </w:rPr>
          <w:tab/>
        </w:r>
        <w:r w:rsidR="00181981" w:rsidRPr="00761A78">
          <w:rPr>
            <w:rStyle w:val="Hyperlink"/>
            <w:noProof/>
          </w:rPr>
          <w:t xml:space="preserve">Service specification: Labour and birth </w:t>
        </w:r>
        <w:r w:rsidR="00181981" w:rsidRPr="00761A78">
          <w:rPr>
            <w:rStyle w:val="Hyperlink"/>
            <w:rFonts w:cs="Segoe UI"/>
            <w:iCs/>
            <w:noProof/>
          </w:rPr>
          <w:t xml:space="preserve">– </w:t>
        </w:r>
        <w:r w:rsidR="00181981" w:rsidRPr="00761A78">
          <w:rPr>
            <w:rStyle w:val="Hyperlink"/>
            <w:noProof/>
          </w:rPr>
          <w:t>exceptional circumstances</w:t>
        </w:r>
        <w:r w:rsidR="00181981">
          <w:rPr>
            <w:noProof/>
            <w:webHidden/>
          </w:rPr>
          <w:tab/>
        </w:r>
        <w:r w:rsidR="00181981">
          <w:rPr>
            <w:noProof/>
            <w:webHidden/>
          </w:rPr>
          <w:fldChar w:fldCharType="begin"/>
        </w:r>
        <w:r w:rsidR="00181981">
          <w:rPr>
            <w:noProof/>
            <w:webHidden/>
          </w:rPr>
          <w:instrText xml:space="preserve"> PAGEREF _Toc78203645 \h </w:instrText>
        </w:r>
        <w:r w:rsidR="00181981">
          <w:rPr>
            <w:noProof/>
            <w:webHidden/>
          </w:rPr>
        </w:r>
        <w:r w:rsidR="00181981">
          <w:rPr>
            <w:noProof/>
            <w:webHidden/>
          </w:rPr>
          <w:fldChar w:fldCharType="separate"/>
        </w:r>
        <w:r w:rsidR="00E257C8">
          <w:rPr>
            <w:noProof/>
            <w:webHidden/>
          </w:rPr>
          <w:t>51</w:t>
        </w:r>
        <w:r w:rsidR="00181981">
          <w:rPr>
            <w:noProof/>
            <w:webHidden/>
          </w:rPr>
          <w:fldChar w:fldCharType="end"/>
        </w:r>
      </w:hyperlink>
    </w:p>
    <w:p w14:paraId="6192CA9B" w14:textId="66E6A838" w:rsidR="00181981" w:rsidRDefault="00044307">
      <w:pPr>
        <w:pStyle w:val="TOC4"/>
        <w:rPr>
          <w:rFonts w:asciiTheme="minorHAnsi" w:eastAsiaTheme="minorEastAsia" w:hAnsiTheme="minorHAnsi" w:cstheme="minorBidi"/>
          <w:noProof/>
          <w:sz w:val="22"/>
          <w:szCs w:val="22"/>
          <w:lang w:eastAsia="en-NZ"/>
        </w:rPr>
      </w:pPr>
      <w:hyperlink w:anchor="_Toc78203646" w:history="1">
        <w:r w:rsidR="00181981" w:rsidRPr="00761A78">
          <w:rPr>
            <w:rStyle w:val="Hyperlink"/>
            <w:noProof/>
          </w:rPr>
          <w:t>DA46</w:t>
        </w:r>
        <w:r w:rsidR="00181981">
          <w:rPr>
            <w:rFonts w:asciiTheme="minorHAnsi" w:eastAsiaTheme="minorEastAsia" w:hAnsiTheme="minorHAnsi" w:cstheme="minorBidi"/>
            <w:noProof/>
            <w:sz w:val="22"/>
            <w:szCs w:val="22"/>
            <w:lang w:eastAsia="en-NZ"/>
          </w:rPr>
          <w:tab/>
        </w:r>
        <w:r w:rsidR="00181981" w:rsidRPr="00761A78">
          <w:rPr>
            <w:rStyle w:val="Hyperlink"/>
            <w:noProof/>
          </w:rPr>
          <w:t xml:space="preserve">Payment rules: Labour and birth </w:t>
        </w:r>
        <w:r w:rsidR="00181981" w:rsidRPr="00761A78">
          <w:rPr>
            <w:rStyle w:val="Hyperlink"/>
            <w:rFonts w:cs="Segoe UI"/>
            <w:iCs/>
            <w:noProof/>
          </w:rPr>
          <w:t xml:space="preserve">– </w:t>
        </w:r>
        <w:r w:rsidR="00181981" w:rsidRPr="00761A78">
          <w:rPr>
            <w:rStyle w:val="Hyperlink"/>
            <w:noProof/>
          </w:rPr>
          <w:t>e</w:t>
        </w:r>
        <w:r w:rsidR="00181981" w:rsidRPr="00761A78">
          <w:rPr>
            <w:rStyle w:val="Hyperlink"/>
            <w:i/>
            <w:noProof/>
          </w:rPr>
          <w:t>x</w:t>
        </w:r>
        <w:r w:rsidR="00181981" w:rsidRPr="00761A78">
          <w:rPr>
            <w:rStyle w:val="Hyperlink"/>
            <w:noProof/>
          </w:rPr>
          <w:t>ceptional circumstances</w:t>
        </w:r>
        <w:r w:rsidR="00181981">
          <w:rPr>
            <w:noProof/>
            <w:webHidden/>
          </w:rPr>
          <w:tab/>
        </w:r>
        <w:r w:rsidR="00181981">
          <w:rPr>
            <w:noProof/>
            <w:webHidden/>
          </w:rPr>
          <w:fldChar w:fldCharType="begin"/>
        </w:r>
        <w:r w:rsidR="00181981">
          <w:rPr>
            <w:noProof/>
            <w:webHidden/>
          </w:rPr>
          <w:instrText xml:space="preserve"> PAGEREF _Toc78203646 \h </w:instrText>
        </w:r>
        <w:r w:rsidR="00181981">
          <w:rPr>
            <w:noProof/>
            <w:webHidden/>
          </w:rPr>
        </w:r>
        <w:r w:rsidR="00181981">
          <w:rPr>
            <w:noProof/>
            <w:webHidden/>
          </w:rPr>
          <w:fldChar w:fldCharType="separate"/>
        </w:r>
        <w:r w:rsidR="00E257C8">
          <w:rPr>
            <w:noProof/>
            <w:webHidden/>
          </w:rPr>
          <w:t>51</w:t>
        </w:r>
        <w:r w:rsidR="00181981">
          <w:rPr>
            <w:noProof/>
            <w:webHidden/>
          </w:rPr>
          <w:fldChar w:fldCharType="end"/>
        </w:r>
      </w:hyperlink>
    </w:p>
    <w:p w14:paraId="5773771F" w14:textId="0A00FE22" w:rsidR="00181981" w:rsidRDefault="00044307">
      <w:pPr>
        <w:pStyle w:val="TOC4"/>
        <w:rPr>
          <w:rFonts w:asciiTheme="minorHAnsi" w:eastAsiaTheme="minorEastAsia" w:hAnsiTheme="minorHAnsi" w:cstheme="minorBidi"/>
          <w:noProof/>
          <w:sz w:val="22"/>
          <w:szCs w:val="22"/>
          <w:lang w:eastAsia="en-NZ"/>
        </w:rPr>
      </w:pPr>
      <w:hyperlink w:anchor="_Toc78203647" w:history="1">
        <w:r w:rsidR="00181981" w:rsidRPr="00761A78">
          <w:rPr>
            <w:rStyle w:val="Hyperlink"/>
            <w:noProof/>
          </w:rPr>
          <w:t>DA47</w:t>
        </w:r>
        <w:r w:rsidR="00181981">
          <w:rPr>
            <w:rFonts w:asciiTheme="minorHAnsi" w:eastAsiaTheme="minorEastAsia" w:hAnsiTheme="minorHAnsi" w:cstheme="minorBidi"/>
            <w:noProof/>
            <w:sz w:val="22"/>
            <w:szCs w:val="22"/>
            <w:lang w:eastAsia="en-NZ"/>
          </w:rPr>
          <w:tab/>
        </w:r>
        <w:r w:rsidR="00181981" w:rsidRPr="00761A78">
          <w:rPr>
            <w:rStyle w:val="Hyperlink"/>
            <w:noProof/>
          </w:rPr>
          <w:t>Service specification: Labour and birth additional care supplement</w:t>
        </w:r>
        <w:r w:rsidR="00181981">
          <w:rPr>
            <w:noProof/>
            <w:webHidden/>
          </w:rPr>
          <w:tab/>
        </w:r>
        <w:r w:rsidR="00181981">
          <w:rPr>
            <w:noProof/>
            <w:webHidden/>
          </w:rPr>
          <w:fldChar w:fldCharType="begin"/>
        </w:r>
        <w:r w:rsidR="00181981">
          <w:rPr>
            <w:noProof/>
            <w:webHidden/>
          </w:rPr>
          <w:instrText xml:space="preserve"> PAGEREF _Toc78203647 \h </w:instrText>
        </w:r>
        <w:r w:rsidR="00181981">
          <w:rPr>
            <w:noProof/>
            <w:webHidden/>
          </w:rPr>
        </w:r>
        <w:r w:rsidR="00181981">
          <w:rPr>
            <w:noProof/>
            <w:webHidden/>
          </w:rPr>
          <w:fldChar w:fldCharType="separate"/>
        </w:r>
        <w:r w:rsidR="00E257C8">
          <w:rPr>
            <w:noProof/>
            <w:webHidden/>
          </w:rPr>
          <w:t>51</w:t>
        </w:r>
        <w:r w:rsidR="00181981">
          <w:rPr>
            <w:noProof/>
            <w:webHidden/>
          </w:rPr>
          <w:fldChar w:fldCharType="end"/>
        </w:r>
      </w:hyperlink>
    </w:p>
    <w:p w14:paraId="03ADBFCD" w14:textId="2CA86879" w:rsidR="00181981" w:rsidRDefault="00044307">
      <w:pPr>
        <w:pStyle w:val="TOC4"/>
        <w:rPr>
          <w:rFonts w:asciiTheme="minorHAnsi" w:eastAsiaTheme="minorEastAsia" w:hAnsiTheme="minorHAnsi" w:cstheme="minorBidi"/>
          <w:noProof/>
          <w:sz w:val="22"/>
          <w:szCs w:val="22"/>
          <w:lang w:eastAsia="en-NZ"/>
        </w:rPr>
      </w:pPr>
      <w:hyperlink w:anchor="_Toc78203648" w:history="1">
        <w:r w:rsidR="00181981" w:rsidRPr="00761A78">
          <w:rPr>
            <w:rStyle w:val="Hyperlink"/>
            <w:noProof/>
          </w:rPr>
          <w:t>DA48</w:t>
        </w:r>
        <w:r w:rsidR="00181981">
          <w:rPr>
            <w:rFonts w:asciiTheme="minorHAnsi" w:eastAsiaTheme="minorEastAsia" w:hAnsiTheme="minorHAnsi" w:cstheme="minorBidi"/>
            <w:noProof/>
            <w:sz w:val="22"/>
            <w:szCs w:val="22"/>
            <w:lang w:eastAsia="en-NZ"/>
          </w:rPr>
          <w:tab/>
        </w:r>
        <w:r w:rsidR="00181981" w:rsidRPr="00761A78">
          <w:rPr>
            <w:rStyle w:val="Hyperlink"/>
            <w:noProof/>
          </w:rPr>
          <w:t>Payment rules: Labour and birth additional care supplement</w:t>
        </w:r>
        <w:r w:rsidR="00181981">
          <w:rPr>
            <w:noProof/>
            <w:webHidden/>
          </w:rPr>
          <w:tab/>
        </w:r>
        <w:r w:rsidR="00181981">
          <w:rPr>
            <w:noProof/>
            <w:webHidden/>
          </w:rPr>
          <w:fldChar w:fldCharType="begin"/>
        </w:r>
        <w:r w:rsidR="00181981">
          <w:rPr>
            <w:noProof/>
            <w:webHidden/>
          </w:rPr>
          <w:instrText xml:space="preserve"> PAGEREF _Toc78203648 \h </w:instrText>
        </w:r>
        <w:r w:rsidR="00181981">
          <w:rPr>
            <w:noProof/>
            <w:webHidden/>
          </w:rPr>
        </w:r>
        <w:r w:rsidR="00181981">
          <w:rPr>
            <w:noProof/>
            <w:webHidden/>
          </w:rPr>
          <w:fldChar w:fldCharType="separate"/>
        </w:r>
        <w:r w:rsidR="00E257C8">
          <w:rPr>
            <w:noProof/>
            <w:webHidden/>
          </w:rPr>
          <w:t>52</w:t>
        </w:r>
        <w:r w:rsidR="00181981">
          <w:rPr>
            <w:noProof/>
            <w:webHidden/>
          </w:rPr>
          <w:fldChar w:fldCharType="end"/>
        </w:r>
      </w:hyperlink>
    </w:p>
    <w:p w14:paraId="3BA3BF4A" w14:textId="0B799D3E" w:rsidR="00181981" w:rsidRDefault="00044307">
      <w:pPr>
        <w:pStyle w:val="TOC4"/>
        <w:rPr>
          <w:rFonts w:asciiTheme="minorHAnsi" w:eastAsiaTheme="minorEastAsia" w:hAnsiTheme="minorHAnsi" w:cstheme="minorBidi"/>
          <w:noProof/>
          <w:sz w:val="22"/>
          <w:szCs w:val="22"/>
          <w:lang w:eastAsia="en-NZ"/>
        </w:rPr>
      </w:pPr>
      <w:hyperlink w:anchor="_Toc78203649" w:history="1">
        <w:r w:rsidR="00181981" w:rsidRPr="00761A78">
          <w:rPr>
            <w:rStyle w:val="Hyperlink"/>
            <w:noProof/>
          </w:rPr>
          <w:t>DA49</w:t>
        </w:r>
        <w:r w:rsidR="00181981">
          <w:rPr>
            <w:rFonts w:asciiTheme="minorHAnsi" w:eastAsiaTheme="minorEastAsia" w:hAnsiTheme="minorHAnsi" w:cstheme="minorBidi"/>
            <w:noProof/>
            <w:sz w:val="22"/>
            <w:szCs w:val="22"/>
            <w:lang w:eastAsia="en-NZ"/>
          </w:rPr>
          <w:tab/>
        </w:r>
        <w:r w:rsidR="00181981" w:rsidRPr="00761A78">
          <w:rPr>
            <w:rStyle w:val="Hyperlink"/>
            <w:noProof/>
          </w:rPr>
          <w:t>Service specification: Labour and birth rural practice and travel supplement</w:t>
        </w:r>
        <w:r w:rsidR="00181981">
          <w:rPr>
            <w:noProof/>
            <w:webHidden/>
          </w:rPr>
          <w:tab/>
        </w:r>
        <w:r w:rsidR="00181981">
          <w:rPr>
            <w:noProof/>
            <w:webHidden/>
          </w:rPr>
          <w:fldChar w:fldCharType="begin"/>
        </w:r>
        <w:r w:rsidR="00181981">
          <w:rPr>
            <w:noProof/>
            <w:webHidden/>
          </w:rPr>
          <w:instrText xml:space="preserve"> PAGEREF _Toc78203649 \h </w:instrText>
        </w:r>
        <w:r w:rsidR="00181981">
          <w:rPr>
            <w:noProof/>
            <w:webHidden/>
          </w:rPr>
        </w:r>
        <w:r w:rsidR="00181981">
          <w:rPr>
            <w:noProof/>
            <w:webHidden/>
          </w:rPr>
          <w:fldChar w:fldCharType="separate"/>
        </w:r>
        <w:r w:rsidR="00E257C8">
          <w:rPr>
            <w:noProof/>
            <w:webHidden/>
          </w:rPr>
          <w:t>52</w:t>
        </w:r>
        <w:r w:rsidR="00181981">
          <w:rPr>
            <w:noProof/>
            <w:webHidden/>
          </w:rPr>
          <w:fldChar w:fldCharType="end"/>
        </w:r>
      </w:hyperlink>
    </w:p>
    <w:p w14:paraId="13EE4CFB" w14:textId="244E7ABC" w:rsidR="00181981" w:rsidRDefault="00044307">
      <w:pPr>
        <w:pStyle w:val="TOC4"/>
        <w:rPr>
          <w:rFonts w:asciiTheme="minorHAnsi" w:eastAsiaTheme="minorEastAsia" w:hAnsiTheme="minorHAnsi" w:cstheme="minorBidi"/>
          <w:noProof/>
          <w:sz w:val="22"/>
          <w:szCs w:val="22"/>
          <w:lang w:eastAsia="en-NZ"/>
        </w:rPr>
      </w:pPr>
      <w:hyperlink w:anchor="_Toc78203650" w:history="1">
        <w:r w:rsidR="00181981" w:rsidRPr="00761A78">
          <w:rPr>
            <w:rStyle w:val="Hyperlink"/>
            <w:rFonts w:cs="Segoe UI"/>
            <w:noProof/>
          </w:rPr>
          <w:t>DA50</w:t>
        </w:r>
        <w:r w:rsidR="00181981">
          <w:rPr>
            <w:rFonts w:asciiTheme="minorHAnsi" w:eastAsiaTheme="minorEastAsia" w:hAnsiTheme="minorHAnsi" w:cstheme="minorBidi"/>
            <w:noProof/>
            <w:sz w:val="22"/>
            <w:szCs w:val="22"/>
            <w:lang w:eastAsia="en-NZ"/>
          </w:rPr>
          <w:tab/>
        </w:r>
        <w:r w:rsidR="00181981" w:rsidRPr="00761A78">
          <w:rPr>
            <w:rStyle w:val="Hyperlink"/>
            <w:rFonts w:cs="Segoe UI"/>
            <w:noProof/>
          </w:rPr>
          <w:t xml:space="preserve">Payment rules: </w:t>
        </w:r>
        <w:r w:rsidR="00181981" w:rsidRPr="00761A78">
          <w:rPr>
            <w:rStyle w:val="Hyperlink"/>
            <w:noProof/>
          </w:rPr>
          <w:t>Labour and birth rural practice and travel supplement</w:t>
        </w:r>
        <w:r w:rsidR="00181981">
          <w:rPr>
            <w:noProof/>
            <w:webHidden/>
          </w:rPr>
          <w:tab/>
        </w:r>
        <w:r w:rsidR="00181981">
          <w:rPr>
            <w:noProof/>
            <w:webHidden/>
          </w:rPr>
          <w:fldChar w:fldCharType="begin"/>
        </w:r>
        <w:r w:rsidR="00181981">
          <w:rPr>
            <w:noProof/>
            <w:webHidden/>
          </w:rPr>
          <w:instrText xml:space="preserve"> PAGEREF _Toc78203650 \h </w:instrText>
        </w:r>
        <w:r w:rsidR="00181981">
          <w:rPr>
            <w:noProof/>
            <w:webHidden/>
          </w:rPr>
        </w:r>
        <w:r w:rsidR="00181981">
          <w:rPr>
            <w:noProof/>
            <w:webHidden/>
          </w:rPr>
          <w:fldChar w:fldCharType="separate"/>
        </w:r>
        <w:r w:rsidR="00E257C8">
          <w:rPr>
            <w:noProof/>
            <w:webHidden/>
          </w:rPr>
          <w:t>52</w:t>
        </w:r>
        <w:r w:rsidR="00181981">
          <w:rPr>
            <w:noProof/>
            <w:webHidden/>
          </w:rPr>
          <w:fldChar w:fldCharType="end"/>
        </w:r>
      </w:hyperlink>
    </w:p>
    <w:p w14:paraId="380BFD85" w14:textId="03F811A5" w:rsidR="00181981" w:rsidRDefault="00044307">
      <w:pPr>
        <w:pStyle w:val="TOC4"/>
        <w:rPr>
          <w:rFonts w:asciiTheme="minorHAnsi" w:eastAsiaTheme="minorEastAsia" w:hAnsiTheme="minorHAnsi" w:cstheme="minorBidi"/>
          <w:noProof/>
          <w:sz w:val="22"/>
          <w:szCs w:val="22"/>
          <w:lang w:eastAsia="en-NZ"/>
        </w:rPr>
      </w:pPr>
      <w:hyperlink w:anchor="_Toc78203651" w:history="1">
        <w:r w:rsidR="00181981" w:rsidRPr="00761A78">
          <w:rPr>
            <w:rStyle w:val="Hyperlink"/>
            <w:rFonts w:cs="Segoe UI"/>
            <w:noProof/>
          </w:rPr>
          <w:t>DA51</w:t>
        </w:r>
        <w:r w:rsidR="00181981">
          <w:rPr>
            <w:rFonts w:asciiTheme="minorHAnsi" w:eastAsiaTheme="minorEastAsia" w:hAnsiTheme="minorHAnsi" w:cstheme="minorBidi"/>
            <w:noProof/>
            <w:sz w:val="22"/>
            <w:szCs w:val="22"/>
            <w:lang w:eastAsia="en-NZ"/>
          </w:rPr>
          <w:tab/>
        </w:r>
        <w:r w:rsidR="00181981" w:rsidRPr="00761A78">
          <w:rPr>
            <w:rStyle w:val="Hyperlink"/>
            <w:noProof/>
          </w:rPr>
          <w:t>Service specification: Missed birth – rural</w:t>
        </w:r>
        <w:r w:rsidR="00181981">
          <w:rPr>
            <w:noProof/>
            <w:webHidden/>
          </w:rPr>
          <w:tab/>
        </w:r>
        <w:r w:rsidR="00181981">
          <w:rPr>
            <w:noProof/>
            <w:webHidden/>
          </w:rPr>
          <w:fldChar w:fldCharType="begin"/>
        </w:r>
        <w:r w:rsidR="00181981">
          <w:rPr>
            <w:noProof/>
            <w:webHidden/>
          </w:rPr>
          <w:instrText xml:space="preserve"> PAGEREF _Toc78203651 \h </w:instrText>
        </w:r>
        <w:r w:rsidR="00181981">
          <w:rPr>
            <w:noProof/>
            <w:webHidden/>
          </w:rPr>
        </w:r>
        <w:r w:rsidR="00181981">
          <w:rPr>
            <w:noProof/>
            <w:webHidden/>
          </w:rPr>
          <w:fldChar w:fldCharType="separate"/>
        </w:r>
        <w:r w:rsidR="00E257C8">
          <w:rPr>
            <w:noProof/>
            <w:webHidden/>
          </w:rPr>
          <w:t>53</w:t>
        </w:r>
        <w:r w:rsidR="00181981">
          <w:rPr>
            <w:noProof/>
            <w:webHidden/>
          </w:rPr>
          <w:fldChar w:fldCharType="end"/>
        </w:r>
      </w:hyperlink>
    </w:p>
    <w:p w14:paraId="3F09A3F8" w14:textId="78B13B78" w:rsidR="00181981" w:rsidRDefault="00044307">
      <w:pPr>
        <w:pStyle w:val="TOC4"/>
        <w:rPr>
          <w:rFonts w:asciiTheme="minorHAnsi" w:eastAsiaTheme="minorEastAsia" w:hAnsiTheme="minorHAnsi" w:cstheme="minorBidi"/>
          <w:noProof/>
          <w:sz w:val="22"/>
          <w:szCs w:val="22"/>
          <w:lang w:eastAsia="en-NZ"/>
        </w:rPr>
      </w:pPr>
      <w:hyperlink w:anchor="_Toc78203652" w:history="1">
        <w:r w:rsidR="00181981" w:rsidRPr="00761A78">
          <w:rPr>
            <w:rStyle w:val="Hyperlink"/>
            <w:noProof/>
          </w:rPr>
          <w:t>DA52</w:t>
        </w:r>
        <w:r w:rsidR="00181981">
          <w:rPr>
            <w:rFonts w:asciiTheme="minorHAnsi" w:eastAsiaTheme="minorEastAsia" w:hAnsiTheme="minorHAnsi" w:cstheme="minorBidi"/>
            <w:noProof/>
            <w:sz w:val="22"/>
            <w:szCs w:val="22"/>
            <w:lang w:eastAsia="en-NZ"/>
          </w:rPr>
          <w:tab/>
        </w:r>
        <w:r w:rsidR="00181981" w:rsidRPr="00761A78">
          <w:rPr>
            <w:rStyle w:val="Hyperlink"/>
            <w:noProof/>
          </w:rPr>
          <w:t>Payment rules: Missed birth – rural</w:t>
        </w:r>
        <w:r w:rsidR="00181981">
          <w:rPr>
            <w:noProof/>
            <w:webHidden/>
          </w:rPr>
          <w:tab/>
        </w:r>
        <w:r w:rsidR="00181981">
          <w:rPr>
            <w:noProof/>
            <w:webHidden/>
          </w:rPr>
          <w:fldChar w:fldCharType="begin"/>
        </w:r>
        <w:r w:rsidR="00181981">
          <w:rPr>
            <w:noProof/>
            <w:webHidden/>
          </w:rPr>
          <w:instrText xml:space="preserve"> PAGEREF _Toc78203652 \h </w:instrText>
        </w:r>
        <w:r w:rsidR="00181981">
          <w:rPr>
            <w:noProof/>
            <w:webHidden/>
          </w:rPr>
        </w:r>
        <w:r w:rsidR="00181981">
          <w:rPr>
            <w:noProof/>
            <w:webHidden/>
          </w:rPr>
          <w:fldChar w:fldCharType="separate"/>
        </w:r>
        <w:r w:rsidR="00E257C8">
          <w:rPr>
            <w:noProof/>
            <w:webHidden/>
          </w:rPr>
          <w:t>53</w:t>
        </w:r>
        <w:r w:rsidR="00181981">
          <w:rPr>
            <w:noProof/>
            <w:webHidden/>
          </w:rPr>
          <w:fldChar w:fldCharType="end"/>
        </w:r>
      </w:hyperlink>
    </w:p>
    <w:p w14:paraId="6FE433F6" w14:textId="2E4B3288" w:rsidR="00181981" w:rsidRDefault="00044307">
      <w:pPr>
        <w:pStyle w:val="TOC3"/>
        <w:rPr>
          <w:rFonts w:asciiTheme="minorHAnsi" w:eastAsiaTheme="minorEastAsia" w:hAnsiTheme="minorHAnsi" w:cstheme="minorBidi"/>
          <w:i w:val="0"/>
          <w:noProof/>
          <w:sz w:val="22"/>
          <w:lang w:eastAsia="en-NZ"/>
        </w:rPr>
      </w:pPr>
      <w:hyperlink w:anchor="_Toc78203653" w:history="1">
        <w:r w:rsidR="00181981" w:rsidRPr="00761A78">
          <w:rPr>
            <w:rStyle w:val="Hyperlink"/>
            <w:noProof/>
          </w:rPr>
          <w:t>Postnatal services</w:t>
        </w:r>
        <w:r w:rsidR="00181981">
          <w:rPr>
            <w:noProof/>
            <w:webHidden/>
          </w:rPr>
          <w:tab/>
        </w:r>
        <w:r w:rsidR="00181981">
          <w:rPr>
            <w:noProof/>
            <w:webHidden/>
          </w:rPr>
          <w:fldChar w:fldCharType="begin"/>
        </w:r>
        <w:r w:rsidR="00181981">
          <w:rPr>
            <w:noProof/>
            <w:webHidden/>
          </w:rPr>
          <w:instrText xml:space="preserve"> PAGEREF _Toc78203653 \h </w:instrText>
        </w:r>
        <w:r w:rsidR="00181981">
          <w:rPr>
            <w:noProof/>
            <w:webHidden/>
          </w:rPr>
        </w:r>
        <w:r w:rsidR="00181981">
          <w:rPr>
            <w:noProof/>
            <w:webHidden/>
          </w:rPr>
          <w:fldChar w:fldCharType="separate"/>
        </w:r>
        <w:r w:rsidR="00E257C8">
          <w:rPr>
            <w:noProof/>
            <w:webHidden/>
          </w:rPr>
          <w:t>53</w:t>
        </w:r>
        <w:r w:rsidR="00181981">
          <w:rPr>
            <w:noProof/>
            <w:webHidden/>
          </w:rPr>
          <w:fldChar w:fldCharType="end"/>
        </w:r>
      </w:hyperlink>
    </w:p>
    <w:p w14:paraId="20AA6087" w14:textId="0E21679C" w:rsidR="00181981" w:rsidRDefault="00044307">
      <w:pPr>
        <w:pStyle w:val="TOC4"/>
        <w:rPr>
          <w:rFonts w:asciiTheme="minorHAnsi" w:eastAsiaTheme="minorEastAsia" w:hAnsiTheme="minorHAnsi" w:cstheme="minorBidi"/>
          <w:noProof/>
          <w:sz w:val="22"/>
          <w:szCs w:val="22"/>
          <w:lang w:eastAsia="en-NZ"/>
        </w:rPr>
      </w:pPr>
      <w:hyperlink w:anchor="_Toc78203654" w:history="1">
        <w:r w:rsidR="00181981" w:rsidRPr="00761A78">
          <w:rPr>
            <w:rStyle w:val="Hyperlink"/>
            <w:noProof/>
          </w:rPr>
          <w:t>DA53</w:t>
        </w:r>
        <w:r w:rsidR="00181981">
          <w:rPr>
            <w:rFonts w:asciiTheme="minorHAnsi" w:eastAsiaTheme="minorEastAsia" w:hAnsiTheme="minorHAnsi" w:cstheme="minorBidi"/>
            <w:noProof/>
            <w:sz w:val="22"/>
            <w:szCs w:val="22"/>
            <w:lang w:eastAsia="en-NZ"/>
          </w:rPr>
          <w:tab/>
        </w:r>
        <w:r w:rsidR="00181981" w:rsidRPr="00761A78">
          <w:rPr>
            <w:rStyle w:val="Hyperlink"/>
            <w:noProof/>
          </w:rPr>
          <w:t>Service specification: Postnatal care</w:t>
        </w:r>
        <w:r w:rsidR="00181981">
          <w:rPr>
            <w:noProof/>
            <w:webHidden/>
          </w:rPr>
          <w:tab/>
        </w:r>
        <w:r w:rsidR="00181981">
          <w:rPr>
            <w:noProof/>
            <w:webHidden/>
          </w:rPr>
          <w:fldChar w:fldCharType="begin"/>
        </w:r>
        <w:r w:rsidR="00181981">
          <w:rPr>
            <w:noProof/>
            <w:webHidden/>
          </w:rPr>
          <w:instrText xml:space="preserve"> PAGEREF _Toc78203654 \h </w:instrText>
        </w:r>
        <w:r w:rsidR="00181981">
          <w:rPr>
            <w:noProof/>
            <w:webHidden/>
          </w:rPr>
        </w:r>
        <w:r w:rsidR="00181981">
          <w:rPr>
            <w:noProof/>
            <w:webHidden/>
          </w:rPr>
          <w:fldChar w:fldCharType="separate"/>
        </w:r>
        <w:r w:rsidR="00E257C8">
          <w:rPr>
            <w:noProof/>
            <w:webHidden/>
          </w:rPr>
          <w:t>53</w:t>
        </w:r>
        <w:r w:rsidR="00181981">
          <w:rPr>
            <w:noProof/>
            <w:webHidden/>
          </w:rPr>
          <w:fldChar w:fldCharType="end"/>
        </w:r>
      </w:hyperlink>
    </w:p>
    <w:p w14:paraId="4345CDC5" w14:textId="6A56DE66" w:rsidR="00181981" w:rsidRDefault="00044307">
      <w:pPr>
        <w:pStyle w:val="TOC4"/>
        <w:rPr>
          <w:rFonts w:asciiTheme="minorHAnsi" w:eastAsiaTheme="minorEastAsia" w:hAnsiTheme="minorHAnsi" w:cstheme="minorBidi"/>
          <w:noProof/>
          <w:sz w:val="22"/>
          <w:szCs w:val="22"/>
          <w:lang w:eastAsia="en-NZ"/>
        </w:rPr>
      </w:pPr>
      <w:hyperlink w:anchor="_Toc78203655" w:history="1">
        <w:r w:rsidR="00181981" w:rsidRPr="00761A78">
          <w:rPr>
            <w:rStyle w:val="Hyperlink"/>
            <w:noProof/>
          </w:rPr>
          <w:t>DA54</w:t>
        </w:r>
        <w:r w:rsidR="00181981">
          <w:rPr>
            <w:rFonts w:asciiTheme="minorHAnsi" w:eastAsiaTheme="minorEastAsia" w:hAnsiTheme="minorHAnsi" w:cstheme="minorBidi"/>
            <w:noProof/>
            <w:sz w:val="22"/>
            <w:szCs w:val="22"/>
            <w:lang w:eastAsia="en-NZ"/>
          </w:rPr>
          <w:tab/>
        </w:r>
        <w:r w:rsidR="00181981" w:rsidRPr="00761A78">
          <w:rPr>
            <w:rStyle w:val="Hyperlink"/>
            <w:noProof/>
          </w:rPr>
          <w:t>Payment rules: Postnatal care</w:t>
        </w:r>
        <w:r w:rsidR="00181981">
          <w:rPr>
            <w:noProof/>
            <w:webHidden/>
          </w:rPr>
          <w:tab/>
        </w:r>
        <w:r w:rsidR="00181981">
          <w:rPr>
            <w:noProof/>
            <w:webHidden/>
          </w:rPr>
          <w:fldChar w:fldCharType="begin"/>
        </w:r>
        <w:r w:rsidR="00181981">
          <w:rPr>
            <w:noProof/>
            <w:webHidden/>
          </w:rPr>
          <w:instrText xml:space="preserve"> PAGEREF _Toc78203655 \h </w:instrText>
        </w:r>
        <w:r w:rsidR="00181981">
          <w:rPr>
            <w:noProof/>
            <w:webHidden/>
          </w:rPr>
        </w:r>
        <w:r w:rsidR="00181981">
          <w:rPr>
            <w:noProof/>
            <w:webHidden/>
          </w:rPr>
          <w:fldChar w:fldCharType="separate"/>
        </w:r>
        <w:r w:rsidR="00E257C8">
          <w:rPr>
            <w:noProof/>
            <w:webHidden/>
          </w:rPr>
          <w:t>54</w:t>
        </w:r>
        <w:r w:rsidR="00181981">
          <w:rPr>
            <w:noProof/>
            <w:webHidden/>
          </w:rPr>
          <w:fldChar w:fldCharType="end"/>
        </w:r>
      </w:hyperlink>
    </w:p>
    <w:p w14:paraId="67F3D748" w14:textId="688171D4" w:rsidR="00181981" w:rsidRDefault="00044307">
      <w:pPr>
        <w:pStyle w:val="TOC4"/>
        <w:rPr>
          <w:rFonts w:asciiTheme="minorHAnsi" w:eastAsiaTheme="minorEastAsia" w:hAnsiTheme="minorHAnsi" w:cstheme="minorBidi"/>
          <w:noProof/>
          <w:sz w:val="22"/>
          <w:szCs w:val="22"/>
          <w:lang w:eastAsia="en-NZ"/>
        </w:rPr>
      </w:pPr>
      <w:hyperlink w:anchor="_Toc78203656" w:history="1">
        <w:r w:rsidR="00181981" w:rsidRPr="00761A78">
          <w:rPr>
            <w:rStyle w:val="Hyperlink"/>
            <w:noProof/>
          </w:rPr>
          <w:t>DA55</w:t>
        </w:r>
        <w:r w:rsidR="00181981">
          <w:rPr>
            <w:rFonts w:asciiTheme="minorHAnsi" w:eastAsiaTheme="minorEastAsia" w:hAnsiTheme="minorHAnsi" w:cstheme="minorBidi"/>
            <w:noProof/>
            <w:sz w:val="22"/>
            <w:szCs w:val="22"/>
            <w:lang w:eastAsia="en-NZ"/>
          </w:rPr>
          <w:tab/>
        </w:r>
        <w:r w:rsidR="00181981" w:rsidRPr="00761A78">
          <w:rPr>
            <w:rStyle w:val="Hyperlink"/>
            <w:noProof/>
          </w:rPr>
          <w:t>Payment rules: Partial postnatal care</w:t>
        </w:r>
        <w:r w:rsidR="00181981">
          <w:rPr>
            <w:noProof/>
            <w:webHidden/>
          </w:rPr>
          <w:tab/>
        </w:r>
        <w:r w:rsidR="00181981">
          <w:rPr>
            <w:noProof/>
            <w:webHidden/>
          </w:rPr>
          <w:fldChar w:fldCharType="begin"/>
        </w:r>
        <w:r w:rsidR="00181981">
          <w:rPr>
            <w:noProof/>
            <w:webHidden/>
          </w:rPr>
          <w:instrText xml:space="preserve"> PAGEREF _Toc78203656 \h </w:instrText>
        </w:r>
        <w:r w:rsidR="00181981">
          <w:rPr>
            <w:noProof/>
            <w:webHidden/>
          </w:rPr>
        </w:r>
        <w:r w:rsidR="00181981">
          <w:rPr>
            <w:noProof/>
            <w:webHidden/>
          </w:rPr>
          <w:fldChar w:fldCharType="separate"/>
        </w:r>
        <w:r w:rsidR="00E257C8">
          <w:rPr>
            <w:noProof/>
            <w:webHidden/>
          </w:rPr>
          <w:t>55</w:t>
        </w:r>
        <w:r w:rsidR="00181981">
          <w:rPr>
            <w:noProof/>
            <w:webHidden/>
          </w:rPr>
          <w:fldChar w:fldCharType="end"/>
        </w:r>
      </w:hyperlink>
    </w:p>
    <w:p w14:paraId="1096C165" w14:textId="0A6F397F" w:rsidR="00181981" w:rsidRDefault="00044307">
      <w:pPr>
        <w:pStyle w:val="TOC4"/>
        <w:rPr>
          <w:rFonts w:asciiTheme="minorHAnsi" w:eastAsiaTheme="minorEastAsia" w:hAnsiTheme="minorHAnsi" w:cstheme="minorBidi"/>
          <w:noProof/>
          <w:sz w:val="22"/>
          <w:szCs w:val="22"/>
          <w:lang w:eastAsia="en-NZ"/>
        </w:rPr>
      </w:pPr>
      <w:hyperlink w:anchor="_Toc78203657" w:history="1">
        <w:r w:rsidR="00181981" w:rsidRPr="00761A78">
          <w:rPr>
            <w:rStyle w:val="Hyperlink"/>
            <w:noProof/>
          </w:rPr>
          <w:t xml:space="preserve">DA56 </w:t>
        </w:r>
        <w:r w:rsidR="00181981">
          <w:rPr>
            <w:rFonts w:asciiTheme="minorHAnsi" w:eastAsiaTheme="minorEastAsia" w:hAnsiTheme="minorHAnsi" w:cstheme="minorBidi"/>
            <w:noProof/>
            <w:sz w:val="22"/>
            <w:szCs w:val="22"/>
            <w:lang w:eastAsia="en-NZ"/>
          </w:rPr>
          <w:tab/>
        </w:r>
        <w:r w:rsidR="00181981" w:rsidRPr="00761A78">
          <w:rPr>
            <w:rStyle w:val="Hyperlink"/>
            <w:noProof/>
          </w:rPr>
          <w:t>Service specification: Postnatal additional care supplement</w:t>
        </w:r>
        <w:r w:rsidR="00181981">
          <w:rPr>
            <w:noProof/>
            <w:webHidden/>
          </w:rPr>
          <w:tab/>
        </w:r>
        <w:r w:rsidR="00181981">
          <w:rPr>
            <w:noProof/>
            <w:webHidden/>
          </w:rPr>
          <w:fldChar w:fldCharType="begin"/>
        </w:r>
        <w:r w:rsidR="00181981">
          <w:rPr>
            <w:noProof/>
            <w:webHidden/>
          </w:rPr>
          <w:instrText xml:space="preserve"> PAGEREF _Toc78203657 \h </w:instrText>
        </w:r>
        <w:r w:rsidR="00181981">
          <w:rPr>
            <w:noProof/>
            <w:webHidden/>
          </w:rPr>
        </w:r>
        <w:r w:rsidR="00181981">
          <w:rPr>
            <w:noProof/>
            <w:webHidden/>
          </w:rPr>
          <w:fldChar w:fldCharType="separate"/>
        </w:r>
        <w:r w:rsidR="00E257C8">
          <w:rPr>
            <w:noProof/>
            <w:webHidden/>
          </w:rPr>
          <w:t>55</w:t>
        </w:r>
        <w:r w:rsidR="00181981">
          <w:rPr>
            <w:noProof/>
            <w:webHidden/>
          </w:rPr>
          <w:fldChar w:fldCharType="end"/>
        </w:r>
      </w:hyperlink>
    </w:p>
    <w:p w14:paraId="02860A2D" w14:textId="01B35EC1" w:rsidR="00181981" w:rsidRDefault="00044307">
      <w:pPr>
        <w:pStyle w:val="TOC4"/>
        <w:rPr>
          <w:rFonts w:asciiTheme="minorHAnsi" w:eastAsiaTheme="minorEastAsia" w:hAnsiTheme="minorHAnsi" w:cstheme="minorBidi"/>
          <w:noProof/>
          <w:sz w:val="22"/>
          <w:szCs w:val="22"/>
          <w:lang w:eastAsia="en-NZ"/>
        </w:rPr>
      </w:pPr>
      <w:hyperlink w:anchor="_Toc78203658" w:history="1">
        <w:r w:rsidR="00181981" w:rsidRPr="00761A78">
          <w:rPr>
            <w:rStyle w:val="Hyperlink"/>
            <w:noProof/>
          </w:rPr>
          <w:t>DA57</w:t>
        </w:r>
        <w:r w:rsidR="00181981">
          <w:rPr>
            <w:rFonts w:asciiTheme="minorHAnsi" w:eastAsiaTheme="minorEastAsia" w:hAnsiTheme="minorHAnsi" w:cstheme="minorBidi"/>
            <w:noProof/>
            <w:sz w:val="22"/>
            <w:szCs w:val="22"/>
            <w:lang w:eastAsia="en-NZ"/>
          </w:rPr>
          <w:tab/>
        </w:r>
        <w:r w:rsidR="00181981" w:rsidRPr="00761A78">
          <w:rPr>
            <w:rStyle w:val="Hyperlink"/>
            <w:noProof/>
          </w:rPr>
          <w:t>Payment rules: Postnatal additional care supplement</w:t>
        </w:r>
        <w:r w:rsidR="00181981">
          <w:rPr>
            <w:noProof/>
            <w:webHidden/>
          </w:rPr>
          <w:tab/>
        </w:r>
        <w:r w:rsidR="00181981">
          <w:rPr>
            <w:noProof/>
            <w:webHidden/>
          </w:rPr>
          <w:fldChar w:fldCharType="begin"/>
        </w:r>
        <w:r w:rsidR="00181981">
          <w:rPr>
            <w:noProof/>
            <w:webHidden/>
          </w:rPr>
          <w:instrText xml:space="preserve"> PAGEREF _Toc78203658 \h </w:instrText>
        </w:r>
        <w:r w:rsidR="00181981">
          <w:rPr>
            <w:noProof/>
            <w:webHidden/>
          </w:rPr>
        </w:r>
        <w:r w:rsidR="00181981">
          <w:rPr>
            <w:noProof/>
            <w:webHidden/>
          </w:rPr>
          <w:fldChar w:fldCharType="separate"/>
        </w:r>
        <w:r w:rsidR="00E257C8">
          <w:rPr>
            <w:noProof/>
            <w:webHidden/>
          </w:rPr>
          <w:t>56</w:t>
        </w:r>
        <w:r w:rsidR="00181981">
          <w:rPr>
            <w:noProof/>
            <w:webHidden/>
          </w:rPr>
          <w:fldChar w:fldCharType="end"/>
        </w:r>
      </w:hyperlink>
    </w:p>
    <w:p w14:paraId="6B410296" w14:textId="09763649" w:rsidR="00181981" w:rsidRDefault="00044307">
      <w:pPr>
        <w:pStyle w:val="TOC4"/>
        <w:rPr>
          <w:rFonts w:asciiTheme="minorHAnsi" w:eastAsiaTheme="minorEastAsia" w:hAnsiTheme="minorHAnsi" w:cstheme="minorBidi"/>
          <w:noProof/>
          <w:sz w:val="22"/>
          <w:szCs w:val="22"/>
          <w:lang w:eastAsia="en-NZ"/>
        </w:rPr>
      </w:pPr>
      <w:hyperlink w:anchor="_Toc78203659" w:history="1">
        <w:r w:rsidR="00181981" w:rsidRPr="00761A78">
          <w:rPr>
            <w:rStyle w:val="Hyperlink"/>
            <w:noProof/>
          </w:rPr>
          <w:t>DA58</w:t>
        </w:r>
        <w:r w:rsidR="00181981">
          <w:rPr>
            <w:rFonts w:asciiTheme="minorHAnsi" w:eastAsiaTheme="minorEastAsia" w:hAnsiTheme="minorHAnsi" w:cstheme="minorBidi"/>
            <w:noProof/>
            <w:sz w:val="22"/>
            <w:szCs w:val="22"/>
            <w:lang w:eastAsia="en-NZ"/>
          </w:rPr>
          <w:tab/>
        </w:r>
        <w:r w:rsidR="00181981" w:rsidRPr="00761A78">
          <w:rPr>
            <w:rStyle w:val="Hyperlink"/>
            <w:noProof/>
          </w:rPr>
          <w:t>Payment rules: Partial postnatal additional care supplement</w:t>
        </w:r>
        <w:r w:rsidR="00181981">
          <w:rPr>
            <w:noProof/>
            <w:webHidden/>
          </w:rPr>
          <w:tab/>
        </w:r>
        <w:r w:rsidR="00181981">
          <w:rPr>
            <w:noProof/>
            <w:webHidden/>
          </w:rPr>
          <w:fldChar w:fldCharType="begin"/>
        </w:r>
        <w:r w:rsidR="00181981">
          <w:rPr>
            <w:noProof/>
            <w:webHidden/>
          </w:rPr>
          <w:instrText xml:space="preserve"> PAGEREF _Toc78203659 \h </w:instrText>
        </w:r>
        <w:r w:rsidR="00181981">
          <w:rPr>
            <w:noProof/>
            <w:webHidden/>
          </w:rPr>
        </w:r>
        <w:r w:rsidR="00181981">
          <w:rPr>
            <w:noProof/>
            <w:webHidden/>
          </w:rPr>
          <w:fldChar w:fldCharType="separate"/>
        </w:r>
        <w:r w:rsidR="00E257C8">
          <w:rPr>
            <w:noProof/>
            <w:webHidden/>
          </w:rPr>
          <w:t>56</w:t>
        </w:r>
        <w:r w:rsidR="00181981">
          <w:rPr>
            <w:noProof/>
            <w:webHidden/>
          </w:rPr>
          <w:fldChar w:fldCharType="end"/>
        </w:r>
      </w:hyperlink>
    </w:p>
    <w:p w14:paraId="380D3513" w14:textId="739B1A71" w:rsidR="00181981" w:rsidRDefault="00044307">
      <w:pPr>
        <w:pStyle w:val="TOC4"/>
        <w:rPr>
          <w:rFonts w:asciiTheme="minorHAnsi" w:eastAsiaTheme="minorEastAsia" w:hAnsiTheme="minorHAnsi" w:cstheme="minorBidi"/>
          <w:noProof/>
          <w:sz w:val="22"/>
          <w:szCs w:val="22"/>
          <w:lang w:eastAsia="en-NZ"/>
        </w:rPr>
      </w:pPr>
      <w:hyperlink w:anchor="_Toc78203660" w:history="1">
        <w:r w:rsidR="00181981" w:rsidRPr="00761A78">
          <w:rPr>
            <w:rStyle w:val="Hyperlink"/>
            <w:noProof/>
          </w:rPr>
          <w:t>DA59</w:t>
        </w:r>
        <w:r w:rsidR="00181981">
          <w:rPr>
            <w:rFonts w:asciiTheme="minorHAnsi" w:eastAsiaTheme="minorEastAsia" w:hAnsiTheme="minorHAnsi" w:cstheme="minorBidi"/>
            <w:noProof/>
            <w:sz w:val="22"/>
            <w:szCs w:val="22"/>
            <w:lang w:eastAsia="en-NZ"/>
          </w:rPr>
          <w:tab/>
        </w:r>
        <w:r w:rsidR="00181981" w:rsidRPr="00761A78">
          <w:rPr>
            <w:rStyle w:val="Hyperlink"/>
            <w:noProof/>
          </w:rPr>
          <w:t>Service specification: Postnatal rural practice and travel supplement</w:t>
        </w:r>
        <w:r w:rsidR="00181981">
          <w:rPr>
            <w:noProof/>
            <w:webHidden/>
          </w:rPr>
          <w:tab/>
        </w:r>
        <w:r w:rsidR="00181981">
          <w:rPr>
            <w:noProof/>
            <w:webHidden/>
          </w:rPr>
          <w:fldChar w:fldCharType="begin"/>
        </w:r>
        <w:r w:rsidR="00181981">
          <w:rPr>
            <w:noProof/>
            <w:webHidden/>
          </w:rPr>
          <w:instrText xml:space="preserve"> PAGEREF _Toc78203660 \h </w:instrText>
        </w:r>
        <w:r w:rsidR="00181981">
          <w:rPr>
            <w:noProof/>
            <w:webHidden/>
          </w:rPr>
        </w:r>
        <w:r w:rsidR="00181981">
          <w:rPr>
            <w:noProof/>
            <w:webHidden/>
          </w:rPr>
          <w:fldChar w:fldCharType="separate"/>
        </w:r>
        <w:r w:rsidR="00E257C8">
          <w:rPr>
            <w:noProof/>
            <w:webHidden/>
          </w:rPr>
          <w:t>56</w:t>
        </w:r>
        <w:r w:rsidR="00181981">
          <w:rPr>
            <w:noProof/>
            <w:webHidden/>
          </w:rPr>
          <w:fldChar w:fldCharType="end"/>
        </w:r>
      </w:hyperlink>
    </w:p>
    <w:p w14:paraId="6DB9D8C4" w14:textId="13360EB1" w:rsidR="00181981" w:rsidRDefault="00044307">
      <w:pPr>
        <w:pStyle w:val="TOC4"/>
        <w:rPr>
          <w:rFonts w:asciiTheme="minorHAnsi" w:eastAsiaTheme="minorEastAsia" w:hAnsiTheme="minorHAnsi" w:cstheme="minorBidi"/>
          <w:noProof/>
          <w:sz w:val="22"/>
          <w:szCs w:val="22"/>
          <w:lang w:eastAsia="en-NZ"/>
        </w:rPr>
      </w:pPr>
      <w:hyperlink w:anchor="_Toc78203661" w:history="1">
        <w:r w:rsidR="00181981" w:rsidRPr="00761A78">
          <w:rPr>
            <w:rStyle w:val="Hyperlink"/>
            <w:noProof/>
          </w:rPr>
          <w:t>DA60</w:t>
        </w:r>
        <w:r w:rsidR="00181981">
          <w:rPr>
            <w:rFonts w:asciiTheme="minorHAnsi" w:eastAsiaTheme="minorEastAsia" w:hAnsiTheme="minorHAnsi" w:cstheme="minorBidi"/>
            <w:noProof/>
            <w:sz w:val="22"/>
            <w:szCs w:val="22"/>
            <w:lang w:eastAsia="en-NZ"/>
          </w:rPr>
          <w:tab/>
        </w:r>
        <w:r w:rsidR="00181981" w:rsidRPr="00761A78">
          <w:rPr>
            <w:rStyle w:val="Hyperlink"/>
            <w:noProof/>
          </w:rPr>
          <w:t>Payment rules: Postnatal rural practice and travel supplement</w:t>
        </w:r>
        <w:r w:rsidR="00181981">
          <w:rPr>
            <w:noProof/>
            <w:webHidden/>
          </w:rPr>
          <w:tab/>
        </w:r>
        <w:r w:rsidR="00181981">
          <w:rPr>
            <w:noProof/>
            <w:webHidden/>
          </w:rPr>
          <w:fldChar w:fldCharType="begin"/>
        </w:r>
        <w:r w:rsidR="00181981">
          <w:rPr>
            <w:noProof/>
            <w:webHidden/>
          </w:rPr>
          <w:instrText xml:space="preserve"> PAGEREF _Toc78203661 \h </w:instrText>
        </w:r>
        <w:r w:rsidR="00181981">
          <w:rPr>
            <w:noProof/>
            <w:webHidden/>
          </w:rPr>
        </w:r>
        <w:r w:rsidR="00181981">
          <w:rPr>
            <w:noProof/>
            <w:webHidden/>
          </w:rPr>
          <w:fldChar w:fldCharType="separate"/>
        </w:r>
        <w:r w:rsidR="00E257C8">
          <w:rPr>
            <w:noProof/>
            <w:webHidden/>
          </w:rPr>
          <w:t>57</w:t>
        </w:r>
        <w:r w:rsidR="00181981">
          <w:rPr>
            <w:noProof/>
            <w:webHidden/>
          </w:rPr>
          <w:fldChar w:fldCharType="end"/>
        </w:r>
      </w:hyperlink>
    </w:p>
    <w:p w14:paraId="0DBDC042" w14:textId="3B3FB01C" w:rsidR="00181981" w:rsidRDefault="00044307">
      <w:pPr>
        <w:pStyle w:val="TOC4"/>
        <w:rPr>
          <w:rFonts w:asciiTheme="minorHAnsi" w:eastAsiaTheme="minorEastAsia" w:hAnsiTheme="minorHAnsi" w:cstheme="minorBidi"/>
          <w:noProof/>
          <w:sz w:val="22"/>
          <w:szCs w:val="22"/>
          <w:lang w:eastAsia="en-NZ"/>
        </w:rPr>
      </w:pPr>
      <w:hyperlink w:anchor="_Toc78203662" w:history="1">
        <w:r w:rsidR="00181981" w:rsidRPr="00761A78">
          <w:rPr>
            <w:rStyle w:val="Hyperlink"/>
            <w:noProof/>
          </w:rPr>
          <w:t>DA61</w:t>
        </w:r>
        <w:r w:rsidR="00181981">
          <w:rPr>
            <w:rFonts w:asciiTheme="minorHAnsi" w:eastAsiaTheme="minorEastAsia" w:hAnsiTheme="minorHAnsi" w:cstheme="minorBidi"/>
            <w:noProof/>
            <w:sz w:val="22"/>
            <w:szCs w:val="22"/>
            <w:lang w:eastAsia="en-NZ"/>
          </w:rPr>
          <w:tab/>
        </w:r>
        <w:r w:rsidR="00181981" w:rsidRPr="00761A78">
          <w:rPr>
            <w:rStyle w:val="Hyperlink"/>
            <w:noProof/>
          </w:rPr>
          <w:t>Payment rules: Partial postnatal rural practice and travel supplement</w:t>
        </w:r>
        <w:r w:rsidR="00181981">
          <w:rPr>
            <w:noProof/>
            <w:webHidden/>
          </w:rPr>
          <w:tab/>
        </w:r>
        <w:r w:rsidR="00181981">
          <w:rPr>
            <w:noProof/>
            <w:webHidden/>
          </w:rPr>
          <w:fldChar w:fldCharType="begin"/>
        </w:r>
        <w:r w:rsidR="00181981">
          <w:rPr>
            <w:noProof/>
            <w:webHidden/>
          </w:rPr>
          <w:instrText xml:space="preserve"> PAGEREF _Toc78203662 \h </w:instrText>
        </w:r>
        <w:r w:rsidR="00181981">
          <w:rPr>
            <w:noProof/>
            <w:webHidden/>
          </w:rPr>
        </w:r>
        <w:r w:rsidR="00181981">
          <w:rPr>
            <w:noProof/>
            <w:webHidden/>
          </w:rPr>
          <w:fldChar w:fldCharType="separate"/>
        </w:r>
        <w:r w:rsidR="00E257C8">
          <w:rPr>
            <w:noProof/>
            <w:webHidden/>
          </w:rPr>
          <w:t>57</w:t>
        </w:r>
        <w:r w:rsidR="00181981">
          <w:rPr>
            <w:noProof/>
            <w:webHidden/>
          </w:rPr>
          <w:fldChar w:fldCharType="end"/>
        </w:r>
      </w:hyperlink>
    </w:p>
    <w:p w14:paraId="43854A91" w14:textId="53A9DD3C" w:rsidR="00181981" w:rsidRDefault="00044307">
      <w:pPr>
        <w:pStyle w:val="TOC2"/>
        <w:rPr>
          <w:rFonts w:asciiTheme="minorHAnsi" w:eastAsiaTheme="minorEastAsia" w:hAnsiTheme="minorHAnsi" w:cstheme="minorBidi"/>
          <w:b w:val="0"/>
          <w:noProof/>
          <w:sz w:val="22"/>
          <w:szCs w:val="22"/>
          <w:lang w:eastAsia="en-NZ"/>
        </w:rPr>
      </w:pPr>
      <w:hyperlink w:anchor="_Toc78203663" w:history="1">
        <w:r w:rsidR="00181981" w:rsidRPr="00761A78">
          <w:rPr>
            <w:rStyle w:val="Hyperlink"/>
            <w:noProof/>
          </w:rPr>
          <w:t>Subpart DB – Primary maternity single services</w:t>
        </w:r>
        <w:r w:rsidR="00181981">
          <w:rPr>
            <w:noProof/>
            <w:webHidden/>
          </w:rPr>
          <w:tab/>
        </w:r>
        <w:r w:rsidR="00181981">
          <w:rPr>
            <w:noProof/>
            <w:webHidden/>
          </w:rPr>
          <w:fldChar w:fldCharType="begin"/>
        </w:r>
        <w:r w:rsidR="00181981">
          <w:rPr>
            <w:noProof/>
            <w:webHidden/>
          </w:rPr>
          <w:instrText xml:space="preserve"> PAGEREF _Toc78203663 \h </w:instrText>
        </w:r>
        <w:r w:rsidR="00181981">
          <w:rPr>
            <w:noProof/>
            <w:webHidden/>
          </w:rPr>
        </w:r>
        <w:r w:rsidR="00181981">
          <w:rPr>
            <w:noProof/>
            <w:webHidden/>
          </w:rPr>
          <w:fldChar w:fldCharType="separate"/>
        </w:r>
        <w:r w:rsidR="00E257C8">
          <w:rPr>
            <w:noProof/>
            <w:webHidden/>
          </w:rPr>
          <w:t>58</w:t>
        </w:r>
        <w:r w:rsidR="00181981">
          <w:rPr>
            <w:noProof/>
            <w:webHidden/>
          </w:rPr>
          <w:fldChar w:fldCharType="end"/>
        </w:r>
      </w:hyperlink>
    </w:p>
    <w:p w14:paraId="6B8A650E" w14:textId="2A2FCE47" w:rsidR="00181981" w:rsidRDefault="00044307">
      <w:pPr>
        <w:pStyle w:val="TOC3"/>
        <w:rPr>
          <w:rFonts w:asciiTheme="minorHAnsi" w:eastAsiaTheme="minorEastAsia" w:hAnsiTheme="minorHAnsi" w:cstheme="minorBidi"/>
          <w:i w:val="0"/>
          <w:noProof/>
          <w:sz w:val="22"/>
          <w:lang w:eastAsia="en-NZ"/>
        </w:rPr>
      </w:pPr>
      <w:hyperlink w:anchor="_Toc78203664" w:history="1">
        <w:r w:rsidR="00181981" w:rsidRPr="00761A78">
          <w:rPr>
            <w:rStyle w:val="Hyperlink"/>
            <w:noProof/>
          </w:rPr>
          <w:t>General information about primary maternity single services</w:t>
        </w:r>
        <w:r w:rsidR="00181981">
          <w:rPr>
            <w:noProof/>
            <w:webHidden/>
          </w:rPr>
          <w:tab/>
        </w:r>
        <w:r w:rsidR="00181981">
          <w:rPr>
            <w:noProof/>
            <w:webHidden/>
          </w:rPr>
          <w:fldChar w:fldCharType="begin"/>
        </w:r>
        <w:r w:rsidR="00181981">
          <w:rPr>
            <w:noProof/>
            <w:webHidden/>
          </w:rPr>
          <w:instrText xml:space="preserve"> PAGEREF _Toc78203664 \h </w:instrText>
        </w:r>
        <w:r w:rsidR="00181981">
          <w:rPr>
            <w:noProof/>
            <w:webHidden/>
          </w:rPr>
        </w:r>
        <w:r w:rsidR="00181981">
          <w:rPr>
            <w:noProof/>
            <w:webHidden/>
          </w:rPr>
          <w:fldChar w:fldCharType="separate"/>
        </w:r>
        <w:r w:rsidR="00E257C8">
          <w:rPr>
            <w:noProof/>
            <w:webHidden/>
          </w:rPr>
          <w:t>58</w:t>
        </w:r>
        <w:r w:rsidR="00181981">
          <w:rPr>
            <w:noProof/>
            <w:webHidden/>
          </w:rPr>
          <w:fldChar w:fldCharType="end"/>
        </w:r>
      </w:hyperlink>
    </w:p>
    <w:p w14:paraId="3753B5C2" w14:textId="0A89EEA8" w:rsidR="00181981" w:rsidRDefault="00044307">
      <w:pPr>
        <w:pStyle w:val="TOC4"/>
        <w:rPr>
          <w:rFonts w:asciiTheme="minorHAnsi" w:eastAsiaTheme="minorEastAsia" w:hAnsiTheme="minorHAnsi" w:cstheme="minorBidi"/>
          <w:noProof/>
          <w:sz w:val="22"/>
          <w:szCs w:val="22"/>
          <w:lang w:eastAsia="en-NZ"/>
        </w:rPr>
      </w:pPr>
      <w:hyperlink w:anchor="_Toc78203665" w:history="1">
        <w:r w:rsidR="00181981" w:rsidRPr="00761A78">
          <w:rPr>
            <w:rStyle w:val="Hyperlink"/>
            <w:noProof/>
          </w:rPr>
          <w:t>DB1</w:t>
        </w:r>
        <w:r w:rsidR="00181981">
          <w:rPr>
            <w:rFonts w:asciiTheme="minorHAnsi" w:eastAsiaTheme="minorEastAsia" w:hAnsiTheme="minorHAnsi" w:cstheme="minorBidi"/>
            <w:noProof/>
            <w:sz w:val="22"/>
            <w:szCs w:val="22"/>
            <w:lang w:eastAsia="en-NZ"/>
          </w:rPr>
          <w:tab/>
        </w:r>
        <w:r w:rsidR="00181981" w:rsidRPr="00761A78">
          <w:rPr>
            <w:rStyle w:val="Hyperlink"/>
            <w:noProof/>
          </w:rPr>
          <w:t>Aim of primary maternity single services</w:t>
        </w:r>
        <w:r w:rsidR="00181981">
          <w:rPr>
            <w:noProof/>
            <w:webHidden/>
          </w:rPr>
          <w:tab/>
        </w:r>
        <w:r w:rsidR="00181981">
          <w:rPr>
            <w:noProof/>
            <w:webHidden/>
          </w:rPr>
          <w:fldChar w:fldCharType="begin"/>
        </w:r>
        <w:r w:rsidR="00181981">
          <w:rPr>
            <w:noProof/>
            <w:webHidden/>
          </w:rPr>
          <w:instrText xml:space="preserve"> PAGEREF _Toc78203665 \h </w:instrText>
        </w:r>
        <w:r w:rsidR="00181981">
          <w:rPr>
            <w:noProof/>
            <w:webHidden/>
          </w:rPr>
        </w:r>
        <w:r w:rsidR="00181981">
          <w:rPr>
            <w:noProof/>
            <w:webHidden/>
          </w:rPr>
          <w:fldChar w:fldCharType="separate"/>
        </w:r>
        <w:r w:rsidR="00E257C8">
          <w:rPr>
            <w:noProof/>
            <w:webHidden/>
          </w:rPr>
          <w:t>58</w:t>
        </w:r>
        <w:r w:rsidR="00181981">
          <w:rPr>
            <w:noProof/>
            <w:webHidden/>
          </w:rPr>
          <w:fldChar w:fldCharType="end"/>
        </w:r>
      </w:hyperlink>
    </w:p>
    <w:p w14:paraId="2170AE11" w14:textId="4757C60A" w:rsidR="00181981" w:rsidRDefault="00044307">
      <w:pPr>
        <w:pStyle w:val="TOC4"/>
        <w:rPr>
          <w:rFonts w:asciiTheme="minorHAnsi" w:eastAsiaTheme="minorEastAsia" w:hAnsiTheme="minorHAnsi" w:cstheme="minorBidi"/>
          <w:noProof/>
          <w:sz w:val="22"/>
          <w:szCs w:val="22"/>
          <w:lang w:eastAsia="en-NZ"/>
        </w:rPr>
      </w:pPr>
      <w:hyperlink w:anchor="_Toc78203666" w:history="1">
        <w:r w:rsidR="00181981" w:rsidRPr="00761A78">
          <w:rPr>
            <w:rStyle w:val="Hyperlink"/>
            <w:noProof/>
          </w:rPr>
          <w:t>DB2</w:t>
        </w:r>
        <w:r w:rsidR="00181981">
          <w:rPr>
            <w:rFonts w:asciiTheme="minorHAnsi" w:eastAsiaTheme="minorEastAsia" w:hAnsiTheme="minorHAnsi" w:cstheme="minorBidi"/>
            <w:noProof/>
            <w:sz w:val="22"/>
            <w:szCs w:val="22"/>
            <w:lang w:eastAsia="en-NZ"/>
          </w:rPr>
          <w:tab/>
        </w:r>
        <w:r w:rsidR="00181981" w:rsidRPr="00761A78">
          <w:rPr>
            <w:rStyle w:val="Hyperlink"/>
            <w:noProof/>
          </w:rPr>
          <w:t>Charging for primary maternity single services</w:t>
        </w:r>
        <w:r w:rsidR="00181981">
          <w:rPr>
            <w:noProof/>
            <w:webHidden/>
          </w:rPr>
          <w:tab/>
        </w:r>
        <w:r w:rsidR="00181981">
          <w:rPr>
            <w:noProof/>
            <w:webHidden/>
          </w:rPr>
          <w:fldChar w:fldCharType="begin"/>
        </w:r>
        <w:r w:rsidR="00181981">
          <w:rPr>
            <w:noProof/>
            <w:webHidden/>
          </w:rPr>
          <w:instrText xml:space="preserve"> PAGEREF _Toc78203666 \h </w:instrText>
        </w:r>
        <w:r w:rsidR="00181981">
          <w:rPr>
            <w:noProof/>
            <w:webHidden/>
          </w:rPr>
        </w:r>
        <w:r w:rsidR="00181981">
          <w:rPr>
            <w:noProof/>
            <w:webHidden/>
          </w:rPr>
          <w:fldChar w:fldCharType="separate"/>
        </w:r>
        <w:r w:rsidR="00E257C8">
          <w:rPr>
            <w:noProof/>
            <w:webHidden/>
          </w:rPr>
          <w:t>58</w:t>
        </w:r>
        <w:r w:rsidR="00181981">
          <w:rPr>
            <w:noProof/>
            <w:webHidden/>
          </w:rPr>
          <w:fldChar w:fldCharType="end"/>
        </w:r>
      </w:hyperlink>
    </w:p>
    <w:p w14:paraId="7AD28CCD" w14:textId="1DC8C5EE" w:rsidR="00181981" w:rsidRDefault="00044307">
      <w:pPr>
        <w:pStyle w:val="TOC4"/>
        <w:rPr>
          <w:rFonts w:asciiTheme="minorHAnsi" w:eastAsiaTheme="minorEastAsia" w:hAnsiTheme="minorHAnsi" w:cstheme="minorBidi"/>
          <w:noProof/>
          <w:sz w:val="22"/>
          <w:szCs w:val="22"/>
          <w:lang w:eastAsia="en-NZ"/>
        </w:rPr>
      </w:pPr>
      <w:hyperlink w:anchor="_Toc78203667" w:history="1">
        <w:r w:rsidR="00181981" w:rsidRPr="00761A78">
          <w:rPr>
            <w:rStyle w:val="Hyperlink"/>
            <w:noProof/>
          </w:rPr>
          <w:t>DB3</w:t>
        </w:r>
        <w:r w:rsidR="00181981">
          <w:rPr>
            <w:rFonts w:asciiTheme="minorHAnsi" w:eastAsiaTheme="minorEastAsia" w:hAnsiTheme="minorHAnsi" w:cstheme="minorBidi"/>
            <w:noProof/>
            <w:sz w:val="22"/>
            <w:szCs w:val="22"/>
            <w:lang w:eastAsia="en-NZ"/>
          </w:rPr>
          <w:tab/>
        </w:r>
        <w:r w:rsidR="00181981" w:rsidRPr="00761A78">
          <w:rPr>
            <w:rStyle w:val="Hyperlink"/>
            <w:noProof/>
          </w:rPr>
          <w:t>Where primary maternity single services may be provided</w:t>
        </w:r>
        <w:r w:rsidR="00181981">
          <w:rPr>
            <w:noProof/>
            <w:webHidden/>
          </w:rPr>
          <w:tab/>
        </w:r>
        <w:r w:rsidR="00181981">
          <w:rPr>
            <w:noProof/>
            <w:webHidden/>
          </w:rPr>
          <w:fldChar w:fldCharType="begin"/>
        </w:r>
        <w:r w:rsidR="00181981">
          <w:rPr>
            <w:noProof/>
            <w:webHidden/>
          </w:rPr>
          <w:instrText xml:space="preserve"> PAGEREF _Toc78203667 \h </w:instrText>
        </w:r>
        <w:r w:rsidR="00181981">
          <w:rPr>
            <w:noProof/>
            <w:webHidden/>
          </w:rPr>
        </w:r>
        <w:r w:rsidR="00181981">
          <w:rPr>
            <w:noProof/>
            <w:webHidden/>
          </w:rPr>
          <w:fldChar w:fldCharType="separate"/>
        </w:r>
        <w:r w:rsidR="00E257C8">
          <w:rPr>
            <w:noProof/>
            <w:webHidden/>
          </w:rPr>
          <w:t>58</w:t>
        </w:r>
        <w:r w:rsidR="00181981">
          <w:rPr>
            <w:noProof/>
            <w:webHidden/>
          </w:rPr>
          <w:fldChar w:fldCharType="end"/>
        </w:r>
      </w:hyperlink>
    </w:p>
    <w:p w14:paraId="7A709160" w14:textId="4358FFB1" w:rsidR="00181981" w:rsidRDefault="00044307">
      <w:pPr>
        <w:pStyle w:val="TOC4"/>
        <w:rPr>
          <w:rFonts w:asciiTheme="minorHAnsi" w:eastAsiaTheme="minorEastAsia" w:hAnsiTheme="minorHAnsi" w:cstheme="minorBidi"/>
          <w:noProof/>
          <w:sz w:val="22"/>
          <w:szCs w:val="22"/>
          <w:lang w:eastAsia="en-NZ"/>
        </w:rPr>
      </w:pPr>
      <w:hyperlink w:anchor="_Toc78203668" w:history="1">
        <w:r w:rsidR="00181981" w:rsidRPr="00761A78">
          <w:rPr>
            <w:rStyle w:val="Hyperlink"/>
            <w:noProof/>
          </w:rPr>
          <w:t>DB4</w:t>
        </w:r>
        <w:r w:rsidR="00181981">
          <w:rPr>
            <w:rFonts w:asciiTheme="minorHAnsi" w:eastAsiaTheme="minorEastAsia" w:hAnsiTheme="minorHAnsi" w:cstheme="minorBidi"/>
            <w:noProof/>
            <w:sz w:val="22"/>
            <w:szCs w:val="22"/>
            <w:lang w:eastAsia="en-NZ"/>
          </w:rPr>
          <w:tab/>
        </w:r>
        <w:r w:rsidR="00181981" w:rsidRPr="00761A78">
          <w:rPr>
            <w:rStyle w:val="Hyperlink"/>
            <w:noProof/>
          </w:rPr>
          <w:t>Service linkages</w:t>
        </w:r>
        <w:r w:rsidR="00181981">
          <w:rPr>
            <w:noProof/>
            <w:webHidden/>
          </w:rPr>
          <w:tab/>
        </w:r>
        <w:r w:rsidR="00181981">
          <w:rPr>
            <w:noProof/>
            <w:webHidden/>
          </w:rPr>
          <w:fldChar w:fldCharType="begin"/>
        </w:r>
        <w:r w:rsidR="00181981">
          <w:rPr>
            <w:noProof/>
            <w:webHidden/>
          </w:rPr>
          <w:instrText xml:space="preserve"> PAGEREF _Toc78203668 \h </w:instrText>
        </w:r>
        <w:r w:rsidR="00181981">
          <w:rPr>
            <w:noProof/>
            <w:webHidden/>
          </w:rPr>
        </w:r>
        <w:r w:rsidR="00181981">
          <w:rPr>
            <w:noProof/>
            <w:webHidden/>
          </w:rPr>
          <w:fldChar w:fldCharType="separate"/>
        </w:r>
        <w:r w:rsidR="00E257C8">
          <w:rPr>
            <w:noProof/>
            <w:webHidden/>
          </w:rPr>
          <w:t>58</w:t>
        </w:r>
        <w:r w:rsidR="00181981">
          <w:rPr>
            <w:noProof/>
            <w:webHidden/>
          </w:rPr>
          <w:fldChar w:fldCharType="end"/>
        </w:r>
      </w:hyperlink>
    </w:p>
    <w:p w14:paraId="4B860849" w14:textId="2755E728" w:rsidR="00181981" w:rsidRDefault="00044307">
      <w:pPr>
        <w:pStyle w:val="TOC4"/>
        <w:rPr>
          <w:rFonts w:asciiTheme="minorHAnsi" w:eastAsiaTheme="minorEastAsia" w:hAnsiTheme="minorHAnsi" w:cstheme="minorBidi"/>
          <w:noProof/>
          <w:sz w:val="22"/>
          <w:szCs w:val="22"/>
          <w:lang w:eastAsia="en-NZ"/>
        </w:rPr>
      </w:pPr>
      <w:hyperlink w:anchor="_Toc78203669" w:history="1">
        <w:r w:rsidR="00181981" w:rsidRPr="00761A78">
          <w:rPr>
            <w:rStyle w:val="Hyperlink"/>
            <w:noProof/>
          </w:rPr>
          <w:t>DB5</w:t>
        </w:r>
        <w:r w:rsidR="00181981">
          <w:rPr>
            <w:rFonts w:asciiTheme="minorHAnsi" w:eastAsiaTheme="minorEastAsia" w:hAnsiTheme="minorHAnsi" w:cstheme="minorBidi"/>
            <w:noProof/>
            <w:sz w:val="22"/>
            <w:szCs w:val="22"/>
            <w:lang w:eastAsia="en-NZ"/>
          </w:rPr>
          <w:tab/>
        </w:r>
        <w:r w:rsidR="00181981" w:rsidRPr="00761A78">
          <w:rPr>
            <w:rStyle w:val="Hyperlink"/>
            <w:noProof/>
          </w:rPr>
          <w:t>Exclusions</w:t>
        </w:r>
        <w:r w:rsidR="00181981">
          <w:rPr>
            <w:noProof/>
            <w:webHidden/>
          </w:rPr>
          <w:tab/>
        </w:r>
        <w:r w:rsidR="00181981">
          <w:rPr>
            <w:noProof/>
            <w:webHidden/>
          </w:rPr>
          <w:fldChar w:fldCharType="begin"/>
        </w:r>
        <w:r w:rsidR="00181981">
          <w:rPr>
            <w:noProof/>
            <w:webHidden/>
          </w:rPr>
          <w:instrText xml:space="preserve"> PAGEREF _Toc78203669 \h </w:instrText>
        </w:r>
        <w:r w:rsidR="00181981">
          <w:rPr>
            <w:noProof/>
            <w:webHidden/>
          </w:rPr>
        </w:r>
        <w:r w:rsidR="00181981">
          <w:rPr>
            <w:noProof/>
            <w:webHidden/>
          </w:rPr>
          <w:fldChar w:fldCharType="separate"/>
        </w:r>
        <w:r w:rsidR="00E257C8">
          <w:rPr>
            <w:noProof/>
            <w:webHidden/>
          </w:rPr>
          <w:t>59</w:t>
        </w:r>
        <w:r w:rsidR="00181981">
          <w:rPr>
            <w:noProof/>
            <w:webHidden/>
          </w:rPr>
          <w:fldChar w:fldCharType="end"/>
        </w:r>
      </w:hyperlink>
    </w:p>
    <w:p w14:paraId="6FF8AE76" w14:textId="612F65A5" w:rsidR="00181981" w:rsidRDefault="00044307">
      <w:pPr>
        <w:pStyle w:val="TOC4"/>
        <w:rPr>
          <w:rFonts w:asciiTheme="minorHAnsi" w:eastAsiaTheme="minorEastAsia" w:hAnsiTheme="minorHAnsi" w:cstheme="minorBidi"/>
          <w:noProof/>
          <w:sz w:val="22"/>
          <w:szCs w:val="22"/>
          <w:lang w:eastAsia="en-NZ"/>
        </w:rPr>
      </w:pPr>
      <w:hyperlink w:anchor="_Toc78203670" w:history="1">
        <w:r w:rsidR="00181981" w:rsidRPr="00761A78">
          <w:rPr>
            <w:rStyle w:val="Hyperlink"/>
            <w:noProof/>
          </w:rPr>
          <w:t>DB6</w:t>
        </w:r>
        <w:r w:rsidR="00181981">
          <w:rPr>
            <w:rFonts w:asciiTheme="minorHAnsi" w:eastAsiaTheme="minorEastAsia" w:hAnsiTheme="minorHAnsi" w:cstheme="minorBidi"/>
            <w:noProof/>
            <w:sz w:val="22"/>
            <w:szCs w:val="22"/>
            <w:lang w:eastAsia="en-NZ"/>
          </w:rPr>
          <w:tab/>
        </w:r>
        <w:r w:rsidR="00181981" w:rsidRPr="00761A78">
          <w:rPr>
            <w:rStyle w:val="Hyperlink"/>
            <w:noProof/>
          </w:rPr>
          <w:t>General requirements for making claims for primary maternity single services</w:t>
        </w:r>
        <w:r w:rsidR="00181981">
          <w:rPr>
            <w:noProof/>
            <w:webHidden/>
          </w:rPr>
          <w:tab/>
        </w:r>
        <w:r w:rsidR="00181981">
          <w:rPr>
            <w:noProof/>
            <w:webHidden/>
          </w:rPr>
          <w:fldChar w:fldCharType="begin"/>
        </w:r>
        <w:r w:rsidR="00181981">
          <w:rPr>
            <w:noProof/>
            <w:webHidden/>
          </w:rPr>
          <w:instrText xml:space="preserve"> PAGEREF _Toc78203670 \h </w:instrText>
        </w:r>
        <w:r w:rsidR="00181981">
          <w:rPr>
            <w:noProof/>
            <w:webHidden/>
          </w:rPr>
        </w:r>
        <w:r w:rsidR="00181981">
          <w:rPr>
            <w:noProof/>
            <w:webHidden/>
          </w:rPr>
          <w:fldChar w:fldCharType="separate"/>
        </w:r>
        <w:r w:rsidR="00E257C8">
          <w:rPr>
            <w:noProof/>
            <w:webHidden/>
          </w:rPr>
          <w:t>59</w:t>
        </w:r>
        <w:r w:rsidR="00181981">
          <w:rPr>
            <w:noProof/>
            <w:webHidden/>
          </w:rPr>
          <w:fldChar w:fldCharType="end"/>
        </w:r>
      </w:hyperlink>
    </w:p>
    <w:p w14:paraId="3249CBD2" w14:textId="3222A190" w:rsidR="00181981" w:rsidRDefault="00044307">
      <w:pPr>
        <w:pStyle w:val="TOC4"/>
        <w:rPr>
          <w:rFonts w:asciiTheme="minorHAnsi" w:eastAsiaTheme="minorEastAsia" w:hAnsiTheme="minorHAnsi" w:cstheme="minorBidi"/>
          <w:noProof/>
          <w:sz w:val="22"/>
          <w:szCs w:val="22"/>
          <w:lang w:eastAsia="en-NZ"/>
        </w:rPr>
      </w:pPr>
      <w:hyperlink w:anchor="_Toc78203671" w:history="1">
        <w:r w:rsidR="00181981" w:rsidRPr="00761A78">
          <w:rPr>
            <w:rStyle w:val="Hyperlink"/>
            <w:noProof/>
          </w:rPr>
          <w:t>DB7</w:t>
        </w:r>
        <w:r w:rsidR="00181981">
          <w:rPr>
            <w:rFonts w:asciiTheme="minorHAnsi" w:eastAsiaTheme="minorEastAsia" w:hAnsiTheme="minorHAnsi" w:cstheme="minorBidi"/>
            <w:noProof/>
            <w:sz w:val="22"/>
            <w:szCs w:val="22"/>
            <w:lang w:eastAsia="en-NZ"/>
          </w:rPr>
          <w:tab/>
        </w:r>
        <w:r w:rsidR="00181981" w:rsidRPr="00761A78">
          <w:rPr>
            <w:rStyle w:val="Hyperlink"/>
            <w:noProof/>
          </w:rPr>
          <w:t>Purchase unit</w:t>
        </w:r>
        <w:r w:rsidR="00181981">
          <w:rPr>
            <w:noProof/>
            <w:webHidden/>
          </w:rPr>
          <w:tab/>
        </w:r>
        <w:r w:rsidR="00181981">
          <w:rPr>
            <w:noProof/>
            <w:webHidden/>
          </w:rPr>
          <w:fldChar w:fldCharType="begin"/>
        </w:r>
        <w:r w:rsidR="00181981">
          <w:rPr>
            <w:noProof/>
            <w:webHidden/>
          </w:rPr>
          <w:instrText xml:space="preserve"> PAGEREF _Toc78203671 \h </w:instrText>
        </w:r>
        <w:r w:rsidR="00181981">
          <w:rPr>
            <w:noProof/>
            <w:webHidden/>
          </w:rPr>
        </w:r>
        <w:r w:rsidR="00181981">
          <w:rPr>
            <w:noProof/>
            <w:webHidden/>
          </w:rPr>
          <w:fldChar w:fldCharType="separate"/>
        </w:r>
        <w:r w:rsidR="00E257C8">
          <w:rPr>
            <w:noProof/>
            <w:webHidden/>
          </w:rPr>
          <w:t>59</w:t>
        </w:r>
        <w:r w:rsidR="00181981">
          <w:rPr>
            <w:noProof/>
            <w:webHidden/>
          </w:rPr>
          <w:fldChar w:fldCharType="end"/>
        </w:r>
      </w:hyperlink>
    </w:p>
    <w:p w14:paraId="541D00F1" w14:textId="1E18DE4F" w:rsidR="00181981" w:rsidRDefault="00044307">
      <w:pPr>
        <w:pStyle w:val="TOC4"/>
        <w:rPr>
          <w:rFonts w:asciiTheme="minorHAnsi" w:eastAsiaTheme="minorEastAsia" w:hAnsiTheme="minorHAnsi" w:cstheme="minorBidi"/>
          <w:noProof/>
          <w:sz w:val="22"/>
          <w:szCs w:val="22"/>
          <w:lang w:eastAsia="en-NZ"/>
        </w:rPr>
      </w:pPr>
      <w:hyperlink w:anchor="_Toc78203672" w:history="1">
        <w:r w:rsidR="00181981" w:rsidRPr="00761A78">
          <w:rPr>
            <w:rStyle w:val="Hyperlink"/>
            <w:noProof/>
          </w:rPr>
          <w:t>DB8</w:t>
        </w:r>
        <w:r w:rsidR="00181981">
          <w:rPr>
            <w:rFonts w:asciiTheme="minorHAnsi" w:eastAsiaTheme="minorEastAsia" w:hAnsiTheme="minorHAnsi" w:cstheme="minorBidi"/>
            <w:noProof/>
            <w:sz w:val="22"/>
            <w:szCs w:val="22"/>
            <w:lang w:eastAsia="en-NZ"/>
          </w:rPr>
          <w:tab/>
        </w:r>
        <w:r w:rsidR="00181981" w:rsidRPr="00761A78">
          <w:rPr>
            <w:rStyle w:val="Hyperlink"/>
            <w:noProof/>
          </w:rPr>
          <w:t>Service delivery information</w:t>
        </w:r>
        <w:r w:rsidR="00181981">
          <w:rPr>
            <w:noProof/>
            <w:webHidden/>
          </w:rPr>
          <w:tab/>
        </w:r>
        <w:r w:rsidR="00181981">
          <w:rPr>
            <w:noProof/>
            <w:webHidden/>
          </w:rPr>
          <w:fldChar w:fldCharType="begin"/>
        </w:r>
        <w:r w:rsidR="00181981">
          <w:rPr>
            <w:noProof/>
            <w:webHidden/>
          </w:rPr>
          <w:instrText xml:space="preserve"> PAGEREF _Toc78203672 \h </w:instrText>
        </w:r>
        <w:r w:rsidR="00181981">
          <w:rPr>
            <w:noProof/>
            <w:webHidden/>
          </w:rPr>
        </w:r>
        <w:r w:rsidR="00181981">
          <w:rPr>
            <w:noProof/>
            <w:webHidden/>
          </w:rPr>
          <w:fldChar w:fldCharType="separate"/>
        </w:r>
        <w:r w:rsidR="00E257C8">
          <w:rPr>
            <w:noProof/>
            <w:webHidden/>
          </w:rPr>
          <w:t>59</w:t>
        </w:r>
        <w:r w:rsidR="00181981">
          <w:rPr>
            <w:noProof/>
            <w:webHidden/>
          </w:rPr>
          <w:fldChar w:fldCharType="end"/>
        </w:r>
      </w:hyperlink>
    </w:p>
    <w:p w14:paraId="77BA0C97" w14:textId="3B9D49B4" w:rsidR="00181981" w:rsidRDefault="00044307">
      <w:pPr>
        <w:pStyle w:val="TOC3"/>
        <w:rPr>
          <w:rFonts w:asciiTheme="minorHAnsi" w:eastAsiaTheme="minorEastAsia" w:hAnsiTheme="minorHAnsi" w:cstheme="minorBidi"/>
          <w:i w:val="0"/>
          <w:noProof/>
          <w:sz w:val="22"/>
          <w:lang w:eastAsia="en-NZ"/>
        </w:rPr>
      </w:pPr>
      <w:hyperlink w:anchor="_Toc78203673" w:history="1">
        <w:r w:rsidR="00181981" w:rsidRPr="00761A78">
          <w:rPr>
            <w:rStyle w:val="Hyperlink"/>
            <w:noProof/>
          </w:rPr>
          <w:t>Primary maternity single services</w:t>
        </w:r>
        <w:r w:rsidR="00181981">
          <w:rPr>
            <w:noProof/>
            <w:webHidden/>
          </w:rPr>
          <w:tab/>
        </w:r>
        <w:r w:rsidR="00181981">
          <w:rPr>
            <w:noProof/>
            <w:webHidden/>
          </w:rPr>
          <w:fldChar w:fldCharType="begin"/>
        </w:r>
        <w:r w:rsidR="00181981">
          <w:rPr>
            <w:noProof/>
            <w:webHidden/>
          </w:rPr>
          <w:instrText xml:space="preserve"> PAGEREF _Toc78203673 \h </w:instrText>
        </w:r>
        <w:r w:rsidR="00181981">
          <w:rPr>
            <w:noProof/>
            <w:webHidden/>
          </w:rPr>
        </w:r>
        <w:r w:rsidR="00181981">
          <w:rPr>
            <w:noProof/>
            <w:webHidden/>
          </w:rPr>
          <w:fldChar w:fldCharType="separate"/>
        </w:r>
        <w:r w:rsidR="00E257C8">
          <w:rPr>
            <w:noProof/>
            <w:webHidden/>
          </w:rPr>
          <w:t>59</w:t>
        </w:r>
        <w:r w:rsidR="00181981">
          <w:rPr>
            <w:noProof/>
            <w:webHidden/>
          </w:rPr>
          <w:fldChar w:fldCharType="end"/>
        </w:r>
      </w:hyperlink>
    </w:p>
    <w:p w14:paraId="37820467" w14:textId="4584E9A4" w:rsidR="00181981" w:rsidRDefault="00044307">
      <w:pPr>
        <w:pStyle w:val="TOC4"/>
        <w:rPr>
          <w:rFonts w:asciiTheme="minorHAnsi" w:eastAsiaTheme="minorEastAsia" w:hAnsiTheme="minorHAnsi" w:cstheme="minorBidi"/>
          <w:noProof/>
          <w:sz w:val="22"/>
          <w:szCs w:val="22"/>
          <w:lang w:eastAsia="en-NZ"/>
        </w:rPr>
      </w:pPr>
      <w:hyperlink w:anchor="_Toc78203674" w:history="1">
        <w:r w:rsidR="00181981" w:rsidRPr="00761A78">
          <w:rPr>
            <w:rStyle w:val="Hyperlink"/>
            <w:noProof/>
          </w:rPr>
          <w:t>DB9</w:t>
        </w:r>
        <w:r w:rsidR="00181981">
          <w:rPr>
            <w:rFonts w:asciiTheme="minorHAnsi" w:eastAsiaTheme="minorEastAsia" w:hAnsiTheme="minorHAnsi" w:cstheme="minorBidi"/>
            <w:noProof/>
            <w:sz w:val="22"/>
            <w:szCs w:val="22"/>
            <w:lang w:eastAsia="en-NZ"/>
          </w:rPr>
          <w:tab/>
        </w:r>
        <w:r w:rsidR="00181981" w:rsidRPr="00761A78">
          <w:rPr>
            <w:rStyle w:val="Hyperlink"/>
            <w:noProof/>
          </w:rPr>
          <w:t>Service specification: First trimester single service</w:t>
        </w:r>
        <w:r w:rsidR="00181981">
          <w:rPr>
            <w:noProof/>
            <w:webHidden/>
          </w:rPr>
          <w:tab/>
        </w:r>
        <w:r w:rsidR="00181981">
          <w:rPr>
            <w:noProof/>
            <w:webHidden/>
          </w:rPr>
          <w:fldChar w:fldCharType="begin"/>
        </w:r>
        <w:r w:rsidR="00181981">
          <w:rPr>
            <w:noProof/>
            <w:webHidden/>
          </w:rPr>
          <w:instrText xml:space="preserve"> PAGEREF _Toc78203674 \h </w:instrText>
        </w:r>
        <w:r w:rsidR="00181981">
          <w:rPr>
            <w:noProof/>
            <w:webHidden/>
          </w:rPr>
        </w:r>
        <w:r w:rsidR="00181981">
          <w:rPr>
            <w:noProof/>
            <w:webHidden/>
          </w:rPr>
          <w:fldChar w:fldCharType="separate"/>
        </w:r>
        <w:r w:rsidR="00E257C8">
          <w:rPr>
            <w:noProof/>
            <w:webHidden/>
          </w:rPr>
          <w:t>59</w:t>
        </w:r>
        <w:r w:rsidR="00181981">
          <w:rPr>
            <w:noProof/>
            <w:webHidden/>
          </w:rPr>
          <w:fldChar w:fldCharType="end"/>
        </w:r>
      </w:hyperlink>
    </w:p>
    <w:p w14:paraId="11EFAD86" w14:textId="12B65F5F" w:rsidR="00181981" w:rsidRDefault="00044307">
      <w:pPr>
        <w:pStyle w:val="TOC4"/>
        <w:rPr>
          <w:rFonts w:asciiTheme="minorHAnsi" w:eastAsiaTheme="minorEastAsia" w:hAnsiTheme="minorHAnsi" w:cstheme="minorBidi"/>
          <w:noProof/>
          <w:sz w:val="22"/>
          <w:szCs w:val="22"/>
          <w:lang w:eastAsia="en-NZ"/>
        </w:rPr>
      </w:pPr>
      <w:hyperlink w:anchor="_Toc78203675" w:history="1">
        <w:r w:rsidR="00181981" w:rsidRPr="00761A78">
          <w:rPr>
            <w:rStyle w:val="Hyperlink"/>
            <w:noProof/>
          </w:rPr>
          <w:t>DB10</w:t>
        </w:r>
        <w:r w:rsidR="00181981">
          <w:rPr>
            <w:rFonts w:asciiTheme="minorHAnsi" w:eastAsiaTheme="minorEastAsia" w:hAnsiTheme="minorHAnsi" w:cstheme="minorBidi"/>
            <w:noProof/>
            <w:sz w:val="22"/>
            <w:szCs w:val="22"/>
            <w:lang w:eastAsia="en-NZ"/>
          </w:rPr>
          <w:tab/>
        </w:r>
        <w:r w:rsidR="00181981" w:rsidRPr="00761A78">
          <w:rPr>
            <w:rStyle w:val="Hyperlink"/>
            <w:noProof/>
          </w:rPr>
          <w:t>Payment rules: First trimester single service</w:t>
        </w:r>
        <w:r w:rsidR="00181981">
          <w:rPr>
            <w:noProof/>
            <w:webHidden/>
          </w:rPr>
          <w:tab/>
        </w:r>
        <w:r w:rsidR="00181981">
          <w:rPr>
            <w:noProof/>
            <w:webHidden/>
          </w:rPr>
          <w:fldChar w:fldCharType="begin"/>
        </w:r>
        <w:r w:rsidR="00181981">
          <w:rPr>
            <w:noProof/>
            <w:webHidden/>
          </w:rPr>
          <w:instrText xml:space="preserve"> PAGEREF _Toc78203675 \h </w:instrText>
        </w:r>
        <w:r w:rsidR="00181981">
          <w:rPr>
            <w:noProof/>
            <w:webHidden/>
          </w:rPr>
        </w:r>
        <w:r w:rsidR="00181981">
          <w:rPr>
            <w:noProof/>
            <w:webHidden/>
          </w:rPr>
          <w:fldChar w:fldCharType="separate"/>
        </w:r>
        <w:r w:rsidR="00E257C8">
          <w:rPr>
            <w:noProof/>
            <w:webHidden/>
          </w:rPr>
          <w:t>60</w:t>
        </w:r>
        <w:r w:rsidR="00181981">
          <w:rPr>
            <w:noProof/>
            <w:webHidden/>
          </w:rPr>
          <w:fldChar w:fldCharType="end"/>
        </w:r>
      </w:hyperlink>
    </w:p>
    <w:p w14:paraId="32E0B9CF" w14:textId="2DC2B7CD" w:rsidR="00181981" w:rsidRDefault="00044307">
      <w:pPr>
        <w:pStyle w:val="TOC4"/>
        <w:rPr>
          <w:rFonts w:asciiTheme="minorHAnsi" w:eastAsiaTheme="minorEastAsia" w:hAnsiTheme="minorHAnsi" w:cstheme="minorBidi"/>
          <w:noProof/>
          <w:sz w:val="22"/>
          <w:szCs w:val="22"/>
          <w:lang w:eastAsia="en-NZ"/>
        </w:rPr>
      </w:pPr>
      <w:hyperlink w:anchor="_Toc78203676" w:history="1">
        <w:r w:rsidR="00181981" w:rsidRPr="00761A78">
          <w:rPr>
            <w:rStyle w:val="Hyperlink"/>
            <w:noProof/>
          </w:rPr>
          <w:t>DB11</w:t>
        </w:r>
        <w:r w:rsidR="00181981">
          <w:rPr>
            <w:rFonts w:asciiTheme="minorHAnsi" w:eastAsiaTheme="minorEastAsia" w:hAnsiTheme="minorHAnsi" w:cstheme="minorBidi"/>
            <w:noProof/>
            <w:sz w:val="22"/>
            <w:szCs w:val="22"/>
            <w:lang w:eastAsia="en-NZ"/>
          </w:rPr>
          <w:tab/>
        </w:r>
        <w:r w:rsidR="00181981" w:rsidRPr="00761A78">
          <w:rPr>
            <w:rStyle w:val="Hyperlink"/>
            <w:noProof/>
          </w:rPr>
          <w:t>Service specification: Urgent single service</w:t>
        </w:r>
        <w:r w:rsidR="00181981">
          <w:rPr>
            <w:noProof/>
            <w:webHidden/>
          </w:rPr>
          <w:tab/>
        </w:r>
        <w:r w:rsidR="00181981">
          <w:rPr>
            <w:noProof/>
            <w:webHidden/>
          </w:rPr>
          <w:fldChar w:fldCharType="begin"/>
        </w:r>
        <w:r w:rsidR="00181981">
          <w:rPr>
            <w:noProof/>
            <w:webHidden/>
          </w:rPr>
          <w:instrText xml:space="preserve"> PAGEREF _Toc78203676 \h </w:instrText>
        </w:r>
        <w:r w:rsidR="00181981">
          <w:rPr>
            <w:noProof/>
            <w:webHidden/>
          </w:rPr>
        </w:r>
        <w:r w:rsidR="00181981">
          <w:rPr>
            <w:noProof/>
            <w:webHidden/>
          </w:rPr>
          <w:fldChar w:fldCharType="separate"/>
        </w:r>
        <w:r w:rsidR="00E257C8">
          <w:rPr>
            <w:noProof/>
            <w:webHidden/>
          </w:rPr>
          <w:t>60</w:t>
        </w:r>
        <w:r w:rsidR="00181981">
          <w:rPr>
            <w:noProof/>
            <w:webHidden/>
          </w:rPr>
          <w:fldChar w:fldCharType="end"/>
        </w:r>
      </w:hyperlink>
    </w:p>
    <w:p w14:paraId="724502A7" w14:textId="295C0A53" w:rsidR="00181981" w:rsidRDefault="00044307">
      <w:pPr>
        <w:pStyle w:val="TOC4"/>
        <w:rPr>
          <w:rFonts w:asciiTheme="minorHAnsi" w:eastAsiaTheme="minorEastAsia" w:hAnsiTheme="minorHAnsi" w:cstheme="minorBidi"/>
          <w:noProof/>
          <w:sz w:val="22"/>
          <w:szCs w:val="22"/>
          <w:lang w:eastAsia="en-NZ"/>
        </w:rPr>
      </w:pPr>
      <w:hyperlink w:anchor="_Toc78203677" w:history="1">
        <w:r w:rsidR="00181981" w:rsidRPr="00761A78">
          <w:rPr>
            <w:rStyle w:val="Hyperlink"/>
            <w:noProof/>
          </w:rPr>
          <w:t>DB12</w:t>
        </w:r>
        <w:r w:rsidR="00181981">
          <w:rPr>
            <w:rFonts w:asciiTheme="minorHAnsi" w:eastAsiaTheme="minorEastAsia" w:hAnsiTheme="minorHAnsi" w:cstheme="minorBidi"/>
            <w:noProof/>
            <w:sz w:val="22"/>
            <w:szCs w:val="22"/>
            <w:lang w:eastAsia="en-NZ"/>
          </w:rPr>
          <w:tab/>
        </w:r>
        <w:r w:rsidR="00181981" w:rsidRPr="00761A78">
          <w:rPr>
            <w:rStyle w:val="Hyperlink"/>
            <w:noProof/>
          </w:rPr>
          <w:t>Payment rules: Urgent single service</w:t>
        </w:r>
        <w:r w:rsidR="00181981">
          <w:rPr>
            <w:noProof/>
            <w:webHidden/>
          </w:rPr>
          <w:tab/>
        </w:r>
        <w:r w:rsidR="00181981">
          <w:rPr>
            <w:noProof/>
            <w:webHidden/>
          </w:rPr>
          <w:fldChar w:fldCharType="begin"/>
        </w:r>
        <w:r w:rsidR="00181981">
          <w:rPr>
            <w:noProof/>
            <w:webHidden/>
          </w:rPr>
          <w:instrText xml:space="preserve"> PAGEREF _Toc78203677 \h </w:instrText>
        </w:r>
        <w:r w:rsidR="00181981">
          <w:rPr>
            <w:noProof/>
            <w:webHidden/>
          </w:rPr>
        </w:r>
        <w:r w:rsidR="00181981">
          <w:rPr>
            <w:noProof/>
            <w:webHidden/>
          </w:rPr>
          <w:fldChar w:fldCharType="separate"/>
        </w:r>
        <w:r w:rsidR="00E257C8">
          <w:rPr>
            <w:noProof/>
            <w:webHidden/>
          </w:rPr>
          <w:t>61</w:t>
        </w:r>
        <w:r w:rsidR="00181981">
          <w:rPr>
            <w:noProof/>
            <w:webHidden/>
          </w:rPr>
          <w:fldChar w:fldCharType="end"/>
        </w:r>
      </w:hyperlink>
    </w:p>
    <w:p w14:paraId="5C83B34F" w14:textId="11E7BA1C" w:rsidR="00181981" w:rsidRDefault="00044307">
      <w:pPr>
        <w:pStyle w:val="TOC4"/>
        <w:rPr>
          <w:rFonts w:asciiTheme="minorHAnsi" w:eastAsiaTheme="minorEastAsia" w:hAnsiTheme="minorHAnsi" w:cstheme="minorBidi"/>
          <w:noProof/>
          <w:sz w:val="22"/>
          <w:szCs w:val="22"/>
          <w:lang w:eastAsia="en-NZ"/>
        </w:rPr>
      </w:pPr>
      <w:hyperlink w:anchor="_Toc78203678" w:history="1">
        <w:r w:rsidR="00181981" w:rsidRPr="00761A78">
          <w:rPr>
            <w:rStyle w:val="Hyperlink"/>
            <w:noProof/>
          </w:rPr>
          <w:t>DB13</w:t>
        </w:r>
        <w:r w:rsidR="00181981">
          <w:rPr>
            <w:rFonts w:asciiTheme="minorHAnsi" w:eastAsiaTheme="minorEastAsia" w:hAnsiTheme="minorHAnsi" w:cstheme="minorBidi"/>
            <w:noProof/>
            <w:sz w:val="22"/>
            <w:szCs w:val="22"/>
            <w:lang w:eastAsia="en-NZ"/>
          </w:rPr>
          <w:tab/>
        </w:r>
        <w:r w:rsidR="00181981" w:rsidRPr="00761A78">
          <w:rPr>
            <w:rStyle w:val="Hyperlink"/>
            <w:noProof/>
          </w:rPr>
          <w:t>Service specification: First trimester pregnancy loss</w:t>
        </w:r>
        <w:r w:rsidR="00181981">
          <w:rPr>
            <w:noProof/>
            <w:webHidden/>
          </w:rPr>
          <w:tab/>
        </w:r>
        <w:r w:rsidR="00181981">
          <w:rPr>
            <w:noProof/>
            <w:webHidden/>
          </w:rPr>
          <w:fldChar w:fldCharType="begin"/>
        </w:r>
        <w:r w:rsidR="00181981">
          <w:rPr>
            <w:noProof/>
            <w:webHidden/>
          </w:rPr>
          <w:instrText xml:space="preserve"> PAGEREF _Toc78203678 \h </w:instrText>
        </w:r>
        <w:r w:rsidR="00181981">
          <w:rPr>
            <w:noProof/>
            <w:webHidden/>
          </w:rPr>
        </w:r>
        <w:r w:rsidR="00181981">
          <w:rPr>
            <w:noProof/>
            <w:webHidden/>
          </w:rPr>
          <w:fldChar w:fldCharType="separate"/>
        </w:r>
        <w:r w:rsidR="00E257C8">
          <w:rPr>
            <w:noProof/>
            <w:webHidden/>
          </w:rPr>
          <w:t>62</w:t>
        </w:r>
        <w:r w:rsidR="00181981">
          <w:rPr>
            <w:noProof/>
            <w:webHidden/>
          </w:rPr>
          <w:fldChar w:fldCharType="end"/>
        </w:r>
      </w:hyperlink>
    </w:p>
    <w:p w14:paraId="4382B43E" w14:textId="5E3BCDF0" w:rsidR="00181981" w:rsidRDefault="00044307">
      <w:pPr>
        <w:pStyle w:val="TOC4"/>
        <w:rPr>
          <w:rFonts w:asciiTheme="minorHAnsi" w:eastAsiaTheme="minorEastAsia" w:hAnsiTheme="minorHAnsi" w:cstheme="minorBidi"/>
          <w:noProof/>
          <w:sz w:val="22"/>
          <w:szCs w:val="22"/>
          <w:lang w:eastAsia="en-NZ"/>
        </w:rPr>
      </w:pPr>
      <w:hyperlink w:anchor="_Toc78203679" w:history="1">
        <w:r w:rsidR="00181981" w:rsidRPr="00761A78">
          <w:rPr>
            <w:rStyle w:val="Hyperlink"/>
            <w:noProof/>
          </w:rPr>
          <w:t>DB14</w:t>
        </w:r>
        <w:r w:rsidR="00181981">
          <w:rPr>
            <w:rFonts w:asciiTheme="minorHAnsi" w:eastAsiaTheme="minorEastAsia" w:hAnsiTheme="minorHAnsi" w:cstheme="minorBidi"/>
            <w:noProof/>
            <w:sz w:val="22"/>
            <w:szCs w:val="22"/>
            <w:lang w:eastAsia="en-NZ"/>
          </w:rPr>
          <w:tab/>
        </w:r>
        <w:r w:rsidR="00181981" w:rsidRPr="00761A78">
          <w:rPr>
            <w:rStyle w:val="Hyperlink"/>
            <w:noProof/>
          </w:rPr>
          <w:t>Payment rules: First trimester pregnancy loss</w:t>
        </w:r>
        <w:r w:rsidR="00181981">
          <w:rPr>
            <w:noProof/>
            <w:webHidden/>
          </w:rPr>
          <w:tab/>
        </w:r>
        <w:r w:rsidR="00181981">
          <w:rPr>
            <w:noProof/>
            <w:webHidden/>
          </w:rPr>
          <w:fldChar w:fldCharType="begin"/>
        </w:r>
        <w:r w:rsidR="00181981">
          <w:rPr>
            <w:noProof/>
            <w:webHidden/>
          </w:rPr>
          <w:instrText xml:space="preserve"> PAGEREF _Toc78203679 \h </w:instrText>
        </w:r>
        <w:r w:rsidR="00181981">
          <w:rPr>
            <w:noProof/>
            <w:webHidden/>
          </w:rPr>
        </w:r>
        <w:r w:rsidR="00181981">
          <w:rPr>
            <w:noProof/>
            <w:webHidden/>
          </w:rPr>
          <w:fldChar w:fldCharType="separate"/>
        </w:r>
        <w:r w:rsidR="00E257C8">
          <w:rPr>
            <w:noProof/>
            <w:webHidden/>
          </w:rPr>
          <w:t>62</w:t>
        </w:r>
        <w:r w:rsidR="00181981">
          <w:rPr>
            <w:noProof/>
            <w:webHidden/>
          </w:rPr>
          <w:fldChar w:fldCharType="end"/>
        </w:r>
      </w:hyperlink>
    </w:p>
    <w:p w14:paraId="08498080" w14:textId="524D8982" w:rsidR="00181981" w:rsidRDefault="00044307">
      <w:pPr>
        <w:pStyle w:val="TOC4"/>
        <w:rPr>
          <w:rFonts w:asciiTheme="minorHAnsi" w:eastAsiaTheme="minorEastAsia" w:hAnsiTheme="minorHAnsi" w:cstheme="minorBidi"/>
          <w:noProof/>
          <w:sz w:val="22"/>
          <w:szCs w:val="22"/>
          <w:lang w:eastAsia="en-NZ"/>
        </w:rPr>
      </w:pPr>
      <w:hyperlink w:anchor="_Toc78203680" w:history="1">
        <w:r w:rsidR="00181981" w:rsidRPr="00761A78">
          <w:rPr>
            <w:rStyle w:val="Hyperlink"/>
            <w:noProof/>
          </w:rPr>
          <w:t>DB15</w:t>
        </w:r>
        <w:r w:rsidR="00181981">
          <w:rPr>
            <w:rFonts w:asciiTheme="minorHAnsi" w:eastAsiaTheme="minorEastAsia" w:hAnsiTheme="minorHAnsi" w:cstheme="minorBidi"/>
            <w:noProof/>
            <w:sz w:val="22"/>
            <w:szCs w:val="22"/>
            <w:lang w:eastAsia="en-NZ"/>
          </w:rPr>
          <w:tab/>
        </w:r>
        <w:r w:rsidR="00181981" w:rsidRPr="00761A78">
          <w:rPr>
            <w:rStyle w:val="Hyperlink"/>
            <w:noProof/>
          </w:rPr>
          <w:t>Service specification: Second trimester pregnancy loss</w:t>
        </w:r>
        <w:r w:rsidR="00181981">
          <w:rPr>
            <w:noProof/>
            <w:webHidden/>
          </w:rPr>
          <w:tab/>
        </w:r>
        <w:r w:rsidR="00181981">
          <w:rPr>
            <w:noProof/>
            <w:webHidden/>
          </w:rPr>
          <w:fldChar w:fldCharType="begin"/>
        </w:r>
        <w:r w:rsidR="00181981">
          <w:rPr>
            <w:noProof/>
            <w:webHidden/>
          </w:rPr>
          <w:instrText xml:space="preserve"> PAGEREF _Toc78203680 \h </w:instrText>
        </w:r>
        <w:r w:rsidR="00181981">
          <w:rPr>
            <w:noProof/>
            <w:webHidden/>
          </w:rPr>
        </w:r>
        <w:r w:rsidR="00181981">
          <w:rPr>
            <w:noProof/>
            <w:webHidden/>
          </w:rPr>
          <w:fldChar w:fldCharType="separate"/>
        </w:r>
        <w:r w:rsidR="00E257C8">
          <w:rPr>
            <w:noProof/>
            <w:webHidden/>
          </w:rPr>
          <w:t>62</w:t>
        </w:r>
        <w:r w:rsidR="00181981">
          <w:rPr>
            <w:noProof/>
            <w:webHidden/>
          </w:rPr>
          <w:fldChar w:fldCharType="end"/>
        </w:r>
      </w:hyperlink>
    </w:p>
    <w:p w14:paraId="06D3570A" w14:textId="588B57AA" w:rsidR="00181981" w:rsidRDefault="00044307">
      <w:pPr>
        <w:pStyle w:val="TOC4"/>
        <w:rPr>
          <w:rFonts w:asciiTheme="minorHAnsi" w:eastAsiaTheme="minorEastAsia" w:hAnsiTheme="minorHAnsi" w:cstheme="minorBidi"/>
          <w:noProof/>
          <w:sz w:val="22"/>
          <w:szCs w:val="22"/>
          <w:lang w:eastAsia="en-NZ"/>
        </w:rPr>
      </w:pPr>
      <w:hyperlink w:anchor="_Toc78203681" w:history="1">
        <w:r w:rsidR="00181981" w:rsidRPr="00761A78">
          <w:rPr>
            <w:rStyle w:val="Hyperlink"/>
            <w:noProof/>
          </w:rPr>
          <w:t>DB16</w:t>
        </w:r>
        <w:r w:rsidR="00181981">
          <w:rPr>
            <w:rFonts w:asciiTheme="minorHAnsi" w:eastAsiaTheme="minorEastAsia" w:hAnsiTheme="minorHAnsi" w:cstheme="minorBidi"/>
            <w:noProof/>
            <w:sz w:val="22"/>
            <w:szCs w:val="22"/>
            <w:lang w:eastAsia="en-NZ"/>
          </w:rPr>
          <w:tab/>
        </w:r>
        <w:r w:rsidR="00181981" w:rsidRPr="00761A78">
          <w:rPr>
            <w:rStyle w:val="Hyperlink"/>
            <w:noProof/>
          </w:rPr>
          <w:t>Payment rules: Second trimester pregnancy loss</w:t>
        </w:r>
        <w:r w:rsidR="00181981">
          <w:rPr>
            <w:noProof/>
            <w:webHidden/>
          </w:rPr>
          <w:tab/>
        </w:r>
        <w:r w:rsidR="00181981">
          <w:rPr>
            <w:noProof/>
            <w:webHidden/>
          </w:rPr>
          <w:fldChar w:fldCharType="begin"/>
        </w:r>
        <w:r w:rsidR="00181981">
          <w:rPr>
            <w:noProof/>
            <w:webHidden/>
          </w:rPr>
          <w:instrText xml:space="preserve"> PAGEREF _Toc78203681 \h </w:instrText>
        </w:r>
        <w:r w:rsidR="00181981">
          <w:rPr>
            <w:noProof/>
            <w:webHidden/>
          </w:rPr>
        </w:r>
        <w:r w:rsidR="00181981">
          <w:rPr>
            <w:noProof/>
            <w:webHidden/>
          </w:rPr>
          <w:fldChar w:fldCharType="separate"/>
        </w:r>
        <w:r w:rsidR="00E257C8">
          <w:rPr>
            <w:noProof/>
            <w:webHidden/>
          </w:rPr>
          <w:t>63</w:t>
        </w:r>
        <w:r w:rsidR="00181981">
          <w:rPr>
            <w:noProof/>
            <w:webHidden/>
          </w:rPr>
          <w:fldChar w:fldCharType="end"/>
        </w:r>
      </w:hyperlink>
    </w:p>
    <w:p w14:paraId="74BED85F" w14:textId="75719BD9" w:rsidR="00181981" w:rsidRDefault="00044307">
      <w:pPr>
        <w:pStyle w:val="TOC4"/>
        <w:rPr>
          <w:rFonts w:asciiTheme="minorHAnsi" w:eastAsiaTheme="minorEastAsia" w:hAnsiTheme="minorHAnsi" w:cstheme="minorBidi"/>
          <w:noProof/>
          <w:sz w:val="22"/>
          <w:szCs w:val="22"/>
          <w:lang w:eastAsia="en-NZ"/>
        </w:rPr>
      </w:pPr>
      <w:hyperlink w:anchor="_Toc78203682" w:history="1">
        <w:r w:rsidR="00181981" w:rsidRPr="00761A78">
          <w:rPr>
            <w:rStyle w:val="Hyperlink"/>
            <w:noProof/>
          </w:rPr>
          <w:t>DB17</w:t>
        </w:r>
        <w:r w:rsidR="00181981">
          <w:rPr>
            <w:rFonts w:asciiTheme="minorHAnsi" w:eastAsiaTheme="minorEastAsia" w:hAnsiTheme="minorHAnsi" w:cstheme="minorBidi"/>
            <w:noProof/>
            <w:sz w:val="22"/>
            <w:szCs w:val="22"/>
            <w:lang w:eastAsia="en-NZ"/>
          </w:rPr>
          <w:tab/>
        </w:r>
        <w:r w:rsidR="00181981" w:rsidRPr="00761A78">
          <w:rPr>
            <w:rStyle w:val="Hyperlink"/>
            <w:noProof/>
          </w:rPr>
          <w:t>Payment rules: Partial second trimester pregnancy loss</w:t>
        </w:r>
        <w:r w:rsidR="00181981">
          <w:rPr>
            <w:noProof/>
            <w:webHidden/>
          </w:rPr>
          <w:tab/>
        </w:r>
        <w:r w:rsidR="00181981">
          <w:rPr>
            <w:noProof/>
            <w:webHidden/>
          </w:rPr>
          <w:fldChar w:fldCharType="begin"/>
        </w:r>
        <w:r w:rsidR="00181981">
          <w:rPr>
            <w:noProof/>
            <w:webHidden/>
          </w:rPr>
          <w:instrText xml:space="preserve"> PAGEREF _Toc78203682 \h </w:instrText>
        </w:r>
        <w:r w:rsidR="00181981">
          <w:rPr>
            <w:noProof/>
            <w:webHidden/>
          </w:rPr>
        </w:r>
        <w:r w:rsidR="00181981">
          <w:rPr>
            <w:noProof/>
            <w:webHidden/>
          </w:rPr>
          <w:fldChar w:fldCharType="separate"/>
        </w:r>
        <w:r w:rsidR="00E257C8">
          <w:rPr>
            <w:noProof/>
            <w:webHidden/>
          </w:rPr>
          <w:t>63</w:t>
        </w:r>
        <w:r w:rsidR="00181981">
          <w:rPr>
            <w:noProof/>
            <w:webHidden/>
          </w:rPr>
          <w:fldChar w:fldCharType="end"/>
        </w:r>
      </w:hyperlink>
    </w:p>
    <w:p w14:paraId="587FA820" w14:textId="73E95231" w:rsidR="00181981" w:rsidRDefault="00044307">
      <w:pPr>
        <w:pStyle w:val="TOC4"/>
        <w:rPr>
          <w:rFonts w:asciiTheme="minorHAnsi" w:eastAsiaTheme="minorEastAsia" w:hAnsiTheme="minorHAnsi" w:cstheme="minorBidi"/>
          <w:noProof/>
          <w:sz w:val="22"/>
          <w:szCs w:val="22"/>
          <w:lang w:eastAsia="en-NZ"/>
        </w:rPr>
      </w:pPr>
      <w:hyperlink w:anchor="_Toc78203683" w:history="1">
        <w:r w:rsidR="00181981" w:rsidRPr="00761A78">
          <w:rPr>
            <w:rStyle w:val="Hyperlink"/>
            <w:noProof/>
          </w:rPr>
          <w:t>DB18</w:t>
        </w:r>
        <w:r w:rsidR="00181981">
          <w:rPr>
            <w:rFonts w:asciiTheme="minorHAnsi" w:eastAsiaTheme="minorEastAsia" w:hAnsiTheme="minorHAnsi" w:cstheme="minorBidi"/>
            <w:noProof/>
            <w:sz w:val="22"/>
            <w:szCs w:val="22"/>
            <w:lang w:eastAsia="en-NZ"/>
          </w:rPr>
          <w:tab/>
        </w:r>
        <w:r w:rsidR="00181981" w:rsidRPr="00761A78">
          <w:rPr>
            <w:rStyle w:val="Hyperlink"/>
            <w:noProof/>
          </w:rPr>
          <w:t>Service specification: Transfer support</w:t>
        </w:r>
        <w:r w:rsidR="00181981">
          <w:rPr>
            <w:noProof/>
            <w:webHidden/>
          </w:rPr>
          <w:tab/>
        </w:r>
        <w:r w:rsidR="00181981">
          <w:rPr>
            <w:noProof/>
            <w:webHidden/>
          </w:rPr>
          <w:fldChar w:fldCharType="begin"/>
        </w:r>
        <w:r w:rsidR="00181981">
          <w:rPr>
            <w:noProof/>
            <w:webHidden/>
          </w:rPr>
          <w:instrText xml:space="preserve"> PAGEREF _Toc78203683 \h </w:instrText>
        </w:r>
        <w:r w:rsidR="00181981">
          <w:rPr>
            <w:noProof/>
            <w:webHidden/>
          </w:rPr>
        </w:r>
        <w:r w:rsidR="00181981">
          <w:rPr>
            <w:noProof/>
            <w:webHidden/>
          </w:rPr>
          <w:fldChar w:fldCharType="separate"/>
        </w:r>
        <w:r w:rsidR="00E257C8">
          <w:rPr>
            <w:noProof/>
            <w:webHidden/>
          </w:rPr>
          <w:t>64</w:t>
        </w:r>
        <w:r w:rsidR="00181981">
          <w:rPr>
            <w:noProof/>
            <w:webHidden/>
          </w:rPr>
          <w:fldChar w:fldCharType="end"/>
        </w:r>
      </w:hyperlink>
    </w:p>
    <w:p w14:paraId="3461B7F4" w14:textId="64B89AA9" w:rsidR="00181981" w:rsidRDefault="00044307">
      <w:pPr>
        <w:pStyle w:val="TOC4"/>
        <w:rPr>
          <w:rFonts w:asciiTheme="minorHAnsi" w:eastAsiaTheme="minorEastAsia" w:hAnsiTheme="minorHAnsi" w:cstheme="minorBidi"/>
          <w:noProof/>
          <w:sz w:val="22"/>
          <w:szCs w:val="22"/>
          <w:lang w:eastAsia="en-NZ"/>
        </w:rPr>
      </w:pPr>
      <w:hyperlink w:anchor="_Toc78203684" w:history="1">
        <w:r w:rsidR="00181981" w:rsidRPr="00761A78">
          <w:rPr>
            <w:rStyle w:val="Hyperlink"/>
            <w:noProof/>
          </w:rPr>
          <w:t>DB19</w:t>
        </w:r>
        <w:r w:rsidR="00181981">
          <w:rPr>
            <w:rFonts w:asciiTheme="minorHAnsi" w:eastAsiaTheme="minorEastAsia" w:hAnsiTheme="minorHAnsi" w:cstheme="minorBidi"/>
            <w:noProof/>
            <w:sz w:val="22"/>
            <w:szCs w:val="22"/>
            <w:lang w:eastAsia="en-NZ"/>
          </w:rPr>
          <w:tab/>
        </w:r>
        <w:r w:rsidR="00181981" w:rsidRPr="00761A78">
          <w:rPr>
            <w:rStyle w:val="Hyperlink"/>
            <w:noProof/>
          </w:rPr>
          <w:t>Payment rules: Transfer support</w:t>
        </w:r>
        <w:r w:rsidR="00181981">
          <w:rPr>
            <w:noProof/>
            <w:webHidden/>
          </w:rPr>
          <w:tab/>
        </w:r>
        <w:r w:rsidR="00181981">
          <w:rPr>
            <w:noProof/>
            <w:webHidden/>
          </w:rPr>
          <w:fldChar w:fldCharType="begin"/>
        </w:r>
        <w:r w:rsidR="00181981">
          <w:rPr>
            <w:noProof/>
            <w:webHidden/>
          </w:rPr>
          <w:instrText xml:space="preserve"> PAGEREF _Toc78203684 \h </w:instrText>
        </w:r>
        <w:r w:rsidR="00181981">
          <w:rPr>
            <w:noProof/>
            <w:webHidden/>
          </w:rPr>
        </w:r>
        <w:r w:rsidR="00181981">
          <w:rPr>
            <w:noProof/>
            <w:webHidden/>
          </w:rPr>
          <w:fldChar w:fldCharType="separate"/>
        </w:r>
        <w:r w:rsidR="00E257C8">
          <w:rPr>
            <w:noProof/>
            <w:webHidden/>
          </w:rPr>
          <w:t>64</w:t>
        </w:r>
        <w:r w:rsidR="00181981">
          <w:rPr>
            <w:noProof/>
            <w:webHidden/>
          </w:rPr>
          <w:fldChar w:fldCharType="end"/>
        </w:r>
      </w:hyperlink>
    </w:p>
    <w:p w14:paraId="23DAEDCC" w14:textId="6CDF71EF" w:rsidR="00181981" w:rsidRDefault="00044307">
      <w:pPr>
        <w:pStyle w:val="TOC4"/>
        <w:rPr>
          <w:rFonts w:asciiTheme="minorHAnsi" w:eastAsiaTheme="minorEastAsia" w:hAnsiTheme="minorHAnsi" w:cstheme="minorBidi"/>
          <w:noProof/>
          <w:sz w:val="22"/>
          <w:szCs w:val="22"/>
          <w:lang w:eastAsia="en-NZ"/>
        </w:rPr>
      </w:pPr>
      <w:hyperlink w:anchor="_Toc78203685" w:history="1">
        <w:r w:rsidR="00181981" w:rsidRPr="00761A78">
          <w:rPr>
            <w:rStyle w:val="Hyperlink"/>
            <w:noProof/>
          </w:rPr>
          <w:t>DB20</w:t>
        </w:r>
        <w:r w:rsidR="00181981">
          <w:rPr>
            <w:rFonts w:asciiTheme="minorHAnsi" w:eastAsiaTheme="minorEastAsia" w:hAnsiTheme="minorHAnsi" w:cstheme="minorBidi"/>
            <w:noProof/>
            <w:sz w:val="22"/>
            <w:szCs w:val="22"/>
            <w:lang w:eastAsia="en-NZ"/>
          </w:rPr>
          <w:tab/>
        </w:r>
        <w:r w:rsidR="00181981" w:rsidRPr="00761A78">
          <w:rPr>
            <w:rStyle w:val="Hyperlink"/>
            <w:noProof/>
          </w:rPr>
          <w:t>Service specification: Rural support</w:t>
        </w:r>
        <w:r w:rsidR="00181981">
          <w:rPr>
            <w:noProof/>
            <w:webHidden/>
          </w:rPr>
          <w:tab/>
        </w:r>
        <w:r w:rsidR="00181981">
          <w:rPr>
            <w:noProof/>
            <w:webHidden/>
          </w:rPr>
          <w:fldChar w:fldCharType="begin"/>
        </w:r>
        <w:r w:rsidR="00181981">
          <w:rPr>
            <w:noProof/>
            <w:webHidden/>
          </w:rPr>
          <w:instrText xml:space="preserve"> PAGEREF _Toc78203685 \h </w:instrText>
        </w:r>
        <w:r w:rsidR="00181981">
          <w:rPr>
            <w:noProof/>
            <w:webHidden/>
          </w:rPr>
        </w:r>
        <w:r w:rsidR="00181981">
          <w:rPr>
            <w:noProof/>
            <w:webHidden/>
          </w:rPr>
          <w:fldChar w:fldCharType="separate"/>
        </w:r>
        <w:r w:rsidR="00E257C8">
          <w:rPr>
            <w:noProof/>
            <w:webHidden/>
          </w:rPr>
          <w:t>64</w:t>
        </w:r>
        <w:r w:rsidR="00181981">
          <w:rPr>
            <w:noProof/>
            <w:webHidden/>
          </w:rPr>
          <w:fldChar w:fldCharType="end"/>
        </w:r>
      </w:hyperlink>
    </w:p>
    <w:p w14:paraId="20E18301" w14:textId="78230CF3" w:rsidR="00181981" w:rsidRDefault="00044307">
      <w:pPr>
        <w:pStyle w:val="TOC4"/>
        <w:rPr>
          <w:rFonts w:asciiTheme="minorHAnsi" w:eastAsiaTheme="minorEastAsia" w:hAnsiTheme="minorHAnsi" w:cstheme="minorBidi"/>
          <w:noProof/>
          <w:sz w:val="22"/>
          <w:szCs w:val="22"/>
          <w:lang w:eastAsia="en-NZ"/>
        </w:rPr>
      </w:pPr>
      <w:hyperlink w:anchor="_Toc78203686" w:history="1">
        <w:r w:rsidR="00181981" w:rsidRPr="00761A78">
          <w:rPr>
            <w:rStyle w:val="Hyperlink"/>
            <w:noProof/>
          </w:rPr>
          <w:t>DB21</w:t>
        </w:r>
        <w:r w:rsidR="00181981">
          <w:rPr>
            <w:rFonts w:asciiTheme="minorHAnsi" w:eastAsiaTheme="minorEastAsia" w:hAnsiTheme="minorHAnsi" w:cstheme="minorBidi"/>
            <w:noProof/>
            <w:sz w:val="22"/>
            <w:szCs w:val="22"/>
            <w:lang w:eastAsia="en-NZ"/>
          </w:rPr>
          <w:tab/>
        </w:r>
        <w:r w:rsidR="00181981" w:rsidRPr="00761A78">
          <w:rPr>
            <w:rStyle w:val="Hyperlink"/>
            <w:noProof/>
          </w:rPr>
          <w:t>Payment rules: Rural support</w:t>
        </w:r>
        <w:r w:rsidR="00181981">
          <w:rPr>
            <w:noProof/>
            <w:webHidden/>
          </w:rPr>
          <w:tab/>
        </w:r>
        <w:r w:rsidR="00181981">
          <w:rPr>
            <w:noProof/>
            <w:webHidden/>
          </w:rPr>
          <w:fldChar w:fldCharType="begin"/>
        </w:r>
        <w:r w:rsidR="00181981">
          <w:rPr>
            <w:noProof/>
            <w:webHidden/>
          </w:rPr>
          <w:instrText xml:space="preserve"> PAGEREF _Toc78203686 \h </w:instrText>
        </w:r>
        <w:r w:rsidR="00181981">
          <w:rPr>
            <w:noProof/>
            <w:webHidden/>
          </w:rPr>
        </w:r>
        <w:r w:rsidR="00181981">
          <w:rPr>
            <w:noProof/>
            <w:webHidden/>
          </w:rPr>
          <w:fldChar w:fldCharType="separate"/>
        </w:r>
        <w:r w:rsidR="00E257C8">
          <w:rPr>
            <w:noProof/>
            <w:webHidden/>
          </w:rPr>
          <w:t>64</w:t>
        </w:r>
        <w:r w:rsidR="00181981">
          <w:rPr>
            <w:noProof/>
            <w:webHidden/>
          </w:rPr>
          <w:fldChar w:fldCharType="end"/>
        </w:r>
      </w:hyperlink>
    </w:p>
    <w:p w14:paraId="066B7351" w14:textId="782F5A03" w:rsidR="00181981" w:rsidRDefault="00044307">
      <w:pPr>
        <w:pStyle w:val="TOC4"/>
        <w:rPr>
          <w:rFonts w:asciiTheme="minorHAnsi" w:eastAsiaTheme="minorEastAsia" w:hAnsiTheme="minorHAnsi" w:cstheme="minorBidi"/>
          <w:noProof/>
          <w:sz w:val="22"/>
          <w:szCs w:val="22"/>
          <w:lang w:eastAsia="en-NZ"/>
        </w:rPr>
      </w:pPr>
      <w:hyperlink w:anchor="_Toc78203687" w:history="1">
        <w:r w:rsidR="00181981" w:rsidRPr="00761A78">
          <w:rPr>
            <w:rStyle w:val="Hyperlink"/>
            <w:noProof/>
          </w:rPr>
          <w:t>DB22</w:t>
        </w:r>
        <w:r w:rsidR="00181981">
          <w:rPr>
            <w:rFonts w:asciiTheme="minorHAnsi" w:eastAsiaTheme="minorEastAsia" w:hAnsiTheme="minorHAnsi" w:cstheme="minorBidi"/>
            <w:noProof/>
            <w:sz w:val="22"/>
            <w:szCs w:val="22"/>
            <w:lang w:eastAsia="en-NZ"/>
          </w:rPr>
          <w:tab/>
        </w:r>
        <w:r w:rsidR="00181981" w:rsidRPr="00761A78">
          <w:rPr>
            <w:rStyle w:val="Hyperlink"/>
            <w:noProof/>
          </w:rPr>
          <w:t>Service specification: Second midwife support services</w:t>
        </w:r>
        <w:r w:rsidR="00181981">
          <w:rPr>
            <w:noProof/>
            <w:webHidden/>
          </w:rPr>
          <w:tab/>
        </w:r>
        <w:r w:rsidR="00181981">
          <w:rPr>
            <w:noProof/>
            <w:webHidden/>
          </w:rPr>
          <w:fldChar w:fldCharType="begin"/>
        </w:r>
        <w:r w:rsidR="00181981">
          <w:rPr>
            <w:noProof/>
            <w:webHidden/>
          </w:rPr>
          <w:instrText xml:space="preserve"> PAGEREF _Toc78203687 \h </w:instrText>
        </w:r>
        <w:r w:rsidR="00181981">
          <w:rPr>
            <w:noProof/>
            <w:webHidden/>
          </w:rPr>
        </w:r>
        <w:r w:rsidR="00181981">
          <w:rPr>
            <w:noProof/>
            <w:webHidden/>
          </w:rPr>
          <w:fldChar w:fldCharType="separate"/>
        </w:r>
        <w:r w:rsidR="00E257C8">
          <w:rPr>
            <w:noProof/>
            <w:webHidden/>
          </w:rPr>
          <w:t>65</w:t>
        </w:r>
        <w:r w:rsidR="00181981">
          <w:rPr>
            <w:noProof/>
            <w:webHidden/>
          </w:rPr>
          <w:fldChar w:fldCharType="end"/>
        </w:r>
      </w:hyperlink>
    </w:p>
    <w:p w14:paraId="63339582" w14:textId="662E05AE" w:rsidR="00181981" w:rsidRDefault="00044307">
      <w:pPr>
        <w:pStyle w:val="TOC4"/>
        <w:rPr>
          <w:rFonts w:asciiTheme="minorHAnsi" w:eastAsiaTheme="minorEastAsia" w:hAnsiTheme="minorHAnsi" w:cstheme="minorBidi"/>
          <w:noProof/>
          <w:sz w:val="22"/>
          <w:szCs w:val="22"/>
          <w:lang w:eastAsia="en-NZ"/>
        </w:rPr>
      </w:pPr>
      <w:hyperlink w:anchor="_Toc78203688" w:history="1">
        <w:r w:rsidR="00181981" w:rsidRPr="00761A78">
          <w:rPr>
            <w:rStyle w:val="Hyperlink"/>
            <w:noProof/>
          </w:rPr>
          <w:t>DB23</w:t>
        </w:r>
        <w:r w:rsidR="00181981">
          <w:rPr>
            <w:rFonts w:asciiTheme="minorHAnsi" w:eastAsiaTheme="minorEastAsia" w:hAnsiTheme="minorHAnsi" w:cstheme="minorBidi"/>
            <w:noProof/>
            <w:sz w:val="22"/>
            <w:szCs w:val="22"/>
            <w:lang w:eastAsia="en-NZ"/>
          </w:rPr>
          <w:tab/>
        </w:r>
        <w:r w:rsidR="00181981" w:rsidRPr="00761A78">
          <w:rPr>
            <w:rStyle w:val="Hyperlink"/>
            <w:noProof/>
          </w:rPr>
          <w:t>Payment rules: Second midwife support services</w:t>
        </w:r>
        <w:r w:rsidR="00181981">
          <w:rPr>
            <w:noProof/>
            <w:webHidden/>
          </w:rPr>
          <w:tab/>
        </w:r>
        <w:r w:rsidR="00181981">
          <w:rPr>
            <w:noProof/>
            <w:webHidden/>
          </w:rPr>
          <w:fldChar w:fldCharType="begin"/>
        </w:r>
        <w:r w:rsidR="00181981">
          <w:rPr>
            <w:noProof/>
            <w:webHidden/>
          </w:rPr>
          <w:instrText xml:space="preserve"> PAGEREF _Toc78203688 \h </w:instrText>
        </w:r>
        <w:r w:rsidR="00181981">
          <w:rPr>
            <w:noProof/>
            <w:webHidden/>
          </w:rPr>
        </w:r>
        <w:r w:rsidR="00181981">
          <w:rPr>
            <w:noProof/>
            <w:webHidden/>
          </w:rPr>
          <w:fldChar w:fldCharType="separate"/>
        </w:r>
        <w:r w:rsidR="00E257C8">
          <w:rPr>
            <w:noProof/>
            <w:webHidden/>
          </w:rPr>
          <w:t>66</w:t>
        </w:r>
        <w:r w:rsidR="00181981">
          <w:rPr>
            <w:noProof/>
            <w:webHidden/>
          </w:rPr>
          <w:fldChar w:fldCharType="end"/>
        </w:r>
      </w:hyperlink>
    </w:p>
    <w:p w14:paraId="4CFB8713" w14:textId="335B2F09" w:rsidR="00181981" w:rsidRDefault="00044307">
      <w:pPr>
        <w:pStyle w:val="TOC2"/>
        <w:rPr>
          <w:rFonts w:asciiTheme="minorHAnsi" w:eastAsiaTheme="minorEastAsia" w:hAnsiTheme="minorHAnsi" w:cstheme="minorBidi"/>
          <w:b w:val="0"/>
          <w:noProof/>
          <w:sz w:val="22"/>
          <w:szCs w:val="22"/>
          <w:lang w:eastAsia="en-NZ"/>
        </w:rPr>
      </w:pPr>
      <w:hyperlink w:anchor="_Toc78203689" w:history="1">
        <w:r w:rsidR="00181981" w:rsidRPr="00761A78">
          <w:rPr>
            <w:rStyle w:val="Hyperlink"/>
            <w:noProof/>
          </w:rPr>
          <w:t>Subpart DC – Primary maternity ultrasound services</w:t>
        </w:r>
        <w:r w:rsidR="00181981">
          <w:rPr>
            <w:noProof/>
            <w:webHidden/>
          </w:rPr>
          <w:tab/>
        </w:r>
        <w:r w:rsidR="00181981">
          <w:rPr>
            <w:noProof/>
            <w:webHidden/>
          </w:rPr>
          <w:fldChar w:fldCharType="begin"/>
        </w:r>
        <w:r w:rsidR="00181981">
          <w:rPr>
            <w:noProof/>
            <w:webHidden/>
          </w:rPr>
          <w:instrText xml:space="preserve"> PAGEREF _Toc78203689 \h </w:instrText>
        </w:r>
        <w:r w:rsidR="00181981">
          <w:rPr>
            <w:noProof/>
            <w:webHidden/>
          </w:rPr>
        </w:r>
        <w:r w:rsidR="00181981">
          <w:rPr>
            <w:noProof/>
            <w:webHidden/>
          </w:rPr>
          <w:fldChar w:fldCharType="separate"/>
        </w:r>
        <w:r w:rsidR="00E257C8">
          <w:rPr>
            <w:noProof/>
            <w:webHidden/>
          </w:rPr>
          <w:t>66</w:t>
        </w:r>
        <w:r w:rsidR="00181981">
          <w:rPr>
            <w:noProof/>
            <w:webHidden/>
          </w:rPr>
          <w:fldChar w:fldCharType="end"/>
        </w:r>
      </w:hyperlink>
    </w:p>
    <w:p w14:paraId="6879BE7D" w14:textId="3E41E6ED" w:rsidR="00181981" w:rsidRDefault="00044307">
      <w:pPr>
        <w:pStyle w:val="TOC4"/>
        <w:rPr>
          <w:rFonts w:asciiTheme="minorHAnsi" w:eastAsiaTheme="minorEastAsia" w:hAnsiTheme="minorHAnsi" w:cstheme="minorBidi"/>
          <w:noProof/>
          <w:sz w:val="22"/>
          <w:szCs w:val="22"/>
          <w:lang w:eastAsia="en-NZ"/>
        </w:rPr>
      </w:pPr>
      <w:hyperlink w:anchor="_Toc78203690" w:history="1">
        <w:r w:rsidR="00181981" w:rsidRPr="00761A78">
          <w:rPr>
            <w:rStyle w:val="Hyperlink"/>
            <w:noProof/>
          </w:rPr>
          <w:t>DC1</w:t>
        </w:r>
        <w:r w:rsidR="00181981">
          <w:rPr>
            <w:rFonts w:asciiTheme="minorHAnsi" w:eastAsiaTheme="minorEastAsia" w:hAnsiTheme="minorHAnsi" w:cstheme="minorBidi"/>
            <w:noProof/>
            <w:sz w:val="22"/>
            <w:szCs w:val="22"/>
            <w:lang w:eastAsia="en-NZ"/>
          </w:rPr>
          <w:tab/>
        </w:r>
        <w:r w:rsidR="00181981" w:rsidRPr="00761A78">
          <w:rPr>
            <w:rStyle w:val="Hyperlink"/>
            <w:noProof/>
          </w:rPr>
          <w:t>Aim of primary maternity ultrasound services</w:t>
        </w:r>
        <w:r w:rsidR="00181981">
          <w:rPr>
            <w:noProof/>
            <w:webHidden/>
          </w:rPr>
          <w:tab/>
        </w:r>
        <w:r w:rsidR="00181981">
          <w:rPr>
            <w:noProof/>
            <w:webHidden/>
          </w:rPr>
          <w:fldChar w:fldCharType="begin"/>
        </w:r>
        <w:r w:rsidR="00181981">
          <w:rPr>
            <w:noProof/>
            <w:webHidden/>
          </w:rPr>
          <w:instrText xml:space="preserve"> PAGEREF _Toc78203690 \h </w:instrText>
        </w:r>
        <w:r w:rsidR="00181981">
          <w:rPr>
            <w:noProof/>
            <w:webHidden/>
          </w:rPr>
        </w:r>
        <w:r w:rsidR="00181981">
          <w:rPr>
            <w:noProof/>
            <w:webHidden/>
          </w:rPr>
          <w:fldChar w:fldCharType="separate"/>
        </w:r>
        <w:r w:rsidR="00E257C8">
          <w:rPr>
            <w:noProof/>
            <w:webHidden/>
          </w:rPr>
          <w:t>66</w:t>
        </w:r>
        <w:r w:rsidR="00181981">
          <w:rPr>
            <w:noProof/>
            <w:webHidden/>
          </w:rPr>
          <w:fldChar w:fldCharType="end"/>
        </w:r>
      </w:hyperlink>
    </w:p>
    <w:p w14:paraId="218DB267" w14:textId="49396919" w:rsidR="00181981" w:rsidRDefault="00044307">
      <w:pPr>
        <w:pStyle w:val="TOC4"/>
        <w:rPr>
          <w:rFonts w:asciiTheme="minorHAnsi" w:eastAsiaTheme="minorEastAsia" w:hAnsiTheme="minorHAnsi" w:cstheme="minorBidi"/>
          <w:noProof/>
          <w:sz w:val="22"/>
          <w:szCs w:val="22"/>
          <w:lang w:eastAsia="en-NZ"/>
        </w:rPr>
      </w:pPr>
      <w:hyperlink w:anchor="_Toc78203691" w:history="1">
        <w:r w:rsidR="00181981" w:rsidRPr="00761A78">
          <w:rPr>
            <w:rStyle w:val="Hyperlink"/>
            <w:noProof/>
          </w:rPr>
          <w:t>DC2</w:t>
        </w:r>
        <w:r w:rsidR="00181981">
          <w:rPr>
            <w:rFonts w:asciiTheme="minorHAnsi" w:eastAsiaTheme="minorEastAsia" w:hAnsiTheme="minorHAnsi" w:cstheme="minorBidi"/>
            <w:noProof/>
            <w:sz w:val="22"/>
            <w:szCs w:val="22"/>
            <w:lang w:eastAsia="en-NZ"/>
          </w:rPr>
          <w:tab/>
        </w:r>
        <w:r w:rsidR="00181981" w:rsidRPr="00761A78">
          <w:rPr>
            <w:rStyle w:val="Hyperlink"/>
            <w:noProof/>
          </w:rPr>
          <w:t>Charging for primary maternity ultrasound services</w:t>
        </w:r>
        <w:r w:rsidR="00181981">
          <w:rPr>
            <w:noProof/>
            <w:webHidden/>
          </w:rPr>
          <w:tab/>
        </w:r>
        <w:r w:rsidR="00181981">
          <w:rPr>
            <w:noProof/>
            <w:webHidden/>
          </w:rPr>
          <w:fldChar w:fldCharType="begin"/>
        </w:r>
        <w:r w:rsidR="00181981">
          <w:rPr>
            <w:noProof/>
            <w:webHidden/>
          </w:rPr>
          <w:instrText xml:space="preserve"> PAGEREF _Toc78203691 \h </w:instrText>
        </w:r>
        <w:r w:rsidR="00181981">
          <w:rPr>
            <w:noProof/>
            <w:webHidden/>
          </w:rPr>
        </w:r>
        <w:r w:rsidR="00181981">
          <w:rPr>
            <w:noProof/>
            <w:webHidden/>
          </w:rPr>
          <w:fldChar w:fldCharType="separate"/>
        </w:r>
        <w:r w:rsidR="00E257C8">
          <w:rPr>
            <w:noProof/>
            <w:webHidden/>
          </w:rPr>
          <w:t>66</w:t>
        </w:r>
        <w:r w:rsidR="00181981">
          <w:rPr>
            <w:noProof/>
            <w:webHidden/>
          </w:rPr>
          <w:fldChar w:fldCharType="end"/>
        </w:r>
      </w:hyperlink>
    </w:p>
    <w:p w14:paraId="5401EFF6" w14:textId="1C0CDEA5" w:rsidR="00181981" w:rsidRDefault="00044307">
      <w:pPr>
        <w:pStyle w:val="TOC4"/>
        <w:rPr>
          <w:rFonts w:asciiTheme="minorHAnsi" w:eastAsiaTheme="minorEastAsia" w:hAnsiTheme="minorHAnsi" w:cstheme="minorBidi"/>
          <w:noProof/>
          <w:sz w:val="22"/>
          <w:szCs w:val="22"/>
          <w:lang w:eastAsia="en-NZ"/>
        </w:rPr>
      </w:pPr>
      <w:hyperlink w:anchor="_Toc78203692" w:history="1">
        <w:r w:rsidR="00181981" w:rsidRPr="00761A78">
          <w:rPr>
            <w:rStyle w:val="Hyperlink"/>
            <w:noProof/>
          </w:rPr>
          <w:t>DC3</w:t>
        </w:r>
        <w:r w:rsidR="00181981">
          <w:rPr>
            <w:rFonts w:asciiTheme="minorHAnsi" w:eastAsiaTheme="minorEastAsia" w:hAnsiTheme="minorHAnsi" w:cstheme="minorBidi"/>
            <w:noProof/>
            <w:sz w:val="22"/>
            <w:szCs w:val="22"/>
            <w:lang w:eastAsia="en-NZ"/>
          </w:rPr>
          <w:tab/>
        </w:r>
        <w:r w:rsidR="00181981" w:rsidRPr="00761A78">
          <w:rPr>
            <w:rStyle w:val="Hyperlink"/>
            <w:noProof/>
          </w:rPr>
          <w:t>Where primary maternity ultrasound services may be provided</w:t>
        </w:r>
        <w:r w:rsidR="00181981">
          <w:rPr>
            <w:noProof/>
            <w:webHidden/>
          </w:rPr>
          <w:tab/>
        </w:r>
        <w:r w:rsidR="00181981">
          <w:rPr>
            <w:noProof/>
            <w:webHidden/>
          </w:rPr>
          <w:fldChar w:fldCharType="begin"/>
        </w:r>
        <w:r w:rsidR="00181981">
          <w:rPr>
            <w:noProof/>
            <w:webHidden/>
          </w:rPr>
          <w:instrText xml:space="preserve"> PAGEREF _Toc78203692 \h </w:instrText>
        </w:r>
        <w:r w:rsidR="00181981">
          <w:rPr>
            <w:noProof/>
            <w:webHidden/>
          </w:rPr>
        </w:r>
        <w:r w:rsidR="00181981">
          <w:rPr>
            <w:noProof/>
            <w:webHidden/>
          </w:rPr>
          <w:fldChar w:fldCharType="separate"/>
        </w:r>
        <w:r w:rsidR="00E257C8">
          <w:rPr>
            <w:noProof/>
            <w:webHidden/>
          </w:rPr>
          <w:t>67</w:t>
        </w:r>
        <w:r w:rsidR="00181981">
          <w:rPr>
            <w:noProof/>
            <w:webHidden/>
          </w:rPr>
          <w:fldChar w:fldCharType="end"/>
        </w:r>
      </w:hyperlink>
    </w:p>
    <w:p w14:paraId="695F8256" w14:textId="2DFAC082" w:rsidR="00181981" w:rsidRDefault="00044307">
      <w:pPr>
        <w:pStyle w:val="TOC4"/>
        <w:rPr>
          <w:rFonts w:asciiTheme="minorHAnsi" w:eastAsiaTheme="minorEastAsia" w:hAnsiTheme="minorHAnsi" w:cstheme="minorBidi"/>
          <w:noProof/>
          <w:sz w:val="22"/>
          <w:szCs w:val="22"/>
          <w:lang w:eastAsia="en-NZ"/>
        </w:rPr>
      </w:pPr>
      <w:hyperlink w:anchor="_Toc78203693" w:history="1">
        <w:r w:rsidR="00181981" w:rsidRPr="00761A78">
          <w:rPr>
            <w:rStyle w:val="Hyperlink"/>
            <w:noProof/>
          </w:rPr>
          <w:t>DC4</w:t>
        </w:r>
        <w:r w:rsidR="00181981">
          <w:rPr>
            <w:rFonts w:asciiTheme="minorHAnsi" w:eastAsiaTheme="minorEastAsia" w:hAnsiTheme="minorHAnsi" w:cstheme="minorBidi"/>
            <w:noProof/>
            <w:sz w:val="22"/>
            <w:szCs w:val="22"/>
            <w:lang w:eastAsia="en-NZ"/>
          </w:rPr>
          <w:tab/>
        </w:r>
        <w:r w:rsidR="00181981" w:rsidRPr="00761A78">
          <w:rPr>
            <w:rStyle w:val="Hyperlink"/>
            <w:noProof/>
          </w:rPr>
          <w:t>Referral criteria</w:t>
        </w:r>
        <w:r w:rsidR="00181981">
          <w:rPr>
            <w:noProof/>
            <w:webHidden/>
          </w:rPr>
          <w:tab/>
        </w:r>
        <w:r w:rsidR="00181981">
          <w:rPr>
            <w:noProof/>
            <w:webHidden/>
          </w:rPr>
          <w:fldChar w:fldCharType="begin"/>
        </w:r>
        <w:r w:rsidR="00181981">
          <w:rPr>
            <w:noProof/>
            <w:webHidden/>
          </w:rPr>
          <w:instrText xml:space="preserve"> PAGEREF _Toc78203693 \h </w:instrText>
        </w:r>
        <w:r w:rsidR="00181981">
          <w:rPr>
            <w:noProof/>
            <w:webHidden/>
          </w:rPr>
        </w:r>
        <w:r w:rsidR="00181981">
          <w:rPr>
            <w:noProof/>
            <w:webHidden/>
          </w:rPr>
          <w:fldChar w:fldCharType="separate"/>
        </w:r>
        <w:r w:rsidR="00E257C8">
          <w:rPr>
            <w:noProof/>
            <w:webHidden/>
          </w:rPr>
          <w:t>67</w:t>
        </w:r>
        <w:r w:rsidR="00181981">
          <w:rPr>
            <w:noProof/>
            <w:webHidden/>
          </w:rPr>
          <w:fldChar w:fldCharType="end"/>
        </w:r>
      </w:hyperlink>
    </w:p>
    <w:p w14:paraId="10181282" w14:textId="3CCAB650" w:rsidR="00181981" w:rsidRDefault="00044307">
      <w:pPr>
        <w:pStyle w:val="TOC4"/>
        <w:rPr>
          <w:rFonts w:asciiTheme="minorHAnsi" w:eastAsiaTheme="minorEastAsia" w:hAnsiTheme="minorHAnsi" w:cstheme="minorBidi"/>
          <w:noProof/>
          <w:sz w:val="22"/>
          <w:szCs w:val="22"/>
          <w:lang w:eastAsia="en-NZ"/>
        </w:rPr>
      </w:pPr>
      <w:hyperlink w:anchor="_Toc78203694" w:history="1">
        <w:r w:rsidR="00181981" w:rsidRPr="00761A78">
          <w:rPr>
            <w:rStyle w:val="Hyperlink"/>
            <w:noProof/>
          </w:rPr>
          <w:t>DC5</w:t>
        </w:r>
        <w:r w:rsidR="00181981">
          <w:rPr>
            <w:rFonts w:asciiTheme="minorHAnsi" w:eastAsiaTheme="minorEastAsia" w:hAnsiTheme="minorHAnsi" w:cstheme="minorBidi"/>
            <w:noProof/>
            <w:sz w:val="22"/>
            <w:szCs w:val="22"/>
            <w:lang w:eastAsia="en-NZ"/>
          </w:rPr>
          <w:tab/>
        </w:r>
        <w:r w:rsidR="00181981" w:rsidRPr="00761A78">
          <w:rPr>
            <w:rStyle w:val="Hyperlink"/>
            <w:noProof/>
          </w:rPr>
          <w:t>Quality of service requirements</w:t>
        </w:r>
        <w:r w:rsidR="00181981">
          <w:rPr>
            <w:noProof/>
            <w:webHidden/>
          </w:rPr>
          <w:tab/>
        </w:r>
        <w:r w:rsidR="00181981">
          <w:rPr>
            <w:noProof/>
            <w:webHidden/>
          </w:rPr>
          <w:fldChar w:fldCharType="begin"/>
        </w:r>
        <w:r w:rsidR="00181981">
          <w:rPr>
            <w:noProof/>
            <w:webHidden/>
          </w:rPr>
          <w:instrText xml:space="preserve"> PAGEREF _Toc78203694 \h </w:instrText>
        </w:r>
        <w:r w:rsidR="00181981">
          <w:rPr>
            <w:noProof/>
            <w:webHidden/>
          </w:rPr>
        </w:r>
        <w:r w:rsidR="00181981">
          <w:rPr>
            <w:noProof/>
            <w:webHidden/>
          </w:rPr>
          <w:fldChar w:fldCharType="separate"/>
        </w:r>
        <w:r w:rsidR="00E257C8">
          <w:rPr>
            <w:noProof/>
            <w:webHidden/>
          </w:rPr>
          <w:t>67</w:t>
        </w:r>
        <w:r w:rsidR="00181981">
          <w:rPr>
            <w:noProof/>
            <w:webHidden/>
          </w:rPr>
          <w:fldChar w:fldCharType="end"/>
        </w:r>
      </w:hyperlink>
    </w:p>
    <w:p w14:paraId="068AC2F9" w14:textId="4FEA9A50" w:rsidR="00181981" w:rsidRDefault="00044307">
      <w:pPr>
        <w:pStyle w:val="TOC4"/>
        <w:rPr>
          <w:rFonts w:asciiTheme="minorHAnsi" w:eastAsiaTheme="minorEastAsia" w:hAnsiTheme="minorHAnsi" w:cstheme="minorBidi"/>
          <w:noProof/>
          <w:sz w:val="22"/>
          <w:szCs w:val="22"/>
          <w:lang w:eastAsia="en-NZ"/>
        </w:rPr>
      </w:pPr>
      <w:hyperlink w:anchor="_Toc78203695" w:history="1">
        <w:r w:rsidR="00181981" w:rsidRPr="00761A78">
          <w:rPr>
            <w:rStyle w:val="Hyperlink"/>
            <w:noProof/>
          </w:rPr>
          <w:t>DC6</w:t>
        </w:r>
        <w:r w:rsidR="00181981">
          <w:rPr>
            <w:rFonts w:asciiTheme="minorHAnsi" w:eastAsiaTheme="minorEastAsia" w:hAnsiTheme="minorHAnsi" w:cstheme="minorBidi"/>
            <w:noProof/>
            <w:sz w:val="22"/>
            <w:szCs w:val="22"/>
            <w:lang w:eastAsia="en-NZ"/>
          </w:rPr>
          <w:tab/>
        </w:r>
        <w:r w:rsidR="00181981" w:rsidRPr="00761A78">
          <w:rPr>
            <w:rStyle w:val="Hyperlink"/>
            <w:noProof/>
          </w:rPr>
          <w:t>Service linkages</w:t>
        </w:r>
        <w:r w:rsidR="00181981">
          <w:rPr>
            <w:noProof/>
            <w:webHidden/>
          </w:rPr>
          <w:tab/>
        </w:r>
        <w:r w:rsidR="00181981">
          <w:rPr>
            <w:noProof/>
            <w:webHidden/>
          </w:rPr>
          <w:fldChar w:fldCharType="begin"/>
        </w:r>
        <w:r w:rsidR="00181981">
          <w:rPr>
            <w:noProof/>
            <w:webHidden/>
          </w:rPr>
          <w:instrText xml:space="preserve"> PAGEREF _Toc78203695 \h </w:instrText>
        </w:r>
        <w:r w:rsidR="00181981">
          <w:rPr>
            <w:noProof/>
            <w:webHidden/>
          </w:rPr>
        </w:r>
        <w:r w:rsidR="00181981">
          <w:rPr>
            <w:noProof/>
            <w:webHidden/>
          </w:rPr>
          <w:fldChar w:fldCharType="separate"/>
        </w:r>
        <w:r w:rsidR="00E257C8">
          <w:rPr>
            <w:noProof/>
            <w:webHidden/>
          </w:rPr>
          <w:t>68</w:t>
        </w:r>
        <w:r w:rsidR="00181981">
          <w:rPr>
            <w:noProof/>
            <w:webHidden/>
          </w:rPr>
          <w:fldChar w:fldCharType="end"/>
        </w:r>
      </w:hyperlink>
    </w:p>
    <w:p w14:paraId="14667159" w14:textId="7F2B3191" w:rsidR="00181981" w:rsidRDefault="00044307">
      <w:pPr>
        <w:pStyle w:val="TOC4"/>
        <w:rPr>
          <w:rFonts w:asciiTheme="minorHAnsi" w:eastAsiaTheme="minorEastAsia" w:hAnsiTheme="minorHAnsi" w:cstheme="minorBidi"/>
          <w:noProof/>
          <w:sz w:val="22"/>
          <w:szCs w:val="22"/>
          <w:lang w:eastAsia="en-NZ"/>
        </w:rPr>
      </w:pPr>
      <w:hyperlink w:anchor="_Toc78203696" w:history="1">
        <w:r w:rsidR="00181981" w:rsidRPr="00761A78">
          <w:rPr>
            <w:rStyle w:val="Hyperlink"/>
            <w:noProof/>
          </w:rPr>
          <w:t>DC7</w:t>
        </w:r>
        <w:r w:rsidR="00181981">
          <w:rPr>
            <w:rFonts w:asciiTheme="minorHAnsi" w:eastAsiaTheme="minorEastAsia" w:hAnsiTheme="minorHAnsi" w:cstheme="minorBidi"/>
            <w:noProof/>
            <w:sz w:val="22"/>
            <w:szCs w:val="22"/>
            <w:lang w:eastAsia="en-NZ"/>
          </w:rPr>
          <w:tab/>
        </w:r>
        <w:r w:rsidR="00181981" w:rsidRPr="00761A78">
          <w:rPr>
            <w:rStyle w:val="Hyperlink"/>
            <w:noProof/>
          </w:rPr>
          <w:t>Exclusions</w:t>
        </w:r>
        <w:r w:rsidR="00181981">
          <w:rPr>
            <w:noProof/>
            <w:webHidden/>
          </w:rPr>
          <w:tab/>
        </w:r>
        <w:r w:rsidR="00181981">
          <w:rPr>
            <w:noProof/>
            <w:webHidden/>
          </w:rPr>
          <w:fldChar w:fldCharType="begin"/>
        </w:r>
        <w:r w:rsidR="00181981">
          <w:rPr>
            <w:noProof/>
            <w:webHidden/>
          </w:rPr>
          <w:instrText xml:space="preserve"> PAGEREF _Toc78203696 \h </w:instrText>
        </w:r>
        <w:r w:rsidR="00181981">
          <w:rPr>
            <w:noProof/>
            <w:webHidden/>
          </w:rPr>
        </w:r>
        <w:r w:rsidR="00181981">
          <w:rPr>
            <w:noProof/>
            <w:webHidden/>
          </w:rPr>
          <w:fldChar w:fldCharType="separate"/>
        </w:r>
        <w:r w:rsidR="00E257C8">
          <w:rPr>
            <w:noProof/>
            <w:webHidden/>
          </w:rPr>
          <w:t>68</w:t>
        </w:r>
        <w:r w:rsidR="00181981">
          <w:rPr>
            <w:noProof/>
            <w:webHidden/>
          </w:rPr>
          <w:fldChar w:fldCharType="end"/>
        </w:r>
      </w:hyperlink>
    </w:p>
    <w:p w14:paraId="39172139" w14:textId="6614BBCC" w:rsidR="00181981" w:rsidRDefault="00044307">
      <w:pPr>
        <w:pStyle w:val="TOC4"/>
        <w:rPr>
          <w:rFonts w:asciiTheme="minorHAnsi" w:eastAsiaTheme="minorEastAsia" w:hAnsiTheme="minorHAnsi" w:cstheme="minorBidi"/>
          <w:noProof/>
          <w:sz w:val="22"/>
          <w:szCs w:val="22"/>
          <w:lang w:eastAsia="en-NZ"/>
        </w:rPr>
      </w:pPr>
      <w:hyperlink w:anchor="_Toc78203697" w:history="1">
        <w:r w:rsidR="00181981" w:rsidRPr="00761A78">
          <w:rPr>
            <w:rStyle w:val="Hyperlink"/>
            <w:noProof/>
          </w:rPr>
          <w:t>DC8</w:t>
        </w:r>
        <w:r w:rsidR="00181981">
          <w:rPr>
            <w:rFonts w:asciiTheme="minorHAnsi" w:eastAsiaTheme="minorEastAsia" w:hAnsiTheme="minorHAnsi" w:cstheme="minorBidi"/>
            <w:noProof/>
            <w:sz w:val="22"/>
            <w:szCs w:val="22"/>
            <w:lang w:eastAsia="en-NZ"/>
          </w:rPr>
          <w:tab/>
        </w:r>
        <w:r w:rsidR="00181981" w:rsidRPr="00761A78">
          <w:rPr>
            <w:rStyle w:val="Hyperlink"/>
            <w:noProof/>
          </w:rPr>
          <w:t>Purchase unit</w:t>
        </w:r>
        <w:r w:rsidR="00181981">
          <w:rPr>
            <w:noProof/>
            <w:webHidden/>
          </w:rPr>
          <w:tab/>
        </w:r>
        <w:r w:rsidR="00181981">
          <w:rPr>
            <w:noProof/>
            <w:webHidden/>
          </w:rPr>
          <w:fldChar w:fldCharType="begin"/>
        </w:r>
        <w:r w:rsidR="00181981">
          <w:rPr>
            <w:noProof/>
            <w:webHidden/>
          </w:rPr>
          <w:instrText xml:space="preserve"> PAGEREF _Toc78203697 \h </w:instrText>
        </w:r>
        <w:r w:rsidR="00181981">
          <w:rPr>
            <w:noProof/>
            <w:webHidden/>
          </w:rPr>
        </w:r>
        <w:r w:rsidR="00181981">
          <w:rPr>
            <w:noProof/>
            <w:webHidden/>
          </w:rPr>
          <w:fldChar w:fldCharType="separate"/>
        </w:r>
        <w:r w:rsidR="00E257C8">
          <w:rPr>
            <w:noProof/>
            <w:webHidden/>
          </w:rPr>
          <w:t>68</w:t>
        </w:r>
        <w:r w:rsidR="00181981">
          <w:rPr>
            <w:noProof/>
            <w:webHidden/>
          </w:rPr>
          <w:fldChar w:fldCharType="end"/>
        </w:r>
      </w:hyperlink>
    </w:p>
    <w:p w14:paraId="476262E5" w14:textId="69EED73E" w:rsidR="00181981" w:rsidRDefault="00044307">
      <w:pPr>
        <w:pStyle w:val="TOC3"/>
        <w:rPr>
          <w:rFonts w:asciiTheme="minorHAnsi" w:eastAsiaTheme="minorEastAsia" w:hAnsiTheme="minorHAnsi" w:cstheme="minorBidi"/>
          <w:i w:val="0"/>
          <w:noProof/>
          <w:sz w:val="22"/>
          <w:lang w:eastAsia="en-NZ"/>
        </w:rPr>
      </w:pPr>
      <w:hyperlink w:anchor="_Toc78203698" w:history="1">
        <w:r w:rsidR="00181981" w:rsidRPr="00761A78">
          <w:rPr>
            <w:rStyle w:val="Hyperlink"/>
            <w:noProof/>
          </w:rPr>
          <w:t>Primary maternity ultrasound services</w:t>
        </w:r>
        <w:r w:rsidR="00181981">
          <w:rPr>
            <w:noProof/>
            <w:webHidden/>
          </w:rPr>
          <w:tab/>
        </w:r>
        <w:r w:rsidR="00181981">
          <w:rPr>
            <w:noProof/>
            <w:webHidden/>
          </w:rPr>
          <w:fldChar w:fldCharType="begin"/>
        </w:r>
        <w:r w:rsidR="00181981">
          <w:rPr>
            <w:noProof/>
            <w:webHidden/>
          </w:rPr>
          <w:instrText xml:space="preserve"> PAGEREF _Toc78203698 \h </w:instrText>
        </w:r>
        <w:r w:rsidR="00181981">
          <w:rPr>
            <w:noProof/>
            <w:webHidden/>
          </w:rPr>
        </w:r>
        <w:r w:rsidR="00181981">
          <w:rPr>
            <w:noProof/>
            <w:webHidden/>
          </w:rPr>
          <w:fldChar w:fldCharType="separate"/>
        </w:r>
        <w:r w:rsidR="00E257C8">
          <w:rPr>
            <w:noProof/>
            <w:webHidden/>
          </w:rPr>
          <w:t>68</w:t>
        </w:r>
        <w:r w:rsidR="00181981">
          <w:rPr>
            <w:noProof/>
            <w:webHidden/>
          </w:rPr>
          <w:fldChar w:fldCharType="end"/>
        </w:r>
      </w:hyperlink>
    </w:p>
    <w:p w14:paraId="2478C735" w14:textId="28E7601E" w:rsidR="00181981" w:rsidRDefault="00044307">
      <w:pPr>
        <w:pStyle w:val="TOC4"/>
        <w:rPr>
          <w:rFonts w:asciiTheme="minorHAnsi" w:eastAsiaTheme="minorEastAsia" w:hAnsiTheme="minorHAnsi" w:cstheme="minorBidi"/>
          <w:noProof/>
          <w:sz w:val="22"/>
          <w:szCs w:val="22"/>
          <w:lang w:eastAsia="en-NZ"/>
        </w:rPr>
      </w:pPr>
      <w:hyperlink w:anchor="_Toc78203699" w:history="1">
        <w:r w:rsidR="00181981" w:rsidRPr="00761A78">
          <w:rPr>
            <w:rStyle w:val="Hyperlink"/>
            <w:noProof/>
          </w:rPr>
          <w:t>DC9</w:t>
        </w:r>
        <w:r w:rsidR="00181981">
          <w:rPr>
            <w:rFonts w:asciiTheme="minorHAnsi" w:eastAsiaTheme="minorEastAsia" w:hAnsiTheme="minorHAnsi" w:cstheme="minorBidi"/>
            <w:noProof/>
            <w:sz w:val="22"/>
            <w:szCs w:val="22"/>
            <w:lang w:eastAsia="en-NZ"/>
          </w:rPr>
          <w:tab/>
        </w:r>
        <w:r w:rsidR="00181981" w:rsidRPr="00761A78">
          <w:rPr>
            <w:rStyle w:val="Hyperlink"/>
            <w:noProof/>
          </w:rPr>
          <w:t>Service specification: Primary maternity ultrasound</w:t>
        </w:r>
        <w:r w:rsidR="00181981">
          <w:rPr>
            <w:noProof/>
            <w:webHidden/>
          </w:rPr>
          <w:tab/>
        </w:r>
        <w:r w:rsidR="00181981">
          <w:rPr>
            <w:noProof/>
            <w:webHidden/>
          </w:rPr>
          <w:fldChar w:fldCharType="begin"/>
        </w:r>
        <w:r w:rsidR="00181981">
          <w:rPr>
            <w:noProof/>
            <w:webHidden/>
          </w:rPr>
          <w:instrText xml:space="preserve"> PAGEREF _Toc78203699 \h </w:instrText>
        </w:r>
        <w:r w:rsidR="00181981">
          <w:rPr>
            <w:noProof/>
            <w:webHidden/>
          </w:rPr>
        </w:r>
        <w:r w:rsidR="00181981">
          <w:rPr>
            <w:noProof/>
            <w:webHidden/>
          </w:rPr>
          <w:fldChar w:fldCharType="separate"/>
        </w:r>
        <w:r w:rsidR="00E257C8">
          <w:rPr>
            <w:noProof/>
            <w:webHidden/>
          </w:rPr>
          <w:t>68</w:t>
        </w:r>
        <w:r w:rsidR="00181981">
          <w:rPr>
            <w:noProof/>
            <w:webHidden/>
          </w:rPr>
          <w:fldChar w:fldCharType="end"/>
        </w:r>
      </w:hyperlink>
    </w:p>
    <w:p w14:paraId="487EF1D4" w14:textId="11EE2966" w:rsidR="00181981" w:rsidRDefault="00044307">
      <w:pPr>
        <w:pStyle w:val="TOC4"/>
        <w:rPr>
          <w:rFonts w:asciiTheme="minorHAnsi" w:eastAsiaTheme="minorEastAsia" w:hAnsiTheme="minorHAnsi" w:cstheme="minorBidi"/>
          <w:noProof/>
          <w:sz w:val="22"/>
          <w:szCs w:val="22"/>
          <w:lang w:eastAsia="en-NZ"/>
        </w:rPr>
      </w:pPr>
      <w:hyperlink w:anchor="_Toc78203700" w:history="1">
        <w:r w:rsidR="00181981" w:rsidRPr="00761A78">
          <w:rPr>
            <w:rStyle w:val="Hyperlink"/>
            <w:noProof/>
          </w:rPr>
          <w:t>DC10</w:t>
        </w:r>
        <w:r w:rsidR="00181981">
          <w:rPr>
            <w:rFonts w:asciiTheme="minorHAnsi" w:eastAsiaTheme="minorEastAsia" w:hAnsiTheme="minorHAnsi" w:cstheme="minorBidi"/>
            <w:noProof/>
            <w:sz w:val="22"/>
            <w:szCs w:val="22"/>
            <w:lang w:eastAsia="en-NZ"/>
          </w:rPr>
          <w:tab/>
        </w:r>
        <w:r w:rsidR="00181981" w:rsidRPr="00761A78">
          <w:rPr>
            <w:rStyle w:val="Hyperlink"/>
            <w:noProof/>
          </w:rPr>
          <w:t>Payment rules: primary maternity ultrasound</w:t>
        </w:r>
        <w:r w:rsidR="00181981">
          <w:rPr>
            <w:noProof/>
            <w:webHidden/>
          </w:rPr>
          <w:tab/>
        </w:r>
        <w:r w:rsidR="00181981">
          <w:rPr>
            <w:noProof/>
            <w:webHidden/>
          </w:rPr>
          <w:fldChar w:fldCharType="begin"/>
        </w:r>
        <w:r w:rsidR="00181981">
          <w:rPr>
            <w:noProof/>
            <w:webHidden/>
          </w:rPr>
          <w:instrText xml:space="preserve"> PAGEREF _Toc78203700 \h </w:instrText>
        </w:r>
        <w:r w:rsidR="00181981">
          <w:rPr>
            <w:noProof/>
            <w:webHidden/>
          </w:rPr>
        </w:r>
        <w:r w:rsidR="00181981">
          <w:rPr>
            <w:noProof/>
            <w:webHidden/>
          </w:rPr>
          <w:fldChar w:fldCharType="separate"/>
        </w:r>
        <w:r w:rsidR="00E257C8">
          <w:rPr>
            <w:noProof/>
            <w:webHidden/>
          </w:rPr>
          <w:t>69</w:t>
        </w:r>
        <w:r w:rsidR="00181981">
          <w:rPr>
            <w:noProof/>
            <w:webHidden/>
          </w:rPr>
          <w:fldChar w:fldCharType="end"/>
        </w:r>
      </w:hyperlink>
    </w:p>
    <w:p w14:paraId="491026FC" w14:textId="1A085AD1" w:rsidR="00181981" w:rsidRDefault="00044307">
      <w:pPr>
        <w:pStyle w:val="TOC1"/>
        <w:rPr>
          <w:rFonts w:asciiTheme="minorHAnsi" w:eastAsiaTheme="minorEastAsia" w:hAnsiTheme="minorHAnsi" w:cstheme="minorBidi"/>
          <w:b w:val="0"/>
          <w:caps w:val="0"/>
          <w:noProof/>
          <w:szCs w:val="22"/>
          <w:lang w:eastAsia="en-NZ"/>
        </w:rPr>
      </w:pPr>
      <w:hyperlink w:anchor="_Toc78203701" w:history="1">
        <w:r w:rsidR="00181981" w:rsidRPr="00761A78">
          <w:rPr>
            <w:rStyle w:val="Hyperlink"/>
            <w:noProof/>
          </w:rPr>
          <w:t>Schedule 1</w:t>
        </w:r>
        <w:r w:rsidR="00181981">
          <w:rPr>
            <w:noProof/>
            <w:webHidden/>
          </w:rPr>
          <w:tab/>
        </w:r>
        <w:r w:rsidR="00181981">
          <w:rPr>
            <w:noProof/>
            <w:webHidden/>
          </w:rPr>
          <w:fldChar w:fldCharType="begin"/>
        </w:r>
        <w:r w:rsidR="00181981">
          <w:rPr>
            <w:noProof/>
            <w:webHidden/>
          </w:rPr>
          <w:instrText xml:space="preserve"> PAGEREF _Toc78203701 \h </w:instrText>
        </w:r>
        <w:r w:rsidR="00181981">
          <w:rPr>
            <w:noProof/>
            <w:webHidden/>
          </w:rPr>
        </w:r>
        <w:r w:rsidR="00181981">
          <w:rPr>
            <w:noProof/>
            <w:webHidden/>
          </w:rPr>
          <w:fldChar w:fldCharType="separate"/>
        </w:r>
        <w:r w:rsidR="00E257C8">
          <w:rPr>
            <w:noProof/>
            <w:webHidden/>
          </w:rPr>
          <w:t>70</w:t>
        </w:r>
        <w:r w:rsidR="00181981">
          <w:rPr>
            <w:noProof/>
            <w:webHidden/>
          </w:rPr>
          <w:fldChar w:fldCharType="end"/>
        </w:r>
      </w:hyperlink>
    </w:p>
    <w:p w14:paraId="28F2CD80" w14:textId="0BB46AA4" w:rsidR="00B855EC" w:rsidRPr="00B855EC" w:rsidRDefault="00181981" w:rsidP="00B855EC">
      <w:r>
        <w:fldChar w:fldCharType="end"/>
      </w:r>
    </w:p>
    <w:p w14:paraId="05C265B2" w14:textId="77777777" w:rsidR="001D22DE" w:rsidRPr="0039655B" w:rsidRDefault="00D860A0" w:rsidP="000F6107">
      <w:pPr>
        <w:pStyle w:val="Heading1"/>
        <w:numPr>
          <w:ilvl w:val="0"/>
          <w:numId w:val="6"/>
        </w:numPr>
      </w:pPr>
      <w:bookmarkStart w:id="1" w:name="_Toc77262910"/>
      <w:bookmarkStart w:id="2" w:name="_Toc78203531"/>
      <w:bookmarkEnd w:id="0"/>
      <w:r>
        <w:lastRenderedPageBreak/>
        <w:t>Part A:</w:t>
      </w:r>
      <w:r>
        <w:br/>
      </w:r>
      <w:r w:rsidR="00997C7C" w:rsidRPr="0039655B">
        <w:t>Information about this service specification</w:t>
      </w:r>
      <w:bookmarkEnd w:id="1"/>
      <w:bookmarkEnd w:id="2"/>
    </w:p>
    <w:p w14:paraId="0DC40800" w14:textId="77777777" w:rsidR="001D22DE" w:rsidRPr="00BC20C4" w:rsidRDefault="00D860A0" w:rsidP="000638E0">
      <w:pPr>
        <w:pStyle w:val="Heading4"/>
      </w:pPr>
      <w:bookmarkStart w:id="3" w:name="_Toc135126395"/>
      <w:bookmarkStart w:id="4" w:name="_Toc163354739"/>
      <w:bookmarkStart w:id="5" w:name="_Toc77262911"/>
      <w:bookmarkStart w:id="6" w:name="_Toc78203532"/>
      <w:r>
        <w:t>A1</w:t>
      </w:r>
      <w:r>
        <w:tab/>
      </w:r>
      <w:r w:rsidR="001D22DE" w:rsidRPr="00BC20C4">
        <w:t>Title</w:t>
      </w:r>
      <w:bookmarkEnd w:id="3"/>
      <w:bookmarkEnd w:id="4"/>
      <w:bookmarkEnd w:id="5"/>
      <w:bookmarkEnd w:id="6"/>
    </w:p>
    <w:p w14:paraId="3473B387" w14:textId="77777777" w:rsidR="001D22DE" w:rsidRDefault="001D22DE" w:rsidP="008923A7">
      <w:pPr>
        <w:pStyle w:val="Indentedparagraph"/>
      </w:pPr>
      <w:r w:rsidRPr="00BC20C4">
        <w:t>This notice is the Primary Maternity Services Notice 2021.</w:t>
      </w:r>
    </w:p>
    <w:p w14:paraId="55BB1F7A" w14:textId="77777777" w:rsidR="001A3386" w:rsidRPr="00BC20C4" w:rsidRDefault="001A3386" w:rsidP="001A3386"/>
    <w:p w14:paraId="06B37892" w14:textId="77777777" w:rsidR="001D22DE" w:rsidRPr="00BC20C4" w:rsidRDefault="00D860A0" w:rsidP="000638E0">
      <w:pPr>
        <w:pStyle w:val="Heading4"/>
      </w:pPr>
      <w:bookmarkStart w:id="7" w:name="_Toc135126396"/>
      <w:bookmarkStart w:id="8" w:name="_Toc163354740"/>
      <w:bookmarkStart w:id="9" w:name="_Toc77262912"/>
      <w:bookmarkStart w:id="10" w:name="_Toc78203533"/>
      <w:r>
        <w:t>A2</w:t>
      </w:r>
      <w:r>
        <w:tab/>
      </w:r>
      <w:r w:rsidR="001D22DE" w:rsidRPr="00BC20C4">
        <w:t>Commencement</w:t>
      </w:r>
      <w:bookmarkEnd w:id="7"/>
      <w:bookmarkEnd w:id="8"/>
      <w:bookmarkEnd w:id="9"/>
      <w:bookmarkEnd w:id="10"/>
    </w:p>
    <w:p w14:paraId="2E252613" w14:textId="77777777" w:rsidR="001D22DE" w:rsidRDefault="001D22DE" w:rsidP="008923A7">
      <w:pPr>
        <w:pStyle w:val="Indentedparagraph"/>
      </w:pPr>
      <w:r w:rsidRPr="00BC20C4">
        <w:t xml:space="preserve">This notice comes into force on </w:t>
      </w:r>
      <w:r>
        <w:t>29 November</w:t>
      </w:r>
      <w:r w:rsidRPr="00BC20C4">
        <w:t xml:space="preserve"> 2021.</w:t>
      </w:r>
    </w:p>
    <w:p w14:paraId="623260BF" w14:textId="77777777" w:rsidR="001A3386" w:rsidRPr="00BC20C4" w:rsidRDefault="001A3386" w:rsidP="001A3386"/>
    <w:p w14:paraId="41B661EB" w14:textId="77777777" w:rsidR="001D22DE" w:rsidRPr="00BC20C4" w:rsidRDefault="001D22DE" w:rsidP="00DC72DC">
      <w:pPr>
        <w:pStyle w:val="Heading3"/>
      </w:pPr>
      <w:bookmarkStart w:id="11" w:name="_Toc139278424"/>
      <w:bookmarkStart w:id="12" w:name="_Toc139348659"/>
      <w:bookmarkStart w:id="13" w:name="_Toc139365935"/>
      <w:bookmarkStart w:id="14" w:name="_Toc139426259"/>
      <w:bookmarkStart w:id="15" w:name="_Toc139426423"/>
      <w:bookmarkStart w:id="16" w:name="_Toc139426587"/>
      <w:bookmarkStart w:id="17" w:name="_Toc147544187"/>
      <w:bookmarkStart w:id="18" w:name="_Toc157933969"/>
      <w:bookmarkStart w:id="19" w:name="_Toc160520550"/>
      <w:bookmarkStart w:id="20" w:name="_Toc162321487"/>
      <w:bookmarkStart w:id="21" w:name="_Toc163354741"/>
      <w:bookmarkStart w:id="22" w:name="_Toc77262913"/>
      <w:bookmarkStart w:id="23" w:name="_Toc78203534"/>
      <w:r w:rsidRPr="00DC72DC">
        <w:t>Purpose</w:t>
      </w:r>
      <w:r w:rsidRPr="00BC20C4">
        <w:t xml:space="preserve"> and </w:t>
      </w:r>
      <w:r>
        <w:t>o</w:t>
      </w:r>
      <w:r w:rsidRPr="00BC20C4">
        <w:t>bjectives</w:t>
      </w:r>
      <w:bookmarkEnd w:id="11"/>
      <w:bookmarkEnd w:id="12"/>
      <w:bookmarkEnd w:id="13"/>
      <w:bookmarkEnd w:id="14"/>
      <w:bookmarkEnd w:id="15"/>
      <w:bookmarkEnd w:id="16"/>
      <w:bookmarkEnd w:id="17"/>
      <w:bookmarkEnd w:id="18"/>
      <w:bookmarkEnd w:id="19"/>
      <w:bookmarkEnd w:id="20"/>
      <w:bookmarkEnd w:id="21"/>
      <w:bookmarkEnd w:id="22"/>
      <w:bookmarkEnd w:id="23"/>
    </w:p>
    <w:p w14:paraId="0CD748BE" w14:textId="77777777" w:rsidR="001D22DE" w:rsidRPr="00BC20C4" w:rsidRDefault="00D860A0" w:rsidP="000638E0">
      <w:pPr>
        <w:pStyle w:val="Heading4"/>
      </w:pPr>
      <w:bookmarkStart w:id="24" w:name="_Toc113854263"/>
      <w:bookmarkStart w:id="25" w:name="_Toc113854413"/>
      <w:bookmarkStart w:id="26" w:name="_Toc135126397"/>
      <w:bookmarkStart w:id="27" w:name="_Toc163354742"/>
      <w:bookmarkStart w:id="28" w:name="_Toc77262914"/>
      <w:bookmarkStart w:id="29" w:name="_Toc78203535"/>
      <w:r>
        <w:t>A3</w:t>
      </w:r>
      <w:r>
        <w:tab/>
      </w:r>
      <w:r w:rsidR="001D22DE" w:rsidRPr="00BC20C4">
        <w:t>Purpose of this notice</w:t>
      </w:r>
      <w:bookmarkEnd w:id="24"/>
      <w:bookmarkEnd w:id="25"/>
      <w:bookmarkEnd w:id="26"/>
      <w:bookmarkEnd w:id="27"/>
      <w:bookmarkEnd w:id="28"/>
      <w:bookmarkEnd w:id="29"/>
    </w:p>
    <w:p w14:paraId="3A0E68BB" w14:textId="77777777" w:rsidR="001D22DE" w:rsidRPr="00BC20C4" w:rsidRDefault="001D22DE" w:rsidP="008923A7">
      <w:pPr>
        <w:pStyle w:val="Indentedparagraph"/>
      </w:pPr>
      <w:r w:rsidRPr="00BC20C4">
        <w:t>The purpose of this notice is to set out the terms and conditions on which the Crown will make a payment to a maternity provider for providing primary maternity services.</w:t>
      </w:r>
    </w:p>
    <w:p w14:paraId="55D4A141" w14:textId="77777777" w:rsidR="001D22DE" w:rsidRDefault="001D22DE" w:rsidP="00560E14">
      <w:pPr>
        <w:pStyle w:val="Note"/>
      </w:pPr>
      <w:r w:rsidRPr="00F924B0">
        <w:t xml:space="preserve">Defined in this notice: </w:t>
      </w:r>
      <w:r>
        <w:t>maternity provider, primary maternity services</w:t>
      </w:r>
    </w:p>
    <w:p w14:paraId="593B13DA" w14:textId="77777777" w:rsidR="00560E14" w:rsidRPr="00F924B0" w:rsidRDefault="00560E14" w:rsidP="00560E14"/>
    <w:p w14:paraId="4A7578D9" w14:textId="77777777" w:rsidR="001D22DE" w:rsidRPr="005E1081" w:rsidRDefault="00D860A0" w:rsidP="000638E0">
      <w:pPr>
        <w:pStyle w:val="Heading4"/>
      </w:pPr>
      <w:bookmarkStart w:id="30" w:name="_Toc163354743"/>
      <w:bookmarkStart w:id="31" w:name="_Toc77262915"/>
      <w:bookmarkStart w:id="32" w:name="_Toc78203536"/>
      <w:r>
        <w:t>A4</w:t>
      </w:r>
      <w:r>
        <w:tab/>
      </w:r>
      <w:r w:rsidR="001D22DE" w:rsidRPr="005E1081">
        <w:t>Objectives of primary maternity services</w:t>
      </w:r>
      <w:bookmarkEnd w:id="30"/>
      <w:bookmarkEnd w:id="31"/>
      <w:bookmarkEnd w:id="32"/>
    </w:p>
    <w:p w14:paraId="17A9F0D4" w14:textId="77777777" w:rsidR="001D22DE" w:rsidRPr="00BC20C4" w:rsidRDefault="00D860A0" w:rsidP="00560E14">
      <w:pPr>
        <w:pStyle w:val="Number"/>
      </w:pPr>
      <w:r>
        <w:t>(1)</w:t>
      </w:r>
      <w:r>
        <w:tab/>
      </w:r>
      <w:r w:rsidR="001D22DE" w:rsidRPr="00BC20C4">
        <w:t>The objectives of primary maternity services are to</w:t>
      </w:r>
      <w:r w:rsidR="001D22DE">
        <w:t>:</w:t>
      </w:r>
    </w:p>
    <w:p w14:paraId="6D88C03E" w14:textId="77777777" w:rsidR="001D22DE" w:rsidRPr="00BC20C4" w:rsidRDefault="00D860A0" w:rsidP="00560E14">
      <w:pPr>
        <w:pStyle w:val="Letter"/>
      </w:pPr>
      <w:r>
        <w:t>(a)</w:t>
      </w:r>
      <w:r>
        <w:tab/>
      </w:r>
      <w:r w:rsidR="001D22DE" w:rsidRPr="00BC20C4">
        <w:t>give each woman, her partner, and her wh</w:t>
      </w:r>
      <w:r w:rsidR="001D22DE">
        <w:t>ā</w:t>
      </w:r>
      <w:r w:rsidR="001D22DE" w:rsidRPr="00BC20C4">
        <w:t>nau or family every opportunity to have a fulfilling outcome to the woman’s pregnancy and childbirth by facilitating the provision of primary maternity services that are safe, informed by evidence</w:t>
      </w:r>
      <w:r w:rsidR="001D22DE">
        <w:t>,</w:t>
      </w:r>
      <w:r w:rsidR="001D22DE" w:rsidRPr="00BC20C4">
        <w:t xml:space="preserve"> and based on partnership, information, and choice; and</w:t>
      </w:r>
    </w:p>
    <w:p w14:paraId="3243F273" w14:textId="77777777" w:rsidR="001D22DE" w:rsidRPr="00BC20C4" w:rsidRDefault="00D860A0" w:rsidP="00560E14">
      <w:pPr>
        <w:pStyle w:val="Letter"/>
      </w:pPr>
      <w:r>
        <w:t>(b)</w:t>
      </w:r>
      <w:r>
        <w:tab/>
      </w:r>
      <w:r w:rsidR="001D22DE" w:rsidRPr="00BC20C4">
        <w:t>recognise that pregnancy and childbirth are a normal life-stage for most women; and</w:t>
      </w:r>
    </w:p>
    <w:p w14:paraId="73B8FD37" w14:textId="77777777" w:rsidR="001D22DE" w:rsidRPr="00BC20C4" w:rsidRDefault="00D860A0" w:rsidP="00560E14">
      <w:pPr>
        <w:pStyle w:val="Letter"/>
      </w:pPr>
      <w:r>
        <w:t>(c)</w:t>
      </w:r>
      <w:r>
        <w:tab/>
      </w:r>
      <w:r w:rsidR="001D22DE" w:rsidRPr="00BC20C4">
        <w:t>provide the woman with continuity of care through her</w:t>
      </w:r>
      <w:r w:rsidR="001D22DE">
        <w:t xml:space="preserve"> Lead Maternity Carer</w:t>
      </w:r>
      <w:r w:rsidR="001D22DE" w:rsidRPr="00BC20C4">
        <w:t xml:space="preserve"> </w:t>
      </w:r>
      <w:r w:rsidR="001D22DE">
        <w:t>(</w:t>
      </w:r>
      <w:r w:rsidR="001D22DE" w:rsidRPr="00BC20C4">
        <w:t>LMC</w:t>
      </w:r>
      <w:r w:rsidR="001D22DE">
        <w:t>),</w:t>
      </w:r>
      <w:r w:rsidR="001D22DE" w:rsidRPr="00BC20C4">
        <w:t xml:space="preserve"> who is responsible for assess</w:t>
      </w:r>
      <w:r w:rsidR="001D22DE">
        <w:t>ing</w:t>
      </w:r>
      <w:r w:rsidR="001D22DE" w:rsidRPr="00BC20C4">
        <w:t xml:space="preserve"> her needs, planning her care with her, </w:t>
      </w:r>
      <w:r w:rsidR="001D22DE">
        <w:t xml:space="preserve">and </w:t>
      </w:r>
      <w:r w:rsidR="001D22DE" w:rsidRPr="00BC20C4">
        <w:t>the care of her baby; and</w:t>
      </w:r>
    </w:p>
    <w:p w14:paraId="1AD72636" w14:textId="77777777" w:rsidR="001D22DE" w:rsidRPr="00BC20C4" w:rsidRDefault="00D860A0" w:rsidP="00560E14">
      <w:pPr>
        <w:pStyle w:val="Letter"/>
      </w:pPr>
      <w:r>
        <w:t>(d)</w:t>
      </w:r>
      <w:r>
        <w:tab/>
      </w:r>
      <w:r w:rsidR="001D22DE" w:rsidRPr="00BC20C4">
        <w:t>facilitate the provision of appropriate additional care for those women and babies who need it.</w:t>
      </w:r>
    </w:p>
    <w:p w14:paraId="4AE1A994" w14:textId="77777777" w:rsidR="001D22DE" w:rsidRDefault="001D22DE" w:rsidP="00560E14">
      <w:pPr>
        <w:pStyle w:val="Note"/>
      </w:pPr>
      <w:r w:rsidRPr="00F924B0">
        <w:t>Defined in this notice:</w:t>
      </w:r>
      <w:r>
        <w:t xml:space="preserve"> continuity of care, L</w:t>
      </w:r>
      <w:r w:rsidR="00560E14">
        <w:t>MC, primary maternity services</w:t>
      </w:r>
    </w:p>
    <w:p w14:paraId="4E3362F0" w14:textId="77777777" w:rsidR="00560E14" w:rsidRPr="00F924B0" w:rsidRDefault="00560E14" w:rsidP="00560E14"/>
    <w:p w14:paraId="246778AA" w14:textId="77777777" w:rsidR="001D22DE" w:rsidRPr="00BC20C4" w:rsidRDefault="001D22DE" w:rsidP="00D160FD">
      <w:pPr>
        <w:pStyle w:val="Heading3"/>
      </w:pPr>
      <w:bookmarkStart w:id="33" w:name="_Toc139278427"/>
      <w:bookmarkStart w:id="34" w:name="_Toc139348662"/>
      <w:bookmarkStart w:id="35" w:name="_Toc139365938"/>
      <w:bookmarkStart w:id="36" w:name="_Toc139426262"/>
      <w:bookmarkStart w:id="37" w:name="_Toc139426426"/>
      <w:bookmarkStart w:id="38" w:name="_Toc139426590"/>
      <w:bookmarkStart w:id="39" w:name="_Toc147544190"/>
      <w:bookmarkStart w:id="40" w:name="_Toc157933972"/>
      <w:bookmarkStart w:id="41" w:name="_Toc160520553"/>
      <w:bookmarkStart w:id="42" w:name="_Toc162321490"/>
      <w:bookmarkStart w:id="43" w:name="_Toc163354744"/>
      <w:bookmarkStart w:id="44" w:name="_Toc78203537"/>
      <w:r w:rsidRPr="00BC20C4">
        <w:lastRenderedPageBreak/>
        <w:t xml:space="preserve">Overview of this </w:t>
      </w:r>
      <w:r>
        <w:t>n</w:t>
      </w:r>
      <w:r w:rsidRPr="00BC20C4">
        <w:t>otice</w:t>
      </w:r>
      <w:bookmarkEnd w:id="33"/>
      <w:bookmarkEnd w:id="34"/>
      <w:bookmarkEnd w:id="35"/>
      <w:bookmarkEnd w:id="36"/>
      <w:bookmarkEnd w:id="37"/>
      <w:bookmarkEnd w:id="38"/>
      <w:bookmarkEnd w:id="39"/>
      <w:bookmarkEnd w:id="40"/>
      <w:bookmarkEnd w:id="41"/>
      <w:bookmarkEnd w:id="42"/>
      <w:bookmarkEnd w:id="43"/>
      <w:bookmarkEnd w:id="44"/>
    </w:p>
    <w:p w14:paraId="308CE5AE" w14:textId="77777777" w:rsidR="001D22DE" w:rsidRPr="00BC20C4" w:rsidRDefault="00D860A0" w:rsidP="000638E0">
      <w:pPr>
        <w:pStyle w:val="Heading4"/>
      </w:pPr>
      <w:bookmarkStart w:id="45" w:name="_Toc163354745"/>
      <w:bookmarkStart w:id="46" w:name="_Toc77262916"/>
      <w:bookmarkStart w:id="47" w:name="_Toc78203538"/>
      <w:r>
        <w:t>A5</w:t>
      </w:r>
      <w:r>
        <w:tab/>
      </w:r>
      <w:r w:rsidR="00560E14">
        <w:t>R</w:t>
      </w:r>
      <w:r w:rsidR="001D22DE" w:rsidRPr="00BC20C4">
        <w:t>evocation and transitional provisions</w:t>
      </w:r>
      <w:bookmarkEnd w:id="45"/>
      <w:bookmarkEnd w:id="46"/>
      <w:bookmarkEnd w:id="47"/>
    </w:p>
    <w:p w14:paraId="28540879" w14:textId="77777777" w:rsidR="001D22DE" w:rsidRPr="00BC20C4" w:rsidRDefault="00D860A0" w:rsidP="007F28AB">
      <w:pPr>
        <w:pStyle w:val="Number"/>
        <w:keepNext/>
      </w:pPr>
      <w:r>
        <w:t>(1)</w:t>
      </w:r>
      <w:r>
        <w:tab/>
      </w:r>
      <w:r w:rsidR="001D22DE" w:rsidRPr="00BC20C4">
        <w:t>This notice revokes and replaces the previous notice.</w:t>
      </w:r>
    </w:p>
    <w:p w14:paraId="3AD5CFA4" w14:textId="77777777" w:rsidR="001D22DE" w:rsidRPr="00BC20C4" w:rsidRDefault="00D860A0" w:rsidP="007F28AB">
      <w:pPr>
        <w:pStyle w:val="Number"/>
        <w:keepNext/>
      </w:pPr>
      <w:r>
        <w:t>(2)</w:t>
      </w:r>
      <w:r>
        <w:tab/>
      </w:r>
      <w:r w:rsidR="001D22DE" w:rsidRPr="00BC20C4">
        <w:t>The transitional provisions for revoking and replacing the previous notice are set out in this clause.</w:t>
      </w:r>
    </w:p>
    <w:p w14:paraId="378B9D92" w14:textId="77777777" w:rsidR="001D22DE" w:rsidRPr="00BC20C4" w:rsidRDefault="00D860A0" w:rsidP="0076751A">
      <w:pPr>
        <w:pStyle w:val="Number"/>
        <w:keepNext/>
      </w:pPr>
      <w:bookmarkStart w:id="48" w:name="_Hlk81044395"/>
      <w:r>
        <w:t>(3)</w:t>
      </w:r>
      <w:r>
        <w:tab/>
      </w:r>
      <w:r w:rsidR="001D22DE" w:rsidRPr="00BC20C4">
        <w:t>On and after the implementation date, this notice applies to persons who are eligible for primary maternity services (whether or not those persons are part way through a module under the previous notice immediately before the implementation date).</w:t>
      </w:r>
    </w:p>
    <w:p w14:paraId="0228BF76" w14:textId="77777777" w:rsidR="001D22DE" w:rsidRPr="00BC20C4" w:rsidRDefault="00D860A0" w:rsidP="00560E14">
      <w:pPr>
        <w:pStyle w:val="Number"/>
      </w:pPr>
      <w:r>
        <w:t>(4)</w:t>
      </w:r>
      <w:r>
        <w:tab/>
      </w:r>
      <w:r w:rsidR="001D22DE" w:rsidRPr="00BC20C4">
        <w:t>If, immediately before the implementation date, a person who is eligible for primary maternity services is part way through a module under the previous notice, the person will continue to receive care, but it will be for the remainder of the corresponding module in this notice.</w:t>
      </w:r>
    </w:p>
    <w:p w14:paraId="7045C80A" w14:textId="77777777" w:rsidR="001D22DE" w:rsidRPr="00BC20C4" w:rsidRDefault="00D860A0" w:rsidP="00560E14">
      <w:pPr>
        <w:pStyle w:val="Number"/>
      </w:pPr>
      <w:bookmarkStart w:id="49" w:name="_Ref77263428"/>
      <w:r>
        <w:t>(5)</w:t>
      </w:r>
      <w:r>
        <w:tab/>
      </w:r>
      <w:r w:rsidR="001D22DE" w:rsidRPr="00BC20C4">
        <w:t>If, before the implementation date, a claim is made, or may be made, in accordance with the previous notice, the previous notice continues to apply to that claim.</w:t>
      </w:r>
      <w:bookmarkEnd w:id="49"/>
    </w:p>
    <w:bookmarkEnd w:id="48"/>
    <w:p w14:paraId="40180DFD" w14:textId="77777777" w:rsidR="001D22DE" w:rsidRPr="00BC20C4" w:rsidRDefault="00D860A0" w:rsidP="00560E14">
      <w:pPr>
        <w:pStyle w:val="Number"/>
      </w:pPr>
      <w:r>
        <w:t>(6)</w:t>
      </w:r>
      <w:r>
        <w:tab/>
      </w:r>
      <w:r w:rsidR="00560E14">
        <w:t xml:space="preserve">Despite subclause </w:t>
      </w:r>
      <w:r>
        <w:t>(5),</w:t>
      </w:r>
      <w:r w:rsidR="001D22DE" w:rsidRPr="00BC20C4">
        <w:t xml:space="preserve"> no claim for services provided before the implementation date will be paid if the claim is received after </w:t>
      </w:r>
      <w:r w:rsidR="001D22DE">
        <w:t>29 November</w:t>
      </w:r>
      <w:r w:rsidR="001D22DE" w:rsidRPr="00BC20C4">
        <w:t xml:space="preserve"> 202</w:t>
      </w:r>
      <w:r w:rsidR="001D22DE">
        <w:t>2</w:t>
      </w:r>
      <w:r w:rsidR="001D22DE" w:rsidRPr="00BC20C4">
        <w:t>.</w:t>
      </w:r>
    </w:p>
    <w:p w14:paraId="75DD721B" w14:textId="77777777" w:rsidR="001D22DE" w:rsidRDefault="00D860A0" w:rsidP="00560E14">
      <w:pPr>
        <w:pStyle w:val="Number"/>
      </w:pPr>
      <w:r>
        <w:t>(7)</w:t>
      </w:r>
      <w:r>
        <w:tab/>
      </w:r>
      <w:r w:rsidR="001D22DE" w:rsidRPr="00BC20C4">
        <w:t xml:space="preserve">If, on or after the implementation date, the care of a person who is eligible for primary maternity services is completed under this notice, but the care of that person was started under the previous notice, </w:t>
      </w:r>
      <w:r w:rsidR="001D22DE">
        <w:t>the terms of this notice will apply to a claim for the care that has been provided for the relevant partially completed module.</w:t>
      </w:r>
    </w:p>
    <w:p w14:paraId="4B6F75C9" w14:textId="77777777" w:rsidR="001D22DE" w:rsidRPr="00BC20C4" w:rsidRDefault="00D860A0" w:rsidP="00560E14">
      <w:pPr>
        <w:pStyle w:val="Number"/>
      </w:pPr>
      <w:r>
        <w:t>(8)</w:t>
      </w:r>
      <w:r>
        <w:tab/>
      </w:r>
      <w:bookmarkStart w:id="50" w:name="_Hlk81045022"/>
      <w:r w:rsidR="001D22DE">
        <w:t>The terms of the previous notice will continue to apply to any claims paid or services provided under the previous notice. The audit provisions of clause CB2, and any right of variation, termination, set off or recovery available under the previous notice will be enforceable after the implementation date of this notice, as if that previous notice had not been revoked. Any set off or recovery available under the previous notice may be actioned as if the set off or recovery was due to the Ministry of Health under this notice.</w:t>
      </w:r>
      <w:bookmarkEnd w:id="50"/>
    </w:p>
    <w:p w14:paraId="0E068327" w14:textId="77777777" w:rsidR="001D22DE" w:rsidRPr="00BC20C4" w:rsidRDefault="00D860A0" w:rsidP="00560E14">
      <w:pPr>
        <w:pStyle w:val="Number"/>
      </w:pPr>
      <w:r>
        <w:t>(9)</w:t>
      </w:r>
      <w:r>
        <w:tab/>
      </w:r>
      <w:r w:rsidR="001D22DE" w:rsidRPr="00BC20C4">
        <w:t>An authorisation that was granted to an individual practitioner under the previous notice and that is in effect immediately before the implementation date is to be treated as if it were an authorisation that has been granted under clause CA1(1), and this notice applies to the authorisation.</w:t>
      </w:r>
    </w:p>
    <w:p w14:paraId="2AE22E8F" w14:textId="77777777" w:rsidR="001D22DE" w:rsidRPr="003201A2" w:rsidRDefault="00D860A0" w:rsidP="00560E14">
      <w:pPr>
        <w:pStyle w:val="Number"/>
      </w:pPr>
      <w:r>
        <w:t>(10)</w:t>
      </w:r>
      <w:r>
        <w:tab/>
      </w:r>
      <w:r w:rsidR="001D22DE" w:rsidRPr="00BC20C4">
        <w:t>In this clause, unless the context otherwise</w:t>
      </w:r>
      <w:r w:rsidR="001D22DE" w:rsidRPr="003201A2">
        <w:t xml:space="preserve"> requires</w:t>
      </w:r>
      <w:r w:rsidR="001D22DE">
        <w:t>:</w:t>
      </w:r>
    </w:p>
    <w:p w14:paraId="4220F10D" w14:textId="77777777" w:rsidR="001D22DE" w:rsidRPr="003201A2" w:rsidRDefault="00D860A0" w:rsidP="00560E14">
      <w:pPr>
        <w:pStyle w:val="Letter"/>
      </w:pPr>
      <w:r w:rsidRPr="00D860A0">
        <w:t>(a)</w:t>
      </w:r>
      <w:r w:rsidRPr="00D860A0">
        <w:tab/>
      </w:r>
      <w:r w:rsidR="001D22DE" w:rsidRPr="003201A2">
        <w:rPr>
          <w:b/>
        </w:rPr>
        <w:t>implementation date</w:t>
      </w:r>
      <w:r w:rsidR="001D22DE" w:rsidRPr="003201A2">
        <w:t xml:space="preserve"> means </w:t>
      </w:r>
      <w:r w:rsidR="001D22DE">
        <w:t>29</w:t>
      </w:r>
      <w:r w:rsidR="001D22DE" w:rsidRPr="00751133">
        <w:t xml:space="preserve"> November 2021</w:t>
      </w:r>
    </w:p>
    <w:p w14:paraId="04CC560B" w14:textId="77777777" w:rsidR="001D22DE" w:rsidRPr="003201A2" w:rsidRDefault="00D860A0" w:rsidP="00560E14">
      <w:pPr>
        <w:pStyle w:val="Letter"/>
      </w:pPr>
      <w:r w:rsidRPr="00D860A0">
        <w:t>(b)</w:t>
      </w:r>
      <w:r w:rsidRPr="00D860A0">
        <w:tab/>
      </w:r>
      <w:r w:rsidR="001D22DE" w:rsidRPr="003201A2">
        <w:rPr>
          <w:b/>
        </w:rPr>
        <w:t>previous notice</w:t>
      </w:r>
      <w:r w:rsidR="001D22DE" w:rsidRPr="003201A2">
        <w:t xml:space="preserve"> means the </w:t>
      </w:r>
      <w:r w:rsidR="001D22DE">
        <w:t xml:space="preserve">Primary </w:t>
      </w:r>
      <w:r w:rsidR="001D22DE" w:rsidRPr="003201A2">
        <w:t>Maternity Services Notice (which was effective from 1 July 200</w:t>
      </w:r>
      <w:r w:rsidR="001D22DE">
        <w:t>7</w:t>
      </w:r>
      <w:r w:rsidR="001D22DE" w:rsidRPr="003201A2">
        <w:t>) and its amendments.</w:t>
      </w:r>
    </w:p>
    <w:p w14:paraId="2E0DA110" w14:textId="77777777" w:rsidR="001D22DE" w:rsidRDefault="001D22DE" w:rsidP="00560E14">
      <w:pPr>
        <w:pStyle w:val="Note"/>
      </w:pPr>
      <w:r w:rsidRPr="003201A2">
        <w:t xml:space="preserve">Defined in this notice: </w:t>
      </w:r>
      <w:r>
        <w:t>authorisation, claim, module, persons who are eligible for primary maternity services, practitioner</w:t>
      </w:r>
    </w:p>
    <w:p w14:paraId="5BE8BE13" w14:textId="77777777" w:rsidR="00560E14" w:rsidRPr="003201A2" w:rsidRDefault="00560E14" w:rsidP="00560E14"/>
    <w:p w14:paraId="0AD0C1E3" w14:textId="77777777" w:rsidR="001D22DE" w:rsidRPr="003201A2" w:rsidRDefault="00D860A0" w:rsidP="000638E0">
      <w:pPr>
        <w:pStyle w:val="Heading4"/>
      </w:pPr>
      <w:bookmarkStart w:id="51" w:name="_Toc163354746"/>
      <w:bookmarkStart w:id="52" w:name="_Toc77262917"/>
      <w:bookmarkStart w:id="53" w:name="_Toc78203539"/>
      <w:r>
        <w:lastRenderedPageBreak/>
        <w:t>A6</w:t>
      </w:r>
      <w:r>
        <w:tab/>
      </w:r>
      <w:r w:rsidR="00560E14">
        <w:t>D</w:t>
      </w:r>
      <w:r w:rsidR="001D22DE" w:rsidRPr="003201A2">
        <w:t>efinitions and interpretation</w:t>
      </w:r>
      <w:bookmarkEnd w:id="51"/>
      <w:bookmarkEnd w:id="52"/>
      <w:bookmarkEnd w:id="53"/>
    </w:p>
    <w:p w14:paraId="05AAD2EC" w14:textId="77777777" w:rsidR="001D22DE" w:rsidRPr="003201A2" w:rsidRDefault="00D860A0" w:rsidP="00560E14">
      <w:pPr>
        <w:pStyle w:val="Number"/>
      </w:pPr>
      <w:r>
        <w:t>(1)</w:t>
      </w:r>
      <w:r>
        <w:tab/>
      </w:r>
      <w:r w:rsidR="001D22DE" w:rsidRPr="003201A2">
        <w:t xml:space="preserve">The definitions and other interpretation provisions for this notice are set out in </w:t>
      </w:r>
      <w:r>
        <w:t>Part B</w:t>
      </w:r>
      <w:r w:rsidR="001D22DE" w:rsidRPr="003201A2">
        <w:t>.</w:t>
      </w:r>
    </w:p>
    <w:p w14:paraId="056A56B8" w14:textId="77777777" w:rsidR="001D22DE" w:rsidRPr="003201A2" w:rsidRDefault="00D860A0" w:rsidP="00560E14">
      <w:pPr>
        <w:pStyle w:val="Number"/>
      </w:pPr>
      <w:r>
        <w:t>(2)</w:t>
      </w:r>
      <w:r>
        <w:tab/>
      </w:r>
      <w:r w:rsidR="001D22DE" w:rsidRPr="003201A2">
        <w:t>Some key definitions include:</w:t>
      </w:r>
    </w:p>
    <w:p w14:paraId="5B8D800C" w14:textId="77777777" w:rsidR="001D22DE" w:rsidRPr="003201A2" w:rsidRDefault="00D860A0" w:rsidP="00560E14">
      <w:pPr>
        <w:pStyle w:val="Letter"/>
      </w:pPr>
      <w:r>
        <w:t>(a)</w:t>
      </w:r>
      <w:r>
        <w:tab/>
      </w:r>
      <w:r w:rsidR="001D22DE" w:rsidRPr="00560E14">
        <w:rPr>
          <w:b/>
        </w:rPr>
        <w:t>primary maternity services</w:t>
      </w:r>
      <w:r w:rsidR="001D22DE" w:rsidRPr="003201A2">
        <w:t xml:space="preserve"> (</w:t>
      </w:r>
      <w:r w:rsidR="001D22DE" w:rsidRPr="003201A2">
        <w:rPr>
          <w:i/>
        </w:rPr>
        <w:t xml:space="preserve">see </w:t>
      </w:r>
      <w:r w:rsidR="001D22DE" w:rsidRPr="003201A2">
        <w:t xml:space="preserve">clause </w:t>
      </w:r>
      <w:r>
        <w:t>B1</w:t>
      </w:r>
      <w:r w:rsidR="001D22DE" w:rsidRPr="003201A2">
        <w:t>)</w:t>
      </w:r>
      <w:r w:rsidR="001D22DE">
        <w:t>;</w:t>
      </w:r>
    </w:p>
    <w:p w14:paraId="5E7636D5" w14:textId="77777777" w:rsidR="001D22DE" w:rsidRPr="003201A2" w:rsidRDefault="00D860A0" w:rsidP="00560E14">
      <w:pPr>
        <w:pStyle w:val="Letter"/>
      </w:pPr>
      <w:r>
        <w:t>(b)</w:t>
      </w:r>
      <w:r>
        <w:tab/>
      </w:r>
      <w:r w:rsidR="001D22DE" w:rsidRPr="00560E14">
        <w:rPr>
          <w:b/>
        </w:rPr>
        <w:t>persons who are eligible for primary maternity services</w:t>
      </w:r>
      <w:r w:rsidR="001D22DE" w:rsidRPr="003201A2">
        <w:t xml:space="preserve"> (</w:t>
      </w:r>
      <w:r w:rsidR="001D22DE" w:rsidRPr="00F42324">
        <w:rPr>
          <w:i/>
        </w:rPr>
        <w:t xml:space="preserve">see </w:t>
      </w:r>
      <w:r w:rsidR="001D22DE" w:rsidRPr="00F42324">
        <w:t xml:space="preserve">clause </w:t>
      </w:r>
      <w:r>
        <w:t>B2</w:t>
      </w:r>
      <w:r w:rsidR="001D22DE" w:rsidRPr="00F42324">
        <w:t>)</w:t>
      </w:r>
      <w:r w:rsidR="001D22DE">
        <w:t>;</w:t>
      </w:r>
    </w:p>
    <w:p w14:paraId="7822677C" w14:textId="77777777" w:rsidR="001D22DE" w:rsidRPr="003201A2" w:rsidRDefault="00D860A0" w:rsidP="00560E14">
      <w:pPr>
        <w:pStyle w:val="Letter"/>
      </w:pPr>
      <w:r>
        <w:t>(c)</w:t>
      </w:r>
      <w:r>
        <w:tab/>
      </w:r>
      <w:r w:rsidR="001D22DE" w:rsidRPr="00560E14">
        <w:rPr>
          <w:b/>
        </w:rPr>
        <w:t>maternity provider</w:t>
      </w:r>
      <w:r w:rsidR="001D22DE" w:rsidRPr="003201A2">
        <w:t xml:space="preserve"> </w:t>
      </w:r>
      <w:r w:rsidR="001D22DE" w:rsidRPr="00F42324">
        <w:t>(</w:t>
      </w:r>
      <w:r w:rsidR="001D22DE" w:rsidRPr="00F42324">
        <w:rPr>
          <w:i/>
        </w:rPr>
        <w:t xml:space="preserve">see </w:t>
      </w:r>
      <w:r w:rsidR="001D22DE" w:rsidRPr="00F42324">
        <w:t xml:space="preserve">clause </w:t>
      </w:r>
      <w:r>
        <w:t>B3</w:t>
      </w:r>
      <w:r w:rsidR="001D22DE" w:rsidRPr="00F42324">
        <w:t>).</w:t>
      </w:r>
    </w:p>
    <w:p w14:paraId="5AE905A5" w14:textId="77777777" w:rsidR="001D22DE" w:rsidRDefault="001D22DE" w:rsidP="00560E14">
      <w:pPr>
        <w:pStyle w:val="Note"/>
      </w:pPr>
      <w:r w:rsidRPr="003201A2">
        <w:t>Defined in this notice: maternity provider, persons who are eligible for primary maternity services, primary maternity services</w:t>
      </w:r>
    </w:p>
    <w:p w14:paraId="388A5FB0" w14:textId="77777777" w:rsidR="007F28AB" w:rsidRDefault="007F28AB" w:rsidP="007F28AB"/>
    <w:p w14:paraId="2F85A720" w14:textId="77777777" w:rsidR="001D22DE" w:rsidRPr="003201A2" w:rsidRDefault="00D860A0" w:rsidP="000638E0">
      <w:pPr>
        <w:pStyle w:val="Heading4"/>
      </w:pPr>
      <w:bookmarkStart w:id="54" w:name="_Toc163354747"/>
      <w:bookmarkStart w:id="55" w:name="_Toc77262918"/>
      <w:bookmarkStart w:id="56" w:name="_Toc78203540"/>
      <w:r>
        <w:t>A7</w:t>
      </w:r>
      <w:r>
        <w:tab/>
      </w:r>
      <w:r w:rsidR="001D22DE" w:rsidRPr="003201A2">
        <w:t>General requirements for all primary maternity services</w:t>
      </w:r>
      <w:bookmarkEnd w:id="54"/>
      <w:bookmarkEnd w:id="55"/>
      <w:bookmarkEnd w:id="56"/>
    </w:p>
    <w:p w14:paraId="35693557" w14:textId="77777777" w:rsidR="001D22DE" w:rsidRPr="003201A2" w:rsidRDefault="00D860A0" w:rsidP="00B11B8A">
      <w:pPr>
        <w:pStyle w:val="Number"/>
      </w:pPr>
      <w:r>
        <w:t>(1)</w:t>
      </w:r>
      <w:r>
        <w:tab/>
      </w:r>
      <w:r w:rsidR="00B11B8A">
        <w:t>T</w:t>
      </w:r>
      <w:r w:rsidR="001D22DE" w:rsidRPr="003201A2">
        <w:t xml:space="preserve">he general requirements that apply to all primary maternity services are set out in </w:t>
      </w:r>
      <w:r>
        <w:t>Part C</w:t>
      </w:r>
      <w:r w:rsidR="001D22DE" w:rsidRPr="003201A2">
        <w:t>.</w:t>
      </w:r>
    </w:p>
    <w:p w14:paraId="203025B8" w14:textId="77777777" w:rsidR="001D22DE" w:rsidRPr="003201A2" w:rsidRDefault="00D860A0" w:rsidP="00B11B8A">
      <w:pPr>
        <w:pStyle w:val="Number"/>
      </w:pPr>
      <w:r>
        <w:t>(2)</w:t>
      </w:r>
      <w:r>
        <w:tab/>
      </w:r>
      <w:r w:rsidR="001D22DE" w:rsidRPr="003201A2">
        <w:t>The general requirements cover the following matters:</w:t>
      </w:r>
    </w:p>
    <w:p w14:paraId="7223D8E2" w14:textId="77777777" w:rsidR="001D22DE" w:rsidRPr="00F42324" w:rsidRDefault="00D860A0" w:rsidP="00B11B8A">
      <w:pPr>
        <w:pStyle w:val="Letter"/>
      </w:pPr>
      <w:r>
        <w:t>(a)</w:t>
      </w:r>
      <w:r>
        <w:tab/>
      </w:r>
      <w:r w:rsidR="001D22DE" w:rsidRPr="00F42324">
        <w:t>authorisations (</w:t>
      </w:r>
      <w:r w:rsidR="001D22DE" w:rsidRPr="00F42324">
        <w:rPr>
          <w:i/>
        </w:rPr>
        <w:t xml:space="preserve">see </w:t>
      </w:r>
      <w:r>
        <w:t>Subpart CA</w:t>
      </w:r>
      <w:r w:rsidR="001D22DE" w:rsidRPr="00F42324">
        <w:t>)</w:t>
      </w:r>
      <w:r w:rsidR="001D22DE">
        <w:t>;</w:t>
      </w:r>
    </w:p>
    <w:p w14:paraId="64445C85" w14:textId="77777777" w:rsidR="001D22DE" w:rsidRPr="008923A7" w:rsidRDefault="00D860A0" w:rsidP="00B11B8A">
      <w:pPr>
        <w:pStyle w:val="Letter"/>
      </w:pPr>
      <w:r>
        <w:t>(b)</w:t>
      </w:r>
      <w:r>
        <w:tab/>
      </w:r>
      <w:r w:rsidR="001D22DE" w:rsidRPr="00F42324">
        <w:t>the general requirements for providing primary maternity services (</w:t>
      </w:r>
      <w:r w:rsidR="001D22DE" w:rsidRPr="00F42324">
        <w:rPr>
          <w:i/>
        </w:rPr>
        <w:t xml:space="preserve">see </w:t>
      </w:r>
      <w:r>
        <w:t>Subpart CB</w:t>
      </w:r>
      <w:r w:rsidR="001D22DE" w:rsidRPr="008923A7">
        <w:t>);</w:t>
      </w:r>
    </w:p>
    <w:p w14:paraId="2D9E556D" w14:textId="77777777" w:rsidR="001D22DE" w:rsidRPr="008923A7" w:rsidRDefault="00D860A0" w:rsidP="00B11B8A">
      <w:pPr>
        <w:pStyle w:val="Letter"/>
      </w:pPr>
      <w:r>
        <w:t>(c)</w:t>
      </w:r>
      <w:r>
        <w:tab/>
      </w:r>
      <w:r w:rsidR="001D22DE" w:rsidRPr="008923A7">
        <w:t>claims (</w:t>
      </w:r>
      <w:r w:rsidR="001D22DE" w:rsidRPr="008923A7">
        <w:rPr>
          <w:i/>
        </w:rPr>
        <w:t xml:space="preserve">see </w:t>
      </w:r>
      <w:r>
        <w:t>Subpart CC</w:t>
      </w:r>
      <w:r w:rsidR="001D22DE" w:rsidRPr="008923A7">
        <w:t>).</w:t>
      </w:r>
    </w:p>
    <w:p w14:paraId="2E3FFAC9" w14:textId="77777777" w:rsidR="001D22DE" w:rsidRDefault="001D22DE" w:rsidP="00B11B8A">
      <w:pPr>
        <w:pStyle w:val="Note"/>
      </w:pPr>
      <w:r w:rsidRPr="003201A2">
        <w:t>Defined in this notice: authorisation, claim, primary maternity services</w:t>
      </w:r>
    </w:p>
    <w:p w14:paraId="6784AFBC" w14:textId="77777777" w:rsidR="00B11B8A" w:rsidRPr="003201A2" w:rsidRDefault="00B11B8A" w:rsidP="00B11B8A"/>
    <w:p w14:paraId="68569A68" w14:textId="77777777" w:rsidR="001D22DE" w:rsidRPr="003201A2" w:rsidRDefault="00D860A0" w:rsidP="000638E0">
      <w:pPr>
        <w:pStyle w:val="Heading4"/>
      </w:pPr>
      <w:bookmarkStart w:id="57" w:name="_Toc163354748"/>
      <w:bookmarkStart w:id="58" w:name="_Toc77262919"/>
      <w:bookmarkStart w:id="59" w:name="_Toc78203541"/>
      <w:r>
        <w:t>A8</w:t>
      </w:r>
      <w:r>
        <w:tab/>
      </w:r>
      <w:r w:rsidR="001D22DE" w:rsidRPr="003201A2">
        <w:t xml:space="preserve">Specific requirements for each primary maternity </w:t>
      </w:r>
      <w:r w:rsidR="001D22DE" w:rsidRPr="000638E0">
        <w:t>service</w:t>
      </w:r>
      <w:r w:rsidR="001D22DE" w:rsidRPr="003201A2">
        <w:t xml:space="preserve"> (including service specifications and payment rules)</w:t>
      </w:r>
      <w:bookmarkEnd w:id="57"/>
      <w:bookmarkEnd w:id="58"/>
      <w:bookmarkEnd w:id="59"/>
    </w:p>
    <w:p w14:paraId="5D6E8330" w14:textId="77777777" w:rsidR="001D22DE" w:rsidRPr="003201A2" w:rsidRDefault="00D860A0" w:rsidP="00B11B8A">
      <w:pPr>
        <w:pStyle w:val="Number"/>
      </w:pPr>
      <w:r>
        <w:t>(1)</w:t>
      </w:r>
      <w:r>
        <w:tab/>
      </w:r>
      <w:r w:rsidR="001D22DE" w:rsidRPr="003201A2">
        <w:t xml:space="preserve">The specific requirements that apply to each primary maternity service are set out in </w:t>
      </w:r>
      <w:r>
        <w:t>Part D</w:t>
      </w:r>
      <w:r w:rsidR="001D22DE" w:rsidRPr="003201A2">
        <w:t>.</w:t>
      </w:r>
    </w:p>
    <w:p w14:paraId="73ABA87E" w14:textId="77777777" w:rsidR="001D22DE" w:rsidRPr="003201A2" w:rsidRDefault="00D860A0" w:rsidP="00B11B8A">
      <w:pPr>
        <w:pStyle w:val="Number"/>
      </w:pPr>
      <w:r>
        <w:t>(2)</w:t>
      </w:r>
      <w:r>
        <w:tab/>
      </w:r>
      <w:r w:rsidR="001D22DE" w:rsidRPr="003201A2">
        <w:t>The specific requirements (which include service specifications and payment rules) cover each of the following primary maternity services</w:t>
      </w:r>
      <w:r w:rsidR="001D22DE">
        <w:t>:</w:t>
      </w:r>
    </w:p>
    <w:p w14:paraId="1B6BE4BC" w14:textId="77777777" w:rsidR="001D22DE" w:rsidRPr="002323BD" w:rsidRDefault="00D860A0" w:rsidP="00B11B8A">
      <w:pPr>
        <w:pStyle w:val="Letter"/>
      </w:pPr>
      <w:r>
        <w:t>(a)</w:t>
      </w:r>
      <w:r>
        <w:tab/>
      </w:r>
      <w:r w:rsidR="001D22DE" w:rsidRPr="002323BD">
        <w:t>lead maternity care services (</w:t>
      </w:r>
      <w:r w:rsidR="001D22DE" w:rsidRPr="002323BD">
        <w:rPr>
          <w:i/>
        </w:rPr>
        <w:t>see</w:t>
      </w:r>
      <w:r w:rsidR="008923A7">
        <w:t xml:space="preserve"> </w:t>
      </w:r>
      <w:r>
        <w:t>Subpart DA</w:t>
      </w:r>
      <w:r w:rsidR="001D22DE" w:rsidRPr="002323BD">
        <w:t>);</w:t>
      </w:r>
    </w:p>
    <w:p w14:paraId="1532B69F" w14:textId="77777777" w:rsidR="001D22DE" w:rsidRDefault="00D860A0" w:rsidP="00B11B8A">
      <w:pPr>
        <w:pStyle w:val="Letter"/>
      </w:pPr>
      <w:r>
        <w:t>(b)</w:t>
      </w:r>
      <w:r>
        <w:tab/>
      </w:r>
      <w:r w:rsidR="001D22DE">
        <w:t>primary maternity single services (</w:t>
      </w:r>
      <w:r w:rsidR="001D22DE" w:rsidRPr="002323BD">
        <w:rPr>
          <w:i/>
          <w:iCs/>
        </w:rPr>
        <w:t>see</w:t>
      </w:r>
      <w:r w:rsidR="001D22DE">
        <w:t xml:space="preserve"> </w:t>
      </w:r>
      <w:r>
        <w:t>Subpart DB</w:t>
      </w:r>
      <w:r w:rsidR="001D22DE">
        <w:t>);</w:t>
      </w:r>
    </w:p>
    <w:p w14:paraId="5594BFB0" w14:textId="77777777" w:rsidR="001D22DE" w:rsidRPr="003201A2" w:rsidRDefault="00D860A0" w:rsidP="00B11B8A">
      <w:pPr>
        <w:pStyle w:val="Letter"/>
      </w:pPr>
      <w:r>
        <w:t>(c)</w:t>
      </w:r>
      <w:r>
        <w:tab/>
      </w:r>
      <w:r w:rsidR="001D22DE">
        <w:t>primary maternity ultrasound services (</w:t>
      </w:r>
      <w:r w:rsidR="001D22DE" w:rsidRPr="002323BD">
        <w:rPr>
          <w:i/>
          <w:iCs/>
        </w:rPr>
        <w:t xml:space="preserve">see </w:t>
      </w:r>
      <w:r>
        <w:rPr>
          <w:iCs/>
        </w:rPr>
        <w:t>Subpart DC</w:t>
      </w:r>
      <w:r w:rsidR="001D22DE">
        <w:t>).</w:t>
      </w:r>
    </w:p>
    <w:p w14:paraId="468A992E" w14:textId="77777777" w:rsidR="001D22DE" w:rsidRDefault="001D22DE" w:rsidP="00B11B8A">
      <w:pPr>
        <w:pStyle w:val="Note"/>
      </w:pPr>
      <w:r w:rsidRPr="003201A2">
        <w:t>Defined in this notice: lead maternity care, primary maternity service</w:t>
      </w:r>
    </w:p>
    <w:p w14:paraId="4E23562C" w14:textId="77777777" w:rsidR="00B11B8A" w:rsidRPr="003201A2" w:rsidRDefault="00B11B8A" w:rsidP="00B11B8A"/>
    <w:p w14:paraId="3CADB55E" w14:textId="77777777" w:rsidR="001D22DE" w:rsidRPr="003201A2" w:rsidRDefault="00D860A0" w:rsidP="000638E0">
      <w:pPr>
        <w:pStyle w:val="Heading4"/>
      </w:pPr>
      <w:bookmarkStart w:id="60" w:name="_Toc163354749"/>
      <w:bookmarkStart w:id="61" w:name="_Toc77262920"/>
      <w:bookmarkStart w:id="62" w:name="_Toc78203542"/>
      <w:r>
        <w:t>A9</w:t>
      </w:r>
      <w:r>
        <w:tab/>
      </w:r>
      <w:r w:rsidR="001D22DE" w:rsidRPr="003201A2">
        <w:t>Fees</w:t>
      </w:r>
      <w:bookmarkEnd w:id="60"/>
      <w:bookmarkEnd w:id="61"/>
      <w:bookmarkEnd w:id="62"/>
    </w:p>
    <w:p w14:paraId="6F13B9C0" w14:textId="77777777" w:rsidR="001D22DE" w:rsidRPr="003201A2" w:rsidRDefault="00D860A0" w:rsidP="00B11B8A">
      <w:pPr>
        <w:pStyle w:val="Number"/>
      </w:pPr>
      <w:r>
        <w:t>(1)</w:t>
      </w:r>
      <w:r>
        <w:tab/>
      </w:r>
      <w:r w:rsidR="001D22DE" w:rsidRPr="003201A2">
        <w:t xml:space="preserve">The fees that may be claimed under this notice are set out in </w:t>
      </w:r>
      <w:r>
        <w:t>Schedule 1</w:t>
      </w:r>
      <w:r w:rsidR="001D22DE" w:rsidRPr="003201A2">
        <w:t>.</w:t>
      </w:r>
    </w:p>
    <w:p w14:paraId="62C9FC73" w14:textId="77777777" w:rsidR="001D22DE" w:rsidRDefault="00D860A0" w:rsidP="00B11B8A">
      <w:pPr>
        <w:pStyle w:val="Number"/>
      </w:pPr>
      <w:r>
        <w:t>(2)</w:t>
      </w:r>
      <w:r>
        <w:tab/>
      </w:r>
      <w:r w:rsidR="001D22DE" w:rsidRPr="003201A2">
        <w:t>The fees are exclusive of GST.</w:t>
      </w:r>
    </w:p>
    <w:p w14:paraId="79E6B1CC" w14:textId="77777777" w:rsidR="001D22DE" w:rsidRDefault="001D22DE" w:rsidP="00B11B8A">
      <w:pPr>
        <w:pStyle w:val="Note"/>
      </w:pPr>
      <w:r w:rsidRPr="003201A2">
        <w:t>Defined in this notice: claim, GST</w:t>
      </w:r>
    </w:p>
    <w:p w14:paraId="223FE023" w14:textId="77777777" w:rsidR="00B11B8A" w:rsidRDefault="00B11B8A" w:rsidP="00B11B8A"/>
    <w:p w14:paraId="07867077" w14:textId="77777777" w:rsidR="001D22DE" w:rsidRPr="003201A2" w:rsidRDefault="001D22DE" w:rsidP="00D160FD">
      <w:pPr>
        <w:pStyle w:val="Heading3"/>
      </w:pPr>
      <w:bookmarkStart w:id="63" w:name="_Toc135126433"/>
      <w:bookmarkStart w:id="64" w:name="_Toc139278433"/>
      <w:bookmarkStart w:id="65" w:name="_Toc139348668"/>
      <w:bookmarkStart w:id="66" w:name="_Toc139365944"/>
      <w:bookmarkStart w:id="67" w:name="_Toc139426268"/>
      <w:bookmarkStart w:id="68" w:name="_Toc139426432"/>
      <w:bookmarkStart w:id="69" w:name="_Toc139426596"/>
      <w:bookmarkStart w:id="70" w:name="_Toc147544196"/>
      <w:bookmarkStart w:id="71" w:name="_Toc157933978"/>
      <w:bookmarkStart w:id="72" w:name="_Toc160520559"/>
      <w:bookmarkStart w:id="73" w:name="_Toc162321496"/>
      <w:bookmarkStart w:id="74" w:name="_Toc163354750"/>
      <w:bookmarkStart w:id="75" w:name="_Toc78203543"/>
      <w:r w:rsidRPr="003201A2">
        <w:lastRenderedPageBreak/>
        <w:t xml:space="preserve">Process for amending or revoking </w:t>
      </w:r>
      <w:r>
        <w:t xml:space="preserve">the </w:t>
      </w:r>
      <w:r w:rsidRPr="003201A2">
        <w:t>notice</w:t>
      </w:r>
      <w:bookmarkEnd w:id="63"/>
      <w:bookmarkEnd w:id="64"/>
      <w:bookmarkEnd w:id="65"/>
      <w:bookmarkEnd w:id="66"/>
      <w:bookmarkEnd w:id="67"/>
      <w:bookmarkEnd w:id="68"/>
      <w:bookmarkEnd w:id="69"/>
      <w:bookmarkEnd w:id="70"/>
      <w:bookmarkEnd w:id="71"/>
      <w:bookmarkEnd w:id="72"/>
      <w:bookmarkEnd w:id="73"/>
      <w:bookmarkEnd w:id="74"/>
      <w:bookmarkEnd w:id="75"/>
    </w:p>
    <w:p w14:paraId="4B953F39" w14:textId="77777777" w:rsidR="001D22DE" w:rsidRPr="003201A2" w:rsidRDefault="00D860A0" w:rsidP="000638E0">
      <w:pPr>
        <w:pStyle w:val="Heading4"/>
      </w:pPr>
      <w:bookmarkStart w:id="76" w:name="_Toc163354751"/>
      <w:bookmarkStart w:id="77" w:name="_Toc77262921"/>
      <w:bookmarkStart w:id="78" w:name="_Toc78203544"/>
      <w:r>
        <w:t>A10</w:t>
      </w:r>
      <w:r>
        <w:tab/>
      </w:r>
      <w:r w:rsidR="001D22DE" w:rsidRPr="003201A2">
        <w:t xml:space="preserve">Process for amending or revoking </w:t>
      </w:r>
      <w:r w:rsidR="001D22DE">
        <w:t xml:space="preserve">the </w:t>
      </w:r>
      <w:r w:rsidR="001D22DE" w:rsidRPr="003201A2">
        <w:t>notice (excluding amendments that consist of only fee increases)</w:t>
      </w:r>
      <w:bookmarkEnd w:id="76"/>
      <w:bookmarkEnd w:id="77"/>
      <w:bookmarkEnd w:id="78"/>
    </w:p>
    <w:p w14:paraId="37A75E2D" w14:textId="77777777" w:rsidR="001D22DE" w:rsidRPr="003201A2" w:rsidRDefault="00D860A0" w:rsidP="00B11B8A">
      <w:pPr>
        <w:pStyle w:val="Number"/>
      </w:pPr>
      <w:r>
        <w:t>(1)</w:t>
      </w:r>
      <w:r>
        <w:tab/>
      </w:r>
      <w:r w:rsidR="001D22DE" w:rsidRPr="003201A2">
        <w:t>This clause applies to a proposal to do any of the following:</w:t>
      </w:r>
    </w:p>
    <w:p w14:paraId="2AD4B07A" w14:textId="77777777" w:rsidR="001D22DE" w:rsidRPr="003201A2" w:rsidRDefault="00D860A0" w:rsidP="00B11B8A">
      <w:pPr>
        <w:pStyle w:val="Letter"/>
      </w:pPr>
      <w:r>
        <w:t>(a)</w:t>
      </w:r>
      <w:r>
        <w:tab/>
      </w:r>
      <w:r w:rsidR="001D22DE" w:rsidRPr="003201A2">
        <w:t xml:space="preserve">make an amendment to this notice that does not consist of only an increase to a fee in </w:t>
      </w:r>
      <w:r>
        <w:t>Schedule 1</w:t>
      </w:r>
      <w:r w:rsidR="001D22DE">
        <w:t>;</w:t>
      </w:r>
    </w:p>
    <w:p w14:paraId="3C8300C7" w14:textId="77777777" w:rsidR="001D22DE" w:rsidRPr="003201A2" w:rsidRDefault="00D860A0" w:rsidP="00B11B8A">
      <w:pPr>
        <w:pStyle w:val="Letter"/>
      </w:pPr>
      <w:r>
        <w:t>(b)</w:t>
      </w:r>
      <w:r>
        <w:tab/>
      </w:r>
      <w:r w:rsidR="001D22DE" w:rsidRPr="003201A2">
        <w:t>revoke this notice</w:t>
      </w:r>
      <w:r w:rsidR="001D22DE">
        <w:t>;</w:t>
      </w:r>
    </w:p>
    <w:p w14:paraId="08C19E93" w14:textId="77777777" w:rsidR="001D22DE" w:rsidRPr="003201A2" w:rsidRDefault="00D860A0" w:rsidP="00B11B8A">
      <w:pPr>
        <w:pStyle w:val="Letter"/>
      </w:pPr>
      <w:r>
        <w:t>(c)</w:t>
      </w:r>
      <w:r>
        <w:tab/>
      </w:r>
      <w:r w:rsidR="001D22DE" w:rsidRPr="003201A2">
        <w:t>issue a replacement notice.</w:t>
      </w:r>
    </w:p>
    <w:p w14:paraId="06ED1D6F" w14:textId="77777777" w:rsidR="001D22DE" w:rsidRPr="003201A2" w:rsidRDefault="00D860A0" w:rsidP="00B11B8A">
      <w:pPr>
        <w:pStyle w:val="Number"/>
      </w:pPr>
      <w:bookmarkStart w:id="79" w:name="_Ref77271274"/>
      <w:r>
        <w:t>(2)</w:t>
      </w:r>
      <w:r>
        <w:tab/>
      </w:r>
      <w:r w:rsidR="001D22DE" w:rsidRPr="003201A2">
        <w:t>If this clause applies, the Ministry of Health must notify the following organisations, in writing</w:t>
      </w:r>
      <w:r w:rsidR="001D22DE">
        <w:t>,</w:t>
      </w:r>
      <w:r w:rsidR="001D22DE" w:rsidRPr="003201A2">
        <w:t xml:space="preserve"> of a proposal to amend, revoke or replace this notice:</w:t>
      </w:r>
      <w:bookmarkEnd w:id="79"/>
    </w:p>
    <w:p w14:paraId="518EEF5C" w14:textId="77777777" w:rsidR="001D22DE" w:rsidRPr="003201A2" w:rsidRDefault="00D860A0" w:rsidP="00B11B8A">
      <w:pPr>
        <w:pStyle w:val="Letter"/>
      </w:pPr>
      <w:bookmarkStart w:id="80" w:name="_Ref77271062"/>
      <w:r>
        <w:t>(a)</w:t>
      </w:r>
      <w:r>
        <w:tab/>
      </w:r>
      <w:r w:rsidR="001D22DE" w:rsidRPr="003201A2">
        <w:t>the New Zealand College of Midwives</w:t>
      </w:r>
      <w:r w:rsidR="001D22DE">
        <w:t>;</w:t>
      </w:r>
      <w:bookmarkEnd w:id="80"/>
    </w:p>
    <w:p w14:paraId="73817390" w14:textId="77777777" w:rsidR="001D22DE" w:rsidRPr="003201A2" w:rsidRDefault="00D860A0" w:rsidP="00B11B8A">
      <w:pPr>
        <w:pStyle w:val="Letter"/>
      </w:pPr>
      <w:bookmarkStart w:id="81" w:name="_Ref77271067"/>
      <w:r>
        <w:t>(b)</w:t>
      </w:r>
      <w:r>
        <w:tab/>
      </w:r>
      <w:r w:rsidR="001D22DE" w:rsidRPr="003201A2">
        <w:t>the New Zealand Medical Association</w:t>
      </w:r>
      <w:r w:rsidR="001D22DE">
        <w:t>;</w:t>
      </w:r>
      <w:bookmarkEnd w:id="81"/>
    </w:p>
    <w:p w14:paraId="483B3EAB" w14:textId="77777777" w:rsidR="001D22DE" w:rsidRPr="003201A2" w:rsidRDefault="00D860A0" w:rsidP="00B11B8A">
      <w:pPr>
        <w:pStyle w:val="Letter"/>
      </w:pPr>
      <w:bookmarkStart w:id="82" w:name="_Ref77271266"/>
      <w:r>
        <w:t>(c)</w:t>
      </w:r>
      <w:r>
        <w:tab/>
      </w:r>
      <w:r w:rsidR="001D22DE" w:rsidRPr="003201A2">
        <w:t>other organisations that are recognised by the Ministry of Health as representing maternity consumers and the professional colleges of practitioners.</w:t>
      </w:r>
      <w:bookmarkEnd w:id="82"/>
    </w:p>
    <w:p w14:paraId="23DFFA91" w14:textId="77777777" w:rsidR="001D22DE" w:rsidRPr="003201A2" w:rsidRDefault="00D860A0" w:rsidP="00B11B8A">
      <w:pPr>
        <w:pStyle w:val="Number"/>
      </w:pPr>
      <w:r>
        <w:t>(3)</w:t>
      </w:r>
      <w:r>
        <w:tab/>
      </w:r>
      <w:r w:rsidR="001D22DE" w:rsidRPr="003201A2">
        <w:t>The Ministry of Health will send the proposal to amend, revoke o</w:t>
      </w:r>
      <w:r w:rsidR="001D22DE">
        <w:t>r</w:t>
      </w:r>
      <w:r w:rsidR="001D22DE" w:rsidRPr="003201A2">
        <w:t xml:space="preserve"> replace this notice and a proposed timeframe and process for consultation on the proposal to the organisations listed in subclause </w:t>
      </w:r>
      <w:r>
        <w:t>(2)(a)</w:t>
      </w:r>
      <w:r w:rsidR="001D22DE" w:rsidRPr="003201A2">
        <w:t xml:space="preserve"> and </w:t>
      </w:r>
      <w:r>
        <w:t>(b)</w:t>
      </w:r>
      <w:r w:rsidR="001D22DE" w:rsidRPr="003201A2">
        <w:t>.</w:t>
      </w:r>
    </w:p>
    <w:p w14:paraId="629C5B59" w14:textId="77777777" w:rsidR="001D22DE" w:rsidRPr="003201A2" w:rsidRDefault="00D860A0" w:rsidP="00B11B8A">
      <w:pPr>
        <w:pStyle w:val="Number"/>
      </w:pPr>
      <w:r>
        <w:t>(4)</w:t>
      </w:r>
      <w:r>
        <w:tab/>
      </w:r>
      <w:r w:rsidR="001D22DE" w:rsidRPr="003201A2">
        <w:t xml:space="preserve">The organisations listed in subclause </w:t>
      </w:r>
      <w:r>
        <w:t>(2)(a)</w:t>
      </w:r>
      <w:r w:rsidR="00B11B8A" w:rsidRPr="003201A2">
        <w:t xml:space="preserve"> and </w:t>
      </w:r>
      <w:r>
        <w:t>(b)</w:t>
      </w:r>
      <w:r w:rsidR="001D22DE" w:rsidRPr="003201A2">
        <w:t xml:space="preserve"> will then have 10 working days to respond to the proposed timeframe for consultation. If there are no objections to the proposal the proposed timeframe for consultation will be used.</w:t>
      </w:r>
    </w:p>
    <w:p w14:paraId="23695AE6" w14:textId="77777777" w:rsidR="001D22DE" w:rsidRPr="003201A2" w:rsidRDefault="00D860A0" w:rsidP="00B11B8A">
      <w:pPr>
        <w:pStyle w:val="Number"/>
      </w:pPr>
      <w:bookmarkStart w:id="83" w:name="_Ref77271290"/>
      <w:r>
        <w:t>(5)</w:t>
      </w:r>
      <w:r>
        <w:tab/>
      </w:r>
      <w:r w:rsidR="001D22DE" w:rsidRPr="003201A2">
        <w:t xml:space="preserve">If an objection is received from </w:t>
      </w:r>
      <w:r w:rsidR="001D22DE">
        <w:t>any</w:t>
      </w:r>
      <w:r w:rsidR="001D22DE" w:rsidRPr="003201A2">
        <w:t xml:space="preserve"> of the organisations listed in subclause </w:t>
      </w:r>
      <w:r>
        <w:t>(2)(a)</w:t>
      </w:r>
      <w:r w:rsidR="00B11B8A" w:rsidRPr="003201A2">
        <w:t xml:space="preserve"> </w:t>
      </w:r>
      <w:r w:rsidR="00B11B8A">
        <w:t xml:space="preserve">or </w:t>
      </w:r>
      <w:r>
        <w:t>(b)</w:t>
      </w:r>
      <w:r w:rsidR="001D22DE">
        <w:t>,</w:t>
      </w:r>
      <w:r w:rsidR="001D22DE" w:rsidRPr="003201A2">
        <w:t xml:space="preserve"> then</w:t>
      </w:r>
      <w:r w:rsidR="001D22DE">
        <w:t>:</w:t>
      </w:r>
      <w:bookmarkEnd w:id="83"/>
    </w:p>
    <w:p w14:paraId="1BD0DCCF" w14:textId="77777777" w:rsidR="001D22DE" w:rsidRPr="003201A2" w:rsidRDefault="00D860A0" w:rsidP="00B11B8A">
      <w:pPr>
        <w:pStyle w:val="Letter"/>
      </w:pPr>
      <w:r>
        <w:t>(a)</w:t>
      </w:r>
      <w:r>
        <w:tab/>
      </w:r>
      <w:r w:rsidR="001D22DE" w:rsidRPr="003201A2">
        <w:t xml:space="preserve">the timeframe for consultation will be 12 weeks, starting from the date the proposal was provided to the organisations listed in subclause </w:t>
      </w:r>
      <w:r>
        <w:t>(2)(a)</w:t>
      </w:r>
      <w:r w:rsidR="00B11B8A" w:rsidRPr="003201A2">
        <w:t xml:space="preserve"> and </w:t>
      </w:r>
      <w:r>
        <w:t>(b)</w:t>
      </w:r>
      <w:r w:rsidR="001D22DE" w:rsidRPr="003201A2">
        <w:t>; and</w:t>
      </w:r>
    </w:p>
    <w:p w14:paraId="36B3ADF8" w14:textId="77777777" w:rsidR="001D22DE" w:rsidRPr="003201A2" w:rsidRDefault="00D860A0" w:rsidP="00B11B8A">
      <w:pPr>
        <w:pStyle w:val="Letter"/>
      </w:pPr>
      <w:r>
        <w:t>(b)</w:t>
      </w:r>
      <w:r>
        <w:tab/>
      </w:r>
      <w:r w:rsidR="001D22DE" w:rsidRPr="003201A2">
        <w:t>the process for consultation will, to the extent practicable in the circumstances, include</w:t>
      </w:r>
      <w:r w:rsidR="001D22DE">
        <w:t>:</w:t>
      </w:r>
    </w:p>
    <w:p w14:paraId="2625C27C" w14:textId="77777777" w:rsidR="001D22DE" w:rsidRPr="003201A2" w:rsidRDefault="00D860A0" w:rsidP="00B11B8A">
      <w:pPr>
        <w:pStyle w:val="Roman"/>
      </w:pPr>
      <w:r>
        <w:t>(i)</w:t>
      </w:r>
      <w:r>
        <w:tab/>
      </w:r>
      <w:r w:rsidR="001D22DE" w:rsidRPr="003201A2">
        <w:t xml:space="preserve">the giving of adequate and appropriate notice within the 12-week timeframe to those organisations listed in subclause </w:t>
      </w:r>
      <w:r>
        <w:t>(2)(c)</w:t>
      </w:r>
      <w:r w:rsidR="001D22DE" w:rsidRPr="003201A2">
        <w:t xml:space="preserve"> of the proposal to amend the notice; </w:t>
      </w:r>
      <w:r w:rsidR="001D22DE">
        <w:t>and</w:t>
      </w:r>
    </w:p>
    <w:p w14:paraId="11A2DC27" w14:textId="77777777" w:rsidR="001D22DE" w:rsidRPr="003201A2" w:rsidRDefault="00D860A0" w:rsidP="00B11B8A">
      <w:pPr>
        <w:pStyle w:val="Roman"/>
      </w:pPr>
      <w:r>
        <w:t>(ii)</w:t>
      </w:r>
      <w:r>
        <w:tab/>
      </w:r>
      <w:r w:rsidR="001D22DE" w:rsidRPr="003201A2">
        <w:t>the provision of a reasonable opportunity for the organisation</w:t>
      </w:r>
      <w:r w:rsidR="001D22DE">
        <w:t>s</w:t>
      </w:r>
      <w:r w:rsidR="001D22DE" w:rsidRPr="003201A2">
        <w:t xml:space="preserve"> listed in subclause </w:t>
      </w:r>
      <w:r>
        <w:t>(2)</w:t>
      </w:r>
      <w:r w:rsidR="001D22DE" w:rsidRPr="003201A2">
        <w:t xml:space="preserve"> to make submissions; and</w:t>
      </w:r>
    </w:p>
    <w:p w14:paraId="2FE47420" w14:textId="77777777" w:rsidR="001D22DE" w:rsidRPr="003201A2" w:rsidRDefault="00D860A0" w:rsidP="00B11B8A">
      <w:pPr>
        <w:pStyle w:val="Roman"/>
      </w:pPr>
      <w:r>
        <w:t>(iii)</w:t>
      </w:r>
      <w:r>
        <w:tab/>
      </w:r>
      <w:r w:rsidR="001D22DE" w:rsidRPr="003201A2">
        <w:t>adequate and appropriate consideration of those submissions.</w:t>
      </w:r>
    </w:p>
    <w:p w14:paraId="6A47ACB0" w14:textId="77777777" w:rsidR="001D22DE" w:rsidRPr="003201A2" w:rsidRDefault="00D860A0" w:rsidP="00B11B8A">
      <w:pPr>
        <w:pStyle w:val="Number"/>
      </w:pPr>
      <w:r>
        <w:t>(6)</w:t>
      </w:r>
      <w:r>
        <w:tab/>
      </w:r>
      <w:r w:rsidR="001D22DE" w:rsidRPr="003201A2">
        <w:t xml:space="preserve">If, after the process set out in subclauses </w:t>
      </w:r>
      <w:r>
        <w:t>(2)</w:t>
      </w:r>
      <w:r w:rsidR="001D22DE" w:rsidRPr="003201A2">
        <w:t xml:space="preserve"> to </w:t>
      </w:r>
      <w:r>
        <w:t>(5)</w:t>
      </w:r>
      <w:r w:rsidR="001D22DE" w:rsidRPr="003201A2">
        <w:t xml:space="preserve"> is completed, the Ministry of Health decides to proceed with amending</w:t>
      </w:r>
      <w:r w:rsidR="001D22DE">
        <w:t>,</w:t>
      </w:r>
      <w:r w:rsidR="001D22DE" w:rsidRPr="003201A2">
        <w:t xml:space="preserve"> revoking or replacing this notice (as applicable), the Ministry of Health will give every maternity provider </w:t>
      </w:r>
      <w:r w:rsidR="001D22DE">
        <w:t>one</w:t>
      </w:r>
      <w:r w:rsidR="001D22DE" w:rsidRPr="003201A2">
        <w:t xml:space="preserve"> month</w:t>
      </w:r>
      <w:r w:rsidR="001D22DE">
        <w:t>s</w:t>
      </w:r>
      <w:r w:rsidR="001D22DE" w:rsidRPr="003201A2">
        <w:t>’ notice of the implementation of the amendment or the revocation or the replacement (as applicable).</w:t>
      </w:r>
    </w:p>
    <w:p w14:paraId="5AB8DD90" w14:textId="77777777" w:rsidR="001D22DE" w:rsidRPr="003201A2" w:rsidRDefault="00D860A0" w:rsidP="00B11B8A">
      <w:pPr>
        <w:pStyle w:val="Number"/>
      </w:pPr>
      <w:r>
        <w:lastRenderedPageBreak/>
        <w:t>(7)</w:t>
      </w:r>
      <w:r>
        <w:tab/>
      </w:r>
      <w:r w:rsidR="001D22DE" w:rsidRPr="003201A2">
        <w:t>A failure to comply with this clause does not affect the validity of any amendment to this notice, revocation of this notice, or the issue of a replacement notice (as applicable).</w:t>
      </w:r>
    </w:p>
    <w:p w14:paraId="0118C04C" w14:textId="77777777" w:rsidR="001D22DE" w:rsidRDefault="001D22DE" w:rsidP="00B11B8A">
      <w:pPr>
        <w:pStyle w:val="Note"/>
      </w:pPr>
      <w:r w:rsidRPr="003201A2">
        <w:t>Defined in this notice: maternity provider, practitioner</w:t>
      </w:r>
    </w:p>
    <w:p w14:paraId="2D95D510" w14:textId="77777777" w:rsidR="002903C1" w:rsidRPr="003201A2" w:rsidRDefault="002903C1" w:rsidP="002903C1"/>
    <w:p w14:paraId="681B9C28" w14:textId="77777777" w:rsidR="001D22DE" w:rsidRPr="003201A2" w:rsidRDefault="00D860A0" w:rsidP="000638E0">
      <w:pPr>
        <w:pStyle w:val="Heading4"/>
      </w:pPr>
      <w:bookmarkStart w:id="84" w:name="_Toc163354752"/>
      <w:bookmarkStart w:id="85" w:name="_Toc77262922"/>
      <w:bookmarkStart w:id="86" w:name="_Ref77271436"/>
      <w:bookmarkStart w:id="87" w:name="_Toc78203545"/>
      <w:r>
        <w:t>A11</w:t>
      </w:r>
      <w:r>
        <w:tab/>
      </w:r>
      <w:r w:rsidR="001D22DE" w:rsidRPr="003201A2">
        <w:t>Streamlined process for amendments consisting of only fee increases</w:t>
      </w:r>
      <w:bookmarkEnd w:id="84"/>
      <w:bookmarkEnd w:id="85"/>
      <w:bookmarkEnd w:id="86"/>
      <w:bookmarkEnd w:id="87"/>
    </w:p>
    <w:p w14:paraId="06428B9B" w14:textId="77777777" w:rsidR="001D22DE" w:rsidRPr="003201A2" w:rsidRDefault="00D860A0" w:rsidP="002903C1">
      <w:pPr>
        <w:pStyle w:val="Number"/>
      </w:pPr>
      <w:r>
        <w:t>(1)</w:t>
      </w:r>
      <w:r>
        <w:tab/>
      </w:r>
      <w:r w:rsidR="001D22DE" w:rsidRPr="003201A2">
        <w:t xml:space="preserve">This clause applies to a proposal to make an amendment to this notice that consists of only an increase to a fee in </w:t>
      </w:r>
      <w:r>
        <w:t>Schedule 1</w:t>
      </w:r>
      <w:r w:rsidR="001D22DE" w:rsidRPr="003201A2">
        <w:t>.</w:t>
      </w:r>
    </w:p>
    <w:p w14:paraId="41F265AB" w14:textId="77777777" w:rsidR="001D22DE" w:rsidRPr="003201A2" w:rsidRDefault="00D860A0" w:rsidP="002903C1">
      <w:pPr>
        <w:pStyle w:val="Number"/>
      </w:pPr>
      <w:bookmarkStart w:id="88" w:name="_Ref77271379"/>
      <w:r>
        <w:t>(2)</w:t>
      </w:r>
      <w:r>
        <w:tab/>
      </w:r>
      <w:r w:rsidR="001D22DE" w:rsidRPr="003201A2">
        <w:t>If this clause applies, the Ministry of Health must notify the following organisations, in writing:</w:t>
      </w:r>
      <w:bookmarkEnd w:id="88"/>
    </w:p>
    <w:p w14:paraId="0B3318FB" w14:textId="77777777" w:rsidR="001D22DE" w:rsidRPr="003201A2" w:rsidRDefault="00D860A0" w:rsidP="002903C1">
      <w:pPr>
        <w:pStyle w:val="Letter"/>
      </w:pPr>
      <w:r>
        <w:t>(a)</w:t>
      </w:r>
      <w:r>
        <w:tab/>
      </w:r>
      <w:r w:rsidR="001D22DE" w:rsidRPr="003201A2">
        <w:t>the New Zealand College of Midwives</w:t>
      </w:r>
      <w:r w:rsidR="001D22DE">
        <w:t>;</w:t>
      </w:r>
    </w:p>
    <w:p w14:paraId="42521014" w14:textId="77777777" w:rsidR="001D22DE" w:rsidRPr="003201A2" w:rsidRDefault="00D860A0" w:rsidP="002903C1">
      <w:pPr>
        <w:pStyle w:val="Letter"/>
      </w:pPr>
      <w:r>
        <w:t>(b)</w:t>
      </w:r>
      <w:r>
        <w:tab/>
      </w:r>
      <w:r w:rsidR="001D22DE" w:rsidRPr="003201A2">
        <w:t>the New Zealand Medical Association</w:t>
      </w:r>
      <w:r w:rsidR="001D22DE">
        <w:t>;</w:t>
      </w:r>
    </w:p>
    <w:p w14:paraId="613FA043" w14:textId="77777777" w:rsidR="001D22DE" w:rsidRPr="003201A2" w:rsidRDefault="00D860A0" w:rsidP="002903C1">
      <w:pPr>
        <w:pStyle w:val="Letter"/>
      </w:pPr>
      <w:r>
        <w:t>(c)</w:t>
      </w:r>
      <w:r>
        <w:tab/>
      </w:r>
      <w:r w:rsidR="001D22DE" w:rsidRPr="003201A2">
        <w:t>other organisations that are recognised by the Ministry of Health as representing maternity consumers and the professional colleges of practitioners.</w:t>
      </w:r>
    </w:p>
    <w:p w14:paraId="60F411BD" w14:textId="77777777" w:rsidR="001D22DE" w:rsidRPr="003201A2" w:rsidRDefault="00D860A0" w:rsidP="002903C1">
      <w:pPr>
        <w:pStyle w:val="Number"/>
      </w:pPr>
      <w:r>
        <w:t>(3)</w:t>
      </w:r>
      <w:r>
        <w:tab/>
      </w:r>
      <w:r w:rsidR="001D22DE" w:rsidRPr="003201A2">
        <w:t>The Ministry of Health will notify the organisations listed in subclause</w:t>
      </w:r>
      <w:r>
        <w:t> (2)</w:t>
      </w:r>
      <w:r w:rsidR="001D22DE" w:rsidRPr="003201A2">
        <w:t xml:space="preserve"> at least </w:t>
      </w:r>
      <w:r w:rsidR="001D22DE">
        <w:t>four</w:t>
      </w:r>
      <w:r w:rsidR="001D22DE" w:rsidRPr="003201A2">
        <w:t xml:space="preserve"> weeks before notice of the proposed fee increase is published in the </w:t>
      </w:r>
      <w:r w:rsidR="001D22DE" w:rsidRPr="003201A2">
        <w:rPr>
          <w:i/>
          <w:iCs/>
        </w:rPr>
        <w:t>New Zealand</w:t>
      </w:r>
      <w:r w:rsidR="001D22DE" w:rsidRPr="003201A2">
        <w:t xml:space="preserve"> </w:t>
      </w:r>
      <w:r w:rsidR="001D22DE" w:rsidRPr="003201A2">
        <w:rPr>
          <w:i/>
        </w:rPr>
        <w:t>Gazette</w:t>
      </w:r>
      <w:r w:rsidR="001D22DE" w:rsidRPr="003201A2">
        <w:t>.</w:t>
      </w:r>
    </w:p>
    <w:p w14:paraId="0E5972FA" w14:textId="77777777" w:rsidR="001D22DE" w:rsidRPr="003201A2" w:rsidRDefault="00D860A0" w:rsidP="002903C1">
      <w:pPr>
        <w:pStyle w:val="Number"/>
      </w:pPr>
      <w:r>
        <w:t>(4)</w:t>
      </w:r>
      <w:r>
        <w:tab/>
      </w:r>
      <w:r w:rsidR="001D22DE" w:rsidRPr="003201A2">
        <w:t xml:space="preserve">The Ministry of Health may, but does not need to, consult on a proposed increase to a fee in </w:t>
      </w:r>
      <w:r>
        <w:t>Schedule 1</w:t>
      </w:r>
      <w:r w:rsidR="001D22DE" w:rsidRPr="003201A2">
        <w:t>.</w:t>
      </w:r>
    </w:p>
    <w:p w14:paraId="189CA934" w14:textId="77777777" w:rsidR="001D22DE" w:rsidRPr="003201A2" w:rsidRDefault="00D860A0" w:rsidP="002903C1">
      <w:pPr>
        <w:pStyle w:val="Number"/>
      </w:pPr>
      <w:r>
        <w:t>(5)</w:t>
      </w:r>
      <w:r>
        <w:tab/>
      </w:r>
      <w:r w:rsidR="001D22DE" w:rsidRPr="003201A2">
        <w:t xml:space="preserve">The Ministry of Health will give every maternity provider </w:t>
      </w:r>
      <w:r w:rsidR="001D22DE">
        <w:t>one</w:t>
      </w:r>
      <w:r w:rsidR="001D22DE" w:rsidRPr="003201A2">
        <w:t xml:space="preserve"> month</w:t>
      </w:r>
      <w:r w:rsidR="001D22DE">
        <w:t>s</w:t>
      </w:r>
      <w:r w:rsidR="001D22DE" w:rsidRPr="003201A2">
        <w:t xml:space="preserve">’ notice of the implementation of an increase to a fee in </w:t>
      </w:r>
      <w:r>
        <w:t>Schedule 1</w:t>
      </w:r>
      <w:r w:rsidR="001D22DE" w:rsidRPr="003201A2">
        <w:t>.</w:t>
      </w:r>
    </w:p>
    <w:p w14:paraId="4D13F533" w14:textId="77777777" w:rsidR="001D22DE" w:rsidRPr="003201A2" w:rsidRDefault="00D860A0" w:rsidP="002903C1">
      <w:pPr>
        <w:pStyle w:val="Number"/>
      </w:pPr>
      <w:r>
        <w:t>(6)</w:t>
      </w:r>
      <w:r>
        <w:tab/>
      </w:r>
      <w:r w:rsidR="001D22DE" w:rsidRPr="003201A2">
        <w:t xml:space="preserve">A failure to comply with this clause does not affect the validity of any increase to a fee in </w:t>
      </w:r>
      <w:r>
        <w:t>Schedule 1</w:t>
      </w:r>
      <w:r w:rsidR="001D22DE" w:rsidRPr="003201A2">
        <w:t>.</w:t>
      </w:r>
    </w:p>
    <w:p w14:paraId="11B2800B" w14:textId="77777777" w:rsidR="001D22DE" w:rsidRDefault="001D22DE" w:rsidP="002903C1">
      <w:pPr>
        <w:pStyle w:val="Note"/>
      </w:pPr>
      <w:r w:rsidRPr="003201A2">
        <w:t>Defined in this notice: maternity provider, practitioner</w:t>
      </w:r>
    </w:p>
    <w:p w14:paraId="07E6E9A9" w14:textId="77777777" w:rsidR="002903C1" w:rsidRPr="003201A2" w:rsidRDefault="002903C1" w:rsidP="002903C1"/>
    <w:p w14:paraId="409EACB2" w14:textId="77777777" w:rsidR="001D22DE" w:rsidRPr="003201A2" w:rsidRDefault="00D860A0" w:rsidP="000638E0">
      <w:pPr>
        <w:pStyle w:val="Heading4"/>
      </w:pPr>
      <w:bookmarkStart w:id="89" w:name="_Toc163354753"/>
      <w:bookmarkStart w:id="90" w:name="_Toc77262923"/>
      <w:bookmarkStart w:id="91" w:name="_Toc78203546"/>
      <w:r>
        <w:t>A12</w:t>
      </w:r>
      <w:r>
        <w:tab/>
      </w:r>
      <w:r w:rsidR="001D22DE" w:rsidRPr="003201A2">
        <w:t>Default transitional provisions for amendments consisting of only fee increases</w:t>
      </w:r>
      <w:bookmarkEnd w:id="89"/>
      <w:bookmarkEnd w:id="90"/>
      <w:bookmarkEnd w:id="91"/>
    </w:p>
    <w:p w14:paraId="2253FA43" w14:textId="77777777" w:rsidR="001D22DE" w:rsidRPr="003201A2" w:rsidRDefault="00D860A0" w:rsidP="002903C1">
      <w:pPr>
        <w:pStyle w:val="Number"/>
      </w:pPr>
      <w:r>
        <w:t>(1)</w:t>
      </w:r>
      <w:r>
        <w:tab/>
      </w:r>
      <w:r w:rsidR="001D22DE" w:rsidRPr="003201A2">
        <w:t xml:space="preserve">This clause applies to an amendment to this notice that consists of only an increase to a fee in </w:t>
      </w:r>
      <w:r>
        <w:t>Schedule 1</w:t>
      </w:r>
      <w:r w:rsidR="001D22DE" w:rsidRPr="003201A2">
        <w:t>, unless the amendment expressly states otherwise.</w:t>
      </w:r>
    </w:p>
    <w:p w14:paraId="0AB4AEC4" w14:textId="77777777" w:rsidR="001D22DE" w:rsidRPr="003201A2" w:rsidRDefault="00D860A0" w:rsidP="002903C1">
      <w:pPr>
        <w:pStyle w:val="Number"/>
      </w:pPr>
      <w:r>
        <w:t>(2)</w:t>
      </w:r>
      <w:r>
        <w:tab/>
      </w:r>
      <w:r w:rsidR="001D22DE" w:rsidRPr="003201A2">
        <w:t>An amendment that expressly states that this clause does not apply (whether or not the amendment also includes its own set of transitional provisions) is to be treated as if it consist</w:t>
      </w:r>
      <w:r w:rsidR="001D22DE">
        <w:t>s</w:t>
      </w:r>
      <w:r w:rsidR="001D22DE" w:rsidRPr="003201A2">
        <w:t xml:space="preserve"> of only an increase to a fee in </w:t>
      </w:r>
      <w:r>
        <w:t>Schedule 1</w:t>
      </w:r>
      <w:r w:rsidR="001D22DE" w:rsidRPr="003201A2">
        <w:t>, and, to avoid doubt, the streamlined process set out in clause</w:t>
      </w:r>
      <w:r>
        <w:t> A11</w:t>
      </w:r>
      <w:r w:rsidR="001D22DE" w:rsidRPr="003201A2">
        <w:t xml:space="preserve"> still applies to the amendment.</w:t>
      </w:r>
    </w:p>
    <w:p w14:paraId="50A1412F" w14:textId="77777777" w:rsidR="001D22DE" w:rsidRPr="003201A2" w:rsidRDefault="00D860A0" w:rsidP="002903C1">
      <w:pPr>
        <w:pStyle w:val="Number"/>
      </w:pPr>
      <w:r>
        <w:t>(3)</w:t>
      </w:r>
      <w:r>
        <w:tab/>
      </w:r>
      <w:r w:rsidR="001D22DE" w:rsidRPr="003201A2">
        <w:t>An amendment to which this clause applies must specify a date on which the amendment becomes effective (</w:t>
      </w:r>
      <w:r w:rsidR="001D22DE" w:rsidRPr="003201A2">
        <w:rPr>
          <w:b/>
        </w:rPr>
        <w:t>implementation date</w:t>
      </w:r>
      <w:r w:rsidR="001D22DE" w:rsidRPr="003201A2">
        <w:t>).</w:t>
      </w:r>
    </w:p>
    <w:p w14:paraId="554E99D0" w14:textId="77777777" w:rsidR="001D22DE" w:rsidRPr="003201A2" w:rsidRDefault="00D860A0" w:rsidP="002903C1">
      <w:pPr>
        <w:pStyle w:val="Number"/>
      </w:pPr>
      <w:r>
        <w:t>(4)</w:t>
      </w:r>
      <w:r>
        <w:tab/>
      </w:r>
      <w:r w:rsidR="001D22DE" w:rsidRPr="003201A2">
        <w:t>If the applicable date of service for a payment to a maternity provider occurs before the implementation date, the fees that applied immediately before the implementation date continue to apply.</w:t>
      </w:r>
    </w:p>
    <w:p w14:paraId="436FB66D" w14:textId="77777777" w:rsidR="001D22DE" w:rsidRPr="003201A2" w:rsidRDefault="00D860A0" w:rsidP="002903C1">
      <w:pPr>
        <w:pStyle w:val="Number"/>
      </w:pPr>
      <w:r>
        <w:lastRenderedPageBreak/>
        <w:t>(5)</w:t>
      </w:r>
      <w:r>
        <w:tab/>
      </w:r>
      <w:r w:rsidR="001D22DE" w:rsidRPr="003201A2">
        <w:t>If the applicable date of service for a payment to a maternity provider occurs on or after the implementation date, the amended fees specified in the amendment apply.</w:t>
      </w:r>
    </w:p>
    <w:p w14:paraId="2FB642B9" w14:textId="77777777" w:rsidR="001D22DE" w:rsidRPr="003201A2" w:rsidRDefault="00D860A0" w:rsidP="002903C1">
      <w:pPr>
        <w:pStyle w:val="Number"/>
      </w:pPr>
      <w:r>
        <w:t>(6)</w:t>
      </w:r>
      <w:r>
        <w:tab/>
      </w:r>
      <w:r w:rsidR="001D22DE" w:rsidRPr="003201A2">
        <w:t>In this clause, unless the context otherwise requires</w:t>
      </w:r>
      <w:r w:rsidR="001D22DE">
        <w:t>:</w:t>
      </w:r>
    </w:p>
    <w:p w14:paraId="7E2A85D9" w14:textId="77777777" w:rsidR="001D22DE" w:rsidRPr="003201A2" w:rsidRDefault="00D860A0" w:rsidP="002903C1">
      <w:pPr>
        <w:pStyle w:val="Letter"/>
      </w:pPr>
      <w:r>
        <w:t>(a)</w:t>
      </w:r>
      <w:r>
        <w:tab/>
      </w:r>
      <w:r w:rsidR="001D22DE" w:rsidRPr="003201A2">
        <w:rPr>
          <w:b/>
        </w:rPr>
        <w:t>date of service</w:t>
      </w:r>
      <w:r w:rsidR="001D22DE" w:rsidRPr="003201A2">
        <w:t xml:space="preserve">, in relation to a payment for a complete </w:t>
      </w:r>
      <w:r w:rsidR="001D22DE">
        <w:t>module fee</w:t>
      </w:r>
      <w:r w:rsidR="001D22DE" w:rsidRPr="003201A2">
        <w:t>, is the last date of the period to which the module or fee applies</w:t>
      </w:r>
      <w:r w:rsidR="001D22DE">
        <w:t>;</w:t>
      </w:r>
    </w:p>
    <w:p w14:paraId="405DE372" w14:textId="77777777" w:rsidR="001D22DE" w:rsidRPr="00C54C3A" w:rsidRDefault="00D860A0" w:rsidP="002903C1">
      <w:pPr>
        <w:pStyle w:val="Letter"/>
      </w:pPr>
      <w:r>
        <w:t>(b)</w:t>
      </w:r>
      <w:r>
        <w:tab/>
      </w:r>
      <w:r w:rsidR="001D22DE" w:rsidRPr="00C54C3A">
        <w:rPr>
          <w:b/>
        </w:rPr>
        <w:t>date of service</w:t>
      </w:r>
      <w:r w:rsidR="001D22DE" w:rsidRPr="00C54C3A">
        <w:t>, in relation to a payment of a partial module fee, is either</w:t>
      </w:r>
      <w:r w:rsidR="001D22DE">
        <w:t>:</w:t>
      </w:r>
    </w:p>
    <w:p w14:paraId="6CEB71F1" w14:textId="77777777" w:rsidR="001D22DE" w:rsidRPr="00484002" w:rsidRDefault="00D860A0" w:rsidP="002903C1">
      <w:pPr>
        <w:pStyle w:val="Roman"/>
      </w:pPr>
      <w:r>
        <w:t>(i)</w:t>
      </w:r>
      <w:r>
        <w:tab/>
      </w:r>
      <w:r w:rsidR="001D22DE" w:rsidRPr="00484002">
        <w:t>for a first partial module fee claim, the date on which the woman changed LMC on the registration form</w:t>
      </w:r>
      <w:r w:rsidR="001D22DE" w:rsidRPr="008C0B2D">
        <w:t>, experienced a pregnancy</w:t>
      </w:r>
      <w:r w:rsidR="001D22DE" w:rsidRPr="00C91742">
        <w:t xml:space="preserve"> loss event, or transferred </w:t>
      </w:r>
      <w:r w:rsidR="001D22DE" w:rsidRPr="008C0B2D">
        <w:rPr>
          <w:color w:val="000000"/>
        </w:rPr>
        <w:t>care to DHB maternity services</w:t>
      </w:r>
      <w:r w:rsidR="001D22DE">
        <w:t xml:space="preserve">; </w:t>
      </w:r>
      <w:r w:rsidR="001D22DE" w:rsidRPr="008C0B2D">
        <w:t>or</w:t>
      </w:r>
    </w:p>
    <w:p w14:paraId="1F7F091D" w14:textId="77777777" w:rsidR="001D22DE" w:rsidRPr="00C54C3A" w:rsidRDefault="00D860A0" w:rsidP="002903C1">
      <w:pPr>
        <w:pStyle w:val="Roman"/>
      </w:pPr>
      <w:r>
        <w:t>(ii)</w:t>
      </w:r>
      <w:r>
        <w:tab/>
      </w:r>
      <w:r w:rsidR="001D22DE" w:rsidRPr="00C54C3A">
        <w:t xml:space="preserve">for a </w:t>
      </w:r>
      <w:r w:rsidR="001D22DE">
        <w:t>last</w:t>
      </w:r>
      <w:r w:rsidR="001D22DE" w:rsidRPr="00C54C3A">
        <w:t xml:space="preserve"> partial module fee claim, the last date of the period to which the module applies</w:t>
      </w:r>
      <w:r w:rsidR="001D22DE">
        <w:t>;</w:t>
      </w:r>
    </w:p>
    <w:p w14:paraId="678D5A00" w14:textId="77777777" w:rsidR="001D22DE" w:rsidRPr="003201A2" w:rsidRDefault="00D860A0" w:rsidP="002903C1">
      <w:pPr>
        <w:pStyle w:val="Letter"/>
      </w:pPr>
      <w:r>
        <w:t>(c)</w:t>
      </w:r>
      <w:r>
        <w:tab/>
      </w:r>
      <w:r w:rsidR="001D22DE" w:rsidRPr="00C54C3A">
        <w:rPr>
          <w:b/>
        </w:rPr>
        <w:t>date of service</w:t>
      </w:r>
      <w:r w:rsidR="001D22DE" w:rsidRPr="00C54C3A">
        <w:t xml:space="preserve">, in relation to a payment for </w:t>
      </w:r>
      <w:r w:rsidR="001D22DE">
        <w:t xml:space="preserve">a </w:t>
      </w:r>
      <w:r w:rsidR="001D22DE" w:rsidRPr="00C54C3A">
        <w:t>labour and birth</w:t>
      </w:r>
      <w:r w:rsidR="001D22DE">
        <w:t xml:space="preserve"> module fee</w:t>
      </w:r>
      <w:r w:rsidR="001D22DE" w:rsidRPr="00C54C3A">
        <w:t>, is the date on which the service was provided to the woman.</w:t>
      </w:r>
    </w:p>
    <w:p w14:paraId="34C2A23E" w14:textId="77777777" w:rsidR="001D22DE" w:rsidRPr="003201A2" w:rsidRDefault="001D22DE" w:rsidP="002903C1">
      <w:pPr>
        <w:pStyle w:val="Note"/>
      </w:pPr>
      <w:r w:rsidRPr="003201A2">
        <w:t xml:space="preserve">Defined in this notice: claim, </w:t>
      </w:r>
      <w:r>
        <w:t xml:space="preserve">DHB, </w:t>
      </w:r>
      <w:r w:rsidRPr="003201A2">
        <w:t xml:space="preserve">labour and birth, </w:t>
      </w:r>
      <w:r>
        <w:t xml:space="preserve">LMC, maternity provider, </w:t>
      </w:r>
      <w:r w:rsidRPr="003201A2">
        <w:t>module</w:t>
      </w:r>
      <w:r>
        <w:t>, pregnancy loss event</w:t>
      </w:r>
    </w:p>
    <w:p w14:paraId="29D7021C" w14:textId="77777777" w:rsidR="001D22DE" w:rsidRDefault="001D22DE" w:rsidP="002903C1">
      <w:pPr>
        <w:rPr>
          <w:noProof/>
          <w:lang w:val="en-AU"/>
        </w:rPr>
      </w:pPr>
    </w:p>
    <w:p w14:paraId="3878C0FE" w14:textId="77777777" w:rsidR="001D22DE" w:rsidRPr="00560E14" w:rsidRDefault="006F5D46" w:rsidP="00560E14">
      <w:pPr>
        <w:pStyle w:val="Heading1"/>
        <w:rPr>
          <w:noProof/>
          <w:lang w:val="en-AU"/>
        </w:rPr>
      </w:pPr>
      <w:bookmarkStart w:id="92" w:name="_Toc77262925"/>
      <w:bookmarkStart w:id="93" w:name="_Ref77270406"/>
      <w:bookmarkStart w:id="94" w:name="_Toc78203547"/>
      <w:r>
        <w:rPr>
          <w:noProof/>
          <w:lang w:val="en-AU"/>
        </w:rPr>
        <w:lastRenderedPageBreak/>
        <w:t>Part B</w:t>
      </w:r>
      <w:r w:rsidR="00881A4A">
        <w:rPr>
          <w:noProof/>
          <w:lang w:val="en-AU"/>
        </w:rPr>
        <w:t>:</w:t>
      </w:r>
      <w:r>
        <w:rPr>
          <w:noProof/>
          <w:lang w:val="en-AU"/>
        </w:rPr>
        <w:br/>
      </w:r>
      <w:r w:rsidR="002903C1" w:rsidRPr="00560E14">
        <w:rPr>
          <w:noProof/>
          <w:lang w:val="en-AU"/>
        </w:rPr>
        <w:t>Definitions and interpretation</w:t>
      </w:r>
      <w:bookmarkEnd w:id="92"/>
      <w:bookmarkEnd w:id="93"/>
      <w:bookmarkEnd w:id="94"/>
    </w:p>
    <w:p w14:paraId="0B909B6E" w14:textId="77777777" w:rsidR="001D22DE" w:rsidRPr="00CD0B12" w:rsidRDefault="006F5D46" w:rsidP="000638E0">
      <w:pPr>
        <w:pStyle w:val="Heading4"/>
      </w:pPr>
      <w:bookmarkStart w:id="95" w:name="_Toc163354756"/>
      <w:bookmarkStart w:id="96" w:name="_Toc77262926"/>
      <w:bookmarkStart w:id="97" w:name="_Ref77270455"/>
      <w:bookmarkStart w:id="98" w:name="_Toc78203548"/>
      <w:r>
        <w:t>B1</w:t>
      </w:r>
      <w:r>
        <w:tab/>
      </w:r>
      <w:r w:rsidR="001D22DE" w:rsidRPr="00CD0B12">
        <w:t>Definition of primary maternity services</w:t>
      </w:r>
      <w:bookmarkEnd w:id="95"/>
      <w:bookmarkEnd w:id="96"/>
      <w:bookmarkEnd w:id="97"/>
      <w:bookmarkEnd w:id="98"/>
    </w:p>
    <w:p w14:paraId="45A7858E" w14:textId="77777777" w:rsidR="001D22DE" w:rsidRPr="00CD2E2B" w:rsidRDefault="006F5D46" w:rsidP="00F63C10">
      <w:pPr>
        <w:pStyle w:val="Number"/>
      </w:pPr>
      <w:r>
        <w:t>(1)</w:t>
      </w:r>
      <w:r>
        <w:tab/>
      </w:r>
      <w:r w:rsidR="001D22DE" w:rsidRPr="00CD2E2B">
        <w:t xml:space="preserve">In this notice, </w:t>
      </w:r>
      <w:r w:rsidR="001D22DE" w:rsidRPr="00ED013E">
        <w:t>primary maternity services</w:t>
      </w:r>
      <w:r w:rsidR="001D22DE">
        <w:t>:</w:t>
      </w:r>
    </w:p>
    <w:p w14:paraId="46BB7413" w14:textId="77777777" w:rsidR="001D22DE" w:rsidRPr="00CD2E2B" w:rsidRDefault="006F5D46" w:rsidP="00510CD2">
      <w:pPr>
        <w:pStyle w:val="Letter"/>
      </w:pPr>
      <w:r>
        <w:t>(a)</w:t>
      </w:r>
      <w:r>
        <w:tab/>
      </w:r>
      <w:r w:rsidR="001D22DE" w:rsidRPr="00CD2E2B">
        <w:t>means the following services:</w:t>
      </w:r>
    </w:p>
    <w:p w14:paraId="2060CE6D" w14:textId="77777777" w:rsidR="001D22DE" w:rsidRPr="00CD2E2B" w:rsidRDefault="006F5D46" w:rsidP="00510CD2">
      <w:pPr>
        <w:pStyle w:val="Roman"/>
      </w:pPr>
      <w:r>
        <w:t>(i)</w:t>
      </w:r>
      <w:r>
        <w:tab/>
      </w:r>
      <w:r w:rsidR="001D22DE" w:rsidRPr="00CD2E2B">
        <w:t>lead maternity care</w:t>
      </w:r>
      <w:r w:rsidR="001D22DE">
        <w:t>;</w:t>
      </w:r>
    </w:p>
    <w:p w14:paraId="3CDBF70D" w14:textId="77777777" w:rsidR="001D22DE" w:rsidRPr="00CD2E2B" w:rsidRDefault="006F5D46" w:rsidP="00510CD2">
      <w:pPr>
        <w:pStyle w:val="Roman"/>
      </w:pPr>
      <w:r>
        <w:t>(ii)</w:t>
      </w:r>
      <w:r>
        <w:tab/>
      </w:r>
      <w:r w:rsidR="001D22DE">
        <w:t xml:space="preserve">primary </w:t>
      </w:r>
      <w:r w:rsidR="001D22DE" w:rsidRPr="00CD2E2B">
        <w:t>maternity services</w:t>
      </w:r>
      <w:r w:rsidR="001D22DE">
        <w:t xml:space="preserve"> provided by a practitioner who is not the registered LMC</w:t>
      </w:r>
      <w:r w:rsidR="001D22DE" w:rsidRPr="00CD2E2B">
        <w:t>; and</w:t>
      </w:r>
    </w:p>
    <w:p w14:paraId="5DA18430" w14:textId="77777777" w:rsidR="001D22DE" w:rsidRPr="00CD2E2B" w:rsidRDefault="006F5D46" w:rsidP="00510CD2">
      <w:pPr>
        <w:pStyle w:val="Letter"/>
      </w:pPr>
      <w:r>
        <w:t>(b)</w:t>
      </w:r>
      <w:r>
        <w:tab/>
      </w:r>
      <w:r w:rsidR="001D22DE" w:rsidRPr="00CD2E2B">
        <w:t>does not include any of the following:</w:t>
      </w:r>
    </w:p>
    <w:p w14:paraId="185916CF" w14:textId="77777777" w:rsidR="001D22DE" w:rsidRPr="00CD2E2B" w:rsidRDefault="006F5D46" w:rsidP="00510CD2">
      <w:pPr>
        <w:pStyle w:val="Roman"/>
      </w:pPr>
      <w:r>
        <w:t>(i)</w:t>
      </w:r>
      <w:r>
        <w:tab/>
      </w:r>
      <w:r w:rsidR="001D22DE" w:rsidRPr="00CD2E2B">
        <w:t>a negative pregnancy test</w:t>
      </w:r>
      <w:r w:rsidR="001D22DE">
        <w:t>;</w:t>
      </w:r>
    </w:p>
    <w:p w14:paraId="2CCCAFDC" w14:textId="77777777" w:rsidR="001D22DE" w:rsidRPr="00CD2E2B" w:rsidRDefault="006F5D46" w:rsidP="00510CD2">
      <w:pPr>
        <w:pStyle w:val="Roman"/>
      </w:pPr>
      <w:r>
        <w:t>(ii)</w:t>
      </w:r>
      <w:r>
        <w:tab/>
      </w:r>
      <w:r w:rsidR="001D22DE" w:rsidRPr="00CD2E2B">
        <w:t>a consultation by a practitioner for any other medical condition not related to pregnancy, including medical conditions exacerbated by pregnancy except where the service is included in lead maternity care</w:t>
      </w:r>
      <w:r w:rsidR="001D22DE">
        <w:t>;</w:t>
      </w:r>
    </w:p>
    <w:p w14:paraId="4383484A" w14:textId="77777777" w:rsidR="001D22DE" w:rsidRPr="00CD2E2B" w:rsidRDefault="006F5D46" w:rsidP="00510CD2">
      <w:pPr>
        <w:pStyle w:val="Roman"/>
      </w:pPr>
      <w:r>
        <w:t>(iii)</w:t>
      </w:r>
      <w:r>
        <w:tab/>
      </w:r>
      <w:r w:rsidR="001D22DE" w:rsidRPr="00CD2E2B">
        <w:t xml:space="preserve">a service </w:t>
      </w:r>
      <w:r w:rsidR="001D22DE">
        <w:t>provided</w:t>
      </w:r>
      <w:r w:rsidR="001D22DE" w:rsidRPr="00CD2E2B">
        <w:t xml:space="preserve"> more than </w:t>
      </w:r>
      <w:r w:rsidR="001D22DE">
        <w:t>six</w:t>
      </w:r>
      <w:r w:rsidR="001D22DE" w:rsidRPr="00CD2E2B">
        <w:t xml:space="preserve"> weeks after the birth</w:t>
      </w:r>
      <w:r w:rsidR="001D22DE">
        <w:t>;</w:t>
      </w:r>
    </w:p>
    <w:p w14:paraId="1E790FA8" w14:textId="77777777" w:rsidR="001D22DE" w:rsidRPr="00CD2E2B" w:rsidRDefault="006F5D46" w:rsidP="00510CD2">
      <w:pPr>
        <w:pStyle w:val="Roman"/>
      </w:pPr>
      <w:r>
        <w:t>(iv)</w:t>
      </w:r>
      <w:r>
        <w:tab/>
      </w:r>
      <w:r w:rsidR="001D22DE" w:rsidRPr="00CD2E2B">
        <w:t xml:space="preserve">a service </w:t>
      </w:r>
      <w:r w:rsidR="001D22DE">
        <w:t>provided</w:t>
      </w:r>
      <w:r w:rsidR="001D22DE" w:rsidRPr="00CD2E2B">
        <w:t xml:space="preserve"> more than </w:t>
      </w:r>
      <w:r w:rsidR="001D22DE">
        <w:t>two</w:t>
      </w:r>
      <w:r w:rsidR="001D22DE" w:rsidRPr="00CD2E2B">
        <w:t xml:space="preserve"> weeks after a miscarriage or termination of pregnancy</w:t>
      </w:r>
      <w:r w:rsidR="001D22DE">
        <w:t>;</w:t>
      </w:r>
    </w:p>
    <w:p w14:paraId="255A7287" w14:textId="77777777" w:rsidR="001D22DE" w:rsidRPr="00CD2E2B" w:rsidRDefault="006F5D46" w:rsidP="00510CD2">
      <w:pPr>
        <w:pStyle w:val="Roman"/>
      </w:pPr>
      <w:r>
        <w:t>(v)</w:t>
      </w:r>
      <w:r>
        <w:tab/>
      </w:r>
      <w:r w:rsidR="001D22DE" w:rsidRPr="00CD2E2B">
        <w:t>caesarean section</w:t>
      </w:r>
      <w:r w:rsidR="001D22DE">
        <w:t>;</w:t>
      </w:r>
    </w:p>
    <w:p w14:paraId="19E87E5C" w14:textId="77777777" w:rsidR="001D22DE" w:rsidRPr="00CD2E2B" w:rsidRDefault="006F5D46" w:rsidP="00510CD2">
      <w:pPr>
        <w:pStyle w:val="Roman"/>
      </w:pPr>
      <w:r>
        <w:t>(vi)</w:t>
      </w:r>
      <w:r>
        <w:tab/>
      </w:r>
      <w:r w:rsidR="001D22DE" w:rsidRPr="00CD2E2B">
        <w:t>dilation and curettage</w:t>
      </w:r>
      <w:r w:rsidR="001D22DE">
        <w:t>;</w:t>
      </w:r>
    </w:p>
    <w:p w14:paraId="074456AF" w14:textId="77777777" w:rsidR="001D22DE" w:rsidRPr="00CD2E2B" w:rsidRDefault="006F5D46" w:rsidP="00510CD2">
      <w:pPr>
        <w:pStyle w:val="Roman"/>
      </w:pPr>
      <w:r>
        <w:t>(vii)</w:t>
      </w:r>
      <w:r>
        <w:tab/>
      </w:r>
      <w:r w:rsidR="001D22DE" w:rsidRPr="00CD2E2B">
        <w:t>circumcision</w:t>
      </w:r>
      <w:r w:rsidR="001D22DE">
        <w:t>;</w:t>
      </w:r>
    </w:p>
    <w:p w14:paraId="63BE2115" w14:textId="77777777" w:rsidR="001D22DE" w:rsidRPr="00CD2E2B" w:rsidRDefault="006F5D46" w:rsidP="00510CD2">
      <w:pPr>
        <w:pStyle w:val="Roman"/>
      </w:pPr>
      <w:r>
        <w:t>(viii)</w:t>
      </w:r>
      <w:r>
        <w:tab/>
      </w:r>
      <w:r w:rsidR="001D22DE" w:rsidRPr="00CD2E2B">
        <w:t>radiological imaging other than ultrasound</w:t>
      </w:r>
      <w:r w:rsidR="001D22DE">
        <w:t>;</w:t>
      </w:r>
    </w:p>
    <w:p w14:paraId="10081499" w14:textId="77777777" w:rsidR="001D22DE" w:rsidRPr="00BC48AD" w:rsidRDefault="006F5D46" w:rsidP="00510CD2">
      <w:pPr>
        <w:pStyle w:val="Roman"/>
      </w:pPr>
      <w:r>
        <w:t>(ix)</w:t>
      </w:r>
      <w:r>
        <w:tab/>
      </w:r>
      <w:r w:rsidR="001D22DE">
        <w:t xml:space="preserve">any </w:t>
      </w:r>
      <w:r w:rsidR="001D22DE" w:rsidRPr="00BC48AD">
        <w:t xml:space="preserve">ultrasound scan not stated on the list of maternity </w:t>
      </w:r>
      <w:r w:rsidR="001D22DE">
        <w:t xml:space="preserve">ultrasound clinical indication </w:t>
      </w:r>
      <w:r w:rsidR="001D22DE" w:rsidRPr="00BC48AD">
        <w:t xml:space="preserve">codes, available from the </w:t>
      </w:r>
      <w:hyperlink r:id="rId13" w:history="1">
        <w:r w:rsidR="001D22DE" w:rsidRPr="0076751A">
          <w:rPr>
            <w:rStyle w:val="Hyperlink"/>
          </w:rPr>
          <w:t>Ministry of Health</w:t>
        </w:r>
      </w:hyperlink>
      <w:r w:rsidR="001D22DE" w:rsidRPr="00B06B49">
        <w:t>;</w:t>
      </w:r>
    </w:p>
    <w:p w14:paraId="210AEFA0" w14:textId="194A1546" w:rsidR="001D22DE" w:rsidRPr="00BC48AD" w:rsidRDefault="006F5D46" w:rsidP="00510CD2">
      <w:pPr>
        <w:pStyle w:val="Roman"/>
      </w:pPr>
      <w:r>
        <w:t>(x)</w:t>
      </w:r>
      <w:r>
        <w:tab/>
      </w:r>
      <w:r w:rsidR="001D22DE" w:rsidRPr="00BC48AD">
        <w:t xml:space="preserve">the following services, as defined in their respective </w:t>
      </w:r>
      <w:r w:rsidR="001D22DE">
        <w:t xml:space="preserve">nationwide </w:t>
      </w:r>
      <w:r w:rsidR="001D22DE" w:rsidRPr="00BC48AD">
        <w:t xml:space="preserve">service specifications for these, available from the </w:t>
      </w:r>
      <w:hyperlink r:id="rId14" w:history="1">
        <w:r w:rsidR="001D22DE" w:rsidRPr="0076751A">
          <w:rPr>
            <w:rStyle w:val="Hyperlink"/>
          </w:rPr>
          <w:t>Ministry of Health</w:t>
        </w:r>
      </w:hyperlink>
      <w:r w:rsidR="001D22DE" w:rsidRPr="00BC48AD">
        <w:t>:</w:t>
      </w:r>
    </w:p>
    <w:p w14:paraId="3B978FE3" w14:textId="77777777" w:rsidR="001D22DE" w:rsidRDefault="00510CD2" w:rsidP="00510CD2">
      <w:pPr>
        <w:pStyle w:val="Capital"/>
      </w:pPr>
      <w:r>
        <w:t>(A)</w:t>
      </w:r>
      <w:r>
        <w:tab/>
      </w:r>
      <w:r w:rsidR="001D22DE" w:rsidRPr="00BC48AD">
        <w:t>maternity services;</w:t>
      </w:r>
    </w:p>
    <w:p w14:paraId="4077CB3C" w14:textId="77777777" w:rsidR="001D22DE" w:rsidRPr="00A23739" w:rsidRDefault="00510CD2" w:rsidP="00510CD2">
      <w:pPr>
        <w:pStyle w:val="Capital"/>
      </w:pPr>
      <w:r>
        <w:t>(B)</w:t>
      </w:r>
      <w:r>
        <w:tab/>
      </w:r>
      <w:r w:rsidR="001D22DE" w:rsidRPr="00BC48AD">
        <w:t xml:space="preserve">primary maternity </w:t>
      </w:r>
      <w:r w:rsidR="001D22DE" w:rsidRPr="00A23739">
        <w:t>facility</w:t>
      </w:r>
      <w:r w:rsidR="001D22DE">
        <w:t>/pr</w:t>
      </w:r>
      <w:r w:rsidR="001D22DE" w:rsidRPr="00A23739">
        <w:t>imary maternity services;</w:t>
      </w:r>
    </w:p>
    <w:p w14:paraId="4EBC997C" w14:textId="77777777" w:rsidR="001D22DE" w:rsidRPr="00BC48AD" w:rsidRDefault="001D22DE" w:rsidP="00510CD2">
      <w:pPr>
        <w:pStyle w:val="Capital"/>
      </w:pPr>
      <w:r w:rsidRPr="00BC48AD">
        <w:t>(</w:t>
      </w:r>
      <w:r>
        <w:t>C</w:t>
      </w:r>
      <w:r w:rsidRPr="00BC48AD">
        <w:t>)</w:t>
      </w:r>
      <w:r w:rsidRPr="00BC48AD">
        <w:tab/>
        <w:t>secondary and tertiary maternity services and facilities;</w:t>
      </w:r>
    </w:p>
    <w:p w14:paraId="3458F7F9" w14:textId="77777777" w:rsidR="001D22DE" w:rsidRPr="00CD2E2B" w:rsidRDefault="001D22DE" w:rsidP="00510CD2">
      <w:pPr>
        <w:pStyle w:val="Capital"/>
      </w:pPr>
      <w:r w:rsidRPr="00BC48AD">
        <w:t>(</w:t>
      </w:r>
      <w:r>
        <w:t>D</w:t>
      </w:r>
      <w:r w:rsidRPr="00BC48AD">
        <w:t>)</w:t>
      </w:r>
      <w:r w:rsidRPr="00BC48AD">
        <w:tab/>
        <w:t>specialist neonatal inpatient and home care services</w:t>
      </w:r>
      <w:r>
        <w:t>;</w:t>
      </w:r>
    </w:p>
    <w:p w14:paraId="542DE1B3" w14:textId="77777777" w:rsidR="001D22DE" w:rsidRPr="00CD2E2B" w:rsidRDefault="006F5D46" w:rsidP="00510CD2">
      <w:pPr>
        <w:pStyle w:val="Roman"/>
      </w:pPr>
      <w:r>
        <w:t>(xi)</w:t>
      </w:r>
      <w:r>
        <w:tab/>
      </w:r>
      <w:r w:rsidR="001D22DE" w:rsidRPr="00CD2E2B">
        <w:t>the product cost of any vaccines provided</w:t>
      </w:r>
      <w:r w:rsidR="001D22DE">
        <w:t>;</w:t>
      </w:r>
    </w:p>
    <w:p w14:paraId="7F386C7C" w14:textId="77777777" w:rsidR="001D22DE" w:rsidRDefault="006F5D46" w:rsidP="00510CD2">
      <w:pPr>
        <w:pStyle w:val="Roman"/>
      </w:pPr>
      <w:r>
        <w:t>(xii)</w:t>
      </w:r>
      <w:r>
        <w:tab/>
      </w:r>
      <w:r w:rsidR="001D22DE" w:rsidRPr="00FA1313">
        <w:t>other services not specified in this notice.</w:t>
      </w:r>
    </w:p>
    <w:p w14:paraId="32A6D6CC" w14:textId="77777777" w:rsidR="00A879A2" w:rsidRPr="00FA1313" w:rsidRDefault="00A879A2" w:rsidP="00A879A2"/>
    <w:p w14:paraId="458B0C6D" w14:textId="77777777" w:rsidR="001D22DE" w:rsidRPr="00CD2E2B" w:rsidRDefault="006F5D46" w:rsidP="000638E0">
      <w:pPr>
        <w:pStyle w:val="Heading4"/>
      </w:pPr>
      <w:bookmarkStart w:id="99" w:name="_Toc163354757"/>
      <w:bookmarkStart w:id="100" w:name="_Toc77262927"/>
      <w:bookmarkStart w:id="101" w:name="_Ref77270465"/>
      <w:bookmarkStart w:id="102" w:name="_Toc78203549"/>
      <w:r>
        <w:t>B2</w:t>
      </w:r>
      <w:r>
        <w:tab/>
      </w:r>
      <w:r w:rsidR="001D22DE" w:rsidRPr="00CD2E2B">
        <w:t>Definition of persons who are eligible for primary maternity services</w:t>
      </w:r>
      <w:bookmarkEnd w:id="99"/>
      <w:bookmarkEnd w:id="100"/>
      <w:bookmarkEnd w:id="101"/>
      <w:bookmarkEnd w:id="102"/>
    </w:p>
    <w:p w14:paraId="026893E8" w14:textId="77777777" w:rsidR="001D22DE" w:rsidRPr="00CD2E2B" w:rsidRDefault="006F5D46" w:rsidP="0076751A">
      <w:pPr>
        <w:pStyle w:val="Number"/>
      </w:pPr>
      <w:bookmarkStart w:id="103" w:name="_Ref77272043"/>
      <w:r>
        <w:t>(1)</w:t>
      </w:r>
      <w:r>
        <w:tab/>
      </w:r>
      <w:r w:rsidR="001D22DE" w:rsidRPr="00CD2E2B">
        <w:t xml:space="preserve">In this notice, unless the context otherwise requires, </w:t>
      </w:r>
      <w:r w:rsidR="001D22DE" w:rsidRPr="00CD2E2B">
        <w:rPr>
          <w:b/>
        </w:rPr>
        <w:t>persons who are eligible for primary maternity services</w:t>
      </w:r>
      <w:r w:rsidR="001D22DE">
        <w:t>:</w:t>
      </w:r>
      <w:bookmarkEnd w:id="103"/>
    </w:p>
    <w:p w14:paraId="00FEEAC0" w14:textId="77777777" w:rsidR="001D22DE" w:rsidRPr="00CD2E2B" w:rsidRDefault="006F5D46" w:rsidP="0076751A">
      <w:pPr>
        <w:pStyle w:val="Letter"/>
      </w:pPr>
      <w:r>
        <w:t>(a)</w:t>
      </w:r>
      <w:r>
        <w:tab/>
      </w:r>
      <w:r w:rsidR="001D22DE" w:rsidRPr="00CD2E2B">
        <w:t>means</w:t>
      </w:r>
      <w:r w:rsidR="001D22DE">
        <w:t>:</w:t>
      </w:r>
    </w:p>
    <w:p w14:paraId="4E807575" w14:textId="77777777" w:rsidR="001D22DE" w:rsidRPr="00CD2E2B" w:rsidRDefault="006F5D46" w:rsidP="0076751A">
      <w:pPr>
        <w:pStyle w:val="Roman"/>
      </w:pPr>
      <w:r>
        <w:t>(i)</w:t>
      </w:r>
      <w:r>
        <w:tab/>
      </w:r>
      <w:r w:rsidR="001D22DE" w:rsidRPr="00CD2E2B">
        <w:t>a woman who is an eligible person</w:t>
      </w:r>
      <w:r w:rsidR="001D22DE">
        <w:t>;</w:t>
      </w:r>
    </w:p>
    <w:p w14:paraId="3126F2B3" w14:textId="77777777" w:rsidR="001D22DE" w:rsidRPr="00CD2E2B" w:rsidRDefault="006F5D46" w:rsidP="0076751A">
      <w:pPr>
        <w:pStyle w:val="Roman"/>
      </w:pPr>
      <w:r>
        <w:t>(ii)</w:t>
      </w:r>
      <w:r>
        <w:tab/>
      </w:r>
      <w:r w:rsidR="001D22DE" w:rsidRPr="00CD2E2B">
        <w:t>a baby who is an eligible person; and</w:t>
      </w:r>
    </w:p>
    <w:p w14:paraId="3E3984A9" w14:textId="77777777" w:rsidR="001D22DE" w:rsidRPr="00CD2E2B" w:rsidRDefault="006F5D46" w:rsidP="0076751A">
      <w:pPr>
        <w:pStyle w:val="Letter"/>
        <w:keepNext/>
      </w:pPr>
      <w:r>
        <w:lastRenderedPageBreak/>
        <w:t>(b)</w:t>
      </w:r>
      <w:r>
        <w:tab/>
      </w:r>
      <w:r w:rsidR="001D22DE" w:rsidRPr="00CD2E2B">
        <w:t>includes a woman who is not an eligible person but whose baby is an eligible person.</w:t>
      </w:r>
    </w:p>
    <w:p w14:paraId="3FA313BF" w14:textId="77777777" w:rsidR="001D22DE" w:rsidRDefault="006F5D46" w:rsidP="00F63C10">
      <w:pPr>
        <w:pStyle w:val="Number"/>
      </w:pPr>
      <w:r>
        <w:t>(2)</w:t>
      </w:r>
      <w:r>
        <w:tab/>
      </w:r>
      <w:r w:rsidR="001D22DE" w:rsidRPr="00CD2E2B">
        <w:t xml:space="preserve">For the purposes of subclause </w:t>
      </w:r>
      <w:r w:rsidR="00D860A0">
        <w:t>(1)</w:t>
      </w:r>
      <w:r w:rsidR="001D22DE" w:rsidRPr="00CD2E2B">
        <w:t xml:space="preserve">, </w:t>
      </w:r>
      <w:r w:rsidR="001D22DE" w:rsidRPr="00CD2E2B">
        <w:rPr>
          <w:b/>
        </w:rPr>
        <w:t xml:space="preserve">eligible person </w:t>
      </w:r>
      <w:r w:rsidR="001D22DE" w:rsidRPr="00CD2E2B">
        <w:t xml:space="preserve">has the same meaning as the definition of </w:t>
      </w:r>
      <w:r w:rsidR="001D22DE" w:rsidRPr="00CD2E2B">
        <w:rPr>
          <w:b/>
        </w:rPr>
        <w:t>eligible people</w:t>
      </w:r>
      <w:r w:rsidR="001D22DE" w:rsidRPr="00CD2E2B">
        <w:t xml:space="preserve"> in section 6(1) of the Act.</w:t>
      </w:r>
    </w:p>
    <w:p w14:paraId="6E3963BF" w14:textId="77777777" w:rsidR="00A879A2" w:rsidRDefault="00A879A2" w:rsidP="00A879A2"/>
    <w:p w14:paraId="2AB47CAA" w14:textId="77777777" w:rsidR="001D22DE" w:rsidRPr="00CD2E2B" w:rsidRDefault="006F5D46" w:rsidP="000638E0">
      <w:pPr>
        <w:pStyle w:val="Heading4"/>
      </w:pPr>
      <w:bookmarkStart w:id="104" w:name="_Toc163354758"/>
      <w:bookmarkStart w:id="105" w:name="_Toc77262928"/>
      <w:bookmarkStart w:id="106" w:name="_Ref77270469"/>
      <w:bookmarkStart w:id="107" w:name="_Toc78203550"/>
      <w:r>
        <w:t>B3</w:t>
      </w:r>
      <w:r>
        <w:tab/>
      </w:r>
      <w:r w:rsidR="001D22DE" w:rsidRPr="00CD2E2B">
        <w:t>Definition of maternity provider</w:t>
      </w:r>
      <w:bookmarkEnd w:id="104"/>
      <w:bookmarkEnd w:id="105"/>
      <w:bookmarkEnd w:id="106"/>
      <w:bookmarkEnd w:id="107"/>
    </w:p>
    <w:p w14:paraId="691F5D59" w14:textId="77777777" w:rsidR="001D22DE" w:rsidRDefault="001D22DE" w:rsidP="00A879A2">
      <w:pPr>
        <w:pStyle w:val="Indentedparagraph"/>
      </w:pPr>
      <w:r w:rsidRPr="00CD2E2B">
        <w:t xml:space="preserve">In this notice, unless the context otherwise requires, </w:t>
      </w:r>
      <w:r w:rsidRPr="00CD2E2B">
        <w:rPr>
          <w:b/>
        </w:rPr>
        <w:t>maternity provider</w:t>
      </w:r>
      <w:r w:rsidRPr="00CD2E2B">
        <w:t xml:space="preserve"> means </w:t>
      </w:r>
      <w:r w:rsidRPr="00647543">
        <w:t>an organisation</w:t>
      </w:r>
      <w:r>
        <w:t xml:space="preserve">, </w:t>
      </w:r>
      <w:r w:rsidRPr="00647543">
        <w:t>or</w:t>
      </w:r>
      <w:r w:rsidRPr="00CD2E2B">
        <w:t xml:space="preserve"> an individual that provides primary maternity services.</w:t>
      </w:r>
    </w:p>
    <w:p w14:paraId="734D0621" w14:textId="77777777" w:rsidR="00A879A2" w:rsidRDefault="00A879A2" w:rsidP="00A879A2"/>
    <w:p w14:paraId="6CF12848" w14:textId="77777777" w:rsidR="001D22DE" w:rsidRPr="00CD2E2B" w:rsidRDefault="006F5D46" w:rsidP="000638E0">
      <w:pPr>
        <w:pStyle w:val="Heading4"/>
      </w:pPr>
      <w:bookmarkStart w:id="108" w:name="_Toc163354759"/>
      <w:bookmarkStart w:id="109" w:name="_Toc77262929"/>
      <w:bookmarkStart w:id="110" w:name="_Toc78203551"/>
      <w:r>
        <w:t>B4</w:t>
      </w:r>
      <w:r>
        <w:tab/>
      </w:r>
      <w:r w:rsidR="001D22DE" w:rsidRPr="00CD2E2B">
        <w:t>Definition of practitioner</w:t>
      </w:r>
      <w:bookmarkEnd w:id="108"/>
      <w:bookmarkEnd w:id="109"/>
      <w:bookmarkEnd w:id="110"/>
    </w:p>
    <w:p w14:paraId="7AA33B94" w14:textId="77777777" w:rsidR="001D22DE" w:rsidRDefault="001D22DE" w:rsidP="00A879A2">
      <w:pPr>
        <w:pStyle w:val="Indentedparagraph"/>
      </w:pPr>
      <w:r w:rsidRPr="00CD2E2B">
        <w:t xml:space="preserve">In this notice, unless the context otherwise requires, </w:t>
      </w:r>
      <w:r w:rsidRPr="00CD2E2B">
        <w:rPr>
          <w:b/>
        </w:rPr>
        <w:t>practitioner</w:t>
      </w:r>
      <w:r w:rsidRPr="00CD2E2B">
        <w:t xml:space="preserve"> means a general practitioner, midwife, obstetrician, radiologist or medical radiation technologist who is a maternity provider in </w:t>
      </w:r>
      <w:r>
        <w:t>their</w:t>
      </w:r>
      <w:r w:rsidRPr="00CD2E2B">
        <w:t xml:space="preserve"> own right or is an employee or contractor of a maternity provider and holds a current annual practi</w:t>
      </w:r>
      <w:r>
        <w:t>s</w:t>
      </w:r>
      <w:r w:rsidRPr="00CD2E2B">
        <w:t>ing certificate.</w:t>
      </w:r>
    </w:p>
    <w:p w14:paraId="63318C7B" w14:textId="77777777" w:rsidR="00A879A2" w:rsidRDefault="00A879A2" w:rsidP="00A879A2"/>
    <w:p w14:paraId="7EE7444A" w14:textId="77777777" w:rsidR="001D22DE" w:rsidRPr="001B0CA5" w:rsidRDefault="006F5D46" w:rsidP="000638E0">
      <w:pPr>
        <w:pStyle w:val="Heading4"/>
      </w:pPr>
      <w:bookmarkStart w:id="111" w:name="_Toc77262930"/>
      <w:bookmarkStart w:id="112" w:name="_Toc78203552"/>
      <w:r>
        <w:t>B5</w:t>
      </w:r>
      <w:r>
        <w:tab/>
      </w:r>
      <w:r w:rsidR="001D22DE" w:rsidRPr="001B0CA5">
        <w:t>Other definitions</w:t>
      </w:r>
      <w:bookmarkEnd w:id="111"/>
      <w:bookmarkEnd w:id="112"/>
    </w:p>
    <w:p w14:paraId="0933C385" w14:textId="77777777" w:rsidR="001D22DE" w:rsidRDefault="001D22DE" w:rsidP="00A879A2">
      <w:pPr>
        <w:pStyle w:val="Indentedparagraph"/>
      </w:pPr>
      <w:r w:rsidRPr="001B0CA5">
        <w:t>In this notice, unless the context otherwise require</w:t>
      </w:r>
      <w:r>
        <w:t>s:</w:t>
      </w:r>
    </w:p>
    <w:p w14:paraId="21E089E1" w14:textId="77777777" w:rsidR="001D22DE" w:rsidRPr="001B0CA5" w:rsidRDefault="001D22DE" w:rsidP="00A879A2">
      <w:pPr>
        <w:pStyle w:val="Indentedparagraph"/>
        <w:spacing w:before="180"/>
      </w:pPr>
      <w:r>
        <w:rPr>
          <w:b/>
        </w:rPr>
        <w:t>A</w:t>
      </w:r>
      <w:r w:rsidRPr="001D67A5">
        <w:rPr>
          <w:b/>
        </w:rPr>
        <w:t>ccess</w:t>
      </w:r>
      <w:r w:rsidRPr="001B0CA5">
        <w:rPr>
          <w:b/>
        </w:rPr>
        <w:t xml:space="preserve"> </w:t>
      </w:r>
      <w:r>
        <w:rPr>
          <w:b/>
        </w:rPr>
        <w:t>A</w:t>
      </w:r>
      <w:r w:rsidRPr="001B0CA5">
        <w:rPr>
          <w:b/>
        </w:rPr>
        <w:t xml:space="preserve">greement </w:t>
      </w:r>
      <w:bookmarkStart w:id="113" w:name="_Hlk49164658"/>
      <w:r w:rsidRPr="001B0CA5">
        <w:t>means the generic agreement for access to maternity facilities</w:t>
      </w:r>
      <w:r>
        <w:t xml:space="preserve">, available on the </w:t>
      </w:r>
      <w:hyperlink r:id="rId15" w:history="1">
        <w:r w:rsidRPr="0076751A">
          <w:rPr>
            <w:rStyle w:val="Hyperlink"/>
          </w:rPr>
          <w:t>Ministry of Health</w:t>
        </w:r>
      </w:hyperlink>
      <w:r>
        <w:t xml:space="preserve"> website</w:t>
      </w:r>
      <w:bookmarkEnd w:id="113"/>
    </w:p>
    <w:p w14:paraId="3E1637EF" w14:textId="77777777" w:rsidR="001D22DE" w:rsidRDefault="001D22DE" w:rsidP="00A879A2">
      <w:pPr>
        <w:pStyle w:val="Indentedparagraph"/>
        <w:spacing w:before="180"/>
      </w:pPr>
      <w:r w:rsidRPr="001B0CA5">
        <w:rPr>
          <w:b/>
        </w:rPr>
        <w:t xml:space="preserve">Act </w:t>
      </w:r>
      <w:r w:rsidRPr="001B0CA5">
        <w:t>means the New Zealand Public Health and Disability Act 2000</w:t>
      </w:r>
    </w:p>
    <w:p w14:paraId="756C9254" w14:textId="77777777" w:rsidR="001D22DE" w:rsidRDefault="001D22DE" w:rsidP="00A879A2">
      <w:pPr>
        <w:pStyle w:val="Indentedparagraph"/>
        <w:spacing w:before="180"/>
        <w:rPr>
          <w:bCs/>
        </w:rPr>
      </w:pPr>
      <w:r w:rsidRPr="006B1BBD">
        <w:rPr>
          <w:b/>
        </w:rPr>
        <w:t xml:space="preserve">acute call-out </w:t>
      </w:r>
      <w:r w:rsidRPr="00BA5A9C">
        <w:rPr>
          <w:bCs/>
        </w:rPr>
        <w:t>means</w:t>
      </w:r>
      <w:r>
        <w:rPr>
          <w:bCs/>
        </w:rPr>
        <w:t xml:space="preserve"> an unscheduled, after normal working hours, in-person attendance for an urgent or acute issue</w:t>
      </w:r>
    </w:p>
    <w:p w14:paraId="61369DCB" w14:textId="77777777" w:rsidR="001D22DE" w:rsidRDefault="001D22DE" w:rsidP="00A879A2">
      <w:pPr>
        <w:pStyle w:val="Indentedparagraph"/>
        <w:spacing w:before="180"/>
        <w:rPr>
          <w:bCs/>
        </w:rPr>
      </w:pPr>
      <w:bookmarkStart w:id="114" w:name="_Hlk67497276"/>
      <w:bookmarkStart w:id="115" w:name="_Hlk81049916"/>
      <w:r>
        <w:rPr>
          <w:b/>
        </w:rPr>
        <w:t xml:space="preserve">additional care supplements </w:t>
      </w:r>
      <w:r>
        <w:rPr>
          <w:bCs/>
        </w:rPr>
        <w:t>are the modules available for claiming by LMCs for the</w:t>
      </w:r>
      <w:r w:rsidRPr="004D1E2E">
        <w:rPr>
          <w:bCs/>
        </w:rPr>
        <w:t xml:space="preserve"> provision </w:t>
      </w:r>
      <w:r>
        <w:rPr>
          <w:bCs/>
        </w:rPr>
        <w:t>of any additional</w:t>
      </w:r>
      <w:r w:rsidRPr="004D1E2E">
        <w:rPr>
          <w:bCs/>
        </w:rPr>
        <w:t xml:space="preserve"> care </w:t>
      </w:r>
      <w:r>
        <w:rPr>
          <w:bCs/>
        </w:rPr>
        <w:t xml:space="preserve">required by a woman </w:t>
      </w:r>
      <w:r w:rsidRPr="004D1E2E">
        <w:rPr>
          <w:bCs/>
        </w:rPr>
        <w:t xml:space="preserve">due to </w:t>
      </w:r>
      <w:r>
        <w:rPr>
          <w:bCs/>
        </w:rPr>
        <w:t xml:space="preserve">their </w:t>
      </w:r>
      <w:r w:rsidRPr="004D1E2E">
        <w:rPr>
          <w:bCs/>
        </w:rPr>
        <w:t>social or clinical complexity</w:t>
      </w:r>
      <w:bookmarkEnd w:id="114"/>
    </w:p>
    <w:bookmarkEnd w:id="115"/>
    <w:p w14:paraId="07506990" w14:textId="77777777" w:rsidR="001D22DE" w:rsidRDefault="001D22DE" w:rsidP="00A879A2">
      <w:pPr>
        <w:pStyle w:val="Indentedparagraph"/>
        <w:spacing w:before="180"/>
      </w:pPr>
      <w:r w:rsidRPr="0043290D">
        <w:rPr>
          <w:b/>
          <w:bCs/>
        </w:rPr>
        <w:t>agreed EDD</w:t>
      </w:r>
      <w:r>
        <w:rPr>
          <w:b/>
          <w:bCs/>
        </w:rPr>
        <w:t xml:space="preserve"> </w:t>
      </w:r>
      <w:r w:rsidRPr="0043290D">
        <w:t xml:space="preserve">means the estimated due date as agreed by the woman and the </w:t>
      </w:r>
      <w:r>
        <w:t>maternity provider</w:t>
      </w:r>
      <w:r w:rsidRPr="0043290D">
        <w:t xml:space="preserve"> considering all pertinent information</w:t>
      </w:r>
    </w:p>
    <w:p w14:paraId="32EE739C" w14:textId="77777777" w:rsidR="001D22DE" w:rsidRPr="001712D1" w:rsidRDefault="001D22DE" w:rsidP="0076751A">
      <w:pPr>
        <w:pStyle w:val="Indentedparagraph"/>
        <w:spacing w:before="180"/>
      </w:pPr>
      <w:r>
        <w:rPr>
          <w:b/>
          <w:bCs/>
        </w:rPr>
        <w:t xml:space="preserve">artificial feeding </w:t>
      </w:r>
      <w:r w:rsidRPr="00DC65B9">
        <w:t xml:space="preserve">means the baby has had no breast milk in the past 48 hours but </w:t>
      </w:r>
      <w:r>
        <w:t>ha</w:t>
      </w:r>
      <w:r w:rsidRPr="00DC65B9">
        <w:t xml:space="preserve">s had an alternative liquid such as </w:t>
      </w:r>
      <w:r>
        <w:t>a breast milk substitute (infant formula)</w:t>
      </w:r>
      <w:r w:rsidRPr="00DC65B9">
        <w:t xml:space="preserve"> with or without solid food</w:t>
      </w:r>
      <w:r>
        <w:t>,</w:t>
      </w:r>
      <w:r w:rsidRPr="00DC65B9">
        <w:t xml:space="preserve"> in the past 48 hours</w:t>
      </w:r>
    </w:p>
    <w:p w14:paraId="00D5E74A" w14:textId="77777777" w:rsidR="001D22DE" w:rsidRDefault="001D22DE" w:rsidP="0076751A">
      <w:pPr>
        <w:pStyle w:val="Indentedparagraph"/>
        <w:spacing w:before="180"/>
      </w:pPr>
      <w:r w:rsidRPr="001B0CA5">
        <w:rPr>
          <w:b/>
        </w:rPr>
        <w:t xml:space="preserve">authorisation </w:t>
      </w:r>
      <w:r w:rsidRPr="001B0CA5">
        <w:t>means an authorisation granted by the Ministry of Health under clause CA1</w:t>
      </w:r>
      <w:r>
        <w:t xml:space="preserve"> that enables a </w:t>
      </w:r>
      <w:r w:rsidRPr="0076751A">
        <w:t>person</w:t>
      </w:r>
      <w:r>
        <w:t xml:space="preserve"> to provide services and claim payment under the terms of this </w:t>
      </w:r>
      <w:r w:rsidRPr="00A90B1D">
        <w:t>Primary</w:t>
      </w:r>
      <w:r>
        <w:t xml:space="preserve"> Maternity Services Notice 2021 issued in accord</w:t>
      </w:r>
      <w:r w:rsidR="00A879A2">
        <w:t>ance with section 88 of the Act</w:t>
      </w:r>
    </w:p>
    <w:p w14:paraId="2916BD87" w14:textId="77777777" w:rsidR="001D22DE" w:rsidRPr="00C17FD7" w:rsidRDefault="001D22DE" w:rsidP="00A879A2">
      <w:pPr>
        <w:pStyle w:val="Indentedparagraph"/>
        <w:spacing w:before="180"/>
      </w:pPr>
      <w:r>
        <w:rPr>
          <w:b/>
          <w:bCs/>
        </w:rPr>
        <w:t>away from usual place of residence</w:t>
      </w:r>
      <w:r>
        <w:t xml:space="preserve"> </w:t>
      </w:r>
      <w:bookmarkStart w:id="116" w:name="_Hlk67311707"/>
      <w:r w:rsidRPr="00DB0640">
        <w:t>means</w:t>
      </w:r>
      <w:r w:rsidRPr="00C17FD7">
        <w:t xml:space="preserve"> a woman has stayed for </w:t>
      </w:r>
      <w:r>
        <w:t>one</w:t>
      </w:r>
      <w:r w:rsidRPr="00C17FD7">
        <w:t xml:space="preserve"> night or more in a location which is at least 1 hour by normal road transport from her usual place of residence</w:t>
      </w:r>
      <w:bookmarkEnd w:id="116"/>
    </w:p>
    <w:p w14:paraId="6871ADFF" w14:textId="77777777" w:rsidR="001D22DE" w:rsidRPr="00A9595C" w:rsidRDefault="001D22DE" w:rsidP="00A879A2">
      <w:pPr>
        <w:pStyle w:val="Indentedparagraph"/>
        <w:spacing w:before="180"/>
        <w:rPr>
          <w:highlight w:val="yellow"/>
        </w:rPr>
      </w:pPr>
      <w:r w:rsidRPr="00151C3A">
        <w:rPr>
          <w:b/>
          <w:bCs/>
        </w:rPr>
        <w:t xml:space="preserve">back-up </w:t>
      </w:r>
      <w:r>
        <w:rPr>
          <w:b/>
          <w:bCs/>
        </w:rPr>
        <w:t xml:space="preserve">LMC </w:t>
      </w:r>
      <w:r w:rsidRPr="00151C3A">
        <w:t xml:space="preserve">means a </w:t>
      </w:r>
      <w:r>
        <w:t xml:space="preserve">practitioner </w:t>
      </w:r>
      <w:r w:rsidRPr="00151C3A">
        <w:t>who has a formal relationship with the LMC to provide m</w:t>
      </w:r>
      <w:r>
        <w:t xml:space="preserve">aternity </w:t>
      </w:r>
      <w:r w:rsidRPr="00151C3A">
        <w:t xml:space="preserve">care to women registered with the LMC when </w:t>
      </w:r>
      <w:r>
        <w:t>they are</w:t>
      </w:r>
      <w:r w:rsidRPr="00151C3A">
        <w:t xml:space="preserve"> not available to provide these services</w:t>
      </w:r>
      <w:r>
        <w:t xml:space="preserve"> themselves</w:t>
      </w:r>
    </w:p>
    <w:p w14:paraId="6C2CFFB1" w14:textId="77777777" w:rsidR="001D22DE" w:rsidRPr="00A879A2" w:rsidRDefault="001D22DE" w:rsidP="00A879A2">
      <w:pPr>
        <w:pStyle w:val="Indentedparagraph"/>
        <w:spacing w:before="180"/>
        <w:rPr>
          <w:bCs/>
        </w:rPr>
      </w:pPr>
      <w:r w:rsidRPr="001B0CA5">
        <w:rPr>
          <w:b/>
          <w:bCs/>
        </w:rPr>
        <w:lastRenderedPageBreak/>
        <w:t>BFHI</w:t>
      </w:r>
      <w:r w:rsidRPr="001B0CA5">
        <w:t xml:space="preserve"> means the </w:t>
      </w:r>
      <w:r>
        <w:t>B</w:t>
      </w:r>
      <w:r w:rsidRPr="001B0CA5">
        <w:t xml:space="preserve">aby </w:t>
      </w:r>
      <w:r>
        <w:t>F</w:t>
      </w:r>
      <w:r w:rsidRPr="001B0CA5">
        <w:t xml:space="preserve">riendly </w:t>
      </w:r>
      <w:r>
        <w:t>H</w:t>
      </w:r>
      <w:r w:rsidRPr="001B0CA5">
        <w:t xml:space="preserve">ospital </w:t>
      </w:r>
      <w:r>
        <w:t>I</w:t>
      </w:r>
      <w:r w:rsidRPr="001B0CA5">
        <w:t>nitiative launched by the World Health Organisation and UNICEF in 1992 and adapted for New Zealand as Baby</w:t>
      </w:r>
      <w:r>
        <w:t xml:space="preserve"> F</w:t>
      </w:r>
      <w:r w:rsidR="00A879A2">
        <w:t>riendly Aotearoa</w:t>
      </w:r>
    </w:p>
    <w:p w14:paraId="155A089D" w14:textId="77777777" w:rsidR="001D22DE" w:rsidRPr="001B0CA5" w:rsidRDefault="001D22DE" w:rsidP="00A879A2">
      <w:pPr>
        <w:pStyle w:val="Indentedparagraph"/>
        <w:spacing w:before="180"/>
      </w:pPr>
      <w:r w:rsidRPr="001B0CA5">
        <w:rPr>
          <w:b/>
          <w:bCs/>
        </w:rPr>
        <w:t>birth</w:t>
      </w:r>
      <w:r w:rsidRPr="001B0CA5">
        <w:t xml:space="preserve"> means a birth of a baby after a minimum of 20 weeks 0 days gestation and/or with a birth weight over 400 grams</w:t>
      </w:r>
    </w:p>
    <w:p w14:paraId="3A09244F" w14:textId="77777777" w:rsidR="001D22DE" w:rsidRPr="001B0CA5" w:rsidRDefault="001D22DE" w:rsidP="00A879A2">
      <w:pPr>
        <w:pStyle w:val="Indentedparagraph"/>
        <w:spacing w:before="180"/>
      </w:pPr>
      <w:r w:rsidRPr="001B0CA5">
        <w:rPr>
          <w:b/>
          <w:bCs/>
        </w:rPr>
        <w:t>care plan</w:t>
      </w:r>
      <w:r w:rsidRPr="001B0CA5">
        <w:t xml:space="preserve"> means the process by which the </w:t>
      </w:r>
      <w:r>
        <w:t>LMC</w:t>
      </w:r>
      <w:r w:rsidRPr="001B0CA5">
        <w:t xml:space="preserve"> and the woman develop a plan of care for the woman and her baby</w:t>
      </w:r>
      <w:r>
        <w:t>,</w:t>
      </w:r>
      <w:r w:rsidRPr="001B0CA5">
        <w:t xml:space="preserve"> and the documentation of this plan throughout the individual clinical </w:t>
      </w:r>
      <w:r>
        <w:t>records</w:t>
      </w:r>
      <w:r w:rsidRPr="001B0CA5">
        <w:t xml:space="preserve"> pertaining to this woman</w:t>
      </w:r>
    </w:p>
    <w:p w14:paraId="0BC2CA29" w14:textId="77777777" w:rsidR="001D22DE" w:rsidRPr="001B0CA5" w:rsidRDefault="001D22DE" w:rsidP="00A879A2">
      <w:pPr>
        <w:pStyle w:val="Indentedparagraph"/>
        <w:spacing w:before="180"/>
      </w:pPr>
      <w:r w:rsidRPr="001B0CA5">
        <w:rPr>
          <w:b/>
        </w:rPr>
        <w:t>caregiver</w:t>
      </w:r>
      <w:r w:rsidRPr="001B0CA5">
        <w:t>, in relation to a baby</w:t>
      </w:r>
      <w:r>
        <w:t>:</w:t>
      </w:r>
    </w:p>
    <w:p w14:paraId="4AD24A1B" w14:textId="77777777" w:rsidR="001D22DE" w:rsidRPr="001B0CA5" w:rsidRDefault="006F5D46" w:rsidP="00A879A2">
      <w:pPr>
        <w:pStyle w:val="Letter"/>
      </w:pPr>
      <w:r>
        <w:t>(a)</w:t>
      </w:r>
      <w:r>
        <w:tab/>
      </w:r>
      <w:r w:rsidR="001D22DE" w:rsidRPr="001B0CA5">
        <w:t>means the person who has the primary responsibility for the day</w:t>
      </w:r>
      <w:r w:rsidR="001D22DE">
        <w:t>-</w:t>
      </w:r>
      <w:r w:rsidR="001D22DE" w:rsidRPr="001B0CA5">
        <w:t>to</w:t>
      </w:r>
      <w:r w:rsidR="001D22DE">
        <w:t>-</w:t>
      </w:r>
      <w:r w:rsidR="001D22DE" w:rsidRPr="001B0CA5">
        <w:t>day care of the baby, other than on a temporary basis; but</w:t>
      </w:r>
    </w:p>
    <w:p w14:paraId="0071C508" w14:textId="77777777" w:rsidR="001D22DE" w:rsidRPr="001B0CA5" w:rsidRDefault="006F5D46" w:rsidP="00A879A2">
      <w:pPr>
        <w:pStyle w:val="Letter"/>
      </w:pPr>
      <w:r>
        <w:t>(b)</w:t>
      </w:r>
      <w:r>
        <w:tab/>
      </w:r>
      <w:r w:rsidR="001D22DE" w:rsidRPr="001B0CA5">
        <w:t>does not include the mother of the baby</w:t>
      </w:r>
    </w:p>
    <w:p w14:paraId="27A06181" w14:textId="77777777" w:rsidR="001D22DE" w:rsidRPr="001B0CA5" w:rsidRDefault="001D22DE" w:rsidP="00A879A2">
      <w:pPr>
        <w:pStyle w:val="Indentedparagraph"/>
        <w:spacing w:before="180"/>
      </w:pPr>
      <w:r w:rsidRPr="001B0CA5">
        <w:rPr>
          <w:b/>
        </w:rPr>
        <w:t>claim</w:t>
      </w:r>
      <w:r>
        <w:t xml:space="preserve"> means </w:t>
      </w:r>
      <w:r w:rsidRPr="001B0CA5">
        <w:t>a request for payment for m</w:t>
      </w:r>
      <w:r>
        <w:t>aternity</w:t>
      </w:r>
      <w:r w:rsidRPr="001B0CA5">
        <w:t xml:space="preserve"> services that is </w:t>
      </w:r>
      <w:r>
        <w:t>sent</w:t>
      </w:r>
      <w:r w:rsidRPr="001B0CA5">
        <w:t xml:space="preserve"> to the </w:t>
      </w:r>
      <w:r>
        <w:t>Ministry of Health</w:t>
      </w:r>
    </w:p>
    <w:p w14:paraId="4EC9620A" w14:textId="77777777" w:rsidR="001D22DE" w:rsidRPr="008B40D7" w:rsidRDefault="001D22DE" w:rsidP="00A879A2">
      <w:pPr>
        <w:pStyle w:val="Indentedparagraph"/>
        <w:spacing w:before="180"/>
        <w:rPr>
          <w:szCs w:val="22"/>
        </w:rPr>
      </w:pPr>
      <w:r w:rsidRPr="008B40D7">
        <w:rPr>
          <w:b/>
          <w:szCs w:val="22"/>
        </w:rPr>
        <w:t>continuity of care</w:t>
      </w:r>
      <w:r w:rsidRPr="008B40D7">
        <w:rPr>
          <w:szCs w:val="22"/>
        </w:rPr>
        <w:t xml:space="preserve"> </w:t>
      </w:r>
      <w:bookmarkStart w:id="117" w:name="_Hlk49164795"/>
      <w:r w:rsidRPr="008B40D7">
        <w:rPr>
          <w:szCs w:val="22"/>
        </w:rPr>
        <w:t>means, for the purposes of this notice:</w:t>
      </w:r>
    </w:p>
    <w:p w14:paraId="1EC2E640" w14:textId="77777777" w:rsidR="001D22DE" w:rsidRPr="00A26FBD" w:rsidRDefault="006F5D46" w:rsidP="00A26FBD">
      <w:pPr>
        <w:pStyle w:val="Letter"/>
      </w:pPr>
      <w:r>
        <w:t>(a)</w:t>
      </w:r>
      <w:r>
        <w:tab/>
      </w:r>
      <w:r w:rsidR="001D22DE" w:rsidRPr="008B40D7">
        <w:t xml:space="preserve">the </w:t>
      </w:r>
      <w:r w:rsidR="001D22DE" w:rsidRPr="00A26FBD">
        <w:t>provision of continuous lead maternity care throughout the antenatal period, the labour and birth, and the postnatal period; and</w:t>
      </w:r>
    </w:p>
    <w:p w14:paraId="3607E17E" w14:textId="77777777" w:rsidR="001D22DE" w:rsidRPr="008B40D7" w:rsidRDefault="006F5D46" w:rsidP="00A26FBD">
      <w:pPr>
        <w:pStyle w:val="Letter"/>
      </w:pPr>
      <w:r w:rsidRPr="00A26FBD">
        <w:t>(b)</w:t>
      </w:r>
      <w:r w:rsidRPr="00A26FBD">
        <w:tab/>
      </w:r>
      <w:r w:rsidR="001D22DE" w:rsidRPr="00A26FBD">
        <w:t>that this lead</w:t>
      </w:r>
      <w:r w:rsidR="001D22DE" w:rsidRPr="008B40D7">
        <w:t xml:space="preserve"> </w:t>
      </w:r>
      <w:r w:rsidR="001D22DE">
        <w:t>m</w:t>
      </w:r>
      <w:r w:rsidR="001D22DE" w:rsidRPr="008B40D7">
        <w:t xml:space="preserve">aternity </w:t>
      </w:r>
      <w:r w:rsidR="001D22DE">
        <w:t>c</w:t>
      </w:r>
      <w:r w:rsidR="001D22DE" w:rsidRPr="008B40D7">
        <w:t xml:space="preserve">are is provided by the LMC </w:t>
      </w:r>
      <w:r w:rsidR="001D22DE">
        <w:t xml:space="preserve">with whom </w:t>
      </w:r>
      <w:r w:rsidR="001D22DE" w:rsidRPr="008B40D7">
        <w:t xml:space="preserve">the woman has </w:t>
      </w:r>
      <w:r w:rsidR="001D22DE">
        <w:t>registered</w:t>
      </w:r>
      <w:r w:rsidR="001D22DE" w:rsidRPr="008B40D7">
        <w:t xml:space="preserve">. The LMC may be part of a </w:t>
      </w:r>
      <w:r w:rsidR="001D22DE">
        <w:t>group</w:t>
      </w:r>
      <w:r w:rsidR="001D22DE" w:rsidRPr="008B40D7">
        <w:t xml:space="preserve"> practice that provides </w:t>
      </w:r>
      <w:r w:rsidR="001D22DE">
        <w:t>reciprocal back-up</w:t>
      </w:r>
      <w:r w:rsidR="001D22DE" w:rsidRPr="008B40D7">
        <w:t xml:space="preserve">, and </w:t>
      </w:r>
      <w:r w:rsidR="001D22DE">
        <w:t xml:space="preserve">in the process of providing that back-up, </w:t>
      </w:r>
      <w:r w:rsidR="001D22DE" w:rsidRPr="008B40D7">
        <w:t>may from time to time, provide some of the woman’s care to enable 24/7 service provision</w:t>
      </w:r>
      <w:bookmarkEnd w:id="117"/>
    </w:p>
    <w:p w14:paraId="67627A1C" w14:textId="77777777" w:rsidR="001D22DE" w:rsidRPr="00BA5A9C" w:rsidRDefault="001D22DE" w:rsidP="00A879A2">
      <w:pPr>
        <w:pStyle w:val="Indentedparagraph"/>
        <w:spacing w:before="180"/>
      </w:pPr>
      <w:r w:rsidRPr="006B1BBD">
        <w:rPr>
          <w:b/>
          <w:bCs/>
        </w:rPr>
        <w:t>DDU</w:t>
      </w:r>
      <w:r>
        <w:rPr>
          <w:b/>
          <w:bCs/>
        </w:rPr>
        <w:t xml:space="preserve"> </w:t>
      </w:r>
      <w:r w:rsidRPr="00BA5A9C">
        <w:t xml:space="preserve">means </w:t>
      </w:r>
      <w:r>
        <w:t xml:space="preserve">a </w:t>
      </w:r>
      <w:r w:rsidRPr="00BA5A9C">
        <w:t>Diploma of Diagnostic Ultrasound</w:t>
      </w:r>
      <w:r>
        <w:t xml:space="preserve"> conferred by </w:t>
      </w:r>
      <w:r w:rsidRPr="001442BB">
        <w:t xml:space="preserve">the </w:t>
      </w:r>
      <w:r w:rsidRPr="001442BB">
        <w:rPr>
          <w:shd w:val="clear" w:color="auto" w:fill="FFFFFF"/>
        </w:rPr>
        <w:t>Australasian Society for Ultrasound in Medicine</w:t>
      </w:r>
    </w:p>
    <w:p w14:paraId="47F36E1F" w14:textId="77777777" w:rsidR="001D22DE" w:rsidRPr="00A879A2" w:rsidRDefault="001D22DE" w:rsidP="00A879A2">
      <w:pPr>
        <w:pStyle w:val="Indentedparagraph"/>
        <w:spacing w:before="180"/>
        <w:rPr>
          <w:bCs/>
        </w:rPr>
      </w:pPr>
      <w:r w:rsidRPr="001B0CA5">
        <w:rPr>
          <w:b/>
          <w:bCs/>
        </w:rPr>
        <w:t xml:space="preserve">DHB </w:t>
      </w:r>
      <w:bookmarkStart w:id="118" w:name="_Hlk49164810"/>
      <w:r w:rsidRPr="001B0CA5">
        <w:rPr>
          <w:bCs/>
        </w:rPr>
        <w:t>has the same meaning as in section 6(1) of the Act</w:t>
      </w:r>
      <w:bookmarkEnd w:id="118"/>
    </w:p>
    <w:p w14:paraId="60D46EF4" w14:textId="77777777" w:rsidR="001D22DE" w:rsidRPr="001B0CA5" w:rsidRDefault="001D22DE" w:rsidP="00A879A2">
      <w:pPr>
        <w:pStyle w:val="Indentedparagraph"/>
        <w:spacing w:before="180"/>
      </w:pPr>
      <w:r w:rsidRPr="001B0CA5">
        <w:rPr>
          <w:b/>
        </w:rPr>
        <w:t>DHB provider arm</w:t>
      </w:r>
      <w:r w:rsidRPr="001B0CA5">
        <w:t xml:space="preserve"> means a provider of health services that is a part of a </w:t>
      </w:r>
      <w:r>
        <w:t>DHB</w:t>
      </w:r>
      <w:r w:rsidRPr="001B0CA5">
        <w:t xml:space="preserve"> or wholly owned by </w:t>
      </w:r>
      <w:r>
        <w:t>one or more DHBs</w:t>
      </w:r>
    </w:p>
    <w:p w14:paraId="50B182B9" w14:textId="77777777" w:rsidR="001D22DE" w:rsidRPr="001B0CA5" w:rsidRDefault="001D22DE" w:rsidP="00A879A2">
      <w:pPr>
        <w:pStyle w:val="Indentedparagraph"/>
        <w:spacing w:before="180"/>
      </w:pPr>
      <w:r w:rsidRPr="001B0CA5">
        <w:rPr>
          <w:b/>
          <w:bCs/>
        </w:rPr>
        <w:t xml:space="preserve">estimated due date </w:t>
      </w:r>
      <w:r w:rsidRPr="001B0CA5">
        <w:rPr>
          <w:b/>
        </w:rPr>
        <w:t xml:space="preserve">(EDD) </w:t>
      </w:r>
      <w:r w:rsidRPr="001B0CA5">
        <w:t>means either the estimated date of birth of the baby</w:t>
      </w:r>
      <w:r>
        <w:t>,</w:t>
      </w:r>
      <w:r w:rsidRPr="001B0CA5">
        <w:t xml:space="preserve"> or the actual date of birth of the baby</w:t>
      </w:r>
    </w:p>
    <w:p w14:paraId="44F0C541" w14:textId="77777777" w:rsidR="001D22DE" w:rsidRDefault="001D22DE" w:rsidP="00A879A2">
      <w:pPr>
        <w:pStyle w:val="Indentedparagraph"/>
        <w:spacing w:before="180"/>
      </w:pPr>
      <w:r w:rsidRPr="001B0CA5">
        <w:rPr>
          <w:b/>
          <w:bCs/>
        </w:rPr>
        <w:t>established labour</w:t>
      </w:r>
      <w:r w:rsidRPr="001B0CA5">
        <w:t xml:space="preserve"> means the period from when </w:t>
      </w:r>
      <w:r w:rsidRPr="005E5503">
        <w:t>active</w:t>
      </w:r>
      <w:r>
        <w:t xml:space="preserve"> </w:t>
      </w:r>
      <w:r w:rsidRPr="001B0CA5">
        <w:t>labour is estimated to have commenced as measured by duration, frequency and strength of contraction</w:t>
      </w:r>
      <w:r>
        <w:t>s; and there is evidence of effacement and dilation of the cervix</w:t>
      </w:r>
    </w:p>
    <w:p w14:paraId="63CC247B" w14:textId="77777777" w:rsidR="001D22DE" w:rsidRDefault="001D22DE" w:rsidP="00A879A2">
      <w:pPr>
        <w:pStyle w:val="Indentedparagraph"/>
        <w:spacing w:before="180"/>
      </w:pPr>
      <w:r w:rsidRPr="00E228F5">
        <w:rPr>
          <w:b/>
          <w:bCs/>
        </w:rPr>
        <w:t>exclusive breastfeeding</w:t>
      </w:r>
      <w:r w:rsidRPr="00E228F5">
        <w:t xml:space="preserve"> means that</w:t>
      </w:r>
      <w:r>
        <w:t>, to the mother’s knowledge:</w:t>
      </w:r>
    </w:p>
    <w:p w14:paraId="29A062AB" w14:textId="77777777" w:rsidR="001D22DE" w:rsidRDefault="006F5D46" w:rsidP="00A26FBD">
      <w:pPr>
        <w:pStyle w:val="Letter"/>
      </w:pPr>
      <w:r>
        <w:t>(a)</w:t>
      </w:r>
      <w:r>
        <w:tab/>
      </w:r>
      <w:r w:rsidR="001D22DE">
        <w:t>the infant has never had any water, breast milk substitute (infant formula), or other liquid or solid food; and</w:t>
      </w:r>
    </w:p>
    <w:p w14:paraId="08F607C0" w14:textId="77777777" w:rsidR="001D22DE" w:rsidRPr="00AF4C34" w:rsidRDefault="006F5D46" w:rsidP="00A26FBD">
      <w:pPr>
        <w:pStyle w:val="Letter"/>
      </w:pPr>
      <w:r>
        <w:t>(b)</w:t>
      </w:r>
      <w:r>
        <w:tab/>
      </w:r>
      <w:r w:rsidR="001D22DE">
        <w:t>only breast milk, from the breast or expressed, and prescribed medicines, defined as per the Medicines Act 1981, have been given to the baby from birth</w:t>
      </w:r>
    </w:p>
    <w:p w14:paraId="61940B1E" w14:textId="77777777" w:rsidR="001D22DE" w:rsidRPr="0076751A" w:rsidRDefault="001D22DE" w:rsidP="0076751A">
      <w:pPr>
        <w:pStyle w:val="Indentedparagraph"/>
        <w:keepNext/>
        <w:spacing w:before="180"/>
        <w:rPr>
          <w:bCs/>
        </w:rPr>
      </w:pPr>
      <w:r w:rsidRPr="00C17FD7">
        <w:rPr>
          <w:b/>
          <w:bCs/>
        </w:rPr>
        <w:t xml:space="preserve">family planning practitioner </w:t>
      </w:r>
      <w:r w:rsidRPr="00C17FD7">
        <w:t>means a health practitioner who is</w:t>
      </w:r>
      <w:r>
        <w:t xml:space="preserve"> </w:t>
      </w:r>
      <w:r w:rsidRPr="00C17FD7">
        <w:t xml:space="preserve">registered with the Medical Council of New Zealand (established by the Health Practitioners Competence </w:t>
      </w:r>
      <w:r w:rsidRPr="00C17FD7">
        <w:lastRenderedPageBreak/>
        <w:t>Assurance Act 2003) in the vocational scope of practice of family planning and reproductive health and holds an annual practi</w:t>
      </w:r>
      <w:r>
        <w:t>s</w:t>
      </w:r>
      <w:r w:rsidRPr="00C17FD7">
        <w:t>ing certificate</w:t>
      </w:r>
    </w:p>
    <w:p w14:paraId="077B6AD9" w14:textId="77777777" w:rsidR="001D22DE" w:rsidRPr="001B0CA5" w:rsidRDefault="001D22DE" w:rsidP="00A879A2">
      <w:pPr>
        <w:pStyle w:val="Indentedparagraph"/>
        <w:spacing w:before="180"/>
        <w:rPr>
          <w:szCs w:val="22"/>
        </w:rPr>
      </w:pPr>
      <w:r w:rsidRPr="001B0CA5">
        <w:rPr>
          <w:b/>
          <w:bCs/>
          <w:szCs w:val="22"/>
        </w:rPr>
        <w:t>first birth</w:t>
      </w:r>
      <w:r w:rsidRPr="001B0CA5">
        <w:rPr>
          <w:szCs w:val="22"/>
        </w:rPr>
        <w:t xml:space="preserve"> means that a woman has not previously experienced a birth</w:t>
      </w:r>
    </w:p>
    <w:p w14:paraId="24BEBE5B" w14:textId="77777777" w:rsidR="001D22DE" w:rsidRDefault="001D22DE" w:rsidP="00A879A2">
      <w:pPr>
        <w:pStyle w:val="Indentedparagraph"/>
        <w:spacing w:before="180"/>
        <w:rPr>
          <w:szCs w:val="22"/>
        </w:rPr>
      </w:pPr>
      <w:r w:rsidRPr="001B0CA5">
        <w:rPr>
          <w:b/>
          <w:bCs/>
          <w:szCs w:val="22"/>
        </w:rPr>
        <w:t>first trimester</w:t>
      </w:r>
      <w:r w:rsidRPr="001B0CA5">
        <w:rPr>
          <w:szCs w:val="22"/>
        </w:rPr>
        <w:t xml:space="preserve"> means </w:t>
      </w:r>
      <w:bookmarkStart w:id="119" w:name="_Hlk80967423"/>
      <w:r w:rsidRPr="001B0CA5">
        <w:rPr>
          <w:szCs w:val="22"/>
        </w:rPr>
        <w:t xml:space="preserve">the period from the LMP date until 13 weeks 6 </w:t>
      </w:r>
      <w:r w:rsidR="00A879A2">
        <w:rPr>
          <w:szCs w:val="22"/>
        </w:rPr>
        <w:t>days of pregnancy are completed</w:t>
      </w:r>
      <w:bookmarkEnd w:id="119"/>
    </w:p>
    <w:p w14:paraId="44997363" w14:textId="77777777" w:rsidR="001D22DE" w:rsidRDefault="001D22DE" w:rsidP="00A879A2">
      <w:pPr>
        <w:pStyle w:val="Indentedparagraph"/>
        <w:spacing w:before="180"/>
        <w:rPr>
          <w:szCs w:val="22"/>
        </w:rPr>
      </w:pPr>
      <w:r>
        <w:rPr>
          <w:b/>
          <w:bCs/>
          <w:szCs w:val="22"/>
        </w:rPr>
        <w:t xml:space="preserve">full breastfeeding </w:t>
      </w:r>
      <w:r w:rsidRPr="00182D2F">
        <w:rPr>
          <w:szCs w:val="22"/>
        </w:rPr>
        <w:t xml:space="preserve">means that the infant </w:t>
      </w:r>
      <w:r>
        <w:rPr>
          <w:szCs w:val="22"/>
        </w:rPr>
        <w:t>ha</w:t>
      </w:r>
      <w:r w:rsidRPr="00182D2F">
        <w:rPr>
          <w:szCs w:val="22"/>
        </w:rPr>
        <w:t>s taken breast milk only, no other liquids or solids except a min</w:t>
      </w:r>
      <w:r>
        <w:rPr>
          <w:szCs w:val="22"/>
        </w:rPr>
        <w:t>i</w:t>
      </w:r>
      <w:r w:rsidRPr="00182D2F">
        <w:rPr>
          <w:szCs w:val="22"/>
        </w:rPr>
        <w:t>mal amount of water or prescribed medicines, in the previous 48</w:t>
      </w:r>
      <w:r w:rsidR="006F5D46">
        <w:rPr>
          <w:szCs w:val="22"/>
        </w:rPr>
        <w:t> </w:t>
      </w:r>
      <w:r w:rsidRPr="00182D2F">
        <w:rPr>
          <w:szCs w:val="22"/>
        </w:rPr>
        <w:t>hours</w:t>
      </w:r>
    </w:p>
    <w:p w14:paraId="4DEC7DFF" w14:textId="77777777" w:rsidR="001D22DE" w:rsidRDefault="001D22DE" w:rsidP="00A879A2">
      <w:pPr>
        <w:pStyle w:val="Indentedparagraph"/>
        <w:spacing w:before="180"/>
        <w:rPr>
          <w:szCs w:val="22"/>
        </w:rPr>
      </w:pPr>
      <w:r>
        <w:rPr>
          <w:b/>
          <w:bCs/>
          <w:szCs w:val="22"/>
        </w:rPr>
        <w:t>geographical area</w:t>
      </w:r>
      <w:r w:rsidRPr="00E228F5">
        <w:rPr>
          <w:szCs w:val="22"/>
        </w:rPr>
        <w:t>, in relation to a DHB, means the geographical area of the DHB as specified in Schedule 1 of the Act</w:t>
      </w:r>
    </w:p>
    <w:p w14:paraId="04AA8219" w14:textId="77777777" w:rsidR="001D22DE" w:rsidRDefault="001D22DE" w:rsidP="00A879A2">
      <w:pPr>
        <w:pStyle w:val="Indentedparagraph"/>
        <w:spacing w:before="180"/>
        <w:rPr>
          <w:szCs w:val="22"/>
        </w:rPr>
      </w:pPr>
      <w:r w:rsidRPr="001B0CA5">
        <w:rPr>
          <w:b/>
          <w:bCs/>
          <w:szCs w:val="22"/>
        </w:rPr>
        <w:t>general practitioner</w:t>
      </w:r>
      <w:r w:rsidRPr="001B0CA5">
        <w:rPr>
          <w:szCs w:val="22"/>
        </w:rPr>
        <w:t xml:space="preserve"> means a health practitioner who is</w:t>
      </w:r>
      <w:r>
        <w:rPr>
          <w:szCs w:val="22"/>
        </w:rPr>
        <w:t xml:space="preserve"> </w:t>
      </w:r>
      <w:r w:rsidRPr="001B0CA5">
        <w:rPr>
          <w:szCs w:val="22"/>
        </w:rPr>
        <w:t>registered with the Medical Council of New Zealand (established by the Health Practitioners Competence Assurance Act 2003) in the vocational scope of general practice and holds an annual practi</w:t>
      </w:r>
      <w:r>
        <w:rPr>
          <w:szCs w:val="22"/>
        </w:rPr>
        <w:t>s</w:t>
      </w:r>
      <w:r w:rsidRPr="001B0CA5">
        <w:rPr>
          <w:szCs w:val="22"/>
        </w:rPr>
        <w:t>ing certificate</w:t>
      </w:r>
    </w:p>
    <w:p w14:paraId="1C4DA01F" w14:textId="77777777" w:rsidR="001D22DE" w:rsidRPr="001B0CA5" w:rsidRDefault="001D22DE" w:rsidP="00A879A2">
      <w:pPr>
        <w:pStyle w:val="Indentedparagraph"/>
        <w:spacing w:before="180"/>
        <w:rPr>
          <w:szCs w:val="22"/>
        </w:rPr>
      </w:pPr>
      <w:r w:rsidRPr="006B1BBD">
        <w:rPr>
          <w:b/>
          <w:bCs/>
          <w:szCs w:val="22"/>
        </w:rPr>
        <w:t>general practitioner obstetrician</w:t>
      </w:r>
      <w:r>
        <w:rPr>
          <w:b/>
          <w:bCs/>
          <w:szCs w:val="22"/>
        </w:rPr>
        <w:t xml:space="preserve"> </w:t>
      </w:r>
      <w:r w:rsidRPr="00A25D2C">
        <w:rPr>
          <w:szCs w:val="22"/>
        </w:rPr>
        <w:t>means</w:t>
      </w:r>
      <w:r>
        <w:rPr>
          <w:b/>
          <w:bCs/>
          <w:szCs w:val="22"/>
        </w:rPr>
        <w:t xml:space="preserve"> </w:t>
      </w:r>
      <w:r w:rsidRPr="000E39BE">
        <w:t xml:space="preserve">a general practitioner with a </w:t>
      </w:r>
      <w:r w:rsidRPr="00894C27">
        <w:t>Diploma in Obstetrics</w:t>
      </w:r>
      <w:r>
        <w:t xml:space="preserve"> or</w:t>
      </w:r>
      <w:r w:rsidRPr="00894C27">
        <w:t xml:space="preserve"> a Diploma in Obstetrics and Medical Gynaecology (or equivalent, as determined by the New Zealand College of General Practitioners</w:t>
      </w:r>
      <w:r w:rsidRPr="00621DBE">
        <w:t>)</w:t>
      </w:r>
    </w:p>
    <w:p w14:paraId="69049116" w14:textId="77777777" w:rsidR="001D22DE" w:rsidRPr="00A879A2" w:rsidRDefault="001D22DE" w:rsidP="00A879A2">
      <w:pPr>
        <w:pStyle w:val="Indentedparagraph"/>
        <w:spacing w:before="180"/>
      </w:pPr>
      <w:r w:rsidRPr="00894C27">
        <w:rPr>
          <w:b/>
        </w:rPr>
        <w:t>gestation</w:t>
      </w:r>
      <w:r>
        <w:rPr>
          <w:b/>
        </w:rPr>
        <w:t xml:space="preserve"> </w:t>
      </w:r>
      <w:r w:rsidRPr="00894C27">
        <w:rPr>
          <w:szCs w:val="22"/>
        </w:rPr>
        <w:t xml:space="preserve">means the process or period of development inside the </w:t>
      </w:r>
      <w:r>
        <w:rPr>
          <w:szCs w:val="22"/>
        </w:rPr>
        <w:t xml:space="preserve">uterus </w:t>
      </w:r>
      <w:r w:rsidRPr="00894C27">
        <w:rPr>
          <w:szCs w:val="22"/>
        </w:rPr>
        <w:t>between conception and birth</w:t>
      </w:r>
    </w:p>
    <w:p w14:paraId="6F3EF24C" w14:textId="77777777" w:rsidR="001D22DE" w:rsidRPr="00C17FD7" w:rsidRDefault="001D22DE" w:rsidP="00A879A2">
      <w:pPr>
        <w:pStyle w:val="Indentedparagraph"/>
        <w:spacing w:before="180"/>
      </w:pPr>
      <w:r w:rsidRPr="00C17FD7">
        <w:rPr>
          <w:b/>
          <w:bCs/>
        </w:rPr>
        <w:t>gravida</w:t>
      </w:r>
      <w:r w:rsidRPr="00C17FD7">
        <w:t xml:space="preserve"> means the total number of pregnancies the woman has experienced including the current one</w:t>
      </w:r>
    </w:p>
    <w:p w14:paraId="5CE250BC" w14:textId="77777777" w:rsidR="001D22DE" w:rsidRPr="0039655B" w:rsidRDefault="001D22DE" w:rsidP="00A879A2">
      <w:pPr>
        <w:pStyle w:val="Indentedparagraph"/>
        <w:spacing w:before="180"/>
      </w:pPr>
      <w:r w:rsidRPr="0039655B">
        <w:rPr>
          <w:b/>
        </w:rPr>
        <w:t>group practice</w:t>
      </w:r>
      <w:r w:rsidRPr="0039655B">
        <w:t xml:space="preserve"> means </w:t>
      </w:r>
      <w:r>
        <w:t>two</w:t>
      </w:r>
      <w:r w:rsidRPr="0039655B">
        <w:t xml:space="preserve"> or more LMCs</w:t>
      </w:r>
      <w:r>
        <w:t xml:space="preserve">, all of whom hold an annual practising certificate, </w:t>
      </w:r>
      <w:r w:rsidRPr="0039655B">
        <w:t>working together to provide back up and on</w:t>
      </w:r>
      <w:r>
        <w:t>-</w:t>
      </w:r>
      <w:r w:rsidRPr="0039655B">
        <w:t>call support for each other as negotiated, in order to ensure 24/7 availability of primary maternity services</w:t>
      </w:r>
    </w:p>
    <w:p w14:paraId="71401156" w14:textId="77777777" w:rsidR="001D22DE" w:rsidRPr="001B0CA5" w:rsidRDefault="001D22DE" w:rsidP="00A879A2">
      <w:pPr>
        <w:pStyle w:val="Indentedparagraph"/>
        <w:spacing w:before="180"/>
        <w:rPr>
          <w:szCs w:val="22"/>
        </w:rPr>
      </w:pPr>
      <w:r w:rsidRPr="001B0CA5">
        <w:rPr>
          <w:b/>
          <w:bCs/>
          <w:szCs w:val="22"/>
        </w:rPr>
        <w:t>GST</w:t>
      </w:r>
      <w:r w:rsidRPr="001B0CA5">
        <w:rPr>
          <w:szCs w:val="22"/>
        </w:rPr>
        <w:t xml:space="preserve"> means good and services tax payable under the Good and Services Tax Act 1985</w:t>
      </w:r>
    </w:p>
    <w:p w14:paraId="41E616AA" w14:textId="77777777" w:rsidR="001D22DE" w:rsidRPr="001B0CA5" w:rsidRDefault="001D22DE" w:rsidP="00A879A2">
      <w:pPr>
        <w:pStyle w:val="Indentedparagraph"/>
        <w:spacing w:before="180"/>
      </w:pPr>
      <w:bookmarkStart w:id="120" w:name="_Hlk81040273"/>
      <w:r w:rsidRPr="00A879A2">
        <w:rPr>
          <w:b/>
        </w:rPr>
        <w:t>home birth</w:t>
      </w:r>
      <w:r w:rsidRPr="001B0CA5">
        <w:t xml:space="preserve"> means</w:t>
      </w:r>
      <w:r>
        <w:t>:</w:t>
      </w:r>
    </w:p>
    <w:p w14:paraId="33004C81" w14:textId="77777777" w:rsidR="001D22DE" w:rsidRPr="001B0CA5" w:rsidRDefault="006F5D46" w:rsidP="00A26FBD">
      <w:pPr>
        <w:pStyle w:val="Letter"/>
      </w:pPr>
      <w:r>
        <w:t>(a)</w:t>
      </w:r>
      <w:r>
        <w:tab/>
      </w:r>
      <w:r w:rsidR="001D22DE" w:rsidRPr="001B0CA5">
        <w:t>a birth that takes place in a person’s home and not in a maternity facility</w:t>
      </w:r>
      <w:r w:rsidR="001D22DE">
        <w:t xml:space="preserve">, where </w:t>
      </w:r>
      <w:r w:rsidR="001D22DE" w:rsidRPr="001B0CA5">
        <w:t>there is a documented plan to birth at home; or</w:t>
      </w:r>
    </w:p>
    <w:p w14:paraId="2D83B50D" w14:textId="77777777" w:rsidR="001D22DE" w:rsidRDefault="006F5D46" w:rsidP="00A26FBD">
      <w:pPr>
        <w:pStyle w:val="Letter"/>
      </w:pPr>
      <w:r>
        <w:t>(b)</w:t>
      </w:r>
      <w:r>
        <w:tab/>
      </w:r>
      <w:r w:rsidR="001D22DE" w:rsidRPr="001B0CA5">
        <w:t>a birth for which management of the labour commences at home and there is a documented plan to birth at home</w:t>
      </w:r>
      <w:r w:rsidR="001D22DE">
        <w:t>; or</w:t>
      </w:r>
    </w:p>
    <w:p w14:paraId="30C57270" w14:textId="77777777" w:rsidR="001D22DE" w:rsidRPr="001B0CA5" w:rsidRDefault="006F5D46" w:rsidP="00A26FBD">
      <w:pPr>
        <w:pStyle w:val="Letter"/>
      </w:pPr>
      <w:r>
        <w:t>(c)</w:t>
      </w:r>
      <w:r>
        <w:tab/>
      </w:r>
      <w:r w:rsidR="001D22DE">
        <w:t>a birth that takes place in a person’s home without a d</w:t>
      </w:r>
      <w:r w:rsidR="00A879A2">
        <w:t>ocumented plan to birth at home</w:t>
      </w:r>
    </w:p>
    <w:p w14:paraId="21C40DCD" w14:textId="77777777" w:rsidR="001D22DE" w:rsidRPr="001B0CA5" w:rsidRDefault="001D22DE" w:rsidP="00A879A2">
      <w:pPr>
        <w:pStyle w:val="Indentedparagraph"/>
        <w:spacing w:before="180"/>
      </w:pPr>
      <w:bookmarkStart w:id="121" w:name="_Hlk81040375"/>
      <w:bookmarkEnd w:id="120"/>
      <w:r>
        <w:rPr>
          <w:b/>
        </w:rPr>
        <w:t>h</w:t>
      </w:r>
      <w:r w:rsidRPr="001B0CA5">
        <w:rPr>
          <w:b/>
        </w:rPr>
        <w:t>ome</w:t>
      </w:r>
      <w:r>
        <w:rPr>
          <w:b/>
        </w:rPr>
        <w:t xml:space="preserve"> </w:t>
      </w:r>
      <w:r w:rsidRPr="001B0CA5">
        <w:rPr>
          <w:b/>
        </w:rPr>
        <w:t>birth</w:t>
      </w:r>
      <w:r>
        <w:rPr>
          <w:b/>
        </w:rPr>
        <w:t xml:space="preserve"> planning and</w:t>
      </w:r>
      <w:r w:rsidRPr="001B0CA5">
        <w:rPr>
          <w:b/>
        </w:rPr>
        <w:t xml:space="preserve"> supplies </w:t>
      </w:r>
      <w:r w:rsidRPr="001B0CA5">
        <w:t xml:space="preserve">means the payment that </w:t>
      </w:r>
      <w:r>
        <w:t>a practitioner</w:t>
      </w:r>
      <w:r w:rsidRPr="001B0CA5">
        <w:t xml:space="preserve"> may claim for a home</w:t>
      </w:r>
      <w:r>
        <w:t xml:space="preserve"> </w:t>
      </w:r>
      <w:r w:rsidR="00A879A2">
        <w:t>birth</w:t>
      </w:r>
    </w:p>
    <w:bookmarkEnd w:id="121"/>
    <w:p w14:paraId="79524683" w14:textId="77777777" w:rsidR="001D22DE" w:rsidRPr="001B0CA5" w:rsidRDefault="001D22DE" w:rsidP="0076751A">
      <w:pPr>
        <w:pStyle w:val="Indentedparagraph"/>
        <w:keepNext/>
        <w:spacing w:before="180"/>
      </w:pPr>
      <w:r w:rsidRPr="001B0CA5">
        <w:rPr>
          <w:b/>
          <w:bCs/>
        </w:rPr>
        <w:t xml:space="preserve">home visit </w:t>
      </w:r>
      <w:r w:rsidRPr="001B0CA5">
        <w:t xml:space="preserve">means a consultation which can occur at any time during the pregnancy, labour and birth or postnatal period, between the woman and baby and a </w:t>
      </w:r>
      <w:r>
        <w:t xml:space="preserve">maternity provider </w:t>
      </w:r>
      <w:r w:rsidRPr="001B0CA5">
        <w:t>at</w:t>
      </w:r>
      <w:r>
        <w:t>:</w:t>
      </w:r>
    </w:p>
    <w:p w14:paraId="64681602" w14:textId="77777777" w:rsidR="001D22DE" w:rsidRPr="001B0CA5" w:rsidRDefault="006F5D46" w:rsidP="0076751A">
      <w:pPr>
        <w:pStyle w:val="Letter"/>
        <w:keepNext/>
      </w:pPr>
      <w:r>
        <w:t>(a)</w:t>
      </w:r>
      <w:r>
        <w:tab/>
      </w:r>
      <w:r w:rsidR="001D22DE" w:rsidRPr="001B0CA5">
        <w:t>the home where the woman and</w:t>
      </w:r>
      <w:r w:rsidR="001D22DE">
        <w:t xml:space="preserve">/or </w:t>
      </w:r>
      <w:r w:rsidR="001D22DE" w:rsidRPr="001B0CA5">
        <w:t>baby is domiciled; or</w:t>
      </w:r>
    </w:p>
    <w:p w14:paraId="082145D6" w14:textId="77777777" w:rsidR="001D22DE" w:rsidRPr="001B0CA5" w:rsidRDefault="006F5D46" w:rsidP="00A26FBD">
      <w:pPr>
        <w:pStyle w:val="Letter"/>
      </w:pPr>
      <w:r>
        <w:t>(b)</w:t>
      </w:r>
      <w:r>
        <w:tab/>
      </w:r>
      <w:r w:rsidR="001D22DE" w:rsidRPr="001B0CA5">
        <w:t>a maternity facility where the woman has been discharged as an in</w:t>
      </w:r>
      <w:r w:rsidR="001D22DE">
        <w:t>-</w:t>
      </w:r>
      <w:r w:rsidR="001D22DE" w:rsidRPr="001B0CA5">
        <w:t>patient,</w:t>
      </w:r>
      <w:r w:rsidR="001D22DE">
        <w:t xml:space="preserve"> </w:t>
      </w:r>
      <w:r w:rsidR="001D22DE" w:rsidRPr="001B0CA5">
        <w:t>but the baby remains as an in</w:t>
      </w:r>
      <w:r w:rsidR="001D22DE">
        <w:t>-</w:t>
      </w:r>
      <w:r w:rsidR="001D22DE" w:rsidRPr="001B0CA5">
        <w:t>patient</w:t>
      </w:r>
    </w:p>
    <w:p w14:paraId="7F80E6EC" w14:textId="77777777" w:rsidR="001D22DE" w:rsidRPr="001B0CA5" w:rsidRDefault="001D22DE" w:rsidP="00A879A2">
      <w:pPr>
        <w:pStyle w:val="Indentedparagraph"/>
        <w:spacing w:before="180"/>
      </w:pPr>
      <w:r w:rsidRPr="001B0CA5">
        <w:rPr>
          <w:b/>
          <w:bCs/>
        </w:rPr>
        <w:lastRenderedPageBreak/>
        <w:t>hospital midwifery services</w:t>
      </w:r>
      <w:r w:rsidRPr="001B0CA5">
        <w:t xml:space="preserve"> means the midwifery component of labour and birth</w:t>
      </w:r>
      <w:r>
        <w:t xml:space="preserve"> </w:t>
      </w:r>
      <w:r w:rsidRPr="001B0CA5">
        <w:t>provided by a DHB</w:t>
      </w:r>
      <w:r>
        <w:t>-</w:t>
      </w:r>
      <w:r w:rsidRPr="001B0CA5">
        <w:t>employed midwife</w:t>
      </w:r>
      <w:r>
        <w:t xml:space="preserve"> </w:t>
      </w:r>
      <w:r w:rsidRPr="007B4D2A">
        <w:t>where the LMC is a general practitioner or obstetrician</w:t>
      </w:r>
    </w:p>
    <w:p w14:paraId="0F27F72E" w14:textId="77777777" w:rsidR="001D22DE" w:rsidRPr="001B0CA5" w:rsidRDefault="001D22DE" w:rsidP="00A879A2">
      <w:pPr>
        <w:pStyle w:val="Indentedparagraph"/>
        <w:spacing w:before="180"/>
        <w:rPr>
          <w:szCs w:val="22"/>
        </w:rPr>
      </w:pPr>
      <w:r w:rsidRPr="001B0CA5">
        <w:rPr>
          <w:b/>
          <w:bCs/>
          <w:szCs w:val="22"/>
        </w:rPr>
        <w:t>in</w:t>
      </w:r>
      <w:r>
        <w:rPr>
          <w:b/>
          <w:bCs/>
          <w:szCs w:val="22"/>
        </w:rPr>
        <w:t>-</w:t>
      </w:r>
      <w:r w:rsidRPr="001B0CA5">
        <w:rPr>
          <w:b/>
          <w:bCs/>
          <w:szCs w:val="22"/>
        </w:rPr>
        <w:t>patient</w:t>
      </w:r>
      <w:r w:rsidRPr="001B0CA5">
        <w:rPr>
          <w:szCs w:val="22"/>
        </w:rPr>
        <w:t xml:space="preserve"> means that the woman and/or baby receives maternity services in an in</w:t>
      </w:r>
      <w:r>
        <w:rPr>
          <w:szCs w:val="22"/>
        </w:rPr>
        <w:t>-</w:t>
      </w:r>
      <w:r w:rsidRPr="001B0CA5">
        <w:rPr>
          <w:szCs w:val="22"/>
        </w:rPr>
        <w:t xml:space="preserve">patient setting, being either admitted to a maternity facility or having received a consultation in a maternity facility of more than </w:t>
      </w:r>
      <w:r>
        <w:rPr>
          <w:szCs w:val="22"/>
        </w:rPr>
        <w:t>three</w:t>
      </w:r>
      <w:r w:rsidRPr="001B0CA5">
        <w:rPr>
          <w:szCs w:val="22"/>
        </w:rPr>
        <w:t xml:space="preserve"> hours duration</w:t>
      </w:r>
    </w:p>
    <w:p w14:paraId="0B42548A" w14:textId="77777777" w:rsidR="001D22DE" w:rsidRPr="001B0CA5" w:rsidRDefault="001D22DE" w:rsidP="00A879A2">
      <w:pPr>
        <w:pStyle w:val="Indentedparagraph"/>
        <w:spacing w:before="180"/>
        <w:rPr>
          <w:szCs w:val="22"/>
        </w:rPr>
      </w:pPr>
      <w:r w:rsidRPr="001B0CA5">
        <w:rPr>
          <w:b/>
          <w:bCs/>
          <w:szCs w:val="22"/>
        </w:rPr>
        <w:t>in</w:t>
      </w:r>
      <w:r>
        <w:rPr>
          <w:b/>
          <w:bCs/>
          <w:szCs w:val="22"/>
        </w:rPr>
        <w:t>-</w:t>
      </w:r>
      <w:r w:rsidRPr="001B0CA5">
        <w:rPr>
          <w:b/>
          <w:bCs/>
          <w:szCs w:val="22"/>
        </w:rPr>
        <w:t>patient postnatal care</w:t>
      </w:r>
      <w:r w:rsidRPr="001B0CA5">
        <w:rPr>
          <w:szCs w:val="22"/>
        </w:rPr>
        <w:t xml:space="preserve"> means the </w:t>
      </w:r>
      <w:r>
        <w:rPr>
          <w:szCs w:val="22"/>
        </w:rPr>
        <w:t xml:space="preserve">maternity </w:t>
      </w:r>
      <w:r w:rsidRPr="001B0CA5">
        <w:rPr>
          <w:szCs w:val="22"/>
        </w:rPr>
        <w:t>care a woman and baby receives if the woman remains in the maternity facility for 12 hours or more after the birth of the placenta</w:t>
      </w:r>
    </w:p>
    <w:p w14:paraId="0AB1E7C9" w14:textId="77777777" w:rsidR="001D22DE" w:rsidRPr="00A879A2" w:rsidRDefault="001D22DE" w:rsidP="00A879A2">
      <w:pPr>
        <w:pStyle w:val="Indentedparagraph"/>
        <w:spacing w:before="180"/>
        <w:rPr>
          <w:bCs/>
          <w:szCs w:val="22"/>
        </w:rPr>
      </w:pPr>
      <w:r w:rsidRPr="00277981">
        <w:rPr>
          <w:b/>
          <w:bCs/>
          <w:szCs w:val="22"/>
        </w:rPr>
        <w:t>in-person</w:t>
      </w:r>
      <w:r>
        <w:rPr>
          <w:b/>
          <w:bCs/>
          <w:szCs w:val="22"/>
        </w:rPr>
        <w:t xml:space="preserve"> </w:t>
      </w:r>
      <w:r w:rsidRPr="00277981">
        <w:rPr>
          <w:bCs/>
          <w:szCs w:val="22"/>
        </w:rPr>
        <w:t xml:space="preserve">means </w:t>
      </w:r>
      <w:r>
        <w:rPr>
          <w:bCs/>
          <w:szCs w:val="22"/>
        </w:rPr>
        <w:t>that the consultation takes place when the parties are present in the same room together, as opposed to a face-to-face consultation which can occur virtually</w:t>
      </w:r>
    </w:p>
    <w:p w14:paraId="6615BF97" w14:textId="77777777" w:rsidR="001D22DE" w:rsidRPr="001B0CA5" w:rsidRDefault="001D22DE" w:rsidP="00A879A2">
      <w:pPr>
        <w:pStyle w:val="Indentedparagraph"/>
        <w:spacing w:before="180"/>
        <w:rPr>
          <w:szCs w:val="22"/>
        </w:rPr>
      </w:pPr>
      <w:r w:rsidRPr="001B0CA5">
        <w:rPr>
          <w:b/>
          <w:bCs/>
          <w:szCs w:val="22"/>
        </w:rPr>
        <w:t>labour and birth</w:t>
      </w:r>
      <w:r w:rsidRPr="001B0CA5">
        <w:rPr>
          <w:szCs w:val="22"/>
        </w:rPr>
        <w:t xml:space="preserve"> </w:t>
      </w:r>
      <w:bookmarkStart w:id="122" w:name="_Hlk49164833"/>
      <w:r w:rsidRPr="001B0CA5">
        <w:rPr>
          <w:szCs w:val="22"/>
        </w:rPr>
        <w:t xml:space="preserve">means the period from the onset of established labour until </w:t>
      </w:r>
      <w:r>
        <w:rPr>
          <w:szCs w:val="22"/>
        </w:rPr>
        <w:t xml:space="preserve">2 hours after the </w:t>
      </w:r>
      <w:r w:rsidRPr="001B0CA5">
        <w:rPr>
          <w:szCs w:val="22"/>
        </w:rPr>
        <w:t>birth of the placenta</w:t>
      </w:r>
      <w:bookmarkEnd w:id="122"/>
    </w:p>
    <w:p w14:paraId="6B63FF2F" w14:textId="77777777" w:rsidR="001D22DE" w:rsidRPr="001B0CA5" w:rsidRDefault="001D22DE" w:rsidP="00A879A2">
      <w:pPr>
        <w:pStyle w:val="Indentedparagraph"/>
        <w:spacing w:before="180"/>
        <w:rPr>
          <w:szCs w:val="22"/>
        </w:rPr>
      </w:pPr>
      <w:r w:rsidRPr="001B0CA5">
        <w:rPr>
          <w:b/>
          <w:bCs/>
          <w:szCs w:val="22"/>
        </w:rPr>
        <w:t>last menstrual period (LMP) date</w:t>
      </w:r>
      <w:r w:rsidRPr="001B0CA5">
        <w:rPr>
          <w:szCs w:val="22"/>
        </w:rPr>
        <w:t xml:space="preserve"> means the date of the </w:t>
      </w:r>
      <w:r>
        <w:rPr>
          <w:szCs w:val="22"/>
        </w:rPr>
        <w:t xml:space="preserve">first day </w:t>
      </w:r>
      <w:r w:rsidRPr="001B0CA5">
        <w:rPr>
          <w:szCs w:val="22"/>
        </w:rPr>
        <w:t>of the woman’s last menstrual period</w:t>
      </w:r>
    </w:p>
    <w:p w14:paraId="7641AD86" w14:textId="77777777" w:rsidR="001D22DE" w:rsidRDefault="001D22DE" w:rsidP="00A879A2">
      <w:pPr>
        <w:pStyle w:val="Indentedparagraph"/>
        <w:spacing w:before="180"/>
        <w:rPr>
          <w:szCs w:val="22"/>
        </w:rPr>
      </w:pPr>
      <w:r w:rsidRPr="00456AB6">
        <w:rPr>
          <w:b/>
          <w:szCs w:val="22"/>
        </w:rPr>
        <w:t>lead maternity care</w:t>
      </w:r>
      <w:r w:rsidRPr="001B0CA5">
        <w:rPr>
          <w:szCs w:val="22"/>
        </w:rPr>
        <w:t xml:space="preserve"> means to provide a woman and her baby with continuity of care throughout pregnancy, labour and birth</w:t>
      </w:r>
      <w:r>
        <w:rPr>
          <w:szCs w:val="22"/>
        </w:rPr>
        <w:t>,</w:t>
      </w:r>
      <w:r w:rsidRPr="001B0CA5">
        <w:rPr>
          <w:szCs w:val="22"/>
        </w:rPr>
        <w:t xml:space="preserve"> and the postnatal period as described in </w:t>
      </w:r>
      <w:r>
        <w:rPr>
          <w:szCs w:val="22"/>
        </w:rPr>
        <w:t>s</w:t>
      </w:r>
      <w:r w:rsidRPr="001B0CA5">
        <w:rPr>
          <w:szCs w:val="22"/>
        </w:rPr>
        <w:t>ubpart DA</w:t>
      </w:r>
    </w:p>
    <w:p w14:paraId="50AAECD5" w14:textId="77777777" w:rsidR="001D22DE" w:rsidRPr="00C17FD7" w:rsidRDefault="001D22DE" w:rsidP="00A879A2">
      <w:pPr>
        <w:pStyle w:val="Indentedparagraph"/>
        <w:spacing w:before="180"/>
      </w:pPr>
      <w:r w:rsidRPr="00C17FD7">
        <w:rPr>
          <w:b/>
        </w:rPr>
        <w:t xml:space="preserve">lead maternity carer (LMC) </w:t>
      </w:r>
      <w:r w:rsidRPr="00C17FD7">
        <w:t>means a person who</w:t>
      </w:r>
      <w:r>
        <w:t>:</w:t>
      </w:r>
    </w:p>
    <w:p w14:paraId="484C8AA9" w14:textId="77777777" w:rsidR="001D22DE" w:rsidRPr="003201A2" w:rsidRDefault="006F5D46" w:rsidP="00A26FBD">
      <w:pPr>
        <w:pStyle w:val="Letter"/>
      </w:pPr>
      <w:r>
        <w:t>(a)</w:t>
      </w:r>
      <w:r>
        <w:tab/>
      </w:r>
      <w:r w:rsidR="001D22DE">
        <w:t>is:</w:t>
      </w:r>
    </w:p>
    <w:p w14:paraId="3B7042B9" w14:textId="77777777" w:rsidR="001D22DE" w:rsidRPr="00386E27" w:rsidRDefault="006F5D46" w:rsidP="00A879A2">
      <w:pPr>
        <w:pStyle w:val="Roman"/>
      </w:pPr>
      <w:bookmarkStart w:id="123" w:name="_Ref77272610"/>
      <w:r>
        <w:t>(i)</w:t>
      </w:r>
      <w:r>
        <w:tab/>
      </w:r>
      <w:r w:rsidR="00A879A2">
        <w:t>a</w:t>
      </w:r>
      <w:r w:rsidR="001D22DE">
        <w:t xml:space="preserve"> midwife, or</w:t>
      </w:r>
      <w:bookmarkEnd w:id="123"/>
    </w:p>
    <w:p w14:paraId="5CBC7811" w14:textId="77777777" w:rsidR="001D22DE" w:rsidRPr="003201A2" w:rsidRDefault="006F5D46" w:rsidP="00A879A2">
      <w:pPr>
        <w:pStyle w:val="Roman"/>
      </w:pPr>
      <w:r>
        <w:t>(ii)</w:t>
      </w:r>
      <w:r>
        <w:tab/>
      </w:r>
      <w:r w:rsidR="001D22DE">
        <w:t>an obstetrician, or</w:t>
      </w:r>
    </w:p>
    <w:p w14:paraId="4556FB3E" w14:textId="77777777" w:rsidR="001D22DE" w:rsidRPr="003201A2" w:rsidRDefault="006F5D46" w:rsidP="00A879A2">
      <w:pPr>
        <w:pStyle w:val="Roman"/>
      </w:pPr>
      <w:bookmarkStart w:id="124" w:name="_Ref77272616"/>
      <w:r>
        <w:t>(iii)</w:t>
      </w:r>
      <w:r>
        <w:tab/>
      </w:r>
      <w:r w:rsidR="001D22DE" w:rsidRPr="000E39BE">
        <w:t xml:space="preserve">a general practitioner with a </w:t>
      </w:r>
      <w:r w:rsidR="001D22DE" w:rsidRPr="00894C27">
        <w:t>Diploma in Obstetrics, a Diploma in Obstetrics and Medical Gynaecology (or equivalent, as determined by the New Zealand College of General Practitioners</w:t>
      </w:r>
      <w:r w:rsidR="001D22DE" w:rsidRPr="00621DBE">
        <w:t>);</w:t>
      </w:r>
      <w:r w:rsidR="001D22DE">
        <w:t xml:space="preserve"> and</w:t>
      </w:r>
      <w:bookmarkEnd w:id="124"/>
    </w:p>
    <w:p w14:paraId="34F155E9" w14:textId="77777777" w:rsidR="001D22DE" w:rsidRPr="003201A2" w:rsidRDefault="006F5D46" w:rsidP="00A879A2">
      <w:pPr>
        <w:pStyle w:val="Letter"/>
      </w:pPr>
      <w:r>
        <w:t>(b)</w:t>
      </w:r>
      <w:r>
        <w:tab/>
      </w:r>
      <w:r w:rsidR="001D22DE">
        <w:t>is either:</w:t>
      </w:r>
    </w:p>
    <w:p w14:paraId="2979A410" w14:textId="77777777" w:rsidR="001D22DE" w:rsidRDefault="006F5D46" w:rsidP="00A879A2">
      <w:pPr>
        <w:pStyle w:val="Roman"/>
      </w:pPr>
      <w:r>
        <w:t>(i)</w:t>
      </w:r>
      <w:r>
        <w:tab/>
      </w:r>
      <w:r w:rsidR="001D22DE">
        <w:t>a maternity provider in their own right, or</w:t>
      </w:r>
    </w:p>
    <w:p w14:paraId="3A97BA2D" w14:textId="77777777" w:rsidR="001D22DE" w:rsidRPr="003201A2" w:rsidRDefault="006F5D46" w:rsidP="00A879A2">
      <w:pPr>
        <w:pStyle w:val="Roman"/>
      </w:pPr>
      <w:r>
        <w:t>(ii)</w:t>
      </w:r>
      <w:r>
        <w:tab/>
      </w:r>
      <w:r w:rsidR="001D22DE">
        <w:t xml:space="preserve">a practitioner (described in paragraphs </w:t>
      </w:r>
      <w:r w:rsidR="00D860A0">
        <w:t>(a)(i)</w:t>
      </w:r>
      <w:r w:rsidR="003339FF">
        <w:t xml:space="preserve"> to </w:t>
      </w:r>
      <w:r w:rsidR="00D860A0">
        <w:t>(iii)</w:t>
      </w:r>
      <w:r w:rsidR="001D22DE">
        <w:t xml:space="preserve"> inclusive) who is an employee or contractor of a maternity provider; and</w:t>
      </w:r>
    </w:p>
    <w:p w14:paraId="69CE2B4F" w14:textId="77777777" w:rsidR="001D22DE" w:rsidRDefault="006F5D46" w:rsidP="003339FF">
      <w:pPr>
        <w:pStyle w:val="Letter"/>
      </w:pPr>
      <w:r>
        <w:t>(c)</w:t>
      </w:r>
      <w:r>
        <w:tab/>
      </w:r>
      <w:r w:rsidR="001D22DE" w:rsidRPr="00C17FD7">
        <w:t>has been selected by the woman to provide her lead maternity care</w:t>
      </w:r>
    </w:p>
    <w:p w14:paraId="2560632C" w14:textId="77777777" w:rsidR="001D22DE" w:rsidRPr="001B0CA5" w:rsidRDefault="001D22DE" w:rsidP="003339FF">
      <w:pPr>
        <w:pStyle w:val="Indentedparagraph"/>
        <w:spacing w:before="180"/>
      </w:pPr>
      <w:r w:rsidRPr="001B0CA5">
        <w:rPr>
          <w:b/>
          <w:bCs/>
        </w:rPr>
        <w:t>maternity facility</w:t>
      </w:r>
      <w:r w:rsidRPr="001B0CA5">
        <w:t xml:space="preserve"> means a facility that provides maternity facility services in accordance with the service specification for maternity facility services available from the </w:t>
      </w:r>
      <w:hyperlink r:id="rId16" w:history="1">
        <w:r w:rsidRPr="00D160FD">
          <w:rPr>
            <w:rStyle w:val="Hyperlink"/>
          </w:rPr>
          <w:t>Ministry of Health</w:t>
        </w:r>
      </w:hyperlink>
      <w:r w:rsidRPr="001B0CA5">
        <w:t xml:space="preserve"> </w:t>
      </w:r>
      <w:r>
        <w:t>website</w:t>
      </w:r>
    </w:p>
    <w:p w14:paraId="7DC950EB" w14:textId="77777777" w:rsidR="001D22DE" w:rsidRDefault="001D22DE" w:rsidP="0076751A">
      <w:pPr>
        <w:pStyle w:val="Indentedparagraph"/>
        <w:spacing w:before="180"/>
      </w:pPr>
      <w:r w:rsidRPr="00C17FD7">
        <w:rPr>
          <w:b/>
          <w:bCs/>
        </w:rPr>
        <w:t xml:space="preserve">maternity non-LMC services </w:t>
      </w:r>
      <w:r w:rsidRPr="00C17FD7">
        <w:t xml:space="preserve">means the </w:t>
      </w:r>
      <w:r>
        <w:t xml:space="preserve">primary maternity </w:t>
      </w:r>
      <w:r w:rsidRPr="00C17FD7">
        <w:t>services that are either in addition to lead maternity care or services sought on a casual basis outside lead maternity care</w:t>
      </w:r>
      <w:r>
        <w:t xml:space="preserve">, henceforth known as primary maternity single services (PMSS), </w:t>
      </w:r>
      <w:r w:rsidRPr="00C17FD7">
        <w:t>as described in Subpart D</w:t>
      </w:r>
      <w:r>
        <w:t>B</w:t>
      </w:r>
    </w:p>
    <w:p w14:paraId="2F324195" w14:textId="77777777" w:rsidR="001D22DE" w:rsidRPr="00C17FD7" w:rsidRDefault="001D22DE" w:rsidP="003339FF">
      <w:pPr>
        <w:pStyle w:val="Indentedparagraph"/>
        <w:spacing w:before="180"/>
      </w:pPr>
      <w:r>
        <w:rPr>
          <w:b/>
          <w:bCs/>
        </w:rPr>
        <w:t xml:space="preserve">medical radiation technologist </w:t>
      </w:r>
      <w:r w:rsidRPr="00AF4C34">
        <w:t>means a health practitioner who is</w:t>
      </w:r>
      <w:r>
        <w:t xml:space="preserve"> </w:t>
      </w:r>
      <w:r w:rsidRPr="00AF4C34">
        <w:t>registered with the Medical Radiation Technologists Board</w:t>
      </w:r>
      <w:r>
        <w:t xml:space="preserve"> </w:t>
      </w:r>
      <w:r w:rsidRPr="001B0CA5">
        <w:t xml:space="preserve">(established by the Health Practitioners Competence Assurance Act 2003) </w:t>
      </w:r>
      <w:r w:rsidRPr="00AF4C34">
        <w:t>in the vocational scope of sonographer and holds an annual practising certificate</w:t>
      </w:r>
    </w:p>
    <w:p w14:paraId="360AAE7F" w14:textId="77777777" w:rsidR="001D22DE" w:rsidRPr="00844776" w:rsidRDefault="001D22DE" w:rsidP="003339FF">
      <w:pPr>
        <w:pStyle w:val="Indentedparagraph"/>
        <w:spacing w:before="180"/>
      </w:pPr>
      <w:r>
        <w:rPr>
          <w:b/>
          <w:bCs/>
        </w:rPr>
        <w:lastRenderedPageBreak/>
        <w:t xml:space="preserve">message standard definition </w:t>
      </w:r>
      <w:r>
        <w:t xml:space="preserve">means </w:t>
      </w:r>
      <w:r w:rsidRPr="00540789">
        <w:t>the current version of the Electronic Claiming: Message Standard Definition applicable to maternity providers as approved by the Ministry of Health</w:t>
      </w:r>
    </w:p>
    <w:p w14:paraId="52D50EE9" w14:textId="77777777" w:rsidR="001D22DE" w:rsidRPr="001B0CA5" w:rsidRDefault="001D22DE" w:rsidP="003339FF">
      <w:pPr>
        <w:pStyle w:val="Indentedparagraph"/>
        <w:spacing w:before="180"/>
      </w:pPr>
      <w:r w:rsidRPr="001B0CA5">
        <w:rPr>
          <w:b/>
          <w:bCs/>
        </w:rPr>
        <w:t>midwife</w:t>
      </w:r>
      <w:r w:rsidRPr="001B0CA5">
        <w:t xml:space="preserve"> means a health practitioner who is</w:t>
      </w:r>
      <w:r>
        <w:t xml:space="preserve"> </w:t>
      </w:r>
      <w:r w:rsidRPr="001B0CA5">
        <w:t>registered with the Midwifery Council (established by the Health Practitioners Competence Assurance Act 2003) as a practitioner of the profession of midwifery and holds an annual practi</w:t>
      </w:r>
      <w:r>
        <w:t>s</w:t>
      </w:r>
      <w:r w:rsidRPr="001B0CA5">
        <w:t>ing certificate</w:t>
      </w:r>
    </w:p>
    <w:p w14:paraId="52A9D324" w14:textId="77777777" w:rsidR="001D22DE" w:rsidRPr="001B0CA5" w:rsidDel="003C1B69" w:rsidRDefault="001D22DE" w:rsidP="003339FF">
      <w:pPr>
        <w:pStyle w:val="Indentedparagraph"/>
        <w:spacing w:before="180"/>
      </w:pPr>
      <w:r w:rsidRPr="001B0CA5" w:rsidDel="003C1B69">
        <w:rPr>
          <w:b/>
        </w:rPr>
        <w:t>miscarriage</w:t>
      </w:r>
      <w:r w:rsidRPr="001B0CA5" w:rsidDel="003C1B69">
        <w:t xml:space="preserve"> means a pregnancy that ends spontane</w:t>
      </w:r>
      <w:r w:rsidR="003339FF">
        <w:t>ously before 20 weeks gestation</w:t>
      </w:r>
    </w:p>
    <w:p w14:paraId="5815E564" w14:textId="77777777" w:rsidR="001D22DE" w:rsidRPr="001B0CA5" w:rsidRDefault="001D22DE" w:rsidP="003339FF">
      <w:pPr>
        <w:pStyle w:val="Indentedparagraph"/>
        <w:spacing w:before="180"/>
      </w:pPr>
      <w:r w:rsidRPr="001B0CA5">
        <w:rPr>
          <w:b/>
          <w:bCs/>
        </w:rPr>
        <w:t>module</w:t>
      </w:r>
      <w:r w:rsidRPr="001B0CA5">
        <w:t xml:space="preserve"> </w:t>
      </w:r>
      <w:bookmarkStart w:id="125" w:name="_Hlk49164881"/>
      <w:r>
        <w:t xml:space="preserve">means </w:t>
      </w:r>
      <w:r w:rsidRPr="001B0CA5">
        <w:t xml:space="preserve">a group of services provided by </w:t>
      </w:r>
      <w:r>
        <w:t xml:space="preserve">a practitioner </w:t>
      </w:r>
      <w:r w:rsidRPr="001B0CA5">
        <w:t>for a particular phase of pregnancy, labour and birth</w:t>
      </w:r>
      <w:r>
        <w:t>,</w:t>
      </w:r>
      <w:r w:rsidRPr="001B0CA5">
        <w:t xml:space="preserve"> or postpartum</w:t>
      </w:r>
      <w:bookmarkEnd w:id="125"/>
    </w:p>
    <w:p w14:paraId="5B0E1AF2" w14:textId="77777777" w:rsidR="001D22DE" w:rsidRPr="001B0CA5" w:rsidRDefault="001D22DE" w:rsidP="003339FF">
      <w:pPr>
        <w:pStyle w:val="Indentedparagraph"/>
        <w:spacing w:before="180"/>
      </w:pPr>
      <w:r w:rsidRPr="001B0CA5">
        <w:rPr>
          <w:b/>
          <w:bCs/>
        </w:rPr>
        <w:t>National Health Index</w:t>
      </w:r>
      <w:r w:rsidRPr="001B0CA5">
        <w:t xml:space="preserve"> </w:t>
      </w:r>
      <w:r w:rsidRPr="001B0CA5">
        <w:rPr>
          <w:b/>
        </w:rPr>
        <w:t xml:space="preserve">(NHI) </w:t>
      </w:r>
      <w:r w:rsidRPr="001B0CA5">
        <w:t xml:space="preserve">means the </w:t>
      </w:r>
      <w:r>
        <w:t xml:space="preserve">record of </w:t>
      </w:r>
      <w:r w:rsidRPr="001B0CA5">
        <w:t xml:space="preserve">unique </w:t>
      </w:r>
      <w:r>
        <w:t>identification</w:t>
      </w:r>
      <w:r w:rsidRPr="001B0CA5">
        <w:t xml:space="preserve"> number</w:t>
      </w:r>
      <w:r>
        <w:t>s</w:t>
      </w:r>
      <w:r w:rsidRPr="001B0CA5">
        <w:t xml:space="preserve"> allocated by the New Zealand Health Information Service</w:t>
      </w:r>
    </w:p>
    <w:p w14:paraId="472CAC27" w14:textId="77777777" w:rsidR="001D22DE" w:rsidRDefault="001D22DE" w:rsidP="003339FF">
      <w:pPr>
        <w:pStyle w:val="Indentedparagraph"/>
        <w:spacing w:before="180"/>
      </w:pPr>
      <w:r w:rsidRPr="001B0CA5">
        <w:rPr>
          <w:b/>
        </w:rPr>
        <w:t>National Immunisation Register (NIR)</w:t>
      </w:r>
      <w:r w:rsidRPr="001B0CA5">
        <w:t xml:space="preserve"> means the computerised information system that hold</w:t>
      </w:r>
      <w:r>
        <w:t>s</w:t>
      </w:r>
      <w:r w:rsidRPr="001B0CA5">
        <w:t xml:space="preserve"> immunisation details of New Zealand children</w:t>
      </w:r>
    </w:p>
    <w:p w14:paraId="17D51FC6" w14:textId="77777777" w:rsidR="001D22DE" w:rsidRPr="003339FF" w:rsidRDefault="001D22DE" w:rsidP="003339FF">
      <w:pPr>
        <w:pStyle w:val="Indentedparagraph"/>
        <w:spacing w:before="180"/>
      </w:pPr>
      <w:r w:rsidRPr="00B916EC">
        <w:rPr>
          <w:b/>
        </w:rPr>
        <w:t>n</w:t>
      </w:r>
      <w:r w:rsidRPr="00B916EC">
        <w:rPr>
          <w:rFonts w:eastAsiaTheme="minorHAnsi"/>
          <w:b/>
          <w:color w:val="333333"/>
          <w:shd w:val="clear" w:color="auto" w:fill="FFFFFF"/>
        </w:rPr>
        <w:t>ormal working hours</w:t>
      </w:r>
      <w:r w:rsidRPr="00B916EC">
        <w:rPr>
          <w:rFonts w:eastAsiaTheme="minorHAnsi"/>
          <w:color w:val="333333"/>
          <w:shd w:val="clear" w:color="auto" w:fill="FFFFFF"/>
        </w:rPr>
        <w:t xml:space="preserve"> </w:t>
      </w:r>
      <w:r w:rsidRPr="008B4114">
        <w:t>vary from place to place and practitioner to practitioner, but generally mean the hours between 7</w:t>
      </w:r>
      <w:r>
        <w:t>.00</w:t>
      </w:r>
      <w:r w:rsidRPr="008B4114">
        <w:t>am and 7</w:t>
      </w:r>
      <w:r>
        <w:t>.00</w:t>
      </w:r>
      <w:r w:rsidRPr="008B4114">
        <w:t>pm on working days</w:t>
      </w:r>
    </w:p>
    <w:p w14:paraId="6630ACF8" w14:textId="77777777" w:rsidR="001D22DE" w:rsidRPr="001B0CA5" w:rsidRDefault="001D22DE" w:rsidP="003339FF">
      <w:pPr>
        <w:pStyle w:val="Indentedparagraph"/>
        <w:spacing w:before="180"/>
      </w:pPr>
      <w:r>
        <w:rPr>
          <w:b/>
        </w:rPr>
        <w:t xml:space="preserve">normal road transport </w:t>
      </w:r>
      <w:r w:rsidRPr="00182D2F">
        <w:rPr>
          <w:bCs/>
        </w:rPr>
        <w:t>means transport by car or similar motorised vehicle</w:t>
      </w:r>
    </w:p>
    <w:p w14:paraId="74688F37" w14:textId="77777777" w:rsidR="001D22DE" w:rsidRPr="00C17FD7" w:rsidRDefault="001D22DE" w:rsidP="003339FF">
      <w:pPr>
        <w:pStyle w:val="Indentedparagraph"/>
        <w:spacing w:before="180"/>
      </w:pPr>
      <w:r w:rsidRPr="00C17FD7">
        <w:rPr>
          <w:b/>
        </w:rPr>
        <w:t>o</w:t>
      </w:r>
      <w:r w:rsidRPr="00A0103B">
        <w:rPr>
          <w:b/>
        </w:rPr>
        <w:t xml:space="preserve">bstetrician </w:t>
      </w:r>
      <w:r w:rsidRPr="00C17FD7">
        <w:t>means a health practitioner who is</w:t>
      </w:r>
      <w:r>
        <w:t xml:space="preserve"> </w:t>
      </w:r>
      <w:r w:rsidRPr="00C17FD7">
        <w:t>registered with the Medical Council of New Zealand (established by the Health Practitioners Competence Assurance Act 2003) in the vocational scope of obstetrics and gynaecology and holds an annual practi</w:t>
      </w:r>
      <w:r>
        <w:t>s</w:t>
      </w:r>
      <w:r w:rsidRPr="00C17FD7">
        <w:t>ing certificate</w:t>
      </w:r>
    </w:p>
    <w:p w14:paraId="6A4B2B1D" w14:textId="77777777" w:rsidR="001D22DE" w:rsidRPr="003339FF" w:rsidRDefault="001D22DE" w:rsidP="003339FF">
      <w:pPr>
        <w:pStyle w:val="Indentedparagraph"/>
        <w:spacing w:before="180"/>
      </w:pPr>
      <w:r>
        <w:rPr>
          <w:b/>
        </w:rPr>
        <w:t>o</w:t>
      </w:r>
      <w:r w:rsidRPr="00605ADF">
        <w:rPr>
          <w:b/>
        </w:rPr>
        <w:t>n</w:t>
      </w:r>
      <w:r>
        <w:rPr>
          <w:b/>
        </w:rPr>
        <w:t>-</w:t>
      </w:r>
      <w:r w:rsidRPr="00605ADF">
        <w:rPr>
          <w:b/>
        </w:rPr>
        <w:t xml:space="preserve">call </w:t>
      </w:r>
      <w:r w:rsidRPr="00605ADF">
        <w:t>means being available 24/7 by phone or pager, to provide telephone advice or in-person attendance for urgent or acute issues</w:t>
      </w:r>
    </w:p>
    <w:p w14:paraId="60C1D45F" w14:textId="77777777" w:rsidR="001D22DE" w:rsidRPr="003339FF" w:rsidRDefault="001D22DE" w:rsidP="003339FF">
      <w:pPr>
        <w:pStyle w:val="Indentedparagraph"/>
        <w:spacing w:before="180"/>
        <w:rPr>
          <w:bCs/>
        </w:rPr>
      </w:pPr>
      <w:r>
        <w:rPr>
          <w:b/>
          <w:bCs/>
        </w:rPr>
        <w:t xml:space="preserve">out-of-region </w:t>
      </w:r>
      <w:r w:rsidRPr="00DB0640">
        <w:t>means</w:t>
      </w:r>
      <w:r w:rsidRPr="00C17FD7">
        <w:t xml:space="preserve"> a woman </w:t>
      </w:r>
      <w:r>
        <w:t>is away</w:t>
      </w:r>
      <w:r w:rsidRPr="00C17FD7">
        <w:t xml:space="preserve"> in a location which is at least </w:t>
      </w:r>
      <w:r>
        <w:t>one</w:t>
      </w:r>
      <w:r w:rsidRPr="00C17FD7">
        <w:t xml:space="preserve"> hour by normal road transport from her usual place of residence</w:t>
      </w:r>
    </w:p>
    <w:p w14:paraId="06FD1C61" w14:textId="77777777" w:rsidR="001D22DE" w:rsidRDefault="001D22DE" w:rsidP="003339FF">
      <w:pPr>
        <w:pStyle w:val="Indentedparagraph"/>
        <w:spacing w:before="180"/>
      </w:pPr>
      <w:r w:rsidRPr="00C17FD7">
        <w:rPr>
          <w:b/>
          <w:bCs/>
        </w:rPr>
        <w:t>parity</w:t>
      </w:r>
      <w:r w:rsidRPr="00C17FD7">
        <w:t xml:space="preserve"> means the number of times a woman has borne children counting multiple births as </w:t>
      </w:r>
      <w:r>
        <w:t>1</w:t>
      </w:r>
      <w:r w:rsidRPr="00C17FD7">
        <w:t xml:space="preserve"> and including stillbirths</w:t>
      </w:r>
    </w:p>
    <w:p w14:paraId="37365CE0" w14:textId="77777777" w:rsidR="001D22DE" w:rsidRDefault="001D22DE" w:rsidP="003339FF">
      <w:pPr>
        <w:pStyle w:val="Indentedparagraph"/>
        <w:spacing w:before="180"/>
      </w:pPr>
      <w:r>
        <w:rPr>
          <w:b/>
          <w:bCs/>
        </w:rPr>
        <w:t xml:space="preserve">partial breastfeeding </w:t>
      </w:r>
      <w:r w:rsidRPr="00182D2F">
        <w:t>means the infant has taken some breast milk and some breast milk substitute (infant formula) or other solid food in the past 48 hours</w:t>
      </w:r>
    </w:p>
    <w:p w14:paraId="3B95DA96" w14:textId="77777777" w:rsidR="001D22DE" w:rsidRPr="006717C8" w:rsidRDefault="001D22DE" w:rsidP="003339FF">
      <w:pPr>
        <w:pStyle w:val="Indentedparagraph"/>
        <w:spacing w:before="180"/>
      </w:pPr>
      <w:r>
        <w:rPr>
          <w:b/>
          <w:bCs/>
        </w:rPr>
        <w:t>partial payment</w:t>
      </w:r>
      <w:r>
        <w:t xml:space="preserve"> means </w:t>
      </w:r>
      <w:r w:rsidRPr="001B0CA5">
        <w:t xml:space="preserve">a </w:t>
      </w:r>
      <w:r>
        <w:t>part payment for a module</w:t>
      </w:r>
      <w:r w:rsidRPr="001B0CA5">
        <w:t xml:space="preserve"> </w:t>
      </w:r>
      <w:r>
        <w:t>where services have been provided in the first or last part of the module, and where the payment rules for the relevant service specification have been met</w:t>
      </w:r>
    </w:p>
    <w:p w14:paraId="7EEF84D4" w14:textId="77777777" w:rsidR="001D22DE" w:rsidRPr="001B0CA5" w:rsidRDefault="001D22DE" w:rsidP="0076751A">
      <w:pPr>
        <w:pStyle w:val="Indentedparagraph"/>
        <w:keepNext/>
        <w:spacing w:before="180"/>
      </w:pPr>
      <w:r>
        <w:rPr>
          <w:b/>
          <w:bCs/>
        </w:rPr>
        <w:t>postnatal care</w:t>
      </w:r>
      <w:r w:rsidRPr="001B0CA5">
        <w:t xml:space="preserve"> </w:t>
      </w:r>
      <w:bookmarkStart w:id="126" w:name="_Hlk49164905"/>
      <w:r w:rsidRPr="001B0CA5">
        <w:t xml:space="preserve">means </w:t>
      </w:r>
      <w:bookmarkStart w:id="127" w:name="_Hlk80968431"/>
      <w:r w:rsidRPr="001B0CA5">
        <w:t xml:space="preserve">the services provided in the period from </w:t>
      </w:r>
      <w:r>
        <w:t>two</w:t>
      </w:r>
      <w:r w:rsidRPr="001B0CA5">
        <w:t xml:space="preserve"> hours after the </w:t>
      </w:r>
      <w:r>
        <w:t>birth</w:t>
      </w:r>
      <w:r w:rsidRPr="001B0CA5">
        <w:t xml:space="preserve"> of the </w:t>
      </w:r>
      <w:r w:rsidRPr="00E53426">
        <w:t xml:space="preserve">placenta until </w:t>
      </w:r>
      <w:r>
        <w:t>42 days following</w:t>
      </w:r>
      <w:r w:rsidRPr="00E53426">
        <w:t xml:space="preserve"> the </w:t>
      </w:r>
      <w:r>
        <w:t xml:space="preserve">date of </w:t>
      </w:r>
      <w:r w:rsidRPr="00E53426">
        <w:t>birth</w:t>
      </w:r>
      <w:bookmarkEnd w:id="126"/>
      <w:bookmarkEnd w:id="127"/>
    </w:p>
    <w:p w14:paraId="45C7BF23" w14:textId="77777777" w:rsidR="001D22DE" w:rsidRDefault="001D22DE" w:rsidP="003339FF">
      <w:pPr>
        <w:pStyle w:val="Indentedparagraph"/>
        <w:spacing w:before="180"/>
      </w:pPr>
      <w:r w:rsidRPr="001B0CA5">
        <w:rPr>
          <w:b/>
          <w:bCs/>
        </w:rPr>
        <w:t>pregnancy and parenting education</w:t>
      </w:r>
      <w:r w:rsidRPr="001B0CA5">
        <w:t xml:space="preserve"> means </w:t>
      </w:r>
      <w:r>
        <w:t>education</w:t>
      </w:r>
      <w:r w:rsidRPr="001B0CA5">
        <w:t xml:space="preserve"> provided to a group of </w:t>
      </w:r>
      <w:r>
        <w:t>expectant parents</w:t>
      </w:r>
      <w:r w:rsidRPr="001B0CA5">
        <w:t xml:space="preserve"> as described in the relevant service specification issued by the </w:t>
      </w:r>
      <w:hyperlink r:id="rId17" w:history="1">
        <w:r w:rsidRPr="00D160FD">
          <w:rPr>
            <w:rStyle w:val="Hyperlink"/>
          </w:rPr>
          <w:t>Ministry of Health</w:t>
        </w:r>
      </w:hyperlink>
    </w:p>
    <w:p w14:paraId="1AFC80F4" w14:textId="77777777" w:rsidR="001D22DE" w:rsidRPr="001B0CA5" w:rsidRDefault="001D22DE" w:rsidP="003339FF">
      <w:pPr>
        <w:pStyle w:val="Indentedparagraph"/>
        <w:spacing w:before="180"/>
      </w:pPr>
      <w:r w:rsidRPr="00DC0905">
        <w:rPr>
          <w:b/>
          <w:bCs/>
        </w:rPr>
        <w:t xml:space="preserve">pregnancy loss event </w:t>
      </w:r>
      <w:r w:rsidRPr="00C17FD7">
        <w:t xml:space="preserve">means a spontaneous </w:t>
      </w:r>
      <w:r w:rsidRPr="00DC0905">
        <w:t xml:space="preserve">miscarriage before 20 weeks </w:t>
      </w:r>
      <w:r>
        <w:t xml:space="preserve">0 days </w:t>
      </w:r>
      <w:r w:rsidRPr="00DC0905">
        <w:t>gestation</w:t>
      </w:r>
    </w:p>
    <w:p w14:paraId="63EBBEF2" w14:textId="1F781424" w:rsidR="001D22DE" w:rsidRPr="001B0CA5" w:rsidRDefault="001D22DE" w:rsidP="003339FF">
      <w:pPr>
        <w:pStyle w:val="Indentedparagraph"/>
        <w:spacing w:before="180"/>
      </w:pPr>
      <w:r w:rsidRPr="00F704BD">
        <w:rPr>
          <w:b/>
        </w:rPr>
        <w:lastRenderedPageBreak/>
        <w:t xml:space="preserve">primary health services </w:t>
      </w:r>
      <w:bookmarkStart w:id="128" w:name="_Hlk49165042"/>
      <w:r w:rsidRPr="00F704BD">
        <w:t xml:space="preserve">means the services specified in the service specifications for essential primary health care services available from the </w:t>
      </w:r>
      <w:hyperlink r:id="rId18" w:history="1">
        <w:r w:rsidR="00CF0709" w:rsidRPr="0076751A">
          <w:rPr>
            <w:rStyle w:val="Hyperlink"/>
          </w:rPr>
          <w:t>Ministry of Health</w:t>
        </w:r>
      </w:hyperlink>
      <w:r w:rsidR="00CF0709">
        <w:rPr>
          <w:rStyle w:val="Hyperlink"/>
        </w:rPr>
        <w:t xml:space="preserve"> </w:t>
      </w:r>
      <w:bookmarkEnd w:id="128"/>
      <w:r w:rsidRPr="00F704BD">
        <w:t>website</w:t>
      </w:r>
    </w:p>
    <w:p w14:paraId="66092D7E" w14:textId="77777777" w:rsidR="001D22DE" w:rsidRDefault="001D22DE" w:rsidP="003339FF">
      <w:pPr>
        <w:pStyle w:val="Indentedparagraph"/>
        <w:spacing w:before="180"/>
      </w:pPr>
      <w:r w:rsidRPr="006B1BBD">
        <w:rPr>
          <w:b/>
          <w:bCs/>
        </w:rPr>
        <w:t>professional review process</w:t>
      </w:r>
      <w:r w:rsidRPr="006B1BBD">
        <w:t xml:space="preserve"> means participation in a process that is recognised by the practitioner’s relevant </w:t>
      </w:r>
      <w:r w:rsidRPr="00553E14">
        <w:t>college, as providing an assessment of the practitioner’s practice and outcomes, including consumer experience</w:t>
      </w:r>
    </w:p>
    <w:p w14:paraId="092323FA" w14:textId="77777777" w:rsidR="001D22DE" w:rsidRDefault="001D22DE" w:rsidP="003339FF">
      <w:pPr>
        <w:pStyle w:val="Indentedparagraph"/>
        <w:spacing w:before="180"/>
      </w:pPr>
      <w:r w:rsidRPr="00BA5A9C">
        <w:rPr>
          <w:b/>
          <w:bCs/>
        </w:rPr>
        <w:t>radiologist</w:t>
      </w:r>
      <w:r>
        <w:rPr>
          <w:b/>
          <w:bCs/>
        </w:rPr>
        <w:t xml:space="preserve"> </w:t>
      </w:r>
      <w:r w:rsidRPr="00C17FD7">
        <w:t>means a health practitioner who is</w:t>
      </w:r>
      <w:r>
        <w:t xml:space="preserve"> </w:t>
      </w:r>
      <w:r w:rsidRPr="00C17FD7">
        <w:t xml:space="preserve">registered with the Medical Council of New Zealand (established by the Health Practitioners Competence Assurance Act 2003) in the vocational scope of </w:t>
      </w:r>
      <w:r>
        <w:t>radiology</w:t>
      </w:r>
      <w:r w:rsidRPr="00C17FD7">
        <w:t xml:space="preserve"> and holds an annual practi</w:t>
      </w:r>
      <w:r>
        <w:t>s</w:t>
      </w:r>
      <w:r w:rsidRPr="00C17FD7">
        <w:t>ing certificate</w:t>
      </w:r>
    </w:p>
    <w:p w14:paraId="2427E232" w14:textId="77777777" w:rsidR="001D22DE" w:rsidRPr="009741A8" w:rsidRDefault="001D22DE" w:rsidP="003339FF">
      <w:pPr>
        <w:pStyle w:val="Indentedparagraph"/>
        <w:spacing w:before="180"/>
      </w:pPr>
      <w:r>
        <w:rPr>
          <w:b/>
          <w:bCs/>
        </w:rPr>
        <w:t xml:space="preserve">records </w:t>
      </w:r>
      <w:r>
        <w:t>means the evidence kept in writing or in some other permanent form, including hard copy documentation and information held in hard drives or in cloud-based applications</w:t>
      </w:r>
    </w:p>
    <w:p w14:paraId="291D70BB" w14:textId="77777777" w:rsidR="001D22DE" w:rsidRPr="001B0CA5" w:rsidRDefault="001D22DE" w:rsidP="003339FF">
      <w:pPr>
        <w:pStyle w:val="Indentedparagraph"/>
        <w:spacing w:before="180"/>
      </w:pPr>
      <w:r w:rsidRPr="001B0CA5">
        <w:rPr>
          <w:b/>
          <w:bCs/>
        </w:rPr>
        <w:t>Referral Guidelines</w:t>
      </w:r>
      <w:r w:rsidRPr="001B0CA5">
        <w:t xml:space="preserve"> means the </w:t>
      </w:r>
      <w:r w:rsidRPr="00182D2F">
        <w:rPr>
          <w:i/>
          <w:iCs/>
        </w:rPr>
        <w:t>Guidelines for Consultation with Obstetric and Related Specialist Medical Services</w:t>
      </w:r>
      <w:r w:rsidRPr="001B0CA5">
        <w:t xml:space="preserve"> that identify clinical reasons for consultation with a specialist</w:t>
      </w:r>
      <w:r>
        <w:t>,</w:t>
      </w:r>
      <w:r w:rsidRPr="001B0CA5">
        <w:t xml:space="preserve"> and that are published by the </w:t>
      </w:r>
      <w:hyperlink r:id="rId19" w:history="1">
        <w:r w:rsidRPr="00D160FD">
          <w:rPr>
            <w:rStyle w:val="Hyperlink"/>
          </w:rPr>
          <w:t>Ministry of Health</w:t>
        </w:r>
      </w:hyperlink>
      <w:r w:rsidRPr="001B0CA5">
        <w:t xml:space="preserve"> from time to time</w:t>
      </w:r>
    </w:p>
    <w:p w14:paraId="697A843B" w14:textId="77777777" w:rsidR="001D22DE" w:rsidRDefault="001D22DE" w:rsidP="003339FF">
      <w:pPr>
        <w:pStyle w:val="Indentedparagraph"/>
        <w:spacing w:before="180"/>
      </w:pPr>
      <w:r w:rsidRPr="001B0CA5">
        <w:rPr>
          <w:b/>
          <w:bCs/>
        </w:rPr>
        <w:t>registration</w:t>
      </w:r>
      <w:r w:rsidRPr="001B0CA5">
        <w:t xml:space="preserve"> </w:t>
      </w:r>
      <w:bookmarkStart w:id="129" w:name="_Hlk49165065"/>
      <w:r w:rsidRPr="001B0CA5">
        <w:t xml:space="preserve">is the process by which a woman selects </w:t>
      </w:r>
      <w:r>
        <w:t>the</w:t>
      </w:r>
      <w:r w:rsidRPr="001B0CA5">
        <w:t xml:space="preserve"> </w:t>
      </w:r>
      <w:r>
        <w:t>LMC who intends to provide continuity of care throughout the pregnancy, labour and birth, and postpartum</w:t>
      </w:r>
      <w:r w:rsidRPr="001B0CA5">
        <w:t xml:space="preserve">, the documentation recording this selection, and the </w:t>
      </w:r>
      <w:r>
        <w:t>sending</w:t>
      </w:r>
      <w:r w:rsidRPr="001B0CA5">
        <w:t xml:space="preserve"> of this information to the </w:t>
      </w:r>
      <w:r>
        <w:t>Ministry of Health</w:t>
      </w:r>
      <w:bookmarkEnd w:id="129"/>
    </w:p>
    <w:p w14:paraId="1C2FC485" w14:textId="77777777" w:rsidR="001D22DE" w:rsidRPr="003339FF" w:rsidRDefault="001D22DE" w:rsidP="003339FF">
      <w:pPr>
        <w:pStyle w:val="Indentedparagraph"/>
        <w:spacing w:before="180"/>
      </w:pPr>
      <w:r w:rsidRPr="00BA5A9C">
        <w:rPr>
          <w:b/>
        </w:rPr>
        <w:t>rural</w:t>
      </w:r>
      <w:r w:rsidRPr="00D560E9">
        <w:rPr>
          <w:bCs/>
        </w:rPr>
        <w:t xml:space="preserve"> </w:t>
      </w:r>
      <w:r>
        <w:rPr>
          <w:bCs/>
        </w:rPr>
        <w:t xml:space="preserve">is a statistical geography concept in the </w:t>
      </w:r>
      <w:hyperlink r:id="rId20" w:history="1">
        <w:r w:rsidRPr="00D160FD">
          <w:rPr>
            <w:rStyle w:val="Hyperlink"/>
          </w:rPr>
          <w:t>StatsNZ</w:t>
        </w:r>
      </w:hyperlink>
      <w:r>
        <w:rPr>
          <w:bCs/>
        </w:rPr>
        <w:t xml:space="preserve"> urban accessibility (UA) classification</w:t>
      </w:r>
    </w:p>
    <w:p w14:paraId="6F92EA2C" w14:textId="77777777" w:rsidR="001D22DE" w:rsidRPr="004D1E2E" w:rsidRDefault="001D22DE" w:rsidP="003339FF">
      <w:pPr>
        <w:pStyle w:val="Indentedparagraph"/>
        <w:spacing w:before="180"/>
        <w:rPr>
          <w:bCs/>
        </w:rPr>
      </w:pPr>
      <w:bookmarkStart w:id="130" w:name="_Hlk81049197"/>
      <w:r>
        <w:rPr>
          <w:b/>
        </w:rPr>
        <w:t xml:space="preserve">rural practice and travel supplements </w:t>
      </w:r>
      <w:r>
        <w:rPr>
          <w:bCs/>
        </w:rPr>
        <w:t>are the modules available for claiming by LMCs for the</w:t>
      </w:r>
      <w:r w:rsidRPr="004D1E2E">
        <w:rPr>
          <w:bCs/>
        </w:rPr>
        <w:t xml:space="preserve"> provision </w:t>
      </w:r>
      <w:r>
        <w:rPr>
          <w:bCs/>
        </w:rPr>
        <w:t xml:space="preserve">of </w:t>
      </w:r>
      <w:r>
        <w:t>care to women who are not able to easily access services due to distance, in particular but not limited to, women living in rural areas</w:t>
      </w:r>
    </w:p>
    <w:bookmarkEnd w:id="130"/>
    <w:p w14:paraId="722E7B3D" w14:textId="77777777" w:rsidR="001D22DE" w:rsidRPr="003339FF" w:rsidRDefault="001D22DE" w:rsidP="003339FF">
      <w:pPr>
        <w:pStyle w:val="Indentedparagraph"/>
        <w:spacing w:before="180"/>
      </w:pPr>
      <w:r w:rsidRPr="00277981">
        <w:rPr>
          <w:b/>
        </w:rPr>
        <w:t xml:space="preserve">safety check </w:t>
      </w:r>
      <w:r w:rsidRPr="00277981">
        <w:t xml:space="preserve">is </w:t>
      </w:r>
      <w:r>
        <w:t xml:space="preserve">a </w:t>
      </w:r>
      <w:r w:rsidRPr="00277981">
        <w:t>product of the</w:t>
      </w:r>
      <w:r w:rsidRPr="00277981">
        <w:rPr>
          <w:b/>
        </w:rPr>
        <w:t xml:space="preserve"> </w:t>
      </w:r>
      <w:r w:rsidRPr="00277981">
        <w:rPr>
          <w:color w:val="222222"/>
          <w:shd w:val="clear" w:color="auto" w:fill="FFFFFF"/>
        </w:rPr>
        <w:t>legislative requirement in</w:t>
      </w:r>
      <w:r w:rsidR="003339FF">
        <w:rPr>
          <w:color w:val="222222"/>
          <w:shd w:val="clear" w:color="auto" w:fill="FFFFFF"/>
        </w:rPr>
        <w:t xml:space="preserve"> </w:t>
      </w:r>
      <w:r w:rsidRPr="00277981">
        <w:rPr>
          <w:bCs/>
          <w:color w:val="222222"/>
          <w:shd w:val="clear" w:color="auto" w:fill="FFFFFF"/>
        </w:rPr>
        <w:t>New Zealand</w:t>
      </w:r>
      <w:r w:rsidR="003339FF">
        <w:rPr>
          <w:bCs/>
          <w:color w:val="222222"/>
          <w:shd w:val="clear" w:color="auto" w:fill="FFFFFF"/>
        </w:rPr>
        <w:t xml:space="preserve"> </w:t>
      </w:r>
      <w:r w:rsidRPr="00277981">
        <w:rPr>
          <w:color w:val="222222"/>
          <w:shd w:val="clear" w:color="auto" w:fill="FFFFFF"/>
        </w:rPr>
        <w:t>under the</w:t>
      </w:r>
      <w:r w:rsidR="003339FF">
        <w:rPr>
          <w:color w:val="222222"/>
          <w:shd w:val="clear" w:color="auto" w:fill="FFFFFF"/>
        </w:rPr>
        <w:t xml:space="preserve"> </w:t>
      </w:r>
      <w:r w:rsidRPr="00277981">
        <w:rPr>
          <w:bCs/>
          <w:color w:val="222222"/>
          <w:shd w:val="clear" w:color="auto" w:fill="FFFFFF"/>
        </w:rPr>
        <w:t>Children’s</w:t>
      </w:r>
      <w:r w:rsidR="003339FF">
        <w:rPr>
          <w:bCs/>
          <w:color w:val="222222"/>
          <w:shd w:val="clear" w:color="auto" w:fill="FFFFFF"/>
        </w:rPr>
        <w:t xml:space="preserve"> </w:t>
      </w:r>
      <w:r w:rsidRPr="00277981">
        <w:rPr>
          <w:color w:val="222222"/>
          <w:shd w:val="clear" w:color="auto" w:fill="FFFFFF"/>
        </w:rPr>
        <w:t>Act 2014 for all children’s workers to have passed an appropriate check of their suitability to work with children</w:t>
      </w:r>
    </w:p>
    <w:p w14:paraId="7C3ACAAB" w14:textId="77777777" w:rsidR="001D22DE" w:rsidRPr="001B0CA5" w:rsidRDefault="001D22DE" w:rsidP="003339FF">
      <w:pPr>
        <w:pStyle w:val="Indentedparagraph"/>
        <w:spacing w:before="180"/>
      </w:pPr>
      <w:r w:rsidRPr="001B0CA5">
        <w:rPr>
          <w:b/>
        </w:rPr>
        <w:t xml:space="preserve">scope of practice </w:t>
      </w:r>
      <w:r w:rsidRPr="001B0CA5">
        <w:t>has the same meaning as in section 5(1) of the Health Practitioners Competence Assurance Act 2003</w:t>
      </w:r>
    </w:p>
    <w:p w14:paraId="767DF788" w14:textId="77777777" w:rsidR="001D22DE" w:rsidRPr="001B0CA5" w:rsidRDefault="001D22DE" w:rsidP="0076751A">
      <w:pPr>
        <w:pStyle w:val="Indentedparagraph"/>
        <w:spacing w:before="180"/>
      </w:pPr>
      <w:r w:rsidRPr="00A70125">
        <w:rPr>
          <w:b/>
        </w:rPr>
        <w:t>secondary maternity</w:t>
      </w:r>
      <w:r>
        <w:rPr>
          <w:b/>
        </w:rPr>
        <w:t xml:space="preserve"> services</w:t>
      </w:r>
      <w:r>
        <w:t>:</w:t>
      </w:r>
    </w:p>
    <w:p w14:paraId="598E0E85" w14:textId="108595DA" w:rsidR="001D22DE" w:rsidRPr="006F5D46" w:rsidRDefault="006F5D46" w:rsidP="006F5D46">
      <w:pPr>
        <w:pStyle w:val="Letter"/>
      </w:pPr>
      <w:r w:rsidRPr="006F5D46">
        <w:t>(a)</w:t>
      </w:r>
      <w:r w:rsidRPr="006F5D46">
        <w:tab/>
      </w:r>
      <w:r w:rsidR="001D22DE" w:rsidRPr="006F5D46">
        <w:t>means the services specified in the service specification for secondary maternity services available from the</w:t>
      </w:r>
      <w:r w:rsidR="001D22DE" w:rsidRPr="00064504">
        <w:rPr>
          <w:rFonts w:ascii="Segoe UI" w:hAnsi="Segoe UI" w:cs="Segoe UI"/>
        </w:rPr>
        <w:t xml:space="preserve"> </w:t>
      </w:r>
      <w:hyperlink r:id="rId21" w:history="1">
        <w:r w:rsidR="001D22DE" w:rsidRPr="003D72B3">
          <w:rPr>
            <w:rStyle w:val="Hyperlink"/>
          </w:rPr>
          <w:t>Ministry of Health</w:t>
        </w:r>
      </w:hyperlink>
      <w:r w:rsidR="001D22DE" w:rsidRPr="006F5D46">
        <w:t>; and</w:t>
      </w:r>
    </w:p>
    <w:p w14:paraId="39CFF6BC" w14:textId="77777777" w:rsidR="001D22DE" w:rsidRPr="006F5D46" w:rsidRDefault="006F5D46" w:rsidP="00064504">
      <w:pPr>
        <w:pStyle w:val="Letter"/>
      </w:pPr>
      <w:r>
        <w:t>(b)</w:t>
      </w:r>
      <w:r>
        <w:tab/>
      </w:r>
      <w:r w:rsidR="001D22DE" w:rsidRPr="006F5D46">
        <w:t>includes ultrasound scans and all midwifery services for caesarean sections</w:t>
      </w:r>
    </w:p>
    <w:p w14:paraId="7A394BC8" w14:textId="77777777" w:rsidR="001D22DE" w:rsidRDefault="001D22DE" w:rsidP="00064504">
      <w:pPr>
        <w:pStyle w:val="Indentedparagraph"/>
        <w:spacing w:before="180"/>
      </w:pPr>
      <w:r w:rsidRPr="00277981">
        <w:rPr>
          <w:b/>
        </w:rPr>
        <w:t>second midwife</w:t>
      </w:r>
      <w:r w:rsidRPr="00445E3B">
        <w:t xml:space="preserve"> means</w:t>
      </w:r>
      <w:r>
        <w:t xml:space="preserve"> the midwife with an authorisation to claim under this notice, who is present at a labour and birth to support the LMC in the provision of safe maternity care and who provides second midwife support services</w:t>
      </w:r>
    </w:p>
    <w:p w14:paraId="031D2E6C" w14:textId="77777777" w:rsidR="001D22DE" w:rsidRPr="0076751A" w:rsidRDefault="001D22DE" w:rsidP="00064504">
      <w:pPr>
        <w:pStyle w:val="Indentedparagraph"/>
        <w:spacing w:before="180"/>
      </w:pPr>
      <w:r w:rsidRPr="00277981">
        <w:rPr>
          <w:b/>
        </w:rPr>
        <w:t>second midwife</w:t>
      </w:r>
      <w:r w:rsidRPr="00445E3B">
        <w:t xml:space="preserve"> </w:t>
      </w:r>
      <w:r w:rsidRPr="00737645">
        <w:rPr>
          <w:b/>
          <w:bCs/>
        </w:rPr>
        <w:t xml:space="preserve">support </w:t>
      </w:r>
      <w:r w:rsidRPr="008C0B2D">
        <w:rPr>
          <w:b/>
          <w:bCs/>
        </w:rPr>
        <w:t>s</w:t>
      </w:r>
      <w:r>
        <w:rPr>
          <w:b/>
          <w:bCs/>
        </w:rPr>
        <w:t>ervices</w:t>
      </w:r>
      <w:r w:rsidRPr="008C0B2D">
        <w:rPr>
          <w:b/>
          <w:bCs/>
        </w:rPr>
        <w:t xml:space="preserve"> </w:t>
      </w:r>
      <w:r w:rsidRPr="00445E3B">
        <w:t>means</w:t>
      </w:r>
      <w:r>
        <w:t xml:space="preserve"> the services provided by a second midwife to either assist or replace the LMC as per clause DB22</w:t>
      </w:r>
    </w:p>
    <w:p w14:paraId="118A94F8" w14:textId="77777777" w:rsidR="001D22DE" w:rsidRPr="001B0CA5" w:rsidRDefault="001D22DE" w:rsidP="00064504">
      <w:pPr>
        <w:pStyle w:val="Indentedparagraph"/>
        <w:spacing w:before="180"/>
        <w:rPr>
          <w:szCs w:val="22"/>
        </w:rPr>
      </w:pPr>
      <w:r w:rsidRPr="001B0CA5">
        <w:rPr>
          <w:b/>
          <w:bCs/>
          <w:szCs w:val="22"/>
        </w:rPr>
        <w:t>second trimester</w:t>
      </w:r>
      <w:r w:rsidRPr="001B0CA5">
        <w:rPr>
          <w:szCs w:val="22"/>
        </w:rPr>
        <w:t xml:space="preserve"> means </w:t>
      </w:r>
      <w:bookmarkStart w:id="131" w:name="_Hlk80967879"/>
      <w:r w:rsidRPr="001B0CA5">
        <w:rPr>
          <w:szCs w:val="22"/>
        </w:rPr>
        <w:t>the period of pregnancy from 14 weeks 0 days of completed pregnancy until 27 weeks 6 days of completed pregnancy</w:t>
      </w:r>
      <w:bookmarkEnd w:id="131"/>
    </w:p>
    <w:p w14:paraId="0C819643" w14:textId="77777777" w:rsidR="001D22DE" w:rsidRDefault="001D22DE" w:rsidP="00064504">
      <w:pPr>
        <w:pStyle w:val="Indentedparagraph"/>
        <w:spacing w:before="180"/>
      </w:pPr>
      <w:r w:rsidRPr="001B0CA5">
        <w:rPr>
          <w:b/>
          <w:bCs/>
        </w:rPr>
        <w:t>specialist</w:t>
      </w:r>
      <w:r w:rsidRPr="001B0CA5">
        <w:t xml:space="preserve"> m</w:t>
      </w:r>
      <w:r w:rsidRPr="00B12D08">
        <w:t xml:space="preserve">eans a practitioner who is an </w:t>
      </w:r>
      <w:r w:rsidRPr="00894C27">
        <w:t>obstetrician or radiologist</w:t>
      </w:r>
    </w:p>
    <w:p w14:paraId="626E3A3E" w14:textId="77777777" w:rsidR="001D22DE" w:rsidRPr="00A0103B" w:rsidRDefault="001D22DE" w:rsidP="00064504">
      <w:pPr>
        <w:pStyle w:val="Indentedparagraph"/>
        <w:spacing w:before="180"/>
      </w:pPr>
      <w:r w:rsidRPr="00C17FD7">
        <w:rPr>
          <w:b/>
        </w:rPr>
        <w:lastRenderedPageBreak/>
        <w:t>specialist medical maternity services</w:t>
      </w:r>
      <w:r w:rsidRPr="00C17FD7">
        <w:t xml:space="preserve"> means the </w:t>
      </w:r>
      <w:r>
        <w:t>maternity</w:t>
      </w:r>
      <w:r w:rsidRPr="00C17FD7">
        <w:t xml:space="preserve"> services provided by obstetricians, paediatricians and radiologists </w:t>
      </w:r>
      <w:r>
        <w:t xml:space="preserve">through the DHB provider arm </w:t>
      </w:r>
      <w:r w:rsidRPr="00C17FD7">
        <w:t xml:space="preserve">to support </w:t>
      </w:r>
      <w:r>
        <w:t xml:space="preserve">the </w:t>
      </w:r>
      <w:r w:rsidRPr="00C17FD7">
        <w:t xml:space="preserve">primary maternity care </w:t>
      </w:r>
      <w:r>
        <w:t>provided by the LMC</w:t>
      </w:r>
    </w:p>
    <w:p w14:paraId="39BD3550" w14:textId="118D7A4C" w:rsidR="001D22DE" w:rsidRPr="001B0CA5" w:rsidRDefault="001D22DE" w:rsidP="00064504">
      <w:pPr>
        <w:pStyle w:val="Indentedparagraph"/>
        <w:spacing w:before="180"/>
      </w:pPr>
      <w:r w:rsidRPr="001B0CA5">
        <w:rPr>
          <w:b/>
          <w:bCs/>
        </w:rPr>
        <w:t xml:space="preserve">specialist neonatal services </w:t>
      </w:r>
      <w:r w:rsidRPr="001B0CA5">
        <w:t>means the specialist services for neonates who are born with additional needs</w:t>
      </w:r>
      <w:r>
        <w:t>,</w:t>
      </w:r>
      <w:r w:rsidRPr="001B0CA5">
        <w:t xml:space="preserve"> or develop additional needs prior to discharge</w:t>
      </w:r>
      <w:r>
        <w:t>,</w:t>
      </w:r>
      <w:r w:rsidRPr="001B0CA5">
        <w:t xml:space="preserve"> as described in the service specification for specialist neonatal in</w:t>
      </w:r>
      <w:r>
        <w:t>-</w:t>
      </w:r>
      <w:r w:rsidRPr="001B0CA5">
        <w:t xml:space="preserve">patient and home care services available from the </w:t>
      </w:r>
      <w:hyperlink r:id="rId22" w:history="1">
        <w:r w:rsidRPr="00D160FD">
          <w:rPr>
            <w:rStyle w:val="Hyperlink"/>
          </w:rPr>
          <w:t>Ministry of Health</w:t>
        </w:r>
      </w:hyperlink>
    </w:p>
    <w:p w14:paraId="2AB32145" w14:textId="77777777" w:rsidR="001D22DE" w:rsidRPr="001B0CA5" w:rsidRDefault="001D22DE" w:rsidP="00064504">
      <w:pPr>
        <w:pStyle w:val="Indentedparagraph"/>
        <w:spacing w:before="180"/>
      </w:pPr>
      <w:r w:rsidRPr="001B0CA5">
        <w:rPr>
          <w:b/>
          <w:bCs/>
        </w:rPr>
        <w:t>stillbirth</w:t>
      </w:r>
      <w:r w:rsidRPr="001B0CA5">
        <w:t xml:space="preserve"> </w:t>
      </w:r>
      <w:r w:rsidRPr="006B1BBD">
        <w:t xml:space="preserve">means </w:t>
      </w:r>
      <w:r w:rsidRPr="00BA5A9C">
        <w:rPr>
          <w:color w:val="202124"/>
          <w:shd w:val="clear" w:color="auto" w:fill="FFFFFF"/>
        </w:rPr>
        <w:t>the birth of a fetus showing no signs of life at 20 weeks gestation or beyond</w:t>
      </w:r>
      <w:r>
        <w:rPr>
          <w:color w:val="202124"/>
          <w:shd w:val="clear" w:color="auto" w:fill="FFFFFF"/>
        </w:rPr>
        <w:t>,</w:t>
      </w:r>
      <w:r w:rsidRPr="00BA5A9C">
        <w:rPr>
          <w:color w:val="202124"/>
          <w:shd w:val="clear" w:color="auto" w:fill="FFFFFF"/>
        </w:rPr>
        <w:t xml:space="preserve"> or weighing at least 400g if gestation is unknown</w:t>
      </w:r>
    </w:p>
    <w:p w14:paraId="35101A6D" w14:textId="77777777" w:rsidR="001D22DE" w:rsidRDefault="001D22DE" w:rsidP="00064504">
      <w:pPr>
        <w:pStyle w:val="Indentedparagraph"/>
        <w:spacing w:before="180"/>
      </w:pPr>
      <w:r w:rsidRPr="001B0CA5">
        <w:rPr>
          <w:b/>
          <w:bCs/>
        </w:rPr>
        <w:t>subsequent birth</w:t>
      </w:r>
      <w:r w:rsidRPr="001B0CA5">
        <w:t xml:space="preserve"> means that a woman has</w:t>
      </w:r>
      <w:r w:rsidR="00064504">
        <w:t xml:space="preserve"> previously experienced a birth</w:t>
      </w:r>
    </w:p>
    <w:p w14:paraId="45D29094" w14:textId="77777777" w:rsidR="001D22DE" w:rsidRPr="001B0CA5" w:rsidRDefault="001D22DE" w:rsidP="00064504">
      <w:pPr>
        <w:pStyle w:val="Indentedparagraph"/>
        <w:spacing w:before="180"/>
      </w:pPr>
      <w:r w:rsidRPr="006B1BBD">
        <w:rPr>
          <w:b/>
          <w:bCs/>
        </w:rPr>
        <w:t>termination of pregnancy</w:t>
      </w:r>
      <w:r>
        <w:rPr>
          <w:b/>
          <w:bCs/>
        </w:rPr>
        <w:t xml:space="preserve"> </w:t>
      </w:r>
      <w:r w:rsidRPr="00BA5A9C">
        <w:rPr>
          <w:color w:val="202124"/>
          <w:shd w:val="clear" w:color="auto" w:fill="FFFFFF"/>
        </w:rPr>
        <w:t>means a procedure to end a pregnancy, either medically or surgically</w:t>
      </w:r>
    </w:p>
    <w:p w14:paraId="3A015475" w14:textId="77777777" w:rsidR="001D22DE" w:rsidRPr="001B0CA5" w:rsidRDefault="001D22DE" w:rsidP="00064504">
      <w:pPr>
        <w:pStyle w:val="Indentedparagraph"/>
        <w:spacing w:before="180"/>
      </w:pPr>
      <w:r w:rsidRPr="001B0CA5">
        <w:rPr>
          <w:b/>
          <w:bCs/>
        </w:rPr>
        <w:t>tertiary maternity</w:t>
      </w:r>
      <w:r>
        <w:rPr>
          <w:b/>
          <w:bCs/>
        </w:rPr>
        <w:t xml:space="preserve"> services</w:t>
      </w:r>
      <w:r w:rsidRPr="001B0CA5">
        <w:rPr>
          <w:b/>
          <w:bCs/>
        </w:rPr>
        <w:t xml:space="preserve"> </w:t>
      </w:r>
      <w:r w:rsidRPr="001B0CA5">
        <w:t xml:space="preserve">means the services specified in the service specification for tertiary maternity services available from the </w:t>
      </w:r>
      <w:hyperlink r:id="rId23" w:history="1">
        <w:r w:rsidRPr="00D160FD">
          <w:rPr>
            <w:rStyle w:val="Hyperlink"/>
          </w:rPr>
          <w:t>Ministry of Health</w:t>
        </w:r>
      </w:hyperlink>
      <w:r w:rsidR="00064504">
        <w:t xml:space="preserve"> and includes ultrasound scans</w:t>
      </w:r>
    </w:p>
    <w:p w14:paraId="6011EC69" w14:textId="77777777" w:rsidR="001D22DE" w:rsidRPr="001B0CA5" w:rsidRDefault="001D22DE" w:rsidP="00064504">
      <w:pPr>
        <w:pStyle w:val="Indentedparagraph"/>
        <w:spacing w:before="180"/>
      </w:pPr>
      <w:r w:rsidRPr="001B0CA5">
        <w:rPr>
          <w:b/>
          <w:bCs/>
        </w:rPr>
        <w:t>third trimester</w:t>
      </w:r>
      <w:r w:rsidRPr="001B0CA5">
        <w:t xml:space="preserve"> means the period of pregnancy </w:t>
      </w:r>
      <w:bookmarkStart w:id="132" w:name="_Hlk80967934"/>
      <w:r w:rsidRPr="001B0CA5">
        <w:t xml:space="preserve">from 28 weeks 0 days until onset of </w:t>
      </w:r>
      <w:r>
        <w:t xml:space="preserve">established </w:t>
      </w:r>
      <w:r w:rsidRPr="001B0CA5">
        <w:t>labour</w:t>
      </w:r>
      <w:r>
        <w:t xml:space="preserve"> (</w:t>
      </w:r>
      <w:r w:rsidRPr="001B0CA5">
        <w:t xml:space="preserve">or birth if </w:t>
      </w:r>
      <w:r>
        <w:t xml:space="preserve">this is a </w:t>
      </w:r>
      <w:r w:rsidRPr="001B0CA5">
        <w:t xml:space="preserve">planned </w:t>
      </w:r>
      <w:r>
        <w:t>c</w:t>
      </w:r>
      <w:r w:rsidRPr="001B0CA5">
        <w:t xml:space="preserve">aesarean section or </w:t>
      </w:r>
      <w:r>
        <w:t>a c</w:t>
      </w:r>
      <w:r w:rsidRPr="001B0CA5">
        <w:t>aesarean section w</w:t>
      </w:r>
      <w:r>
        <w:t>here</w:t>
      </w:r>
      <w:r w:rsidR="00064504">
        <w:t xml:space="preserve"> no labour occurs)</w:t>
      </w:r>
      <w:bookmarkEnd w:id="132"/>
    </w:p>
    <w:p w14:paraId="2AA7652B" w14:textId="77777777" w:rsidR="001D22DE" w:rsidRDefault="001D22DE" w:rsidP="00064504">
      <w:pPr>
        <w:pStyle w:val="Indentedparagraph"/>
        <w:spacing w:before="180"/>
      </w:pPr>
      <w:r w:rsidRPr="00DF7FB7">
        <w:rPr>
          <w:b/>
          <w:bCs/>
        </w:rPr>
        <w:t>transfer of clinical responsibility</w:t>
      </w:r>
      <w:r>
        <w:rPr>
          <w:b/>
          <w:bCs/>
        </w:rPr>
        <w:t xml:space="preserve"> </w:t>
      </w:r>
      <w:r w:rsidRPr="00E12D94">
        <w:t xml:space="preserve">means clinical responsibility for </w:t>
      </w:r>
      <w:r>
        <w:t xml:space="preserve">decisions about the </w:t>
      </w:r>
      <w:r w:rsidRPr="00E12D94">
        <w:t>care of the woman and/or the baby</w:t>
      </w:r>
      <w:r>
        <w:t xml:space="preserve"> has transferred to another practitioner, or the secondary/tertiary maternity service</w:t>
      </w:r>
      <w:r w:rsidRPr="00E12D94">
        <w:t>, taking into account the needs and wishes of the woman</w:t>
      </w:r>
    </w:p>
    <w:p w14:paraId="72E0E11C" w14:textId="77777777" w:rsidR="001D22DE" w:rsidRPr="00064504" w:rsidRDefault="001D22DE" w:rsidP="00064504">
      <w:pPr>
        <w:pStyle w:val="Indentedparagraph"/>
        <w:spacing w:before="180"/>
      </w:pPr>
      <w:r w:rsidRPr="00152029">
        <w:rPr>
          <w:b/>
        </w:rPr>
        <w:t xml:space="preserve">urban accessibility (UA) classification </w:t>
      </w:r>
      <w:r w:rsidRPr="00152029">
        <w:rPr>
          <w:bCs/>
        </w:rPr>
        <w:t>distinguishes</w:t>
      </w:r>
      <w:r w:rsidRPr="00A25D2C">
        <w:rPr>
          <w:bCs/>
          <w:lang w:eastAsia="en-NZ"/>
        </w:rPr>
        <w:t xml:space="preserve"> </w:t>
      </w:r>
      <w:r w:rsidRPr="00A25D2C">
        <w:rPr>
          <w:lang w:eastAsia="en-NZ"/>
        </w:rPr>
        <w:t xml:space="preserve">rural Statistical Area 1s and small urban areas based on their degree of accessibility </w:t>
      </w:r>
      <w:r>
        <w:rPr>
          <w:lang w:eastAsia="en-NZ"/>
        </w:rPr>
        <w:t>to facilities and services in</w:t>
      </w:r>
      <w:r w:rsidRPr="00A25D2C">
        <w:rPr>
          <w:lang w:eastAsia="en-NZ"/>
        </w:rPr>
        <w:t xml:space="preserve"> major, large, or medium urban areas</w:t>
      </w:r>
    </w:p>
    <w:p w14:paraId="3828DBBE" w14:textId="77777777" w:rsidR="001D22DE" w:rsidRPr="00C17FD7" w:rsidRDefault="001D22DE" w:rsidP="00064504">
      <w:pPr>
        <w:pStyle w:val="Indentedparagraph"/>
        <w:spacing w:before="180"/>
      </w:pPr>
      <w:r w:rsidRPr="00C17FD7">
        <w:rPr>
          <w:b/>
        </w:rPr>
        <w:t>usual place of residence</w:t>
      </w:r>
      <w:r w:rsidRPr="00C17FD7">
        <w:t xml:space="preserve"> means the place where the woman usually resides</w:t>
      </w:r>
    </w:p>
    <w:p w14:paraId="1282E982" w14:textId="77777777" w:rsidR="001D22DE" w:rsidRPr="001B0CA5" w:rsidRDefault="001D22DE" w:rsidP="0076751A">
      <w:pPr>
        <w:pStyle w:val="Indentedparagraph"/>
        <w:spacing w:before="180"/>
      </w:pPr>
      <w:r w:rsidRPr="001B0CA5">
        <w:rPr>
          <w:b/>
          <w:bCs/>
        </w:rPr>
        <w:t>vaginal birth after caesarean section (VBAC)</w:t>
      </w:r>
      <w:r w:rsidRPr="001B0CA5">
        <w:t xml:space="preserve"> means a </w:t>
      </w:r>
      <w:r>
        <w:t xml:space="preserve">labour and </w:t>
      </w:r>
      <w:r w:rsidRPr="001B0CA5">
        <w:t xml:space="preserve">birth </w:t>
      </w:r>
      <w:r>
        <w:t xml:space="preserve">(resulting in either a vaginal birth or an unplanned caesarean section) </w:t>
      </w:r>
      <w:r w:rsidRPr="001B0CA5">
        <w:t>for a woman who has had a previous birth by caesarean section</w:t>
      </w:r>
      <w:r>
        <w:t>, whether or not she has also had previous vaginal births</w:t>
      </w:r>
    </w:p>
    <w:p w14:paraId="4344DFC4" w14:textId="77777777" w:rsidR="001D22DE" w:rsidRPr="001B0CA5" w:rsidRDefault="001D22DE" w:rsidP="0076751A">
      <w:pPr>
        <w:pStyle w:val="Indentedparagraph"/>
        <w:keepNext/>
        <w:spacing w:before="180"/>
      </w:pPr>
      <w:r>
        <w:rPr>
          <w:b/>
          <w:bCs/>
        </w:rPr>
        <w:t>W</w:t>
      </w:r>
      <w:r w:rsidRPr="001B0CA5">
        <w:rPr>
          <w:b/>
          <w:bCs/>
        </w:rPr>
        <w:t xml:space="preserve">ell </w:t>
      </w:r>
      <w:r>
        <w:rPr>
          <w:b/>
          <w:bCs/>
        </w:rPr>
        <w:t>C</w:t>
      </w:r>
      <w:r w:rsidRPr="001B0CA5">
        <w:rPr>
          <w:b/>
          <w:bCs/>
        </w:rPr>
        <w:t>hild provider</w:t>
      </w:r>
      <w:r w:rsidRPr="001B0CA5">
        <w:t xml:space="preserve"> means a health care provid</w:t>
      </w:r>
      <w:r>
        <w:t xml:space="preserve">er </w:t>
      </w:r>
      <w:r w:rsidRPr="001B0CA5">
        <w:t xml:space="preserve">who provides </w:t>
      </w:r>
      <w:r>
        <w:t xml:space="preserve">primary </w:t>
      </w:r>
      <w:r w:rsidRPr="001B0CA5">
        <w:t xml:space="preserve">health services for families, babies and children as described in the </w:t>
      </w:r>
      <w:hyperlink r:id="rId24" w:history="1">
        <w:r w:rsidRPr="00D160FD">
          <w:rPr>
            <w:rStyle w:val="Hyperlink"/>
          </w:rPr>
          <w:t>Well Child Tamariki Ora National Schedule</w:t>
        </w:r>
      </w:hyperlink>
    </w:p>
    <w:p w14:paraId="44493D3E" w14:textId="77777777" w:rsidR="001D22DE" w:rsidRPr="001B0CA5" w:rsidRDefault="001D22DE" w:rsidP="00064504">
      <w:pPr>
        <w:pStyle w:val="Indentedparagraph"/>
        <w:spacing w:before="180"/>
      </w:pPr>
      <w:r w:rsidRPr="001B0CA5">
        <w:rPr>
          <w:b/>
        </w:rPr>
        <w:t>working day</w:t>
      </w:r>
      <w:r w:rsidRPr="001B0CA5">
        <w:t xml:space="preserve"> means a day of the week other than</w:t>
      </w:r>
      <w:r>
        <w:t>:</w:t>
      </w:r>
    </w:p>
    <w:p w14:paraId="48BF4199" w14:textId="77777777" w:rsidR="001D22DE" w:rsidRPr="001B0CA5" w:rsidRDefault="006F5D46" w:rsidP="00C4735D">
      <w:pPr>
        <w:pStyle w:val="Letter"/>
      </w:pPr>
      <w:r>
        <w:t>(a)</w:t>
      </w:r>
      <w:r>
        <w:tab/>
      </w:r>
      <w:r w:rsidR="001D22DE" w:rsidRPr="001B0CA5">
        <w:t>a Saturday, a Sunday, Waitangi Day, Good Friday, Easter Monday, Anzac Day, the Sovereign's Birthday and Labour Day; and</w:t>
      </w:r>
    </w:p>
    <w:p w14:paraId="6C446EC2" w14:textId="77777777" w:rsidR="001D22DE" w:rsidRPr="001B0CA5" w:rsidRDefault="006F5D46" w:rsidP="00064504">
      <w:pPr>
        <w:pStyle w:val="Letter"/>
      </w:pPr>
      <w:r>
        <w:t>(b)</w:t>
      </w:r>
      <w:r>
        <w:tab/>
      </w:r>
      <w:r w:rsidR="001D22DE" w:rsidRPr="001B0CA5">
        <w:t xml:space="preserve">the day observed in </w:t>
      </w:r>
      <w:r w:rsidR="001D22DE">
        <w:t>an</w:t>
      </w:r>
      <w:r w:rsidR="001D22DE" w:rsidRPr="001B0CA5">
        <w:t xml:space="preserve"> area as the anniversary of the province of which the area forms a part; and</w:t>
      </w:r>
    </w:p>
    <w:p w14:paraId="185A0310" w14:textId="77777777" w:rsidR="001D22DE" w:rsidRPr="001B0CA5" w:rsidRDefault="006F5D46" w:rsidP="00064504">
      <w:pPr>
        <w:pStyle w:val="Letter"/>
      </w:pPr>
      <w:r>
        <w:t>(c)</w:t>
      </w:r>
      <w:r>
        <w:tab/>
      </w:r>
      <w:r w:rsidR="001D22DE" w:rsidRPr="001B0CA5">
        <w:t>a day in the period commencing with 25 December in a year and ending with 2 January in the following year; and</w:t>
      </w:r>
    </w:p>
    <w:p w14:paraId="50343695" w14:textId="77777777" w:rsidR="001D22DE" w:rsidRPr="001B0CA5" w:rsidRDefault="006F5D46" w:rsidP="00064504">
      <w:pPr>
        <w:pStyle w:val="Letter"/>
      </w:pPr>
      <w:r>
        <w:t>(d)</w:t>
      </w:r>
      <w:r>
        <w:tab/>
      </w:r>
      <w:r w:rsidR="001D22DE" w:rsidRPr="001B0CA5">
        <w:t>if 1 January falls on a Friday, the following Monday; and</w:t>
      </w:r>
    </w:p>
    <w:p w14:paraId="7E1ECDB0" w14:textId="77777777" w:rsidR="001D22DE" w:rsidRDefault="006F5D46" w:rsidP="00064504">
      <w:pPr>
        <w:pStyle w:val="Letter"/>
      </w:pPr>
      <w:r>
        <w:lastRenderedPageBreak/>
        <w:t>(e)</w:t>
      </w:r>
      <w:r>
        <w:tab/>
      </w:r>
      <w:r w:rsidR="001D22DE" w:rsidRPr="001B0CA5">
        <w:t xml:space="preserve">if 1 January falls on a Saturday or a Sunday, the following Monday and </w:t>
      </w:r>
      <w:r w:rsidR="001D22DE" w:rsidRPr="00BB46E8">
        <w:t>Tuesday.</w:t>
      </w:r>
    </w:p>
    <w:p w14:paraId="7EC5D7CA" w14:textId="77777777" w:rsidR="00064504" w:rsidRPr="00BB46E8" w:rsidRDefault="00064504" w:rsidP="00064504"/>
    <w:p w14:paraId="06F44E28" w14:textId="77777777" w:rsidR="001D22DE" w:rsidRPr="00BB46E8" w:rsidRDefault="006F5D46" w:rsidP="000638E0">
      <w:pPr>
        <w:pStyle w:val="Heading4"/>
      </w:pPr>
      <w:bookmarkStart w:id="133" w:name="_Toc135126403"/>
      <w:bookmarkStart w:id="134" w:name="_Toc163354761"/>
      <w:bookmarkStart w:id="135" w:name="_Toc77262931"/>
      <w:bookmarkStart w:id="136" w:name="_Toc78203553"/>
      <w:r>
        <w:t>B6</w:t>
      </w:r>
      <w:r>
        <w:tab/>
      </w:r>
      <w:r w:rsidR="001D22DE" w:rsidRPr="00BB46E8">
        <w:t xml:space="preserve">Meanings of terms and expressions defined in </w:t>
      </w:r>
      <w:r w:rsidR="001D22DE">
        <w:t xml:space="preserve">the </w:t>
      </w:r>
      <w:r w:rsidR="001D22DE" w:rsidRPr="00BB46E8">
        <w:t>Act</w:t>
      </w:r>
      <w:bookmarkEnd w:id="133"/>
      <w:bookmarkEnd w:id="134"/>
      <w:bookmarkEnd w:id="135"/>
      <w:bookmarkEnd w:id="136"/>
    </w:p>
    <w:p w14:paraId="65670C0D" w14:textId="77777777" w:rsidR="001D22DE" w:rsidRDefault="001D22DE" w:rsidP="00064504">
      <w:pPr>
        <w:pStyle w:val="Indentedparagraph"/>
      </w:pPr>
      <w:r w:rsidRPr="00BB46E8">
        <w:t>Any term or expression that is defined in the Act and used but not defined in this notice, has the same meaning as in the Act.</w:t>
      </w:r>
    </w:p>
    <w:p w14:paraId="3D463F6A" w14:textId="77777777" w:rsidR="00064504" w:rsidRPr="00BB46E8" w:rsidRDefault="00064504" w:rsidP="00064504"/>
    <w:p w14:paraId="4AFBA68A" w14:textId="77777777" w:rsidR="001D22DE" w:rsidRPr="00BB46E8" w:rsidRDefault="006F5D46" w:rsidP="000638E0">
      <w:pPr>
        <w:pStyle w:val="Heading4"/>
      </w:pPr>
      <w:bookmarkStart w:id="137" w:name="_Toc135126404"/>
      <w:bookmarkStart w:id="138" w:name="_Toc163354762"/>
      <w:bookmarkStart w:id="139" w:name="_Toc77262932"/>
      <w:bookmarkStart w:id="140" w:name="_Toc78203554"/>
      <w:r>
        <w:t>B7</w:t>
      </w:r>
      <w:r>
        <w:tab/>
      </w:r>
      <w:r w:rsidR="001D22DE" w:rsidRPr="00BB46E8">
        <w:t>Parts of speech and grammatical forms</w:t>
      </w:r>
      <w:bookmarkEnd w:id="137"/>
      <w:bookmarkEnd w:id="138"/>
      <w:bookmarkEnd w:id="139"/>
      <w:bookmarkEnd w:id="140"/>
    </w:p>
    <w:p w14:paraId="3330DE97" w14:textId="77777777" w:rsidR="001D22DE" w:rsidRDefault="001D22DE" w:rsidP="00064504">
      <w:pPr>
        <w:pStyle w:val="Indentedparagraph"/>
      </w:pPr>
      <w:r w:rsidRPr="00BB46E8">
        <w:t xml:space="preserve">Grammatical </w:t>
      </w:r>
      <w:r>
        <w:t>variations</w:t>
      </w:r>
      <w:r w:rsidRPr="00BB46E8">
        <w:t xml:space="preserve"> of a word that is defined in this notice have corresponding meanings in this notice.</w:t>
      </w:r>
    </w:p>
    <w:p w14:paraId="74D81441" w14:textId="77777777" w:rsidR="00064504" w:rsidRPr="00BB46E8" w:rsidRDefault="00064504" w:rsidP="00064504"/>
    <w:p w14:paraId="208DF3CE" w14:textId="77777777" w:rsidR="001D22DE" w:rsidRPr="00BB46E8" w:rsidRDefault="006F5D46" w:rsidP="000638E0">
      <w:pPr>
        <w:pStyle w:val="Heading4"/>
      </w:pPr>
      <w:bookmarkStart w:id="141" w:name="_Toc135126405"/>
      <w:bookmarkStart w:id="142" w:name="_Toc163354763"/>
      <w:bookmarkStart w:id="143" w:name="_Toc77262933"/>
      <w:bookmarkStart w:id="144" w:name="_Toc78203555"/>
      <w:r>
        <w:t>B8</w:t>
      </w:r>
      <w:r>
        <w:tab/>
      </w:r>
      <w:r w:rsidR="001D22DE" w:rsidRPr="00BB46E8">
        <w:t>Numbers</w:t>
      </w:r>
      <w:bookmarkEnd w:id="141"/>
      <w:bookmarkEnd w:id="142"/>
      <w:bookmarkEnd w:id="143"/>
      <w:bookmarkEnd w:id="144"/>
    </w:p>
    <w:p w14:paraId="00CEF8C9" w14:textId="77777777" w:rsidR="001D22DE" w:rsidRDefault="001D22DE" w:rsidP="00064504">
      <w:pPr>
        <w:pStyle w:val="Indentedparagraph"/>
      </w:pPr>
      <w:r w:rsidRPr="00BB46E8">
        <w:t>Words in the singular include the plural and words in the plural include the singular.</w:t>
      </w:r>
    </w:p>
    <w:p w14:paraId="1F2AED6B" w14:textId="77777777" w:rsidR="00064504" w:rsidRPr="00BB46E8" w:rsidRDefault="00064504" w:rsidP="00064504"/>
    <w:p w14:paraId="4CE2F6C4" w14:textId="77777777" w:rsidR="001D22DE" w:rsidRPr="00BB46E8" w:rsidRDefault="006F5D46" w:rsidP="000638E0">
      <w:pPr>
        <w:pStyle w:val="Heading4"/>
      </w:pPr>
      <w:bookmarkStart w:id="145" w:name="_Toc135126406"/>
      <w:bookmarkStart w:id="146" w:name="_Toc163354764"/>
      <w:bookmarkStart w:id="147" w:name="_Toc77262934"/>
      <w:bookmarkStart w:id="148" w:name="_Toc78203556"/>
      <w:r>
        <w:t>B9</w:t>
      </w:r>
      <w:r>
        <w:tab/>
      </w:r>
      <w:r w:rsidR="001D22DE" w:rsidRPr="00BB46E8">
        <w:t>Time</w:t>
      </w:r>
      <w:bookmarkEnd w:id="145"/>
      <w:bookmarkEnd w:id="146"/>
      <w:bookmarkEnd w:id="147"/>
      <w:bookmarkEnd w:id="148"/>
    </w:p>
    <w:p w14:paraId="3A219AD4" w14:textId="77777777" w:rsidR="001D22DE" w:rsidRPr="00BB46E8" w:rsidRDefault="006F5D46" w:rsidP="00F63C10">
      <w:pPr>
        <w:pStyle w:val="Number"/>
      </w:pPr>
      <w:r>
        <w:t>(1)</w:t>
      </w:r>
      <w:r>
        <w:tab/>
      </w:r>
      <w:r w:rsidR="001D22DE" w:rsidRPr="00BB46E8">
        <w:t>A period of time described as beginning at, on or with a specified day, act or event includes that day or the day of the act or event.</w:t>
      </w:r>
    </w:p>
    <w:p w14:paraId="363D7C1A" w14:textId="77777777" w:rsidR="001D22DE" w:rsidRPr="00BB46E8" w:rsidRDefault="006F5D46" w:rsidP="00F63C10">
      <w:pPr>
        <w:pStyle w:val="Number"/>
      </w:pPr>
      <w:r>
        <w:t>(2)</w:t>
      </w:r>
      <w:r>
        <w:tab/>
      </w:r>
      <w:r w:rsidR="001D22DE" w:rsidRPr="00BB46E8">
        <w:t>A period of time described as beginning from or after a specified day, act or event does not include that day or the day of the act or event.</w:t>
      </w:r>
    </w:p>
    <w:p w14:paraId="6FCEB70D" w14:textId="77777777" w:rsidR="001D22DE" w:rsidRPr="00BB46E8" w:rsidRDefault="006F5D46" w:rsidP="00F63C10">
      <w:pPr>
        <w:pStyle w:val="Number"/>
      </w:pPr>
      <w:r>
        <w:t>(3)</w:t>
      </w:r>
      <w:r>
        <w:tab/>
      </w:r>
      <w:r w:rsidR="001D22DE" w:rsidRPr="00BB46E8">
        <w:t>A period of time described as ending by, on, at or with, or as continuing to or until, a specified day, act or event includes that day or the day of the act or event.</w:t>
      </w:r>
    </w:p>
    <w:p w14:paraId="6851641B" w14:textId="77777777" w:rsidR="001D22DE" w:rsidRPr="00BB46E8" w:rsidRDefault="006F5D46" w:rsidP="00F63C10">
      <w:pPr>
        <w:pStyle w:val="Number"/>
      </w:pPr>
      <w:r>
        <w:t>(4)</w:t>
      </w:r>
      <w:r>
        <w:tab/>
      </w:r>
      <w:r w:rsidR="001D22DE" w:rsidRPr="00BB46E8">
        <w:t>A period of time described as ending before a specified day, act or event does not include that day or the day of the act or event.</w:t>
      </w:r>
    </w:p>
    <w:p w14:paraId="157A5FB7" w14:textId="77777777" w:rsidR="001D22DE" w:rsidRPr="00BB46E8" w:rsidRDefault="006F5D46" w:rsidP="00F63C10">
      <w:pPr>
        <w:pStyle w:val="Number"/>
      </w:pPr>
      <w:r>
        <w:t>(5)</w:t>
      </w:r>
      <w:r>
        <w:tab/>
      </w:r>
      <w:r w:rsidR="001D22DE" w:rsidRPr="00BB46E8">
        <w:t xml:space="preserve">A reference to a number of days between </w:t>
      </w:r>
      <w:r w:rsidR="001D22DE">
        <w:t>two</w:t>
      </w:r>
      <w:r w:rsidR="001D22DE" w:rsidRPr="00BB46E8">
        <w:t xml:space="preserve"> events does not include the days on which the events happened.</w:t>
      </w:r>
    </w:p>
    <w:p w14:paraId="12B6A548" w14:textId="77777777" w:rsidR="001D22DE" w:rsidRDefault="006F5D46" w:rsidP="0076751A">
      <w:pPr>
        <w:pStyle w:val="Number"/>
        <w:keepNext/>
      </w:pPr>
      <w:r>
        <w:t>(6)</w:t>
      </w:r>
      <w:r>
        <w:tab/>
      </w:r>
      <w:r w:rsidR="001D22DE" w:rsidRPr="00BB46E8">
        <w:t>A thing that, under this notice, must or may be done on a particular day or within a limited period of time may, if that day or the last day of that period is not a working day, be done on the next working day.</w:t>
      </w:r>
    </w:p>
    <w:p w14:paraId="03EF7EAC" w14:textId="77777777" w:rsidR="00064504" w:rsidRPr="00BB46E8" w:rsidRDefault="00064504" w:rsidP="00064504"/>
    <w:p w14:paraId="15DB32DA" w14:textId="77777777" w:rsidR="001D22DE" w:rsidRPr="00BB46E8" w:rsidRDefault="006F5D46" w:rsidP="000638E0">
      <w:pPr>
        <w:pStyle w:val="Heading4"/>
      </w:pPr>
      <w:bookmarkStart w:id="149" w:name="_Toc135126398"/>
      <w:bookmarkStart w:id="150" w:name="_Toc163354765"/>
      <w:bookmarkStart w:id="151" w:name="_Toc77262935"/>
      <w:bookmarkStart w:id="152" w:name="_Toc78203557"/>
      <w:r>
        <w:t>B10</w:t>
      </w:r>
      <w:r>
        <w:tab/>
      </w:r>
      <w:r w:rsidR="001D22DE" w:rsidRPr="00BB46E8">
        <w:t>Interpretation</w:t>
      </w:r>
      <w:bookmarkEnd w:id="149"/>
      <w:r w:rsidR="001D22DE" w:rsidRPr="00BB46E8">
        <w:t xml:space="preserve">al aids: </w:t>
      </w:r>
      <w:r w:rsidR="001D22DE">
        <w:t>L</w:t>
      </w:r>
      <w:r w:rsidR="001D22DE" w:rsidRPr="00BB46E8">
        <w:t>ist of defined terms</w:t>
      </w:r>
      <w:bookmarkEnd w:id="150"/>
      <w:bookmarkEnd w:id="151"/>
      <w:bookmarkEnd w:id="152"/>
    </w:p>
    <w:p w14:paraId="153A88AD" w14:textId="77777777" w:rsidR="001D22DE" w:rsidRPr="00BB46E8" w:rsidRDefault="006F5D46" w:rsidP="00F63C10">
      <w:pPr>
        <w:pStyle w:val="Number"/>
      </w:pPr>
      <w:r>
        <w:t>(1)</w:t>
      </w:r>
      <w:r>
        <w:tab/>
      </w:r>
      <w:r w:rsidR="001D22DE" w:rsidRPr="00BB46E8">
        <w:t>The list of defined terms following a clause is included in this notice only as</w:t>
      </w:r>
      <w:r w:rsidR="001D22DE">
        <w:t xml:space="preserve"> an </w:t>
      </w:r>
      <w:r w:rsidR="001D22DE" w:rsidRPr="00BB46E8">
        <w:t>interpretational aid. If there is conflict between an interpretational aid and a provision of this notice, the provision prevails.</w:t>
      </w:r>
    </w:p>
    <w:p w14:paraId="019A0029" w14:textId="77777777" w:rsidR="001D22DE" w:rsidRPr="00BB46E8" w:rsidRDefault="006F5D46" w:rsidP="00F63C10">
      <w:pPr>
        <w:pStyle w:val="Number"/>
      </w:pPr>
      <w:r>
        <w:t>(2)</w:t>
      </w:r>
      <w:r>
        <w:tab/>
      </w:r>
      <w:r w:rsidR="001D22DE" w:rsidRPr="00BB46E8">
        <w:t>If a defined term is used in a clause and is not included in the list of defined terms following the clause, the term is nevertheless used in the clause as defined.</w:t>
      </w:r>
    </w:p>
    <w:p w14:paraId="0C04D7ED" w14:textId="77777777" w:rsidR="001D22DE" w:rsidRPr="007B72A4" w:rsidRDefault="006F5D46" w:rsidP="00BD0142">
      <w:pPr>
        <w:pStyle w:val="Heading1"/>
      </w:pPr>
      <w:bookmarkStart w:id="153" w:name="_Toc77262937"/>
      <w:bookmarkStart w:id="154" w:name="_Ref77270479"/>
      <w:bookmarkStart w:id="155" w:name="_Toc78203558"/>
      <w:r>
        <w:lastRenderedPageBreak/>
        <w:t>Part C</w:t>
      </w:r>
      <w:r w:rsidR="00881A4A">
        <w:t>:</w:t>
      </w:r>
      <w:r>
        <w:br/>
      </w:r>
      <w:r w:rsidR="00F63C10" w:rsidRPr="007B72A4">
        <w:t>General requirements for all primary m</w:t>
      </w:r>
      <w:r w:rsidR="00F63C10">
        <w:t xml:space="preserve">aternity </w:t>
      </w:r>
      <w:r w:rsidR="00F63C10" w:rsidRPr="007B72A4">
        <w:t>services</w:t>
      </w:r>
      <w:bookmarkStart w:id="156" w:name="_Toc135126413"/>
      <w:bookmarkStart w:id="157" w:name="_Toc139278485"/>
      <w:bookmarkStart w:id="158" w:name="_Toc139348721"/>
      <w:bookmarkStart w:id="159" w:name="_Toc139365997"/>
      <w:bookmarkStart w:id="160" w:name="_Toc139426649"/>
      <w:bookmarkStart w:id="161" w:name="_Toc147544249"/>
      <w:bookmarkStart w:id="162" w:name="_Toc157934031"/>
      <w:bookmarkStart w:id="163" w:name="_Toc160520612"/>
      <w:bookmarkStart w:id="164" w:name="_Toc162321549"/>
      <w:bookmarkStart w:id="165" w:name="_Toc163354803"/>
      <w:bookmarkEnd w:id="153"/>
      <w:bookmarkEnd w:id="154"/>
      <w:bookmarkEnd w:id="155"/>
    </w:p>
    <w:p w14:paraId="30DC46F6" w14:textId="77777777" w:rsidR="001D22DE" w:rsidRPr="009C5219" w:rsidRDefault="006F5D46" w:rsidP="00F90223">
      <w:pPr>
        <w:pStyle w:val="Heading2"/>
      </w:pPr>
      <w:bookmarkStart w:id="166" w:name="_Toc135126411"/>
      <w:bookmarkStart w:id="167" w:name="_Toc139278450"/>
      <w:bookmarkStart w:id="168" w:name="_Toc139348686"/>
      <w:bookmarkStart w:id="169" w:name="_Toc139365962"/>
      <w:bookmarkStart w:id="170" w:name="_Toc139426286"/>
      <w:bookmarkStart w:id="171" w:name="_Toc139426614"/>
      <w:bookmarkStart w:id="172" w:name="_Toc147544214"/>
      <w:bookmarkStart w:id="173" w:name="_Toc157933996"/>
      <w:bookmarkStart w:id="174" w:name="_Toc160520577"/>
      <w:bookmarkStart w:id="175" w:name="_Toc162321514"/>
      <w:bookmarkStart w:id="176" w:name="_Toc163354768"/>
      <w:bookmarkStart w:id="177" w:name="_Toc77262938"/>
      <w:bookmarkStart w:id="178" w:name="_Ref77270499"/>
      <w:bookmarkStart w:id="179" w:name="_Toc78203559"/>
      <w:r w:rsidRPr="009C5219">
        <w:t xml:space="preserve">Subpart CA </w:t>
      </w:r>
      <w:r w:rsidR="00BD0142" w:rsidRPr="009C5219">
        <w:t xml:space="preserve">– </w:t>
      </w:r>
      <w:r w:rsidR="001D22DE" w:rsidRPr="00F90223">
        <w:t>Authorisation</w:t>
      </w:r>
      <w:bookmarkEnd w:id="166"/>
      <w:r w:rsidR="001D22DE" w:rsidRPr="00F90223">
        <w:t>s</w:t>
      </w:r>
      <w:bookmarkEnd w:id="167"/>
      <w:bookmarkEnd w:id="168"/>
      <w:bookmarkEnd w:id="169"/>
      <w:bookmarkEnd w:id="170"/>
      <w:bookmarkEnd w:id="171"/>
      <w:bookmarkEnd w:id="172"/>
      <w:bookmarkEnd w:id="173"/>
      <w:bookmarkEnd w:id="174"/>
      <w:bookmarkEnd w:id="175"/>
      <w:bookmarkEnd w:id="176"/>
      <w:bookmarkEnd w:id="177"/>
      <w:bookmarkEnd w:id="178"/>
      <w:bookmarkEnd w:id="179"/>
    </w:p>
    <w:p w14:paraId="0D9B22A0" w14:textId="77777777" w:rsidR="001D22DE" w:rsidRPr="003201A2" w:rsidRDefault="006F5D46" w:rsidP="000638E0">
      <w:pPr>
        <w:pStyle w:val="Heading4"/>
      </w:pPr>
      <w:bookmarkStart w:id="180" w:name="_Toc163354769"/>
      <w:bookmarkStart w:id="181" w:name="_Toc77262939"/>
      <w:bookmarkStart w:id="182" w:name="_Ref77270495"/>
      <w:bookmarkStart w:id="183" w:name="_Toc78203560"/>
      <w:r>
        <w:t>CA1</w:t>
      </w:r>
      <w:r>
        <w:tab/>
      </w:r>
      <w:r w:rsidR="001D22DE" w:rsidRPr="003201A2">
        <w:t>Granting authorisation</w:t>
      </w:r>
      <w:bookmarkEnd w:id="180"/>
      <w:bookmarkEnd w:id="181"/>
      <w:bookmarkEnd w:id="182"/>
      <w:bookmarkEnd w:id="183"/>
    </w:p>
    <w:p w14:paraId="138C0864" w14:textId="77777777" w:rsidR="001D22DE" w:rsidRPr="003201A2" w:rsidRDefault="006F5D46" w:rsidP="00C4735D">
      <w:pPr>
        <w:pStyle w:val="Number"/>
      </w:pPr>
      <w:r>
        <w:t>(1)</w:t>
      </w:r>
      <w:r>
        <w:tab/>
      </w:r>
      <w:r w:rsidR="001D22DE">
        <w:t xml:space="preserve">No maternity provider may claim under this notice unless they are authorised to do so under clause CA1 or CA2. </w:t>
      </w:r>
      <w:r w:rsidR="001D22DE" w:rsidRPr="003201A2">
        <w:t>The Ministry of Health may grant an authorisation to a maternity provider if the Ministry of Health is satisfied that</w:t>
      </w:r>
      <w:r w:rsidR="001D22DE">
        <w:t>:</w:t>
      </w:r>
    </w:p>
    <w:p w14:paraId="7E2A9F41" w14:textId="77777777" w:rsidR="001D22DE" w:rsidRPr="003201A2" w:rsidRDefault="006F5D46" w:rsidP="001C2DA0">
      <w:pPr>
        <w:pStyle w:val="Letter"/>
      </w:pPr>
      <w:r>
        <w:t>(a)</w:t>
      </w:r>
      <w:r>
        <w:tab/>
      </w:r>
      <w:r w:rsidR="001D22DE" w:rsidRPr="003201A2">
        <w:t>the maternity provider has properly completed the application form; and</w:t>
      </w:r>
    </w:p>
    <w:p w14:paraId="442C8EA4" w14:textId="77777777" w:rsidR="001D22DE" w:rsidRDefault="006F5D46" w:rsidP="001C2DA0">
      <w:pPr>
        <w:pStyle w:val="Letter"/>
      </w:pPr>
      <w:r>
        <w:t>(b)</w:t>
      </w:r>
      <w:r>
        <w:tab/>
      </w:r>
      <w:r w:rsidR="001D22DE" w:rsidRPr="003201A2">
        <w:t>any reasonable conditions that the Ministry of Health requires for granting the authorisation have been met or will be met.</w:t>
      </w:r>
    </w:p>
    <w:p w14:paraId="7C68FBC5" w14:textId="77777777" w:rsidR="001D22DE" w:rsidRDefault="006F5D46" w:rsidP="001C2DA0">
      <w:pPr>
        <w:pStyle w:val="Number"/>
      </w:pPr>
      <w:r>
        <w:t>(2)</w:t>
      </w:r>
      <w:r>
        <w:tab/>
      </w:r>
      <w:r w:rsidR="001D22DE">
        <w:t>Once authorised, the maternity provider may provide services in compliance with the terms and conditions of this notice. Acceptance by the maternity provider of payment constitutes acceptance by the maternity provider</w:t>
      </w:r>
      <w:r w:rsidR="001C2DA0">
        <w:t xml:space="preserve"> of these terms and conditions.</w:t>
      </w:r>
    </w:p>
    <w:p w14:paraId="628FBEBB" w14:textId="77777777" w:rsidR="001D22DE" w:rsidRPr="003201A2" w:rsidRDefault="006F5D46" w:rsidP="001C2DA0">
      <w:pPr>
        <w:pStyle w:val="Number"/>
      </w:pPr>
      <w:r>
        <w:t>(3)</w:t>
      </w:r>
      <w:r>
        <w:tab/>
      </w:r>
      <w:r w:rsidR="001D22DE">
        <w:t>Compliance by the maternity provider with the terms and conditions may be enforced by the Ministry of Health as if the maternity provider had signed a deed under which the maternity provider has agreed to the terms and conditions (as per section 88 of the Act).</w:t>
      </w:r>
    </w:p>
    <w:p w14:paraId="3F950A0A" w14:textId="77777777" w:rsidR="001D22DE" w:rsidRDefault="001D22DE" w:rsidP="001C2DA0">
      <w:pPr>
        <w:pStyle w:val="Note"/>
      </w:pPr>
      <w:r w:rsidRPr="003201A2">
        <w:t>Defined in this notice: authorisation, maternity provider</w:t>
      </w:r>
    </w:p>
    <w:p w14:paraId="53AEF002" w14:textId="77777777" w:rsidR="001C2DA0" w:rsidRPr="003201A2" w:rsidRDefault="001C2DA0" w:rsidP="001C2DA0"/>
    <w:p w14:paraId="793A566A" w14:textId="77777777" w:rsidR="001D22DE" w:rsidRPr="003201A2" w:rsidRDefault="006F5D46" w:rsidP="000638E0">
      <w:pPr>
        <w:pStyle w:val="Heading4"/>
      </w:pPr>
      <w:bookmarkStart w:id="184" w:name="_Toc163354770"/>
      <w:bookmarkStart w:id="185" w:name="_Toc77262940"/>
      <w:bookmarkStart w:id="186" w:name="_Toc78203561"/>
      <w:r>
        <w:t>CA2</w:t>
      </w:r>
      <w:r>
        <w:tab/>
      </w:r>
      <w:r w:rsidR="001D22DE" w:rsidRPr="003201A2">
        <w:t>Duration of authorisation</w:t>
      </w:r>
      <w:bookmarkEnd w:id="184"/>
      <w:bookmarkEnd w:id="185"/>
      <w:bookmarkEnd w:id="186"/>
    </w:p>
    <w:p w14:paraId="4E120A9B" w14:textId="77777777" w:rsidR="001D22DE" w:rsidRPr="003201A2" w:rsidRDefault="001D22DE" w:rsidP="00C4735D">
      <w:pPr>
        <w:pStyle w:val="Indentedparagraph"/>
      </w:pPr>
      <w:r w:rsidRPr="003201A2">
        <w:t>An authorisation continues in effect until it is terminated or lapses under this subpart.</w:t>
      </w:r>
      <w:r>
        <w:t xml:space="preserve"> Any maternity provider with a current authorisation under the previous notice will be able to continue to provide services and claim payment as if they have been au</w:t>
      </w:r>
      <w:r w:rsidR="00C4735D">
        <w:t>thorised under CA1.</w:t>
      </w:r>
    </w:p>
    <w:p w14:paraId="252DBDF1" w14:textId="77777777" w:rsidR="001D22DE" w:rsidRDefault="001D22DE" w:rsidP="00C4735D">
      <w:pPr>
        <w:pStyle w:val="Note"/>
      </w:pPr>
      <w:r w:rsidRPr="003201A2">
        <w:t>Defined in this notice: authorisation</w:t>
      </w:r>
      <w:r>
        <w:t>, maternity provider</w:t>
      </w:r>
    </w:p>
    <w:p w14:paraId="66DC9406" w14:textId="77777777" w:rsidR="00C4735D" w:rsidRPr="003201A2" w:rsidRDefault="00C4735D" w:rsidP="00C4735D"/>
    <w:p w14:paraId="3727A357" w14:textId="77777777" w:rsidR="001D22DE" w:rsidRPr="003201A2" w:rsidRDefault="006F5D46" w:rsidP="000638E0">
      <w:pPr>
        <w:pStyle w:val="Heading4"/>
      </w:pPr>
      <w:bookmarkStart w:id="187" w:name="_Toc163354771"/>
      <w:bookmarkStart w:id="188" w:name="_Toc77262941"/>
      <w:bookmarkStart w:id="189" w:name="_Toc78203562"/>
      <w:r>
        <w:t>CA3</w:t>
      </w:r>
      <w:r>
        <w:tab/>
      </w:r>
      <w:r w:rsidR="001D22DE" w:rsidRPr="003201A2">
        <w:t>Withdrawal from providing primary maternity services</w:t>
      </w:r>
      <w:bookmarkEnd w:id="187"/>
      <w:bookmarkEnd w:id="188"/>
      <w:bookmarkEnd w:id="189"/>
    </w:p>
    <w:p w14:paraId="06B20F6F" w14:textId="77777777" w:rsidR="001D22DE" w:rsidRPr="003201A2" w:rsidRDefault="006F5D46" w:rsidP="00C4735D">
      <w:pPr>
        <w:pStyle w:val="Number"/>
      </w:pPr>
      <w:r>
        <w:t>(1)</w:t>
      </w:r>
      <w:r>
        <w:tab/>
      </w:r>
      <w:r w:rsidR="001D22DE" w:rsidRPr="003201A2">
        <w:t xml:space="preserve">A maternity provider may, at any time, withdraw from providing primary maternity services under this notice by giving the Ministry of Health not less than </w:t>
      </w:r>
      <w:r w:rsidR="001D22DE">
        <w:t>four</w:t>
      </w:r>
      <w:r w:rsidR="001D22DE" w:rsidRPr="003201A2">
        <w:t xml:space="preserve"> weeks’ written notification.</w:t>
      </w:r>
    </w:p>
    <w:p w14:paraId="7806CC18" w14:textId="77777777" w:rsidR="001D22DE" w:rsidRPr="003201A2" w:rsidRDefault="006F5D46" w:rsidP="00C4735D">
      <w:pPr>
        <w:pStyle w:val="Number"/>
      </w:pPr>
      <w:r>
        <w:t>(2)</w:t>
      </w:r>
      <w:r>
        <w:tab/>
      </w:r>
      <w:r w:rsidR="001D22DE" w:rsidRPr="003201A2">
        <w:t>Notification under subclause (1) terminates the maternity provider’s authorisation and the relationship under this notice between the maternity provider and the Ministry of Health.</w:t>
      </w:r>
    </w:p>
    <w:p w14:paraId="37D0AC74" w14:textId="77777777" w:rsidR="001D22DE" w:rsidRDefault="001D22DE" w:rsidP="00C4735D">
      <w:pPr>
        <w:pStyle w:val="Note"/>
      </w:pPr>
      <w:r w:rsidRPr="003201A2">
        <w:t>Defined in this notice: authorisation, maternity provider, primary maternity services</w:t>
      </w:r>
    </w:p>
    <w:p w14:paraId="5B74C22B" w14:textId="77777777" w:rsidR="00C4735D" w:rsidRPr="003201A2" w:rsidRDefault="00C4735D" w:rsidP="00C4735D"/>
    <w:p w14:paraId="2949D845" w14:textId="77777777" w:rsidR="001D22DE" w:rsidRPr="003201A2" w:rsidRDefault="001D22DE" w:rsidP="000638E0">
      <w:pPr>
        <w:pStyle w:val="Heading4"/>
      </w:pPr>
      <w:bookmarkStart w:id="190" w:name="_Toc163354772"/>
      <w:bookmarkStart w:id="191" w:name="_Toc77262942"/>
      <w:bookmarkStart w:id="192" w:name="_Toc78203563"/>
      <w:r w:rsidRPr="003201A2">
        <w:lastRenderedPageBreak/>
        <w:t>CA4</w:t>
      </w:r>
      <w:r w:rsidRPr="003201A2">
        <w:tab/>
        <w:t>Exemptions</w:t>
      </w:r>
      <w:bookmarkEnd w:id="190"/>
      <w:bookmarkEnd w:id="191"/>
      <w:bookmarkEnd w:id="192"/>
    </w:p>
    <w:p w14:paraId="10FA9115" w14:textId="77777777" w:rsidR="001D22DE" w:rsidRPr="003201A2" w:rsidRDefault="001D22DE" w:rsidP="00A16EB9">
      <w:pPr>
        <w:pStyle w:val="Number"/>
      </w:pPr>
      <w:r w:rsidRPr="003201A2">
        <w:t>(1)</w:t>
      </w:r>
      <w:r w:rsidRPr="003201A2">
        <w:tab/>
        <w:t>The Ministry of Health may exempt a maternity provider from a requirement of this notice, but only if the exemption is necessary to resolve a regional problem in relation to women’s access to primary maternity services.</w:t>
      </w:r>
    </w:p>
    <w:p w14:paraId="779C8713" w14:textId="77777777" w:rsidR="001D22DE" w:rsidRPr="003201A2" w:rsidRDefault="001D22DE" w:rsidP="00A16EB9">
      <w:pPr>
        <w:pStyle w:val="Number"/>
      </w:pPr>
      <w:r w:rsidRPr="003201A2">
        <w:t>(2)</w:t>
      </w:r>
      <w:r w:rsidRPr="003201A2">
        <w:tab/>
        <w:t>The exemption will be recorded in writing as if it were a variation to the authorisation of the maternity provider.</w:t>
      </w:r>
    </w:p>
    <w:p w14:paraId="4AF6E9CD" w14:textId="77777777" w:rsidR="00A16EB9" w:rsidRDefault="00A16EB9" w:rsidP="00A16EB9">
      <w:pPr>
        <w:pStyle w:val="Note"/>
      </w:pPr>
      <w:r>
        <w:t>Defined in this notice: authorisation, maternity provider, primary maternity services</w:t>
      </w:r>
    </w:p>
    <w:p w14:paraId="7D7427B9" w14:textId="77777777" w:rsidR="00A16EB9" w:rsidRDefault="00A16EB9" w:rsidP="00A16EB9"/>
    <w:p w14:paraId="6C24E4A2" w14:textId="77777777" w:rsidR="001D22DE" w:rsidRPr="003201A2" w:rsidRDefault="001D22DE" w:rsidP="000638E0">
      <w:pPr>
        <w:pStyle w:val="Heading4"/>
      </w:pPr>
      <w:bookmarkStart w:id="193" w:name="_Toc163354773"/>
      <w:bookmarkStart w:id="194" w:name="_Toc77262943"/>
      <w:bookmarkStart w:id="195" w:name="_Toc78203564"/>
      <w:r w:rsidRPr="003201A2">
        <w:t>CA5</w:t>
      </w:r>
      <w:r w:rsidRPr="003201A2">
        <w:tab/>
        <w:t>Termination or variation of authorisation by Ministry of Health</w:t>
      </w:r>
      <w:bookmarkEnd w:id="193"/>
      <w:bookmarkEnd w:id="194"/>
      <w:bookmarkEnd w:id="195"/>
    </w:p>
    <w:p w14:paraId="5E640194" w14:textId="77777777" w:rsidR="001D22DE" w:rsidRPr="003201A2" w:rsidRDefault="001D22DE" w:rsidP="00A16EB9">
      <w:pPr>
        <w:pStyle w:val="Number"/>
      </w:pPr>
      <w:r>
        <w:t>(1)</w:t>
      </w:r>
      <w:r>
        <w:tab/>
      </w:r>
      <w:r w:rsidRPr="003201A2">
        <w:t>Subject to clause CA6, the Ministry of Health may terminate or vary an authorisation of a maternity provider if</w:t>
      </w:r>
      <w:r>
        <w:t>:</w:t>
      </w:r>
    </w:p>
    <w:p w14:paraId="3D9D65CE" w14:textId="77777777" w:rsidR="001D22DE" w:rsidRPr="003201A2" w:rsidRDefault="001D22DE" w:rsidP="00A16EB9">
      <w:pPr>
        <w:pStyle w:val="Letter"/>
      </w:pPr>
      <w:r w:rsidRPr="003201A2">
        <w:t>(a)</w:t>
      </w:r>
      <w:r w:rsidRPr="003201A2">
        <w:tab/>
        <w:t>the maternity provider, or a practitioner who works for the maternity provider, has not complied with that authorisation or this notice; and</w:t>
      </w:r>
    </w:p>
    <w:p w14:paraId="5A575DE9" w14:textId="77777777" w:rsidR="001D22DE" w:rsidRDefault="001D22DE" w:rsidP="00A16EB9">
      <w:pPr>
        <w:pStyle w:val="Letter"/>
      </w:pPr>
      <w:r w:rsidRPr="003201A2">
        <w:t>(b)</w:t>
      </w:r>
      <w:r w:rsidRPr="003201A2">
        <w:tab/>
        <w:t>in the opinion of the Ministry of Health, it is unlikely that the maternity provider or practitioner (as applicable) will comply with that authorisation or this notice</w:t>
      </w:r>
      <w:r>
        <w:t>, including where the provider has demonstrated repeated failure to comply, or continues to demonstrate material non-compliance.</w:t>
      </w:r>
    </w:p>
    <w:p w14:paraId="64BA97D2" w14:textId="77777777" w:rsidR="001D22DE" w:rsidRPr="003201A2" w:rsidRDefault="001D22DE" w:rsidP="00A16EB9">
      <w:pPr>
        <w:pStyle w:val="Number"/>
      </w:pPr>
      <w:r>
        <w:t>(2)</w:t>
      </w:r>
      <w:r>
        <w:tab/>
        <w:t>This clause will also apply to failure to comply with the previous notice, as per clause</w:t>
      </w:r>
      <w:r w:rsidR="00A16EB9">
        <w:t> </w:t>
      </w:r>
      <w:r>
        <w:t>A5(8).</w:t>
      </w:r>
    </w:p>
    <w:p w14:paraId="655F4DDF" w14:textId="77777777" w:rsidR="001D22DE" w:rsidRDefault="001D22DE" w:rsidP="00A16EB9">
      <w:pPr>
        <w:pStyle w:val="Note"/>
      </w:pPr>
      <w:r w:rsidRPr="003201A2">
        <w:t>Defined in this notice: authorisation, maternity provider, practitioner</w:t>
      </w:r>
    </w:p>
    <w:p w14:paraId="143B4426" w14:textId="77777777" w:rsidR="00A16EB9" w:rsidRPr="003201A2" w:rsidRDefault="00A16EB9" w:rsidP="00A16EB9"/>
    <w:p w14:paraId="40B21B01" w14:textId="77777777" w:rsidR="001D22DE" w:rsidRPr="003201A2" w:rsidRDefault="001D22DE" w:rsidP="000638E0">
      <w:pPr>
        <w:pStyle w:val="Heading4"/>
      </w:pPr>
      <w:bookmarkStart w:id="196" w:name="_Toc163354774"/>
      <w:bookmarkStart w:id="197" w:name="_Toc77262944"/>
      <w:bookmarkStart w:id="198" w:name="_Toc78203565"/>
      <w:r w:rsidRPr="003201A2">
        <w:t>CA6</w:t>
      </w:r>
      <w:r w:rsidRPr="003201A2">
        <w:tab/>
        <w:t>Process for terminating or varying authorisation by Ministry of Health</w:t>
      </w:r>
      <w:bookmarkEnd w:id="196"/>
      <w:bookmarkEnd w:id="197"/>
      <w:bookmarkEnd w:id="198"/>
    </w:p>
    <w:p w14:paraId="0BC2CDDB" w14:textId="77777777" w:rsidR="001D22DE" w:rsidRPr="003201A2" w:rsidRDefault="001D22DE" w:rsidP="00322F90">
      <w:pPr>
        <w:pStyle w:val="Number"/>
      </w:pPr>
      <w:r w:rsidRPr="003201A2">
        <w:t>(1)</w:t>
      </w:r>
      <w:r w:rsidRPr="003201A2">
        <w:tab/>
        <w:t>Before the Ministry of Health may terminate or vary an authorisation of a maternity provider under clause CA5, the Ministry of Health must</w:t>
      </w:r>
      <w:r>
        <w:t>:</w:t>
      </w:r>
    </w:p>
    <w:p w14:paraId="4B6011E4" w14:textId="77777777" w:rsidR="001D22DE" w:rsidRPr="003201A2" w:rsidRDefault="001D22DE" w:rsidP="00322F90">
      <w:pPr>
        <w:pStyle w:val="Letter"/>
      </w:pPr>
      <w:r w:rsidRPr="003201A2">
        <w:t>(a)</w:t>
      </w:r>
      <w:r w:rsidRPr="003201A2">
        <w:tab/>
        <w:t>notify the maternity provider in writing of its intention to terminate or vary the authorisation; and</w:t>
      </w:r>
    </w:p>
    <w:p w14:paraId="3F9B2EAC" w14:textId="77777777" w:rsidR="001D22DE" w:rsidRPr="003201A2" w:rsidRDefault="001D22DE" w:rsidP="00322F90">
      <w:pPr>
        <w:pStyle w:val="Letter"/>
      </w:pPr>
      <w:r w:rsidRPr="003201A2">
        <w:t>(b)</w:t>
      </w:r>
      <w:r w:rsidRPr="003201A2">
        <w:tab/>
        <w:t>provide written reasons for terminating the authorisation.</w:t>
      </w:r>
    </w:p>
    <w:p w14:paraId="3F5A43F7" w14:textId="77777777" w:rsidR="001D22DE" w:rsidRPr="003201A2" w:rsidRDefault="001D22DE" w:rsidP="00322F90">
      <w:pPr>
        <w:pStyle w:val="Number"/>
      </w:pPr>
      <w:r w:rsidRPr="003201A2">
        <w:t>(2)</w:t>
      </w:r>
      <w:r w:rsidRPr="003201A2">
        <w:tab/>
        <w:t>The maternity provider has 20 working days from receipt of the notification to</w:t>
      </w:r>
      <w:r>
        <w:t>:</w:t>
      </w:r>
    </w:p>
    <w:p w14:paraId="04EE3F83" w14:textId="77777777" w:rsidR="001D22DE" w:rsidRPr="003201A2" w:rsidRDefault="001D22DE" w:rsidP="00322F90">
      <w:pPr>
        <w:pStyle w:val="Letter"/>
      </w:pPr>
      <w:r w:rsidRPr="003201A2">
        <w:t>(a)</w:t>
      </w:r>
      <w:r w:rsidRPr="003201A2">
        <w:tab/>
        <w:t>comply with the authorisation or this notice (as applicable); or</w:t>
      </w:r>
    </w:p>
    <w:p w14:paraId="430743D4" w14:textId="77777777" w:rsidR="001D22DE" w:rsidRPr="003201A2" w:rsidRDefault="001D22DE" w:rsidP="00322F90">
      <w:pPr>
        <w:pStyle w:val="Letter"/>
      </w:pPr>
      <w:r w:rsidRPr="003201A2">
        <w:t>(b)</w:t>
      </w:r>
      <w:r w:rsidRPr="003201A2">
        <w:tab/>
        <w:t>satisfy the Ministry of Health that the authorisation or this notice (as applicable) will be complied with.</w:t>
      </w:r>
    </w:p>
    <w:p w14:paraId="08C2018C" w14:textId="77777777" w:rsidR="001D22DE" w:rsidRPr="003201A2" w:rsidRDefault="001D22DE" w:rsidP="00A16EB9">
      <w:pPr>
        <w:pStyle w:val="Number"/>
      </w:pPr>
      <w:r w:rsidRPr="003201A2">
        <w:t>(3)</w:t>
      </w:r>
      <w:r w:rsidRPr="003201A2">
        <w:tab/>
        <w:t xml:space="preserve">If, at the end of the 20-working day period, the Ministry of Health is not satisfied with the response from the maternity provider, it may give final notice of </w:t>
      </w:r>
      <w:r>
        <w:t>five</w:t>
      </w:r>
      <w:r w:rsidRPr="003201A2">
        <w:t xml:space="preserve"> working days of termination or variation of the authorisation.</w:t>
      </w:r>
    </w:p>
    <w:p w14:paraId="15C2100F" w14:textId="77777777" w:rsidR="001D22DE" w:rsidRDefault="001D22DE" w:rsidP="00322F90">
      <w:pPr>
        <w:pStyle w:val="Note"/>
      </w:pPr>
      <w:r w:rsidRPr="003201A2">
        <w:t>Defined in this notice: authorisation, maternity provider, working day</w:t>
      </w:r>
    </w:p>
    <w:p w14:paraId="50EECBC4" w14:textId="77777777" w:rsidR="00322F90" w:rsidRPr="003201A2" w:rsidRDefault="00322F90" w:rsidP="00322F90"/>
    <w:p w14:paraId="740C0082" w14:textId="77777777" w:rsidR="001D22DE" w:rsidRPr="003201A2" w:rsidRDefault="001D22DE" w:rsidP="000638E0">
      <w:pPr>
        <w:pStyle w:val="Heading4"/>
      </w:pPr>
      <w:bookmarkStart w:id="199" w:name="_Toc163354775"/>
      <w:bookmarkStart w:id="200" w:name="_Toc77262945"/>
      <w:bookmarkStart w:id="201" w:name="_Toc78203566"/>
      <w:r w:rsidRPr="003201A2">
        <w:lastRenderedPageBreak/>
        <w:t>CA7</w:t>
      </w:r>
      <w:r w:rsidRPr="003201A2">
        <w:tab/>
        <w:t>Lapse of authorisation</w:t>
      </w:r>
      <w:bookmarkEnd w:id="199"/>
      <w:bookmarkEnd w:id="200"/>
      <w:bookmarkEnd w:id="201"/>
    </w:p>
    <w:p w14:paraId="0B7C610F" w14:textId="77777777" w:rsidR="001D22DE" w:rsidRPr="003201A2" w:rsidRDefault="001D22DE" w:rsidP="00322F90">
      <w:pPr>
        <w:pStyle w:val="Number"/>
        <w:keepNext/>
      </w:pPr>
      <w:r>
        <w:t>(1)</w:t>
      </w:r>
      <w:r>
        <w:tab/>
      </w:r>
      <w:r w:rsidRPr="003201A2">
        <w:t>An authorisation of a maternity provider lapses and ceases to have effect if</w:t>
      </w:r>
      <w:r>
        <w:t>:</w:t>
      </w:r>
    </w:p>
    <w:p w14:paraId="3DA42A3B" w14:textId="77777777" w:rsidR="001D22DE" w:rsidRPr="003201A2" w:rsidRDefault="001D22DE" w:rsidP="00322F90">
      <w:pPr>
        <w:pStyle w:val="Letter"/>
      </w:pPr>
      <w:r w:rsidRPr="003201A2">
        <w:t>(a)</w:t>
      </w:r>
      <w:r w:rsidRPr="003201A2">
        <w:tab/>
        <w:t xml:space="preserve">the maternity provider has not made a claim under this notice for a period of </w:t>
      </w:r>
      <w:r w:rsidRPr="00EA508D">
        <w:t>18 months; or</w:t>
      </w:r>
    </w:p>
    <w:p w14:paraId="5DF4F299" w14:textId="77777777" w:rsidR="001D22DE" w:rsidRPr="003201A2" w:rsidRDefault="001D22DE" w:rsidP="00322F90">
      <w:pPr>
        <w:pStyle w:val="Letter"/>
      </w:pPr>
      <w:r w:rsidRPr="003201A2">
        <w:t>(b)</w:t>
      </w:r>
      <w:r w:rsidRPr="003201A2">
        <w:tab/>
        <w:t>the maternity provider dies; or</w:t>
      </w:r>
    </w:p>
    <w:p w14:paraId="190BB745" w14:textId="77777777" w:rsidR="001D22DE" w:rsidRPr="003201A2" w:rsidRDefault="001D22DE" w:rsidP="00322F90">
      <w:pPr>
        <w:pStyle w:val="Letter"/>
      </w:pPr>
      <w:r w:rsidRPr="003201A2">
        <w:t>(c)</w:t>
      </w:r>
      <w:r w:rsidRPr="003201A2">
        <w:tab/>
        <w:t>the maternity provider becomes bankrupt, or goes into liquidation or receivership (as applicable); or</w:t>
      </w:r>
    </w:p>
    <w:p w14:paraId="718283D1" w14:textId="77777777" w:rsidR="001D22DE" w:rsidRPr="003201A2" w:rsidRDefault="001D22DE" w:rsidP="00322F90">
      <w:pPr>
        <w:pStyle w:val="Letter"/>
      </w:pPr>
      <w:r w:rsidRPr="003201A2">
        <w:t>(d)</w:t>
      </w:r>
      <w:r w:rsidRPr="003201A2">
        <w:tab/>
        <w:t>the maternity provider becomes a mentally disordered person within the meaning of the Mental Health (Compulsory Assessment and Treatment) Act 1992 or becomes a person subject to a property order under the Protection of Personal and Property Rights Act 1988.</w:t>
      </w:r>
    </w:p>
    <w:p w14:paraId="3707DA25" w14:textId="77777777" w:rsidR="001D22DE" w:rsidRDefault="001D22DE" w:rsidP="00322F90">
      <w:pPr>
        <w:pStyle w:val="Note"/>
      </w:pPr>
      <w:r w:rsidRPr="003201A2">
        <w:t>Defined in this notice: authorisation, claim, maternity provider</w:t>
      </w:r>
    </w:p>
    <w:p w14:paraId="4348829A" w14:textId="77777777" w:rsidR="00322F90" w:rsidRDefault="00322F90" w:rsidP="00322F90"/>
    <w:p w14:paraId="4FC71A85" w14:textId="77777777" w:rsidR="001D22DE" w:rsidRPr="003201A2" w:rsidRDefault="001D22DE" w:rsidP="000638E0">
      <w:pPr>
        <w:pStyle w:val="Heading4"/>
      </w:pPr>
      <w:bookmarkStart w:id="202" w:name="_Toc163354776"/>
      <w:bookmarkStart w:id="203" w:name="_Toc77262946"/>
      <w:bookmarkStart w:id="204" w:name="_Toc78203567"/>
      <w:r w:rsidRPr="003201A2">
        <w:t>CA8</w:t>
      </w:r>
      <w:r w:rsidRPr="003201A2">
        <w:tab/>
        <w:t>Consequences of termination or lapse of authorisation</w:t>
      </w:r>
      <w:bookmarkEnd w:id="202"/>
      <w:bookmarkEnd w:id="203"/>
      <w:bookmarkEnd w:id="204"/>
    </w:p>
    <w:p w14:paraId="24515296" w14:textId="77777777" w:rsidR="001D22DE" w:rsidRPr="003201A2" w:rsidRDefault="001D22DE" w:rsidP="00A16EB9">
      <w:pPr>
        <w:pStyle w:val="Number"/>
      </w:pPr>
      <w:r w:rsidRPr="003201A2">
        <w:t>(1)</w:t>
      </w:r>
      <w:r w:rsidRPr="003201A2">
        <w:tab/>
        <w:t>The termination or lapse of a maternity provider’s authorisation under this subpart does not affect the rights of</w:t>
      </w:r>
      <w:r>
        <w:t>:</w:t>
      </w:r>
    </w:p>
    <w:p w14:paraId="5ED9F80B" w14:textId="77777777" w:rsidR="001D22DE" w:rsidRPr="003201A2" w:rsidRDefault="001D22DE" w:rsidP="00322F90">
      <w:pPr>
        <w:pStyle w:val="Letter"/>
      </w:pPr>
      <w:r w:rsidRPr="003201A2">
        <w:t>(a)</w:t>
      </w:r>
      <w:r w:rsidRPr="003201A2">
        <w:tab/>
        <w:t>the Ministry of Health in relation to that authorisation or this notice; or</w:t>
      </w:r>
    </w:p>
    <w:p w14:paraId="6B0D96A2" w14:textId="77777777" w:rsidR="001D22DE" w:rsidRPr="003201A2" w:rsidRDefault="001D22DE" w:rsidP="00322F90">
      <w:pPr>
        <w:pStyle w:val="Letter"/>
      </w:pPr>
      <w:r w:rsidRPr="003201A2">
        <w:t>(b)</w:t>
      </w:r>
      <w:r w:rsidRPr="003201A2">
        <w:tab/>
        <w:t xml:space="preserve">the maternity provider in relation to a claim that the maternity provider would have been entitled to make, but for the </w:t>
      </w:r>
      <w:r>
        <w:t xml:space="preserve">subsequent </w:t>
      </w:r>
      <w:r w:rsidRPr="003201A2">
        <w:t>termination or lapse of the authorisation under this subpart.</w:t>
      </w:r>
    </w:p>
    <w:p w14:paraId="0358C07D" w14:textId="77777777" w:rsidR="001D22DE" w:rsidRDefault="001D22DE" w:rsidP="00A16EB9">
      <w:pPr>
        <w:pStyle w:val="Number"/>
      </w:pPr>
      <w:r w:rsidRPr="003201A2">
        <w:t>(2)</w:t>
      </w:r>
      <w:r w:rsidRPr="003201A2">
        <w:tab/>
        <w:t>Subject to subclause (1)(b), a maternity provider is not entitled to claim for primary maternity services that have been provided after the relevant authorisation has terminated or lapsed (as applicable).</w:t>
      </w:r>
    </w:p>
    <w:p w14:paraId="7EDD23CB" w14:textId="77777777" w:rsidR="00322F90" w:rsidRDefault="001D22DE" w:rsidP="00A16EB9">
      <w:pPr>
        <w:pStyle w:val="Number"/>
      </w:pPr>
      <w:r>
        <w:t>(3)</w:t>
      </w:r>
      <w:r>
        <w:tab/>
        <w:t>The Ministry of Health will not pay any claims for primary maternity services provided by a maternity provider, or for services provided on behalf of any other claimant, after their authorisation to claim has</w:t>
      </w:r>
      <w:r w:rsidRPr="0012712D">
        <w:t xml:space="preserve"> </w:t>
      </w:r>
      <w:r w:rsidRPr="003201A2">
        <w:t>terminated or lapsed (as applicable).</w:t>
      </w:r>
    </w:p>
    <w:p w14:paraId="04B31F48" w14:textId="77777777" w:rsidR="001D22DE" w:rsidRPr="003201A2" w:rsidRDefault="001D22DE" w:rsidP="00A16EB9">
      <w:pPr>
        <w:pStyle w:val="Number"/>
      </w:pPr>
      <w:r>
        <w:t>(4)</w:t>
      </w:r>
      <w:r>
        <w:tab/>
        <w:t xml:space="preserve">The maternity provider must notify relevant parties that their authorisation to claim has </w:t>
      </w:r>
      <w:r w:rsidRPr="003201A2">
        <w:t>terminated or lapsed (as applicable).</w:t>
      </w:r>
    </w:p>
    <w:p w14:paraId="66C3BC6F" w14:textId="77777777" w:rsidR="001D22DE" w:rsidRDefault="001D22DE" w:rsidP="00322F90">
      <w:pPr>
        <w:pStyle w:val="Note"/>
      </w:pPr>
      <w:r w:rsidRPr="003201A2">
        <w:t>Defined in this notice: authorisation, claim, maternity provider, primary maternity services</w:t>
      </w:r>
    </w:p>
    <w:p w14:paraId="7E20DFC3" w14:textId="77777777" w:rsidR="00322F90" w:rsidRDefault="00322F90" w:rsidP="00322F90"/>
    <w:p w14:paraId="4E353C31" w14:textId="77777777" w:rsidR="001D22DE" w:rsidRPr="009C5219" w:rsidRDefault="00322F90" w:rsidP="00833C50">
      <w:pPr>
        <w:pStyle w:val="Heading2"/>
        <w:rPr>
          <w:b/>
          <w:i/>
        </w:rPr>
      </w:pPr>
      <w:bookmarkStart w:id="205" w:name="_Toc139278459"/>
      <w:bookmarkStart w:id="206" w:name="_Toc139348695"/>
      <w:bookmarkStart w:id="207" w:name="_Toc139365971"/>
      <w:bookmarkStart w:id="208" w:name="_Toc139426295"/>
      <w:bookmarkStart w:id="209" w:name="_Toc139426623"/>
      <w:bookmarkStart w:id="210" w:name="_Toc147544223"/>
      <w:bookmarkStart w:id="211" w:name="_Toc157934005"/>
      <w:bookmarkStart w:id="212" w:name="_Toc160520586"/>
      <w:bookmarkStart w:id="213" w:name="_Toc162321523"/>
      <w:bookmarkStart w:id="214" w:name="_Toc163354777"/>
      <w:bookmarkStart w:id="215" w:name="_Toc77262947"/>
      <w:bookmarkStart w:id="216" w:name="_Ref77270520"/>
      <w:bookmarkStart w:id="217" w:name="_Toc78203568"/>
      <w:r w:rsidRPr="009C5219">
        <w:rPr>
          <w:i/>
        </w:rPr>
        <w:t xml:space="preserve">Subpart CB – </w:t>
      </w:r>
      <w:r w:rsidR="001D22DE" w:rsidRPr="009C5219">
        <w:rPr>
          <w:i/>
        </w:rPr>
        <w:t>General requirements</w:t>
      </w:r>
      <w:bookmarkEnd w:id="205"/>
      <w:bookmarkEnd w:id="206"/>
      <w:bookmarkEnd w:id="207"/>
      <w:bookmarkEnd w:id="208"/>
      <w:bookmarkEnd w:id="209"/>
      <w:bookmarkEnd w:id="210"/>
      <w:bookmarkEnd w:id="211"/>
      <w:bookmarkEnd w:id="212"/>
      <w:bookmarkEnd w:id="213"/>
      <w:bookmarkEnd w:id="214"/>
      <w:bookmarkEnd w:id="215"/>
      <w:bookmarkEnd w:id="216"/>
      <w:bookmarkEnd w:id="217"/>
    </w:p>
    <w:p w14:paraId="6B53037B" w14:textId="77777777" w:rsidR="001D22DE" w:rsidRPr="003201A2" w:rsidRDefault="001D22DE" w:rsidP="000638E0">
      <w:pPr>
        <w:pStyle w:val="Heading4"/>
      </w:pPr>
      <w:bookmarkStart w:id="218" w:name="_Toc163354778"/>
      <w:bookmarkStart w:id="219" w:name="_Toc77262948"/>
      <w:bookmarkStart w:id="220" w:name="_Toc78203569"/>
      <w:r w:rsidRPr="003201A2">
        <w:rPr>
          <w:szCs w:val="24"/>
        </w:rPr>
        <w:t>CB1</w:t>
      </w:r>
      <w:r w:rsidRPr="003201A2">
        <w:tab/>
      </w:r>
      <w:bookmarkStart w:id="221" w:name="_Toc135126423"/>
      <w:r w:rsidRPr="003201A2">
        <w:t>Compliance with statutory, regulatory, legal and professional requirements</w:t>
      </w:r>
      <w:bookmarkEnd w:id="218"/>
      <w:bookmarkEnd w:id="219"/>
      <w:bookmarkEnd w:id="220"/>
      <w:bookmarkEnd w:id="221"/>
    </w:p>
    <w:p w14:paraId="6AB98429" w14:textId="77777777" w:rsidR="001D22DE" w:rsidRPr="003201A2" w:rsidRDefault="001D22DE" w:rsidP="00A16EB9">
      <w:pPr>
        <w:pStyle w:val="Number"/>
      </w:pPr>
      <w:r w:rsidRPr="003201A2">
        <w:t>(1)</w:t>
      </w:r>
      <w:r w:rsidRPr="003201A2">
        <w:tab/>
        <w:t>A maternity provider must ensure that all statutory, regulatory, legal, and professional requirements that apply to primary maternity services provided by them are complied with.</w:t>
      </w:r>
    </w:p>
    <w:p w14:paraId="6A100A1C" w14:textId="77777777" w:rsidR="001D22DE" w:rsidRPr="003201A2" w:rsidRDefault="001D22DE" w:rsidP="00322F90">
      <w:pPr>
        <w:pStyle w:val="Number"/>
        <w:keepLines/>
      </w:pPr>
      <w:r w:rsidRPr="003201A2">
        <w:lastRenderedPageBreak/>
        <w:t>(2)</w:t>
      </w:r>
      <w:r w:rsidRPr="003201A2">
        <w:tab/>
        <w:t>For the avoidance of doubt, a practitioner who is a maternity provider or who works for a maternity provider must comply with all statutory, regulatory, legal, and professional requirements that apply to the primary maternity services provided by them</w:t>
      </w:r>
      <w:r>
        <w:t>, such as the requirement to maintain timely, detailed and accurate clinical records regarding all cont</w:t>
      </w:r>
      <w:r w:rsidR="00322F90">
        <w:t>acts with a woman and her baby/</w:t>
      </w:r>
      <w:r>
        <w:t>babies.</w:t>
      </w:r>
    </w:p>
    <w:p w14:paraId="0460BF9F" w14:textId="77777777" w:rsidR="001D22DE" w:rsidRPr="003201A2" w:rsidRDefault="001D22DE" w:rsidP="00A16EB9">
      <w:pPr>
        <w:pStyle w:val="Number"/>
      </w:pPr>
      <w:r w:rsidRPr="003201A2">
        <w:t>(3)</w:t>
      </w:r>
      <w:r w:rsidRPr="003201A2">
        <w:tab/>
        <w:t>The requirements referred to in subclauses (1) and (2) include, without limitation, the following:</w:t>
      </w:r>
    </w:p>
    <w:p w14:paraId="0EA3FC60" w14:textId="77777777" w:rsidR="001D22DE" w:rsidRPr="003201A2" w:rsidRDefault="001D22DE" w:rsidP="00322F90">
      <w:pPr>
        <w:pStyle w:val="Letter"/>
      </w:pPr>
      <w:r w:rsidRPr="003201A2">
        <w:t>(a)</w:t>
      </w:r>
      <w:r w:rsidRPr="003201A2">
        <w:tab/>
        <w:t>the requirements of the Health Practitioners Competence Assurance Act 2003</w:t>
      </w:r>
      <w:r>
        <w:t>;</w:t>
      </w:r>
    </w:p>
    <w:p w14:paraId="44159889" w14:textId="77777777" w:rsidR="001D22DE" w:rsidRPr="003201A2" w:rsidRDefault="001D22DE" w:rsidP="00322F90">
      <w:pPr>
        <w:pStyle w:val="Letter"/>
      </w:pPr>
      <w:r w:rsidRPr="003201A2">
        <w:t>(b)</w:t>
      </w:r>
      <w:r w:rsidRPr="003201A2">
        <w:tab/>
        <w:t xml:space="preserve">the </w:t>
      </w:r>
      <w:r>
        <w:t xml:space="preserve">regulatory </w:t>
      </w:r>
      <w:r w:rsidRPr="003201A2">
        <w:t xml:space="preserve">requirements of the applicable </w:t>
      </w:r>
      <w:r>
        <w:t>responsible authority</w:t>
      </w:r>
      <w:r w:rsidRPr="003201A2">
        <w:t xml:space="preserve">, including the </w:t>
      </w:r>
      <w:r>
        <w:t>C</w:t>
      </w:r>
      <w:r w:rsidRPr="003201A2">
        <w:t xml:space="preserve">ode of </w:t>
      </w:r>
      <w:r w:rsidR="00322F90">
        <w:t>Conduct;</w:t>
      </w:r>
    </w:p>
    <w:p w14:paraId="0B899950" w14:textId="77777777" w:rsidR="001D22DE" w:rsidRPr="003201A2" w:rsidRDefault="001D22DE" w:rsidP="00322F90">
      <w:pPr>
        <w:pStyle w:val="Letter"/>
      </w:pPr>
      <w:r w:rsidRPr="003201A2">
        <w:t>(c)</w:t>
      </w:r>
      <w:r w:rsidRPr="003201A2">
        <w:tab/>
        <w:t>the standards of the applicable professional college</w:t>
      </w:r>
      <w:r>
        <w:t>;</w:t>
      </w:r>
    </w:p>
    <w:p w14:paraId="38CB47DD" w14:textId="77777777" w:rsidR="001D22DE" w:rsidRPr="003201A2" w:rsidRDefault="001D22DE" w:rsidP="00322F90">
      <w:pPr>
        <w:pStyle w:val="Letter"/>
      </w:pPr>
      <w:r w:rsidRPr="003201A2">
        <w:t>(d)</w:t>
      </w:r>
      <w:r w:rsidRPr="003201A2">
        <w:tab/>
        <w:t>guidelines or standards relating to maternity or care of the newborn, developed by the Ministry of Health in consultation with maternity and newborn providers, endorsed by the providers</w:t>
      </w:r>
      <w:r>
        <w:t>’</w:t>
      </w:r>
      <w:r w:rsidRPr="003201A2">
        <w:t xml:space="preserve"> professional body, and readily available</w:t>
      </w:r>
      <w:r>
        <w:t>;</w:t>
      </w:r>
    </w:p>
    <w:p w14:paraId="6990ACCB" w14:textId="77777777" w:rsidR="001D22DE" w:rsidRPr="003201A2" w:rsidRDefault="001D22DE" w:rsidP="00322F90">
      <w:pPr>
        <w:pStyle w:val="Letter"/>
      </w:pPr>
      <w:r w:rsidRPr="003201A2">
        <w:t>(e)</w:t>
      </w:r>
      <w:r w:rsidRPr="003201A2">
        <w:tab/>
        <w:t>the requirements of the Referral Guidelines (including, safe and timely referral and transfer practices)</w:t>
      </w:r>
      <w:r>
        <w:t>;</w:t>
      </w:r>
    </w:p>
    <w:p w14:paraId="6E41DAD5" w14:textId="77777777" w:rsidR="001D22DE" w:rsidRPr="003201A2" w:rsidRDefault="001D22DE" w:rsidP="00322F90">
      <w:pPr>
        <w:pStyle w:val="Letter"/>
      </w:pPr>
      <w:r w:rsidRPr="003201A2">
        <w:t>(f)</w:t>
      </w:r>
      <w:r w:rsidRPr="003201A2">
        <w:tab/>
        <w:t>the requirements of the Code of Health and Disability Services Consumers’ Rights</w:t>
      </w:r>
      <w:r>
        <w:t>;</w:t>
      </w:r>
    </w:p>
    <w:p w14:paraId="6F751D94" w14:textId="77777777" w:rsidR="001D22DE" w:rsidRPr="003201A2" w:rsidRDefault="001D22DE" w:rsidP="00322F90">
      <w:pPr>
        <w:pStyle w:val="Letter"/>
      </w:pPr>
      <w:r w:rsidRPr="003201A2">
        <w:t>(g)</w:t>
      </w:r>
      <w:r w:rsidRPr="003201A2">
        <w:tab/>
        <w:t xml:space="preserve">the requirements of the Privacy Act </w:t>
      </w:r>
      <w:r>
        <w:t>2020</w:t>
      </w:r>
      <w:r w:rsidRPr="003201A2">
        <w:t xml:space="preserve"> and the Health Information Privacy Code </w:t>
      </w:r>
      <w:r>
        <w:t>2020;</w:t>
      </w:r>
    </w:p>
    <w:p w14:paraId="7AFCAEDF" w14:textId="77777777" w:rsidR="001D22DE" w:rsidRDefault="001D22DE" w:rsidP="00322F90">
      <w:pPr>
        <w:pStyle w:val="Letter"/>
      </w:pPr>
      <w:r w:rsidRPr="003201A2">
        <w:t>(h)</w:t>
      </w:r>
      <w:r w:rsidRPr="003201A2">
        <w:tab/>
        <w:t>the requirements of the Health (Retention of Health Information) Regulations 1996</w:t>
      </w:r>
      <w:r>
        <w:t>; and</w:t>
      </w:r>
    </w:p>
    <w:p w14:paraId="4ACDA7CF" w14:textId="77777777" w:rsidR="001D22DE" w:rsidRPr="003201A2" w:rsidRDefault="001D22DE" w:rsidP="00322F90">
      <w:pPr>
        <w:pStyle w:val="Letter"/>
      </w:pPr>
      <w:r>
        <w:t>(i)</w:t>
      </w:r>
      <w:r>
        <w:tab/>
      </w:r>
      <w:r w:rsidRPr="00F42324">
        <w:t>the requirements of the Children’s Act 2014 (formerly the Vulnerable Children Act 2014).</w:t>
      </w:r>
    </w:p>
    <w:p w14:paraId="4EAB8159" w14:textId="77777777" w:rsidR="001D22DE" w:rsidRDefault="001D22DE" w:rsidP="00322F90">
      <w:pPr>
        <w:pStyle w:val="Note"/>
      </w:pPr>
      <w:r w:rsidRPr="003201A2">
        <w:t xml:space="preserve">Defined in this notice: maternity provider, practitioner, primary maternity services, </w:t>
      </w:r>
      <w:r>
        <w:t xml:space="preserve">records, </w:t>
      </w:r>
      <w:r w:rsidRPr="003201A2">
        <w:t>Referral Guidelines</w:t>
      </w:r>
    </w:p>
    <w:p w14:paraId="248E024F" w14:textId="77777777" w:rsidR="00322F90" w:rsidRPr="003201A2" w:rsidRDefault="00322F90" w:rsidP="00322F90"/>
    <w:p w14:paraId="76FB5568" w14:textId="77777777" w:rsidR="001D22DE" w:rsidRPr="003201A2" w:rsidRDefault="001D22DE" w:rsidP="000638E0">
      <w:pPr>
        <w:pStyle w:val="Heading4"/>
      </w:pPr>
      <w:bookmarkStart w:id="222" w:name="_Toc163354779"/>
      <w:bookmarkStart w:id="223" w:name="_Toc77262949"/>
      <w:bookmarkStart w:id="224" w:name="_Toc78203570"/>
      <w:r w:rsidRPr="003201A2">
        <w:t>CB2</w:t>
      </w:r>
      <w:r w:rsidRPr="003201A2">
        <w:tab/>
        <w:t>Audit</w:t>
      </w:r>
      <w:bookmarkEnd w:id="222"/>
      <w:bookmarkEnd w:id="223"/>
      <w:bookmarkEnd w:id="224"/>
    </w:p>
    <w:p w14:paraId="23086647" w14:textId="77777777" w:rsidR="001D22DE" w:rsidRPr="003201A2" w:rsidRDefault="001D22DE" w:rsidP="00A16EB9">
      <w:pPr>
        <w:pStyle w:val="Number"/>
      </w:pPr>
      <w:r w:rsidRPr="003201A2">
        <w:t>(1)</w:t>
      </w:r>
      <w:r w:rsidRPr="003201A2">
        <w:tab/>
        <w:t xml:space="preserve">For the purposes of this clause, </w:t>
      </w:r>
      <w:r w:rsidRPr="003201A2">
        <w:rPr>
          <w:b/>
        </w:rPr>
        <w:t xml:space="preserve">audit </w:t>
      </w:r>
      <w:r w:rsidRPr="003201A2">
        <w:t>means an audit, investigation or review of</w:t>
      </w:r>
      <w:r>
        <w:t>:</w:t>
      </w:r>
    </w:p>
    <w:p w14:paraId="14487010" w14:textId="77777777" w:rsidR="001D22DE" w:rsidRPr="003201A2" w:rsidRDefault="001D22DE" w:rsidP="00322F90">
      <w:pPr>
        <w:pStyle w:val="Letter"/>
      </w:pPr>
      <w:r w:rsidRPr="003201A2">
        <w:t>(a)</w:t>
      </w:r>
      <w:r w:rsidRPr="003201A2">
        <w:tab/>
        <w:t>the performance and quality of primary maternity services in accordance with this notice</w:t>
      </w:r>
      <w:r>
        <w:t xml:space="preserve"> or the previous notice</w:t>
      </w:r>
      <w:r w:rsidRPr="003201A2">
        <w:t>; and</w:t>
      </w:r>
    </w:p>
    <w:p w14:paraId="39FFC71E" w14:textId="77777777" w:rsidR="001D22DE" w:rsidRPr="003201A2" w:rsidRDefault="001D22DE" w:rsidP="00322F90">
      <w:pPr>
        <w:pStyle w:val="Letter"/>
      </w:pPr>
      <w:r w:rsidRPr="003201A2">
        <w:t>(b)</w:t>
      </w:r>
      <w:r w:rsidRPr="003201A2">
        <w:tab/>
        <w:t>any other matter concerning compliance with any of the obligations of the maternity provider under this notice</w:t>
      </w:r>
      <w:r>
        <w:t xml:space="preserve"> or the previous notice</w:t>
      </w:r>
      <w:r w:rsidRPr="003201A2">
        <w:t>.</w:t>
      </w:r>
    </w:p>
    <w:p w14:paraId="2486914F" w14:textId="77777777" w:rsidR="001D22DE" w:rsidRPr="003201A2" w:rsidRDefault="001D22DE" w:rsidP="00A16EB9">
      <w:pPr>
        <w:pStyle w:val="Number"/>
      </w:pPr>
      <w:r w:rsidRPr="003201A2">
        <w:t>(2)</w:t>
      </w:r>
      <w:r w:rsidRPr="003201A2">
        <w:tab/>
        <w:t>A maternity provider must provide the Ministry of Health and its authorised agents (</w:t>
      </w:r>
      <w:r w:rsidRPr="003201A2">
        <w:rPr>
          <w:b/>
        </w:rPr>
        <w:t>the auditors</w:t>
      </w:r>
      <w:r w:rsidRPr="003201A2">
        <w:t>) on 24 hours’ notice (or immediate</w:t>
      </w:r>
      <w:r>
        <w:t>ly</w:t>
      </w:r>
      <w:r w:rsidRPr="003201A2">
        <w:t xml:space="preserve"> if the auditor reasonably suspects fraudulent claiming has occurred) </w:t>
      </w:r>
      <w:r>
        <w:t>with:</w:t>
      </w:r>
    </w:p>
    <w:p w14:paraId="59813B25" w14:textId="77777777" w:rsidR="001D22DE" w:rsidRPr="003201A2" w:rsidRDefault="001D22DE" w:rsidP="00E356CC">
      <w:pPr>
        <w:pStyle w:val="Letter"/>
        <w:keepNext/>
      </w:pPr>
      <w:r w:rsidRPr="003201A2">
        <w:t>(a)</w:t>
      </w:r>
      <w:r w:rsidRPr="003201A2">
        <w:tab/>
        <w:t xml:space="preserve">all records </w:t>
      </w:r>
      <w:r>
        <w:t>requested by the auditors r</w:t>
      </w:r>
      <w:r w:rsidRPr="003201A2">
        <w:t xml:space="preserve">elated to </w:t>
      </w:r>
      <w:r>
        <w:t xml:space="preserve">the </w:t>
      </w:r>
      <w:r w:rsidRPr="003201A2">
        <w:t xml:space="preserve">primary maternity services </w:t>
      </w:r>
      <w:r>
        <w:t>for which</w:t>
      </w:r>
      <w:r w:rsidRPr="003201A2">
        <w:t xml:space="preserve"> the maternity provider</w:t>
      </w:r>
      <w:r>
        <w:t xml:space="preserve"> has claimed for payment under the notice (provision of records includes providing direct and immediate access to any </w:t>
      </w:r>
      <w:r>
        <w:lastRenderedPageBreak/>
        <w:t>digitally recorded records and any original records created by the maternity provider)</w:t>
      </w:r>
      <w:r w:rsidRPr="003201A2">
        <w:t>; and</w:t>
      </w:r>
    </w:p>
    <w:p w14:paraId="4DC6E42A" w14:textId="77777777" w:rsidR="001D22DE" w:rsidRPr="00915B8C" w:rsidRDefault="001D22DE" w:rsidP="00322F90">
      <w:pPr>
        <w:pStyle w:val="Letter"/>
      </w:pPr>
      <w:r w:rsidRPr="003201A2">
        <w:t>(b)</w:t>
      </w:r>
      <w:r w:rsidRPr="003201A2">
        <w:tab/>
      </w:r>
      <w:r>
        <w:t xml:space="preserve">access to </w:t>
      </w:r>
      <w:r w:rsidRPr="003201A2">
        <w:t>the premises where primary maternity services are provided, other than a woman’s or baby’s</w:t>
      </w:r>
      <w:r>
        <w:t xml:space="preserve"> </w:t>
      </w:r>
      <w:r w:rsidRPr="003201A2">
        <w:t>home</w:t>
      </w:r>
      <w:r>
        <w:t>.</w:t>
      </w:r>
    </w:p>
    <w:p w14:paraId="622C0469" w14:textId="77777777" w:rsidR="001D22DE" w:rsidRPr="00AF4C34" w:rsidRDefault="00322F90" w:rsidP="00A16EB9">
      <w:pPr>
        <w:pStyle w:val="Number"/>
      </w:pPr>
      <w:r>
        <w:t>(3)</w:t>
      </w:r>
      <w:r>
        <w:tab/>
      </w:r>
      <w:r w:rsidR="001D22DE">
        <w:t xml:space="preserve">The auditors may </w:t>
      </w:r>
      <w:r w:rsidR="001D22DE" w:rsidRPr="00AF4C34">
        <w:t xml:space="preserve">make copies of records at </w:t>
      </w:r>
      <w:r w:rsidR="001D22DE">
        <w:t xml:space="preserve">the </w:t>
      </w:r>
      <w:r w:rsidR="001D22DE" w:rsidRPr="00AF4C34">
        <w:t xml:space="preserve">premises or practice </w:t>
      </w:r>
      <w:r w:rsidR="001D22DE" w:rsidRPr="00C91742">
        <w:t>location</w:t>
      </w:r>
      <w:r w:rsidR="001D22DE">
        <w:t>, (or request that the maternity provider makes copies)</w:t>
      </w:r>
      <w:r w:rsidR="001D22DE" w:rsidRPr="00C91742">
        <w:t>;</w:t>
      </w:r>
      <w:r w:rsidR="001D22DE" w:rsidRPr="00AF4C34">
        <w:t xml:space="preserve"> however, </w:t>
      </w:r>
      <w:r w:rsidR="001D22DE">
        <w:t>the cost of materials may be</w:t>
      </w:r>
      <w:r w:rsidR="001D22DE" w:rsidRPr="00AF4C34">
        <w:t xml:space="preserve"> recover</w:t>
      </w:r>
      <w:r w:rsidR="001D22DE">
        <w:t>ed</w:t>
      </w:r>
      <w:r w:rsidR="001D22DE" w:rsidRPr="00AF4C34">
        <w:t xml:space="preserve"> from the Ministry </w:t>
      </w:r>
      <w:r w:rsidR="001D22DE">
        <w:t>of Health</w:t>
      </w:r>
      <w:r w:rsidR="001D22DE" w:rsidRPr="00AF4C34">
        <w:t>. If</w:t>
      </w:r>
      <w:r w:rsidR="001D22DE">
        <w:t>,</w:t>
      </w:r>
      <w:r w:rsidR="001D22DE" w:rsidRPr="00AF4C34">
        <w:t xml:space="preserve"> in the auditor’s opinion</w:t>
      </w:r>
      <w:r w:rsidR="001D22DE">
        <w:t>,</w:t>
      </w:r>
      <w:r w:rsidR="001D22DE" w:rsidRPr="00AF4C34">
        <w:t xml:space="preserve"> it is not reasonably practicable to copy the records at </w:t>
      </w:r>
      <w:r w:rsidR="001D22DE">
        <w:t>the premises</w:t>
      </w:r>
      <w:r w:rsidR="001D22DE" w:rsidRPr="00AF4C34">
        <w:t xml:space="preserve">, the auditor may remove the relevant original records from </w:t>
      </w:r>
      <w:r w:rsidR="001D22DE">
        <w:t>the premises</w:t>
      </w:r>
      <w:r w:rsidR="001D22DE" w:rsidRPr="00AF4C34">
        <w:t xml:space="preserve"> for the purposes of copying them and will return the original records to the </w:t>
      </w:r>
      <w:r w:rsidR="001D22DE">
        <w:t>maternity provider</w:t>
      </w:r>
      <w:r w:rsidR="001D22DE" w:rsidRPr="00AF4C34">
        <w:t xml:space="preserve"> within 48 hours. The </w:t>
      </w:r>
      <w:r w:rsidR="001D22DE">
        <w:t>maternity provider</w:t>
      </w:r>
      <w:r w:rsidR="001D22DE" w:rsidRPr="00AF4C34">
        <w:t xml:space="preserve"> may consent to copies of original records held by the Ministry </w:t>
      </w:r>
      <w:r w:rsidR="001D22DE">
        <w:t xml:space="preserve">of Health </w:t>
      </w:r>
      <w:r w:rsidR="001D22DE" w:rsidRPr="00AF4C34">
        <w:t>being either returned or destroyed at the conclusion of the audit</w:t>
      </w:r>
      <w:r w:rsidR="001D22DE">
        <w:t>.</w:t>
      </w:r>
    </w:p>
    <w:p w14:paraId="4DB2123A" w14:textId="77777777" w:rsidR="00322F90" w:rsidRDefault="00322F90" w:rsidP="00A16EB9">
      <w:pPr>
        <w:pStyle w:val="Number"/>
      </w:pPr>
      <w:r>
        <w:t>(4)</w:t>
      </w:r>
      <w:r>
        <w:tab/>
      </w:r>
      <w:r w:rsidR="001D22DE">
        <w:t xml:space="preserve">In addition to clause CB2(3), the auditors may </w:t>
      </w:r>
      <w:r w:rsidR="001D22DE" w:rsidRPr="00AF4C34">
        <w:t>access, print or take cop</w:t>
      </w:r>
      <w:r w:rsidR="001D22DE">
        <w:t>ies</w:t>
      </w:r>
      <w:r w:rsidR="001D22DE" w:rsidRPr="00AF4C34">
        <w:t xml:space="preserve"> of any electronically stored records</w:t>
      </w:r>
      <w:r w:rsidR="001D22DE">
        <w:t>,</w:t>
      </w:r>
      <w:r w:rsidR="001D22DE" w:rsidRPr="00AF4C34">
        <w:t xml:space="preserve"> </w:t>
      </w:r>
      <w:r w:rsidR="001D22DE">
        <w:t xml:space="preserve">for which the maternity provider </w:t>
      </w:r>
      <w:r w:rsidR="001D22DE" w:rsidRPr="00AF4C34">
        <w:t xml:space="preserve">must provide all reasonable assistance and </w:t>
      </w:r>
      <w:r w:rsidR="001D22DE">
        <w:t xml:space="preserve">provide all necessary </w:t>
      </w:r>
      <w:r w:rsidR="001D22DE" w:rsidRPr="00AF4C34">
        <w:t>authorisation</w:t>
      </w:r>
      <w:r w:rsidR="001D22DE">
        <w:t>s</w:t>
      </w:r>
      <w:r w:rsidR="001D22DE" w:rsidRPr="00AF4C34">
        <w:t xml:space="preserve"> to allow the auditor and/or IT service provider to access, print and copy any electronic record, including</w:t>
      </w:r>
      <w:r w:rsidR="001D22DE">
        <w:t>,</w:t>
      </w:r>
      <w:r w:rsidR="001D22DE" w:rsidRPr="00AF4C34">
        <w:t xml:space="preserve"> </w:t>
      </w:r>
      <w:r w:rsidR="001D22DE">
        <w:t>but not limited to:</w:t>
      </w:r>
    </w:p>
    <w:p w14:paraId="43720BFE" w14:textId="77777777" w:rsidR="00322F90" w:rsidRDefault="00322F90" w:rsidP="00322F90">
      <w:pPr>
        <w:pStyle w:val="Letter"/>
      </w:pPr>
      <w:r>
        <w:t>(a)</w:t>
      </w:r>
      <w:r>
        <w:tab/>
      </w:r>
      <w:r w:rsidR="001D22DE" w:rsidRPr="00AF4C34">
        <w:t>provid</w:t>
      </w:r>
      <w:r w:rsidR="001D22DE">
        <w:t>e</w:t>
      </w:r>
      <w:r w:rsidR="001D22DE" w:rsidRPr="00AF4C34">
        <w:t xml:space="preserve"> authority to the electronic software provider for the auditors to independently access the records; and</w:t>
      </w:r>
    </w:p>
    <w:p w14:paraId="0942EFB6" w14:textId="77777777" w:rsidR="001D22DE" w:rsidRPr="00AF4C34" w:rsidRDefault="00322F90" w:rsidP="00322F90">
      <w:pPr>
        <w:pStyle w:val="Letter"/>
      </w:pPr>
      <w:r>
        <w:t>(b)</w:t>
      </w:r>
      <w:r>
        <w:tab/>
      </w:r>
      <w:r w:rsidR="001D22DE" w:rsidRPr="00AF4C34">
        <w:t>allow the cloning of any computer drive or access to internet data storage location where the records are stored</w:t>
      </w:r>
      <w:r w:rsidR="001D22DE">
        <w:t>.</w:t>
      </w:r>
    </w:p>
    <w:p w14:paraId="67F2C3D3" w14:textId="77777777" w:rsidR="001D22DE" w:rsidRPr="003201A2" w:rsidRDefault="001D22DE" w:rsidP="00A16EB9">
      <w:pPr>
        <w:pStyle w:val="Number"/>
      </w:pPr>
      <w:r w:rsidRPr="003201A2">
        <w:t>(</w:t>
      </w:r>
      <w:r>
        <w:t>5</w:t>
      </w:r>
      <w:r w:rsidRPr="003201A2">
        <w:t>)</w:t>
      </w:r>
      <w:r w:rsidRPr="003201A2">
        <w:tab/>
        <w:t>For the purposes of carrying out an audit, a maternity provider must allow the auditors to interview</w:t>
      </w:r>
      <w:r>
        <w:t>:</w:t>
      </w:r>
    </w:p>
    <w:p w14:paraId="674F6405" w14:textId="77777777" w:rsidR="00322F90" w:rsidRDefault="001D22DE" w:rsidP="00322F90">
      <w:pPr>
        <w:pStyle w:val="Letter"/>
      </w:pPr>
      <w:r w:rsidRPr="003201A2">
        <w:t>(a)</w:t>
      </w:r>
      <w:r w:rsidRPr="003201A2">
        <w:tab/>
        <w:t>any practitioners providing primary maternity services</w:t>
      </w:r>
      <w:r>
        <w:t>;</w:t>
      </w:r>
      <w:r w:rsidRPr="003201A2">
        <w:t xml:space="preserve"> and</w:t>
      </w:r>
    </w:p>
    <w:p w14:paraId="6BBD0302" w14:textId="77777777" w:rsidR="001D22DE" w:rsidRPr="003201A2" w:rsidRDefault="001D22DE" w:rsidP="00322F90">
      <w:pPr>
        <w:pStyle w:val="Letter"/>
      </w:pPr>
      <w:r w:rsidRPr="003201A2">
        <w:t>(b)</w:t>
      </w:r>
      <w:r w:rsidRPr="003201A2">
        <w:tab/>
        <w:t>any women receiving primary maternity services.</w:t>
      </w:r>
    </w:p>
    <w:p w14:paraId="4D2952D8" w14:textId="77777777" w:rsidR="001D22DE" w:rsidRPr="003201A2" w:rsidRDefault="001D22DE" w:rsidP="00A16EB9">
      <w:pPr>
        <w:pStyle w:val="Number"/>
      </w:pPr>
      <w:r w:rsidRPr="003201A2">
        <w:t>(</w:t>
      </w:r>
      <w:r>
        <w:t>6</w:t>
      </w:r>
      <w:r w:rsidRPr="003201A2">
        <w:t>)</w:t>
      </w:r>
      <w:r w:rsidRPr="003201A2">
        <w:tab/>
        <w:t xml:space="preserve">If the audit identifies an overpayment or evidence of </w:t>
      </w:r>
      <w:r>
        <w:t>full</w:t>
      </w:r>
      <w:r w:rsidRPr="003201A2">
        <w:t xml:space="preserve"> or partial service </w:t>
      </w:r>
      <w:r>
        <w:t>non-</w:t>
      </w:r>
      <w:r w:rsidRPr="003201A2">
        <w:t>delivery</w:t>
      </w:r>
      <w:r>
        <w:t xml:space="preserve"> under this notice or the previous notice</w:t>
      </w:r>
      <w:r w:rsidRPr="003201A2">
        <w:t xml:space="preserve">, the Ministry of Health may obtain a full or partial repayment of the service fee, either directly or by using its right to set-off </w:t>
      </w:r>
      <w:r>
        <w:t xml:space="preserve">against any payments made by the Ministry of Health to the maternity provider </w:t>
      </w:r>
      <w:r w:rsidRPr="003201A2">
        <w:t>in accordance with clause CC</w:t>
      </w:r>
      <w:r>
        <w:t>7</w:t>
      </w:r>
      <w:r w:rsidRPr="003201A2">
        <w:t>.</w:t>
      </w:r>
    </w:p>
    <w:p w14:paraId="455C10B2" w14:textId="77777777" w:rsidR="001D22DE" w:rsidRPr="003201A2" w:rsidRDefault="001D22DE" w:rsidP="00A16EB9">
      <w:pPr>
        <w:pStyle w:val="Number"/>
      </w:pPr>
      <w:r w:rsidRPr="003201A2">
        <w:t>(</w:t>
      </w:r>
      <w:r>
        <w:t>7</w:t>
      </w:r>
      <w:r w:rsidRPr="003201A2">
        <w:t>)</w:t>
      </w:r>
      <w:r w:rsidRPr="003201A2">
        <w:tab/>
        <w:t>If any protocols have been agreed between the Ministry of Health and the New Zealand College of Midwives or the New Zealand Medical Association, the Ministry of Health will conduct audits of maternity providers in accordance with those protocols.</w:t>
      </w:r>
    </w:p>
    <w:p w14:paraId="77F9498A" w14:textId="77777777" w:rsidR="001D22DE" w:rsidRPr="003201A2" w:rsidRDefault="001D22DE" w:rsidP="00A16EB9">
      <w:pPr>
        <w:pStyle w:val="Number"/>
      </w:pPr>
      <w:r w:rsidRPr="003201A2">
        <w:t>(</w:t>
      </w:r>
      <w:r>
        <w:t>8</w:t>
      </w:r>
      <w:r w:rsidRPr="003201A2">
        <w:t>)</w:t>
      </w:r>
      <w:r w:rsidRPr="003201A2">
        <w:tab/>
        <w:t>The Ministry of Health’s right to audit under this clause continues after this notice ends but only to the extent that it is relevant to the period during which this notice was in force.</w:t>
      </w:r>
    </w:p>
    <w:p w14:paraId="31871AE9" w14:textId="77777777" w:rsidR="001D22DE" w:rsidRDefault="001D22DE" w:rsidP="00322F90">
      <w:pPr>
        <w:pStyle w:val="Note"/>
      </w:pPr>
      <w:r w:rsidRPr="003201A2">
        <w:t>Defined in this notice: claim, maternity provider, practitioner, primary maternity services</w:t>
      </w:r>
      <w:r>
        <w:t>, records</w:t>
      </w:r>
    </w:p>
    <w:p w14:paraId="27202627" w14:textId="77777777" w:rsidR="00322F90" w:rsidRPr="003201A2" w:rsidRDefault="00322F90" w:rsidP="00322F90"/>
    <w:p w14:paraId="176460EA" w14:textId="77777777" w:rsidR="001D22DE" w:rsidRPr="003201A2" w:rsidRDefault="001D22DE" w:rsidP="000638E0">
      <w:pPr>
        <w:pStyle w:val="Heading4"/>
      </w:pPr>
      <w:bookmarkStart w:id="225" w:name="_Toc163354780"/>
      <w:bookmarkStart w:id="226" w:name="_Toc77262950"/>
      <w:bookmarkStart w:id="227" w:name="_Toc78203571"/>
      <w:r w:rsidRPr="003201A2">
        <w:t>CB3</w:t>
      </w:r>
      <w:r w:rsidRPr="003201A2">
        <w:tab/>
        <w:t>Manner of providing primary maternity services</w:t>
      </w:r>
      <w:bookmarkEnd w:id="225"/>
      <w:bookmarkEnd w:id="226"/>
      <w:bookmarkEnd w:id="227"/>
    </w:p>
    <w:p w14:paraId="00E6B413" w14:textId="77777777" w:rsidR="001D22DE" w:rsidRPr="00621DBE" w:rsidRDefault="001D22DE" w:rsidP="0098496E">
      <w:pPr>
        <w:pStyle w:val="Number"/>
        <w:keepNext/>
        <w:spacing w:before="120"/>
      </w:pPr>
      <w:r>
        <w:t>(1)</w:t>
      </w:r>
      <w:r>
        <w:tab/>
      </w:r>
      <w:r w:rsidRPr="00621DBE">
        <w:t>A maternity provider must ensure that primary maternity services</w:t>
      </w:r>
      <w:r w:rsidRPr="00B12D08">
        <w:t xml:space="preserve"> are provided</w:t>
      </w:r>
      <w:r w:rsidRPr="00621DBE">
        <w:t>:</w:t>
      </w:r>
    </w:p>
    <w:p w14:paraId="2D96DFD2" w14:textId="77777777" w:rsidR="001D22DE" w:rsidRPr="00097AFC" w:rsidRDefault="001D22DE" w:rsidP="00322F90">
      <w:pPr>
        <w:pStyle w:val="Letter"/>
      </w:pPr>
      <w:r w:rsidRPr="00B12D08">
        <w:t>(a)</w:t>
      </w:r>
      <w:r w:rsidRPr="00B12D08">
        <w:tab/>
        <w:t>in a safe, timely, equitable, and efficient manner to meet the assessed needs of the person who is eligible for primary maternity services; and</w:t>
      </w:r>
    </w:p>
    <w:p w14:paraId="1015477F" w14:textId="77777777" w:rsidR="001D22DE" w:rsidRPr="00621DBE" w:rsidRDefault="001D22DE" w:rsidP="00322F90">
      <w:pPr>
        <w:pStyle w:val="Letter"/>
      </w:pPr>
      <w:r w:rsidRPr="00097AFC">
        <w:lastRenderedPageBreak/>
        <w:t>(b)</w:t>
      </w:r>
      <w:r w:rsidRPr="00097AFC">
        <w:tab/>
      </w:r>
      <w:r w:rsidRPr="00621DBE">
        <w:t>in a manner which supports and promotes continuity of care; and</w:t>
      </w:r>
    </w:p>
    <w:p w14:paraId="1B6487B4" w14:textId="77777777" w:rsidR="001D22DE" w:rsidRPr="00621DBE" w:rsidRDefault="001D22DE" w:rsidP="00E356CC">
      <w:pPr>
        <w:pStyle w:val="Letter"/>
      </w:pPr>
      <w:r w:rsidRPr="00621DBE">
        <w:t>(c)</w:t>
      </w:r>
      <w:r w:rsidRPr="00621DBE">
        <w:tab/>
        <w:t>by sufficient numbers of suitably skilled and qualified practitioners; and</w:t>
      </w:r>
    </w:p>
    <w:p w14:paraId="7AB6B4D4" w14:textId="77777777" w:rsidR="001D22DE" w:rsidRPr="003201A2" w:rsidRDefault="001D22DE" w:rsidP="00322F90">
      <w:pPr>
        <w:pStyle w:val="Letter"/>
      </w:pPr>
      <w:r w:rsidRPr="00621DBE">
        <w:t>(d)</w:t>
      </w:r>
      <w:r w:rsidRPr="00621DBE">
        <w:tab/>
        <w:t>in a manner that is appropriate to the culture of the person who is eligible for primary maternity services (including their family or whānau).</w:t>
      </w:r>
    </w:p>
    <w:p w14:paraId="4E44268F" w14:textId="77777777" w:rsidR="001D22DE" w:rsidRDefault="001D22DE" w:rsidP="00322F90">
      <w:pPr>
        <w:pStyle w:val="Note"/>
      </w:pPr>
      <w:r w:rsidRPr="003201A2">
        <w:t>Defined in this notice: maternity provider, person who is eligible for primary maternity services, practitioner, primary maternity services</w:t>
      </w:r>
    </w:p>
    <w:p w14:paraId="27880FA5" w14:textId="77777777" w:rsidR="00322F90" w:rsidRPr="003201A2" w:rsidRDefault="00322F90" w:rsidP="00322F90"/>
    <w:p w14:paraId="29CD02A9" w14:textId="77777777" w:rsidR="001D22DE" w:rsidRPr="003201A2" w:rsidRDefault="001D22DE" w:rsidP="000638E0">
      <w:pPr>
        <w:pStyle w:val="Heading4"/>
      </w:pPr>
      <w:bookmarkStart w:id="228" w:name="_Toc163354781"/>
      <w:bookmarkStart w:id="229" w:name="_Toc77262951"/>
      <w:bookmarkStart w:id="230" w:name="_Toc78203572"/>
      <w:r w:rsidRPr="003201A2">
        <w:t>CB4</w:t>
      </w:r>
      <w:r w:rsidRPr="003201A2">
        <w:tab/>
        <w:t>Achieving M</w:t>
      </w:r>
      <w:r w:rsidRPr="003201A2">
        <w:rPr>
          <w:snapToGrid w:val="0"/>
        </w:rPr>
        <w:t>ā</w:t>
      </w:r>
      <w:r w:rsidRPr="003201A2">
        <w:t>ori health outcomes and reducing M</w:t>
      </w:r>
      <w:r w:rsidRPr="003201A2">
        <w:rPr>
          <w:snapToGrid w:val="0"/>
        </w:rPr>
        <w:t>ā</w:t>
      </w:r>
      <w:r w:rsidRPr="003201A2">
        <w:t>ori health inequalities</w:t>
      </w:r>
      <w:bookmarkEnd w:id="228"/>
      <w:bookmarkEnd w:id="229"/>
      <w:bookmarkEnd w:id="230"/>
    </w:p>
    <w:p w14:paraId="38EBDF71" w14:textId="77777777" w:rsidR="001D22DE" w:rsidRPr="003201A2" w:rsidRDefault="001D22DE" w:rsidP="00322F90">
      <w:pPr>
        <w:pStyle w:val="Indentedparagraph"/>
        <w:rPr>
          <w:lang w:val="en-US"/>
        </w:rPr>
      </w:pPr>
      <w:r w:rsidRPr="003201A2">
        <w:rPr>
          <w:bCs/>
        </w:rPr>
        <w:t xml:space="preserve">Primary maternity </w:t>
      </w:r>
      <w:r>
        <w:rPr>
          <w:bCs/>
        </w:rPr>
        <w:t xml:space="preserve">service </w:t>
      </w:r>
      <w:r>
        <w:rPr>
          <w:lang w:val="en-US"/>
        </w:rPr>
        <w:t>provision</w:t>
      </w:r>
      <w:r w:rsidRPr="003201A2">
        <w:rPr>
          <w:lang w:val="en-US"/>
        </w:rPr>
        <w:t xml:space="preserve"> will achieve </w:t>
      </w:r>
      <w:r w:rsidRPr="003201A2">
        <w:t>M</w:t>
      </w:r>
      <w:r w:rsidRPr="003201A2">
        <w:rPr>
          <w:snapToGrid w:val="0"/>
        </w:rPr>
        <w:t>ā</w:t>
      </w:r>
      <w:r w:rsidRPr="003201A2">
        <w:t>ori</w:t>
      </w:r>
      <w:r w:rsidRPr="003201A2">
        <w:rPr>
          <w:lang w:val="en-US"/>
        </w:rPr>
        <w:t xml:space="preserve"> health outcomes and reduce </w:t>
      </w:r>
      <w:r w:rsidRPr="003201A2">
        <w:t>M</w:t>
      </w:r>
      <w:r w:rsidRPr="003201A2">
        <w:rPr>
          <w:snapToGrid w:val="0"/>
        </w:rPr>
        <w:t>ā</w:t>
      </w:r>
      <w:r w:rsidRPr="003201A2">
        <w:t>ori</w:t>
      </w:r>
      <w:r w:rsidRPr="003201A2">
        <w:rPr>
          <w:lang w:val="en-US"/>
        </w:rPr>
        <w:t xml:space="preserve"> health inequalities by facilitating </w:t>
      </w:r>
      <w:r w:rsidRPr="003201A2">
        <w:t>M</w:t>
      </w:r>
      <w:r w:rsidRPr="003201A2">
        <w:rPr>
          <w:snapToGrid w:val="0"/>
        </w:rPr>
        <w:t>ā</w:t>
      </w:r>
      <w:r w:rsidRPr="003201A2">
        <w:t>ori</w:t>
      </w:r>
      <w:r w:rsidRPr="003201A2">
        <w:rPr>
          <w:lang w:val="en-US"/>
        </w:rPr>
        <w:t xml:space="preserve"> access to maternity services, ensuring appropriate pathways through those services and</w:t>
      </w:r>
      <w:r>
        <w:rPr>
          <w:lang w:val="en-US"/>
        </w:rPr>
        <w:t xml:space="preserve"> ensuring </w:t>
      </w:r>
      <w:r w:rsidRPr="003201A2">
        <w:rPr>
          <w:lang w:val="en-US"/>
        </w:rPr>
        <w:t xml:space="preserve">that maternity services address the primary maternity needs of </w:t>
      </w:r>
      <w:r w:rsidRPr="003201A2">
        <w:t>M</w:t>
      </w:r>
      <w:r w:rsidRPr="003201A2">
        <w:rPr>
          <w:snapToGrid w:val="0"/>
        </w:rPr>
        <w:t>ā</w:t>
      </w:r>
      <w:r w:rsidRPr="003201A2">
        <w:t>ori</w:t>
      </w:r>
      <w:r w:rsidRPr="003201A2">
        <w:rPr>
          <w:lang w:val="en-US"/>
        </w:rPr>
        <w:t>.</w:t>
      </w:r>
    </w:p>
    <w:p w14:paraId="4BE7C7EB" w14:textId="77777777" w:rsidR="001D22DE" w:rsidRDefault="001D22DE" w:rsidP="00322F90">
      <w:pPr>
        <w:pStyle w:val="Note"/>
        <w:rPr>
          <w:lang w:val="en-US"/>
        </w:rPr>
      </w:pPr>
      <w:r w:rsidRPr="003201A2">
        <w:rPr>
          <w:lang w:val="en-US"/>
        </w:rPr>
        <w:t>Defined in this notice: primary maternity services</w:t>
      </w:r>
    </w:p>
    <w:p w14:paraId="15ED625B" w14:textId="77777777" w:rsidR="00322F90" w:rsidRPr="003201A2" w:rsidRDefault="00322F90" w:rsidP="00322F90">
      <w:pPr>
        <w:rPr>
          <w:lang w:val="en-US"/>
        </w:rPr>
      </w:pPr>
    </w:p>
    <w:p w14:paraId="4EE30AAF" w14:textId="77777777" w:rsidR="001D22DE" w:rsidRPr="003201A2" w:rsidRDefault="001D22DE" w:rsidP="000638E0">
      <w:pPr>
        <w:pStyle w:val="Heading4"/>
      </w:pPr>
      <w:bookmarkStart w:id="231" w:name="_Toc163354782"/>
      <w:bookmarkStart w:id="232" w:name="_Toc77262952"/>
      <w:bookmarkStart w:id="233" w:name="_Toc78203573"/>
      <w:r w:rsidRPr="003201A2">
        <w:t>CB5</w:t>
      </w:r>
      <w:r w:rsidRPr="003201A2">
        <w:tab/>
        <w:t xml:space="preserve">Practitioner to have </w:t>
      </w:r>
      <w:r>
        <w:t>A</w:t>
      </w:r>
      <w:r w:rsidRPr="003201A2">
        <w:t xml:space="preserve">ccess </w:t>
      </w:r>
      <w:r>
        <w:t>A</w:t>
      </w:r>
      <w:r w:rsidRPr="003201A2">
        <w:t>greement</w:t>
      </w:r>
      <w:bookmarkEnd w:id="231"/>
      <w:bookmarkEnd w:id="232"/>
      <w:bookmarkEnd w:id="233"/>
    </w:p>
    <w:p w14:paraId="771DBC4E" w14:textId="77777777" w:rsidR="001D22DE" w:rsidRPr="003201A2" w:rsidRDefault="001D22DE" w:rsidP="00322F90">
      <w:pPr>
        <w:pStyle w:val="Indentedparagraph"/>
      </w:pPr>
      <w:r w:rsidRPr="003201A2">
        <w:t xml:space="preserve">A practitioner that uses a maternity facility must have an </w:t>
      </w:r>
      <w:r>
        <w:t>A</w:t>
      </w:r>
      <w:r w:rsidRPr="003201A2">
        <w:t xml:space="preserve">ccess </w:t>
      </w:r>
      <w:r>
        <w:t>A</w:t>
      </w:r>
      <w:r w:rsidRPr="003201A2">
        <w:t>greement for the use of that maternity facility</w:t>
      </w:r>
      <w:r>
        <w:t xml:space="preserve"> </w:t>
      </w:r>
      <w:r w:rsidRPr="003201A2">
        <w:t>(as applicable)</w:t>
      </w:r>
      <w:r>
        <w:t xml:space="preserve"> and comply with the requirements of the Access Agreement</w:t>
      </w:r>
      <w:r w:rsidRPr="003201A2">
        <w:t>.</w:t>
      </w:r>
    </w:p>
    <w:p w14:paraId="4ACDE948" w14:textId="77777777" w:rsidR="001D22DE" w:rsidRDefault="001D22DE" w:rsidP="00322F90">
      <w:pPr>
        <w:pStyle w:val="Note"/>
      </w:pPr>
      <w:r w:rsidRPr="003201A2">
        <w:t xml:space="preserve">Defined in this notice: </w:t>
      </w:r>
      <w:r>
        <w:t>A</w:t>
      </w:r>
      <w:r w:rsidRPr="003201A2">
        <w:t xml:space="preserve">ccess </w:t>
      </w:r>
      <w:r>
        <w:t>A</w:t>
      </w:r>
      <w:r w:rsidRPr="003201A2">
        <w:t>greement, maternity facility, practitioner</w:t>
      </w:r>
    </w:p>
    <w:p w14:paraId="587B4D31" w14:textId="77777777" w:rsidR="00322F90" w:rsidRPr="003201A2" w:rsidRDefault="00322F90" w:rsidP="00322F90"/>
    <w:p w14:paraId="0D4D2912" w14:textId="77777777" w:rsidR="001D22DE" w:rsidRPr="003201A2" w:rsidRDefault="001D22DE" w:rsidP="000638E0">
      <w:pPr>
        <w:pStyle w:val="Heading4"/>
      </w:pPr>
      <w:bookmarkStart w:id="234" w:name="_Toc163354783"/>
      <w:bookmarkStart w:id="235" w:name="_Toc77262953"/>
      <w:bookmarkStart w:id="236" w:name="_Toc78203574"/>
      <w:r w:rsidRPr="003201A2">
        <w:t>CB6</w:t>
      </w:r>
      <w:r w:rsidRPr="003201A2">
        <w:tab/>
        <w:t>Relationship to be based on informed consent</w:t>
      </w:r>
      <w:bookmarkEnd w:id="234"/>
      <w:bookmarkEnd w:id="235"/>
      <w:bookmarkEnd w:id="236"/>
    </w:p>
    <w:p w14:paraId="642D49F7" w14:textId="77777777" w:rsidR="001D22DE" w:rsidRDefault="00322F90" w:rsidP="00322F90">
      <w:pPr>
        <w:pStyle w:val="Number"/>
      </w:pPr>
      <w:r>
        <w:t>(1)</w:t>
      </w:r>
      <w:r>
        <w:tab/>
      </w:r>
      <w:r w:rsidR="001D22DE" w:rsidRPr="003201A2">
        <w:t xml:space="preserve">A maternity provider must ensure that the relationship between the maternity provider (including the practitioners who work for them) and a woman is based on informed </w:t>
      </w:r>
      <w:r w:rsidR="001D22DE">
        <w:t xml:space="preserve">choice and </w:t>
      </w:r>
      <w:r w:rsidR="001D22DE" w:rsidRPr="003201A2">
        <w:t>consent</w:t>
      </w:r>
      <w:r w:rsidR="001D22DE">
        <w:t>,</w:t>
      </w:r>
      <w:r w:rsidR="001D22DE" w:rsidRPr="003201A2">
        <w:t xml:space="preserve"> and </w:t>
      </w:r>
      <w:r w:rsidR="001D22DE">
        <w:t xml:space="preserve">respects </w:t>
      </w:r>
      <w:r w:rsidR="001D22DE" w:rsidRPr="003201A2">
        <w:t>the dignity of the woman.</w:t>
      </w:r>
    </w:p>
    <w:p w14:paraId="387B6BF0" w14:textId="77777777" w:rsidR="001D22DE" w:rsidRPr="003201A2" w:rsidRDefault="00322F90" w:rsidP="00322F90">
      <w:pPr>
        <w:pStyle w:val="Number"/>
      </w:pPr>
      <w:r>
        <w:t>(2)</w:t>
      </w:r>
      <w:r>
        <w:tab/>
      </w:r>
      <w:r w:rsidR="001D22DE">
        <w:t>Where English is not a woman’s first language, the maternity provider must document how information is shared, how informed choice and consent is provided; and if the maternity provider is the LMC, how the registration process was undertaken.</w:t>
      </w:r>
    </w:p>
    <w:p w14:paraId="71E89C8B" w14:textId="77777777" w:rsidR="001D22DE" w:rsidRDefault="001D22DE" w:rsidP="00322F90">
      <w:pPr>
        <w:pStyle w:val="Note"/>
      </w:pPr>
      <w:r w:rsidRPr="003201A2">
        <w:t>Defined in this notice: maternity provider, practitioner</w:t>
      </w:r>
    </w:p>
    <w:p w14:paraId="03CA6FD8" w14:textId="77777777" w:rsidR="00322F90" w:rsidRPr="003201A2" w:rsidRDefault="00322F90" w:rsidP="00322F90"/>
    <w:p w14:paraId="083161F3" w14:textId="77777777" w:rsidR="001D22DE" w:rsidRPr="003201A2" w:rsidRDefault="001D22DE" w:rsidP="000638E0">
      <w:pPr>
        <w:pStyle w:val="Heading4"/>
      </w:pPr>
      <w:bookmarkStart w:id="237" w:name="_Toc163354784"/>
      <w:bookmarkStart w:id="238" w:name="_Toc77262954"/>
      <w:bookmarkStart w:id="239" w:name="_Toc78203575"/>
      <w:r w:rsidRPr="003201A2">
        <w:t>CB7</w:t>
      </w:r>
      <w:r w:rsidRPr="003201A2">
        <w:tab/>
        <w:t>Information about primary maternity services</w:t>
      </w:r>
      <w:bookmarkEnd w:id="237"/>
      <w:bookmarkEnd w:id="238"/>
      <w:bookmarkEnd w:id="239"/>
    </w:p>
    <w:p w14:paraId="69876EC2" w14:textId="77777777" w:rsidR="001D22DE" w:rsidRPr="003201A2" w:rsidRDefault="001D22DE" w:rsidP="00A16EB9">
      <w:pPr>
        <w:pStyle w:val="Number"/>
      </w:pPr>
      <w:r w:rsidRPr="003201A2">
        <w:t>(1)</w:t>
      </w:r>
      <w:r w:rsidRPr="003201A2">
        <w:tab/>
        <w:t>A maternity provider must ensure that every person who is eligible for primary maternity services is given the appropriate information on the primary maternity services that they are entitled to receive (including their options).</w:t>
      </w:r>
    </w:p>
    <w:p w14:paraId="0BB0ED42" w14:textId="77777777" w:rsidR="001D22DE" w:rsidRPr="003201A2" w:rsidRDefault="001D22DE" w:rsidP="00E356CC">
      <w:pPr>
        <w:pStyle w:val="Number"/>
        <w:keepNext/>
      </w:pPr>
      <w:r w:rsidRPr="003201A2">
        <w:t>(2)</w:t>
      </w:r>
      <w:r w:rsidRPr="003201A2">
        <w:tab/>
        <w:t xml:space="preserve">In all cases </w:t>
      </w:r>
      <w:r>
        <w:t xml:space="preserve">a </w:t>
      </w:r>
      <w:r w:rsidRPr="003201A2">
        <w:t xml:space="preserve">woman </w:t>
      </w:r>
      <w:r>
        <w:t xml:space="preserve">is </w:t>
      </w:r>
      <w:r w:rsidRPr="003201A2">
        <w:t>entitled to an explanation of the costs of all options for maternity care.</w:t>
      </w:r>
    </w:p>
    <w:p w14:paraId="1D8ABC38" w14:textId="77777777" w:rsidR="001D22DE" w:rsidRDefault="001D22DE" w:rsidP="00322F90">
      <w:pPr>
        <w:pStyle w:val="Note"/>
      </w:pPr>
      <w:r w:rsidRPr="003201A2">
        <w:t>Defined in this notice: maternity provider, person who is eligible for primary maternity services, primary maternity services</w:t>
      </w:r>
    </w:p>
    <w:p w14:paraId="6E636F81" w14:textId="77777777" w:rsidR="00322F90" w:rsidRDefault="00322F90" w:rsidP="00322F90"/>
    <w:p w14:paraId="77B9ACC8" w14:textId="77777777" w:rsidR="00322F90" w:rsidRDefault="001D22DE" w:rsidP="000638E0">
      <w:pPr>
        <w:pStyle w:val="Heading4"/>
      </w:pPr>
      <w:bookmarkStart w:id="240" w:name="_Toc163354785"/>
      <w:bookmarkStart w:id="241" w:name="_Toc77262955"/>
      <w:bookmarkStart w:id="242" w:name="_Toc78203576"/>
      <w:r w:rsidRPr="003201A2">
        <w:lastRenderedPageBreak/>
        <w:t>CB8</w:t>
      </w:r>
      <w:r w:rsidRPr="003201A2">
        <w:tab/>
        <w:t>Maternity provider to advise woman on alternative maternity providers if not providing the primary maternity services</w:t>
      </w:r>
      <w:bookmarkEnd w:id="240"/>
      <w:bookmarkEnd w:id="241"/>
      <w:bookmarkEnd w:id="242"/>
    </w:p>
    <w:p w14:paraId="29267DDA" w14:textId="77777777" w:rsidR="001D22DE" w:rsidRPr="003201A2" w:rsidRDefault="001D22DE" w:rsidP="001F00B5">
      <w:pPr>
        <w:pStyle w:val="Indentedparagraph"/>
      </w:pPr>
      <w:r w:rsidRPr="003201A2">
        <w:t>A maternity provider must advise the woman of alternative maternity providers and, if necessary, formally refer the woman to another maternity provider when they are not providing the primary maternity services</w:t>
      </w:r>
      <w:r w:rsidRPr="00932638">
        <w:t xml:space="preserve"> </w:t>
      </w:r>
      <w:r w:rsidRPr="003201A2">
        <w:t>themselves.</w:t>
      </w:r>
    </w:p>
    <w:p w14:paraId="44B6DE26" w14:textId="77777777" w:rsidR="001D22DE" w:rsidRDefault="001D22DE" w:rsidP="001F00B5">
      <w:pPr>
        <w:pStyle w:val="Note"/>
      </w:pPr>
      <w:r w:rsidRPr="003201A2">
        <w:t>Defined in this notice: maternity provider, primary maternity services</w:t>
      </w:r>
    </w:p>
    <w:p w14:paraId="36753C5C" w14:textId="77777777" w:rsidR="001F00B5" w:rsidRPr="003201A2" w:rsidRDefault="001F00B5" w:rsidP="001F00B5"/>
    <w:p w14:paraId="4A99661F" w14:textId="77777777" w:rsidR="001D22DE" w:rsidRPr="003201A2" w:rsidRDefault="001D22DE" w:rsidP="000638E0">
      <w:pPr>
        <w:pStyle w:val="Heading4"/>
      </w:pPr>
      <w:bookmarkStart w:id="243" w:name="_Toc163354786"/>
      <w:bookmarkStart w:id="244" w:name="_Toc77262956"/>
      <w:bookmarkStart w:id="245" w:name="_Toc78203577"/>
      <w:r w:rsidRPr="003201A2">
        <w:t>CB9</w:t>
      </w:r>
      <w:r w:rsidRPr="003201A2">
        <w:tab/>
        <w:t>Maternity provider to cooperate with others in order to promote safe and effective primary maternity services</w:t>
      </w:r>
      <w:bookmarkEnd w:id="243"/>
      <w:bookmarkEnd w:id="244"/>
      <w:bookmarkEnd w:id="245"/>
    </w:p>
    <w:p w14:paraId="79EF7EC9" w14:textId="77777777" w:rsidR="001F00B5" w:rsidRPr="003201A2" w:rsidRDefault="001D22DE" w:rsidP="001F00B5">
      <w:pPr>
        <w:pStyle w:val="Indentedparagraph"/>
      </w:pPr>
      <w:r w:rsidRPr="003201A2">
        <w:t>A maternity provider must maintain a range of linkages with and cooperate with other maternity providers, practitioners and community agencies to promote safe and effective primary maternity services.</w:t>
      </w:r>
    </w:p>
    <w:p w14:paraId="73DFE8D1" w14:textId="77777777" w:rsidR="001D22DE" w:rsidRDefault="001D22DE" w:rsidP="001F00B5">
      <w:pPr>
        <w:pStyle w:val="Note"/>
      </w:pPr>
      <w:r w:rsidRPr="003201A2">
        <w:t xml:space="preserve">Defined in this notice: maternity provider, </w:t>
      </w:r>
      <w:r>
        <w:t xml:space="preserve">practitioner, </w:t>
      </w:r>
      <w:r w:rsidRPr="003201A2">
        <w:t>primary maternity services</w:t>
      </w:r>
    </w:p>
    <w:p w14:paraId="6FF3873E" w14:textId="77777777" w:rsidR="001F00B5" w:rsidRDefault="001F00B5" w:rsidP="001F00B5"/>
    <w:p w14:paraId="6C985653" w14:textId="77777777" w:rsidR="001D22DE" w:rsidRPr="003201A2" w:rsidRDefault="001D22DE" w:rsidP="000638E0">
      <w:pPr>
        <w:pStyle w:val="Heading4"/>
      </w:pPr>
      <w:bookmarkStart w:id="246" w:name="_Toc163354787"/>
      <w:bookmarkStart w:id="247" w:name="_Toc77262957"/>
      <w:bookmarkStart w:id="248" w:name="_Toc78203578"/>
      <w:r w:rsidRPr="003201A2">
        <w:t>CB10</w:t>
      </w:r>
      <w:r w:rsidRPr="003201A2">
        <w:tab/>
        <w:t xml:space="preserve">Ongoing </w:t>
      </w:r>
      <w:r>
        <w:t xml:space="preserve">quality </w:t>
      </w:r>
      <w:r w:rsidRPr="003201A2">
        <w:t>improvement of primary maternity services</w:t>
      </w:r>
      <w:bookmarkEnd w:id="246"/>
      <w:bookmarkEnd w:id="247"/>
      <w:bookmarkEnd w:id="248"/>
    </w:p>
    <w:p w14:paraId="2B349149" w14:textId="77777777" w:rsidR="001D22DE" w:rsidRPr="003201A2" w:rsidRDefault="001D22DE" w:rsidP="001F00B5">
      <w:pPr>
        <w:pStyle w:val="Indentedparagraph"/>
      </w:pPr>
      <w:r w:rsidRPr="003201A2">
        <w:t>A maternity provider must have systems and processes for ongoing improvement of the quality of primary maternity services that they provide.</w:t>
      </w:r>
    </w:p>
    <w:p w14:paraId="1AB65CFD" w14:textId="77777777" w:rsidR="001D22DE" w:rsidRDefault="001D22DE" w:rsidP="001F00B5">
      <w:pPr>
        <w:pStyle w:val="Note"/>
      </w:pPr>
      <w:r w:rsidRPr="003201A2">
        <w:t>Defined in this notice: maternity provider, primary maternity services</w:t>
      </w:r>
    </w:p>
    <w:p w14:paraId="611A039D" w14:textId="77777777" w:rsidR="001F00B5" w:rsidRPr="003201A2" w:rsidRDefault="001F00B5" w:rsidP="001F00B5"/>
    <w:p w14:paraId="3E099698" w14:textId="77777777" w:rsidR="001D22DE" w:rsidRPr="003201A2" w:rsidRDefault="001D22DE" w:rsidP="000638E0">
      <w:pPr>
        <w:pStyle w:val="Heading4"/>
      </w:pPr>
      <w:bookmarkStart w:id="249" w:name="_Toc163354788"/>
      <w:bookmarkStart w:id="250" w:name="_Toc77262958"/>
      <w:bookmarkStart w:id="251" w:name="_Toc78203579"/>
      <w:r w:rsidRPr="003201A2">
        <w:t>CB11</w:t>
      </w:r>
      <w:r w:rsidRPr="003201A2">
        <w:tab/>
        <w:t>Practitioners to participate in professional review process</w:t>
      </w:r>
      <w:bookmarkEnd w:id="249"/>
      <w:bookmarkEnd w:id="250"/>
      <w:bookmarkEnd w:id="251"/>
    </w:p>
    <w:p w14:paraId="10E32907" w14:textId="77777777" w:rsidR="001D22DE" w:rsidRPr="003201A2" w:rsidRDefault="001D22DE" w:rsidP="00A16EB9">
      <w:pPr>
        <w:pStyle w:val="Number"/>
      </w:pPr>
      <w:r w:rsidRPr="003201A2">
        <w:t>(1)</w:t>
      </w:r>
      <w:r w:rsidRPr="003201A2">
        <w:tab/>
        <w:t>A maternity provider who is a practitioner must participate in a professional review process.</w:t>
      </w:r>
    </w:p>
    <w:p w14:paraId="75A9A2EB" w14:textId="77777777" w:rsidR="001D22DE" w:rsidRPr="003201A2" w:rsidRDefault="001D22DE" w:rsidP="00A16EB9">
      <w:pPr>
        <w:pStyle w:val="Number"/>
      </w:pPr>
      <w:r w:rsidRPr="003201A2">
        <w:t>(2)</w:t>
      </w:r>
      <w:r w:rsidRPr="003201A2">
        <w:tab/>
        <w:t>A maternity provider must ensure that every practitioner who works for the maternity provider and who provides primary maternity services in that capacity participates in a professional review process.</w:t>
      </w:r>
    </w:p>
    <w:p w14:paraId="07DC061D" w14:textId="77777777" w:rsidR="001D22DE" w:rsidRDefault="001D22DE" w:rsidP="001F00B5">
      <w:pPr>
        <w:pStyle w:val="Note"/>
      </w:pPr>
      <w:r w:rsidRPr="003201A2">
        <w:t>Defined in this notice: maternity provider, practitioner, primary maternity services, professional review process</w:t>
      </w:r>
    </w:p>
    <w:p w14:paraId="1EE33A03" w14:textId="77777777" w:rsidR="001F00B5" w:rsidRPr="003201A2" w:rsidRDefault="001F00B5" w:rsidP="001F00B5"/>
    <w:p w14:paraId="0E3556C4" w14:textId="77777777" w:rsidR="001D22DE" w:rsidRPr="003201A2" w:rsidRDefault="001D22DE" w:rsidP="000638E0">
      <w:pPr>
        <w:pStyle w:val="Heading4"/>
      </w:pPr>
      <w:bookmarkStart w:id="252" w:name="_Toc163354789"/>
      <w:bookmarkStart w:id="253" w:name="_Toc77262959"/>
      <w:bookmarkStart w:id="254" w:name="_Toc78203580"/>
      <w:r w:rsidRPr="003201A2">
        <w:t>CB12</w:t>
      </w:r>
      <w:r w:rsidRPr="003201A2">
        <w:tab/>
        <w:t>Maternity provider and their practitioners to cooperate with Perinatal and Maternal Mortality Review Committee</w:t>
      </w:r>
      <w:bookmarkEnd w:id="252"/>
      <w:bookmarkEnd w:id="253"/>
      <w:bookmarkEnd w:id="254"/>
    </w:p>
    <w:p w14:paraId="2F4E503B" w14:textId="77777777" w:rsidR="001D22DE" w:rsidRPr="003201A2" w:rsidRDefault="001D22DE" w:rsidP="00A16EB9">
      <w:pPr>
        <w:pStyle w:val="Number"/>
      </w:pPr>
      <w:r w:rsidRPr="003201A2">
        <w:t>(1)</w:t>
      </w:r>
      <w:r w:rsidRPr="003201A2">
        <w:tab/>
        <w:t>A maternity provider must cooperate with the Perinatal and Maternal Mortality Review Committee established under the Act.</w:t>
      </w:r>
    </w:p>
    <w:p w14:paraId="6A68B5A8" w14:textId="77777777" w:rsidR="001D22DE" w:rsidRPr="003201A2" w:rsidRDefault="001D22DE" w:rsidP="00E356CC">
      <w:pPr>
        <w:pStyle w:val="Number"/>
        <w:keepNext/>
      </w:pPr>
      <w:r w:rsidRPr="003201A2">
        <w:t>(2)</w:t>
      </w:r>
      <w:r w:rsidRPr="003201A2">
        <w:tab/>
        <w:t>A maternity provider must ensure that every practitioner who works for the maternity provider and who provides primary maternity services in that capacity cooperates with the Perinatal and Maternal Mortality Review Committee.</w:t>
      </w:r>
    </w:p>
    <w:p w14:paraId="4E0DE026" w14:textId="77777777" w:rsidR="001D22DE" w:rsidRDefault="001D22DE" w:rsidP="00E356CC">
      <w:pPr>
        <w:pStyle w:val="Note"/>
        <w:keepNext/>
      </w:pPr>
      <w:r w:rsidRPr="003201A2">
        <w:t>Defined in this notice: Act, maternity provider, practitioner</w:t>
      </w:r>
      <w:r>
        <w:t>, primary maternity services</w:t>
      </w:r>
    </w:p>
    <w:p w14:paraId="055CDDC9" w14:textId="77777777" w:rsidR="001F00B5" w:rsidRPr="003201A2" w:rsidRDefault="001F00B5" w:rsidP="001F00B5"/>
    <w:p w14:paraId="56B5228A" w14:textId="77777777" w:rsidR="001D22DE" w:rsidRPr="003201A2" w:rsidRDefault="001D22DE" w:rsidP="000638E0">
      <w:pPr>
        <w:pStyle w:val="Heading4"/>
      </w:pPr>
      <w:bookmarkStart w:id="255" w:name="_Toc163354790"/>
      <w:bookmarkStart w:id="256" w:name="_Toc77262960"/>
      <w:bookmarkStart w:id="257" w:name="_Toc78203581"/>
      <w:r w:rsidRPr="003201A2">
        <w:lastRenderedPageBreak/>
        <w:t>CB13</w:t>
      </w:r>
      <w:r w:rsidRPr="003201A2">
        <w:tab/>
        <w:t>Practitioners to include the required information on all prescriptions and referrals</w:t>
      </w:r>
      <w:bookmarkEnd w:id="255"/>
      <w:bookmarkEnd w:id="256"/>
      <w:bookmarkEnd w:id="257"/>
    </w:p>
    <w:p w14:paraId="7DFADCA6" w14:textId="77777777" w:rsidR="001D22DE" w:rsidRPr="006B1BBD" w:rsidRDefault="001D22DE" w:rsidP="00A16EB9">
      <w:pPr>
        <w:pStyle w:val="Number"/>
      </w:pPr>
      <w:r w:rsidRPr="006B1BBD">
        <w:t>(1)</w:t>
      </w:r>
      <w:r w:rsidRPr="006B1BBD">
        <w:tab/>
      </w:r>
      <w:r w:rsidRPr="00A25D2C">
        <w:t>All prescriptions for pharmaceuticals, referrals for laboratory tests, referrals for ultrasound scans, and referrals to specialists issued by practitioners must include the following details:</w:t>
      </w:r>
    </w:p>
    <w:p w14:paraId="1BEFC850" w14:textId="77777777" w:rsidR="001D22DE" w:rsidRPr="003201A2" w:rsidRDefault="001D22DE" w:rsidP="001F00B5">
      <w:pPr>
        <w:pStyle w:val="Letter"/>
      </w:pPr>
      <w:r w:rsidRPr="003201A2">
        <w:t>(a)</w:t>
      </w:r>
      <w:r w:rsidRPr="003201A2">
        <w:tab/>
        <w:t>practitioner’s details:</w:t>
      </w:r>
    </w:p>
    <w:p w14:paraId="58E47037" w14:textId="77777777" w:rsidR="001D22DE" w:rsidRPr="00386E27" w:rsidRDefault="001D22DE" w:rsidP="001F00B5">
      <w:pPr>
        <w:pStyle w:val="Roman"/>
      </w:pPr>
      <w:r w:rsidRPr="00386E27">
        <w:t>(i)</w:t>
      </w:r>
      <w:r w:rsidRPr="00386E27">
        <w:tab/>
        <w:t>the practitioner’s type (for example, midwife)</w:t>
      </w:r>
      <w:r>
        <w:t>;</w:t>
      </w:r>
    </w:p>
    <w:p w14:paraId="4EB1CEF0" w14:textId="77777777" w:rsidR="001D22DE" w:rsidRPr="003201A2" w:rsidRDefault="001D22DE" w:rsidP="001F00B5">
      <w:pPr>
        <w:pStyle w:val="Roman"/>
      </w:pPr>
      <w:r w:rsidRPr="003201A2">
        <w:t>(ii)</w:t>
      </w:r>
      <w:r w:rsidRPr="003201A2">
        <w:tab/>
        <w:t xml:space="preserve">the practitioner’s </w:t>
      </w:r>
      <w:r>
        <w:t>registration</w:t>
      </w:r>
      <w:r w:rsidRPr="003201A2">
        <w:t xml:space="preserve"> number</w:t>
      </w:r>
      <w:r>
        <w:t>;</w:t>
      </w:r>
    </w:p>
    <w:p w14:paraId="165CA8AE" w14:textId="77777777" w:rsidR="001D22DE" w:rsidRPr="003201A2" w:rsidRDefault="001D22DE" w:rsidP="001F00B5">
      <w:pPr>
        <w:pStyle w:val="Roman"/>
      </w:pPr>
      <w:r w:rsidRPr="003201A2">
        <w:t>(iii)</w:t>
      </w:r>
      <w:r w:rsidRPr="003201A2">
        <w:tab/>
        <w:t>the practitioner’s name</w:t>
      </w:r>
      <w:r>
        <w:t>;</w:t>
      </w:r>
    </w:p>
    <w:p w14:paraId="7BBFC65E" w14:textId="77777777" w:rsidR="001D22DE" w:rsidRPr="003201A2" w:rsidRDefault="001D22DE" w:rsidP="001F00B5">
      <w:pPr>
        <w:pStyle w:val="Roman"/>
      </w:pPr>
      <w:r w:rsidRPr="003201A2">
        <w:t>(iv)</w:t>
      </w:r>
      <w:r w:rsidRPr="003201A2">
        <w:tab/>
        <w:t>the practitioner’s signature</w:t>
      </w:r>
      <w:r>
        <w:t xml:space="preserve"> unless e-prescribing is allowed; and</w:t>
      </w:r>
    </w:p>
    <w:p w14:paraId="0729F5F8" w14:textId="77777777" w:rsidR="00322F90" w:rsidRDefault="001D22DE" w:rsidP="001F00B5">
      <w:pPr>
        <w:pStyle w:val="Letter"/>
      </w:pPr>
      <w:r w:rsidRPr="003201A2">
        <w:t>(b)</w:t>
      </w:r>
      <w:r w:rsidRPr="003201A2">
        <w:tab/>
        <w:t>woman</w:t>
      </w:r>
      <w:r>
        <w:t>’s</w:t>
      </w:r>
      <w:r w:rsidRPr="003201A2">
        <w:t xml:space="preserve"> or baby’s details:</w:t>
      </w:r>
    </w:p>
    <w:p w14:paraId="6FCDDB45" w14:textId="77777777" w:rsidR="001D22DE" w:rsidRDefault="001D22DE" w:rsidP="001F00B5">
      <w:pPr>
        <w:pStyle w:val="Roman"/>
      </w:pPr>
      <w:r w:rsidRPr="003201A2">
        <w:t>(i)</w:t>
      </w:r>
      <w:r w:rsidRPr="003201A2">
        <w:tab/>
        <w:t>name and address</w:t>
      </w:r>
      <w:r>
        <w:t>; and</w:t>
      </w:r>
    </w:p>
    <w:p w14:paraId="4761DE67" w14:textId="77777777" w:rsidR="001D22DE" w:rsidRPr="003201A2" w:rsidRDefault="001D22DE" w:rsidP="001F00B5">
      <w:pPr>
        <w:pStyle w:val="Roman"/>
      </w:pPr>
      <w:r>
        <w:t>(ii)</w:t>
      </w:r>
      <w:r>
        <w:tab/>
      </w:r>
      <w:r w:rsidRPr="003201A2">
        <w:t>NHI</w:t>
      </w:r>
      <w:r>
        <w:t xml:space="preserve"> number.</w:t>
      </w:r>
    </w:p>
    <w:p w14:paraId="109DE478" w14:textId="77777777" w:rsidR="001D22DE" w:rsidRPr="003201A2" w:rsidRDefault="001D22DE" w:rsidP="00A16EB9">
      <w:pPr>
        <w:pStyle w:val="Number"/>
      </w:pPr>
      <w:r w:rsidRPr="003201A2">
        <w:t>(2)</w:t>
      </w:r>
      <w:r w:rsidRPr="003201A2">
        <w:tab/>
        <w:t>For the full list of requirements for the information required on a prescription</w:t>
      </w:r>
      <w:r>
        <w:t>,</w:t>
      </w:r>
      <w:r w:rsidRPr="003201A2">
        <w:t xml:space="preserve"> see </w:t>
      </w:r>
      <w:r>
        <w:t xml:space="preserve">regulation </w:t>
      </w:r>
      <w:r w:rsidRPr="003201A2">
        <w:t>41 of the Medicines Regulations 1984.</w:t>
      </w:r>
    </w:p>
    <w:p w14:paraId="14529B46" w14:textId="77777777" w:rsidR="001D22DE" w:rsidRPr="003201A2" w:rsidRDefault="001D22DE" w:rsidP="00A16EB9">
      <w:pPr>
        <w:pStyle w:val="Number"/>
      </w:pPr>
      <w:r w:rsidRPr="003201A2">
        <w:t>(</w:t>
      </w:r>
      <w:r>
        <w:t>3</w:t>
      </w:r>
      <w:r w:rsidRPr="003201A2">
        <w:t>)</w:t>
      </w:r>
      <w:r w:rsidRPr="003201A2">
        <w:tab/>
        <w:t>Prescriptions for pharmaceuticals must also include the appropriate patient category (for pharmaceutical subsidy purposes) and comply with any requirements of the pharmaceutical schedule.</w:t>
      </w:r>
    </w:p>
    <w:p w14:paraId="401B9170" w14:textId="77777777" w:rsidR="001D22DE" w:rsidRPr="003201A2" w:rsidRDefault="001D22DE" w:rsidP="00A16EB9">
      <w:pPr>
        <w:pStyle w:val="Number"/>
      </w:pPr>
      <w:r w:rsidRPr="003201A2">
        <w:t>(</w:t>
      </w:r>
      <w:r>
        <w:t>4</w:t>
      </w:r>
      <w:r w:rsidRPr="003201A2">
        <w:t>)</w:t>
      </w:r>
      <w:r w:rsidRPr="003201A2">
        <w:tab/>
        <w:t>Referrals for laboratory tests must also include the date of referral and the name of the laboratory test or test code, as well as the relevant clinical details.</w:t>
      </w:r>
    </w:p>
    <w:p w14:paraId="7CA75AB0" w14:textId="77777777" w:rsidR="001D22DE" w:rsidRPr="0039655B" w:rsidRDefault="001D22DE" w:rsidP="00A16EB9">
      <w:pPr>
        <w:pStyle w:val="Number"/>
      </w:pPr>
      <w:r w:rsidRPr="0039655B">
        <w:t>(5)</w:t>
      </w:r>
      <w:r w:rsidRPr="0039655B">
        <w:tab/>
        <w:t>Referrals for ultrasound scans must also include the date of referral</w:t>
      </w:r>
      <w:r>
        <w:t xml:space="preserve">, the </w:t>
      </w:r>
      <w:r w:rsidRPr="0039655B">
        <w:t xml:space="preserve">appropriate clinical indication </w:t>
      </w:r>
      <w:r>
        <w:t xml:space="preserve">from the schedule of </w:t>
      </w:r>
      <w:r w:rsidRPr="00BC48AD">
        <w:t xml:space="preserve">maternity </w:t>
      </w:r>
      <w:r>
        <w:t xml:space="preserve">ultrasound clinical indication </w:t>
      </w:r>
      <w:r w:rsidRPr="00BC48AD">
        <w:t xml:space="preserve">codes, </w:t>
      </w:r>
      <w:r w:rsidRPr="0039655B">
        <w:t xml:space="preserve">as specified on the </w:t>
      </w:r>
      <w:hyperlink r:id="rId25" w:history="1">
        <w:r w:rsidRPr="00D160FD">
          <w:rPr>
            <w:rStyle w:val="Hyperlink"/>
          </w:rPr>
          <w:t>Ministry of Health</w:t>
        </w:r>
      </w:hyperlink>
      <w:r w:rsidRPr="00B06B49">
        <w:t xml:space="preserve"> website.</w:t>
      </w:r>
    </w:p>
    <w:p w14:paraId="3B4F0C72" w14:textId="77777777" w:rsidR="001D22DE" w:rsidRPr="003201A2" w:rsidRDefault="001D22DE" w:rsidP="00A16EB9">
      <w:pPr>
        <w:pStyle w:val="Number"/>
      </w:pPr>
      <w:r w:rsidRPr="003201A2">
        <w:t>(</w:t>
      </w:r>
      <w:r>
        <w:t>6</w:t>
      </w:r>
      <w:r w:rsidRPr="003201A2">
        <w:t>)</w:t>
      </w:r>
      <w:r w:rsidRPr="003201A2">
        <w:tab/>
        <w:t>Referrals to specialists must be written in hard copy</w:t>
      </w:r>
      <w:r>
        <w:t xml:space="preserve"> or submitted electronically</w:t>
      </w:r>
      <w:r w:rsidRPr="003201A2">
        <w:t xml:space="preserve">, only made with the woman’s informed consent and include the date of referral and the appropriate referral code, as specified in the </w:t>
      </w:r>
      <w:r>
        <w:t>R</w:t>
      </w:r>
      <w:r w:rsidRPr="003201A2">
        <w:t xml:space="preserve">eferral </w:t>
      </w:r>
      <w:r>
        <w:t>G</w:t>
      </w:r>
      <w:r w:rsidRPr="003201A2">
        <w:t>uidelines.</w:t>
      </w:r>
    </w:p>
    <w:p w14:paraId="629D4AA7" w14:textId="77777777" w:rsidR="001D22DE" w:rsidRDefault="001D22DE" w:rsidP="001F00B5">
      <w:pPr>
        <w:pStyle w:val="Note"/>
      </w:pPr>
      <w:r w:rsidRPr="003201A2">
        <w:t xml:space="preserve">Defined in this notice: NHI, practitioner, </w:t>
      </w:r>
      <w:r>
        <w:t>R</w:t>
      </w:r>
      <w:r w:rsidRPr="003201A2">
        <w:t xml:space="preserve">eferral </w:t>
      </w:r>
      <w:r>
        <w:t>G</w:t>
      </w:r>
      <w:r w:rsidRPr="003201A2">
        <w:t>uidelines, specialist</w:t>
      </w:r>
    </w:p>
    <w:p w14:paraId="4745CF52" w14:textId="77777777" w:rsidR="001F00B5" w:rsidRPr="003201A2" w:rsidRDefault="001F00B5" w:rsidP="001F00B5"/>
    <w:p w14:paraId="5C2F50C8" w14:textId="77777777" w:rsidR="001D22DE" w:rsidRPr="00F90223" w:rsidRDefault="001D22DE" w:rsidP="00F90223">
      <w:pPr>
        <w:pStyle w:val="Heading2"/>
      </w:pPr>
      <w:bookmarkStart w:id="258" w:name="_Toc139278473"/>
      <w:bookmarkStart w:id="259" w:name="_Toc139348709"/>
      <w:bookmarkStart w:id="260" w:name="_Toc139365985"/>
      <w:bookmarkStart w:id="261" w:name="_Toc139426637"/>
      <w:bookmarkStart w:id="262" w:name="_Toc147544237"/>
      <w:bookmarkStart w:id="263" w:name="_Toc157934019"/>
      <w:bookmarkStart w:id="264" w:name="_Toc160520600"/>
      <w:bookmarkStart w:id="265" w:name="_Toc162321537"/>
      <w:bookmarkStart w:id="266" w:name="_Toc163354791"/>
      <w:bookmarkStart w:id="267" w:name="_Toc77262961"/>
      <w:bookmarkStart w:id="268" w:name="_Ref77270541"/>
      <w:bookmarkStart w:id="269" w:name="_Toc78203582"/>
      <w:r w:rsidRPr="009C5219">
        <w:t>Subpart CC</w:t>
      </w:r>
      <w:r w:rsidR="001F00B5" w:rsidRPr="009C5219">
        <w:t xml:space="preserve"> – </w:t>
      </w:r>
      <w:r w:rsidRPr="009C5219">
        <w:t>Claims</w:t>
      </w:r>
      <w:bookmarkEnd w:id="258"/>
      <w:bookmarkEnd w:id="259"/>
      <w:bookmarkEnd w:id="260"/>
      <w:bookmarkEnd w:id="261"/>
      <w:bookmarkEnd w:id="262"/>
      <w:bookmarkEnd w:id="263"/>
      <w:bookmarkEnd w:id="264"/>
      <w:bookmarkEnd w:id="265"/>
      <w:bookmarkEnd w:id="266"/>
      <w:bookmarkEnd w:id="267"/>
      <w:bookmarkEnd w:id="268"/>
      <w:bookmarkEnd w:id="269"/>
    </w:p>
    <w:p w14:paraId="1E3AFA40" w14:textId="77777777" w:rsidR="001D22DE" w:rsidRPr="003201A2" w:rsidRDefault="001D22DE" w:rsidP="000638E0">
      <w:pPr>
        <w:pStyle w:val="Heading4"/>
      </w:pPr>
      <w:bookmarkStart w:id="270" w:name="_Toc163354792"/>
      <w:bookmarkStart w:id="271" w:name="_Toc77262962"/>
      <w:bookmarkStart w:id="272" w:name="_Toc78203583"/>
      <w:r w:rsidRPr="003201A2">
        <w:t>CC1</w:t>
      </w:r>
      <w:r w:rsidRPr="003201A2">
        <w:tab/>
        <w:t>Basis for claiming under this notice</w:t>
      </w:r>
      <w:bookmarkEnd w:id="270"/>
      <w:bookmarkEnd w:id="271"/>
      <w:bookmarkEnd w:id="272"/>
    </w:p>
    <w:p w14:paraId="579F2AD0" w14:textId="77777777" w:rsidR="001D22DE" w:rsidRPr="003201A2" w:rsidRDefault="001D22DE" w:rsidP="00E356CC">
      <w:pPr>
        <w:pStyle w:val="Number"/>
        <w:keepNext/>
      </w:pPr>
      <w:r>
        <w:t>(1)</w:t>
      </w:r>
      <w:r>
        <w:tab/>
      </w:r>
      <w:r w:rsidRPr="003201A2">
        <w:t>A maternity provider may claim under this notice for providing a primary maternity service, but only if</w:t>
      </w:r>
      <w:r>
        <w:t>:</w:t>
      </w:r>
    </w:p>
    <w:p w14:paraId="103A44EF" w14:textId="77777777" w:rsidR="001D22DE" w:rsidRPr="003201A2" w:rsidRDefault="001D22DE" w:rsidP="001F00B5">
      <w:pPr>
        <w:pStyle w:val="Letter"/>
      </w:pPr>
      <w:r w:rsidRPr="003201A2">
        <w:t>(a)</w:t>
      </w:r>
      <w:r w:rsidRPr="003201A2">
        <w:tab/>
        <w:t>the maternity provider holds a current authorisation for providing the primary maternity service; and</w:t>
      </w:r>
    </w:p>
    <w:p w14:paraId="2673305C" w14:textId="77777777" w:rsidR="001D22DE" w:rsidRPr="003201A2" w:rsidRDefault="001D22DE" w:rsidP="001F00B5">
      <w:pPr>
        <w:pStyle w:val="Letter"/>
      </w:pPr>
      <w:r w:rsidRPr="003201A2">
        <w:t>(b)</w:t>
      </w:r>
      <w:r w:rsidRPr="003201A2">
        <w:tab/>
        <w:t>the primary maternity service is provided in New Zealand to a person who is eligible for the primary maternity service; and</w:t>
      </w:r>
    </w:p>
    <w:p w14:paraId="2C13015B" w14:textId="77777777" w:rsidR="001D22DE" w:rsidRPr="003201A2" w:rsidRDefault="001D22DE" w:rsidP="00E356CC">
      <w:pPr>
        <w:pStyle w:val="Letter"/>
      </w:pPr>
      <w:r w:rsidRPr="003201A2">
        <w:t>(c)</w:t>
      </w:r>
      <w:r w:rsidRPr="003201A2">
        <w:tab/>
        <w:t>the primary maternity service has been provided in accordance with all the applicable requirements of this notice; and</w:t>
      </w:r>
    </w:p>
    <w:p w14:paraId="7027C1EB" w14:textId="77777777" w:rsidR="001D22DE" w:rsidRPr="003201A2" w:rsidRDefault="001D22DE" w:rsidP="001F00B5">
      <w:pPr>
        <w:pStyle w:val="Letter"/>
      </w:pPr>
      <w:r w:rsidRPr="003201A2">
        <w:lastRenderedPageBreak/>
        <w:t>(d)</w:t>
      </w:r>
      <w:r w:rsidRPr="003201A2">
        <w:tab/>
        <w:t>the claim is permitted under this notice</w:t>
      </w:r>
      <w:r>
        <w:t xml:space="preserve"> and is supported by a signed and dated registration form, except where the claim is a for a primary maternity single service and the claimant is not the LMC.</w:t>
      </w:r>
    </w:p>
    <w:p w14:paraId="4047479C" w14:textId="77777777" w:rsidR="001D22DE" w:rsidRDefault="001D22DE" w:rsidP="001F00B5">
      <w:pPr>
        <w:pStyle w:val="Note"/>
      </w:pPr>
      <w:r w:rsidRPr="003201A2">
        <w:t>Defined in this notice: authorisation, claim, maternity provider, person</w:t>
      </w:r>
      <w:r>
        <w:t>s</w:t>
      </w:r>
      <w:r w:rsidRPr="003201A2">
        <w:t xml:space="preserve"> who</w:t>
      </w:r>
      <w:r>
        <w:t xml:space="preserve"> are</w:t>
      </w:r>
      <w:r w:rsidRPr="003201A2">
        <w:t xml:space="preserve"> eligible for primary maternity services, primary maternity services</w:t>
      </w:r>
    </w:p>
    <w:p w14:paraId="0993139A" w14:textId="77777777" w:rsidR="001F00B5" w:rsidRPr="003201A2" w:rsidRDefault="001F00B5" w:rsidP="001F00B5"/>
    <w:p w14:paraId="6A63ABF2" w14:textId="77777777" w:rsidR="001D22DE" w:rsidRPr="003201A2" w:rsidRDefault="001D22DE" w:rsidP="000638E0">
      <w:pPr>
        <w:pStyle w:val="Heading4"/>
      </w:pPr>
      <w:bookmarkStart w:id="273" w:name="_Toc163354793"/>
      <w:bookmarkStart w:id="274" w:name="_Toc77262963"/>
      <w:bookmarkStart w:id="275" w:name="_Toc78203584"/>
      <w:r w:rsidRPr="003201A2">
        <w:t>CC2</w:t>
      </w:r>
      <w:r w:rsidRPr="003201A2">
        <w:tab/>
        <w:t>No claim if claim is covered by another arrangement</w:t>
      </w:r>
      <w:bookmarkEnd w:id="273"/>
      <w:bookmarkEnd w:id="274"/>
      <w:bookmarkEnd w:id="275"/>
    </w:p>
    <w:p w14:paraId="0CC85B2D" w14:textId="77777777" w:rsidR="001D22DE" w:rsidRPr="003201A2" w:rsidRDefault="001D22DE" w:rsidP="00A16EB9">
      <w:pPr>
        <w:pStyle w:val="Number"/>
      </w:pPr>
      <w:r w:rsidRPr="003201A2">
        <w:t>(1)</w:t>
      </w:r>
      <w:r w:rsidRPr="003201A2">
        <w:tab/>
        <w:t>A maternity provider may not claim under this notice if</w:t>
      </w:r>
      <w:r>
        <w:t>:</w:t>
      </w:r>
    </w:p>
    <w:p w14:paraId="7D5E9547" w14:textId="77777777" w:rsidR="001D22DE" w:rsidRPr="003201A2" w:rsidRDefault="001D22DE" w:rsidP="001F00B5">
      <w:pPr>
        <w:pStyle w:val="Letter"/>
      </w:pPr>
      <w:r w:rsidRPr="003201A2">
        <w:t>(a)</w:t>
      </w:r>
      <w:r w:rsidRPr="003201A2">
        <w:tab/>
        <w:t>the maternity provider, or a practitioner who works for the maternity provider, is entitled to have the claim satisfied (whether directly or indirectly) under any other arrangement with the Ministry of Health or a DHB; or</w:t>
      </w:r>
    </w:p>
    <w:p w14:paraId="3091AD05" w14:textId="77777777" w:rsidR="001D22DE" w:rsidRPr="003201A2" w:rsidRDefault="001D22DE" w:rsidP="001F00B5">
      <w:pPr>
        <w:pStyle w:val="Letter"/>
      </w:pPr>
      <w:r w:rsidRPr="003201A2">
        <w:t>(b)</w:t>
      </w:r>
      <w:r w:rsidRPr="003201A2">
        <w:tab/>
        <w:t xml:space="preserve">the primary maternity services that relate to the claim have been provided by a practitioner in their capacity as an employee </w:t>
      </w:r>
      <w:r>
        <w:t xml:space="preserve">or contractor </w:t>
      </w:r>
      <w:r w:rsidRPr="003201A2">
        <w:t>of a DHB</w:t>
      </w:r>
      <w:r>
        <w:t>, or as an employee of a privately owned, DHB-funded primary maternity facility</w:t>
      </w:r>
      <w:r w:rsidRPr="003201A2">
        <w:t>.</w:t>
      </w:r>
    </w:p>
    <w:p w14:paraId="5FA765C4" w14:textId="77777777" w:rsidR="001D22DE" w:rsidRPr="003201A2" w:rsidRDefault="001D22DE" w:rsidP="00A16EB9">
      <w:pPr>
        <w:pStyle w:val="Number"/>
      </w:pPr>
      <w:r w:rsidRPr="003201A2">
        <w:t>(2)</w:t>
      </w:r>
      <w:r w:rsidRPr="003201A2">
        <w:tab/>
        <w:t xml:space="preserve">For the purposes of audit, a practitioner employed by </w:t>
      </w:r>
      <w:r>
        <w:t xml:space="preserve">or contracted to </w:t>
      </w:r>
      <w:r w:rsidRPr="003201A2">
        <w:t>a DHB must keep a record of the hours of employment (including on-call hours) with the DHB</w:t>
      </w:r>
      <w:r>
        <w:t xml:space="preserve"> and make this available to the auditor on request</w:t>
      </w:r>
      <w:r w:rsidRPr="003201A2">
        <w:t>.</w:t>
      </w:r>
    </w:p>
    <w:p w14:paraId="33F7FEF3" w14:textId="77777777" w:rsidR="001D22DE" w:rsidRDefault="001D22DE" w:rsidP="001F00B5">
      <w:pPr>
        <w:pStyle w:val="Note"/>
      </w:pPr>
      <w:r w:rsidRPr="003201A2">
        <w:t xml:space="preserve">Defined in this notice: audit, claim, DHB, </w:t>
      </w:r>
      <w:r>
        <w:t xml:space="preserve">maternity facility, </w:t>
      </w:r>
      <w:r w:rsidRPr="003201A2">
        <w:t xml:space="preserve">maternity provider, </w:t>
      </w:r>
      <w:r>
        <w:t xml:space="preserve">on-call, </w:t>
      </w:r>
      <w:r w:rsidRPr="003201A2">
        <w:t>practitioner, primary maternity services</w:t>
      </w:r>
    </w:p>
    <w:p w14:paraId="4BFC7596" w14:textId="77777777" w:rsidR="001F00B5" w:rsidRPr="003201A2" w:rsidRDefault="001F00B5" w:rsidP="001F00B5"/>
    <w:p w14:paraId="2F37D602" w14:textId="77777777" w:rsidR="001D22DE" w:rsidRPr="003201A2" w:rsidRDefault="001D22DE" w:rsidP="000638E0">
      <w:pPr>
        <w:pStyle w:val="Heading4"/>
      </w:pPr>
      <w:bookmarkStart w:id="276" w:name="_Toc113854456"/>
      <w:bookmarkStart w:id="277" w:name="_Toc163354794"/>
      <w:bookmarkStart w:id="278" w:name="_Toc77262964"/>
      <w:bookmarkStart w:id="279" w:name="_Toc78203585"/>
      <w:r w:rsidRPr="003201A2">
        <w:t>CC3</w:t>
      </w:r>
      <w:r w:rsidRPr="003201A2">
        <w:tab/>
      </w:r>
      <w:bookmarkEnd w:id="276"/>
      <w:r w:rsidRPr="003201A2">
        <w:t>Claim to be properly completed</w:t>
      </w:r>
      <w:bookmarkEnd w:id="277"/>
      <w:bookmarkEnd w:id="278"/>
      <w:bookmarkEnd w:id="279"/>
    </w:p>
    <w:p w14:paraId="0C19CE64" w14:textId="77777777" w:rsidR="001D22DE" w:rsidRPr="003201A2" w:rsidRDefault="001D22DE" w:rsidP="00A16EB9">
      <w:pPr>
        <w:pStyle w:val="Number"/>
      </w:pPr>
      <w:r w:rsidRPr="003201A2">
        <w:t>(1)</w:t>
      </w:r>
      <w:r w:rsidRPr="003201A2">
        <w:tab/>
        <w:t>A maternity provider must ensure that every claim that the maternity provider makes is properly completed.</w:t>
      </w:r>
    </w:p>
    <w:p w14:paraId="550F86A1" w14:textId="77777777" w:rsidR="00322F90" w:rsidRDefault="001D22DE" w:rsidP="00A16EB9">
      <w:pPr>
        <w:pStyle w:val="Number"/>
      </w:pPr>
      <w:r w:rsidRPr="003201A2">
        <w:t>(2)</w:t>
      </w:r>
      <w:r w:rsidRPr="003201A2">
        <w:tab/>
        <w:t>A maternity provider must ensure that the NHI numbers and EDD are supplied with each claim.</w:t>
      </w:r>
    </w:p>
    <w:p w14:paraId="4FACA016" w14:textId="77777777" w:rsidR="001D22DE" w:rsidRDefault="001D22DE" w:rsidP="001F00B5">
      <w:pPr>
        <w:pStyle w:val="Note"/>
      </w:pPr>
      <w:r w:rsidRPr="003201A2">
        <w:t>Defined in this notice: claim, EDD, maternity provider, NHI</w:t>
      </w:r>
    </w:p>
    <w:p w14:paraId="2C863E6A" w14:textId="77777777" w:rsidR="001F00B5" w:rsidRPr="003201A2" w:rsidRDefault="001F00B5" w:rsidP="001F00B5"/>
    <w:p w14:paraId="35153ADB" w14:textId="77777777" w:rsidR="001D22DE" w:rsidRPr="003201A2" w:rsidRDefault="001D22DE" w:rsidP="000638E0">
      <w:pPr>
        <w:pStyle w:val="Heading4"/>
      </w:pPr>
      <w:bookmarkStart w:id="280" w:name="_Toc113854480"/>
      <w:bookmarkStart w:id="281" w:name="_Toc163354795"/>
      <w:bookmarkStart w:id="282" w:name="_Toc77262965"/>
      <w:bookmarkStart w:id="283" w:name="_Toc78203586"/>
      <w:r w:rsidRPr="003201A2">
        <w:t>CC4</w:t>
      </w:r>
      <w:r w:rsidRPr="003201A2">
        <w:tab/>
      </w:r>
      <w:bookmarkEnd w:id="280"/>
      <w:r w:rsidRPr="003201A2">
        <w:t>Timing of claims</w:t>
      </w:r>
      <w:bookmarkEnd w:id="281"/>
      <w:bookmarkEnd w:id="282"/>
      <w:bookmarkEnd w:id="283"/>
    </w:p>
    <w:p w14:paraId="0A7FAEF1" w14:textId="77777777" w:rsidR="001D22DE" w:rsidRPr="003201A2" w:rsidRDefault="001D22DE" w:rsidP="00A16EB9">
      <w:pPr>
        <w:pStyle w:val="Number"/>
      </w:pPr>
      <w:r w:rsidRPr="003201A2">
        <w:t>(1)</w:t>
      </w:r>
      <w:r w:rsidRPr="003201A2">
        <w:tab/>
        <w:t>A maternity provider may make a claim only on completion of the primary maternity service (including the completion of a module) for which the claim is made.</w:t>
      </w:r>
    </w:p>
    <w:p w14:paraId="5F66FCAF" w14:textId="77777777" w:rsidR="00322F90" w:rsidRDefault="001D22DE" w:rsidP="00A16EB9">
      <w:pPr>
        <w:pStyle w:val="Number"/>
      </w:pPr>
      <w:r w:rsidRPr="003201A2">
        <w:t>(2)</w:t>
      </w:r>
      <w:r w:rsidRPr="003201A2">
        <w:tab/>
        <w:t xml:space="preserve">A maternity provider must ensure that </w:t>
      </w:r>
      <w:r>
        <w:t xml:space="preserve">the Ministry of Health </w:t>
      </w:r>
      <w:r w:rsidRPr="003201A2">
        <w:t xml:space="preserve">receives the maternity provider’s claim for a primary maternity service, other than registrations, within </w:t>
      </w:r>
      <w:r>
        <w:t xml:space="preserve">six </w:t>
      </w:r>
      <w:r w:rsidRPr="003201A2">
        <w:t>months of the service being completed.</w:t>
      </w:r>
    </w:p>
    <w:p w14:paraId="0CF8BB11" w14:textId="77777777" w:rsidR="001D22DE" w:rsidRPr="003201A2" w:rsidRDefault="001D22DE" w:rsidP="00A16EB9">
      <w:pPr>
        <w:pStyle w:val="Number"/>
      </w:pPr>
      <w:r w:rsidRPr="003201A2">
        <w:t>(3)</w:t>
      </w:r>
      <w:r w:rsidRPr="003201A2">
        <w:tab/>
      </w:r>
      <w:r>
        <w:t xml:space="preserve">The Ministry of Health </w:t>
      </w:r>
      <w:r w:rsidRPr="003201A2">
        <w:t xml:space="preserve">will return an improperly completed claim to the maternity provider concerned within </w:t>
      </w:r>
      <w:r>
        <w:t>five</w:t>
      </w:r>
      <w:r w:rsidRPr="003201A2">
        <w:t xml:space="preserve"> working days, but only if the maternity provider can be identified.</w:t>
      </w:r>
    </w:p>
    <w:p w14:paraId="3D2D2775" w14:textId="77777777" w:rsidR="001D22DE" w:rsidRDefault="001D22DE" w:rsidP="001F00B5">
      <w:pPr>
        <w:pStyle w:val="Note"/>
      </w:pPr>
      <w:r w:rsidRPr="003201A2">
        <w:t>Defined in this notice: claim, maternity provider, module, primary maternity services, registration, working day</w:t>
      </w:r>
      <w:bookmarkStart w:id="284" w:name="_Toc163354798"/>
    </w:p>
    <w:p w14:paraId="08D26A73" w14:textId="77777777" w:rsidR="0056065E" w:rsidRPr="003201A2" w:rsidRDefault="0056065E" w:rsidP="0056065E">
      <w:pPr>
        <w:pStyle w:val="Heading4"/>
      </w:pPr>
      <w:bookmarkStart w:id="285" w:name="_Toc77262966"/>
      <w:bookmarkStart w:id="286" w:name="_Toc78203587"/>
      <w:bookmarkStart w:id="287" w:name="_Toc163354799"/>
      <w:bookmarkStart w:id="288" w:name="_Toc77262967"/>
      <w:bookmarkStart w:id="289" w:name="_Toc78203588"/>
      <w:bookmarkEnd w:id="284"/>
      <w:r w:rsidRPr="003201A2">
        <w:lastRenderedPageBreak/>
        <w:t>CC</w:t>
      </w:r>
      <w:r>
        <w:t>5</w:t>
      </w:r>
      <w:r w:rsidRPr="003201A2">
        <w:tab/>
        <w:t>Electronic claiming</w:t>
      </w:r>
      <w:bookmarkEnd w:id="285"/>
      <w:bookmarkEnd w:id="286"/>
    </w:p>
    <w:p w14:paraId="0B4A8350" w14:textId="77777777" w:rsidR="0056065E" w:rsidRPr="00A1222E" w:rsidRDefault="0056065E" w:rsidP="0056065E">
      <w:pPr>
        <w:pStyle w:val="Number"/>
      </w:pPr>
      <w:r w:rsidRPr="00A1222E">
        <w:t>(1)</w:t>
      </w:r>
      <w:r w:rsidRPr="00A1222E">
        <w:tab/>
        <w:t>A maternity provider must claim electronically by submitting a</w:t>
      </w:r>
      <w:r>
        <w:t xml:space="preserve"> </w:t>
      </w:r>
      <w:r w:rsidRPr="00A1222E">
        <w:t>claim file to the Ministry of Health</w:t>
      </w:r>
      <w:r>
        <w:t xml:space="preserve"> </w:t>
      </w:r>
      <w:r w:rsidRPr="00A1222E">
        <w:t>v</w:t>
      </w:r>
      <w:r>
        <w:t>ia secure electronic transmission</w:t>
      </w:r>
      <w:r w:rsidRPr="00A1222E">
        <w:t>.</w:t>
      </w:r>
    </w:p>
    <w:p w14:paraId="449C5D1E" w14:textId="77777777" w:rsidR="0056065E" w:rsidRPr="00A1222E" w:rsidRDefault="0056065E" w:rsidP="0056065E">
      <w:pPr>
        <w:pStyle w:val="Number"/>
      </w:pPr>
      <w:r w:rsidRPr="00A1222E">
        <w:t>(</w:t>
      </w:r>
      <w:r>
        <w:t>2</w:t>
      </w:r>
      <w:r w:rsidRPr="00A1222E">
        <w:t>)</w:t>
      </w:r>
      <w:r w:rsidRPr="00A1222E">
        <w:tab/>
        <w:t>The claim file must be in a format set out in the message standard definition.</w:t>
      </w:r>
    </w:p>
    <w:p w14:paraId="3DAD258F" w14:textId="77777777" w:rsidR="0056065E" w:rsidRPr="003201A2" w:rsidRDefault="0056065E" w:rsidP="0056065E">
      <w:pPr>
        <w:pStyle w:val="Number"/>
      </w:pPr>
      <w:r w:rsidRPr="00A1222E">
        <w:t>(</w:t>
      </w:r>
      <w:r>
        <w:t>3</w:t>
      </w:r>
      <w:r w:rsidRPr="00A1222E">
        <w:t>)</w:t>
      </w:r>
      <w:r w:rsidRPr="00A1222E">
        <w:tab/>
        <w:t>The Ministry of Health may, from time to time, update the message standard definition.</w:t>
      </w:r>
    </w:p>
    <w:p w14:paraId="3686BABD" w14:textId="77777777" w:rsidR="0056065E" w:rsidRPr="003201A2" w:rsidRDefault="0056065E" w:rsidP="0056065E">
      <w:pPr>
        <w:pStyle w:val="Number"/>
      </w:pPr>
      <w:r w:rsidRPr="003201A2">
        <w:t>(</w:t>
      </w:r>
      <w:r>
        <w:t>4</w:t>
      </w:r>
      <w:r w:rsidRPr="003201A2">
        <w:t>)</w:t>
      </w:r>
      <w:r w:rsidRPr="003201A2">
        <w:tab/>
        <w:t>A maternity provider who submits a claim file must</w:t>
      </w:r>
      <w:r>
        <w:t>:</w:t>
      </w:r>
    </w:p>
    <w:p w14:paraId="69B6ABB1" w14:textId="77777777" w:rsidR="0056065E" w:rsidRPr="003201A2" w:rsidRDefault="0056065E" w:rsidP="0056065E">
      <w:pPr>
        <w:pStyle w:val="Letter"/>
      </w:pPr>
      <w:r w:rsidRPr="003201A2">
        <w:t>(a)</w:t>
      </w:r>
      <w:r w:rsidRPr="003201A2">
        <w:tab/>
        <w:t>retain a copy of the claim file in a format that allows the claim to be available to the auditors of the Ministry of Health; and</w:t>
      </w:r>
    </w:p>
    <w:p w14:paraId="1FE586A3" w14:textId="77777777" w:rsidR="0056065E" w:rsidRPr="003201A2" w:rsidRDefault="0056065E" w:rsidP="0056065E">
      <w:pPr>
        <w:pStyle w:val="Letter"/>
      </w:pPr>
      <w:r w:rsidRPr="003201A2">
        <w:t>(b)</w:t>
      </w:r>
      <w:r w:rsidRPr="003201A2">
        <w:tab/>
        <w:t>retain a record of the date the claim file was submitted, and the total amount claimed.</w:t>
      </w:r>
    </w:p>
    <w:p w14:paraId="436ACCD1" w14:textId="77777777" w:rsidR="0056065E" w:rsidRDefault="0056065E" w:rsidP="0056065E">
      <w:pPr>
        <w:pStyle w:val="Note"/>
      </w:pPr>
      <w:r w:rsidRPr="003201A2">
        <w:t>Defined in this notice: claim, maternity provider</w:t>
      </w:r>
    </w:p>
    <w:p w14:paraId="73405134" w14:textId="77777777" w:rsidR="0056065E" w:rsidRDefault="0056065E" w:rsidP="0056065E"/>
    <w:p w14:paraId="385A91BE" w14:textId="77777777" w:rsidR="001D22DE" w:rsidRPr="003201A2" w:rsidRDefault="001D22DE" w:rsidP="000638E0">
      <w:pPr>
        <w:pStyle w:val="Heading4"/>
      </w:pPr>
      <w:r w:rsidRPr="003201A2">
        <w:t>CC</w:t>
      </w:r>
      <w:r>
        <w:t>6</w:t>
      </w:r>
      <w:r w:rsidRPr="003201A2">
        <w:tab/>
        <w:t>Payment of claims</w:t>
      </w:r>
      <w:bookmarkEnd w:id="287"/>
      <w:bookmarkEnd w:id="288"/>
      <w:bookmarkEnd w:id="289"/>
    </w:p>
    <w:p w14:paraId="05960809" w14:textId="77777777" w:rsidR="001D22DE" w:rsidRPr="003201A2" w:rsidRDefault="001D22DE" w:rsidP="00A16EB9">
      <w:pPr>
        <w:pStyle w:val="Number"/>
      </w:pPr>
      <w:r w:rsidRPr="003201A2">
        <w:t>(1)</w:t>
      </w:r>
      <w:r w:rsidRPr="003201A2">
        <w:tab/>
      </w:r>
      <w:r w:rsidRPr="00EA508D">
        <w:t>The Ministry of Health will pay an electronic claim within 10 working days</w:t>
      </w:r>
      <w:r>
        <w:t>.</w:t>
      </w:r>
      <w:r w:rsidRPr="00EA508D">
        <w:t xml:space="preserve"> and manual ultrasound claims within 22 working days</w:t>
      </w:r>
      <w:r>
        <w:t>,</w:t>
      </w:r>
      <w:r w:rsidRPr="00EA508D">
        <w:t xml:space="preserve"> from the receipt of a valid claim.</w:t>
      </w:r>
    </w:p>
    <w:p w14:paraId="67BEE4DC" w14:textId="77777777" w:rsidR="001D22DE" w:rsidRPr="003201A2" w:rsidRDefault="001D22DE" w:rsidP="00A16EB9">
      <w:pPr>
        <w:pStyle w:val="Number"/>
      </w:pPr>
      <w:r w:rsidRPr="003201A2">
        <w:t>(2)</w:t>
      </w:r>
      <w:r w:rsidRPr="003201A2">
        <w:tab/>
        <w:t>Payment will be made by way of direct credit.</w:t>
      </w:r>
    </w:p>
    <w:p w14:paraId="215EB07A" w14:textId="77777777" w:rsidR="001D22DE" w:rsidRPr="003201A2" w:rsidRDefault="001D22DE" w:rsidP="00A16EB9">
      <w:pPr>
        <w:pStyle w:val="Number"/>
      </w:pPr>
      <w:r w:rsidRPr="003201A2">
        <w:t>(3)</w:t>
      </w:r>
      <w:r w:rsidRPr="003201A2">
        <w:tab/>
        <w:t>If a claim has to be returned to the maternity provider for correction of claiming details and a corrected claim has been submitted by the maternity provider, the corrected claim will be paid based on the date of receipt of the corrected claim, not the date of receipt of the initial claim.</w:t>
      </w:r>
    </w:p>
    <w:p w14:paraId="48A50905" w14:textId="77777777" w:rsidR="001D22DE" w:rsidRPr="003201A2" w:rsidRDefault="001D22DE" w:rsidP="00A16EB9">
      <w:pPr>
        <w:pStyle w:val="Number"/>
      </w:pPr>
      <w:r w:rsidRPr="003201A2">
        <w:t>(4)</w:t>
      </w:r>
      <w:r w:rsidRPr="003201A2">
        <w:tab/>
      </w:r>
      <w:bookmarkStart w:id="290" w:name="_Hlk65843297"/>
      <w:r w:rsidRPr="003201A2">
        <w:t xml:space="preserve">If a claim for a primary maternity service is received more than </w:t>
      </w:r>
      <w:r>
        <w:t>six</w:t>
      </w:r>
      <w:r w:rsidRPr="003201A2">
        <w:t xml:space="preserve"> months after the service has been completed, there will be a 10% fee deduction.</w:t>
      </w:r>
      <w:bookmarkEnd w:id="290"/>
    </w:p>
    <w:p w14:paraId="7E57D057" w14:textId="77777777" w:rsidR="001D22DE" w:rsidRPr="003201A2" w:rsidRDefault="001D22DE" w:rsidP="00A16EB9">
      <w:pPr>
        <w:pStyle w:val="Number"/>
      </w:pPr>
      <w:r w:rsidRPr="003201A2">
        <w:t>(5)</w:t>
      </w:r>
      <w:r w:rsidRPr="003201A2">
        <w:tab/>
        <w:t>No claim for primary maternity services will be paid if the claim is received more than 12 months after the service has been completed.</w:t>
      </w:r>
    </w:p>
    <w:p w14:paraId="09E09D68" w14:textId="77777777" w:rsidR="001D22DE" w:rsidRDefault="001D22DE" w:rsidP="00A16EB9">
      <w:pPr>
        <w:pStyle w:val="Number"/>
      </w:pPr>
      <w:r w:rsidRPr="003201A2">
        <w:t>(6)</w:t>
      </w:r>
      <w:r w:rsidRPr="003201A2">
        <w:tab/>
        <w:t>Subclauses (4) and (5) apply unless, in its sole discretion, the Ministry of Health considers there were circumstances beyond the control of the maternity provider that prevented the claim being submitted any earlier.</w:t>
      </w:r>
    </w:p>
    <w:p w14:paraId="090365BE" w14:textId="77777777" w:rsidR="001D22DE" w:rsidRPr="003201A2" w:rsidRDefault="001D22DE" w:rsidP="00A16EB9">
      <w:pPr>
        <w:pStyle w:val="Number"/>
      </w:pPr>
      <w:r>
        <w:t>(7)</w:t>
      </w:r>
      <w:r>
        <w:tab/>
      </w:r>
      <w:r w:rsidRPr="003201A2">
        <w:t>If</w:t>
      </w:r>
      <w:r>
        <w:t>, in its sole discretion, the Ministry of Health approves</w:t>
      </w:r>
      <w:r w:rsidRPr="003201A2">
        <w:t xml:space="preserve"> a claim for a primary maternity servi</w:t>
      </w:r>
      <w:r>
        <w:t>ce r</w:t>
      </w:r>
      <w:r w:rsidRPr="003201A2">
        <w:t xml:space="preserve">eceived more than </w:t>
      </w:r>
      <w:r>
        <w:t>12</w:t>
      </w:r>
      <w:r w:rsidRPr="003201A2">
        <w:t xml:space="preserve"> months after the service has been completed, there will be a 10% fee deduction.</w:t>
      </w:r>
    </w:p>
    <w:p w14:paraId="6262DE06" w14:textId="77777777" w:rsidR="001D22DE" w:rsidRDefault="001D22DE" w:rsidP="001F00B5">
      <w:pPr>
        <w:pStyle w:val="Note"/>
      </w:pPr>
      <w:r w:rsidRPr="003201A2">
        <w:t>Defined in this notice: claim, maternity provider, primary maternity services</w:t>
      </w:r>
      <w:r>
        <w:t>, working day</w:t>
      </w:r>
    </w:p>
    <w:p w14:paraId="05EC6845" w14:textId="77777777" w:rsidR="001F00B5" w:rsidRPr="003201A2" w:rsidRDefault="001F00B5" w:rsidP="001F00B5"/>
    <w:p w14:paraId="5968DB9B" w14:textId="77777777" w:rsidR="001D22DE" w:rsidRPr="003201A2" w:rsidRDefault="001D22DE" w:rsidP="000638E0">
      <w:pPr>
        <w:pStyle w:val="Heading4"/>
      </w:pPr>
      <w:bookmarkStart w:id="291" w:name="_Toc163354800"/>
      <w:bookmarkStart w:id="292" w:name="_Toc77262968"/>
      <w:bookmarkStart w:id="293" w:name="_Toc78203589"/>
      <w:r w:rsidRPr="003201A2">
        <w:t>CC</w:t>
      </w:r>
      <w:r>
        <w:t>7</w:t>
      </w:r>
      <w:r w:rsidRPr="003201A2">
        <w:tab/>
        <w:t>Set-off</w:t>
      </w:r>
      <w:bookmarkEnd w:id="291"/>
      <w:bookmarkEnd w:id="292"/>
      <w:bookmarkEnd w:id="293"/>
    </w:p>
    <w:p w14:paraId="26BDC085" w14:textId="77777777" w:rsidR="001D22DE" w:rsidRPr="003201A2" w:rsidRDefault="001D22DE" w:rsidP="00F90223">
      <w:pPr>
        <w:pStyle w:val="Number"/>
      </w:pPr>
      <w:r w:rsidRPr="003201A2">
        <w:t>(1)</w:t>
      </w:r>
      <w:r w:rsidRPr="003201A2">
        <w:tab/>
        <w:t>If the Ministry of Health determines that a maternity provider has been overpaid</w:t>
      </w:r>
      <w:r>
        <w:t xml:space="preserve">, or that a maternity provider </w:t>
      </w:r>
      <w:r w:rsidRPr="003201A2">
        <w:t>was not entitled to a payment, or any part of a payment</w:t>
      </w:r>
      <w:r>
        <w:t xml:space="preserve"> under either this notice or the </w:t>
      </w:r>
      <w:r w:rsidRPr="00F90223">
        <w:t>previous</w:t>
      </w:r>
      <w:r>
        <w:t xml:space="preserve"> notice</w:t>
      </w:r>
      <w:r w:rsidRPr="003201A2">
        <w:t>, the Ministry of Health may deduct any overpayment from any subsequent payment payable to that maternity provider.</w:t>
      </w:r>
    </w:p>
    <w:p w14:paraId="588F87C8" w14:textId="77777777" w:rsidR="001D22DE" w:rsidRPr="003201A2" w:rsidRDefault="001D22DE" w:rsidP="00A16EB9">
      <w:pPr>
        <w:pStyle w:val="Number"/>
      </w:pPr>
      <w:r w:rsidRPr="003201A2">
        <w:lastRenderedPageBreak/>
        <w:t>(2)</w:t>
      </w:r>
      <w:r w:rsidRPr="003201A2">
        <w:tab/>
        <w:t>Before making any deduction, the Ministry of Health will advise the maternity provider of the proposed deduction and give the maternity provider</w:t>
      </w:r>
      <w:r>
        <w:t>:</w:t>
      </w:r>
    </w:p>
    <w:p w14:paraId="1558D8DA" w14:textId="77777777" w:rsidR="001D22DE" w:rsidRPr="003201A2" w:rsidRDefault="001D22DE" w:rsidP="001F00B5">
      <w:pPr>
        <w:pStyle w:val="Letter"/>
      </w:pPr>
      <w:r w:rsidRPr="003201A2">
        <w:t>(a)</w:t>
      </w:r>
      <w:r w:rsidRPr="003201A2">
        <w:tab/>
        <w:t>the reason for the deduction; and</w:t>
      </w:r>
    </w:p>
    <w:p w14:paraId="0C83EAD5" w14:textId="77777777" w:rsidR="00322F90" w:rsidRDefault="001D22DE" w:rsidP="001F00B5">
      <w:pPr>
        <w:pStyle w:val="Letter"/>
      </w:pPr>
      <w:r w:rsidRPr="003201A2">
        <w:t>(b)</w:t>
      </w:r>
      <w:r w:rsidRPr="003201A2">
        <w:tab/>
        <w:t xml:space="preserve">time to </w:t>
      </w:r>
      <w:r>
        <w:t>provide written reasons to request that the Minist</w:t>
      </w:r>
      <w:r w:rsidRPr="003201A2">
        <w:t xml:space="preserve">ry of Health </w:t>
      </w:r>
      <w:r>
        <w:t>r</w:t>
      </w:r>
      <w:r w:rsidRPr="003201A2">
        <w:t>econsider the deduction</w:t>
      </w:r>
      <w:r>
        <w:t xml:space="preserve"> (these written reasons must be provided by the maternity provider within 10 working days of the maternity provider being advised by the Ministry of the intent to make the deduction)</w:t>
      </w:r>
      <w:r w:rsidRPr="003201A2">
        <w:t>.</w:t>
      </w:r>
    </w:p>
    <w:p w14:paraId="3BD4935E" w14:textId="77777777" w:rsidR="001D22DE" w:rsidRPr="003201A2" w:rsidRDefault="001D22DE" w:rsidP="001F00B5">
      <w:pPr>
        <w:pStyle w:val="Letter"/>
      </w:pPr>
      <w:r>
        <w:t>(c)</w:t>
      </w:r>
      <w:r>
        <w:tab/>
        <w:t>The Ministry of Health will then consider the written reasons (if any) and decide, in its sole discretion, whether to make the deduction as planned or whether it may adjust the time frame for set off deduction, or other alternatives it may consider appropriate.</w:t>
      </w:r>
    </w:p>
    <w:p w14:paraId="65265A82" w14:textId="77777777" w:rsidR="001D22DE" w:rsidRDefault="001D22DE" w:rsidP="001F00B5">
      <w:pPr>
        <w:pStyle w:val="Note"/>
      </w:pPr>
      <w:r w:rsidRPr="003201A2">
        <w:t>Defined in this notice: maternity provider</w:t>
      </w:r>
    </w:p>
    <w:p w14:paraId="0B6B1382" w14:textId="77777777" w:rsidR="001F00B5" w:rsidRPr="003201A2" w:rsidRDefault="001F00B5" w:rsidP="001F00B5"/>
    <w:p w14:paraId="25D81362" w14:textId="77777777" w:rsidR="001D22DE" w:rsidRPr="003201A2" w:rsidRDefault="001D22DE" w:rsidP="000638E0">
      <w:pPr>
        <w:pStyle w:val="Heading4"/>
      </w:pPr>
      <w:bookmarkStart w:id="294" w:name="_Toc163354801"/>
      <w:bookmarkStart w:id="295" w:name="_Toc77262969"/>
      <w:bookmarkStart w:id="296" w:name="_Toc78203590"/>
      <w:r w:rsidRPr="003201A2">
        <w:t>CC</w:t>
      </w:r>
      <w:r>
        <w:t>8</w:t>
      </w:r>
      <w:r w:rsidRPr="003201A2">
        <w:tab/>
        <w:t>Reconsideration of claim</w:t>
      </w:r>
      <w:bookmarkEnd w:id="294"/>
      <w:bookmarkEnd w:id="295"/>
      <w:bookmarkEnd w:id="296"/>
    </w:p>
    <w:p w14:paraId="6D6C5012" w14:textId="77777777" w:rsidR="001D22DE" w:rsidRPr="003201A2" w:rsidRDefault="001D22DE" w:rsidP="001F00B5">
      <w:pPr>
        <w:pStyle w:val="Indentedparagraph"/>
      </w:pPr>
      <w:r w:rsidRPr="003201A2">
        <w:t xml:space="preserve">A maternity provider may, within </w:t>
      </w:r>
      <w:r>
        <w:t>three</w:t>
      </w:r>
      <w:r w:rsidRPr="003201A2">
        <w:t xml:space="preserve"> months from the date on which they receive advice of the outcome of a claim, request in writing that the Ministry of Health reconsider the claim.</w:t>
      </w:r>
      <w:r>
        <w:t xml:space="preserve"> This clause CC8 does not apply to any set off under clause</w:t>
      </w:r>
      <w:r w:rsidR="001F00B5">
        <w:t> </w:t>
      </w:r>
      <w:r>
        <w:t>CC7.</w:t>
      </w:r>
    </w:p>
    <w:p w14:paraId="6F48A897" w14:textId="77777777" w:rsidR="001D22DE" w:rsidRDefault="001D22DE" w:rsidP="001F00B5">
      <w:pPr>
        <w:pStyle w:val="Note"/>
      </w:pPr>
      <w:r w:rsidRPr="003201A2">
        <w:t>Defined in this notice: claim, maternity provide</w:t>
      </w:r>
      <w:r>
        <w:t>r</w:t>
      </w:r>
    </w:p>
    <w:p w14:paraId="517891FB" w14:textId="77777777" w:rsidR="00347ABF" w:rsidRDefault="00347ABF" w:rsidP="001F00B5"/>
    <w:p w14:paraId="19851E08" w14:textId="77777777" w:rsidR="001D22DE" w:rsidRPr="00714E94" w:rsidRDefault="00833C50" w:rsidP="00A202B4">
      <w:pPr>
        <w:pStyle w:val="Heading1"/>
      </w:pPr>
      <w:bookmarkStart w:id="297" w:name="_Toc77262971"/>
      <w:bookmarkStart w:id="298" w:name="_Ref77270594"/>
      <w:bookmarkStart w:id="299" w:name="_Toc78203591"/>
      <w:r>
        <w:lastRenderedPageBreak/>
        <w:t>Part D</w:t>
      </w:r>
      <w:r w:rsidR="00A16EB9">
        <w:t>:</w:t>
      </w:r>
      <w:r>
        <w:br/>
      </w:r>
      <w:r w:rsidR="00A16EB9">
        <w:t>S</w:t>
      </w:r>
      <w:r w:rsidRPr="007B72A4">
        <w:t>pecific requirements for each primary maternity service</w:t>
      </w:r>
      <w:bookmarkEnd w:id="297"/>
      <w:bookmarkEnd w:id="298"/>
      <w:r w:rsidR="00A202B4">
        <w:br/>
      </w:r>
      <w:r w:rsidR="00A202B4" w:rsidRPr="0039655B">
        <w:t>(including service specifications and payment rules)</w:t>
      </w:r>
      <w:bookmarkStart w:id="300" w:name="_Toc135126414"/>
      <w:bookmarkStart w:id="301" w:name="_Toc139278486"/>
      <w:bookmarkStart w:id="302" w:name="_Toc139348722"/>
      <w:bookmarkStart w:id="303" w:name="_Toc139365998"/>
      <w:bookmarkStart w:id="304" w:name="_Toc139426650"/>
      <w:bookmarkStart w:id="305" w:name="_Toc147544250"/>
      <w:bookmarkStart w:id="306" w:name="_Toc157934032"/>
      <w:bookmarkStart w:id="307" w:name="_Toc160520613"/>
      <w:bookmarkStart w:id="308" w:name="_Toc162321550"/>
      <w:bookmarkStart w:id="309" w:name="_Toc163354804"/>
      <w:bookmarkStart w:id="310" w:name="_Hlk65847672"/>
      <w:bookmarkEnd w:id="156"/>
      <w:bookmarkEnd w:id="157"/>
      <w:bookmarkEnd w:id="158"/>
      <w:bookmarkEnd w:id="159"/>
      <w:bookmarkEnd w:id="160"/>
      <w:bookmarkEnd w:id="161"/>
      <w:bookmarkEnd w:id="162"/>
      <w:bookmarkEnd w:id="163"/>
      <w:bookmarkEnd w:id="164"/>
      <w:bookmarkEnd w:id="165"/>
      <w:bookmarkEnd w:id="299"/>
    </w:p>
    <w:p w14:paraId="22DDD633" w14:textId="77777777" w:rsidR="001D22DE" w:rsidRPr="009C5219" w:rsidRDefault="00A202B4" w:rsidP="00F90223">
      <w:pPr>
        <w:pStyle w:val="Heading2"/>
      </w:pPr>
      <w:bookmarkStart w:id="311" w:name="_Toc77262972"/>
      <w:bookmarkStart w:id="312" w:name="_Toc78203592"/>
      <w:bookmarkStart w:id="313" w:name="_Toc163354806"/>
      <w:bookmarkEnd w:id="300"/>
      <w:bookmarkEnd w:id="301"/>
      <w:bookmarkEnd w:id="302"/>
      <w:bookmarkEnd w:id="303"/>
      <w:bookmarkEnd w:id="304"/>
      <w:bookmarkEnd w:id="305"/>
      <w:bookmarkEnd w:id="306"/>
      <w:bookmarkEnd w:id="307"/>
      <w:bookmarkEnd w:id="308"/>
      <w:bookmarkEnd w:id="309"/>
      <w:r w:rsidRPr="009C5219">
        <w:t>Subpart DA</w:t>
      </w:r>
      <w:r w:rsidR="00BD0142" w:rsidRPr="009C5219">
        <w:t xml:space="preserve"> </w:t>
      </w:r>
      <w:bookmarkStart w:id="314" w:name="_Ref77270615"/>
      <w:r w:rsidR="00BD0142" w:rsidRPr="009C5219">
        <w:t xml:space="preserve">– </w:t>
      </w:r>
      <w:bookmarkStart w:id="315" w:name="_Toc135126415"/>
      <w:r w:rsidR="001D22DE" w:rsidRPr="009C5219">
        <w:t xml:space="preserve">Lead </w:t>
      </w:r>
      <w:bookmarkEnd w:id="315"/>
      <w:r w:rsidR="001D22DE" w:rsidRPr="009C5219">
        <w:t xml:space="preserve">maternity care </w:t>
      </w:r>
      <w:r w:rsidR="001D22DE" w:rsidRPr="00F90223">
        <w:t>services</w:t>
      </w:r>
      <w:bookmarkEnd w:id="311"/>
      <w:bookmarkEnd w:id="312"/>
      <w:bookmarkEnd w:id="314"/>
    </w:p>
    <w:p w14:paraId="336F2C55" w14:textId="77777777" w:rsidR="001D22DE" w:rsidRDefault="001D22DE" w:rsidP="00D160FD">
      <w:pPr>
        <w:pStyle w:val="Heading3"/>
      </w:pPr>
      <w:bookmarkStart w:id="316" w:name="_Toc78203593"/>
      <w:r>
        <w:t>General information about lead maternity care</w:t>
      </w:r>
      <w:bookmarkEnd w:id="316"/>
    </w:p>
    <w:p w14:paraId="4B048F7F" w14:textId="77777777" w:rsidR="001D22DE" w:rsidRPr="004D47D9" w:rsidRDefault="001D22DE" w:rsidP="000638E0">
      <w:pPr>
        <w:pStyle w:val="Heading4"/>
      </w:pPr>
      <w:bookmarkStart w:id="317" w:name="_Toc77262973"/>
      <w:bookmarkStart w:id="318" w:name="_Toc78203594"/>
      <w:bookmarkEnd w:id="310"/>
      <w:r>
        <w:t>DA1</w:t>
      </w:r>
      <w:r>
        <w:tab/>
      </w:r>
      <w:r w:rsidRPr="00063C3C">
        <w:t xml:space="preserve">Aim of </w:t>
      </w:r>
      <w:r>
        <w:t xml:space="preserve">lead </w:t>
      </w:r>
      <w:bookmarkEnd w:id="313"/>
      <w:r>
        <w:t>maternity care</w:t>
      </w:r>
      <w:bookmarkEnd w:id="317"/>
      <w:bookmarkEnd w:id="318"/>
    </w:p>
    <w:p w14:paraId="0901D415" w14:textId="77777777" w:rsidR="00322F90" w:rsidRDefault="009C5219" w:rsidP="00A16EB9">
      <w:pPr>
        <w:pStyle w:val="Number"/>
      </w:pPr>
      <w:bookmarkStart w:id="319" w:name="_Hlk48557415"/>
      <w:r>
        <w:t>(1)</w:t>
      </w:r>
      <w:r>
        <w:tab/>
      </w:r>
      <w:r w:rsidR="001D22DE" w:rsidRPr="004D47D9">
        <w:t xml:space="preserve">The aim of </w:t>
      </w:r>
      <w:r w:rsidR="001D22DE">
        <w:t>lead maternity care</w:t>
      </w:r>
      <w:r w:rsidR="001D22DE" w:rsidRPr="004D47D9">
        <w:t xml:space="preserve"> </w:t>
      </w:r>
      <w:bookmarkStart w:id="320" w:name="_Hlk49165542"/>
      <w:r w:rsidR="001D22DE" w:rsidRPr="004D47D9">
        <w:t>is to provide each woman with continuity of care throughout pregnancy, labour and birth, and the postnatal period, wit</w:t>
      </w:r>
      <w:r w:rsidR="001D22DE">
        <w:t>hin a partnership model of care, ensuring</w:t>
      </w:r>
      <w:bookmarkEnd w:id="319"/>
      <w:bookmarkEnd w:id="320"/>
      <w:r w:rsidR="001D22DE" w:rsidRPr="00591776">
        <w:t xml:space="preserve"> safe, equitable, accessible and high-quality care to all women accessing primary maternity care in </w:t>
      </w:r>
      <w:r w:rsidR="00C94735" w:rsidRPr="00591776">
        <w:t>Aotearoa</w:t>
      </w:r>
      <w:r w:rsidR="001D22DE" w:rsidRPr="00591776">
        <w:t xml:space="preserve"> New Zealand.</w:t>
      </w:r>
    </w:p>
    <w:p w14:paraId="2631CE0C" w14:textId="77777777" w:rsidR="001D22DE" w:rsidRPr="004D47D9" w:rsidRDefault="009C5219" w:rsidP="00A16EB9">
      <w:pPr>
        <w:pStyle w:val="Number"/>
      </w:pPr>
      <w:r>
        <w:t>(2)</w:t>
      </w:r>
      <w:r>
        <w:tab/>
      </w:r>
      <w:r w:rsidR="001D22DE">
        <w:t>Lead maternity care</w:t>
      </w:r>
      <w:r w:rsidR="001D22DE" w:rsidRPr="004D47D9">
        <w:t xml:space="preserve"> is available to women and their newborn babies</w:t>
      </w:r>
      <w:r w:rsidR="001D22DE">
        <w:t>,</w:t>
      </w:r>
      <w:r w:rsidR="001D22DE" w:rsidRPr="004D47D9">
        <w:t xml:space="preserve"> and incorporates the woman’s partner and wh</w:t>
      </w:r>
      <w:r w:rsidR="001D22DE">
        <w:t>ā</w:t>
      </w:r>
      <w:r w:rsidR="001D22DE" w:rsidRPr="004D47D9">
        <w:t>nau</w:t>
      </w:r>
      <w:r w:rsidR="001D22DE">
        <w:t>,</w:t>
      </w:r>
      <w:r w:rsidR="001D22DE" w:rsidRPr="004D47D9">
        <w:t xml:space="preserve"> as is appropriate for each individual woman</w:t>
      </w:r>
      <w:r w:rsidR="001D22DE">
        <w:t>.</w:t>
      </w:r>
    </w:p>
    <w:p w14:paraId="5FBA6079" w14:textId="77777777" w:rsidR="001D22DE" w:rsidRPr="004D47D9" w:rsidRDefault="009C5219" w:rsidP="00A16EB9">
      <w:pPr>
        <w:pStyle w:val="Number"/>
      </w:pPr>
      <w:r>
        <w:t>(3)</w:t>
      </w:r>
      <w:r>
        <w:tab/>
      </w:r>
      <w:r w:rsidR="001D22DE">
        <w:t>Lead maternity care</w:t>
      </w:r>
      <w:r w:rsidR="001D22DE" w:rsidRPr="004D47D9">
        <w:t xml:space="preserve"> is the preferred publicly funded model of care for women accessing maternity care in Aotearoa</w:t>
      </w:r>
      <w:r w:rsidR="001D22DE">
        <w:t xml:space="preserve"> New Zealand.</w:t>
      </w:r>
    </w:p>
    <w:p w14:paraId="0C13F20E" w14:textId="77777777" w:rsidR="001D22DE" w:rsidRDefault="009C5219" w:rsidP="00A16EB9">
      <w:pPr>
        <w:pStyle w:val="Number"/>
      </w:pPr>
      <w:r>
        <w:t>(4)</w:t>
      </w:r>
      <w:r>
        <w:tab/>
      </w:r>
      <w:r w:rsidR="001D22DE" w:rsidRPr="004D47D9">
        <w:t>By promoting the health and wellbeing of women during pregnancy</w:t>
      </w:r>
      <w:r w:rsidR="001D22DE">
        <w:t>,</w:t>
      </w:r>
      <w:r w:rsidR="001D22DE" w:rsidRPr="004D47D9">
        <w:t xml:space="preserve"> </w:t>
      </w:r>
      <w:r w:rsidR="001D22DE">
        <w:t xml:space="preserve">lead maternity care </w:t>
      </w:r>
      <w:r w:rsidR="001D22DE" w:rsidRPr="004D47D9">
        <w:t>contributes to child wellbeing</w:t>
      </w:r>
      <w:r w:rsidR="001D22DE">
        <w:t>.</w:t>
      </w:r>
      <w:bookmarkStart w:id="321" w:name="_Toc163354807"/>
    </w:p>
    <w:p w14:paraId="7439AC5E" w14:textId="77777777" w:rsidR="001D22DE" w:rsidRDefault="001D22DE" w:rsidP="009C5219">
      <w:pPr>
        <w:pStyle w:val="Note"/>
      </w:pPr>
      <w:r w:rsidRPr="003201A2">
        <w:t xml:space="preserve">Defined in this notice: </w:t>
      </w:r>
      <w:r>
        <w:t>continuity of care, labour and birth, lead maternity care</w:t>
      </w:r>
    </w:p>
    <w:p w14:paraId="63969592" w14:textId="77777777" w:rsidR="009C5219" w:rsidRDefault="009C5219" w:rsidP="009C5219"/>
    <w:p w14:paraId="22F4F2F5" w14:textId="77777777" w:rsidR="00322F90" w:rsidRDefault="001D22DE" w:rsidP="000638E0">
      <w:pPr>
        <w:pStyle w:val="Heading4"/>
      </w:pPr>
      <w:bookmarkStart w:id="322" w:name="_Toc77262974"/>
      <w:bookmarkStart w:id="323" w:name="_Toc78203595"/>
      <w:r>
        <w:t>DA2</w:t>
      </w:r>
      <w:r>
        <w:tab/>
      </w:r>
      <w:r w:rsidRPr="00063C3C">
        <w:t>Registration</w:t>
      </w:r>
      <w:bookmarkEnd w:id="321"/>
      <w:bookmarkEnd w:id="322"/>
      <w:bookmarkEnd w:id="323"/>
    </w:p>
    <w:p w14:paraId="2A197094" w14:textId="77777777" w:rsidR="001D22DE" w:rsidRPr="00063C3C" w:rsidRDefault="001D22DE" w:rsidP="00A16EB9">
      <w:pPr>
        <w:pStyle w:val="Number"/>
      </w:pPr>
      <w:r>
        <w:t>(1)</w:t>
      </w:r>
      <w:r>
        <w:tab/>
        <w:t>In order to receive lead maternity care,</w:t>
      </w:r>
      <w:r w:rsidRPr="00063C3C">
        <w:t xml:space="preserve"> a </w:t>
      </w:r>
      <w:r>
        <w:t>person</w:t>
      </w:r>
      <w:r w:rsidRPr="00063C3C">
        <w:t xml:space="preserve"> who is eligible for </w:t>
      </w:r>
      <w:r>
        <w:t xml:space="preserve">publicly funded </w:t>
      </w:r>
      <w:r w:rsidRPr="00063C3C">
        <w:t xml:space="preserve">maternity services must register with a </w:t>
      </w:r>
      <w:r w:rsidRPr="00A715CB">
        <w:t xml:space="preserve">midwife or relevantly qualified </w:t>
      </w:r>
      <w:r>
        <w:t>medical practitioner</w:t>
      </w:r>
      <w:r w:rsidRPr="00A715CB">
        <w:t xml:space="preserve"> </w:t>
      </w:r>
      <w:r w:rsidRPr="00063C3C">
        <w:t>of her choice</w:t>
      </w:r>
      <w:r>
        <w:t xml:space="preserve"> (her LMC)</w:t>
      </w:r>
      <w:r w:rsidRPr="00063C3C">
        <w:t>.</w:t>
      </w:r>
    </w:p>
    <w:p w14:paraId="2D00B3DC" w14:textId="77777777" w:rsidR="00322F90" w:rsidRDefault="001D22DE" w:rsidP="00A16EB9">
      <w:pPr>
        <w:pStyle w:val="Number"/>
      </w:pPr>
      <w:r w:rsidRPr="00063C3C">
        <w:t>(2)</w:t>
      </w:r>
      <w:r w:rsidRPr="00063C3C">
        <w:tab/>
      </w:r>
      <w:r>
        <w:t>Lead maternity care</w:t>
      </w:r>
      <w:r w:rsidRPr="00063C3C">
        <w:t xml:space="preserve"> is commonly provided within a collaborative shared practice model so that more than </w:t>
      </w:r>
      <w:r>
        <w:t>one</w:t>
      </w:r>
      <w:r w:rsidRPr="00063C3C">
        <w:t xml:space="preserve"> </w:t>
      </w:r>
      <w:r>
        <w:t>practitioner</w:t>
      </w:r>
      <w:r w:rsidRPr="00063C3C">
        <w:t xml:space="preserve"> working within a </w:t>
      </w:r>
      <w:r>
        <w:t>g</w:t>
      </w:r>
      <w:r w:rsidRPr="00063C3C">
        <w:t xml:space="preserve">roup </w:t>
      </w:r>
      <w:r>
        <w:t>p</w:t>
      </w:r>
      <w:r w:rsidRPr="00063C3C">
        <w:t>ractice may</w:t>
      </w:r>
      <w:r>
        <w:t xml:space="preserve">, from time to time, </w:t>
      </w:r>
      <w:r w:rsidRPr="00063C3C">
        <w:t xml:space="preserve">provide services to an </w:t>
      </w:r>
      <w:r>
        <w:t>e</w:t>
      </w:r>
      <w:r w:rsidRPr="00063C3C">
        <w:t>ligible woman.</w:t>
      </w:r>
    </w:p>
    <w:p w14:paraId="0F00CD73" w14:textId="77777777" w:rsidR="001D22DE" w:rsidRPr="00063C3C" w:rsidRDefault="001D22DE" w:rsidP="00A16EB9">
      <w:pPr>
        <w:pStyle w:val="Number"/>
      </w:pPr>
      <w:r w:rsidRPr="00063C3C">
        <w:t>(3)</w:t>
      </w:r>
      <w:r w:rsidRPr="00063C3C">
        <w:tab/>
        <w:t xml:space="preserve">Registration may occur at any time from the </w:t>
      </w:r>
      <w:r>
        <w:t>confirmation</w:t>
      </w:r>
      <w:r w:rsidRPr="00063C3C">
        <w:t xml:space="preserve"> of pregnancy until </w:t>
      </w:r>
      <w:r>
        <w:t xml:space="preserve">six </w:t>
      </w:r>
      <w:r w:rsidRPr="00063C3C">
        <w:t xml:space="preserve">weeks after </w:t>
      </w:r>
      <w:r>
        <w:t>the EDD or the date of birth whichever is later</w:t>
      </w:r>
      <w:r w:rsidRPr="00063C3C">
        <w:t xml:space="preserve">, but no claim for payment may be made for </w:t>
      </w:r>
      <w:r>
        <w:t>lead maternity care</w:t>
      </w:r>
      <w:r w:rsidRPr="00063C3C">
        <w:t xml:space="preserve"> that is provided before the date of registration.</w:t>
      </w:r>
    </w:p>
    <w:p w14:paraId="2CD6760B" w14:textId="77777777" w:rsidR="001D22DE" w:rsidRPr="00735CA9" w:rsidRDefault="001D22DE" w:rsidP="00A16EB9">
      <w:pPr>
        <w:pStyle w:val="Number"/>
      </w:pPr>
      <w:r w:rsidRPr="00063C3C">
        <w:t>(4)</w:t>
      </w:r>
      <w:r w:rsidRPr="00063C3C">
        <w:tab/>
      </w:r>
      <w:r w:rsidRPr="00735CA9">
        <w:t xml:space="preserve">The woman and her </w:t>
      </w:r>
      <w:r>
        <w:t>LMC</w:t>
      </w:r>
      <w:r w:rsidRPr="00735CA9">
        <w:t xml:space="preserve"> must properly complete a registration form in the format specified by the Ministry of Health.</w:t>
      </w:r>
      <w:r>
        <w:t xml:space="preserve"> By signing the registration from, the LMC is indicating their intention to provide continuity of care to that woman.</w:t>
      </w:r>
    </w:p>
    <w:p w14:paraId="3A7B3F7D" w14:textId="77777777" w:rsidR="00322F90" w:rsidRDefault="001D22DE" w:rsidP="00A16EB9">
      <w:pPr>
        <w:pStyle w:val="Number"/>
      </w:pPr>
      <w:r w:rsidRPr="00735CA9">
        <w:t>(5)</w:t>
      </w:r>
      <w:r w:rsidRPr="00735CA9">
        <w:tab/>
        <w:t xml:space="preserve">The woman must sign </w:t>
      </w:r>
      <w:r>
        <w:t>the</w:t>
      </w:r>
      <w:r w:rsidRPr="00735CA9">
        <w:t xml:space="preserve"> registration form. Each form must be dated with the date on which the form was signed by the woman (</w:t>
      </w:r>
      <w:r w:rsidRPr="00DA7ECF">
        <w:t>date of registration</w:t>
      </w:r>
      <w:r w:rsidRPr="00735CA9">
        <w:t>).</w:t>
      </w:r>
    </w:p>
    <w:p w14:paraId="253F80CB" w14:textId="77777777" w:rsidR="001D22DE" w:rsidRDefault="001D22DE" w:rsidP="00F90223">
      <w:pPr>
        <w:pStyle w:val="Number"/>
        <w:keepNext/>
      </w:pPr>
      <w:r>
        <w:lastRenderedPageBreak/>
        <w:t>(6)</w:t>
      </w:r>
      <w:r>
        <w:tab/>
        <w:t>Where English is not the woman’s first language, information on the registration form about the services to be provided must be interpreted for the woman. This interpretation discussion must be documented in the woman’s record.</w:t>
      </w:r>
    </w:p>
    <w:p w14:paraId="103CB22F" w14:textId="77777777" w:rsidR="001D22DE" w:rsidRPr="00063C3C" w:rsidRDefault="001D22DE" w:rsidP="00A16EB9">
      <w:pPr>
        <w:pStyle w:val="Number"/>
      </w:pPr>
      <w:r>
        <w:t>(7)</w:t>
      </w:r>
      <w:r>
        <w:tab/>
        <w:t>The woman must be given a copy of her registration form and the LMC must retain a copy in the woman’s file.</w:t>
      </w:r>
    </w:p>
    <w:p w14:paraId="038C5EAA" w14:textId="77777777" w:rsidR="001D22DE" w:rsidRPr="00063C3C" w:rsidRDefault="001D22DE" w:rsidP="00A16EB9">
      <w:pPr>
        <w:pStyle w:val="Number"/>
      </w:pPr>
      <w:r w:rsidRPr="00063C3C">
        <w:t>(</w:t>
      </w:r>
      <w:r>
        <w:t>8</w:t>
      </w:r>
      <w:r w:rsidRPr="00063C3C">
        <w:t>)</w:t>
      </w:r>
      <w:r w:rsidRPr="00063C3C">
        <w:tab/>
        <w:t xml:space="preserve">The woman may, at any time, change the </w:t>
      </w:r>
      <w:r>
        <w:t>LMC</w:t>
      </w:r>
      <w:r w:rsidRPr="00063C3C">
        <w:t xml:space="preserve"> with whom she is registered by signing a registration form with </w:t>
      </w:r>
      <w:r>
        <w:t>a</w:t>
      </w:r>
      <w:r w:rsidRPr="00063C3C">
        <w:t xml:space="preserve"> new </w:t>
      </w:r>
      <w:r>
        <w:t>LMC.</w:t>
      </w:r>
    </w:p>
    <w:p w14:paraId="3B184BF7" w14:textId="77777777" w:rsidR="001D22DE" w:rsidRPr="00063C3C" w:rsidRDefault="001D22DE" w:rsidP="00A16EB9">
      <w:pPr>
        <w:pStyle w:val="Number"/>
      </w:pPr>
      <w:r w:rsidRPr="00063C3C">
        <w:t>(</w:t>
      </w:r>
      <w:r>
        <w:t>9</w:t>
      </w:r>
      <w:r w:rsidRPr="00063C3C">
        <w:t>)</w:t>
      </w:r>
      <w:r w:rsidRPr="00063C3C">
        <w:tab/>
        <w:t xml:space="preserve">The woman may be registered with only </w:t>
      </w:r>
      <w:r>
        <w:t>one</w:t>
      </w:r>
      <w:r w:rsidRPr="00063C3C">
        <w:t xml:space="preserve"> </w:t>
      </w:r>
      <w:r>
        <w:t>LMC</w:t>
      </w:r>
      <w:r w:rsidRPr="00063C3C">
        <w:t xml:space="preserve"> at a time.</w:t>
      </w:r>
    </w:p>
    <w:p w14:paraId="2E272304" w14:textId="77777777" w:rsidR="001D22DE" w:rsidRPr="00063C3C" w:rsidRDefault="001D22DE" w:rsidP="00A16EB9">
      <w:pPr>
        <w:pStyle w:val="Number"/>
      </w:pPr>
      <w:r w:rsidRPr="00063C3C">
        <w:t>(</w:t>
      </w:r>
      <w:r>
        <w:t>10</w:t>
      </w:r>
      <w:r w:rsidRPr="00063C3C">
        <w:t>)</w:t>
      </w:r>
      <w:r w:rsidRPr="00063C3C">
        <w:tab/>
        <w:t>If a registration form needs to be resubmitted it is sufficient to have a copy of the original registration form containing the signature of the woman.</w:t>
      </w:r>
    </w:p>
    <w:p w14:paraId="2E771397" w14:textId="77777777" w:rsidR="001D22DE" w:rsidRDefault="001D22DE" w:rsidP="00A16EB9">
      <w:pPr>
        <w:pStyle w:val="Number"/>
      </w:pPr>
      <w:r w:rsidRPr="00063C3C">
        <w:t>(</w:t>
      </w:r>
      <w:r>
        <w:t>11</w:t>
      </w:r>
      <w:r w:rsidRPr="00063C3C">
        <w:t>)</w:t>
      </w:r>
      <w:r w:rsidRPr="00063C3C">
        <w:tab/>
        <w:t>A</w:t>
      </w:r>
      <w:r>
        <w:t>n LMC</w:t>
      </w:r>
      <w:r w:rsidRPr="00063C3C">
        <w:t xml:space="preserve"> must submit the woman’s registration or change of registration </w:t>
      </w:r>
      <w:r>
        <w:t>form to the Ministry of Health prior to submitting a claim for subsequent modules.</w:t>
      </w:r>
    </w:p>
    <w:p w14:paraId="2937581B" w14:textId="77777777" w:rsidR="001D22DE" w:rsidRDefault="001D22DE" w:rsidP="009C5219">
      <w:pPr>
        <w:pStyle w:val="Note"/>
      </w:pPr>
      <w:r w:rsidRPr="006C1EB5">
        <w:t xml:space="preserve">Defined in this notice: claim, </w:t>
      </w:r>
      <w:r>
        <w:t xml:space="preserve">continuity of care, </w:t>
      </w:r>
      <w:r w:rsidRPr="006C1EB5">
        <w:t xml:space="preserve">EDD, </w:t>
      </w:r>
      <w:r>
        <w:t xml:space="preserve">group practice, </w:t>
      </w:r>
      <w:r w:rsidRPr="006C1EB5">
        <w:t xml:space="preserve">lead maternity care, </w:t>
      </w:r>
      <w:r>
        <w:t xml:space="preserve">persons who are eligible, records, </w:t>
      </w:r>
      <w:r w:rsidRPr="006C1EB5">
        <w:t>registration</w:t>
      </w:r>
    </w:p>
    <w:p w14:paraId="4B3BCBE4" w14:textId="77777777" w:rsidR="009C5219" w:rsidRPr="006C1EB5" w:rsidRDefault="009C5219" w:rsidP="009C5219"/>
    <w:p w14:paraId="5009B9A0" w14:textId="77777777" w:rsidR="001D22DE" w:rsidRPr="006C1EB5" w:rsidRDefault="001D22DE" w:rsidP="000638E0">
      <w:pPr>
        <w:pStyle w:val="Heading4"/>
      </w:pPr>
      <w:bookmarkStart w:id="324" w:name="_Toc163354808"/>
      <w:bookmarkStart w:id="325" w:name="_Toc77262975"/>
      <w:bookmarkStart w:id="326" w:name="_Toc78203596"/>
      <w:r w:rsidRPr="006C1EB5">
        <w:t>DA3</w:t>
      </w:r>
      <w:r w:rsidRPr="006C1EB5">
        <w:tab/>
        <w:t xml:space="preserve">Charging for </w:t>
      </w:r>
      <w:r>
        <w:t>lead maternity care</w:t>
      </w:r>
      <w:bookmarkEnd w:id="324"/>
      <w:bookmarkEnd w:id="325"/>
      <w:bookmarkEnd w:id="326"/>
    </w:p>
    <w:p w14:paraId="20231A20" w14:textId="77777777" w:rsidR="001D22DE" w:rsidRPr="006C1EB5" w:rsidRDefault="001D22DE" w:rsidP="00A16EB9">
      <w:pPr>
        <w:pStyle w:val="Number"/>
      </w:pPr>
      <w:bookmarkStart w:id="327" w:name="_Toc163354809"/>
      <w:r w:rsidRPr="006C1EB5">
        <w:t>(1)</w:t>
      </w:r>
      <w:r w:rsidRPr="006C1EB5">
        <w:tab/>
        <w:t xml:space="preserve">Lead maternity care </w:t>
      </w:r>
      <w:r>
        <w:t xml:space="preserve">funded under this notice </w:t>
      </w:r>
      <w:r w:rsidRPr="006C1EB5">
        <w:t xml:space="preserve">provided by a midwife or general practitioner with a Diploma in Obstetrics or Diploma in Obstetrics and Medical Gynaecology is to be provided </w:t>
      </w:r>
      <w:r>
        <w:t xml:space="preserve">by them </w:t>
      </w:r>
      <w:r w:rsidRPr="006C1EB5">
        <w:t>free of charge to persons who are eligible to receive it under this notice.</w:t>
      </w:r>
    </w:p>
    <w:p w14:paraId="7DADFFC9" w14:textId="77777777" w:rsidR="001D22DE" w:rsidRDefault="001D22DE" w:rsidP="00A16EB9">
      <w:pPr>
        <w:pStyle w:val="Number"/>
      </w:pPr>
      <w:r w:rsidRPr="006C1EB5">
        <w:t>(2)</w:t>
      </w:r>
      <w:r w:rsidRPr="006C1EB5">
        <w:tab/>
      </w:r>
      <w:bookmarkStart w:id="328" w:name="_Hlk71803964"/>
      <w:r w:rsidRPr="006C1EB5">
        <w:t>A part charge may be charged to persons who register for lead maternity care provided by an obstetrician LMC.</w:t>
      </w:r>
      <w:bookmarkEnd w:id="328"/>
    </w:p>
    <w:p w14:paraId="173AAAC6" w14:textId="77777777" w:rsidR="001D22DE" w:rsidRDefault="001D22DE" w:rsidP="009C5219">
      <w:pPr>
        <w:pStyle w:val="Note"/>
      </w:pPr>
      <w:r w:rsidRPr="003201A2">
        <w:t>Defined in this notice:</w:t>
      </w:r>
      <w:r>
        <w:t xml:space="preserve"> general practitioner, obstetrician,</w:t>
      </w:r>
      <w:r w:rsidRPr="003201A2">
        <w:t xml:space="preserve"> </w:t>
      </w:r>
      <w:r>
        <w:t>lead</w:t>
      </w:r>
      <w:r w:rsidRPr="003201A2">
        <w:t xml:space="preserve"> maternity </w:t>
      </w:r>
      <w:r>
        <w:t>care, midwife, persons who are eligible</w:t>
      </w:r>
    </w:p>
    <w:p w14:paraId="40B61F02" w14:textId="77777777" w:rsidR="009C5219" w:rsidRDefault="009C5219" w:rsidP="009C5219"/>
    <w:p w14:paraId="25D06898" w14:textId="77777777" w:rsidR="001D22DE" w:rsidRPr="00063C3C" w:rsidRDefault="001D22DE" w:rsidP="000638E0">
      <w:pPr>
        <w:pStyle w:val="Heading4"/>
      </w:pPr>
      <w:bookmarkStart w:id="329" w:name="_Toc77262976"/>
      <w:bookmarkStart w:id="330" w:name="_Toc78203597"/>
      <w:r>
        <w:t>DA4</w:t>
      </w:r>
      <w:r>
        <w:tab/>
      </w:r>
      <w:r w:rsidRPr="00063C3C">
        <w:t xml:space="preserve">Where </w:t>
      </w:r>
      <w:r>
        <w:t>lead maternity care</w:t>
      </w:r>
      <w:r w:rsidRPr="00063C3C">
        <w:t xml:space="preserve"> may be provided</w:t>
      </w:r>
      <w:bookmarkEnd w:id="327"/>
      <w:bookmarkEnd w:id="329"/>
      <w:bookmarkEnd w:id="330"/>
    </w:p>
    <w:p w14:paraId="47495307" w14:textId="77777777" w:rsidR="001D22DE" w:rsidRPr="00714E94" w:rsidRDefault="009C5219" w:rsidP="00A16EB9">
      <w:pPr>
        <w:pStyle w:val="Number"/>
      </w:pPr>
      <w:r>
        <w:t>(1)</w:t>
      </w:r>
      <w:r>
        <w:tab/>
      </w:r>
      <w:r w:rsidR="001D22DE" w:rsidRPr="00714E94">
        <w:t>Lead maternity care may be provided in a range of places, including the following:</w:t>
      </w:r>
    </w:p>
    <w:p w14:paraId="63031C24" w14:textId="77777777" w:rsidR="001D22DE" w:rsidRPr="000D342A" w:rsidRDefault="009C5219" w:rsidP="009C5219">
      <w:pPr>
        <w:pStyle w:val="Letter"/>
      </w:pPr>
      <w:r>
        <w:t>(a)</w:t>
      </w:r>
      <w:r>
        <w:tab/>
      </w:r>
      <w:r w:rsidR="001D22DE" w:rsidRPr="000D342A">
        <w:t>a woman’s home</w:t>
      </w:r>
      <w:r w:rsidR="001D22DE">
        <w:t>;</w:t>
      </w:r>
    </w:p>
    <w:p w14:paraId="095B80CD" w14:textId="77777777" w:rsidR="001D22DE" w:rsidRPr="000D342A" w:rsidRDefault="009C5219" w:rsidP="009C5219">
      <w:pPr>
        <w:pStyle w:val="Letter"/>
      </w:pPr>
      <w:r>
        <w:t>(b)</w:t>
      </w:r>
      <w:r>
        <w:tab/>
      </w:r>
      <w:r w:rsidR="001D22DE" w:rsidRPr="000D342A">
        <w:t>a baby’s home (if it is different from the mother’s home)</w:t>
      </w:r>
      <w:r w:rsidR="001D22DE">
        <w:t>;</w:t>
      </w:r>
    </w:p>
    <w:p w14:paraId="1668E548" w14:textId="77777777" w:rsidR="001D22DE" w:rsidRPr="000D342A" w:rsidRDefault="009C5219" w:rsidP="009C5219">
      <w:pPr>
        <w:pStyle w:val="Letter"/>
      </w:pPr>
      <w:r>
        <w:t>(c)</w:t>
      </w:r>
      <w:r>
        <w:tab/>
      </w:r>
      <w:r w:rsidR="001D22DE" w:rsidRPr="000D342A">
        <w:t>a marae</w:t>
      </w:r>
      <w:r w:rsidR="001D22DE">
        <w:t>;</w:t>
      </w:r>
    </w:p>
    <w:p w14:paraId="5130C675" w14:textId="77777777" w:rsidR="001D22DE" w:rsidRPr="000D342A" w:rsidRDefault="009C5219" w:rsidP="009C5219">
      <w:pPr>
        <w:pStyle w:val="Letter"/>
      </w:pPr>
      <w:r>
        <w:t>(d)</w:t>
      </w:r>
      <w:r>
        <w:tab/>
      </w:r>
      <w:r w:rsidR="001D22DE" w:rsidRPr="000D342A">
        <w:t xml:space="preserve">the </w:t>
      </w:r>
      <w:bookmarkStart w:id="331" w:name="_Hlk65846488"/>
      <w:r w:rsidR="001D22DE" w:rsidRPr="000D342A">
        <w:t>lead maternity carer’s rooms or practice</w:t>
      </w:r>
      <w:r w:rsidR="001D22DE">
        <w:t>;</w:t>
      </w:r>
      <w:bookmarkEnd w:id="331"/>
    </w:p>
    <w:p w14:paraId="573A6566" w14:textId="77777777" w:rsidR="001D22DE" w:rsidRPr="000D342A" w:rsidRDefault="009C5219" w:rsidP="009C5219">
      <w:pPr>
        <w:pStyle w:val="Letter"/>
      </w:pPr>
      <w:r>
        <w:t>(e)</w:t>
      </w:r>
      <w:r>
        <w:tab/>
      </w:r>
      <w:r w:rsidR="001D22DE" w:rsidRPr="000D342A">
        <w:t>a maternity facility</w:t>
      </w:r>
      <w:r w:rsidR="001D22DE">
        <w:t>; or</w:t>
      </w:r>
    </w:p>
    <w:p w14:paraId="7650CD4C" w14:textId="77777777" w:rsidR="00322F90" w:rsidRDefault="009C5219" w:rsidP="009C5219">
      <w:pPr>
        <w:pStyle w:val="Letter"/>
      </w:pPr>
      <w:r>
        <w:t>(f)</w:t>
      </w:r>
      <w:r>
        <w:tab/>
      </w:r>
      <w:r w:rsidR="001D22DE" w:rsidRPr="000D342A">
        <w:t xml:space="preserve">a place of </w:t>
      </w:r>
      <w:r w:rsidR="001D22DE">
        <w:t xml:space="preserve">the woman’s choice and </w:t>
      </w:r>
      <w:r w:rsidR="001D22DE" w:rsidRPr="000D342A">
        <w:t>mutual</w:t>
      </w:r>
      <w:r w:rsidR="001D22DE">
        <w:t>ly</w:t>
      </w:r>
      <w:r w:rsidR="001D22DE" w:rsidRPr="000D342A">
        <w:t xml:space="preserve"> agree</w:t>
      </w:r>
      <w:r w:rsidR="001D22DE">
        <w:t>d</w:t>
      </w:r>
      <w:r w:rsidR="001D22DE" w:rsidRPr="000D342A">
        <w:t>.</w:t>
      </w:r>
    </w:p>
    <w:p w14:paraId="14E0D53F" w14:textId="77777777" w:rsidR="001D22DE" w:rsidRDefault="001D22DE" w:rsidP="009C5219">
      <w:pPr>
        <w:pStyle w:val="Note"/>
      </w:pPr>
      <w:r w:rsidRPr="003201A2">
        <w:t>Defined in this notice:</w:t>
      </w:r>
      <w:r>
        <w:t xml:space="preserve"> lead</w:t>
      </w:r>
      <w:r w:rsidRPr="003201A2">
        <w:t xml:space="preserve"> maternity </w:t>
      </w:r>
      <w:r>
        <w:t>care, maternity facility</w:t>
      </w:r>
    </w:p>
    <w:p w14:paraId="10619673" w14:textId="77777777" w:rsidR="009C5219" w:rsidRDefault="009C5219" w:rsidP="009C5219"/>
    <w:p w14:paraId="0AD574F9" w14:textId="77777777" w:rsidR="001D22DE" w:rsidRPr="00DA7ECF" w:rsidRDefault="001D22DE" w:rsidP="00D160FD">
      <w:pPr>
        <w:pStyle w:val="Heading3"/>
      </w:pPr>
      <w:bookmarkStart w:id="332" w:name="_Toc78203598"/>
      <w:r w:rsidRPr="00DA7ECF">
        <w:lastRenderedPageBreak/>
        <w:t xml:space="preserve">Lead </w:t>
      </w:r>
      <w:r>
        <w:t>maternity c</w:t>
      </w:r>
      <w:r w:rsidRPr="000D342A">
        <w:t>arers</w:t>
      </w:r>
      <w:bookmarkEnd w:id="332"/>
    </w:p>
    <w:p w14:paraId="39F53AF7" w14:textId="77777777" w:rsidR="001D22DE" w:rsidRPr="00CD2E2B" w:rsidRDefault="001D22DE" w:rsidP="000638E0">
      <w:pPr>
        <w:pStyle w:val="Heading4"/>
      </w:pPr>
      <w:bookmarkStart w:id="333" w:name="_Toc163354811"/>
      <w:bookmarkStart w:id="334" w:name="_Toc77262977"/>
      <w:bookmarkStart w:id="335" w:name="_Toc78203599"/>
      <w:bookmarkStart w:id="336" w:name="_Toc113854498"/>
      <w:bookmarkStart w:id="337" w:name="_Toc163354812"/>
      <w:r w:rsidRPr="00CD2E2B">
        <w:t>DA5</w:t>
      </w:r>
      <w:r w:rsidRPr="00CD2E2B">
        <w:tab/>
        <w:t>Lead Maternity Carer (LMC)</w:t>
      </w:r>
      <w:bookmarkEnd w:id="333"/>
      <w:bookmarkEnd w:id="334"/>
      <w:bookmarkEnd w:id="335"/>
    </w:p>
    <w:p w14:paraId="0FE3ECA7" w14:textId="77777777" w:rsidR="001D22DE" w:rsidRPr="00CD2E2B" w:rsidRDefault="001D22DE" w:rsidP="00A16EB9">
      <w:pPr>
        <w:pStyle w:val="Number"/>
      </w:pPr>
      <w:r w:rsidRPr="00CD2E2B">
        <w:t>(1)</w:t>
      </w:r>
      <w:r w:rsidRPr="00CD2E2B">
        <w:tab/>
        <w:t>A</w:t>
      </w:r>
      <w:r>
        <w:t>n</w:t>
      </w:r>
      <w:r w:rsidRPr="00CD2E2B">
        <w:t xml:space="preserve"> LMC provides lead maternity care.</w:t>
      </w:r>
    </w:p>
    <w:p w14:paraId="35FA6AC1" w14:textId="77777777" w:rsidR="001D22DE" w:rsidRDefault="001D22DE" w:rsidP="00A16EB9">
      <w:pPr>
        <w:pStyle w:val="Number"/>
      </w:pPr>
      <w:r w:rsidRPr="00CD2E2B">
        <w:t>(2)</w:t>
      </w:r>
      <w:r w:rsidRPr="00CD2E2B">
        <w:tab/>
        <w:t>A</w:t>
      </w:r>
      <w:r>
        <w:t>n</w:t>
      </w:r>
      <w:r w:rsidRPr="00CD2E2B">
        <w:t xml:space="preserve"> LMC who cares for a woman in a maternity facility must support the maternity facility in achieving and maintaining </w:t>
      </w:r>
      <w:r w:rsidRPr="00CD2E2B">
        <w:rPr>
          <w:i/>
        </w:rPr>
        <w:t>Baby Friendly Aotearoa</w:t>
      </w:r>
      <w:r w:rsidRPr="00CD2E2B">
        <w:t xml:space="preserve"> (BFHI).</w:t>
      </w:r>
    </w:p>
    <w:p w14:paraId="62DE4EC5" w14:textId="77777777" w:rsidR="001D22DE" w:rsidRDefault="001D22DE" w:rsidP="009C5219">
      <w:pPr>
        <w:pStyle w:val="Note"/>
      </w:pPr>
      <w:r w:rsidRPr="003201A2">
        <w:t xml:space="preserve">Defined in this notice: </w:t>
      </w:r>
      <w:r>
        <w:t xml:space="preserve">BFHI, lead maternity care, </w:t>
      </w:r>
      <w:r w:rsidRPr="003201A2">
        <w:t xml:space="preserve">maternity </w:t>
      </w:r>
      <w:r>
        <w:t>facility</w:t>
      </w:r>
    </w:p>
    <w:p w14:paraId="0580C18C" w14:textId="77777777" w:rsidR="009C5219" w:rsidRDefault="009C5219" w:rsidP="009C5219"/>
    <w:p w14:paraId="378DD381" w14:textId="77777777" w:rsidR="00322F90" w:rsidRDefault="001D22DE" w:rsidP="00251375">
      <w:pPr>
        <w:pStyle w:val="Heading4"/>
      </w:pPr>
      <w:bookmarkStart w:id="338" w:name="_Toc77262978"/>
      <w:bookmarkStart w:id="339" w:name="_Toc78203600"/>
      <w:r>
        <w:t>DA6</w:t>
      </w:r>
      <w:r>
        <w:tab/>
      </w:r>
      <w:r w:rsidRPr="00063C3C">
        <w:t xml:space="preserve">General responsibilities of </w:t>
      </w:r>
      <w:r>
        <w:t>LMCs</w:t>
      </w:r>
      <w:bookmarkEnd w:id="336"/>
      <w:bookmarkEnd w:id="337"/>
      <w:bookmarkEnd w:id="338"/>
      <w:bookmarkEnd w:id="339"/>
    </w:p>
    <w:p w14:paraId="56F7C5D1" w14:textId="77777777" w:rsidR="001D22DE" w:rsidRPr="008A0125" w:rsidRDefault="009C5219" w:rsidP="00A16EB9">
      <w:pPr>
        <w:pStyle w:val="Number"/>
      </w:pPr>
      <w:r>
        <w:t>(1)</w:t>
      </w:r>
      <w:r>
        <w:tab/>
      </w:r>
      <w:r w:rsidR="001D22DE" w:rsidRPr="008A0125">
        <w:t xml:space="preserve">The </w:t>
      </w:r>
      <w:r w:rsidR="001D22DE">
        <w:t>LMC</w:t>
      </w:r>
      <w:r w:rsidR="001D22DE" w:rsidRPr="008A0125">
        <w:t xml:space="preserve"> is responsible for</w:t>
      </w:r>
      <w:r w:rsidR="001D22DE">
        <w:t>:</w:t>
      </w:r>
    </w:p>
    <w:p w14:paraId="7A6CC77A" w14:textId="77777777" w:rsidR="001D22DE" w:rsidRPr="00063C3C" w:rsidRDefault="001D22DE" w:rsidP="009C5219">
      <w:pPr>
        <w:pStyle w:val="Letter"/>
      </w:pPr>
      <w:r w:rsidRPr="00063C3C">
        <w:t>(a)</w:t>
      </w:r>
      <w:r w:rsidRPr="00063C3C">
        <w:tab/>
        <w:t>assessing the woman’s and baby’s needs; and</w:t>
      </w:r>
    </w:p>
    <w:p w14:paraId="3A2D8A62" w14:textId="77777777" w:rsidR="001D22DE" w:rsidRPr="00063C3C" w:rsidRDefault="001D22DE" w:rsidP="009C5219">
      <w:pPr>
        <w:pStyle w:val="Letter"/>
      </w:pPr>
      <w:r w:rsidRPr="00063C3C">
        <w:t>(b)</w:t>
      </w:r>
      <w:r w:rsidRPr="00063C3C">
        <w:tab/>
        <w:t>planning the woman’s care with her and the care of the baby; and</w:t>
      </w:r>
    </w:p>
    <w:p w14:paraId="00229D35" w14:textId="77777777" w:rsidR="001D22DE" w:rsidRDefault="001D22DE" w:rsidP="009C5219">
      <w:pPr>
        <w:pStyle w:val="Letter"/>
      </w:pPr>
      <w:r w:rsidRPr="00063C3C">
        <w:t>(c)</w:t>
      </w:r>
      <w:r w:rsidRPr="00063C3C">
        <w:tab/>
      </w:r>
      <w:r>
        <w:t xml:space="preserve">providing or ensuring </w:t>
      </w:r>
      <w:r w:rsidRPr="00063C3C">
        <w:t xml:space="preserve">care </w:t>
      </w:r>
      <w:r>
        <w:t xml:space="preserve">is </w:t>
      </w:r>
      <w:r w:rsidRPr="00063C3C">
        <w:t>provided to the woman throughout her pregnancy and postpartum period, including</w:t>
      </w:r>
      <w:r>
        <w:t>:</w:t>
      </w:r>
    </w:p>
    <w:p w14:paraId="4AF5B84B" w14:textId="77777777" w:rsidR="001D22DE" w:rsidRPr="002011BE" w:rsidRDefault="009C5219" w:rsidP="009C5219">
      <w:pPr>
        <w:pStyle w:val="Roman"/>
      </w:pPr>
      <w:r>
        <w:t>(i)</w:t>
      </w:r>
      <w:r>
        <w:tab/>
      </w:r>
      <w:r w:rsidR="001D22DE" w:rsidRPr="002011BE">
        <w:t xml:space="preserve">all care required </w:t>
      </w:r>
      <w:r w:rsidR="001D22DE">
        <w:t>during</w:t>
      </w:r>
      <w:r w:rsidR="001D22DE" w:rsidRPr="002011BE">
        <w:t xml:space="preserve"> pregnancy</w:t>
      </w:r>
      <w:r w:rsidR="001D22DE">
        <w:t>; and</w:t>
      </w:r>
    </w:p>
    <w:p w14:paraId="4FABFE5F" w14:textId="77777777" w:rsidR="001D22DE" w:rsidRPr="00284C05" w:rsidRDefault="009C5219" w:rsidP="009C5219">
      <w:pPr>
        <w:pStyle w:val="Roman"/>
      </w:pPr>
      <w:r>
        <w:t>(ii)</w:t>
      </w:r>
      <w:r>
        <w:tab/>
      </w:r>
      <w:r w:rsidR="001D22DE" w:rsidRPr="00284C05">
        <w:t>the management of labour and birth; and</w:t>
      </w:r>
    </w:p>
    <w:p w14:paraId="144A64AC" w14:textId="77777777" w:rsidR="00322F90" w:rsidRDefault="009C5219" w:rsidP="009C5219">
      <w:pPr>
        <w:pStyle w:val="Roman"/>
      </w:pPr>
      <w:r>
        <w:t>(iii)</w:t>
      </w:r>
      <w:r>
        <w:tab/>
      </w:r>
      <w:r w:rsidR="001D22DE" w:rsidRPr="002011BE">
        <w:t xml:space="preserve">all care required </w:t>
      </w:r>
      <w:r w:rsidR="001D22DE">
        <w:t>during</w:t>
      </w:r>
      <w:r w:rsidR="001D22DE" w:rsidRPr="002011BE">
        <w:t xml:space="preserve"> </w:t>
      </w:r>
      <w:r w:rsidR="001D22DE">
        <w:t>the first six weeks following birth; and</w:t>
      </w:r>
    </w:p>
    <w:p w14:paraId="0504CC04" w14:textId="77777777" w:rsidR="001D22DE" w:rsidRPr="00284C05" w:rsidRDefault="009C5219" w:rsidP="009C5219">
      <w:pPr>
        <w:pStyle w:val="Roman"/>
      </w:pPr>
      <w:r>
        <w:t>(iv)</w:t>
      </w:r>
      <w:r>
        <w:tab/>
      </w:r>
      <w:r w:rsidR="001D22DE" w:rsidRPr="00284C05">
        <w:t>ensuring that all the applicable midwifery services are provided</w:t>
      </w:r>
      <w:r w:rsidR="001D22DE">
        <w:t>,</w:t>
      </w:r>
      <w:r w:rsidR="001D22DE" w:rsidRPr="00284C05">
        <w:t xml:space="preserve"> including services to the mother</w:t>
      </w:r>
      <w:r w:rsidR="001D22DE">
        <w:t>,</w:t>
      </w:r>
      <w:r w:rsidR="001D22DE" w:rsidRPr="00284C05">
        <w:t xml:space="preserve"> and all the applicable </w:t>
      </w:r>
      <w:r w:rsidR="001D22DE">
        <w:t>W</w:t>
      </w:r>
      <w:r w:rsidR="001D22DE" w:rsidRPr="00284C05">
        <w:t xml:space="preserve">ell </w:t>
      </w:r>
      <w:r w:rsidR="001D22DE">
        <w:t>C</w:t>
      </w:r>
      <w:r w:rsidR="001D22DE" w:rsidRPr="00284C05">
        <w:t xml:space="preserve">hild </w:t>
      </w:r>
      <w:r w:rsidR="001D22DE">
        <w:t xml:space="preserve">provider services </w:t>
      </w:r>
      <w:r w:rsidR="001D22DE" w:rsidRPr="00284C05">
        <w:t xml:space="preserve">to the baby within the responsibilities related to this </w:t>
      </w:r>
      <w:r w:rsidR="001D22DE">
        <w:t>notice; and</w:t>
      </w:r>
    </w:p>
    <w:p w14:paraId="24136B67" w14:textId="77777777" w:rsidR="001D22DE" w:rsidRPr="00DA7ECF" w:rsidRDefault="009C5219" w:rsidP="009C5219">
      <w:pPr>
        <w:pStyle w:val="Roman"/>
      </w:pPr>
      <w:r>
        <w:t>(v)</w:t>
      </w:r>
      <w:r>
        <w:tab/>
      </w:r>
      <w:r w:rsidR="001D22DE">
        <w:t>f</w:t>
      </w:r>
      <w:r w:rsidR="001D22DE" w:rsidRPr="00DA7ECF">
        <w:t xml:space="preserve">acilitating access to other health and social services </w:t>
      </w:r>
      <w:bookmarkStart w:id="340" w:name="_Hlk68349729"/>
      <w:r w:rsidR="001D22DE" w:rsidRPr="00DA7ECF">
        <w:t>as individual needs require</w:t>
      </w:r>
      <w:r w:rsidR="001D22DE">
        <w:t>.</w:t>
      </w:r>
      <w:bookmarkEnd w:id="340"/>
    </w:p>
    <w:p w14:paraId="180C1FDE" w14:textId="77777777" w:rsidR="001D22DE" w:rsidRDefault="009C5219" w:rsidP="00A16EB9">
      <w:pPr>
        <w:pStyle w:val="Number"/>
      </w:pPr>
      <w:r>
        <w:t>(2)</w:t>
      </w:r>
      <w:r>
        <w:tab/>
      </w:r>
      <w:r w:rsidR="001D22DE" w:rsidRPr="00063C3C">
        <w:t>Following registration</w:t>
      </w:r>
      <w:r w:rsidR="001D22DE" w:rsidRPr="00E6514C">
        <w:t xml:space="preserve">, the </w:t>
      </w:r>
      <w:r w:rsidR="001D22DE">
        <w:t>LMC</w:t>
      </w:r>
      <w:r w:rsidR="001D22DE" w:rsidRPr="00E6514C">
        <w:t xml:space="preserve"> is responsible for ensuring that the woman has access to</w:t>
      </w:r>
      <w:r w:rsidR="001D22DE">
        <w:t xml:space="preserve"> maternity care</w:t>
      </w:r>
      <w:r w:rsidR="001D22DE" w:rsidRPr="00E6514C">
        <w:t xml:space="preserve"> 24 hours a day, </w:t>
      </w:r>
      <w:r w:rsidR="001D22DE">
        <w:t>seven</w:t>
      </w:r>
      <w:r w:rsidR="001D22DE" w:rsidRPr="00E6514C">
        <w:t xml:space="preserve"> days a week</w:t>
      </w:r>
      <w:r w:rsidR="001D22DE">
        <w:t xml:space="preserve">. The LMC is responsible for providing </w:t>
      </w:r>
      <w:r w:rsidR="001D22DE" w:rsidRPr="00605ADF">
        <w:rPr>
          <w:szCs w:val="22"/>
        </w:rPr>
        <w:t>telephone advice or in-person a</w:t>
      </w:r>
      <w:r w:rsidR="001D22DE">
        <w:rPr>
          <w:szCs w:val="22"/>
        </w:rPr>
        <w:t>ssessment</w:t>
      </w:r>
      <w:r w:rsidR="001D22DE" w:rsidRPr="00605ADF">
        <w:rPr>
          <w:szCs w:val="22"/>
        </w:rPr>
        <w:t xml:space="preserve"> for urgent or acute issues</w:t>
      </w:r>
      <w:r>
        <w:rPr>
          <w:szCs w:val="22"/>
        </w:rPr>
        <w:t>.</w:t>
      </w:r>
    </w:p>
    <w:p w14:paraId="242F4C23" w14:textId="77777777" w:rsidR="001D22DE" w:rsidRDefault="001D22DE" w:rsidP="009C5219">
      <w:pPr>
        <w:pStyle w:val="Note"/>
      </w:pPr>
      <w:r w:rsidRPr="003201A2">
        <w:t xml:space="preserve">Defined in this notice: </w:t>
      </w:r>
      <w:r>
        <w:t>labour and birth, primary maternity services,</w:t>
      </w:r>
      <w:r w:rsidRPr="00B63F2E">
        <w:t xml:space="preserve"> </w:t>
      </w:r>
      <w:r>
        <w:t>registration, Well Child provider</w:t>
      </w:r>
    </w:p>
    <w:p w14:paraId="45888EF1" w14:textId="77777777" w:rsidR="009C5219" w:rsidRDefault="009C5219" w:rsidP="009C5219"/>
    <w:p w14:paraId="22E07E2E" w14:textId="77777777" w:rsidR="001D22DE" w:rsidRPr="00DA7ECF" w:rsidRDefault="001D22DE" w:rsidP="00251375">
      <w:pPr>
        <w:pStyle w:val="Heading4"/>
      </w:pPr>
      <w:bookmarkStart w:id="341" w:name="_Toc163354813"/>
      <w:bookmarkStart w:id="342" w:name="_Toc77262979"/>
      <w:bookmarkStart w:id="343" w:name="_Toc78203601"/>
      <w:r>
        <w:t>DA7</w:t>
      </w:r>
      <w:r>
        <w:tab/>
      </w:r>
      <w:r w:rsidRPr="000D7225">
        <w:t>Continuity of care</w:t>
      </w:r>
      <w:bookmarkEnd w:id="341"/>
      <w:bookmarkEnd w:id="342"/>
      <w:bookmarkEnd w:id="343"/>
    </w:p>
    <w:p w14:paraId="19558141" w14:textId="77777777" w:rsidR="00322F90" w:rsidRDefault="001D22DE" w:rsidP="00A16EB9">
      <w:pPr>
        <w:pStyle w:val="Number"/>
      </w:pPr>
      <w:r w:rsidRPr="000D342A">
        <w:t>(1)</w:t>
      </w:r>
      <w:r w:rsidRPr="000D342A">
        <w:tab/>
        <w:t xml:space="preserve">Continuity of care enables relationship development between the woman and </w:t>
      </w:r>
      <w:r>
        <w:t>her LMC</w:t>
      </w:r>
      <w:r w:rsidRPr="000D342A">
        <w:t xml:space="preserve"> throughout pregnancy, enabling effective holistic care and ongoing assessment of needs</w:t>
      </w:r>
      <w:r>
        <w:t>,</w:t>
      </w:r>
      <w:r w:rsidRPr="000D342A">
        <w:t xml:space="preserve"> which maximise the uptake of health education and health</w:t>
      </w:r>
      <w:r>
        <w:t>-</w:t>
      </w:r>
      <w:r w:rsidRPr="000D342A">
        <w:t>promoting activities and behaviour.</w:t>
      </w:r>
    </w:p>
    <w:p w14:paraId="004C6C97" w14:textId="77777777" w:rsidR="001D22DE" w:rsidRPr="00063C3C" w:rsidRDefault="001D22DE" w:rsidP="00A16EB9">
      <w:pPr>
        <w:pStyle w:val="Number"/>
      </w:pPr>
      <w:r>
        <w:t>(2)</w:t>
      </w:r>
      <w:r>
        <w:tab/>
      </w:r>
      <w:r w:rsidRPr="00063C3C">
        <w:t>From the time of registration of a woman, a</w:t>
      </w:r>
      <w:r>
        <w:t>n</w:t>
      </w:r>
      <w:r w:rsidRPr="00063C3C">
        <w:t xml:space="preserve"> </w:t>
      </w:r>
      <w:r>
        <w:t>LMC</w:t>
      </w:r>
      <w:r w:rsidRPr="00063C3C">
        <w:t xml:space="preserve"> is responsible for coordinating for the woman all of the modules of </w:t>
      </w:r>
      <w:r>
        <w:t>l</w:t>
      </w:r>
      <w:r w:rsidRPr="00063C3C">
        <w:t xml:space="preserve">ead </w:t>
      </w:r>
      <w:r>
        <w:t>maternity care</w:t>
      </w:r>
      <w:r w:rsidRPr="00063C3C">
        <w:t xml:space="preserve"> in order to achieve continuity of care.</w:t>
      </w:r>
    </w:p>
    <w:p w14:paraId="0EEE8565" w14:textId="77777777" w:rsidR="001D22DE" w:rsidRPr="00063C3C" w:rsidRDefault="001D22DE" w:rsidP="009C5219">
      <w:pPr>
        <w:pStyle w:val="Number"/>
        <w:keepNext/>
        <w:keepLines/>
      </w:pPr>
      <w:r w:rsidRPr="00063C3C">
        <w:lastRenderedPageBreak/>
        <w:t>(</w:t>
      </w:r>
      <w:r>
        <w:t>3</w:t>
      </w:r>
      <w:r w:rsidRPr="00063C3C">
        <w:t>)</w:t>
      </w:r>
      <w:r w:rsidRPr="00063C3C">
        <w:tab/>
        <w:t>Subject to subclause (</w:t>
      </w:r>
      <w:r>
        <w:t>6</w:t>
      </w:r>
      <w:r w:rsidRPr="00063C3C">
        <w:t>), if a</w:t>
      </w:r>
      <w:r>
        <w:t>n</w:t>
      </w:r>
      <w:r w:rsidRPr="00063C3C">
        <w:t xml:space="preserve"> </w:t>
      </w:r>
      <w:r>
        <w:t>LMC</w:t>
      </w:r>
      <w:r w:rsidRPr="00063C3C">
        <w:t xml:space="preserve"> is unavailable to provide an entire module of care because of time off, holiday leave, sick leave, bereavement leave, continuing professional education requirements</w:t>
      </w:r>
      <w:r>
        <w:t>,</w:t>
      </w:r>
      <w:r w:rsidRPr="00063C3C">
        <w:t xml:space="preserve"> or other exceptional circumstances, a </w:t>
      </w:r>
      <w:r>
        <w:t>b</w:t>
      </w:r>
      <w:r w:rsidRPr="00063C3C">
        <w:t xml:space="preserve">ack-up </w:t>
      </w:r>
      <w:r>
        <w:t>LMC</w:t>
      </w:r>
      <w:r w:rsidRPr="00063C3C">
        <w:t xml:space="preserve"> may provide those services.</w:t>
      </w:r>
    </w:p>
    <w:p w14:paraId="6F80316E" w14:textId="77777777" w:rsidR="001D22DE" w:rsidRPr="00063C3C" w:rsidRDefault="001D22DE" w:rsidP="00A16EB9">
      <w:pPr>
        <w:pStyle w:val="Number"/>
      </w:pPr>
      <w:r w:rsidRPr="00063C3C">
        <w:t>(</w:t>
      </w:r>
      <w:r>
        <w:t>4</w:t>
      </w:r>
      <w:r w:rsidRPr="00063C3C">
        <w:t>)</w:t>
      </w:r>
      <w:r w:rsidRPr="00063C3C">
        <w:tab/>
        <w:t>Subject to subclause (</w:t>
      </w:r>
      <w:r>
        <w:t>6</w:t>
      </w:r>
      <w:r w:rsidRPr="00063C3C">
        <w:t xml:space="preserve">), the </w:t>
      </w:r>
      <w:r>
        <w:t>LMC</w:t>
      </w:r>
      <w:r w:rsidRPr="00063C3C">
        <w:t xml:space="preserve"> may, with the woman’s consent, delegate </w:t>
      </w:r>
      <w:r>
        <w:t xml:space="preserve">the provision of </w:t>
      </w:r>
      <w:r w:rsidRPr="004F7322">
        <w:t>part of a module, but not the entire module</w:t>
      </w:r>
      <w:r w:rsidRPr="00063C3C">
        <w:t xml:space="preserve"> to another </w:t>
      </w:r>
      <w:r>
        <w:t>practitioner</w:t>
      </w:r>
      <w:r w:rsidRPr="004F7322">
        <w:t>.</w:t>
      </w:r>
      <w:r>
        <w:t xml:space="preserve"> </w:t>
      </w:r>
      <w:r w:rsidRPr="00063C3C">
        <w:t xml:space="preserve">However, the responsibility for ensuring the requirements of the module have been met remain with the </w:t>
      </w:r>
      <w:r>
        <w:t>LMC.</w:t>
      </w:r>
    </w:p>
    <w:p w14:paraId="23F54AF2" w14:textId="77777777" w:rsidR="001D22DE" w:rsidRPr="00063C3C" w:rsidRDefault="001D22DE" w:rsidP="00A16EB9">
      <w:pPr>
        <w:pStyle w:val="Number"/>
      </w:pPr>
      <w:r w:rsidRPr="00063C3C">
        <w:t>(</w:t>
      </w:r>
      <w:r>
        <w:t>5</w:t>
      </w:r>
      <w:r w:rsidRPr="00063C3C">
        <w:t>)</w:t>
      </w:r>
      <w:r w:rsidRPr="00063C3C">
        <w:tab/>
        <w:t xml:space="preserve">The respective responsibilities of the </w:t>
      </w:r>
      <w:r>
        <w:t>LMC</w:t>
      </w:r>
      <w:r w:rsidRPr="00063C3C">
        <w:t xml:space="preserve"> and </w:t>
      </w:r>
      <w:r w:rsidRPr="004F7322">
        <w:t xml:space="preserve">the </w:t>
      </w:r>
      <w:r>
        <w:t xml:space="preserve">midwife, </w:t>
      </w:r>
      <w:r w:rsidRPr="004F7322">
        <w:t>general practitioner with a Diploma in Obstetrics</w:t>
      </w:r>
      <w:r>
        <w:t xml:space="preserve"> or a Diploma in Obstetrics and Medical Gynaecology, or obstetrician </w:t>
      </w:r>
      <w:r w:rsidRPr="00063C3C">
        <w:t xml:space="preserve">to whom aspects of a module have been delegated will be clearly documented </w:t>
      </w:r>
      <w:r>
        <w:t xml:space="preserve">by the LMC </w:t>
      </w:r>
      <w:r w:rsidRPr="00063C3C">
        <w:t xml:space="preserve">in the </w:t>
      </w:r>
      <w:r>
        <w:t xml:space="preserve">woman’s </w:t>
      </w:r>
      <w:r w:rsidRPr="00063C3C">
        <w:t>care plan.</w:t>
      </w:r>
    </w:p>
    <w:p w14:paraId="1448E6E1" w14:textId="77777777" w:rsidR="00322F90" w:rsidRDefault="001D22DE" w:rsidP="00A16EB9">
      <w:pPr>
        <w:pStyle w:val="Number"/>
      </w:pPr>
      <w:r w:rsidRPr="00063C3C">
        <w:t>(</w:t>
      </w:r>
      <w:r>
        <w:t>6</w:t>
      </w:r>
      <w:r w:rsidRPr="00063C3C">
        <w:t>)</w:t>
      </w:r>
      <w:r w:rsidRPr="00063C3C">
        <w:tab/>
        <w:t>Despite subclauses (</w:t>
      </w:r>
      <w:r>
        <w:t>3</w:t>
      </w:r>
      <w:r w:rsidRPr="00063C3C">
        <w:t>) and (</w:t>
      </w:r>
      <w:r>
        <w:t>4</w:t>
      </w:r>
      <w:r w:rsidRPr="00063C3C">
        <w:t xml:space="preserve">), if, because of exceptional reasons, the </w:t>
      </w:r>
      <w:r>
        <w:t>LMC</w:t>
      </w:r>
      <w:r w:rsidRPr="00063C3C">
        <w:t xml:space="preserve"> is unable to be responsible for the ongoing provision of care t</w:t>
      </w:r>
      <w:r>
        <w:t xml:space="preserve">o a woman, the LMC </w:t>
      </w:r>
      <w:r w:rsidRPr="00063C3C">
        <w:t xml:space="preserve">must ensure that </w:t>
      </w:r>
      <w:r>
        <w:t>there is a transfer of care</w:t>
      </w:r>
      <w:r w:rsidRPr="0055448D">
        <w:t xml:space="preserve"> </w:t>
      </w:r>
      <w:r>
        <w:t>to another service which can provide care for her.</w:t>
      </w:r>
    </w:p>
    <w:p w14:paraId="4BCE0BB9" w14:textId="77777777" w:rsidR="001D22DE" w:rsidRDefault="001D22DE" w:rsidP="00A16EB9">
      <w:pPr>
        <w:pStyle w:val="Number"/>
      </w:pPr>
      <w:r w:rsidRPr="00063C3C">
        <w:t>(</w:t>
      </w:r>
      <w:r>
        <w:t>7</w:t>
      </w:r>
      <w:r w:rsidRPr="00063C3C">
        <w:t>)</w:t>
      </w:r>
      <w:r w:rsidRPr="00063C3C">
        <w:tab/>
        <w:t>A</w:t>
      </w:r>
      <w:r>
        <w:t>n</w:t>
      </w:r>
      <w:r w:rsidRPr="00063C3C">
        <w:t xml:space="preserve"> </w:t>
      </w:r>
      <w:r>
        <w:t>LMC</w:t>
      </w:r>
      <w:r w:rsidRPr="00063C3C">
        <w:t xml:space="preserve"> is responsi</w:t>
      </w:r>
      <w:r>
        <w:t xml:space="preserve">ble for ensuring that referral </w:t>
      </w:r>
      <w:r w:rsidRPr="00063C3C">
        <w:t xml:space="preserve">to primary </w:t>
      </w:r>
      <w:r>
        <w:t xml:space="preserve">health services </w:t>
      </w:r>
      <w:r w:rsidRPr="00063C3C">
        <w:t xml:space="preserve">and </w:t>
      </w:r>
      <w:r>
        <w:t>W</w:t>
      </w:r>
      <w:r w:rsidRPr="00063C3C">
        <w:t xml:space="preserve">ell </w:t>
      </w:r>
      <w:r>
        <w:t>C</w:t>
      </w:r>
      <w:r w:rsidRPr="00063C3C">
        <w:t>hild</w:t>
      </w:r>
      <w:r>
        <w:t xml:space="preserve"> </w:t>
      </w:r>
      <w:r w:rsidRPr="00063C3C">
        <w:t>services is offered</w:t>
      </w:r>
      <w:r>
        <w:t>,</w:t>
      </w:r>
      <w:r w:rsidRPr="00063C3C">
        <w:t xml:space="preserve"> and if accepted</w:t>
      </w:r>
      <w:r>
        <w:t>,</w:t>
      </w:r>
      <w:r w:rsidRPr="00063C3C">
        <w:t xml:space="preserve"> the referral process is completed.</w:t>
      </w:r>
    </w:p>
    <w:p w14:paraId="3AA484B6" w14:textId="77777777" w:rsidR="001D22DE" w:rsidRDefault="001D22DE" w:rsidP="009C5219">
      <w:pPr>
        <w:pStyle w:val="Note"/>
      </w:pPr>
      <w:r w:rsidRPr="003201A2">
        <w:t>Defined in this notice</w:t>
      </w:r>
      <w:r w:rsidRPr="00112727">
        <w:t>: back-up LMC,</w:t>
      </w:r>
      <w:r>
        <w:t xml:space="preserve"> continuity of care, general practitioner, obstetrician, lead maternity care, midwife, module, practitioner, primary health services, registration, Well Child provider</w:t>
      </w:r>
    </w:p>
    <w:p w14:paraId="5483FF0D" w14:textId="77777777" w:rsidR="009C5219" w:rsidRDefault="009C5219" w:rsidP="009C5219"/>
    <w:p w14:paraId="66DC73C1" w14:textId="77777777" w:rsidR="001D22DE" w:rsidRPr="00063C3C" w:rsidRDefault="001D22DE" w:rsidP="00251375">
      <w:pPr>
        <w:pStyle w:val="Heading4"/>
      </w:pPr>
      <w:bookmarkStart w:id="344" w:name="_Toc113854500"/>
      <w:bookmarkStart w:id="345" w:name="_Toc163354814"/>
      <w:bookmarkStart w:id="346" w:name="_Toc77262980"/>
      <w:bookmarkStart w:id="347" w:name="_Toc78203602"/>
      <w:r>
        <w:t>DA8</w:t>
      </w:r>
      <w:r>
        <w:tab/>
      </w:r>
      <w:r w:rsidRPr="00063C3C">
        <w:t>Transfer of c</w:t>
      </w:r>
      <w:r>
        <w:t>linical responsibility</w:t>
      </w:r>
      <w:r w:rsidRPr="00063C3C">
        <w:t xml:space="preserve"> to secondary </w:t>
      </w:r>
      <w:r>
        <w:t xml:space="preserve">or tertiary </w:t>
      </w:r>
      <w:r w:rsidRPr="00063C3C">
        <w:t xml:space="preserve">maternity services, and </w:t>
      </w:r>
      <w:bookmarkEnd w:id="344"/>
      <w:r>
        <w:t xml:space="preserve">/ or </w:t>
      </w:r>
      <w:r w:rsidRPr="00063C3C">
        <w:t>specialist neonatal services</w:t>
      </w:r>
      <w:bookmarkEnd w:id="345"/>
      <w:bookmarkEnd w:id="346"/>
      <w:bookmarkEnd w:id="347"/>
    </w:p>
    <w:p w14:paraId="3251B1BE" w14:textId="77777777" w:rsidR="001D22DE" w:rsidRPr="00063C3C" w:rsidRDefault="001D22DE" w:rsidP="00A16EB9">
      <w:pPr>
        <w:pStyle w:val="Number"/>
      </w:pPr>
      <w:r w:rsidRPr="00063C3C">
        <w:t>(1)</w:t>
      </w:r>
      <w:r w:rsidRPr="00063C3C">
        <w:tab/>
        <w:t>If there is a transfer of c</w:t>
      </w:r>
      <w:r>
        <w:t xml:space="preserve">linical responsibility </w:t>
      </w:r>
      <w:r w:rsidRPr="00063C3C">
        <w:t>to secondary maternity services, tertiary maternity services, or specialist neonatal service</w:t>
      </w:r>
      <w:r>
        <w:t>s</w:t>
      </w:r>
      <w:r w:rsidRPr="00063C3C">
        <w:t>, clinical responsibility for the woman and baby transfers</w:t>
      </w:r>
      <w:r>
        <w:t xml:space="preserve"> to the new service</w:t>
      </w:r>
      <w:r w:rsidRPr="00063C3C">
        <w:t xml:space="preserve">, until there is </w:t>
      </w:r>
      <w:r>
        <w:t>a transfer of clinical responsibility back to the LMC.</w:t>
      </w:r>
    </w:p>
    <w:p w14:paraId="031C9ED1" w14:textId="77777777" w:rsidR="001D22DE" w:rsidRPr="00063C3C" w:rsidRDefault="001D22DE" w:rsidP="00A16EB9">
      <w:pPr>
        <w:pStyle w:val="Number"/>
      </w:pPr>
      <w:r w:rsidRPr="00063C3C">
        <w:t>(2)</w:t>
      </w:r>
      <w:r w:rsidRPr="00063C3C">
        <w:tab/>
        <w:t xml:space="preserve">Every transfer of </w:t>
      </w:r>
      <w:r>
        <w:t>clinical responsibility</w:t>
      </w:r>
      <w:r w:rsidRPr="00063C3C">
        <w:t xml:space="preserve"> must be documented in the clinical </w:t>
      </w:r>
      <w:r>
        <w:t>records</w:t>
      </w:r>
      <w:r w:rsidRPr="00063C3C">
        <w:t>, including the date and time of transfer.</w:t>
      </w:r>
    </w:p>
    <w:p w14:paraId="7C0574C4" w14:textId="77777777" w:rsidR="001D22DE" w:rsidRDefault="001D22DE" w:rsidP="00A16EB9">
      <w:pPr>
        <w:pStyle w:val="Number"/>
      </w:pPr>
      <w:r w:rsidRPr="00063C3C">
        <w:t>(3)</w:t>
      </w:r>
      <w:r w:rsidRPr="00063C3C">
        <w:tab/>
        <w:t xml:space="preserve">If </w:t>
      </w:r>
      <w:r>
        <w:t xml:space="preserve">clinical </w:t>
      </w:r>
      <w:r w:rsidRPr="00063C3C">
        <w:t>responsibility for a woman’s care transfers to a secondary maternity service or t</w:t>
      </w:r>
      <w:r>
        <w:t>ertiary maternity service, the woman’s LMC</w:t>
      </w:r>
      <w:r w:rsidRPr="00063C3C">
        <w:t xml:space="preserve"> </w:t>
      </w:r>
      <w:r>
        <w:t xml:space="preserve">midwife </w:t>
      </w:r>
      <w:r w:rsidRPr="00063C3C">
        <w:t xml:space="preserve">may continue to provide midwifery care to the woman in collaboration with </w:t>
      </w:r>
      <w:r>
        <w:t>those</w:t>
      </w:r>
      <w:r w:rsidRPr="00063C3C">
        <w:t xml:space="preserve"> services</w:t>
      </w:r>
      <w:r>
        <w:t>.</w:t>
      </w:r>
    </w:p>
    <w:p w14:paraId="785D6FEC" w14:textId="77777777" w:rsidR="001D22DE" w:rsidRDefault="001D22DE" w:rsidP="009C5219">
      <w:pPr>
        <w:pStyle w:val="Note"/>
      </w:pPr>
      <w:r w:rsidRPr="003201A2">
        <w:t>Defined in this notice:</w:t>
      </w:r>
      <w:r>
        <w:t xml:space="preserve"> DHB, midwife, records, secondary maternity, specialist neonatal services,</w:t>
      </w:r>
      <w:r w:rsidRPr="00552697">
        <w:t xml:space="preserve"> </w:t>
      </w:r>
      <w:r>
        <w:t>tertiary maternity, transfer of clinical responsibility</w:t>
      </w:r>
    </w:p>
    <w:p w14:paraId="339BB715" w14:textId="77777777" w:rsidR="009C5219" w:rsidRDefault="009C5219" w:rsidP="009C5219"/>
    <w:p w14:paraId="77CB6E54" w14:textId="77777777" w:rsidR="001D22DE" w:rsidRPr="007F276F" w:rsidRDefault="001D22DE" w:rsidP="00D160FD">
      <w:pPr>
        <w:pStyle w:val="Heading3"/>
      </w:pPr>
      <w:bookmarkStart w:id="348" w:name="_Toc78203603"/>
      <w:r>
        <w:t>Service linkages</w:t>
      </w:r>
      <w:bookmarkEnd w:id="348"/>
    </w:p>
    <w:p w14:paraId="52547437" w14:textId="77777777" w:rsidR="001D22DE" w:rsidRPr="00063C3C" w:rsidRDefault="001D22DE" w:rsidP="00251375">
      <w:pPr>
        <w:pStyle w:val="Heading4"/>
      </w:pPr>
      <w:bookmarkStart w:id="349" w:name="_Toc113854509"/>
      <w:bookmarkStart w:id="350" w:name="_Toc163354816"/>
      <w:bookmarkStart w:id="351" w:name="_Toc77262981"/>
      <w:bookmarkStart w:id="352" w:name="_Toc78203604"/>
      <w:r>
        <w:t>DA9</w:t>
      </w:r>
      <w:r>
        <w:tab/>
        <w:t>Service linkages: Referral</w:t>
      </w:r>
      <w:r w:rsidRPr="00063C3C">
        <w:t xml:space="preserve"> to </w:t>
      </w:r>
      <w:r>
        <w:t>W</w:t>
      </w:r>
      <w:r w:rsidRPr="00063C3C">
        <w:t xml:space="preserve">ell </w:t>
      </w:r>
      <w:r>
        <w:t>C</w:t>
      </w:r>
      <w:r w:rsidRPr="00063C3C">
        <w:t>hild</w:t>
      </w:r>
      <w:r>
        <w:t xml:space="preserve"> </w:t>
      </w:r>
      <w:bookmarkEnd w:id="349"/>
      <w:bookmarkEnd w:id="350"/>
      <w:r>
        <w:t>provider</w:t>
      </w:r>
      <w:bookmarkEnd w:id="351"/>
      <w:bookmarkEnd w:id="352"/>
    </w:p>
    <w:p w14:paraId="0CFB4ACF" w14:textId="77777777" w:rsidR="001D22DE" w:rsidRDefault="001D22DE" w:rsidP="00A16EB9">
      <w:pPr>
        <w:pStyle w:val="Number"/>
      </w:pPr>
      <w:r>
        <w:t>(1)</w:t>
      </w:r>
      <w:r>
        <w:tab/>
        <w:t xml:space="preserve">With the women’s consent, written or electronic referral for ongoing care of the baby </w:t>
      </w:r>
      <w:r w:rsidRPr="00063C3C">
        <w:t xml:space="preserve">to a </w:t>
      </w:r>
      <w:r>
        <w:t xml:space="preserve">Well Child </w:t>
      </w:r>
      <w:r w:rsidRPr="00063C3C">
        <w:t xml:space="preserve">provider must take place </w:t>
      </w:r>
      <w:r w:rsidRPr="00CD29DA">
        <w:t>before the end of the 4</w:t>
      </w:r>
      <w:r w:rsidR="009C5219">
        <w:t>th</w:t>
      </w:r>
      <w:r w:rsidRPr="00CD29DA">
        <w:t xml:space="preserve"> week following birth.</w:t>
      </w:r>
    </w:p>
    <w:p w14:paraId="1F719F19" w14:textId="77777777" w:rsidR="001D22DE" w:rsidRDefault="001D22DE" w:rsidP="00A16EB9">
      <w:pPr>
        <w:pStyle w:val="Number"/>
      </w:pPr>
      <w:r>
        <w:lastRenderedPageBreak/>
        <w:t>(2)</w:t>
      </w:r>
      <w:r>
        <w:tab/>
      </w:r>
      <w:r w:rsidRPr="00063C3C">
        <w:t>I</w:t>
      </w:r>
      <w:r>
        <w:t>f the baby has high needs, the LMC,</w:t>
      </w:r>
      <w:r w:rsidRPr="00063C3C">
        <w:t xml:space="preserve"> </w:t>
      </w:r>
      <w:r w:rsidRPr="00340008">
        <w:t>in partnership with the woman,</w:t>
      </w:r>
      <w:r>
        <w:t xml:space="preserve"> </w:t>
      </w:r>
      <w:r w:rsidRPr="00063C3C">
        <w:t>may re</w:t>
      </w:r>
      <w:r>
        <w:t>quest earlier involvement with Well Child</w:t>
      </w:r>
      <w:r w:rsidRPr="00063C3C">
        <w:t xml:space="preserve"> </w:t>
      </w:r>
      <w:r>
        <w:t xml:space="preserve">services </w:t>
      </w:r>
      <w:r w:rsidRPr="00063C3C">
        <w:t>to provide concurrent and coordin</w:t>
      </w:r>
      <w:r>
        <w:t>ated care to the whānau with the LMC.</w:t>
      </w:r>
    </w:p>
    <w:p w14:paraId="64F148E3" w14:textId="77777777" w:rsidR="001D22DE" w:rsidRDefault="001D22DE" w:rsidP="00A16EB9">
      <w:pPr>
        <w:pStyle w:val="Number"/>
      </w:pPr>
      <w:r>
        <w:t>(3)</w:t>
      </w:r>
      <w:r>
        <w:tab/>
        <w:t>A transfer of care from the LMC to the Well Child provider that meets the guidelines agreed by the New Zealand College of Midwives and providers of Well Child services, must take place by the time the baby is six weeks of age.</w:t>
      </w:r>
    </w:p>
    <w:p w14:paraId="17861F42" w14:textId="77777777" w:rsidR="001D22DE" w:rsidRDefault="001D22DE" w:rsidP="00A16EB9">
      <w:pPr>
        <w:pStyle w:val="Number"/>
      </w:pPr>
      <w:r>
        <w:t>(4)</w:t>
      </w:r>
      <w:r>
        <w:tab/>
      </w:r>
      <w:r w:rsidRPr="00063C3C">
        <w:t>I</w:t>
      </w:r>
      <w:r>
        <w:t>f the baby or woman has high needs, the LMC</w:t>
      </w:r>
      <w:r w:rsidRPr="00063C3C">
        <w:t xml:space="preserve"> </w:t>
      </w:r>
      <w:r w:rsidRPr="00340008">
        <w:t>in partnership with the woman,</w:t>
      </w:r>
      <w:r>
        <w:t xml:space="preserve"> </w:t>
      </w:r>
      <w:r w:rsidRPr="00063C3C">
        <w:t>may re</w:t>
      </w:r>
      <w:r>
        <w:t>quest ongoing involvement along with Well Child</w:t>
      </w:r>
      <w:r w:rsidRPr="00063C3C">
        <w:t xml:space="preserve"> </w:t>
      </w:r>
      <w:r>
        <w:t xml:space="preserve">services </w:t>
      </w:r>
      <w:r w:rsidRPr="00063C3C">
        <w:t>to provide concurrent and coordin</w:t>
      </w:r>
      <w:r>
        <w:t xml:space="preserve">ated care to the whānau for </w:t>
      </w:r>
      <w:r w:rsidRPr="001C28D8">
        <w:t xml:space="preserve">up to </w:t>
      </w:r>
      <w:r>
        <w:t>six</w:t>
      </w:r>
      <w:r w:rsidRPr="001C28D8">
        <w:t xml:space="preserve"> weeks after</w:t>
      </w:r>
      <w:r>
        <w:t xml:space="preserve"> the date of birth.</w:t>
      </w:r>
    </w:p>
    <w:p w14:paraId="0F69E4F2" w14:textId="77777777" w:rsidR="001D22DE" w:rsidRDefault="001D22DE" w:rsidP="009C5219">
      <w:pPr>
        <w:pStyle w:val="Note"/>
      </w:pPr>
      <w:r w:rsidRPr="003201A2">
        <w:t>Defined in this notice:</w:t>
      </w:r>
      <w:r>
        <w:t xml:space="preserve"> midwife,</w:t>
      </w:r>
      <w:r w:rsidRPr="003201A2">
        <w:t xml:space="preserve"> </w:t>
      </w:r>
      <w:r>
        <w:t>Well Child</w:t>
      </w:r>
      <w:r w:rsidRPr="003201A2">
        <w:t xml:space="preserve"> provide</w:t>
      </w:r>
      <w:r>
        <w:t>r</w:t>
      </w:r>
    </w:p>
    <w:p w14:paraId="6C80D3B4" w14:textId="77777777" w:rsidR="009C5219" w:rsidRPr="00063C3C" w:rsidRDefault="009C5219" w:rsidP="009C5219"/>
    <w:p w14:paraId="25469EA6" w14:textId="77777777" w:rsidR="001D22DE" w:rsidRPr="00063C3C" w:rsidRDefault="001D22DE" w:rsidP="00251375">
      <w:pPr>
        <w:pStyle w:val="Heading4"/>
      </w:pPr>
      <w:bookmarkStart w:id="353" w:name="_Toc113854510"/>
      <w:bookmarkStart w:id="354" w:name="_Toc163354817"/>
      <w:bookmarkStart w:id="355" w:name="_Toc77262982"/>
      <w:bookmarkStart w:id="356" w:name="_Toc78203605"/>
      <w:r>
        <w:t>DA10</w:t>
      </w:r>
      <w:r>
        <w:tab/>
        <w:t>Service linkages: Referral</w:t>
      </w:r>
      <w:r w:rsidRPr="00063C3C">
        <w:t xml:space="preserve"> to primary health services</w:t>
      </w:r>
      <w:bookmarkEnd w:id="353"/>
      <w:bookmarkEnd w:id="354"/>
      <w:bookmarkEnd w:id="355"/>
      <w:bookmarkEnd w:id="356"/>
    </w:p>
    <w:p w14:paraId="2140FC55" w14:textId="77777777" w:rsidR="00322F90" w:rsidRDefault="001D22DE" w:rsidP="00A16EB9">
      <w:pPr>
        <w:pStyle w:val="Number"/>
      </w:pPr>
      <w:r>
        <w:t>(1)</w:t>
      </w:r>
      <w:r>
        <w:tab/>
        <w:t xml:space="preserve">With the woman’s consent, written or electronic referral for ongoing care of the woman and baby </w:t>
      </w:r>
      <w:r w:rsidRPr="00063C3C">
        <w:t xml:space="preserve">to </w:t>
      </w:r>
      <w:r>
        <w:t xml:space="preserve">the woman’s primary health service </w:t>
      </w:r>
      <w:r w:rsidRPr="00063C3C">
        <w:t xml:space="preserve">provider must take place </w:t>
      </w:r>
      <w:r w:rsidRPr="00CD29DA">
        <w:t>before the end of the 4</w:t>
      </w:r>
      <w:r w:rsidRPr="00CD29DA">
        <w:rPr>
          <w:vertAlign w:val="superscript"/>
        </w:rPr>
        <w:t>th</w:t>
      </w:r>
      <w:r w:rsidRPr="00CD29DA">
        <w:t xml:space="preserve"> week following birth.</w:t>
      </w:r>
    </w:p>
    <w:p w14:paraId="551CFAEE" w14:textId="77777777" w:rsidR="001D22DE" w:rsidRPr="00063C3C" w:rsidRDefault="001D22DE" w:rsidP="00A16EB9">
      <w:pPr>
        <w:pStyle w:val="Number"/>
      </w:pPr>
      <w:r>
        <w:t>(2)</w:t>
      </w:r>
      <w:r>
        <w:tab/>
        <w:t xml:space="preserve">A transfer of care from the LMC to the woman’s primary health service provider that meets the guidelines agreed by the New Zealand College of Midwives and the </w:t>
      </w:r>
      <w:r w:rsidRPr="00063C3C">
        <w:t>Royal New Zealand College of General Practitioners</w:t>
      </w:r>
      <w:r>
        <w:t xml:space="preserve"> must take place </w:t>
      </w:r>
      <w:r w:rsidRPr="00063C3C">
        <w:t xml:space="preserve">before discharge from </w:t>
      </w:r>
      <w:r>
        <w:t>lead maternity care.</w:t>
      </w:r>
    </w:p>
    <w:p w14:paraId="53D36330" w14:textId="77777777" w:rsidR="00322F90" w:rsidRDefault="001D22DE" w:rsidP="00A16EB9">
      <w:pPr>
        <w:pStyle w:val="Number"/>
      </w:pPr>
      <w:r w:rsidRPr="00063C3C">
        <w:t>(3)</w:t>
      </w:r>
      <w:r w:rsidRPr="00063C3C">
        <w:tab/>
      </w:r>
      <w:r>
        <w:t>If a woman is not enrolled with a primary health service</w:t>
      </w:r>
      <w:r w:rsidRPr="005A1633">
        <w:t xml:space="preserve">, the </w:t>
      </w:r>
      <w:r>
        <w:t>LMC</w:t>
      </w:r>
      <w:r w:rsidRPr="005A1633">
        <w:t xml:space="preserve"> must inform the woman about the primary health services available in the local area.</w:t>
      </w:r>
    </w:p>
    <w:p w14:paraId="6F910366" w14:textId="77777777" w:rsidR="001D22DE" w:rsidRDefault="001D22DE" w:rsidP="009C5219">
      <w:pPr>
        <w:pStyle w:val="Note"/>
      </w:pPr>
      <w:r w:rsidRPr="003201A2">
        <w:t xml:space="preserve">Defined in this notice: </w:t>
      </w:r>
      <w:r>
        <w:t>lead maternity care, primary health services</w:t>
      </w:r>
    </w:p>
    <w:p w14:paraId="293C4D87" w14:textId="77777777" w:rsidR="009C5219" w:rsidRPr="00B91BF0" w:rsidRDefault="009C5219" w:rsidP="009C5219"/>
    <w:p w14:paraId="0976F60F" w14:textId="77777777" w:rsidR="001D22DE" w:rsidRPr="00063C3C" w:rsidRDefault="001D22DE" w:rsidP="00251375">
      <w:pPr>
        <w:pStyle w:val="Heading4"/>
      </w:pPr>
      <w:bookmarkStart w:id="357" w:name="_Toc163354818"/>
      <w:bookmarkStart w:id="358" w:name="_Toc77262983"/>
      <w:bookmarkStart w:id="359" w:name="_Toc78203606"/>
      <w:r>
        <w:t>DA11</w:t>
      </w:r>
      <w:r>
        <w:tab/>
      </w:r>
      <w:r w:rsidRPr="00063C3C">
        <w:t>Linkages with other services</w:t>
      </w:r>
      <w:bookmarkEnd w:id="357"/>
      <w:bookmarkEnd w:id="358"/>
      <w:bookmarkEnd w:id="359"/>
    </w:p>
    <w:p w14:paraId="33CA51E6" w14:textId="77777777" w:rsidR="001D22DE" w:rsidRDefault="009C5219" w:rsidP="00A16EB9">
      <w:pPr>
        <w:pStyle w:val="Number"/>
      </w:pPr>
      <w:r>
        <w:t>(1)</w:t>
      </w:r>
      <w:r>
        <w:tab/>
      </w:r>
      <w:r w:rsidR="001D22DE" w:rsidRPr="00690BA9">
        <w:t>Providers of primary m</w:t>
      </w:r>
      <w:r w:rsidR="001D22DE">
        <w:t>aternit</w:t>
      </w:r>
      <w:r w:rsidR="001D22DE" w:rsidRPr="00690BA9">
        <w:t>y care will also maintain linkages with the following local organisations and providers of health services:</w:t>
      </w:r>
    </w:p>
    <w:p w14:paraId="73B4C416" w14:textId="77777777" w:rsidR="001D22DE" w:rsidRPr="00131D4A" w:rsidRDefault="009C5219" w:rsidP="009C5219">
      <w:pPr>
        <w:pStyle w:val="Letter"/>
      </w:pPr>
      <w:r>
        <w:t>(a)</w:t>
      </w:r>
      <w:r>
        <w:tab/>
      </w:r>
      <w:r w:rsidR="001D22DE" w:rsidRPr="00131D4A">
        <w:t>primary health services</w:t>
      </w:r>
      <w:r w:rsidR="001D22DE">
        <w:t>;</w:t>
      </w:r>
    </w:p>
    <w:p w14:paraId="78D37088" w14:textId="77777777" w:rsidR="001D22DE" w:rsidRPr="00131D4A" w:rsidRDefault="009C5219" w:rsidP="009C5219">
      <w:pPr>
        <w:pStyle w:val="Letter"/>
      </w:pPr>
      <w:r>
        <w:t>(b)</w:t>
      </w:r>
      <w:r>
        <w:tab/>
      </w:r>
      <w:r w:rsidR="001D22DE" w:rsidRPr="00131D4A">
        <w:t>maternity facility services</w:t>
      </w:r>
      <w:r w:rsidR="001D22DE">
        <w:t>;</w:t>
      </w:r>
    </w:p>
    <w:p w14:paraId="62910B03" w14:textId="77777777" w:rsidR="001D22DE" w:rsidRPr="00131D4A" w:rsidRDefault="009C5219" w:rsidP="009C5219">
      <w:pPr>
        <w:pStyle w:val="Letter"/>
      </w:pPr>
      <w:r>
        <w:t>(c)</w:t>
      </w:r>
      <w:r>
        <w:tab/>
      </w:r>
      <w:r w:rsidR="001D22DE" w:rsidRPr="00131D4A">
        <w:t xml:space="preserve">secondary </w:t>
      </w:r>
      <w:r w:rsidR="001D22DE">
        <w:t>and</w:t>
      </w:r>
      <w:r w:rsidR="001D22DE" w:rsidRPr="00131D4A">
        <w:t xml:space="preserve"> tertiary maternity services</w:t>
      </w:r>
      <w:r w:rsidR="001D22DE">
        <w:t>;</w:t>
      </w:r>
    </w:p>
    <w:p w14:paraId="71606ACC" w14:textId="77777777" w:rsidR="001D22DE" w:rsidRPr="00131D4A" w:rsidRDefault="009C5219" w:rsidP="009C5219">
      <w:pPr>
        <w:pStyle w:val="Letter"/>
      </w:pPr>
      <w:r>
        <w:t>(d)</w:t>
      </w:r>
      <w:r>
        <w:tab/>
      </w:r>
      <w:r w:rsidR="001D22DE" w:rsidRPr="00131D4A">
        <w:t xml:space="preserve">pregnancy and </w:t>
      </w:r>
      <w:r w:rsidR="001D22DE">
        <w:t>parenting</w:t>
      </w:r>
      <w:r w:rsidR="001D22DE" w:rsidRPr="00131D4A">
        <w:t xml:space="preserve"> education services</w:t>
      </w:r>
      <w:r w:rsidR="001D22DE">
        <w:t>;</w:t>
      </w:r>
    </w:p>
    <w:p w14:paraId="1AEE05DA" w14:textId="77777777" w:rsidR="001D22DE" w:rsidRPr="006B535B" w:rsidRDefault="009C5219" w:rsidP="009C5219">
      <w:pPr>
        <w:pStyle w:val="Letter"/>
      </w:pPr>
      <w:r>
        <w:t>(e)</w:t>
      </w:r>
      <w:r>
        <w:tab/>
      </w:r>
      <w:r w:rsidR="001D22DE" w:rsidRPr="00131D4A">
        <w:t xml:space="preserve">ultrasound scanning </w:t>
      </w:r>
      <w:r w:rsidR="001D22DE">
        <w:t xml:space="preserve">and laboratory </w:t>
      </w:r>
      <w:r w:rsidR="001D22DE" w:rsidRPr="00131D4A">
        <w:t>services</w:t>
      </w:r>
      <w:r w:rsidR="001D22DE">
        <w:t>;</w:t>
      </w:r>
    </w:p>
    <w:p w14:paraId="38634BD8" w14:textId="77777777" w:rsidR="001D22DE" w:rsidRPr="00131D4A" w:rsidRDefault="009C5219" w:rsidP="009C5219">
      <w:pPr>
        <w:pStyle w:val="Letter"/>
      </w:pPr>
      <w:r>
        <w:t>(f)</w:t>
      </w:r>
      <w:r>
        <w:tab/>
      </w:r>
      <w:r w:rsidR="001D22DE">
        <w:t xml:space="preserve">Well Child </w:t>
      </w:r>
      <w:r w:rsidR="001D22DE" w:rsidRPr="00131D4A">
        <w:t>services</w:t>
      </w:r>
      <w:r w:rsidR="001D22DE">
        <w:t>;</w:t>
      </w:r>
    </w:p>
    <w:p w14:paraId="54617A87" w14:textId="77777777" w:rsidR="001D22DE" w:rsidRPr="00131D4A" w:rsidRDefault="009C5219" w:rsidP="009C5219">
      <w:pPr>
        <w:pStyle w:val="Letter"/>
      </w:pPr>
      <w:r>
        <w:t>(g)</w:t>
      </w:r>
      <w:r>
        <w:tab/>
      </w:r>
      <w:r w:rsidR="001D22DE">
        <w:t xml:space="preserve">maternity support </w:t>
      </w:r>
      <w:r w:rsidR="001D22DE" w:rsidRPr="00131D4A">
        <w:t>organisations</w:t>
      </w:r>
      <w:r w:rsidR="001D22DE">
        <w:t>;</w:t>
      </w:r>
    </w:p>
    <w:p w14:paraId="3AA67DD0" w14:textId="77777777" w:rsidR="001D22DE" w:rsidRPr="00131D4A" w:rsidRDefault="009C5219" w:rsidP="009C5219">
      <w:pPr>
        <w:pStyle w:val="Letter"/>
      </w:pPr>
      <w:r>
        <w:t>(h)</w:t>
      </w:r>
      <w:r>
        <w:tab/>
      </w:r>
      <w:r w:rsidR="001D22DE">
        <w:t>community and/or</w:t>
      </w:r>
      <w:r w:rsidR="001D22DE" w:rsidRPr="00131D4A">
        <w:t xml:space="preserve"> maternal mental health teams</w:t>
      </w:r>
      <w:r w:rsidR="001D22DE">
        <w:t>;</w:t>
      </w:r>
    </w:p>
    <w:p w14:paraId="20355634" w14:textId="77777777" w:rsidR="001D22DE" w:rsidRPr="00131D4A" w:rsidRDefault="009C5219" w:rsidP="009C5219">
      <w:pPr>
        <w:pStyle w:val="Letter"/>
      </w:pPr>
      <w:r>
        <w:t>(i)</w:t>
      </w:r>
      <w:r>
        <w:tab/>
      </w:r>
      <w:r w:rsidR="001D22DE" w:rsidRPr="00131D4A">
        <w:t>NGO social service providers</w:t>
      </w:r>
      <w:r w:rsidR="001D22DE">
        <w:t>;</w:t>
      </w:r>
    </w:p>
    <w:p w14:paraId="3938C0DD" w14:textId="77777777" w:rsidR="001D22DE" w:rsidRPr="00131D4A" w:rsidRDefault="009C5219" w:rsidP="009C5219">
      <w:pPr>
        <w:pStyle w:val="Letter"/>
        <w:keepNext/>
      </w:pPr>
      <w:r>
        <w:lastRenderedPageBreak/>
        <w:t>(j)</w:t>
      </w:r>
      <w:r>
        <w:tab/>
      </w:r>
      <w:r w:rsidR="001D22DE">
        <w:t>c</w:t>
      </w:r>
      <w:r w:rsidR="001D22DE" w:rsidRPr="00131D4A">
        <w:t>ommunity breastfeeding support groups</w:t>
      </w:r>
      <w:r w:rsidR="001D22DE">
        <w:t>;</w:t>
      </w:r>
    </w:p>
    <w:p w14:paraId="514BAC0F" w14:textId="77777777" w:rsidR="001D22DE" w:rsidRPr="00131D4A" w:rsidRDefault="009C5219" w:rsidP="009C5219">
      <w:pPr>
        <w:pStyle w:val="Letter"/>
        <w:keepNext/>
      </w:pPr>
      <w:r>
        <w:t>(k)</w:t>
      </w:r>
      <w:r>
        <w:tab/>
      </w:r>
      <w:r w:rsidR="001D22DE">
        <w:t>c</w:t>
      </w:r>
      <w:r w:rsidR="001D22DE" w:rsidRPr="00131D4A">
        <w:t>ultural support services</w:t>
      </w:r>
      <w:r w:rsidR="001D22DE">
        <w:t>; and</w:t>
      </w:r>
    </w:p>
    <w:p w14:paraId="5F14AA1E" w14:textId="77777777" w:rsidR="001D22DE" w:rsidRDefault="009C5219" w:rsidP="009C5219">
      <w:pPr>
        <w:pStyle w:val="Letter"/>
        <w:keepNext/>
      </w:pPr>
      <w:r>
        <w:t>(l)</w:t>
      </w:r>
      <w:r>
        <w:tab/>
      </w:r>
      <w:r w:rsidR="001D22DE">
        <w:t>i</w:t>
      </w:r>
      <w:r w:rsidR="001D22DE" w:rsidRPr="00131D4A">
        <w:t>wi providers</w:t>
      </w:r>
      <w:r w:rsidR="001D22DE">
        <w:t>.</w:t>
      </w:r>
    </w:p>
    <w:p w14:paraId="36CF259A" w14:textId="77777777" w:rsidR="001D22DE" w:rsidRDefault="001D22DE" w:rsidP="009C5219">
      <w:pPr>
        <w:pStyle w:val="Note"/>
      </w:pPr>
      <w:r w:rsidRPr="003201A2">
        <w:t>Defined in this notice:</w:t>
      </w:r>
      <w:r>
        <w:t xml:space="preserve"> maternity facility, pregnancy and parenting education, primary health services,</w:t>
      </w:r>
      <w:r w:rsidRPr="003201A2">
        <w:t xml:space="preserve"> </w:t>
      </w:r>
      <w:r>
        <w:t>primary maternity services, secondary maternity, tertiary maternity, Well Child</w:t>
      </w:r>
      <w:r w:rsidRPr="003201A2">
        <w:t xml:space="preserve"> provide</w:t>
      </w:r>
      <w:r>
        <w:t>r</w:t>
      </w:r>
    </w:p>
    <w:p w14:paraId="43E26394" w14:textId="77777777" w:rsidR="009C5219" w:rsidRPr="00063C3C" w:rsidRDefault="009C5219" w:rsidP="009C5219"/>
    <w:p w14:paraId="5F130E6A" w14:textId="77777777" w:rsidR="001D22DE" w:rsidRPr="00063C3C" w:rsidRDefault="001D22DE" w:rsidP="00251375">
      <w:pPr>
        <w:pStyle w:val="Heading4"/>
      </w:pPr>
      <w:bookmarkStart w:id="360" w:name="_Toc163354820"/>
      <w:bookmarkStart w:id="361" w:name="_Toc77262984"/>
      <w:bookmarkStart w:id="362" w:name="_Toc78203607"/>
      <w:r>
        <w:t>DA12</w:t>
      </w:r>
      <w:r>
        <w:tab/>
      </w:r>
      <w:r w:rsidRPr="00063C3C">
        <w:t>Exclusions</w:t>
      </w:r>
      <w:bookmarkEnd w:id="360"/>
      <w:bookmarkEnd w:id="361"/>
      <w:bookmarkEnd w:id="362"/>
    </w:p>
    <w:p w14:paraId="791CD6B1" w14:textId="77777777" w:rsidR="001D22DE" w:rsidRPr="00690BA9" w:rsidRDefault="009C5219" w:rsidP="00A16EB9">
      <w:pPr>
        <w:pStyle w:val="Number"/>
      </w:pPr>
      <w:r>
        <w:rPr>
          <w:bCs/>
        </w:rPr>
        <w:t>(1)</w:t>
      </w:r>
      <w:r>
        <w:rPr>
          <w:bCs/>
        </w:rPr>
        <w:tab/>
      </w:r>
      <w:r w:rsidR="001D22DE" w:rsidRPr="00690BA9">
        <w:rPr>
          <w:bCs/>
        </w:rPr>
        <w:t xml:space="preserve">Lead </w:t>
      </w:r>
      <w:r w:rsidR="001D22DE">
        <w:rPr>
          <w:bCs/>
        </w:rPr>
        <w:t>maternity care</w:t>
      </w:r>
      <w:r w:rsidR="001D22DE" w:rsidRPr="00690BA9">
        <w:t xml:space="preserve"> does not include the following:</w:t>
      </w:r>
    </w:p>
    <w:p w14:paraId="62652A80" w14:textId="77777777" w:rsidR="001D22DE" w:rsidRPr="00063C3C" w:rsidRDefault="009C5219" w:rsidP="009C5219">
      <w:pPr>
        <w:pStyle w:val="Letter"/>
      </w:pPr>
      <w:r>
        <w:t>(a)</w:t>
      </w:r>
      <w:r>
        <w:tab/>
      </w:r>
      <w:r w:rsidR="001D22DE">
        <w:t xml:space="preserve">primary </w:t>
      </w:r>
      <w:r w:rsidR="001D22DE" w:rsidRPr="00063C3C">
        <w:t>maternity facility services</w:t>
      </w:r>
      <w:r w:rsidR="001D22DE">
        <w:t>;</w:t>
      </w:r>
    </w:p>
    <w:p w14:paraId="5E1C6769" w14:textId="77777777" w:rsidR="001D22DE" w:rsidRPr="00CD4D40" w:rsidRDefault="009C5219" w:rsidP="009C5219">
      <w:pPr>
        <w:pStyle w:val="Letter"/>
      </w:pPr>
      <w:r>
        <w:t>(b)</w:t>
      </w:r>
      <w:r>
        <w:tab/>
      </w:r>
      <w:r w:rsidR="001D22DE" w:rsidRPr="00063C3C">
        <w:t xml:space="preserve">secondary </w:t>
      </w:r>
      <w:r w:rsidR="001D22DE">
        <w:t xml:space="preserve">and/or tertiary </w:t>
      </w:r>
      <w:r w:rsidR="001D22DE" w:rsidRPr="00063C3C">
        <w:t xml:space="preserve">maternity </w:t>
      </w:r>
      <w:r w:rsidR="001D22DE">
        <w:t xml:space="preserve">facility </w:t>
      </w:r>
      <w:r w:rsidR="001D22DE" w:rsidRPr="00063C3C">
        <w:t>services</w:t>
      </w:r>
      <w:r w:rsidR="001D22DE">
        <w:t>; or</w:t>
      </w:r>
    </w:p>
    <w:p w14:paraId="02B80B1A" w14:textId="77777777" w:rsidR="001D22DE" w:rsidRPr="00BF7AE1" w:rsidRDefault="001D22DE" w:rsidP="009C5219">
      <w:pPr>
        <w:pStyle w:val="Letter"/>
      </w:pPr>
      <w:r w:rsidRPr="00BF7AE1">
        <w:t>(</w:t>
      </w:r>
      <w:r w:rsidR="009C5219">
        <w:t>c</w:t>
      </w:r>
      <w:r w:rsidRPr="00BF7AE1">
        <w:t>)</w:t>
      </w:r>
      <w:r w:rsidRPr="00BF7AE1">
        <w:tab/>
        <w:t>any services provided by a DHB provider arm.</w:t>
      </w:r>
    </w:p>
    <w:p w14:paraId="698EA3C2" w14:textId="77777777" w:rsidR="001D22DE" w:rsidRDefault="001D22DE" w:rsidP="009C5219">
      <w:pPr>
        <w:pStyle w:val="Note"/>
      </w:pPr>
      <w:r w:rsidRPr="003201A2">
        <w:t>Defined in this notice:</w:t>
      </w:r>
      <w:r>
        <w:t xml:space="preserve"> lead maternity care,</w:t>
      </w:r>
      <w:r w:rsidRPr="003201A2">
        <w:t xml:space="preserve"> </w:t>
      </w:r>
      <w:r>
        <w:t>maternity facility, secondary maternity, tertiary maternity</w:t>
      </w:r>
    </w:p>
    <w:p w14:paraId="202D35FA" w14:textId="77777777" w:rsidR="009C5219" w:rsidRPr="00063C3C" w:rsidRDefault="009C5219" w:rsidP="009C5219"/>
    <w:p w14:paraId="017C82E7" w14:textId="77777777" w:rsidR="001D22DE" w:rsidRPr="00063C3C" w:rsidRDefault="001D22DE" w:rsidP="00D160FD">
      <w:pPr>
        <w:pStyle w:val="Heading3"/>
      </w:pPr>
      <w:bookmarkStart w:id="363" w:name="_Toc139278503"/>
      <w:bookmarkStart w:id="364" w:name="_Toc139348739"/>
      <w:bookmarkStart w:id="365" w:name="_Toc139366015"/>
      <w:bookmarkStart w:id="366" w:name="_Toc139426667"/>
      <w:bookmarkStart w:id="367" w:name="_Toc147544267"/>
      <w:bookmarkStart w:id="368" w:name="_Toc157934049"/>
      <w:bookmarkStart w:id="369" w:name="_Toc160520630"/>
      <w:bookmarkStart w:id="370" w:name="_Toc162321567"/>
      <w:bookmarkStart w:id="371" w:name="_Toc163354821"/>
      <w:bookmarkStart w:id="372" w:name="_Toc78203608"/>
      <w:r w:rsidRPr="00063C3C">
        <w:t>Claims</w:t>
      </w:r>
      <w:bookmarkEnd w:id="363"/>
      <w:bookmarkEnd w:id="364"/>
      <w:bookmarkEnd w:id="365"/>
      <w:bookmarkEnd w:id="366"/>
      <w:bookmarkEnd w:id="367"/>
      <w:bookmarkEnd w:id="368"/>
      <w:bookmarkEnd w:id="369"/>
      <w:bookmarkEnd w:id="370"/>
      <w:bookmarkEnd w:id="371"/>
      <w:bookmarkEnd w:id="372"/>
    </w:p>
    <w:p w14:paraId="20B68B8C" w14:textId="77777777" w:rsidR="001D22DE" w:rsidRPr="00063C3C" w:rsidRDefault="001D22DE" w:rsidP="00251375">
      <w:pPr>
        <w:pStyle w:val="Heading4"/>
      </w:pPr>
      <w:bookmarkStart w:id="373" w:name="_Toc163354822"/>
      <w:bookmarkStart w:id="374" w:name="_Toc77262985"/>
      <w:bookmarkStart w:id="375" w:name="_Toc78203609"/>
      <w:r>
        <w:t>DA13</w:t>
      </w:r>
      <w:r>
        <w:tab/>
        <w:t>G</w:t>
      </w:r>
      <w:r w:rsidRPr="00063C3C">
        <w:t>eneral requ</w:t>
      </w:r>
      <w:r>
        <w:t>irements for making claims for lead maternity</w:t>
      </w:r>
      <w:r w:rsidRPr="00063C3C">
        <w:t xml:space="preserve"> care</w:t>
      </w:r>
      <w:bookmarkEnd w:id="373"/>
      <w:bookmarkEnd w:id="374"/>
      <w:bookmarkEnd w:id="375"/>
    </w:p>
    <w:p w14:paraId="1614331C" w14:textId="77777777" w:rsidR="001D22DE" w:rsidRPr="00063C3C" w:rsidRDefault="001D22DE" w:rsidP="00A16EB9">
      <w:pPr>
        <w:pStyle w:val="Number"/>
      </w:pPr>
      <w:r>
        <w:t>(1)</w:t>
      </w:r>
      <w:r>
        <w:tab/>
        <w:t>Payments for lead maternity care</w:t>
      </w:r>
      <w:r w:rsidRPr="00063C3C">
        <w:t xml:space="preserve"> may be claimed for services provided in accordance with subpart</w:t>
      </w:r>
      <w:r>
        <w:t>s DA, DB and DC</w:t>
      </w:r>
      <w:r w:rsidRPr="00063C3C">
        <w:t>.</w:t>
      </w:r>
    </w:p>
    <w:p w14:paraId="1FF96F76" w14:textId="77777777" w:rsidR="001D22DE" w:rsidRPr="00063C3C" w:rsidRDefault="001D22DE" w:rsidP="00A16EB9">
      <w:pPr>
        <w:pStyle w:val="Number"/>
      </w:pPr>
      <w:r>
        <w:t>(2)</w:t>
      </w:r>
      <w:r>
        <w:tab/>
      </w:r>
      <w:r w:rsidRPr="00CD2E2B">
        <w:t>A maternity provider who claims a lead maternity care fee must be the maternity provider with whom the woman is registered through the woman’s LMC.</w:t>
      </w:r>
    </w:p>
    <w:p w14:paraId="3F35B921" w14:textId="77777777" w:rsidR="001D22DE" w:rsidRPr="00063C3C" w:rsidRDefault="001D22DE" w:rsidP="00A16EB9">
      <w:pPr>
        <w:pStyle w:val="Number"/>
      </w:pPr>
      <w:r>
        <w:t>(3)</w:t>
      </w:r>
      <w:r>
        <w:tab/>
        <w:t>No claims may be made for lead maternity care</w:t>
      </w:r>
      <w:r w:rsidRPr="00063C3C">
        <w:t xml:space="preserve"> that has been provided before the date of registration.</w:t>
      </w:r>
    </w:p>
    <w:p w14:paraId="0B0BEC1D" w14:textId="77777777" w:rsidR="001D22DE" w:rsidRPr="00063C3C" w:rsidRDefault="001D22DE" w:rsidP="00A16EB9">
      <w:pPr>
        <w:pStyle w:val="Number"/>
      </w:pPr>
      <w:r>
        <w:t>(4)</w:t>
      </w:r>
      <w:r>
        <w:tab/>
        <w:t>No claims for lead maternity care</w:t>
      </w:r>
      <w:r w:rsidRPr="00063C3C">
        <w:t xml:space="preserve"> will be accepted before the </w:t>
      </w:r>
      <w:r>
        <w:t xml:space="preserve">Ministry of Health </w:t>
      </w:r>
      <w:r w:rsidRPr="00063C3C">
        <w:t xml:space="preserve">has received </w:t>
      </w:r>
      <w:r>
        <w:t>a valid</w:t>
      </w:r>
      <w:r w:rsidRPr="00063C3C">
        <w:t xml:space="preserve"> registration form.</w:t>
      </w:r>
    </w:p>
    <w:p w14:paraId="636DCA7B" w14:textId="77777777" w:rsidR="00322F90" w:rsidRDefault="001D22DE" w:rsidP="00A16EB9">
      <w:pPr>
        <w:pStyle w:val="Number"/>
      </w:pPr>
      <w:r w:rsidRPr="00063C3C">
        <w:t>(5)</w:t>
      </w:r>
      <w:r w:rsidRPr="00063C3C">
        <w:tab/>
      </w:r>
      <w:r w:rsidRPr="00BF7AE1">
        <w:t xml:space="preserve">An LMC can make only </w:t>
      </w:r>
      <w:r>
        <w:t>one</w:t>
      </w:r>
      <w:r w:rsidRPr="00BF7AE1">
        <w:t xml:space="preserve"> claim for each lead maternity care module per woman per pregnancy.</w:t>
      </w:r>
    </w:p>
    <w:p w14:paraId="05FDC87F" w14:textId="77777777" w:rsidR="001D22DE" w:rsidRPr="00063C3C" w:rsidRDefault="001D22DE" w:rsidP="00A16EB9">
      <w:pPr>
        <w:pStyle w:val="Number"/>
      </w:pPr>
      <w:bookmarkStart w:id="376" w:name="_Hlk67316310"/>
      <w:r w:rsidRPr="00063C3C">
        <w:t>(6)</w:t>
      </w:r>
      <w:r w:rsidRPr="00063C3C">
        <w:tab/>
        <w:t>Claims may be made only once</w:t>
      </w:r>
      <w:r>
        <w:t>,</w:t>
      </w:r>
      <w:r w:rsidRPr="00063C3C">
        <w:t xml:space="preserve"> either when</w:t>
      </w:r>
      <w:r>
        <w:t>:</w:t>
      </w:r>
    </w:p>
    <w:p w14:paraId="7401749E" w14:textId="77777777" w:rsidR="001D22DE" w:rsidRPr="00063C3C" w:rsidRDefault="001D22DE" w:rsidP="009C5219">
      <w:pPr>
        <w:pStyle w:val="Letter"/>
      </w:pPr>
      <w:r w:rsidRPr="00063C3C">
        <w:t>(a)</w:t>
      </w:r>
      <w:r w:rsidRPr="00063C3C">
        <w:tab/>
        <w:t>the module or item of service has been completed; or</w:t>
      </w:r>
    </w:p>
    <w:p w14:paraId="76E3D259" w14:textId="77777777" w:rsidR="001D22DE" w:rsidRDefault="001D22DE" w:rsidP="009C5219">
      <w:pPr>
        <w:pStyle w:val="Letter"/>
      </w:pPr>
      <w:r w:rsidRPr="00063C3C">
        <w:t>(b)</w:t>
      </w:r>
      <w:r w:rsidRPr="00063C3C">
        <w:tab/>
        <w:t xml:space="preserve">the woman has registered with another </w:t>
      </w:r>
      <w:r>
        <w:t>LMC.</w:t>
      </w:r>
    </w:p>
    <w:p w14:paraId="1D099167" w14:textId="77777777" w:rsidR="001D22DE" w:rsidRDefault="001D22DE" w:rsidP="00A16EB9">
      <w:pPr>
        <w:pStyle w:val="Number"/>
      </w:pPr>
      <w:r w:rsidRPr="00063C3C">
        <w:t>(7)</w:t>
      </w:r>
      <w:r w:rsidRPr="00063C3C">
        <w:tab/>
        <w:t xml:space="preserve">Trimester dates will be calculated based upon the </w:t>
      </w:r>
      <w:r>
        <w:t xml:space="preserve">agreed </w:t>
      </w:r>
      <w:r w:rsidRPr="00063C3C">
        <w:t xml:space="preserve">EDD supplied by </w:t>
      </w:r>
      <w:r>
        <w:t>the LMC with the claim.</w:t>
      </w:r>
    </w:p>
    <w:p w14:paraId="131BD3A5" w14:textId="77777777" w:rsidR="001D22DE" w:rsidRPr="00BF7AE1" w:rsidRDefault="009C5219" w:rsidP="00A16EB9">
      <w:pPr>
        <w:pStyle w:val="Number"/>
      </w:pPr>
      <w:r>
        <w:t>(8)</w:t>
      </w:r>
      <w:r>
        <w:tab/>
      </w:r>
      <w:r w:rsidR="001D22DE" w:rsidRPr="00BF7AE1">
        <w:t>The LMC additional care supplements do not apply to the following:</w:t>
      </w:r>
    </w:p>
    <w:p w14:paraId="2D930F66" w14:textId="77777777" w:rsidR="001D22DE" w:rsidRPr="004E73C3" w:rsidRDefault="009C5219" w:rsidP="009C5219">
      <w:pPr>
        <w:pStyle w:val="Letter"/>
      </w:pPr>
      <w:r>
        <w:t>(a)</w:t>
      </w:r>
      <w:r>
        <w:tab/>
      </w:r>
      <w:r w:rsidR="001D22DE">
        <w:t>a</w:t>
      </w:r>
      <w:r w:rsidR="001D22DE" w:rsidRPr="008A2762">
        <w:t xml:space="preserve">ny service provided by a </w:t>
      </w:r>
      <w:r w:rsidR="001D22DE">
        <w:t xml:space="preserve">maternity </w:t>
      </w:r>
      <w:r w:rsidR="001D22DE" w:rsidRPr="008A2762">
        <w:t>provider who is not the LMC</w:t>
      </w:r>
      <w:r w:rsidR="001D22DE">
        <w:t>.</w:t>
      </w:r>
    </w:p>
    <w:p w14:paraId="7DC28734" w14:textId="77777777" w:rsidR="001D22DE" w:rsidRDefault="009C5219" w:rsidP="009C5219">
      <w:pPr>
        <w:pStyle w:val="Number"/>
        <w:keepNext/>
      </w:pPr>
      <w:r>
        <w:lastRenderedPageBreak/>
        <w:t>(9)</w:t>
      </w:r>
      <w:r>
        <w:tab/>
      </w:r>
      <w:r w:rsidR="001D22DE">
        <w:t>The LMC rural practice and travel supplements do not apply to the following:</w:t>
      </w:r>
    </w:p>
    <w:p w14:paraId="2AC9DD36" w14:textId="77777777" w:rsidR="001D22DE" w:rsidRPr="00B6124C" w:rsidRDefault="009C5219" w:rsidP="009C5219">
      <w:pPr>
        <w:pStyle w:val="Letter"/>
        <w:keepNext/>
      </w:pPr>
      <w:r>
        <w:t>(a)</w:t>
      </w:r>
      <w:r>
        <w:tab/>
      </w:r>
      <w:r w:rsidR="001D22DE">
        <w:t>a</w:t>
      </w:r>
      <w:r w:rsidR="001D22DE" w:rsidRPr="008A2762">
        <w:t xml:space="preserve">ny service provided by a </w:t>
      </w:r>
      <w:r w:rsidR="001D22DE">
        <w:t xml:space="preserve">maternity </w:t>
      </w:r>
      <w:r w:rsidR="001D22DE" w:rsidRPr="008A2762">
        <w:t>provider who is not the LMC</w:t>
      </w:r>
      <w:r w:rsidR="001D22DE">
        <w:t>.</w:t>
      </w:r>
    </w:p>
    <w:bookmarkEnd w:id="376"/>
    <w:p w14:paraId="1D383C42" w14:textId="77777777" w:rsidR="001D22DE" w:rsidRDefault="001D22DE" w:rsidP="00F90223">
      <w:pPr>
        <w:pStyle w:val="Note"/>
        <w:keepNext/>
      </w:pPr>
      <w:r w:rsidRPr="003201A2">
        <w:t>Defined in this notice:</w:t>
      </w:r>
      <w:r>
        <w:t xml:space="preserve"> additional care supplements, claim, agreed EDD, lead maternity care,</w:t>
      </w:r>
      <w:r w:rsidRPr="003201A2">
        <w:t xml:space="preserve"> </w:t>
      </w:r>
      <w:r>
        <w:t>maternity</w:t>
      </w:r>
      <w:r w:rsidRPr="003201A2">
        <w:t xml:space="preserve"> provide</w:t>
      </w:r>
      <w:r>
        <w:t>r, module, registration, rural, rural practice and travel supplements</w:t>
      </w:r>
    </w:p>
    <w:p w14:paraId="116C6913" w14:textId="77777777" w:rsidR="009C5219" w:rsidRPr="00EF58D3" w:rsidRDefault="009C5219" w:rsidP="009C5219"/>
    <w:p w14:paraId="0707C11E" w14:textId="77777777" w:rsidR="001D22DE" w:rsidRPr="00C85278" w:rsidRDefault="001D22DE" w:rsidP="00D160FD">
      <w:pPr>
        <w:pStyle w:val="Heading3"/>
      </w:pPr>
      <w:bookmarkStart w:id="377" w:name="_Toc139278505"/>
      <w:bookmarkStart w:id="378" w:name="_Toc139348741"/>
      <w:bookmarkStart w:id="379" w:name="_Toc139366017"/>
      <w:bookmarkStart w:id="380" w:name="_Toc139426669"/>
      <w:bookmarkStart w:id="381" w:name="_Toc147544269"/>
      <w:bookmarkStart w:id="382" w:name="_Toc157934051"/>
      <w:bookmarkStart w:id="383" w:name="_Toc160520632"/>
      <w:bookmarkStart w:id="384" w:name="_Toc162321569"/>
      <w:bookmarkStart w:id="385" w:name="_Toc163354823"/>
      <w:bookmarkStart w:id="386" w:name="_Toc113854515"/>
      <w:bookmarkStart w:id="387" w:name="_Toc78203610"/>
      <w:r w:rsidRPr="00063C3C">
        <w:t>Reporting requirements</w:t>
      </w:r>
      <w:bookmarkEnd w:id="377"/>
      <w:bookmarkEnd w:id="378"/>
      <w:bookmarkEnd w:id="379"/>
      <w:bookmarkEnd w:id="380"/>
      <w:bookmarkEnd w:id="381"/>
      <w:bookmarkEnd w:id="382"/>
      <w:bookmarkEnd w:id="383"/>
      <w:bookmarkEnd w:id="384"/>
      <w:bookmarkEnd w:id="385"/>
      <w:bookmarkEnd w:id="386"/>
      <w:bookmarkEnd w:id="387"/>
    </w:p>
    <w:p w14:paraId="4F884CC0" w14:textId="77777777" w:rsidR="001D22DE" w:rsidRDefault="001D22DE" w:rsidP="00251375">
      <w:pPr>
        <w:pStyle w:val="Heading4"/>
      </w:pPr>
      <w:bookmarkStart w:id="388" w:name="_Toc163354824"/>
      <w:bookmarkStart w:id="389" w:name="_Toc77262986"/>
      <w:bookmarkStart w:id="390" w:name="_Toc78203611"/>
      <w:bookmarkStart w:id="391" w:name="_Toc113854516"/>
      <w:bookmarkStart w:id="392" w:name="_Toc163354825"/>
      <w:r>
        <w:t>DA14</w:t>
      </w:r>
      <w:r>
        <w:tab/>
        <w:t>Purchase units</w:t>
      </w:r>
      <w:bookmarkEnd w:id="388"/>
      <w:bookmarkEnd w:id="389"/>
      <w:bookmarkEnd w:id="390"/>
    </w:p>
    <w:p w14:paraId="3AF54C13" w14:textId="77777777" w:rsidR="001D22DE" w:rsidRPr="003F5D5E" w:rsidRDefault="001D22DE" w:rsidP="009C5219">
      <w:pPr>
        <w:pStyle w:val="Number"/>
        <w:spacing w:after="120"/>
      </w:pPr>
      <w:r w:rsidRPr="003F5D5E">
        <w:t>(1)</w:t>
      </w:r>
      <w:r w:rsidRPr="003F5D5E">
        <w:tab/>
        <w:t>The following purchase unit</w:t>
      </w:r>
      <w:r>
        <w:t xml:space="preserve"> codes</w:t>
      </w:r>
      <w:r w:rsidR="009C5219">
        <w:t xml:space="preserve"> apply to lead maternity care.</w:t>
      </w:r>
    </w:p>
    <w:tbl>
      <w:tblPr>
        <w:tblW w:w="0" w:type="auto"/>
        <w:tblInd w:w="8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73"/>
        <w:gridCol w:w="4223"/>
      </w:tblGrid>
      <w:tr w:rsidR="001D22DE" w:rsidRPr="000A0869" w14:paraId="1A8F4A3C" w14:textId="77777777" w:rsidTr="00F90223">
        <w:trPr>
          <w:cantSplit/>
        </w:trPr>
        <w:tc>
          <w:tcPr>
            <w:tcW w:w="1873" w:type="dxa"/>
            <w:shd w:val="clear" w:color="auto" w:fill="D9D9D9" w:themeFill="background1" w:themeFillShade="D9"/>
          </w:tcPr>
          <w:p w14:paraId="6F744513" w14:textId="77777777" w:rsidR="001D22DE" w:rsidRPr="009C5219" w:rsidRDefault="001D22DE" w:rsidP="009C5219">
            <w:pPr>
              <w:pStyle w:val="TableText"/>
              <w:rPr>
                <w:b/>
                <w:highlight w:val="yellow"/>
              </w:rPr>
            </w:pPr>
            <w:r w:rsidRPr="009C5219">
              <w:rPr>
                <w:b/>
              </w:rPr>
              <w:t>Purchase unit ID</w:t>
            </w:r>
          </w:p>
        </w:tc>
        <w:tc>
          <w:tcPr>
            <w:tcW w:w="4223" w:type="dxa"/>
            <w:shd w:val="clear" w:color="auto" w:fill="D9D9D9" w:themeFill="background1" w:themeFillShade="D9"/>
          </w:tcPr>
          <w:p w14:paraId="5A8AD161" w14:textId="77777777" w:rsidR="001D22DE" w:rsidRPr="009C5219" w:rsidRDefault="001D22DE" w:rsidP="009C5219">
            <w:pPr>
              <w:pStyle w:val="TableText"/>
              <w:rPr>
                <w:b/>
              </w:rPr>
            </w:pPr>
            <w:r w:rsidRPr="009C5219">
              <w:rPr>
                <w:b/>
              </w:rPr>
              <w:t>Purchase unit description</w:t>
            </w:r>
          </w:p>
        </w:tc>
      </w:tr>
      <w:tr w:rsidR="001D22DE" w:rsidRPr="000A0869" w14:paraId="40C4FC2D" w14:textId="77777777" w:rsidTr="00F90223">
        <w:trPr>
          <w:cantSplit/>
        </w:trPr>
        <w:tc>
          <w:tcPr>
            <w:tcW w:w="1873" w:type="dxa"/>
          </w:tcPr>
          <w:p w14:paraId="061FAB07" w14:textId="77777777" w:rsidR="001D22DE" w:rsidRPr="003F5D5E" w:rsidRDefault="001D22DE" w:rsidP="009C5219">
            <w:pPr>
              <w:pStyle w:val="TableText"/>
            </w:pPr>
            <w:r w:rsidRPr="003F5D5E">
              <w:t>WM-REG</w:t>
            </w:r>
          </w:p>
        </w:tc>
        <w:tc>
          <w:tcPr>
            <w:tcW w:w="4223" w:type="dxa"/>
          </w:tcPr>
          <w:p w14:paraId="07F0ED1C" w14:textId="77777777" w:rsidR="001D22DE" w:rsidRPr="00BA5A9C" w:rsidRDefault="001D22DE" w:rsidP="009C5219">
            <w:pPr>
              <w:pStyle w:val="TableText"/>
            </w:pPr>
            <w:r>
              <w:t>Registration services</w:t>
            </w:r>
          </w:p>
        </w:tc>
      </w:tr>
      <w:tr w:rsidR="001D22DE" w:rsidRPr="000A0869" w14:paraId="3EF38E27" w14:textId="77777777" w:rsidTr="00F90223">
        <w:trPr>
          <w:cantSplit/>
        </w:trPr>
        <w:tc>
          <w:tcPr>
            <w:tcW w:w="1873" w:type="dxa"/>
          </w:tcPr>
          <w:p w14:paraId="600B1C3E" w14:textId="77777777" w:rsidR="001D22DE" w:rsidRPr="003F5D5E" w:rsidRDefault="001D22DE" w:rsidP="009C5219">
            <w:pPr>
              <w:pStyle w:val="TableText"/>
            </w:pPr>
            <w:r w:rsidRPr="003F5D5E">
              <w:t>WM1007</w:t>
            </w:r>
          </w:p>
        </w:tc>
        <w:tc>
          <w:tcPr>
            <w:tcW w:w="4223" w:type="dxa"/>
          </w:tcPr>
          <w:p w14:paraId="254764D2" w14:textId="77777777" w:rsidR="001D22DE" w:rsidRPr="00BA5A9C" w:rsidRDefault="001D22DE" w:rsidP="009C5219">
            <w:pPr>
              <w:pStyle w:val="TableText"/>
            </w:pPr>
            <w:r>
              <w:t>Antenatal services</w:t>
            </w:r>
          </w:p>
        </w:tc>
      </w:tr>
      <w:tr w:rsidR="001D22DE" w:rsidRPr="000A0869" w14:paraId="4488015C" w14:textId="77777777" w:rsidTr="00F90223">
        <w:trPr>
          <w:cantSplit/>
        </w:trPr>
        <w:tc>
          <w:tcPr>
            <w:tcW w:w="1873" w:type="dxa"/>
          </w:tcPr>
          <w:p w14:paraId="20A13B0C" w14:textId="77777777" w:rsidR="001D22DE" w:rsidRPr="003F5D5E" w:rsidRDefault="001D22DE" w:rsidP="009C5219">
            <w:pPr>
              <w:pStyle w:val="TableText"/>
            </w:pPr>
            <w:r w:rsidRPr="003F5D5E">
              <w:t>WM1008</w:t>
            </w:r>
          </w:p>
        </w:tc>
        <w:tc>
          <w:tcPr>
            <w:tcW w:w="4223" w:type="dxa"/>
          </w:tcPr>
          <w:p w14:paraId="6462FCC5" w14:textId="77777777" w:rsidR="001D22DE" w:rsidRPr="00BA5A9C" w:rsidRDefault="001D22DE" w:rsidP="009C5219">
            <w:pPr>
              <w:pStyle w:val="TableText"/>
            </w:pPr>
            <w:r>
              <w:t>Labour and birth services</w:t>
            </w:r>
          </w:p>
        </w:tc>
      </w:tr>
      <w:tr w:rsidR="001D22DE" w:rsidRPr="000A0869" w14:paraId="09CDE00C" w14:textId="77777777" w:rsidTr="00F90223">
        <w:trPr>
          <w:cantSplit/>
        </w:trPr>
        <w:tc>
          <w:tcPr>
            <w:tcW w:w="1873" w:type="dxa"/>
          </w:tcPr>
          <w:p w14:paraId="30A90090" w14:textId="77777777" w:rsidR="001D22DE" w:rsidRPr="003F5D5E" w:rsidRDefault="001D22DE" w:rsidP="009C5219">
            <w:pPr>
              <w:pStyle w:val="TableText"/>
            </w:pPr>
            <w:r w:rsidRPr="003F5D5E">
              <w:t>WM1009</w:t>
            </w:r>
          </w:p>
        </w:tc>
        <w:tc>
          <w:tcPr>
            <w:tcW w:w="4223" w:type="dxa"/>
          </w:tcPr>
          <w:p w14:paraId="5E875B7E" w14:textId="77777777" w:rsidR="001D22DE" w:rsidRDefault="001D22DE" w:rsidP="009C5219">
            <w:pPr>
              <w:pStyle w:val="TableText"/>
            </w:pPr>
            <w:r>
              <w:t>Postnatal services</w:t>
            </w:r>
          </w:p>
        </w:tc>
      </w:tr>
    </w:tbl>
    <w:p w14:paraId="3A18D5B8" w14:textId="77777777" w:rsidR="001D22DE" w:rsidRPr="00BA5A9C" w:rsidRDefault="001D22DE" w:rsidP="00A16EB9">
      <w:pPr>
        <w:pStyle w:val="Number"/>
      </w:pPr>
      <w:r w:rsidRPr="00BA5A9C">
        <w:t>(2)</w:t>
      </w:r>
      <w:r w:rsidRPr="00BA5A9C">
        <w:tab/>
        <w:t xml:space="preserve">Purchase units are defined in the Ministry of Health’s </w:t>
      </w:r>
      <w:hyperlink r:id="rId26" w:history="1">
        <w:r w:rsidRPr="00F90223">
          <w:rPr>
            <w:rStyle w:val="Hyperlink"/>
          </w:rPr>
          <w:t>Data Dictionary</w:t>
        </w:r>
      </w:hyperlink>
      <w:r w:rsidRPr="00BA5A9C">
        <w:t xml:space="preserve"> and correspond to the relevant fees specified in Schedule 1.</w:t>
      </w:r>
    </w:p>
    <w:p w14:paraId="65CBD7DF" w14:textId="77777777" w:rsidR="001D22DE" w:rsidRDefault="001D22DE" w:rsidP="009C5219">
      <w:pPr>
        <w:pStyle w:val="Note"/>
      </w:pPr>
      <w:r w:rsidRPr="00BA5A9C">
        <w:t>Defined in this notice: lead maternity care</w:t>
      </w:r>
    </w:p>
    <w:p w14:paraId="582572A8" w14:textId="77777777" w:rsidR="009C5219" w:rsidRPr="00BA5A9C" w:rsidRDefault="009C5219" w:rsidP="009C5219"/>
    <w:p w14:paraId="2FAC7F68" w14:textId="77777777" w:rsidR="001D22DE" w:rsidRPr="00C85278" w:rsidRDefault="001D22DE" w:rsidP="00251375">
      <w:pPr>
        <w:pStyle w:val="Heading4"/>
      </w:pPr>
      <w:bookmarkStart w:id="393" w:name="_Toc77262987"/>
      <w:bookmarkStart w:id="394" w:name="_Toc78203612"/>
      <w:r>
        <w:t>DA15</w:t>
      </w:r>
      <w:r>
        <w:tab/>
      </w:r>
      <w:r w:rsidRPr="00C85278">
        <w:t>Registration information</w:t>
      </w:r>
      <w:bookmarkEnd w:id="391"/>
      <w:bookmarkEnd w:id="392"/>
      <w:bookmarkEnd w:id="393"/>
      <w:bookmarkEnd w:id="394"/>
    </w:p>
    <w:p w14:paraId="07A09399" w14:textId="77777777" w:rsidR="001D22DE" w:rsidRPr="00D9451D" w:rsidRDefault="001D22DE" w:rsidP="009C5219">
      <w:pPr>
        <w:pStyle w:val="Indentedparagraph"/>
      </w:pPr>
      <w:r w:rsidRPr="00D9451D">
        <w:t xml:space="preserve">An LMC must submit registration information in accordance with the </w:t>
      </w:r>
      <w:hyperlink r:id="rId27" w:history="1">
        <w:r w:rsidRPr="00F90223">
          <w:rPr>
            <w:rStyle w:val="Hyperlink"/>
          </w:rPr>
          <w:t>HISO Maternity Care Summary Standard 10050.2-2020</w:t>
        </w:r>
      </w:hyperlink>
      <w:r w:rsidRPr="00D9451D">
        <w:t xml:space="preserve"> and reporting requirements as specified by the Ministry of Health.</w:t>
      </w:r>
    </w:p>
    <w:p w14:paraId="364B0DC1" w14:textId="77777777" w:rsidR="00322F90" w:rsidRDefault="001D22DE" w:rsidP="009C5219">
      <w:pPr>
        <w:pStyle w:val="Note"/>
      </w:pPr>
      <w:r w:rsidRPr="00D9451D">
        <w:t>Defined in this notice: registration</w:t>
      </w:r>
    </w:p>
    <w:p w14:paraId="785B6F4A" w14:textId="77777777" w:rsidR="009C5219" w:rsidRDefault="009C5219" w:rsidP="009C5219"/>
    <w:p w14:paraId="66C96357" w14:textId="77777777" w:rsidR="001D22DE" w:rsidRPr="00D9451D" w:rsidRDefault="001D22DE" w:rsidP="00251375">
      <w:pPr>
        <w:pStyle w:val="Heading4"/>
      </w:pPr>
      <w:bookmarkStart w:id="395" w:name="_Toc113854517"/>
      <w:bookmarkStart w:id="396" w:name="_Toc163354826"/>
      <w:bookmarkStart w:id="397" w:name="_Toc77262988"/>
      <w:bookmarkStart w:id="398" w:name="_Toc78203613"/>
      <w:r w:rsidRPr="00D9451D">
        <w:t>DA16</w:t>
      </w:r>
      <w:r w:rsidRPr="00D9451D">
        <w:tab/>
        <w:t>Service delivery information</w:t>
      </w:r>
      <w:bookmarkEnd w:id="395"/>
      <w:bookmarkEnd w:id="396"/>
      <w:bookmarkEnd w:id="397"/>
      <w:bookmarkEnd w:id="398"/>
    </w:p>
    <w:p w14:paraId="56F4EB61" w14:textId="77777777" w:rsidR="00322F90" w:rsidRDefault="001D22DE" w:rsidP="009C5219">
      <w:pPr>
        <w:pStyle w:val="Indentedparagraph"/>
      </w:pPr>
      <w:r w:rsidRPr="00D9451D">
        <w:t xml:space="preserve">An LMC must submit service delivery information in accordance with the </w:t>
      </w:r>
      <w:hyperlink r:id="rId28" w:history="1">
        <w:r w:rsidRPr="00F90223">
          <w:rPr>
            <w:rStyle w:val="Hyperlink"/>
          </w:rPr>
          <w:t>HISO Maternity Care Summary Standard 10050.2-2020</w:t>
        </w:r>
      </w:hyperlink>
      <w:r>
        <w:t xml:space="preserve"> and reporting requirements as specified </w:t>
      </w:r>
      <w:r w:rsidRPr="00DA7ECF">
        <w:t>by the Ministry of Health</w:t>
      </w:r>
      <w:r>
        <w:t>.</w:t>
      </w:r>
    </w:p>
    <w:p w14:paraId="0CF6BBDD" w14:textId="77777777" w:rsidR="009C5219" w:rsidRDefault="009C5219" w:rsidP="009C5219"/>
    <w:p w14:paraId="7091B5AB" w14:textId="77777777" w:rsidR="001D22DE" w:rsidRPr="00063C3C" w:rsidRDefault="001D22DE" w:rsidP="00251375">
      <w:pPr>
        <w:pStyle w:val="Heading4"/>
      </w:pPr>
      <w:bookmarkStart w:id="399" w:name="_Toc163354827"/>
      <w:bookmarkStart w:id="400" w:name="_Toc77262989"/>
      <w:bookmarkStart w:id="401" w:name="_Toc78203614"/>
      <w:r>
        <w:t>DA</w:t>
      </w:r>
      <w:r w:rsidRPr="00063C3C">
        <w:t>1</w:t>
      </w:r>
      <w:r>
        <w:t>7</w:t>
      </w:r>
      <w:r w:rsidRPr="00063C3C">
        <w:tab/>
        <w:t>Health status information</w:t>
      </w:r>
      <w:bookmarkEnd w:id="399"/>
      <w:bookmarkEnd w:id="400"/>
      <w:bookmarkEnd w:id="401"/>
    </w:p>
    <w:p w14:paraId="20F35DA7" w14:textId="77777777" w:rsidR="001D22DE" w:rsidRDefault="001D22DE" w:rsidP="009C5219">
      <w:pPr>
        <w:pStyle w:val="Indentedparagraph"/>
      </w:pPr>
      <w:r w:rsidRPr="00063C3C">
        <w:t>A</w:t>
      </w:r>
      <w:r>
        <w:t>n</w:t>
      </w:r>
      <w:r w:rsidRPr="00063C3C">
        <w:t xml:space="preserve"> </w:t>
      </w:r>
      <w:r>
        <w:t>LMC must</w:t>
      </w:r>
      <w:r w:rsidRPr="00063C3C">
        <w:t xml:space="preserve"> submit health status information in accordance </w:t>
      </w:r>
      <w:r>
        <w:t>with the</w:t>
      </w:r>
      <w:r w:rsidRPr="00063C3C">
        <w:t xml:space="preserve"> </w:t>
      </w:r>
      <w:hyperlink r:id="rId29" w:history="1">
        <w:r w:rsidRPr="00F90223">
          <w:rPr>
            <w:rStyle w:val="Hyperlink"/>
          </w:rPr>
          <w:t>HISO Maternity Care Summary Standard 10050.2-2020</w:t>
        </w:r>
      </w:hyperlink>
      <w:r>
        <w:t xml:space="preserve"> and reporting requirements as specified </w:t>
      </w:r>
      <w:r w:rsidRPr="00DA7ECF">
        <w:t>by the Ministry of Health</w:t>
      </w:r>
      <w:r>
        <w:t>.</w:t>
      </w:r>
    </w:p>
    <w:p w14:paraId="335CA550" w14:textId="77777777" w:rsidR="009C5219" w:rsidRDefault="009C5219" w:rsidP="009C5219"/>
    <w:p w14:paraId="043EB925" w14:textId="77777777" w:rsidR="001D22DE" w:rsidRPr="00063C3C" w:rsidRDefault="001D22DE" w:rsidP="00251375">
      <w:pPr>
        <w:pStyle w:val="Heading4"/>
      </w:pPr>
      <w:bookmarkStart w:id="402" w:name="_Toc163354828"/>
      <w:bookmarkStart w:id="403" w:name="_Toc77262990"/>
      <w:bookmarkStart w:id="404" w:name="_Toc78203615"/>
      <w:r>
        <w:lastRenderedPageBreak/>
        <w:t>DA18</w:t>
      </w:r>
      <w:r w:rsidRPr="00063C3C">
        <w:tab/>
        <w:t>N</w:t>
      </w:r>
      <w:r>
        <w:t xml:space="preserve">ational Immunisation </w:t>
      </w:r>
      <w:r w:rsidRPr="00063C3C">
        <w:t>R</w:t>
      </w:r>
      <w:r>
        <w:t>egister (NIR)</w:t>
      </w:r>
      <w:r w:rsidRPr="00063C3C">
        <w:t xml:space="preserve"> information</w:t>
      </w:r>
      <w:bookmarkEnd w:id="402"/>
      <w:bookmarkEnd w:id="403"/>
      <w:bookmarkEnd w:id="404"/>
    </w:p>
    <w:p w14:paraId="75517410" w14:textId="77777777" w:rsidR="001D22DE" w:rsidRPr="00063C3C" w:rsidRDefault="001D22DE" w:rsidP="009C5219">
      <w:pPr>
        <w:pStyle w:val="Number"/>
        <w:keepNext/>
      </w:pPr>
      <w:r>
        <w:t>(1)</w:t>
      </w:r>
      <w:r>
        <w:tab/>
      </w:r>
      <w:r w:rsidRPr="00063C3C">
        <w:t>A</w:t>
      </w:r>
      <w:r>
        <w:t>n</w:t>
      </w:r>
      <w:r w:rsidRPr="00063C3C">
        <w:t xml:space="preserve"> </w:t>
      </w:r>
      <w:r>
        <w:t xml:space="preserve">LMC </w:t>
      </w:r>
      <w:r w:rsidRPr="00063C3C">
        <w:t>must give the NIR the following information:</w:t>
      </w:r>
    </w:p>
    <w:p w14:paraId="50DE8FC9" w14:textId="77777777" w:rsidR="001D22DE" w:rsidRPr="00063C3C" w:rsidRDefault="001D22DE" w:rsidP="009C5219">
      <w:pPr>
        <w:pStyle w:val="Letter"/>
        <w:keepNext/>
      </w:pPr>
      <w:r w:rsidRPr="00063C3C">
        <w:t>(a)</w:t>
      </w:r>
      <w:r w:rsidRPr="00063C3C">
        <w:tab/>
        <w:t>a full and accurate record of birth details to enable valid NIR registration</w:t>
      </w:r>
      <w:r>
        <w:t>; and</w:t>
      </w:r>
    </w:p>
    <w:p w14:paraId="053EE32C" w14:textId="77777777" w:rsidR="001D22DE" w:rsidRDefault="001D22DE" w:rsidP="00F90223">
      <w:pPr>
        <w:pStyle w:val="Letter"/>
        <w:keepNext/>
      </w:pPr>
      <w:r w:rsidRPr="00063C3C">
        <w:t>(b)</w:t>
      </w:r>
      <w:r w:rsidRPr="00063C3C">
        <w:tab/>
      </w:r>
      <w:r>
        <w:t>details of</w:t>
      </w:r>
      <w:r w:rsidRPr="00063C3C">
        <w:t xml:space="preserve"> any vaccination given to the baby.</w:t>
      </w:r>
    </w:p>
    <w:p w14:paraId="589DB798" w14:textId="77777777" w:rsidR="001D22DE" w:rsidRDefault="001D22DE" w:rsidP="009C5219">
      <w:pPr>
        <w:pStyle w:val="Note"/>
      </w:pPr>
      <w:r w:rsidRPr="003201A2">
        <w:t>Defined in this notice:</w:t>
      </w:r>
      <w:r>
        <w:t xml:space="preserve"> birth, LMC, National Immunisation Register</w:t>
      </w:r>
    </w:p>
    <w:p w14:paraId="35992D4B" w14:textId="77777777" w:rsidR="009C5219" w:rsidRPr="00063C3C" w:rsidRDefault="009C5219" w:rsidP="009C5219"/>
    <w:p w14:paraId="506B5F60" w14:textId="77777777" w:rsidR="00322F90" w:rsidRDefault="001D22DE" w:rsidP="00D160FD">
      <w:pPr>
        <w:pStyle w:val="Heading3"/>
      </w:pPr>
      <w:bookmarkStart w:id="405" w:name="_Toc78203616"/>
      <w:r>
        <w:t>Registration services</w:t>
      </w:r>
      <w:bookmarkEnd w:id="405"/>
    </w:p>
    <w:p w14:paraId="4236CA81" w14:textId="77777777" w:rsidR="001D22DE" w:rsidRPr="00DA7ECF" w:rsidRDefault="001D22DE" w:rsidP="00251375">
      <w:pPr>
        <w:pStyle w:val="Heading4"/>
      </w:pPr>
      <w:bookmarkStart w:id="406" w:name="_Toc77262991"/>
      <w:bookmarkStart w:id="407" w:name="_Toc78203617"/>
      <w:r w:rsidRPr="00DA7ECF">
        <w:t>DA1</w:t>
      </w:r>
      <w:r>
        <w:t>9</w:t>
      </w:r>
      <w:r w:rsidRPr="00DA7ECF">
        <w:tab/>
        <w:t>Service specification</w:t>
      </w:r>
      <w:r>
        <w:t>: F</w:t>
      </w:r>
      <w:r w:rsidRPr="00DA7ECF">
        <w:t>irst assessment</w:t>
      </w:r>
      <w:r>
        <w:t>, registration</w:t>
      </w:r>
      <w:r w:rsidRPr="00DA7ECF">
        <w:t xml:space="preserve"> and care planning</w:t>
      </w:r>
      <w:bookmarkEnd w:id="406"/>
      <w:bookmarkEnd w:id="407"/>
    </w:p>
    <w:p w14:paraId="4B038E87" w14:textId="77777777" w:rsidR="00322F90" w:rsidRDefault="009C5219" w:rsidP="00A16EB9">
      <w:pPr>
        <w:pStyle w:val="Number"/>
      </w:pPr>
      <w:r>
        <w:t>(1)</w:t>
      </w:r>
      <w:r>
        <w:tab/>
      </w:r>
      <w:r w:rsidR="001D22DE" w:rsidRPr="00DA7ECF">
        <w:t xml:space="preserve">For the </w:t>
      </w:r>
      <w:r w:rsidR="001D22DE" w:rsidRPr="00D97E9A">
        <w:rPr>
          <w:i/>
        </w:rPr>
        <w:t>First assessment, registration and care planning</w:t>
      </w:r>
      <w:r w:rsidR="001D22DE" w:rsidRPr="00DA7ECF">
        <w:rPr>
          <w:i/>
        </w:rPr>
        <w:t xml:space="preserve"> </w:t>
      </w:r>
      <w:r w:rsidR="001D22DE" w:rsidRPr="00224EE3">
        <w:t xml:space="preserve">module </w:t>
      </w:r>
      <w:r w:rsidR="001D22DE" w:rsidRPr="00DA7ECF">
        <w:t xml:space="preserve">the </w:t>
      </w:r>
      <w:r w:rsidR="001D22DE">
        <w:t>LMC</w:t>
      </w:r>
      <w:r w:rsidR="001D22DE" w:rsidRPr="00DA7ECF">
        <w:t xml:space="preserve"> must provide </w:t>
      </w:r>
      <w:r w:rsidR="001D22DE">
        <w:t xml:space="preserve">and document </w:t>
      </w:r>
      <w:r w:rsidR="001D22DE" w:rsidRPr="00DA7ECF">
        <w:t>the following services:</w:t>
      </w:r>
    </w:p>
    <w:p w14:paraId="627FBED0" w14:textId="77777777" w:rsidR="001D22DE" w:rsidRPr="00133496" w:rsidRDefault="009C5219" w:rsidP="009C5219">
      <w:pPr>
        <w:pStyle w:val="Letter"/>
      </w:pPr>
      <w:r>
        <w:t>(a)</w:t>
      </w:r>
      <w:r>
        <w:tab/>
      </w:r>
      <w:r w:rsidR="001D22DE">
        <w:t>i</w:t>
      </w:r>
      <w:r w:rsidR="001D22DE" w:rsidRPr="00DA7ECF">
        <w:t>nform</w:t>
      </w:r>
      <w:r w:rsidR="001D22DE">
        <w:t xml:space="preserve">ation regarding </w:t>
      </w:r>
      <w:r w:rsidR="001D22DE" w:rsidRPr="00133496">
        <w:t>the role of the LMC and the group practice (if relevant), which includes confirming that the LMC will meet the requirements in clauses DA6 and DA7, contact details, on-call and back-up arrangements; and</w:t>
      </w:r>
    </w:p>
    <w:p w14:paraId="59C80F5F" w14:textId="77777777" w:rsidR="001D22DE" w:rsidRDefault="009C5219" w:rsidP="009C5219">
      <w:pPr>
        <w:pStyle w:val="Letter"/>
      </w:pPr>
      <w:r>
        <w:t>(b)</w:t>
      </w:r>
      <w:r>
        <w:tab/>
      </w:r>
      <w:r w:rsidR="001D22DE">
        <w:t xml:space="preserve">undertake </w:t>
      </w:r>
      <w:r w:rsidR="001D22DE" w:rsidRPr="00CC1614">
        <w:t>a comprehensive holistic assessment of the woman’s needs</w:t>
      </w:r>
      <w:r w:rsidR="001D22DE">
        <w:t>,</w:t>
      </w:r>
      <w:r w:rsidR="001D22DE" w:rsidRPr="00CC1614">
        <w:t xml:space="preserve"> including review and assessment of her general health, past maternity, medical and family history, current pregnancy, and a physical examination; </w:t>
      </w:r>
      <w:r w:rsidR="001D22DE">
        <w:t>and</w:t>
      </w:r>
    </w:p>
    <w:p w14:paraId="6B02993C" w14:textId="77777777" w:rsidR="001D22DE" w:rsidRPr="00CC1614" w:rsidRDefault="009C5219" w:rsidP="009C5219">
      <w:pPr>
        <w:pStyle w:val="Letter"/>
      </w:pPr>
      <w:r>
        <w:t>(c)</w:t>
      </w:r>
      <w:r>
        <w:tab/>
      </w:r>
      <w:r w:rsidR="001D22DE">
        <w:t>discuss options for place of birth; and</w:t>
      </w:r>
    </w:p>
    <w:p w14:paraId="5DBD77F3" w14:textId="77777777" w:rsidR="001D22DE" w:rsidRPr="00DA7ECF" w:rsidRDefault="009C5219" w:rsidP="009C5219">
      <w:pPr>
        <w:pStyle w:val="Letter"/>
      </w:pPr>
      <w:r>
        <w:t>(d)</w:t>
      </w:r>
      <w:r>
        <w:tab/>
      </w:r>
      <w:r w:rsidR="001D22DE">
        <w:t xml:space="preserve">provide relevant individualised </w:t>
      </w:r>
      <w:r w:rsidR="001D22DE" w:rsidRPr="00063C3C">
        <w:t xml:space="preserve">health education, </w:t>
      </w:r>
      <w:r w:rsidR="001D22DE">
        <w:t xml:space="preserve">including reinforcement of priority </w:t>
      </w:r>
      <w:r w:rsidR="001D22DE" w:rsidRPr="00063C3C">
        <w:t>health promotion messages</w:t>
      </w:r>
      <w:r w:rsidR="001D22DE">
        <w:t>; and</w:t>
      </w:r>
    </w:p>
    <w:p w14:paraId="48AF8782" w14:textId="77777777" w:rsidR="001D22DE" w:rsidRPr="00C41E83" w:rsidRDefault="009C5219" w:rsidP="009C5219">
      <w:pPr>
        <w:pStyle w:val="Letter"/>
      </w:pPr>
      <w:r>
        <w:t>(e)</w:t>
      </w:r>
      <w:r>
        <w:tab/>
      </w:r>
      <w:r w:rsidR="001D22DE">
        <w:t>o</w:t>
      </w:r>
      <w:r w:rsidR="001D22DE" w:rsidRPr="00C41E83">
        <w:t>ffer</w:t>
      </w:r>
      <w:r w:rsidR="001D22DE">
        <w:t xml:space="preserve"> </w:t>
      </w:r>
      <w:r w:rsidR="001D22DE" w:rsidRPr="00C41E83">
        <w:t>and facilitat</w:t>
      </w:r>
      <w:r w:rsidR="001D22DE">
        <w:t>e</w:t>
      </w:r>
      <w:r w:rsidR="001D22DE" w:rsidRPr="00C41E83">
        <w:t xml:space="preserve"> referral to other health or social services as required</w:t>
      </w:r>
      <w:r w:rsidR="001D22DE">
        <w:t>; and</w:t>
      </w:r>
    </w:p>
    <w:p w14:paraId="10EE6517" w14:textId="77777777" w:rsidR="001D22DE" w:rsidRPr="00063C3C" w:rsidRDefault="009C5219" w:rsidP="009C5219">
      <w:pPr>
        <w:pStyle w:val="Letter"/>
      </w:pPr>
      <w:r>
        <w:t>(f)</w:t>
      </w:r>
      <w:r>
        <w:tab/>
      </w:r>
      <w:r w:rsidR="001D22DE" w:rsidRPr="00063C3C">
        <w:t>commenc</w:t>
      </w:r>
      <w:r w:rsidR="001D22DE">
        <w:t>e,</w:t>
      </w:r>
      <w:r w:rsidR="001D22DE" w:rsidRPr="00063C3C">
        <w:t xml:space="preserve"> documen</w:t>
      </w:r>
      <w:r w:rsidR="001D22DE">
        <w:t xml:space="preserve">t </w:t>
      </w:r>
      <w:r w:rsidR="001D22DE" w:rsidRPr="00063C3C">
        <w:t xml:space="preserve">and maintain a </w:t>
      </w:r>
      <w:r w:rsidR="001D22DE">
        <w:t xml:space="preserve">care </w:t>
      </w:r>
      <w:r w:rsidR="001D22DE" w:rsidRPr="00063C3C">
        <w:t>plan with the woman</w:t>
      </w:r>
      <w:r w:rsidR="001D22DE">
        <w:t>,</w:t>
      </w:r>
      <w:r w:rsidR="001D22DE" w:rsidRPr="00063C3C">
        <w:t xml:space="preserve"> to be used and updated throughout all modules of care</w:t>
      </w:r>
      <w:r w:rsidR="001D22DE">
        <w:t>,</w:t>
      </w:r>
      <w:r w:rsidR="001D22DE" w:rsidRPr="00063C3C">
        <w:t xml:space="preserve"> that meets </w:t>
      </w:r>
      <w:r w:rsidR="001D22DE">
        <w:t xml:space="preserve">the </w:t>
      </w:r>
      <w:r w:rsidR="001D22DE" w:rsidRPr="00063C3C">
        <w:t>recommended practice guidelines</w:t>
      </w:r>
      <w:r w:rsidR="001D22DE">
        <w:t xml:space="preserve"> </w:t>
      </w:r>
      <w:r w:rsidR="001D22DE" w:rsidRPr="00063C3C">
        <w:t xml:space="preserve">identified by </w:t>
      </w:r>
      <w:r w:rsidR="001D22DE">
        <w:t>relevant professional and regulatory bodies; and</w:t>
      </w:r>
    </w:p>
    <w:p w14:paraId="24A8D52F" w14:textId="77777777" w:rsidR="001D22DE" w:rsidRDefault="009C5219" w:rsidP="009C5219">
      <w:pPr>
        <w:pStyle w:val="Letter"/>
      </w:pPr>
      <w:r>
        <w:t>(g)</w:t>
      </w:r>
      <w:r>
        <w:tab/>
      </w:r>
      <w:r w:rsidR="001D22DE" w:rsidRPr="00063C3C">
        <w:t>arrang</w:t>
      </w:r>
      <w:r w:rsidR="001D22DE">
        <w:t>e</w:t>
      </w:r>
      <w:r w:rsidR="001D22DE" w:rsidRPr="00063C3C">
        <w:t xml:space="preserve"> for the woman to hold</w:t>
      </w:r>
      <w:r w:rsidR="001D22DE">
        <w:t>,</w:t>
      </w:r>
      <w:r w:rsidR="001D22DE" w:rsidRPr="00063C3C">
        <w:t xml:space="preserve"> or access electronically, a copy of her clinical record which includes her </w:t>
      </w:r>
      <w:r w:rsidR="001D22DE">
        <w:t xml:space="preserve">care </w:t>
      </w:r>
      <w:r w:rsidR="001D22DE" w:rsidRPr="00063C3C">
        <w:t>plan and relevant information which should be shared with other providers who may become involved in her care</w:t>
      </w:r>
      <w:r w:rsidR="001D22DE">
        <w:t>;</w:t>
      </w:r>
      <w:r w:rsidR="001D22DE" w:rsidRPr="00063C3C">
        <w:t xml:space="preserve"> </w:t>
      </w:r>
      <w:r w:rsidR="001D22DE">
        <w:t>and</w:t>
      </w:r>
    </w:p>
    <w:p w14:paraId="7C073DE4" w14:textId="77777777" w:rsidR="001D22DE" w:rsidRDefault="009C5219" w:rsidP="009C5219">
      <w:pPr>
        <w:pStyle w:val="Letter"/>
      </w:pPr>
      <w:r>
        <w:t>(h)</w:t>
      </w:r>
      <w:r>
        <w:tab/>
      </w:r>
      <w:r w:rsidR="001D22DE">
        <w:t>provide</w:t>
      </w:r>
      <w:r w:rsidR="001D22DE" w:rsidRPr="00063C3C">
        <w:t xml:space="preserve"> appropriate information and education about screening</w:t>
      </w:r>
      <w:r w:rsidR="001D22DE">
        <w:t>,</w:t>
      </w:r>
      <w:r w:rsidR="001D22DE" w:rsidRPr="00063C3C">
        <w:t xml:space="preserve"> and offer referral for the appropriate screening tests that the Ministry of Health may, from time to time, notify maternity providers about</w:t>
      </w:r>
      <w:r w:rsidR="001D22DE">
        <w:t>.</w:t>
      </w:r>
    </w:p>
    <w:p w14:paraId="3CDE6185" w14:textId="77777777" w:rsidR="00322F90" w:rsidRDefault="001D22DE" w:rsidP="009C5219">
      <w:pPr>
        <w:pStyle w:val="Note"/>
      </w:pPr>
      <w:r w:rsidRPr="003201A2">
        <w:t>Defined in this notice:</w:t>
      </w:r>
      <w:r>
        <w:t xml:space="preserve"> care plan, group practice, LMC, module</w:t>
      </w:r>
    </w:p>
    <w:p w14:paraId="3A4FF160" w14:textId="77777777" w:rsidR="009C5219" w:rsidRDefault="009C5219" w:rsidP="009C5219"/>
    <w:p w14:paraId="27EBC359" w14:textId="77777777" w:rsidR="001D22DE" w:rsidRPr="00063C3C" w:rsidRDefault="001D22DE" w:rsidP="00251375">
      <w:pPr>
        <w:pStyle w:val="Heading4"/>
      </w:pPr>
      <w:bookmarkStart w:id="408" w:name="_Toc77262992"/>
      <w:bookmarkStart w:id="409" w:name="_Toc78203618"/>
      <w:r>
        <w:t>DA20</w:t>
      </w:r>
      <w:r>
        <w:tab/>
      </w:r>
      <w:r w:rsidRPr="00063C3C">
        <w:t xml:space="preserve">Payment rules: First </w:t>
      </w:r>
      <w:r>
        <w:t>a</w:t>
      </w:r>
      <w:r w:rsidRPr="00063C3C">
        <w:t>ssessment</w:t>
      </w:r>
      <w:r>
        <w:t>, registration</w:t>
      </w:r>
      <w:r w:rsidRPr="00063C3C">
        <w:t xml:space="preserve"> and </w:t>
      </w:r>
      <w:r>
        <w:t>c</w:t>
      </w:r>
      <w:r w:rsidRPr="00063C3C">
        <w:t xml:space="preserve">are </w:t>
      </w:r>
      <w:r>
        <w:t>p</w:t>
      </w:r>
      <w:r w:rsidRPr="00063C3C">
        <w:t>lanning</w:t>
      </w:r>
      <w:bookmarkEnd w:id="408"/>
      <w:bookmarkEnd w:id="409"/>
    </w:p>
    <w:p w14:paraId="1AB1EE26" w14:textId="77777777" w:rsidR="001D22DE" w:rsidRPr="00063C3C" w:rsidRDefault="009C5219" w:rsidP="00A16EB9">
      <w:pPr>
        <w:pStyle w:val="Number"/>
      </w:pPr>
      <w:r>
        <w:t>(1)</w:t>
      </w:r>
      <w:r>
        <w:tab/>
      </w:r>
      <w:r w:rsidR="001D22DE">
        <w:t>This module must be delivered as an in-person service.</w:t>
      </w:r>
    </w:p>
    <w:p w14:paraId="3709DFDA" w14:textId="77777777" w:rsidR="001D22DE" w:rsidRDefault="009C5219" w:rsidP="00A16EB9">
      <w:pPr>
        <w:pStyle w:val="Number"/>
      </w:pPr>
      <w:r>
        <w:t>(2)</w:t>
      </w:r>
      <w:r>
        <w:tab/>
      </w:r>
      <w:r w:rsidR="001D22DE">
        <w:t>This module can</w:t>
      </w:r>
      <w:r w:rsidR="001D22DE" w:rsidRPr="00063C3C">
        <w:t xml:space="preserve"> be claimed </w:t>
      </w:r>
      <w:r w:rsidR="001D22DE">
        <w:t>when</w:t>
      </w:r>
      <w:r w:rsidR="001D22DE" w:rsidRPr="00063C3C">
        <w:t xml:space="preserve"> the woman registers with </w:t>
      </w:r>
      <w:r w:rsidR="001D22DE">
        <w:t>an</w:t>
      </w:r>
      <w:r w:rsidR="001D22DE" w:rsidRPr="00063C3C">
        <w:t xml:space="preserve"> </w:t>
      </w:r>
      <w:r w:rsidR="001D22DE">
        <w:t>LMC (or respective LMCs) for the first time.</w:t>
      </w:r>
    </w:p>
    <w:p w14:paraId="10DD82F1" w14:textId="77777777" w:rsidR="001D22DE" w:rsidRPr="00A82ED7" w:rsidRDefault="009C5219" w:rsidP="00F90223">
      <w:pPr>
        <w:pStyle w:val="Number"/>
        <w:keepNext/>
        <w:rPr>
          <w:szCs w:val="22"/>
        </w:rPr>
      </w:pPr>
      <w:r>
        <w:lastRenderedPageBreak/>
        <w:t>(3)</w:t>
      </w:r>
      <w:r>
        <w:tab/>
      </w:r>
      <w:r w:rsidR="001D22DE">
        <w:t>This module cannot be claimed if the woman re-registers with the same LMC more than once within the same pregnancy, birth or postnatal term.</w:t>
      </w:r>
    </w:p>
    <w:p w14:paraId="1CF51BBD" w14:textId="77777777" w:rsidR="001D22DE" w:rsidRPr="00A1222E" w:rsidRDefault="009C5219" w:rsidP="00A16EB9">
      <w:pPr>
        <w:pStyle w:val="Number"/>
      </w:pPr>
      <w:r>
        <w:t>(4)</w:t>
      </w:r>
      <w:r>
        <w:tab/>
      </w:r>
      <w:r w:rsidR="001D22DE">
        <w:t xml:space="preserve">Claiming this module indicates the </w:t>
      </w:r>
      <w:r w:rsidR="001D22DE" w:rsidRPr="00063C3C">
        <w:t xml:space="preserve">intention or commitment </w:t>
      </w:r>
      <w:r w:rsidR="001D22DE">
        <w:t xml:space="preserve">of the LMC </w:t>
      </w:r>
      <w:r w:rsidR="001D22DE" w:rsidRPr="00063C3C">
        <w:t>to provide continuity of care and on</w:t>
      </w:r>
      <w:r w:rsidR="001D22DE">
        <w:t>-</w:t>
      </w:r>
      <w:r w:rsidR="001D22DE" w:rsidRPr="00063C3C">
        <w:t>call 24</w:t>
      </w:r>
      <w:r w:rsidR="001D22DE">
        <w:t>/</w:t>
      </w:r>
      <w:r w:rsidR="001D22DE" w:rsidRPr="00063C3C">
        <w:t>7 availability</w:t>
      </w:r>
      <w:r w:rsidR="001D22DE">
        <w:t>.</w:t>
      </w:r>
    </w:p>
    <w:p w14:paraId="0235E061" w14:textId="77777777" w:rsidR="001D22DE" w:rsidRPr="00957FB6" w:rsidRDefault="009C5219" w:rsidP="00A16EB9">
      <w:pPr>
        <w:pStyle w:val="Number"/>
      </w:pPr>
      <w:r>
        <w:t>(5)</w:t>
      </w:r>
      <w:r>
        <w:tab/>
      </w:r>
      <w:r w:rsidR="001D22DE">
        <w:t>This module c</w:t>
      </w:r>
      <w:r w:rsidR="001D22DE" w:rsidRPr="00830351">
        <w:t xml:space="preserve">an be claimed </w:t>
      </w:r>
      <w:r w:rsidR="001D22DE">
        <w:t>for services provided to a woman on</w:t>
      </w:r>
      <w:r w:rsidR="001D22DE" w:rsidRPr="00830351">
        <w:t xml:space="preserve"> the same date as </w:t>
      </w:r>
      <w:r w:rsidR="001D22DE">
        <w:t xml:space="preserve">care provided in </w:t>
      </w:r>
      <w:r w:rsidR="001D22DE" w:rsidRPr="00830351">
        <w:t xml:space="preserve">the </w:t>
      </w:r>
      <w:r w:rsidR="001D22DE">
        <w:rPr>
          <w:i/>
        </w:rPr>
        <w:t xml:space="preserve">First trimester pregnancy loss and Second trimester pregnancy loss </w:t>
      </w:r>
      <w:r w:rsidR="001D22DE" w:rsidRPr="00C078BD">
        <w:t>module</w:t>
      </w:r>
      <w:r w:rsidR="001D22DE">
        <w:t xml:space="preserve">s as long as the pregnancy loss event occurs after the </w:t>
      </w:r>
      <w:r w:rsidR="001D22DE" w:rsidRPr="00C078BD">
        <w:rPr>
          <w:i/>
        </w:rPr>
        <w:t>First assessment</w:t>
      </w:r>
      <w:r w:rsidR="001D22DE">
        <w:rPr>
          <w:i/>
        </w:rPr>
        <w:t>, registration and care planning</w:t>
      </w:r>
      <w:r w:rsidR="001D22DE" w:rsidRPr="00C078BD">
        <w:rPr>
          <w:i/>
        </w:rPr>
        <w:t xml:space="preserve"> </w:t>
      </w:r>
      <w:r w:rsidR="001D22DE">
        <w:t>consultation.</w:t>
      </w:r>
    </w:p>
    <w:p w14:paraId="67ED9DFC" w14:textId="77777777" w:rsidR="00322F90" w:rsidRDefault="009C5219" w:rsidP="00A16EB9">
      <w:pPr>
        <w:pStyle w:val="Number"/>
      </w:pPr>
      <w:bookmarkStart w:id="410" w:name="_Hlk67322063"/>
      <w:r>
        <w:t>(6)</w:t>
      </w:r>
      <w:r>
        <w:tab/>
      </w:r>
      <w:r w:rsidR="001D22DE" w:rsidRPr="00B6124C">
        <w:t xml:space="preserve">This module cannot be claimed if a </w:t>
      </w:r>
      <w:r w:rsidR="001D22DE" w:rsidRPr="00B6124C">
        <w:rPr>
          <w:i/>
          <w:iCs/>
        </w:rPr>
        <w:t>First trimester single service</w:t>
      </w:r>
      <w:r w:rsidR="001D22DE" w:rsidRPr="00B6124C">
        <w:t xml:space="preserve"> has been claimed by the maternity provider for the same woman</w:t>
      </w:r>
      <w:bookmarkEnd w:id="410"/>
      <w:r w:rsidR="001D22DE" w:rsidRPr="00B6124C">
        <w:t>.</w:t>
      </w:r>
    </w:p>
    <w:p w14:paraId="21D2C7F5" w14:textId="77777777" w:rsidR="001D22DE" w:rsidRDefault="009C5219" w:rsidP="00A16EB9">
      <w:pPr>
        <w:pStyle w:val="Number"/>
      </w:pPr>
      <w:r>
        <w:t>(7)</w:t>
      </w:r>
      <w:r>
        <w:tab/>
      </w:r>
      <w:r w:rsidR="001D22DE">
        <w:t>A claim for this module will only be processed once valid registration details have been received by the Ministry of Health.</w:t>
      </w:r>
    </w:p>
    <w:p w14:paraId="2E4DD2B4" w14:textId="77777777" w:rsidR="001D22DE" w:rsidRDefault="009C5219" w:rsidP="00A16EB9">
      <w:pPr>
        <w:pStyle w:val="Number"/>
      </w:pPr>
      <w:bookmarkStart w:id="411" w:name="_Toc139278511"/>
      <w:bookmarkStart w:id="412" w:name="_Toc139348747"/>
      <w:bookmarkStart w:id="413" w:name="_Toc139366023"/>
      <w:bookmarkStart w:id="414" w:name="_Toc139426675"/>
      <w:bookmarkStart w:id="415" w:name="_Toc147544275"/>
      <w:bookmarkStart w:id="416" w:name="_Toc157934057"/>
      <w:bookmarkStart w:id="417" w:name="_Toc160520638"/>
      <w:bookmarkStart w:id="418" w:name="_Toc162321575"/>
      <w:bookmarkStart w:id="419" w:name="_Toc163354829"/>
      <w:r>
        <w:t>(8)</w:t>
      </w:r>
      <w:r>
        <w:tab/>
      </w:r>
      <w:r w:rsidR="001D22DE">
        <w:t>The consultation for this module does not contribute to the total count of antenatal or postnatal contacts provided by the LMC to the woman.</w:t>
      </w:r>
    </w:p>
    <w:p w14:paraId="7A990EEA" w14:textId="77777777" w:rsidR="001D22DE" w:rsidRDefault="001D22DE" w:rsidP="009C5219">
      <w:pPr>
        <w:pStyle w:val="Note"/>
      </w:pPr>
      <w:r w:rsidRPr="00E43CC7">
        <w:t>Defined in this notice:</w:t>
      </w:r>
      <w:r>
        <w:t xml:space="preserve"> claim, continuity of care,</w:t>
      </w:r>
      <w:r w:rsidRPr="00E43CC7">
        <w:t xml:space="preserve"> in-person</w:t>
      </w:r>
      <w:r>
        <w:t>, LMC, module, on-call, registration</w:t>
      </w:r>
    </w:p>
    <w:p w14:paraId="5CDE2ACE" w14:textId="77777777" w:rsidR="009C5219" w:rsidRDefault="009C5219" w:rsidP="009C5219"/>
    <w:p w14:paraId="521D0E28" w14:textId="77777777" w:rsidR="00322F90" w:rsidRDefault="001D22DE" w:rsidP="00D160FD">
      <w:pPr>
        <w:pStyle w:val="Heading3"/>
      </w:pPr>
      <w:bookmarkStart w:id="420" w:name="_Toc78203619"/>
      <w:r>
        <w:t>Antenatal services</w:t>
      </w:r>
      <w:bookmarkEnd w:id="420"/>
    </w:p>
    <w:p w14:paraId="3FB4EEE5" w14:textId="77777777" w:rsidR="001D22DE" w:rsidRPr="00325E93" w:rsidRDefault="001D22DE" w:rsidP="00251375">
      <w:pPr>
        <w:pStyle w:val="Heading4"/>
      </w:pPr>
      <w:bookmarkStart w:id="421" w:name="_Toc77262993"/>
      <w:bookmarkStart w:id="422" w:name="_Toc78203620"/>
      <w:r w:rsidRPr="00325E93">
        <w:t>DA2</w:t>
      </w:r>
      <w:r>
        <w:t>1</w:t>
      </w:r>
      <w:r w:rsidRPr="00325E93">
        <w:tab/>
        <w:t xml:space="preserve">Service specification: First trimester </w:t>
      </w:r>
      <w:bookmarkEnd w:id="411"/>
      <w:bookmarkEnd w:id="412"/>
      <w:bookmarkEnd w:id="413"/>
      <w:bookmarkEnd w:id="414"/>
      <w:bookmarkEnd w:id="415"/>
      <w:bookmarkEnd w:id="416"/>
      <w:bookmarkEnd w:id="417"/>
      <w:bookmarkEnd w:id="418"/>
      <w:bookmarkEnd w:id="419"/>
      <w:r w:rsidRPr="00325E93">
        <w:t>care</w:t>
      </w:r>
      <w:bookmarkEnd w:id="421"/>
      <w:bookmarkEnd w:id="422"/>
    </w:p>
    <w:p w14:paraId="1B3DA348" w14:textId="77777777" w:rsidR="001D22DE" w:rsidRPr="00063C3C" w:rsidRDefault="009C5219" w:rsidP="00A16EB9">
      <w:pPr>
        <w:pStyle w:val="Number"/>
      </w:pPr>
      <w:r>
        <w:t>(1)</w:t>
      </w:r>
      <w:r>
        <w:tab/>
      </w:r>
      <w:r w:rsidR="001D22DE" w:rsidRPr="00063C3C">
        <w:t xml:space="preserve">For </w:t>
      </w:r>
      <w:r w:rsidR="001D22DE">
        <w:t xml:space="preserve">the </w:t>
      </w:r>
      <w:r w:rsidR="001D22DE" w:rsidRPr="00D97E9A">
        <w:rPr>
          <w:i/>
        </w:rPr>
        <w:t>First trimester care</w:t>
      </w:r>
      <w:r w:rsidR="001D22DE" w:rsidRPr="00D97E9A">
        <w:t xml:space="preserve"> </w:t>
      </w:r>
      <w:r w:rsidR="001D22DE">
        <w:t>module the LMC must provide and document the following services:</w:t>
      </w:r>
    </w:p>
    <w:p w14:paraId="26ADBDB3" w14:textId="77777777" w:rsidR="001D22DE" w:rsidRPr="002F3670" w:rsidRDefault="009C5219" w:rsidP="009C5219">
      <w:pPr>
        <w:pStyle w:val="Letter"/>
      </w:pPr>
      <w:r>
        <w:t>(a)</w:t>
      </w:r>
      <w:r>
        <w:tab/>
      </w:r>
      <w:r w:rsidR="001D22DE" w:rsidRPr="00C41E83">
        <w:t>pregnancy care and advice, including</w:t>
      </w:r>
      <w:r w:rsidR="001D22DE">
        <w:t xml:space="preserve"> but not limited to:</w:t>
      </w:r>
    </w:p>
    <w:p w14:paraId="72534CDF" w14:textId="77777777" w:rsidR="001D22DE" w:rsidRPr="00063C3C" w:rsidRDefault="009C5219" w:rsidP="009C5219">
      <w:pPr>
        <w:pStyle w:val="Roman"/>
      </w:pPr>
      <w:r>
        <w:t>(i)</w:t>
      </w:r>
      <w:r>
        <w:tab/>
      </w:r>
      <w:r w:rsidR="001D22DE" w:rsidRPr="00063C3C">
        <w:t>all appropriate assessment and care of a woman</w:t>
      </w:r>
      <w:r w:rsidR="001D22DE">
        <w:t>; and</w:t>
      </w:r>
    </w:p>
    <w:p w14:paraId="00B906D8" w14:textId="77777777" w:rsidR="001D22DE" w:rsidRPr="00063C3C" w:rsidRDefault="009C5219" w:rsidP="009C5219">
      <w:pPr>
        <w:pStyle w:val="Roman"/>
      </w:pPr>
      <w:r>
        <w:t>(ii)</w:t>
      </w:r>
      <w:r>
        <w:tab/>
      </w:r>
      <w:r w:rsidR="001D22DE" w:rsidRPr="00063C3C">
        <w:t>monitor</w:t>
      </w:r>
      <w:r w:rsidR="001D22DE">
        <w:t>ing the</w:t>
      </w:r>
      <w:r w:rsidR="001D22DE" w:rsidRPr="00063C3C">
        <w:t xml:space="preserve"> progress of pregnancy</w:t>
      </w:r>
      <w:r w:rsidR="001D22DE">
        <w:t>,</w:t>
      </w:r>
      <w:r w:rsidR="001D22DE" w:rsidRPr="00063C3C">
        <w:t xml:space="preserve"> including ongoing assessment of </w:t>
      </w:r>
      <w:r w:rsidR="001D22DE">
        <w:t>maternal and fetal wellbeing; and</w:t>
      </w:r>
    </w:p>
    <w:p w14:paraId="55483B73" w14:textId="77777777" w:rsidR="001D22DE" w:rsidRPr="00063C3C" w:rsidRDefault="009C5219" w:rsidP="009C5219">
      <w:pPr>
        <w:pStyle w:val="Roman"/>
      </w:pPr>
      <w:r>
        <w:t>(iii)</w:t>
      </w:r>
      <w:r>
        <w:tab/>
      </w:r>
      <w:r w:rsidR="001D22DE" w:rsidRPr="00063C3C">
        <w:t>maintain</w:t>
      </w:r>
      <w:r w:rsidR="001D22DE">
        <w:t>ing</w:t>
      </w:r>
      <w:r w:rsidR="001D22DE" w:rsidRPr="00063C3C">
        <w:t xml:space="preserve"> </w:t>
      </w:r>
      <w:r w:rsidR="001D22DE">
        <w:t xml:space="preserve">a documented </w:t>
      </w:r>
      <w:r w:rsidR="001D22DE" w:rsidRPr="00063C3C">
        <w:t>clinical record</w:t>
      </w:r>
      <w:r w:rsidR="001D22DE">
        <w:t xml:space="preserve"> of the care provided, including the care plan; and</w:t>
      </w:r>
    </w:p>
    <w:p w14:paraId="4F1D8059" w14:textId="77777777" w:rsidR="001D22DE" w:rsidRDefault="009C5219" w:rsidP="009C5219">
      <w:pPr>
        <w:pStyle w:val="Roman"/>
      </w:pPr>
      <w:r>
        <w:t>(iv)</w:t>
      </w:r>
      <w:r>
        <w:tab/>
      </w:r>
      <w:r w:rsidR="001D22DE">
        <w:t xml:space="preserve">providing </w:t>
      </w:r>
      <w:r w:rsidR="001D22DE" w:rsidRPr="00C41E83">
        <w:t>appropriate information and education about screening, and offering referral for the appropriate screening tests that the Ministry of Health may, from time to time, no</w:t>
      </w:r>
      <w:r w:rsidR="001D22DE">
        <w:t>tify maternity providers about; and</w:t>
      </w:r>
    </w:p>
    <w:p w14:paraId="39D1A5E8" w14:textId="77777777" w:rsidR="001D22DE" w:rsidRDefault="009C5219" w:rsidP="009C5219">
      <w:pPr>
        <w:pStyle w:val="Roman"/>
      </w:pPr>
      <w:r>
        <w:t>(v)</w:t>
      </w:r>
      <w:r>
        <w:tab/>
      </w:r>
      <w:r w:rsidR="001D22DE">
        <w:t>p</w:t>
      </w:r>
      <w:r w:rsidR="001D22DE" w:rsidRPr="00C41E83">
        <w:t xml:space="preserve">roviding and </w:t>
      </w:r>
      <w:r w:rsidR="001D22DE">
        <w:t>reinforcing health education,</w:t>
      </w:r>
      <w:r w:rsidR="001D22DE" w:rsidRPr="00C41E83">
        <w:t xml:space="preserve"> health promotion messages and public health programmes</w:t>
      </w:r>
      <w:r w:rsidR="001D22DE">
        <w:t>; and</w:t>
      </w:r>
    </w:p>
    <w:p w14:paraId="3AD68B60" w14:textId="77777777" w:rsidR="001D22DE" w:rsidRPr="0063036E" w:rsidRDefault="009C5219" w:rsidP="009C5219">
      <w:pPr>
        <w:pStyle w:val="Roman"/>
      </w:pPr>
      <w:r>
        <w:t>(vi)</w:t>
      </w:r>
      <w:r>
        <w:tab/>
      </w:r>
      <w:r w:rsidR="001D22DE">
        <w:t>o</w:t>
      </w:r>
      <w:r w:rsidR="001D22DE" w:rsidRPr="00C41E83">
        <w:t>ffer</w:t>
      </w:r>
      <w:r w:rsidR="001D22DE">
        <w:t>ing</w:t>
      </w:r>
      <w:r w:rsidR="001D22DE" w:rsidRPr="00C41E83">
        <w:t xml:space="preserve"> and facilitat</w:t>
      </w:r>
      <w:r w:rsidR="001D22DE">
        <w:t>ing</w:t>
      </w:r>
      <w:r w:rsidR="001D22DE" w:rsidRPr="00C41E83">
        <w:t xml:space="preserve"> referral to other health or social services as required</w:t>
      </w:r>
      <w:r w:rsidR="001D22DE">
        <w:t>.</w:t>
      </w:r>
    </w:p>
    <w:p w14:paraId="53ADB066" w14:textId="77777777" w:rsidR="001D22DE" w:rsidRDefault="009C5219" w:rsidP="00A16EB9">
      <w:pPr>
        <w:pStyle w:val="Number"/>
      </w:pPr>
      <w:r>
        <w:t>(2)</w:t>
      </w:r>
      <w:r>
        <w:tab/>
      </w:r>
      <w:r w:rsidR="001D22DE">
        <w:t>The LMC may also provide:</w:t>
      </w:r>
    </w:p>
    <w:p w14:paraId="495520AE" w14:textId="77777777" w:rsidR="001D22DE" w:rsidRPr="00EE48EA" w:rsidRDefault="009C5219" w:rsidP="009C5219">
      <w:pPr>
        <w:pStyle w:val="Letter"/>
      </w:pPr>
      <w:r>
        <w:t>(a)</w:t>
      </w:r>
      <w:r>
        <w:tab/>
      </w:r>
      <w:r w:rsidR="001D22DE" w:rsidRPr="00EE48EA">
        <w:t>care and advice if there is a real and imminent risk of miscarriage, the woman is experiencing a miscarriage</w:t>
      </w:r>
      <w:r w:rsidR="001D22DE">
        <w:t>,</w:t>
      </w:r>
      <w:r w:rsidR="001D22DE" w:rsidRPr="00EE48EA">
        <w:t xml:space="preserve"> or a miscarriage has occurred, including</w:t>
      </w:r>
      <w:r w:rsidR="001D22DE">
        <w:t xml:space="preserve"> but not limited to:</w:t>
      </w:r>
    </w:p>
    <w:p w14:paraId="61D39511" w14:textId="77777777" w:rsidR="001D22DE" w:rsidRPr="00EE48EA" w:rsidRDefault="009C5219" w:rsidP="00F90223">
      <w:pPr>
        <w:pStyle w:val="Roman"/>
        <w:keepNext/>
      </w:pPr>
      <w:r>
        <w:lastRenderedPageBreak/>
        <w:t>(i)</w:t>
      </w:r>
      <w:r>
        <w:tab/>
      </w:r>
      <w:r w:rsidR="001D22DE" w:rsidRPr="00EE48EA">
        <w:t>all appropriate assessment and care of a woman</w:t>
      </w:r>
      <w:r w:rsidR="001D22DE">
        <w:t xml:space="preserve">; </w:t>
      </w:r>
      <w:r w:rsidR="001D22DE" w:rsidRPr="00EE48EA">
        <w:t>and</w:t>
      </w:r>
    </w:p>
    <w:p w14:paraId="0D0A8F8F" w14:textId="77777777" w:rsidR="001D22DE" w:rsidRDefault="009C5219" w:rsidP="00F90223">
      <w:pPr>
        <w:pStyle w:val="Roman"/>
        <w:keepNext/>
      </w:pPr>
      <w:r>
        <w:t>(ii)</w:t>
      </w:r>
      <w:r>
        <w:tab/>
      </w:r>
      <w:r w:rsidR="001D22DE" w:rsidRPr="00EE48EA">
        <w:t>referral for diagnostic te</w:t>
      </w:r>
      <w:r w:rsidR="001D22DE">
        <w:t>sts and treatment, if necessary; and</w:t>
      </w:r>
    </w:p>
    <w:p w14:paraId="69322761" w14:textId="77777777" w:rsidR="001D22DE" w:rsidRPr="00EE48EA" w:rsidRDefault="009C5219" w:rsidP="009C5219">
      <w:pPr>
        <w:pStyle w:val="Letter"/>
      </w:pPr>
      <w:r>
        <w:t>(b)</w:t>
      </w:r>
      <w:r>
        <w:tab/>
      </w:r>
      <w:r w:rsidR="001D22DE" w:rsidRPr="00EE48EA">
        <w:t>assessment, care and advice provided in relation to a termination of pregnancy, including</w:t>
      </w:r>
      <w:r w:rsidR="001D22DE">
        <w:t>:</w:t>
      </w:r>
    </w:p>
    <w:p w14:paraId="441DAA8D" w14:textId="77777777" w:rsidR="001D22DE" w:rsidRPr="002D61EC" w:rsidRDefault="001864ED" w:rsidP="001864ED">
      <w:pPr>
        <w:pStyle w:val="Roman"/>
      </w:pPr>
      <w:r>
        <w:t>(i)</w:t>
      </w:r>
      <w:r>
        <w:tab/>
      </w:r>
      <w:r w:rsidR="001D22DE" w:rsidRPr="002D61EC">
        <w:t>referral for diagnostic tests, if necessary</w:t>
      </w:r>
      <w:r w:rsidR="001D22DE">
        <w:t>;</w:t>
      </w:r>
      <w:r w:rsidR="001D22DE" w:rsidRPr="002D61EC">
        <w:t xml:space="preserve"> and</w:t>
      </w:r>
    </w:p>
    <w:p w14:paraId="4124B5CB" w14:textId="77777777" w:rsidR="001D22DE" w:rsidRPr="008B70DF" w:rsidRDefault="001864ED" w:rsidP="001864ED">
      <w:pPr>
        <w:pStyle w:val="Roman"/>
      </w:pPr>
      <w:r>
        <w:t>(ii)</w:t>
      </w:r>
      <w:r>
        <w:tab/>
      </w:r>
      <w:r w:rsidR="001D22DE" w:rsidRPr="001303A7">
        <w:t>referral for</w:t>
      </w:r>
      <w:r w:rsidR="001D22DE" w:rsidRPr="002D61EC">
        <w:t xml:space="preserve"> a termination of pregnancy.</w:t>
      </w:r>
    </w:p>
    <w:p w14:paraId="385F0D08" w14:textId="77777777" w:rsidR="001D22DE" w:rsidRDefault="001D22DE" w:rsidP="001864ED">
      <w:pPr>
        <w:pStyle w:val="Note"/>
      </w:pPr>
      <w:r w:rsidRPr="003201A2">
        <w:t>Defined in this notice:</w:t>
      </w:r>
      <w:r>
        <w:t xml:space="preserve"> care plan, LMC, miscarriage, module, termination of pregnancy</w:t>
      </w:r>
    </w:p>
    <w:p w14:paraId="3183AF0B" w14:textId="77777777" w:rsidR="001864ED" w:rsidRPr="00063C3C" w:rsidRDefault="001864ED" w:rsidP="001864ED"/>
    <w:p w14:paraId="23DF093F" w14:textId="77777777" w:rsidR="001D22DE" w:rsidRDefault="001D22DE" w:rsidP="00251375">
      <w:pPr>
        <w:pStyle w:val="Heading4"/>
      </w:pPr>
      <w:bookmarkStart w:id="423" w:name="_Toc77262994"/>
      <w:bookmarkStart w:id="424" w:name="_Toc78203621"/>
      <w:r>
        <w:t>DA22</w:t>
      </w:r>
      <w:r>
        <w:tab/>
      </w:r>
      <w:r w:rsidRPr="00EE48EA">
        <w:t xml:space="preserve">Payment rules: </w:t>
      </w:r>
      <w:r>
        <w:t>F</w:t>
      </w:r>
      <w:r w:rsidRPr="00EE48EA">
        <w:t xml:space="preserve">irst </w:t>
      </w:r>
      <w:r>
        <w:t>t</w:t>
      </w:r>
      <w:r w:rsidRPr="00EE48EA">
        <w:t xml:space="preserve">rimester </w:t>
      </w:r>
      <w:r>
        <w:t>care</w:t>
      </w:r>
      <w:bookmarkEnd w:id="423"/>
      <w:bookmarkEnd w:id="424"/>
    </w:p>
    <w:p w14:paraId="3E727DF8" w14:textId="77777777" w:rsidR="001D22DE" w:rsidRPr="00DA7ECF" w:rsidRDefault="00CE4EA7" w:rsidP="00A16EB9">
      <w:pPr>
        <w:pStyle w:val="Number"/>
      </w:pPr>
      <w:r>
        <w:t>(1)</w:t>
      </w:r>
      <w:r>
        <w:tab/>
      </w:r>
      <w:bookmarkStart w:id="425" w:name="_Hlk80968823"/>
      <w:r w:rsidR="001D22DE" w:rsidRPr="00DA7ECF">
        <w:t xml:space="preserve">The </w:t>
      </w:r>
      <w:r w:rsidR="001D22DE" w:rsidRPr="00D97E9A">
        <w:rPr>
          <w:i/>
        </w:rPr>
        <w:t>First trimester care</w:t>
      </w:r>
      <w:r w:rsidR="001D22DE" w:rsidRPr="00DA7ECF">
        <w:t xml:space="preserve"> module may be claimed when at least </w:t>
      </w:r>
      <w:r w:rsidR="001D22DE">
        <w:t>one</w:t>
      </w:r>
      <w:r w:rsidR="001D22DE" w:rsidRPr="00DA7ECF">
        <w:t xml:space="preserve"> </w:t>
      </w:r>
      <w:r w:rsidR="001D22DE">
        <w:t>in-person</w:t>
      </w:r>
      <w:r w:rsidR="001D22DE" w:rsidRPr="00DA7ECF">
        <w:t xml:space="preserve"> consultation </w:t>
      </w:r>
      <w:r w:rsidR="001D22DE">
        <w:t>is</w:t>
      </w:r>
      <w:r w:rsidR="001D22DE" w:rsidRPr="00DA7ECF">
        <w:t xml:space="preserve"> provided from </w:t>
      </w:r>
      <w:r w:rsidR="001D22DE">
        <w:t>the LMP date to 13 weeks 6 days</w:t>
      </w:r>
      <w:r w:rsidR="001D22DE" w:rsidRPr="00DA7ECF">
        <w:t xml:space="preserve"> gestatio</w:t>
      </w:r>
      <w:r w:rsidR="001D22DE">
        <w:t>n</w:t>
      </w:r>
      <w:r w:rsidR="001D22DE" w:rsidRPr="00DA7ECF">
        <w:t>.</w:t>
      </w:r>
    </w:p>
    <w:p w14:paraId="495762E4" w14:textId="77777777" w:rsidR="001D22DE" w:rsidRDefault="00CE4EA7" w:rsidP="00A16EB9">
      <w:pPr>
        <w:pStyle w:val="Number"/>
      </w:pPr>
      <w:bookmarkStart w:id="426" w:name="_Hlk65844050"/>
      <w:r>
        <w:t>(2)</w:t>
      </w:r>
      <w:r>
        <w:tab/>
      </w:r>
      <w:r w:rsidR="001D22DE">
        <w:t xml:space="preserve">The count of consultations must not include the </w:t>
      </w:r>
      <w:r w:rsidR="001D22DE" w:rsidRPr="00C17FD7">
        <w:rPr>
          <w:i/>
          <w:iCs/>
        </w:rPr>
        <w:t>First assessment, registration and care plannin</w:t>
      </w:r>
      <w:r w:rsidR="001D22DE">
        <w:rPr>
          <w:i/>
          <w:iCs/>
        </w:rPr>
        <w:t>g</w:t>
      </w:r>
      <w:r w:rsidR="001D22DE">
        <w:t xml:space="preserve"> consultation if this service has also been provided in the first trimester.</w:t>
      </w:r>
    </w:p>
    <w:p w14:paraId="3879AFD4" w14:textId="77777777" w:rsidR="001D22DE" w:rsidRPr="00A855E7" w:rsidRDefault="00CE4EA7" w:rsidP="00A16EB9">
      <w:pPr>
        <w:pStyle w:val="Number"/>
      </w:pPr>
      <w:r>
        <w:t>(3)</w:t>
      </w:r>
      <w:r>
        <w:tab/>
      </w:r>
      <w:r w:rsidR="001D22DE" w:rsidRPr="007A09F0">
        <w:t xml:space="preserve">This module cannot be claimed for services provided to a woman on the same date as care provided in the </w:t>
      </w:r>
      <w:r w:rsidR="001D22DE" w:rsidRPr="00D97E9A">
        <w:rPr>
          <w:i/>
        </w:rPr>
        <w:t>First assessment, registration and care planning</w:t>
      </w:r>
      <w:r w:rsidR="001D22DE" w:rsidRPr="007A09F0">
        <w:t xml:space="preserve"> module.</w:t>
      </w:r>
    </w:p>
    <w:bookmarkEnd w:id="426"/>
    <w:bookmarkEnd w:id="425"/>
    <w:p w14:paraId="2F5B1A2E" w14:textId="77777777" w:rsidR="001D22DE" w:rsidRDefault="001D22DE" w:rsidP="00CE4EA7">
      <w:pPr>
        <w:pStyle w:val="Note"/>
      </w:pPr>
      <w:r w:rsidRPr="00E43CC7">
        <w:t>Defined in this notice:</w:t>
      </w:r>
      <w:r>
        <w:t xml:space="preserve"> first trimester, </w:t>
      </w:r>
      <w:r w:rsidRPr="00E43CC7">
        <w:t>in-person</w:t>
      </w:r>
      <w:r>
        <w:t>, last menstrual period (LMP) date, module</w:t>
      </w:r>
    </w:p>
    <w:p w14:paraId="55081919" w14:textId="77777777" w:rsidR="00CE4EA7" w:rsidRDefault="00CE4EA7" w:rsidP="00CE4EA7"/>
    <w:p w14:paraId="32B7AB60" w14:textId="77777777" w:rsidR="001D22DE" w:rsidRDefault="001D22DE" w:rsidP="00251375">
      <w:pPr>
        <w:pStyle w:val="Heading4"/>
      </w:pPr>
      <w:bookmarkStart w:id="427" w:name="_Toc77262995"/>
      <w:bookmarkStart w:id="428" w:name="_Toc78203622"/>
      <w:r>
        <w:t>DA23</w:t>
      </w:r>
      <w:r>
        <w:tab/>
        <w:t>Service specification: First trimester rural practice and travel supplement</w:t>
      </w:r>
      <w:bookmarkEnd w:id="427"/>
      <w:bookmarkEnd w:id="428"/>
    </w:p>
    <w:p w14:paraId="4B364CCE" w14:textId="77777777" w:rsidR="001D22DE" w:rsidRPr="00057681" w:rsidRDefault="00CE4EA7" w:rsidP="00A16EB9">
      <w:pPr>
        <w:pStyle w:val="Number"/>
      </w:pPr>
      <w:bookmarkStart w:id="429" w:name="_Hlk67497851"/>
      <w:r>
        <w:t>(1)</w:t>
      </w:r>
      <w:r>
        <w:tab/>
      </w:r>
      <w:r w:rsidR="001D22DE" w:rsidRPr="00057681">
        <w:t>An LMC may provide first trimester services at clause DA</w:t>
      </w:r>
      <w:r w:rsidR="001D22DE">
        <w:t>21</w:t>
      </w:r>
      <w:r w:rsidR="001D22DE" w:rsidRPr="00057681">
        <w:t xml:space="preserve"> as required to a woman living in </w:t>
      </w:r>
      <w:r w:rsidR="001D22DE">
        <w:t>a very remote or remote location; and to those women living in major, large or medium urban areas; or areas with low, medium or high urban accessibility</w:t>
      </w:r>
      <w:r w:rsidR="001D22DE" w:rsidRPr="00057681">
        <w:t>:</w:t>
      </w:r>
    </w:p>
    <w:bookmarkEnd w:id="429"/>
    <w:p w14:paraId="7D2D46E2" w14:textId="77777777" w:rsidR="001D22DE" w:rsidRPr="00057681" w:rsidRDefault="00CE4EA7" w:rsidP="00CE4EA7">
      <w:pPr>
        <w:pStyle w:val="Letter"/>
      </w:pPr>
      <w:r>
        <w:t>(a)</w:t>
      </w:r>
      <w:r>
        <w:tab/>
      </w:r>
      <w:r w:rsidR="001D22DE" w:rsidRPr="00057681">
        <w:t>consultations at a woman’s home;</w:t>
      </w:r>
    </w:p>
    <w:p w14:paraId="4D055A51" w14:textId="77777777" w:rsidR="001D22DE" w:rsidRPr="00057681" w:rsidRDefault="00CE4EA7" w:rsidP="00CE4EA7">
      <w:pPr>
        <w:pStyle w:val="Letter"/>
      </w:pPr>
      <w:r>
        <w:t>(b)</w:t>
      </w:r>
      <w:r>
        <w:tab/>
      </w:r>
      <w:r w:rsidR="001D22DE" w:rsidRPr="00057681">
        <w:t>consultations on a marae; or</w:t>
      </w:r>
    </w:p>
    <w:p w14:paraId="6166A5F9" w14:textId="77777777" w:rsidR="001D22DE" w:rsidRPr="00D77E05" w:rsidRDefault="00CE4EA7" w:rsidP="00CE4EA7">
      <w:pPr>
        <w:pStyle w:val="Letter"/>
      </w:pPr>
      <w:r>
        <w:t>(c)</w:t>
      </w:r>
      <w:r>
        <w:tab/>
      </w:r>
      <w:r w:rsidR="001D22DE" w:rsidRPr="00057681">
        <w:t>consultations at a place of mutual agreement.</w:t>
      </w:r>
    </w:p>
    <w:p w14:paraId="39FA2569" w14:textId="77777777" w:rsidR="001D22DE" w:rsidRDefault="001D22DE" w:rsidP="00CE4EA7">
      <w:pPr>
        <w:pStyle w:val="Note"/>
      </w:pPr>
      <w:r w:rsidRPr="00091925">
        <w:t>Defined in this notice: first trimester</w:t>
      </w:r>
      <w:r>
        <w:t xml:space="preserve">, LMC, rural, </w:t>
      </w:r>
      <w:r w:rsidRPr="004561CC">
        <w:t>urban area (UA) classification</w:t>
      </w:r>
    </w:p>
    <w:p w14:paraId="4C7A12D2" w14:textId="77777777" w:rsidR="00CE4EA7" w:rsidRPr="00091925" w:rsidRDefault="00CE4EA7" w:rsidP="00CE4EA7"/>
    <w:p w14:paraId="0230EECA" w14:textId="77777777" w:rsidR="001D22DE" w:rsidRPr="002A3F7D" w:rsidRDefault="001D22DE" w:rsidP="00251375">
      <w:pPr>
        <w:pStyle w:val="Heading4"/>
        <w:rPr>
          <w:rFonts w:cs="Segoe UI"/>
        </w:rPr>
      </w:pPr>
      <w:bookmarkStart w:id="430" w:name="_Toc77262996"/>
      <w:bookmarkStart w:id="431" w:name="_Toc78203623"/>
      <w:r w:rsidRPr="002A3F7D">
        <w:rPr>
          <w:rFonts w:cs="Segoe UI"/>
        </w:rPr>
        <w:t>D</w:t>
      </w:r>
      <w:r>
        <w:rPr>
          <w:rFonts w:cs="Segoe UI"/>
        </w:rPr>
        <w:t>A24</w:t>
      </w:r>
      <w:r w:rsidRPr="002A3F7D">
        <w:rPr>
          <w:rFonts w:cs="Segoe UI"/>
        </w:rPr>
        <w:tab/>
        <w:t xml:space="preserve">Payment rules: </w:t>
      </w:r>
      <w:r>
        <w:t>First trimester rural practice and travel supplement</w:t>
      </w:r>
      <w:bookmarkEnd w:id="430"/>
      <w:bookmarkEnd w:id="431"/>
    </w:p>
    <w:p w14:paraId="2A456F76" w14:textId="77777777" w:rsidR="001D22DE" w:rsidRPr="00A855E7" w:rsidRDefault="00CE4EA7" w:rsidP="00A16EB9">
      <w:pPr>
        <w:pStyle w:val="Number"/>
        <w:rPr>
          <w:i/>
        </w:rPr>
      </w:pPr>
      <w:bookmarkStart w:id="432" w:name="_Hlk67653665"/>
      <w:bookmarkStart w:id="433" w:name="_Hlk81049315"/>
      <w:r>
        <w:t>(1)</w:t>
      </w:r>
      <w:r>
        <w:tab/>
      </w:r>
      <w:r w:rsidR="001D22DE">
        <w:t xml:space="preserve">Eligibility for a </w:t>
      </w:r>
      <w:r w:rsidR="001D22DE" w:rsidRPr="00A855E7">
        <w:rPr>
          <w:i/>
        </w:rPr>
        <w:t xml:space="preserve">First trimester rural practice </w:t>
      </w:r>
      <w:r w:rsidR="001D22DE">
        <w:rPr>
          <w:i/>
        </w:rPr>
        <w:t xml:space="preserve">and travel </w:t>
      </w:r>
      <w:r w:rsidR="001D22DE" w:rsidRPr="00A855E7">
        <w:rPr>
          <w:i/>
        </w:rPr>
        <w:t>supplement</w:t>
      </w:r>
      <w:r w:rsidR="001D22DE">
        <w:t xml:space="preserve"> is determined by the urban area (UA) classification of the woman’s NHI address at the time the services were provided.</w:t>
      </w:r>
    </w:p>
    <w:bookmarkEnd w:id="432"/>
    <w:p w14:paraId="44D1BE90" w14:textId="77777777" w:rsidR="001D22DE" w:rsidRPr="00FD7DA4" w:rsidRDefault="00CE4EA7" w:rsidP="00A16EB9">
      <w:pPr>
        <w:pStyle w:val="Number"/>
        <w:rPr>
          <w:i/>
        </w:rPr>
      </w:pPr>
      <w:r>
        <w:t>(2)</w:t>
      </w:r>
      <w:r>
        <w:tab/>
      </w:r>
      <w:r w:rsidR="001D22DE" w:rsidRPr="002A3F7D">
        <w:t xml:space="preserve">Payment for </w:t>
      </w:r>
      <w:r w:rsidR="001D22DE">
        <w:t xml:space="preserve">a </w:t>
      </w:r>
      <w:r w:rsidR="001D22DE">
        <w:rPr>
          <w:i/>
        </w:rPr>
        <w:t>First trimester rural practice and travel supplement</w:t>
      </w:r>
      <w:r w:rsidR="001D22DE" w:rsidRPr="002A3F7D">
        <w:rPr>
          <w:i/>
        </w:rPr>
        <w:t xml:space="preserve"> </w:t>
      </w:r>
      <w:r w:rsidR="001D22DE">
        <w:t>relates to the provision of first trimester antenatal care and may be claimed after the completion of the module in which the service is provided.</w:t>
      </w:r>
    </w:p>
    <w:bookmarkEnd w:id="433"/>
    <w:p w14:paraId="3D8869BD" w14:textId="77777777" w:rsidR="00322F90" w:rsidRDefault="00CE4EA7" w:rsidP="00A16EB9">
      <w:pPr>
        <w:pStyle w:val="Number"/>
      </w:pPr>
      <w:r>
        <w:t>(3)</w:t>
      </w:r>
      <w:r>
        <w:tab/>
      </w:r>
      <w:r w:rsidR="001D22DE" w:rsidRPr="00BD30FF">
        <w:t xml:space="preserve">Only </w:t>
      </w:r>
      <w:r w:rsidR="001D22DE">
        <w:t>one</w:t>
      </w:r>
      <w:r w:rsidR="001D22DE" w:rsidRPr="00BD30FF">
        <w:t xml:space="preserve"> </w:t>
      </w:r>
      <w:r w:rsidR="001D22DE">
        <w:t>payment</w:t>
      </w:r>
      <w:r w:rsidR="001D22DE" w:rsidRPr="00BD30FF">
        <w:t xml:space="preserve"> for </w:t>
      </w:r>
      <w:r w:rsidR="001D22DE">
        <w:rPr>
          <w:i/>
        </w:rPr>
        <w:t>First trimester rural practice and travel supplement</w:t>
      </w:r>
      <w:r w:rsidR="001D22DE" w:rsidRPr="002A3F7D">
        <w:rPr>
          <w:i/>
        </w:rPr>
        <w:t xml:space="preserve"> </w:t>
      </w:r>
      <w:r w:rsidR="001D22DE" w:rsidRPr="00BD30FF">
        <w:t xml:space="preserve">will be </w:t>
      </w:r>
      <w:r w:rsidR="001D22DE">
        <w:t xml:space="preserve">made per woman per LMC per valid </w:t>
      </w:r>
      <w:r w:rsidR="001D22DE" w:rsidRPr="00C27992">
        <w:rPr>
          <w:i/>
        </w:rPr>
        <w:t>First trimester care</w:t>
      </w:r>
      <w:r w:rsidR="001D22DE">
        <w:t xml:space="preserve"> module claim.</w:t>
      </w:r>
    </w:p>
    <w:p w14:paraId="354D3FD1" w14:textId="77777777" w:rsidR="001D22DE" w:rsidRDefault="001D22DE" w:rsidP="00CE4EA7">
      <w:pPr>
        <w:pStyle w:val="Note"/>
      </w:pPr>
      <w:r>
        <w:t>Defined in this notice: first trimester, LMC, module, urban area (UA) classification</w:t>
      </w:r>
    </w:p>
    <w:p w14:paraId="6F960BB1" w14:textId="77777777" w:rsidR="00CE4EA7" w:rsidRDefault="00CE4EA7" w:rsidP="00CE4EA7"/>
    <w:p w14:paraId="6A4B6C2D" w14:textId="77777777" w:rsidR="001D22DE" w:rsidRPr="00DA7ECF" w:rsidRDefault="001D22DE" w:rsidP="00251375">
      <w:pPr>
        <w:pStyle w:val="Heading4"/>
      </w:pPr>
      <w:bookmarkStart w:id="434" w:name="_Toc77262997"/>
      <w:bookmarkStart w:id="435" w:name="_Toc78203624"/>
      <w:r>
        <w:lastRenderedPageBreak/>
        <w:t>DA25</w:t>
      </w:r>
      <w:r>
        <w:tab/>
        <w:t>Service specification: S</w:t>
      </w:r>
      <w:r w:rsidRPr="00DA7ECF">
        <w:t xml:space="preserve">econd trimester </w:t>
      </w:r>
      <w:r>
        <w:t>care</w:t>
      </w:r>
      <w:bookmarkEnd w:id="434"/>
      <w:bookmarkEnd w:id="435"/>
    </w:p>
    <w:p w14:paraId="6A81E352" w14:textId="77777777" w:rsidR="001D22DE" w:rsidRPr="00DA7ECF" w:rsidRDefault="00CE4EA7" w:rsidP="00A16EB9">
      <w:pPr>
        <w:pStyle w:val="Number"/>
      </w:pPr>
      <w:r>
        <w:t>(1)</w:t>
      </w:r>
      <w:r>
        <w:tab/>
      </w:r>
      <w:r w:rsidR="001D22DE" w:rsidRPr="00DA7ECF">
        <w:t>In addition to the requirements set out under the service specification for first trimester</w:t>
      </w:r>
      <w:r w:rsidR="001D22DE">
        <w:t xml:space="preserve"> care</w:t>
      </w:r>
      <w:r w:rsidR="001D22DE" w:rsidRPr="00F42324">
        <w:t xml:space="preserve"> (DA2</w:t>
      </w:r>
      <w:r w:rsidR="001D22DE">
        <w:t>1</w:t>
      </w:r>
      <w:r w:rsidR="001D22DE" w:rsidRPr="00F42324">
        <w:t>),</w:t>
      </w:r>
      <w:r w:rsidR="001D22DE" w:rsidRPr="00DA7ECF">
        <w:t xml:space="preserve"> the </w:t>
      </w:r>
      <w:r w:rsidR="001D22DE">
        <w:t>LMC</w:t>
      </w:r>
      <w:r w:rsidR="001D22DE" w:rsidRPr="00DA7ECF">
        <w:t xml:space="preserve"> must</w:t>
      </w:r>
      <w:r w:rsidR="001D22DE">
        <w:t xml:space="preserve"> provide and document all of the following services to a woman in the second trimester of pregnancy:</w:t>
      </w:r>
    </w:p>
    <w:p w14:paraId="13FAACFD" w14:textId="77777777" w:rsidR="001D22DE" w:rsidRPr="002D61EC" w:rsidRDefault="00CE4EA7" w:rsidP="00CE4EA7">
      <w:pPr>
        <w:pStyle w:val="Letter"/>
      </w:pPr>
      <w:r>
        <w:t>(a)</w:t>
      </w:r>
      <w:r>
        <w:tab/>
      </w:r>
      <w:r w:rsidR="001D22DE">
        <w:t>m</w:t>
      </w:r>
      <w:r w:rsidR="001D22DE" w:rsidRPr="002D61EC">
        <w:t>onitor</w:t>
      </w:r>
      <w:r w:rsidR="001D22DE">
        <w:t xml:space="preserve"> the </w:t>
      </w:r>
      <w:r w:rsidR="001D22DE" w:rsidRPr="002D61EC">
        <w:t>progress of pregnancy</w:t>
      </w:r>
      <w:r w:rsidR="001D22DE">
        <w:t xml:space="preserve">, </w:t>
      </w:r>
      <w:r w:rsidR="001D22DE" w:rsidRPr="002D61EC">
        <w:t>including ongoing assessment of maternal and fetal wellbeing</w:t>
      </w:r>
      <w:r w:rsidR="001D22DE">
        <w:t>;</w:t>
      </w:r>
      <w:r w:rsidR="001D22DE" w:rsidRPr="002D61EC">
        <w:t xml:space="preserve"> and</w:t>
      </w:r>
    </w:p>
    <w:p w14:paraId="12CB247A" w14:textId="77777777" w:rsidR="001D22DE" w:rsidRPr="00063C3C" w:rsidRDefault="00CE4EA7" w:rsidP="00CE4EA7">
      <w:pPr>
        <w:pStyle w:val="Letter"/>
      </w:pPr>
      <w:r>
        <w:t>(b)</w:t>
      </w:r>
      <w:r>
        <w:tab/>
      </w:r>
      <w:r w:rsidR="001D22DE" w:rsidRPr="00063C3C">
        <w:t>maintain the clinical record</w:t>
      </w:r>
      <w:r w:rsidR="001D22DE">
        <w:t xml:space="preserve"> including the care plan; and</w:t>
      </w:r>
    </w:p>
    <w:p w14:paraId="16432980" w14:textId="77777777" w:rsidR="001D22DE" w:rsidRPr="002D61EC" w:rsidRDefault="00CE4EA7" w:rsidP="00CE4EA7">
      <w:pPr>
        <w:pStyle w:val="Letter"/>
      </w:pPr>
      <w:r>
        <w:t>(c)</w:t>
      </w:r>
      <w:r>
        <w:tab/>
      </w:r>
      <w:r w:rsidR="001D22DE" w:rsidRPr="002D61EC">
        <w:t>provid</w:t>
      </w:r>
      <w:r w:rsidR="001D22DE">
        <w:t>e</w:t>
      </w:r>
      <w:r w:rsidR="001D22DE" w:rsidRPr="002D61EC">
        <w:t xml:space="preserve"> appropriate information and education</w:t>
      </w:r>
      <w:r w:rsidR="001D22DE">
        <w:t>,</w:t>
      </w:r>
      <w:r w:rsidR="001D22DE" w:rsidRPr="002D61EC">
        <w:t xml:space="preserve"> </w:t>
      </w:r>
      <w:r w:rsidR="001D22DE">
        <w:t>including breastfeeding education; and</w:t>
      </w:r>
    </w:p>
    <w:p w14:paraId="299BCA6D" w14:textId="77777777" w:rsidR="00322F90" w:rsidRDefault="00CE4EA7" w:rsidP="00CE4EA7">
      <w:pPr>
        <w:pStyle w:val="Letter"/>
      </w:pPr>
      <w:r>
        <w:t>(d)</w:t>
      </w:r>
      <w:r>
        <w:tab/>
      </w:r>
      <w:r w:rsidR="001D22DE" w:rsidRPr="002D61EC">
        <w:t>offer referral for the appropriate screening tests that the Ministry of Health may, from time to time, notify maternity providers about</w:t>
      </w:r>
      <w:r w:rsidR="001D22DE">
        <w:t>; and</w:t>
      </w:r>
    </w:p>
    <w:p w14:paraId="58B1708B" w14:textId="77777777" w:rsidR="001D22DE" w:rsidRPr="00F171D6" w:rsidRDefault="00CE4EA7" w:rsidP="00CE4EA7">
      <w:pPr>
        <w:pStyle w:val="Letter"/>
      </w:pPr>
      <w:r>
        <w:t>(e)</w:t>
      </w:r>
      <w:r>
        <w:tab/>
      </w:r>
      <w:r w:rsidR="001D22DE" w:rsidRPr="00F171D6">
        <w:t>arrang</w:t>
      </w:r>
      <w:r w:rsidR="001D22DE">
        <w:t>e</w:t>
      </w:r>
      <w:r w:rsidR="001D22DE" w:rsidRPr="00F171D6">
        <w:t xml:space="preserve"> booking </w:t>
      </w:r>
      <w:r w:rsidR="001D22DE">
        <w:t xml:space="preserve">to a </w:t>
      </w:r>
      <w:r w:rsidR="001D22DE" w:rsidRPr="00F171D6">
        <w:t xml:space="preserve">maternity facility of </w:t>
      </w:r>
      <w:r w:rsidR="001D22DE">
        <w:t xml:space="preserve">the woman’s </w:t>
      </w:r>
      <w:r w:rsidR="001D22DE" w:rsidRPr="00F171D6">
        <w:t>choice if appropriate</w:t>
      </w:r>
      <w:r w:rsidR="001D22DE">
        <w:t>; and</w:t>
      </w:r>
    </w:p>
    <w:p w14:paraId="2A376023" w14:textId="77777777" w:rsidR="001D22DE" w:rsidRPr="00F171D6" w:rsidRDefault="00CE4EA7" w:rsidP="00CE4EA7">
      <w:pPr>
        <w:pStyle w:val="Letter"/>
      </w:pPr>
      <w:r>
        <w:t>(f)</w:t>
      </w:r>
      <w:r>
        <w:tab/>
      </w:r>
      <w:r w:rsidR="001D22DE" w:rsidRPr="00F171D6">
        <w:t>inform the woman regarding</w:t>
      </w:r>
      <w:r w:rsidR="001D22DE">
        <w:t>:</w:t>
      </w:r>
    </w:p>
    <w:p w14:paraId="296FD7D0" w14:textId="77777777" w:rsidR="001D22DE" w:rsidRPr="00F171D6" w:rsidRDefault="00CE4EA7" w:rsidP="00CE4EA7">
      <w:pPr>
        <w:pStyle w:val="Roman"/>
      </w:pPr>
      <w:r>
        <w:t>(i)</w:t>
      </w:r>
      <w:r>
        <w:tab/>
      </w:r>
      <w:r w:rsidR="001D22DE" w:rsidRPr="00F171D6">
        <w:t>the availability of</w:t>
      </w:r>
      <w:r w:rsidR="001D22DE">
        <w:t xml:space="preserve">, </w:t>
      </w:r>
      <w:r w:rsidR="001D22DE" w:rsidRPr="00F171D6">
        <w:t>and access</w:t>
      </w:r>
      <w:r w:rsidR="001D22DE">
        <w:t xml:space="preserve"> to,</w:t>
      </w:r>
      <w:r w:rsidR="001D22DE" w:rsidRPr="00F171D6">
        <w:t xml:space="preserve"> pregnancy and parenting</w:t>
      </w:r>
      <w:r w:rsidR="001D22DE">
        <w:t>,</w:t>
      </w:r>
      <w:r w:rsidR="001D22DE" w:rsidRPr="00F171D6">
        <w:t xml:space="preserve"> </w:t>
      </w:r>
      <w:r w:rsidR="001D22DE">
        <w:t xml:space="preserve">and breastfeeding </w:t>
      </w:r>
      <w:r w:rsidR="001D22DE" w:rsidRPr="00F171D6">
        <w:t>education</w:t>
      </w:r>
      <w:r w:rsidR="001D22DE">
        <w:t>,</w:t>
      </w:r>
      <w:r w:rsidR="001D22DE" w:rsidRPr="00F171D6">
        <w:t xml:space="preserve"> including culturally appropriate and targeted options </w:t>
      </w:r>
      <w:r w:rsidR="001D22DE">
        <w:t xml:space="preserve">as </w:t>
      </w:r>
      <w:r w:rsidR="001D22DE" w:rsidRPr="00F171D6">
        <w:t>appropriate</w:t>
      </w:r>
      <w:r w:rsidR="001D22DE">
        <w:t>; and</w:t>
      </w:r>
    </w:p>
    <w:p w14:paraId="42B709C6" w14:textId="77777777" w:rsidR="001D22DE" w:rsidRDefault="00CE4EA7" w:rsidP="00CE4EA7">
      <w:pPr>
        <w:pStyle w:val="Roman"/>
      </w:pPr>
      <w:r>
        <w:t>(ii)</w:t>
      </w:r>
      <w:r>
        <w:tab/>
      </w:r>
      <w:r w:rsidR="001D22DE" w:rsidRPr="00F171D6">
        <w:t>the availability of paid pa</w:t>
      </w:r>
      <w:r w:rsidR="001D22DE">
        <w:t>rental leave, if applicable; and</w:t>
      </w:r>
    </w:p>
    <w:p w14:paraId="02FEC826" w14:textId="77777777" w:rsidR="001D22DE" w:rsidRPr="001108CC" w:rsidRDefault="00CE4EA7" w:rsidP="00CE4EA7">
      <w:pPr>
        <w:pStyle w:val="Roman"/>
      </w:pPr>
      <w:r>
        <w:t>(iii)</w:t>
      </w:r>
      <w:r>
        <w:tab/>
      </w:r>
      <w:r w:rsidR="001D22DE" w:rsidRPr="009F52DF">
        <w:t>Ministry of Health information on immunisation and the NIR</w:t>
      </w:r>
      <w:r w:rsidR="001D22DE">
        <w:t>.</w:t>
      </w:r>
    </w:p>
    <w:p w14:paraId="03511DC5" w14:textId="77777777" w:rsidR="001D22DE" w:rsidRDefault="001D22DE" w:rsidP="00CE4EA7">
      <w:pPr>
        <w:pStyle w:val="Note"/>
      </w:pPr>
      <w:r w:rsidRPr="00E43CC7">
        <w:t>Defined in this notice:</w:t>
      </w:r>
      <w:r>
        <w:t xml:space="preserve"> care plan, LMC, maternity facility,</w:t>
      </w:r>
      <w:r w:rsidRPr="000D3892">
        <w:t xml:space="preserve"> </w:t>
      </w:r>
      <w:r>
        <w:t xml:space="preserve">National Immunisation Register, pregnancy and parenting education, </w:t>
      </w:r>
      <w:r w:rsidRPr="00D97E9A">
        <w:t>second</w:t>
      </w:r>
      <w:r>
        <w:t xml:space="preserve"> trimester</w:t>
      </w:r>
    </w:p>
    <w:p w14:paraId="59EFB861" w14:textId="77777777" w:rsidR="00CE4EA7" w:rsidRDefault="00CE4EA7" w:rsidP="00CE4EA7"/>
    <w:p w14:paraId="5C813959" w14:textId="77777777" w:rsidR="001D22DE" w:rsidRPr="00063C3C" w:rsidRDefault="001D22DE" w:rsidP="00251375">
      <w:pPr>
        <w:pStyle w:val="Heading4"/>
      </w:pPr>
      <w:bookmarkStart w:id="436" w:name="_Toc77262998"/>
      <w:bookmarkStart w:id="437" w:name="_Toc78203625"/>
      <w:r>
        <w:t>DA26</w:t>
      </w:r>
      <w:r>
        <w:tab/>
      </w:r>
      <w:r w:rsidRPr="00063C3C">
        <w:t>Payment rules</w:t>
      </w:r>
      <w:r>
        <w:t>: S</w:t>
      </w:r>
      <w:r w:rsidRPr="00063C3C">
        <w:t>econd trimester</w:t>
      </w:r>
      <w:r>
        <w:t xml:space="preserve"> care</w:t>
      </w:r>
      <w:bookmarkEnd w:id="436"/>
      <w:bookmarkEnd w:id="437"/>
    </w:p>
    <w:p w14:paraId="6481F4E7" w14:textId="77777777" w:rsidR="001D22DE" w:rsidRDefault="0046274F" w:rsidP="00A16EB9">
      <w:pPr>
        <w:pStyle w:val="Number"/>
      </w:pPr>
      <w:bookmarkStart w:id="438" w:name="_Hlk80968926"/>
      <w:r>
        <w:t>(1)</w:t>
      </w:r>
      <w:r>
        <w:tab/>
      </w:r>
      <w:r w:rsidR="001D22DE" w:rsidRPr="00452D1E">
        <w:t>The</w:t>
      </w:r>
      <w:r w:rsidR="001D22DE">
        <w:t xml:space="preserve"> full</w:t>
      </w:r>
      <w:r w:rsidR="001D22DE" w:rsidRPr="00452D1E">
        <w:t xml:space="preserve"> </w:t>
      </w:r>
      <w:r w:rsidR="001D22DE" w:rsidRPr="00452D1E">
        <w:rPr>
          <w:i/>
        </w:rPr>
        <w:t xml:space="preserve">Second trimester care </w:t>
      </w:r>
      <w:r w:rsidR="001D22DE" w:rsidRPr="00452D1E">
        <w:t xml:space="preserve">module may be claimed when </w:t>
      </w:r>
      <w:r w:rsidR="001D22DE" w:rsidRPr="00954568">
        <w:t xml:space="preserve">at least </w:t>
      </w:r>
      <w:r w:rsidR="001D22DE">
        <w:t xml:space="preserve">one </w:t>
      </w:r>
      <w:r w:rsidR="001D22DE" w:rsidRPr="00452D1E">
        <w:t>in-person consultation</w:t>
      </w:r>
      <w:r w:rsidR="001D22DE">
        <w:t xml:space="preserve"> is</w:t>
      </w:r>
      <w:r w:rsidR="001D22DE" w:rsidRPr="00452D1E">
        <w:t xml:space="preserve"> provided from 14</w:t>
      </w:r>
      <w:r w:rsidR="001D22DE">
        <w:t xml:space="preserve"> weeks </w:t>
      </w:r>
      <w:r w:rsidR="001D22DE" w:rsidRPr="00452D1E">
        <w:t xml:space="preserve">0 </w:t>
      </w:r>
      <w:r w:rsidR="001D22DE">
        <w:t xml:space="preserve">days </w:t>
      </w:r>
      <w:r w:rsidR="001D22DE" w:rsidRPr="00452D1E">
        <w:t>to 27</w:t>
      </w:r>
      <w:r w:rsidR="001D22DE">
        <w:t xml:space="preserve"> weeks </w:t>
      </w:r>
      <w:r w:rsidR="001D22DE" w:rsidRPr="00452D1E">
        <w:t>6</w:t>
      </w:r>
      <w:r w:rsidR="001D22DE">
        <w:t xml:space="preserve"> days</w:t>
      </w:r>
      <w:r w:rsidR="001D22DE" w:rsidRPr="00452D1E">
        <w:t xml:space="preserve"> gestation.</w:t>
      </w:r>
    </w:p>
    <w:p w14:paraId="689D3F7F" w14:textId="77777777" w:rsidR="001D22DE" w:rsidRPr="00A855E7" w:rsidRDefault="0046274F" w:rsidP="00A16EB9">
      <w:pPr>
        <w:pStyle w:val="Number"/>
      </w:pPr>
      <w:bookmarkStart w:id="439" w:name="_Hlk67824805"/>
      <w:r>
        <w:t>(2)</w:t>
      </w:r>
      <w:r>
        <w:tab/>
      </w:r>
      <w:r w:rsidR="001D22DE" w:rsidRPr="001C5D46">
        <w:t xml:space="preserve">The count of consultations must not include the </w:t>
      </w:r>
      <w:r w:rsidR="001D22DE" w:rsidRPr="00A855E7">
        <w:rPr>
          <w:i/>
          <w:iCs/>
        </w:rPr>
        <w:t xml:space="preserve">First assessment, registration and care planning </w:t>
      </w:r>
      <w:r w:rsidR="001D22DE" w:rsidRPr="001C5D46">
        <w:t xml:space="preserve">consultation if this service has also been provided in the </w:t>
      </w:r>
      <w:r w:rsidR="001D22DE">
        <w:t>second</w:t>
      </w:r>
      <w:r w:rsidR="001D22DE" w:rsidRPr="001C5D46">
        <w:t xml:space="preserve"> trimester.</w:t>
      </w:r>
    </w:p>
    <w:bookmarkEnd w:id="439"/>
    <w:p w14:paraId="7399D575" w14:textId="77777777" w:rsidR="001D22DE" w:rsidRDefault="0046274F" w:rsidP="00A16EB9">
      <w:pPr>
        <w:pStyle w:val="Number"/>
      </w:pPr>
      <w:r>
        <w:t>(3)</w:t>
      </w:r>
      <w:r>
        <w:tab/>
      </w:r>
      <w:r w:rsidR="001D22DE" w:rsidRPr="007A09F0">
        <w:t xml:space="preserve">This module cannot be claimed for services provided to a woman on the same date as care provided in the </w:t>
      </w:r>
      <w:r w:rsidR="001D22DE" w:rsidRPr="00D97E9A">
        <w:rPr>
          <w:i/>
        </w:rPr>
        <w:t>First assessment, registration and care planning</w:t>
      </w:r>
      <w:r w:rsidR="001D22DE" w:rsidRPr="007A09F0">
        <w:t xml:space="preserve"> module.</w:t>
      </w:r>
    </w:p>
    <w:bookmarkEnd w:id="438"/>
    <w:p w14:paraId="6F9EE00A" w14:textId="77777777" w:rsidR="001D22DE" w:rsidRDefault="001D22DE" w:rsidP="0046274F">
      <w:pPr>
        <w:pStyle w:val="Note"/>
      </w:pPr>
      <w:r w:rsidRPr="00E43CC7">
        <w:t>Defined in this notice:</w:t>
      </w:r>
      <w:r>
        <w:t xml:space="preserve"> </w:t>
      </w:r>
      <w:r w:rsidRPr="00E43CC7">
        <w:t>in-person</w:t>
      </w:r>
      <w:r>
        <w:t>,</w:t>
      </w:r>
      <w:r w:rsidRPr="000D3892">
        <w:t xml:space="preserve"> </w:t>
      </w:r>
      <w:r>
        <w:t>LMC, second trimester</w:t>
      </w:r>
    </w:p>
    <w:p w14:paraId="3D05C742" w14:textId="77777777" w:rsidR="0046274F" w:rsidRDefault="0046274F" w:rsidP="0046274F"/>
    <w:p w14:paraId="21BA10E9" w14:textId="77777777" w:rsidR="001D22DE" w:rsidRPr="004C0FA4" w:rsidRDefault="001D22DE" w:rsidP="00251375">
      <w:pPr>
        <w:pStyle w:val="Heading4"/>
      </w:pPr>
      <w:bookmarkStart w:id="440" w:name="_Toc77262999"/>
      <w:bookmarkStart w:id="441" w:name="_Toc78203626"/>
      <w:r>
        <w:t>DA27</w:t>
      </w:r>
      <w:r w:rsidRPr="004C0FA4">
        <w:tab/>
        <w:t xml:space="preserve">Payment rules: </w:t>
      </w:r>
      <w:r>
        <w:t>Partial s</w:t>
      </w:r>
      <w:r w:rsidRPr="004C0FA4">
        <w:t xml:space="preserve">econd trimester </w:t>
      </w:r>
      <w:r>
        <w:t>care</w:t>
      </w:r>
      <w:bookmarkEnd w:id="440"/>
      <w:bookmarkEnd w:id="441"/>
    </w:p>
    <w:p w14:paraId="7A277DA1" w14:textId="77777777" w:rsidR="001D22DE" w:rsidRDefault="0046274F" w:rsidP="00A16EB9">
      <w:pPr>
        <w:pStyle w:val="Number"/>
      </w:pPr>
      <w:bookmarkStart w:id="442" w:name="_Hlk65845495"/>
      <w:r>
        <w:t>(1)</w:t>
      </w:r>
      <w:r>
        <w:tab/>
      </w:r>
      <w:r w:rsidR="001D22DE" w:rsidRPr="004C0FA4">
        <w:t xml:space="preserve">In accordance with this clause, </w:t>
      </w:r>
      <w:r w:rsidR="001D22DE">
        <w:t xml:space="preserve">only one of </w:t>
      </w:r>
      <w:r w:rsidR="001D22DE" w:rsidRPr="004C0FA4">
        <w:t xml:space="preserve">the full fee, the first partial fee, or the last partial </w:t>
      </w:r>
      <w:r w:rsidR="001D22DE" w:rsidRPr="00DA7ECF">
        <w:rPr>
          <w:i/>
        </w:rPr>
        <w:t xml:space="preserve">Second trimester </w:t>
      </w:r>
      <w:r w:rsidR="001D22DE">
        <w:rPr>
          <w:i/>
        </w:rPr>
        <w:t>care</w:t>
      </w:r>
      <w:r w:rsidR="001D22DE">
        <w:t xml:space="preserve"> </w:t>
      </w:r>
      <w:r w:rsidR="001D22DE" w:rsidRPr="004C0FA4">
        <w:t>fee may be claimed</w:t>
      </w:r>
      <w:r w:rsidR="001D22DE">
        <w:t xml:space="preserve"> by the LMC</w:t>
      </w:r>
      <w:r w:rsidR="001D22DE" w:rsidRPr="004C0FA4">
        <w:t xml:space="preserve">, as the case </w:t>
      </w:r>
      <w:r w:rsidR="001D22DE">
        <w:t>r</w:t>
      </w:r>
      <w:r w:rsidR="001D22DE" w:rsidRPr="004C0FA4">
        <w:t>equire</w:t>
      </w:r>
      <w:r w:rsidR="001D22DE">
        <w:t>s</w:t>
      </w:r>
      <w:r w:rsidR="001D22DE" w:rsidRPr="004C0FA4">
        <w:t>.</w:t>
      </w:r>
    </w:p>
    <w:p w14:paraId="580B7229" w14:textId="77777777" w:rsidR="001D22DE" w:rsidRPr="004C0FA4" w:rsidRDefault="0046274F" w:rsidP="00F90223">
      <w:pPr>
        <w:pStyle w:val="Number"/>
        <w:keepNext/>
        <w:keepLines/>
      </w:pPr>
      <w:r>
        <w:lastRenderedPageBreak/>
        <w:t>(2)</w:t>
      </w:r>
      <w:r>
        <w:tab/>
      </w:r>
      <w:r w:rsidR="001D22DE" w:rsidRPr="004C0FA4">
        <w:t>A</w:t>
      </w:r>
      <w:r w:rsidR="001D22DE">
        <w:t>n</w:t>
      </w:r>
      <w:r w:rsidR="001D22DE" w:rsidRPr="004C0FA4">
        <w:t xml:space="preserve"> </w:t>
      </w:r>
      <w:r w:rsidR="001D22DE">
        <w:t>LMC</w:t>
      </w:r>
      <w:r w:rsidR="001D22DE" w:rsidRPr="004C0FA4">
        <w:t xml:space="preserve"> may claim only the first partial fee if th</w:t>
      </w:r>
      <w:r w:rsidR="001D22DE">
        <w:t>e woman was registered with them</w:t>
      </w:r>
      <w:r w:rsidR="001D22DE" w:rsidRPr="004C0FA4">
        <w:t xml:space="preserve"> but changed </w:t>
      </w:r>
      <w:r w:rsidR="001D22DE">
        <w:t xml:space="preserve">LMC or was transferred to secondary care, at or less than </w:t>
      </w:r>
      <w:r w:rsidR="001D22DE" w:rsidRPr="004C0FA4">
        <w:t>19</w:t>
      </w:r>
      <w:r w:rsidR="001D22DE">
        <w:t xml:space="preserve"> weeks </w:t>
      </w:r>
      <w:r w:rsidR="001D22DE" w:rsidRPr="004C0FA4">
        <w:t xml:space="preserve">6 </w:t>
      </w:r>
      <w:r w:rsidR="001D22DE">
        <w:t xml:space="preserve">days gestation and the LMC has provided at least one in-person consultation. The count of consultations must not include the </w:t>
      </w:r>
      <w:r w:rsidR="001D22DE" w:rsidRPr="00C17FD7">
        <w:rPr>
          <w:i/>
          <w:iCs/>
        </w:rPr>
        <w:t>First assessment, registration and care plannin</w:t>
      </w:r>
      <w:r w:rsidR="001D22DE">
        <w:rPr>
          <w:i/>
          <w:iCs/>
        </w:rPr>
        <w:t>g</w:t>
      </w:r>
      <w:r w:rsidR="001D22DE">
        <w:t xml:space="preserve"> consultation if this service has also been provided within the specified timeframe for a first partial fee.</w:t>
      </w:r>
    </w:p>
    <w:p w14:paraId="4A2785A8" w14:textId="77777777" w:rsidR="001D22DE" w:rsidRDefault="0046274F" w:rsidP="00A16EB9">
      <w:pPr>
        <w:pStyle w:val="Number"/>
      </w:pPr>
      <w:r>
        <w:t>(3)</w:t>
      </w:r>
      <w:r>
        <w:tab/>
      </w:r>
      <w:r w:rsidR="001D22DE" w:rsidRPr="004C0FA4">
        <w:t>A</w:t>
      </w:r>
      <w:r w:rsidR="001D22DE">
        <w:t>n</w:t>
      </w:r>
      <w:r w:rsidR="001D22DE" w:rsidRPr="004C0FA4">
        <w:t xml:space="preserve"> </w:t>
      </w:r>
      <w:r w:rsidR="001D22DE">
        <w:t>LMC</w:t>
      </w:r>
      <w:r w:rsidR="001D22DE" w:rsidRPr="004C0FA4">
        <w:t xml:space="preserve"> may claim only the last partial fee if the woman first registered with the</w:t>
      </w:r>
      <w:r w:rsidR="001D22DE">
        <w:t xml:space="preserve">m at or greater than </w:t>
      </w:r>
      <w:r w:rsidR="001D22DE" w:rsidRPr="004C0FA4">
        <w:t>20</w:t>
      </w:r>
      <w:r w:rsidR="001D22DE">
        <w:t xml:space="preserve"> weeks </w:t>
      </w:r>
      <w:r w:rsidR="001D22DE" w:rsidRPr="004C0FA4">
        <w:t xml:space="preserve">0 </w:t>
      </w:r>
      <w:r w:rsidR="001D22DE">
        <w:t>day</w:t>
      </w:r>
      <w:r w:rsidR="001D22DE" w:rsidRPr="004C0FA4">
        <w:t xml:space="preserve">s </w:t>
      </w:r>
      <w:r w:rsidR="001D22DE">
        <w:t>gestation and the LMC has provided at least one in-person consultation.</w:t>
      </w:r>
      <w:r w:rsidR="001D22DE" w:rsidRPr="004C0FA4">
        <w:t xml:space="preserve"> </w:t>
      </w:r>
      <w:r w:rsidR="001D22DE">
        <w:t xml:space="preserve">The count of consultations must not include the </w:t>
      </w:r>
      <w:r w:rsidR="001D22DE" w:rsidRPr="00C17FD7">
        <w:rPr>
          <w:i/>
          <w:iCs/>
        </w:rPr>
        <w:t>First assessment, registration and care plannin</w:t>
      </w:r>
      <w:r w:rsidR="001D22DE">
        <w:rPr>
          <w:i/>
          <w:iCs/>
        </w:rPr>
        <w:t>g</w:t>
      </w:r>
      <w:r w:rsidR="001D22DE">
        <w:t xml:space="preserve"> consultation if this service has also been provided within the specified timeframe for a last partial fee.</w:t>
      </w:r>
    </w:p>
    <w:p w14:paraId="693F540C" w14:textId="77777777" w:rsidR="001D22DE" w:rsidRPr="00C17FD7" w:rsidRDefault="0046274F" w:rsidP="00A16EB9">
      <w:pPr>
        <w:pStyle w:val="Number"/>
      </w:pPr>
      <w:r>
        <w:t>(4)</w:t>
      </w:r>
      <w:r>
        <w:tab/>
      </w:r>
      <w:r w:rsidR="001D22DE" w:rsidRPr="00DA7ECF">
        <w:t>If subclauses (</w:t>
      </w:r>
      <w:r w:rsidR="001D22DE">
        <w:t>2</w:t>
      </w:r>
      <w:r w:rsidR="001D22DE" w:rsidRPr="00DA7ECF">
        <w:t>) to (</w:t>
      </w:r>
      <w:r w:rsidR="001D22DE">
        <w:t>3</w:t>
      </w:r>
      <w:r w:rsidR="001D22DE" w:rsidRPr="00DA7ECF">
        <w:t xml:space="preserve">) do not apply, the </w:t>
      </w:r>
      <w:r w:rsidR="001D22DE">
        <w:t>LMC</w:t>
      </w:r>
      <w:r w:rsidR="001D22DE" w:rsidRPr="00DA7ECF">
        <w:t xml:space="preserve"> may claim the full </w:t>
      </w:r>
      <w:r w:rsidR="001D22DE" w:rsidRPr="00C17FD7">
        <w:rPr>
          <w:i/>
          <w:iCs/>
        </w:rPr>
        <w:t xml:space="preserve">Second </w:t>
      </w:r>
      <w:r w:rsidR="001D22DE" w:rsidRPr="00DB0640">
        <w:rPr>
          <w:i/>
          <w:iCs/>
        </w:rPr>
        <w:t>trimester</w:t>
      </w:r>
      <w:r w:rsidR="001D22DE" w:rsidRPr="00C17FD7">
        <w:t xml:space="preserve"> care</w:t>
      </w:r>
      <w:r w:rsidR="001D22DE" w:rsidRPr="00DA7ECF">
        <w:t xml:space="preserve"> fee</w:t>
      </w:r>
      <w:r w:rsidR="001D22DE">
        <w:t xml:space="preserve"> if they meet the requirements of clause DA25</w:t>
      </w:r>
      <w:r w:rsidR="001D22DE" w:rsidRPr="00DA7ECF">
        <w:t>.</w:t>
      </w:r>
    </w:p>
    <w:p w14:paraId="3D883E48" w14:textId="77777777" w:rsidR="001D22DE" w:rsidRDefault="001D22DE" w:rsidP="0046274F">
      <w:pPr>
        <w:pStyle w:val="Note"/>
      </w:pPr>
      <w:r w:rsidRPr="003201A2">
        <w:t>Defined in this notice:</w:t>
      </w:r>
      <w:r>
        <w:t xml:space="preserve"> in-person, LMC, </w:t>
      </w:r>
      <w:bookmarkStart w:id="443" w:name="_Hlk67925033"/>
      <w:r>
        <w:t xml:space="preserve">partial payment, </w:t>
      </w:r>
      <w:bookmarkEnd w:id="443"/>
      <w:r>
        <w:t>second trimester</w:t>
      </w:r>
    </w:p>
    <w:p w14:paraId="2ECA158B" w14:textId="77777777" w:rsidR="0046274F" w:rsidRPr="00063C3C" w:rsidRDefault="0046274F" w:rsidP="0046274F"/>
    <w:p w14:paraId="19A9309E" w14:textId="77777777" w:rsidR="001D22DE" w:rsidRPr="006E29EF" w:rsidRDefault="001D22DE" w:rsidP="00251375">
      <w:pPr>
        <w:pStyle w:val="Heading4"/>
      </w:pPr>
      <w:bookmarkStart w:id="444" w:name="_Toc77263000"/>
      <w:bookmarkStart w:id="445" w:name="_Toc78203627"/>
      <w:bookmarkStart w:id="446" w:name="_Toc139278514"/>
      <w:bookmarkStart w:id="447" w:name="_Toc139348750"/>
      <w:bookmarkStart w:id="448" w:name="_Toc139366026"/>
      <w:bookmarkStart w:id="449" w:name="_Toc139426678"/>
      <w:bookmarkStart w:id="450" w:name="_Toc147544278"/>
      <w:bookmarkStart w:id="451" w:name="_Toc157934060"/>
      <w:bookmarkStart w:id="452" w:name="_Toc160520641"/>
      <w:bookmarkStart w:id="453" w:name="_Toc162321578"/>
      <w:bookmarkStart w:id="454" w:name="_Toc163354832"/>
      <w:bookmarkEnd w:id="442"/>
      <w:r w:rsidRPr="006A4AFA">
        <w:t>DA28</w:t>
      </w:r>
      <w:r w:rsidRPr="006A4AFA">
        <w:tab/>
        <w:t xml:space="preserve">Service specification: Second trimester rural practice </w:t>
      </w:r>
      <w:r>
        <w:t xml:space="preserve">and travel </w:t>
      </w:r>
      <w:r w:rsidRPr="006A4AFA">
        <w:t>supplement</w:t>
      </w:r>
      <w:bookmarkEnd w:id="444"/>
      <w:bookmarkEnd w:id="445"/>
    </w:p>
    <w:p w14:paraId="0ABADCF1" w14:textId="77777777" w:rsidR="001D22DE" w:rsidRPr="00334031" w:rsidRDefault="0046274F" w:rsidP="00A16EB9">
      <w:pPr>
        <w:pStyle w:val="Number"/>
      </w:pPr>
      <w:r>
        <w:t>(1)</w:t>
      </w:r>
      <w:r>
        <w:tab/>
      </w:r>
      <w:r w:rsidR="001D22DE" w:rsidRPr="00334031">
        <w:t>An LMC may provide second trimester services at clause DA25, as required, to a woman living in a very remote or remote location; and to those women living in major, large or medium urban areas; or areas with low, medium or high urban accessibility:</w:t>
      </w:r>
    </w:p>
    <w:p w14:paraId="3DBABE3A" w14:textId="77777777" w:rsidR="001D22DE" w:rsidRPr="00334031" w:rsidRDefault="0046274F" w:rsidP="0046274F">
      <w:pPr>
        <w:pStyle w:val="Letter"/>
      </w:pPr>
      <w:r>
        <w:t>(a)</w:t>
      </w:r>
      <w:r>
        <w:tab/>
      </w:r>
      <w:r w:rsidR="001D22DE" w:rsidRPr="00334031">
        <w:t>consultations at a woman’s home;</w:t>
      </w:r>
    </w:p>
    <w:p w14:paraId="40208525" w14:textId="77777777" w:rsidR="001D22DE" w:rsidRPr="00334031" w:rsidRDefault="0046274F" w:rsidP="0046274F">
      <w:pPr>
        <w:pStyle w:val="Letter"/>
      </w:pPr>
      <w:r>
        <w:t>(b)</w:t>
      </w:r>
      <w:r>
        <w:tab/>
      </w:r>
      <w:r w:rsidR="001D22DE" w:rsidRPr="00334031">
        <w:t>consultations on a marae; or</w:t>
      </w:r>
    </w:p>
    <w:p w14:paraId="3AA0C09F" w14:textId="77777777" w:rsidR="001D22DE" w:rsidRPr="00057681" w:rsidRDefault="0046274F" w:rsidP="0046274F">
      <w:pPr>
        <w:pStyle w:val="Letter"/>
      </w:pPr>
      <w:r>
        <w:t>(c)</w:t>
      </w:r>
      <w:r>
        <w:tab/>
      </w:r>
      <w:r w:rsidR="001D22DE" w:rsidRPr="006E29EF">
        <w:t>consultations at a place of mutual agreement</w:t>
      </w:r>
      <w:r w:rsidR="001D22DE" w:rsidRPr="00057681">
        <w:t>.</w:t>
      </w:r>
    </w:p>
    <w:p w14:paraId="440A67FB" w14:textId="77777777" w:rsidR="001D22DE" w:rsidRDefault="001D22DE" w:rsidP="0046274F">
      <w:pPr>
        <w:pStyle w:val="Note"/>
      </w:pPr>
      <w:r w:rsidRPr="00057681">
        <w:t>Defined in this notice: LMC, second trimester</w:t>
      </w:r>
      <w:r>
        <w:t>, rural</w:t>
      </w:r>
    </w:p>
    <w:p w14:paraId="5E43E851" w14:textId="77777777" w:rsidR="0046274F" w:rsidRPr="00091925" w:rsidRDefault="0046274F" w:rsidP="0046274F"/>
    <w:p w14:paraId="6E3446FC" w14:textId="77777777" w:rsidR="001D22DE" w:rsidRPr="002A3F7D" w:rsidRDefault="001D22DE" w:rsidP="00251375">
      <w:pPr>
        <w:pStyle w:val="Heading4"/>
        <w:rPr>
          <w:rFonts w:cs="Segoe UI"/>
        </w:rPr>
      </w:pPr>
      <w:bookmarkStart w:id="455" w:name="_Toc77263001"/>
      <w:bookmarkStart w:id="456" w:name="_Toc78203628"/>
      <w:r w:rsidRPr="002A3F7D">
        <w:rPr>
          <w:rFonts w:cs="Segoe UI"/>
        </w:rPr>
        <w:t>D</w:t>
      </w:r>
      <w:r>
        <w:rPr>
          <w:rFonts w:cs="Segoe UI"/>
        </w:rPr>
        <w:t>A29</w:t>
      </w:r>
      <w:r w:rsidRPr="002A3F7D">
        <w:rPr>
          <w:rFonts w:cs="Segoe UI"/>
        </w:rPr>
        <w:tab/>
        <w:t xml:space="preserve">Payment rules: </w:t>
      </w:r>
      <w:r>
        <w:t>Second trimester rural practice and travel supplement</w:t>
      </w:r>
      <w:bookmarkEnd w:id="455"/>
      <w:bookmarkEnd w:id="456"/>
    </w:p>
    <w:p w14:paraId="66943066" w14:textId="77777777" w:rsidR="001D22DE" w:rsidRPr="00A855E7" w:rsidRDefault="0046274F" w:rsidP="00A16EB9">
      <w:pPr>
        <w:pStyle w:val="Number"/>
      </w:pPr>
      <w:r>
        <w:t>(1)</w:t>
      </w:r>
      <w:r>
        <w:tab/>
      </w:r>
      <w:r w:rsidR="001D22DE" w:rsidRPr="00A855E7">
        <w:t xml:space="preserve">Eligibility for a </w:t>
      </w:r>
      <w:r w:rsidR="001D22DE" w:rsidRPr="00A855E7">
        <w:rPr>
          <w:i/>
        </w:rPr>
        <w:t xml:space="preserve">Second trimester rural practice </w:t>
      </w:r>
      <w:r w:rsidR="001D22DE">
        <w:rPr>
          <w:i/>
        </w:rPr>
        <w:t xml:space="preserve">and travel </w:t>
      </w:r>
      <w:r w:rsidR="001D22DE" w:rsidRPr="00A855E7">
        <w:rPr>
          <w:i/>
        </w:rPr>
        <w:t>supplement</w:t>
      </w:r>
      <w:r w:rsidR="001D22DE" w:rsidRPr="00A855E7">
        <w:t xml:space="preserve"> is determined by the </w:t>
      </w:r>
      <w:bookmarkStart w:id="457" w:name="_Hlk73453942"/>
      <w:r w:rsidR="001D22DE">
        <w:t>urban area (UA) classification</w:t>
      </w:r>
      <w:r w:rsidR="001D22DE" w:rsidRPr="00A855E7">
        <w:t xml:space="preserve"> </w:t>
      </w:r>
      <w:bookmarkEnd w:id="457"/>
      <w:r w:rsidR="001D22DE" w:rsidRPr="00A855E7">
        <w:t xml:space="preserve">of the woman’s NHI address at the time the </w:t>
      </w:r>
      <w:r w:rsidR="001D22DE">
        <w:t>services were provided</w:t>
      </w:r>
      <w:r w:rsidR="001D22DE" w:rsidRPr="00A855E7">
        <w:t>.</w:t>
      </w:r>
    </w:p>
    <w:p w14:paraId="5E11A6D3" w14:textId="77777777" w:rsidR="001D22DE" w:rsidRPr="00FD7DA4" w:rsidRDefault="0046274F" w:rsidP="00A16EB9">
      <w:pPr>
        <w:pStyle w:val="Number"/>
        <w:rPr>
          <w:i/>
        </w:rPr>
      </w:pPr>
      <w:r>
        <w:t>(2)</w:t>
      </w:r>
      <w:r>
        <w:tab/>
      </w:r>
      <w:r w:rsidR="001D22DE" w:rsidRPr="002A3F7D">
        <w:t xml:space="preserve">Payment for </w:t>
      </w:r>
      <w:r w:rsidR="001D22DE">
        <w:t xml:space="preserve">a </w:t>
      </w:r>
      <w:r w:rsidR="001D22DE">
        <w:rPr>
          <w:i/>
        </w:rPr>
        <w:t>Second trimester rural practice and travel supplement</w:t>
      </w:r>
      <w:r w:rsidR="001D22DE" w:rsidRPr="002A3F7D">
        <w:rPr>
          <w:i/>
        </w:rPr>
        <w:t xml:space="preserve"> </w:t>
      </w:r>
      <w:r w:rsidR="001D22DE">
        <w:t>relates to the provision of second trimester antenatal care and may be claimed after the completion of the module in which the service is provided.</w:t>
      </w:r>
    </w:p>
    <w:p w14:paraId="6639CA76" w14:textId="77777777" w:rsidR="00322F90" w:rsidRDefault="0046274F" w:rsidP="00A16EB9">
      <w:pPr>
        <w:pStyle w:val="Number"/>
      </w:pPr>
      <w:r>
        <w:t>(3)</w:t>
      </w:r>
      <w:r>
        <w:tab/>
      </w:r>
      <w:r w:rsidR="001D22DE" w:rsidRPr="00BD30FF">
        <w:t xml:space="preserve">Only </w:t>
      </w:r>
      <w:r w:rsidR="001D22DE">
        <w:t>one</w:t>
      </w:r>
      <w:r w:rsidR="001D22DE" w:rsidRPr="00BD30FF">
        <w:t xml:space="preserve"> </w:t>
      </w:r>
      <w:r w:rsidR="001D22DE">
        <w:t>payment</w:t>
      </w:r>
      <w:r w:rsidR="001D22DE" w:rsidRPr="00BD30FF">
        <w:t xml:space="preserve"> for </w:t>
      </w:r>
      <w:r w:rsidR="001D22DE">
        <w:rPr>
          <w:i/>
        </w:rPr>
        <w:t>Second trimester rural practice and travel supplement</w:t>
      </w:r>
      <w:r w:rsidR="001D22DE" w:rsidRPr="002A3F7D">
        <w:rPr>
          <w:i/>
        </w:rPr>
        <w:t xml:space="preserve"> </w:t>
      </w:r>
      <w:r w:rsidR="001D22DE" w:rsidRPr="00BD30FF">
        <w:t xml:space="preserve">will be </w:t>
      </w:r>
      <w:r w:rsidR="001D22DE">
        <w:t xml:space="preserve">made per woman per LMC per valid </w:t>
      </w:r>
      <w:r w:rsidR="001D22DE" w:rsidRPr="00C27992">
        <w:rPr>
          <w:i/>
        </w:rPr>
        <w:t>Second</w:t>
      </w:r>
      <w:r w:rsidR="001D22DE" w:rsidRPr="00617A31">
        <w:rPr>
          <w:i/>
        </w:rPr>
        <w:t xml:space="preserve"> </w:t>
      </w:r>
      <w:r w:rsidR="001D22DE" w:rsidRPr="00C27992">
        <w:rPr>
          <w:i/>
        </w:rPr>
        <w:t>trimester care</w:t>
      </w:r>
      <w:r w:rsidR="001D22DE">
        <w:t xml:space="preserve"> module claim.</w:t>
      </w:r>
    </w:p>
    <w:p w14:paraId="5218FA97" w14:textId="77777777" w:rsidR="00322F90" w:rsidRDefault="001D22DE" w:rsidP="0046274F">
      <w:pPr>
        <w:pStyle w:val="Note"/>
        <w:rPr>
          <w:iCs/>
        </w:rPr>
      </w:pPr>
      <w:r>
        <w:t>Defined in this notice: LMC, module, second trimester,</w:t>
      </w:r>
      <w:r w:rsidRPr="00EF4832">
        <w:rPr>
          <w:iCs/>
        </w:rPr>
        <w:t xml:space="preserve"> </w:t>
      </w:r>
      <w:r>
        <w:rPr>
          <w:iCs/>
        </w:rPr>
        <w:t>urban area (UA) classification</w:t>
      </w:r>
    </w:p>
    <w:p w14:paraId="23525803" w14:textId="77777777" w:rsidR="0046274F" w:rsidRDefault="0046274F" w:rsidP="0046274F"/>
    <w:p w14:paraId="290726CF" w14:textId="77777777" w:rsidR="001D22DE" w:rsidRPr="004F1DB0" w:rsidRDefault="001D22DE" w:rsidP="00251375">
      <w:pPr>
        <w:pStyle w:val="Heading4"/>
      </w:pPr>
      <w:bookmarkStart w:id="458" w:name="_Toc77263002"/>
      <w:bookmarkStart w:id="459" w:name="_Toc78203629"/>
      <w:r>
        <w:lastRenderedPageBreak/>
        <w:t>DA30</w:t>
      </w:r>
      <w:r w:rsidRPr="004C0FA4">
        <w:tab/>
        <w:t xml:space="preserve">Payment rules: </w:t>
      </w:r>
      <w:r>
        <w:t>Partial s</w:t>
      </w:r>
      <w:r w:rsidRPr="004C0FA4">
        <w:t xml:space="preserve">econd trimester </w:t>
      </w:r>
      <w:r>
        <w:t>rural practice and travel supplement</w:t>
      </w:r>
      <w:bookmarkEnd w:id="458"/>
      <w:bookmarkEnd w:id="459"/>
    </w:p>
    <w:p w14:paraId="1268A420" w14:textId="77777777" w:rsidR="001D22DE" w:rsidRDefault="0046274F" w:rsidP="00F90223">
      <w:pPr>
        <w:pStyle w:val="Number"/>
        <w:keepNext/>
      </w:pPr>
      <w:bookmarkStart w:id="460" w:name="_Hlk81038119"/>
      <w:r>
        <w:t>(1)</w:t>
      </w:r>
      <w:r>
        <w:tab/>
      </w:r>
      <w:r w:rsidR="001D22DE" w:rsidRPr="004C0FA4">
        <w:t>In accordance with this clause</w:t>
      </w:r>
      <w:r w:rsidR="001D22DE">
        <w:t xml:space="preserve"> only one of</w:t>
      </w:r>
      <w:r w:rsidR="001D22DE" w:rsidRPr="004C0FA4">
        <w:t xml:space="preserve"> the full fee, the first partial fee, or the last partial </w:t>
      </w:r>
      <w:r w:rsidR="001D22DE" w:rsidRPr="00DA7ECF">
        <w:rPr>
          <w:i/>
        </w:rPr>
        <w:t xml:space="preserve">Second trimester </w:t>
      </w:r>
      <w:r w:rsidR="001D22DE">
        <w:rPr>
          <w:i/>
        </w:rPr>
        <w:t>rural practice and travel supplement</w:t>
      </w:r>
      <w:r w:rsidR="001D22DE">
        <w:t xml:space="preserve"> </w:t>
      </w:r>
      <w:r w:rsidR="001D22DE" w:rsidRPr="004C0FA4">
        <w:t>fee may be claimed</w:t>
      </w:r>
      <w:r w:rsidR="001D22DE">
        <w:t xml:space="preserve"> by the LMC, per valid </w:t>
      </w:r>
      <w:r w:rsidR="001D22DE" w:rsidRPr="00EA39CE">
        <w:rPr>
          <w:i/>
          <w:iCs/>
        </w:rPr>
        <w:t>Second trimester care</w:t>
      </w:r>
      <w:r w:rsidR="001D22DE">
        <w:t xml:space="preserve"> module claim, a</w:t>
      </w:r>
      <w:r w:rsidR="001D22DE" w:rsidRPr="004C0FA4">
        <w:t>s the case</w:t>
      </w:r>
      <w:r w:rsidR="001D22DE">
        <w:t xml:space="preserve"> </w:t>
      </w:r>
      <w:r w:rsidR="001D22DE" w:rsidRPr="004C0FA4">
        <w:t>require</w:t>
      </w:r>
      <w:r w:rsidR="001D22DE">
        <w:t>s.</w:t>
      </w:r>
    </w:p>
    <w:p w14:paraId="536D19B2" w14:textId="77777777" w:rsidR="00322F90" w:rsidRDefault="0046274F" w:rsidP="00A16EB9">
      <w:pPr>
        <w:pStyle w:val="Number"/>
      </w:pPr>
      <w:r>
        <w:t>(2)</w:t>
      </w:r>
      <w:r>
        <w:tab/>
      </w:r>
      <w:r w:rsidR="001D22DE" w:rsidRPr="004C0FA4">
        <w:t>A</w:t>
      </w:r>
      <w:r w:rsidR="001D22DE">
        <w:t>n</w:t>
      </w:r>
      <w:r w:rsidR="001D22DE" w:rsidRPr="004C0FA4">
        <w:t xml:space="preserve"> </w:t>
      </w:r>
      <w:r w:rsidR="001D22DE">
        <w:t>LMC</w:t>
      </w:r>
      <w:r w:rsidR="001D22DE" w:rsidRPr="004C0FA4">
        <w:t xml:space="preserve"> may claim only the first partial fee if th</w:t>
      </w:r>
      <w:r w:rsidR="001D22DE">
        <w:t>e woman was registered with them</w:t>
      </w:r>
      <w:r w:rsidR="001D22DE" w:rsidRPr="004C0FA4">
        <w:t xml:space="preserve"> but changed </w:t>
      </w:r>
      <w:r w:rsidR="001D22DE">
        <w:t xml:space="preserve">LMC or was transferred to secondary care, at or less than </w:t>
      </w:r>
      <w:r w:rsidR="001D22DE" w:rsidRPr="004C0FA4">
        <w:t>19</w:t>
      </w:r>
      <w:r w:rsidR="001D22DE">
        <w:t xml:space="preserve"> weeks </w:t>
      </w:r>
      <w:r w:rsidR="001D22DE" w:rsidRPr="004C0FA4">
        <w:t xml:space="preserve">6 </w:t>
      </w:r>
      <w:r w:rsidR="001D22DE">
        <w:t>days gestation.</w:t>
      </w:r>
    </w:p>
    <w:p w14:paraId="1B7F92BD" w14:textId="77777777" w:rsidR="001D22DE" w:rsidRDefault="0046274F" w:rsidP="00A16EB9">
      <w:pPr>
        <w:pStyle w:val="Number"/>
      </w:pPr>
      <w:r>
        <w:t>(3)</w:t>
      </w:r>
      <w:r>
        <w:tab/>
      </w:r>
      <w:r w:rsidR="001D22DE" w:rsidRPr="004C0FA4">
        <w:t>A</w:t>
      </w:r>
      <w:r w:rsidR="001D22DE">
        <w:t>n</w:t>
      </w:r>
      <w:r w:rsidR="001D22DE" w:rsidRPr="004C0FA4">
        <w:t xml:space="preserve"> </w:t>
      </w:r>
      <w:r w:rsidR="001D22DE">
        <w:t>LMC</w:t>
      </w:r>
      <w:r w:rsidR="001D22DE" w:rsidRPr="004C0FA4">
        <w:t xml:space="preserve"> may claim only the last partial fee if the woman first registered with the</w:t>
      </w:r>
      <w:r w:rsidR="001D22DE">
        <w:t xml:space="preserve">m at or greater than </w:t>
      </w:r>
      <w:r w:rsidR="001D22DE" w:rsidRPr="004C0FA4">
        <w:t>20</w:t>
      </w:r>
      <w:r w:rsidR="001D22DE">
        <w:t xml:space="preserve"> weeks </w:t>
      </w:r>
      <w:r w:rsidR="001D22DE" w:rsidRPr="004C0FA4">
        <w:t xml:space="preserve">0 </w:t>
      </w:r>
      <w:r w:rsidR="001D22DE">
        <w:t>days gestation.</w:t>
      </w:r>
    </w:p>
    <w:bookmarkEnd w:id="460"/>
    <w:p w14:paraId="082D24AC" w14:textId="77777777" w:rsidR="001D22DE" w:rsidRPr="00C17FD7" w:rsidRDefault="0046274F" w:rsidP="00A16EB9">
      <w:pPr>
        <w:pStyle w:val="Number"/>
      </w:pPr>
      <w:r>
        <w:t>(4)</w:t>
      </w:r>
      <w:r>
        <w:tab/>
      </w:r>
      <w:r w:rsidR="001D22DE" w:rsidRPr="00DA7ECF">
        <w:t>If subclauses (</w:t>
      </w:r>
      <w:r w:rsidR="001D22DE">
        <w:t>2</w:t>
      </w:r>
      <w:r w:rsidR="001D22DE" w:rsidRPr="00DA7ECF">
        <w:t>) to (</w:t>
      </w:r>
      <w:r w:rsidR="001D22DE">
        <w:t>3</w:t>
      </w:r>
      <w:r w:rsidR="001D22DE" w:rsidRPr="00DA7ECF">
        <w:t xml:space="preserve">) do not apply, the </w:t>
      </w:r>
      <w:r w:rsidR="001D22DE">
        <w:t>LMC</w:t>
      </w:r>
      <w:r w:rsidR="001D22DE" w:rsidRPr="00DA7ECF">
        <w:t xml:space="preserve"> may claim the full </w:t>
      </w:r>
      <w:r w:rsidR="001D22DE" w:rsidRPr="00C17FD7">
        <w:rPr>
          <w:i/>
          <w:iCs/>
        </w:rPr>
        <w:t xml:space="preserve">Second </w:t>
      </w:r>
      <w:r w:rsidR="001D22DE" w:rsidRPr="00DB0640">
        <w:rPr>
          <w:i/>
          <w:iCs/>
        </w:rPr>
        <w:t>trimeste</w:t>
      </w:r>
      <w:r w:rsidR="001D22DE">
        <w:rPr>
          <w:i/>
          <w:iCs/>
        </w:rPr>
        <w:t>r rural practice and travel supplement</w:t>
      </w:r>
      <w:r w:rsidR="001D22DE" w:rsidRPr="00DA7ECF">
        <w:t xml:space="preserve"> fee</w:t>
      </w:r>
      <w:r w:rsidR="001D22DE">
        <w:t xml:space="preserve"> if they meet the requirements of clause DA27</w:t>
      </w:r>
      <w:r w:rsidR="001D22DE" w:rsidRPr="00DA7ECF">
        <w:t>.</w:t>
      </w:r>
    </w:p>
    <w:p w14:paraId="46E47CF4" w14:textId="77777777" w:rsidR="001D22DE" w:rsidRDefault="001D22DE" w:rsidP="0046274F">
      <w:pPr>
        <w:pStyle w:val="Note"/>
      </w:pPr>
      <w:r w:rsidRPr="003201A2">
        <w:t>Defined in this notice:</w:t>
      </w:r>
      <w:r>
        <w:t xml:space="preserve"> in-person, LMC, partial payment, second trimester</w:t>
      </w:r>
    </w:p>
    <w:p w14:paraId="469A6565" w14:textId="77777777" w:rsidR="0046274F" w:rsidRPr="00063C3C" w:rsidRDefault="0046274F" w:rsidP="0046274F"/>
    <w:p w14:paraId="2C30BBD8" w14:textId="77777777" w:rsidR="001D22DE" w:rsidRPr="009F52DF" w:rsidRDefault="001D22DE" w:rsidP="00251375">
      <w:pPr>
        <w:pStyle w:val="Heading4"/>
      </w:pPr>
      <w:bookmarkStart w:id="461" w:name="_Toc77263003"/>
      <w:bookmarkStart w:id="462" w:name="_Toc78203630"/>
      <w:r w:rsidRPr="00DA7ECF">
        <w:t>DA</w:t>
      </w:r>
      <w:r>
        <w:t>31</w:t>
      </w:r>
      <w:r w:rsidRPr="00DA7ECF">
        <w:tab/>
        <w:t>Service specification: Third trimester</w:t>
      </w:r>
      <w:bookmarkEnd w:id="446"/>
      <w:bookmarkEnd w:id="447"/>
      <w:bookmarkEnd w:id="448"/>
      <w:bookmarkEnd w:id="449"/>
      <w:bookmarkEnd w:id="450"/>
      <w:bookmarkEnd w:id="451"/>
      <w:bookmarkEnd w:id="452"/>
      <w:bookmarkEnd w:id="453"/>
      <w:bookmarkEnd w:id="454"/>
      <w:r w:rsidRPr="00DA7ECF">
        <w:t xml:space="preserve"> </w:t>
      </w:r>
      <w:r>
        <w:t>care</w:t>
      </w:r>
      <w:bookmarkEnd w:id="461"/>
      <w:bookmarkEnd w:id="462"/>
    </w:p>
    <w:p w14:paraId="64A31360" w14:textId="77777777" w:rsidR="001D22DE" w:rsidRPr="00F73DFC" w:rsidRDefault="0046274F" w:rsidP="00A16EB9">
      <w:pPr>
        <w:pStyle w:val="Number"/>
      </w:pPr>
      <w:bookmarkStart w:id="463" w:name="_Hlk49858247"/>
      <w:r>
        <w:t>(1)</w:t>
      </w:r>
      <w:r>
        <w:tab/>
      </w:r>
      <w:r w:rsidR="001D22DE" w:rsidRPr="00F73DFC">
        <w:t xml:space="preserve">In addition to the requirements set out under the service specifications for first and second trimester </w:t>
      </w:r>
      <w:r w:rsidR="001D22DE">
        <w:t>care</w:t>
      </w:r>
      <w:r w:rsidR="001D22DE" w:rsidRPr="00F73DFC">
        <w:t xml:space="preserve"> (DA</w:t>
      </w:r>
      <w:r w:rsidR="001D22DE">
        <w:t xml:space="preserve">21 and </w:t>
      </w:r>
      <w:r w:rsidR="001D22DE" w:rsidRPr="00F73DFC">
        <w:t>DA2</w:t>
      </w:r>
      <w:r w:rsidR="001D22DE">
        <w:t>5</w:t>
      </w:r>
      <w:r w:rsidR="001D22DE" w:rsidRPr="00F73DFC">
        <w:t xml:space="preserve">), the LMC must provide </w:t>
      </w:r>
      <w:r w:rsidR="001D22DE">
        <w:t xml:space="preserve">and document </w:t>
      </w:r>
      <w:r w:rsidR="001D22DE" w:rsidRPr="00F73DFC">
        <w:t>all of the following services to a woman in third trimester of pregnancy:</w:t>
      </w:r>
    </w:p>
    <w:bookmarkEnd w:id="463"/>
    <w:p w14:paraId="5F2B35C5" w14:textId="77777777" w:rsidR="00322F90" w:rsidRDefault="0046274F" w:rsidP="0046274F">
      <w:pPr>
        <w:pStyle w:val="Letter"/>
      </w:pPr>
      <w:r>
        <w:t>(a)</w:t>
      </w:r>
      <w:r>
        <w:tab/>
      </w:r>
      <w:r w:rsidR="001D22DE" w:rsidRPr="009F52DF">
        <w:t>organis</w:t>
      </w:r>
      <w:r w:rsidR="001D22DE">
        <w:t>e</w:t>
      </w:r>
      <w:r w:rsidR="001D22DE" w:rsidRPr="009F52DF">
        <w:t xml:space="preserve"> appropriate arrangements for care during labour and birth and following birth, including, if possible, organis</w:t>
      </w:r>
      <w:r w:rsidR="001D22DE">
        <w:t xml:space="preserve">e </w:t>
      </w:r>
      <w:r w:rsidR="001D22DE" w:rsidRPr="009F52DF">
        <w:t>for the woman to meet any other practitioners who are likely to be involved in her care</w:t>
      </w:r>
      <w:r w:rsidR="001D22DE">
        <w:t>;</w:t>
      </w:r>
      <w:r w:rsidR="001D22DE" w:rsidRPr="009F52DF">
        <w:t xml:space="preserve"> and</w:t>
      </w:r>
    </w:p>
    <w:p w14:paraId="17BAB5FD" w14:textId="77777777" w:rsidR="00322F90" w:rsidRDefault="0046274F" w:rsidP="0046274F">
      <w:pPr>
        <w:pStyle w:val="Letter"/>
      </w:pPr>
      <w:r>
        <w:t>(b)</w:t>
      </w:r>
      <w:r>
        <w:tab/>
      </w:r>
      <w:r w:rsidR="001D22DE" w:rsidRPr="009F52DF">
        <w:t xml:space="preserve">discuss and confirm a </w:t>
      </w:r>
      <w:r w:rsidR="001D22DE">
        <w:t xml:space="preserve">care </w:t>
      </w:r>
      <w:r w:rsidR="001D22DE" w:rsidRPr="009F52DF">
        <w:t xml:space="preserve">plan for </w:t>
      </w:r>
      <w:r w:rsidR="001D22DE">
        <w:t xml:space="preserve">postnatal support, including care of </w:t>
      </w:r>
      <w:r w:rsidR="001D22DE" w:rsidRPr="009F52DF">
        <w:t>the baby</w:t>
      </w:r>
      <w:r w:rsidR="001D22DE">
        <w:t>,</w:t>
      </w:r>
      <w:r w:rsidR="001D22DE" w:rsidRPr="009F52DF">
        <w:t xml:space="preserve"> </w:t>
      </w:r>
      <w:r w:rsidR="001D22DE">
        <w:t>breastfeeding and maternal self-care; and</w:t>
      </w:r>
    </w:p>
    <w:p w14:paraId="70E46234" w14:textId="77777777" w:rsidR="001D22DE" w:rsidRDefault="0046274F" w:rsidP="0046274F">
      <w:pPr>
        <w:pStyle w:val="Letter"/>
      </w:pPr>
      <w:r>
        <w:t>(c)</w:t>
      </w:r>
      <w:r>
        <w:tab/>
      </w:r>
      <w:r w:rsidR="001D22DE">
        <w:t>discuss postnatal contraception options.</w:t>
      </w:r>
    </w:p>
    <w:p w14:paraId="0498670C" w14:textId="77777777" w:rsidR="001D22DE" w:rsidRDefault="001D22DE" w:rsidP="0046274F">
      <w:pPr>
        <w:pStyle w:val="Note"/>
      </w:pPr>
      <w:r w:rsidRPr="003201A2">
        <w:t>Defined in this notice:</w:t>
      </w:r>
      <w:r>
        <w:t xml:space="preserve"> birth, care plan, labour and birth, LMC, postnatal care, third trimester</w:t>
      </w:r>
    </w:p>
    <w:p w14:paraId="65B5D81A" w14:textId="77777777" w:rsidR="0046274F" w:rsidRPr="00063C3C" w:rsidRDefault="0046274F" w:rsidP="0046274F"/>
    <w:p w14:paraId="0C3045C0" w14:textId="77777777" w:rsidR="001D22DE" w:rsidRPr="00063C3C" w:rsidRDefault="001D22DE" w:rsidP="00251375">
      <w:pPr>
        <w:pStyle w:val="Heading4"/>
      </w:pPr>
      <w:bookmarkStart w:id="464" w:name="_Toc163354834"/>
      <w:bookmarkStart w:id="465" w:name="_Toc77263004"/>
      <w:bookmarkStart w:id="466" w:name="_Toc78203631"/>
      <w:r>
        <w:t>DA32</w:t>
      </w:r>
      <w:r w:rsidRPr="00063C3C">
        <w:tab/>
        <w:t xml:space="preserve">Payment rules: </w:t>
      </w:r>
      <w:r>
        <w:t>T</w:t>
      </w:r>
      <w:r w:rsidRPr="00063C3C">
        <w:t>hird trimester</w:t>
      </w:r>
      <w:bookmarkEnd w:id="464"/>
      <w:r>
        <w:t xml:space="preserve"> care</w:t>
      </w:r>
      <w:bookmarkEnd w:id="465"/>
      <w:bookmarkEnd w:id="466"/>
    </w:p>
    <w:p w14:paraId="32F0843C" w14:textId="77777777" w:rsidR="001D22DE" w:rsidRDefault="0046274F" w:rsidP="00A16EB9">
      <w:pPr>
        <w:pStyle w:val="Number"/>
      </w:pPr>
      <w:bookmarkStart w:id="467" w:name="_Hlk46664654"/>
      <w:r>
        <w:t>(1)</w:t>
      </w:r>
      <w:r>
        <w:tab/>
      </w:r>
      <w:r w:rsidR="001D22DE" w:rsidRPr="00F73DFC">
        <w:t>The</w:t>
      </w:r>
      <w:r w:rsidR="001D22DE">
        <w:t xml:space="preserve"> full</w:t>
      </w:r>
      <w:r w:rsidR="001D22DE" w:rsidRPr="00F73DFC">
        <w:t xml:space="preserve"> </w:t>
      </w:r>
      <w:r w:rsidR="001D22DE" w:rsidRPr="00F73DFC">
        <w:rPr>
          <w:i/>
        </w:rPr>
        <w:t>Third trimester care</w:t>
      </w:r>
      <w:r w:rsidR="001D22DE" w:rsidRPr="00F73DFC">
        <w:t xml:space="preserve"> module may be claimed when at least </w:t>
      </w:r>
      <w:r w:rsidR="001D22DE">
        <w:t xml:space="preserve">one </w:t>
      </w:r>
      <w:r w:rsidR="001D22DE" w:rsidRPr="00F73DFC">
        <w:t>in-person consultation</w:t>
      </w:r>
      <w:r w:rsidR="001D22DE">
        <w:t xml:space="preserve"> is</w:t>
      </w:r>
      <w:r w:rsidR="001D22DE" w:rsidRPr="00F73DFC">
        <w:t xml:space="preserve"> provided from 28</w:t>
      </w:r>
      <w:r w:rsidR="001D22DE">
        <w:t xml:space="preserve"> weeks </w:t>
      </w:r>
      <w:r w:rsidR="001D22DE" w:rsidRPr="00F73DFC">
        <w:t xml:space="preserve">0 </w:t>
      </w:r>
      <w:r w:rsidR="001D22DE">
        <w:t>day</w:t>
      </w:r>
      <w:r w:rsidR="001D22DE" w:rsidRPr="00F73DFC">
        <w:t>s gestation until the onset of established labour.</w:t>
      </w:r>
    </w:p>
    <w:p w14:paraId="500DAF16" w14:textId="77777777" w:rsidR="001D22DE" w:rsidRPr="00A1222E" w:rsidRDefault="0046274F" w:rsidP="00A16EB9">
      <w:pPr>
        <w:pStyle w:val="Number"/>
      </w:pPr>
      <w:r>
        <w:t>(2)</w:t>
      </w:r>
      <w:r>
        <w:tab/>
      </w:r>
      <w:r w:rsidR="001D22DE" w:rsidRPr="001C5D46">
        <w:t xml:space="preserve">The count of consultations must not include the </w:t>
      </w:r>
      <w:r w:rsidR="001D22DE" w:rsidRPr="00A855E7">
        <w:rPr>
          <w:i/>
          <w:iCs/>
        </w:rPr>
        <w:t xml:space="preserve">First assessment, registration and care planning </w:t>
      </w:r>
      <w:r w:rsidR="001D22DE" w:rsidRPr="001C5D46">
        <w:t xml:space="preserve">consultation if this service has also been provided in the </w:t>
      </w:r>
      <w:r w:rsidR="001D22DE">
        <w:t xml:space="preserve">third </w:t>
      </w:r>
      <w:r w:rsidR="001D22DE" w:rsidRPr="001C5D46">
        <w:t>trimester.</w:t>
      </w:r>
    </w:p>
    <w:p w14:paraId="3802CF29" w14:textId="77777777" w:rsidR="001D22DE" w:rsidRDefault="0046274F" w:rsidP="00A16EB9">
      <w:pPr>
        <w:pStyle w:val="Number"/>
      </w:pPr>
      <w:r>
        <w:t>(3)</w:t>
      </w:r>
      <w:r>
        <w:tab/>
      </w:r>
      <w:r w:rsidR="001D22DE" w:rsidRPr="007A09F0">
        <w:t xml:space="preserve">This module cannot be claimed for services provided to a woman on the same date as care provided in the </w:t>
      </w:r>
      <w:r w:rsidR="001D22DE" w:rsidRPr="00D97E9A">
        <w:rPr>
          <w:i/>
        </w:rPr>
        <w:t>First assessment, registration and care planning</w:t>
      </w:r>
      <w:r w:rsidR="001D22DE" w:rsidRPr="007A09F0">
        <w:t xml:space="preserve"> module.</w:t>
      </w:r>
    </w:p>
    <w:bookmarkEnd w:id="467"/>
    <w:p w14:paraId="5ED22E83" w14:textId="77777777" w:rsidR="001D22DE" w:rsidRDefault="001D22DE" w:rsidP="0046274F">
      <w:pPr>
        <w:pStyle w:val="Note"/>
      </w:pPr>
      <w:r w:rsidRPr="00E43CC7">
        <w:t>Defined in this notice:</w:t>
      </w:r>
      <w:r>
        <w:t xml:space="preserve"> </w:t>
      </w:r>
      <w:r w:rsidRPr="00E43CC7">
        <w:t>in-person</w:t>
      </w:r>
      <w:r>
        <w:t>, LMC,</w:t>
      </w:r>
      <w:r w:rsidRPr="00D53D66">
        <w:t xml:space="preserve"> </w:t>
      </w:r>
      <w:r>
        <w:t>module</w:t>
      </w:r>
    </w:p>
    <w:p w14:paraId="404F3088" w14:textId="77777777" w:rsidR="0046274F" w:rsidRDefault="0046274F" w:rsidP="0046274F"/>
    <w:p w14:paraId="39059C2F" w14:textId="77777777" w:rsidR="001D22DE" w:rsidRPr="004C0FA4" w:rsidRDefault="001D22DE" w:rsidP="00251375">
      <w:pPr>
        <w:pStyle w:val="Heading4"/>
      </w:pPr>
      <w:bookmarkStart w:id="468" w:name="_Toc77263005"/>
      <w:bookmarkStart w:id="469" w:name="_Toc78203632"/>
      <w:r>
        <w:lastRenderedPageBreak/>
        <w:t>DA33</w:t>
      </w:r>
      <w:r w:rsidRPr="004C0FA4">
        <w:tab/>
        <w:t xml:space="preserve">Payment rules: </w:t>
      </w:r>
      <w:r>
        <w:t>Partial third</w:t>
      </w:r>
      <w:r w:rsidRPr="004C0FA4">
        <w:t xml:space="preserve"> trimester </w:t>
      </w:r>
      <w:r>
        <w:t>care</w:t>
      </w:r>
      <w:bookmarkEnd w:id="468"/>
      <w:bookmarkEnd w:id="469"/>
    </w:p>
    <w:p w14:paraId="27459B8E" w14:textId="77777777" w:rsidR="001D22DE" w:rsidRPr="004C0FA4" w:rsidRDefault="0046274F" w:rsidP="00F90223">
      <w:pPr>
        <w:pStyle w:val="Number"/>
        <w:keepNext/>
      </w:pPr>
      <w:r>
        <w:t>(1)</w:t>
      </w:r>
      <w:r>
        <w:tab/>
      </w:r>
      <w:r w:rsidR="001D22DE" w:rsidRPr="004C0FA4">
        <w:t>In accordance with this clause</w:t>
      </w:r>
      <w:r w:rsidR="001D22DE">
        <w:t xml:space="preserve"> only one of</w:t>
      </w:r>
      <w:r w:rsidR="001D22DE" w:rsidRPr="004C0FA4">
        <w:t xml:space="preserve"> the full fee, the first partial fee, or the last partial </w:t>
      </w:r>
      <w:r w:rsidR="001D22DE">
        <w:rPr>
          <w:i/>
        </w:rPr>
        <w:t>Third</w:t>
      </w:r>
      <w:r w:rsidR="001D22DE" w:rsidRPr="00C078BD">
        <w:rPr>
          <w:i/>
        </w:rPr>
        <w:t xml:space="preserve"> trimester </w:t>
      </w:r>
      <w:r w:rsidR="001D22DE">
        <w:rPr>
          <w:i/>
        </w:rPr>
        <w:t xml:space="preserve">care </w:t>
      </w:r>
      <w:r w:rsidR="001D22DE" w:rsidRPr="004C0FA4">
        <w:t>fee may be claimed</w:t>
      </w:r>
      <w:r w:rsidR="001D22DE">
        <w:t xml:space="preserve"> by the LMC</w:t>
      </w:r>
      <w:r w:rsidR="001D22DE" w:rsidRPr="004C0FA4">
        <w:t>, as the case require</w:t>
      </w:r>
      <w:r w:rsidR="001D22DE">
        <w:t>s</w:t>
      </w:r>
      <w:r w:rsidR="001D22DE" w:rsidRPr="004C0FA4">
        <w:t>.</w:t>
      </w:r>
    </w:p>
    <w:p w14:paraId="346D6051" w14:textId="77777777" w:rsidR="001D22DE" w:rsidRPr="004C0FA4" w:rsidRDefault="0046274F" w:rsidP="00A16EB9">
      <w:pPr>
        <w:pStyle w:val="Number"/>
      </w:pPr>
      <w:r>
        <w:t>(</w:t>
      </w:r>
      <w:bookmarkStart w:id="470" w:name="_Hlk81038834"/>
      <w:r>
        <w:t>2)</w:t>
      </w:r>
      <w:r>
        <w:tab/>
      </w:r>
      <w:r w:rsidR="001D22DE" w:rsidRPr="004C0FA4">
        <w:t>A</w:t>
      </w:r>
      <w:r w:rsidR="001D22DE">
        <w:t>n</w:t>
      </w:r>
      <w:r w:rsidR="001D22DE" w:rsidRPr="004C0FA4">
        <w:t xml:space="preserve"> </w:t>
      </w:r>
      <w:r w:rsidR="001D22DE">
        <w:t>LMC</w:t>
      </w:r>
      <w:r w:rsidR="001D22DE" w:rsidRPr="004C0FA4">
        <w:t xml:space="preserve"> may claim only the first partial fee if th</w:t>
      </w:r>
      <w:r w:rsidR="001D22DE">
        <w:t>e woman was registered with them</w:t>
      </w:r>
      <w:r w:rsidR="001D22DE" w:rsidRPr="004C0FA4">
        <w:t xml:space="preserve"> but changed </w:t>
      </w:r>
      <w:r w:rsidR="001D22DE">
        <w:t xml:space="preserve">LMC or was transferred to secondary care at or less than 35 weeks </w:t>
      </w:r>
      <w:r w:rsidR="001D22DE" w:rsidRPr="004C0FA4">
        <w:t xml:space="preserve">6 </w:t>
      </w:r>
      <w:r w:rsidR="001D22DE">
        <w:t>day</w:t>
      </w:r>
      <w:r w:rsidR="001D22DE" w:rsidRPr="004C0FA4">
        <w:t xml:space="preserve">s </w:t>
      </w:r>
      <w:r w:rsidR="001D22DE">
        <w:t xml:space="preserve">gestation, and the LMC has provided at least one in-person consultation. The count of consultations must not include the </w:t>
      </w:r>
      <w:r w:rsidR="001D22DE" w:rsidRPr="00C17FD7">
        <w:rPr>
          <w:i/>
          <w:iCs/>
        </w:rPr>
        <w:t>First assessment, registration and care plannin</w:t>
      </w:r>
      <w:r w:rsidR="001D22DE">
        <w:rPr>
          <w:i/>
          <w:iCs/>
        </w:rPr>
        <w:t>g</w:t>
      </w:r>
      <w:r w:rsidR="001D22DE">
        <w:t xml:space="preserve"> consultation if this service has also been provided within the specified timeframe for a first partial fee.</w:t>
      </w:r>
    </w:p>
    <w:p w14:paraId="6314D313" w14:textId="112165CC" w:rsidR="001D22DE" w:rsidRPr="004C0FA4" w:rsidRDefault="0046274F" w:rsidP="00A16EB9">
      <w:pPr>
        <w:pStyle w:val="Number"/>
      </w:pPr>
      <w:r>
        <w:t>(3)</w:t>
      </w:r>
      <w:r>
        <w:tab/>
      </w:r>
      <w:r w:rsidR="001D22DE" w:rsidRPr="004C0FA4">
        <w:t>A</w:t>
      </w:r>
      <w:r w:rsidR="001D22DE">
        <w:t>n</w:t>
      </w:r>
      <w:r w:rsidR="001D22DE" w:rsidRPr="004C0FA4">
        <w:t xml:space="preserve"> </w:t>
      </w:r>
      <w:r w:rsidR="001D22DE">
        <w:t>LMC</w:t>
      </w:r>
      <w:r w:rsidR="001D22DE" w:rsidRPr="004C0FA4">
        <w:t xml:space="preserve"> may claim only the last partial fee if the woman first registered with </w:t>
      </w:r>
      <w:r w:rsidR="001D22DE">
        <w:t xml:space="preserve">them at or greater than 36 weeks </w:t>
      </w:r>
      <w:r w:rsidR="001D22DE" w:rsidRPr="004C0FA4">
        <w:t xml:space="preserve">0 </w:t>
      </w:r>
      <w:r w:rsidR="001D22DE">
        <w:t>day</w:t>
      </w:r>
      <w:r w:rsidR="001D22DE" w:rsidRPr="004C0FA4">
        <w:t xml:space="preserve">s </w:t>
      </w:r>
      <w:r w:rsidR="001D22DE">
        <w:t>gestation and the LMC has provided at least one in-person consultation.</w:t>
      </w:r>
      <w:r w:rsidR="001D22DE" w:rsidRPr="004C0FA4">
        <w:t xml:space="preserve"> </w:t>
      </w:r>
      <w:r w:rsidR="001D22DE">
        <w:t xml:space="preserve">The count of consultations must not include the </w:t>
      </w:r>
      <w:r w:rsidR="001D22DE" w:rsidRPr="00C17FD7">
        <w:rPr>
          <w:i/>
          <w:iCs/>
        </w:rPr>
        <w:t>First assessment, registration and care plannin</w:t>
      </w:r>
      <w:r w:rsidR="001D22DE">
        <w:rPr>
          <w:i/>
          <w:iCs/>
        </w:rPr>
        <w:t>g</w:t>
      </w:r>
      <w:r w:rsidR="001D22DE">
        <w:t xml:space="preserve"> consultation if this service has also been provided within the specified timeframe for a last partial fee.</w:t>
      </w:r>
    </w:p>
    <w:bookmarkEnd w:id="470"/>
    <w:p w14:paraId="30F25CF7" w14:textId="77777777" w:rsidR="001D22DE" w:rsidRDefault="0046274F" w:rsidP="00A16EB9">
      <w:pPr>
        <w:pStyle w:val="Number"/>
        <w:rPr>
          <w:b/>
        </w:rPr>
      </w:pPr>
      <w:r>
        <w:t>(4)</w:t>
      </w:r>
      <w:r>
        <w:tab/>
      </w:r>
      <w:r w:rsidR="001D22DE" w:rsidRPr="00DA7ECF">
        <w:t>If subclauses (</w:t>
      </w:r>
      <w:r w:rsidR="001D22DE">
        <w:t>2</w:t>
      </w:r>
      <w:r w:rsidR="001D22DE" w:rsidRPr="00DA7ECF">
        <w:t>) to (</w:t>
      </w:r>
      <w:r w:rsidR="001D22DE">
        <w:t>3</w:t>
      </w:r>
      <w:r w:rsidR="001D22DE" w:rsidRPr="00DA7ECF">
        <w:t xml:space="preserve">) do not apply, the </w:t>
      </w:r>
      <w:r w:rsidR="001D22DE">
        <w:t>LMC</w:t>
      </w:r>
      <w:r w:rsidR="001D22DE" w:rsidRPr="00DA7ECF">
        <w:t xml:space="preserve"> may claim the full </w:t>
      </w:r>
      <w:r w:rsidR="001D22DE" w:rsidRPr="00DA7ECF">
        <w:rPr>
          <w:i/>
        </w:rPr>
        <w:t xml:space="preserve">Third trimester </w:t>
      </w:r>
      <w:r w:rsidR="001D22DE">
        <w:rPr>
          <w:i/>
        </w:rPr>
        <w:t>care</w:t>
      </w:r>
      <w:r w:rsidR="001D22DE" w:rsidRPr="00DA7ECF">
        <w:t xml:space="preserve"> fee</w:t>
      </w:r>
      <w:r w:rsidR="001D22DE">
        <w:t xml:space="preserve"> if they meet the requirements of clause DA31</w:t>
      </w:r>
      <w:r w:rsidR="001D22DE" w:rsidRPr="00DA7ECF">
        <w:t>.</w:t>
      </w:r>
    </w:p>
    <w:p w14:paraId="5CE53A22" w14:textId="77777777" w:rsidR="001D22DE" w:rsidRDefault="001D22DE" w:rsidP="0046274F">
      <w:pPr>
        <w:pStyle w:val="Note"/>
      </w:pPr>
      <w:r w:rsidRPr="00D53D66">
        <w:t xml:space="preserve">Defined in this notice: </w:t>
      </w:r>
      <w:r>
        <w:t>in-person, LMC</w:t>
      </w:r>
      <w:r w:rsidRPr="006717C8">
        <w:t xml:space="preserve">, partial </w:t>
      </w:r>
      <w:r>
        <w:t>payment</w:t>
      </w:r>
    </w:p>
    <w:p w14:paraId="60F4125A" w14:textId="77777777" w:rsidR="0046274F" w:rsidRDefault="0046274F" w:rsidP="0046274F"/>
    <w:p w14:paraId="0E70E509" w14:textId="77777777" w:rsidR="001D22DE" w:rsidRDefault="001D22DE" w:rsidP="00251375">
      <w:pPr>
        <w:pStyle w:val="Heading4"/>
      </w:pPr>
      <w:bookmarkStart w:id="471" w:name="_Toc77263006"/>
      <w:bookmarkStart w:id="472" w:name="_Toc78203633"/>
      <w:r w:rsidRPr="008C4308">
        <w:t>D</w:t>
      </w:r>
      <w:r>
        <w:t>A34</w:t>
      </w:r>
      <w:r w:rsidRPr="008C4308">
        <w:tab/>
        <w:t xml:space="preserve">Service specification: Antenatal </w:t>
      </w:r>
      <w:r>
        <w:t>additional care</w:t>
      </w:r>
      <w:r w:rsidRPr="008C4308">
        <w:t xml:space="preserve"> supplement</w:t>
      </w:r>
      <w:bookmarkEnd w:id="471"/>
      <w:bookmarkEnd w:id="472"/>
    </w:p>
    <w:p w14:paraId="1C0F31AF" w14:textId="77777777" w:rsidR="001D22DE" w:rsidRPr="008C4308" w:rsidRDefault="0004401F" w:rsidP="00A16EB9">
      <w:pPr>
        <w:pStyle w:val="Number"/>
      </w:pPr>
      <w:r>
        <w:t>(1)</w:t>
      </w:r>
      <w:r>
        <w:tab/>
      </w:r>
      <w:r w:rsidR="001D22DE" w:rsidRPr="008C4308">
        <w:t xml:space="preserve">The LMC </w:t>
      </w:r>
      <w:r w:rsidR="001D22DE">
        <w:t xml:space="preserve">of a woman requiring additional care during the antenatal period </w:t>
      </w:r>
      <w:r w:rsidR="001D22DE" w:rsidRPr="008C4308">
        <w:t xml:space="preserve">is responsible for ensuring </w:t>
      </w:r>
      <w:r w:rsidR="001D22DE">
        <w:t xml:space="preserve">that </w:t>
      </w:r>
      <w:r w:rsidR="001D22DE" w:rsidRPr="00063C3C">
        <w:t xml:space="preserve">the </w:t>
      </w:r>
      <w:r w:rsidR="001D22DE" w:rsidRPr="008C4308">
        <w:t xml:space="preserve">woman </w:t>
      </w:r>
      <w:r w:rsidR="001D22DE">
        <w:t>receives this care.</w:t>
      </w:r>
    </w:p>
    <w:p w14:paraId="0DF1CEE2" w14:textId="77777777" w:rsidR="00322F90" w:rsidRDefault="0004401F" w:rsidP="00A16EB9">
      <w:pPr>
        <w:pStyle w:val="Number"/>
      </w:pPr>
      <w:r>
        <w:t>(2)</w:t>
      </w:r>
      <w:r>
        <w:tab/>
      </w:r>
      <w:r w:rsidR="001D22DE">
        <w:t>A</w:t>
      </w:r>
      <w:r w:rsidR="001D22DE" w:rsidRPr="008C4308">
        <w:t xml:space="preserve">dditional </w:t>
      </w:r>
      <w:r w:rsidR="001D22DE">
        <w:t xml:space="preserve">antenatal </w:t>
      </w:r>
      <w:r w:rsidR="001D22DE" w:rsidRPr="008C4308">
        <w:t>care may be necessary due to</w:t>
      </w:r>
      <w:r w:rsidR="001D22DE">
        <w:t xml:space="preserve"> the woman’s</w:t>
      </w:r>
      <w:r w:rsidR="001D22DE" w:rsidRPr="008C4308">
        <w:t>:</w:t>
      </w:r>
    </w:p>
    <w:p w14:paraId="109A7272" w14:textId="77777777" w:rsidR="001D22DE" w:rsidRDefault="0004401F" w:rsidP="0004401F">
      <w:pPr>
        <w:pStyle w:val="Letter"/>
      </w:pPr>
      <w:r>
        <w:t>(a)</w:t>
      </w:r>
      <w:r>
        <w:tab/>
      </w:r>
      <w:r w:rsidR="001D22DE">
        <w:t>documented complex social needs; and/or</w:t>
      </w:r>
    </w:p>
    <w:p w14:paraId="102537B0" w14:textId="77777777" w:rsidR="001D22DE" w:rsidRDefault="0004401F" w:rsidP="0004401F">
      <w:pPr>
        <w:pStyle w:val="Letter"/>
      </w:pPr>
      <w:r>
        <w:t>(b)</w:t>
      </w:r>
      <w:r>
        <w:tab/>
      </w:r>
      <w:r w:rsidR="001D22DE">
        <w:t>documented complex clinical needs.</w:t>
      </w:r>
    </w:p>
    <w:p w14:paraId="7ED61E38" w14:textId="77777777" w:rsidR="001D22DE" w:rsidRDefault="0004401F" w:rsidP="0004401F">
      <w:pPr>
        <w:pStyle w:val="Number"/>
      </w:pPr>
      <w:r>
        <w:t>(3)</w:t>
      </w:r>
      <w:r>
        <w:tab/>
      </w:r>
      <w:r w:rsidR="001D22DE">
        <w:t xml:space="preserve">The criteria for the </w:t>
      </w:r>
      <w:r w:rsidR="001D22DE" w:rsidRPr="008C4308">
        <w:rPr>
          <w:i/>
          <w:iCs/>
        </w:rPr>
        <w:t>Antenatal additional care supplement</w:t>
      </w:r>
      <w:r w:rsidR="001D22DE">
        <w:t xml:space="preserve"> are available on the </w:t>
      </w:r>
      <w:hyperlink r:id="rId30" w:history="1">
        <w:r w:rsidR="001D22DE" w:rsidRPr="00D160FD">
          <w:rPr>
            <w:rStyle w:val="Hyperlink"/>
          </w:rPr>
          <w:t>Ministry of Health</w:t>
        </w:r>
      </w:hyperlink>
      <w:r w:rsidR="001D22DE" w:rsidRPr="00B06B49">
        <w:t xml:space="preserve"> website.</w:t>
      </w:r>
    </w:p>
    <w:p w14:paraId="77524EE4" w14:textId="77777777" w:rsidR="001D22DE" w:rsidRDefault="001D22DE" w:rsidP="0004401F">
      <w:pPr>
        <w:pStyle w:val="Note"/>
      </w:pPr>
      <w:r w:rsidRPr="00E43CC7">
        <w:t>Defined in this notice:</w:t>
      </w:r>
      <w:r>
        <w:t xml:space="preserve"> </w:t>
      </w:r>
      <w:r w:rsidRPr="000D7EBD">
        <w:t>additional care</w:t>
      </w:r>
      <w:r>
        <w:t xml:space="preserve"> supplements, LMC</w:t>
      </w:r>
    </w:p>
    <w:p w14:paraId="2BA9671B" w14:textId="77777777" w:rsidR="0004401F" w:rsidRPr="008C4308" w:rsidRDefault="0004401F" w:rsidP="0004401F"/>
    <w:p w14:paraId="1CE54E67" w14:textId="77777777" w:rsidR="001D22DE" w:rsidRDefault="001D22DE" w:rsidP="00251375">
      <w:pPr>
        <w:pStyle w:val="Heading4"/>
      </w:pPr>
      <w:bookmarkStart w:id="473" w:name="_Toc77263007"/>
      <w:bookmarkStart w:id="474" w:name="_Toc78203634"/>
      <w:r w:rsidRPr="008C4308">
        <w:t>D</w:t>
      </w:r>
      <w:r>
        <w:t>A35</w:t>
      </w:r>
      <w:r w:rsidRPr="008C4308">
        <w:tab/>
        <w:t xml:space="preserve">Payment rules: Antenatal </w:t>
      </w:r>
      <w:r>
        <w:t>additional care</w:t>
      </w:r>
      <w:r w:rsidRPr="008C4308">
        <w:t xml:space="preserve"> supplement</w:t>
      </w:r>
      <w:bookmarkEnd w:id="473"/>
      <w:bookmarkEnd w:id="474"/>
    </w:p>
    <w:p w14:paraId="23FD85DC" w14:textId="77777777" w:rsidR="001D22DE" w:rsidRDefault="0004401F" w:rsidP="00A16EB9">
      <w:pPr>
        <w:pStyle w:val="Number"/>
      </w:pPr>
      <w:r>
        <w:t>(1)</w:t>
      </w:r>
      <w:r>
        <w:tab/>
      </w:r>
      <w:r w:rsidR="001D22DE" w:rsidRPr="008C4308">
        <w:t xml:space="preserve">A claim may be made for the </w:t>
      </w:r>
      <w:r w:rsidR="001D22DE">
        <w:rPr>
          <w:i/>
        </w:rPr>
        <w:t>Antenatal a</w:t>
      </w:r>
      <w:r w:rsidR="001D22DE" w:rsidRPr="008C4308">
        <w:rPr>
          <w:i/>
        </w:rPr>
        <w:t>dditional care</w:t>
      </w:r>
      <w:r w:rsidR="001D22DE">
        <w:t xml:space="preserve"> </w:t>
      </w:r>
      <w:r w:rsidR="001D22DE" w:rsidRPr="00115502">
        <w:rPr>
          <w:i/>
          <w:iCs/>
        </w:rPr>
        <w:t>supplement</w:t>
      </w:r>
      <w:r w:rsidR="001D22DE" w:rsidRPr="008C4308">
        <w:t xml:space="preserve"> when </w:t>
      </w:r>
      <w:r w:rsidR="001D22DE">
        <w:t>the criteria are met for low additional care needs, and/or moderate additional care needs and/or high additional care needs. The LMC must document the applicable criteria that apply, and the care provided in accordance with clause DA34(2).</w:t>
      </w:r>
    </w:p>
    <w:p w14:paraId="5005047D" w14:textId="77777777" w:rsidR="001D22DE" w:rsidRDefault="0004401F" w:rsidP="00A16EB9">
      <w:pPr>
        <w:pStyle w:val="Number"/>
      </w:pPr>
      <w:r>
        <w:t>(2)</w:t>
      </w:r>
      <w:r>
        <w:tab/>
      </w:r>
      <w:r w:rsidR="001D22DE">
        <w:t xml:space="preserve">A </w:t>
      </w:r>
      <w:bookmarkStart w:id="475" w:name="_Hlk67401317"/>
      <w:r w:rsidR="001D22DE">
        <w:t xml:space="preserve">claim may be made for the </w:t>
      </w:r>
      <w:r w:rsidR="001D22DE">
        <w:rPr>
          <w:i/>
        </w:rPr>
        <w:t>Antenatal a</w:t>
      </w:r>
      <w:r w:rsidR="001D22DE" w:rsidRPr="008C4308">
        <w:rPr>
          <w:i/>
        </w:rPr>
        <w:t>dditional care</w:t>
      </w:r>
      <w:r w:rsidR="001D22DE">
        <w:t xml:space="preserve"> </w:t>
      </w:r>
      <w:r w:rsidR="001D22DE" w:rsidRPr="00115502">
        <w:rPr>
          <w:i/>
          <w:iCs/>
        </w:rPr>
        <w:t>supplement</w:t>
      </w:r>
      <w:r w:rsidR="001D22DE" w:rsidRPr="008C4308">
        <w:t xml:space="preserve"> </w:t>
      </w:r>
      <w:r w:rsidR="001D22DE">
        <w:t xml:space="preserve">at the conclusion of the third trimester, provided the services outlined at DA31 and DA34 have been provided and a valid </w:t>
      </w:r>
      <w:r w:rsidR="001D22DE" w:rsidRPr="00A1222E">
        <w:rPr>
          <w:i/>
          <w:iCs/>
        </w:rPr>
        <w:t>Third trimester care</w:t>
      </w:r>
      <w:r w:rsidR="001D22DE">
        <w:t xml:space="preserve"> claim is also submitted.</w:t>
      </w:r>
    </w:p>
    <w:p w14:paraId="6B8A18C2" w14:textId="77777777" w:rsidR="001D22DE" w:rsidRPr="00915B8C" w:rsidRDefault="0004401F" w:rsidP="00F90223">
      <w:pPr>
        <w:pStyle w:val="Number"/>
        <w:keepNext/>
      </w:pPr>
      <w:r>
        <w:lastRenderedPageBreak/>
        <w:t>(3)</w:t>
      </w:r>
      <w:r>
        <w:tab/>
      </w:r>
      <w:r w:rsidR="001D22DE" w:rsidRPr="00915B8C">
        <w:t xml:space="preserve">Alternatively, a claim may be made for the </w:t>
      </w:r>
      <w:r w:rsidR="001D22DE" w:rsidRPr="00915B8C">
        <w:rPr>
          <w:i/>
        </w:rPr>
        <w:t>Antenatal additional care</w:t>
      </w:r>
      <w:r w:rsidR="001D22DE" w:rsidRPr="00915B8C">
        <w:t xml:space="preserve"> </w:t>
      </w:r>
      <w:r w:rsidR="001D22DE" w:rsidRPr="00915B8C">
        <w:rPr>
          <w:i/>
          <w:iCs/>
        </w:rPr>
        <w:t>supplement</w:t>
      </w:r>
      <w:r w:rsidR="001D22DE" w:rsidRPr="00915B8C">
        <w:t xml:space="preserve"> at the conclusion of care if the woman changes LMC or transfers to secondary care during the pregnancy.</w:t>
      </w:r>
      <w:bookmarkEnd w:id="475"/>
    </w:p>
    <w:p w14:paraId="2BE4B327" w14:textId="77777777" w:rsidR="001D22DE" w:rsidRPr="00E23776" w:rsidRDefault="0004401F" w:rsidP="00A16EB9">
      <w:pPr>
        <w:pStyle w:val="Number"/>
      </w:pPr>
      <w:r>
        <w:t>(4)</w:t>
      </w:r>
      <w:r>
        <w:tab/>
      </w:r>
      <w:r w:rsidR="001D22DE" w:rsidRPr="00915B8C">
        <w:t xml:space="preserve">Only </w:t>
      </w:r>
      <w:r w:rsidR="001D22DE">
        <w:t>one</w:t>
      </w:r>
      <w:r w:rsidR="001D22DE" w:rsidRPr="00915B8C">
        <w:t xml:space="preserve"> payment for the </w:t>
      </w:r>
      <w:r w:rsidR="001D22DE" w:rsidRPr="00915B8C">
        <w:rPr>
          <w:i/>
        </w:rPr>
        <w:t>Antenatal additional care supplement</w:t>
      </w:r>
      <w:r w:rsidR="001D22DE" w:rsidRPr="00915B8C">
        <w:t xml:space="preserve"> will be paid per </w:t>
      </w:r>
      <w:r w:rsidR="001D22DE" w:rsidRPr="00E23776">
        <w:t>woman, per LMC.</w:t>
      </w:r>
    </w:p>
    <w:p w14:paraId="7FB9AF90" w14:textId="77777777" w:rsidR="001D22DE" w:rsidRPr="00E23776" w:rsidRDefault="0004401F" w:rsidP="00A16EB9">
      <w:pPr>
        <w:pStyle w:val="Number"/>
      </w:pPr>
      <w:r>
        <w:t>(5)</w:t>
      </w:r>
      <w:r>
        <w:tab/>
      </w:r>
      <w:r w:rsidR="001D22DE" w:rsidRPr="00E23776">
        <w:t>In the case where a woman experiences a first or second trimester pregnancy loss</w:t>
      </w:r>
      <w:r w:rsidR="001D22DE">
        <w:t>,</w:t>
      </w:r>
      <w:r w:rsidR="001D22DE" w:rsidRPr="00E23776">
        <w:t xml:space="preserve"> changes LMC</w:t>
      </w:r>
      <w:r w:rsidR="001D22DE">
        <w:t>,</w:t>
      </w:r>
      <w:r w:rsidR="001D22DE" w:rsidRPr="00E23776">
        <w:t xml:space="preserve"> or clinical responsibility transfers to secondary maternity services during the first or second trimester of pregnancy, the LMC may make a written application to the Ministry of Health for a discretionary decision on partial payment of this supplement.</w:t>
      </w:r>
    </w:p>
    <w:p w14:paraId="119123B2" w14:textId="77777777" w:rsidR="001D22DE" w:rsidRPr="008C4308" w:rsidRDefault="0004401F" w:rsidP="00A16EB9">
      <w:pPr>
        <w:pStyle w:val="Number"/>
      </w:pPr>
      <w:r>
        <w:t>(6)</w:t>
      </w:r>
      <w:r>
        <w:tab/>
      </w:r>
      <w:r w:rsidR="001D22DE" w:rsidRPr="00E23776">
        <w:t>If an LMC has made a written application to</w:t>
      </w:r>
      <w:r w:rsidR="001D22DE" w:rsidRPr="00C02274">
        <w:t xml:space="preserve"> the Ministry of Health for a discretionary decision on </w:t>
      </w:r>
      <w:r w:rsidR="001D22DE">
        <w:t xml:space="preserve">partial </w:t>
      </w:r>
      <w:r w:rsidR="001D22DE" w:rsidRPr="00C02274">
        <w:t>payment, the Ministry of Health may approve or decline the application at its sole discretion.</w:t>
      </w:r>
    </w:p>
    <w:p w14:paraId="08132B39" w14:textId="77777777" w:rsidR="001D22DE" w:rsidRDefault="001D22DE" w:rsidP="0004401F">
      <w:pPr>
        <w:pStyle w:val="Note"/>
      </w:pPr>
      <w:r w:rsidRPr="00E43CC7">
        <w:t>Defined in this notice:</w:t>
      </w:r>
      <w:r>
        <w:t xml:space="preserve"> additional care supplements, first trimester, LMC, pregnancy loss event, second trimester</w:t>
      </w:r>
    </w:p>
    <w:p w14:paraId="626DEF17" w14:textId="77777777" w:rsidR="0004401F" w:rsidRPr="008C4308" w:rsidRDefault="0004401F" w:rsidP="0004401F"/>
    <w:p w14:paraId="2E7A26D7" w14:textId="77777777" w:rsidR="001D22DE" w:rsidRDefault="001D22DE" w:rsidP="00251375">
      <w:pPr>
        <w:pStyle w:val="Heading4"/>
      </w:pPr>
      <w:bookmarkStart w:id="476" w:name="_Toc77263008"/>
      <w:bookmarkStart w:id="477" w:name="_Toc78203635"/>
      <w:r>
        <w:t>DA36</w:t>
      </w:r>
      <w:r>
        <w:tab/>
        <w:t>Service specification: Third trimester rural practice and travel supplement</w:t>
      </w:r>
      <w:bookmarkEnd w:id="476"/>
      <w:bookmarkEnd w:id="477"/>
    </w:p>
    <w:p w14:paraId="1F30C5A6" w14:textId="77777777" w:rsidR="001D22DE" w:rsidRPr="00155102" w:rsidRDefault="0004401F" w:rsidP="00A16EB9">
      <w:pPr>
        <w:pStyle w:val="Number"/>
      </w:pPr>
      <w:r>
        <w:t>(1)</w:t>
      </w:r>
      <w:r>
        <w:tab/>
      </w:r>
      <w:r w:rsidR="001D22DE" w:rsidRPr="00155102">
        <w:t xml:space="preserve">An LMC may provide </w:t>
      </w:r>
      <w:r w:rsidR="001D22DE">
        <w:t>third</w:t>
      </w:r>
      <w:r w:rsidR="001D22DE" w:rsidRPr="00155102">
        <w:t xml:space="preserve"> trimester services at clause DA</w:t>
      </w:r>
      <w:r w:rsidR="001D22DE">
        <w:t>31</w:t>
      </w:r>
      <w:r w:rsidR="001D22DE" w:rsidRPr="00155102">
        <w:t xml:space="preserve"> as required to a </w:t>
      </w:r>
      <w:r w:rsidR="001D22DE" w:rsidRPr="00057681">
        <w:t xml:space="preserve">woman living in </w:t>
      </w:r>
      <w:r w:rsidR="001D22DE">
        <w:t>a very remote or remote location; and to those women living in major, large or medium urban areas; or areas with low, medium or high urban accessibility</w:t>
      </w:r>
      <w:r w:rsidR="001D22DE" w:rsidRPr="00057681">
        <w:t>:</w:t>
      </w:r>
    </w:p>
    <w:p w14:paraId="2D1B25FB" w14:textId="77777777" w:rsidR="001D22DE" w:rsidRPr="005A419F" w:rsidRDefault="0004401F" w:rsidP="0004401F">
      <w:pPr>
        <w:pStyle w:val="Letter"/>
      </w:pPr>
      <w:r>
        <w:t>(a)</w:t>
      </w:r>
      <w:r>
        <w:tab/>
      </w:r>
      <w:r w:rsidR="001D22DE">
        <w:t xml:space="preserve">consultations at </w:t>
      </w:r>
      <w:r w:rsidR="001D22DE" w:rsidRPr="005A419F">
        <w:t>a woman’s home;</w:t>
      </w:r>
    </w:p>
    <w:p w14:paraId="058CDC43" w14:textId="77777777" w:rsidR="001D22DE" w:rsidRPr="000D342A" w:rsidRDefault="0004401F" w:rsidP="0004401F">
      <w:pPr>
        <w:pStyle w:val="Letter"/>
      </w:pPr>
      <w:r>
        <w:t>(b)</w:t>
      </w:r>
      <w:r>
        <w:tab/>
      </w:r>
      <w:r w:rsidR="001D22DE">
        <w:t xml:space="preserve">consultations on </w:t>
      </w:r>
      <w:r w:rsidR="001D22DE" w:rsidRPr="000D342A">
        <w:t>a marae</w:t>
      </w:r>
      <w:r w:rsidR="001D22DE">
        <w:t>; or</w:t>
      </w:r>
    </w:p>
    <w:p w14:paraId="07EAB429" w14:textId="77777777" w:rsidR="001D22DE" w:rsidRPr="005A419F" w:rsidRDefault="0004401F" w:rsidP="0004401F">
      <w:pPr>
        <w:pStyle w:val="Letter"/>
      </w:pPr>
      <w:r>
        <w:t>(c)</w:t>
      </w:r>
      <w:r>
        <w:tab/>
      </w:r>
      <w:r w:rsidR="001D22DE">
        <w:t xml:space="preserve">consultations at </w:t>
      </w:r>
      <w:r w:rsidR="001D22DE" w:rsidRPr="000D342A">
        <w:t>a place of mutual agreement</w:t>
      </w:r>
      <w:r w:rsidR="001D22DE">
        <w:t>.</w:t>
      </w:r>
    </w:p>
    <w:p w14:paraId="520E36C0" w14:textId="77777777" w:rsidR="001D22DE" w:rsidRDefault="001D22DE" w:rsidP="0004401F">
      <w:pPr>
        <w:pStyle w:val="Note"/>
      </w:pPr>
      <w:r w:rsidRPr="00091925">
        <w:t xml:space="preserve">Defined in this notice: </w:t>
      </w:r>
      <w:r>
        <w:t xml:space="preserve">LMC, </w:t>
      </w:r>
      <w:r w:rsidRPr="00091925">
        <w:t>third trimester</w:t>
      </w:r>
      <w:r>
        <w:t>, rural</w:t>
      </w:r>
    </w:p>
    <w:p w14:paraId="065743E3" w14:textId="77777777" w:rsidR="0004401F" w:rsidRPr="00091925" w:rsidRDefault="0004401F" w:rsidP="0004401F"/>
    <w:p w14:paraId="5CD410AA" w14:textId="77777777" w:rsidR="001D22DE" w:rsidRPr="002A3F7D" w:rsidRDefault="001D22DE" w:rsidP="00251375">
      <w:pPr>
        <w:pStyle w:val="Heading4"/>
        <w:rPr>
          <w:rFonts w:cs="Segoe UI"/>
        </w:rPr>
      </w:pPr>
      <w:bookmarkStart w:id="478" w:name="_Toc77263009"/>
      <w:bookmarkStart w:id="479" w:name="_Toc78203636"/>
      <w:r w:rsidRPr="002A3F7D">
        <w:rPr>
          <w:rFonts w:cs="Segoe UI"/>
        </w:rPr>
        <w:t>D</w:t>
      </w:r>
      <w:r>
        <w:rPr>
          <w:rFonts w:cs="Segoe UI"/>
        </w:rPr>
        <w:t>A37</w:t>
      </w:r>
      <w:r w:rsidRPr="002A3F7D">
        <w:rPr>
          <w:rFonts w:cs="Segoe UI"/>
        </w:rPr>
        <w:tab/>
        <w:t xml:space="preserve">Payment rules: </w:t>
      </w:r>
      <w:r>
        <w:t>Third trimester rural practice and travel supplement</w:t>
      </w:r>
      <w:bookmarkEnd w:id="478"/>
      <w:bookmarkEnd w:id="479"/>
    </w:p>
    <w:p w14:paraId="4E90223F" w14:textId="77777777" w:rsidR="001D22DE" w:rsidRPr="00424F6D" w:rsidRDefault="0004401F" w:rsidP="00A16EB9">
      <w:pPr>
        <w:pStyle w:val="Number"/>
        <w:rPr>
          <w:i/>
        </w:rPr>
      </w:pPr>
      <w:r>
        <w:t>(1)</w:t>
      </w:r>
      <w:r>
        <w:tab/>
      </w:r>
      <w:r w:rsidR="001D22DE">
        <w:t xml:space="preserve">Eligibility for a </w:t>
      </w:r>
      <w:r w:rsidR="001D22DE">
        <w:rPr>
          <w:i/>
        </w:rPr>
        <w:t>Third</w:t>
      </w:r>
      <w:r w:rsidR="001D22DE" w:rsidRPr="00424F6D">
        <w:rPr>
          <w:i/>
        </w:rPr>
        <w:t xml:space="preserve"> trimester rural practice </w:t>
      </w:r>
      <w:r w:rsidR="001D22DE">
        <w:rPr>
          <w:i/>
        </w:rPr>
        <w:t xml:space="preserve">and travel </w:t>
      </w:r>
      <w:r w:rsidR="001D22DE" w:rsidRPr="00424F6D">
        <w:rPr>
          <w:i/>
        </w:rPr>
        <w:t>supplement</w:t>
      </w:r>
      <w:r w:rsidR="001D22DE">
        <w:t xml:space="preserve"> is determined by the urban area (UA) classification</w:t>
      </w:r>
      <w:r w:rsidR="001D22DE" w:rsidRPr="00A855E7">
        <w:t xml:space="preserve"> </w:t>
      </w:r>
      <w:r w:rsidR="001D22DE">
        <w:t>of the woman’s NHI address at the time the services were provided.</w:t>
      </w:r>
    </w:p>
    <w:p w14:paraId="0A7EB896" w14:textId="77777777" w:rsidR="001D22DE" w:rsidRPr="00FD7DA4" w:rsidRDefault="0004401F" w:rsidP="00A16EB9">
      <w:pPr>
        <w:pStyle w:val="Number"/>
        <w:rPr>
          <w:i/>
        </w:rPr>
      </w:pPr>
      <w:r>
        <w:t>(2)</w:t>
      </w:r>
      <w:r>
        <w:tab/>
      </w:r>
      <w:r w:rsidR="001D22DE" w:rsidRPr="002A3F7D">
        <w:t xml:space="preserve">Payment for </w:t>
      </w:r>
      <w:r w:rsidR="001D22DE">
        <w:t xml:space="preserve">a </w:t>
      </w:r>
      <w:r w:rsidR="001D22DE">
        <w:rPr>
          <w:i/>
        </w:rPr>
        <w:t>Third trimester rural practice and travel supplement</w:t>
      </w:r>
      <w:r w:rsidR="001D22DE" w:rsidRPr="002A3F7D">
        <w:rPr>
          <w:i/>
        </w:rPr>
        <w:t xml:space="preserve"> </w:t>
      </w:r>
      <w:r w:rsidR="001D22DE">
        <w:t>relates to the provision of third trimester antenatal care and may be claimed after the completion of the module in which the service is provided.</w:t>
      </w:r>
    </w:p>
    <w:p w14:paraId="3A7C02F9" w14:textId="77777777" w:rsidR="00322F90" w:rsidRDefault="0004401F" w:rsidP="00A16EB9">
      <w:pPr>
        <w:pStyle w:val="Number"/>
      </w:pPr>
      <w:r>
        <w:t>(3)</w:t>
      </w:r>
      <w:r>
        <w:tab/>
      </w:r>
      <w:r w:rsidR="001D22DE" w:rsidRPr="00BD30FF">
        <w:t xml:space="preserve">Only </w:t>
      </w:r>
      <w:r w:rsidR="001D22DE">
        <w:t>one</w:t>
      </w:r>
      <w:r w:rsidR="001D22DE" w:rsidRPr="00BD30FF">
        <w:t xml:space="preserve"> </w:t>
      </w:r>
      <w:r w:rsidR="001D22DE">
        <w:t>payment</w:t>
      </w:r>
      <w:r w:rsidR="001D22DE" w:rsidRPr="00BD30FF">
        <w:t xml:space="preserve"> for </w:t>
      </w:r>
      <w:r w:rsidR="001D22DE">
        <w:rPr>
          <w:i/>
        </w:rPr>
        <w:t>Third trimester rural practice and travel supplement</w:t>
      </w:r>
      <w:r w:rsidR="001D22DE" w:rsidRPr="002A3F7D">
        <w:rPr>
          <w:i/>
        </w:rPr>
        <w:t xml:space="preserve"> </w:t>
      </w:r>
      <w:r w:rsidR="001D22DE" w:rsidRPr="00BD30FF">
        <w:t xml:space="preserve">will be </w:t>
      </w:r>
      <w:r w:rsidR="001D22DE">
        <w:t xml:space="preserve">made per woman per LMC per valid </w:t>
      </w:r>
      <w:r w:rsidR="001D22DE">
        <w:rPr>
          <w:i/>
        </w:rPr>
        <w:t>Third</w:t>
      </w:r>
      <w:r w:rsidR="001D22DE" w:rsidRPr="00C27992">
        <w:rPr>
          <w:i/>
        </w:rPr>
        <w:t xml:space="preserve"> trimester care</w:t>
      </w:r>
      <w:r w:rsidR="001D22DE">
        <w:t xml:space="preserve"> module claim.</w:t>
      </w:r>
    </w:p>
    <w:p w14:paraId="428AD1F0" w14:textId="77777777" w:rsidR="001D22DE" w:rsidRDefault="001D22DE" w:rsidP="0004401F">
      <w:pPr>
        <w:pStyle w:val="Note"/>
        <w:rPr>
          <w:iCs/>
        </w:rPr>
      </w:pPr>
      <w:bookmarkStart w:id="480" w:name="_Hlk67925135"/>
      <w:r>
        <w:t xml:space="preserve">Defined in this notice: LMC, module, </w:t>
      </w:r>
      <w:r>
        <w:rPr>
          <w:iCs/>
        </w:rPr>
        <w:t>urban area (UA) classification</w:t>
      </w:r>
    </w:p>
    <w:p w14:paraId="62A4C8F7" w14:textId="77777777" w:rsidR="0004401F" w:rsidRDefault="0004401F" w:rsidP="0004401F"/>
    <w:p w14:paraId="66BE9155" w14:textId="77777777" w:rsidR="001D22DE" w:rsidRPr="004C0FA4" w:rsidRDefault="001D22DE" w:rsidP="00D160FD">
      <w:pPr>
        <w:pStyle w:val="Heading4"/>
      </w:pPr>
      <w:bookmarkStart w:id="481" w:name="_Toc77263010"/>
      <w:bookmarkStart w:id="482" w:name="_Toc78203637"/>
      <w:bookmarkEnd w:id="480"/>
      <w:r>
        <w:lastRenderedPageBreak/>
        <w:t>DA38</w:t>
      </w:r>
      <w:r w:rsidRPr="004C0FA4">
        <w:tab/>
        <w:t xml:space="preserve">Payment rules: </w:t>
      </w:r>
      <w:r>
        <w:t>Partial third</w:t>
      </w:r>
      <w:r w:rsidRPr="004C0FA4">
        <w:t xml:space="preserve"> trimester </w:t>
      </w:r>
      <w:r>
        <w:t>rural practice and travel supplement</w:t>
      </w:r>
      <w:bookmarkEnd w:id="481"/>
      <w:bookmarkEnd w:id="482"/>
    </w:p>
    <w:p w14:paraId="37DA4F68" w14:textId="77777777" w:rsidR="001D22DE" w:rsidRDefault="0004401F" w:rsidP="00F90223">
      <w:pPr>
        <w:pStyle w:val="Number"/>
        <w:keepNext/>
      </w:pPr>
      <w:r>
        <w:t>(1)</w:t>
      </w:r>
      <w:r>
        <w:tab/>
      </w:r>
      <w:r w:rsidR="001D22DE" w:rsidRPr="004C0FA4">
        <w:t>In accordance with this clause</w:t>
      </w:r>
      <w:r w:rsidR="001D22DE">
        <w:t xml:space="preserve"> only one of</w:t>
      </w:r>
      <w:r w:rsidR="001D22DE" w:rsidRPr="004C0FA4">
        <w:t xml:space="preserve"> the full fee, the first partial fee, or the last partial </w:t>
      </w:r>
      <w:r w:rsidR="001D22DE">
        <w:rPr>
          <w:i/>
        </w:rPr>
        <w:t>Third</w:t>
      </w:r>
      <w:r w:rsidR="001D22DE" w:rsidRPr="00DA7ECF">
        <w:rPr>
          <w:i/>
        </w:rPr>
        <w:t xml:space="preserve"> trimester </w:t>
      </w:r>
      <w:r w:rsidR="001D22DE">
        <w:rPr>
          <w:i/>
        </w:rPr>
        <w:t>rural practice and travel supplement</w:t>
      </w:r>
      <w:r w:rsidR="001D22DE">
        <w:t xml:space="preserve"> </w:t>
      </w:r>
      <w:r w:rsidR="001D22DE" w:rsidRPr="004C0FA4">
        <w:t>fee may be claimed</w:t>
      </w:r>
      <w:r w:rsidR="001D22DE">
        <w:t xml:space="preserve"> by the LMC</w:t>
      </w:r>
      <w:r w:rsidR="001D22DE" w:rsidRPr="004C0FA4">
        <w:t xml:space="preserve">, </w:t>
      </w:r>
      <w:r w:rsidR="001D22DE">
        <w:t xml:space="preserve">per valid </w:t>
      </w:r>
      <w:r w:rsidR="001D22DE">
        <w:rPr>
          <w:i/>
          <w:iCs/>
        </w:rPr>
        <w:t>Third</w:t>
      </w:r>
      <w:r w:rsidR="001D22DE" w:rsidRPr="00EA39CE">
        <w:rPr>
          <w:i/>
          <w:iCs/>
        </w:rPr>
        <w:t xml:space="preserve"> trimester care</w:t>
      </w:r>
      <w:r w:rsidR="001D22DE">
        <w:t xml:space="preserve"> module claim, a</w:t>
      </w:r>
      <w:r w:rsidR="001D22DE" w:rsidRPr="004C0FA4">
        <w:t>s the case</w:t>
      </w:r>
      <w:r w:rsidR="001D22DE">
        <w:t xml:space="preserve"> </w:t>
      </w:r>
      <w:r w:rsidR="001D22DE" w:rsidRPr="004C0FA4">
        <w:t>require</w:t>
      </w:r>
      <w:r w:rsidR="001D22DE">
        <w:t>s.</w:t>
      </w:r>
    </w:p>
    <w:p w14:paraId="4D252757" w14:textId="77777777" w:rsidR="00322F90" w:rsidRDefault="0004401F" w:rsidP="00A16EB9">
      <w:pPr>
        <w:pStyle w:val="Number"/>
      </w:pPr>
      <w:r>
        <w:t>(2)</w:t>
      </w:r>
      <w:r>
        <w:tab/>
      </w:r>
      <w:r w:rsidR="001D22DE" w:rsidRPr="004C0FA4">
        <w:t>A</w:t>
      </w:r>
      <w:r w:rsidR="001D22DE">
        <w:t>n</w:t>
      </w:r>
      <w:r w:rsidR="001D22DE" w:rsidRPr="004C0FA4">
        <w:t xml:space="preserve"> </w:t>
      </w:r>
      <w:r w:rsidR="001D22DE">
        <w:t>LMC</w:t>
      </w:r>
      <w:r w:rsidR="001D22DE" w:rsidRPr="004C0FA4">
        <w:t xml:space="preserve"> may claim only the first partial fee if th</w:t>
      </w:r>
      <w:r w:rsidR="001D22DE">
        <w:t>e woman was registered with them</w:t>
      </w:r>
      <w:r w:rsidR="001D22DE" w:rsidRPr="004C0FA4">
        <w:t xml:space="preserve"> but changed </w:t>
      </w:r>
      <w:r w:rsidR="001D22DE">
        <w:t xml:space="preserve">LMC or was transferred to secondary care, at or less than, 35 weeks </w:t>
      </w:r>
      <w:r w:rsidR="001D22DE" w:rsidRPr="004C0FA4">
        <w:t xml:space="preserve">6 </w:t>
      </w:r>
      <w:r w:rsidR="001D22DE">
        <w:t>day</w:t>
      </w:r>
      <w:r w:rsidR="001D22DE" w:rsidRPr="004C0FA4">
        <w:t xml:space="preserve">s </w:t>
      </w:r>
      <w:r w:rsidR="001D22DE">
        <w:t>gestation.</w:t>
      </w:r>
    </w:p>
    <w:p w14:paraId="2563174A" w14:textId="77777777" w:rsidR="001D22DE" w:rsidRDefault="0004401F" w:rsidP="00A16EB9">
      <w:pPr>
        <w:pStyle w:val="Number"/>
      </w:pPr>
      <w:r>
        <w:t>(3)</w:t>
      </w:r>
      <w:r>
        <w:tab/>
      </w:r>
      <w:r w:rsidR="001D22DE" w:rsidRPr="004C0FA4">
        <w:t>A</w:t>
      </w:r>
      <w:r w:rsidR="001D22DE">
        <w:t>n</w:t>
      </w:r>
      <w:r w:rsidR="001D22DE" w:rsidRPr="004C0FA4">
        <w:t xml:space="preserve"> </w:t>
      </w:r>
      <w:r w:rsidR="001D22DE">
        <w:t>LMC</w:t>
      </w:r>
      <w:r w:rsidR="001D22DE" w:rsidRPr="004C0FA4">
        <w:t xml:space="preserve"> may claim only the last partial fee if the woman first registered with the</w:t>
      </w:r>
      <w:r w:rsidR="001D22DE">
        <w:t xml:space="preserve">m at or greater than 36 weeks </w:t>
      </w:r>
      <w:r w:rsidR="001D22DE" w:rsidRPr="004C0FA4">
        <w:t xml:space="preserve">0 </w:t>
      </w:r>
      <w:r w:rsidR="001D22DE">
        <w:t>day</w:t>
      </w:r>
      <w:r w:rsidR="001D22DE" w:rsidRPr="004C0FA4">
        <w:t xml:space="preserve">s </w:t>
      </w:r>
      <w:r w:rsidR="001D22DE">
        <w:t>gestation.</w:t>
      </w:r>
    </w:p>
    <w:p w14:paraId="65812DD3" w14:textId="568E760B" w:rsidR="001D22DE" w:rsidRDefault="0004401F" w:rsidP="00A16EB9">
      <w:pPr>
        <w:pStyle w:val="Number"/>
      </w:pPr>
      <w:r>
        <w:t>(</w:t>
      </w:r>
      <w:r w:rsidR="00D84F34">
        <w:t>4</w:t>
      </w:r>
      <w:r>
        <w:t>)</w:t>
      </w:r>
      <w:r>
        <w:tab/>
      </w:r>
      <w:r w:rsidR="001D22DE" w:rsidRPr="00DA7ECF">
        <w:t>If subclauses (</w:t>
      </w:r>
      <w:r w:rsidR="001D22DE">
        <w:t>2</w:t>
      </w:r>
      <w:r w:rsidR="001D22DE" w:rsidRPr="00DA7ECF">
        <w:t>) to (</w:t>
      </w:r>
      <w:r w:rsidR="001D22DE">
        <w:t>3</w:t>
      </w:r>
      <w:r w:rsidR="001D22DE" w:rsidRPr="00DA7ECF">
        <w:t xml:space="preserve">) do not apply, the </w:t>
      </w:r>
      <w:r w:rsidR="001D22DE">
        <w:t>LMC</w:t>
      </w:r>
      <w:r w:rsidR="001D22DE" w:rsidRPr="00DA7ECF">
        <w:t xml:space="preserve"> may claim the full </w:t>
      </w:r>
      <w:r w:rsidR="001D22DE">
        <w:rPr>
          <w:i/>
          <w:iCs/>
        </w:rPr>
        <w:t>Third</w:t>
      </w:r>
      <w:r w:rsidR="001D22DE" w:rsidRPr="00C17FD7">
        <w:rPr>
          <w:i/>
          <w:iCs/>
        </w:rPr>
        <w:t xml:space="preserve"> </w:t>
      </w:r>
      <w:r w:rsidR="001D22DE" w:rsidRPr="00DB0640">
        <w:rPr>
          <w:i/>
          <w:iCs/>
        </w:rPr>
        <w:t>trimeste</w:t>
      </w:r>
      <w:r w:rsidR="001D22DE">
        <w:rPr>
          <w:i/>
          <w:iCs/>
        </w:rPr>
        <w:t>r rural practice and travel supplement</w:t>
      </w:r>
      <w:r w:rsidR="001D22DE" w:rsidRPr="00DA7ECF">
        <w:t xml:space="preserve"> fee</w:t>
      </w:r>
      <w:r w:rsidR="001D22DE">
        <w:t xml:space="preserve"> if they meet the requirements of clause DA36</w:t>
      </w:r>
      <w:r w:rsidR="001D22DE" w:rsidRPr="00DA7ECF">
        <w:t>.</w:t>
      </w:r>
    </w:p>
    <w:p w14:paraId="27C7DD7B" w14:textId="77777777" w:rsidR="001D22DE" w:rsidRDefault="001D22DE" w:rsidP="0004401F">
      <w:pPr>
        <w:pStyle w:val="Note"/>
      </w:pPr>
      <w:r>
        <w:t>Defined in this notice: LMC, partial payment</w:t>
      </w:r>
    </w:p>
    <w:p w14:paraId="39888BC1" w14:textId="77777777" w:rsidR="0004401F" w:rsidRPr="006717C8" w:rsidRDefault="0004401F" w:rsidP="0004401F"/>
    <w:p w14:paraId="46663D4F" w14:textId="77777777" w:rsidR="00322F90" w:rsidRDefault="001D22DE" w:rsidP="00D160FD">
      <w:pPr>
        <w:pStyle w:val="Heading3"/>
      </w:pPr>
      <w:bookmarkStart w:id="483" w:name="_Toc78203638"/>
      <w:r w:rsidRPr="00DA7ECF">
        <w:t>Labour and birth</w:t>
      </w:r>
      <w:r>
        <w:t xml:space="preserve"> services</w:t>
      </w:r>
      <w:bookmarkEnd w:id="483"/>
    </w:p>
    <w:p w14:paraId="5B4AE381" w14:textId="77777777" w:rsidR="00322F90" w:rsidRDefault="001D22DE" w:rsidP="00251375">
      <w:pPr>
        <w:pStyle w:val="Heading4"/>
      </w:pPr>
      <w:bookmarkStart w:id="484" w:name="_Toc77263011"/>
      <w:bookmarkStart w:id="485" w:name="_Toc78203639"/>
      <w:bookmarkStart w:id="486" w:name="_Hlk46662462"/>
      <w:bookmarkStart w:id="487" w:name="_Toc163354836"/>
      <w:r>
        <w:t>DA39</w:t>
      </w:r>
      <w:r>
        <w:tab/>
        <w:t>Service specification: Labour and birth care</w:t>
      </w:r>
      <w:bookmarkEnd w:id="484"/>
      <w:bookmarkEnd w:id="485"/>
    </w:p>
    <w:bookmarkEnd w:id="486"/>
    <w:p w14:paraId="6306A39A" w14:textId="77777777" w:rsidR="001D22DE" w:rsidRPr="00CD2E2B" w:rsidRDefault="001D22DE" w:rsidP="0004401F">
      <w:pPr>
        <w:pStyle w:val="Number"/>
      </w:pPr>
      <w:r w:rsidRPr="00CD2E2B">
        <w:t>(1)</w:t>
      </w:r>
      <w:r w:rsidRPr="00CD2E2B">
        <w:tab/>
        <w:t>The LMC is responsible for ensuring that all the following services are provided:</w:t>
      </w:r>
    </w:p>
    <w:p w14:paraId="10BF3FB0" w14:textId="77777777" w:rsidR="001D22DE" w:rsidRPr="00CD2E2B" w:rsidRDefault="001D22DE" w:rsidP="0004401F">
      <w:pPr>
        <w:pStyle w:val="Letter"/>
      </w:pPr>
      <w:r w:rsidRPr="00CD2E2B">
        <w:t>(a)</w:t>
      </w:r>
      <w:r w:rsidRPr="00CD2E2B">
        <w:tab/>
        <w:t>primary maternity services from the time of established labour, including initial assessment of the woman at her home or at a maternity facility</w:t>
      </w:r>
      <w:r>
        <w:t>,</w:t>
      </w:r>
      <w:r w:rsidRPr="00CD2E2B">
        <w:t xml:space="preserve"> and regular monitoring of the progress of the woman and baby</w:t>
      </w:r>
      <w:r>
        <w:t>; and</w:t>
      </w:r>
    </w:p>
    <w:p w14:paraId="13FAF644" w14:textId="77777777" w:rsidR="001D22DE" w:rsidRPr="00CD2E2B" w:rsidRDefault="001D22DE" w:rsidP="0004401F">
      <w:pPr>
        <w:pStyle w:val="Letter"/>
      </w:pPr>
      <w:r w:rsidRPr="00CD2E2B">
        <w:t>(b)</w:t>
      </w:r>
      <w:r w:rsidRPr="00CD2E2B">
        <w:tab/>
        <w:t>management of the birth</w:t>
      </w:r>
      <w:r>
        <w:t>; and</w:t>
      </w:r>
    </w:p>
    <w:p w14:paraId="1DC65271" w14:textId="77777777" w:rsidR="001D22DE" w:rsidRPr="00CD2E2B" w:rsidRDefault="001D22DE" w:rsidP="0004401F">
      <w:pPr>
        <w:pStyle w:val="Letter"/>
      </w:pPr>
      <w:r w:rsidRPr="00CD2E2B">
        <w:t>(c)</w:t>
      </w:r>
      <w:r w:rsidRPr="00CD2E2B">
        <w:tab/>
        <w:t xml:space="preserve">primary maternity care until </w:t>
      </w:r>
      <w:r>
        <w:t>two</w:t>
      </w:r>
      <w:r w:rsidRPr="00CD2E2B">
        <w:t xml:space="preserve"> hours after delivery of the placenta, including updating the care plan, attending the birth and delivery of the placenta, suturing of the perineum (if required), initial examination of the baby at birth, initiation of breastfeeding (or feeding), care of the placenta, and attending to any legislative requirements regarding birth notification by health professionals</w:t>
      </w:r>
      <w:r>
        <w:t>.</w:t>
      </w:r>
    </w:p>
    <w:p w14:paraId="5C557451" w14:textId="77777777" w:rsidR="001D22DE" w:rsidRPr="00CD2E2B" w:rsidRDefault="001D22DE" w:rsidP="00A16EB9">
      <w:pPr>
        <w:pStyle w:val="Number"/>
      </w:pPr>
      <w:r>
        <w:t>(2)</w:t>
      </w:r>
      <w:r>
        <w:tab/>
        <w:t>T</w:t>
      </w:r>
      <w:r w:rsidRPr="00CD2E2B">
        <w:t>he LMC must make every effort to attend, as necessary, during labour and to attend the birth, including making every effort to attend a woman as soon as practicable</w:t>
      </w:r>
      <w:r>
        <w:t>:</w:t>
      </w:r>
    </w:p>
    <w:p w14:paraId="555C3B44" w14:textId="77777777" w:rsidR="00322F90" w:rsidRDefault="001D22DE" w:rsidP="0004401F">
      <w:pPr>
        <w:pStyle w:val="Letter"/>
      </w:pPr>
      <w:r w:rsidRPr="00CD2E2B">
        <w:t>(a)</w:t>
      </w:r>
      <w:r w:rsidRPr="00CD2E2B">
        <w:tab/>
      </w:r>
      <w:r w:rsidRPr="00FA5B9E">
        <w:t>after the woman’s arrival at the maternity facility where she will give birth; or</w:t>
      </w:r>
    </w:p>
    <w:p w14:paraId="4E5A7280" w14:textId="77777777" w:rsidR="001D22DE" w:rsidRPr="00FA5B9E" w:rsidRDefault="001D22DE" w:rsidP="0004401F">
      <w:pPr>
        <w:pStyle w:val="Letter"/>
      </w:pPr>
      <w:r>
        <w:t>(b)</w:t>
      </w:r>
      <w:r>
        <w:tab/>
      </w:r>
      <w:r w:rsidRPr="00FA5B9E">
        <w:t>when requested by the woman, for a home birth.</w:t>
      </w:r>
    </w:p>
    <w:p w14:paraId="7EE76752" w14:textId="77777777" w:rsidR="001D22DE" w:rsidRPr="00CD2E2B" w:rsidRDefault="001D22DE" w:rsidP="00A16EB9">
      <w:pPr>
        <w:pStyle w:val="Number"/>
      </w:pPr>
      <w:r>
        <w:t>(3)</w:t>
      </w:r>
      <w:r>
        <w:tab/>
        <w:t>I</w:t>
      </w:r>
      <w:r w:rsidRPr="00CD2E2B">
        <w:t>f a</w:t>
      </w:r>
      <w:r>
        <w:t>n</w:t>
      </w:r>
      <w:r w:rsidRPr="00CD2E2B">
        <w:t xml:space="preserve"> LMC is unable to attend the birth because of holiday leave, sick leave, bereavement leave, continuing professional education requirements or other exceptional circumstances, the LMC must make appropriate arrangements with a back-up LMC</w:t>
      </w:r>
      <w:r>
        <w:t xml:space="preserve"> for provision of the specified care.</w:t>
      </w:r>
    </w:p>
    <w:p w14:paraId="0E73B84B" w14:textId="77777777" w:rsidR="001D22DE" w:rsidRPr="00CD2E2B" w:rsidRDefault="001D22DE" w:rsidP="00A16EB9">
      <w:pPr>
        <w:pStyle w:val="Number"/>
      </w:pPr>
      <w:r w:rsidRPr="00CD2E2B">
        <w:t>(</w:t>
      </w:r>
      <w:r>
        <w:t>4</w:t>
      </w:r>
      <w:r w:rsidRPr="00CD2E2B">
        <w:t>)</w:t>
      </w:r>
      <w:r w:rsidRPr="00CD2E2B">
        <w:tab/>
        <w:t>For a home</w:t>
      </w:r>
      <w:r>
        <w:t xml:space="preserve"> </w:t>
      </w:r>
      <w:r w:rsidRPr="00CD2E2B">
        <w:t>birth, in addition to clause (1), the LMC must</w:t>
      </w:r>
      <w:r>
        <w:t>:</w:t>
      </w:r>
    </w:p>
    <w:p w14:paraId="0871C055" w14:textId="77777777" w:rsidR="001D22DE" w:rsidRPr="0050133A" w:rsidRDefault="001D22DE" w:rsidP="0004401F">
      <w:pPr>
        <w:pStyle w:val="Letter"/>
      </w:pPr>
      <w:r w:rsidRPr="00CD2E2B">
        <w:t>(a)</w:t>
      </w:r>
      <w:r w:rsidRPr="00CD2E2B">
        <w:tab/>
      </w:r>
      <w:r w:rsidRPr="0050133A">
        <w:t>arrange for another midwife, general practitioner</w:t>
      </w:r>
      <w:r>
        <w:t xml:space="preserve"> </w:t>
      </w:r>
      <w:r w:rsidRPr="0050133A">
        <w:t>or obstetrician to be available to attend the birth; and</w:t>
      </w:r>
    </w:p>
    <w:p w14:paraId="0EEC415E" w14:textId="77777777" w:rsidR="001D22DE" w:rsidRPr="0050133A" w:rsidRDefault="001D22DE" w:rsidP="00F90223">
      <w:pPr>
        <w:pStyle w:val="Letter"/>
        <w:keepNext/>
      </w:pPr>
      <w:r w:rsidRPr="0050133A">
        <w:lastRenderedPageBreak/>
        <w:t>(b)</w:t>
      </w:r>
      <w:r w:rsidRPr="0050133A">
        <w:tab/>
        <w:t>maintain equipment (including neonatal resuscitation equipment) and provide the delivery pack and consumable supplies; and</w:t>
      </w:r>
    </w:p>
    <w:p w14:paraId="18946760" w14:textId="77777777" w:rsidR="001D22DE" w:rsidRPr="0050133A" w:rsidRDefault="001D22DE" w:rsidP="0004401F">
      <w:pPr>
        <w:pStyle w:val="Letter"/>
      </w:pPr>
      <w:r w:rsidRPr="0050133A">
        <w:t>(c)</w:t>
      </w:r>
      <w:r w:rsidRPr="0050133A">
        <w:tab/>
        <w:t xml:space="preserve">ensure that a midwife, general practitioner with a Diploma in Obstetrics or </w:t>
      </w:r>
      <w:bookmarkStart w:id="488" w:name="_Hlk63944612"/>
      <w:r w:rsidRPr="0050133A">
        <w:t xml:space="preserve">Diploma in Obstetrics and Medical Gynaecology, </w:t>
      </w:r>
      <w:bookmarkEnd w:id="488"/>
      <w:r w:rsidRPr="0050133A">
        <w:t xml:space="preserve">or obstetrician remains with the woman for at least </w:t>
      </w:r>
      <w:r>
        <w:t>two</w:t>
      </w:r>
      <w:r w:rsidRPr="0050133A">
        <w:t xml:space="preserve"> hours following the birth.</w:t>
      </w:r>
    </w:p>
    <w:p w14:paraId="104E9882" w14:textId="77777777" w:rsidR="001D22DE" w:rsidRPr="00CD2E2B" w:rsidRDefault="001D22DE" w:rsidP="00A16EB9">
      <w:pPr>
        <w:pStyle w:val="Number"/>
      </w:pPr>
      <w:r w:rsidRPr="0050133A">
        <w:t>(5)</w:t>
      </w:r>
      <w:r w:rsidRPr="0050133A">
        <w:tab/>
      </w:r>
      <w:r w:rsidRPr="00B72975">
        <w:t xml:space="preserve">A </w:t>
      </w:r>
      <w:r w:rsidRPr="0050133A">
        <w:t>general practitioner with a Diploma in Obstetrics</w:t>
      </w:r>
      <w:r>
        <w:t xml:space="preserve"> or</w:t>
      </w:r>
      <w:r w:rsidRPr="00BB6E1E">
        <w:t xml:space="preserve"> </w:t>
      </w:r>
      <w:r>
        <w:t>Diploma in Obstetrics and Medical Gynaecology</w:t>
      </w:r>
      <w:r w:rsidRPr="00CD2E2B">
        <w:t>, or obstetrician LMC who uses hospital midwifery services in order to provide the full service required during labour and birth must</w:t>
      </w:r>
      <w:r>
        <w:t>:</w:t>
      </w:r>
    </w:p>
    <w:p w14:paraId="323D6368" w14:textId="77777777" w:rsidR="001D22DE" w:rsidRPr="00CD2E2B" w:rsidRDefault="001D22DE" w:rsidP="0004401F">
      <w:pPr>
        <w:pStyle w:val="Letter"/>
      </w:pPr>
      <w:r w:rsidRPr="00CD2E2B">
        <w:t>(a)</w:t>
      </w:r>
      <w:r w:rsidRPr="00CD2E2B">
        <w:tab/>
        <w:t>ensure that the respective responsibilities of the LMC and the hospital midwifery services are clearly documented in the care plan, and that a copy of the care plan is given to the hospital midwifery services and to the woman; and</w:t>
      </w:r>
    </w:p>
    <w:p w14:paraId="781B5EC0" w14:textId="77777777" w:rsidR="001D22DE" w:rsidRPr="00CD2E2B" w:rsidRDefault="001D22DE" w:rsidP="0004401F">
      <w:pPr>
        <w:pStyle w:val="Letter"/>
      </w:pPr>
      <w:r w:rsidRPr="00CD2E2B">
        <w:t>(b)</w:t>
      </w:r>
      <w:r w:rsidRPr="00CD2E2B">
        <w:tab/>
        <w:t>monitor progress of labour; and</w:t>
      </w:r>
    </w:p>
    <w:p w14:paraId="4D0EE103" w14:textId="77777777" w:rsidR="001D22DE" w:rsidRPr="00CD2E2B" w:rsidRDefault="001D22DE" w:rsidP="0004401F">
      <w:pPr>
        <w:pStyle w:val="Letter"/>
      </w:pPr>
      <w:r w:rsidRPr="00CD2E2B">
        <w:t>(c)</w:t>
      </w:r>
      <w:r w:rsidRPr="00CD2E2B">
        <w:tab/>
        <w:t>be available to attend as soon as required at any time during the labour; and</w:t>
      </w:r>
    </w:p>
    <w:p w14:paraId="4EDB1445" w14:textId="77777777" w:rsidR="001D22DE" w:rsidRDefault="001D22DE" w:rsidP="0004401F">
      <w:pPr>
        <w:pStyle w:val="Letter"/>
      </w:pPr>
      <w:r w:rsidRPr="00CD2E2B">
        <w:t>(d)</w:t>
      </w:r>
      <w:r w:rsidRPr="00CD2E2B">
        <w:tab/>
        <w:t>attend the birth and the delivery of the placenta.</w:t>
      </w:r>
    </w:p>
    <w:p w14:paraId="45A56F49" w14:textId="77777777" w:rsidR="001D22DE" w:rsidRDefault="001D22DE" w:rsidP="0004401F">
      <w:pPr>
        <w:pStyle w:val="Note"/>
      </w:pPr>
      <w:r w:rsidRPr="00E43CC7">
        <w:t>Defined in this notice:</w:t>
      </w:r>
      <w:r>
        <w:t xml:space="preserve"> back-up LMC, care plan, established labour, general practitioner, obstetrician, home birth, hospital midwifery services, labour and birth, LMC, maternity facility, midwife, primary maternity services</w:t>
      </w:r>
    </w:p>
    <w:p w14:paraId="76AB23A6" w14:textId="77777777" w:rsidR="0004401F" w:rsidRDefault="0004401F" w:rsidP="0004401F"/>
    <w:p w14:paraId="1E83993C" w14:textId="77777777" w:rsidR="00322F90" w:rsidRDefault="001D22DE" w:rsidP="00251375">
      <w:pPr>
        <w:pStyle w:val="Heading4"/>
      </w:pPr>
      <w:bookmarkStart w:id="489" w:name="_Toc163354837"/>
      <w:bookmarkStart w:id="490" w:name="_Toc77263012"/>
      <w:bookmarkStart w:id="491" w:name="_Toc78203640"/>
      <w:bookmarkStart w:id="492" w:name="_Toc163354838"/>
      <w:bookmarkEnd w:id="487"/>
      <w:r w:rsidRPr="00CD2E2B">
        <w:t>DA</w:t>
      </w:r>
      <w:r>
        <w:t>40</w:t>
      </w:r>
      <w:r w:rsidRPr="00CD2E2B">
        <w:tab/>
        <w:t xml:space="preserve">Payment rules: </w:t>
      </w:r>
      <w:r>
        <w:t>L</w:t>
      </w:r>
      <w:r w:rsidRPr="00CD2E2B">
        <w:t>abour and birth</w:t>
      </w:r>
      <w:bookmarkEnd w:id="489"/>
      <w:r>
        <w:t xml:space="preserve"> care</w:t>
      </w:r>
      <w:bookmarkEnd w:id="490"/>
      <w:bookmarkEnd w:id="491"/>
    </w:p>
    <w:p w14:paraId="399A4513" w14:textId="77777777" w:rsidR="00322F90" w:rsidRDefault="0004401F" w:rsidP="00A16EB9">
      <w:pPr>
        <w:pStyle w:val="Number"/>
      </w:pPr>
      <w:bookmarkStart w:id="493" w:name="_Hlk67320624"/>
      <w:bookmarkStart w:id="494" w:name="_Hlk81039944"/>
      <w:r>
        <w:t>(1)</w:t>
      </w:r>
      <w:r>
        <w:tab/>
      </w:r>
      <w:r w:rsidR="001D22DE" w:rsidRPr="008E6D3D">
        <w:t xml:space="preserve">Only </w:t>
      </w:r>
      <w:r w:rsidR="001D22DE">
        <w:t>one</w:t>
      </w:r>
      <w:r w:rsidR="001D22DE" w:rsidRPr="008E6D3D">
        <w:t xml:space="preserve"> </w:t>
      </w:r>
      <w:r w:rsidR="001D22DE">
        <w:rPr>
          <w:i/>
        </w:rPr>
        <w:t>L</w:t>
      </w:r>
      <w:r w:rsidR="001D22DE" w:rsidRPr="002D0B91">
        <w:rPr>
          <w:i/>
        </w:rPr>
        <w:t>abour and birth care</w:t>
      </w:r>
      <w:r w:rsidR="001D22DE">
        <w:t xml:space="preserve"> </w:t>
      </w:r>
      <w:r w:rsidR="001D22DE" w:rsidRPr="008E6D3D">
        <w:t>fee is payable for a birth (including a multiple birth).</w:t>
      </w:r>
    </w:p>
    <w:p w14:paraId="6E58BF2B" w14:textId="77777777" w:rsidR="001D22DE" w:rsidRPr="00082B73" w:rsidRDefault="0004401F" w:rsidP="00A16EB9">
      <w:pPr>
        <w:pStyle w:val="Number"/>
      </w:pPr>
      <w:r>
        <w:t>(2)</w:t>
      </w:r>
      <w:r>
        <w:tab/>
      </w:r>
      <w:r w:rsidR="001D22DE" w:rsidRPr="00C02274">
        <w:t>A</w:t>
      </w:r>
      <w:r w:rsidR="001D22DE">
        <w:t>n</w:t>
      </w:r>
      <w:r w:rsidR="001D22DE" w:rsidRPr="00C02274">
        <w:t xml:space="preserve"> </w:t>
      </w:r>
      <w:r w:rsidR="001D22DE">
        <w:t>LMC</w:t>
      </w:r>
      <w:r w:rsidR="001D22DE" w:rsidRPr="00C02274">
        <w:t xml:space="preserve"> may not claim this fee if </w:t>
      </w:r>
      <w:r w:rsidR="001D22DE">
        <w:t>they are</w:t>
      </w:r>
      <w:r w:rsidR="001D22DE" w:rsidRPr="00C02274">
        <w:t xml:space="preserve"> claiming </w:t>
      </w:r>
      <w:r w:rsidR="001D22DE">
        <w:t xml:space="preserve">either </w:t>
      </w:r>
      <w:r w:rsidR="001D22DE" w:rsidRPr="00C02274">
        <w:t xml:space="preserve">a </w:t>
      </w:r>
      <w:r w:rsidR="001D22DE">
        <w:rPr>
          <w:i/>
        </w:rPr>
        <w:t xml:space="preserve">Labour and birth </w:t>
      </w:r>
      <w:r w:rsidR="001D22DE">
        <w:rPr>
          <w:i/>
          <w:iCs/>
        </w:rPr>
        <w:t xml:space="preserve">– </w:t>
      </w:r>
      <w:r w:rsidR="001D22DE">
        <w:rPr>
          <w:i/>
        </w:rPr>
        <w:t xml:space="preserve">exceptional circumstances </w:t>
      </w:r>
      <w:r w:rsidR="001D22DE">
        <w:t xml:space="preserve">or a </w:t>
      </w:r>
      <w:r w:rsidR="001D22DE" w:rsidRPr="007739F9">
        <w:rPr>
          <w:i/>
        </w:rPr>
        <w:t>Planned caesarean section</w:t>
      </w:r>
      <w:r w:rsidR="001D22DE">
        <w:t xml:space="preserve"> </w:t>
      </w:r>
      <w:r w:rsidR="001D22DE" w:rsidRPr="00C02274">
        <w:t xml:space="preserve">module </w:t>
      </w:r>
      <w:r w:rsidR="001D22DE">
        <w:t xml:space="preserve">or the </w:t>
      </w:r>
      <w:r w:rsidR="001D22DE" w:rsidRPr="00B23406">
        <w:rPr>
          <w:i/>
          <w:iCs/>
        </w:rPr>
        <w:t xml:space="preserve">Missed birth </w:t>
      </w:r>
      <w:r w:rsidR="001D22DE">
        <w:rPr>
          <w:i/>
          <w:iCs/>
        </w:rPr>
        <w:t xml:space="preserve">– </w:t>
      </w:r>
      <w:r w:rsidR="001D22DE" w:rsidRPr="00B23406">
        <w:rPr>
          <w:i/>
          <w:iCs/>
        </w:rPr>
        <w:t xml:space="preserve">rural </w:t>
      </w:r>
      <w:r w:rsidR="001D22DE" w:rsidRPr="00EA4898">
        <w:t>fee</w:t>
      </w:r>
      <w:r w:rsidR="001D22DE" w:rsidRPr="00B23406">
        <w:rPr>
          <w:i/>
          <w:iCs/>
        </w:rPr>
        <w:t xml:space="preserve"> </w:t>
      </w:r>
      <w:r w:rsidR="001D22DE" w:rsidRPr="00B23406">
        <w:t>for the</w:t>
      </w:r>
      <w:r w:rsidR="001D22DE" w:rsidRPr="00C02274">
        <w:t xml:space="preserve"> same woman for the same pregnancy.</w:t>
      </w:r>
    </w:p>
    <w:bookmarkEnd w:id="493"/>
    <w:p w14:paraId="5DAAC995" w14:textId="77777777" w:rsidR="00322F90" w:rsidRDefault="001D22DE" w:rsidP="00A16EB9">
      <w:pPr>
        <w:pStyle w:val="Number"/>
      </w:pPr>
      <w:r w:rsidRPr="008E6D3D">
        <w:t>(</w:t>
      </w:r>
      <w:r>
        <w:t>3</w:t>
      </w:r>
      <w:r w:rsidRPr="008E6D3D">
        <w:t>)</w:t>
      </w:r>
      <w:r w:rsidRPr="008E6D3D">
        <w:tab/>
        <w:t xml:space="preserve">The payment to be claimed depends on whether the birth is a first birth, </w:t>
      </w:r>
      <w:r>
        <w:t>vaginal birth after caesarean (</w:t>
      </w:r>
      <w:r w:rsidRPr="008E6D3D">
        <w:t>VBAC</w:t>
      </w:r>
      <w:r>
        <w:t>)</w:t>
      </w:r>
      <w:r w:rsidRPr="008E6D3D">
        <w:t>, or subsequent birth.</w:t>
      </w:r>
    </w:p>
    <w:p w14:paraId="7C0447CB" w14:textId="77777777" w:rsidR="001D22DE" w:rsidRPr="00551521" w:rsidRDefault="001D22DE" w:rsidP="00A16EB9">
      <w:pPr>
        <w:pStyle w:val="Number"/>
      </w:pPr>
      <w:r w:rsidRPr="008E6D3D">
        <w:t>(</w:t>
      </w:r>
      <w:r>
        <w:t>4</w:t>
      </w:r>
      <w:r w:rsidRPr="008E6D3D">
        <w:t>)</w:t>
      </w:r>
      <w:r w:rsidRPr="008E6D3D">
        <w:tab/>
        <w:t xml:space="preserve">The payment to be claimed depends on whether the LMC provided all labour and birth care, or utilised hospital midwifery </w:t>
      </w:r>
      <w:r w:rsidRPr="00A10FBE">
        <w:t xml:space="preserve">services. If a general practitioner or obstetrician LMC uses hospital midwifery services to provide labour care, the maternity provider must claim </w:t>
      </w:r>
      <w:r>
        <w:t xml:space="preserve">appropriate fee: </w:t>
      </w:r>
      <w:r w:rsidRPr="00340E52">
        <w:rPr>
          <w:i/>
          <w:iCs/>
        </w:rPr>
        <w:t>GP/Obs first birth</w:t>
      </w:r>
      <w:r>
        <w:t xml:space="preserve">, </w:t>
      </w:r>
      <w:r w:rsidRPr="00340E52">
        <w:rPr>
          <w:i/>
          <w:iCs/>
        </w:rPr>
        <w:t>GP/Obs VBAC</w:t>
      </w:r>
      <w:r>
        <w:t xml:space="preserve"> or </w:t>
      </w:r>
      <w:r w:rsidRPr="00340E52">
        <w:rPr>
          <w:i/>
          <w:iCs/>
        </w:rPr>
        <w:t>GP/Obs subsequent birth</w:t>
      </w:r>
      <w:r>
        <w:t xml:space="preserve"> (as per Schedule 1).</w:t>
      </w:r>
    </w:p>
    <w:p w14:paraId="4B4341D0" w14:textId="77777777" w:rsidR="001D22DE" w:rsidRPr="00CD2E2B" w:rsidRDefault="001D22DE" w:rsidP="00A16EB9">
      <w:pPr>
        <w:pStyle w:val="Number"/>
      </w:pPr>
      <w:r w:rsidRPr="008E6D3D">
        <w:t>(</w:t>
      </w:r>
      <w:r>
        <w:t>5</w:t>
      </w:r>
      <w:r w:rsidRPr="008E6D3D">
        <w:t>)</w:t>
      </w:r>
      <w:r w:rsidRPr="008E6D3D">
        <w:tab/>
        <w:t>A maternity provider may claim the labour and birth fee if the LMC anticipates that clinical responsibility for the labour and birth is to remain with the LMC</w:t>
      </w:r>
      <w:r>
        <w:t>,</w:t>
      </w:r>
      <w:r w:rsidRPr="008E6D3D">
        <w:t xml:space="preserve"> </w:t>
      </w:r>
      <w:r>
        <w:t>but</w:t>
      </w:r>
      <w:r w:rsidRPr="008E6D3D">
        <w:t xml:space="preserve"> circumstances change and clinical responsibility transfers after established labour to secondary maternity</w:t>
      </w:r>
      <w:r>
        <w:t xml:space="preserve"> services</w:t>
      </w:r>
      <w:r w:rsidRPr="008E6D3D">
        <w:t>.</w:t>
      </w:r>
    </w:p>
    <w:bookmarkEnd w:id="494"/>
    <w:p w14:paraId="6E40A732" w14:textId="77777777" w:rsidR="001D22DE" w:rsidRDefault="001D22DE" w:rsidP="0004401F">
      <w:pPr>
        <w:pStyle w:val="Note"/>
      </w:pPr>
      <w:r w:rsidRPr="00E43CC7">
        <w:t>Defined in this notice:</w:t>
      </w:r>
      <w:r>
        <w:t xml:space="preserve"> established labour first birth, general practitioner, hospital midwifery services, labour and birth, LMC, maternity provider, midwife, obstetrician, secondary maternity, subsequent birth, transfer of clinical responsibility, vaginal birth after caesarean section</w:t>
      </w:r>
    </w:p>
    <w:p w14:paraId="415B12D0" w14:textId="77777777" w:rsidR="0004401F" w:rsidRDefault="0004401F" w:rsidP="0004401F"/>
    <w:p w14:paraId="5DED93E5" w14:textId="26388EA6" w:rsidR="001D22DE" w:rsidRDefault="001D22DE" w:rsidP="00251375">
      <w:pPr>
        <w:pStyle w:val="Heading4"/>
      </w:pPr>
      <w:bookmarkStart w:id="495" w:name="_Toc77263013"/>
      <w:bookmarkStart w:id="496" w:name="_Toc78203641"/>
      <w:r w:rsidRPr="007102AC">
        <w:lastRenderedPageBreak/>
        <w:t>DA</w:t>
      </w:r>
      <w:r>
        <w:t>41</w:t>
      </w:r>
      <w:r w:rsidRPr="007102AC">
        <w:tab/>
        <w:t>Service specification: Home</w:t>
      </w:r>
      <w:r>
        <w:t xml:space="preserve"> </w:t>
      </w:r>
      <w:r w:rsidRPr="007102AC">
        <w:t xml:space="preserve">birth </w:t>
      </w:r>
      <w:r>
        <w:t>planning</w:t>
      </w:r>
      <w:r w:rsidRPr="007102AC">
        <w:t xml:space="preserve"> and supp</w:t>
      </w:r>
      <w:r>
        <w:t>lies</w:t>
      </w:r>
      <w:bookmarkEnd w:id="495"/>
      <w:bookmarkEnd w:id="496"/>
    </w:p>
    <w:p w14:paraId="7E4FAC54" w14:textId="77777777" w:rsidR="001D22DE" w:rsidRDefault="0004401F" w:rsidP="00A16EB9">
      <w:pPr>
        <w:pStyle w:val="Number"/>
      </w:pPr>
      <w:r>
        <w:t>(1)</w:t>
      </w:r>
      <w:r>
        <w:tab/>
      </w:r>
      <w:bookmarkStart w:id="497" w:name="_Hlk81040104"/>
      <w:r w:rsidR="001D22DE" w:rsidRPr="00BD2751">
        <w:t>For a woman planning</w:t>
      </w:r>
      <w:r w:rsidR="001D22DE">
        <w:t xml:space="preserve"> a home birth, the LMC must provide and document a home visit in the third trimester, the purpose of which is to develop a comprehensive documented plan with the woman and her support team for labour and birth at home.</w:t>
      </w:r>
      <w:bookmarkEnd w:id="497"/>
    </w:p>
    <w:p w14:paraId="5193012F" w14:textId="77777777" w:rsidR="001D22DE" w:rsidRDefault="0004401F" w:rsidP="00F90223">
      <w:pPr>
        <w:pStyle w:val="Number"/>
      </w:pPr>
      <w:r>
        <w:t>(2)</w:t>
      </w:r>
      <w:r>
        <w:tab/>
      </w:r>
      <w:r w:rsidR="001D22DE">
        <w:t>The LMC must ensure they have the appropriate equipment and consumables for the home birth.</w:t>
      </w:r>
    </w:p>
    <w:p w14:paraId="0FA14CDB" w14:textId="77777777" w:rsidR="001D22DE" w:rsidRDefault="001D22DE" w:rsidP="00F90223">
      <w:pPr>
        <w:pStyle w:val="Note"/>
      </w:pPr>
      <w:r w:rsidRPr="00E43CC7">
        <w:t xml:space="preserve">Defined in this notice: </w:t>
      </w:r>
      <w:r>
        <w:t>home birth, home birth planning and supplies, labour and birth, LMC, third trimester</w:t>
      </w:r>
    </w:p>
    <w:p w14:paraId="3A0E2CCC" w14:textId="77777777" w:rsidR="0004401F" w:rsidRDefault="0004401F" w:rsidP="0004401F"/>
    <w:p w14:paraId="4CD973A3" w14:textId="77777777" w:rsidR="001D22DE" w:rsidRDefault="001D22DE" w:rsidP="00251375">
      <w:pPr>
        <w:pStyle w:val="Heading4"/>
      </w:pPr>
      <w:bookmarkStart w:id="498" w:name="_Toc77263014"/>
      <w:bookmarkStart w:id="499" w:name="_Toc78203642"/>
      <w:r w:rsidRPr="007102AC">
        <w:t>DA</w:t>
      </w:r>
      <w:r>
        <w:t>42</w:t>
      </w:r>
      <w:r w:rsidRPr="007102AC">
        <w:tab/>
        <w:t>Payment rules: Home</w:t>
      </w:r>
      <w:r>
        <w:t xml:space="preserve"> </w:t>
      </w:r>
      <w:r w:rsidRPr="007102AC">
        <w:t>birth</w:t>
      </w:r>
      <w:r>
        <w:t xml:space="preserve"> planning</w:t>
      </w:r>
      <w:r w:rsidRPr="007102AC">
        <w:t xml:space="preserve"> and sup</w:t>
      </w:r>
      <w:r>
        <w:t>plies</w:t>
      </w:r>
      <w:bookmarkEnd w:id="498"/>
      <w:bookmarkEnd w:id="499"/>
    </w:p>
    <w:p w14:paraId="4D3612C6" w14:textId="77777777" w:rsidR="001D22DE" w:rsidRDefault="0004401F" w:rsidP="00A16EB9">
      <w:pPr>
        <w:pStyle w:val="Number"/>
      </w:pPr>
      <w:r>
        <w:t>(1)</w:t>
      </w:r>
      <w:r>
        <w:tab/>
      </w:r>
      <w:r w:rsidR="001D22DE" w:rsidRPr="00463EB2">
        <w:t xml:space="preserve">The payment for </w:t>
      </w:r>
      <w:r w:rsidR="001D22DE" w:rsidRPr="002567B9">
        <w:rPr>
          <w:i/>
        </w:rPr>
        <w:t>Home</w:t>
      </w:r>
      <w:r w:rsidR="001D22DE">
        <w:rPr>
          <w:i/>
        </w:rPr>
        <w:t xml:space="preserve"> </w:t>
      </w:r>
      <w:r w:rsidR="001D22DE" w:rsidRPr="002567B9">
        <w:rPr>
          <w:i/>
        </w:rPr>
        <w:t>birth planning and supplies</w:t>
      </w:r>
      <w:r w:rsidR="001D22DE" w:rsidRPr="00463EB2">
        <w:t xml:space="preserve"> may be claimed only once per woman per pregnancy.</w:t>
      </w:r>
    </w:p>
    <w:p w14:paraId="2E7B189D" w14:textId="77777777" w:rsidR="001D22DE" w:rsidRPr="001C7499" w:rsidRDefault="0004401F" w:rsidP="00A16EB9">
      <w:pPr>
        <w:pStyle w:val="Number"/>
      </w:pPr>
      <w:bookmarkStart w:id="500" w:name="_Hlk62726179"/>
      <w:r>
        <w:t>(2)</w:t>
      </w:r>
      <w:r>
        <w:tab/>
      </w:r>
      <w:bookmarkStart w:id="501" w:name="_Hlk81040167"/>
      <w:r w:rsidR="001D22DE">
        <w:t xml:space="preserve">The payment for </w:t>
      </w:r>
      <w:r w:rsidR="001D22DE" w:rsidRPr="002567B9">
        <w:rPr>
          <w:i/>
        </w:rPr>
        <w:t>Home</w:t>
      </w:r>
      <w:r w:rsidR="001D22DE">
        <w:rPr>
          <w:i/>
        </w:rPr>
        <w:t xml:space="preserve"> </w:t>
      </w:r>
      <w:r w:rsidR="001D22DE" w:rsidRPr="002567B9">
        <w:rPr>
          <w:i/>
        </w:rPr>
        <w:t>birth planning and supplies</w:t>
      </w:r>
      <w:r w:rsidR="001D22DE">
        <w:t xml:space="preserve"> may be claimed in the </w:t>
      </w:r>
      <w:r w:rsidR="001D22DE" w:rsidRPr="002567B9">
        <w:t xml:space="preserve">case of a planned home birth where </w:t>
      </w:r>
      <w:r w:rsidR="001D22DE">
        <w:t>the</w:t>
      </w:r>
      <w:r w:rsidR="001D22DE" w:rsidRPr="002567B9">
        <w:t xml:space="preserve"> LMC attends a labour that commences at </w:t>
      </w:r>
      <w:r w:rsidR="001D22DE" w:rsidRPr="001C7499">
        <w:t>home, but the woman ultimately transfers to a hospital for the birth.</w:t>
      </w:r>
    </w:p>
    <w:bookmarkEnd w:id="500"/>
    <w:p w14:paraId="436BFAFA" w14:textId="77777777" w:rsidR="001D22DE" w:rsidRDefault="0004401F" w:rsidP="00A16EB9">
      <w:pPr>
        <w:pStyle w:val="Number"/>
      </w:pPr>
      <w:r>
        <w:t>(3)</w:t>
      </w:r>
      <w:r>
        <w:tab/>
      </w:r>
      <w:r w:rsidR="001D22DE" w:rsidRPr="00C17FD7">
        <w:t xml:space="preserve">In the case where an LMC attends an unplanned home birth, the LMC may make a written application to the Ministry of Health for a discretionary decision on </w:t>
      </w:r>
      <w:r w:rsidR="001D22DE">
        <w:t xml:space="preserve">partial </w:t>
      </w:r>
      <w:r w:rsidR="001D22DE" w:rsidRPr="00C17FD7">
        <w:t>payment of this module</w:t>
      </w:r>
      <w:r w:rsidR="001D22DE">
        <w:t xml:space="preserve"> to cover the cost of consumables</w:t>
      </w:r>
      <w:r w:rsidR="001D22DE" w:rsidRPr="00C17FD7">
        <w:t>.</w:t>
      </w:r>
    </w:p>
    <w:p w14:paraId="20882EA6" w14:textId="77777777" w:rsidR="001D22DE" w:rsidRPr="00F73DFC" w:rsidRDefault="0004401F" w:rsidP="00A16EB9">
      <w:pPr>
        <w:pStyle w:val="Number"/>
      </w:pPr>
      <w:r>
        <w:t>(4)</w:t>
      </w:r>
      <w:r>
        <w:tab/>
      </w:r>
      <w:r w:rsidR="001D22DE" w:rsidRPr="00C17FD7">
        <w:t>In the case where an LMC attends a</w:t>
      </w:r>
      <w:r w:rsidR="001D22DE">
        <w:t xml:space="preserve"> second trimester pregnancy loss at a woman’s home, </w:t>
      </w:r>
      <w:r w:rsidR="001D22DE" w:rsidRPr="00C17FD7">
        <w:t xml:space="preserve">the LMC may make a written application to the Ministry of Health for a discretionary decision on </w:t>
      </w:r>
      <w:r w:rsidR="001D22DE">
        <w:t xml:space="preserve">partial </w:t>
      </w:r>
      <w:r w:rsidR="001D22DE" w:rsidRPr="00C17FD7">
        <w:t>payment of this module</w:t>
      </w:r>
      <w:r w:rsidR="001D22DE">
        <w:t xml:space="preserve"> to cover the cost of consumables.</w:t>
      </w:r>
    </w:p>
    <w:bookmarkEnd w:id="501"/>
    <w:p w14:paraId="23726A60" w14:textId="77777777" w:rsidR="001D22DE" w:rsidRPr="00597B56" w:rsidRDefault="0004401F" w:rsidP="00A16EB9">
      <w:pPr>
        <w:pStyle w:val="Number"/>
      </w:pPr>
      <w:r>
        <w:t>(5)</w:t>
      </w:r>
      <w:r>
        <w:tab/>
      </w:r>
      <w:r w:rsidR="001D22DE" w:rsidRPr="00C02274">
        <w:t>If a</w:t>
      </w:r>
      <w:r w:rsidR="001D22DE">
        <w:t>n</w:t>
      </w:r>
      <w:r w:rsidR="001D22DE" w:rsidRPr="00C02274">
        <w:t xml:space="preserve"> </w:t>
      </w:r>
      <w:r w:rsidR="001D22DE">
        <w:t>LMC</w:t>
      </w:r>
      <w:r w:rsidR="001D22DE" w:rsidRPr="00C02274">
        <w:t xml:space="preserve"> has made a written application to the Ministry of Health for a discretionary decision on payment, the Ministry of Health may approve or decline the application at its sole discretion.</w:t>
      </w:r>
    </w:p>
    <w:p w14:paraId="7767B711" w14:textId="77777777" w:rsidR="001D22DE" w:rsidRDefault="001D22DE" w:rsidP="0004401F">
      <w:pPr>
        <w:pStyle w:val="Note"/>
      </w:pPr>
      <w:r w:rsidRPr="00E43CC7">
        <w:t xml:space="preserve">Defined in this notice: </w:t>
      </w:r>
      <w:r>
        <w:t>home birth, home birth planning and supplies, LMC</w:t>
      </w:r>
    </w:p>
    <w:p w14:paraId="60E71158" w14:textId="77777777" w:rsidR="0004401F" w:rsidRDefault="0004401F" w:rsidP="0004401F"/>
    <w:p w14:paraId="1B9134B6" w14:textId="77777777" w:rsidR="001D22DE" w:rsidRPr="00A715CB" w:rsidRDefault="001D22DE" w:rsidP="00251375">
      <w:pPr>
        <w:pStyle w:val="Heading4"/>
      </w:pPr>
      <w:bookmarkStart w:id="502" w:name="_Toc77263015"/>
      <w:bookmarkStart w:id="503" w:name="_Toc78203643"/>
      <w:r w:rsidRPr="00A715CB">
        <w:t>DA</w:t>
      </w:r>
      <w:r>
        <w:t>43</w:t>
      </w:r>
      <w:r w:rsidRPr="00A715CB">
        <w:tab/>
        <w:t>Service specification: Planned caesarean section</w:t>
      </w:r>
      <w:bookmarkEnd w:id="502"/>
      <w:bookmarkEnd w:id="503"/>
    </w:p>
    <w:p w14:paraId="2C9FF87E" w14:textId="77777777" w:rsidR="001D22DE" w:rsidRPr="00F73DFC" w:rsidRDefault="0004401F" w:rsidP="00A16EB9">
      <w:pPr>
        <w:pStyle w:val="Number"/>
      </w:pPr>
      <w:r>
        <w:t>(1)</w:t>
      </w:r>
      <w:r>
        <w:tab/>
      </w:r>
      <w:r w:rsidR="001D22DE" w:rsidRPr="00F73DFC">
        <w:t>The LMC must provide a woman with continuing support and continuity of care including:</w:t>
      </w:r>
    </w:p>
    <w:p w14:paraId="100CD377" w14:textId="77777777" w:rsidR="001D22DE" w:rsidRPr="008C4308" w:rsidRDefault="0004401F" w:rsidP="0004401F">
      <w:pPr>
        <w:pStyle w:val="Letter"/>
      </w:pPr>
      <w:r>
        <w:t>(a)</w:t>
      </w:r>
      <w:r>
        <w:tab/>
      </w:r>
      <w:r w:rsidR="001D22DE" w:rsidRPr="008C4308">
        <w:t>attendance at a planned caesarean section where requested by the woman and where the LMC has provided third trimester care</w:t>
      </w:r>
      <w:r w:rsidR="001D22DE">
        <w:t xml:space="preserve"> as at DA31</w:t>
      </w:r>
      <w:r w:rsidR="001D22DE" w:rsidRPr="008C4308">
        <w:t>.</w:t>
      </w:r>
    </w:p>
    <w:p w14:paraId="57193FF7" w14:textId="77777777" w:rsidR="001D22DE" w:rsidRDefault="001D22DE" w:rsidP="0004401F">
      <w:pPr>
        <w:pStyle w:val="Note"/>
      </w:pPr>
      <w:r w:rsidRPr="00E43CC7">
        <w:t xml:space="preserve">Defined in this notice: </w:t>
      </w:r>
      <w:r>
        <w:t>continuity of care, LMC, third trimester</w:t>
      </w:r>
    </w:p>
    <w:p w14:paraId="7EB7C85C" w14:textId="77777777" w:rsidR="0004401F" w:rsidRDefault="0004401F" w:rsidP="0004401F"/>
    <w:p w14:paraId="6B8E6542" w14:textId="77777777" w:rsidR="001D22DE" w:rsidRPr="00A715CB" w:rsidRDefault="001D22DE" w:rsidP="00251375">
      <w:pPr>
        <w:pStyle w:val="Heading4"/>
      </w:pPr>
      <w:bookmarkStart w:id="504" w:name="_Toc77263016"/>
      <w:bookmarkStart w:id="505" w:name="_Toc78203644"/>
      <w:r w:rsidRPr="00A715CB">
        <w:t>DA</w:t>
      </w:r>
      <w:r>
        <w:t>44</w:t>
      </w:r>
      <w:r w:rsidRPr="00A715CB">
        <w:tab/>
        <w:t>Payment rules: Planned caesarean section</w:t>
      </w:r>
      <w:bookmarkEnd w:id="504"/>
      <w:bookmarkEnd w:id="505"/>
    </w:p>
    <w:p w14:paraId="50CF8E49" w14:textId="77777777" w:rsidR="00322F90" w:rsidRDefault="001D0A79" w:rsidP="00A16EB9">
      <w:pPr>
        <w:pStyle w:val="Number"/>
      </w:pPr>
      <w:r>
        <w:t>(1)</w:t>
      </w:r>
      <w:r>
        <w:tab/>
      </w:r>
      <w:r w:rsidR="001D22DE" w:rsidRPr="008C4308">
        <w:t xml:space="preserve">Only </w:t>
      </w:r>
      <w:r w:rsidR="001D22DE">
        <w:t>one</w:t>
      </w:r>
      <w:r w:rsidR="001D22DE" w:rsidRPr="008C4308">
        <w:t xml:space="preserve"> </w:t>
      </w:r>
      <w:r w:rsidR="001D22DE" w:rsidRPr="008C4308">
        <w:rPr>
          <w:i/>
        </w:rPr>
        <w:t>Planned caesarean section</w:t>
      </w:r>
      <w:r w:rsidR="001D22DE" w:rsidRPr="008C4308">
        <w:t xml:space="preserve"> fee is payable for a </w:t>
      </w:r>
      <w:r w:rsidR="001D22DE" w:rsidRPr="008F495A">
        <w:t>birth</w:t>
      </w:r>
      <w:r w:rsidR="001D22DE" w:rsidRPr="008C4308">
        <w:t>.</w:t>
      </w:r>
    </w:p>
    <w:p w14:paraId="4592635B" w14:textId="77777777" w:rsidR="001D22DE" w:rsidRPr="004E2C12" w:rsidRDefault="001D0A79" w:rsidP="00A16EB9">
      <w:pPr>
        <w:pStyle w:val="Number"/>
      </w:pPr>
      <w:r>
        <w:t>(2)</w:t>
      </w:r>
      <w:r>
        <w:tab/>
      </w:r>
      <w:bookmarkStart w:id="506" w:name="_Hlk81040613"/>
      <w:r w:rsidR="001D22DE" w:rsidRPr="004E2C12">
        <w:t xml:space="preserve">This module may only be claimed where the LMC has attended the planned caesarean section and </w:t>
      </w:r>
      <w:r w:rsidR="001D22DE">
        <w:t xml:space="preserve">has </w:t>
      </w:r>
      <w:r w:rsidR="001D22DE" w:rsidRPr="004E2C12">
        <w:t xml:space="preserve">submitted a valid </w:t>
      </w:r>
      <w:r w:rsidR="001D22DE" w:rsidRPr="004E2C12">
        <w:rPr>
          <w:i/>
          <w:iCs/>
        </w:rPr>
        <w:t>Third trimester care</w:t>
      </w:r>
      <w:r w:rsidR="001D22DE" w:rsidRPr="004E2C12">
        <w:t xml:space="preserve"> claim.</w:t>
      </w:r>
    </w:p>
    <w:p w14:paraId="1BFA75EC" w14:textId="77777777" w:rsidR="001D22DE" w:rsidRPr="004E2C12" w:rsidRDefault="001D0A79" w:rsidP="00A16EB9">
      <w:pPr>
        <w:pStyle w:val="Number"/>
      </w:pPr>
      <w:r>
        <w:lastRenderedPageBreak/>
        <w:t>(3)</w:t>
      </w:r>
      <w:r>
        <w:tab/>
      </w:r>
      <w:r w:rsidR="001D22DE" w:rsidRPr="004E2C12">
        <w:t xml:space="preserve">This module cannot be claimed for services provided to a woman on the same date as care provided in the </w:t>
      </w:r>
      <w:r w:rsidR="001D22DE" w:rsidRPr="004E2C12">
        <w:rPr>
          <w:i/>
        </w:rPr>
        <w:t>First assessment, registration and care planning</w:t>
      </w:r>
      <w:r w:rsidR="001D22DE" w:rsidRPr="004E2C12">
        <w:t xml:space="preserve"> module.</w:t>
      </w:r>
    </w:p>
    <w:p w14:paraId="728AACBB" w14:textId="77777777" w:rsidR="001D22DE" w:rsidRPr="00716315" w:rsidRDefault="001D0A79" w:rsidP="00A16EB9">
      <w:pPr>
        <w:pStyle w:val="Number"/>
        <w:rPr>
          <w:iCs/>
        </w:rPr>
      </w:pPr>
      <w:bookmarkStart w:id="507" w:name="_Hlk67320348"/>
      <w:bookmarkEnd w:id="506"/>
      <w:r>
        <w:t>(4)</w:t>
      </w:r>
      <w:r>
        <w:tab/>
      </w:r>
      <w:r w:rsidR="001D22DE" w:rsidRPr="00716315">
        <w:t xml:space="preserve">An LMC may not claim this fee if they are claiming the </w:t>
      </w:r>
      <w:r w:rsidR="001D22DE" w:rsidRPr="00716315">
        <w:rPr>
          <w:i/>
        </w:rPr>
        <w:t xml:space="preserve">Labour and birth care </w:t>
      </w:r>
      <w:r w:rsidR="001D22DE" w:rsidRPr="00716315">
        <w:rPr>
          <w:iCs/>
        </w:rPr>
        <w:t xml:space="preserve">or the </w:t>
      </w:r>
      <w:r w:rsidR="001D22DE" w:rsidRPr="00716315">
        <w:rPr>
          <w:i/>
        </w:rPr>
        <w:t xml:space="preserve">Labour and birth </w:t>
      </w:r>
      <w:r w:rsidR="001D22DE" w:rsidRPr="00716315">
        <w:rPr>
          <w:i/>
          <w:iCs/>
        </w:rPr>
        <w:t xml:space="preserve">– </w:t>
      </w:r>
      <w:r w:rsidR="001D22DE" w:rsidRPr="00716315">
        <w:rPr>
          <w:i/>
        </w:rPr>
        <w:t xml:space="preserve">exceptional circumstances </w:t>
      </w:r>
      <w:r w:rsidR="001D22DE" w:rsidRPr="00716315">
        <w:rPr>
          <w:iCs/>
        </w:rPr>
        <w:t>module</w:t>
      </w:r>
      <w:r w:rsidR="001D22DE">
        <w:rPr>
          <w:iCs/>
        </w:rPr>
        <w:t xml:space="preserve"> </w:t>
      </w:r>
      <w:r w:rsidR="001D22DE" w:rsidRPr="00716315">
        <w:t>for the same woman for the same pregnancy.</w:t>
      </w:r>
    </w:p>
    <w:p w14:paraId="4D118582" w14:textId="77777777" w:rsidR="001D22DE" w:rsidRPr="00340E52" w:rsidRDefault="001D0A79" w:rsidP="00A16EB9">
      <w:pPr>
        <w:pStyle w:val="Number"/>
        <w:rPr>
          <w:i/>
        </w:rPr>
      </w:pPr>
      <w:r>
        <w:t>(5)</w:t>
      </w:r>
      <w:r>
        <w:tab/>
      </w:r>
      <w:r w:rsidR="001D22DE" w:rsidRPr="00340E52">
        <w:t xml:space="preserve">Where a woman who lives rurally intends on having a planned caesarean section, </w:t>
      </w:r>
      <w:r w:rsidR="001D22DE">
        <w:t xml:space="preserve">but </w:t>
      </w:r>
      <w:r w:rsidR="001D22DE" w:rsidRPr="00340E52">
        <w:t xml:space="preserve">the LMC is not able to attend this caesarean section due </w:t>
      </w:r>
      <w:r w:rsidR="001D22DE">
        <w:t xml:space="preserve">to </w:t>
      </w:r>
      <w:r w:rsidR="001D22DE" w:rsidRPr="00340E52">
        <w:t xml:space="preserve">the reasons outlined at DA51(1), the LMC may claim the </w:t>
      </w:r>
      <w:r w:rsidR="001D22DE" w:rsidRPr="00340E52">
        <w:rPr>
          <w:i/>
          <w:iCs/>
        </w:rPr>
        <w:t>Planned caesarean section</w:t>
      </w:r>
      <w:r w:rsidR="001D22DE" w:rsidRPr="00340E52">
        <w:t xml:space="preserve"> fee and may not claim the </w:t>
      </w:r>
      <w:r w:rsidR="001D22DE" w:rsidRPr="00340E52">
        <w:rPr>
          <w:i/>
          <w:iCs/>
        </w:rPr>
        <w:t>Missed birth – rural</w:t>
      </w:r>
      <w:r w:rsidR="001D22DE" w:rsidRPr="00340E52">
        <w:t xml:space="preserve"> fee.</w:t>
      </w:r>
    </w:p>
    <w:bookmarkEnd w:id="507"/>
    <w:p w14:paraId="343BA491" w14:textId="77777777" w:rsidR="001D22DE" w:rsidRDefault="001D22DE" w:rsidP="001D0A79">
      <w:pPr>
        <w:pStyle w:val="Note"/>
      </w:pPr>
      <w:r w:rsidRPr="00E43CC7">
        <w:t xml:space="preserve">Defined in this notice: </w:t>
      </w:r>
      <w:r>
        <w:t>labour and birth, LMC, module, rural</w:t>
      </w:r>
    </w:p>
    <w:p w14:paraId="6F252E6E" w14:textId="77777777" w:rsidR="001D0A79" w:rsidRDefault="001D0A79" w:rsidP="001D0A79"/>
    <w:p w14:paraId="0073376A" w14:textId="77777777" w:rsidR="001D22DE" w:rsidRPr="00063C3C" w:rsidRDefault="001D22DE" w:rsidP="00251375">
      <w:pPr>
        <w:pStyle w:val="Heading4"/>
      </w:pPr>
      <w:bookmarkStart w:id="508" w:name="_Toc77263017"/>
      <w:bookmarkStart w:id="509" w:name="_Toc78203645"/>
      <w:r w:rsidRPr="00063C3C">
        <w:t>DA</w:t>
      </w:r>
      <w:r>
        <w:t>45</w:t>
      </w:r>
      <w:r w:rsidRPr="00063C3C">
        <w:tab/>
        <w:t xml:space="preserve">Service specification: </w:t>
      </w:r>
      <w:r>
        <w:t>La</w:t>
      </w:r>
      <w:r w:rsidRPr="00063C3C">
        <w:t xml:space="preserve">bour and birth </w:t>
      </w:r>
      <w:r>
        <w:rPr>
          <w:rFonts w:cs="Segoe UI"/>
          <w:iCs/>
        </w:rPr>
        <w:t xml:space="preserve">– </w:t>
      </w:r>
      <w:bookmarkStart w:id="510" w:name="_Hlk81040807"/>
      <w:r>
        <w:t>exceptional</w:t>
      </w:r>
      <w:bookmarkEnd w:id="510"/>
      <w:r w:rsidRPr="00063C3C">
        <w:t xml:space="preserve"> circumstances</w:t>
      </w:r>
      <w:bookmarkEnd w:id="492"/>
      <w:bookmarkEnd w:id="508"/>
      <w:bookmarkEnd w:id="509"/>
    </w:p>
    <w:p w14:paraId="5F217DF3" w14:textId="77777777" w:rsidR="001D22DE" w:rsidRPr="008C4308" w:rsidRDefault="001D22DE" w:rsidP="00A16EB9">
      <w:pPr>
        <w:pStyle w:val="Number"/>
      </w:pPr>
      <w:r>
        <w:t>(1)</w:t>
      </w:r>
      <w:r>
        <w:tab/>
      </w:r>
      <w:r w:rsidRPr="008C4308">
        <w:t xml:space="preserve">The LMC or back-up LMC must provide a woman with continuing </w:t>
      </w:r>
      <w:r>
        <w:t xml:space="preserve">in-person </w:t>
      </w:r>
      <w:r w:rsidRPr="008C4308">
        <w:t>support and continuity of care, including:</w:t>
      </w:r>
    </w:p>
    <w:p w14:paraId="22E9C612" w14:textId="77777777" w:rsidR="001D22DE" w:rsidRDefault="001D22DE" w:rsidP="001D0A79">
      <w:pPr>
        <w:pStyle w:val="Letter"/>
      </w:pPr>
      <w:r w:rsidRPr="00063C3C">
        <w:t>(</w:t>
      </w:r>
      <w:r>
        <w:t>a)</w:t>
      </w:r>
      <w:r w:rsidRPr="00063C3C">
        <w:tab/>
      </w:r>
      <w:bookmarkStart w:id="511" w:name="_Hlk81040710"/>
      <w:r w:rsidRPr="00063C3C">
        <w:t xml:space="preserve">if there are </w:t>
      </w:r>
      <w:r>
        <w:t>special</w:t>
      </w:r>
      <w:r w:rsidRPr="00063C3C">
        <w:t xml:space="preserve"> circumstances during labour and birth and the </w:t>
      </w:r>
      <w:r>
        <w:t>LMC</w:t>
      </w:r>
      <w:r w:rsidRPr="00063C3C">
        <w:t xml:space="preserve"> makes a written application to the Ministry of Health for a discretionary decision on payment and receives approval.</w:t>
      </w:r>
      <w:bookmarkEnd w:id="511"/>
    </w:p>
    <w:p w14:paraId="7D6069F7" w14:textId="77777777" w:rsidR="001D22DE" w:rsidRDefault="001D22DE" w:rsidP="001D0A79">
      <w:pPr>
        <w:pStyle w:val="Note"/>
      </w:pPr>
      <w:r w:rsidRPr="00E43CC7">
        <w:t xml:space="preserve">Defined in this notice: </w:t>
      </w:r>
      <w:r>
        <w:t>continuity of care, back-up LMC, in-person, labour and birth, LMC</w:t>
      </w:r>
    </w:p>
    <w:p w14:paraId="76CE293B" w14:textId="77777777" w:rsidR="001D0A79" w:rsidRDefault="001D0A79" w:rsidP="001D0A79"/>
    <w:p w14:paraId="5E10AA0D" w14:textId="2B9AE837" w:rsidR="001D22DE" w:rsidRPr="00063C3C" w:rsidRDefault="001D22DE" w:rsidP="00251375">
      <w:pPr>
        <w:pStyle w:val="Heading4"/>
      </w:pPr>
      <w:bookmarkStart w:id="512" w:name="_Toc163354839"/>
      <w:bookmarkStart w:id="513" w:name="_Toc77263018"/>
      <w:bookmarkStart w:id="514" w:name="_Toc78203646"/>
      <w:r w:rsidRPr="00063C3C">
        <w:t>DA</w:t>
      </w:r>
      <w:r>
        <w:t>46</w:t>
      </w:r>
      <w:r w:rsidRPr="00063C3C">
        <w:tab/>
        <w:t xml:space="preserve">Payment rules: </w:t>
      </w:r>
      <w:r>
        <w:t>L</w:t>
      </w:r>
      <w:r w:rsidRPr="00063C3C">
        <w:t xml:space="preserve">abour and birth </w:t>
      </w:r>
      <w:r>
        <w:rPr>
          <w:rFonts w:cs="Segoe UI"/>
          <w:iCs/>
        </w:rPr>
        <w:t xml:space="preserve">– </w:t>
      </w:r>
      <w:r w:rsidR="00392B10">
        <w:t>exceptional</w:t>
      </w:r>
      <w:r>
        <w:t xml:space="preserve"> </w:t>
      </w:r>
      <w:r w:rsidRPr="00063C3C">
        <w:t>circumstance</w:t>
      </w:r>
      <w:bookmarkEnd w:id="512"/>
      <w:r>
        <w:t>s</w:t>
      </w:r>
      <w:bookmarkEnd w:id="513"/>
      <w:bookmarkEnd w:id="514"/>
    </w:p>
    <w:p w14:paraId="4058AB09" w14:textId="77777777" w:rsidR="00322F90" w:rsidRDefault="001D0A79" w:rsidP="00A16EB9">
      <w:pPr>
        <w:pStyle w:val="Number"/>
      </w:pPr>
      <w:r>
        <w:t>(1)</w:t>
      </w:r>
      <w:r>
        <w:tab/>
      </w:r>
      <w:r w:rsidR="001D22DE" w:rsidRPr="00C02274">
        <w:t xml:space="preserve">Only </w:t>
      </w:r>
      <w:r w:rsidR="001D22DE">
        <w:t>one</w:t>
      </w:r>
      <w:r w:rsidR="001D22DE" w:rsidRPr="00C02274">
        <w:t xml:space="preserve"> </w:t>
      </w:r>
      <w:r w:rsidR="001D22DE" w:rsidRPr="001D0A79">
        <w:rPr>
          <w:i/>
        </w:rPr>
        <w:t xml:space="preserve">Labour and birth </w:t>
      </w:r>
      <w:r w:rsidR="001D22DE" w:rsidRPr="001D0A79">
        <w:rPr>
          <w:i/>
          <w:iCs/>
        </w:rPr>
        <w:t xml:space="preserve">– </w:t>
      </w:r>
      <w:r w:rsidR="001D22DE" w:rsidRPr="001D0A79">
        <w:rPr>
          <w:i/>
        </w:rPr>
        <w:t>exceptional circumstances</w:t>
      </w:r>
      <w:r w:rsidR="001D22DE">
        <w:t xml:space="preserve"> </w:t>
      </w:r>
      <w:r w:rsidR="001D22DE" w:rsidRPr="00C02274">
        <w:t>fee is payable for a birth.</w:t>
      </w:r>
    </w:p>
    <w:p w14:paraId="24A64AD8" w14:textId="77777777" w:rsidR="001D22DE" w:rsidRDefault="001D0A79" w:rsidP="00A16EB9">
      <w:pPr>
        <w:pStyle w:val="Number"/>
      </w:pPr>
      <w:r>
        <w:t>(2)</w:t>
      </w:r>
      <w:r>
        <w:tab/>
      </w:r>
      <w:r w:rsidR="001D22DE" w:rsidRPr="00C02274">
        <w:t>A</w:t>
      </w:r>
      <w:r w:rsidR="001D22DE">
        <w:t>n</w:t>
      </w:r>
      <w:r w:rsidR="001D22DE" w:rsidRPr="00C02274">
        <w:t xml:space="preserve"> </w:t>
      </w:r>
      <w:r w:rsidR="001D22DE">
        <w:t>LMC</w:t>
      </w:r>
      <w:r w:rsidR="001D22DE" w:rsidRPr="00C02274">
        <w:t xml:space="preserve"> may not claim this fee if </w:t>
      </w:r>
      <w:r w:rsidR="001D22DE">
        <w:t>they are</w:t>
      </w:r>
      <w:r w:rsidR="001D22DE" w:rsidRPr="00C02274">
        <w:t xml:space="preserve"> claiming </w:t>
      </w:r>
      <w:r w:rsidR="001D22DE">
        <w:t xml:space="preserve">either </w:t>
      </w:r>
      <w:r w:rsidR="001D22DE" w:rsidRPr="00C02274">
        <w:t xml:space="preserve">a </w:t>
      </w:r>
      <w:r w:rsidR="001D22DE" w:rsidRPr="00392B10">
        <w:rPr>
          <w:i/>
          <w:iCs/>
        </w:rPr>
        <w:t>Labour and birth care</w:t>
      </w:r>
      <w:r w:rsidR="001D22DE" w:rsidRPr="00C02274">
        <w:t xml:space="preserve"> </w:t>
      </w:r>
      <w:r w:rsidR="001D22DE">
        <w:t xml:space="preserve">or a </w:t>
      </w:r>
      <w:r w:rsidR="001D22DE" w:rsidRPr="00392B10">
        <w:rPr>
          <w:i/>
          <w:iCs/>
        </w:rPr>
        <w:t>Planned caesarean section</w:t>
      </w:r>
      <w:r w:rsidR="001D22DE">
        <w:t xml:space="preserve"> </w:t>
      </w:r>
      <w:r w:rsidR="001D22DE" w:rsidRPr="00C02274">
        <w:t xml:space="preserve">module </w:t>
      </w:r>
      <w:r w:rsidR="001D22DE">
        <w:t xml:space="preserve">or the </w:t>
      </w:r>
      <w:r w:rsidR="001D22DE" w:rsidRPr="00392B10">
        <w:rPr>
          <w:i/>
        </w:rPr>
        <w:t>Missed birth – rural</w:t>
      </w:r>
      <w:r w:rsidR="001D22DE" w:rsidRPr="00B23406">
        <w:rPr>
          <w:iCs/>
        </w:rPr>
        <w:t xml:space="preserve"> </w:t>
      </w:r>
      <w:r w:rsidR="001D22DE" w:rsidRPr="00EA4898">
        <w:t xml:space="preserve">fee </w:t>
      </w:r>
      <w:r w:rsidR="001D22DE" w:rsidRPr="00B23406">
        <w:t>for the</w:t>
      </w:r>
      <w:r w:rsidR="001D22DE" w:rsidRPr="00C02274">
        <w:t xml:space="preserve"> same woman for the same pregnancy.</w:t>
      </w:r>
    </w:p>
    <w:p w14:paraId="1A91FA64" w14:textId="77777777" w:rsidR="001D22DE" w:rsidRDefault="001D0A79" w:rsidP="00A16EB9">
      <w:pPr>
        <w:pStyle w:val="Number"/>
      </w:pPr>
      <w:bookmarkStart w:id="515" w:name="_Hlk65673550"/>
      <w:r>
        <w:t>(3)</w:t>
      </w:r>
      <w:r>
        <w:tab/>
      </w:r>
      <w:r w:rsidR="001D22DE" w:rsidRPr="00C02274">
        <w:t>If a</w:t>
      </w:r>
      <w:r w:rsidR="001D22DE">
        <w:t>n</w:t>
      </w:r>
      <w:r w:rsidR="001D22DE" w:rsidRPr="00C02274">
        <w:t xml:space="preserve"> </w:t>
      </w:r>
      <w:r w:rsidR="001D22DE">
        <w:t>LMC</w:t>
      </w:r>
      <w:r w:rsidR="001D22DE" w:rsidRPr="00C02274">
        <w:t xml:space="preserve"> has made a written application to the Ministry of Health for a discretionary decision on payment, the Ministry of Health may approve or decline the application at its sole discretion.</w:t>
      </w:r>
    </w:p>
    <w:bookmarkEnd w:id="515"/>
    <w:p w14:paraId="6D3F9176" w14:textId="77777777" w:rsidR="001D22DE" w:rsidRDefault="001D22DE" w:rsidP="001D0A79">
      <w:pPr>
        <w:pStyle w:val="Note"/>
      </w:pPr>
      <w:r w:rsidRPr="00E43CC7">
        <w:t xml:space="preserve">Defined in this notice: </w:t>
      </w:r>
      <w:r>
        <w:t>labour and birth, LMC, module</w:t>
      </w:r>
    </w:p>
    <w:p w14:paraId="3ABC527B" w14:textId="77777777" w:rsidR="001D0A79" w:rsidRDefault="001D0A79" w:rsidP="001D0A79"/>
    <w:p w14:paraId="65B500D6" w14:textId="77777777" w:rsidR="001D22DE" w:rsidRDefault="001D22DE" w:rsidP="00251375">
      <w:pPr>
        <w:pStyle w:val="Heading4"/>
      </w:pPr>
      <w:bookmarkStart w:id="516" w:name="_Toc77263019"/>
      <w:bookmarkStart w:id="517" w:name="_Toc78203647"/>
      <w:bookmarkStart w:id="518" w:name="_Toc139278522"/>
      <w:bookmarkStart w:id="519" w:name="_Toc139348758"/>
      <w:bookmarkStart w:id="520" w:name="_Toc139366034"/>
      <w:bookmarkStart w:id="521" w:name="_Toc139426686"/>
      <w:bookmarkStart w:id="522" w:name="_Toc147544288"/>
      <w:bookmarkStart w:id="523" w:name="_Toc157934070"/>
      <w:bookmarkStart w:id="524" w:name="_Toc160520651"/>
      <w:bookmarkStart w:id="525" w:name="_Toc162321588"/>
      <w:bookmarkStart w:id="526" w:name="_Toc163354842"/>
      <w:r w:rsidRPr="008C4308">
        <w:t>D</w:t>
      </w:r>
      <w:r>
        <w:t>A47</w:t>
      </w:r>
      <w:r w:rsidRPr="008C4308">
        <w:tab/>
        <w:t xml:space="preserve">Service specification: Labour and birth </w:t>
      </w:r>
      <w:r>
        <w:t>additional care</w:t>
      </w:r>
      <w:r w:rsidRPr="008C4308">
        <w:t xml:space="preserve"> supplement</w:t>
      </w:r>
      <w:bookmarkEnd w:id="516"/>
      <w:bookmarkEnd w:id="517"/>
    </w:p>
    <w:p w14:paraId="6BEE0EDF" w14:textId="77777777" w:rsidR="001D22DE" w:rsidRPr="00C27992" w:rsidRDefault="001D0A79" w:rsidP="00A16EB9">
      <w:pPr>
        <w:pStyle w:val="Number"/>
      </w:pPr>
      <w:r>
        <w:t>(1)</w:t>
      </w:r>
      <w:r>
        <w:tab/>
      </w:r>
      <w:r w:rsidR="001D22DE" w:rsidRPr="00C27992">
        <w:t xml:space="preserve">The LMC </w:t>
      </w:r>
      <w:r w:rsidR="001D22DE">
        <w:t xml:space="preserve">of a woman requiring additional care during the labour and birth </w:t>
      </w:r>
      <w:r w:rsidR="001D22DE" w:rsidRPr="00C27992">
        <w:t xml:space="preserve">is responsible for ensuring </w:t>
      </w:r>
      <w:r w:rsidR="001D22DE">
        <w:t xml:space="preserve">that </w:t>
      </w:r>
      <w:r w:rsidR="001D22DE" w:rsidRPr="00063C3C">
        <w:t xml:space="preserve">the </w:t>
      </w:r>
      <w:r w:rsidR="001D22DE" w:rsidRPr="00C27992">
        <w:t xml:space="preserve">woman </w:t>
      </w:r>
      <w:r w:rsidR="001D22DE">
        <w:t>receives this care.</w:t>
      </w:r>
    </w:p>
    <w:p w14:paraId="26BD67E4" w14:textId="77777777" w:rsidR="00322F90" w:rsidRDefault="001D0A79" w:rsidP="00A16EB9">
      <w:pPr>
        <w:pStyle w:val="Number"/>
      </w:pPr>
      <w:r>
        <w:t>(2)</w:t>
      </w:r>
      <w:r>
        <w:tab/>
      </w:r>
      <w:r w:rsidR="001D22DE">
        <w:t>A</w:t>
      </w:r>
      <w:r w:rsidR="001D22DE" w:rsidRPr="00C27992">
        <w:t xml:space="preserve">dditional </w:t>
      </w:r>
      <w:r w:rsidR="001D22DE">
        <w:t xml:space="preserve">labour and birth </w:t>
      </w:r>
      <w:r w:rsidR="001D22DE" w:rsidRPr="00C27992">
        <w:t>care may be necessary due to</w:t>
      </w:r>
      <w:r w:rsidR="001D22DE">
        <w:t xml:space="preserve"> the woman’s</w:t>
      </w:r>
      <w:r w:rsidR="001D22DE" w:rsidRPr="00C27992">
        <w:t>:</w:t>
      </w:r>
    </w:p>
    <w:p w14:paraId="4B475870" w14:textId="77777777" w:rsidR="001D22DE" w:rsidRDefault="001D0A79" w:rsidP="001D0A79">
      <w:pPr>
        <w:pStyle w:val="Letter"/>
      </w:pPr>
      <w:r>
        <w:t>(a)</w:t>
      </w:r>
      <w:r>
        <w:tab/>
      </w:r>
      <w:r w:rsidR="001D22DE">
        <w:t>complex social needs; and/or</w:t>
      </w:r>
    </w:p>
    <w:p w14:paraId="0B18ACE3" w14:textId="77777777" w:rsidR="001D22DE" w:rsidRDefault="001D0A79" w:rsidP="001D0A79">
      <w:pPr>
        <w:pStyle w:val="Letter"/>
      </w:pPr>
      <w:r>
        <w:t>(b)</w:t>
      </w:r>
      <w:r>
        <w:tab/>
      </w:r>
      <w:r w:rsidR="001D22DE">
        <w:t>complex clinical needs.</w:t>
      </w:r>
    </w:p>
    <w:p w14:paraId="4CAD3F08" w14:textId="77777777" w:rsidR="001D22DE" w:rsidRDefault="001D0A79" w:rsidP="00A16EB9">
      <w:pPr>
        <w:pStyle w:val="Number"/>
      </w:pPr>
      <w:r>
        <w:t>(3)</w:t>
      </w:r>
      <w:r>
        <w:tab/>
      </w:r>
      <w:r w:rsidR="001D22DE">
        <w:t xml:space="preserve">The criteria for the </w:t>
      </w:r>
      <w:r w:rsidR="001D22DE">
        <w:rPr>
          <w:i/>
          <w:iCs/>
        </w:rPr>
        <w:t>Labour and birth</w:t>
      </w:r>
      <w:r w:rsidR="001D22DE" w:rsidRPr="00C27992">
        <w:rPr>
          <w:i/>
          <w:iCs/>
        </w:rPr>
        <w:t xml:space="preserve"> additional care supplement</w:t>
      </w:r>
      <w:r w:rsidR="001D22DE">
        <w:t xml:space="preserve"> are available on </w:t>
      </w:r>
      <w:r w:rsidR="001D22DE" w:rsidRPr="00B06B49">
        <w:t xml:space="preserve">the </w:t>
      </w:r>
      <w:hyperlink r:id="rId31" w:history="1">
        <w:r w:rsidR="001D22DE" w:rsidRPr="00D160FD">
          <w:rPr>
            <w:rStyle w:val="Hyperlink"/>
          </w:rPr>
          <w:t>Ministry of Health</w:t>
        </w:r>
      </w:hyperlink>
      <w:r w:rsidR="001D22DE" w:rsidRPr="00B06B49">
        <w:t xml:space="preserve"> website.</w:t>
      </w:r>
    </w:p>
    <w:p w14:paraId="2D57E315" w14:textId="77777777" w:rsidR="001D22DE" w:rsidRDefault="001D22DE" w:rsidP="001D0A79">
      <w:pPr>
        <w:pStyle w:val="Note"/>
      </w:pPr>
      <w:r w:rsidRPr="00E43CC7">
        <w:t>Defined in this notice:</w:t>
      </w:r>
      <w:r>
        <w:t xml:space="preserve"> </w:t>
      </w:r>
      <w:r w:rsidRPr="003F2817">
        <w:t>additional care</w:t>
      </w:r>
      <w:r>
        <w:t xml:space="preserve"> supplements</w:t>
      </w:r>
      <w:r w:rsidRPr="003F2817">
        <w:t>, LMC</w:t>
      </w:r>
    </w:p>
    <w:p w14:paraId="1FAF79EB" w14:textId="77777777" w:rsidR="001D22DE" w:rsidRDefault="001D22DE" w:rsidP="00F90223">
      <w:pPr>
        <w:pStyle w:val="Heading4"/>
        <w:spacing w:before="480"/>
      </w:pPr>
      <w:bookmarkStart w:id="527" w:name="_Toc77263020"/>
      <w:bookmarkStart w:id="528" w:name="_Toc78203648"/>
      <w:r w:rsidRPr="008C4308">
        <w:lastRenderedPageBreak/>
        <w:t>D</w:t>
      </w:r>
      <w:r>
        <w:t>A48</w:t>
      </w:r>
      <w:r w:rsidRPr="008C4308">
        <w:tab/>
        <w:t xml:space="preserve">Payment rules: Labour and birth </w:t>
      </w:r>
      <w:r>
        <w:t>additional care</w:t>
      </w:r>
      <w:r w:rsidRPr="008C4308">
        <w:t xml:space="preserve"> supplement</w:t>
      </w:r>
      <w:bookmarkEnd w:id="527"/>
      <w:bookmarkEnd w:id="528"/>
    </w:p>
    <w:p w14:paraId="29E4E551" w14:textId="77777777" w:rsidR="001D22DE" w:rsidRDefault="001D0A79" w:rsidP="00F90223">
      <w:pPr>
        <w:pStyle w:val="Number"/>
      </w:pPr>
      <w:r>
        <w:t>(1)</w:t>
      </w:r>
      <w:r>
        <w:tab/>
      </w:r>
      <w:r w:rsidR="001D22DE" w:rsidRPr="00C27992">
        <w:t xml:space="preserve">A claim may be made for the </w:t>
      </w:r>
      <w:r w:rsidR="001D22DE">
        <w:rPr>
          <w:i/>
        </w:rPr>
        <w:t>Labour and birth a</w:t>
      </w:r>
      <w:r w:rsidR="001D22DE" w:rsidRPr="00C27992">
        <w:rPr>
          <w:i/>
        </w:rPr>
        <w:t>dditional care</w:t>
      </w:r>
      <w:r w:rsidR="001D22DE">
        <w:t xml:space="preserve"> </w:t>
      </w:r>
      <w:r w:rsidR="001D22DE" w:rsidRPr="00115502">
        <w:rPr>
          <w:i/>
          <w:iCs/>
        </w:rPr>
        <w:t>supplement</w:t>
      </w:r>
      <w:r w:rsidR="001D22DE" w:rsidRPr="00C27992">
        <w:t xml:space="preserve"> when </w:t>
      </w:r>
      <w:r w:rsidR="001D22DE">
        <w:t>the criteria are met for low additional care needs, and/or moderate additional care needs and/or high additional care needs. The LMC must document the applicable criteria that apply under clause DA47(3) and the care provided in accordance with clause DA47.</w:t>
      </w:r>
    </w:p>
    <w:p w14:paraId="4D3E3010" w14:textId="77777777" w:rsidR="001D22DE" w:rsidRPr="00716D50" w:rsidRDefault="001D0A79" w:rsidP="00A16EB9">
      <w:pPr>
        <w:pStyle w:val="Number"/>
      </w:pPr>
      <w:r>
        <w:t>(2)</w:t>
      </w:r>
      <w:r>
        <w:tab/>
      </w:r>
      <w:r w:rsidR="001D22DE" w:rsidRPr="00716D50">
        <w:t xml:space="preserve">A claim for the </w:t>
      </w:r>
      <w:r w:rsidR="001D22DE" w:rsidRPr="00716D50">
        <w:rPr>
          <w:i/>
        </w:rPr>
        <w:t>Labour and birth additional care</w:t>
      </w:r>
      <w:r w:rsidR="001D22DE" w:rsidRPr="00716D50">
        <w:t xml:space="preserve"> </w:t>
      </w:r>
      <w:r w:rsidR="001D22DE" w:rsidRPr="00716D50">
        <w:rPr>
          <w:i/>
          <w:iCs/>
        </w:rPr>
        <w:t xml:space="preserve">supplement </w:t>
      </w:r>
      <w:r w:rsidR="001D22DE" w:rsidRPr="00716D50">
        <w:t xml:space="preserve">may be made at the conclusion of the labour and birth care, provided the services outlined at DA39 have been provided and a valid </w:t>
      </w:r>
      <w:r w:rsidR="001D22DE" w:rsidRPr="00716D50">
        <w:rPr>
          <w:i/>
          <w:iCs/>
        </w:rPr>
        <w:t>Labour and birth care</w:t>
      </w:r>
      <w:r w:rsidR="001D22DE" w:rsidRPr="00716D50">
        <w:t xml:space="preserve"> claim is also submitted.</w:t>
      </w:r>
    </w:p>
    <w:p w14:paraId="65C6B545" w14:textId="77777777" w:rsidR="001D22DE" w:rsidRPr="00C27992" w:rsidRDefault="001D0A79" w:rsidP="00A16EB9">
      <w:pPr>
        <w:pStyle w:val="Number"/>
      </w:pPr>
      <w:r>
        <w:t>(3)</w:t>
      </w:r>
      <w:r>
        <w:tab/>
      </w:r>
      <w:r w:rsidR="001D22DE" w:rsidRPr="00115502">
        <w:t>Only</w:t>
      </w:r>
      <w:r w:rsidR="001D22DE" w:rsidRPr="00C27992">
        <w:t xml:space="preserve"> </w:t>
      </w:r>
      <w:r w:rsidR="001D22DE">
        <w:t xml:space="preserve">one </w:t>
      </w:r>
      <w:r w:rsidR="001D22DE" w:rsidRPr="00C27992">
        <w:t xml:space="preserve">payment for the </w:t>
      </w:r>
      <w:r w:rsidR="001D22DE">
        <w:rPr>
          <w:i/>
        </w:rPr>
        <w:t>Labour and birth additional</w:t>
      </w:r>
      <w:r w:rsidR="001D22DE" w:rsidRPr="00C27992">
        <w:rPr>
          <w:i/>
        </w:rPr>
        <w:t xml:space="preserve"> care supplement</w:t>
      </w:r>
      <w:r w:rsidR="001D22DE" w:rsidRPr="00C27992">
        <w:t xml:space="preserve"> will be paid per woman</w:t>
      </w:r>
      <w:r w:rsidR="001D22DE">
        <w:t>, per LMC.</w:t>
      </w:r>
    </w:p>
    <w:p w14:paraId="132501A5" w14:textId="77777777" w:rsidR="001D22DE" w:rsidRDefault="001D22DE" w:rsidP="001D0A79">
      <w:pPr>
        <w:pStyle w:val="Note"/>
      </w:pPr>
      <w:r w:rsidRPr="00E43CC7">
        <w:t>Defined in this notice:</w:t>
      </w:r>
      <w:r>
        <w:t xml:space="preserve"> </w:t>
      </w:r>
      <w:r w:rsidRPr="00E43CC7">
        <w:t>in-person</w:t>
      </w:r>
      <w:r>
        <w:t>, LMC</w:t>
      </w:r>
    </w:p>
    <w:p w14:paraId="0DBCC7CC" w14:textId="77777777" w:rsidR="001D0A79" w:rsidRPr="008C4308" w:rsidRDefault="001D0A79" w:rsidP="001D0A79"/>
    <w:p w14:paraId="1E49A112" w14:textId="77777777" w:rsidR="001D22DE" w:rsidRDefault="001D22DE" w:rsidP="00251375">
      <w:pPr>
        <w:pStyle w:val="Heading4"/>
      </w:pPr>
      <w:bookmarkStart w:id="529" w:name="_Toc77263021"/>
      <w:bookmarkStart w:id="530" w:name="_Toc78203649"/>
      <w:r>
        <w:t>DA49</w:t>
      </w:r>
      <w:r>
        <w:tab/>
        <w:t>Service specification: Labour and birth rural practice and travel supplement</w:t>
      </w:r>
      <w:bookmarkEnd w:id="529"/>
      <w:bookmarkEnd w:id="530"/>
    </w:p>
    <w:p w14:paraId="09B4FFB7" w14:textId="77777777" w:rsidR="001D22DE" w:rsidRPr="00EB1829" w:rsidRDefault="001D0A79" w:rsidP="00A16EB9">
      <w:pPr>
        <w:pStyle w:val="Number"/>
      </w:pPr>
      <w:r>
        <w:t>(1)</w:t>
      </w:r>
      <w:r>
        <w:tab/>
      </w:r>
      <w:r w:rsidR="001D22DE">
        <w:t xml:space="preserve">For the labour and birth care of a </w:t>
      </w:r>
      <w:r w:rsidR="001D22DE" w:rsidRPr="00057681">
        <w:t xml:space="preserve">woman living in </w:t>
      </w:r>
      <w:r w:rsidR="001D22DE">
        <w:t>a very remote or remote location; or to a woman living in a major, large or medium urban area; or an area with low, medium or high urban accessibility, the LMC must provide the following in-person services:</w:t>
      </w:r>
    </w:p>
    <w:p w14:paraId="7FC2D097" w14:textId="77777777" w:rsidR="001D22DE" w:rsidRDefault="001D0A79" w:rsidP="001D0A79">
      <w:pPr>
        <w:pStyle w:val="Letter"/>
      </w:pPr>
      <w:r>
        <w:t>(a)</w:t>
      </w:r>
      <w:r>
        <w:tab/>
      </w:r>
      <w:r w:rsidR="001D22DE">
        <w:t>early labour assessments, as required; and</w:t>
      </w:r>
    </w:p>
    <w:p w14:paraId="6FC92B23" w14:textId="77777777" w:rsidR="001D22DE" w:rsidRDefault="001D0A79" w:rsidP="001D0A79">
      <w:pPr>
        <w:pStyle w:val="Letter"/>
      </w:pPr>
      <w:r>
        <w:t>(b)</w:t>
      </w:r>
      <w:r>
        <w:tab/>
      </w:r>
      <w:r w:rsidR="001D22DE">
        <w:t>attending the labour and birth as soon as practicable when requested by the woman at:</w:t>
      </w:r>
    </w:p>
    <w:p w14:paraId="1388C857" w14:textId="77777777" w:rsidR="001D22DE" w:rsidRPr="005A419F" w:rsidRDefault="001D0A79" w:rsidP="001D0A79">
      <w:pPr>
        <w:pStyle w:val="Roman"/>
      </w:pPr>
      <w:r>
        <w:t>(i)</w:t>
      </w:r>
      <w:r>
        <w:tab/>
      </w:r>
      <w:r w:rsidR="001D22DE">
        <w:t>the maternity facility of the woman’s choice; or</w:t>
      </w:r>
    </w:p>
    <w:p w14:paraId="017A775E" w14:textId="77777777" w:rsidR="001D22DE" w:rsidRPr="00F90FC2" w:rsidRDefault="001D0A79" w:rsidP="001D0A79">
      <w:pPr>
        <w:pStyle w:val="Roman"/>
      </w:pPr>
      <w:r>
        <w:t>(ii)</w:t>
      </w:r>
      <w:r>
        <w:tab/>
      </w:r>
      <w:r w:rsidR="001D22DE">
        <w:t>at a home birth, where this is requested by the woman.</w:t>
      </w:r>
    </w:p>
    <w:p w14:paraId="524208BF" w14:textId="77777777" w:rsidR="001D22DE" w:rsidRDefault="001D22DE" w:rsidP="001D0A79">
      <w:pPr>
        <w:pStyle w:val="Note"/>
      </w:pPr>
      <w:r w:rsidRPr="00C27992">
        <w:t xml:space="preserve">Defined in this notice: </w:t>
      </w:r>
      <w:r>
        <w:t>in-person, labour and birth, LMC, maternity facility, rural</w:t>
      </w:r>
    </w:p>
    <w:p w14:paraId="4A5658AF" w14:textId="77777777" w:rsidR="001D0A79" w:rsidRPr="00C27992" w:rsidRDefault="001D0A79" w:rsidP="001D0A79"/>
    <w:p w14:paraId="6D9519F2" w14:textId="77777777" w:rsidR="001D22DE" w:rsidRPr="002A3F7D" w:rsidRDefault="001D22DE" w:rsidP="00251375">
      <w:pPr>
        <w:pStyle w:val="Heading4"/>
        <w:rPr>
          <w:rFonts w:cs="Segoe UI"/>
        </w:rPr>
      </w:pPr>
      <w:bookmarkStart w:id="531" w:name="_Toc77263022"/>
      <w:bookmarkStart w:id="532" w:name="_Toc78203650"/>
      <w:r w:rsidRPr="002A3F7D">
        <w:rPr>
          <w:rFonts w:cs="Segoe UI"/>
        </w:rPr>
        <w:t>D</w:t>
      </w:r>
      <w:r>
        <w:rPr>
          <w:rFonts w:cs="Segoe UI"/>
        </w:rPr>
        <w:t>A50</w:t>
      </w:r>
      <w:r w:rsidRPr="002A3F7D">
        <w:rPr>
          <w:rFonts w:cs="Segoe UI"/>
        </w:rPr>
        <w:tab/>
        <w:t xml:space="preserve">Payment rules: </w:t>
      </w:r>
      <w:r>
        <w:t>Labour and birth rural practice and travel supplement</w:t>
      </w:r>
      <w:bookmarkEnd w:id="531"/>
      <w:bookmarkEnd w:id="532"/>
    </w:p>
    <w:p w14:paraId="0C115A18" w14:textId="77777777" w:rsidR="001D22DE" w:rsidRPr="00A855E7" w:rsidRDefault="001D0A79" w:rsidP="00A16EB9">
      <w:pPr>
        <w:pStyle w:val="Number"/>
      </w:pPr>
      <w:r>
        <w:t>(1)</w:t>
      </w:r>
      <w:r>
        <w:tab/>
      </w:r>
      <w:r w:rsidR="001D22DE" w:rsidRPr="00A855E7">
        <w:t xml:space="preserve">Eligibility for a </w:t>
      </w:r>
      <w:r w:rsidR="001D22DE" w:rsidRPr="00A855E7">
        <w:rPr>
          <w:i/>
        </w:rPr>
        <w:t>Labour and birth rural practice</w:t>
      </w:r>
      <w:r w:rsidR="001D22DE">
        <w:rPr>
          <w:i/>
        </w:rPr>
        <w:t xml:space="preserve"> and travel</w:t>
      </w:r>
      <w:r w:rsidR="001D22DE" w:rsidRPr="00A855E7">
        <w:rPr>
          <w:i/>
        </w:rPr>
        <w:t xml:space="preserve"> supplement</w:t>
      </w:r>
      <w:r w:rsidR="001D22DE" w:rsidRPr="00A855E7">
        <w:t xml:space="preserve"> is determined by the </w:t>
      </w:r>
      <w:r w:rsidR="001D22DE">
        <w:t>urban area (UA) classification</w:t>
      </w:r>
      <w:r w:rsidR="001D22DE" w:rsidRPr="00A855E7">
        <w:t xml:space="preserve"> of the woman’s NHI address at the time the </w:t>
      </w:r>
      <w:r w:rsidR="001D22DE">
        <w:t>services were provided.</w:t>
      </w:r>
    </w:p>
    <w:p w14:paraId="10BA03E4" w14:textId="77777777" w:rsidR="001D22DE" w:rsidRPr="00FD7DA4" w:rsidRDefault="001D0A79" w:rsidP="00A16EB9">
      <w:pPr>
        <w:pStyle w:val="Number"/>
        <w:rPr>
          <w:i/>
        </w:rPr>
      </w:pPr>
      <w:r>
        <w:t>(2)</w:t>
      </w:r>
      <w:r>
        <w:tab/>
      </w:r>
      <w:r w:rsidR="001D22DE" w:rsidRPr="002A3F7D">
        <w:t xml:space="preserve">Payment for </w:t>
      </w:r>
      <w:r w:rsidR="001D22DE">
        <w:t xml:space="preserve">a </w:t>
      </w:r>
      <w:r w:rsidR="001D22DE">
        <w:rPr>
          <w:i/>
        </w:rPr>
        <w:t>Labour and birth rural practice and travel supplement</w:t>
      </w:r>
      <w:r w:rsidR="001D22DE" w:rsidRPr="002A3F7D">
        <w:rPr>
          <w:i/>
        </w:rPr>
        <w:t xml:space="preserve"> </w:t>
      </w:r>
      <w:r w:rsidR="001D22DE">
        <w:t>relates to the provision of labour and birth care and may be claimed after the completion of the module in which the services are provided.</w:t>
      </w:r>
    </w:p>
    <w:p w14:paraId="4B340C02" w14:textId="77777777" w:rsidR="00322F90" w:rsidRDefault="001D0A79" w:rsidP="00A16EB9">
      <w:pPr>
        <w:pStyle w:val="Number"/>
      </w:pPr>
      <w:r>
        <w:t>(3)</w:t>
      </w:r>
      <w:r>
        <w:tab/>
      </w:r>
      <w:r w:rsidR="001D22DE" w:rsidRPr="00BD30FF">
        <w:t xml:space="preserve">Only </w:t>
      </w:r>
      <w:r w:rsidR="001D22DE">
        <w:t>one</w:t>
      </w:r>
      <w:r w:rsidR="001D22DE" w:rsidRPr="00BD30FF">
        <w:t xml:space="preserve"> </w:t>
      </w:r>
      <w:r w:rsidR="001D22DE">
        <w:t>payment</w:t>
      </w:r>
      <w:r w:rsidR="001D22DE" w:rsidRPr="00BD30FF">
        <w:t xml:space="preserve"> for </w:t>
      </w:r>
      <w:r w:rsidR="001D22DE">
        <w:rPr>
          <w:i/>
        </w:rPr>
        <w:t>Labour and birth rural practice and travel supplement</w:t>
      </w:r>
      <w:r w:rsidR="001D22DE" w:rsidRPr="002A3F7D">
        <w:rPr>
          <w:i/>
        </w:rPr>
        <w:t xml:space="preserve"> </w:t>
      </w:r>
      <w:r w:rsidR="001D22DE" w:rsidRPr="00BD30FF">
        <w:t xml:space="preserve">will be </w:t>
      </w:r>
      <w:r w:rsidR="001D22DE">
        <w:t xml:space="preserve">made per woman per LMC per valid </w:t>
      </w:r>
      <w:r w:rsidR="001D22DE">
        <w:rPr>
          <w:i/>
        </w:rPr>
        <w:t>Labour and birth</w:t>
      </w:r>
      <w:r w:rsidR="001D22DE" w:rsidRPr="00C27992">
        <w:rPr>
          <w:i/>
        </w:rPr>
        <w:t xml:space="preserve"> care</w:t>
      </w:r>
      <w:r w:rsidR="001D22DE">
        <w:t xml:space="preserve"> module claim.</w:t>
      </w:r>
    </w:p>
    <w:p w14:paraId="26BD7BD3" w14:textId="77777777" w:rsidR="001D22DE" w:rsidRDefault="001D22DE" w:rsidP="001D0A79">
      <w:pPr>
        <w:pStyle w:val="Note"/>
        <w:rPr>
          <w:iCs/>
        </w:rPr>
      </w:pPr>
      <w:r>
        <w:t xml:space="preserve">Defined in this notice: labour and birth, LMC, module, </w:t>
      </w:r>
      <w:r>
        <w:rPr>
          <w:iCs/>
        </w:rPr>
        <w:t>urban area (UA) classification</w:t>
      </w:r>
    </w:p>
    <w:p w14:paraId="4E4411FD" w14:textId="77777777" w:rsidR="001D0A79" w:rsidRDefault="001D0A79" w:rsidP="001D0A79"/>
    <w:p w14:paraId="2472E390" w14:textId="77777777" w:rsidR="00322F90" w:rsidRDefault="001D22DE" w:rsidP="00251375">
      <w:pPr>
        <w:pStyle w:val="Heading4"/>
      </w:pPr>
      <w:bookmarkStart w:id="533" w:name="_Toc77263023"/>
      <w:bookmarkStart w:id="534" w:name="_Toc78203651"/>
      <w:r w:rsidRPr="00744A33">
        <w:rPr>
          <w:rFonts w:cs="Segoe UI"/>
        </w:rPr>
        <w:lastRenderedPageBreak/>
        <w:t>D</w:t>
      </w:r>
      <w:r>
        <w:rPr>
          <w:rFonts w:cs="Segoe UI"/>
        </w:rPr>
        <w:t>A51</w:t>
      </w:r>
      <w:r>
        <w:tab/>
        <w:t>Service specification: Missed birth – rural</w:t>
      </w:r>
      <w:bookmarkEnd w:id="533"/>
      <w:bookmarkEnd w:id="534"/>
    </w:p>
    <w:p w14:paraId="6690DE2E" w14:textId="77777777" w:rsidR="001D22DE" w:rsidRPr="00057681" w:rsidRDefault="001D0A79" w:rsidP="00F90223">
      <w:pPr>
        <w:pStyle w:val="Number"/>
        <w:keepLines/>
      </w:pPr>
      <w:r>
        <w:t>(1)</w:t>
      </w:r>
      <w:r>
        <w:tab/>
      </w:r>
      <w:bookmarkStart w:id="535" w:name="_Hlk81040874"/>
      <w:r w:rsidR="001D22DE" w:rsidRPr="000F5132">
        <w:t xml:space="preserve">Where an LMC has provided third trimester care to a woman, and has an intention to </w:t>
      </w:r>
      <w:r w:rsidR="001D22DE">
        <w:t>provide</w:t>
      </w:r>
      <w:r w:rsidR="001D22DE" w:rsidRPr="000F5132">
        <w:t xml:space="preserve"> labour and birth </w:t>
      </w:r>
      <w:r w:rsidR="001D22DE">
        <w:t xml:space="preserve">care </w:t>
      </w:r>
      <w:r w:rsidR="001D22DE" w:rsidRPr="000F5132">
        <w:t xml:space="preserve">from the onset of the third trimester, and the woman resides in a rural location, the LMC may claim the </w:t>
      </w:r>
      <w:r w:rsidR="001D22DE" w:rsidRPr="00057681">
        <w:rPr>
          <w:i/>
          <w:iCs/>
        </w:rPr>
        <w:t>Missed birth</w:t>
      </w:r>
      <w:r w:rsidR="001D22DE">
        <w:rPr>
          <w:i/>
          <w:iCs/>
        </w:rPr>
        <w:t xml:space="preserve"> – </w:t>
      </w:r>
      <w:r w:rsidR="001D22DE" w:rsidRPr="00057681">
        <w:rPr>
          <w:i/>
          <w:iCs/>
        </w:rPr>
        <w:t xml:space="preserve">rural </w:t>
      </w:r>
      <w:r w:rsidR="001D22DE" w:rsidRPr="00174CBA">
        <w:t>fee</w:t>
      </w:r>
      <w:r w:rsidR="001D22DE">
        <w:rPr>
          <w:i/>
          <w:iCs/>
        </w:rPr>
        <w:t xml:space="preserve"> </w:t>
      </w:r>
      <w:r w:rsidR="001D22DE" w:rsidRPr="00057681">
        <w:t>if they are unable to attend the birth for either of the following reasons:</w:t>
      </w:r>
    </w:p>
    <w:p w14:paraId="5EA886DE" w14:textId="77777777" w:rsidR="001D22DE" w:rsidRPr="00057681" w:rsidRDefault="001D0A79" w:rsidP="001D0A79">
      <w:pPr>
        <w:pStyle w:val="Letter"/>
      </w:pPr>
      <w:r>
        <w:t>(a)</w:t>
      </w:r>
      <w:r>
        <w:tab/>
      </w:r>
      <w:r w:rsidR="001D22DE" w:rsidRPr="00057681">
        <w:t>the woman is unable to birth locally due to unexpected changes in her clinical or social circumstances during the third trimester; or</w:t>
      </w:r>
    </w:p>
    <w:p w14:paraId="024ACBAB" w14:textId="77777777" w:rsidR="001D22DE" w:rsidRPr="00057681" w:rsidRDefault="001D0A79" w:rsidP="001D0A79">
      <w:pPr>
        <w:pStyle w:val="Letter"/>
      </w:pPr>
      <w:r>
        <w:t>(b)</w:t>
      </w:r>
      <w:r>
        <w:tab/>
      </w:r>
      <w:r w:rsidR="001D22DE" w:rsidRPr="00057681">
        <w:t>the LMC is unexpectedly unable to leave the region due to clinical commitments.</w:t>
      </w:r>
    </w:p>
    <w:bookmarkEnd w:id="535"/>
    <w:p w14:paraId="0A740A82" w14:textId="77777777" w:rsidR="001D22DE" w:rsidRDefault="001D22DE" w:rsidP="001D0A79">
      <w:pPr>
        <w:pStyle w:val="Note"/>
      </w:pPr>
      <w:r w:rsidRPr="00C27992">
        <w:t xml:space="preserve">Defined in this notice: </w:t>
      </w:r>
      <w:r>
        <w:t>labour and birth, LMC, rural</w:t>
      </w:r>
    </w:p>
    <w:p w14:paraId="20C3D73A" w14:textId="77777777" w:rsidR="001D0A79" w:rsidRPr="00C27992" w:rsidRDefault="001D0A79" w:rsidP="001D0A79"/>
    <w:p w14:paraId="142486CF" w14:textId="77777777" w:rsidR="00322F90" w:rsidRDefault="001D22DE" w:rsidP="00251375">
      <w:pPr>
        <w:pStyle w:val="Heading4"/>
      </w:pPr>
      <w:bookmarkStart w:id="536" w:name="_Toc77263024"/>
      <w:bookmarkStart w:id="537" w:name="_Toc78203652"/>
      <w:r w:rsidRPr="002A3F7D">
        <w:t>D</w:t>
      </w:r>
      <w:r>
        <w:t>A52</w:t>
      </w:r>
      <w:r w:rsidRPr="002A3F7D">
        <w:tab/>
        <w:t xml:space="preserve">Payment rules: </w:t>
      </w:r>
      <w:r>
        <w:t>Missed birth – rural</w:t>
      </w:r>
      <w:bookmarkEnd w:id="536"/>
      <w:bookmarkEnd w:id="537"/>
    </w:p>
    <w:p w14:paraId="58546703" w14:textId="77777777" w:rsidR="00322F90" w:rsidRDefault="001D0A79" w:rsidP="00A16EB9">
      <w:pPr>
        <w:pStyle w:val="Number"/>
      </w:pPr>
      <w:r>
        <w:t>(1)</w:t>
      </w:r>
      <w:r>
        <w:tab/>
      </w:r>
      <w:r w:rsidR="001D22DE" w:rsidRPr="002064A0">
        <w:t xml:space="preserve">Payment </w:t>
      </w:r>
      <w:r w:rsidR="001D22DE">
        <w:t>of</w:t>
      </w:r>
      <w:r w:rsidR="001D22DE" w:rsidRPr="002064A0">
        <w:t xml:space="preserve"> a </w:t>
      </w:r>
      <w:r w:rsidR="001D22DE" w:rsidRPr="002064A0">
        <w:rPr>
          <w:i/>
        </w:rPr>
        <w:t xml:space="preserve">Missed birth </w:t>
      </w:r>
      <w:r w:rsidR="001D22DE">
        <w:rPr>
          <w:i/>
        </w:rPr>
        <w:t xml:space="preserve">– </w:t>
      </w:r>
      <w:r w:rsidR="001D22DE" w:rsidRPr="002064A0">
        <w:rPr>
          <w:i/>
        </w:rPr>
        <w:t>rural</w:t>
      </w:r>
      <w:r w:rsidR="001D22DE">
        <w:rPr>
          <w:i/>
        </w:rPr>
        <w:t xml:space="preserve"> </w:t>
      </w:r>
      <w:r w:rsidR="001D22DE" w:rsidRPr="00174CBA">
        <w:rPr>
          <w:iCs/>
        </w:rPr>
        <w:t>fee</w:t>
      </w:r>
      <w:r w:rsidR="001D22DE" w:rsidRPr="002064A0">
        <w:rPr>
          <w:i/>
        </w:rPr>
        <w:t xml:space="preserve"> </w:t>
      </w:r>
      <w:r w:rsidR="001D22DE" w:rsidRPr="002064A0">
        <w:t>relates to the intended provision of labour and birth care.</w:t>
      </w:r>
    </w:p>
    <w:p w14:paraId="3900BBF0" w14:textId="77777777" w:rsidR="001D22DE" w:rsidRDefault="001D0A79" w:rsidP="00A16EB9">
      <w:pPr>
        <w:pStyle w:val="Number"/>
      </w:pPr>
      <w:r>
        <w:t>(2)</w:t>
      </w:r>
      <w:r>
        <w:tab/>
      </w:r>
      <w:bookmarkStart w:id="538" w:name="_Hlk81040921"/>
      <w:r w:rsidR="001D22DE">
        <w:t xml:space="preserve">A claim may be made for the </w:t>
      </w:r>
      <w:r w:rsidR="001D22DE" w:rsidRPr="002064A0">
        <w:rPr>
          <w:i/>
        </w:rPr>
        <w:t xml:space="preserve">Missed birth </w:t>
      </w:r>
      <w:r w:rsidR="001D22DE">
        <w:rPr>
          <w:i/>
        </w:rPr>
        <w:t xml:space="preserve">– </w:t>
      </w:r>
      <w:r w:rsidR="001D22DE" w:rsidRPr="002064A0">
        <w:rPr>
          <w:i/>
        </w:rPr>
        <w:t>rural</w:t>
      </w:r>
      <w:r w:rsidR="001D22DE">
        <w:rPr>
          <w:i/>
        </w:rPr>
        <w:t xml:space="preserve"> </w:t>
      </w:r>
      <w:r w:rsidR="001D22DE" w:rsidRPr="00174CBA">
        <w:rPr>
          <w:iCs/>
        </w:rPr>
        <w:t>fee</w:t>
      </w:r>
      <w:r w:rsidR="001D22DE" w:rsidRPr="002064A0">
        <w:rPr>
          <w:i/>
        </w:rPr>
        <w:t xml:space="preserve"> </w:t>
      </w:r>
      <w:r w:rsidR="001D22DE">
        <w:t xml:space="preserve">at the conclusion of the third trimester, provided the services outlined at DA36 have been provided and a valid </w:t>
      </w:r>
      <w:r w:rsidR="001D22DE" w:rsidRPr="000C3690">
        <w:rPr>
          <w:i/>
          <w:iCs/>
        </w:rPr>
        <w:t xml:space="preserve">Third trimester </w:t>
      </w:r>
      <w:r w:rsidR="001D22DE">
        <w:rPr>
          <w:i/>
          <w:iCs/>
        </w:rPr>
        <w:t>care</w:t>
      </w:r>
      <w:r w:rsidR="001D22DE">
        <w:t xml:space="preserve"> claim is also submitted.</w:t>
      </w:r>
      <w:bookmarkEnd w:id="538"/>
    </w:p>
    <w:p w14:paraId="6C36C040" w14:textId="77777777" w:rsidR="00322F90" w:rsidRDefault="001D0A79" w:rsidP="00A16EB9">
      <w:pPr>
        <w:pStyle w:val="Number"/>
      </w:pPr>
      <w:r>
        <w:t>(3)</w:t>
      </w:r>
      <w:r>
        <w:tab/>
      </w:r>
      <w:r w:rsidR="001D22DE" w:rsidRPr="002064A0">
        <w:t xml:space="preserve">Only </w:t>
      </w:r>
      <w:r w:rsidR="001D22DE">
        <w:t xml:space="preserve">one </w:t>
      </w:r>
      <w:r w:rsidR="001D22DE" w:rsidRPr="002064A0">
        <w:t>payment for</w:t>
      </w:r>
      <w:r w:rsidR="001D22DE" w:rsidRPr="002064A0">
        <w:rPr>
          <w:iCs/>
        </w:rPr>
        <w:t xml:space="preserve"> a</w:t>
      </w:r>
      <w:r w:rsidR="001D22DE" w:rsidRPr="002064A0">
        <w:rPr>
          <w:i/>
        </w:rPr>
        <w:t xml:space="preserve"> Missed birth </w:t>
      </w:r>
      <w:r w:rsidR="001D22DE">
        <w:rPr>
          <w:i/>
        </w:rPr>
        <w:t xml:space="preserve">– </w:t>
      </w:r>
      <w:r w:rsidR="001D22DE" w:rsidRPr="002064A0">
        <w:rPr>
          <w:i/>
        </w:rPr>
        <w:t>rural</w:t>
      </w:r>
      <w:r w:rsidR="001D22DE">
        <w:rPr>
          <w:i/>
        </w:rPr>
        <w:t xml:space="preserve"> </w:t>
      </w:r>
      <w:r w:rsidR="001D22DE" w:rsidRPr="00174CBA">
        <w:rPr>
          <w:iCs/>
        </w:rPr>
        <w:t>fee</w:t>
      </w:r>
      <w:r w:rsidR="001D22DE" w:rsidRPr="002064A0">
        <w:rPr>
          <w:i/>
        </w:rPr>
        <w:t xml:space="preserve"> </w:t>
      </w:r>
      <w:r w:rsidR="001D22DE">
        <w:t xml:space="preserve">is payable for a birth </w:t>
      </w:r>
      <w:r w:rsidR="001D22DE" w:rsidRPr="004E73C3">
        <w:t>(including a multiple birth).</w:t>
      </w:r>
    </w:p>
    <w:p w14:paraId="0B7A3DD5" w14:textId="77777777" w:rsidR="001D22DE" w:rsidRDefault="001D0A79" w:rsidP="00A16EB9">
      <w:pPr>
        <w:pStyle w:val="Number"/>
      </w:pPr>
      <w:r>
        <w:t>(4)</w:t>
      </w:r>
      <w:r>
        <w:tab/>
      </w:r>
      <w:r w:rsidR="001D22DE" w:rsidRPr="00C46770">
        <w:t>An</w:t>
      </w:r>
      <w:r w:rsidR="001D22DE" w:rsidRPr="00E15712">
        <w:t xml:space="preserve"> </w:t>
      </w:r>
      <w:r w:rsidR="001D22DE" w:rsidRPr="000670D0">
        <w:t>LMC</w:t>
      </w:r>
      <w:r w:rsidR="001D22DE" w:rsidRPr="00DB1744">
        <w:t xml:space="preserve"> may not claim this fee if </w:t>
      </w:r>
      <w:r w:rsidR="001D22DE" w:rsidRPr="00313821">
        <w:t>they are</w:t>
      </w:r>
      <w:r w:rsidR="001D22DE" w:rsidRPr="00912F27">
        <w:t xml:space="preserve"> claiming either a </w:t>
      </w:r>
      <w:r w:rsidR="001D22DE" w:rsidRPr="00303710">
        <w:rPr>
          <w:i/>
        </w:rPr>
        <w:t>Labour and birth</w:t>
      </w:r>
      <w:r w:rsidR="001D22DE">
        <w:rPr>
          <w:i/>
        </w:rPr>
        <w:t xml:space="preserve"> care</w:t>
      </w:r>
      <w:r w:rsidR="001D22DE">
        <w:t>, a</w:t>
      </w:r>
      <w:r w:rsidR="001D22DE" w:rsidRPr="00C46770">
        <w:t xml:space="preserve"> </w:t>
      </w:r>
      <w:r w:rsidR="001D22DE" w:rsidRPr="00C46770">
        <w:rPr>
          <w:i/>
        </w:rPr>
        <w:t>Planned caesarean section</w:t>
      </w:r>
      <w:r w:rsidR="001D22DE">
        <w:rPr>
          <w:iCs/>
        </w:rPr>
        <w:t xml:space="preserve"> or a </w:t>
      </w:r>
      <w:r w:rsidR="001D22DE" w:rsidRPr="00174CBA">
        <w:rPr>
          <w:i/>
        </w:rPr>
        <w:t xml:space="preserve">Labour and birth </w:t>
      </w:r>
      <w:r w:rsidR="001D22DE">
        <w:rPr>
          <w:i/>
          <w:iCs/>
        </w:rPr>
        <w:t xml:space="preserve">– </w:t>
      </w:r>
      <w:r w:rsidR="001D22DE" w:rsidRPr="00174CBA">
        <w:rPr>
          <w:i/>
        </w:rPr>
        <w:t xml:space="preserve">exceptional circumstances </w:t>
      </w:r>
      <w:r w:rsidR="001D22DE" w:rsidRPr="000670D0">
        <w:t xml:space="preserve">module </w:t>
      </w:r>
      <w:r w:rsidR="001D22DE" w:rsidRPr="00DB1744">
        <w:t>for the</w:t>
      </w:r>
      <w:r w:rsidR="001D22DE" w:rsidRPr="00313821">
        <w:t xml:space="preserve"> same woman for the same pregnancy</w:t>
      </w:r>
      <w:r w:rsidR="001D22DE" w:rsidRPr="00912F27">
        <w:t>.</w:t>
      </w:r>
    </w:p>
    <w:p w14:paraId="6BA2BB1D" w14:textId="77777777" w:rsidR="001D22DE" w:rsidRPr="007F46E7" w:rsidRDefault="001D0A79" w:rsidP="00A16EB9">
      <w:pPr>
        <w:pStyle w:val="Number"/>
        <w:rPr>
          <w:i/>
        </w:rPr>
      </w:pPr>
      <w:r>
        <w:t>(5)</w:t>
      </w:r>
      <w:r>
        <w:tab/>
      </w:r>
      <w:bookmarkStart w:id="539" w:name="_Hlk81040984"/>
      <w:r w:rsidR="001D22DE" w:rsidRPr="00A924D2">
        <w:t xml:space="preserve">Where a woman who lives rurally intends on having a planned caesarean section, but the LMC is not able to attend this caesarean section due the reasons outlined at DA51(1), the LMC may not claim the </w:t>
      </w:r>
      <w:r w:rsidR="001D22DE" w:rsidRPr="00A924D2">
        <w:rPr>
          <w:i/>
          <w:iCs/>
        </w:rPr>
        <w:t>Missed birth – rural</w:t>
      </w:r>
      <w:r w:rsidR="001D22DE" w:rsidRPr="00A924D2">
        <w:t xml:space="preserve"> fee, but rather they may claim the </w:t>
      </w:r>
      <w:r w:rsidR="001D22DE" w:rsidRPr="00A924D2">
        <w:rPr>
          <w:i/>
          <w:iCs/>
        </w:rPr>
        <w:t>Planned caesarean section</w:t>
      </w:r>
      <w:r w:rsidR="001D22DE" w:rsidRPr="00A924D2">
        <w:t xml:space="preserve"> fee.</w:t>
      </w:r>
      <w:bookmarkEnd w:id="539"/>
    </w:p>
    <w:p w14:paraId="5CF14437" w14:textId="77777777" w:rsidR="001D22DE" w:rsidRDefault="001D22DE" w:rsidP="001D0A79">
      <w:pPr>
        <w:pStyle w:val="Note"/>
      </w:pPr>
      <w:r w:rsidRPr="00786A0F">
        <w:t xml:space="preserve">Defined in this notice: </w:t>
      </w:r>
      <w:r>
        <w:t>labour and birth, LMC, module</w:t>
      </w:r>
    </w:p>
    <w:p w14:paraId="2ED2D569" w14:textId="77777777" w:rsidR="001D0A79" w:rsidRPr="00057681" w:rsidRDefault="001D0A79" w:rsidP="001D0A79"/>
    <w:p w14:paraId="6951F868" w14:textId="77777777" w:rsidR="00322F90" w:rsidRDefault="001D22DE" w:rsidP="00D160FD">
      <w:pPr>
        <w:pStyle w:val="Heading3"/>
      </w:pPr>
      <w:bookmarkStart w:id="540" w:name="_Toc78203653"/>
      <w:r>
        <w:t>Postnatal services</w:t>
      </w:r>
      <w:bookmarkEnd w:id="540"/>
    </w:p>
    <w:p w14:paraId="08B390C4" w14:textId="77777777" w:rsidR="00322F90" w:rsidRDefault="001D22DE" w:rsidP="00251375">
      <w:pPr>
        <w:pStyle w:val="Heading4"/>
      </w:pPr>
      <w:bookmarkStart w:id="541" w:name="_Toc77263025"/>
      <w:bookmarkStart w:id="542" w:name="_Toc78203654"/>
      <w:r w:rsidRPr="00063C3C">
        <w:t>DA</w:t>
      </w:r>
      <w:r>
        <w:t>53</w:t>
      </w:r>
      <w:r w:rsidRPr="00063C3C">
        <w:tab/>
        <w:t xml:space="preserve">Service specification: </w:t>
      </w:r>
      <w:r>
        <w:t>Postnatal care</w:t>
      </w:r>
      <w:bookmarkEnd w:id="541"/>
      <w:bookmarkEnd w:id="542"/>
    </w:p>
    <w:p w14:paraId="6BC560A7" w14:textId="77777777" w:rsidR="001D22DE" w:rsidRPr="0009176F" w:rsidRDefault="001D22DE" w:rsidP="001D0A79">
      <w:pPr>
        <w:pStyle w:val="Number"/>
      </w:pPr>
      <w:r w:rsidRPr="0009176F">
        <w:t>(1)</w:t>
      </w:r>
      <w:r w:rsidRPr="0009176F">
        <w:tab/>
        <w:t xml:space="preserve">The LMC is responsible for </w:t>
      </w:r>
      <w:bookmarkStart w:id="543" w:name="_Hlk65675242"/>
      <w:r w:rsidRPr="0009176F">
        <w:t xml:space="preserve">ensuring that all the following services are provided </w:t>
      </w:r>
      <w:r>
        <w:t xml:space="preserve">and that the provision of services is documented </w:t>
      </w:r>
      <w:r w:rsidRPr="0009176F">
        <w:t>for both the mother and baby</w:t>
      </w:r>
      <w:bookmarkEnd w:id="543"/>
      <w:r w:rsidRPr="0009176F">
        <w:t>:</w:t>
      </w:r>
    </w:p>
    <w:p w14:paraId="0E19E261" w14:textId="77777777" w:rsidR="001D22DE" w:rsidRPr="00D1544C" w:rsidRDefault="001D0A79" w:rsidP="001D0A79">
      <w:pPr>
        <w:pStyle w:val="Letter"/>
      </w:pPr>
      <w:r>
        <w:t>(a)</w:t>
      </w:r>
      <w:r>
        <w:tab/>
      </w:r>
      <w:bookmarkStart w:id="544" w:name="_Hlk81041130"/>
      <w:r w:rsidR="001D22DE" w:rsidRPr="00D1544C">
        <w:t xml:space="preserve">postnatal consultations </w:t>
      </w:r>
      <w:r w:rsidR="001D22DE">
        <w:t xml:space="preserve">at mutually agreed times of the day </w:t>
      </w:r>
      <w:r w:rsidR="001D22DE" w:rsidRPr="00D1544C">
        <w:t xml:space="preserve">to assess and care for the woman and baby in a maternity facility and at home until </w:t>
      </w:r>
      <w:r w:rsidR="001D22DE">
        <w:t>six</w:t>
      </w:r>
      <w:r w:rsidR="001D22DE" w:rsidRPr="00D1544C">
        <w:t xml:space="preserve"> weeks after birth, including</w:t>
      </w:r>
      <w:r w:rsidR="001D22DE">
        <w:t>:</w:t>
      </w:r>
    </w:p>
    <w:p w14:paraId="120E5285" w14:textId="77777777" w:rsidR="001D22DE" w:rsidRDefault="001D0A79" w:rsidP="001D0A79">
      <w:pPr>
        <w:pStyle w:val="Roman"/>
      </w:pPr>
      <w:r>
        <w:t>(i)</w:t>
      </w:r>
      <w:r>
        <w:tab/>
      </w:r>
      <w:r w:rsidR="001D22DE">
        <w:t>liaison and consultation with the woman and the maternity facility services regarding the timing of discharge of both mother and baby; and</w:t>
      </w:r>
    </w:p>
    <w:p w14:paraId="4A808365" w14:textId="77777777" w:rsidR="001D22DE" w:rsidRPr="00063C3C" w:rsidRDefault="001D0A79" w:rsidP="00F90223">
      <w:pPr>
        <w:pStyle w:val="Roman"/>
        <w:keepNext/>
      </w:pPr>
      <w:r>
        <w:lastRenderedPageBreak/>
        <w:t>(ii)</w:t>
      </w:r>
      <w:r>
        <w:tab/>
      </w:r>
      <w:r w:rsidR="001D22DE">
        <w:t>one</w:t>
      </w:r>
      <w:r w:rsidR="001D22DE" w:rsidRPr="00063C3C">
        <w:t xml:space="preserve"> </w:t>
      </w:r>
      <w:r w:rsidR="001D22DE">
        <w:t xml:space="preserve">consultation at the woman’s home before the end of the day after discharge from the maternity facility; </w:t>
      </w:r>
      <w:r w:rsidR="001D22DE" w:rsidRPr="00063C3C">
        <w:t>and</w:t>
      </w:r>
    </w:p>
    <w:p w14:paraId="3F3D93AE" w14:textId="77777777" w:rsidR="001D22DE" w:rsidRDefault="001D0A79" w:rsidP="001D0A79">
      <w:pPr>
        <w:pStyle w:val="Roman"/>
      </w:pPr>
      <w:r>
        <w:t>(iii)</w:t>
      </w:r>
      <w:r>
        <w:tab/>
      </w:r>
      <w:r w:rsidR="001D22DE">
        <w:t>at least seven</w:t>
      </w:r>
      <w:r w:rsidR="001D22DE" w:rsidRPr="002B283B">
        <w:t xml:space="preserve"> postnatal consultations in total, including a minimum of </w:t>
      </w:r>
      <w:r w:rsidR="001D22DE">
        <w:t>five</w:t>
      </w:r>
      <w:r w:rsidR="001D22DE" w:rsidRPr="002B283B">
        <w:t xml:space="preserve"> consultations</w:t>
      </w:r>
      <w:r w:rsidR="001D22DE">
        <w:t xml:space="preserve"> conducted in the woman’s home; and</w:t>
      </w:r>
    </w:p>
    <w:p w14:paraId="385759D2" w14:textId="77777777" w:rsidR="001D22DE" w:rsidRPr="00915B8C" w:rsidRDefault="001D0A79" w:rsidP="001D0A79">
      <w:pPr>
        <w:pStyle w:val="Roman"/>
      </w:pPr>
      <w:r>
        <w:t>(iv)</w:t>
      </w:r>
      <w:r>
        <w:tab/>
      </w:r>
      <w:r w:rsidR="001D22DE">
        <w:t>if there is an exceptional circumstance that results in a postnatal consultation not being conducted in the woman’s home, this reason must be clearly documented by the LMC; and</w:t>
      </w:r>
    </w:p>
    <w:bookmarkEnd w:id="544"/>
    <w:p w14:paraId="0A1D9E71" w14:textId="77777777" w:rsidR="001D22DE" w:rsidRDefault="001D0A79" w:rsidP="001D0A79">
      <w:pPr>
        <w:pStyle w:val="Letter"/>
      </w:pPr>
      <w:r>
        <w:t>(b)</w:t>
      </w:r>
      <w:r>
        <w:tab/>
      </w:r>
      <w:r w:rsidR="001D22DE" w:rsidRPr="00063C3C">
        <w:t>as</w:t>
      </w:r>
      <w:r w:rsidR="001D22DE">
        <w:t xml:space="preserve"> part of the consultations in clause (a</w:t>
      </w:r>
      <w:r w:rsidR="001D22DE" w:rsidRPr="00063C3C">
        <w:t>)</w:t>
      </w:r>
      <w:r w:rsidR="001D22DE">
        <w:t>:</w:t>
      </w:r>
    </w:p>
    <w:p w14:paraId="2D53FDAA" w14:textId="77777777" w:rsidR="001D22DE" w:rsidRPr="00251375" w:rsidRDefault="001D0A79" w:rsidP="00251375">
      <w:pPr>
        <w:pStyle w:val="Roman"/>
      </w:pPr>
      <w:r>
        <w:rPr>
          <w:rFonts w:ascii="Segoe UI" w:hAnsi="Segoe UI" w:cs="Segoe UI"/>
        </w:rPr>
        <w:t>(i)</w:t>
      </w:r>
      <w:r>
        <w:rPr>
          <w:rFonts w:ascii="Segoe UI" w:hAnsi="Segoe UI" w:cs="Segoe UI"/>
        </w:rPr>
        <w:tab/>
      </w:r>
      <w:r w:rsidR="001D22DE" w:rsidRPr="00251375">
        <w:t xml:space="preserve">examinations of the baby consistent with the requirements of the </w:t>
      </w:r>
      <w:hyperlink r:id="rId32" w:history="1">
        <w:r w:rsidR="001D22DE" w:rsidRPr="00251375">
          <w:rPr>
            <w:rStyle w:val="Hyperlink"/>
          </w:rPr>
          <w:t>Well Child Tamariki Ora Schedule</w:t>
        </w:r>
      </w:hyperlink>
      <w:r w:rsidR="001D22DE" w:rsidRPr="00251375">
        <w:t>, and</w:t>
      </w:r>
    </w:p>
    <w:p w14:paraId="0A372778" w14:textId="77777777" w:rsidR="001D22DE" w:rsidRPr="007102AC" w:rsidRDefault="001D0A79" w:rsidP="00251375">
      <w:pPr>
        <w:pStyle w:val="Roman"/>
        <w:rPr>
          <w:rFonts w:ascii="Segoe UI" w:hAnsi="Segoe UI" w:cs="Segoe UI"/>
        </w:rPr>
      </w:pPr>
      <w:r w:rsidRPr="00251375">
        <w:t>(ii)</w:t>
      </w:r>
      <w:r w:rsidRPr="00251375">
        <w:tab/>
      </w:r>
      <w:r w:rsidR="001D22DE" w:rsidRPr="00251375">
        <w:t>examinations of the woman at clinically</w:t>
      </w:r>
      <w:r w:rsidR="001D22DE" w:rsidRPr="007102AC">
        <w:rPr>
          <w:rFonts w:ascii="Segoe UI" w:hAnsi="Segoe UI" w:cs="Segoe UI"/>
        </w:rPr>
        <w:t xml:space="preserve"> appropriate time</w:t>
      </w:r>
      <w:r w:rsidR="001D22DE">
        <w:rPr>
          <w:rFonts w:ascii="Segoe UI" w:hAnsi="Segoe UI" w:cs="Segoe UI"/>
        </w:rPr>
        <w:t>s</w:t>
      </w:r>
      <w:r w:rsidR="001D22DE" w:rsidRPr="007102AC">
        <w:rPr>
          <w:rFonts w:ascii="Segoe UI" w:hAnsi="Segoe UI" w:cs="Segoe UI"/>
        </w:rPr>
        <w:t xml:space="preserve"> and before referral to the woman’s primary care provider</w:t>
      </w:r>
      <w:r w:rsidR="001D22DE">
        <w:rPr>
          <w:rFonts w:ascii="Segoe UI" w:hAnsi="Segoe UI" w:cs="Segoe UI"/>
        </w:rPr>
        <w:t>; and</w:t>
      </w:r>
    </w:p>
    <w:p w14:paraId="00F1EFBA" w14:textId="77777777" w:rsidR="001D22DE" w:rsidRPr="00063C3C" w:rsidRDefault="001D0A79" w:rsidP="001D0A79">
      <w:pPr>
        <w:pStyle w:val="Letter"/>
      </w:pPr>
      <w:r>
        <w:t>(c)</w:t>
      </w:r>
      <w:r>
        <w:tab/>
      </w:r>
      <w:r w:rsidR="001D22DE" w:rsidRPr="00063C3C">
        <w:t>as a</w:t>
      </w:r>
      <w:r w:rsidR="001D22DE">
        <w:t xml:space="preserve"> part of the consultations in clause (a</w:t>
      </w:r>
      <w:r w:rsidR="001D22DE" w:rsidRPr="00063C3C">
        <w:t>), the provision of care and advice to the woman, including</w:t>
      </w:r>
      <w:r w:rsidR="001D22DE">
        <w:t>:</w:t>
      </w:r>
    </w:p>
    <w:p w14:paraId="5C8670D6" w14:textId="77777777" w:rsidR="001D22DE" w:rsidRPr="00063C3C" w:rsidRDefault="001D0A79" w:rsidP="001D0A79">
      <w:pPr>
        <w:pStyle w:val="Roman"/>
      </w:pPr>
      <w:r>
        <w:t>(i)</w:t>
      </w:r>
      <w:r>
        <w:tab/>
      </w:r>
      <w:r w:rsidR="001D22DE" w:rsidRPr="00063C3C">
        <w:t>assistance with and advice about breastfeeding and the nutritional needs of the woman and baby</w:t>
      </w:r>
      <w:r w:rsidR="001D22DE">
        <w:t>;</w:t>
      </w:r>
      <w:r w:rsidR="001D22DE" w:rsidRPr="00063C3C">
        <w:t xml:space="preserve"> and</w:t>
      </w:r>
    </w:p>
    <w:p w14:paraId="2CA39969" w14:textId="77777777" w:rsidR="001D22DE" w:rsidRPr="00063C3C" w:rsidRDefault="001D0A79" w:rsidP="001D0A79">
      <w:pPr>
        <w:pStyle w:val="Roman"/>
      </w:pPr>
      <w:r>
        <w:t>(ii)</w:t>
      </w:r>
      <w:r>
        <w:tab/>
      </w:r>
      <w:r w:rsidR="001D22DE" w:rsidRPr="00063C3C">
        <w:t>assess</w:t>
      </w:r>
      <w:r w:rsidR="001D22DE">
        <w:t>ing</w:t>
      </w:r>
      <w:r w:rsidR="001D22DE" w:rsidRPr="00063C3C">
        <w:t xml:space="preserve"> for risk of postnatal </w:t>
      </w:r>
      <w:r w:rsidR="001D22DE">
        <w:t>distress, depression</w:t>
      </w:r>
      <w:r w:rsidR="001D22DE" w:rsidRPr="00063C3C">
        <w:t xml:space="preserve"> and</w:t>
      </w:r>
      <w:r w:rsidR="001D22DE">
        <w:t xml:space="preserve"> </w:t>
      </w:r>
      <w:r w:rsidR="001D22DE" w:rsidRPr="00063C3C">
        <w:t>family violence, with appropriate advice and referral</w:t>
      </w:r>
      <w:r w:rsidR="001D22DE">
        <w:t xml:space="preserve"> (where services are available);</w:t>
      </w:r>
      <w:r w:rsidR="001D22DE" w:rsidRPr="00063C3C">
        <w:t xml:space="preserve"> and</w:t>
      </w:r>
    </w:p>
    <w:p w14:paraId="1B412405" w14:textId="77777777" w:rsidR="001D22DE" w:rsidRPr="00063C3C" w:rsidRDefault="001D0A79" w:rsidP="001D0A79">
      <w:pPr>
        <w:pStyle w:val="Roman"/>
      </w:pPr>
      <w:r>
        <w:t>(iii)</w:t>
      </w:r>
      <w:r>
        <w:tab/>
      </w:r>
      <w:r w:rsidR="001D22DE" w:rsidRPr="00063C3C">
        <w:t>provid</w:t>
      </w:r>
      <w:r w:rsidR="001D22DE">
        <w:t>ing</w:t>
      </w:r>
      <w:r w:rsidR="001D22DE" w:rsidRPr="00063C3C">
        <w:t xml:space="preserve"> appropriate information and education about screening</w:t>
      </w:r>
      <w:r w:rsidR="001D22DE">
        <w:t>;</w:t>
      </w:r>
      <w:r w:rsidR="001D22DE" w:rsidRPr="00063C3C">
        <w:t xml:space="preserve"> and</w:t>
      </w:r>
    </w:p>
    <w:p w14:paraId="2D0F833F" w14:textId="77777777" w:rsidR="001D22DE" w:rsidRPr="00063C3C" w:rsidRDefault="001D0A79" w:rsidP="001D0A79">
      <w:pPr>
        <w:pStyle w:val="Roman"/>
      </w:pPr>
      <w:r>
        <w:t>(iv)</w:t>
      </w:r>
      <w:r>
        <w:tab/>
      </w:r>
      <w:r w:rsidR="001D22DE" w:rsidRPr="00063C3C">
        <w:t>offer</w:t>
      </w:r>
      <w:r w:rsidR="001D22DE">
        <w:t>ing</w:t>
      </w:r>
      <w:r w:rsidR="001D22DE" w:rsidRPr="00063C3C">
        <w:t xml:space="preserve"> to provide or refer the baby for the appropriate screening tests specified by the Ministry of Health and receive and follow up the results of these tests as necessary</w:t>
      </w:r>
      <w:r w:rsidR="001D22DE">
        <w:t>; and</w:t>
      </w:r>
    </w:p>
    <w:p w14:paraId="472AE0E7" w14:textId="77777777" w:rsidR="001D22DE" w:rsidRDefault="001D0A79" w:rsidP="001D0A79">
      <w:pPr>
        <w:pStyle w:val="Roman"/>
      </w:pPr>
      <w:r>
        <w:t>(v)</w:t>
      </w:r>
      <w:r>
        <w:tab/>
      </w:r>
      <w:r w:rsidR="001D22DE" w:rsidRPr="00063C3C">
        <w:t>provi</w:t>
      </w:r>
      <w:r w:rsidR="001D22DE">
        <w:t>ding</w:t>
      </w:r>
      <w:r w:rsidR="001D22DE" w:rsidRPr="00063C3C">
        <w:t xml:space="preserve"> Ministry of Health information on immunisation and the </w:t>
      </w:r>
      <w:r w:rsidR="001D22DE">
        <w:t>National Immunisation Register</w:t>
      </w:r>
      <w:r w:rsidR="001D22DE" w:rsidRPr="00063C3C">
        <w:t xml:space="preserve"> and provision of any appropriate or scheduled immunisations consented to</w:t>
      </w:r>
      <w:r w:rsidR="001D22DE">
        <w:t>;</w:t>
      </w:r>
      <w:r w:rsidR="001D22DE" w:rsidRPr="00063C3C">
        <w:t xml:space="preserve"> and</w:t>
      </w:r>
    </w:p>
    <w:p w14:paraId="5302CFAA" w14:textId="77777777" w:rsidR="001D22DE" w:rsidRPr="00D1544C" w:rsidRDefault="001D0A79" w:rsidP="001D0A79">
      <w:pPr>
        <w:pStyle w:val="Roman"/>
      </w:pPr>
      <w:r>
        <w:t>(vi)</w:t>
      </w:r>
      <w:r>
        <w:tab/>
      </w:r>
      <w:r w:rsidR="001D22DE" w:rsidRPr="00D1544C">
        <w:t xml:space="preserve">providing access to services as outlined in </w:t>
      </w:r>
      <w:r w:rsidR="001D22DE" w:rsidRPr="00EF619F">
        <w:t xml:space="preserve">the </w:t>
      </w:r>
      <w:hyperlink r:id="rId33" w:history="1">
        <w:r w:rsidR="001D22DE" w:rsidRPr="00251375">
          <w:rPr>
            <w:rStyle w:val="Hyperlink"/>
          </w:rPr>
          <w:t>Well Child Tamariki Ora Schedule</w:t>
        </w:r>
      </w:hyperlink>
      <w:r w:rsidR="001D22DE">
        <w:t xml:space="preserve">; </w:t>
      </w:r>
      <w:r w:rsidR="001D22DE" w:rsidRPr="00EF619F">
        <w:t>and</w:t>
      </w:r>
    </w:p>
    <w:p w14:paraId="2DE58D1E" w14:textId="77777777" w:rsidR="001D22DE" w:rsidRPr="00063C3C" w:rsidRDefault="001D0A79" w:rsidP="001D0A79">
      <w:pPr>
        <w:pStyle w:val="Roman"/>
      </w:pPr>
      <w:r>
        <w:t>(vii)</w:t>
      </w:r>
      <w:r>
        <w:tab/>
      </w:r>
      <w:r w:rsidR="001D22DE">
        <w:t xml:space="preserve">providing </w:t>
      </w:r>
      <w:r w:rsidR="001D22DE" w:rsidRPr="00063C3C">
        <w:t>advice regarding contraception</w:t>
      </w:r>
      <w:r w:rsidR="001D22DE">
        <w:t>;</w:t>
      </w:r>
      <w:r w:rsidR="001D22DE" w:rsidRPr="00063C3C">
        <w:t xml:space="preserve"> and</w:t>
      </w:r>
    </w:p>
    <w:p w14:paraId="5A638200" w14:textId="77777777" w:rsidR="001D22DE" w:rsidRDefault="001D0A79" w:rsidP="001D0A79">
      <w:pPr>
        <w:pStyle w:val="Roman"/>
      </w:pPr>
      <w:r>
        <w:t>(viii)</w:t>
      </w:r>
      <w:r>
        <w:tab/>
      </w:r>
      <w:r w:rsidR="001D22DE">
        <w:t xml:space="preserve">providing </w:t>
      </w:r>
      <w:r w:rsidR="001D22DE" w:rsidRPr="00063C3C">
        <w:t>parenting advice and education</w:t>
      </w:r>
      <w:r w:rsidR="001D22DE">
        <w:t>; and</w:t>
      </w:r>
    </w:p>
    <w:p w14:paraId="367F2C7E" w14:textId="77777777" w:rsidR="001D22DE" w:rsidRPr="00063C3C" w:rsidRDefault="001D22DE" w:rsidP="001D0A79">
      <w:pPr>
        <w:pStyle w:val="Letter"/>
      </w:pPr>
      <w:r>
        <w:t>(d)</w:t>
      </w:r>
      <w:r>
        <w:tab/>
      </w:r>
      <w:r w:rsidRPr="007E45E5">
        <w:t>review and update the care plan and document progress, care given and outcomes, and ensuring that the maternity facility has a copy of the care plan if the woman is receiving in-patient postnatal care.</w:t>
      </w:r>
    </w:p>
    <w:p w14:paraId="47DAA63B" w14:textId="77777777" w:rsidR="001D22DE" w:rsidRDefault="001D22DE" w:rsidP="001D0A79">
      <w:pPr>
        <w:pStyle w:val="Note"/>
      </w:pPr>
      <w:r w:rsidRPr="00741C9F">
        <w:t xml:space="preserve">Defined in this notice: </w:t>
      </w:r>
      <w:r>
        <w:t>care plan, in-patient postnatal care, LMC, maternity facility, National Immunisation Register, postnatal care, primary health services, Well Child provider</w:t>
      </w:r>
    </w:p>
    <w:p w14:paraId="2A27F1B6" w14:textId="77777777" w:rsidR="001D0A79" w:rsidRPr="00741C9F" w:rsidRDefault="001D0A79" w:rsidP="001D0A79"/>
    <w:p w14:paraId="5970A982" w14:textId="77777777" w:rsidR="00322F90" w:rsidRDefault="001D22DE" w:rsidP="00251375">
      <w:pPr>
        <w:pStyle w:val="Heading4"/>
      </w:pPr>
      <w:bookmarkStart w:id="545" w:name="_Toc77263026"/>
      <w:bookmarkStart w:id="546" w:name="_Toc78203655"/>
      <w:r w:rsidRPr="00063C3C">
        <w:t>DA</w:t>
      </w:r>
      <w:r>
        <w:t>54</w:t>
      </w:r>
      <w:r w:rsidRPr="00063C3C">
        <w:tab/>
        <w:t xml:space="preserve">Payment rules: </w:t>
      </w:r>
      <w:r>
        <w:t>Postnatal care</w:t>
      </w:r>
      <w:bookmarkEnd w:id="545"/>
      <w:bookmarkEnd w:id="546"/>
    </w:p>
    <w:p w14:paraId="5223CAA0" w14:textId="77777777" w:rsidR="001D22DE" w:rsidRDefault="001D0A79" w:rsidP="00A16EB9">
      <w:pPr>
        <w:pStyle w:val="Number"/>
      </w:pPr>
      <w:bookmarkStart w:id="547" w:name="_Hlk65673300"/>
      <w:r>
        <w:t>(1)</w:t>
      </w:r>
      <w:r>
        <w:tab/>
      </w:r>
      <w:r w:rsidR="001D22DE" w:rsidRPr="008C4308">
        <w:t xml:space="preserve">This module cannot be claimed for services provided to a woman on the same date as care provided in the </w:t>
      </w:r>
      <w:r w:rsidR="001D22DE" w:rsidRPr="008C4308">
        <w:rPr>
          <w:i/>
        </w:rPr>
        <w:t>First assessment, registration and care planning</w:t>
      </w:r>
      <w:r w:rsidR="001D22DE" w:rsidRPr="008C4308">
        <w:t xml:space="preserve"> module.</w:t>
      </w:r>
    </w:p>
    <w:p w14:paraId="42213344" w14:textId="77777777" w:rsidR="001D22DE" w:rsidRPr="00A1222E" w:rsidRDefault="001D0A79" w:rsidP="00A16EB9">
      <w:pPr>
        <w:pStyle w:val="Number"/>
      </w:pPr>
      <w:r>
        <w:t>(2)</w:t>
      </w:r>
      <w:r>
        <w:tab/>
      </w:r>
      <w:r w:rsidR="001D22DE" w:rsidRPr="00A1222E">
        <w:t xml:space="preserve">The count of consultations must not include the </w:t>
      </w:r>
      <w:r w:rsidR="001D22DE" w:rsidRPr="00A1222E">
        <w:rPr>
          <w:i/>
          <w:iCs/>
        </w:rPr>
        <w:t xml:space="preserve">First assessment, registration and care planning </w:t>
      </w:r>
      <w:r w:rsidR="001D22DE" w:rsidRPr="00A1222E">
        <w:t xml:space="preserve">consultation if this service has also been provided in the </w:t>
      </w:r>
      <w:r w:rsidR="001D22DE">
        <w:t>postnatal period.</w:t>
      </w:r>
    </w:p>
    <w:p w14:paraId="0EB89B10" w14:textId="77777777" w:rsidR="001D22DE" w:rsidRPr="008E6D3D" w:rsidRDefault="001D22DE" w:rsidP="00A16EB9">
      <w:pPr>
        <w:pStyle w:val="Number"/>
      </w:pPr>
      <w:r w:rsidRPr="00063C3C">
        <w:lastRenderedPageBreak/>
        <w:t>(</w:t>
      </w:r>
      <w:r>
        <w:t>3</w:t>
      </w:r>
      <w:r w:rsidRPr="00063C3C">
        <w:t>)</w:t>
      </w:r>
      <w:r w:rsidRPr="00063C3C">
        <w:tab/>
        <w:t xml:space="preserve">Only </w:t>
      </w:r>
      <w:r>
        <w:t>one</w:t>
      </w:r>
      <w:r w:rsidRPr="00063C3C">
        <w:t xml:space="preserve"> payment for </w:t>
      </w:r>
      <w:r w:rsidRPr="008E6D3D">
        <w:rPr>
          <w:i/>
        </w:rPr>
        <w:t>Postnatal care</w:t>
      </w:r>
      <w:r w:rsidRPr="00063C3C">
        <w:t xml:space="preserve"> will be paid per woman, per pregnancy</w:t>
      </w:r>
      <w:r>
        <w:t>,</w:t>
      </w:r>
      <w:r w:rsidRPr="00063C3C">
        <w:t xml:space="preserve"> except where the mother and baby have different residential addresses. If separate fees for </w:t>
      </w:r>
      <w:r>
        <w:t>p</w:t>
      </w:r>
      <w:r w:rsidRPr="008E6D3D">
        <w:t>ostnatal care</w:t>
      </w:r>
      <w:r w:rsidRPr="00063C3C">
        <w:t xml:space="preserve"> are sought, details of the circumstances must be provided with the claim. In particular:</w:t>
      </w:r>
    </w:p>
    <w:p w14:paraId="5B2162BE" w14:textId="77777777" w:rsidR="001D22DE" w:rsidRPr="00063C3C" w:rsidRDefault="001D22DE" w:rsidP="001D0A79">
      <w:pPr>
        <w:pStyle w:val="Letter"/>
      </w:pPr>
      <w:r w:rsidRPr="00063C3C">
        <w:t>(a)</w:t>
      </w:r>
      <w:r w:rsidRPr="00063C3C">
        <w:tab/>
        <w:t xml:space="preserve">for the claim for </w:t>
      </w:r>
      <w:r>
        <w:rPr>
          <w:i/>
        </w:rPr>
        <w:t>Postnatal care</w:t>
      </w:r>
      <w:r w:rsidRPr="00063C3C">
        <w:t xml:space="preserve"> for the birth mother, the birth mother’s NHI </w:t>
      </w:r>
      <w:r>
        <w:t xml:space="preserve">number </w:t>
      </w:r>
      <w:r w:rsidRPr="00063C3C">
        <w:t xml:space="preserve">and the baby’s NHI </w:t>
      </w:r>
      <w:r>
        <w:t xml:space="preserve">number </w:t>
      </w:r>
      <w:r w:rsidRPr="00063C3C">
        <w:t>must be provided on the claim;</w:t>
      </w:r>
      <w:r>
        <w:t xml:space="preserve"> and</w:t>
      </w:r>
    </w:p>
    <w:p w14:paraId="2AD5FA20" w14:textId="77777777" w:rsidR="001D22DE" w:rsidRDefault="001D22DE" w:rsidP="001D0A79">
      <w:pPr>
        <w:pStyle w:val="Letter"/>
      </w:pPr>
      <w:r w:rsidRPr="00063C3C">
        <w:t>(b)</w:t>
      </w:r>
      <w:r w:rsidRPr="00063C3C">
        <w:tab/>
        <w:t>for the claim for</w:t>
      </w:r>
      <w:r>
        <w:t xml:space="preserve"> </w:t>
      </w:r>
      <w:r>
        <w:rPr>
          <w:i/>
        </w:rPr>
        <w:t>Postnatal care</w:t>
      </w:r>
      <w:r w:rsidRPr="00063C3C">
        <w:t xml:space="preserve"> for the baby and its caregiver, the caregiver’s NHI </w:t>
      </w:r>
      <w:r>
        <w:t xml:space="preserve">number </w:t>
      </w:r>
      <w:r w:rsidRPr="00063C3C">
        <w:t xml:space="preserve">and the baby’s NHI </w:t>
      </w:r>
      <w:r>
        <w:t xml:space="preserve">number </w:t>
      </w:r>
      <w:r w:rsidRPr="00063C3C">
        <w:t xml:space="preserve">must be provided on the claim.  In addition, the caregiver must be registered with the </w:t>
      </w:r>
      <w:r>
        <w:t>LMC.</w:t>
      </w:r>
    </w:p>
    <w:bookmarkEnd w:id="518"/>
    <w:bookmarkEnd w:id="519"/>
    <w:bookmarkEnd w:id="520"/>
    <w:bookmarkEnd w:id="521"/>
    <w:bookmarkEnd w:id="522"/>
    <w:bookmarkEnd w:id="523"/>
    <w:bookmarkEnd w:id="524"/>
    <w:bookmarkEnd w:id="525"/>
    <w:bookmarkEnd w:id="526"/>
    <w:bookmarkEnd w:id="547"/>
    <w:p w14:paraId="6DE97510" w14:textId="77777777" w:rsidR="001D22DE" w:rsidRDefault="001D22DE" w:rsidP="001D0A79">
      <w:pPr>
        <w:pStyle w:val="Note"/>
      </w:pPr>
      <w:r w:rsidRPr="00BA0591">
        <w:t xml:space="preserve">Defined in this notice: </w:t>
      </w:r>
      <w:r>
        <w:t>National Health Index, LMC, postnatal care</w:t>
      </w:r>
    </w:p>
    <w:p w14:paraId="303CE60B" w14:textId="77777777" w:rsidR="001D0A79" w:rsidRDefault="001D0A79" w:rsidP="001D0A79"/>
    <w:p w14:paraId="2B51F7F5" w14:textId="77777777" w:rsidR="001D22DE" w:rsidRPr="00352F3F" w:rsidRDefault="001D22DE" w:rsidP="00251375">
      <w:pPr>
        <w:pStyle w:val="Heading4"/>
      </w:pPr>
      <w:bookmarkStart w:id="548" w:name="_Toc77263027"/>
      <w:bookmarkStart w:id="549" w:name="_Toc78203656"/>
      <w:r w:rsidRPr="00352F3F">
        <w:t>DA</w:t>
      </w:r>
      <w:r>
        <w:t>55</w:t>
      </w:r>
      <w:r w:rsidRPr="00352F3F">
        <w:tab/>
        <w:t>Payment rules: Partial postnatal care</w:t>
      </w:r>
      <w:bookmarkEnd w:id="548"/>
      <w:bookmarkEnd w:id="549"/>
    </w:p>
    <w:p w14:paraId="02A2422E" w14:textId="77777777" w:rsidR="001D22DE" w:rsidRPr="008C4308" w:rsidRDefault="001D0A79" w:rsidP="00A16EB9">
      <w:pPr>
        <w:pStyle w:val="Number"/>
      </w:pPr>
      <w:r>
        <w:t>(1)</w:t>
      </w:r>
      <w:r>
        <w:tab/>
      </w:r>
      <w:bookmarkStart w:id="550" w:name="_Hlk81041333"/>
      <w:r w:rsidR="001D22DE" w:rsidRPr="008C4308">
        <w:t>In accordance with this clause</w:t>
      </w:r>
      <w:r w:rsidR="001D22DE">
        <w:t xml:space="preserve"> only one of</w:t>
      </w:r>
      <w:r w:rsidR="001D22DE" w:rsidRPr="008C4308">
        <w:t xml:space="preserve"> the full fee, the first partial fee or the last partial fee may be claimed</w:t>
      </w:r>
      <w:r w:rsidR="001D22DE">
        <w:t xml:space="preserve"> by the LMC</w:t>
      </w:r>
      <w:r w:rsidR="001D22DE" w:rsidRPr="008C4308">
        <w:t>, as the case require</w:t>
      </w:r>
      <w:r w:rsidR="001D22DE">
        <w:t>s</w:t>
      </w:r>
      <w:r w:rsidR="001D22DE" w:rsidRPr="008C4308">
        <w:t>.</w:t>
      </w:r>
    </w:p>
    <w:p w14:paraId="25D19FD3" w14:textId="77777777" w:rsidR="001D22DE" w:rsidRPr="00352F3F" w:rsidRDefault="001D0A79" w:rsidP="00A16EB9">
      <w:pPr>
        <w:pStyle w:val="Number"/>
      </w:pPr>
      <w:r>
        <w:t>(2)</w:t>
      </w:r>
      <w:r>
        <w:tab/>
      </w:r>
      <w:r w:rsidR="001D22DE" w:rsidRPr="00352F3F">
        <w:t>An LMC may claim only the first partial fee if the woman was registered with the</w:t>
      </w:r>
      <w:r w:rsidR="001D22DE">
        <w:t>m</w:t>
      </w:r>
      <w:r w:rsidR="001D22DE" w:rsidRPr="00352F3F">
        <w:t xml:space="preserve"> but changed LMC </w:t>
      </w:r>
      <w:r w:rsidR="001D22DE">
        <w:t>at or less than 1 week 6</w:t>
      </w:r>
      <w:r w:rsidR="001D22DE" w:rsidRPr="00352F3F">
        <w:t xml:space="preserve"> </w:t>
      </w:r>
      <w:r w:rsidR="001D22DE">
        <w:t>day</w:t>
      </w:r>
      <w:r w:rsidR="001D22DE" w:rsidRPr="00352F3F">
        <w:t>s following the date of birth</w:t>
      </w:r>
      <w:r w:rsidR="001D22DE">
        <w:t xml:space="preserve">, and the LMC has provided at least one in-person consultation. The count of consultations must not include the </w:t>
      </w:r>
      <w:r w:rsidR="001D22DE" w:rsidRPr="00C17FD7">
        <w:rPr>
          <w:i/>
          <w:iCs/>
        </w:rPr>
        <w:t>First assessment, registration and care plannin</w:t>
      </w:r>
      <w:r w:rsidR="001D22DE">
        <w:rPr>
          <w:i/>
          <w:iCs/>
        </w:rPr>
        <w:t>g</w:t>
      </w:r>
      <w:r w:rsidR="001D22DE">
        <w:t xml:space="preserve"> consultation if this service has also been provided within the specified timeframe for a first partial fee.</w:t>
      </w:r>
    </w:p>
    <w:p w14:paraId="75ED3592" w14:textId="77777777" w:rsidR="001D22DE" w:rsidRPr="00352F3F" w:rsidRDefault="001D0A79" w:rsidP="00A16EB9">
      <w:pPr>
        <w:pStyle w:val="Number"/>
      </w:pPr>
      <w:r>
        <w:t>(3)</w:t>
      </w:r>
      <w:r>
        <w:tab/>
      </w:r>
      <w:r w:rsidR="001D22DE" w:rsidRPr="00352F3F">
        <w:t>An LMC may claim only the last partial fee if the woman first registered with the</w:t>
      </w:r>
      <w:r w:rsidR="001D22DE">
        <w:t>m</w:t>
      </w:r>
      <w:r w:rsidR="001D22DE" w:rsidRPr="00352F3F">
        <w:t xml:space="preserve"> between </w:t>
      </w:r>
      <w:r w:rsidR="001D22DE">
        <w:t xml:space="preserve">2 weeks </w:t>
      </w:r>
      <w:r w:rsidR="001D22DE" w:rsidRPr="00352F3F">
        <w:t xml:space="preserve">0 </w:t>
      </w:r>
      <w:r w:rsidR="001D22DE">
        <w:t>day</w:t>
      </w:r>
      <w:r w:rsidR="001D22DE" w:rsidRPr="00352F3F">
        <w:t>s and 5</w:t>
      </w:r>
      <w:r w:rsidR="001D22DE">
        <w:t xml:space="preserve"> weeks </w:t>
      </w:r>
      <w:r w:rsidR="001D22DE" w:rsidRPr="00352F3F">
        <w:t xml:space="preserve">6 </w:t>
      </w:r>
      <w:r w:rsidR="001D22DE">
        <w:t>day</w:t>
      </w:r>
      <w:r w:rsidR="001D22DE" w:rsidRPr="00352F3F">
        <w:t>s following the date of birth</w:t>
      </w:r>
      <w:r w:rsidR="001D22DE">
        <w:t>, and the LMC has provided at least one in-person consultation.</w:t>
      </w:r>
      <w:r w:rsidR="001D22DE" w:rsidRPr="004C0FA4">
        <w:t xml:space="preserve"> </w:t>
      </w:r>
      <w:r w:rsidR="001D22DE">
        <w:t xml:space="preserve">The count of consultations must not include the </w:t>
      </w:r>
      <w:r w:rsidR="001D22DE" w:rsidRPr="00C17FD7">
        <w:rPr>
          <w:i/>
          <w:iCs/>
        </w:rPr>
        <w:t>First assessment, registration and care plannin</w:t>
      </w:r>
      <w:r w:rsidR="001D22DE">
        <w:rPr>
          <w:i/>
          <w:iCs/>
        </w:rPr>
        <w:t>g</w:t>
      </w:r>
      <w:r w:rsidR="001D22DE">
        <w:t xml:space="preserve"> consultation if this service has also been provided within the specified timeframe for a last partial fee.</w:t>
      </w:r>
    </w:p>
    <w:bookmarkEnd w:id="550"/>
    <w:p w14:paraId="282D23AB" w14:textId="77777777" w:rsidR="001D22DE" w:rsidRPr="008C4308" w:rsidRDefault="001D0A79" w:rsidP="00A16EB9">
      <w:pPr>
        <w:pStyle w:val="Number"/>
      </w:pPr>
      <w:r>
        <w:t>(4)</w:t>
      </w:r>
      <w:r>
        <w:tab/>
      </w:r>
      <w:r w:rsidR="001D22DE" w:rsidRPr="00352F3F">
        <w:t>If subclauses (</w:t>
      </w:r>
      <w:r w:rsidR="001D22DE">
        <w:t>1</w:t>
      </w:r>
      <w:r w:rsidR="001D22DE" w:rsidRPr="00352F3F">
        <w:t>) and (</w:t>
      </w:r>
      <w:r w:rsidR="001D22DE">
        <w:t>2</w:t>
      </w:r>
      <w:r w:rsidR="001D22DE" w:rsidRPr="00352F3F">
        <w:t>) do not apply, the LMC may claim the full fee</w:t>
      </w:r>
      <w:r w:rsidR="001D22DE">
        <w:t xml:space="preserve"> if they meet the requirements of clause DA53</w:t>
      </w:r>
      <w:r w:rsidR="001D22DE" w:rsidRPr="00352F3F">
        <w:t>.</w:t>
      </w:r>
    </w:p>
    <w:p w14:paraId="66BE13E3" w14:textId="77777777" w:rsidR="001D22DE" w:rsidRDefault="001D22DE" w:rsidP="001D0A79">
      <w:pPr>
        <w:pStyle w:val="Note"/>
      </w:pPr>
      <w:r w:rsidRPr="00BA5A9C">
        <w:t xml:space="preserve">Defined in this notice: in-person, </w:t>
      </w:r>
      <w:r>
        <w:t xml:space="preserve">LMC, partial payment, </w:t>
      </w:r>
      <w:r w:rsidRPr="00BA5A9C">
        <w:t>second trimester</w:t>
      </w:r>
    </w:p>
    <w:p w14:paraId="250DD138" w14:textId="77777777" w:rsidR="001D0A79" w:rsidRPr="007234CF" w:rsidRDefault="001D0A79" w:rsidP="001D0A79"/>
    <w:p w14:paraId="1E201E73" w14:textId="77777777" w:rsidR="001D22DE" w:rsidRDefault="001D22DE" w:rsidP="00251375">
      <w:pPr>
        <w:pStyle w:val="Heading4"/>
      </w:pPr>
      <w:bookmarkStart w:id="551" w:name="_Toc77263028"/>
      <w:bookmarkStart w:id="552" w:name="_Toc78203657"/>
      <w:r w:rsidRPr="008C4308">
        <w:t>D</w:t>
      </w:r>
      <w:r>
        <w:t>A56</w:t>
      </w:r>
      <w:r w:rsidRPr="008C4308">
        <w:t xml:space="preserve"> </w:t>
      </w:r>
      <w:r w:rsidRPr="008C4308">
        <w:tab/>
        <w:t xml:space="preserve">Service specification: Postnatal </w:t>
      </w:r>
      <w:r>
        <w:t>additional care</w:t>
      </w:r>
      <w:r w:rsidRPr="008C4308">
        <w:t xml:space="preserve"> supplement</w:t>
      </w:r>
      <w:bookmarkEnd w:id="551"/>
      <w:bookmarkEnd w:id="552"/>
    </w:p>
    <w:p w14:paraId="513CD1BB" w14:textId="77777777" w:rsidR="001D22DE" w:rsidRPr="00C27992" w:rsidRDefault="001D0A79" w:rsidP="00A16EB9">
      <w:pPr>
        <w:pStyle w:val="Number"/>
      </w:pPr>
      <w:r>
        <w:t>(1)</w:t>
      </w:r>
      <w:r>
        <w:tab/>
      </w:r>
      <w:r w:rsidR="001D22DE" w:rsidRPr="00C27992">
        <w:t xml:space="preserve">The LMC </w:t>
      </w:r>
      <w:r w:rsidR="001D22DE">
        <w:t xml:space="preserve">of a woman requiring additional care during the 6 weeks following the birth </w:t>
      </w:r>
      <w:r w:rsidR="001D22DE" w:rsidRPr="00C27992">
        <w:t xml:space="preserve">is responsible for ensuring </w:t>
      </w:r>
      <w:r w:rsidR="001D22DE">
        <w:t xml:space="preserve">that </w:t>
      </w:r>
      <w:r w:rsidR="001D22DE" w:rsidRPr="00063C3C">
        <w:t xml:space="preserve">the </w:t>
      </w:r>
      <w:r w:rsidR="001D22DE" w:rsidRPr="00C27992">
        <w:t xml:space="preserve">woman </w:t>
      </w:r>
      <w:r w:rsidR="001D22DE">
        <w:t>receives this care.</w:t>
      </w:r>
    </w:p>
    <w:p w14:paraId="2546D65E" w14:textId="77777777" w:rsidR="00322F90" w:rsidRDefault="001D0A79" w:rsidP="00A16EB9">
      <w:pPr>
        <w:pStyle w:val="Number"/>
      </w:pPr>
      <w:r>
        <w:t>(2)</w:t>
      </w:r>
      <w:r>
        <w:tab/>
      </w:r>
      <w:r w:rsidR="001D22DE">
        <w:t>A</w:t>
      </w:r>
      <w:r w:rsidR="001D22DE" w:rsidRPr="00C27992">
        <w:t xml:space="preserve">dditional </w:t>
      </w:r>
      <w:r w:rsidR="001D22DE">
        <w:t xml:space="preserve">postnatal </w:t>
      </w:r>
      <w:r w:rsidR="001D22DE" w:rsidRPr="00C27992">
        <w:t>care may be necessary due to</w:t>
      </w:r>
      <w:r w:rsidR="001D22DE">
        <w:t xml:space="preserve"> the woman’s</w:t>
      </w:r>
      <w:r w:rsidR="001D22DE" w:rsidRPr="00C27992">
        <w:t>:</w:t>
      </w:r>
    </w:p>
    <w:p w14:paraId="299A890D" w14:textId="77777777" w:rsidR="001D22DE" w:rsidRDefault="001D0A79" w:rsidP="001D0A79">
      <w:pPr>
        <w:pStyle w:val="Letter"/>
      </w:pPr>
      <w:r>
        <w:t>(a)</w:t>
      </w:r>
      <w:r>
        <w:tab/>
      </w:r>
      <w:r w:rsidR="001D22DE">
        <w:t>documented complex social needs; and/or</w:t>
      </w:r>
    </w:p>
    <w:p w14:paraId="28887457" w14:textId="77777777" w:rsidR="001D22DE" w:rsidRDefault="001D0A79" w:rsidP="001D0A79">
      <w:pPr>
        <w:pStyle w:val="Letter"/>
      </w:pPr>
      <w:r>
        <w:t>(b)</w:t>
      </w:r>
      <w:r>
        <w:tab/>
      </w:r>
      <w:r w:rsidR="001D22DE">
        <w:t>documented complex clinical needs.</w:t>
      </w:r>
    </w:p>
    <w:p w14:paraId="15E4056D" w14:textId="77777777" w:rsidR="001D22DE" w:rsidRDefault="001D0A79" w:rsidP="00A16EB9">
      <w:pPr>
        <w:pStyle w:val="Number"/>
      </w:pPr>
      <w:r>
        <w:t>(3)</w:t>
      </w:r>
      <w:r>
        <w:tab/>
      </w:r>
      <w:r w:rsidR="001D22DE">
        <w:t xml:space="preserve">The criteria for the </w:t>
      </w:r>
      <w:r w:rsidR="001D22DE">
        <w:rPr>
          <w:i/>
          <w:iCs/>
        </w:rPr>
        <w:t>Postnatal a</w:t>
      </w:r>
      <w:r w:rsidR="001D22DE" w:rsidRPr="00C27992">
        <w:rPr>
          <w:i/>
          <w:iCs/>
        </w:rPr>
        <w:t>dditional care supplement</w:t>
      </w:r>
      <w:r w:rsidR="001D22DE">
        <w:t xml:space="preserve"> are available on the </w:t>
      </w:r>
      <w:hyperlink r:id="rId34" w:history="1">
        <w:r w:rsidR="001D22DE" w:rsidRPr="00184124">
          <w:rPr>
            <w:rStyle w:val="Hyperlink"/>
          </w:rPr>
          <w:t>Ministry of Health</w:t>
        </w:r>
      </w:hyperlink>
      <w:r w:rsidR="001D22DE" w:rsidRPr="00EF619F">
        <w:t xml:space="preserve"> website.</w:t>
      </w:r>
    </w:p>
    <w:p w14:paraId="67B0D593" w14:textId="77777777" w:rsidR="001D22DE" w:rsidRDefault="001D22DE" w:rsidP="001D0A79">
      <w:pPr>
        <w:pStyle w:val="Note"/>
      </w:pPr>
      <w:r w:rsidRPr="00E43CC7">
        <w:t>Defined in this notice:</w:t>
      </w:r>
      <w:r>
        <w:t xml:space="preserve"> </w:t>
      </w:r>
      <w:r w:rsidRPr="0053346E">
        <w:t>additional</w:t>
      </w:r>
      <w:r w:rsidRPr="00D7026D">
        <w:t xml:space="preserve"> care</w:t>
      </w:r>
      <w:r>
        <w:t xml:space="preserve"> supplements</w:t>
      </w:r>
      <w:r w:rsidRPr="00D7026D">
        <w:t>, LMC</w:t>
      </w:r>
    </w:p>
    <w:p w14:paraId="05FE6456" w14:textId="77777777" w:rsidR="001D0A79" w:rsidRPr="00C27992" w:rsidRDefault="001D0A79" w:rsidP="001D0A79"/>
    <w:p w14:paraId="0B5BFB5B" w14:textId="77777777" w:rsidR="001D22DE" w:rsidRDefault="001D22DE" w:rsidP="00251375">
      <w:pPr>
        <w:pStyle w:val="Heading4"/>
      </w:pPr>
      <w:bookmarkStart w:id="553" w:name="_Toc77263029"/>
      <w:bookmarkStart w:id="554" w:name="_Toc78203658"/>
      <w:r w:rsidRPr="008C4308">
        <w:lastRenderedPageBreak/>
        <w:t>D</w:t>
      </w:r>
      <w:r>
        <w:t>A57</w:t>
      </w:r>
      <w:r w:rsidRPr="008C4308">
        <w:tab/>
        <w:t xml:space="preserve">Payment rules: </w:t>
      </w:r>
      <w:r w:rsidRPr="00EF619F">
        <w:t>Postnatal additional care supplement</w:t>
      </w:r>
      <w:bookmarkEnd w:id="553"/>
      <w:bookmarkEnd w:id="554"/>
    </w:p>
    <w:p w14:paraId="62C689CE" w14:textId="77777777" w:rsidR="001D22DE" w:rsidRDefault="00447E2C" w:rsidP="00A16EB9">
      <w:pPr>
        <w:pStyle w:val="Number"/>
      </w:pPr>
      <w:r>
        <w:t>(1)</w:t>
      </w:r>
      <w:r>
        <w:tab/>
      </w:r>
      <w:r w:rsidR="001D22DE" w:rsidRPr="00C27992">
        <w:t xml:space="preserve">A claim may be made for the </w:t>
      </w:r>
      <w:r w:rsidR="001D22DE">
        <w:rPr>
          <w:i/>
        </w:rPr>
        <w:t>Postnatal a</w:t>
      </w:r>
      <w:r w:rsidR="001D22DE" w:rsidRPr="00C27992">
        <w:rPr>
          <w:i/>
        </w:rPr>
        <w:t>dditional care</w:t>
      </w:r>
      <w:r w:rsidR="001D22DE">
        <w:t xml:space="preserve"> </w:t>
      </w:r>
      <w:r w:rsidR="001D22DE" w:rsidRPr="00115502">
        <w:rPr>
          <w:i/>
          <w:iCs/>
        </w:rPr>
        <w:t>supplement</w:t>
      </w:r>
      <w:r w:rsidR="001D22DE" w:rsidRPr="00C27992">
        <w:t xml:space="preserve"> when </w:t>
      </w:r>
      <w:r w:rsidR="001D22DE">
        <w:t>the criteria are met for low additional care needs, and/or moderate additional care needs and/or high additional care needs. The LMC must document the applicable criteria that apply under clause DA56(3) and the care provided in accordance with clause DA56.</w:t>
      </w:r>
    </w:p>
    <w:p w14:paraId="75A18311" w14:textId="77777777" w:rsidR="001D22DE" w:rsidRPr="00A1222E" w:rsidRDefault="00447E2C" w:rsidP="00A16EB9">
      <w:pPr>
        <w:pStyle w:val="Number"/>
      </w:pPr>
      <w:r>
        <w:t>(2)</w:t>
      </w:r>
      <w:r>
        <w:tab/>
      </w:r>
      <w:r w:rsidR="001D22DE">
        <w:t xml:space="preserve">A claim may be made for the </w:t>
      </w:r>
      <w:r w:rsidR="001D22DE">
        <w:rPr>
          <w:i/>
        </w:rPr>
        <w:t>Postnatal a</w:t>
      </w:r>
      <w:r w:rsidR="001D22DE" w:rsidRPr="008C4308">
        <w:rPr>
          <w:i/>
        </w:rPr>
        <w:t>dditional care</w:t>
      </w:r>
      <w:r w:rsidR="001D22DE">
        <w:t xml:space="preserve"> </w:t>
      </w:r>
      <w:r w:rsidR="001D22DE" w:rsidRPr="00115502">
        <w:rPr>
          <w:i/>
          <w:iCs/>
        </w:rPr>
        <w:t>supplement</w:t>
      </w:r>
      <w:r w:rsidR="001D22DE" w:rsidRPr="008C4308">
        <w:t xml:space="preserve"> </w:t>
      </w:r>
      <w:r w:rsidR="001D22DE">
        <w:t xml:space="preserve">at the conclusion of the postnatal period, provided the services outlined at DA53 have been provided and a valid </w:t>
      </w:r>
      <w:r w:rsidR="001D22DE">
        <w:rPr>
          <w:i/>
          <w:iCs/>
        </w:rPr>
        <w:t>Postnatal</w:t>
      </w:r>
      <w:r w:rsidR="001D22DE" w:rsidRPr="000C3690">
        <w:rPr>
          <w:i/>
          <w:iCs/>
        </w:rPr>
        <w:t xml:space="preserve"> care</w:t>
      </w:r>
      <w:r w:rsidR="001D22DE">
        <w:t xml:space="preserve"> claim is also submitted.</w:t>
      </w:r>
    </w:p>
    <w:p w14:paraId="502E1E35" w14:textId="77777777" w:rsidR="001D22DE" w:rsidRDefault="00447E2C" w:rsidP="00A16EB9">
      <w:pPr>
        <w:pStyle w:val="Number"/>
      </w:pPr>
      <w:r>
        <w:t>(3)</w:t>
      </w:r>
      <w:r>
        <w:tab/>
      </w:r>
      <w:r w:rsidR="001D22DE" w:rsidRPr="00115502">
        <w:t>Only</w:t>
      </w:r>
      <w:r w:rsidR="001D22DE" w:rsidRPr="00C27992">
        <w:t xml:space="preserve"> </w:t>
      </w:r>
      <w:r w:rsidR="001D22DE">
        <w:t>one</w:t>
      </w:r>
      <w:r w:rsidR="001D22DE" w:rsidRPr="00C27992">
        <w:t xml:space="preserve"> payment for the </w:t>
      </w:r>
      <w:r w:rsidR="001D22DE">
        <w:rPr>
          <w:i/>
        </w:rPr>
        <w:t>Post</w:t>
      </w:r>
      <w:r w:rsidR="001D22DE" w:rsidRPr="00C27992">
        <w:rPr>
          <w:i/>
        </w:rPr>
        <w:t xml:space="preserve">natal </w:t>
      </w:r>
      <w:r w:rsidR="001D22DE">
        <w:rPr>
          <w:i/>
        </w:rPr>
        <w:t xml:space="preserve">additional </w:t>
      </w:r>
      <w:r w:rsidR="001D22DE" w:rsidRPr="00C27992">
        <w:rPr>
          <w:i/>
        </w:rPr>
        <w:t>care supplement</w:t>
      </w:r>
      <w:r w:rsidR="001D22DE" w:rsidRPr="00C27992">
        <w:t xml:space="preserve"> will be paid per woman</w:t>
      </w:r>
      <w:r w:rsidR="001D22DE">
        <w:t>, per LMC.</w:t>
      </w:r>
    </w:p>
    <w:p w14:paraId="1449BAFD" w14:textId="77777777" w:rsidR="001D22DE" w:rsidRDefault="001D22DE" w:rsidP="00447E2C">
      <w:pPr>
        <w:pStyle w:val="Note"/>
      </w:pPr>
      <w:r w:rsidRPr="00BA0591">
        <w:t xml:space="preserve">Defined in this notice: </w:t>
      </w:r>
      <w:r>
        <w:t>in-person, LMC, postnatal care</w:t>
      </w:r>
    </w:p>
    <w:p w14:paraId="6B972651" w14:textId="77777777" w:rsidR="00447E2C" w:rsidRDefault="00447E2C" w:rsidP="00447E2C"/>
    <w:p w14:paraId="20A5EA4A" w14:textId="77777777" w:rsidR="001D22DE" w:rsidRPr="00352F3F" w:rsidRDefault="001D22DE" w:rsidP="00251375">
      <w:pPr>
        <w:pStyle w:val="Heading4"/>
      </w:pPr>
      <w:bookmarkStart w:id="555" w:name="_Toc77263030"/>
      <w:bookmarkStart w:id="556" w:name="_Toc78203659"/>
      <w:r w:rsidRPr="00352F3F">
        <w:t>DA</w:t>
      </w:r>
      <w:r>
        <w:t>58</w:t>
      </w:r>
      <w:r w:rsidRPr="00352F3F">
        <w:tab/>
        <w:t xml:space="preserve">Payment rules: Partial postnatal </w:t>
      </w:r>
      <w:r>
        <w:t>additional care supplement</w:t>
      </w:r>
      <w:bookmarkEnd w:id="555"/>
      <w:bookmarkEnd w:id="556"/>
    </w:p>
    <w:p w14:paraId="1819CBE9" w14:textId="77777777" w:rsidR="001D22DE" w:rsidRPr="003E796A" w:rsidRDefault="00447E2C" w:rsidP="00A16EB9">
      <w:pPr>
        <w:pStyle w:val="Number"/>
      </w:pPr>
      <w:r>
        <w:t>(1)</w:t>
      </w:r>
      <w:r>
        <w:tab/>
      </w:r>
      <w:r w:rsidR="001D22DE" w:rsidRPr="003E796A">
        <w:t xml:space="preserve">In accordance with this clause only </w:t>
      </w:r>
      <w:r w:rsidR="001D22DE">
        <w:t>one</w:t>
      </w:r>
      <w:r w:rsidR="001D22DE" w:rsidRPr="003E796A">
        <w:t xml:space="preserve"> of the full fee, the first partial fee, or the last partial </w:t>
      </w:r>
      <w:r w:rsidR="001D22DE" w:rsidRPr="003E796A">
        <w:rPr>
          <w:i/>
        </w:rPr>
        <w:t xml:space="preserve">Postnatal </w:t>
      </w:r>
      <w:r w:rsidR="001D22DE">
        <w:rPr>
          <w:i/>
        </w:rPr>
        <w:t>additional care</w:t>
      </w:r>
      <w:r w:rsidR="001D22DE" w:rsidRPr="003E796A">
        <w:rPr>
          <w:i/>
        </w:rPr>
        <w:t xml:space="preserve"> supplement</w:t>
      </w:r>
      <w:r w:rsidR="001D22DE" w:rsidRPr="003E796A">
        <w:t xml:space="preserve"> fee may be claimed per LMC, per valid </w:t>
      </w:r>
      <w:r w:rsidR="001D22DE" w:rsidRPr="003E796A">
        <w:rPr>
          <w:i/>
          <w:iCs/>
        </w:rPr>
        <w:t>Postnatal care</w:t>
      </w:r>
      <w:r w:rsidR="001D22DE" w:rsidRPr="003E796A">
        <w:t xml:space="preserve"> module claim, as the case requires.</w:t>
      </w:r>
    </w:p>
    <w:p w14:paraId="30B077DF" w14:textId="77777777" w:rsidR="001D22DE" w:rsidRPr="006717C8" w:rsidRDefault="00447E2C" w:rsidP="00A16EB9">
      <w:pPr>
        <w:pStyle w:val="Number"/>
      </w:pPr>
      <w:r>
        <w:t>(2)</w:t>
      </w:r>
      <w:r>
        <w:tab/>
      </w:r>
      <w:r w:rsidR="001D22DE" w:rsidRPr="00352F3F">
        <w:t>An LMC may claim only the first partial fee if the woman was registered with the</w:t>
      </w:r>
      <w:r w:rsidR="001D22DE">
        <w:t>m</w:t>
      </w:r>
      <w:r w:rsidR="001D22DE" w:rsidRPr="00352F3F">
        <w:t xml:space="preserve"> but changed LMC </w:t>
      </w:r>
      <w:r w:rsidR="001D22DE">
        <w:t xml:space="preserve">at or less than 1 week and </w:t>
      </w:r>
      <w:r w:rsidR="001D22DE" w:rsidRPr="00352F3F">
        <w:t xml:space="preserve">6 </w:t>
      </w:r>
      <w:r w:rsidR="001D22DE">
        <w:t>day</w:t>
      </w:r>
      <w:r w:rsidR="001D22DE" w:rsidRPr="00352F3F">
        <w:t>s following the date of birth</w:t>
      </w:r>
      <w:r w:rsidR="001D22DE">
        <w:t>.</w:t>
      </w:r>
    </w:p>
    <w:p w14:paraId="7CF371C3" w14:textId="77777777" w:rsidR="001D22DE" w:rsidRPr="007B5180" w:rsidRDefault="00447E2C" w:rsidP="00A16EB9">
      <w:pPr>
        <w:pStyle w:val="Number"/>
      </w:pPr>
      <w:r>
        <w:t>(3)</w:t>
      </w:r>
      <w:r>
        <w:tab/>
      </w:r>
      <w:r w:rsidR="001D22DE" w:rsidRPr="00352F3F">
        <w:t>An LMC may claim only the last partial fee if the woman first registered with the</w:t>
      </w:r>
      <w:r w:rsidR="001D22DE">
        <w:t>m</w:t>
      </w:r>
      <w:r w:rsidR="001D22DE" w:rsidRPr="00352F3F">
        <w:t xml:space="preserve"> between </w:t>
      </w:r>
      <w:r w:rsidR="001D22DE">
        <w:t xml:space="preserve">2 weeks </w:t>
      </w:r>
      <w:r w:rsidR="001D22DE" w:rsidRPr="00352F3F">
        <w:t xml:space="preserve">0 </w:t>
      </w:r>
      <w:r w:rsidR="001D22DE">
        <w:t>day</w:t>
      </w:r>
      <w:r w:rsidR="001D22DE" w:rsidRPr="00352F3F">
        <w:t>s and 5</w:t>
      </w:r>
      <w:r w:rsidR="001D22DE">
        <w:t xml:space="preserve"> weeks </w:t>
      </w:r>
      <w:r w:rsidR="001D22DE" w:rsidRPr="00352F3F">
        <w:t xml:space="preserve">6 </w:t>
      </w:r>
      <w:r w:rsidR="001D22DE">
        <w:t>day</w:t>
      </w:r>
      <w:r w:rsidR="001D22DE" w:rsidRPr="00352F3F">
        <w:t>s following the date of birth</w:t>
      </w:r>
      <w:r w:rsidR="001D22DE">
        <w:t>.</w:t>
      </w:r>
    </w:p>
    <w:p w14:paraId="2260382F" w14:textId="77777777" w:rsidR="001D22DE" w:rsidRPr="006179C4" w:rsidRDefault="00447E2C" w:rsidP="00A16EB9">
      <w:pPr>
        <w:pStyle w:val="Number"/>
      </w:pPr>
      <w:r>
        <w:t>(4)</w:t>
      </w:r>
      <w:r>
        <w:tab/>
      </w:r>
      <w:r w:rsidR="001D22DE" w:rsidRPr="00352F3F">
        <w:t>If subclauses (</w:t>
      </w:r>
      <w:r w:rsidR="001D22DE">
        <w:t>1</w:t>
      </w:r>
      <w:r w:rsidR="001D22DE" w:rsidRPr="00352F3F">
        <w:t>) and (</w:t>
      </w:r>
      <w:r w:rsidR="001D22DE">
        <w:t>2</w:t>
      </w:r>
      <w:r w:rsidR="001D22DE" w:rsidRPr="00352F3F">
        <w:t xml:space="preserve">) do not apply, the LMC may claim the full </w:t>
      </w:r>
      <w:r w:rsidR="001D22DE">
        <w:rPr>
          <w:i/>
          <w:iCs/>
        </w:rPr>
        <w:t>Postnatal additional care supplement</w:t>
      </w:r>
      <w:r w:rsidR="001D22DE" w:rsidRPr="00DA7ECF">
        <w:t xml:space="preserve"> fee</w:t>
      </w:r>
      <w:r w:rsidR="001D22DE">
        <w:t xml:space="preserve"> if they meet the requirements of clause DA56</w:t>
      </w:r>
      <w:r w:rsidR="001D22DE" w:rsidRPr="00DA7ECF">
        <w:t>.</w:t>
      </w:r>
    </w:p>
    <w:p w14:paraId="60581DBE" w14:textId="77777777" w:rsidR="001D22DE" w:rsidRDefault="001D22DE" w:rsidP="00447E2C">
      <w:pPr>
        <w:pStyle w:val="Note"/>
      </w:pPr>
      <w:r w:rsidRPr="00BA5A9C">
        <w:t xml:space="preserve">Defined in this notice: in-person, </w:t>
      </w:r>
      <w:r>
        <w:t>LMC, partial payment</w:t>
      </w:r>
    </w:p>
    <w:p w14:paraId="2F79E47B" w14:textId="77777777" w:rsidR="00447E2C" w:rsidRPr="002C1312" w:rsidRDefault="00447E2C" w:rsidP="00447E2C"/>
    <w:p w14:paraId="723F1015" w14:textId="77777777" w:rsidR="001D22DE" w:rsidRDefault="001D22DE" w:rsidP="00251375">
      <w:pPr>
        <w:pStyle w:val="Heading4"/>
      </w:pPr>
      <w:bookmarkStart w:id="557" w:name="_Toc77263031"/>
      <w:bookmarkStart w:id="558" w:name="_Toc78203660"/>
      <w:r>
        <w:t>DA59</w:t>
      </w:r>
      <w:r>
        <w:tab/>
        <w:t>Service specification: Postnatal rural practice and travel supplement</w:t>
      </w:r>
      <w:bookmarkEnd w:id="557"/>
      <w:bookmarkEnd w:id="558"/>
    </w:p>
    <w:p w14:paraId="7858E7D1" w14:textId="77777777" w:rsidR="001D22DE" w:rsidRPr="00057681" w:rsidRDefault="00447E2C" w:rsidP="00A16EB9">
      <w:pPr>
        <w:pStyle w:val="Number"/>
      </w:pPr>
      <w:r>
        <w:t>(1)</w:t>
      </w:r>
      <w:r>
        <w:tab/>
      </w:r>
      <w:r w:rsidR="001D22DE" w:rsidRPr="00057681">
        <w:t xml:space="preserve">An LMC may provide </w:t>
      </w:r>
      <w:r w:rsidR="001D22DE">
        <w:t>postnatal care</w:t>
      </w:r>
      <w:r w:rsidR="001D22DE" w:rsidRPr="00057681">
        <w:t xml:space="preserve"> services at clause DA</w:t>
      </w:r>
      <w:r w:rsidR="001D22DE">
        <w:t>53</w:t>
      </w:r>
      <w:r w:rsidR="001D22DE" w:rsidRPr="00057681">
        <w:t xml:space="preserve"> as required to a woman living in </w:t>
      </w:r>
      <w:r w:rsidR="001D22DE">
        <w:t>a very remote or remote location; and to those women living in major, large or medium urban areas; or areas with low, medium or high urban accessibility</w:t>
      </w:r>
      <w:r w:rsidR="001D22DE" w:rsidRPr="00057681">
        <w:t>:</w:t>
      </w:r>
    </w:p>
    <w:p w14:paraId="05C2363D" w14:textId="77777777" w:rsidR="001D22DE" w:rsidRPr="005A419F" w:rsidRDefault="00447E2C" w:rsidP="00447E2C">
      <w:pPr>
        <w:pStyle w:val="Letter"/>
      </w:pPr>
      <w:r>
        <w:t>(a)</w:t>
      </w:r>
      <w:r>
        <w:tab/>
      </w:r>
      <w:r w:rsidR="001D22DE">
        <w:t xml:space="preserve">consultations at </w:t>
      </w:r>
      <w:r w:rsidR="001D22DE" w:rsidRPr="005A419F">
        <w:t>a woman’s home;</w:t>
      </w:r>
    </w:p>
    <w:p w14:paraId="06A778A3" w14:textId="77777777" w:rsidR="001D22DE" w:rsidRPr="000D342A" w:rsidRDefault="00447E2C" w:rsidP="00447E2C">
      <w:pPr>
        <w:pStyle w:val="Letter"/>
      </w:pPr>
      <w:r>
        <w:t>(b)</w:t>
      </w:r>
      <w:r>
        <w:tab/>
      </w:r>
      <w:r w:rsidR="001D22DE">
        <w:t xml:space="preserve">consultations on </w:t>
      </w:r>
      <w:r w:rsidR="001D22DE" w:rsidRPr="000D342A">
        <w:t>a marae</w:t>
      </w:r>
      <w:r w:rsidR="001D22DE">
        <w:t>; or</w:t>
      </w:r>
    </w:p>
    <w:p w14:paraId="61CBBAB6" w14:textId="77777777" w:rsidR="001D22DE" w:rsidRPr="00247261" w:rsidRDefault="00447E2C" w:rsidP="00447E2C">
      <w:pPr>
        <w:pStyle w:val="Letter"/>
      </w:pPr>
      <w:r>
        <w:t>(c)</w:t>
      </w:r>
      <w:r>
        <w:tab/>
      </w:r>
      <w:r w:rsidR="001D22DE">
        <w:t xml:space="preserve">consultations at </w:t>
      </w:r>
      <w:r w:rsidR="001D22DE" w:rsidRPr="000D342A">
        <w:t>a place of mutual agreement</w:t>
      </w:r>
      <w:r w:rsidR="001D22DE">
        <w:t xml:space="preserve"> that is not the LMC’s </w:t>
      </w:r>
      <w:r w:rsidR="001D22DE" w:rsidRPr="000D342A">
        <w:t>rooms or practice</w:t>
      </w:r>
      <w:r w:rsidR="001D22DE">
        <w:t>.</w:t>
      </w:r>
    </w:p>
    <w:p w14:paraId="5FC6CC7B" w14:textId="77777777" w:rsidR="001D22DE" w:rsidRDefault="001D22DE" w:rsidP="00447E2C">
      <w:pPr>
        <w:pStyle w:val="Note"/>
      </w:pPr>
      <w:r w:rsidRPr="00C27992">
        <w:t xml:space="preserve">Defined in this notice: </w:t>
      </w:r>
      <w:r>
        <w:t>LMC, postnatal care, rural</w:t>
      </w:r>
    </w:p>
    <w:p w14:paraId="689F67E4" w14:textId="77777777" w:rsidR="00447E2C" w:rsidRPr="005A419F" w:rsidRDefault="00447E2C" w:rsidP="00447E2C"/>
    <w:p w14:paraId="46619488" w14:textId="77777777" w:rsidR="001D22DE" w:rsidRDefault="001D22DE" w:rsidP="00251375">
      <w:pPr>
        <w:pStyle w:val="Heading4"/>
      </w:pPr>
      <w:bookmarkStart w:id="559" w:name="_Toc77263032"/>
      <w:bookmarkStart w:id="560" w:name="_Toc78203661"/>
      <w:r>
        <w:lastRenderedPageBreak/>
        <w:t>DA60</w:t>
      </w:r>
      <w:r>
        <w:tab/>
        <w:t>Payment rules: Postnatal rural practice and travel supplement</w:t>
      </w:r>
      <w:bookmarkEnd w:id="559"/>
      <w:bookmarkEnd w:id="560"/>
    </w:p>
    <w:p w14:paraId="288C052B" w14:textId="77777777" w:rsidR="001D22DE" w:rsidRPr="00A855E7" w:rsidRDefault="00447E2C" w:rsidP="00447E2C">
      <w:pPr>
        <w:pStyle w:val="Number"/>
        <w:keepNext/>
      </w:pPr>
      <w:r>
        <w:t>(1)</w:t>
      </w:r>
      <w:r>
        <w:tab/>
      </w:r>
      <w:r w:rsidR="001D22DE" w:rsidRPr="00A855E7">
        <w:t xml:space="preserve">Eligibility for a </w:t>
      </w:r>
      <w:r w:rsidR="001D22DE" w:rsidRPr="00A855E7">
        <w:rPr>
          <w:i/>
        </w:rPr>
        <w:t xml:space="preserve">Postnatal rural practice </w:t>
      </w:r>
      <w:r w:rsidR="001D22DE">
        <w:rPr>
          <w:i/>
        </w:rPr>
        <w:t xml:space="preserve">and travel </w:t>
      </w:r>
      <w:r w:rsidR="001D22DE" w:rsidRPr="00A855E7">
        <w:rPr>
          <w:i/>
        </w:rPr>
        <w:t>supplement</w:t>
      </w:r>
      <w:r w:rsidR="001D22DE" w:rsidRPr="00A855E7">
        <w:t xml:space="preserve"> is determined by the </w:t>
      </w:r>
      <w:r w:rsidR="001D22DE">
        <w:t>urban area (UA) classification</w:t>
      </w:r>
      <w:r w:rsidR="001D22DE" w:rsidRPr="00A855E7">
        <w:t xml:space="preserve"> of the woman’s </w:t>
      </w:r>
      <w:r w:rsidR="001D22DE">
        <w:t xml:space="preserve">or caregiver’s </w:t>
      </w:r>
      <w:r w:rsidR="001D22DE" w:rsidRPr="00A855E7">
        <w:t xml:space="preserve">NHI address at the time the </w:t>
      </w:r>
      <w:r w:rsidR="001D22DE">
        <w:t>services were provided</w:t>
      </w:r>
      <w:r w:rsidR="001D22DE" w:rsidRPr="00A855E7">
        <w:t>.</w:t>
      </w:r>
    </w:p>
    <w:p w14:paraId="1EAEFB58" w14:textId="77777777" w:rsidR="001D22DE" w:rsidRPr="00FD7DA4" w:rsidRDefault="00447E2C" w:rsidP="00A16EB9">
      <w:pPr>
        <w:pStyle w:val="Number"/>
        <w:rPr>
          <w:i/>
        </w:rPr>
      </w:pPr>
      <w:r>
        <w:t>(2)</w:t>
      </w:r>
      <w:r>
        <w:tab/>
      </w:r>
      <w:r w:rsidR="001D22DE">
        <w:t>Only one payment for the</w:t>
      </w:r>
      <w:r w:rsidR="001D22DE" w:rsidRPr="002A3F7D">
        <w:t xml:space="preserve"> </w:t>
      </w:r>
      <w:r w:rsidR="001D22DE">
        <w:rPr>
          <w:i/>
        </w:rPr>
        <w:t>Postnatal rural practice and travel supplement</w:t>
      </w:r>
      <w:r w:rsidR="001D22DE" w:rsidRPr="002A3F7D">
        <w:rPr>
          <w:i/>
        </w:rPr>
        <w:t xml:space="preserve"> </w:t>
      </w:r>
      <w:r w:rsidR="001D22DE">
        <w:t xml:space="preserve">will be made per LMC per valid </w:t>
      </w:r>
      <w:r w:rsidR="001D22DE" w:rsidRPr="006717C8">
        <w:rPr>
          <w:i/>
        </w:rPr>
        <w:t>Postnatal care</w:t>
      </w:r>
      <w:r w:rsidR="001D22DE">
        <w:t xml:space="preserve"> module claim, except where the woman and baby have different residential addresses. If separate fees for the</w:t>
      </w:r>
      <w:r w:rsidR="001D22DE" w:rsidRPr="002A3F7D">
        <w:t xml:space="preserve"> </w:t>
      </w:r>
      <w:r w:rsidR="001D22DE">
        <w:rPr>
          <w:i/>
        </w:rPr>
        <w:t>Postnatal rural practice and travel supplement</w:t>
      </w:r>
      <w:r w:rsidR="001D22DE" w:rsidRPr="002A3F7D">
        <w:rPr>
          <w:i/>
        </w:rPr>
        <w:t xml:space="preserve"> </w:t>
      </w:r>
      <w:r w:rsidR="001D22DE">
        <w:t>are sought, details of the circumstances must be provided with the claim. In particular:</w:t>
      </w:r>
    </w:p>
    <w:p w14:paraId="39ED25B4" w14:textId="77777777" w:rsidR="001D22DE" w:rsidRPr="00FD7DA4" w:rsidRDefault="00447E2C" w:rsidP="00447E2C">
      <w:pPr>
        <w:pStyle w:val="Letter"/>
        <w:rPr>
          <w:i/>
        </w:rPr>
      </w:pPr>
      <w:r>
        <w:t>(a)</w:t>
      </w:r>
      <w:r>
        <w:tab/>
      </w:r>
      <w:r w:rsidR="001D22DE">
        <w:t>where the claim for the</w:t>
      </w:r>
      <w:r w:rsidR="001D22DE" w:rsidRPr="002A3F7D">
        <w:t xml:space="preserve"> </w:t>
      </w:r>
      <w:r w:rsidR="001D22DE">
        <w:rPr>
          <w:i/>
        </w:rPr>
        <w:t>Postnatal rural practice and travel supplement</w:t>
      </w:r>
      <w:r w:rsidR="001D22DE" w:rsidRPr="002A3F7D">
        <w:rPr>
          <w:i/>
        </w:rPr>
        <w:t xml:space="preserve"> </w:t>
      </w:r>
      <w:r w:rsidR="001D22DE">
        <w:t>is for the birth mother, the birth mother’s NHI number and the baby’s NHI number must be provided on the claim; and</w:t>
      </w:r>
    </w:p>
    <w:p w14:paraId="59CC2FD9" w14:textId="77777777" w:rsidR="001D22DE" w:rsidRPr="009B1B6F" w:rsidRDefault="00447E2C" w:rsidP="00447E2C">
      <w:pPr>
        <w:pStyle w:val="Letter"/>
        <w:rPr>
          <w:i/>
        </w:rPr>
      </w:pPr>
      <w:r>
        <w:t>(b)</w:t>
      </w:r>
      <w:r>
        <w:tab/>
      </w:r>
      <w:r w:rsidR="001D22DE">
        <w:t>where the claim for the</w:t>
      </w:r>
      <w:r w:rsidR="001D22DE" w:rsidRPr="002A3F7D">
        <w:t xml:space="preserve"> </w:t>
      </w:r>
      <w:r w:rsidR="001D22DE">
        <w:rPr>
          <w:i/>
        </w:rPr>
        <w:t>Postnatal rural practice and travel supplement</w:t>
      </w:r>
      <w:r w:rsidR="001D22DE" w:rsidRPr="002A3F7D">
        <w:rPr>
          <w:i/>
        </w:rPr>
        <w:t xml:space="preserve"> </w:t>
      </w:r>
      <w:r w:rsidR="001D22DE">
        <w:t>is for the baby and their caregiver, the caregiver’s NHI number and the baby’s NHI number must be provided on the claim. In addition, the caregiver must be registered with the maternity provider.</w:t>
      </w:r>
    </w:p>
    <w:p w14:paraId="09548049" w14:textId="77777777" w:rsidR="001D22DE" w:rsidRDefault="001D22DE" w:rsidP="00447E2C">
      <w:pPr>
        <w:pStyle w:val="Note"/>
        <w:rPr>
          <w:iCs/>
        </w:rPr>
      </w:pPr>
      <w:r>
        <w:t>Defined in this notice:</w:t>
      </w:r>
      <w:r w:rsidRPr="00EF7EED">
        <w:t xml:space="preserve"> </w:t>
      </w:r>
      <w:r>
        <w:t xml:space="preserve"> caregiver, LMC, maternity provider, module, National Health Index, </w:t>
      </w:r>
      <w:r>
        <w:rPr>
          <w:iCs/>
        </w:rPr>
        <w:t>urban area (UA) classification</w:t>
      </w:r>
    </w:p>
    <w:p w14:paraId="09CA2BF1" w14:textId="77777777" w:rsidR="00447E2C" w:rsidRDefault="00447E2C" w:rsidP="00447E2C"/>
    <w:p w14:paraId="2C04719A" w14:textId="77777777" w:rsidR="001D22DE" w:rsidRPr="00352F3F" w:rsidRDefault="001D22DE" w:rsidP="00251375">
      <w:pPr>
        <w:pStyle w:val="Heading4"/>
      </w:pPr>
      <w:bookmarkStart w:id="561" w:name="_Toc77263033"/>
      <w:bookmarkStart w:id="562" w:name="_Toc78203662"/>
      <w:r w:rsidRPr="00352F3F">
        <w:t>DA</w:t>
      </w:r>
      <w:r>
        <w:t>61</w:t>
      </w:r>
      <w:r w:rsidRPr="00352F3F">
        <w:tab/>
        <w:t xml:space="preserve">Payment rules: Partial postnatal </w:t>
      </w:r>
      <w:r>
        <w:t>rural practice and travel supplement</w:t>
      </w:r>
      <w:bookmarkEnd w:id="561"/>
      <w:bookmarkEnd w:id="562"/>
    </w:p>
    <w:p w14:paraId="4186EB80" w14:textId="77777777" w:rsidR="001D22DE" w:rsidRPr="003E796A" w:rsidRDefault="00447E2C" w:rsidP="00A16EB9">
      <w:pPr>
        <w:pStyle w:val="Number"/>
      </w:pPr>
      <w:r>
        <w:t>(1)</w:t>
      </w:r>
      <w:r>
        <w:tab/>
      </w:r>
      <w:r w:rsidR="001D22DE" w:rsidRPr="003E796A">
        <w:t xml:space="preserve">In accordance with this clause only </w:t>
      </w:r>
      <w:r w:rsidR="001D22DE">
        <w:t>one</w:t>
      </w:r>
      <w:r w:rsidR="001D22DE" w:rsidRPr="003E796A">
        <w:t xml:space="preserve"> of the full fee, the first partial fee, or the last partial </w:t>
      </w:r>
      <w:r w:rsidR="001D22DE" w:rsidRPr="003E796A">
        <w:rPr>
          <w:i/>
        </w:rPr>
        <w:t>Postnatal rural practice and travel supplement</w:t>
      </w:r>
      <w:r w:rsidR="001D22DE" w:rsidRPr="003E796A">
        <w:t xml:space="preserve"> fee may be claimed per LMC, per valid </w:t>
      </w:r>
      <w:r w:rsidR="001D22DE" w:rsidRPr="003E796A">
        <w:rPr>
          <w:i/>
          <w:iCs/>
        </w:rPr>
        <w:t>Postnatal care</w:t>
      </w:r>
      <w:r w:rsidR="001D22DE" w:rsidRPr="003E796A">
        <w:t xml:space="preserve"> module claim, as the case requires.</w:t>
      </w:r>
    </w:p>
    <w:p w14:paraId="70055D12" w14:textId="77777777" w:rsidR="001D22DE" w:rsidRPr="006717C8" w:rsidRDefault="00447E2C" w:rsidP="00A16EB9">
      <w:pPr>
        <w:pStyle w:val="Number"/>
      </w:pPr>
      <w:r>
        <w:t>(2)</w:t>
      </w:r>
      <w:r>
        <w:tab/>
      </w:r>
      <w:r w:rsidR="001D22DE" w:rsidRPr="00352F3F">
        <w:t>An LMC may claim only the first partial fee if the woman was registered with the</w:t>
      </w:r>
      <w:r w:rsidR="001D22DE">
        <w:t>m</w:t>
      </w:r>
      <w:r w:rsidR="001D22DE" w:rsidRPr="00352F3F">
        <w:t xml:space="preserve"> but changed LMC </w:t>
      </w:r>
      <w:r w:rsidR="001D22DE">
        <w:t xml:space="preserve">at or less than 1 week and </w:t>
      </w:r>
      <w:r w:rsidR="001D22DE" w:rsidRPr="00352F3F">
        <w:t xml:space="preserve">6 </w:t>
      </w:r>
      <w:r w:rsidR="001D22DE">
        <w:t>day</w:t>
      </w:r>
      <w:r w:rsidR="001D22DE" w:rsidRPr="00352F3F">
        <w:t>s following the date of birth</w:t>
      </w:r>
      <w:r w:rsidR="001D22DE">
        <w:t>.</w:t>
      </w:r>
    </w:p>
    <w:p w14:paraId="18D077FF" w14:textId="77777777" w:rsidR="001D22DE" w:rsidRPr="007B5180" w:rsidRDefault="00447E2C" w:rsidP="00A16EB9">
      <w:pPr>
        <w:pStyle w:val="Number"/>
      </w:pPr>
      <w:r>
        <w:t>(3)</w:t>
      </w:r>
      <w:r>
        <w:tab/>
      </w:r>
      <w:r w:rsidR="001D22DE" w:rsidRPr="00352F3F">
        <w:t>An LMC may claim only the last partial fee if the woman first registered with the</w:t>
      </w:r>
      <w:r w:rsidR="001D22DE">
        <w:t>m</w:t>
      </w:r>
      <w:r w:rsidR="001D22DE" w:rsidRPr="00352F3F">
        <w:t xml:space="preserve"> between </w:t>
      </w:r>
      <w:r w:rsidR="001D22DE">
        <w:t xml:space="preserve">2 weeks </w:t>
      </w:r>
      <w:r w:rsidR="001D22DE" w:rsidRPr="00352F3F">
        <w:t xml:space="preserve">0 </w:t>
      </w:r>
      <w:r w:rsidR="001D22DE">
        <w:t>day</w:t>
      </w:r>
      <w:r w:rsidR="001D22DE" w:rsidRPr="00352F3F">
        <w:t>s and 5</w:t>
      </w:r>
      <w:r w:rsidR="001D22DE">
        <w:t xml:space="preserve"> weeks </w:t>
      </w:r>
      <w:r w:rsidR="001D22DE" w:rsidRPr="00352F3F">
        <w:t xml:space="preserve">6 </w:t>
      </w:r>
      <w:r w:rsidR="001D22DE">
        <w:t>day</w:t>
      </w:r>
      <w:r w:rsidR="001D22DE" w:rsidRPr="00352F3F">
        <w:t>s following the date of birth</w:t>
      </w:r>
      <w:r w:rsidR="001D22DE">
        <w:t>.</w:t>
      </w:r>
    </w:p>
    <w:p w14:paraId="1098403D" w14:textId="77777777" w:rsidR="001D22DE" w:rsidRPr="008C4308" w:rsidRDefault="00447E2C" w:rsidP="00A16EB9">
      <w:pPr>
        <w:pStyle w:val="Number"/>
      </w:pPr>
      <w:r>
        <w:t>(4)</w:t>
      </w:r>
      <w:r>
        <w:tab/>
      </w:r>
      <w:r w:rsidR="001D22DE" w:rsidRPr="00352F3F">
        <w:t>If subclauses (</w:t>
      </w:r>
      <w:r w:rsidR="001D22DE">
        <w:t>1</w:t>
      </w:r>
      <w:r w:rsidR="001D22DE" w:rsidRPr="00352F3F">
        <w:t>) and (</w:t>
      </w:r>
      <w:r w:rsidR="001D22DE">
        <w:t>2</w:t>
      </w:r>
      <w:r w:rsidR="001D22DE" w:rsidRPr="00352F3F">
        <w:t xml:space="preserve">) do not apply, the LMC may claim the full </w:t>
      </w:r>
      <w:r w:rsidR="001D22DE">
        <w:rPr>
          <w:i/>
          <w:iCs/>
        </w:rPr>
        <w:t>Postnatal rural practice and travel supplement</w:t>
      </w:r>
      <w:r w:rsidR="001D22DE" w:rsidRPr="00DA7ECF">
        <w:t xml:space="preserve"> fee</w:t>
      </w:r>
      <w:r w:rsidR="001D22DE">
        <w:t xml:space="preserve"> if they meet the requirements of clause DA59</w:t>
      </w:r>
      <w:r w:rsidR="001D22DE" w:rsidRPr="00DA7ECF">
        <w:t>.</w:t>
      </w:r>
    </w:p>
    <w:p w14:paraId="3BE52C64" w14:textId="77777777" w:rsidR="001D22DE" w:rsidRDefault="001D22DE" w:rsidP="00447E2C">
      <w:pPr>
        <w:pStyle w:val="Note"/>
      </w:pPr>
      <w:r w:rsidRPr="00BA5A9C">
        <w:t xml:space="preserve">Defined in this notice: in-person, </w:t>
      </w:r>
      <w:r>
        <w:t>LMC, partial payment</w:t>
      </w:r>
    </w:p>
    <w:p w14:paraId="61E4D610" w14:textId="77777777" w:rsidR="00447E2C" w:rsidRPr="002C1312" w:rsidRDefault="00447E2C" w:rsidP="00447E2C"/>
    <w:p w14:paraId="22F50692" w14:textId="77777777" w:rsidR="001D22DE" w:rsidRDefault="001D22DE" w:rsidP="00184124">
      <w:pPr>
        <w:pStyle w:val="Heading2"/>
      </w:pPr>
      <w:bookmarkStart w:id="563" w:name="_Toc135126416"/>
      <w:bookmarkStart w:id="564" w:name="_Toc139278526"/>
      <w:bookmarkStart w:id="565" w:name="_Toc139348762"/>
      <w:bookmarkStart w:id="566" w:name="_Toc139366038"/>
      <w:bookmarkStart w:id="567" w:name="_Toc139426690"/>
      <w:bookmarkStart w:id="568" w:name="_Toc147544292"/>
      <w:bookmarkStart w:id="569" w:name="_Toc157934074"/>
      <w:bookmarkStart w:id="570" w:name="_Toc160520655"/>
      <w:bookmarkStart w:id="571" w:name="_Toc162321592"/>
      <w:bookmarkStart w:id="572" w:name="_Toc163354846"/>
      <w:bookmarkStart w:id="573" w:name="_Toc77263034"/>
      <w:bookmarkStart w:id="574" w:name="_Ref77270663"/>
      <w:bookmarkStart w:id="575" w:name="_Toc78203663"/>
      <w:r>
        <w:lastRenderedPageBreak/>
        <w:t>Su</w:t>
      </w:r>
      <w:r w:rsidRPr="00063C3C">
        <w:t>bpart D</w:t>
      </w:r>
      <w:r>
        <w:t>B</w:t>
      </w:r>
      <w:r w:rsidR="00447E2C">
        <w:t xml:space="preserve"> – </w:t>
      </w:r>
      <w:bookmarkStart w:id="576" w:name="_Toc163354848"/>
      <w:bookmarkEnd w:id="563"/>
      <w:bookmarkEnd w:id="564"/>
      <w:bookmarkEnd w:id="565"/>
      <w:bookmarkEnd w:id="566"/>
      <w:bookmarkEnd w:id="567"/>
      <w:bookmarkEnd w:id="568"/>
      <w:bookmarkEnd w:id="569"/>
      <w:bookmarkEnd w:id="570"/>
      <w:bookmarkEnd w:id="571"/>
      <w:bookmarkEnd w:id="572"/>
      <w:r w:rsidRPr="00915B8C">
        <w:t>Primary</w:t>
      </w:r>
      <w:r>
        <w:t xml:space="preserve"> maternity </w:t>
      </w:r>
      <w:r w:rsidRPr="00662903">
        <w:t>single services</w:t>
      </w:r>
      <w:bookmarkEnd w:id="573"/>
      <w:bookmarkEnd w:id="574"/>
      <w:bookmarkEnd w:id="575"/>
    </w:p>
    <w:p w14:paraId="2D09D1F4" w14:textId="77777777" w:rsidR="001D22DE" w:rsidRPr="00407D59" w:rsidRDefault="001D22DE" w:rsidP="00184124">
      <w:pPr>
        <w:pStyle w:val="Heading3"/>
      </w:pPr>
      <w:bookmarkStart w:id="577" w:name="_Toc78203664"/>
      <w:r>
        <w:t>General information about primary maternity single services</w:t>
      </w:r>
      <w:bookmarkEnd w:id="577"/>
    </w:p>
    <w:p w14:paraId="6CC838FB" w14:textId="77777777" w:rsidR="001D22DE" w:rsidRPr="00063C3C" w:rsidRDefault="001D22DE" w:rsidP="00251375">
      <w:pPr>
        <w:pStyle w:val="Heading4"/>
      </w:pPr>
      <w:bookmarkStart w:id="578" w:name="_Toc77263035"/>
      <w:bookmarkStart w:id="579" w:name="_Ref77270656"/>
      <w:bookmarkStart w:id="580" w:name="_Toc78203665"/>
      <w:r w:rsidRPr="00063C3C">
        <w:t>D</w:t>
      </w:r>
      <w:r>
        <w:t>B</w:t>
      </w:r>
      <w:r w:rsidRPr="00063C3C">
        <w:t>1</w:t>
      </w:r>
      <w:r w:rsidRPr="00063C3C">
        <w:tab/>
        <w:t xml:space="preserve">Aim </w:t>
      </w:r>
      <w:bookmarkEnd w:id="576"/>
      <w:r>
        <w:t>of primary maternity single services</w:t>
      </w:r>
      <w:bookmarkEnd w:id="578"/>
      <w:bookmarkEnd w:id="579"/>
      <w:bookmarkEnd w:id="580"/>
    </w:p>
    <w:p w14:paraId="583EEFFD" w14:textId="77777777" w:rsidR="001D22DE" w:rsidRPr="00063C3C" w:rsidRDefault="001D22DE" w:rsidP="00F90223">
      <w:pPr>
        <w:pStyle w:val="Number"/>
        <w:keepNext/>
      </w:pPr>
      <w:r w:rsidRPr="00063C3C">
        <w:t>(1)</w:t>
      </w:r>
      <w:r w:rsidRPr="00063C3C">
        <w:tab/>
        <w:t xml:space="preserve">The aim of </w:t>
      </w:r>
      <w:r>
        <w:t xml:space="preserve">primary maternity single services is to </w:t>
      </w:r>
      <w:r w:rsidRPr="00063C3C">
        <w:t>s</w:t>
      </w:r>
      <w:r>
        <w:t>upport the provision of lead maternity care.</w:t>
      </w:r>
    </w:p>
    <w:p w14:paraId="0189B207" w14:textId="77777777" w:rsidR="001D22DE" w:rsidRPr="00063C3C" w:rsidRDefault="001D22DE" w:rsidP="008C11FC">
      <w:pPr>
        <w:pStyle w:val="Number"/>
        <w:keepNext/>
      </w:pPr>
      <w:r>
        <w:t>(2)</w:t>
      </w:r>
      <w:r>
        <w:tab/>
        <w:t xml:space="preserve">Primary maternity single </w:t>
      </w:r>
      <w:r w:rsidRPr="00063C3C">
        <w:t>service</w:t>
      </w:r>
      <w:r>
        <w:t xml:space="preserve">s are provided in addition to usual lead maternity care </w:t>
      </w:r>
      <w:r w:rsidRPr="00063C3C">
        <w:t xml:space="preserve">or </w:t>
      </w:r>
      <w:r>
        <w:t>as a</w:t>
      </w:r>
      <w:r w:rsidRPr="00063C3C">
        <w:t xml:space="preserve"> service sought on a casu</w:t>
      </w:r>
      <w:r>
        <w:t>al basis outside lead maternity care.</w:t>
      </w:r>
    </w:p>
    <w:p w14:paraId="1A7F665A" w14:textId="77777777" w:rsidR="001D22DE" w:rsidRDefault="001D22DE" w:rsidP="008C11FC">
      <w:pPr>
        <w:pStyle w:val="Note"/>
      </w:pPr>
      <w:r w:rsidRPr="00840EBD">
        <w:t xml:space="preserve">Defined in this notice: </w:t>
      </w:r>
      <w:r>
        <w:t>lead maternity care</w:t>
      </w:r>
    </w:p>
    <w:p w14:paraId="248639D4" w14:textId="77777777" w:rsidR="008C11FC" w:rsidRPr="00840EBD" w:rsidRDefault="008C11FC" w:rsidP="008C11FC"/>
    <w:p w14:paraId="4C6542A8" w14:textId="77777777" w:rsidR="001D22DE" w:rsidRPr="00063C3C" w:rsidRDefault="001D22DE" w:rsidP="00251375">
      <w:pPr>
        <w:pStyle w:val="Heading4"/>
      </w:pPr>
      <w:bookmarkStart w:id="581" w:name="_Toc163354849"/>
      <w:bookmarkStart w:id="582" w:name="_Toc77263036"/>
      <w:bookmarkStart w:id="583" w:name="_Toc78203666"/>
      <w:r w:rsidRPr="00063C3C">
        <w:t>D</w:t>
      </w:r>
      <w:r>
        <w:t>B</w:t>
      </w:r>
      <w:r w:rsidRPr="00063C3C">
        <w:t>2</w:t>
      </w:r>
      <w:r w:rsidRPr="00063C3C">
        <w:tab/>
        <w:t xml:space="preserve">Charging for </w:t>
      </w:r>
      <w:bookmarkEnd w:id="581"/>
      <w:r>
        <w:t>primary maternity single services</w:t>
      </w:r>
      <w:bookmarkEnd w:id="582"/>
      <w:bookmarkEnd w:id="583"/>
    </w:p>
    <w:p w14:paraId="63BB17E9" w14:textId="77777777" w:rsidR="001D22DE" w:rsidRDefault="001D22DE" w:rsidP="008C11FC">
      <w:pPr>
        <w:pStyle w:val="Indentedparagraph"/>
      </w:pPr>
      <w:r w:rsidRPr="00915B8C">
        <w:t xml:space="preserve">The primary maternity single services that are described </w:t>
      </w:r>
      <w:r>
        <w:t xml:space="preserve">and funded </w:t>
      </w:r>
      <w:r w:rsidRPr="00915B8C">
        <w:t xml:space="preserve">under this </w:t>
      </w:r>
      <w:r>
        <w:t>notice</w:t>
      </w:r>
      <w:r w:rsidRPr="00915B8C">
        <w:t xml:space="preserve"> are to be provided free of charge to persons who are eligible to receive these services.</w:t>
      </w:r>
    </w:p>
    <w:p w14:paraId="1B9124F5" w14:textId="77777777" w:rsidR="001D22DE" w:rsidRDefault="001D22DE" w:rsidP="008C11FC">
      <w:pPr>
        <w:pStyle w:val="Note"/>
      </w:pPr>
      <w:r w:rsidRPr="00E43CC7">
        <w:t xml:space="preserve">Defined in this notice: </w:t>
      </w:r>
      <w:r>
        <w:t>persons who are eligible</w:t>
      </w:r>
    </w:p>
    <w:p w14:paraId="2A438048" w14:textId="77777777" w:rsidR="008C11FC" w:rsidRDefault="008C11FC" w:rsidP="008C11FC"/>
    <w:p w14:paraId="7A9D0340" w14:textId="77777777" w:rsidR="001D22DE" w:rsidRPr="00063C3C" w:rsidRDefault="001D22DE" w:rsidP="00251375">
      <w:pPr>
        <w:pStyle w:val="Heading4"/>
      </w:pPr>
      <w:bookmarkStart w:id="584" w:name="_Toc163354850"/>
      <w:bookmarkStart w:id="585" w:name="_Toc77263037"/>
      <w:bookmarkStart w:id="586" w:name="_Toc78203667"/>
      <w:r w:rsidRPr="00063C3C">
        <w:t>D</w:t>
      </w:r>
      <w:r>
        <w:t>B</w:t>
      </w:r>
      <w:r w:rsidRPr="00063C3C">
        <w:t>3</w:t>
      </w:r>
      <w:r w:rsidRPr="00063C3C">
        <w:tab/>
        <w:t xml:space="preserve">Where </w:t>
      </w:r>
      <w:r>
        <w:t xml:space="preserve">primary maternity single services </w:t>
      </w:r>
      <w:r w:rsidRPr="00063C3C">
        <w:t>may be provided</w:t>
      </w:r>
      <w:bookmarkEnd w:id="584"/>
      <w:bookmarkEnd w:id="585"/>
      <w:bookmarkEnd w:id="586"/>
    </w:p>
    <w:p w14:paraId="749297D2" w14:textId="77777777" w:rsidR="001D22DE" w:rsidRPr="00A1222E" w:rsidRDefault="008C11FC" w:rsidP="00A16EB9">
      <w:pPr>
        <w:pStyle w:val="Number"/>
      </w:pPr>
      <w:r>
        <w:t>(1)</w:t>
      </w:r>
      <w:r>
        <w:tab/>
      </w:r>
      <w:r w:rsidR="001D22DE" w:rsidRPr="00A1222E">
        <w:t>Primary maternity single services may be provided in a range of places, including:</w:t>
      </w:r>
    </w:p>
    <w:p w14:paraId="36D750F2" w14:textId="77777777" w:rsidR="001D22DE" w:rsidRPr="00407D59" w:rsidRDefault="008C11FC" w:rsidP="008C11FC">
      <w:pPr>
        <w:pStyle w:val="Letter"/>
      </w:pPr>
      <w:r>
        <w:t>(a)</w:t>
      </w:r>
      <w:r>
        <w:tab/>
      </w:r>
      <w:r w:rsidR="001D22DE" w:rsidRPr="00407D59">
        <w:t>a woman’s home</w:t>
      </w:r>
      <w:r w:rsidR="001D22DE">
        <w:t>;</w:t>
      </w:r>
    </w:p>
    <w:p w14:paraId="7D491EEA" w14:textId="77777777" w:rsidR="001D22DE" w:rsidRPr="00407D59" w:rsidRDefault="008C11FC" w:rsidP="008C11FC">
      <w:pPr>
        <w:pStyle w:val="Letter"/>
      </w:pPr>
      <w:r>
        <w:t>(b)</w:t>
      </w:r>
      <w:r>
        <w:tab/>
      </w:r>
      <w:r w:rsidR="001D22DE" w:rsidRPr="00407D59">
        <w:t>a baby’s home (if it is different from the mother’s home)</w:t>
      </w:r>
      <w:r w:rsidR="001D22DE">
        <w:t>;</w:t>
      </w:r>
    </w:p>
    <w:p w14:paraId="7933F063" w14:textId="77777777" w:rsidR="001D22DE" w:rsidRPr="00407D59" w:rsidRDefault="008C11FC" w:rsidP="008C11FC">
      <w:pPr>
        <w:pStyle w:val="Letter"/>
      </w:pPr>
      <w:r>
        <w:t>(c)</w:t>
      </w:r>
      <w:r>
        <w:tab/>
      </w:r>
      <w:r w:rsidR="001D22DE" w:rsidRPr="00407D59">
        <w:t>a marae</w:t>
      </w:r>
      <w:r w:rsidR="001D22DE">
        <w:t>;</w:t>
      </w:r>
    </w:p>
    <w:p w14:paraId="589A100E" w14:textId="77777777" w:rsidR="001D22DE" w:rsidRPr="00407D59" w:rsidRDefault="008C11FC" w:rsidP="008C11FC">
      <w:pPr>
        <w:pStyle w:val="Letter"/>
      </w:pPr>
      <w:r>
        <w:t>(d)</w:t>
      </w:r>
      <w:r>
        <w:tab/>
      </w:r>
      <w:r w:rsidR="001D22DE" w:rsidRPr="00407D59">
        <w:t>the practitioner’s clinic rooms or practice</w:t>
      </w:r>
      <w:r w:rsidR="001D22DE">
        <w:t>;</w:t>
      </w:r>
    </w:p>
    <w:p w14:paraId="2966E04C" w14:textId="77777777" w:rsidR="001D22DE" w:rsidRPr="00407D59" w:rsidRDefault="008C11FC" w:rsidP="008C11FC">
      <w:pPr>
        <w:pStyle w:val="Letter"/>
      </w:pPr>
      <w:r>
        <w:t>(e)</w:t>
      </w:r>
      <w:r>
        <w:tab/>
      </w:r>
      <w:r w:rsidR="001D22DE" w:rsidRPr="00407D59">
        <w:t>a maternity facility</w:t>
      </w:r>
      <w:r w:rsidR="001D22DE">
        <w:t>; or</w:t>
      </w:r>
    </w:p>
    <w:p w14:paraId="6AB79D12" w14:textId="77777777" w:rsidR="00322F90" w:rsidRDefault="008C11FC" w:rsidP="008C11FC">
      <w:pPr>
        <w:pStyle w:val="Letter"/>
      </w:pPr>
      <w:r>
        <w:t>(f)</w:t>
      </w:r>
      <w:r>
        <w:tab/>
      </w:r>
      <w:r w:rsidR="001D22DE" w:rsidRPr="00407D59">
        <w:t>a place of mutual agreement.</w:t>
      </w:r>
    </w:p>
    <w:p w14:paraId="2111B719" w14:textId="77777777" w:rsidR="001D22DE" w:rsidRDefault="001D22DE" w:rsidP="008C11FC">
      <w:pPr>
        <w:pStyle w:val="Note"/>
      </w:pPr>
      <w:r w:rsidRPr="00E43CC7">
        <w:t xml:space="preserve">Defined in this notice: </w:t>
      </w:r>
      <w:r>
        <w:t>maternity facility, practitioner</w:t>
      </w:r>
    </w:p>
    <w:p w14:paraId="3FAA01B7" w14:textId="77777777" w:rsidR="008C11FC" w:rsidRDefault="008C11FC" w:rsidP="008C11FC"/>
    <w:p w14:paraId="781095D4" w14:textId="77777777" w:rsidR="001D22DE" w:rsidRPr="00063C3C" w:rsidRDefault="001D22DE" w:rsidP="00251375">
      <w:pPr>
        <w:pStyle w:val="Heading4"/>
      </w:pPr>
      <w:bookmarkStart w:id="587" w:name="_Toc163354852"/>
      <w:bookmarkStart w:id="588" w:name="_Toc77263038"/>
      <w:bookmarkStart w:id="589" w:name="_Toc78203668"/>
      <w:r w:rsidRPr="00063C3C">
        <w:t>D</w:t>
      </w:r>
      <w:r>
        <w:t>B4</w:t>
      </w:r>
      <w:r w:rsidRPr="00063C3C">
        <w:tab/>
        <w:t>Service linkages</w:t>
      </w:r>
      <w:bookmarkEnd w:id="587"/>
      <w:bookmarkEnd w:id="588"/>
      <w:bookmarkEnd w:id="589"/>
    </w:p>
    <w:p w14:paraId="2F50E9BE" w14:textId="77777777" w:rsidR="001D22DE" w:rsidRPr="00A1222E" w:rsidRDefault="001D22DE" w:rsidP="00A16EB9">
      <w:pPr>
        <w:pStyle w:val="Number"/>
      </w:pPr>
      <w:r>
        <w:t>(1)</w:t>
      </w:r>
      <w:r>
        <w:tab/>
      </w:r>
      <w:r w:rsidRPr="00A1222E">
        <w:t>Providers of primary maternity single services will maintain linkages with local providers of the following services:</w:t>
      </w:r>
    </w:p>
    <w:p w14:paraId="4E23DE16" w14:textId="77777777" w:rsidR="001D22DE" w:rsidRPr="00063C3C" w:rsidRDefault="001D22DE" w:rsidP="008C11FC">
      <w:pPr>
        <w:pStyle w:val="Letter"/>
      </w:pPr>
      <w:r w:rsidRPr="00063C3C">
        <w:t>(a)</w:t>
      </w:r>
      <w:r w:rsidRPr="00063C3C">
        <w:tab/>
        <w:t>primary health services</w:t>
      </w:r>
      <w:r>
        <w:t>;</w:t>
      </w:r>
    </w:p>
    <w:p w14:paraId="510BD772" w14:textId="77777777" w:rsidR="001D22DE" w:rsidRDefault="001D22DE" w:rsidP="008C11FC">
      <w:pPr>
        <w:pStyle w:val="Letter"/>
      </w:pPr>
      <w:r>
        <w:t>(b)</w:t>
      </w:r>
      <w:r>
        <w:tab/>
        <w:t>LMCs</w:t>
      </w:r>
    </w:p>
    <w:p w14:paraId="4E550801" w14:textId="77777777" w:rsidR="001D22DE" w:rsidRPr="00063C3C" w:rsidRDefault="001D22DE" w:rsidP="008C11FC">
      <w:pPr>
        <w:pStyle w:val="Letter"/>
      </w:pPr>
      <w:r>
        <w:t>(</w:t>
      </w:r>
      <w:r w:rsidRPr="00063C3C">
        <w:t>c)</w:t>
      </w:r>
      <w:r w:rsidRPr="00063C3C">
        <w:tab/>
        <w:t>secondary maternity services</w:t>
      </w:r>
      <w:r>
        <w:t>; and</w:t>
      </w:r>
    </w:p>
    <w:p w14:paraId="2F20F52B" w14:textId="77777777" w:rsidR="001D22DE" w:rsidRDefault="001D22DE" w:rsidP="008C11FC">
      <w:pPr>
        <w:pStyle w:val="Letter"/>
      </w:pPr>
      <w:r w:rsidRPr="00063C3C">
        <w:t>(d)</w:t>
      </w:r>
      <w:r w:rsidRPr="00063C3C">
        <w:tab/>
        <w:t>ultrasound scanning services.</w:t>
      </w:r>
    </w:p>
    <w:p w14:paraId="1E6A2E31" w14:textId="77777777" w:rsidR="001D22DE" w:rsidRDefault="001D22DE" w:rsidP="008C11FC">
      <w:pPr>
        <w:pStyle w:val="Note"/>
      </w:pPr>
      <w:r w:rsidRPr="005A0539">
        <w:t xml:space="preserve">Defined in this notice: </w:t>
      </w:r>
      <w:r>
        <w:t>LMC, primary health services, secondary maternity services</w:t>
      </w:r>
    </w:p>
    <w:p w14:paraId="6A7AD0C9" w14:textId="77777777" w:rsidR="008C11FC" w:rsidRPr="005A0539" w:rsidRDefault="008C11FC" w:rsidP="008C11FC"/>
    <w:p w14:paraId="04A897B3" w14:textId="77777777" w:rsidR="001D22DE" w:rsidRPr="00063C3C" w:rsidRDefault="001D22DE" w:rsidP="00251375">
      <w:pPr>
        <w:pStyle w:val="Heading4"/>
      </w:pPr>
      <w:bookmarkStart w:id="590" w:name="_Toc163354853"/>
      <w:bookmarkStart w:id="591" w:name="_Toc77263039"/>
      <w:bookmarkStart w:id="592" w:name="_Toc78203669"/>
      <w:r w:rsidRPr="00063C3C">
        <w:lastRenderedPageBreak/>
        <w:t>D</w:t>
      </w:r>
      <w:r>
        <w:t>B5</w:t>
      </w:r>
      <w:r w:rsidRPr="00063C3C">
        <w:tab/>
        <w:t>Exclusions</w:t>
      </w:r>
      <w:bookmarkEnd w:id="590"/>
      <w:bookmarkEnd w:id="591"/>
      <w:bookmarkEnd w:id="592"/>
    </w:p>
    <w:p w14:paraId="52D057FD" w14:textId="77777777" w:rsidR="001D22DE" w:rsidRPr="00A1222E" w:rsidRDefault="001D22DE" w:rsidP="00A16EB9">
      <w:pPr>
        <w:pStyle w:val="Number"/>
      </w:pPr>
      <w:r>
        <w:t>(1)</w:t>
      </w:r>
      <w:r>
        <w:tab/>
      </w:r>
      <w:r w:rsidRPr="00A1222E">
        <w:t>Primary maternity single services do not include the following:</w:t>
      </w:r>
    </w:p>
    <w:p w14:paraId="1DCC53F6" w14:textId="77777777" w:rsidR="001D22DE" w:rsidRPr="00063C3C" w:rsidRDefault="001D22DE" w:rsidP="003E722D">
      <w:pPr>
        <w:pStyle w:val="Letter"/>
      </w:pPr>
      <w:r>
        <w:t>(a)</w:t>
      </w:r>
      <w:r>
        <w:tab/>
      </w:r>
      <w:r w:rsidRPr="00063C3C">
        <w:t>ultrasound scannin</w:t>
      </w:r>
      <w:r>
        <w:t>g; or</w:t>
      </w:r>
    </w:p>
    <w:p w14:paraId="42BDD00C" w14:textId="77777777" w:rsidR="001D22DE" w:rsidRDefault="001D22DE" w:rsidP="003E722D">
      <w:pPr>
        <w:pStyle w:val="Letter"/>
      </w:pPr>
      <w:r w:rsidRPr="00063C3C">
        <w:t>(b)</w:t>
      </w:r>
      <w:r w:rsidRPr="00063C3C">
        <w:tab/>
        <w:t>any services provided by a DHB provider arm.</w:t>
      </w:r>
    </w:p>
    <w:p w14:paraId="06E3215F" w14:textId="77777777" w:rsidR="001D22DE" w:rsidRDefault="001D22DE" w:rsidP="003E722D">
      <w:pPr>
        <w:pStyle w:val="Note"/>
      </w:pPr>
      <w:r w:rsidRPr="005A0539">
        <w:t xml:space="preserve">Defined in this notice: </w:t>
      </w:r>
      <w:r>
        <w:t>DHB provider arm</w:t>
      </w:r>
    </w:p>
    <w:p w14:paraId="5283F827" w14:textId="77777777" w:rsidR="003E722D" w:rsidRPr="005A0539" w:rsidRDefault="003E722D" w:rsidP="003E722D"/>
    <w:p w14:paraId="2BD3C450" w14:textId="77777777" w:rsidR="001D22DE" w:rsidRPr="00063C3C" w:rsidRDefault="001D22DE" w:rsidP="00251375">
      <w:pPr>
        <w:pStyle w:val="Heading4"/>
      </w:pPr>
      <w:bookmarkStart w:id="593" w:name="_Toc77263040"/>
      <w:bookmarkStart w:id="594" w:name="_Toc78203670"/>
      <w:bookmarkStart w:id="595" w:name="_Toc163354854"/>
      <w:r w:rsidRPr="00063C3C">
        <w:t>D</w:t>
      </w:r>
      <w:r>
        <w:t>B6</w:t>
      </w:r>
      <w:r w:rsidRPr="00063C3C">
        <w:tab/>
        <w:t xml:space="preserve">General requirements for making claims for </w:t>
      </w:r>
      <w:r>
        <w:t>primary maternity single services</w:t>
      </w:r>
      <w:bookmarkEnd w:id="593"/>
      <w:bookmarkEnd w:id="594"/>
    </w:p>
    <w:p w14:paraId="761F0A39" w14:textId="77777777" w:rsidR="001D22DE" w:rsidRPr="000F5132" w:rsidRDefault="003E722D" w:rsidP="00A16EB9">
      <w:pPr>
        <w:pStyle w:val="Number"/>
      </w:pPr>
      <w:r>
        <w:t>(1)</w:t>
      </w:r>
      <w:r>
        <w:tab/>
      </w:r>
      <w:r w:rsidR="001D22DE" w:rsidRPr="000F5132">
        <w:t>Payments for primary maternity single services may be claimed for services provided in accordance with this subpart.</w:t>
      </w:r>
    </w:p>
    <w:p w14:paraId="1FD832C2" w14:textId="77777777" w:rsidR="001D22DE" w:rsidRPr="000F5132" w:rsidRDefault="003E722D" w:rsidP="00A16EB9">
      <w:pPr>
        <w:pStyle w:val="Number"/>
      </w:pPr>
      <w:r>
        <w:t>(2)</w:t>
      </w:r>
      <w:r>
        <w:tab/>
      </w:r>
      <w:r w:rsidR="001D22DE" w:rsidRPr="003201A2">
        <w:t>A maternity provider m</w:t>
      </w:r>
      <w:r w:rsidR="001D22DE">
        <w:t>ust</w:t>
      </w:r>
      <w:r w:rsidR="001D22DE" w:rsidRPr="003201A2">
        <w:t xml:space="preserve"> claim electronically by submitting an electronic claim file to </w:t>
      </w:r>
      <w:r w:rsidR="001D22DE">
        <w:t>the Ministry of Health as per clause CC5.</w:t>
      </w:r>
    </w:p>
    <w:p w14:paraId="441FEE4E" w14:textId="77777777" w:rsidR="001D22DE" w:rsidRPr="00BC5FFB" w:rsidRDefault="001D22DE" w:rsidP="00A16EB9">
      <w:pPr>
        <w:pStyle w:val="Number"/>
      </w:pPr>
      <w:r w:rsidRPr="00BC5FFB">
        <w:t>(3)</w:t>
      </w:r>
      <w:r w:rsidRPr="00BC5FFB">
        <w:tab/>
        <w:t>Claims may only be made once the module or item of service has been completed.</w:t>
      </w:r>
      <w:bookmarkEnd w:id="595"/>
    </w:p>
    <w:p w14:paraId="1805F829" w14:textId="77777777" w:rsidR="001D22DE" w:rsidRDefault="001D22DE" w:rsidP="003E722D">
      <w:pPr>
        <w:pStyle w:val="Note"/>
      </w:pPr>
      <w:bookmarkStart w:id="596" w:name="_Hlk67301200"/>
      <w:r w:rsidRPr="003201A2">
        <w:t>Defined in this notice:</w:t>
      </w:r>
      <w:r>
        <w:t xml:space="preserve"> claim, EDD, lead maternity care,</w:t>
      </w:r>
      <w:r w:rsidRPr="003201A2">
        <w:t xml:space="preserve"> </w:t>
      </w:r>
      <w:r>
        <w:t>maternity</w:t>
      </w:r>
      <w:r w:rsidRPr="003201A2">
        <w:t xml:space="preserve"> provide</w:t>
      </w:r>
      <w:r>
        <w:t>r, module, registration</w:t>
      </w:r>
    </w:p>
    <w:p w14:paraId="380DFDDC" w14:textId="77777777" w:rsidR="003E722D" w:rsidRDefault="003E722D" w:rsidP="003E722D"/>
    <w:p w14:paraId="0BD0A6E9" w14:textId="77777777" w:rsidR="001D22DE" w:rsidRPr="00744A33" w:rsidRDefault="001D22DE" w:rsidP="00251375">
      <w:pPr>
        <w:pStyle w:val="Heading4"/>
      </w:pPr>
      <w:bookmarkStart w:id="597" w:name="_Toc163354855"/>
      <w:bookmarkStart w:id="598" w:name="_Toc77263041"/>
      <w:bookmarkStart w:id="599" w:name="_Toc78203671"/>
      <w:bookmarkEnd w:id="596"/>
      <w:r w:rsidRPr="00744A33">
        <w:t>D</w:t>
      </w:r>
      <w:r>
        <w:t>B</w:t>
      </w:r>
      <w:r w:rsidRPr="00744A33">
        <w:t>7</w:t>
      </w:r>
      <w:r w:rsidRPr="00744A33">
        <w:tab/>
      </w:r>
      <w:r>
        <w:t>P</w:t>
      </w:r>
      <w:r w:rsidRPr="00744A33">
        <w:t>urchase unit</w:t>
      </w:r>
      <w:bookmarkEnd w:id="597"/>
      <w:bookmarkEnd w:id="598"/>
      <w:bookmarkEnd w:id="599"/>
    </w:p>
    <w:p w14:paraId="5E9FDEC8" w14:textId="77777777" w:rsidR="001D22DE" w:rsidRPr="00B076A8" w:rsidRDefault="001D22DE" w:rsidP="003E722D">
      <w:pPr>
        <w:pStyle w:val="Number"/>
        <w:spacing w:after="120"/>
      </w:pPr>
      <w:r w:rsidRPr="00B076A8">
        <w:t>(1)</w:t>
      </w:r>
      <w:r w:rsidRPr="00B076A8">
        <w:tab/>
        <w:t xml:space="preserve">The following purchase unit </w:t>
      </w:r>
      <w:r>
        <w:t xml:space="preserve">code </w:t>
      </w:r>
      <w:r w:rsidRPr="00B076A8">
        <w:t>appl</w:t>
      </w:r>
      <w:r>
        <w:t>ies</w:t>
      </w:r>
      <w:r w:rsidRPr="00B076A8">
        <w:t xml:space="preserve"> to </w:t>
      </w:r>
      <w:r>
        <w:t>primary maternity single services:</w:t>
      </w:r>
    </w:p>
    <w:tbl>
      <w:tblPr>
        <w:tblW w:w="0" w:type="auto"/>
        <w:tblInd w:w="8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88"/>
        <w:gridCol w:w="5426"/>
      </w:tblGrid>
      <w:tr w:rsidR="001D22DE" w:rsidRPr="003E722D" w14:paraId="66424C1C" w14:textId="77777777" w:rsidTr="00F90223">
        <w:trPr>
          <w:cantSplit/>
        </w:trPr>
        <w:tc>
          <w:tcPr>
            <w:tcW w:w="2088" w:type="dxa"/>
            <w:shd w:val="clear" w:color="auto" w:fill="D9D9D9" w:themeFill="background1" w:themeFillShade="D9"/>
          </w:tcPr>
          <w:p w14:paraId="363289F4" w14:textId="77777777" w:rsidR="001D22DE" w:rsidRPr="003E722D" w:rsidRDefault="001D22DE" w:rsidP="003E722D">
            <w:pPr>
              <w:pStyle w:val="TableText"/>
              <w:rPr>
                <w:b/>
              </w:rPr>
            </w:pPr>
            <w:r w:rsidRPr="003E722D">
              <w:rPr>
                <w:b/>
              </w:rPr>
              <w:t>Purchase unit ID</w:t>
            </w:r>
          </w:p>
        </w:tc>
        <w:tc>
          <w:tcPr>
            <w:tcW w:w="5426" w:type="dxa"/>
            <w:shd w:val="clear" w:color="auto" w:fill="D9D9D9" w:themeFill="background1" w:themeFillShade="D9"/>
          </w:tcPr>
          <w:p w14:paraId="4BE333AD" w14:textId="77777777" w:rsidR="001D22DE" w:rsidRPr="003E722D" w:rsidRDefault="001D22DE" w:rsidP="003E722D">
            <w:pPr>
              <w:pStyle w:val="TableText"/>
              <w:rPr>
                <w:b/>
              </w:rPr>
            </w:pPr>
            <w:r w:rsidRPr="003E722D">
              <w:rPr>
                <w:b/>
              </w:rPr>
              <w:t>Purchase unit description</w:t>
            </w:r>
          </w:p>
        </w:tc>
      </w:tr>
      <w:tr w:rsidR="001D22DE" w:rsidRPr="006227FB" w14:paraId="24F7ABC8" w14:textId="77777777" w:rsidTr="00F90223">
        <w:trPr>
          <w:cantSplit/>
        </w:trPr>
        <w:tc>
          <w:tcPr>
            <w:tcW w:w="2088" w:type="dxa"/>
          </w:tcPr>
          <w:p w14:paraId="186ECD54" w14:textId="77777777" w:rsidR="001D22DE" w:rsidRPr="00553D5D" w:rsidRDefault="001D22DE" w:rsidP="003E722D">
            <w:pPr>
              <w:pStyle w:val="TableText"/>
            </w:pPr>
            <w:r w:rsidRPr="00553D5D">
              <w:t>WM1000</w:t>
            </w:r>
          </w:p>
        </w:tc>
        <w:tc>
          <w:tcPr>
            <w:tcW w:w="5426" w:type="dxa"/>
          </w:tcPr>
          <w:p w14:paraId="6DC7CC5B" w14:textId="77777777" w:rsidR="001D22DE" w:rsidRPr="00553D5D" w:rsidRDefault="001D22DE" w:rsidP="003E722D">
            <w:pPr>
              <w:pStyle w:val="TableText"/>
            </w:pPr>
            <w:r w:rsidRPr="00553D5D">
              <w:t>Primary maternity single services</w:t>
            </w:r>
          </w:p>
        </w:tc>
      </w:tr>
    </w:tbl>
    <w:p w14:paraId="4C85E0B6" w14:textId="77777777" w:rsidR="001D22DE" w:rsidRDefault="001D22DE" w:rsidP="003E722D">
      <w:pPr>
        <w:pStyle w:val="Number"/>
      </w:pPr>
      <w:r w:rsidRPr="00B076A8">
        <w:t>(2)</w:t>
      </w:r>
      <w:r w:rsidRPr="00B076A8">
        <w:tab/>
        <w:t xml:space="preserve">Purchase units are defined in the Ministry of Health </w:t>
      </w:r>
      <w:hyperlink r:id="rId35" w:history="1">
        <w:r w:rsidRPr="00251375">
          <w:rPr>
            <w:rStyle w:val="Hyperlink"/>
          </w:rPr>
          <w:t>Data Dictionary</w:t>
        </w:r>
      </w:hyperlink>
      <w:r w:rsidRPr="00B076A8">
        <w:t xml:space="preserve"> and correspond to the relevant fees specified in Schedule 1.</w:t>
      </w:r>
    </w:p>
    <w:p w14:paraId="470A83C7" w14:textId="77777777" w:rsidR="003E722D" w:rsidRPr="00B076A8" w:rsidRDefault="003E722D" w:rsidP="003E722D"/>
    <w:p w14:paraId="796E4514" w14:textId="77777777" w:rsidR="001D22DE" w:rsidRPr="00744A33" w:rsidRDefault="001D22DE" w:rsidP="00251375">
      <w:pPr>
        <w:pStyle w:val="Heading4"/>
      </w:pPr>
      <w:bookmarkStart w:id="600" w:name="_Toc163354856"/>
      <w:bookmarkStart w:id="601" w:name="_Toc77263042"/>
      <w:bookmarkStart w:id="602" w:name="_Toc78203672"/>
      <w:r w:rsidRPr="00744A33">
        <w:t>D</w:t>
      </w:r>
      <w:r>
        <w:t>B</w:t>
      </w:r>
      <w:r w:rsidRPr="00744A33">
        <w:t>8</w:t>
      </w:r>
      <w:r w:rsidRPr="00744A33">
        <w:tab/>
      </w:r>
      <w:r>
        <w:t>S</w:t>
      </w:r>
      <w:r w:rsidRPr="00744A33">
        <w:t>ervice delivery information</w:t>
      </w:r>
      <w:bookmarkEnd w:id="600"/>
      <w:bookmarkEnd w:id="601"/>
      <w:bookmarkEnd w:id="602"/>
    </w:p>
    <w:p w14:paraId="165CFDAA" w14:textId="77777777" w:rsidR="00322F90" w:rsidRDefault="001D22DE" w:rsidP="003E722D">
      <w:pPr>
        <w:pStyle w:val="Indentedparagraph"/>
      </w:pPr>
      <w:r w:rsidRPr="00DA7ECF">
        <w:t>A</w:t>
      </w:r>
      <w:r>
        <w:t>n</w:t>
      </w:r>
      <w:r w:rsidRPr="00DA7ECF">
        <w:t xml:space="preserve"> </w:t>
      </w:r>
      <w:r>
        <w:t>LMC</w:t>
      </w:r>
      <w:r w:rsidRPr="00DA7ECF">
        <w:t xml:space="preserve"> must submit service delivery information </w:t>
      </w:r>
      <w:r w:rsidRPr="00063C3C">
        <w:t xml:space="preserve">in accordance </w:t>
      </w:r>
      <w:r>
        <w:t>with the</w:t>
      </w:r>
      <w:r w:rsidRPr="00063C3C">
        <w:t xml:space="preserve"> </w:t>
      </w:r>
      <w:hyperlink r:id="rId36" w:history="1">
        <w:r w:rsidRPr="00251375">
          <w:rPr>
            <w:rStyle w:val="Hyperlink"/>
          </w:rPr>
          <w:t>HISO Maternity Care Summary Standard 10050.2-2020</w:t>
        </w:r>
      </w:hyperlink>
      <w:r>
        <w:t xml:space="preserve"> and reporting requirements as specified </w:t>
      </w:r>
      <w:r w:rsidRPr="00DA7ECF">
        <w:t>by the Ministry of Health</w:t>
      </w:r>
      <w:r>
        <w:t>.</w:t>
      </w:r>
    </w:p>
    <w:p w14:paraId="087C1DBB" w14:textId="77777777" w:rsidR="003E722D" w:rsidRDefault="003E722D" w:rsidP="003E722D"/>
    <w:p w14:paraId="1C8D408A" w14:textId="77777777" w:rsidR="00322F90" w:rsidRDefault="001D22DE" w:rsidP="00184124">
      <w:pPr>
        <w:pStyle w:val="Heading3"/>
      </w:pPr>
      <w:bookmarkStart w:id="603" w:name="_Toc78203673"/>
      <w:r>
        <w:t>Primary</w:t>
      </w:r>
      <w:r w:rsidRPr="00690BA9">
        <w:t xml:space="preserve"> </w:t>
      </w:r>
      <w:r>
        <w:t>maternity single services</w:t>
      </w:r>
      <w:bookmarkEnd w:id="603"/>
    </w:p>
    <w:p w14:paraId="71F1AB0C" w14:textId="77777777" w:rsidR="00322F90" w:rsidRDefault="001D22DE" w:rsidP="00251375">
      <w:pPr>
        <w:pStyle w:val="Heading4"/>
      </w:pPr>
      <w:bookmarkStart w:id="604" w:name="_Toc77263043"/>
      <w:bookmarkStart w:id="605" w:name="_Toc78203674"/>
      <w:r>
        <w:t>DB9</w:t>
      </w:r>
      <w:r>
        <w:tab/>
        <w:t>Service specification: First trimester single service</w:t>
      </w:r>
      <w:bookmarkEnd w:id="604"/>
      <w:bookmarkEnd w:id="605"/>
    </w:p>
    <w:p w14:paraId="5F3BDF0C" w14:textId="77777777" w:rsidR="001D22DE" w:rsidRPr="00467D72" w:rsidRDefault="003E722D" w:rsidP="00A16EB9">
      <w:pPr>
        <w:pStyle w:val="Number"/>
      </w:pPr>
      <w:bookmarkStart w:id="606" w:name="_Toc113854528"/>
      <w:bookmarkStart w:id="607" w:name="_Toc113854527"/>
      <w:r>
        <w:t>(1)</w:t>
      </w:r>
      <w:r>
        <w:tab/>
      </w:r>
      <w:r w:rsidR="001D22DE" w:rsidRPr="00467D72">
        <w:t xml:space="preserve">For the </w:t>
      </w:r>
      <w:r w:rsidR="001D22DE" w:rsidRPr="00467D72">
        <w:rPr>
          <w:i/>
        </w:rPr>
        <w:t>First trimester single service</w:t>
      </w:r>
      <w:r w:rsidR="001D22DE" w:rsidRPr="00467D72">
        <w:t xml:space="preserve">, the practitioner must provide the following </w:t>
      </w:r>
      <w:r w:rsidR="001D22DE">
        <w:t xml:space="preserve">in-person </w:t>
      </w:r>
      <w:r w:rsidR="001D22DE" w:rsidRPr="00467D72">
        <w:t>services as required:</w:t>
      </w:r>
    </w:p>
    <w:p w14:paraId="16E8BA96" w14:textId="77777777" w:rsidR="001D22DE" w:rsidRPr="00173EB0" w:rsidRDefault="003E722D" w:rsidP="003E722D">
      <w:pPr>
        <w:pStyle w:val="Letter"/>
      </w:pPr>
      <w:r>
        <w:t>(a)</w:t>
      </w:r>
      <w:r>
        <w:tab/>
      </w:r>
      <w:r w:rsidR="001D22DE" w:rsidRPr="00173EB0">
        <w:t>pregnancy care and advice, including</w:t>
      </w:r>
      <w:r w:rsidR="001D22DE">
        <w:t>, but not limited to:</w:t>
      </w:r>
    </w:p>
    <w:p w14:paraId="794ABD31" w14:textId="77777777" w:rsidR="001D22DE" w:rsidRPr="00063C3C" w:rsidRDefault="003E722D" w:rsidP="003E722D">
      <w:pPr>
        <w:pStyle w:val="Roman"/>
      </w:pPr>
      <w:r>
        <w:t>(i)</w:t>
      </w:r>
      <w:r>
        <w:tab/>
      </w:r>
      <w:r w:rsidR="001D22DE" w:rsidRPr="00063C3C">
        <w:t>confirmation of pregnancy; and</w:t>
      </w:r>
    </w:p>
    <w:p w14:paraId="4349038D" w14:textId="77777777" w:rsidR="001D22DE" w:rsidRDefault="003E722D" w:rsidP="003E722D">
      <w:pPr>
        <w:pStyle w:val="Roman"/>
      </w:pPr>
      <w:r>
        <w:t>(ii)</w:t>
      </w:r>
      <w:r>
        <w:tab/>
      </w:r>
      <w:r w:rsidR="001D22DE" w:rsidRPr="00063C3C">
        <w:t>health information and education including nutrition, smoking, alcohol and drugs</w:t>
      </w:r>
      <w:r w:rsidR="001D22DE">
        <w:t xml:space="preserve"> cessation advice; and</w:t>
      </w:r>
    </w:p>
    <w:p w14:paraId="631A10B6" w14:textId="77777777" w:rsidR="001D22DE" w:rsidRPr="00063C3C" w:rsidRDefault="003E722D" w:rsidP="003E722D">
      <w:pPr>
        <w:pStyle w:val="Roman"/>
      </w:pPr>
      <w:r>
        <w:t>(iii)</w:t>
      </w:r>
      <w:r>
        <w:tab/>
      </w:r>
      <w:r w:rsidR="001D22DE">
        <w:t>advice on, and referral for, time critical screening tests; and</w:t>
      </w:r>
    </w:p>
    <w:p w14:paraId="7A0003CF" w14:textId="77777777" w:rsidR="001D22DE" w:rsidRDefault="003E722D" w:rsidP="003E722D">
      <w:pPr>
        <w:pStyle w:val="Letter"/>
      </w:pPr>
      <w:r>
        <w:lastRenderedPageBreak/>
        <w:t>(b)</w:t>
      </w:r>
      <w:r>
        <w:tab/>
      </w:r>
      <w:r w:rsidR="001D22DE" w:rsidRPr="006B1BBD">
        <w:t>inform</w:t>
      </w:r>
      <w:r w:rsidR="001D22DE" w:rsidRPr="00FA5446">
        <w:t xml:space="preserve"> the woman regarding her options for choosing an LMC and supporting access to an LMC of her choice</w:t>
      </w:r>
      <w:r w:rsidR="001D22DE">
        <w:t>; and</w:t>
      </w:r>
    </w:p>
    <w:p w14:paraId="6D9F1967" w14:textId="77777777" w:rsidR="001D22DE" w:rsidRPr="006B1BBD" w:rsidRDefault="003E722D" w:rsidP="003E722D">
      <w:pPr>
        <w:pStyle w:val="Letter"/>
      </w:pPr>
      <w:r>
        <w:t>(c)</w:t>
      </w:r>
      <w:r>
        <w:tab/>
      </w:r>
      <w:r w:rsidR="001D22DE">
        <w:t>provide written information, including test results and relevant information, to the woman and her LMC on the care provided.</w:t>
      </w:r>
    </w:p>
    <w:p w14:paraId="0B9E7257" w14:textId="77777777" w:rsidR="001D22DE" w:rsidRPr="00B076A8" w:rsidRDefault="003E722D" w:rsidP="00F90223">
      <w:pPr>
        <w:pStyle w:val="Number"/>
      </w:pPr>
      <w:r>
        <w:t>(2)</w:t>
      </w:r>
      <w:r>
        <w:tab/>
      </w:r>
      <w:r w:rsidR="001D22DE" w:rsidRPr="00B076A8">
        <w:t>The practitioner may also provide:</w:t>
      </w:r>
    </w:p>
    <w:p w14:paraId="58953910" w14:textId="77777777" w:rsidR="001D22DE" w:rsidRPr="00EE48EA" w:rsidRDefault="003E722D" w:rsidP="003E722D">
      <w:pPr>
        <w:pStyle w:val="Letter"/>
      </w:pPr>
      <w:r>
        <w:t>(a)</w:t>
      </w:r>
      <w:r>
        <w:tab/>
      </w:r>
      <w:r w:rsidR="001D22DE" w:rsidRPr="00EE48EA">
        <w:t>assessment, care and advice provided in relation to a termination of pregnancy, including</w:t>
      </w:r>
      <w:r w:rsidR="001D22DE">
        <w:t xml:space="preserve"> but not limited to:</w:t>
      </w:r>
    </w:p>
    <w:p w14:paraId="6FBB0343" w14:textId="77777777" w:rsidR="001D22DE" w:rsidRPr="002D61EC" w:rsidRDefault="003E722D" w:rsidP="003E722D">
      <w:pPr>
        <w:pStyle w:val="Roman"/>
      </w:pPr>
      <w:r>
        <w:t>(i)</w:t>
      </w:r>
      <w:r>
        <w:tab/>
      </w:r>
      <w:r w:rsidR="001D22DE" w:rsidRPr="002D61EC">
        <w:t>referral for diagnostic tests, if necessary</w:t>
      </w:r>
      <w:r w:rsidR="001D22DE">
        <w:t>;</w:t>
      </w:r>
      <w:r w:rsidR="001D22DE" w:rsidRPr="002D61EC">
        <w:t xml:space="preserve"> and</w:t>
      </w:r>
    </w:p>
    <w:p w14:paraId="7479031E" w14:textId="77777777" w:rsidR="001D22DE" w:rsidRPr="008B70DF" w:rsidRDefault="003E722D" w:rsidP="003E722D">
      <w:pPr>
        <w:pStyle w:val="Roman"/>
      </w:pPr>
      <w:r>
        <w:t>(ii)</w:t>
      </w:r>
      <w:r>
        <w:tab/>
      </w:r>
      <w:r w:rsidR="001D22DE" w:rsidRPr="00CA7B7F">
        <w:t>referral</w:t>
      </w:r>
      <w:r w:rsidR="001D22DE" w:rsidRPr="002D61EC">
        <w:t xml:space="preserve"> for a termination of pregnancy.</w:t>
      </w:r>
    </w:p>
    <w:p w14:paraId="617997BF" w14:textId="77777777" w:rsidR="001D22DE" w:rsidRDefault="001D22DE" w:rsidP="003E722D">
      <w:pPr>
        <w:pStyle w:val="Note"/>
      </w:pPr>
      <w:r w:rsidRPr="00E43CC7">
        <w:t xml:space="preserve">Defined in this notice: </w:t>
      </w:r>
      <w:r>
        <w:t>first trimester, LMC, module, practitioner, termination of pregnancy</w:t>
      </w:r>
    </w:p>
    <w:p w14:paraId="10BF725A" w14:textId="77777777" w:rsidR="003E722D" w:rsidRDefault="003E722D" w:rsidP="003E722D"/>
    <w:p w14:paraId="1B9292C1" w14:textId="77777777" w:rsidR="001D22DE" w:rsidRPr="00996D91" w:rsidRDefault="001D22DE" w:rsidP="00251375">
      <w:pPr>
        <w:pStyle w:val="Heading4"/>
      </w:pPr>
      <w:bookmarkStart w:id="608" w:name="_Toc77263044"/>
      <w:bookmarkStart w:id="609" w:name="_Toc78203675"/>
      <w:r>
        <w:t>DB10</w:t>
      </w:r>
      <w:r>
        <w:tab/>
        <w:t>Payment rules: First trimester single service</w:t>
      </w:r>
      <w:bookmarkEnd w:id="608"/>
      <w:bookmarkEnd w:id="609"/>
    </w:p>
    <w:p w14:paraId="6114C875" w14:textId="77777777" w:rsidR="001D22DE" w:rsidRPr="00407D59" w:rsidRDefault="003E722D" w:rsidP="00A16EB9">
      <w:pPr>
        <w:pStyle w:val="Number"/>
      </w:pPr>
      <w:bookmarkStart w:id="610" w:name="_Hlk81137516"/>
      <w:r>
        <w:t>(1)</w:t>
      </w:r>
      <w:r>
        <w:tab/>
      </w:r>
      <w:r w:rsidR="001D22DE" w:rsidRPr="00407D59">
        <w:t xml:space="preserve">Only </w:t>
      </w:r>
      <w:r w:rsidR="001D22DE">
        <w:t>one</w:t>
      </w:r>
      <w:r w:rsidR="001D22DE" w:rsidRPr="00407D59">
        <w:t xml:space="preserve"> claim may be made per woman per maternity provider per day.</w:t>
      </w:r>
    </w:p>
    <w:p w14:paraId="755B223E" w14:textId="77777777" w:rsidR="001D22DE" w:rsidRDefault="003E722D" w:rsidP="00A16EB9">
      <w:pPr>
        <w:pStyle w:val="Number"/>
      </w:pPr>
      <w:r>
        <w:t>(2)</w:t>
      </w:r>
      <w:r>
        <w:tab/>
      </w:r>
      <w:r w:rsidR="001D22DE" w:rsidRPr="00407D59">
        <w:t xml:space="preserve">A claim may </w:t>
      </w:r>
      <w:r w:rsidR="001D22DE">
        <w:t xml:space="preserve">only </w:t>
      </w:r>
      <w:r w:rsidR="001D22DE" w:rsidRPr="00407D59">
        <w:t xml:space="preserve">be made for an in-person consultation with a woman between </w:t>
      </w:r>
      <w:r w:rsidR="001D22DE">
        <w:t>the LMP date</w:t>
      </w:r>
      <w:r w:rsidR="001D22DE" w:rsidRPr="00407D59">
        <w:t xml:space="preserve"> </w:t>
      </w:r>
      <w:r w:rsidR="001D22DE">
        <w:t>and</w:t>
      </w:r>
      <w:r w:rsidR="001D22DE" w:rsidRPr="00407D59">
        <w:t xml:space="preserve"> 13</w:t>
      </w:r>
      <w:r w:rsidR="001D22DE">
        <w:t xml:space="preserve"> weeks </w:t>
      </w:r>
      <w:r w:rsidR="001D22DE" w:rsidRPr="00407D59">
        <w:t xml:space="preserve">6 </w:t>
      </w:r>
      <w:r w:rsidR="001D22DE">
        <w:t>day</w:t>
      </w:r>
      <w:r w:rsidR="001D22DE" w:rsidRPr="00407D59">
        <w:t>s gestation.</w:t>
      </w:r>
      <w:bookmarkStart w:id="611" w:name="_Toc135126417"/>
      <w:bookmarkEnd w:id="606"/>
      <w:bookmarkEnd w:id="607"/>
    </w:p>
    <w:p w14:paraId="443D9A63" w14:textId="77777777" w:rsidR="001D22DE" w:rsidRDefault="003E722D" w:rsidP="00A16EB9">
      <w:pPr>
        <w:pStyle w:val="Number"/>
      </w:pPr>
      <w:r>
        <w:t>(3)</w:t>
      </w:r>
      <w:r>
        <w:tab/>
      </w:r>
      <w:r w:rsidR="001D22DE">
        <w:t>A</w:t>
      </w:r>
      <w:r w:rsidR="001D22DE" w:rsidRPr="00553D5D">
        <w:t xml:space="preserve"> maternity provider </w:t>
      </w:r>
      <w:r w:rsidR="001D22DE">
        <w:t xml:space="preserve">cannot claim a </w:t>
      </w:r>
      <w:r w:rsidR="001D22DE" w:rsidRPr="00553D5D">
        <w:rPr>
          <w:i/>
          <w:iCs/>
        </w:rPr>
        <w:t>First trimester single service</w:t>
      </w:r>
      <w:r w:rsidR="001D22DE">
        <w:t xml:space="preserve"> if they intend to subsequently register the woman and submit a claim for a</w:t>
      </w:r>
      <w:r w:rsidR="001D22DE" w:rsidRPr="00553D5D">
        <w:t xml:space="preserve"> </w:t>
      </w:r>
      <w:r w:rsidR="001D22DE" w:rsidRPr="00553D5D">
        <w:rPr>
          <w:i/>
          <w:iCs/>
        </w:rPr>
        <w:t>First assessment, registration and care planning</w:t>
      </w:r>
      <w:r w:rsidR="001D22DE" w:rsidRPr="00553D5D">
        <w:t xml:space="preserve"> module.</w:t>
      </w:r>
    </w:p>
    <w:p w14:paraId="0A58972B" w14:textId="77777777" w:rsidR="001D22DE" w:rsidRPr="00B076A8" w:rsidRDefault="003E722D" w:rsidP="00A16EB9">
      <w:pPr>
        <w:pStyle w:val="Number"/>
      </w:pPr>
      <w:r>
        <w:t>(4)</w:t>
      </w:r>
      <w:r>
        <w:tab/>
      </w:r>
      <w:r w:rsidR="001D22DE">
        <w:t>This module cannot be claimed by the LMC with whom the woman is</w:t>
      </w:r>
      <w:r w:rsidR="001D22DE" w:rsidRPr="006E4758">
        <w:t xml:space="preserve"> currently registered</w:t>
      </w:r>
      <w:r w:rsidR="001D22DE">
        <w:t xml:space="preserve">, in which case the </w:t>
      </w:r>
      <w:r w:rsidR="001D22DE" w:rsidRPr="00A25D2C">
        <w:rPr>
          <w:i/>
          <w:iCs/>
        </w:rPr>
        <w:t>First trimester care</w:t>
      </w:r>
      <w:r w:rsidR="001D22DE">
        <w:t xml:space="preserve"> module may be claimed.</w:t>
      </w:r>
    </w:p>
    <w:p w14:paraId="03ABFFE0" w14:textId="77777777" w:rsidR="001D22DE" w:rsidRPr="00B076A8" w:rsidRDefault="003E722D" w:rsidP="00A16EB9">
      <w:pPr>
        <w:pStyle w:val="Number"/>
      </w:pPr>
      <w:r>
        <w:t>(5)</w:t>
      </w:r>
      <w:r>
        <w:tab/>
      </w:r>
      <w:r w:rsidR="001D22DE" w:rsidRPr="001442BB">
        <w:t>In the case where a woman presents to a maternity provider seeking confirmation of pregnancy</w:t>
      </w:r>
      <w:r w:rsidR="001D22DE">
        <w:t xml:space="preserve"> </w:t>
      </w:r>
      <w:r w:rsidR="001D22DE" w:rsidRPr="001442BB">
        <w:t xml:space="preserve">but is actually in the second </w:t>
      </w:r>
      <w:r w:rsidR="001D22DE">
        <w:t xml:space="preserve">or third </w:t>
      </w:r>
      <w:r w:rsidR="001D22DE" w:rsidRPr="001442BB">
        <w:t xml:space="preserve">trimester, and the services outlined at clause </w:t>
      </w:r>
      <w:r w:rsidR="001D22DE" w:rsidRPr="00D15194">
        <w:t>DB9</w:t>
      </w:r>
      <w:r w:rsidR="001D22DE" w:rsidRPr="001442BB">
        <w:t xml:space="preserve"> have been provided, the maternity provider may make a written application to the Ministry of Health for a discretionary decision on payment of this module.</w:t>
      </w:r>
    </w:p>
    <w:bookmarkEnd w:id="610"/>
    <w:p w14:paraId="7883F124" w14:textId="77777777" w:rsidR="001D22DE" w:rsidRPr="00A0103B" w:rsidRDefault="003E722D" w:rsidP="00A16EB9">
      <w:pPr>
        <w:pStyle w:val="Number"/>
      </w:pPr>
      <w:r>
        <w:t>(6)</w:t>
      </w:r>
      <w:r>
        <w:tab/>
      </w:r>
      <w:r w:rsidR="001D22DE" w:rsidRPr="00C02274">
        <w:t>If a</w:t>
      </w:r>
      <w:r w:rsidR="001D22DE">
        <w:t xml:space="preserve"> practitioner </w:t>
      </w:r>
      <w:r w:rsidR="001D22DE" w:rsidRPr="00C02274">
        <w:t>has made a written application to the Ministry of Health for a discretionary decision on payment, the Ministry of Health may approve or decline the application at its sole discretion.</w:t>
      </w:r>
    </w:p>
    <w:p w14:paraId="78C6D7D4" w14:textId="77777777" w:rsidR="001D22DE" w:rsidRDefault="001D22DE" w:rsidP="003E722D">
      <w:pPr>
        <w:pStyle w:val="Note"/>
      </w:pPr>
      <w:r w:rsidRPr="00E43CC7">
        <w:t xml:space="preserve">Defined in this notice: </w:t>
      </w:r>
      <w:r>
        <w:t>first trimester, in-person, last menstrual period (LMP) date, LMC, maternity provider, module</w:t>
      </w:r>
    </w:p>
    <w:p w14:paraId="7F52D3A0" w14:textId="77777777" w:rsidR="003E722D" w:rsidRDefault="003E722D" w:rsidP="003E722D"/>
    <w:p w14:paraId="278DABD2" w14:textId="77777777" w:rsidR="00322F90" w:rsidRDefault="001D22DE" w:rsidP="00251375">
      <w:pPr>
        <w:pStyle w:val="Heading4"/>
      </w:pPr>
      <w:bookmarkStart w:id="612" w:name="_Toc77263045"/>
      <w:bookmarkStart w:id="613" w:name="_Toc78203676"/>
      <w:r w:rsidRPr="00B076A8">
        <w:t>D</w:t>
      </w:r>
      <w:r>
        <w:t>B11</w:t>
      </w:r>
      <w:r w:rsidRPr="00EC10E2">
        <w:tab/>
        <w:t xml:space="preserve">Service specification: </w:t>
      </w:r>
      <w:r>
        <w:t>Urgent</w:t>
      </w:r>
      <w:r w:rsidRPr="00EC10E2">
        <w:t xml:space="preserve"> single service</w:t>
      </w:r>
      <w:bookmarkEnd w:id="612"/>
      <w:bookmarkEnd w:id="613"/>
    </w:p>
    <w:p w14:paraId="01055329" w14:textId="77777777" w:rsidR="001D22DE" w:rsidRPr="00E33237" w:rsidRDefault="001D22DE" w:rsidP="00A16EB9">
      <w:pPr>
        <w:pStyle w:val="Number"/>
      </w:pPr>
      <w:r w:rsidRPr="001A0524">
        <w:t>(1)</w:t>
      </w:r>
      <w:r w:rsidRPr="001A0524">
        <w:tab/>
        <w:t xml:space="preserve">A </w:t>
      </w:r>
      <w:r>
        <w:t>maternity provider</w:t>
      </w:r>
      <w:r w:rsidRPr="001A0524">
        <w:t xml:space="preserve"> must provide the services listed in clause (2) to a woman who</w:t>
      </w:r>
      <w:r>
        <w:t>:</w:t>
      </w:r>
    </w:p>
    <w:p w14:paraId="44540464" w14:textId="77777777" w:rsidR="00322F90" w:rsidRDefault="003E722D" w:rsidP="003E722D">
      <w:pPr>
        <w:pStyle w:val="Letter"/>
      </w:pPr>
      <w:r>
        <w:t>(a)</w:t>
      </w:r>
      <w:r>
        <w:tab/>
      </w:r>
      <w:r w:rsidR="001D22DE" w:rsidRPr="00E33237">
        <w:t>is pregnant; or</w:t>
      </w:r>
    </w:p>
    <w:p w14:paraId="66394885" w14:textId="77777777" w:rsidR="00322F90" w:rsidRDefault="003E722D" w:rsidP="003E722D">
      <w:pPr>
        <w:pStyle w:val="Letter"/>
      </w:pPr>
      <w:r>
        <w:t>(b)</w:t>
      </w:r>
      <w:r>
        <w:tab/>
      </w:r>
      <w:r w:rsidR="001D22DE" w:rsidRPr="00DB0640">
        <w:t>i</w:t>
      </w:r>
      <w:r w:rsidR="001D22DE" w:rsidRPr="00E33237">
        <w:t xml:space="preserve">s within the </w:t>
      </w:r>
      <w:r w:rsidR="001D22DE">
        <w:t>six-week</w:t>
      </w:r>
      <w:r w:rsidR="001D22DE" w:rsidRPr="00E33237">
        <w:t xml:space="preserve"> period following birth; and</w:t>
      </w:r>
    </w:p>
    <w:p w14:paraId="3E9FF39A" w14:textId="77777777" w:rsidR="001D22DE" w:rsidRDefault="003E722D" w:rsidP="003E722D">
      <w:pPr>
        <w:pStyle w:val="Letter"/>
      </w:pPr>
      <w:r>
        <w:t>(c)</w:t>
      </w:r>
      <w:r>
        <w:tab/>
      </w:r>
      <w:r w:rsidR="001D22DE" w:rsidRPr="0079092A">
        <w:t>has made an attempt and failed to access</w:t>
      </w:r>
      <w:r w:rsidR="001D22DE">
        <w:t xml:space="preserve"> </w:t>
      </w:r>
      <w:r w:rsidR="001D22DE" w:rsidRPr="005666AC">
        <w:t>her LMC and/or the back-up LMC (where the women is registered with a</w:t>
      </w:r>
      <w:r w:rsidR="001D22DE">
        <w:t>n</w:t>
      </w:r>
      <w:r w:rsidR="001D22DE" w:rsidRPr="005666AC">
        <w:t xml:space="preserve"> LMC); or</w:t>
      </w:r>
    </w:p>
    <w:p w14:paraId="19513A42" w14:textId="77777777" w:rsidR="001D22DE" w:rsidRPr="00E33237" w:rsidRDefault="003E722D" w:rsidP="003E722D">
      <w:pPr>
        <w:pStyle w:val="Letter"/>
      </w:pPr>
      <w:r>
        <w:t>(d)</w:t>
      </w:r>
      <w:r>
        <w:tab/>
      </w:r>
      <w:r w:rsidR="001D22DE" w:rsidRPr="00E33237">
        <w:t>is away from her usual place of residence.</w:t>
      </w:r>
    </w:p>
    <w:p w14:paraId="5C34AB40" w14:textId="77777777" w:rsidR="001D22DE" w:rsidRPr="00E33237" w:rsidRDefault="001D22DE" w:rsidP="00F90223">
      <w:pPr>
        <w:pStyle w:val="Number"/>
        <w:keepNext/>
      </w:pPr>
      <w:r w:rsidRPr="00E33237">
        <w:lastRenderedPageBreak/>
        <w:t>(2)</w:t>
      </w:r>
      <w:r w:rsidRPr="00E33237">
        <w:tab/>
        <w:t>The services that must be provided include</w:t>
      </w:r>
      <w:r>
        <w:t>:</w:t>
      </w:r>
    </w:p>
    <w:p w14:paraId="6B9A95B5" w14:textId="77777777" w:rsidR="001D22DE" w:rsidRPr="00E33237" w:rsidRDefault="001D22DE" w:rsidP="003E722D">
      <w:pPr>
        <w:pStyle w:val="Letter"/>
      </w:pPr>
      <w:r w:rsidRPr="00E33237">
        <w:t>(a)</w:t>
      </w:r>
      <w:r w:rsidRPr="00E33237">
        <w:tab/>
        <w:t>pregnancy care and advice in response to an acute request received where the nature of the request is acute (but not necessarily the service ultimately provided); or</w:t>
      </w:r>
    </w:p>
    <w:p w14:paraId="246E2A54" w14:textId="77777777" w:rsidR="001D22DE" w:rsidRPr="00E33237" w:rsidRDefault="001D22DE" w:rsidP="003E722D">
      <w:pPr>
        <w:pStyle w:val="Letter"/>
      </w:pPr>
      <w:r w:rsidRPr="00E33237">
        <w:t>(</w:t>
      </w:r>
      <w:r>
        <w:t>b</w:t>
      </w:r>
      <w:r w:rsidRPr="00E33237">
        <w:t>)</w:t>
      </w:r>
      <w:r w:rsidRPr="00E33237">
        <w:tab/>
        <w:t>an appropriate assessment, care and treatment for a woman who present</w:t>
      </w:r>
      <w:r>
        <w:t>s</w:t>
      </w:r>
      <w:r w:rsidRPr="00E33237">
        <w:t xml:space="preserve"> to the practitioner for care during the </w:t>
      </w:r>
      <w:r>
        <w:t>six-week</w:t>
      </w:r>
      <w:r w:rsidRPr="00E33237">
        <w:t xml:space="preserve"> period following birth; and</w:t>
      </w:r>
    </w:p>
    <w:p w14:paraId="315AAFCF" w14:textId="77777777" w:rsidR="001D22DE" w:rsidRPr="00E33237" w:rsidRDefault="001D22DE" w:rsidP="003E722D">
      <w:pPr>
        <w:pStyle w:val="Letter"/>
      </w:pPr>
      <w:r w:rsidRPr="00E33237">
        <w:t>(</w:t>
      </w:r>
      <w:r>
        <w:t>c</w:t>
      </w:r>
      <w:r w:rsidRPr="00E33237">
        <w:t>)</w:t>
      </w:r>
      <w:r w:rsidRPr="00E33237">
        <w:tab/>
        <w:t>emergency referral to a specialist if necessary; and</w:t>
      </w:r>
    </w:p>
    <w:p w14:paraId="7F176320" w14:textId="77777777" w:rsidR="001D22DE" w:rsidRDefault="001D22DE" w:rsidP="003E722D">
      <w:pPr>
        <w:pStyle w:val="Letter"/>
      </w:pPr>
      <w:r w:rsidRPr="00E33237">
        <w:t>(</w:t>
      </w:r>
      <w:r>
        <w:t>d</w:t>
      </w:r>
      <w:r w:rsidRPr="00E33237">
        <w:t>)</w:t>
      </w:r>
      <w:r w:rsidRPr="00E33237">
        <w:tab/>
        <w:t xml:space="preserve">the provision of information to the woman’s LMC </w:t>
      </w:r>
      <w:r>
        <w:t>about</w:t>
      </w:r>
      <w:r w:rsidRPr="00E33237">
        <w:t xml:space="preserve"> the care provided</w:t>
      </w:r>
      <w:r>
        <w:t xml:space="preserve"> (</w:t>
      </w:r>
      <w:r w:rsidRPr="00E33237">
        <w:t>where the woman has an LMC</w:t>
      </w:r>
      <w:r>
        <w:t>)</w:t>
      </w:r>
      <w:r w:rsidRPr="00E33237">
        <w:t>.</w:t>
      </w:r>
    </w:p>
    <w:p w14:paraId="3F42B50A" w14:textId="77777777" w:rsidR="001D22DE" w:rsidRPr="00C12123" w:rsidRDefault="001D22DE" w:rsidP="00A16EB9">
      <w:pPr>
        <w:pStyle w:val="Number"/>
      </w:pPr>
      <w:r>
        <w:t>(3)</w:t>
      </w:r>
      <w:r>
        <w:tab/>
      </w:r>
      <w:bookmarkStart w:id="614" w:name="_Hlk81138010"/>
      <w:r w:rsidRPr="00C12123">
        <w:t xml:space="preserve">The </w:t>
      </w:r>
      <w:r>
        <w:t>maternity provider</w:t>
      </w:r>
      <w:r w:rsidRPr="00C12123">
        <w:t xml:space="preserve"> must ensure that there is auditable documentation (which must be produced, on request, to any auditors) in the woman’s </w:t>
      </w:r>
      <w:r>
        <w:t>records</w:t>
      </w:r>
      <w:r w:rsidRPr="00C12123">
        <w:t xml:space="preserve"> of the following matters:</w:t>
      </w:r>
    </w:p>
    <w:p w14:paraId="7D28288E" w14:textId="77777777" w:rsidR="001D22DE" w:rsidRDefault="003E722D" w:rsidP="003E722D">
      <w:pPr>
        <w:pStyle w:val="Letter"/>
      </w:pPr>
      <w:r>
        <w:t>(a)</w:t>
      </w:r>
      <w:r>
        <w:tab/>
      </w:r>
      <w:r w:rsidR="001D22DE">
        <w:t>where the urgent service was provided antenatally, the woman’s gestation; or where the service was provided postnatally, the number of weeks and days postpartum;</w:t>
      </w:r>
    </w:p>
    <w:p w14:paraId="08A8CD52" w14:textId="77777777" w:rsidR="00322F90" w:rsidRDefault="003E722D" w:rsidP="003E722D">
      <w:pPr>
        <w:pStyle w:val="Letter"/>
      </w:pPr>
      <w:r>
        <w:t>(b)</w:t>
      </w:r>
      <w:r>
        <w:tab/>
      </w:r>
      <w:r w:rsidR="001D22DE">
        <w:t>whether the woman is away from her usual place of residence; and</w:t>
      </w:r>
    </w:p>
    <w:p w14:paraId="4ED96E79" w14:textId="77777777" w:rsidR="001D22DE" w:rsidRPr="00073C79" w:rsidRDefault="003E722D" w:rsidP="003E722D">
      <w:pPr>
        <w:pStyle w:val="Letter"/>
      </w:pPr>
      <w:r>
        <w:t>(c)</w:t>
      </w:r>
      <w:r>
        <w:tab/>
      </w:r>
      <w:r w:rsidR="001D22DE" w:rsidRPr="00073C79">
        <w:t xml:space="preserve">the name </w:t>
      </w:r>
      <w:r w:rsidR="001D22DE">
        <w:t>of the LMC (where the woman has an LMC)</w:t>
      </w:r>
      <w:r w:rsidR="001D22DE" w:rsidRPr="00073C79">
        <w:t>;</w:t>
      </w:r>
      <w:r w:rsidR="001D22DE">
        <w:t xml:space="preserve"> and</w:t>
      </w:r>
    </w:p>
    <w:p w14:paraId="066FEDD4" w14:textId="77777777" w:rsidR="00322F90" w:rsidRDefault="003E722D" w:rsidP="003E722D">
      <w:pPr>
        <w:pStyle w:val="Letter"/>
      </w:pPr>
      <w:r>
        <w:t>(d)</w:t>
      </w:r>
      <w:r>
        <w:tab/>
      </w:r>
      <w:r w:rsidR="001D22DE" w:rsidRPr="00073C79">
        <w:t xml:space="preserve">the </w:t>
      </w:r>
      <w:r w:rsidR="001D22DE">
        <w:t>avenues by which the woman has attempted and failed to contact her LMC and the back-up LMC; and</w:t>
      </w:r>
    </w:p>
    <w:p w14:paraId="0F0397A4" w14:textId="77777777" w:rsidR="001D22DE" w:rsidRPr="00D47806" w:rsidRDefault="003E722D" w:rsidP="003E722D">
      <w:pPr>
        <w:pStyle w:val="Letter"/>
      </w:pPr>
      <w:r>
        <w:t>(e)</w:t>
      </w:r>
      <w:r>
        <w:tab/>
      </w:r>
      <w:r w:rsidR="001D22DE">
        <w:t>evidence of the provision of information to the LMC (where the woman has an LMC)</w:t>
      </w:r>
      <w:r w:rsidR="001D22DE" w:rsidRPr="0067677D">
        <w:t>.</w:t>
      </w:r>
    </w:p>
    <w:bookmarkEnd w:id="614"/>
    <w:p w14:paraId="17DD15D8" w14:textId="77777777" w:rsidR="001D22DE" w:rsidRDefault="001D22DE" w:rsidP="003E722D">
      <w:pPr>
        <w:pStyle w:val="Note"/>
      </w:pPr>
      <w:r w:rsidRPr="00E33237">
        <w:t>Defined in this notice: away from usual place of residence,</w:t>
      </w:r>
      <w:r>
        <w:t xml:space="preserve"> LMC,</w:t>
      </w:r>
      <w:r w:rsidRPr="00E33237">
        <w:t xml:space="preserve"> </w:t>
      </w:r>
      <w:r>
        <w:t>maternity provider</w:t>
      </w:r>
    </w:p>
    <w:p w14:paraId="179BB9D7" w14:textId="77777777" w:rsidR="003E722D" w:rsidRPr="00E33237" w:rsidRDefault="003E722D" w:rsidP="003E722D"/>
    <w:p w14:paraId="4C3533B0" w14:textId="77777777" w:rsidR="00322F90" w:rsidRDefault="001D22DE" w:rsidP="00251375">
      <w:pPr>
        <w:pStyle w:val="Heading4"/>
      </w:pPr>
      <w:bookmarkStart w:id="615" w:name="_Toc77263046"/>
      <w:bookmarkStart w:id="616" w:name="_Toc78203677"/>
      <w:r w:rsidRPr="00B076A8">
        <w:t>D</w:t>
      </w:r>
      <w:r>
        <w:t>B</w:t>
      </w:r>
      <w:r w:rsidRPr="00B076A8">
        <w:t>1</w:t>
      </w:r>
      <w:r>
        <w:t>2</w:t>
      </w:r>
      <w:r>
        <w:tab/>
        <w:t>Payment rules: Urgent single service</w:t>
      </w:r>
      <w:bookmarkEnd w:id="615"/>
      <w:bookmarkEnd w:id="616"/>
    </w:p>
    <w:p w14:paraId="300CC4D3" w14:textId="77777777" w:rsidR="001D22DE" w:rsidRPr="00407D59" w:rsidRDefault="003E722D" w:rsidP="00A16EB9">
      <w:pPr>
        <w:pStyle w:val="Number"/>
      </w:pPr>
      <w:r>
        <w:t>(1)</w:t>
      </w:r>
      <w:r>
        <w:tab/>
      </w:r>
      <w:r w:rsidR="001D22DE" w:rsidRPr="00407D59">
        <w:t xml:space="preserve">Only </w:t>
      </w:r>
      <w:r w:rsidR="001D22DE">
        <w:t>one</w:t>
      </w:r>
      <w:r w:rsidR="001D22DE" w:rsidRPr="00407D59">
        <w:t xml:space="preserve"> claim may be made per woman per maternity provider per day.</w:t>
      </w:r>
    </w:p>
    <w:p w14:paraId="74E79CFA" w14:textId="77777777" w:rsidR="001D22DE" w:rsidRDefault="003E722D" w:rsidP="00A16EB9">
      <w:pPr>
        <w:pStyle w:val="Number"/>
      </w:pPr>
      <w:bookmarkStart w:id="617" w:name="_Hlk74832964"/>
      <w:r>
        <w:t>(2)</w:t>
      </w:r>
      <w:r>
        <w:tab/>
      </w:r>
      <w:r w:rsidR="001D22DE">
        <w:t>This module may not be claimed by the LMC with whom the woman is</w:t>
      </w:r>
      <w:r w:rsidR="001D22DE" w:rsidRPr="00184D00">
        <w:t xml:space="preserve"> currently registered</w:t>
      </w:r>
      <w:r w:rsidR="001D22DE">
        <w:t>, or the back-up LMC</w:t>
      </w:r>
      <w:r w:rsidR="001D22DE" w:rsidRPr="00184D00">
        <w:t>.</w:t>
      </w:r>
    </w:p>
    <w:p w14:paraId="747E2A36" w14:textId="77777777" w:rsidR="001D22DE" w:rsidRDefault="003E722D" w:rsidP="00A16EB9">
      <w:pPr>
        <w:pStyle w:val="Number"/>
      </w:pPr>
      <w:bookmarkStart w:id="618" w:name="_Hlk81138091"/>
      <w:bookmarkEnd w:id="617"/>
      <w:r>
        <w:t>(3)</w:t>
      </w:r>
      <w:r>
        <w:tab/>
      </w:r>
      <w:r w:rsidR="001D22DE" w:rsidRPr="005666AC">
        <w:t>This module may not be claimed for services provided to a woman in the first trimester of pregnancy by that woman’s</w:t>
      </w:r>
      <w:r w:rsidR="001D22DE">
        <w:t xml:space="preserve"> general</w:t>
      </w:r>
      <w:r w:rsidR="001D22DE" w:rsidRPr="005666AC">
        <w:t xml:space="preserve"> practice</w:t>
      </w:r>
      <w:r w:rsidR="001D22DE">
        <w:t>, in which case</w:t>
      </w:r>
      <w:r w:rsidR="001D22DE" w:rsidRPr="005666AC">
        <w:t xml:space="preserve"> </w:t>
      </w:r>
      <w:r w:rsidR="001D22DE">
        <w:t xml:space="preserve">the </w:t>
      </w:r>
      <w:r w:rsidR="001D22DE" w:rsidRPr="00A25D2C">
        <w:rPr>
          <w:i/>
          <w:iCs/>
        </w:rPr>
        <w:t xml:space="preserve">First trimester </w:t>
      </w:r>
      <w:r w:rsidR="001D22DE">
        <w:rPr>
          <w:i/>
          <w:iCs/>
        </w:rPr>
        <w:t>single service</w:t>
      </w:r>
      <w:r w:rsidR="001D22DE">
        <w:t xml:space="preserve"> module may be claimed.</w:t>
      </w:r>
    </w:p>
    <w:p w14:paraId="27266283" w14:textId="77777777" w:rsidR="001D22DE" w:rsidRPr="00B076A8" w:rsidRDefault="003E722D" w:rsidP="00A16EB9">
      <w:pPr>
        <w:pStyle w:val="Number"/>
      </w:pPr>
      <w:r>
        <w:t>(4)</w:t>
      </w:r>
      <w:r>
        <w:tab/>
      </w:r>
      <w:r w:rsidR="001D22DE" w:rsidRPr="00B076A8">
        <w:t xml:space="preserve">This module may not be claimed for non-acute </w:t>
      </w:r>
      <w:r w:rsidR="001D22DE">
        <w:t>and/</w:t>
      </w:r>
      <w:r w:rsidR="001D22DE" w:rsidRPr="00B076A8">
        <w:t>or in-region consultations</w:t>
      </w:r>
      <w:r w:rsidR="001D22DE">
        <w:t>,</w:t>
      </w:r>
      <w:r w:rsidR="001D22DE" w:rsidRPr="00B076A8">
        <w:t xml:space="preserve"> in which case the woman’s LMC or back-up LMC is required to provide the care.</w:t>
      </w:r>
    </w:p>
    <w:bookmarkEnd w:id="618"/>
    <w:p w14:paraId="069E100A" w14:textId="77777777" w:rsidR="001D22DE" w:rsidRDefault="001D22DE" w:rsidP="003E722D">
      <w:pPr>
        <w:pStyle w:val="Note"/>
      </w:pPr>
      <w:r w:rsidRPr="00E43CC7">
        <w:t xml:space="preserve">Defined in this notice: </w:t>
      </w:r>
      <w:r>
        <w:t>back-up LMC, LMC, maternity provider, module</w:t>
      </w:r>
    </w:p>
    <w:p w14:paraId="78D9F7F1" w14:textId="77777777" w:rsidR="003E722D" w:rsidRPr="00E33237" w:rsidRDefault="003E722D" w:rsidP="003E722D"/>
    <w:p w14:paraId="5D09CE1D" w14:textId="334BB2DC" w:rsidR="001D22DE" w:rsidRPr="00DA7ECF" w:rsidRDefault="001D22DE" w:rsidP="00251375">
      <w:pPr>
        <w:pStyle w:val="Heading4"/>
      </w:pPr>
      <w:bookmarkStart w:id="619" w:name="_Toc77263047"/>
      <w:bookmarkStart w:id="620" w:name="_Toc78203678"/>
      <w:r w:rsidRPr="00DA7ECF">
        <w:lastRenderedPageBreak/>
        <w:t>D</w:t>
      </w:r>
      <w:r>
        <w:t>B13</w:t>
      </w:r>
      <w:r w:rsidRPr="00DA7ECF">
        <w:tab/>
      </w:r>
      <w:r>
        <w:t>Service specification: F</w:t>
      </w:r>
      <w:r w:rsidRPr="00DA7ECF">
        <w:t>irst trimester</w:t>
      </w:r>
      <w:r>
        <w:t xml:space="preserve"> pregnancy loss</w:t>
      </w:r>
      <w:bookmarkEnd w:id="619"/>
      <w:bookmarkEnd w:id="620"/>
    </w:p>
    <w:p w14:paraId="5C350839" w14:textId="77777777" w:rsidR="001D22DE" w:rsidRPr="00B076A8" w:rsidRDefault="003E722D" w:rsidP="00F90223">
      <w:pPr>
        <w:pStyle w:val="Number"/>
        <w:keepNext/>
      </w:pPr>
      <w:r>
        <w:t>(1)</w:t>
      </w:r>
      <w:r>
        <w:tab/>
      </w:r>
      <w:r w:rsidR="001D22DE" w:rsidRPr="00B076A8">
        <w:t xml:space="preserve">For the </w:t>
      </w:r>
      <w:r w:rsidR="001D22DE" w:rsidRPr="00B076A8">
        <w:rPr>
          <w:i/>
        </w:rPr>
        <w:t>First trimester pregnancy loss</w:t>
      </w:r>
      <w:r w:rsidR="001D22DE" w:rsidRPr="00B076A8">
        <w:t xml:space="preserve"> module the maternity provider may provide the following services:</w:t>
      </w:r>
    </w:p>
    <w:p w14:paraId="79895CCD" w14:textId="77777777" w:rsidR="001D22DE" w:rsidRPr="00EE48EA" w:rsidRDefault="003E722D" w:rsidP="00F90223">
      <w:pPr>
        <w:pStyle w:val="Letter"/>
        <w:keepNext/>
      </w:pPr>
      <w:r>
        <w:t>(a)</w:t>
      </w:r>
      <w:r>
        <w:tab/>
      </w:r>
      <w:r w:rsidR="001D22DE" w:rsidRPr="00EE48EA">
        <w:t>care and advice if there is a real and imminent risk of miscarriage, the woman is experiencing a miscarriage</w:t>
      </w:r>
      <w:r w:rsidR="001D22DE">
        <w:t>,</w:t>
      </w:r>
      <w:r w:rsidR="001D22DE" w:rsidRPr="00EE48EA">
        <w:t xml:space="preserve"> or a miscarriage has occurred, including</w:t>
      </w:r>
      <w:r w:rsidR="001D22DE">
        <w:t>:</w:t>
      </w:r>
    </w:p>
    <w:p w14:paraId="25BA2C78" w14:textId="77777777" w:rsidR="001D22DE" w:rsidRPr="00EE48EA" w:rsidRDefault="003E722D" w:rsidP="00F90223">
      <w:pPr>
        <w:pStyle w:val="Roman"/>
        <w:keepNext/>
      </w:pPr>
      <w:r>
        <w:t>(i)</w:t>
      </w:r>
      <w:r>
        <w:tab/>
      </w:r>
      <w:r w:rsidR="001D22DE" w:rsidRPr="00EE48EA">
        <w:t>all appropriate assessment and care of a woman</w:t>
      </w:r>
      <w:r w:rsidR="001D22DE">
        <w:t>;</w:t>
      </w:r>
      <w:r w:rsidR="001D22DE" w:rsidRPr="00EE48EA">
        <w:t xml:space="preserve"> and</w:t>
      </w:r>
    </w:p>
    <w:p w14:paraId="7248C524" w14:textId="77777777" w:rsidR="00322F90" w:rsidRDefault="003E722D" w:rsidP="00F90223">
      <w:pPr>
        <w:pStyle w:val="Roman"/>
      </w:pPr>
      <w:r>
        <w:t>(ii)</w:t>
      </w:r>
      <w:r>
        <w:tab/>
      </w:r>
      <w:r w:rsidR="001D22DE" w:rsidRPr="00EE48EA">
        <w:t>referral for diagnostic te</w:t>
      </w:r>
      <w:r w:rsidR="001D22DE">
        <w:t>sts and treatment, if necessary; and</w:t>
      </w:r>
    </w:p>
    <w:p w14:paraId="6CBFF634" w14:textId="77777777" w:rsidR="001D22DE" w:rsidRPr="002D61EC" w:rsidRDefault="003E722D" w:rsidP="00F90223">
      <w:pPr>
        <w:pStyle w:val="Roman"/>
      </w:pPr>
      <w:r>
        <w:t>(iii)</w:t>
      </w:r>
      <w:r>
        <w:tab/>
      </w:r>
      <w:r w:rsidR="001D22DE">
        <w:t>c</w:t>
      </w:r>
      <w:r w:rsidR="001D22DE" w:rsidRPr="002D61EC">
        <w:t>ontraceptive and pre-conceptual advice as necessary</w:t>
      </w:r>
      <w:r w:rsidR="001D22DE">
        <w:t>.</w:t>
      </w:r>
    </w:p>
    <w:p w14:paraId="1B551A1C" w14:textId="77777777" w:rsidR="001D22DE" w:rsidRDefault="001D22DE" w:rsidP="00F90223">
      <w:pPr>
        <w:pStyle w:val="Note"/>
      </w:pPr>
      <w:r w:rsidRPr="00E43CC7">
        <w:t xml:space="preserve">Defined in this notice: </w:t>
      </w:r>
      <w:r>
        <w:t>maternity provider, miscarriage, module, pregnancy loss event</w:t>
      </w:r>
    </w:p>
    <w:p w14:paraId="2AD76955" w14:textId="77777777" w:rsidR="003E722D" w:rsidRDefault="003E722D" w:rsidP="003E722D"/>
    <w:p w14:paraId="24F0AE75" w14:textId="77777777" w:rsidR="001D22DE" w:rsidRPr="00DA7ECF" w:rsidRDefault="001D22DE" w:rsidP="00251375">
      <w:pPr>
        <w:pStyle w:val="Heading4"/>
      </w:pPr>
      <w:bookmarkStart w:id="621" w:name="_Toc77263048"/>
      <w:bookmarkStart w:id="622" w:name="_Toc78203679"/>
      <w:bookmarkStart w:id="623" w:name="_Toc163354840"/>
      <w:r>
        <w:t>DB14</w:t>
      </w:r>
      <w:r>
        <w:tab/>
      </w:r>
      <w:r w:rsidRPr="00DA7ECF">
        <w:t>Payment rules</w:t>
      </w:r>
      <w:r>
        <w:t>: Fi</w:t>
      </w:r>
      <w:r w:rsidRPr="00DA7ECF">
        <w:t>rst trimester</w:t>
      </w:r>
      <w:r>
        <w:t xml:space="preserve"> pregnancy loss</w:t>
      </w:r>
      <w:bookmarkEnd w:id="621"/>
      <w:bookmarkEnd w:id="622"/>
    </w:p>
    <w:p w14:paraId="40618A68" w14:textId="77777777" w:rsidR="001D22DE" w:rsidRPr="00C078BD" w:rsidRDefault="003E722D" w:rsidP="00A16EB9">
      <w:pPr>
        <w:pStyle w:val="Number"/>
      </w:pPr>
      <w:r>
        <w:t>(1)</w:t>
      </w:r>
      <w:r>
        <w:tab/>
      </w:r>
      <w:r w:rsidR="001D22DE">
        <w:t>Only one fee is payable per pregnancy loss event (including loss of a multiple pregnancy).</w:t>
      </w:r>
    </w:p>
    <w:p w14:paraId="790791B1" w14:textId="77777777" w:rsidR="001D22DE" w:rsidRDefault="003E722D" w:rsidP="00A16EB9">
      <w:pPr>
        <w:pStyle w:val="Number"/>
      </w:pPr>
      <w:bookmarkStart w:id="624" w:name="_Hlk81138380"/>
      <w:r>
        <w:t>(2)</w:t>
      </w:r>
      <w:r>
        <w:tab/>
      </w:r>
      <w:r w:rsidR="001D22DE" w:rsidRPr="00063C3C">
        <w:t xml:space="preserve">A claim may be made for </w:t>
      </w:r>
      <w:r w:rsidR="001D22DE">
        <w:t>in-person</w:t>
      </w:r>
      <w:r w:rsidR="001D22DE" w:rsidRPr="00063C3C">
        <w:t xml:space="preserve"> consultation</w:t>
      </w:r>
      <w:r w:rsidR="001D22DE">
        <w:t>s</w:t>
      </w:r>
      <w:r w:rsidR="001D22DE" w:rsidRPr="00063C3C">
        <w:t xml:space="preserve"> between </w:t>
      </w:r>
      <w:r w:rsidR="001D22DE">
        <w:t>the LMP date</w:t>
      </w:r>
      <w:r w:rsidR="001D22DE" w:rsidRPr="00063C3C">
        <w:t xml:space="preserve"> and 13</w:t>
      </w:r>
      <w:r w:rsidR="001D22DE">
        <w:t xml:space="preserve"> weeks </w:t>
      </w:r>
      <w:r w:rsidR="001D22DE" w:rsidRPr="00063C3C">
        <w:t xml:space="preserve">6 </w:t>
      </w:r>
      <w:r w:rsidR="001D22DE">
        <w:t>day</w:t>
      </w:r>
      <w:r w:rsidR="001D22DE" w:rsidRPr="00063C3C">
        <w:t>s</w:t>
      </w:r>
      <w:r w:rsidR="001D22DE">
        <w:t xml:space="preserve"> gestation, or up to two weeks after the pregnancy loss event.</w:t>
      </w:r>
    </w:p>
    <w:p w14:paraId="326D324E" w14:textId="77777777" w:rsidR="001D22DE" w:rsidRDefault="003E722D" w:rsidP="00A16EB9">
      <w:pPr>
        <w:pStyle w:val="Number"/>
      </w:pPr>
      <w:r>
        <w:t>(3)</w:t>
      </w:r>
      <w:r>
        <w:tab/>
      </w:r>
      <w:r w:rsidR="001D22DE">
        <w:t>This module c</w:t>
      </w:r>
      <w:r w:rsidR="001D22DE" w:rsidRPr="00830351">
        <w:t xml:space="preserve">an be claimed </w:t>
      </w:r>
      <w:r w:rsidR="001D22DE">
        <w:t>for services provided to a woman on</w:t>
      </w:r>
      <w:r w:rsidR="001D22DE" w:rsidRPr="00830351">
        <w:t xml:space="preserve"> the same date as </w:t>
      </w:r>
      <w:r w:rsidR="001D22DE">
        <w:t xml:space="preserve">care provided in </w:t>
      </w:r>
      <w:r w:rsidR="001D22DE" w:rsidRPr="00830351">
        <w:t xml:space="preserve">the </w:t>
      </w:r>
      <w:r w:rsidR="001D22DE" w:rsidRPr="00C078BD">
        <w:rPr>
          <w:i/>
        </w:rPr>
        <w:t>First assessment</w:t>
      </w:r>
      <w:r w:rsidR="001D22DE">
        <w:rPr>
          <w:i/>
        </w:rPr>
        <w:t>, registration and care planning</w:t>
      </w:r>
      <w:r w:rsidR="001D22DE" w:rsidRPr="00C078BD">
        <w:rPr>
          <w:i/>
        </w:rPr>
        <w:t xml:space="preserve"> </w:t>
      </w:r>
      <w:r w:rsidR="001D22DE" w:rsidRPr="00C078BD">
        <w:t>module</w:t>
      </w:r>
      <w:r w:rsidR="001D22DE">
        <w:t xml:space="preserve"> as long as the pregnancy loss event occurs after the </w:t>
      </w:r>
      <w:r w:rsidR="001D22DE" w:rsidRPr="00C078BD">
        <w:rPr>
          <w:i/>
        </w:rPr>
        <w:t>First assessment</w:t>
      </w:r>
      <w:r w:rsidR="001D22DE">
        <w:rPr>
          <w:i/>
        </w:rPr>
        <w:t>, registration and care planning</w:t>
      </w:r>
      <w:r w:rsidR="001D22DE" w:rsidRPr="00C078BD">
        <w:rPr>
          <w:i/>
        </w:rPr>
        <w:t xml:space="preserve"> </w:t>
      </w:r>
      <w:r w:rsidR="001D22DE">
        <w:t>consultation.</w:t>
      </w:r>
    </w:p>
    <w:p w14:paraId="222FAFAE" w14:textId="77777777" w:rsidR="00322F90" w:rsidRDefault="003E722D" w:rsidP="00A16EB9">
      <w:pPr>
        <w:pStyle w:val="Number"/>
      </w:pPr>
      <w:r>
        <w:t>(4)</w:t>
      </w:r>
      <w:r>
        <w:tab/>
      </w:r>
      <w:r w:rsidR="001D22DE">
        <w:t xml:space="preserve">This module can be claimed by the woman’s LMC in addition to the </w:t>
      </w:r>
      <w:r w:rsidR="001D22DE" w:rsidRPr="00A25D2C">
        <w:rPr>
          <w:i/>
          <w:iCs/>
        </w:rPr>
        <w:t>First trimester care</w:t>
      </w:r>
      <w:r w:rsidR="001D22DE">
        <w:t xml:space="preserve"> module.</w:t>
      </w:r>
    </w:p>
    <w:p w14:paraId="1A737BC8" w14:textId="77777777" w:rsidR="001D22DE" w:rsidRDefault="003E722D" w:rsidP="00A16EB9">
      <w:pPr>
        <w:pStyle w:val="Number"/>
      </w:pPr>
      <w:r>
        <w:t>(5)</w:t>
      </w:r>
      <w:r>
        <w:tab/>
      </w:r>
      <w:r w:rsidR="001D22DE">
        <w:t xml:space="preserve">In-person consultations for a first trimester pregnancy loss cannot be counted towards LMC </w:t>
      </w:r>
      <w:r w:rsidR="001D22DE" w:rsidRPr="00C17FD7">
        <w:rPr>
          <w:i/>
          <w:iCs/>
        </w:rPr>
        <w:t>First trimester care</w:t>
      </w:r>
      <w:r w:rsidR="001D22DE">
        <w:t xml:space="preserve"> services.</w:t>
      </w:r>
    </w:p>
    <w:bookmarkEnd w:id="624"/>
    <w:p w14:paraId="5B606BC4" w14:textId="77777777" w:rsidR="001D22DE" w:rsidRDefault="001D22DE" w:rsidP="003E722D">
      <w:pPr>
        <w:pStyle w:val="Note"/>
      </w:pPr>
      <w:r w:rsidRPr="00E43CC7">
        <w:t>Defined in this notice:</w:t>
      </w:r>
      <w:r>
        <w:t xml:space="preserve"> first trimester,</w:t>
      </w:r>
      <w:r w:rsidRPr="00E43CC7">
        <w:t xml:space="preserve"> </w:t>
      </w:r>
      <w:r>
        <w:t>in-person, LMC, maternity provider, module, pregnancy loss event</w:t>
      </w:r>
    </w:p>
    <w:p w14:paraId="1D131C51" w14:textId="77777777" w:rsidR="003E722D" w:rsidRDefault="003E722D" w:rsidP="003E722D"/>
    <w:p w14:paraId="0132084D" w14:textId="77777777" w:rsidR="00322F90" w:rsidRDefault="001D22DE" w:rsidP="00251375">
      <w:pPr>
        <w:pStyle w:val="Heading4"/>
      </w:pPr>
      <w:bookmarkStart w:id="625" w:name="_Toc77263049"/>
      <w:bookmarkStart w:id="626" w:name="_Toc78203680"/>
      <w:r w:rsidRPr="00B076A8">
        <w:t>D</w:t>
      </w:r>
      <w:r>
        <w:t>B</w:t>
      </w:r>
      <w:r w:rsidRPr="00B076A8">
        <w:t>1</w:t>
      </w:r>
      <w:r>
        <w:t>5</w:t>
      </w:r>
      <w:r w:rsidRPr="00957FB6">
        <w:tab/>
        <w:t>Service specification: Second trimester pregnancy loss</w:t>
      </w:r>
      <w:bookmarkEnd w:id="625"/>
      <w:bookmarkEnd w:id="626"/>
    </w:p>
    <w:p w14:paraId="77752046" w14:textId="77777777" w:rsidR="001D22DE" w:rsidRPr="00957FB6" w:rsidRDefault="003E722D" w:rsidP="00A16EB9">
      <w:pPr>
        <w:pStyle w:val="Number"/>
      </w:pPr>
      <w:r>
        <w:t>(1)</w:t>
      </w:r>
      <w:r>
        <w:tab/>
      </w:r>
      <w:r w:rsidR="001D22DE" w:rsidRPr="00957FB6">
        <w:t xml:space="preserve">For </w:t>
      </w:r>
      <w:bookmarkStart w:id="627" w:name="_Hlk81138602"/>
      <w:r w:rsidR="001D22DE" w:rsidRPr="00957FB6">
        <w:t>a woman between 14</w:t>
      </w:r>
      <w:r w:rsidR="001D22DE">
        <w:t xml:space="preserve"> weeks </w:t>
      </w:r>
      <w:r w:rsidR="001D22DE" w:rsidRPr="00957FB6">
        <w:t xml:space="preserve">0 </w:t>
      </w:r>
      <w:r w:rsidR="001D22DE">
        <w:t xml:space="preserve">days </w:t>
      </w:r>
      <w:r w:rsidR="001D22DE" w:rsidRPr="00957FB6">
        <w:t>and 19</w:t>
      </w:r>
      <w:r w:rsidR="001D22DE">
        <w:t xml:space="preserve"> weeks </w:t>
      </w:r>
      <w:r w:rsidR="001D22DE" w:rsidRPr="00957FB6">
        <w:t xml:space="preserve">6 </w:t>
      </w:r>
      <w:r w:rsidR="001D22DE">
        <w:t>day</w:t>
      </w:r>
      <w:r w:rsidR="001D22DE" w:rsidRPr="00957FB6">
        <w:t xml:space="preserve">s gestation the </w:t>
      </w:r>
      <w:r w:rsidR="001D22DE">
        <w:t>maternity provider</w:t>
      </w:r>
      <w:r w:rsidR="001D22DE" w:rsidRPr="00E33237">
        <w:t xml:space="preserve"> may attend in-person at a hospital or community setting during the </w:t>
      </w:r>
      <w:r w:rsidR="001D22DE">
        <w:t>pregnancy loss</w:t>
      </w:r>
      <w:r w:rsidR="001D22DE" w:rsidRPr="00957FB6">
        <w:t xml:space="preserve"> event to provide advice and care in collaboration with hospital services as necessary.</w:t>
      </w:r>
      <w:bookmarkEnd w:id="627"/>
    </w:p>
    <w:p w14:paraId="6364275F" w14:textId="77777777" w:rsidR="001D22DE" w:rsidRPr="00957FB6" w:rsidRDefault="003E722D" w:rsidP="00A16EB9">
      <w:pPr>
        <w:pStyle w:val="Number"/>
      </w:pPr>
      <w:r>
        <w:t>(2)</w:t>
      </w:r>
      <w:r>
        <w:tab/>
      </w:r>
      <w:r w:rsidR="001D22DE" w:rsidRPr="00957FB6">
        <w:t xml:space="preserve">For a woman who has experienced a second trimester pregnancy loss, the </w:t>
      </w:r>
      <w:r w:rsidR="001D22DE">
        <w:t>maternity provider</w:t>
      </w:r>
      <w:r w:rsidR="001D22DE" w:rsidRPr="00957FB6">
        <w:t xml:space="preserve"> must provide </w:t>
      </w:r>
      <w:r w:rsidR="001D22DE">
        <w:t xml:space="preserve">and document </w:t>
      </w:r>
      <w:r w:rsidR="001D22DE" w:rsidRPr="00957FB6">
        <w:t>the following postpartum services:</w:t>
      </w:r>
    </w:p>
    <w:p w14:paraId="14475C54" w14:textId="77777777" w:rsidR="001D22DE" w:rsidRPr="00957FB6" w:rsidRDefault="003E722D" w:rsidP="003E722D">
      <w:pPr>
        <w:pStyle w:val="Letter"/>
      </w:pPr>
      <w:r>
        <w:t>(a)</w:t>
      </w:r>
      <w:r>
        <w:tab/>
      </w:r>
      <w:r w:rsidR="001D22DE" w:rsidRPr="00957FB6">
        <w:t>physical assessment and care of the woman; and</w:t>
      </w:r>
    </w:p>
    <w:p w14:paraId="10ADBCD0" w14:textId="77777777" w:rsidR="001D22DE" w:rsidRPr="00957FB6" w:rsidRDefault="003E722D" w:rsidP="003E722D">
      <w:pPr>
        <w:pStyle w:val="Letter"/>
      </w:pPr>
      <w:r>
        <w:t>(b)</w:t>
      </w:r>
      <w:r>
        <w:tab/>
      </w:r>
      <w:r w:rsidR="001D22DE" w:rsidRPr="00957FB6">
        <w:t>emotional support and care; and</w:t>
      </w:r>
    </w:p>
    <w:p w14:paraId="7431372C" w14:textId="77777777" w:rsidR="00322F90" w:rsidRDefault="003E722D" w:rsidP="003E722D">
      <w:pPr>
        <w:pStyle w:val="Letter"/>
      </w:pPr>
      <w:r>
        <w:t>(c)</w:t>
      </w:r>
      <w:r>
        <w:tab/>
      </w:r>
      <w:r w:rsidR="001D22DE" w:rsidRPr="00957FB6">
        <w:t>contraceptive and pre-conceptual advice as necessary; and</w:t>
      </w:r>
    </w:p>
    <w:p w14:paraId="1F1E9B5B" w14:textId="77777777" w:rsidR="001D22DE" w:rsidRDefault="003E722D" w:rsidP="003E722D">
      <w:pPr>
        <w:pStyle w:val="Letter"/>
      </w:pPr>
      <w:r>
        <w:t>(d)</w:t>
      </w:r>
      <w:r>
        <w:tab/>
      </w:r>
      <w:r w:rsidR="001D22DE" w:rsidRPr="00957FB6">
        <w:t>referral for diagnostic tests, as needed, to ensure complete recovery from the pregnancy loss</w:t>
      </w:r>
      <w:r w:rsidR="001D22DE">
        <w:t>; and</w:t>
      </w:r>
    </w:p>
    <w:p w14:paraId="743ABC03" w14:textId="77777777" w:rsidR="001D22DE" w:rsidRPr="00957FB6" w:rsidRDefault="003E722D" w:rsidP="00F90223">
      <w:pPr>
        <w:pStyle w:val="Letter"/>
        <w:keepNext/>
      </w:pPr>
      <w:r>
        <w:lastRenderedPageBreak/>
        <w:t>(e)</w:t>
      </w:r>
      <w:r>
        <w:tab/>
      </w:r>
      <w:r w:rsidR="001D22DE">
        <w:t xml:space="preserve">referral to counselling services and/or social services, where available, </w:t>
      </w:r>
      <w:r w:rsidR="001D22DE" w:rsidRPr="00DA7ECF">
        <w:t>as individual needs require</w:t>
      </w:r>
      <w:r w:rsidR="001D22DE">
        <w:t>.</w:t>
      </w:r>
    </w:p>
    <w:p w14:paraId="0C4BA3A6" w14:textId="77777777" w:rsidR="001D22DE" w:rsidRDefault="001D22DE" w:rsidP="003E722D">
      <w:pPr>
        <w:pStyle w:val="Note"/>
      </w:pPr>
      <w:r w:rsidRPr="00957FB6">
        <w:t xml:space="preserve">Defined in this notice: in-person, </w:t>
      </w:r>
      <w:r>
        <w:t xml:space="preserve">pregnancy loss event, </w:t>
      </w:r>
      <w:r w:rsidRPr="00957FB6">
        <w:t>second trimester</w:t>
      </w:r>
    </w:p>
    <w:p w14:paraId="4CD1C1CA" w14:textId="77777777" w:rsidR="003E722D" w:rsidRPr="00957FB6" w:rsidRDefault="003E722D" w:rsidP="003E722D"/>
    <w:p w14:paraId="26043BD9" w14:textId="77777777" w:rsidR="00322F90" w:rsidRDefault="001D22DE" w:rsidP="00251375">
      <w:pPr>
        <w:pStyle w:val="Heading4"/>
      </w:pPr>
      <w:bookmarkStart w:id="628" w:name="_Toc77263050"/>
      <w:bookmarkStart w:id="629" w:name="_Toc78203681"/>
      <w:r w:rsidRPr="00B076A8">
        <w:t>D</w:t>
      </w:r>
      <w:r>
        <w:t>B</w:t>
      </w:r>
      <w:r w:rsidRPr="00B076A8">
        <w:t>1</w:t>
      </w:r>
      <w:r>
        <w:t>6</w:t>
      </w:r>
      <w:r w:rsidRPr="00B076A8">
        <w:tab/>
      </w:r>
      <w:r w:rsidRPr="00957FB6">
        <w:t>Payment rules: Second trimester pregnancy loss</w:t>
      </w:r>
      <w:bookmarkEnd w:id="628"/>
      <w:bookmarkEnd w:id="629"/>
    </w:p>
    <w:p w14:paraId="0B78C907" w14:textId="77777777" w:rsidR="00322F90" w:rsidRDefault="003E722D" w:rsidP="00A16EB9">
      <w:pPr>
        <w:pStyle w:val="Number"/>
      </w:pPr>
      <w:r>
        <w:t>(1)</w:t>
      </w:r>
      <w:r>
        <w:tab/>
      </w:r>
      <w:r w:rsidR="001D22DE" w:rsidRPr="00957FB6">
        <w:t xml:space="preserve">Only </w:t>
      </w:r>
      <w:r w:rsidR="001D22DE">
        <w:t>one</w:t>
      </w:r>
      <w:r w:rsidR="001D22DE" w:rsidRPr="00957FB6">
        <w:t xml:space="preserve"> fee is payable per pregnancy loss event (including loss of a multiple pregnancy).</w:t>
      </w:r>
    </w:p>
    <w:p w14:paraId="33C4D92D" w14:textId="77777777" w:rsidR="00322F90" w:rsidRDefault="003E722D" w:rsidP="00A16EB9">
      <w:pPr>
        <w:pStyle w:val="Number"/>
      </w:pPr>
      <w:r>
        <w:t>(2)</w:t>
      </w:r>
      <w:r>
        <w:tab/>
      </w:r>
      <w:r w:rsidR="001D22DE" w:rsidRPr="00957FB6">
        <w:t>This module applies to a pregnancy loss event occurring between 14</w:t>
      </w:r>
      <w:r w:rsidR="001D22DE">
        <w:t xml:space="preserve"> weeks </w:t>
      </w:r>
      <w:r w:rsidR="001D22DE" w:rsidRPr="00957FB6">
        <w:t>0</w:t>
      </w:r>
      <w:r w:rsidR="001D22DE">
        <w:t xml:space="preserve"> days</w:t>
      </w:r>
      <w:r w:rsidR="001D22DE" w:rsidRPr="00957FB6">
        <w:t xml:space="preserve"> and 19</w:t>
      </w:r>
      <w:r w:rsidR="001D22DE">
        <w:t xml:space="preserve"> weeks </w:t>
      </w:r>
      <w:r w:rsidR="001D22DE" w:rsidRPr="00957FB6">
        <w:t xml:space="preserve">6 </w:t>
      </w:r>
      <w:r w:rsidR="001D22DE">
        <w:t>day</w:t>
      </w:r>
      <w:r w:rsidR="001D22DE" w:rsidRPr="00957FB6">
        <w:t>s gestation.</w:t>
      </w:r>
    </w:p>
    <w:p w14:paraId="21CC5FB4" w14:textId="77777777" w:rsidR="001D22DE" w:rsidRPr="00957FB6" w:rsidRDefault="003E722D" w:rsidP="00A16EB9">
      <w:pPr>
        <w:pStyle w:val="Number"/>
      </w:pPr>
      <w:bookmarkStart w:id="630" w:name="_Hlk81138678"/>
      <w:r>
        <w:t>(3)</w:t>
      </w:r>
      <w:r>
        <w:tab/>
      </w:r>
      <w:r w:rsidR="001D22DE" w:rsidRPr="00957FB6">
        <w:t xml:space="preserve">The </w:t>
      </w:r>
      <w:r w:rsidR="001D22DE">
        <w:t>maternity provider</w:t>
      </w:r>
      <w:r w:rsidR="001D22DE" w:rsidRPr="00957FB6">
        <w:t xml:space="preserve"> must provide a minimum of </w:t>
      </w:r>
      <w:r w:rsidR="001D22DE">
        <w:t>one</w:t>
      </w:r>
      <w:r w:rsidR="001D22DE" w:rsidRPr="00957FB6">
        <w:t xml:space="preserve"> in-person postpartum consultation.</w:t>
      </w:r>
    </w:p>
    <w:p w14:paraId="38803364" w14:textId="77777777" w:rsidR="001D22DE" w:rsidRDefault="003E722D" w:rsidP="00A16EB9">
      <w:pPr>
        <w:pStyle w:val="Number"/>
      </w:pPr>
      <w:r>
        <w:t>(4)</w:t>
      </w:r>
      <w:r>
        <w:tab/>
      </w:r>
      <w:r w:rsidR="001D22DE" w:rsidRPr="00957FB6">
        <w:t xml:space="preserve">The </w:t>
      </w:r>
      <w:r w:rsidR="001D22DE" w:rsidRPr="00957FB6">
        <w:rPr>
          <w:i/>
        </w:rPr>
        <w:t>Second trimester pregnancy loss</w:t>
      </w:r>
      <w:r w:rsidR="001D22DE" w:rsidRPr="00957FB6">
        <w:t xml:space="preserve"> module covers care provided for up to </w:t>
      </w:r>
      <w:r w:rsidR="001D22DE">
        <w:t>two</w:t>
      </w:r>
      <w:r w:rsidR="001D22DE" w:rsidRPr="00957FB6">
        <w:t xml:space="preserve"> weeks after the </w:t>
      </w:r>
      <w:r w:rsidR="001D22DE">
        <w:t xml:space="preserve">date of the </w:t>
      </w:r>
      <w:r w:rsidR="001D22DE" w:rsidRPr="00957FB6">
        <w:t>pregnancy loss.</w:t>
      </w:r>
    </w:p>
    <w:p w14:paraId="2940433E" w14:textId="77777777" w:rsidR="001D22DE" w:rsidRDefault="003E722D" w:rsidP="00A16EB9">
      <w:pPr>
        <w:pStyle w:val="Number"/>
      </w:pPr>
      <w:r>
        <w:t>(5)</w:t>
      </w:r>
      <w:r>
        <w:tab/>
      </w:r>
      <w:r w:rsidR="001D22DE">
        <w:t xml:space="preserve">In-person consultations for a second trimester pregnancy loss cannot be included in the count of consultations provided as part of </w:t>
      </w:r>
      <w:r w:rsidR="001D22DE" w:rsidRPr="00C17FD7">
        <w:rPr>
          <w:i/>
          <w:iCs/>
        </w:rPr>
        <w:t>Second trimester care</w:t>
      </w:r>
      <w:r w:rsidR="001D22DE">
        <w:t xml:space="preserve"> services (DA25).</w:t>
      </w:r>
    </w:p>
    <w:p w14:paraId="2160790B" w14:textId="77777777" w:rsidR="001D22DE" w:rsidRPr="00A1222E" w:rsidRDefault="003E722D" w:rsidP="00A16EB9">
      <w:pPr>
        <w:pStyle w:val="Number"/>
      </w:pPr>
      <w:r>
        <w:t>(6)</w:t>
      </w:r>
      <w:r>
        <w:tab/>
      </w:r>
      <w:r w:rsidR="001D22DE" w:rsidRPr="00957FB6">
        <w:t xml:space="preserve">The payment for </w:t>
      </w:r>
      <w:r w:rsidR="001D22DE">
        <w:rPr>
          <w:i/>
          <w:iCs/>
        </w:rPr>
        <w:t>H</w:t>
      </w:r>
      <w:r w:rsidR="001D22DE" w:rsidRPr="008C4308">
        <w:rPr>
          <w:i/>
          <w:iCs/>
        </w:rPr>
        <w:t xml:space="preserve">ome birth planning and </w:t>
      </w:r>
      <w:r w:rsidR="001D22DE" w:rsidRPr="00245062">
        <w:rPr>
          <w:i/>
          <w:iCs/>
        </w:rPr>
        <w:t>supplies</w:t>
      </w:r>
      <w:r w:rsidR="001D22DE" w:rsidRPr="00957FB6">
        <w:t xml:space="preserve"> </w:t>
      </w:r>
      <w:r w:rsidR="001D22DE">
        <w:t xml:space="preserve">(DA41) </w:t>
      </w:r>
      <w:r w:rsidR="001D22DE" w:rsidRPr="00957FB6">
        <w:t xml:space="preserve">may be claimed where the </w:t>
      </w:r>
      <w:r w:rsidR="001D22DE">
        <w:t>maternity provider</w:t>
      </w:r>
      <w:r w:rsidR="001D22DE" w:rsidRPr="00957FB6">
        <w:t xml:space="preserve"> has attended a second trimester pregnancy loss event at the woman’s home.</w:t>
      </w:r>
    </w:p>
    <w:p w14:paraId="0D105478" w14:textId="77777777" w:rsidR="001D22DE" w:rsidRPr="00957FB6" w:rsidRDefault="003E722D" w:rsidP="00A16EB9">
      <w:pPr>
        <w:pStyle w:val="Number"/>
      </w:pPr>
      <w:r>
        <w:t>(7)</w:t>
      </w:r>
      <w:r>
        <w:tab/>
      </w:r>
      <w:r w:rsidR="001D22DE">
        <w:t>This module c</w:t>
      </w:r>
      <w:r w:rsidR="001D22DE" w:rsidRPr="00830351">
        <w:t xml:space="preserve">an be claimed </w:t>
      </w:r>
      <w:r w:rsidR="001D22DE">
        <w:t>for services provided to a woman on</w:t>
      </w:r>
      <w:r w:rsidR="001D22DE" w:rsidRPr="00830351">
        <w:t xml:space="preserve"> the same date as </w:t>
      </w:r>
      <w:r w:rsidR="001D22DE">
        <w:t xml:space="preserve">care provided in </w:t>
      </w:r>
      <w:r w:rsidR="001D22DE" w:rsidRPr="00830351">
        <w:t xml:space="preserve">the </w:t>
      </w:r>
      <w:r w:rsidR="001D22DE" w:rsidRPr="00C078BD">
        <w:rPr>
          <w:i/>
        </w:rPr>
        <w:t>First assessment</w:t>
      </w:r>
      <w:r w:rsidR="001D22DE">
        <w:rPr>
          <w:i/>
        </w:rPr>
        <w:t>, registration and care planning</w:t>
      </w:r>
      <w:r w:rsidR="001D22DE" w:rsidRPr="00C078BD">
        <w:rPr>
          <w:i/>
        </w:rPr>
        <w:t xml:space="preserve"> </w:t>
      </w:r>
      <w:r w:rsidR="001D22DE" w:rsidRPr="00C078BD">
        <w:t>module</w:t>
      </w:r>
      <w:r w:rsidR="001D22DE">
        <w:t xml:space="preserve"> as long as the pregnancy loss event occurs after the </w:t>
      </w:r>
      <w:r w:rsidR="001D22DE" w:rsidRPr="00C078BD">
        <w:rPr>
          <w:i/>
        </w:rPr>
        <w:t>First assessment</w:t>
      </w:r>
      <w:r w:rsidR="001D22DE">
        <w:rPr>
          <w:i/>
        </w:rPr>
        <w:t>, registration and care planning</w:t>
      </w:r>
      <w:r w:rsidR="001D22DE" w:rsidRPr="00C078BD">
        <w:rPr>
          <w:i/>
        </w:rPr>
        <w:t xml:space="preserve"> </w:t>
      </w:r>
      <w:r w:rsidR="001D22DE">
        <w:t>consultation.</w:t>
      </w:r>
    </w:p>
    <w:bookmarkEnd w:id="630"/>
    <w:p w14:paraId="46853F48" w14:textId="77777777" w:rsidR="001D22DE" w:rsidRDefault="001D22DE" w:rsidP="003E722D">
      <w:pPr>
        <w:pStyle w:val="Note"/>
      </w:pPr>
      <w:r w:rsidRPr="00957FB6">
        <w:t>Defined in this notice: home birth planning and supplies, in-person</w:t>
      </w:r>
      <w:r>
        <w:t>,</w:t>
      </w:r>
      <w:r w:rsidRPr="00957FB6">
        <w:t xml:space="preserve"> </w:t>
      </w:r>
      <w:r>
        <w:t xml:space="preserve">LMC, </w:t>
      </w:r>
      <w:r w:rsidRPr="00957FB6">
        <w:t xml:space="preserve">module, </w:t>
      </w:r>
      <w:r>
        <w:t xml:space="preserve">pregnancy loss event, </w:t>
      </w:r>
      <w:r w:rsidRPr="00957FB6">
        <w:t>second trimester</w:t>
      </w:r>
    </w:p>
    <w:p w14:paraId="00D99623" w14:textId="77777777" w:rsidR="003E722D" w:rsidRDefault="003E722D" w:rsidP="003E722D"/>
    <w:p w14:paraId="36615C30" w14:textId="77777777" w:rsidR="001D22DE" w:rsidRPr="004C0FA4" w:rsidRDefault="001D22DE" w:rsidP="00251375">
      <w:pPr>
        <w:pStyle w:val="Heading4"/>
      </w:pPr>
      <w:bookmarkStart w:id="631" w:name="_Toc77263051"/>
      <w:bookmarkStart w:id="632" w:name="_Toc78203682"/>
      <w:r w:rsidRPr="00B076A8">
        <w:t>D</w:t>
      </w:r>
      <w:r>
        <w:t>B</w:t>
      </w:r>
      <w:r w:rsidRPr="00B076A8">
        <w:t>1</w:t>
      </w:r>
      <w:r>
        <w:t>7</w:t>
      </w:r>
      <w:r w:rsidRPr="004C0FA4">
        <w:tab/>
        <w:t xml:space="preserve">Payment rules: </w:t>
      </w:r>
      <w:r>
        <w:t>Partial s</w:t>
      </w:r>
      <w:r w:rsidRPr="004C0FA4">
        <w:t>econd trimester</w:t>
      </w:r>
      <w:r>
        <w:t xml:space="preserve"> pregnancy loss</w:t>
      </w:r>
      <w:bookmarkEnd w:id="631"/>
      <w:bookmarkEnd w:id="632"/>
    </w:p>
    <w:p w14:paraId="501A5C01" w14:textId="77777777" w:rsidR="001D22DE" w:rsidRDefault="003E722D" w:rsidP="00A16EB9">
      <w:pPr>
        <w:pStyle w:val="Number"/>
      </w:pPr>
      <w:r>
        <w:t>(1)</w:t>
      </w:r>
      <w:r>
        <w:tab/>
      </w:r>
      <w:r w:rsidR="001D22DE" w:rsidRPr="004C0FA4">
        <w:t>In accordance with this clause</w:t>
      </w:r>
      <w:r w:rsidR="001D22DE">
        <w:t xml:space="preserve"> only one of</w:t>
      </w:r>
      <w:r w:rsidR="001D22DE" w:rsidRPr="004C0FA4">
        <w:t xml:space="preserve"> the full fee</w:t>
      </w:r>
      <w:r w:rsidR="001D22DE">
        <w:t xml:space="preserve"> or a first or last </w:t>
      </w:r>
      <w:r w:rsidR="001D22DE" w:rsidRPr="004C0FA4">
        <w:t xml:space="preserve">partial </w:t>
      </w:r>
      <w:r w:rsidR="001D22DE" w:rsidRPr="00DA7ECF">
        <w:rPr>
          <w:i/>
        </w:rPr>
        <w:t xml:space="preserve">Second trimester </w:t>
      </w:r>
      <w:r w:rsidR="001D22DE">
        <w:rPr>
          <w:i/>
        </w:rPr>
        <w:t xml:space="preserve">pregnancy loss </w:t>
      </w:r>
      <w:r w:rsidR="001D22DE" w:rsidRPr="004C0FA4">
        <w:t>fee may be claimed, as the case</w:t>
      </w:r>
      <w:r w:rsidR="001D22DE">
        <w:t xml:space="preserve"> </w:t>
      </w:r>
      <w:r w:rsidR="001D22DE" w:rsidRPr="004C0FA4">
        <w:t>require</w:t>
      </w:r>
      <w:r w:rsidR="001D22DE">
        <w:t>s</w:t>
      </w:r>
      <w:r w:rsidR="001D22DE" w:rsidRPr="004C0FA4">
        <w:t>.</w:t>
      </w:r>
    </w:p>
    <w:p w14:paraId="1E486B01" w14:textId="77777777" w:rsidR="001D22DE" w:rsidRDefault="003E722D" w:rsidP="00A16EB9">
      <w:pPr>
        <w:pStyle w:val="Number"/>
      </w:pPr>
      <w:r>
        <w:t>(2)</w:t>
      </w:r>
      <w:r>
        <w:tab/>
      </w:r>
      <w:r w:rsidR="001D22DE">
        <w:t xml:space="preserve">In the case where </w:t>
      </w:r>
      <w:r w:rsidR="001D22DE" w:rsidRPr="00184D00">
        <w:t xml:space="preserve">the </w:t>
      </w:r>
      <w:r w:rsidR="001D22DE">
        <w:t>maternity provider</w:t>
      </w:r>
      <w:r w:rsidR="001D22DE" w:rsidRPr="00184D00">
        <w:t xml:space="preserve"> </w:t>
      </w:r>
      <w:r w:rsidR="001D22DE">
        <w:t>has</w:t>
      </w:r>
      <w:r w:rsidR="001D22DE" w:rsidRPr="00184D00">
        <w:t xml:space="preserve"> attend</w:t>
      </w:r>
      <w:r w:rsidR="001D22DE">
        <w:t xml:space="preserve">ed </w:t>
      </w:r>
      <w:r w:rsidR="001D22DE" w:rsidRPr="00184D00">
        <w:t xml:space="preserve">during the </w:t>
      </w:r>
      <w:r w:rsidR="001D22DE">
        <w:t>pregnancy loss event</w:t>
      </w:r>
      <w:r w:rsidR="001D22DE" w:rsidRPr="00184D00">
        <w:t xml:space="preserve"> to provide advice and care </w:t>
      </w:r>
      <w:r w:rsidR="001D22DE">
        <w:t>to the woman but did not provide the postpartum services at clause DB15(2), a partial fee will apply.</w:t>
      </w:r>
    </w:p>
    <w:p w14:paraId="5B3DDAA1" w14:textId="77777777" w:rsidR="001D22DE" w:rsidRPr="00C17FD7" w:rsidRDefault="003E722D" w:rsidP="00A16EB9">
      <w:pPr>
        <w:pStyle w:val="Number"/>
      </w:pPr>
      <w:r>
        <w:t>(3)</w:t>
      </w:r>
      <w:r>
        <w:tab/>
      </w:r>
      <w:r w:rsidR="001D22DE">
        <w:t xml:space="preserve">In the case where </w:t>
      </w:r>
      <w:r w:rsidR="001D22DE" w:rsidRPr="00184D00">
        <w:t xml:space="preserve">the </w:t>
      </w:r>
      <w:r w:rsidR="001D22DE">
        <w:t>maternity provider</w:t>
      </w:r>
      <w:r w:rsidR="001D22DE" w:rsidRPr="00184D00">
        <w:t xml:space="preserve"> </w:t>
      </w:r>
      <w:r w:rsidR="001D22DE">
        <w:t>has</w:t>
      </w:r>
      <w:r w:rsidR="001D22DE" w:rsidRPr="00184D00">
        <w:t xml:space="preserve"> </w:t>
      </w:r>
      <w:r w:rsidR="001D22DE">
        <w:t xml:space="preserve">provided postpartum services but did not attend in-person </w:t>
      </w:r>
      <w:r w:rsidR="001D22DE" w:rsidRPr="00184D00">
        <w:t xml:space="preserve">during the </w:t>
      </w:r>
      <w:r w:rsidR="001D22DE">
        <w:t>pregnancy loss event</w:t>
      </w:r>
      <w:r w:rsidR="001D22DE" w:rsidRPr="00184D00">
        <w:t xml:space="preserve"> </w:t>
      </w:r>
      <w:r w:rsidR="001D22DE">
        <w:t>at clause DD15(1), a partial fee will apply.</w:t>
      </w:r>
    </w:p>
    <w:p w14:paraId="6EF94773" w14:textId="77777777" w:rsidR="001D22DE" w:rsidRDefault="003E722D" w:rsidP="00A16EB9">
      <w:pPr>
        <w:pStyle w:val="Number"/>
      </w:pPr>
      <w:r>
        <w:t>(4)</w:t>
      </w:r>
      <w:r>
        <w:tab/>
      </w:r>
      <w:r w:rsidR="001D22DE" w:rsidRPr="00DA7ECF">
        <w:t>If subclauses (</w:t>
      </w:r>
      <w:r w:rsidR="001D22DE">
        <w:t>2</w:t>
      </w:r>
      <w:r w:rsidR="001D22DE" w:rsidRPr="00DA7ECF">
        <w:t>) to (</w:t>
      </w:r>
      <w:r w:rsidR="001D22DE">
        <w:t>3</w:t>
      </w:r>
      <w:r w:rsidR="001D22DE" w:rsidRPr="00DA7ECF">
        <w:t xml:space="preserve">) do not apply, the </w:t>
      </w:r>
      <w:r w:rsidR="001D22DE">
        <w:t>LMC</w:t>
      </w:r>
      <w:r w:rsidR="001D22DE" w:rsidRPr="00DA7ECF">
        <w:t xml:space="preserve"> may claim the full </w:t>
      </w:r>
      <w:r w:rsidR="001D22DE" w:rsidRPr="00184D00">
        <w:rPr>
          <w:i/>
          <w:iCs/>
        </w:rPr>
        <w:t>Second trimester</w:t>
      </w:r>
      <w:r w:rsidR="001D22DE">
        <w:rPr>
          <w:i/>
          <w:iCs/>
        </w:rPr>
        <w:t xml:space="preserve"> pregnancy loss</w:t>
      </w:r>
      <w:r w:rsidR="001D22DE" w:rsidRPr="00DA7ECF">
        <w:t xml:space="preserve"> fee</w:t>
      </w:r>
      <w:r w:rsidR="001D22DE">
        <w:t xml:space="preserve"> if they meet the requirements of clause DB16</w:t>
      </w:r>
      <w:r w:rsidR="001D22DE" w:rsidRPr="00DA7ECF">
        <w:t>.</w:t>
      </w:r>
    </w:p>
    <w:p w14:paraId="6C36F55E" w14:textId="77777777" w:rsidR="001D22DE" w:rsidRDefault="001D22DE" w:rsidP="003E722D">
      <w:pPr>
        <w:pStyle w:val="Note"/>
      </w:pPr>
      <w:r w:rsidRPr="00184D00">
        <w:t xml:space="preserve">Defined in this notice: in-person, </w:t>
      </w:r>
      <w:r>
        <w:t>LMC</w:t>
      </w:r>
      <w:r w:rsidRPr="00184D00">
        <w:t xml:space="preserve">, </w:t>
      </w:r>
      <w:r>
        <w:t xml:space="preserve">maternity provider, pregnancy loss event, </w:t>
      </w:r>
      <w:r w:rsidRPr="00184D00">
        <w:t>second trimester</w:t>
      </w:r>
    </w:p>
    <w:p w14:paraId="13701B40" w14:textId="77777777" w:rsidR="003E722D" w:rsidRPr="00957FB6" w:rsidRDefault="003E722D" w:rsidP="003E722D"/>
    <w:p w14:paraId="4ED222B7" w14:textId="77777777" w:rsidR="001D22DE" w:rsidRPr="00063C3C" w:rsidRDefault="001D22DE" w:rsidP="00251375">
      <w:pPr>
        <w:pStyle w:val="Heading4"/>
      </w:pPr>
      <w:bookmarkStart w:id="633" w:name="_Toc77263052"/>
      <w:bookmarkStart w:id="634" w:name="_Toc78203683"/>
      <w:r w:rsidRPr="00063C3C">
        <w:lastRenderedPageBreak/>
        <w:t>D</w:t>
      </w:r>
      <w:r>
        <w:t>B18</w:t>
      </w:r>
      <w:r w:rsidRPr="00063C3C">
        <w:tab/>
        <w:t>Service specif</w:t>
      </w:r>
      <w:r>
        <w:t>ication: Transfer</w:t>
      </w:r>
      <w:r w:rsidRPr="00063C3C">
        <w:t xml:space="preserve"> support</w:t>
      </w:r>
      <w:bookmarkEnd w:id="633"/>
      <w:bookmarkEnd w:id="634"/>
    </w:p>
    <w:p w14:paraId="6E8AB6B8" w14:textId="77777777" w:rsidR="001D22DE" w:rsidRPr="008C4308" w:rsidRDefault="003E722D" w:rsidP="003E722D">
      <w:pPr>
        <w:pStyle w:val="Number"/>
        <w:keepNext/>
      </w:pPr>
      <w:r>
        <w:t>(1)</w:t>
      </w:r>
      <w:r>
        <w:tab/>
      </w:r>
      <w:r w:rsidR="001D22DE" w:rsidRPr="008C4308">
        <w:t>The practitioner must provide the following services as required to a woman or her baby:</w:t>
      </w:r>
    </w:p>
    <w:p w14:paraId="5A90B4CB" w14:textId="77777777" w:rsidR="001D22DE" w:rsidRDefault="003E722D" w:rsidP="003E722D">
      <w:pPr>
        <w:pStyle w:val="Letter"/>
      </w:pPr>
      <w:r>
        <w:t>(a)</w:t>
      </w:r>
      <w:r>
        <w:tab/>
      </w:r>
      <w:r w:rsidR="001D22DE" w:rsidRPr="007102AC">
        <w:t>accompany the woman</w:t>
      </w:r>
      <w:r w:rsidR="001D22DE">
        <w:t xml:space="preserve"> or baby</w:t>
      </w:r>
      <w:r w:rsidR="001D22DE" w:rsidRPr="007102AC">
        <w:t xml:space="preserve"> in an air</w:t>
      </w:r>
      <w:r w:rsidR="001D22DE">
        <w:t xml:space="preserve"> or </w:t>
      </w:r>
      <w:r w:rsidR="001D22DE" w:rsidRPr="007102AC">
        <w:t>road ambulance</w:t>
      </w:r>
      <w:r w:rsidR="001D22DE">
        <w:t xml:space="preserve"> from their </w:t>
      </w:r>
      <w:r w:rsidR="001D22DE" w:rsidRPr="009A78E7">
        <w:t>home or elsewhere in the community,</w:t>
      </w:r>
      <w:r w:rsidR="001D22DE">
        <w:t xml:space="preserve"> or a primary maternity facility to a secondary or tertiary maternity facility.</w:t>
      </w:r>
    </w:p>
    <w:p w14:paraId="7C74A4A3" w14:textId="77777777" w:rsidR="001D22DE" w:rsidRDefault="001D22DE" w:rsidP="003E722D">
      <w:pPr>
        <w:pStyle w:val="Note"/>
      </w:pPr>
      <w:r w:rsidRPr="00E43CC7">
        <w:t xml:space="preserve">Defined in this notice: </w:t>
      </w:r>
      <w:r>
        <w:t>maternity facility, practitioner</w:t>
      </w:r>
    </w:p>
    <w:p w14:paraId="21DCF9B4" w14:textId="77777777" w:rsidR="003E722D" w:rsidRDefault="003E722D" w:rsidP="003E722D"/>
    <w:p w14:paraId="356424DD" w14:textId="77777777" w:rsidR="001D22DE" w:rsidRPr="00063C3C" w:rsidRDefault="001D22DE" w:rsidP="00251375">
      <w:pPr>
        <w:pStyle w:val="Heading4"/>
      </w:pPr>
      <w:bookmarkStart w:id="635" w:name="_Toc163354841"/>
      <w:bookmarkStart w:id="636" w:name="_Toc77263053"/>
      <w:bookmarkStart w:id="637" w:name="_Toc78203684"/>
      <w:r w:rsidRPr="00063C3C">
        <w:t>D</w:t>
      </w:r>
      <w:r>
        <w:t>B19</w:t>
      </w:r>
      <w:r w:rsidRPr="00063C3C">
        <w:tab/>
        <w:t>Payment</w:t>
      </w:r>
      <w:r>
        <w:t xml:space="preserve"> rules: Transfer </w:t>
      </w:r>
      <w:r w:rsidRPr="00063C3C">
        <w:t>support</w:t>
      </w:r>
      <w:bookmarkEnd w:id="635"/>
      <w:bookmarkEnd w:id="636"/>
      <w:bookmarkEnd w:id="637"/>
    </w:p>
    <w:p w14:paraId="5DE70E25" w14:textId="77777777" w:rsidR="001D22DE" w:rsidRDefault="003E722D" w:rsidP="00A16EB9">
      <w:pPr>
        <w:pStyle w:val="Number"/>
      </w:pPr>
      <w:r>
        <w:t>(1)</w:t>
      </w:r>
      <w:r>
        <w:tab/>
      </w:r>
      <w:r w:rsidR="001D22DE" w:rsidRPr="007B2C74">
        <w:t xml:space="preserve">A </w:t>
      </w:r>
      <w:r w:rsidR="001D22DE" w:rsidRPr="00F42324">
        <w:t>pr</w:t>
      </w:r>
      <w:r w:rsidR="001D22DE">
        <w:t xml:space="preserve">actitioner </w:t>
      </w:r>
      <w:r w:rsidR="001D22DE" w:rsidRPr="007B2C74">
        <w:t xml:space="preserve">may claim </w:t>
      </w:r>
      <w:r w:rsidR="001D22DE">
        <w:t xml:space="preserve">a maximum of one </w:t>
      </w:r>
      <w:r w:rsidR="001D22DE" w:rsidRPr="007B2C74">
        <w:rPr>
          <w:i/>
        </w:rPr>
        <w:t>Transfer support</w:t>
      </w:r>
      <w:r w:rsidR="001D22DE">
        <w:t xml:space="preserve"> module</w:t>
      </w:r>
      <w:r w:rsidR="001D22DE" w:rsidRPr="007B2C74">
        <w:t xml:space="preserve"> per woman </w:t>
      </w:r>
      <w:r w:rsidR="001D22DE">
        <w:t xml:space="preserve">or baby </w:t>
      </w:r>
      <w:r w:rsidR="001D22DE" w:rsidRPr="007B2C74">
        <w:t>per day.</w:t>
      </w:r>
    </w:p>
    <w:p w14:paraId="041695CF" w14:textId="77777777" w:rsidR="001D22DE" w:rsidRDefault="003E722D" w:rsidP="00A16EB9">
      <w:pPr>
        <w:pStyle w:val="Number"/>
      </w:pPr>
      <w:r>
        <w:t>(2)</w:t>
      </w:r>
      <w:r>
        <w:tab/>
      </w:r>
      <w:bookmarkStart w:id="638" w:name="_Hlk81139634"/>
      <w:r w:rsidR="001D22DE">
        <w:t>This module is claimable for air or road ambulance transfers that occur as a result of the woman requiring urgent care during pregnancy, labour and birth, and/or postpartum.</w:t>
      </w:r>
    </w:p>
    <w:p w14:paraId="717DDD0B" w14:textId="77777777" w:rsidR="001D22DE" w:rsidRDefault="003E722D" w:rsidP="00A16EB9">
      <w:pPr>
        <w:pStyle w:val="Number"/>
      </w:pPr>
      <w:r>
        <w:t>(3)</w:t>
      </w:r>
      <w:r>
        <w:tab/>
      </w:r>
      <w:r w:rsidR="001D22DE">
        <w:t>This module is claimable</w:t>
      </w:r>
      <w:r w:rsidR="001D22DE" w:rsidRPr="007B2C74">
        <w:t xml:space="preserve"> </w:t>
      </w:r>
      <w:r w:rsidR="001D22DE">
        <w:t>for air or road ambulance transfers that occur as a result of a neonate requiring urgent care after birth.</w:t>
      </w:r>
    </w:p>
    <w:bookmarkEnd w:id="638"/>
    <w:p w14:paraId="0495EDB4" w14:textId="77777777" w:rsidR="001D22DE" w:rsidRDefault="003E722D" w:rsidP="00A16EB9">
      <w:pPr>
        <w:pStyle w:val="Number"/>
      </w:pPr>
      <w:r>
        <w:t>(4)</w:t>
      </w:r>
      <w:r>
        <w:tab/>
      </w:r>
      <w:bookmarkStart w:id="639" w:name="_Hlk81139407"/>
      <w:r w:rsidR="001D22DE">
        <w:t>In order to be eligible to claim this module, the practitioner must accompany the woman or baby in the air or road ambulance, as the purpose of this payment is to contribute to the cost of the practitioner returning to their home or vehicle.</w:t>
      </w:r>
      <w:bookmarkEnd w:id="639"/>
    </w:p>
    <w:p w14:paraId="06CCCBDD" w14:textId="77777777" w:rsidR="001D22DE" w:rsidRPr="00057681" w:rsidRDefault="003E722D" w:rsidP="00A16EB9">
      <w:pPr>
        <w:pStyle w:val="Number"/>
      </w:pPr>
      <w:r>
        <w:t>(5)</w:t>
      </w:r>
      <w:r>
        <w:tab/>
      </w:r>
      <w:r w:rsidR="001D22DE" w:rsidRPr="00057681">
        <w:t xml:space="preserve">The level of payment for return travel will depend on the transfer starting point. The fee structure is available </w:t>
      </w:r>
      <w:r w:rsidR="001D22DE">
        <w:t xml:space="preserve">on </w:t>
      </w:r>
      <w:r w:rsidR="001D22DE" w:rsidRPr="00EF619F">
        <w:t xml:space="preserve">the </w:t>
      </w:r>
      <w:hyperlink r:id="rId37" w:history="1">
        <w:r w:rsidR="001D22DE" w:rsidRPr="00184124">
          <w:rPr>
            <w:rStyle w:val="Hyperlink"/>
          </w:rPr>
          <w:t>Ministry of Health</w:t>
        </w:r>
      </w:hyperlink>
      <w:r w:rsidR="001D22DE" w:rsidRPr="00EF619F">
        <w:t xml:space="preserve"> website</w:t>
      </w:r>
      <w:r w:rsidR="001D22DE">
        <w:t xml:space="preserve"> </w:t>
      </w:r>
      <w:r w:rsidR="001D22DE" w:rsidRPr="00057681">
        <w:t xml:space="preserve">and is predicated on the </w:t>
      </w:r>
      <w:hyperlink r:id="rId38" w:history="1">
        <w:r w:rsidR="001D22DE" w:rsidRPr="00184124">
          <w:rPr>
            <w:rStyle w:val="Hyperlink"/>
          </w:rPr>
          <w:t>StatsNZ</w:t>
        </w:r>
      </w:hyperlink>
      <w:r w:rsidR="001D22DE" w:rsidRPr="00057681">
        <w:t xml:space="preserve"> </w:t>
      </w:r>
      <w:r w:rsidR="001D22DE">
        <w:t>urban area (</w:t>
      </w:r>
      <w:r w:rsidR="001D22DE" w:rsidRPr="00057681">
        <w:t>UA</w:t>
      </w:r>
      <w:r w:rsidR="001D22DE">
        <w:t>) classification.</w:t>
      </w:r>
    </w:p>
    <w:p w14:paraId="79B59CF9" w14:textId="77777777" w:rsidR="001D22DE" w:rsidRDefault="001D22DE" w:rsidP="003E722D">
      <w:pPr>
        <w:pStyle w:val="Note"/>
      </w:pPr>
      <w:r w:rsidRPr="00E43CC7">
        <w:t xml:space="preserve">Defined in this notice: </w:t>
      </w:r>
      <w:r>
        <w:t>labour and birth, module, practitioner, urban area (UA) classification</w:t>
      </w:r>
    </w:p>
    <w:p w14:paraId="4753E56E" w14:textId="77777777" w:rsidR="003E722D" w:rsidRDefault="003E722D" w:rsidP="003E722D"/>
    <w:p w14:paraId="7895993B" w14:textId="77777777" w:rsidR="001D22DE" w:rsidRPr="00CD3A59" w:rsidRDefault="001D22DE" w:rsidP="00251375">
      <w:pPr>
        <w:pStyle w:val="Heading4"/>
      </w:pPr>
      <w:bookmarkStart w:id="640" w:name="_Toc77263054"/>
      <w:bookmarkStart w:id="641" w:name="_Toc78203685"/>
      <w:r w:rsidRPr="00CD3A59">
        <w:t>D</w:t>
      </w:r>
      <w:r>
        <w:t>B20</w:t>
      </w:r>
      <w:r w:rsidRPr="00CD3A59">
        <w:tab/>
        <w:t>Service specification: Rural support</w:t>
      </w:r>
      <w:bookmarkEnd w:id="640"/>
      <w:bookmarkEnd w:id="641"/>
    </w:p>
    <w:p w14:paraId="1E245855" w14:textId="77777777" w:rsidR="001D22DE" w:rsidRPr="00CD3A59" w:rsidRDefault="001D22DE" w:rsidP="00A16EB9">
      <w:pPr>
        <w:pStyle w:val="Number"/>
      </w:pPr>
      <w:r>
        <w:t>(1)</w:t>
      </w:r>
      <w:r>
        <w:tab/>
      </w:r>
      <w:bookmarkStart w:id="642" w:name="_Hlk81139943"/>
      <w:r w:rsidRPr="00CD3A59">
        <w:t>A general practitioner</w:t>
      </w:r>
      <w:r>
        <w:t xml:space="preserve"> </w:t>
      </w:r>
      <w:r w:rsidRPr="00CD3A59">
        <w:t>or midwife must provide the following services as required to women during labour and birth</w:t>
      </w:r>
      <w:r>
        <w:t>, or during an urgent clinical event</w:t>
      </w:r>
      <w:r w:rsidRPr="00CD3A59">
        <w:t>:</w:t>
      </w:r>
    </w:p>
    <w:p w14:paraId="735D7DEE" w14:textId="77777777" w:rsidR="001D22DE" w:rsidRDefault="001D22DE" w:rsidP="003E722D">
      <w:pPr>
        <w:pStyle w:val="Letter"/>
      </w:pPr>
      <w:r w:rsidRPr="00CD3A59">
        <w:t>(a)</w:t>
      </w:r>
      <w:r w:rsidRPr="00CD3A59">
        <w:tab/>
        <w:t>urgent care and treatment to support a</w:t>
      </w:r>
      <w:r>
        <w:t>n</w:t>
      </w:r>
      <w:r w:rsidRPr="00CD3A59">
        <w:t xml:space="preserve"> LMC in a rural </w:t>
      </w:r>
      <w:r>
        <w:t>location</w:t>
      </w:r>
      <w:r w:rsidRPr="00CD3A59">
        <w:t xml:space="preserve"> if the services of an obstetrician or paediatrician are needed but are not available</w:t>
      </w:r>
      <w:r>
        <w:t>,</w:t>
      </w:r>
      <w:r w:rsidRPr="00CD3A59">
        <w:t xml:space="preserve"> and the LMC requires assistance from another practitioner who has additional maternity skills</w:t>
      </w:r>
      <w:r>
        <w:t>.</w:t>
      </w:r>
    </w:p>
    <w:bookmarkEnd w:id="642"/>
    <w:p w14:paraId="64B5177C" w14:textId="77777777" w:rsidR="001D22DE" w:rsidRDefault="001D22DE" w:rsidP="003E722D">
      <w:pPr>
        <w:pStyle w:val="Note"/>
      </w:pPr>
      <w:r w:rsidRPr="00644F3F">
        <w:t xml:space="preserve">Defined in this notice: </w:t>
      </w:r>
      <w:r>
        <w:t>general practitioner, obstetrician, labour and birth, LMC, midwife, practitioner</w:t>
      </w:r>
    </w:p>
    <w:p w14:paraId="1252CBFD" w14:textId="77777777" w:rsidR="003E722D" w:rsidRPr="00644F3F" w:rsidRDefault="003E722D" w:rsidP="003E722D"/>
    <w:p w14:paraId="0D685785" w14:textId="77777777" w:rsidR="001D22DE" w:rsidRPr="00CD3A59" w:rsidRDefault="001D22DE" w:rsidP="00251375">
      <w:pPr>
        <w:pStyle w:val="Heading4"/>
      </w:pPr>
      <w:bookmarkStart w:id="643" w:name="_Toc77263055"/>
      <w:bookmarkStart w:id="644" w:name="_Toc78203686"/>
      <w:r w:rsidRPr="00CD3A59">
        <w:t>D</w:t>
      </w:r>
      <w:r>
        <w:t>B21</w:t>
      </w:r>
      <w:r w:rsidRPr="00CD3A59">
        <w:tab/>
        <w:t xml:space="preserve">Payment rules: </w:t>
      </w:r>
      <w:r>
        <w:t>R</w:t>
      </w:r>
      <w:r w:rsidRPr="00CD3A59">
        <w:t>ural support</w:t>
      </w:r>
      <w:bookmarkEnd w:id="643"/>
      <w:bookmarkEnd w:id="644"/>
    </w:p>
    <w:p w14:paraId="76F23C0A" w14:textId="77777777" w:rsidR="001D22DE" w:rsidRDefault="003E722D" w:rsidP="00A16EB9">
      <w:pPr>
        <w:pStyle w:val="Number"/>
      </w:pPr>
      <w:r>
        <w:t>(1)</w:t>
      </w:r>
      <w:r>
        <w:tab/>
      </w:r>
      <w:r w:rsidR="001D22DE">
        <w:t>A</w:t>
      </w:r>
      <w:r w:rsidR="001D22DE" w:rsidRPr="00CD3A59">
        <w:t xml:space="preserve"> maternity provider may claim</w:t>
      </w:r>
      <w:r w:rsidR="001D22DE">
        <w:t xml:space="preserve"> one </w:t>
      </w:r>
      <w:r w:rsidR="001D22DE" w:rsidRPr="00105653">
        <w:rPr>
          <w:i/>
        </w:rPr>
        <w:t>Rural support</w:t>
      </w:r>
      <w:r w:rsidR="001D22DE" w:rsidRPr="00CD3A59">
        <w:t xml:space="preserve"> fee per woman </w:t>
      </w:r>
      <w:r w:rsidR="001D22DE">
        <w:t xml:space="preserve">and/or baby </w:t>
      </w:r>
      <w:r w:rsidR="001D22DE" w:rsidRPr="00CD3A59">
        <w:t>per day.</w:t>
      </w:r>
    </w:p>
    <w:p w14:paraId="45F64AB6" w14:textId="77777777" w:rsidR="001D22DE" w:rsidRPr="00973F5D" w:rsidRDefault="003E722D" w:rsidP="00A16EB9">
      <w:pPr>
        <w:pStyle w:val="Number"/>
      </w:pPr>
      <w:r>
        <w:t>(2)</w:t>
      </w:r>
      <w:r>
        <w:tab/>
      </w:r>
      <w:bookmarkStart w:id="645" w:name="_Hlk81140040"/>
      <w:r w:rsidR="001D22DE">
        <w:t>This module may not be claimed by the LMC with whom the woman is</w:t>
      </w:r>
      <w:r w:rsidR="001D22DE" w:rsidRPr="00184D00">
        <w:t xml:space="preserve"> currently registered</w:t>
      </w:r>
      <w:r w:rsidR="001D22DE">
        <w:t>.</w:t>
      </w:r>
    </w:p>
    <w:p w14:paraId="149D045B" w14:textId="77777777" w:rsidR="001D22DE" w:rsidRPr="0087305A" w:rsidRDefault="003E722D" w:rsidP="00A16EB9">
      <w:pPr>
        <w:pStyle w:val="Number"/>
        <w:rPr>
          <w:color w:val="000000"/>
        </w:rPr>
      </w:pPr>
      <w:r>
        <w:rPr>
          <w:color w:val="000000"/>
        </w:rPr>
        <w:lastRenderedPageBreak/>
        <w:t>(3)</w:t>
      </w:r>
      <w:r>
        <w:rPr>
          <w:color w:val="000000"/>
        </w:rPr>
        <w:tab/>
      </w:r>
      <w:r w:rsidR="001D22DE" w:rsidRPr="0087305A">
        <w:rPr>
          <w:color w:val="000000"/>
        </w:rPr>
        <w:t xml:space="preserve">If the </w:t>
      </w:r>
      <w:r w:rsidR="001D22DE" w:rsidRPr="00105653">
        <w:rPr>
          <w:i/>
        </w:rPr>
        <w:t>Rural support</w:t>
      </w:r>
      <w:r w:rsidR="001D22DE" w:rsidRPr="00CD3A59">
        <w:t xml:space="preserve"> </w:t>
      </w:r>
      <w:r w:rsidR="001D22DE" w:rsidRPr="0087305A">
        <w:rPr>
          <w:color w:val="000000"/>
        </w:rPr>
        <w:t>fee is claimed, no claim for the following service may be made in respect of that labour and birth</w:t>
      </w:r>
      <w:r w:rsidR="001D22DE">
        <w:rPr>
          <w:color w:val="000000"/>
        </w:rPr>
        <w:t xml:space="preserve"> or urgent clinical event</w:t>
      </w:r>
      <w:r w:rsidR="001D22DE" w:rsidRPr="0087305A">
        <w:rPr>
          <w:color w:val="000000"/>
        </w:rPr>
        <w:t>:</w:t>
      </w:r>
    </w:p>
    <w:p w14:paraId="66BCE189" w14:textId="77777777" w:rsidR="001D22DE" w:rsidRPr="00A1222E" w:rsidRDefault="003E722D" w:rsidP="003E722D">
      <w:pPr>
        <w:pStyle w:val="Letter"/>
      </w:pPr>
      <w:r>
        <w:t>(a)</w:t>
      </w:r>
      <w:r>
        <w:tab/>
      </w:r>
      <w:r w:rsidR="001D22DE" w:rsidRPr="003E722D">
        <w:rPr>
          <w:i/>
        </w:rPr>
        <w:t>Second midwife</w:t>
      </w:r>
      <w:r w:rsidR="001D22DE" w:rsidRPr="0087305A">
        <w:t xml:space="preserve"> </w:t>
      </w:r>
      <w:r w:rsidR="001D22DE" w:rsidRPr="007946E7">
        <w:rPr>
          <w:i/>
          <w:iCs/>
        </w:rPr>
        <w:t>support services</w:t>
      </w:r>
      <w:r w:rsidR="001D22DE" w:rsidRPr="0087305A">
        <w:t xml:space="preserve"> under </w:t>
      </w:r>
      <w:r w:rsidR="001D22DE" w:rsidRPr="00B076A8">
        <w:t>clause D</w:t>
      </w:r>
      <w:r w:rsidR="001D22DE">
        <w:t>B22</w:t>
      </w:r>
      <w:r w:rsidR="001D22DE" w:rsidRPr="00B076A8">
        <w:t>.</w:t>
      </w:r>
    </w:p>
    <w:bookmarkEnd w:id="645"/>
    <w:p w14:paraId="772533BC" w14:textId="77777777" w:rsidR="001D22DE" w:rsidRDefault="001D22DE" w:rsidP="003E722D">
      <w:pPr>
        <w:pStyle w:val="Note"/>
      </w:pPr>
      <w:r w:rsidRPr="00644F3F">
        <w:t xml:space="preserve">Defined in this notice: </w:t>
      </w:r>
      <w:r>
        <w:t>maternity provider</w:t>
      </w:r>
    </w:p>
    <w:p w14:paraId="693EB3DF" w14:textId="77777777" w:rsidR="003E722D" w:rsidRPr="003E722D" w:rsidRDefault="003E722D" w:rsidP="003E722D"/>
    <w:p w14:paraId="25876687" w14:textId="77777777" w:rsidR="001D22DE" w:rsidRPr="00D95A2E" w:rsidRDefault="001D22DE" w:rsidP="00251375">
      <w:pPr>
        <w:pStyle w:val="Heading4"/>
      </w:pPr>
      <w:bookmarkStart w:id="646" w:name="_Toc77263056"/>
      <w:bookmarkStart w:id="647" w:name="_Toc78203687"/>
      <w:r w:rsidRPr="0067677D">
        <w:t>D</w:t>
      </w:r>
      <w:r>
        <w:t>B22</w:t>
      </w:r>
      <w:r w:rsidRPr="0067677D">
        <w:tab/>
        <w:t xml:space="preserve">Service specification: Second midwife </w:t>
      </w:r>
      <w:r>
        <w:t xml:space="preserve">support </w:t>
      </w:r>
      <w:r w:rsidRPr="0067677D">
        <w:t>services</w:t>
      </w:r>
      <w:bookmarkEnd w:id="646"/>
      <w:bookmarkEnd w:id="647"/>
    </w:p>
    <w:p w14:paraId="56750DD3" w14:textId="77777777" w:rsidR="001D22DE" w:rsidRDefault="003E722D" w:rsidP="00A16EB9">
      <w:pPr>
        <w:pStyle w:val="Number"/>
      </w:pPr>
      <w:r>
        <w:t>(1)</w:t>
      </w:r>
      <w:r>
        <w:tab/>
      </w:r>
      <w:r w:rsidR="001D22DE" w:rsidRPr="00C17FD7">
        <w:t xml:space="preserve">The aim of the </w:t>
      </w:r>
      <w:r w:rsidR="001D22DE" w:rsidRPr="00C17FD7">
        <w:rPr>
          <w:i/>
        </w:rPr>
        <w:t xml:space="preserve">Second midwife </w:t>
      </w:r>
      <w:r w:rsidR="001D22DE">
        <w:rPr>
          <w:i/>
        </w:rPr>
        <w:t xml:space="preserve">support </w:t>
      </w:r>
      <w:r w:rsidR="001D22DE" w:rsidRPr="00C17FD7">
        <w:rPr>
          <w:i/>
        </w:rPr>
        <w:t>services</w:t>
      </w:r>
      <w:r w:rsidR="001D22DE" w:rsidRPr="00C17FD7">
        <w:t xml:space="preserve"> module is to </w:t>
      </w:r>
      <w:bookmarkStart w:id="648" w:name="_Hlk81140390"/>
      <w:r w:rsidR="001D22DE" w:rsidRPr="00C17FD7">
        <w:t>support provision of safe maternity care in the special circumstances outlined in clause D</w:t>
      </w:r>
      <w:r w:rsidR="001D22DE">
        <w:t>B22</w:t>
      </w:r>
      <w:r w:rsidR="001D22DE" w:rsidRPr="00C17FD7">
        <w:t>(</w:t>
      </w:r>
      <w:r w:rsidR="001D22DE">
        <w:t>3</w:t>
      </w:r>
      <w:r w:rsidR="001D22DE" w:rsidRPr="00C17FD7">
        <w:t>), and</w:t>
      </w:r>
      <w:r w:rsidR="001D22DE">
        <w:t xml:space="preserve"> </w:t>
      </w:r>
      <w:r w:rsidR="001D22DE" w:rsidRPr="00C17FD7">
        <w:t>when no other payment module applies.</w:t>
      </w:r>
      <w:bookmarkEnd w:id="648"/>
    </w:p>
    <w:p w14:paraId="63A04E1D" w14:textId="77777777" w:rsidR="001D22DE" w:rsidRPr="00C17FD7" w:rsidRDefault="003E722D" w:rsidP="00A16EB9">
      <w:pPr>
        <w:pStyle w:val="Number"/>
      </w:pPr>
      <w:r>
        <w:t>(2)</w:t>
      </w:r>
      <w:r>
        <w:tab/>
      </w:r>
      <w:bookmarkStart w:id="649" w:name="_Hlk81140660"/>
      <w:r w:rsidR="001D22DE" w:rsidRPr="00D95A2E">
        <w:t xml:space="preserve">A midwife who is the back-up midwife for a midwife LMC may </w:t>
      </w:r>
      <w:r w:rsidR="001D22DE">
        <w:t>provide</w:t>
      </w:r>
      <w:r w:rsidR="001D22DE" w:rsidRPr="00D95A2E">
        <w:t xml:space="preserve"> </w:t>
      </w:r>
      <w:r w:rsidR="001D22DE" w:rsidRPr="00A0103B">
        <w:rPr>
          <w:i/>
          <w:iCs/>
        </w:rPr>
        <w:t xml:space="preserve">Second midwife </w:t>
      </w:r>
      <w:r w:rsidR="001D22DE">
        <w:rPr>
          <w:i/>
          <w:iCs/>
        </w:rPr>
        <w:t xml:space="preserve">support </w:t>
      </w:r>
      <w:r w:rsidR="001D22DE" w:rsidRPr="00A0103B">
        <w:rPr>
          <w:i/>
          <w:iCs/>
        </w:rPr>
        <w:t>services</w:t>
      </w:r>
      <w:r w:rsidR="001D22DE" w:rsidRPr="00D95A2E">
        <w:t xml:space="preserve">, but only when they are providing second midwife support as described in </w:t>
      </w:r>
      <w:r w:rsidR="001D22DE" w:rsidRPr="0067677D">
        <w:t>clause D</w:t>
      </w:r>
      <w:r w:rsidR="001D22DE">
        <w:t>B22(3)</w:t>
      </w:r>
      <w:r w:rsidR="001D22DE" w:rsidRPr="0067677D">
        <w:t>,</w:t>
      </w:r>
      <w:r w:rsidR="001D22DE" w:rsidRPr="00D95A2E">
        <w:t xml:space="preserve"> and not when the midwife LMC was required to arrange</w:t>
      </w:r>
      <w:r w:rsidR="001D22DE">
        <w:t xml:space="preserve"> a</w:t>
      </w:r>
      <w:r w:rsidR="001D22DE" w:rsidRPr="00D95A2E">
        <w:t xml:space="preserve"> back-up LMC midwife under th</w:t>
      </w:r>
      <w:r w:rsidR="001D22DE">
        <w:t>is</w:t>
      </w:r>
      <w:r w:rsidR="001D22DE" w:rsidRPr="00D95A2E">
        <w:t xml:space="preserve"> </w:t>
      </w:r>
      <w:r w:rsidR="001D22DE">
        <w:t>n</w:t>
      </w:r>
      <w:r w:rsidR="001D22DE" w:rsidRPr="00D95A2E">
        <w:t>otice.</w:t>
      </w:r>
      <w:bookmarkEnd w:id="649"/>
    </w:p>
    <w:p w14:paraId="17E18F0C" w14:textId="77777777" w:rsidR="001D22DE" w:rsidRPr="007C3E4E" w:rsidRDefault="001D22DE" w:rsidP="00A16EB9">
      <w:pPr>
        <w:pStyle w:val="Number"/>
      </w:pPr>
      <w:r>
        <w:t>(3)</w:t>
      </w:r>
      <w:r>
        <w:tab/>
      </w:r>
      <w:bookmarkStart w:id="650" w:name="_Hlk81140686"/>
      <w:r w:rsidRPr="007C3E4E">
        <w:t>The second midwife must provide labour and birth services as required to support the midwife LMC</w:t>
      </w:r>
      <w:r w:rsidRPr="007C3E4E">
        <w:rPr>
          <w:vertAlign w:val="superscript"/>
        </w:rPr>
        <w:t xml:space="preserve"> </w:t>
      </w:r>
      <w:r w:rsidRPr="007C3E4E">
        <w:t>(including that midwife LMC’s back-up LMC midwife if they are providing the labour and birth services in place of the midwife LMC) during a labour event when either of the following special circumstances apply:</w:t>
      </w:r>
    </w:p>
    <w:p w14:paraId="43397109" w14:textId="77777777" w:rsidR="001D22DE" w:rsidRPr="00D95A2E" w:rsidRDefault="003E722D" w:rsidP="003E722D">
      <w:pPr>
        <w:pStyle w:val="Letter"/>
      </w:pPr>
      <w:r>
        <w:t>(a)</w:t>
      </w:r>
      <w:r>
        <w:tab/>
      </w:r>
      <w:r w:rsidR="001D22DE">
        <w:t>w</w:t>
      </w:r>
      <w:r w:rsidR="001D22DE" w:rsidRPr="00D95A2E">
        <w:t>here provision of maternity care by the midwife LMC alone during labour and birth could compromise the safety of that care, and the midwife LMC reasonably considers it is unsafe for her to proceed alone without the provision of second midwife services alongside the midwife LMC; or</w:t>
      </w:r>
    </w:p>
    <w:p w14:paraId="0DB25085" w14:textId="77777777" w:rsidR="001D22DE" w:rsidRPr="00D95A2E" w:rsidRDefault="003E722D" w:rsidP="003E722D">
      <w:pPr>
        <w:pStyle w:val="Letter"/>
      </w:pPr>
      <w:r>
        <w:t>(b)</w:t>
      </w:r>
      <w:r>
        <w:tab/>
      </w:r>
      <w:r w:rsidR="001D22DE">
        <w:t>w</w:t>
      </w:r>
      <w:r w:rsidR="001D22DE" w:rsidRPr="00D95A2E">
        <w:t>here the midwife LMC transfers clinical responsibility to the second midwife to ensure the maternity care is not compromised wh</w:t>
      </w:r>
      <w:r w:rsidR="001D22DE">
        <w:t>en</w:t>
      </w:r>
      <w:r w:rsidR="001D22DE" w:rsidRPr="00D95A2E">
        <w:t xml:space="preserve"> the midwife LMC requires relief from that labour and birth service provision due to:</w:t>
      </w:r>
    </w:p>
    <w:p w14:paraId="0CC7C786" w14:textId="77777777" w:rsidR="001D22DE" w:rsidRPr="00D95A2E" w:rsidRDefault="003E722D" w:rsidP="003E722D">
      <w:pPr>
        <w:pStyle w:val="Roman"/>
      </w:pPr>
      <w:r>
        <w:t>(i)</w:t>
      </w:r>
      <w:r>
        <w:tab/>
      </w:r>
      <w:r w:rsidR="001D22DE">
        <w:t>f</w:t>
      </w:r>
      <w:r w:rsidR="001D22DE" w:rsidRPr="00D95A2E">
        <w:t>atigue arising from extended provision of labour and birth services; or</w:t>
      </w:r>
    </w:p>
    <w:p w14:paraId="673E24E9" w14:textId="77777777" w:rsidR="001D22DE" w:rsidRPr="00D95A2E" w:rsidRDefault="003E722D" w:rsidP="003E722D">
      <w:pPr>
        <w:pStyle w:val="Roman"/>
      </w:pPr>
      <w:r>
        <w:t>(ii)</w:t>
      </w:r>
      <w:r>
        <w:tab/>
      </w:r>
      <w:r w:rsidR="001D22DE">
        <w:t>o</w:t>
      </w:r>
      <w:r w:rsidR="001D22DE" w:rsidRPr="00D95A2E">
        <w:t>nset of illness or injury to the midwife LMC during provision of the labour and birth services; or</w:t>
      </w:r>
    </w:p>
    <w:p w14:paraId="561AF88D" w14:textId="77777777" w:rsidR="001D22DE" w:rsidRPr="00D95A2E" w:rsidRDefault="003E722D" w:rsidP="003E722D">
      <w:pPr>
        <w:pStyle w:val="Roman"/>
      </w:pPr>
      <w:r>
        <w:t>(iii)</w:t>
      </w:r>
      <w:r>
        <w:tab/>
      </w:r>
      <w:r w:rsidR="001D22DE">
        <w:t>u</w:t>
      </w:r>
      <w:r w:rsidR="001D22DE" w:rsidRPr="00D95A2E">
        <w:t>nanticipated personal crisis experienced by the midwife LMC during provision of labour and birth services.</w:t>
      </w:r>
    </w:p>
    <w:bookmarkEnd w:id="650"/>
    <w:p w14:paraId="63BE275E" w14:textId="77777777" w:rsidR="001D22DE" w:rsidRPr="00C12123" w:rsidRDefault="001D22DE" w:rsidP="00A16EB9">
      <w:pPr>
        <w:pStyle w:val="Number"/>
      </w:pPr>
      <w:r w:rsidRPr="00C12123">
        <w:t>(</w:t>
      </w:r>
      <w:r>
        <w:t>4)</w:t>
      </w:r>
      <w:r>
        <w:tab/>
      </w:r>
      <w:r w:rsidRPr="00C12123">
        <w:t xml:space="preserve">The midwife LMC and the second midwife must ensure that there is auditable documentation (which must be produced, on request, to any auditors) in the woman’s </w:t>
      </w:r>
      <w:r>
        <w:t>records</w:t>
      </w:r>
      <w:r w:rsidRPr="00C12123">
        <w:t xml:space="preserve"> of the following matters:</w:t>
      </w:r>
    </w:p>
    <w:p w14:paraId="10F91B71" w14:textId="77777777" w:rsidR="001D22DE" w:rsidRPr="00073C79" w:rsidRDefault="003E722D" w:rsidP="003E722D">
      <w:pPr>
        <w:pStyle w:val="Letter"/>
      </w:pPr>
      <w:r>
        <w:t>(a)</w:t>
      </w:r>
      <w:r>
        <w:tab/>
      </w:r>
      <w:r w:rsidR="001D22DE" w:rsidRPr="00073C79">
        <w:t xml:space="preserve">the reason </w:t>
      </w:r>
      <w:r w:rsidR="001D22DE">
        <w:t xml:space="preserve">why support from a </w:t>
      </w:r>
      <w:r w:rsidR="001D22DE" w:rsidRPr="00073C79">
        <w:t>second midwife is required;</w:t>
      </w:r>
      <w:r w:rsidR="001D22DE">
        <w:t xml:space="preserve"> and</w:t>
      </w:r>
    </w:p>
    <w:p w14:paraId="3F9E6CCE" w14:textId="77777777" w:rsidR="001D22DE" w:rsidRPr="00073C79" w:rsidRDefault="003E722D" w:rsidP="003E722D">
      <w:pPr>
        <w:pStyle w:val="Letter"/>
      </w:pPr>
      <w:r>
        <w:t>(b)</w:t>
      </w:r>
      <w:r>
        <w:tab/>
      </w:r>
      <w:r w:rsidR="001D22DE" w:rsidRPr="00073C79">
        <w:t>the name and registration number of the second midwife;</w:t>
      </w:r>
      <w:r w:rsidR="001D22DE">
        <w:t xml:space="preserve"> and</w:t>
      </w:r>
    </w:p>
    <w:p w14:paraId="3BC101DD" w14:textId="77777777" w:rsidR="001D22DE" w:rsidRPr="00073C79" w:rsidRDefault="003E722D" w:rsidP="003E722D">
      <w:pPr>
        <w:pStyle w:val="Letter"/>
      </w:pPr>
      <w:r>
        <w:t>(c)</w:t>
      </w:r>
      <w:r>
        <w:tab/>
      </w:r>
      <w:r w:rsidR="001D22DE" w:rsidRPr="00073C79">
        <w:t>the date and time of attendance (beginning and end times during which second midwife s</w:t>
      </w:r>
      <w:r w:rsidR="001D22DE">
        <w:t xml:space="preserve">ervice </w:t>
      </w:r>
      <w:r w:rsidR="001D22DE" w:rsidRPr="00073C79">
        <w:t>was provided); and</w:t>
      </w:r>
    </w:p>
    <w:p w14:paraId="76714BC1" w14:textId="77777777" w:rsidR="001D22DE" w:rsidRPr="00073C79" w:rsidRDefault="003E722D" w:rsidP="003E722D">
      <w:pPr>
        <w:pStyle w:val="Letter"/>
      </w:pPr>
      <w:r>
        <w:t>(d)</w:t>
      </w:r>
      <w:r>
        <w:tab/>
      </w:r>
      <w:r w:rsidR="001D22DE" w:rsidRPr="00073C79">
        <w:t xml:space="preserve">the time of the transfer of clinical responsibility </w:t>
      </w:r>
      <w:r w:rsidR="001D22DE">
        <w:t>if</w:t>
      </w:r>
      <w:r w:rsidR="001D22DE" w:rsidRPr="00073C79">
        <w:t xml:space="preserve"> this occur</w:t>
      </w:r>
      <w:r w:rsidR="001D22DE">
        <w:t>s</w:t>
      </w:r>
      <w:r w:rsidR="001D22DE" w:rsidRPr="00073C79">
        <w:t xml:space="preserve"> under </w:t>
      </w:r>
      <w:r w:rsidR="001D22DE">
        <w:t>clause</w:t>
      </w:r>
      <w:r>
        <w:t> </w:t>
      </w:r>
      <w:r w:rsidR="001D22DE" w:rsidRPr="0067677D">
        <w:t>D</w:t>
      </w:r>
      <w:r w:rsidR="001D22DE">
        <w:t>B22</w:t>
      </w:r>
      <w:r w:rsidR="001D22DE" w:rsidRPr="0067677D">
        <w:t>(</w:t>
      </w:r>
      <w:r w:rsidR="001D22DE">
        <w:t>3</w:t>
      </w:r>
      <w:r w:rsidR="001D22DE" w:rsidRPr="0067677D">
        <w:t>)</w:t>
      </w:r>
      <w:r w:rsidR="001D22DE">
        <w:t>(</w:t>
      </w:r>
      <w:r w:rsidR="001D22DE" w:rsidRPr="0067677D">
        <w:t>b</w:t>
      </w:r>
      <w:r w:rsidR="001D22DE">
        <w:t>)</w:t>
      </w:r>
      <w:r w:rsidR="001D22DE" w:rsidRPr="0067677D">
        <w:t>.</w:t>
      </w:r>
    </w:p>
    <w:p w14:paraId="73742E76" w14:textId="77777777" w:rsidR="001D22DE" w:rsidRPr="00E16178" w:rsidRDefault="001D22DE" w:rsidP="003E722D">
      <w:pPr>
        <w:pStyle w:val="Number"/>
        <w:keepNext/>
      </w:pPr>
      <w:r w:rsidRPr="00E16178">
        <w:t>(</w:t>
      </w:r>
      <w:r>
        <w:t>5)</w:t>
      </w:r>
      <w:r>
        <w:tab/>
      </w:r>
      <w:bookmarkStart w:id="651" w:name="_Hlk81140762"/>
      <w:r>
        <w:t xml:space="preserve">A claim for </w:t>
      </w:r>
      <w:r w:rsidRPr="00D56CC4">
        <w:rPr>
          <w:i/>
        </w:rPr>
        <w:t xml:space="preserve">Second midwife </w:t>
      </w:r>
      <w:r>
        <w:rPr>
          <w:i/>
        </w:rPr>
        <w:t xml:space="preserve">support </w:t>
      </w:r>
      <w:r w:rsidRPr="00D56CC4">
        <w:rPr>
          <w:i/>
        </w:rPr>
        <w:t>services</w:t>
      </w:r>
      <w:r w:rsidRPr="00E16178">
        <w:t xml:space="preserve"> requires provision of in-person midwife support for a minimum of 90 minutes during labour and birth.  </w:t>
      </w:r>
      <w:r w:rsidRPr="00E16178">
        <w:rPr>
          <w:lang w:val="en-US"/>
        </w:rPr>
        <w:t xml:space="preserve">These services may be </w:t>
      </w:r>
      <w:r w:rsidRPr="00E16178">
        <w:rPr>
          <w:lang w:val="en-US"/>
        </w:rPr>
        <w:lastRenderedPageBreak/>
        <w:t>provided at any location where the midwife LMC is providing labour and birth services, including, but not limited to, a maternity facility or a woman’s home</w:t>
      </w:r>
      <w:r w:rsidRPr="00E16178">
        <w:rPr>
          <w:sz w:val="18"/>
          <w:szCs w:val="18"/>
          <w:lang w:val="en-US"/>
        </w:rPr>
        <w:t>.</w:t>
      </w:r>
      <w:bookmarkEnd w:id="651"/>
    </w:p>
    <w:p w14:paraId="4B274EBE" w14:textId="77777777" w:rsidR="001D22DE" w:rsidRDefault="001D22DE" w:rsidP="003E722D">
      <w:pPr>
        <w:pStyle w:val="Note"/>
      </w:pPr>
      <w:r w:rsidRPr="00E43CC7">
        <w:t>Defined in this notice:</w:t>
      </w:r>
      <w:r>
        <w:t xml:space="preserve"> back-up LMC,</w:t>
      </w:r>
      <w:r w:rsidRPr="00E43CC7">
        <w:t xml:space="preserve"> </w:t>
      </w:r>
      <w:r>
        <w:t>in-person, labour and birth, LMC, maternity facility, midwife, module, records, second midwife, transfer of clinical responsibility</w:t>
      </w:r>
    </w:p>
    <w:p w14:paraId="3E049BD3" w14:textId="77777777" w:rsidR="003E722D" w:rsidRDefault="003E722D" w:rsidP="003E722D"/>
    <w:p w14:paraId="51DACE75" w14:textId="77777777" w:rsidR="001D22DE" w:rsidRPr="00D95A2E" w:rsidRDefault="001D22DE" w:rsidP="00251375">
      <w:pPr>
        <w:pStyle w:val="Heading4"/>
      </w:pPr>
      <w:bookmarkStart w:id="652" w:name="_Toc77263057"/>
      <w:bookmarkStart w:id="653" w:name="_Toc78203688"/>
      <w:r>
        <w:t>DB23</w:t>
      </w:r>
      <w:r w:rsidRPr="00D95A2E">
        <w:tab/>
        <w:t xml:space="preserve">Payment rules: Second midwife </w:t>
      </w:r>
      <w:r>
        <w:t xml:space="preserve">support </w:t>
      </w:r>
      <w:r w:rsidRPr="00D95A2E">
        <w:t>s</w:t>
      </w:r>
      <w:r>
        <w:t>ervices</w:t>
      </w:r>
      <w:bookmarkEnd w:id="652"/>
      <w:bookmarkEnd w:id="653"/>
    </w:p>
    <w:p w14:paraId="522F526B" w14:textId="77777777" w:rsidR="001D22DE" w:rsidRPr="00B81E90" w:rsidRDefault="003E722D" w:rsidP="00A16EB9">
      <w:pPr>
        <w:pStyle w:val="Number"/>
      </w:pPr>
      <w:r>
        <w:t>(1)</w:t>
      </w:r>
      <w:r>
        <w:tab/>
      </w:r>
      <w:bookmarkStart w:id="654" w:name="_Hlk81140816"/>
      <w:r w:rsidR="001D22DE" w:rsidRPr="00D95A2E">
        <w:t xml:space="preserve">The LMC who requests </w:t>
      </w:r>
      <w:r w:rsidR="001D22DE">
        <w:t xml:space="preserve">a </w:t>
      </w:r>
      <w:r w:rsidR="001D22DE" w:rsidRPr="00D95A2E">
        <w:t xml:space="preserve">second midwife </w:t>
      </w:r>
      <w:r w:rsidR="001D22DE">
        <w:t xml:space="preserve">for </w:t>
      </w:r>
      <w:r w:rsidR="001D22DE" w:rsidRPr="00D95A2E">
        <w:t>support must be eligible under th</w:t>
      </w:r>
      <w:r w:rsidR="001D22DE">
        <w:t>is n</w:t>
      </w:r>
      <w:r w:rsidR="001D22DE" w:rsidRPr="00D95A2E">
        <w:t xml:space="preserve">otice to claim a </w:t>
      </w:r>
      <w:r w:rsidR="001D22DE" w:rsidRPr="00A1222E">
        <w:rPr>
          <w:i/>
          <w:iCs/>
        </w:rPr>
        <w:t>Labour and birth care</w:t>
      </w:r>
      <w:r w:rsidR="001D22DE">
        <w:t xml:space="preserve"> </w:t>
      </w:r>
      <w:r w:rsidR="001D22DE" w:rsidRPr="00D95A2E">
        <w:t xml:space="preserve">fee for the woman </w:t>
      </w:r>
      <w:r w:rsidR="001D22DE" w:rsidRPr="00093651">
        <w:t>or</w:t>
      </w:r>
      <w:r w:rsidR="001D22DE" w:rsidRPr="00D95A2E">
        <w:t xml:space="preserve"> must be the named back-up LMC attending the labour and birth in place of the LMC who is eligible to claim a labour and birth fee for the woman.</w:t>
      </w:r>
      <w:bookmarkEnd w:id="654"/>
    </w:p>
    <w:p w14:paraId="7C79ACA2" w14:textId="77777777" w:rsidR="001D22DE" w:rsidRPr="00B81E90" w:rsidRDefault="003E722D" w:rsidP="00A16EB9">
      <w:pPr>
        <w:pStyle w:val="Number"/>
      </w:pPr>
      <w:r>
        <w:t>(2)</w:t>
      </w:r>
      <w:r>
        <w:tab/>
      </w:r>
      <w:r w:rsidR="001D22DE" w:rsidRPr="00D95A2E">
        <w:t xml:space="preserve">The second midwife must hold </w:t>
      </w:r>
      <w:r w:rsidR="001D22DE">
        <w:t xml:space="preserve">a </w:t>
      </w:r>
      <w:r w:rsidR="001D22DE" w:rsidRPr="00D95A2E">
        <w:t xml:space="preserve">relevant Access Agreement with any facility </w:t>
      </w:r>
      <w:r w:rsidR="001D22DE">
        <w:t xml:space="preserve">in which </w:t>
      </w:r>
      <w:r w:rsidR="001D22DE" w:rsidRPr="00D95A2E">
        <w:t>they provide services</w:t>
      </w:r>
      <w:r w:rsidR="001D22DE">
        <w:t>,</w:t>
      </w:r>
      <w:r w:rsidR="001D22DE" w:rsidRPr="00D95A2E">
        <w:t xml:space="preserve"> and be authorised to claim under </w:t>
      </w:r>
      <w:r w:rsidR="001D22DE">
        <w:t>this notice</w:t>
      </w:r>
      <w:r w:rsidR="001D22DE" w:rsidRPr="00D95A2E">
        <w:t>.</w:t>
      </w:r>
    </w:p>
    <w:p w14:paraId="62E0B3EB" w14:textId="77777777" w:rsidR="001D22DE" w:rsidRPr="00B81E90" w:rsidRDefault="003E722D" w:rsidP="00A16EB9">
      <w:pPr>
        <w:pStyle w:val="Number"/>
      </w:pPr>
      <w:r>
        <w:t>(3)</w:t>
      </w:r>
      <w:r>
        <w:tab/>
      </w:r>
      <w:r w:rsidR="001D22DE" w:rsidRPr="00D95A2E">
        <w:t xml:space="preserve">Only </w:t>
      </w:r>
      <w:r w:rsidR="001D22DE">
        <w:t xml:space="preserve">one </w:t>
      </w:r>
      <w:r w:rsidR="001D22DE" w:rsidRPr="005A23F0">
        <w:rPr>
          <w:i/>
        </w:rPr>
        <w:t xml:space="preserve">Second midwife </w:t>
      </w:r>
      <w:r w:rsidR="001D22DE">
        <w:rPr>
          <w:i/>
        </w:rPr>
        <w:t>support services</w:t>
      </w:r>
      <w:r w:rsidR="001D22DE" w:rsidRPr="00D95A2E">
        <w:t xml:space="preserve"> fee is payable for a labour and birth (including a multiple birth)</w:t>
      </w:r>
      <w:r w:rsidR="001D22DE">
        <w:t>.</w:t>
      </w:r>
    </w:p>
    <w:p w14:paraId="61631BF4" w14:textId="77777777" w:rsidR="001D22DE" w:rsidRDefault="003E722D" w:rsidP="00A16EB9">
      <w:pPr>
        <w:pStyle w:val="Number"/>
      </w:pPr>
      <w:r>
        <w:t>(4)</w:t>
      </w:r>
      <w:r>
        <w:tab/>
      </w:r>
      <w:bookmarkStart w:id="655" w:name="_Hlk81140794"/>
      <w:r w:rsidR="001D22DE" w:rsidRPr="00D95A2E">
        <w:t xml:space="preserve">The </w:t>
      </w:r>
      <w:r w:rsidR="001D22DE" w:rsidRPr="005A23F0">
        <w:rPr>
          <w:i/>
        </w:rPr>
        <w:t xml:space="preserve">Second midwife </w:t>
      </w:r>
      <w:r w:rsidR="001D22DE">
        <w:rPr>
          <w:i/>
        </w:rPr>
        <w:t>support services</w:t>
      </w:r>
      <w:r w:rsidR="001D22DE" w:rsidRPr="00D95A2E">
        <w:t xml:space="preserve"> fee must be claimed by</w:t>
      </w:r>
      <w:r w:rsidR="001D22DE">
        <w:t>,</w:t>
      </w:r>
      <w:r w:rsidR="001D22DE" w:rsidRPr="00D95A2E">
        <w:t xml:space="preserve"> and paid to</w:t>
      </w:r>
      <w:r w:rsidR="001D22DE">
        <w:t>,</w:t>
      </w:r>
      <w:r w:rsidR="001D22DE" w:rsidRPr="00D95A2E">
        <w:t xml:space="preserve"> the second midwife.</w:t>
      </w:r>
      <w:r w:rsidR="001D22DE">
        <w:t xml:space="preserve"> The claim must record the name and registration number of the LMC midwife who requested the services.</w:t>
      </w:r>
      <w:bookmarkEnd w:id="655"/>
    </w:p>
    <w:p w14:paraId="32345AD3" w14:textId="77777777" w:rsidR="001D22DE" w:rsidRPr="0087305A" w:rsidRDefault="003E722D" w:rsidP="00A16EB9">
      <w:pPr>
        <w:pStyle w:val="Number"/>
      </w:pPr>
      <w:r>
        <w:t>(5)</w:t>
      </w:r>
      <w:r>
        <w:tab/>
      </w:r>
      <w:r w:rsidR="001D22DE" w:rsidRPr="0087305A">
        <w:t xml:space="preserve">If the </w:t>
      </w:r>
      <w:r w:rsidR="001D22DE" w:rsidRPr="0087305A">
        <w:rPr>
          <w:i/>
        </w:rPr>
        <w:t xml:space="preserve">Second midwife </w:t>
      </w:r>
      <w:r w:rsidR="001D22DE">
        <w:rPr>
          <w:i/>
        </w:rPr>
        <w:t xml:space="preserve">support </w:t>
      </w:r>
      <w:r w:rsidR="001D22DE" w:rsidRPr="0087305A">
        <w:rPr>
          <w:i/>
        </w:rPr>
        <w:t>services</w:t>
      </w:r>
      <w:r w:rsidR="001D22DE" w:rsidRPr="0087305A">
        <w:t xml:space="preserve"> fee is claimed, no claim for the following service may be made in respect of that second midwife supported labour and birth:</w:t>
      </w:r>
    </w:p>
    <w:p w14:paraId="1D8D1BCF" w14:textId="77777777" w:rsidR="001D22DE" w:rsidRPr="0087305A" w:rsidRDefault="003E722D" w:rsidP="003E722D">
      <w:pPr>
        <w:pStyle w:val="Letter"/>
      </w:pPr>
      <w:r w:rsidRPr="003E722D">
        <w:t>(a)</w:t>
      </w:r>
      <w:r w:rsidRPr="003E722D">
        <w:tab/>
      </w:r>
      <w:r w:rsidR="001D22DE" w:rsidRPr="0087305A">
        <w:rPr>
          <w:i/>
        </w:rPr>
        <w:t>Rural support</w:t>
      </w:r>
      <w:r w:rsidR="001D22DE" w:rsidRPr="0087305A">
        <w:t xml:space="preserve"> under </w:t>
      </w:r>
      <w:r w:rsidR="001D22DE" w:rsidRPr="00B076A8">
        <w:t>clause D</w:t>
      </w:r>
      <w:r w:rsidR="001D22DE">
        <w:t>B20</w:t>
      </w:r>
      <w:r w:rsidR="001D22DE" w:rsidRPr="00B076A8">
        <w:t>.</w:t>
      </w:r>
    </w:p>
    <w:bookmarkEnd w:id="623"/>
    <w:p w14:paraId="49708ECB" w14:textId="77777777" w:rsidR="00322F90" w:rsidRDefault="001D22DE" w:rsidP="003E722D">
      <w:pPr>
        <w:pStyle w:val="Note"/>
      </w:pPr>
      <w:r w:rsidRPr="00F9415E">
        <w:t xml:space="preserve">Defined in this notice: </w:t>
      </w:r>
      <w:r>
        <w:t xml:space="preserve">Access Agreement, </w:t>
      </w:r>
      <w:r w:rsidRPr="00F9415E">
        <w:t xml:space="preserve">back-up LMC, </w:t>
      </w:r>
      <w:r>
        <w:t>labour and birth, LMC, midwife,</w:t>
      </w:r>
      <w:r w:rsidRPr="00F9415E">
        <w:t xml:space="preserve"> </w:t>
      </w:r>
      <w:r>
        <w:t>second midwife</w:t>
      </w:r>
    </w:p>
    <w:p w14:paraId="7E22DD3B" w14:textId="77777777" w:rsidR="003E722D" w:rsidRDefault="003E722D" w:rsidP="003E722D"/>
    <w:p w14:paraId="1A8E1852" w14:textId="77777777" w:rsidR="001D22DE" w:rsidRPr="001A1EDF" w:rsidRDefault="001D22DE" w:rsidP="00833C50">
      <w:pPr>
        <w:pStyle w:val="Heading2"/>
      </w:pPr>
      <w:bookmarkStart w:id="656" w:name="_Toc77263058"/>
      <w:bookmarkStart w:id="657" w:name="_Ref77270690"/>
      <w:bookmarkStart w:id="658" w:name="_Toc78203689"/>
      <w:r w:rsidRPr="001A1EDF">
        <w:t>Subpart D</w:t>
      </w:r>
      <w:r>
        <w:t>C</w:t>
      </w:r>
      <w:r w:rsidR="003E722D">
        <w:t xml:space="preserve"> – </w:t>
      </w:r>
      <w:r w:rsidRPr="001A1EDF">
        <w:t xml:space="preserve">Primary maternity ultrasound </w:t>
      </w:r>
      <w:r>
        <w:t>services</w:t>
      </w:r>
      <w:bookmarkEnd w:id="656"/>
      <w:bookmarkEnd w:id="657"/>
      <w:bookmarkEnd w:id="658"/>
    </w:p>
    <w:p w14:paraId="5847CD3E" w14:textId="77777777" w:rsidR="001D22DE" w:rsidRPr="00063C3C" w:rsidRDefault="001D22DE" w:rsidP="00251375">
      <w:pPr>
        <w:pStyle w:val="Heading4"/>
      </w:pPr>
      <w:bookmarkStart w:id="659" w:name="_Toc77263059"/>
      <w:bookmarkStart w:id="660" w:name="_Toc78203690"/>
      <w:bookmarkStart w:id="661" w:name="_Toc163354882"/>
      <w:r w:rsidRPr="00063C3C">
        <w:t>D</w:t>
      </w:r>
      <w:r>
        <w:t>C</w:t>
      </w:r>
      <w:r w:rsidRPr="00063C3C">
        <w:t>1</w:t>
      </w:r>
      <w:r w:rsidRPr="00063C3C">
        <w:tab/>
        <w:t xml:space="preserve">Aim </w:t>
      </w:r>
      <w:r>
        <w:t>of primary maternity ultrasound services</w:t>
      </w:r>
      <w:bookmarkEnd w:id="659"/>
      <w:bookmarkEnd w:id="660"/>
    </w:p>
    <w:p w14:paraId="559999FD" w14:textId="77777777" w:rsidR="001D22DE" w:rsidRPr="00063C3C" w:rsidRDefault="001D22DE" w:rsidP="0035493D">
      <w:pPr>
        <w:pStyle w:val="Indentedparagraph"/>
      </w:pPr>
      <w:r w:rsidRPr="00B076A8">
        <w:t>The aim of primary maternity ultrasound services is to support the provision of primary maternity care.</w:t>
      </w:r>
    </w:p>
    <w:p w14:paraId="00B57048" w14:textId="77777777" w:rsidR="001D22DE" w:rsidRDefault="001D22DE" w:rsidP="0035493D">
      <w:pPr>
        <w:pStyle w:val="Note"/>
      </w:pPr>
      <w:r w:rsidRPr="00840EBD">
        <w:t xml:space="preserve">Defined in this notice: </w:t>
      </w:r>
      <w:r>
        <w:t>lead maternity care</w:t>
      </w:r>
    </w:p>
    <w:p w14:paraId="4BA126D0" w14:textId="77777777" w:rsidR="0035493D" w:rsidRPr="00840EBD" w:rsidRDefault="0035493D" w:rsidP="0035493D"/>
    <w:p w14:paraId="005ADD4C" w14:textId="77777777" w:rsidR="001D22DE" w:rsidRPr="00063C3C" w:rsidRDefault="001D22DE" w:rsidP="00251375">
      <w:pPr>
        <w:pStyle w:val="Heading4"/>
      </w:pPr>
      <w:bookmarkStart w:id="662" w:name="_Toc77263060"/>
      <w:bookmarkStart w:id="663" w:name="_Toc78203691"/>
      <w:r w:rsidRPr="00063C3C">
        <w:t>D</w:t>
      </w:r>
      <w:r>
        <w:t>C</w:t>
      </w:r>
      <w:r w:rsidRPr="00063C3C">
        <w:t>2</w:t>
      </w:r>
      <w:r w:rsidRPr="00063C3C">
        <w:tab/>
        <w:t xml:space="preserve">Charging for </w:t>
      </w:r>
      <w:r>
        <w:t>primary maternity ultrasound services</w:t>
      </w:r>
      <w:bookmarkEnd w:id="662"/>
      <w:bookmarkEnd w:id="663"/>
    </w:p>
    <w:p w14:paraId="38E8627C" w14:textId="77777777" w:rsidR="001D22DE" w:rsidRDefault="0035493D" w:rsidP="00A16EB9">
      <w:pPr>
        <w:pStyle w:val="Number"/>
      </w:pPr>
      <w:r>
        <w:t>(1)</w:t>
      </w:r>
      <w:r>
        <w:tab/>
      </w:r>
      <w:r w:rsidR="001D22DE" w:rsidRPr="00FF4B2A">
        <w:t xml:space="preserve">The primary maternity ultrasound services that are described under this notice are </w:t>
      </w:r>
      <w:r w:rsidR="001D22DE">
        <w:t xml:space="preserve">to be </w:t>
      </w:r>
      <w:r w:rsidR="001D22DE" w:rsidRPr="00FF4B2A">
        <w:t xml:space="preserve">provided to persons who are eligible to receive these </w:t>
      </w:r>
      <w:r w:rsidR="001D22DE">
        <w:t xml:space="preserve">maternity </w:t>
      </w:r>
      <w:r w:rsidR="001D22DE" w:rsidRPr="00FF4B2A">
        <w:t>services.</w:t>
      </w:r>
    </w:p>
    <w:p w14:paraId="4616F987" w14:textId="77777777" w:rsidR="001D22DE" w:rsidRDefault="004B167F" w:rsidP="00A16EB9">
      <w:pPr>
        <w:pStyle w:val="Number"/>
      </w:pPr>
      <w:r>
        <w:t>(2)</w:t>
      </w:r>
      <w:r>
        <w:tab/>
      </w:r>
      <w:r w:rsidR="001D22DE">
        <w:t>As specialists, r</w:t>
      </w:r>
      <w:r w:rsidR="001D22DE" w:rsidRPr="00B06089">
        <w:t>adiologists</w:t>
      </w:r>
      <w:r w:rsidR="001D22DE">
        <w:t xml:space="preserve"> providing these services may levy a</w:t>
      </w:r>
      <w:r w:rsidR="001D22DE" w:rsidRPr="006C1EB5">
        <w:t xml:space="preserve"> part charge </w:t>
      </w:r>
      <w:r w:rsidR="001D22DE">
        <w:t xml:space="preserve">for clinically indicated primary maternity ultrasounds, as specified in the schedule of </w:t>
      </w:r>
      <w:r w:rsidR="001D22DE" w:rsidRPr="00BC48AD">
        <w:t xml:space="preserve">maternity </w:t>
      </w:r>
      <w:r w:rsidR="001D22DE">
        <w:t>ultrasound clinic</w:t>
      </w:r>
      <w:r w:rsidR="001D22DE" w:rsidRPr="00EF619F">
        <w:t xml:space="preserve">al indication codes, available on the </w:t>
      </w:r>
      <w:hyperlink r:id="rId39" w:history="1">
        <w:r w:rsidR="001D22DE" w:rsidRPr="00BA3962">
          <w:rPr>
            <w:rStyle w:val="Hyperlink"/>
            <w:rFonts w:ascii="Segoe UI" w:hAnsi="Segoe UI" w:cs="Segoe UI"/>
          </w:rPr>
          <w:t>Ministry of Health</w:t>
        </w:r>
      </w:hyperlink>
      <w:r w:rsidR="001D22DE" w:rsidRPr="00EF619F">
        <w:t xml:space="preserve"> website.</w:t>
      </w:r>
    </w:p>
    <w:p w14:paraId="7A6F8708" w14:textId="77777777" w:rsidR="001D22DE" w:rsidRDefault="004B167F" w:rsidP="00F90223">
      <w:pPr>
        <w:pStyle w:val="Number"/>
        <w:keepNext/>
      </w:pPr>
      <w:r>
        <w:t>(3)</w:t>
      </w:r>
      <w:r>
        <w:tab/>
      </w:r>
      <w:r w:rsidR="001D22DE">
        <w:t>Radiologists may not claim for the provision of maternity ultrasound services under this notice in the following circumstances:</w:t>
      </w:r>
    </w:p>
    <w:p w14:paraId="239C39B1" w14:textId="77777777" w:rsidR="00322F90" w:rsidRDefault="004B167F" w:rsidP="004B167F">
      <w:pPr>
        <w:pStyle w:val="Letter"/>
      </w:pPr>
      <w:r>
        <w:t>(a)</w:t>
      </w:r>
      <w:r>
        <w:tab/>
      </w:r>
      <w:r w:rsidR="001D22DE">
        <w:t>if a woman self-refers for an ultrasound without a clinical indication;</w:t>
      </w:r>
    </w:p>
    <w:p w14:paraId="3B5DF179" w14:textId="77777777" w:rsidR="001D22DE" w:rsidRDefault="004B167F" w:rsidP="004B167F">
      <w:pPr>
        <w:pStyle w:val="Letter"/>
      </w:pPr>
      <w:r>
        <w:lastRenderedPageBreak/>
        <w:t>(b)</w:t>
      </w:r>
      <w:r>
        <w:tab/>
      </w:r>
      <w:r w:rsidR="001D22DE">
        <w:t>if there is no applicable clinical reason code on the referral form;</w:t>
      </w:r>
    </w:p>
    <w:p w14:paraId="1E059550" w14:textId="77777777" w:rsidR="001D22DE" w:rsidRDefault="004B167F" w:rsidP="004B167F">
      <w:pPr>
        <w:pStyle w:val="Letter"/>
      </w:pPr>
      <w:r>
        <w:t>(c)</w:t>
      </w:r>
      <w:r>
        <w:tab/>
      </w:r>
      <w:r w:rsidR="001D22DE">
        <w:t>if the woman is not a person who is eligible for funded maternity services;</w:t>
      </w:r>
    </w:p>
    <w:p w14:paraId="573DD62F" w14:textId="77777777" w:rsidR="001D22DE" w:rsidRPr="00CD2E2B" w:rsidRDefault="004B167F" w:rsidP="004B167F">
      <w:pPr>
        <w:pStyle w:val="Letter"/>
      </w:pPr>
      <w:r>
        <w:t>(d)</w:t>
      </w:r>
      <w:r>
        <w:tab/>
      </w:r>
      <w:r w:rsidR="001D22DE">
        <w:t xml:space="preserve">if the woman presents more than </w:t>
      </w:r>
      <w:r w:rsidR="001D22DE" w:rsidRPr="00CD2E2B">
        <w:t xml:space="preserve">more than </w:t>
      </w:r>
      <w:r w:rsidR="001D22DE">
        <w:t>six</w:t>
      </w:r>
      <w:r w:rsidR="001D22DE" w:rsidRPr="00CD2E2B">
        <w:t xml:space="preserve"> weeks after the birth</w:t>
      </w:r>
      <w:r w:rsidR="001D22DE">
        <w:t>; or</w:t>
      </w:r>
    </w:p>
    <w:p w14:paraId="7A4EA4C9" w14:textId="77777777" w:rsidR="001D22DE" w:rsidRPr="002A7A89" w:rsidRDefault="004B167F" w:rsidP="004B167F">
      <w:pPr>
        <w:pStyle w:val="Letter"/>
      </w:pPr>
      <w:r>
        <w:t>(e)</w:t>
      </w:r>
      <w:r>
        <w:tab/>
      </w:r>
      <w:r w:rsidR="001D22DE">
        <w:t>if the woman presents</w:t>
      </w:r>
      <w:r w:rsidR="001D22DE" w:rsidRPr="00CD2E2B">
        <w:t xml:space="preserve"> more than </w:t>
      </w:r>
      <w:r w:rsidR="001D22DE">
        <w:t>two</w:t>
      </w:r>
      <w:r w:rsidR="001D22DE" w:rsidRPr="00CD2E2B">
        <w:t xml:space="preserve"> weeks after a miscarriage or termination of pregnancy</w:t>
      </w:r>
      <w:r w:rsidR="001D22DE">
        <w:t>.</w:t>
      </w:r>
    </w:p>
    <w:p w14:paraId="36149973" w14:textId="77777777" w:rsidR="001D22DE" w:rsidRDefault="001D22DE" w:rsidP="004B167F">
      <w:pPr>
        <w:pStyle w:val="Note"/>
      </w:pPr>
      <w:r w:rsidRPr="00840EBD">
        <w:t xml:space="preserve">Defined in this notice: </w:t>
      </w:r>
      <w:r>
        <w:t>miscarriage, persons who are eligible, radiologist, specialist, termination of pregnancy</w:t>
      </w:r>
    </w:p>
    <w:p w14:paraId="4F4F8FF1" w14:textId="77777777" w:rsidR="004B167F" w:rsidRDefault="004B167F" w:rsidP="004B167F"/>
    <w:p w14:paraId="3A51EF1C" w14:textId="77777777" w:rsidR="001D22DE" w:rsidRPr="00063C3C" w:rsidRDefault="001D22DE" w:rsidP="00251375">
      <w:pPr>
        <w:pStyle w:val="Heading4"/>
      </w:pPr>
      <w:bookmarkStart w:id="664" w:name="_Toc77263061"/>
      <w:bookmarkStart w:id="665" w:name="_Toc78203692"/>
      <w:r w:rsidRPr="00063C3C">
        <w:t>D</w:t>
      </w:r>
      <w:r>
        <w:t>C</w:t>
      </w:r>
      <w:r w:rsidRPr="00063C3C">
        <w:t>3</w:t>
      </w:r>
      <w:r w:rsidRPr="00063C3C">
        <w:tab/>
        <w:t xml:space="preserve">Where </w:t>
      </w:r>
      <w:r>
        <w:t xml:space="preserve">primary maternity ultrasound services </w:t>
      </w:r>
      <w:r w:rsidRPr="00063C3C">
        <w:t>may be provided</w:t>
      </w:r>
      <w:bookmarkEnd w:id="664"/>
      <w:bookmarkEnd w:id="665"/>
    </w:p>
    <w:p w14:paraId="744EE7D9" w14:textId="77777777" w:rsidR="001D22DE" w:rsidRPr="00B076A8" w:rsidRDefault="004B167F" w:rsidP="00A16EB9">
      <w:pPr>
        <w:pStyle w:val="Number"/>
      </w:pPr>
      <w:r>
        <w:t>(1)</w:t>
      </w:r>
      <w:r>
        <w:tab/>
      </w:r>
      <w:r w:rsidR="001D22DE" w:rsidRPr="00B076A8">
        <w:t>Primary maternity ultrasound services may be provided in a range of places, including:</w:t>
      </w:r>
    </w:p>
    <w:p w14:paraId="12217881" w14:textId="77777777" w:rsidR="001D22DE" w:rsidRDefault="004B167F" w:rsidP="004B167F">
      <w:pPr>
        <w:pStyle w:val="Letter"/>
      </w:pPr>
      <w:r>
        <w:t>(a)</w:t>
      </w:r>
      <w:r>
        <w:tab/>
      </w:r>
      <w:r w:rsidR="001D22DE" w:rsidRPr="00407D59">
        <w:t xml:space="preserve">the </w:t>
      </w:r>
      <w:r w:rsidR="001D22DE">
        <w:t>private radiology provider’s</w:t>
      </w:r>
      <w:r w:rsidR="001D22DE" w:rsidRPr="00407D59">
        <w:t xml:space="preserve"> clinic rooms or practice</w:t>
      </w:r>
      <w:r w:rsidR="001D22DE">
        <w:t>; or</w:t>
      </w:r>
    </w:p>
    <w:p w14:paraId="2918AC54" w14:textId="77777777" w:rsidR="001D22DE" w:rsidRPr="00407D59" w:rsidRDefault="004B167F" w:rsidP="004B167F">
      <w:pPr>
        <w:pStyle w:val="Letter"/>
      </w:pPr>
      <w:r>
        <w:t>(b)</w:t>
      </w:r>
      <w:r>
        <w:tab/>
      </w:r>
      <w:r w:rsidR="001D22DE">
        <w:t>a private obstetrician’s (with a DDU) clinic rooms or practice; or</w:t>
      </w:r>
    </w:p>
    <w:p w14:paraId="3297E696" w14:textId="77777777" w:rsidR="001D22DE" w:rsidRPr="00407D59" w:rsidRDefault="004B167F" w:rsidP="004B167F">
      <w:pPr>
        <w:pStyle w:val="Letter"/>
      </w:pPr>
      <w:r>
        <w:t>(c)</w:t>
      </w:r>
      <w:r>
        <w:tab/>
      </w:r>
      <w:r w:rsidR="001D22DE" w:rsidRPr="00407D59">
        <w:t>a maternity facility</w:t>
      </w:r>
      <w:r w:rsidR="001D22DE">
        <w:t>.</w:t>
      </w:r>
    </w:p>
    <w:p w14:paraId="0875DAB1" w14:textId="77777777" w:rsidR="001D22DE" w:rsidRDefault="001D22DE" w:rsidP="004B167F">
      <w:pPr>
        <w:pStyle w:val="Note"/>
      </w:pPr>
      <w:r w:rsidRPr="00E43CC7">
        <w:t xml:space="preserve">Defined in this notice: </w:t>
      </w:r>
      <w:r>
        <w:t>maternity facility, obstetrician, DDU</w:t>
      </w:r>
    </w:p>
    <w:p w14:paraId="2C5375BE" w14:textId="77777777" w:rsidR="004B167F" w:rsidRDefault="004B167F" w:rsidP="004B167F"/>
    <w:p w14:paraId="18D8D1C4" w14:textId="77777777" w:rsidR="001D22DE" w:rsidRPr="00A543AF" w:rsidRDefault="001D22DE" w:rsidP="00251375">
      <w:pPr>
        <w:pStyle w:val="Heading4"/>
      </w:pPr>
      <w:bookmarkStart w:id="666" w:name="_Toc77263062"/>
      <w:bookmarkStart w:id="667" w:name="_Toc78203693"/>
      <w:r w:rsidRPr="00764EC7">
        <w:t>DC4</w:t>
      </w:r>
      <w:r w:rsidRPr="00764EC7">
        <w:tab/>
        <w:t>Referral criteria</w:t>
      </w:r>
      <w:bookmarkEnd w:id="666"/>
      <w:bookmarkEnd w:id="667"/>
    </w:p>
    <w:p w14:paraId="50F41A94" w14:textId="77777777" w:rsidR="001D22DE" w:rsidRDefault="004B167F" w:rsidP="00A16EB9">
      <w:pPr>
        <w:pStyle w:val="Number"/>
      </w:pPr>
      <w:r>
        <w:t>(1)</w:t>
      </w:r>
      <w:r>
        <w:tab/>
      </w:r>
      <w:r w:rsidR="001D22DE" w:rsidRPr="00C75949">
        <w:t>Funded primary maternity ultrasound scan services may only be provided to women and babies:</w:t>
      </w:r>
    </w:p>
    <w:p w14:paraId="3FAC7975" w14:textId="77777777" w:rsidR="001D22DE" w:rsidRDefault="004B167F" w:rsidP="004B167F">
      <w:pPr>
        <w:pStyle w:val="Letter"/>
      </w:pPr>
      <w:r>
        <w:t>(a)</w:t>
      </w:r>
      <w:r>
        <w:tab/>
      </w:r>
      <w:r w:rsidR="001D22DE" w:rsidRPr="00CE371D">
        <w:t>on referral from another practitioner or a family planning practitioner if the specialist who provides the primary maternity ultrasound scan is not the practitioner or family planning practitioner making the referral, and;</w:t>
      </w:r>
    </w:p>
    <w:p w14:paraId="56BC413D" w14:textId="77777777" w:rsidR="001D22DE" w:rsidRPr="00CE371D" w:rsidRDefault="004B167F" w:rsidP="004B167F">
      <w:pPr>
        <w:pStyle w:val="Letter"/>
      </w:pPr>
      <w:r>
        <w:t>(b)</w:t>
      </w:r>
      <w:r>
        <w:tab/>
      </w:r>
      <w:r w:rsidR="001D22DE">
        <w:t xml:space="preserve">where </w:t>
      </w:r>
      <w:r w:rsidR="001D22DE" w:rsidRPr="00CE371D">
        <w:t xml:space="preserve">there is a written referral signed by a midwife, general practitioner, obstetrician or family planning practitioner specifying a clinical reason for the referral that is in accordance with </w:t>
      </w:r>
      <w:r w:rsidR="001D22DE">
        <w:t xml:space="preserve">the schedule of </w:t>
      </w:r>
      <w:r w:rsidR="001D22DE" w:rsidRPr="00BC48AD">
        <w:t xml:space="preserve">maternity </w:t>
      </w:r>
      <w:r w:rsidR="001D22DE" w:rsidRPr="00EF619F">
        <w:t xml:space="preserve">ultrasound clinical indication codes, available on the </w:t>
      </w:r>
      <w:hyperlink r:id="rId40" w:history="1">
        <w:r w:rsidR="001D22DE" w:rsidRPr="00F90223">
          <w:rPr>
            <w:rStyle w:val="Hyperlink"/>
          </w:rPr>
          <w:t>Ministry of Health</w:t>
        </w:r>
      </w:hyperlink>
      <w:r w:rsidR="001D22DE" w:rsidRPr="00EF619F">
        <w:t xml:space="preserve"> website.</w:t>
      </w:r>
    </w:p>
    <w:p w14:paraId="0F1FA2CC" w14:textId="77777777" w:rsidR="00322F90" w:rsidRDefault="001D22DE" w:rsidP="004B167F">
      <w:pPr>
        <w:pStyle w:val="Note"/>
      </w:pPr>
      <w:r w:rsidRPr="00F9415E">
        <w:t xml:space="preserve">Defined in this notice: </w:t>
      </w:r>
      <w:r>
        <w:t xml:space="preserve">family planning </w:t>
      </w:r>
      <w:r w:rsidRPr="00F9415E">
        <w:t>practitioner</w:t>
      </w:r>
      <w:r>
        <w:t xml:space="preserve">, </w:t>
      </w:r>
      <w:r w:rsidRPr="00F9415E">
        <w:t xml:space="preserve">general practitioner, midwife, </w:t>
      </w:r>
      <w:r>
        <w:t>practitioner, specialist</w:t>
      </w:r>
    </w:p>
    <w:p w14:paraId="4BB51339" w14:textId="77777777" w:rsidR="004B167F" w:rsidRDefault="004B167F" w:rsidP="004B167F"/>
    <w:p w14:paraId="7CAF4480" w14:textId="77777777" w:rsidR="001D22DE" w:rsidRPr="00A543AF" w:rsidRDefault="001D22DE" w:rsidP="00251375">
      <w:pPr>
        <w:pStyle w:val="Heading4"/>
      </w:pPr>
      <w:bookmarkStart w:id="668" w:name="_Toc77263063"/>
      <w:bookmarkStart w:id="669" w:name="_Toc78203694"/>
      <w:r w:rsidRPr="00A543AF">
        <w:t>D</w:t>
      </w:r>
      <w:r>
        <w:t>C5</w:t>
      </w:r>
      <w:r w:rsidRPr="00A543AF">
        <w:tab/>
        <w:t>Quality of service requirements</w:t>
      </w:r>
      <w:bookmarkEnd w:id="668"/>
      <w:bookmarkEnd w:id="669"/>
    </w:p>
    <w:p w14:paraId="6AE3D7B0" w14:textId="77777777" w:rsidR="001D22DE" w:rsidRPr="00A543AF" w:rsidRDefault="001D22DE" w:rsidP="00A16EB9">
      <w:pPr>
        <w:pStyle w:val="Number"/>
      </w:pPr>
      <w:r w:rsidRPr="00A543AF">
        <w:t>(1)</w:t>
      </w:r>
      <w:r w:rsidRPr="00A543AF">
        <w:tab/>
        <w:t>A nuchal translucency ultrasound scan must be undertaken by a practitioner with the appropriate training and access to risk estimation software, and appropriate quality of equipment.</w:t>
      </w:r>
    </w:p>
    <w:p w14:paraId="41D65813" w14:textId="77777777" w:rsidR="001D22DE" w:rsidRPr="00A543AF" w:rsidRDefault="001D22DE" w:rsidP="004B167F">
      <w:pPr>
        <w:pStyle w:val="Number"/>
        <w:keepNext/>
      </w:pPr>
      <w:r w:rsidRPr="00A543AF">
        <w:t>(2)</w:t>
      </w:r>
      <w:r w:rsidRPr="00A543AF">
        <w:tab/>
        <w:t>Practitioners performing or supervising nuchal translucency ultrasound scans must have obtained the appropriate accreditation recognised by the Royal Australian and New Zealand College of Obstetricians and Gynaecologists and the Royal Australian and New Zealand College of Radiologists.</w:t>
      </w:r>
    </w:p>
    <w:p w14:paraId="56FDA259" w14:textId="77777777" w:rsidR="001D22DE" w:rsidRDefault="001D22DE" w:rsidP="004B167F">
      <w:pPr>
        <w:pStyle w:val="Note"/>
        <w:keepNext/>
      </w:pPr>
      <w:r w:rsidRPr="00F9415E">
        <w:t>Defined in this notice: practitioner</w:t>
      </w:r>
    </w:p>
    <w:p w14:paraId="5B4A1B2E" w14:textId="77777777" w:rsidR="004B167F" w:rsidRDefault="004B167F" w:rsidP="004B167F"/>
    <w:p w14:paraId="45018E4D" w14:textId="77777777" w:rsidR="001D22DE" w:rsidRPr="00A543AF" w:rsidRDefault="001D22DE" w:rsidP="00251375">
      <w:pPr>
        <w:pStyle w:val="Heading4"/>
      </w:pPr>
      <w:bookmarkStart w:id="670" w:name="_Toc77263064"/>
      <w:bookmarkStart w:id="671" w:name="_Toc78203695"/>
      <w:r w:rsidRPr="00A543AF">
        <w:lastRenderedPageBreak/>
        <w:t>D</w:t>
      </w:r>
      <w:r>
        <w:t>C6</w:t>
      </w:r>
      <w:r w:rsidRPr="00A543AF">
        <w:tab/>
        <w:t>Service linkages</w:t>
      </w:r>
      <w:bookmarkEnd w:id="670"/>
      <w:bookmarkEnd w:id="671"/>
    </w:p>
    <w:p w14:paraId="67BCEA99" w14:textId="77777777" w:rsidR="001D22DE" w:rsidRPr="00A543AF" w:rsidRDefault="001D22DE" w:rsidP="00A16EB9">
      <w:pPr>
        <w:pStyle w:val="Number"/>
      </w:pPr>
      <w:r>
        <w:t>(1)</w:t>
      </w:r>
      <w:r>
        <w:tab/>
      </w:r>
      <w:r w:rsidRPr="00A543AF">
        <w:t xml:space="preserve">Providers of </w:t>
      </w:r>
      <w:r>
        <w:t>primary maternity ultrasound services</w:t>
      </w:r>
      <w:r w:rsidRPr="00A543AF">
        <w:t xml:space="preserve"> will maintain linkages with local providers of the following services:</w:t>
      </w:r>
    </w:p>
    <w:p w14:paraId="5580EC7D" w14:textId="77777777" w:rsidR="001D22DE" w:rsidRPr="00A543AF" w:rsidRDefault="001D22DE" w:rsidP="004B167F">
      <w:pPr>
        <w:pStyle w:val="Letter"/>
      </w:pPr>
      <w:r w:rsidRPr="00A543AF">
        <w:t>(a)</w:t>
      </w:r>
      <w:r w:rsidRPr="00A543AF">
        <w:tab/>
        <w:t>primary health services</w:t>
      </w:r>
      <w:r>
        <w:t>;</w:t>
      </w:r>
    </w:p>
    <w:p w14:paraId="4DFD4962" w14:textId="77777777" w:rsidR="001D22DE" w:rsidRPr="00A543AF" w:rsidRDefault="001D22DE" w:rsidP="004B167F">
      <w:pPr>
        <w:pStyle w:val="Letter"/>
      </w:pPr>
      <w:r w:rsidRPr="00A543AF">
        <w:t>(b)</w:t>
      </w:r>
      <w:r w:rsidRPr="00A543AF">
        <w:tab/>
      </w:r>
      <w:r>
        <w:t>LMCs; and</w:t>
      </w:r>
    </w:p>
    <w:p w14:paraId="08F50381" w14:textId="77777777" w:rsidR="001D22DE" w:rsidRPr="00A543AF" w:rsidRDefault="001D22DE" w:rsidP="004B167F">
      <w:pPr>
        <w:pStyle w:val="Letter"/>
      </w:pPr>
      <w:r w:rsidRPr="00A543AF">
        <w:t>(c)</w:t>
      </w:r>
      <w:r w:rsidRPr="00A543AF">
        <w:tab/>
        <w:t xml:space="preserve">secondary </w:t>
      </w:r>
      <w:r>
        <w:t xml:space="preserve">and tertiary </w:t>
      </w:r>
      <w:r w:rsidRPr="00A543AF">
        <w:t>maternity services</w:t>
      </w:r>
      <w:r>
        <w:t>.</w:t>
      </w:r>
    </w:p>
    <w:p w14:paraId="3A94299B" w14:textId="77777777" w:rsidR="001D22DE" w:rsidRDefault="001D22DE" w:rsidP="004B167F">
      <w:pPr>
        <w:pStyle w:val="Note"/>
      </w:pPr>
      <w:r w:rsidRPr="00F9415E">
        <w:t>Defined in this notice:</w:t>
      </w:r>
      <w:r>
        <w:t xml:space="preserve"> LMC, </w:t>
      </w:r>
      <w:r w:rsidRPr="00F9415E">
        <w:t>primary health services, secondary maternity</w:t>
      </w:r>
      <w:r>
        <w:t xml:space="preserve"> services</w:t>
      </w:r>
    </w:p>
    <w:p w14:paraId="610CEC8F" w14:textId="77777777" w:rsidR="004B167F" w:rsidRPr="00F9415E" w:rsidRDefault="004B167F" w:rsidP="004B167F"/>
    <w:p w14:paraId="47DC0E34" w14:textId="77777777" w:rsidR="001D22DE" w:rsidRPr="00A543AF" w:rsidRDefault="001D22DE" w:rsidP="00251375">
      <w:pPr>
        <w:pStyle w:val="Heading4"/>
      </w:pPr>
      <w:bookmarkStart w:id="672" w:name="_Toc77263065"/>
      <w:bookmarkStart w:id="673" w:name="_Toc78203696"/>
      <w:r w:rsidRPr="00B06089">
        <w:t>DC7</w:t>
      </w:r>
      <w:r>
        <w:tab/>
      </w:r>
      <w:r w:rsidRPr="00B06089">
        <w:t>Exclusions</w:t>
      </w:r>
      <w:bookmarkEnd w:id="672"/>
      <w:bookmarkEnd w:id="673"/>
    </w:p>
    <w:p w14:paraId="6019BC14" w14:textId="77777777" w:rsidR="001D22DE" w:rsidRPr="00A543AF" w:rsidRDefault="001D22DE" w:rsidP="00A16EB9">
      <w:pPr>
        <w:pStyle w:val="Number"/>
      </w:pPr>
      <w:r>
        <w:t>(1)</w:t>
      </w:r>
      <w:r>
        <w:tab/>
        <w:t>Primary maternity ultrasound services</w:t>
      </w:r>
      <w:r w:rsidRPr="00A543AF">
        <w:t xml:space="preserve"> do not include the following:</w:t>
      </w:r>
    </w:p>
    <w:p w14:paraId="56512747" w14:textId="77777777" w:rsidR="001D22DE" w:rsidRPr="00A543AF" w:rsidRDefault="001D22DE" w:rsidP="004B167F">
      <w:pPr>
        <w:pStyle w:val="Letter"/>
      </w:pPr>
      <w:r w:rsidRPr="00A543AF">
        <w:t>(a)</w:t>
      </w:r>
      <w:r w:rsidRPr="00A543AF">
        <w:tab/>
      </w:r>
      <w:r>
        <w:t xml:space="preserve">services provided as part of obstetric </w:t>
      </w:r>
      <w:r w:rsidRPr="00A543AF">
        <w:t>lead maternity care</w:t>
      </w:r>
      <w:r>
        <w:t>;</w:t>
      </w:r>
    </w:p>
    <w:p w14:paraId="025CAABC" w14:textId="77777777" w:rsidR="001D22DE" w:rsidRPr="00A543AF" w:rsidRDefault="001D22DE" w:rsidP="004B167F">
      <w:pPr>
        <w:pStyle w:val="Letter"/>
      </w:pPr>
      <w:r w:rsidRPr="00A543AF">
        <w:t>(b)</w:t>
      </w:r>
      <w:r w:rsidRPr="00A543AF">
        <w:tab/>
        <w:t>ultrasound scanning except for reasons</w:t>
      </w:r>
      <w:r>
        <w:t xml:space="preserve"> and using the codes</w:t>
      </w:r>
      <w:r w:rsidRPr="00A543AF">
        <w:t xml:space="preserve"> listed </w:t>
      </w:r>
      <w:r>
        <w:t xml:space="preserve">in the schedule of </w:t>
      </w:r>
      <w:r w:rsidRPr="00BC48AD">
        <w:t xml:space="preserve">maternity </w:t>
      </w:r>
      <w:r>
        <w:t xml:space="preserve">ultrasound clinical indication </w:t>
      </w:r>
      <w:r w:rsidRPr="00BC48AD">
        <w:t xml:space="preserve">codes, </w:t>
      </w:r>
      <w:r>
        <w:t xml:space="preserve">available on </w:t>
      </w:r>
      <w:r w:rsidRPr="00EF619F">
        <w:t xml:space="preserve">the </w:t>
      </w:r>
      <w:hyperlink r:id="rId41" w:history="1">
        <w:r w:rsidRPr="00F90223">
          <w:rPr>
            <w:rStyle w:val="Hyperlink"/>
          </w:rPr>
          <w:t>Ministry of Health</w:t>
        </w:r>
      </w:hyperlink>
      <w:r w:rsidRPr="00EF619F">
        <w:t xml:space="preserve"> website;</w:t>
      </w:r>
    </w:p>
    <w:p w14:paraId="380E9CE7" w14:textId="77777777" w:rsidR="001D22DE" w:rsidRPr="00A543AF" w:rsidRDefault="001D22DE" w:rsidP="004B167F">
      <w:pPr>
        <w:pStyle w:val="Letter"/>
      </w:pPr>
      <w:r w:rsidRPr="00A543AF">
        <w:t>(c)</w:t>
      </w:r>
      <w:r w:rsidRPr="00A543AF">
        <w:tab/>
        <w:t xml:space="preserve">any services provided </w:t>
      </w:r>
      <w:r>
        <w:t xml:space="preserve">and funded </w:t>
      </w:r>
      <w:r w:rsidRPr="00A543AF">
        <w:t>by the provider arm of a DHB</w:t>
      </w:r>
      <w:r>
        <w:t>;</w:t>
      </w:r>
    </w:p>
    <w:p w14:paraId="23A62303" w14:textId="77777777" w:rsidR="001D22DE" w:rsidRPr="00A543AF" w:rsidRDefault="001D22DE" w:rsidP="004B167F">
      <w:pPr>
        <w:pStyle w:val="Letter"/>
      </w:pPr>
      <w:r w:rsidRPr="00A543AF">
        <w:t>(d)</w:t>
      </w:r>
      <w:r w:rsidRPr="00A543AF">
        <w:tab/>
        <w:t>any services provided by a practitioner if</w:t>
      </w:r>
      <w:r>
        <w:t>:</w:t>
      </w:r>
    </w:p>
    <w:p w14:paraId="3799F372" w14:textId="77777777" w:rsidR="001D22DE" w:rsidRPr="00A543AF" w:rsidRDefault="004B167F" w:rsidP="004B167F">
      <w:pPr>
        <w:pStyle w:val="Roman"/>
      </w:pPr>
      <w:r>
        <w:t>(i)</w:t>
      </w:r>
      <w:r>
        <w:tab/>
      </w:r>
      <w:r w:rsidR="001D22DE" w:rsidRPr="00A543AF">
        <w:t>the practitioner is an employee of a DHB provider arm; and</w:t>
      </w:r>
    </w:p>
    <w:p w14:paraId="281D2F96" w14:textId="77777777" w:rsidR="001D22DE" w:rsidRPr="00A543AF" w:rsidRDefault="004B167F" w:rsidP="004B167F">
      <w:pPr>
        <w:pStyle w:val="Roman"/>
      </w:pPr>
      <w:r>
        <w:t>(ii)</w:t>
      </w:r>
      <w:r>
        <w:tab/>
      </w:r>
      <w:r w:rsidR="001D22DE" w:rsidRPr="00A543AF">
        <w:t>the practitioner provides the maternity service in their capacity as an employee of a DHB provider arm.</w:t>
      </w:r>
    </w:p>
    <w:p w14:paraId="02B758CD" w14:textId="77777777" w:rsidR="001D22DE" w:rsidRDefault="001D22DE" w:rsidP="004B167F">
      <w:pPr>
        <w:pStyle w:val="Note"/>
      </w:pPr>
      <w:r w:rsidRPr="00F9415E">
        <w:t>Defined in this notice: DHB provider arm, lead maternity care, practitioner</w:t>
      </w:r>
    </w:p>
    <w:p w14:paraId="4ED652A4" w14:textId="77777777" w:rsidR="004B167F" w:rsidRDefault="004B167F" w:rsidP="004B167F"/>
    <w:p w14:paraId="0F2D30D4" w14:textId="77777777" w:rsidR="001D22DE" w:rsidRPr="00744A33" w:rsidRDefault="001D22DE" w:rsidP="00251375">
      <w:pPr>
        <w:pStyle w:val="Heading4"/>
      </w:pPr>
      <w:bookmarkStart w:id="674" w:name="_Toc77263066"/>
      <w:bookmarkStart w:id="675" w:name="_Toc78203697"/>
      <w:r w:rsidRPr="00744A33">
        <w:t>D</w:t>
      </w:r>
      <w:r>
        <w:t>C8</w:t>
      </w:r>
      <w:r w:rsidRPr="00744A33">
        <w:tab/>
      </w:r>
      <w:r>
        <w:t>P</w:t>
      </w:r>
      <w:r w:rsidRPr="00744A33">
        <w:t>urchase unit</w:t>
      </w:r>
      <w:bookmarkEnd w:id="674"/>
      <w:bookmarkEnd w:id="675"/>
    </w:p>
    <w:p w14:paraId="53B6F7ED" w14:textId="77777777" w:rsidR="001D22DE" w:rsidRPr="00B076A8" w:rsidRDefault="001D22DE" w:rsidP="004B167F">
      <w:pPr>
        <w:pStyle w:val="Number"/>
        <w:spacing w:after="120"/>
      </w:pPr>
      <w:r w:rsidRPr="00B076A8">
        <w:t>(1)</w:t>
      </w:r>
      <w:r w:rsidRPr="00B076A8">
        <w:tab/>
        <w:t xml:space="preserve">The following purchase unit </w:t>
      </w:r>
      <w:r>
        <w:t xml:space="preserve">code </w:t>
      </w:r>
      <w:r w:rsidRPr="00B076A8">
        <w:t>appl</w:t>
      </w:r>
      <w:r>
        <w:t>ies</w:t>
      </w:r>
      <w:r w:rsidRPr="00B076A8">
        <w:t xml:space="preserve"> to </w:t>
      </w:r>
      <w:r>
        <w:t>ultrasound services:</w:t>
      </w:r>
    </w:p>
    <w:tbl>
      <w:tblPr>
        <w:tblW w:w="0" w:type="auto"/>
        <w:tblInd w:w="8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88"/>
        <w:gridCol w:w="4150"/>
      </w:tblGrid>
      <w:tr w:rsidR="001D22DE" w:rsidRPr="004B167F" w14:paraId="0DA4BFD6" w14:textId="77777777" w:rsidTr="00F90223">
        <w:trPr>
          <w:cantSplit/>
        </w:trPr>
        <w:tc>
          <w:tcPr>
            <w:tcW w:w="2088" w:type="dxa"/>
            <w:shd w:val="clear" w:color="auto" w:fill="D9D9D9" w:themeFill="background1" w:themeFillShade="D9"/>
          </w:tcPr>
          <w:p w14:paraId="2D5220CE" w14:textId="77777777" w:rsidR="001D22DE" w:rsidRPr="004B167F" w:rsidRDefault="001D22DE" w:rsidP="004B167F">
            <w:pPr>
              <w:pStyle w:val="TableText"/>
              <w:rPr>
                <w:b/>
              </w:rPr>
            </w:pPr>
            <w:r w:rsidRPr="004B167F">
              <w:rPr>
                <w:b/>
              </w:rPr>
              <w:t>Purchase unit ID</w:t>
            </w:r>
          </w:p>
        </w:tc>
        <w:tc>
          <w:tcPr>
            <w:tcW w:w="4150" w:type="dxa"/>
            <w:shd w:val="clear" w:color="auto" w:fill="D9D9D9" w:themeFill="background1" w:themeFillShade="D9"/>
          </w:tcPr>
          <w:p w14:paraId="42C15348" w14:textId="77777777" w:rsidR="001D22DE" w:rsidRPr="004B167F" w:rsidRDefault="001D22DE" w:rsidP="004B167F">
            <w:pPr>
              <w:pStyle w:val="TableText"/>
              <w:rPr>
                <w:b/>
              </w:rPr>
            </w:pPr>
            <w:r w:rsidRPr="004B167F">
              <w:rPr>
                <w:b/>
              </w:rPr>
              <w:t>Purchase unit description</w:t>
            </w:r>
          </w:p>
        </w:tc>
      </w:tr>
      <w:tr w:rsidR="001D22DE" w:rsidRPr="006227FB" w14:paraId="31BEBC5F" w14:textId="77777777" w:rsidTr="00F90223">
        <w:trPr>
          <w:cantSplit/>
        </w:trPr>
        <w:tc>
          <w:tcPr>
            <w:tcW w:w="2088" w:type="dxa"/>
          </w:tcPr>
          <w:p w14:paraId="04601D95" w14:textId="77777777" w:rsidR="001D22DE" w:rsidRPr="00553D5D" w:rsidRDefault="001D22DE" w:rsidP="004B167F">
            <w:pPr>
              <w:pStyle w:val="TableText"/>
            </w:pPr>
            <w:r w:rsidRPr="00553D5D">
              <w:t>WM100</w:t>
            </w:r>
            <w:r>
              <w:t>5</w:t>
            </w:r>
          </w:p>
        </w:tc>
        <w:tc>
          <w:tcPr>
            <w:tcW w:w="4150" w:type="dxa"/>
          </w:tcPr>
          <w:p w14:paraId="765B9060" w14:textId="77777777" w:rsidR="001D22DE" w:rsidRPr="00553D5D" w:rsidRDefault="001D22DE" w:rsidP="004B167F">
            <w:pPr>
              <w:pStyle w:val="TableText"/>
            </w:pPr>
            <w:r>
              <w:t xml:space="preserve">Ultrasound </w:t>
            </w:r>
            <w:r w:rsidRPr="00553D5D">
              <w:t>services</w:t>
            </w:r>
          </w:p>
        </w:tc>
      </w:tr>
    </w:tbl>
    <w:p w14:paraId="7D4D47F9" w14:textId="77777777" w:rsidR="001D22DE" w:rsidRDefault="001D22DE" w:rsidP="00A16EB9">
      <w:pPr>
        <w:pStyle w:val="Number"/>
      </w:pPr>
      <w:r w:rsidRPr="00B076A8">
        <w:t>(2)</w:t>
      </w:r>
      <w:r w:rsidRPr="00B076A8">
        <w:tab/>
        <w:t xml:space="preserve">Purchase units are defined in the Ministry of Health </w:t>
      </w:r>
      <w:hyperlink r:id="rId42" w:history="1">
        <w:r w:rsidRPr="00251375">
          <w:rPr>
            <w:rStyle w:val="Hyperlink"/>
          </w:rPr>
          <w:t>Data Dictionary</w:t>
        </w:r>
      </w:hyperlink>
      <w:r w:rsidRPr="00B076A8">
        <w:t xml:space="preserve"> and correspond to the relevant fees specified in Schedule 1.</w:t>
      </w:r>
    </w:p>
    <w:p w14:paraId="18CF15E5" w14:textId="77777777" w:rsidR="004B167F" w:rsidRDefault="004B167F" w:rsidP="004B167F"/>
    <w:p w14:paraId="5B879E2C" w14:textId="77777777" w:rsidR="001D22DE" w:rsidRDefault="001D22DE" w:rsidP="001D22DE">
      <w:pPr>
        <w:rPr>
          <w:sz w:val="2"/>
        </w:rPr>
      </w:pPr>
    </w:p>
    <w:p w14:paraId="7CCBEFB9" w14:textId="77777777" w:rsidR="00BF7555" w:rsidRDefault="00BF7555" w:rsidP="00184124">
      <w:pPr>
        <w:pStyle w:val="Heading3"/>
      </w:pPr>
      <w:bookmarkStart w:id="676" w:name="_Toc78203698"/>
      <w:bookmarkStart w:id="677" w:name="_Toc77263067"/>
      <w:r>
        <w:t>Primary maternity ultrasound services</w:t>
      </w:r>
      <w:bookmarkEnd w:id="676"/>
    </w:p>
    <w:p w14:paraId="36B88212" w14:textId="77777777" w:rsidR="00322F90" w:rsidRPr="00BF7555" w:rsidRDefault="001D22DE" w:rsidP="00251375">
      <w:pPr>
        <w:pStyle w:val="Heading4"/>
      </w:pPr>
      <w:bookmarkStart w:id="678" w:name="_Toc78203699"/>
      <w:r w:rsidRPr="009E2207">
        <w:t>D</w:t>
      </w:r>
      <w:r>
        <w:t>C9</w:t>
      </w:r>
      <w:r w:rsidRPr="009E2207">
        <w:tab/>
        <w:t xml:space="preserve">Service specification: </w:t>
      </w:r>
      <w:r>
        <w:t xml:space="preserve">Primary maternity </w:t>
      </w:r>
      <w:r w:rsidRPr="009E2207">
        <w:t>ultrasound</w:t>
      </w:r>
      <w:bookmarkEnd w:id="661"/>
      <w:bookmarkEnd w:id="677"/>
      <w:bookmarkEnd w:id="678"/>
    </w:p>
    <w:p w14:paraId="5F62BBBD" w14:textId="77777777" w:rsidR="001D22DE" w:rsidRPr="009E2207" w:rsidRDefault="004A2AE1" w:rsidP="00A16EB9">
      <w:pPr>
        <w:pStyle w:val="Number"/>
      </w:pPr>
      <w:r>
        <w:t>(1)</w:t>
      </w:r>
      <w:r>
        <w:tab/>
      </w:r>
      <w:r w:rsidR="001D22DE" w:rsidRPr="009E2207">
        <w:t>A maternity provider who provides an ultrasound scan must provide the following services if a payment for services is claimed:</w:t>
      </w:r>
    </w:p>
    <w:p w14:paraId="69C91B46" w14:textId="77777777" w:rsidR="001D22DE" w:rsidRDefault="001D18D5" w:rsidP="001D18D5">
      <w:pPr>
        <w:pStyle w:val="Letter"/>
      </w:pPr>
      <w:r>
        <w:t>(a)</w:t>
      </w:r>
      <w:r>
        <w:tab/>
      </w:r>
      <w:r w:rsidR="001D22DE" w:rsidRPr="009E2207">
        <w:t>conduct an ultrasound scan according to quality standards recognised by the Royal Australian and New Zealand College of Obstetricians and Gynaecologists and the Royal Australian and New Zealand College of Radiologists</w:t>
      </w:r>
      <w:r w:rsidR="001D22DE">
        <w:t>; and</w:t>
      </w:r>
    </w:p>
    <w:p w14:paraId="63282F8F" w14:textId="77777777" w:rsidR="001D22DE" w:rsidRPr="009E2207" w:rsidRDefault="001D18D5" w:rsidP="001D18D5">
      <w:pPr>
        <w:pStyle w:val="Letter"/>
      </w:pPr>
      <w:r>
        <w:lastRenderedPageBreak/>
        <w:t>(b)</w:t>
      </w:r>
      <w:r>
        <w:tab/>
      </w:r>
      <w:r w:rsidR="001D22DE">
        <w:t xml:space="preserve">conduct an ultrasound scan in accordance with the </w:t>
      </w:r>
      <w:hyperlink r:id="rId43" w:history="1">
        <w:r w:rsidR="001D22DE" w:rsidRPr="00251375">
          <w:rPr>
            <w:rStyle w:val="Hyperlink"/>
          </w:rPr>
          <w:t>New Zealand Obstetric Ultrasound Guidelines 2019</w:t>
        </w:r>
      </w:hyperlink>
      <w:r w:rsidR="001D22DE">
        <w:t>, available on the Ministry of Health website; and</w:t>
      </w:r>
    </w:p>
    <w:p w14:paraId="17B566B4" w14:textId="77777777" w:rsidR="001D22DE" w:rsidRPr="009E2207" w:rsidRDefault="001D22DE" w:rsidP="001D18D5">
      <w:pPr>
        <w:pStyle w:val="Letter"/>
      </w:pPr>
      <w:r w:rsidRPr="009E2207">
        <w:t>(</w:t>
      </w:r>
      <w:r>
        <w:t>c</w:t>
      </w:r>
      <w:r w:rsidRPr="009E2207">
        <w:t>)</w:t>
      </w:r>
      <w:r w:rsidRPr="009E2207">
        <w:tab/>
        <w:t xml:space="preserve">ensure that a radiologist or an obstetrician with a Diploma of Diagnostic Ultrasound </w:t>
      </w:r>
      <w:r>
        <w:t xml:space="preserve">(DDU) </w:t>
      </w:r>
      <w:r w:rsidRPr="009E2207">
        <w:t>(or equivalent as determined by the Royal Australian and New Zealand College of Obstetricians and Gynaecologists) is available to tailor the radiological examination to the clinical situation by</w:t>
      </w:r>
      <w:r>
        <w:t>:</w:t>
      </w:r>
    </w:p>
    <w:p w14:paraId="2531D47E" w14:textId="77777777" w:rsidR="001D22DE" w:rsidRPr="00B81E90" w:rsidRDefault="001D18D5" w:rsidP="001D18D5">
      <w:pPr>
        <w:pStyle w:val="Roman"/>
      </w:pPr>
      <w:r>
        <w:t>(i)</w:t>
      </w:r>
      <w:r>
        <w:tab/>
      </w:r>
      <w:r w:rsidR="001D22DE" w:rsidRPr="00B81E90">
        <w:t>being physically present at the place where the examination is being performed; or</w:t>
      </w:r>
    </w:p>
    <w:p w14:paraId="03B1BC18" w14:textId="77777777" w:rsidR="001D22DE" w:rsidRPr="00B81E90" w:rsidRDefault="001D18D5" w:rsidP="001D18D5">
      <w:pPr>
        <w:pStyle w:val="Roman"/>
      </w:pPr>
      <w:r>
        <w:t>(ii)</w:t>
      </w:r>
      <w:r>
        <w:tab/>
      </w:r>
      <w:r w:rsidR="001D22DE" w:rsidRPr="00B81E90">
        <w:t>when using teleradiology, being available to review the transmitted diagnostic images before the woman’s departure from the place where the scan is conducted;</w:t>
      </w:r>
      <w:r w:rsidR="001D22DE">
        <w:t xml:space="preserve"> and</w:t>
      </w:r>
    </w:p>
    <w:p w14:paraId="5489A1C9" w14:textId="77777777" w:rsidR="001D22DE" w:rsidRPr="009E2207" w:rsidRDefault="001D22DE" w:rsidP="001D18D5">
      <w:pPr>
        <w:pStyle w:val="Letter"/>
      </w:pPr>
      <w:r w:rsidRPr="009E2207">
        <w:t>(</w:t>
      </w:r>
      <w:r>
        <w:t>d</w:t>
      </w:r>
      <w:r w:rsidRPr="009E2207">
        <w:t>)</w:t>
      </w:r>
      <w:r w:rsidRPr="009E2207">
        <w:tab/>
        <w:t>obtain a permanent visual record of the scan</w:t>
      </w:r>
      <w:r>
        <w:t>; and</w:t>
      </w:r>
    </w:p>
    <w:p w14:paraId="3F107748" w14:textId="77777777" w:rsidR="001D22DE" w:rsidRDefault="001D22DE" w:rsidP="001D18D5">
      <w:pPr>
        <w:pStyle w:val="Letter"/>
      </w:pPr>
      <w:r w:rsidRPr="009E2207">
        <w:t>(</w:t>
      </w:r>
      <w:r>
        <w:t>e</w:t>
      </w:r>
      <w:r w:rsidRPr="009E2207">
        <w:t>)</w:t>
      </w:r>
      <w:r w:rsidRPr="009E2207">
        <w:tab/>
        <w:t>provide the referring general practitioner, midwife, obstetrician or family planning practitioner with a written interpretation of the scan by a radiologist or an obstetrician with a Diploma of Diagnostic Ultrasound (or equivalent as determined by the Royal Australian and New Zealand College of Obstetricians and Gynaecologists) in a timely manner.</w:t>
      </w:r>
    </w:p>
    <w:p w14:paraId="75BCE822" w14:textId="77777777" w:rsidR="001D22DE" w:rsidRDefault="001D22DE" w:rsidP="001D18D5">
      <w:pPr>
        <w:pStyle w:val="Note"/>
      </w:pPr>
      <w:r>
        <w:t>Defined in this notice: DDU, general practitioner, maternity provider, midwife, obstetrician, radiologist</w:t>
      </w:r>
    </w:p>
    <w:p w14:paraId="6B225E87" w14:textId="77777777" w:rsidR="001D18D5" w:rsidRDefault="001D18D5" w:rsidP="001D18D5"/>
    <w:p w14:paraId="20915CC0" w14:textId="77777777" w:rsidR="00322F90" w:rsidRDefault="001D22DE" w:rsidP="00251375">
      <w:pPr>
        <w:pStyle w:val="Heading4"/>
      </w:pPr>
      <w:bookmarkStart w:id="679" w:name="_Toc163354883"/>
      <w:bookmarkStart w:id="680" w:name="_Toc77263068"/>
      <w:bookmarkStart w:id="681" w:name="_Toc78203700"/>
      <w:r w:rsidRPr="009E2207">
        <w:t>D</w:t>
      </w:r>
      <w:r>
        <w:t>C10</w:t>
      </w:r>
      <w:r w:rsidRPr="009E2207">
        <w:tab/>
        <w:t xml:space="preserve">Payment rules: </w:t>
      </w:r>
      <w:r>
        <w:t>primary maternity u</w:t>
      </w:r>
      <w:r w:rsidRPr="009E2207">
        <w:t>ltrasound</w:t>
      </w:r>
      <w:bookmarkEnd w:id="679"/>
      <w:bookmarkEnd w:id="680"/>
      <w:bookmarkEnd w:id="681"/>
    </w:p>
    <w:p w14:paraId="03A00766" w14:textId="77777777" w:rsidR="001D22DE" w:rsidRPr="009E2207" w:rsidRDefault="001D22DE" w:rsidP="00A16EB9">
      <w:pPr>
        <w:pStyle w:val="Number"/>
      </w:pPr>
      <w:r w:rsidRPr="009E2207">
        <w:t>(1)</w:t>
      </w:r>
      <w:r w:rsidRPr="009E2207">
        <w:tab/>
        <w:t xml:space="preserve">This fee may be claimed only if an appropriate referral has been received in accordance with clause </w:t>
      </w:r>
      <w:r w:rsidRPr="00F9415E">
        <w:t>D</w:t>
      </w:r>
      <w:r>
        <w:t>C4</w:t>
      </w:r>
      <w:r w:rsidRPr="00F9415E">
        <w:t>(1)(</w:t>
      </w:r>
      <w:r>
        <w:t>b</w:t>
      </w:r>
      <w:r w:rsidRPr="00F9415E">
        <w:t>).</w:t>
      </w:r>
    </w:p>
    <w:p w14:paraId="2D4878C5" w14:textId="77777777" w:rsidR="001D22DE" w:rsidRPr="009E2207" w:rsidRDefault="001D22DE" w:rsidP="00A16EB9">
      <w:pPr>
        <w:pStyle w:val="Number"/>
      </w:pPr>
      <w:r w:rsidRPr="009E2207">
        <w:t>(2)</w:t>
      </w:r>
      <w:r w:rsidRPr="009E2207">
        <w:tab/>
        <w:t>A code corresponding to the relevant indication in subclause (3) must be stated on both the referral form and on the claim.</w:t>
      </w:r>
    </w:p>
    <w:p w14:paraId="504DF78E" w14:textId="77777777" w:rsidR="00322F90" w:rsidRDefault="001D22DE" w:rsidP="00A16EB9">
      <w:pPr>
        <w:pStyle w:val="Number"/>
      </w:pPr>
      <w:r w:rsidRPr="009E2207">
        <w:t>(3)</w:t>
      </w:r>
      <w:r w:rsidRPr="009E2207">
        <w:tab/>
      </w:r>
      <w:r w:rsidRPr="00EF619F">
        <w:t xml:space="preserve">The list of codes for maternity ultrasound scans is available on the </w:t>
      </w:r>
      <w:hyperlink r:id="rId44" w:history="1">
        <w:r w:rsidRPr="00715507">
          <w:rPr>
            <w:rStyle w:val="Hyperlink"/>
          </w:rPr>
          <w:t>Ministry of Health</w:t>
        </w:r>
      </w:hyperlink>
      <w:r>
        <w:t xml:space="preserve"> website and </w:t>
      </w:r>
      <w:r w:rsidRPr="009E2207">
        <w:t xml:space="preserve">identifies the approved clinical indications for </w:t>
      </w:r>
      <w:r>
        <w:t xml:space="preserve">funded </w:t>
      </w:r>
      <w:r w:rsidRPr="009E2207">
        <w:t xml:space="preserve">ultrasound </w:t>
      </w:r>
      <w:r>
        <w:t xml:space="preserve">scans </w:t>
      </w:r>
      <w:r w:rsidRPr="009E2207">
        <w:t>in pregnancy.</w:t>
      </w:r>
    </w:p>
    <w:p w14:paraId="5A1EE231" w14:textId="77777777" w:rsidR="00322F90" w:rsidRDefault="001D22DE" w:rsidP="00A16EB9">
      <w:pPr>
        <w:pStyle w:val="Number"/>
      </w:pPr>
      <w:r w:rsidRPr="00CD79D9">
        <w:t>(4)</w:t>
      </w:r>
      <w:r w:rsidRPr="00CD79D9">
        <w:tab/>
        <w:t xml:space="preserve">A maternity provider may claim only </w:t>
      </w:r>
      <w:r>
        <w:t>one</w:t>
      </w:r>
      <w:r w:rsidRPr="00CD79D9">
        <w:t xml:space="preserve"> ultrasound scan fee per woman per date of service.</w:t>
      </w:r>
    </w:p>
    <w:p w14:paraId="6DD8694F" w14:textId="77777777" w:rsidR="001D22DE" w:rsidRPr="00CD79D9" w:rsidRDefault="001D22DE" w:rsidP="00A16EB9">
      <w:pPr>
        <w:pStyle w:val="Number"/>
      </w:pPr>
      <w:r w:rsidRPr="00CD79D9">
        <w:t>(5)</w:t>
      </w:r>
      <w:r w:rsidRPr="00CD79D9">
        <w:tab/>
      </w:r>
      <w:r w:rsidRPr="00744A33">
        <w:t>A claim for a subsequent scan requires a new referral in accordance with D</w:t>
      </w:r>
      <w:r>
        <w:t>C4</w:t>
      </w:r>
      <w:r w:rsidRPr="00744A33">
        <w:t>(1)(a).</w:t>
      </w:r>
    </w:p>
    <w:p w14:paraId="224CF10A" w14:textId="77777777" w:rsidR="001D22DE" w:rsidRDefault="001D22DE" w:rsidP="001D18D5">
      <w:pPr>
        <w:pStyle w:val="Note"/>
      </w:pPr>
      <w:r>
        <w:t>Defined in this notice: maternity provider</w:t>
      </w:r>
    </w:p>
    <w:p w14:paraId="7CC7D17D" w14:textId="77777777" w:rsidR="001D22DE" w:rsidRPr="00612EFF" w:rsidRDefault="00347ABF" w:rsidP="00833C50">
      <w:pPr>
        <w:pStyle w:val="Heading1"/>
      </w:pPr>
      <w:bookmarkStart w:id="682" w:name="_Toc77263069"/>
      <w:bookmarkStart w:id="683" w:name="_Ref77270715"/>
      <w:bookmarkStart w:id="684" w:name="_Ref77270991"/>
      <w:bookmarkStart w:id="685" w:name="_Ref77271314"/>
      <w:bookmarkStart w:id="686" w:name="_Toc78203701"/>
      <w:r>
        <w:lastRenderedPageBreak/>
        <w:t>S</w:t>
      </w:r>
      <w:r w:rsidR="00833C50">
        <w:t xml:space="preserve">chedule </w:t>
      </w:r>
      <w:r w:rsidR="001D22DE" w:rsidRPr="00A23739">
        <w:t>1</w:t>
      </w:r>
      <w:bookmarkEnd w:id="682"/>
      <w:bookmarkEnd w:id="683"/>
      <w:bookmarkEnd w:id="684"/>
      <w:bookmarkEnd w:id="685"/>
      <w:bookmarkEnd w:id="686"/>
    </w:p>
    <w:bookmarkEnd w:id="611"/>
    <w:tbl>
      <w:tblPr>
        <w:tblW w:w="4885" w:type="pct"/>
        <w:tblInd w:w="108" w:type="dxa"/>
        <w:tblBorders>
          <w:top w:val="single" w:sz="4" w:space="0" w:color="7F7F7F" w:themeColor="text1" w:themeTint="80"/>
          <w:bottom w:val="single" w:sz="4" w:space="0" w:color="7F7F7F" w:themeColor="text1" w:themeTint="80"/>
          <w:insideH w:val="single" w:sz="4" w:space="0" w:color="7F7F7F" w:themeColor="text1" w:themeTint="80"/>
          <w:insideV w:val="single" w:sz="4" w:space="0" w:color="7F7F7F" w:themeColor="text1" w:themeTint="80"/>
        </w:tblBorders>
        <w:tblLayout w:type="fixed"/>
        <w:tblLook w:val="04A0" w:firstRow="1" w:lastRow="0" w:firstColumn="1" w:lastColumn="0" w:noHBand="0" w:noVBand="1"/>
      </w:tblPr>
      <w:tblGrid>
        <w:gridCol w:w="832"/>
        <w:gridCol w:w="5676"/>
        <w:gridCol w:w="2353"/>
      </w:tblGrid>
      <w:tr w:rsidR="001D22DE" w:rsidRPr="004D6915" w14:paraId="6D836AF1" w14:textId="77777777" w:rsidTr="004D6915">
        <w:trPr>
          <w:cantSplit/>
          <w:tblHeader/>
        </w:trPr>
        <w:tc>
          <w:tcPr>
            <w:tcW w:w="469" w:type="pct"/>
            <w:tcBorders>
              <w:bottom w:val="single" w:sz="4" w:space="0" w:color="7F7F7F" w:themeColor="text1" w:themeTint="80"/>
            </w:tcBorders>
            <w:shd w:val="clear" w:color="auto" w:fill="D9D9D9" w:themeFill="background1" w:themeFillShade="D9"/>
          </w:tcPr>
          <w:p w14:paraId="18BCA5D8" w14:textId="77777777" w:rsidR="001D22DE" w:rsidRPr="004D6915" w:rsidRDefault="001D22DE" w:rsidP="004D6915">
            <w:pPr>
              <w:pStyle w:val="TableText"/>
              <w:rPr>
                <w:b/>
              </w:rPr>
            </w:pPr>
          </w:p>
        </w:tc>
        <w:tc>
          <w:tcPr>
            <w:tcW w:w="3203" w:type="pct"/>
            <w:tcBorders>
              <w:bottom w:val="single" w:sz="4" w:space="0" w:color="7F7F7F" w:themeColor="text1" w:themeTint="80"/>
            </w:tcBorders>
            <w:shd w:val="clear" w:color="auto" w:fill="D9D9D9" w:themeFill="background1" w:themeFillShade="D9"/>
          </w:tcPr>
          <w:p w14:paraId="183305A5" w14:textId="77777777" w:rsidR="001D22DE" w:rsidRPr="004D6915" w:rsidRDefault="001D22DE" w:rsidP="004D6915">
            <w:pPr>
              <w:pStyle w:val="TableText"/>
              <w:rPr>
                <w:b/>
                <w:bCs/>
              </w:rPr>
            </w:pPr>
            <w:r w:rsidRPr="004D6915">
              <w:rPr>
                <w:b/>
                <w:bCs/>
              </w:rPr>
              <w:t>Module</w:t>
            </w:r>
          </w:p>
        </w:tc>
        <w:tc>
          <w:tcPr>
            <w:tcW w:w="1328" w:type="pct"/>
            <w:tcBorders>
              <w:bottom w:val="single" w:sz="4" w:space="0" w:color="7F7F7F" w:themeColor="text1" w:themeTint="80"/>
            </w:tcBorders>
            <w:shd w:val="clear" w:color="auto" w:fill="D9D9D9" w:themeFill="background1" w:themeFillShade="D9"/>
            <w:noWrap/>
            <w:hideMark/>
          </w:tcPr>
          <w:p w14:paraId="786C4AED" w14:textId="77777777" w:rsidR="001D22DE" w:rsidRPr="004D6915" w:rsidRDefault="001D22DE" w:rsidP="004D6915">
            <w:pPr>
              <w:pStyle w:val="TableText"/>
              <w:rPr>
                <w:b/>
                <w:bCs/>
              </w:rPr>
            </w:pPr>
            <w:r w:rsidRPr="004D6915">
              <w:rPr>
                <w:b/>
                <w:bCs/>
              </w:rPr>
              <w:t>Fees</w:t>
            </w:r>
          </w:p>
        </w:tc>
      </w:tr>
      <w:tr w:rsidR="001D22DE" w:rsidRPr="004D6915" w14:paraId="49E61970" w14:textId="77777777" w:rsidTr="004D6915">
        <w:trPr>
          <w:cantSplit/>
        </w:trPr>
        <w:tc>
          <w:tcPr>
            <w:tcW w:w="469" w:type="pct"/>
            <w:shd w:val="clear" w:color="auto" w:fill="F2F2F2" w:themeFill="background1" w:themeFillShade="F2"/>
          </w:tcPr>
          <w:p w14:paraId="65AAA1B3" w14:textId="77777777" w:rsidR="001D22DE" w:rsidRPr="004D6915" w:rsidRDefault="001D22DE" w:rsidP="004D6915">
            <w:pPr>
              <w:pStyle w:val="TableText"/>
              <w:rPr>
                <w:b/>
                <w:bCs/>
              </w:rPr>
            </w:pPr>
            <w:r w:rsidRPr="004D6915">
              <w:rPr>
                <w:b/>
                <w:bCs/>
              </w:rPr>
              <w:t>1</w:t>
            </w:r>
          </w:p>
        </w:tc>
        <w:tc>
          <w:tcPr>
            <w:tcW w:w="4531" w:type="pct"/>
            <w:gridSpan w:val="2"/>
            <w:shd w:val="clear" w:color="auto" w:fill="F2F2F2" w:themeFill="background1" w:themeFillShade="F2"/>
          </w:tcPr>
          <w:p w14:paraId="5E0A3D7F" w14:textId="77777777" w:rsidR="001D22DE" w:rsidRPr="004D6915" w:rsidRDefault="001D22DE" w:rsidP="004D6915">
            <w:pPr>
              <w:pStyle w:val="TableText"/>
              <w:rPr>
                <w:b/>
                <w:bCs/>
              </w:rPr>
            </w:pPr>
            <w:r w:rsidRPr="004D6915">
              <w:rPr>
                <w:b/>
                <w:bCs/>
              </w:rPr>
              <w:t>Registration services</w:t>
            </w:r>
          </w:p>
        </w:tc>
      </w:tr>
      <w:tr w:rsidR="001D22DE" w:rsidRPr="0062754D" w14:paraId="4F103904" w14:textId="77777777" w:rsidTr="004D6915">
        <w:trPr>
          <w:cantSplit/>
        </w:trPr>
        <w:tc>
          <w:tcPr>
            <w:tcW w:w="469" w:type="pct"/>
          </w:tcPr>
          <w:p w14:paraId="1B6AB189" w14:textId="77777777" w:rsidR="001D22DE" w:rsidRPr="003B0C28" w:rsidRDefault="001D22DE" w:rsidP="004D6915">
            <w:pPr>
              <w:pStyle w:val="TableText"/>
            </w:pPr>
            <w:r w:rsidRPr="005357D6">
              <w:t>1.1</w:t>
            </w:r>
          </w:p>
        </w:tc>
        <w:tc>
          <w:tcPr>
            <w:tcW w:w="3203" w:type="pct"/>
          </w:tcPr>
          <w:p w14:paraId="6729920F" w14:textId="77777777" w:rsidR="001D22DE" w:rsidRPr="003B0C28" w:rsidRDefault="001D22DE" w:rsidP="004D6915">
            <w:pPr>
              <w:pStyle w:val="TableText"/>
            </w:pPr>
            <w:r w:rsidRPr="005357D6">
              <w:t>First assessment, registration and care planning</w:t>
            </w:r>
          </w:p>
        </w:tc>
        <w:tc>
          <w:tcPr>
            <w:tcW w:w="1328" w:type="pct"/>
            <w:shd w:val="clear" w:color="auto" w:fill="auto"/>
            <w:noWrap/>
            <w:hideMark/>
          </w:tcPr>
          <w:p w14:paraId="40D5399E" w14:textId="77777777" w:rsidR="001D22DE" w:rsidRPr="003B0C28" w:rsidRDefault="001D22DE" w:rsidP="004D6915">
            <w:pPr>
              <w:pStyle w:val="TableText"/>
            </w:pPr>
            <w:r w:rsidRPr="005357D6">
              <w:t>$95</w:t>
            </w:r>
            <w:r>
              <w:t>.00</w:t>
            </w:r>
          </w:p>
        </w:tc>
      </w:tr>
      <w:tr w:rsidR="001D22DE" w:rsidRPr="004D6915" w14:paraId="05039814" w14:textId="77777777" w:rsidTr="004D6915">
        <w:trPr>
          <w:cantSplit/>
        </w:trPr>
        <w:tc>
          <w:tcPr>
            <w:tcW w:w="469" w:type="pct"/>
            <w:shd w:val="clear" w:color="auto" w:fill="F2F2F2" w:themeFill="background1" w:themeFillShade="F2"/>
          </w:tcPr>
          <w:p w14:paraId="3C682765" w14:textId="77777777" w:rsidR="001D22DE" w:rsidRPr="004D6915" w:rsidRDefault="001D22DE" w:rsidP="004D6915">
            <w:pPr>
              <w:pStyle w:val="TableText"/>
              <w:rPr>
                <w:b/>
                <w:bCs/>
              </w:rPr>
            </w:pPr>
            <w:r w:rsidRPr="004D6915">
              <w:rPr>
                <w:b/>
                <w:bCs/>
              </w:rPr>
              <w:t>2</w:t>
            </w:r>
          </w:p>
        </w:tc>
        <w:tc>
          <w:tcPr>
            <w:tcW w:w="4531" w:type="pct"/>
            <w:gridSpan w:val="2"/>
            <w:shd w:val="clear" w:color="auto" w:fill="F2F2F2" w:themeFill="background1" w:themeFillShade="F2"/>
          </w:tcPr>
          <w:p w14:paraId="02BC1879" w14:textId="77777777" w:rsidR="001D22DE" w:rsidRPr="004D6915" w:rsidRDefault="001D22DE" w:rsidP="004D6915">
            <w:pPr>
              <w:pStyle w:val="TableText"/>
              <w:rPr>
                <w:b/>
                <w:bCs/>
              </w:rPr>
            </w:pPr>
            <w:r w:rsidRPr="004D6915">
              <w:rPr>
                <w:b/>
                <w:bCs/>
              </w:rPr>
              <w:t>LMC antenatal services</w:t>
            </w:r>
          </w:p>
        </w:tc>
      </w:tr>
      <w:tr w:rsidR="001D22DE" w:rsidRPr="0062754D" w14:paraId="5166C0B4" w14:textId="77777777" w:rsidTr="004D6915">
        <w:trPr>
          <w:cantSplit/>
        </w:trPr>
        <w:tc>
          <w:tcPr>
            <w:tcW w:w="469" w:type="pct"/>
          </w:tcPr>
          <w:p w14:paraId="75EDDAA2" w14:textId="77777777" w:rsidR="001D22DE" w:rsidRPr="003B0C28" w:rsidRDefault="001D22DE" w:rsidP="004D6915">
            <w:pPr>
              <w:pStyle w:val="TableText"/>
            </w:pPr>
            <w:r w:rsidRPr="005357D6">
              <w:t>2.1</w:t>
            </w:r>
          </w:p>
        </w:tc>
        <w:tc>
          <w:tcPr>
            <w:tcW w:w="3203" w:type="pct"/>
          </w:tcPr>
          <w:p w14:paraId="40E95F7F" w14:textId="77777777" w:rsidR="001D22DE" w:rsidRPr="003B0C28" w:rsidRDefault="001D22DE" w:rsidP="004D6915">
            <w:pPr>
              <w:pStyle w:val="TableText"/>
            </w:pPr>
            <w:r w:rsidRPr="005357D6">
              <w:t>First trimester care</w:t>
            </w:r>
          </w:p>
        </w:tc>
        <w:tc>
          <w:tcPr>
            <w:tcW w:w="1328" w:type="pct"/>
            <w:shd w:val="clear" w:color="auto" w:fill="auto"/>
            <w:noWrap/>
          </w:tcPr>
          <w:p w14:paraId="54014FFF" w14:textId="77777777" w:rsidR="001D22DE" w:rsidRPr="003B0C28" w:rsidRDefault="001D22DE" w:rsidP="004D6915">
            <w:pPr>
              <w:pStyle w:val="TableText"/>
            </w:pPr>
            <w:r w:rsidRPr="005357D6">
              <w:t>$95</w:t>
            </w:r>
            <w:r>
              <w:t>.00</w:t>
            </w:r>
          </w:p>
        </w:tc>
      </w:tr>
      <w:tr w:rsidR="001D22DE" w:rsidRPr="0062754D" w14:paraId="14E0DAA6" w14:textId="77777777" w:rsidTr="004D6915">
        <w:trPr>
          <w:cantSplit/>
        </w:trPr>
        <w:tc>
          <w:tcPr>
            <w:tcW w:w="469" w:type="pct"/>
          </w:tcPr>
          <w:p w14:paraId="6DFB95C6" w14:textId="77777777" w:rsidR="001D22DE" w:rsidRDefault="001D22DE" w:rsidP="004D6915">
            <w:pPr>
              <w:pStyle w:val="TableText"/>
            </w:pPr>
            <w:r w:rsidRPr="005357D6">
              <w:t>2.2</w:t>
            </w:r>
          </w:p>
        </w:tc>
        <w:tc>
          <w:tcPr>
            <w:tcW w:w="3203" w:type="pct"/>
          </w:tcPr>
          <w:p w14:paraId="67ADCBB5" w14:textId="77777777" w:rsidR="001D22DE" w:rsidRPr="003B0C28" w:rsidRDefault="001D22DE" w:rsidP="004D6915">
            <w:pPr>
              <w:pStyle w:val="TableText"/>
            </w:pPr>
            <w:r w:rsidRPr="005357D6">
              <w:t>First trimester rural</w:t>
            </w:r>
            <w:r w:rsidR="004D6915">
              <w:t xml:space="preserve"> practice and travel supplement</w:t>
            </w:r>
          </w:p>
        </w:tc>
        <w:tc>
          <w:tcPr>
            <w:tcW w:w="1328" w:type="pct"/>
            <w:shd w:val="clear" w:color="auto" w:fill="auto"/>
            <w:noWrap/>
          </w:tcPr>
          <w:p w14:paraId="116CC57C" w14:textId="77777777" w:rsidR="001D22DE" w:rsidRPr="003B0C28" w:rsidRDefault="001D22DE" w:rsidP="004D6915">
            <w:pPr>
              <w:pStyle w:val="TableText"/>
            </w:pPr>
            <w:r w:rsidRPr="005357D6">
              <w:t>Defined by claim criteria</w:t>
            </w:r>
          </w:p>
        </w:tc>
      </w:tr>
      <w:tr w:rsidR="001D22DE" w:rsidRPr="0062754D" w14:paraId="0A976DA3" w14:textId="77777777" w:rsidTr="004D6915">
        <w:trPr>
          <w:cantSplit/>
        </w:trPr>
        <w:tc>
          <w:tcPr>
            <w:tcW w:w="469" w:type="pct"/>
          </w:tcPr>
          <w:p w14:paraId="1130D96A" w14:textId="77777777" w:rsidR="001D22DE" w:rsidRPr="003B0C28" w:rsidRDefault="001D22DE" w:rsidP="004D6915">
            <w:pPr>
              <w:pStyle w:val="TableText"/>
            </w:pPr>
            <w:r w:rsidRPr="005357D6">
              <w:t>2.3</w:t>
            </w:r>
          </w:p>
        </w:tc>
        <w:tc>
          <w:tcPr>
            <w:tcW w:w="3203" w:type="pct"/>
          </w:tcPr>
          <w:p w14:paraId="1A117973" w14:textId="77777777" w:rsidR="001D22DE" w:rsidRPr="003B0C28" w:rsidRDefault="004D6915" w:rsidP="004D6915">
            <w:pPr>
              <w:pStyle w:val="TableText"/>
            </w:pPr>
            <w:r>
              <w:t>Second trimester care – full</w:t>
            </w:r>
          </w:p>
        </w:tc>
        <w:tc>
          <w:tcPr>
            <w:tcW w:w="1328" w:type="pct"/>
            <w:shd w:val="clear" w:color="auto" w:fill="auto"/>
            <w:noWrap/>
          </w:tcPr>
          <w:p w14:paraId="2B6CDE43" w14:textId="77777777" w:rsidR="001D22DE" w:rsidRPr="003B0C28" w:rsidRDefault="001D22DE" w:rsidP="004D6915">
            <w:pPr>
              <w:pStyle w:val="TableText"/>
            </w:pPr>
            <w:r w:rsidRPr="005357D6">
              <w:t>$30</w:t>
            </w:r>
            <w:r>
              <w:t>8.00</w:t>
            </w:r>
          </w:p>
        </w:tc>
      </w:tr>
      <w:tr w:rsidR="001D22DE" w:rsidRPr="0062754D" w14:paraId="0E0418AB" w14:textId="77777777" w:rsidTr="004D6915">
        <w:trPr>
          <w:cantSplit/>
        </w:trPr>
        <w:tc>
          <w:tcPr>
            <w:tcW w:w="469" w:type="pct"/>
          </w:tcPr>
          <w:p w14:paraId="6E55A9A7" w14:textId="77777777" w:rsidR="001D22DE" w:rsidRPr="003B0C28" w:rsidRDefault="001D22DE" w:rsidP="004D6915">
            <w:pPr>
              <w:pStyle w:val="TableText"/>
            </w:pPr>
            <w:r w:rsidRPr="005357D6">
              <w:t>2.4</w:t>
            </w:r>
          </w:p>
        </w:tc>
        <w:tc>
          <w:tcPr>
            <w:tcW w:w="3203" w:type="pct"/>
          </w:tcPr>
          <w:p w14:paraId="675A68A5" w14:textId="77777777" w:rsidR="001D22DE" w:rsidRPr="003B0C28" w:rsidRDefault="001D22DE" w:rsidP="004D6915">
            <w:pPr>
              <w:pStyle w:val="TableText"/>
            </w:pPr>
            <w:r w:rsidRPr="005357D6">
              <w:t>Second trimester care – first partial</w:t>
            </w:r>
          </w:p>
        </w:tc>
        <w:tc>
          <w:tcPr>
            <w:tcW w:w="1328" w:type="pct"/>
            <w:shd w:val="clear" w:color="auto" w:fill="auto"/>
            <w:noWrap/>
          </w:tcPr>
          <w:p w14:paraId="126D813F" w14:textId="77777777" w:rsidR="001D22DE" w:rsidRPr="003B0C28" w:rsidRDefault="001D22DE" w:rsidP="004D6915">
            <w:pPr>
              <w:pStyle w:val="TableText"/>
            </w:pPr>
            <w:r w:rsidRPr="005357D6">
              <w:t>$15</w:t>
            </w:r>
            <w:r>
              <w:t>4.00</w:t>
            </w:r>
          </w:p>
        </w:tc>
      </w:tr>
      <w:tr w:rsidR="001D22DE" w:rsidRPr="0062754D" w14:paraId="4DAB7A61" w14:textId="77777777" w:rsidTr="004D6915">
        <w:trPr>
          <w:cantSplit/>
        </w:trPr>
        <w:tc>
          <w:tcPr>
            <w:tcW w:w="469" w:type="pct"/>
          </w:tcPr>
          <w:p w14:paraId="4E33163C" w14:textId="77777777" w:rsidR="001D22DE" w:rsidRPr="003B0C28" w:rsidRDefault="001D22DE" w:rsidP="004D6915">
            <w:pPr>
              <w:pStyle w:val="TableText"/>
            </w:pPr>
            <w:r w:rsidRPr="005357D6">
              <w:t>2.5</w:t>
            </w:r>
          </w:p>
        </w:tc>
        <w:tc>
          <w:tcPr>
            <w:tcW w:w="3203" w:type="pct"/>
          </w:tcPr>
          <w:p w14:paraId="18E8EBE4" w14:textId="77777777" w:rsidR="001D22DE" w:rsidRPr="003B0C28" w:rsidRDefault="001D22DE" w:rsidP="004D6915">
            <w:pPr>
              <w:pStyle w:val="TableText"/>
            </w:pPr>
            <w:r w:rsidRPr="005357D6">
              <w:t>Second trimester care – last partial</w:t>
            </w:r>
          </w:p>
        </w:tc>
        <w:tc>
          <w:tcPr>
            <w:tcW w:w="1328" w:type="pct"/>
            <w:shd w:val="clear" w:color="auto" w:fill="auto"/>
            <w:noWrap/>
          </w:tcPr>
          <w:p w14:paraId="3AAE597A" w14:textId="77777777" w:rsidR="001D22DE" w:rsidRPr="003B0C28" w:rsidRDefault="001D22DE" w:rsidP="004D6915">
            <w:pPr>
              <w:pStyle w:val="TableText"/>
            </w:pPr>
            <w:r w:rsidRPr="005357D6">
              <w:t>$15</w:t>
            </w:r>
            <w:r>
              <w:t>4.00</w:t>
            </w:r>
          </w:p>
        </w:tc>
      </w:tr>
      <w:tr w:rsidR="001D22DE" w:rsidRPr="0062754D" w14:paraId="74E64309" w14:textId="77777777" w:rsidTr="004D6915">
        <w:trPr>
          <w:cantSplit/>
        </w:trPr>
        <w:tc>
          <w:tcPr>
            <w:tcW w:w="469" w:type="pct"/>
          </w:tcPr>
          <w:p w14:paraId="4682CC01" w14:textId="77777777" w:rsidR="001D22DE" w:rsidRDefault="001D22DE" w:rsidP="004D6915">
            <w:pPr>
              <w:pStyle w:val="TableText"/>
            </w:pPr>
            <w:r w:rsidRPr="005357D6">
              <w:t>2.6</w:t>
            </w:r>
          </w:p>
        </w:tc>
        <w:tc>
          <w:tcPr>
            <w:tcW w:w="3203" w:type="pct"/>
          </w:tcPr>
          <w:p w14:paraId="22D92A5E" w14:textId="77777777" w:rsidR="001D22DE" w:rsidRPr="003B0C28" w:rsidRDefault="001D22DE" w:rsidP="004D6915">
            <w:pPr>
              <w:pStyle w:val="TableText"/>
            </w:pPr>
            <w:r w:rsidRPr="005357D6">
              <w:t>Second trimester rural practice and travel supplement – full</w:t>
            </w:r>
          </w:p>
        </w:tc>
        <w:tc>
          <w:tcPr>
            <w:tcW w:w="1328" w:type="pct"/>
            <w:shd w:val="clear" w:color="auto" w:fill="auto"/>
            <w:noWrap/>
          </w:tcPr>
          <w:p w14:paraId="003B1020" w14:textId="77777777" w:rsidR="001D22DE" w:rsidRPr="003B0C28" w:rsidRDefault="001D22DE" w:rsidP="004D6915">
            <w:pPr>
              <w:pStyle w:val="TableText"/>
            </w:pPr>
            <w:r w:rsidRPr="005357D6">
              <w:t>Defined by claim criteria</w:t>
            </w:r>
          </w:p>
        </w:tc>
      </w:tr>
      <w:tr w:rsidR="001D22DE" w:rsidRPr="0062754D" w14:paraId="125CBB6B" w14:textId="77777777" w:rsidTr="004D6915">
        <w:trPr>
          <w:cantSplit/>
        </w:trPr>
        <w:tc>
          <w:tcPr>
            <w:tcW w:w="469" w:type="pct"/>
          </w:tcPr>
          <w:p w14:paraId="40A69EF1" w14:textId="77777777" w:rsidR="001D22DE" w:rsidRDefault="001D22DE" w:rsidP="004D6915">
            <w:pPr>
              <w:pStyle w:val="TableText"/>
            </w:pPr>
            <w:bookmarkStart w:id="687" w:name="_Hlk74640540"/>
            <w:r w:rsidRPr="005357D6">
              <w:t>2.7</w:t>
            </w:r>
          </w:p>
        </w:tc>
        <w:tc>
          <w:tcPr>
            <w:tcW w:w="3203" w:type="pct"/>
          </w:tcPr>
          <w:p w14:paraId="532C505A" w14:textId="77777777" w:rsidR="001D22DE" w:rsidRPr="003B0C28" w:rsidRDefault="001D22DE" w:rsidP="004D6915">
            <w:pPr>
              <w:pStyle w:val="TableText"/>
            </w:pPr>
            <w:r w:rsidRPr="005357D6">
              <w:t xml:space="preserve">Second trimester rural practice and travel supplement – </w:t>
            </w:r>
            <w:r>
              <w:t>first</w:t>
            </w:r>
            <w:r w:rsidR="004D6915">
              <w:t> </w:t>
            </w:r>
            <w:r w:rsidRPr="005357D6">
              <w:t>partial</w:t>
            </w:r>
          </w:p>
        </w:tc>
        <w:tc>
          <w:tcPr>
            <w:tcW w:w="1328" w:type="pct"/>
            <w:shd w:val="clear" w:color="auto" w:fill="auto"/>
            <w:noWrap/>
          </w:tcPr>
          <w:p w14:paraId="66136D80" w14:textId="77777777" w:rsidR="001D22DE" w:rsidRPr="003B0C28" w:rsidRDefault="001D22DE" w:rsidP="004D6915">
            <w:pPr>
              <w:pStyle w:val="TableText"/>
            </w:pPr>
            <w:r w:rsidRPr="005357D6">
              <w:t>Defined by claim criteria</w:t>
            </w:r>
          </w:p>
        </w:tc>
      </w:tr>
      <w:bookmarkEnd w:id="687"/>
      <w:tr w:rsidR="001D22DE" w:rsidRPr="0062754D" w14:paraId="63E2CC22" w14:textId="77777777" w:rsidTr="004D6915">
        <w:trPr>
          <w:cantSplit/>
        </w:trPr>
        <w:tc>
          <w:tcPr>
            <w:tcW w:w="469" w:type="pct"/>
          </w:tcPr>
          <w:p w14:paraId="0A8EAB47" w14:textId="77777777" w:rsidR="001D22DE" w:rsidRPr="005357D6" w:rsidRDefault="001D22DE" w:rsidP="004D6915">
            <w:pPr>
              <w:pStyle w:val="TableText"/>
            </w:pPr>
            <w:r w:rsidRPr="005357D6">
              <w:t>2.</w:t>
            </w:r>
            <w:r>
              <w:t>8</w:t>
            </w:r>
          </w:p>
        </w:tc>
        <w:tc>
          <w:tcPr>
            <w:tcW w:w="3203" w:type="pct"/>
          </w:tcPr>
          <w:p w14:paraId="1E4D6723" w14:textId="77777777" w:rsidR="001D22DE" w:rsidRPr="005357D6" w:rsidRDefault="001D22DE" w:rsidP="004D6915">
            <w:pPr>
              <w:pStyle w:val="TableText"/>
            </w:pPr>
            <w:r w:rsidRPr="005357D6">
              <w:t xml:space="preserve">Second trimester rural practice and travel supplement – </w:t>
            </w:r>
            <w:r>
              <w:t>last</w:t>
            </w:r>
            <w:r w:rsidR="004D6915">
              <w:t> </w:t>
            </w:r>
            <w:r w:rsidRPr="005357D6">
              <w:t>partial</w:t>
            </w:r>
          </w:p>
        </w:tc>
        <w:tc>
          <w:tcPr>
            <w:tcW w:w="1328" w:type="pct"/>
            <w:shd w:val="clear" w:color="auto" w:fill="auto"/>
            <w:noWrap/>
          </w:tcPr>
          <w:p w14:paraId="1A7A60DD" w14:textId="77777777" w:rsidR="001D22DE" w:rsidRPr="005357D6" w:rsidRDefault="001D22DE" w:rsidP="004D6915">
            <w:pPr>
              <w:pStyle w:val="TableText"/>
            </w:pPr>
            <w:r w:rsidRPr="005357D6">
              <w:t>Defined by claim criteria</w:t>
            </w:r>
          </w:p>
        </w:tc>
      </w:tr>
      <w:tr w:rsidR="001D22DE" w:rsidRPr="0062754D" w14:paraId="60F505C8" w14:textId="77777777" w:rsidTr="004D6915">
        <w:trPr>
          <w:cantSplit/>
        </w:trPr>
        <w:tc>
          <w:tcPr>
            <w:tcW w:w="469" w:type="pct"/>
          </w:tcPr>
          <w:p w14:paraId="0EBE29FE" w14:textId="77777777" w:rsidR="001D22DE" w:rsidRPr="003B0C28" w:rsidRDefault="001D22DE" w:rsidP="004D6915">
            <w:pPr>
              <w:pStyle w:val="TableText"/>
            </w:pPr>
            <w:r w:rsidRPr="005357D6">
              <w:t>2.</w:t>
            </w:r>
            <w:r>
              <w:t>9</w:t>
            </w:r>
          </w:p>
        </w:tc>
        <w:tc>
          <w:tcPr>
            <w:tcW w:w="3203" w:type="pct"/>
          </w:tcPr>
          <w:p w14:paraId="305DAF7E" w14:textId="77777777" w:rsidR="001D22DE" w:rsidRPr="003B0C28" w:rsidRDefault="004D6915" w:rsidP="004D6915">
            <w:pPr>
              <w:pStyle w:val="TableText"/>
            </w:pPr>
            <w:r>
              <w:t>Third trimester care – full</w:t>
            </w:r>
          </w:p>
        </w:tc>
        <w:tc>
          <w:tcPr>
            <w:tcW w:w="1328" w:type="pct"/>
            <w:shd w:val="clear" w:color="auto" w:fill="auto"/>
            <w:noWrap/>
          </w:tcPr>
          <w:p w14:paraId="152253C9" w14:textId="77777777" w:rsidR="001D22DE" w:rsidRPr="003B0C28" w:rsidRDefault="001D22DE" w:rsidP="004D6915">
            <w:pPr>
              <w:pStyle w:val="TableText"/>
            </w:pPr>
            <w:r w:rsidRPr="005357D6">
              <w:t>$540</w:t>
            </w:r>
            <w:r>
              <w:t>.00</w:t>
            </w:r>
          </w:p>
        </w:tc>
      </w:tr>
      <w:tr w:rsidR="001D22DE" w:rsidRPr="0062754D" w14:paraId="6F2010E5" w14:textId="77777777" w:rsidTr="004D6915">
        <w:trPr>
          <w:cantSplit/>
        </w:trPr>
        <w:tc>
          <w:tcPr>
            <w:tcW w:w="469" w:type="pct"/>
          </w:tcPr>
          <w:p w14:paraId="32EBB99A" w14:textId="77777777" w:rsidR="001D22DE" w:rsidRPr="003B0C28" w:rsidRDefault="001D22DE" w:rsidP="004D6915">
            <w:pPr>
              <w:pStyle w:val="TableText"/>
            </w:pPr>
            <w:r w:rsidRPr="005357D6">
              <w:t>2.</w:t>
            </w:r>
            <w:r>
              <w:t>10</w:t>
            </w:r>
          </w:p>
        </w:tc>
        <w:tc>
          <w:tcPr>
            <w:tcW w:w="3203" w:type="pct"/>
          </w:tcPr>
          <w:p w14:paraId="183C0AA9" w14:textId="77777777" w:rsidR="001D22DE" w:rsidRPr="003B0C28" w:rsidRDefault="001D22DE" w:rsidP="004D6915">
            <w:pPr>
              <w:pStyle w:val="TableText"/>
            </w:pPr>
            <w:r w:rsidRPr="005357D6">
              <w:t>Third trimester care – first partial</w:t>
            </w:r>
          </w:p>
        </w:tc>
        <w:tc>
          <w:tcPr>
            <w:tcW w:w="1328" w:type="pct"/>
            <w:shd w:val="clear" w:color="auto" w:fill="auto"/>
            <w:noWrap/>
          </w:tcPr>
          <w:p w14:paraId="5271B455" w14:textId="77777777" w:rsidR="001D22DE" w:rsidRPr="003B0C28" w:rsidRDefault="001D22DE" w:rsidP="004D6915">
            <w:pPr>
              <w:pStyle w:val="TableText"/>
            </w:pPr>
            <w:r w:rsidRPr="005357D6">
              <w:t>$180</w:t>
            </w:r>
            <w:r>
              <w:t>.00</w:t>
            </w:r>
          </w:p>
        </w:tc>
      </w:tr>
      <w:tr w:rsidR="001D22DE" w:rsidRPr="0062754D" w14:paraId="30D5DFEC" w14:textId="77777777" w:rsidTr="004D6915">
        <w:trPr>
          <w:cantSplit/>
        </w:trPr>
        <w:tc>
          <w:tcPr>
            <w:tcW w:w="469" w:type="pct"/>
          </w:tcPr>
          <w:p w14:paraId="3C35103C" w14:textId="77777777" w:rsidR="001D22DE" w:rsidRPr="003B0C28" w:rsidRDefault="001D22DE" w:rsidP="004D6915">
            <w:pPr>
              <w:pStyle w:val="TableText"/>
            </w:pPr>
            <w:r w:rsidRPr="005357D6">
              <w:t>2.1</w:t>
            </w:r>
            <w:r>
              <w:t>1</w:t>
            </w:r>
          </w:p>
        </w:tc>
        <w:tc>
          <w:tcPr>
            <w:tcW w:w="3203" w:type="pct"/>
          </w:tcPr>
          <w:p w14:paraId="5ABCAF21" w14:textId="77777777" w:rsidR="001D22DE" w:rsidRPr="003B0C28" w:rsidRDefault="001D22DE" w:rsidP="004D6915">
            <w:pPr>
              <w:pStyle w:val="TableText"/>
            </w:pPr>
            <w:r w:rsidRPr="005357D6">
              <w:t>Third trimester care – last partial</w:t>
            </w:r>
          </w:p>
        </w:tc>
        <w:tc>
          <w:tcPr>
            <w:tcW w:w="1328" w:type="pct"/>
            <w:shd w:val="clear" w:color="auto" w:fill="auto"/>
            <w:noWrap/>
          </w:tcPr>
          <w:p w14:paraId="13975CF5" w14:textId="77777777" w:rsidR="001D22DE" w:rsidRPr="003B0C28" w:rsidRDefault="001D22DE" w:rsidP="004D6915">
            <w:pPr>
              <w:pStyle w:val="TableText"/>
            </w:pPr>
            <w:r w:rsidRPr="005357D6">
              <w:t>$360</w:t>
            </w:r>
            <w:r>
              <w:t>.00</w:t>
            </w:r>
          </w:p>
        </w:tc>
      </w:tr>
      <w:tr w:rsidR="001D22DE" w:rsidRPr="0062754D" w14:paraId="603DE69C" w14:textId="77777777" w:rsidTr="004D6915">
        <w:trPr>
          <w:cantSplit/>
        </w:trPr>
        <w:tc>
          <w:tcPr>
            <w:tcW w:w="469" w:type="pct"/>
          </w:tcPr>
          <w:p w14:paraId="17FC2E10" w14:textId="77777777" w:rsidR="001D22DE" w:rsidRDefault="001D22DE" w:rsidP="004D6915">
            <w:pPr>
              <w:pStyle w:val="TableText"/>
            </w:pPr>
            <w:r w:rsidRPr="005357D6">
              <w:t>2.1</w:t>
            </w:r>
            <w:r>
              <w:t>2</w:t>
            </w:r>
          </w:p>
        </w:tc>
        <w:tc>
          <w:tcPr>
            <w:tcW w:w="3203" w:type="pct"/>
          </w:tcPr>
          <w:p w14:paraId="407FE0AC" w14:textId="77777777" w:rsidR="001D22DE" w:rsidRPr="003B0C28" w:rsidRDefault="001D22DE" w:rsidP="004D6915">
            <w:pPr>
              <w:pStyle w:val="TableText"/>
            </w:pPr>
            <w:r w:rsidRPr="005357D6">
              <w:t>Third trimester rural practice and travel supplement – full</w:t>
            </w:r>
          </w:p>
        </w:tc>
        <w:tc>
          <w:tcPr>
            <w:tcW w:w="1328" w:type="pct"/>
            <w:shd w:val="clear" w:color="auto" w:fill="auto"/>
            <w:noWrap/>
          </w:tcPr>
          <w:p w14:paraId="04DAFD8E" w14:textId="77777777" w:rsidR="001D22DE" w:rsidRPr="003B0C28" w:rsidRDefault="001D22DE" w:rsidP="004D6915">
            <w:pPr>
              <w:pStyle w:val="TableText"/>
            </w:pPr>
            <w:r w:rsidRPr="005357D6">
              <w:t>Defined by claim criteria</w:t>
            </w:r>
          </w:p>
        </w:tc>
      </w:tr>
      <w:tr w:rsidR="001D22DE" w:rsidRPr="0062754D" w14:paraId="04FA8A4F" w14:textId="77777777" w:rsidTr="004D6915">
        <w:trPr>
          <w:cantSplit/>
        </w:trPr>
        <w:tc>
          <w:tcPr>
            <w:tcW w:w="469" w:type="pct"/>
          </w:tcPr>
          <w:p w14:paraId="41C4C716" w14:textId="77777777" w:rsidR="001D22DE" w:rsidRDefault="001D22DE" w:rsidP="004D6915">
            <w:pPr>
              <w:pStyle w:val="TableText"/>
            </w:pPr>
            <w:r w:rsidRPr="005357D6">
              <w:t>2.1</w:t>
            </w:r>
            <w:r>
              <w:t>3</w:t>
            </w:r>
          </w:p>
        </w:tc>
        <w:tc>
          <w:tcPr>
            <w:tcW w:w="3203" w:type="pct"/>
          </w:tcPr>
          <w:p w14:paraId="35167DB8" w14:textId="77777777" w:rsidR="001D22DE" w:rsidRPr="003B0C28" w:rsidRDefault="001D22DE" w:rsidP="004D6915">
            <w:pPr>
              <w:pStyle w:val="TableText"/>
            </w:pPr>
            <w:r w:rsidRPr="005357D6">
              <w:t xml:space="preserve">Third trimester rural practice and travel supplement – </w:t>
            </w:r>
            <w:r>
              <w:t>first</w:t>
            </w:r>
            <w:r w:rsidR="004D6915">
              <w:t> </w:t>
            </w:r>
            <w:r w:rsidRPr="005357D6">
              <w:t>partial</w:t>
            </w:r>
          </w:p>
        </w:tc>
        <w:tc>
          <w:tcPr>
            <w:tcW w:w="1328" w:type="pct"/>
            <w:shd w:val="clear" w:color="auto" w:fill="auto"/>
            <w:noWrap/>
          </w:tcPr>
          <w:p w14:paraId="3AE1D6CF" w14:textId="77777777" w:rsidR="001D22DE" w:rsidRPr="003B0C28" w:rsidRDefault="001D22DE" w:rsidP="004D6915">
            <w:pPr>
              <w:pStyle w:val="TableText"/>
            </w:pPr>
            <w:r w:rsidRPr="005357D6">
              <w:t>Defined by claim criteria</w:t>
            </w:r>
          </w:p>
        </w:tc>
      </w:tr>
      <w:tr w:rsidR="001D22DE" w:rsidRPr="0062754D" w14:paraId="234B37C4" w14:textId="77777777" w:rsidTr="004D6915">
        <w:trPr>
          <w:cantSplit/>
        </w:trPr>
        <w:tc>
          <w:tcPr>
            <w:tcW w:w="469" w:type="pct"/>
          </w:tcPr>
          <w:p w14:paraId="1A98BAA4" w14:textId="77777777" w:rsidR="001D22DE" w:rsidRPr="005357D6" w:rsidRDefault="001D22DE" w:rsidP="004D6915">
            <w:pPr>
              <w:pStyle w:val="TableText"/>
            </w:pPr>
            <w:r w:rsidRPr="005357D6">
              <w:t>2.1</w:t>
            </w:r>
            <w:r>
              <w:t>4</w:t>
            </w:r>
          </w:p>
        </w:tc>
        <w:tc>
          <w:tcPr>
            <w:tcW w:w="3203" w:type="pct"/>
          </w:tcPr>
          <w:p w14:paraId="703CD30F" w14:textId="77777777" w:rsidR="001D22DE" w:rsidRPr="005357D6" w:rsidRDefault="001D22DE" w:rsidP="004D6915">
            <w:pPr>
              <w:pStyle w:val="TableText"/>
            </w:pPr>
            <w:r w:rsidRPr="005357D6">
              <w:t xml:space="preserve">Third trimester rural practice and travel supplement – </w:t>
            </w:r>
            <w:r>
              <w:t>last</w:t>
            </w:r>
            <w:r w:rsidR="004D6915">
              <w:t> </w:t>
            </w:r>
            <w:r w:rsidRPr="005357D6">
              <w:t>partial</w:t>
            </w:r>
          </w:p>
        </w:tc>
        <w:tc>
          <w:tcPr>
            <w:tcW w:w="1328" w:type="pct"/>
            <w:shd w:val="clear" w:color="auto" w:fill="auto"/>
            <w:noWrap/>
          </w:tcPr>
          <w:p w14:paraId="6879CA1A" w14:textId="77777777" w:rsidR="001D22DE" w:rsidRPr="005357D6" w:rsidRDefault="001D22DE" w:rsidP="004D6915">
            <w:pPr>
              <w:pStyle w:val="TableText"/>
            </w:pPr>
            <w:r w:rsidRPr="005357D6">
              <w:t>Defined by claim criteria</w:t>
            </w:r>
          </w:p>
        </w:tc>
      </w:tr>
      <w:tr w:rsidR="001D22DE" w:rsidRPr="0062754D" w14:paraId="152B3D00" w14:textId="77777777" w:rsidTr="004D6915">
        <w:trPr>
          <w:cantSplit/>
        </w:trPr>
        <w:tc>
          <w:tcPr>
            <w:tcW w:w="469" w:type="pct"/>
          </w:tcPr>
          <w:p w14:paraId="17A71865" w14:textId="77777777" w:rsidR="001D22DE" w:rsidRDefault="001D22DE" w:rsidP="004D6915">
            <w:pPr>
              <w:pStyle w:val="TableText"/>
            </w:pPr>
            <w:r w:rsidRPr="005357D6">
              <w:t>2.1</w:t>
            </w:r>
            <w:r>
              <w:t>5</w:t>
            </w:r>
          </w:p>
        </w:tc>
        <w:tc>
          <w:tcPr>
            <w:tcW w:w="3203" w:type="pct"/>
            <w:shd w:val="clear" w:color="auto" w:fill="auto"/>
          </w:tcPr>
          <w:p w14:paraId="005FAB65" w14:textId="77777777" w:rsidR="001D22DE" w:rsidRPr="003B0C28" w:rsidRDefault="001D22DE" w:rsidP="004D6915">
            <w:pPr>
              <w:pStyle w:val="TableText"/>
            </w:pPr>
            <w:r w:rsidRPr="005357D6">
              <w:t>Antenatal additional care supplement</w:t>
            </w:r>
          </w:p>
        </w:tc>
        <w:tc>
          <w:tcPr>
            <w:tcW w:w="1328" w:type="pct"/>
            <w:shd w:val="clear" w:color="auto" w:fill="auto"/>
            <w:noWrap/>
          </w:tcPr>
          <w:p w14:paraId="713EE6DA" w14:textId="77777777" w:rsidR="001D22DE" w:rsidRPr="003B0C28" w:rsidRDefault="001D22DE" w:rsidP="004D6915">
            <w:pPr>
              <w:pStyle w:val="TableText"/>
            </w:pPr>
            <w:r w:rsidRPr="005357D6">
              <w:t>Defined by claim criteria</w:t>
            </w:r>
          </w:p>
        </w:tc>
      </w:tr>
      <w:tr w:rsidR="001D22DE" w:rsidRPr="0062754D" w14:paraId="77270DD0" w14:textId="77777777" w:rsidTr="004D6915">
        <w:trPr>
          <w:cantSplit/>
        </w:trPr>
        <w:tc>
          <w:tcPr>
            <w:tcW w:w="469" w:type="pct"/>
          </w:tcPr>
          <w:p w14:paraId="36CFD7FB" w14:textId="77777777" w:rsidR="001D22DE" w:rsidRDefault="001D22DE" w:rsidP="004D6915">
            <w:pPr>
              <w:pStyle w:val="TableText"/>
            </w:pPr>
            <w:r w:rsidRPr="005357D6">
              <w:t>2.1</w:t>
            </w:r>
            <w:r>
              <w:t>6</w:t>
            </w:r>
          </w:p>
        </w:tc>
        <w:tc>
          <w:tcPr>
            <w:tcW w:w="3203" w:type="pct"/>
            <w:shd w:val="clear" w:color="auto" w:fill="auto"/>
          </w:tcPr>
          <w:p w14:paraId="5E9D8DC0" w14:textId="77777777" w:rsidR="001D22DE" w:rsidRPr="003B0C28" w:rsidRDefault="001D22DE" w:rsidP="004D6915">
            <w:pPr>
              <w:pStyle w:val="TableText"/>
            </w:pPr>
            <w:r w:rsidRPr="005357D6">
              <w:t>Antenatal additional care supplement – partial</w:t>
            </w:r>
          </w:p>
        </w:tc>
        <w:tc>
          <w:tcPr>
            <w:tcW w:w="1328" w:type="pct"/>
            <w:shd w:val="clear" w:color="auto" w:fill="auto"/>
            <w:noWrap/>
          </w:tcPr>
          <w:p w14:paraId="5D53E939" w14:textId="77777777" w:rsidR="001D22DE" w:rsidRPr="003B0C28" w:rsidRDefault="001D22DE" w:rsidP="004D6915">
            <w:pPr>
              <w:pStyle w:val="TableText"/>
            </w:pPr>
            <w:r w:rsidRPr="005357D6">
              <w:t>Defined by claim criteria</w:t>
            </w:r>
          </w:p>
        </w:tc>
      </w:tr>
      <w:tr w:rsidR="001D22DE" w:rsidRPr="004D6915" w14:paraId="53CA86C3" w14:textId="77777777" w:rsidTr="004D6915">
        <w:trPr>
          <w:cantSplit/>
        </w:trPr>
        <w:tc>
          <w:tcPr>
            <w:tcW w:w="469" w:type="pct"/>
            <w:shd w:val="clear" w:color="auto" w:fill="F2F2F2" w:themeFill="background1" w:themeFillShade="F2"/>
          </w:tcPr>
          <w:p w14:paraId="3049EA29" w14:textId="77777777" w:rsidR="001D22DE" w:rsidRPr="004D6915" w:rsidRDefault="001D22DE" w:rsidP="004D6915">
            <w:pPr>
              <w:pStyle w:val="TableText"/>
              <w:rPr>
                <w:b/>
                <w:bCs/>
              </w:rPr>
            </w:pPr>
            <w:r w:rsidRPr="004D6915">
              <w:rPr>
                <w:b/>
                <w:bCs/>
              </w:rPr>
              <w:t>3</w:t>
            </w:r>
          </w:p>
        </w:tc>
        <w:tc>
          <w:tcPr>
            <w:tcW w:w="4531" w:type="pct"/>
            <w:gridSpan w:val="2"/>
            <w:shd w:val="clear" w:color="auto" w:fill="F2F2F2" w:themeFill="background1" w:themeFillShade="F2"/>
          </w:tcPr>
          <w:p w14:paraId="1EA8FBA4" w14:textId="77777777" w:rsidR="001D22DE" w:rsidRPr="004D6915" w:rsidRDefault="001D22DE" w:rsidP="004D6915">
            <w:pPr>
              <w:pStyle w:val="TableText"/>
              <w:rPr>
                <w:b/>
                <w:bCs/>
              </w:rPr>
            </w:pPr>
            <w:r w:rsidRPr="004D6915">
              <w:rPr>
                <w:b/>
                <w:bCs/>
              </w:rPr>
              <w:t>LMC labour and birth services</w:t>
            </w:r>
          </w:p>
        </w:tc>
      </w:tr>
      <w:tr w:rsidR="001D22DE" w:rsidRPr="0062754D" w14:paraId="5CF9ED6A" w14:textId="77777777" w:rsidTr="004D6915">
        <w:trPr>
          <w:cantSplit/>
        </w:trPr>
        <w:tc>
          <w:tcPr>
            <w:tcW w:w="469" w:type="pct"/>
          </w:tcPr>
          <w:p w14:paraId="1BA0CBEC" w14:textId="77777777" w:rsidR="001D22DE" w:rsidRDefault="001D22DE" w:rsidP="004D6915">
            <w:pPr>
              <w:pStyle w:val="TableText"/>
            </w:pPr>
            <w:r w:rsidRPr="005357D6">
              <w:t>3.1</w:t>
            </w:r>
          </w:p>
        </w:tc>
        <w:tc>
          <w:tcPr>
            <w:tcW w:w="3203" w:type="pct"/>
          </w:tcPr>
          <w:p w14:paraId="02BBD17D" w14:textId="77777777" w:rsidR="001D22DE" w:rsidRPr="003B0C28" w:rsidRDefault="001D22DE" w:rsidP="004D6915">
            <w:pPr>
              <w:pStyle w:val="TableText"/>
            </w:pPr>
            <w:r w:rsidRPr="005357D6">
              <w:t>LMC first birth</w:t>
            </w:r>
          </w:p>
        </w:tc>
        <w:tc>
          <w:tcPr>
            <w:tcW w:w="1328" w:type="pct"/>
            <w:shd w:val="clear" w:color="auto" w:fill="auto"/>
            <w:noWrap/>
          </w:tcPr>
          <w:p w14:paraId="7A605716" w14:textId="77777777" w:rsidR="001D22DE" w:rsidRPr="003B0C28" w:rsidRDefault="001D22DE" w:rsidP="004D6915">
            <w:pPr>
              <w:pStyle w:val="TableText"/>
            </w:pPr>
            <w:r w:rsidRPr="005357D6">
              <w:t>$1</w:t>
            </w:r>
            <w:r w:rsidR="004D6915">
              <w:t>,</w:t>
            </w:r>
            <w:r w:rsidRPr="005357D6">
              <w:t>4</w:t>
            </w:r>
            <w:r>
              <w:t>62.00</w:t>
            </w:r>
          </w:p>
        </w:tc>
      </w:tr>
      <w:tr w:rsidR="001D22DE" w:rsidRPr="0062754D" w14:paraId="61957E98" w14:textId="77777777" w:rsidTr="004D6915">
        <w:trPr>
          <w:cantSplit/>
        </w:trPr>
        <w:tc>
          <w:tcPr>
            <w:tcW w:w="469" w:type="pct"/>
          </w:tcPr>
          <w:p w14:paraId="7B15E72D" w14:textId="77777777" w:rsidR="001D22DE" w:rsidRDefault="001D22DE" w:rsidP="004D6915">
            <w:pPr>
              <w:pStyle w:val="TableText"/>
            </w:pPr>
            <w:r w:rsidRPr="005357D6">
              <w:t>3.2</w:t>
            </w:r>
          </w:p>
        </w:tc>
        <w:tc>
          <w:tcPr>
            <w:tcW w:w="3203" w:type="pct"/>
          </w:tcPr>
          <w:p w14:paraId="1252AA3A" w14:textId="77777777" w:rsidR="001D22DE" w:rsidRPr="003B0C28" w:rsidRDefault="001D22DE" w:rsidP="004D6915">
            <w:pPr>
              <w:pStyle w:val="TableText"/>
            </w:pPr>
            <w:r w:rsidRPr="005357D6">
              <w:t>LMC VBAC</w:t>
            </w:r>
          </w:p>
        </w:tc>
        <w:tc>
          <w:tcPr>
            <w:tcW w:w="1328" w:type="pct"/>
            <w:shd w:val="clear" w:color="auto" w:fill="auto"/>
            <w:noWrap/>
          </w:tcPr>
          <w:p w14:paraId="085936BC" w14:textId="77777777" w:rsidR="001D22DE" w:rsidRPr="003B0C28" w:rsidRDefault="001D22DE" w:rsidP="004D6915">
            <w:pPr>
              <w:pStyle w:val="TableText"/>
            </w:pPr>
            <w:r w:rsidRPr="005357D6">
              <w:t>$1</w:t>
            </w:r>
            <w:r w:rsidR="004D6915">
              <w:t>,</w:t>
            </w:r>
            <w:r w:rsidRPr="005357D6">
              <w:t>4</w:t>
            </w:r>
            <w:r>
              <w:t>62.00</w:t>
            </w:r>
          </w:p>
        </w:tc>
      </w:tr>
      <w:tr w:rsidR="001D22DE" w:rsidRPr="0062754D" w14:paraId="65A3E867" w14:textId="77777777" w:rsidTr="004D6915">
        <w:trPr>
          <w:cantSplit/>
        </w:trPr>
        <w:tc>
          <w:tcPr>
            <w:tcW w:w="469" w:type="pct"/>
          </w:tcPr>
          <w:p w14:paraId="3F26852E" w14:textId="77777777" w:rsidR="001D22DE" w:rsidRDefault="001D22DE" w:rsidP="004D6915">
            <w:pPr>
              <w:pStyle w:val="TableText"/>
            </w:pPr>
            <w:r w:rsidRPr="005357D6">
              <w:t>3.3</w:t>
            </w:r>
          </w:p>
        </w:tc>
        <w:tc>
          <w:tcPr>
            <w:tcW w:w="3203" w:type="pct"/>
          </w:tcPr>
          <w:p w14:paraId="43D00822" w14:textId="77777777" w:rsidR="001D22DE" w:rsidRPr="003B0C28" w:rsidRDefault="001D22DE" w:rsidP="004D6915">
            <w:pPr>
              <w:pStyle w:val="TableText"/>
            </w:pPr>
            <w:r w:rsidRPr="005357D6">
              <w:t>LMC subsequent birth</w:t>
            </w:r>
          </w:p>
        </w:tc>
        <w:tc>
          <w:tcPr>
            <w:tcW w:w="1328" w:type="pct"/>
            <w:shd w:val="clear" w:color="auto" w:fill="auto"/>
            <w:noWrap/>
          </w:tcPr>
          <w:p w14:paraId="1ED4D2B3" w14:textId="77777777" w:rsidR="001D22DE" w:rsidRPr="003B0C28" w:rsidRDefault="001D22DE" w:rsidP="004D6915">
            <w:pPr>
              <w:pStyle w:val="TableText"/>
            </w:pPr>
            <w:r w:rsidRPr="005357D6">
              <w:t>$1</w:t>
            </w:r>
            <w:r w:rsidR="004D6915">
              <w:t>,</w:t>
            </w:r>
            <w:r w:rsidRPr="005357D6">
              <w:t>1</w:t>
            </w:r>
            <w:r>
              <w:t>46.50</w:t>
            </w:r>
          </w:p>
        </w:tc>
      </w:tr>
      <w:tr w:rsidR="001D22DE" w:rsidRPr="0062754D" w14:paraId="2F01CDBA" w14:textId="77777777" w:rsidTr="004D6915">
        <w:trPr>
          <w:cantSplit/>
        </w:trPr>
        <w:tc>
          <w:tcPr>
            <w:tcW w:w="469" w:type="pct"/>
          </w:tcPr>
          <w:p w14:paraId="5C17AD47" w14:textId="77777777" w:rsidR="001D22DE" w:rsidRDefault="001D22DE" w:rsidP="004D6915">
            <w:pPr>
              <w:pStyle w:val="TableText"/>
            </w:pPr>
            <w:r w:rsidRPr="005357D6">
              <w:t>3.4</w:t>
            </w:r>
          </w:p>
        </w:tc>
        <w:tc>
          <w:tcPr>
            <w:tcW w:w="3203" w:type="pct"/>
          </w:tcPr>
          <w:p w14:paraId="135F7249" w14:textId="77777777" w:rsidR="001D22DE" w:rsidRPr="003B0C28" w:rsidRDefault="001D22DE" w:rsidP="004D6915">
            <w:pPr>
              <w:pStyle w:val="TableText"/>
            </w:pPr>
            <w:r w:rsidRPr="005357D6">
              <w:t>GP/Obs first birth</w:t>
            </w:r>
          </w:p>
        </w:tc>
        <w:tc>
          <w:tcPr>
            <w:tcW w:w="1328" w:type="pct"/>
            <w:shd w:val="clear" w:color="auto" w:fill="auto"/>
            <w:noWrap/>
          </w:tcPr>
          <w:p w14:paraId="4FB006CD" w14:textId="77777777" w:rsidR="001D22DE" w:rsidRPr="003B0C28" w:rsidRDefault="001D22DE" w:rsidP="004D6915">
            <w:pPr>
              <w:pStyle w:val="TableText"/>
            </w:pPr>
            <w:r w:rsidRPr="005357D6">
              <w:t>$5</w:t>
            </w:r>
            <w:r>
              <w:t>23.00</w:t>
            </w:r>
          </w:p>
        </w:tc>
      </w:tr>
      <w:tr w:rsidR="001D22DE" w:rsidRPr="0062754D" w14:paraId="09991710" w14:textId="77777777" w:rsidTr="004D6915">
        <w:trPr>
          <w:cantSplit/>
        </w:trPr>
        <w:tc>
          <w:tcPr>
            <w:tcW w:w="469" w:type="pct"/>
          </w:tcPr>
          <w:p w14:paraId="733E1795" w14:textId="77777777" w:rsidR="001D22DE" w:rsidRDefault="001D22DE" w:rsidP="004D6915">
            <w:pPr>
              <w:pStyle w:val="TableText"/>
            </w:pPr>
            <w:r w:rsidRPr="005357D6">
              <w:t>3.5</w:t>
            </w:r>
          </w:p>
        </w:tc>
        <w:tc>
          <w:tcPr>
            <w:tcW w:w="3203" w:type="pct"/>
          </w:tcPr>
          <w:p w14:paraId="301BA61E" w14:textId="77777777" w:rsidR="001D22DE" w:rsidRPr="003B0C28" w:rsidRDefault="001D22DE" w:rsidP="004D6915">
            <w:pPr>
              <w:pStyle w:val="TableText"/>
            </w:pPr>
            <w:r w:rsidRPr="005357D6">
              <w:t>GP/Obs VBAC</w:t>
            </w:r>
          </w:p>
        </w:tc>
        <w:tc>
          <w:tcPr>
            <w:tcW w:w="1328" w:type="pct"/>
            <w:shd w:val="clear" w:color="auto" w:fill="auto"/>
            <w:noWrap/>
          </w:tcPr>
          <w:p w14:paraId="2FC09176" w14:textId="77777777" w:rsidR="001D22DE" w:rsidRPr="003B0C28" w:rsidRDefault="001D22DE" w:rsidP="004D6915">
            <w:pPr>
              <w:pStyle w:val="TableText"/>
            </w:pPr>
            <w:r w:rsidRPr="005357D6">
              <w:t>$5</w:t>
            </w:r>
            <w:r>
              <w:t>23.00</w:t>
            </w:r>
          </w:p>
        </w:tc>
      </w:tr>
      <w:tr w:rsidR="001D22DE" w:rsidRPr="0062754D" w14:paraId="0D2CE48D" w14:textId="77777777" w:rsidTr="004D6915">
        <w:trPr>
          <w:cantSplit/>
        </w:trPr>
        <w:tc>
          <w:tcPr>
            <w:tcW w:w="469" w:type="pct"/>
          </w:tcPr>
          <w:p w14:paraId="51168752" w14:textId="77777777" w:rsidR="001D22DE" w:rsidRDefault="001D22DE" w:rsidP="004D6915">
            <w:pPr>
              <w:pStyle w:val="TableText"/>
            </w:pPr>
            <w:r w:rsidRPr="005357D6">
              <w:t>3.6</w:t>
            </w:r>
          </w:p>
        </w:tc>
        <w:tc>
          <w:tcPr>
            <w:tcW w:w="3203" w:type="pct"/>
          </w:tcPr>
          <w:p w14:paraId="68522BB4" w14:textId="77777777" w:rsidR="001D22DE" w:rsidRPr="003B0C28" w:rsidRDefault="001D22DE" w:rsidP="004D6915">
            <w:pPr>
              <w:pStyle w:val="TableText"/>
            </w:pPr>
            <w:r w:rsidRPr="005357D6">
              <w:t>GP/Obs subsequent birth</w:t>
            </w:r>
          </w:p>
        </w:tc>
        <w:tc>
          <w:tcPr>
            <w:tcW w:w="1328" w:type="pct"/>
            <w:shd w:val="clear" w:color="auto" w:fill="auto"/>
            <w:noWrap/>
          </w:tcPr>
          <w:p w14:paraId="33638D34" w14:textId="77777777" w:rsidR="001D22DE" w:rsidRPr="003B0C28" w:rsidRDefault="001D22DE" w:rsidP="004D6915">
            <w:pPr>
              <w:pStyle w:val="TableText"/>
            </w:pPr>
            <w:r w:rsidRPr="005357D6">
              <w:t>$</w:t>
            </w:r>
            <w:r>
              <w:t>400.00</w:t>
            </w:r>
          </w:p>
        </w:tc>
      </w:tr>
      <w:tr w:rsidR="001D22DE" w:rsidRPr="0062754D" w14:paraId="67381FF1" w14:textId="77777777" w:rsidTr="004D6915">
        <w:trPr>
          <w:cantSplit/>
        </w:trPr>
        <w:tc>
          <w:tcPr>
            <w:tcW w:w="469" w:type="pct"/>
          </w:tcPr>
          <w:p w14:paraId="0E48B4D7" w14:textId="77777777" w:rsidR="001D22DE" w:rsidRPr="003B0C28" w:rsidRDefault="001D22DE" w:rsidP="004D6915">
            <w:pPr>
              <w:pStyle w:val="TableText"/>
            </w:pPr>
            <w:r w:rsidRPr="005357D6">
              <w:t>3.7</w:t>
            </w:r>
          </w:p>
        </w:tc>
        <w:tc>
          <w:tcPr>
            <w:tcW w:w="3203" w:type="pct"/>
          </w:tcPr>
          <w:p w14:paraId="164E57C0" w14:textId="77777777" w:rsidR="001D22DE" w:rsidRPr="003B0C28" w:rsidRDefault="001D22DE" w:rsidP="004D6915">
            <w:pPr>
              <w:pStyle w:val="TableText"/>
            </w:pPr>
            <w:r w:rsidRPr="005357D6">
              <w:t>Home birth planning and supplies</w:t>
            </w:r>
          </w:p>
        </w:tc>
        <w:tc>
          <w:tcPr>
            <w:tcW w:w="1328" w:type="pct"/>
            <w:shd w:val="clear" w:color="auto" w:fill="auto"/>
            <w:noWrap/>
          </w:tcPr>
          <w:p w14:paraId="56892AB4" w14:textId="77777777" w:rsidR="001D22DE" w:rsidRPr="003B0C28" w:rsidRDefault="001D22DE" w:rsidP="004D6915">
            <w:pPr>
              <w:pStyle w:val="TableText"/>
            </w:pPr>
            <w:r w:rsidRPr="005357D6">
              <w:t>$</w:t>
            </w:r>
            <w:r>
              <w:t>400.00</w:t>
            </w:r>
          </w:p>
        </w:tc>
      </w:tr>
      <w:tr w:rsidR="001D22DE" w:rsidRPr="0062754D" w14:paraId="7660AEA1" w14:textId="77777777" w:rsidTr="004D6915">
        <w:trPr>
          <w:cantSplit/>
        </w:trPr>
        <w:tc>
          <w:tcPr>
            <w:tcW w:w="469" w:type="pct"/>
          </w:tcPr>
          <w:p w14:paraId="6F2E579C" w14:textId="77777777" w:rsidR="001D22DE" w:rsidRPr="003B0C28" w:rsidRDefault="001D22DE" w:rsidP="004D6915">
            <w:pPr>
              <w:pStyle w:val="TableText"/>
            </w:pPr>
            <w:r w:rsidRPr="005357D6">
              <w:t>3.8</w:t>
            </w:r>
          </w:p>
        </w:tc>
        <w:tc>
          <w:tcPr>
            <w:tcW w:w="3203" w:type="pct"/>
          </w:tcPr>
          <w:p w14:paraId="5FE3ED90" w14:textId="77777777" w:rsidR="001D22DE" w:rsidRPr="003B0C28" w:rsidRDefault="001D22DE" w:rsidP="004D6915">
            <w:pPr>
              <w:pStyle w:val="TableText"/>
            </w:pPr>
            <w:r w:rsidRPr="005357D6">
              <w:t>Home birth planning and supplies – partial</w:t>
            </w:r>
          </w:p>
        </w:tc>
        <w:tc>
          <w:tcPr>
            <w:tcW w:w="1328" w:type="pct"/>
            <w:shd w:val="clear" w:color="auto" w:fill="auto"/>
            <w:noWrap/>
          </w:tcPr>
          <w:p w14:paraId="461D8ABF" w14:textId="77777777" w:rsidR="001D22DE" w:rsidRPr="003B0C28" w:rsidRDefault="001D22DE" w:rsidP="004D6915">
            <w:pPr>
              <w:pStyle w:val="TableText"/>
            </w:pPr>
            <w:r w:rsidRPr="005357D6">
              <w:t>$</w:t>
            </w:r>
            <w:r>
              <w:t>300.00</w:t>
            </w:r>
          </w:p>
        </w:tc>
      </w:tr>
      <w:tr w:rsidR="001D22DE" w:rsidRPr="0062754D" w14:paraId="3AEA8D62" w14:textId="77777777" w:rsidTr="004D6915">
        <w:trPr>
          <w:cantSplit/>
        </w:trPr>
        <w:tc>
          <w:tcPr>
            <w:tcW w:w="469" w:type="pct"/>
          </w:tcPr>
          <w:p w14:paraId="7618503E" w14:textId="77777777" w:rsidR="001D22DE" w:rsidRPr="003B0C28" w:rsidRDefault="001D22DE" w:rsidP="004D6915">
            <w:pPr>
              <w:pStyle w:val="TableText"/>
            </w:pPr>
            <w:r w:rsidRPr="005357D6">
              <w:t>3.9</w:t>
            </w:r>
          </w:p>
        </w:tc>
        <w:tc>
          <w:tcPr>
            <w:tcW w:w="3203" w:type="pct"/>
          </w:tcPr>
          <w:p w14:paraId="1DCB612C" w14:textId="77777777" w:rsidR="001D22DE" w:rsidRPr="003B0C28" w:rsidRDefault="001D22DE" w:rsidP="004D6915">
            <w:pPr>
              <w:pStyle w:val="TableText"/>
            </w:pPr>
            <w:r w:rsidRPr="005357D6">
              <w:t>Planned caesarean attendance</w:t>
            </w:r>
          </w:p>
        </w:tc>
        <w:tc>
          <w:tcPr>
            <w:tcW w:w="1328" w:type="pct"/>
            <w:shd w:val="clear" w:color="auto" w:fill="auto"/>
            <w:noWrap/>
          </w:tcPr>
          <w:p w14:paraId="1E5B9833" w14:textId="77777777" w:rsidR="001D22DE" w:rsidRPr="003B0C28" w:rsidRDefault="001D22DE" w:rsidP="004D6915">
            <w:pPr>
              <w:pStyle w:val="TableText"/>
            </w:pPr>
            <w:r w:rsidRPr="005357D6">
              <w:t>$40</w:t>
            </w:r>
            <w:r>
              <w:t>7.50</w:t>
            </w:r>
          </w:p>
        </w:tc>
      </w:tr>
      <w:tr w:rsidR="001D22DE" w:rsidRPr="0062754D" w14:paraId="4A66D499" w14:textId="77777777" w:rsidTr="004D6915">
        <w:trPr>
          <w:cantSplit/>
        </w:trPr>
        <w:tc>
          <w:tcPr>
            <w:tcW w:w="469" w:type="pct"/>
          </w:tcPr>
          <w:p w14:paraId="533EAC90" w14:textId="77777777" w:rsidR="001D22DE" w:rsidRPr="003B0C28" w:rsidRDefault="001D22DE" w:rsidP="004D6915">
            <w:pPr>
              <w:pStyle w:val="TableText"/>
            </w:pPr>
            <w:r w:rsidRPr="005357D6">
              <w:t>3.10</w:t>
            </w:r>
          </w:p>
        </w:tc>
        <w:tc>
          <w:tcPr>
            <w:tcW w:w="3203" w:type="pct"/>
          </w:tcPr>
          <w:p w14:paraId="266EE07D" w14:textId="77777777" w:rsidR="001D22DE" w:rsidRPr="003B0C28" w:rsidRDefault="001D22DE" w:rsidP="004D6915">
            <w:pPr>
              <w:pStyle w:val="TableText"/>
            </w:pPr>
            <w:r w:rsidRPr="005357D6">
              <w:t>Labour and birth – exceptional circumstances</w:t>
            </w:r>
          </w:p>
        </w:tc>
        <w:tc>
          <w:tcPr>
            <w:tcW w:w="1328" w:type="pct"/>
            <w:shd w:val="clear" w:color="auto" w:fill="auto"/>
            <w:noWrap/>
          </w:tcPr>
          <w:p w14:paraId="06A6DC87" w14:textId="77777777" w:rsidR="001D22DE" w:rsidRPr="003B0C28" w:rsidRDefault="001D22DE" w:rsidP="004D6915">
            <w:pPr>
              <w:pStyle w:val="TableText"/>
            </w:pPr>
            <w:r w:rsidRPr="005357D6">
              <w:t>$40</w:t>
            </w:r>
            <w:r>
              <w:t>7.50</w:t>
            </w:r>
          </w:p>
        </w:tc>
      </w:tr>
      <w:tr w:rsidR="001D22DE" w:rsidRPr="0062754D" w14:paraId="3FB5C221" w14:textId="77777777" w:rsidTr="004D6915">
        <w:trPr>
          <w:cantSplit/>
        </w:trPr>
        <w:tc>
          <w:tcPr>
            <w:tcW w:w="469" w:type="pct"/>
          </w:tcPr>
          <w:p w14:paraId="65F6DC34" w14:textId="77777777" w:rsidR="001D22DE" w:rsidRDefault="001D22DE" w:rsidP="004D6915">
            <w:pPr>
              <w:pStyle w:val="TableText"/>
            </w:pPr>
            <w:r w:rsidRPr="005357D6">
              <w:t>3.11</w:t>
            </w:r>
          </w:p>
        </w:tc>
        <w:tc>
          <w:tcPr>
            <w:tcW w:w="3203" w:type="pct"/>
            <w:shd w:val="clear" w:color="auto" w:fill="auto"/>
          </w:tcPr>
          <w:p w14:paraId="4A6AA2F0" w14:textId="77777777" w:rsidR="001D22DE" w:rsidRPr="003B0C28" w:rsidRDefault="001D22DE" w:rsidP="004D6915">
            <w:pPr>
              <w:pStyle w:val="TableText"/>
            </w:pPr>
            <w:r w:rsidRPr="005357D6">
              <w:t>Labour and birth additional care supplement</w:t>
            </w:r>
          </w:p>
        </w:tc>
        <w:tc>
          <w:tcPr>
            <w:tcW w:w="1328" w:type="pct"/>
            <w:shd w:val="clear" w:color="auto" w:fill="auto"/>
            <w:noWrap/>
          </w:tcPr>
          <w:p w14:paraId="77F9A82D" w14:textId="77777777" w:rsidR="001D22DE" w:rsidRPr="003B0C28" w:rsidRDefault="001D22DE" w:rsidP="004D6915">
            <w:pPr>
              <w:pStyle w:val="TableText"/>
            </w:pPr>
            <w:r w:rsidRPr="005357D6">
              <w:t>Defined by claim criteria</w:t>
            </w:r>
          </w:p>
        </w:tc>
      </w:tr>
      <w:tr w:rsidR="001D22DE" w:rsidRPr="0062754D" w14:paraId="0FAC800B" w14:textId="77777777" w:rsidTr="004D6915">
        <w:trPr>
          <w:cantSplit/>
        </w:trPr>
        <w:tc>
          <w:tcPr>
            <w:tcW w:w="469" w:type="pct"/>
          </w:tcPr>
          <w:p w14:paraId="3AE54886" w14:textId="77777777" w:rsidR="001D22DE" w:rsidRDefault="001D22DE" w:rsidP="004D6915">
            <w:pPr>
              <w:pStyle w:val="TableText"/>
            </w:pPr>
            <w:r w:rsidRPr="005357D6">
              <w:lastRenderedPageBreak/>
              <w:t>3.12</w:t>
            </w:r>
          </w:p>
        </w:tc>
        <w:tc>
          <w:tcPr>
            <w:tcW w:w="3203" w:type="pct"/>
          </w:tcPr>
          <w:p w14:paraId="091C2309" w14:textId="77777777" w:rsidR="001D22DE" w:rsidRPr="003B0C28" w:rsidRDefault="001D22DE" w:rsidP="004D6915">
            <w:pPr>
              <w:pStyle w:val="TableText"/>
            </w:pPr>
            <w:r w:rsidRPr="005357D6">
              <w:t>Labour and birth rural practice and travel supplement</w:t>
            </w:r>
          </w:p>
        </w:tc>
        <w:tc>
          <w:tcPr>
            <w:tcW w:w="1328" w:type="pct"/>
            <w:shd w:val="clear" w:color="auto" w:fill="auto"/>
            <w:noWrap/>
          </w:tcPr>
          <w:p w14:paraId="1778C865" w14:textId="77777777" w:rsidR="001D22DE" w:rsidRPr="003B0C28" w:rsidRDefault="001D22DE" w:rsidP="004D6915">
            <w:pPr>
              <w:pStyle w:val="TableText"/>
            </w:pPr>
            <w:r w:rsidRPr="005357D6">
              <w:t>Defined by claim criteria</w:t>
            </w:r>
          </w:p>
        </w:tc>
      </w:tr>
      <w:tr w:rsidR="001D22DE" w:rsidRPr="0062754D" w14:paraId="5B7FA507" w14:textId="77777777" w:rsidTr="004D6915">
        <w:trPr>
          <w:cantSplit/>
        </w:trPr>
        <w:tc>
          <w:tcPr>
            <w:tcW w:w="469" w:type="pct"/>
          </w:tcPr>
          <w:p w14:paraId="67B8E60F" w14:textId="77777777" w:rsidR="001D22DE" w:rsidRPr="009F3DAC" w:rsidRDefault="001D22DE" w:rsidP="004D6915">
            <w:pPr>
              <w:pStyle w:val="TableText"/>
            </w:pPr>
            <w:r w:rsidRPr="005357D6">
              <w:t>3.13</w:t>
            </w:r>
          </w:p>
        </w:tc>
        <w:tc>
          <w:tcPr>
            <w:tcW w:w="3203" w:type="pct"/>
          </w:tcPr>
          <w:p w14:paraId="3B5EB2E7" w14:textId="77777777" w:rsidR="001D22DE" w:rsidRPr="009F3DAC" w:rsidRDefault="004D6915" w:rsidP="004D6915">
            <w:pPr>
              <w:pStyle w:val="TableText"/>
            </w:pPr>
            <w:r>
              <w:t>Missed birth – rural</w:t>
            </w:r>
          </w:p>
        </w:tc>
        <w:tc>
          <w:tcPr>
            <w:tcW w:w="1328" w:type="pct"/>
            <w:shd w:val="clear" w:color="auto" w:fill="auto"/>
            <w:noWrap/>
          </w:tcPr>
          <w:p w14:paraId="3B021F83" w14:textId="77777777" w:rsidR="001D22DE" w:rsidRPr="003B0C28" w:rsidRDefault="001D22DE" w:rsidP="004D6915">
            <w:pPr>
              <w:pStyle w:val="TableText"/>
            </w:pPr>
            <w:r w:rsidRPr="005357D6">
              <w:t>$700.00</w:t>
            </w:r>
          </w:p>
        </w:tc>
      </w:tr>
      <w:tr w:rsidR="001D22DE" w:rsidRPr="004D6915" w14:paraId="2B0DAF03" w14:textId="77777777" w:rsidTr="004D6915">
        <w:trPr>
          <w:cantSplit/>
        </w:trPr>
        <w:tc>
          <w:tcPr>
            <w:tcW w:w="469" w:type="pct"/>
            <w:shd w:val="clear" w:color="auto" w:fill="F2F2F2" w:themeFill="background1" w:themeFillShade="F2"/>
          </w:tcPr>
          <w:p w14:paraId="4AEADF79" w14:textId="77777777" w:rsidR="001D22DE" w:rsidRPr="004D6915" w:rsidRDefault="001D22DE" w:rsidP="004D6915">
            <w:pPr>
              <w:pStyle w:val="TableText"/>
              <w:rPr>
                <w:b/>
                <w:bCs/>
              </w:rPr>
            </w:pPr>
            <w:r w:rsidRPr="004D6915">
              <w:rPr>
                <w:b/>
                <w:bCs/>
              </w:rPr>
              <w:t>4</w:t>
            </w:r>
          </w:p>
        </w:tc>
        <w:tc>
          <w:tcPr>
            <w:tcW w:w="4531" w:type="pct"/>
            <w:gridSpan w:val="2"/>
            <w:shd w:val="clear" w:color="auto" w:fill="F2F2F2" w:themeFill="background1" w:themeFillShade="F2"/>
          </w:tcPr>
          <w:p w14:paraId="2F8C0E4F" w14:textId="77777777" w:rsidR="001D22DE" w:rsidRPr="004D6915" w:rsidRDefault="001D22DE" w:rsidP="004D6915">
            <w:pPr>
              <w:pStyle w:val="TableText"/>
              <w:rPr>
                <w:b/>
                <w:bCs/>
              </w:rPr>
            </w:pPr>
            <w:r w:rsidRPr="004D6915">
              <w:rPr>
                <w:b/>
                <w:bCs/>
              </w:rPr>
              <w:t>LMC postnatal services</w:t>
            </w:r>
          </w:p>
        </w:tc>
      </w:tr>
      <w:tr w:rsidR="001D22DE" w:rsidRPr="0062754D" w14:paraId="366CC180" w14:textId="77777777" w:rsidTr="004D6915">
        <w:trPr>
          <w:cantSplit/>
        </w:trPr>
        <w:tc>
          <w:tcPr>
            <w:tcW w:w="469" w:type="pct"/>
          </w:tcPr>
          <w:p w14:paraId="46FFD66A" w14:textId="77777777" w:rsidR="001D22DE" w:rsidRPr="003B0C28" w:rsidRDefault="001D22DE" w:rsidP="004D6915">
            <w:pPr>
              <w:pStyle w:val="TableText"/>
            </w:pPr>
            <w:r w:rsidRPr="005357D6">
              <w:t>4.1</w:t>
            </w:r>
          </w:p>
        </w:tc>
        <w:tc>
          <w:tcPr>
            <w:tcW w:w="3203" w:type="pct"/>
          </w:tcPr>
          <w:p w14:paraId="5FD16F8E" w14:textId="77777777" w:rsidR="001D22DE" w:rsidRPr="003B0C28" w:rsidRDefault="001D22DE" w:rsidP="004D6915">
            <w:pPr>
              <w:pStyle w:val="TableText"/>
            </w:pPr>
            <w:r w:rsidRPr="005357D6">
              <w:t>Postnatal care (in-patient stay) – full</w:t>
            </w:r>
          </w:p>
        </w:tc>
        <w:tc>
          <w:tcPr>
            <w:tcW w:w="1328" w:type="pct"/>
            <w:shd w:val="clear" w:color="auto" w:fill="auto"/>
            <w:noWrap/>
          </w:tcPr>
          <w:p w14:paraId="00B18CA2" w14:textId="77777777" w:rsidR="001D22DE" w:rsidRPr="003B0C28" w:rsidRDefault="001D22DE" w:rsidP="004D6915">
            <w:pPr>
              <w:pStyle w:val="TableText"/>
            </w:pPr>
            <w:r w:rsidRPr="005357D6">
              <w:t>$6</w:t>
            </w:r>
            <w:r>
              <w:t>44.50</w:t>
            </w:r>
          </w:p>
        </w:tc>
      </w:tr>
      <w:tr w:rsidR="001D22DE" w:rsidRPr="0062754D" w14:paraId="63567DF7" w14:textId="77777777" w:rsidTr="004D6915">
        <w:trPr>
          <w:cantSplit/>
        </w:trPr>
        <w:tc>
          <w:tcPr>
            <w:tcW w:w="469" w:type="pct"/>
          </w:tcPr>
          <w:p w14:paraId="05480A25" w14:textId="77777777" w:rsidR="001D22DE" w:rsidRPr="003B0C28" w:rsidRDefault="001D22DE" w:rsidP="004D6915">
            <w:pPr>
              <w:pStyle w:val="TableText"/>
            </w:pPr>
            <w:r w:rsidRPr="005357D6">
              <w:t>4.2</w:t>
            </w:r>
          </w:p>
        </w:tc>
        <w:tc>
          <w:tcPr>
            <w:tcW w:w="3203" w:type="pct"/>
          </w:tcPr>
          <w:p w14:paraId="37B9E6B0" w14:textId="77777777" w:rsidR="001D22DE" w:rsidRPr="003B0C28" w:rsidRDefault="001D22DE" w:rsidP="004D6915">
            <w:pPr>
              <w:pStyle w:val="TableText"/>
            </w:pPr>
            <w:r w:rsidRPr="005357D6">
              <w:t>Postnatal care (in-patient stay) – first partial</w:t>
            </w:r>
          </w:p>
        </w:tc>
        <w:tc>
          <w:tcPr>
            <w:tcW w:w="1328" w:type="pct"/>
            <w:shd w:val="clear" w:color="auto" w:fill="auto"/>
            <w:noWrap/>
          </w:tcPr>
          <w:p w14:paraId="71D3BF15" w14:textId="77777777" w:rsidR="001D22DE" w:rsidRPr="003B0C28" w:rsidRDefault="001D22DE" w:rsidP="004D6915">
            <w:pPr>
              <w:pStyle w:val="TableText"/>
            </w:pPr>
            <w:r w:rsidRPr="005357D6">
              <w:t>$3</w:t>
            </w:r>
            <w:r>
              <w:t>22.50</w:t>
            </w:r>
          </w:p>
        </w:tc>
      </w:tr>
      <w:tr w:rsidR="001D22DE" w:rsidRPr="0062754D" w14:paraId="4DA65B7F" w14:textId="77777777" w:rsidTr="004D6915">
        <w:trPr>
          <w:cantSplit/>
        </w:trPr>
        <w:tc>
          <w:tcPr>
            <w:tcW w:w="469" w:type="pct"/>
          </w:tcPr>
          <w:p w14:paraId="082B57F5" w14:textId="77777777" w:rsidR="001D22DE" w:rsidRPr="003B0C28" w:rsidRDefault="001D22DE" w:rsidP="004D6915">
            <w:pPr>
              <w:pStyle w:val="TableText"/>
            </w:pPr>
            <w:r w:rsidRPr="005357D6">
              <w:t>4.3</w:t>
            </w:r>
          </w:p>
        </w:tc>
        <w:tc>
          <w:tcPr>
            <w:tcW w:w="3203" w:type="pct"/>
          </w:tcPr>
          <w:p w14:paraId="01DA02B6" w14:textId="77777777" w:rsidR="001D22DE" w:rsidRPr="003B0C28" w:rsidRDefault="001D22DE" w:rsidP="004D6915">
            <w:pPr>
              <w:pStyle w:val="TableText"/>
            </w:pPr>
            <w:r w:rsidRPr="005357D6">
              <w:t>Postnatal care (in-patient stay) – last partial</w:t>
            </w:r>
          </w:p>
        </w:tc>
        <w:tc>
          <w:tcPr>
            <w:tcW w:w="1328" w:type="pct"/>
            <w:shd w:val="clear" w:color="auto" w:fill="auto"/>
            <w:noWrap/>
          </w:tcPr>
          <w:p w14:paraId="23A6B624" w14:textId="77777777" w:rsidR="001D22DE" w:rsidRPr="003B0C28" w:rsidRDefault="001D22DE" w:rsidP="004D6915">
            <w:pPr>
              <w:pStyle w:val="TableText"/>
            </w:pPr>
            <w:r w:rsidRPr="005357D6">
              <w:t>$3</w:t>
            </w:r>
            <w:r>
              <w:t>22.50</w:t>
            </w:r>
          </w:p>
        </w:tc>
      </w:tr>
      <w:tr w:rsidR="001D22DE" w:rsidRPr="003F24C5" w14:paraId="05FD00CC" w14:textId="77777777" w:rsidTr="004D6915">
        <w:trPr>
          <w:cantSplit/>
        </w:trPr>
        <w:tc>
          <w:tcPr>
            <w:tcW w:w="469" w:type="pct"/>
            <w:shd w:val="clear" w:color="auto" w:fill="FFFFFF" w:themeFill="background1"/>
          </w:tcPr>
          <w:p w14:paraId="0210EE82" w14:textId="77777777" w:rsidR="001D22DE" w:rsidRPr="003B0C28" w:rsidRDefault="001D22DE" w:rsidP="004D6915">
            <w:pPr>
              <w:pStyle w:val="TableText"/>
            </w:pPr>
            <w:r w:rsidRPr="005357D6">
              <w:t>4.4</w:t>
            </w:r>
          </w:p>
        </w:tc>
        <w:tc>
          <w:tcPr>
            <w:tcW w:w="3203" w:type="pct"/>
            <w:shd w:val="clear" w:color="auto" w:fill="FFFFFF" w:themeFill="background1"/>
          </w:tcPr>
          <w:p w14:paraId="5E9A9CC2" w14:textId="77777777" w:rsidR="001D22DE" w:rsidRDefault="001D22DE" w:rsidP="004D6915">
            <w:pPr>
              <w:pStyle w:val="TableText"/>
            </w:pPr>
            <w:r w:rsidRPr="005357D6">
              <w:t>Postnatal care (no in-patient stay) – full</w:t>
            </w:r>
          </w:p>
        </w:tc>
        <w:tc>
          <w:tcPr>
            <w:tcW w:w="1328" w:type="pct"/>
            <w:shd w:val="clear" w:color="auto" w:fill="FFFFFF" w:themeFill="background1"/>
          </w:tcPr>
          <w:p w14:paraId="6C7CACC5" w14:textId="77777777" w:rsidR="001D22DE" w:rsidRDefault="001D22DE" w:rsidP="004D6915">
            <w:pPr>
              <w:pStyle w:val="TableText"/>
            </w:pPr>
            <w:r w:rsidRPr="005357D6">
              <w:t>$7</w:t>
            </w:r>
            <w:r>
              <w:t>24.00</w:t>
            </w:r>
          </w:p>
        </w:tc>
      </w:tr>
      <w:tr w:rsidR="001D22DE" w:rsidRPr="0062754D" w14:paraId="1326B424" w14:textId="77777777" w:rsidTr="004D6915">
        <w:trPr>
          <w:cantSplit/>
        </w:trPr>
        <w:tc>
          <w:tcPr>
            <w:tcW w:w="469" w:type="pct"/>
          </w:tcPr>
          <w:p w14:paraId="56145611" w14:textId="77777777" w:rsidR="001D22DE" w:rsidRPr="003B0C28" w:rsidRDefault="001D22DE" w:rsidP="004D6915">
            <w:pPr>
              <w:pStyle w:val="TableText"/>
            </w:pPr>
            <w:r w:rsidRPr="005357D6">
              <w:t>4.5</w:t>
            </w:r>
          </w:p>
        </w:tc>
        <w:tc>
          <w:tcPr>
            <w:tcW w:w="3203" w:type="pct"/>
          </w:tcPr>
          <w:p w14:paraId="6536C0B6" w14:textId="77777777" w:rsidR="001D22DE" w:rsidRPr="003B0C28" w:rsidRDefault="001D22DE" w:rsidP="004D6915">
            <w:pPr>
              <w:pStyle w:val="TableText"/>
            </w:pPr>
            <w:r w:rsidRPr="005357D6">
              <w:t>Postnatal care (no in-patient stay) – first partial</w:t>
            </w:r>
          </w:p>
        </w:tc>
        <w:tc>
          <w:tcPr>
            <w:tcW w:w="1328" w:type="pct"/>
            <w:shd w:val="clear" w:color="auto" w:fill="auto"/>
            <w:noWrap/>
          </w:tcPr>
          <w:p w14:paraId="008BED99" w14:textId="77777777" w:rsidR="001D22DE" w:rsidRPr="003B0C28" w:rsidRDefault="001D22DE" w:rsidP="004D6915">
            <w:pPr>
              <w:pStyle w:val="TableText"/>
            </w:pPr>
            <w:r w:rsidRPr="005357D6">
              <w:t>$3</w:t>
            </w:r>
            <w:r>
              <w:t>62.00</w:t>
            </w:r>
          </w:p>
        </w:tc>
      </w:tr>
      <w:tr w:rsidR="001D22DE" w:rsidRPr="0062754D" w14:paraId="1CC2D614" w14:textId="77777777" w:rsidTr="004D6915">
        <w:trPr>
          <w:cantSplit/>
        </w:trPr>
        <w:tc>
          <w:tcPr>
            <w:tcW w:w="469" w:type="pct"/>
          </w:tcPr>
          <w:p w14:paraId="4ED98D57" w14:textId="77777777" w:rsidR="001D22DE" w:rsidRPr="003B0C28" w:rsidRDefault="001D22DE" w:rsidP="004D6915">
            <w:pPr>
              <w:pStyle w:val="TableText"/>
            </w:pPr>
            <w:r w:rsidRPr="005357D6">
              <w:t>4.6</w:t>
            </w:r>
          </w:p>
        </w:tc>
        <w:tc>
          <w:tcPr>
            <w:tcW w:w="3203" w:type="pct"/>
          </w:tcPr>
          <w:p w14:paraId="0B1013CB" w14:textId="77777777" w:rsidR="001D22DE" w:rsidRDefault="001D22DE" w:rsidP="004D6915">
            <w:pPr>
              <w:pStyle w:val="TableText"/>
            </w:pPr>
            <w:r w:rsidRPr="005357D6">
              <w:t>Postnatal care (no in-patient stay) – last partial</w:t>
            </w:r>
          </w:p>
        </w:tc>
        <w:tc>
          <w:tcPr>
            <w:tcW w:w="1328" w:type="pct"/>
            <w:shd w:val="clear" w:color="auto" w:fill="auto"/>
            <w:noWrap/>
          </w:tcPr>
          <w:p w14:paraId="02D411FD" w14:textId="77777777" w:rsidR="001D22DE" w:rsidRPr="003B0C28" w:rsidRDefault="001D22DE" w:rsidP="004D6915">
            <w:pPr>
              <w:pStyle w:val="TableText"/>
            </w:pPr>
            <w:r w:rsidRPr="005357D6">
              <w:t>$3</w:t>
            </w:r>
            <w:r>
              <w:t>62.00</w:t>
            </w:r>
          </w:p>
        </w:tc>
      </w:tr>
      <w:tr w:rsidR="001D22DE" w:rsidRPr="0062754D" w14:paraId="091D9886" w14:textId="77777777" w:rsidTr="004D6915">
        <w:trPr>
          <w:cantSplit/>
        </w:trPr>
        <w:tc>
          <w:tcPr>
            <w:tcW w:w="469" w:type="pct"/>
          </w:tcPr>
          <w:p w14:paraId="799B7576" w14:textId="77777777" w:rsidR="001D22DE" w:rsidRDefault="001D22DE" w:rsidP="004D6915">
            <w:pPr>
              <w:pStyle w:val="TableText"/>
            </w:pPr>
            <w:r w:rsidRPr="005357D6">
              <w:t>4.</w:t>
            </w:r>
            <w:r>
              <w:t>7</w:t>
            </w:r>
          </w:p>
        </w:tc>
        <w:tc>
          <w:tcPr>
            <w:tcW w:w="3203" w:type="pct"/>
            <w:shd w:val="clear" w:color="auto" w:fill="auto"/>
          </w:tcPr>
          <w:p w14:paraId="5BF6298D" w14:textId="77777777" w:rsidR="001D22DE" w:rsidRPr="003B0C28" w:rsidRDefault="001D22DE" w:rsidP="004D6915">
            <w:pPr>
              <w:pStyle w:val="TableText"/>
            </w:pPr>
            <w:r w:rsidRPr="005357D6">
              <w:t>Postnatal additional care supplement</w:t>
            </w:r>
            <w:r>
              <w:t xml:space="preserve"> </w:t>
            </w:r>
            <w:r w:rsidRPr="005357D6">
              <w:t>– full</w:t>
            </w:r>
          </w:p>
        </w:tc>
        <w:tc>
          <w:tcPr>
            <w:tcW w:w="1328" w:type="pct"/>
            <w:shd w:val="clear" w:color="auto" w:fill="auto"/>
            <w:noWrap/>
          </w:tcPr>
          <w:p w14:paraId="0DA4DF77" w14:textId="77777777" w:rsidR="001D22DE" w:rsidRPr="003B0C28" w:rsidRDefault="001D22DE" w:rsidP="004D6915">
            <w:pPr>
              <w:pStyle w:val="TableText"/>
            </w:pPr>
            <w:r w:rsidRPr="005357D6">
              <w:t>Defined by claim criteria</w:t>
            </w:r>
          </w:p>
        </w:tc>
      </w:tr>
      <w:tr w:rsidR="001D22DE" w:rsidRPr="0062754D" w14:paraId="2B390C91" w14:textId="77777777" w:rsidTr="004D6915">
        <w:trPr>
          <w:cantSplit/>
        </w:trPr>
        <w:tc>
          <w:tcPr>
            <w:tcW w:w="469" w:type="pct"/>
          </w:tcPr>
          <w:p w14:paraId="4F70FA4F" w14:textId="77777777" w:rsidR="001D22DE" w:rsidRPr="005357D6" w:rsidRDefault="001D22DE" w:rsidP="004D6915">
            <w:pPr>
              <w:pStyle w:val="TableText"/>
            </w:pPr>
            <w:r w:rsidRPr="005357D6">
              <w:t>4.</w:t>
            </w:r>
            <w:r>
              <w:t>8</w:t>
            </w:r>
          </w:p>
        </w:tc>
        <w:tc>
          <w:tcPr>
            <w:tcW w:w="3203" w:type="pct"/>
            <w:shd w:val="clear" w:color="auto" w:fill="auto"/>
          </w:tcPr>
          <w:p w14:paraId="3C3F9A4B" w14:textId="77777777" w:rsidR="001D22DE" w:rsidRPr="005357D6" w:rsidRDefault="001D22DE" w:rsidP="004D6915">
            <w:pPr>
              <w:pStyle w:val="TableText"/>
            </w:pPr>
            <w:r w:rsidRPr="005357D6">
              <w:t xml:space="preserve">Postnatal additional care supplement – </w:t>
            </w:r>
            <w:r>
              <w:t xml:space="preserve">first </w:t>
            </w:r>
            <w:r w:rsidRPr="005357D6">
              <w:t>partial</w:t>
            </w:r>
          </w:p>
        </w:tc>
        <w:tc>
          <w:tcPr>
            <w:tcW w:w="1328" w:type="pct"/>
            <w:shd w:val="clear" w:color="auto" w:fill="auto"/>
            <w:noWrap/>
          </w:tcPr>
          <w:p w14:paraId="6F0EF0CE" w14:textId="77777777" w:rsidR="001D22DE" w:rsidRPr="005357D6" w:rsidRDefault="001D22DE" w:rsidP="004D6915">
            <w:pPr>
              <w:pStyle w:val="TableText"/>
            </w:pPr>
            <w:r w:rsidRPr="005357D6">
              <w:t>Defined by claim criteria</w:t>
            </w:r>
          </w:p>
        </w:tc>
      </w:tr>
      <w:tr w:rsidR="001D22DE" w:rsidRPr="0062754D" w14:paraId="61137917" w14:textId="77777777" w:rsidTr="004D6915">
        <w:trPr>
          <w:cantSplit/>
        </w:trPr>
        <w:tc>
          <w:tcPr>
            <w:tcW w:w="469" w:type="pct"/>
          </w:tcPr>
          <w:p w14:paraId="46A3E8B9" w14:textId="77777777" w:rsidR="001D22DE" w:rsidRDefault="001D22DE" w:rsidP="004D6915">
            <w:pPr>
              <w:pStyle w:val="TableText"/>
            </w:pPr>
            <w:bookmarkStart w:id="688" w:name="_Hlk74745914"/>
            <w:r w:rsidRPr="005357D6">
              <w:t>4.</w:t>
            </w:r>
            <w:r>
              <w:t>9</w:t>
            </w:r>
          </w:p>
        </w:tc>
        <w:tc>
          <w:tcPr>
            <w:tcW w:w="3203" w:type="pct"/>
            <w:shd w:val="clear" w:color="auto" w:fill="auto"/>
          </w:tcPr>
          <w:p w14:paraId="1923D714" w14:textId="77777777" w:rsidR="001D22DE" w:rsidRPr="003B0C28" w:rsidRDefault="001D22DE" w:rsidP="004D6915">
            <w:pPr>
              <w:pStyle w:val="TableText"/>
            </w:pPr>
            <w:r w:rsidRPr="005357D6">
              <w:t xml:space="preserve">Postnatal additional care supplement – </w:t>
            </w:r>
            <w:r>
              <w:t xml:space="preserve">last </w:t>
            </w:r>
            <w:r w:rsidRPr="005357D6">
              <w:t>partial</w:t>
            </w:r>
          </w:p>
        </w:tc>
        <w:tc>
          <w:tcPr>
            <w:tcW w:w="1328" w:type="pct"/>
            <w:shd w:val="clear" w:color="auto" w:fill="auto"/>
            <w:noWrap/>
          </w:tcPr>
          <w:p w14:paraId="0EFED3E4" w14:textId="77777777" w:rsidR="001D22DE" w:rsidRPr="003B0C28" w:rsidRDefault="001D22DE" w:rsidP="004D6915">
            <w:pPr>
              <w:pStyle w:val="TableText"/>
            </w:pPr>
            <w:r w:rsidRPr="005357D6">
              <w:t>Defined by claim criteria</w:t>
            </w:r>
          </w:p>
        </w:tc>
      </w:tr>
      <w:bookmarkEnd w:id="688"/>
      <w:tr w:rsidR="001D22DE" w:rsidRPr="0062754D" w14:paraId="243D643C" w14:textId="77777777" w:rsidTr="004D6915">
        <w:trPr>
          <w:cantSplit/>
        </w:trPr>
        <w:tc>
          <w:tcPr>
            <w:tcW w:w="469" w:type="pct"/>
          </w:tcPr>
          <w:p w14:paraId="43194817" w14:textId="77777777" w:rsidR="001D22DE" w:rsidRDefault="001D22DE" w:rsidP="004D6915">
            <w:pPr>
              <w:pStyle w:val="TableText"/>
            </w:pPr>
            <w:r w:rsidRPr="005357D6">
              <w:t>4.</w:t>
            </w:r>
            <w:r>
              <w:t>10</w:t>
            </w:r>
          </w:p>
        </w:tc>
        <w:tc>
          <w:tcPr>
            <w:tcW w:w="3203" w:type="pct"/>
          </w:tcPr>
          <w:p w14:paraId="3BEF60F0" w14:textId="77777777" w:rsidR="001D22DE" w:rsidRPr="003B0C28" w:rsidRDefault="001D22DE" w:rsidP="004D6915">
            <w:pPr>
              <w:pStyle w:val="TableText"/>
            </w:pPr>
            <w:r w:rsidRPr="005357D6">
              <w:t>Postnatal rural practice and travel supplement</w:t>
            </w:r>
            <w:r>
              <w:t xml:space="preserve"> </w:t>
            </w:r>
            <w:r w:rsidRPr="005357D6">
              <w:t>– full</w:t>
            </w:r>
          </w:p>
        </w:tc>
        <w:tc>
          <w:tcPr>
            <w:tcW w:w="1328" w:type="pct"/>
            <w:shd w:val="clear" w:color="auto" w:fill="auto"/>
            <w:noWrap/>
          </w:tcPr>
          <w:p w14:paraId="6966B512" w14:textId="77777777" w:rsidR="001D22DE" w:rsidRPr="003B0C28" w:rsidRDefault="001D22DE" w:rsidP="004D6915">
            <w:pPr>
              <w:pStyle w:val="TableText"/>
            </w:pPr>
            <w:r w:rsidRPr="005357D6">
              <w:t>Defined by claim criteria</w:t>
            </w:r>
          </w:p>
        </w:tc>
      </w:tr>
      <w:tr w:rsidR="001D22DE" w:rsidRPr="0062754D" w14:paraId="3AC3196F" w14:textId="77777777" w:rsidTr="004D6915">
        <w:trPr>
          <w:cantSplit/>
        </w:trPr>
        <w:tc>
          <w:tcPr>
            <w:tcW w:w="469" w:type="pct"/>
          </w:tcPr>
          <w:p w14:paraId="623B0C77" w14:textId="77777777" w:rsidR="001D22DE" w:rsidRDefault="001D22DE" w:rsidP="004D6915">
            <w:pPr>
              <w:pStyle w:val="TableText"/>
            </w:pPr>
            <w:r w:rsidRPr="005357D6">
              <w:t>4.1</w:t>
            </w:r>
            <w:r>
              <w:t>1</w:t>
            </w:r>
          </w:p>
        </w:tc>
        <w:tc>
          <w:tcPr>
            <w:tcW w:w="3203" w:type="pct"/>
          </w:tcPr>
          <w:p w14:paraId="0E5A13B1" w14:textId="77777777" w:rsidR="001D22DE" w:rsidRPr="003B0C28" w:rsidRDefault="001D22DE" w:rsidP="004D6915">
            <w:pPr>
              <w:pStyle w:val="TableText"/>
            </w:pPr>
            <w:r w:rsidRPr="005357D6">
              <w:t xml:space="preserve">Postnatal rural practice and travel supplement – </w:t>
            </w:r>
            <w:r>
              <w:t xml:space="preserve">first </w:t>
            </w:r>
            <w:r w:rsidRPr="005357D6">
              <w:t>partial</w:t>
            </w:r>
          </w:p>
        </w:tc>
        <w:tc>
          <w:tcPr>
            <w:tcW w:w="1328" w:type="pct"/>
            <w:shd w:val="clear" w:color="auto" w:fill="auto"/>
            <w:noWrap/>
          </w:tcPr>
          <w:p w14:paraId="30B21457" w14:textId="77777777" w:rsidR="001D22DE" w:rsidRPr="003B0C28" w:rsidRDefault="001D22DE" w:rsidP="004D6915">
            <w:pPr>
              <w:pStyle w:val="TableText"/>
            </w:pPr>
            <w:r w:rsidRPr="005357D6">
              <w:t>Defined by claim criteria</w:t>
            </w:r>
          </w:p>
        </w:tc>
      </w:tr>
      <w:tr w:rsidR="001D22DE" w:rsidRPr="0062754D" w14:paraId="1E490EC5" w14:textId="77777777" w:rsidTr="004D6915">
        <w:trPr>
          <w:cantSplit/>
        </w:trPr>
        <w:tc>
          <w:tcPr>
            <w:tcW w:w="469" w:type="pct"/>
          </w:tcPr>
          <w:p w14:paraId="69B38A45" w14:textId="77777777" w:rsidR="001D22DE" w:rsidRPr="005357D6" w:rsidRDefault="001D22DE" w:rsidP="004D6915">
            <w:pPr>
              <w:pStyle w:val="TableText"/>
            </w:pPr>
            <w:r w:rsidRPr="005357D6">
              <w:t>4.1</w:t>
            </w:r>
            <w:r>
              <w:t>2</w:t>
            </w:r>
          </w:p>
        </w:tc>
        <w:tc>
          <w:tcPr>
            <w:tcW w:w="3203" w:type="pct"/>
          </w:tcPr>
          <w:p w14:paraId="27CC55D4" w14:textId="77777777" w:rsidR="001D22DE" w:rsidRPr="005357D6" w:rsidRDefault="001D22DE" w:rsidP="004D6915">
            <w:pPr>
              <w:pStyle w:val="TableText"/>
            </w:pPr>
            <w:r w:rsidRPr="005357D6">
              <w:t xml:space="preserve">Postnatal rural practice and travel supplement – </w:t>
            </w:r>
            <w:r>
              <w:t xml:space="preserve">last </w:t>
            </w:r>
            <w:r w:rsidRPr="005357D6">
              <w:t>partial</w:t>
            </w:r>
          </w:p>
        </w:tc>
        <w:tc>
          <w:tcPr>
            <w:tcW w:w="1328" w:type="pct"/>
            <w:shd w:val="clear" w:color="auto" w:fill="auto"/>
            <w:noWrap/>
          </w:tcPr>
          <w:p w14:paraId="65057AE8" w14:textId="77777777" w:rsidR="001D22DE" w:rsidRPr="005357D6" w:rsidRDefault="001D22DE" w:rsidP="004D6915">
            <w:pPr>
              <w:pStyle w:val="TableText"/>
            </w:pPr>
            <w:r w:rsidRPr="005357D6">
              <w:t>Defined by claim criteria</w:t>
            </w:r>
          </w:p>
        </w:tc>
      </w:tr>
      <w:tr w:rsidR="001D22DE" w:rsidRPr="004D6915" w14:paraId="0BAB474A" w14:textId="77777777" w:rsidTr="004D6915">
        <w:trPr>
          <w:cantSplit/>
        </w:trPr>
        <w:tc>
          <w:tcPr>
            <w:tcW w:w="469" w:type="pct"/>
            <w:shd w:val="clear" w:color="auto" w:fill="F2F2F2" w:themeFill="background1" w:themeFillShade="F2"/>
          </w:tcPr>
          <w:p w14:paraId="73C85209" w14:textId="77777777" w:rsidR="001D22DE" w:rsidRPr="004D6915" w:rsidRDefault="001D22DE" w:rsidP="004D6915">
            <w:pPr>
              <w:pStyle w:val="TableText"/>
              <w:rPr>
                <w:b/>
                <w:bCs/>
              </w:rPr>
            </w:pPr>
            <w:r w:rsidRPr="004D6915">
              <w:rPr>
                <w:b/>
                <w:bCs/>
              </w:rPr>
              <w:t>5</w:t>
            </w:r>
          </w:p>
        </w:tc>
        <w:tc>
          <w:tcPr>
            <w:tcW w:w="4531" w:type="pct"/>
            <w:gridSpan w:val="2"/>
            <w:shd w:val="clear" w:color="auto" w:fill="F2F2F2" w:themeFill="background1" w:themeFillShade="F2"/>
          </w:tcPr>
          <w:p w14:paraId="6700257E" w14:textId="77777777" w:rsidR="001D22DE" w:rsidRPr="004D6915" w:rsidRDefault="001D22DE" w:rsidP="004D6915">
            <w:pPr>
              <w:pStyle w:val="TableText"/>
              <w:rPr>
                <w:b/>
                <w:bCs/>
              </w:rPr>
            </w:pPr>
            <w:r w:rsidRPr="004D6915">
              <w:rPr>
                <w:b/>
                <w:bCs/>
              </w:rPr>
              <w:t>Primary maternity single services</w:t>
            </w:r>
          </w:p>
        </w:tc>
      </w:tr>
      <w:tr w:rsidR="001D22DE" w:rsidRPr="0062754D" w14:paraId="57D2653C" w14:textId="77777777" w:rsidTr="004D6915">
        <w:trPr>
          <w:cantSplit/>
        </w:trPr>
        <w:tc>
          <w:tcPr>
            <w:tcW w:w="469" w:type="pct"/>
          </w:tcPr>
          <w:p w14:paraId="44DAA6AB" w14:textId="77777777" w:rsidR="001D22DE" w:rsidRPr="00C17FD7" w:rsidRDefault="001D22DE" w:rsidP="004D6915">
            <w:pPr>
              <w:pStyle w:val="TableText"/>
            </w:pPr>
            <w:r w:rsidRPr="005357D6">
              <w:t>5.1</w:t>
            </w:r>
          </w:p>
        </w:tc>
        <w:tc>
          <w:tcPr>
            <w:tcW w:w="3203" w:type="pct"/>
          </w:tcPr>
          <w:p w14:paraId="1338BE39" w14:textId="77777777" w:rsidR="001D22DE" w:rsidRPr="00C17FD7" w:rsidRDefault="001D22DE" w:rsidP="004D6915">
            <w:pPr>
              <w:pStyle w:val="TableText"/>
            </w:pPr>
            <w:r w:rsidRPr="005357D6">
              <w:t>First trimester single service</w:t>
            </w:r>
          </w:p>
        </w:tc>
        <w:tc>
          <w:tcPr>
            <w:tcW w:w="1328" w:type="pct"/>
            <w:shd w:val="clear" w:color="auto" w:fill="auto"/>
            <w:noWrap/>
          </w:tcPr>
          <w:p w14:paraId="02E64ADB" w14:textId="77777777" w:rsidR="001D22DE" w:rsidRPr="00C17FD7" w:rsidRDefault="001D22DE" w:rsidP="004D6915">
            <w:pPr>
              <w:pStyle w:val="TableText"/>
            </w:pPr>
            <w:r w:rsidRPr="005357D6">
              <w:t>$75</w:t>
            </w:r>
            <w:r>
              <w:t>.00</w:t>
            </w:r>
          </w:p>
        </w:tc>
      </w:tr>
      <w:tr w:rsidR="001D22DE" w:rsidRPr="0062754D" w14:paraId="578BD79F" w14:textId="77777777" w:rsidTr="004D6915">
        <w:trPr>
          <w:cantSplit/>
        </w:trPr>
        <w:tc>
          <w:tcPr>
            <w:tcW w:w="469" w:type="pct"/>
          </w:tcPr>
          <w:p w14:paraId="3D82990C" w14:textId="77777777" w:rsidR="001D22DE" w:rsidRDefault="001D22DE" w:rsidP="004D6915">
            <w:pPr>
              <w:pStyle w:val="TableText"/>
            </w:pPr>
            <w:r w:rsidRPr="005357D6">
              <w:t>5.2</w:t>
            </w:r>
          </w:p>
        </w:tc>
        <w:tc>
          <w:tcPr>
            <w:tcW w:w="3203" w:type="pct"/>
          </w:tcPr>
          <w:p w14:paraId="56364191" w14:textId="77777777" w:rsidR="001D22DE" w:rsidRPr="00925FA3" w:rsidRDefault="001D22DE" w:rsidP="004D6915">
            <w:pPr>
              <w:pStyle w:val="TableText"/>
            </w:pPr>
            <w:r w:rsidRPr="005357D6">
              <w:t>Urgent single service</w:t>
            </w:r>
          </w:p>
        </w:tc>
        <w:tc>
          <w:tcPr>
            <w:tcW w:w="1328" w:type="pct"/>
            <w:shd w:val="clear" w:color="auto" w:fill="auto"/>
            <w:noWrap/>
          </w:tcPr>
          <w:p w14:paraId="7A7E3A34" w14:textId="77777777" w:rsidR="001D22DE" w:rsidRPr="00925FA3" w:rsidRDefault="001D22DE" w:rsidP="004D6915">
            <w:pPr>
              <w:pStyle w:val="TableText"/>
            </w:pPr>
            <w:r w:rsidRPr="005357D6">
              <w:t>$44.</w:t>
            </w:r>
            <w:r>
              <w:t>5</w:t>
            </w:r>
            <w:r w:rsidRPr="005357D6">
              <w:t>0</w:t>
            </w:r>
          </w:p>
        </w:tc>
      </w:tr>
      <w:tr w:rsidR="001D22DE" w:rsidRPr="0062754D" w14:paraId="7133ADC2" w14:textId="77777777" w:rsidTr="004D6915">
        <w:trPr>
          <w:cantSplit/>
        </w:trPr>
        <w:tc>
          <w:tcPr>
            <w:tcW w:w="469" w:type="pct"/>
          </w:tcPr>
          <w:p w14:paraId="2ADBDCFC" w14:textId="77777777" w:rsidR="001D22DE" w:rsidRPr="00C17FD7" w:rsidRDefault="001D22DE" w:rsidP="004D6915">
            <w:pPr>
              <w:pStyle w:val="TableText"/>
            </w:pPr>
            <w:r w:rsidRPr="005357D6">
              <w:t>5.3</w:t>
            </w:r>
          </w:p>
        </w:tc>
        <w:tc>
          <w:tcPr>
            <w:tcW w:w="3203" w:type="pct"/>
          </w:tcPr>
          <w:p w14:paraId="4FB96A71" w14:textId="77777777" w:rsidR="001D22DE" w:rsidRPr="00C17FD7" w:rsidRDefault="001D22DE" w:rsidP="004D6915">
            <w:pPr>
              <w:pStyle w:val="TableText"/>
            </w:pPr>
            <w:r w:rsidRPr="005357D6">
              <w:t>First trimester pregnancy loss</w:t>
            </w:r>
          </w:p>
        </w:tc>
        <w:tc>
          <w:tcPr>
            <w:tcW w:w="1328" w:type="pct"/>
            <w:shd w:val="clear" w:color="auto" w:fill="auto"/>
            <w:noWrap/>
          </w:tcPr>
          <w:p w14:paraId="1735420D" w14:textId="77777777" w:rsidR="001D22DE" w:rsidRPr="00C17FD7" w:rsidRDefault="001D22DE" w:rsidP="004D6915">
            <w:pPr>
              <w:pStyle w:val="TableText"/>
            </w:pPr>
            <w:r w:rsidRPr="005357D6">
              <w:t>$125</w:t>
            </w:r>
            <w:r>
              <w:t>.00</w:t>
            </w:r>
          </w:p>
        </w:tc>
      </w:tr>
      <w:tr w:rsidR="001D22DE" w:rsidRPr="0062754D" w14:paraId="56CD4D03" w14:textId="77777777" w:rsidTr="004D6915">
        <w:trPr>
          <w:cantSplit/>
        </w:trPr>
        <w:tc>
          <w:tcPr>
            <w:tcW w:w="469" w:type="pct"/>
          </w:tcPr>
          <w:p w14:paraId="669DDECA" w14:textId="77777777" w:rsidR="001D22DE" w:rsidRPr="003B0C28" w:rsidRDefault="001D22DE" w:rsidP="004D6915">
            <w:pPr>
              <w:pStyle w:val="TableText"/>
            </w:pPr>
            <w:r w:rsidRPr="005357D6">
              <w:t>5.4</w:t>
            </w:r>
          </w:p>
        </w:tc>
        <w:tc>
          <w:tcPr>
            <w:tcW w:w="3203" w:type="pct"/>
          </w:tcPr>
          <w:p w14:paraId="5178DA33" w14:textId="77777777" w:rsidR="001D22DE" w:rsidRPr="00C17FD7" w:rsidRDefault="001D22DE" w:rsidP="004D6915">
            <w:pPr>
              <w:pStyle w:val="TableText"/>
            </w:pPr>
            <w:r w:rsidRPr="005357D6">
              <w:t>Second trimester pregnancy loss</w:t>
            </w:r>
          </w:p>
        </w:tc>
        <w:tc>
          <w:tcPr>
            <w:tcW w:w="1328" w:type="pct"/>
            <w:shd w:val="clear" w:color="auto" w:fill="auto"/>
            <w:noWrap/>
          </w:tcPr>
          <w:p w14:paraId="2457C92B" w14:textId="77777777" w:rsidR="001D22DE" w:rsidRPr="00C17FD7" w:rsidRDefault="001D22DE" w:rsidP="004D6915">
            <w:pPr>
              <w:pStyle w:val="TableText"/>
            </w:pPr>
            <w:r w:rsidRPr="005357D6">
              <w:t>$165</w:t>
            </w:r>
            <w:r>
              <w:t>.00</w:t>
            </w:r>
          </w:p>
        </w:tc>
      </w:tr>
      <w:tr w:rsidR="001D22DE" w:rsidRPr="0062754D" w14:paraId="422BC60F" w14:textId="77777777" w:rsidTr="004D6915">
        <w:trPr>
          <w:cantSplit/>
        </w:trPr>
        <w:tc>
          <w:tcPr>
            <w:tcW w:w="469" w:type="pct"/>
          </w:tcPr>
          <w:p w14:paraId="1D10567E" w14:textId="77777777" w:rsidR="001D22DE" w:rsidRDefault="001D22DE" w:rsidP="004D6915">
            <w:pPr>
              <w:pStyle w:val="TableText"/>
            </w:pPr>
            <w:r w:rsidRPr="005357D6">
              <w:t>5.5</w:t>
            </w:r>
          </w:p>
        </w:tc>
        <w:tc>
          <w:tcPr>
            <w:tcW w:w="3203" w:type="pct"/>
          </w:tcPr>
          <w:p w14:paraId="16D2D08E" w14:textId="77777777" w:rsidR="001D22DE" w:rsidRPr="003B0C28" w:rsidRDefault="001D22DE" w:rsidP="004D6915">
            <w:pPr>
              <w:pStyle w:val="TableText"/>
            </w:pPr>
            <w:r w:rsidRPr="005357D6">
              <w:t>Second trimester pregnancy loss – partial</w:t>
            </w:r>
          </w:p>
        </w:tc>
        <w:tc>
          <w:tcPr>
            <w:tcW w:w="1328" w:type="pct"/>
            <w:shd w:val="clear" w:color="auto" w:fill="auto"/>
            <w:noWrap/>
          </w:tcPr>
          <w:p w14:paraId="30979494" w14:textId="77777777" w:rsidR="001D22DE" w:rsidRPr="00C17FD7" w:rsidRDefault="001D22DE" w:rsidP="004D6915">
            <w:pPr>
              <w:pStyle w:val="TableText"/>
            </w:pPr>
            <w:r w:rsidRPr="005357D6">
              <w:t>$82.50</w:t>
            </w:r>
          </w:p>
        </w:tc>
      </w:tr>
      <w:tr w:rsidR="001D22DE" w:rsidRPr="0062754D" w14:paraId="2362A3F0" w14:textId="77777777" w:rsidTr="004D6915">
        <w:trPr>
          <w:cantSplit/>
        </w:trPr>
        <w:tc>
          <w:tcPr>
            <w:tcW w:w="469" w:type="pct"/>
          </w:tcPr>
          <w:p w14:paraId="245A148D" w14:textId="77777777" w:rsidR="001D22DE" w:rsidRDefault="001D22DE" w:rsidP="004D6915">
            <w:pPr>
              <w:pStyle w:val="TableText"/>
            </w:pPr>
            <w:r w:rsidRPr="005357D6">
              <w:t>5.6</w:t>
            </w:r>
          </w:p>
        </w:tc>
        <w:tc>
          <w:tcPr>
            <w:tcW w:w="3203" w:type="pct"/>
          </w:tcPr>
          <w:p w14:paraId="2ED33CAA" w14:textId="77777777" w:rsidR="001D22DE" w:rsidRPr="003B0C28" w:rsidRDefault="001D22DE" w:rsidP="004D6915">
            <w:pPr>
              <w:pStyle w:val="TableText"/>
            </w:pPr>
            <w:r w:rsidRPr="005357D6">
              <w:t>Transfer support</w:t>
            </w:r>
          </w:p>
        </w:tc>
        <w:tc>
          <w:tcPr>
            <w:tcW w:w="1328" w:type="pct"/>
            <w:shd w:val="clear" w:color="auto" w:fill="auto"/>
            <w:noWrap/>
          </w:tcPr>
          <w:p w14:paraId="78CB1E9F" w14:textId="77777777" w:rsidR="001D22DE" w:rsidRPr="00925FA3" w:rsidRDefault="001D22DE" w:rsidP="004D6915">
            <w:pPr>
              <w:pStyle w:val="TableText"/>
            </w:pPr>
            <w:r w:rsidRPr="005357D6">
              <w:t>Defined by claim criteria</w:t>
            </w:r>
          </w:p>
        </w:tc>
      </w:tr>
      <w:tr w:rsidR="001D22DE" w:rsidRPr="0062754D" w14:paraId="05B57C26" w14:textId="77777777" w:rsidTr="004D6915">
        <w:trPr>
          <w:cantSplit/>
        </w:trPr>
        <w:tc>
          <w:tcPr>
            <w:tcW w:w="469" w:type="pct"/>
          </w:tcPr>
          <w:p w14:paraId="1A37F080" w14:textId="77777777" w:rsidR="001D22DE" w:rsidRPr="00C17FD7" w:rsidRDefault="001D22DE" w:rsidP="004D6915">
            <w:pPr>
              <w:pStyle w:val="TableText"/>
            </w:pPr>
            <w:r w:rsidRPr="005357D6">
              <w:t>5.7</w:t>
            </w:r>
          </w:p>
        </w:tc>
        <w:tc>
          <w:tcPr>
            <w:tcW w:w="3203" w:type="pct"/>
          </w:tcPr>
          <w:p w14:paraId="6F122ED2" w14:textId="77777777" w:rsidR="001D22DE" w:rsidRPr="00C17FD7" w:rsidRDefault="001D22DE" w:rsidP="004D6915">
            <w:pPr>
              <w:pStyle w:val="TableText"/>
            </w:pPr>
            <w:r w:rsidRPr="005357D6">
              <w:t>Rural support</w:t>
            </w:r>
          </w:p>
        </w:tc>
        <w:tc>
          <w:tcPr>
            <w:tcW w:w="1328" w:type="pct"/>
            <w:shd w:val="clear" w:color="auto" w:fill="auto"/>
            <w:noWrap/>
          </w:tcPr>
          <w:p w14:paraId="279B23B4" w14:textId="77777777" w:rsidR="001D22DE" w:rsidRPr="00C17FD7" w:rsidRDefault="001D22DE" w:rsidP="004D6915">
            <w:pPr>
              <w:pStyle w:val="TableText"/>
            </w:pPr>
            <w:r w:rsidRPr="005357D6">
              <w:t>$5</w:t>
            </w:r>
            <w:r>
              <w:t>56.00</w:t>
            </w:r>
          </w:p>
        </w:tc>
      </w:tr>
      <w:tr w:rsidR="001D22DE" w:rsidRPr="0062754D" w14:paraId="62E9BC7E" w14:textId="77777777" w:rsidTr="004D6915">
        <w:trPr>
          <w:cantSplit/>
        </w:trPr>
        <w:tc>
          <w:tcPr>
            <w:tcW w:w="469" w:type="pct"/>
          </w:tcPr>
          <w:p w14:paraId="1E68636C" w14:textId="77777777" w:rsidR="001D22DE" w:rsidRPr="00C17FD7" w:rsidRDefault="001D22DE" w:rsidP="004D6915">
            <w:pPr>
              <w:pStyle w:val="TableText"/>
            </w:pPr>
            <w:r w:rsidRPr="005357D6">
              <w:t>5.8</w:t>
            </w:r>
          </w:p>
        </w:tc>
        <w:tc>
          <w:tcPr>
            <w:tcW w:w="3203" w:type="pct"/>
          </w:tcPr>
          <w:p w14:paraId="25BAE0C1" w14:textId="77777777" w:rsidR="001D22DE" w:rsidRPr="00C17FD7" w:rsidRDefault="001D22DE" w:rsidP="004D6915">
            <w:pPr>
              <w:pStyle w:val="TableText"/>
            </w:pPr>
            <w:r w:rsidRPr="005357D6">
              <w:t>Second midwife support services</w:t>
            </w:r>
          </w:p>
        </w:tc>
        <w:tc>
          <w:tcPr>
            <w:tcW w:w="1328" w:type="pct"/>
            <w:shd w:val="clear" w:color="auto" w:fill="auto"/>
            <w:noWrap/>
          </w:tcPr>
          <w:p w14:paraId="0D4D20A3" w14:textId="77777777" w:rsidR="001D22DE" w:rsidRPr="00C17FD7" w:rsidRDefault="001D22DE" w:rsidP="004D6915">
            <w:pPr>
              <w:pStyle w:val="TableText"/>
            </w:pPr>
            <w:r w:rsidRPr="005357D6">
              <w:t>$5</w:t>
            </w:r>
            <w:r>
              <w:t>56.00</w:t>
            </w:r>
          </w:p>
        </w:tc>
      </w:tr>
      <w:tr w:rsidR="001D22DE" w:rsidRPr="004D6915" w14:paraId="4879BBB4" w14:textId="77777777" w:rsidTr="004D6915">
        <w:trPr>
          <w:cantSplit/>
        </w:trPr>
        <w:tc>
          <w:tcPr>
            <w:tcW w:w="469" w:type="pct"/>
            <w:shd w:val="clear" w:color="auto" w:fill="F2F2F2" w:themeFill="background1" w:themeFillShade="F2"/>
          </w:tcPr>
          <w:p w14:paraId="3BF11F37" w14:textId="77777777" w:rsidR="001D22DE" w:rsidRPr="004D6915" w:rsidRDefault="001D22DE" w:rsidP="004D6915">
            <w:pPr>
              <w:pStyle w:val="TableText"/>
              <w:rPr>
                <w:b/>
                <w:bCs/>
              </w:rPr>
            </w:pPr>
            <w:r w:rsidRPr="004D6915">
              <w:rPr>
                <w:b/>
                <w:bCs/>
              </w:rPr>
              <w:t>6</w:t>
            </w:r>
          </w:p>
        </w:tc>
        <w:tc>
          <w:tcPr>
            <w:tcW w:w="4531" w:type="pct"/>
            <w:gridSpan w:val="2"/>
            <w:shd w:val="clear" w:color="auto" w:fill="F2F2F2" w:themeFill="background1" w:themeFillShade="F2"/>
          </w:tcPr>
          <w:p w14:paraId="2C475AF9" w14:textId="77777777" w:rsidR="001D22DE" w:rsidRPr="004D6915" w:rsidRDefault="001D22DE" w:rsidP="004D6915">
            <w:pPr>
              <w:pStyle w:val="TableText"/>
              <w:rPr>
                <w:b/>
                <w:bCs/>
              </w:rPr>
            </w:pPr>
            <w:r w:rsidRPr="004D6915">
              <w:rPr>
                <w:b/>
                <w:bCs/>
              </w:rPr>
              <w:t>Primary maternity ultrasound services</w:t>
            </w:r>
          </w:p>
        </w:tc>
      </w:tr>
      <w:tr w:rsidR="001D22DE" w:rsidRPr="0062754D" w14:paraId="5FA5D2BB" w14:textId="77777777" w:rsidTr="004D6915">
        <w:trPr>
          <w:cantSplit/>
        </w:trPr>
        <w:tc>
          <w:tcPr>
            <w:tcW w:w="469" w:type="pct"/>
            <w:shd w:val="clear" w:color="auto" w:fill="FFFFFF" w:themeFill="background1"/>
          </w:tcPr>
          <w:p w14:paraId="0122B98B" w14:textId="77777777" w:rsidR="001D22DE" w:rsidRPr="00C17FD7" w:rsidRDefault="001D22DE" w:rsidP="004D6915">
            <w:pPr>
              <w:pStyle w:val="TableText"/>
              <w:rPr>
                <w:bCs/>
              </w:rPr>
            </w:pPr>
            <w:r w:rsidRPr="005357D6">
              <w:t>6.1</w:t>
            </w:r>
          </w:p>
        </w:tc>
        <w:tc>
          <w:tcPr>
            <w:tcW w:w="3203" w:type="pct"/>
            <w:shd w:val="clear" w:color="auto" w:fill="FFFFFF" w:themeFill="background1"/>
          </w:tcPr>
          <w:p w14:paraId="2C34B21C" w14:textId="77777777" w:rsidR="001D22DE" w:rsidRPr="00C17FD7" w:rsidRDefault="001D22DE" w:rsidP="004D6915">
            <w:pPr>
              <w:pStyle w:val="TableText"/>
              <w:rPr>
                <w:bCs/>
              </w:rPr>
            </w:pPr>
            <w:r w:rsidRPr="005357D6">
              <w:t>Primary maternity ultrasound</w:t>
            </w:r>
          </w:p>
        </w:tc>
        <w:tc>
          <w:tcPr>
            <w:tcW w:w="1328" w:type="pct"/>
            <w:shd w:val="clear" w:color="auto" w:fill="FFFFFF" w:themeFill="background1"/>
          </w:tcPr>
          <w:p w14:paraId="7CA1A0E1" w14:textId="77777777" w:rsidR="001D22DE" w:rsidRPr="00D03771" w:rsidRDefault="001D22DE" w:rsidP="004D6915">
            <w:pPr>
              <w:pStyle w:val="TableText"/>
            </w:pPr>
            <w:r w:rsidRPr="005357D6">
              <w:t>$80.00</w:t>
            </w:r>
          </w:p>
        </w:tc>
      </w:tr>
    </w:tbl>
    <w:p w14:paraId="7792433F" w14:textId="77777777" w:rsidR="001D22DE" w:rsidRDefault="001D22DE" w:rsidP="004D6915"/>
    <w:sectPr w:rsidR="001D22DE" w:rsidSect="00347ABF">
      <w:headerReference w:type="even" r:id="rId45"/>
      <w:headerReference w:type="default" r:id="rId46"/>
      <w:pgSz w:w="11906" w:h="16838" w:code="9"/>
      <w:pgMar w:top="1418" w:right="1418" w:bottom="992" w:left="1418" w:header="425" w:footer="42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C7EBBA" w14:textId="77777777" w:rsidR="005D3855" w:rsidRDefault="005D3855">
      <w:r>
        <w:separator/>
      </w:r>
    </w:p>
  </w:endnote>
  <w:endnote w:type="continuationSeparator" w:id="0">
    <w:p w14:paraId="757083E4" w14:textId="77777777" w:rsidR="005D3855" w:rsidRDefault="005D38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äori">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CED8BE" w14:textId="77777777" w:rsidR="005D3855" w:rsidRDefault="005D3855">
      <w:r>
        <w:separator/>
      </w:r>
    </w:p>
  </w:footnote>
  <w:footnote w:type="continuationSeparator" w:id="0">
    <w:p w14:paraId="45731B03" w14:textId="77777777" w:rsidR="005D3855" w:rsidRDefault="005D38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1FA3A4" w14:textId="77777777" w:rsidR="005D3855" w:rsidRPr="006D515D" w:rsidRDefault="005D3855" w:rsidP="00BB5236">
    <w:pPr>
      <w:jc w:val="right"/>
      <w:rPr>
        <w:rFonts w:ascii="Times New Roman" w:hAnsi="Times New Roman"/>
        <w:sz w:val="24"/>
      </w:rPr>
    </w:pPr>
    <w:r w:rsidRPr="00143D80">
      <w:rPr>
        <w:rFonts w:ascii="Times New Roman" w:hAnsi="Times New Roman"/>
        <w:sz w:val="24"/>
      </w:rPr>
      <w:fldChar w:fldCharType="begin"/>
    </w:r>
    <w:r w:rsidRPr="00143D80">
      <w:rPr>
        <w:rFonts w:ascii="Times New Roman" w:hAnsi="Times New Roman"/>
        <w:sz w:val="24"/>
      </w:rPr>
      <w:instrText xml:space="preserve"> PAGE </w:instrText>
    </w:r>
    <w:r w:rsidRPr="00143D80">
      <w:rPr>
        <w:rFonts w:ascii="Times New Roman" w:hAnsi="Times New Roman"/>
        <w:sz w:val="24"/>
      </w:rPr>
      <w:fldChar w:fldCharType="separate"/>
    </w:r>
    <w:r>
      <w:rPr>
        <w:rFonts w:ascii="Times New Roman" w:hAnsi="Times New Roman"/>
        <w:noProof/>
        <w:sz w:val="24"/>
      </w:rPr>
      <w:t>6</w:t>
    </w:r>
    <w:r w:rsidRPr="00143D80">
      <w:rPr>
        <w:rFonts w:ascii="Times New Roman" w:hAnsi="Times New Roman"/>
        <w:sz w:val="24"/>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CD1FB0" w14:textId="77777777" w:rsidR="005D3855" w:rsidRDefault="005D3855" w:rsidP="00971094">
    <w:pPr>
      <w:tabs>
        <w:tab w:val="center" w:pos="4820"/>
        <w:tab w:val="right" w:pos="9639"/>
      </w:tabs>
      <w:jc w:val="right"/>
      <w:rPr>
        <w:rFonts w:ascii="Times New Roman" w:hAnsi="Times New Roman"/>
      </w:rPr>
    </w:pPr>
    <w:r w:rsidRPr="008B2AEB">
      <w:rPr>
        <w:rFonts w:ascii="Times New Roman" w:hAnsi="Times New Roman"/>
        <w:caps/>
        <w:sz w:val="24"/>
      </w:rPr>
      <w:fldChar w:fldCharType="begin"/>
    </w:r>
    <w:r w:rsidRPr="008B2AEB">
      <w:rPr>
        <w:rFonts w:ascii="Times New Roman" w:hAnsi="Times New Roman"/>
        <w:caps/>
        <w:sz w:val="24"/>
      </w:rPr>
      <w:instrText xml:space="preserve"> PAGE </w:instrText>
    </w:r>
    <w:r w:rsidRPr="008B2AEB">
      <w:rPr>
        <w:rFonts w:ascii="Times New Roman" w:hAnsi="Times New Roman"/>
        <w:caps/>
        <w:sz w:val="24"/>
      </w:rPr>
      <w:fldChar w:fldCharType="separate"/>
    </w:r>
    <w:r>
      <w:rPr>
        <w:rFonts w:ascii="Times New Roman" w:hAnsi="Times New Roman"/>
        <w:caps/>
        <w:noProof/>
        <w:sz w:val="24"/>
      </w:rPr>
      <w:t>5</w:t>
    </w:r>
    <w:r w:rsidRPr="008B2AEB">
      <w:rPr>
        <w:rFonts w:ascii="Times New Roman" w:hAnsi="Times New Roman"/>
        <w:caps/>
        <w:sz w:val="24"/>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B6FCA5" w14:textId="460C8C57" w:rsidR="005D3855" w:rsidRPr="00910072" w:rsidRDefault="005D3855" w:rsidP="00910072">
    <w:pPr>
      <w:pStyle w:val="Header"/>
    </w:pPr>
    <w:r w:rsidRPr="0098496E">
      <w:fldChar w:fldCharType="begin"/>
    </w:r>
    <w:r w:rsidRPr="0098496E">
      <w:instrText xml:space="preserve"> PAGE </w:instrText>
    </w:r>
    <w:r w:rsidRPr="0098496E">
      <w:fldChar w:fldCharType="separate"/>
    </w:r>
    <w:r w:rsidRPr="0098496E">
      <w:rPr>
        <w:noProof/>
      </w:rPr>
      <w:t>72</w:t>
    </w:r>
    <w:r w:rsidRPr="0098496E">
      <w:fldChar w:fldCharType="end"/>
    </w:r>
    <w:r>
      <w:tab/>
      <w:t>NEW ZEALAND GAZETTE, NOTICE No</w:t>
    </w:r>
    <w:r w:rsidRPr="004771F9">
      <w:t xml:space="preserve">. </w:t>
    </w:r>
    <w:r w:rsidRPr="0098496E">
      <w:t>2021-go2473</w:t>
    </w:r>
    <w:r>
      <w:tab/>
    </w:r>
    <w:r>
      <w:rPr>
        <w:rStyle w:val="PageNumber"/>
      </w:rPr>
      <w:t>30 JUNE 2021</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D27DFE" w14:textId="046CF312" w:rsidR="005D3855" w:rsidRPr="00910072" w:rsidRDefault="005D3855" w:rsidP="00910072">
    <w:pPr>
      <w:pStyle w:val="Header"/>
      <w:rPr>
        <w:caps/>
      </w:rPr>
    </w:pPr>
    <w:r>
      <w:rPr>
        <w:rStyle w:val="PageNumber"/>
        <w:caps/>
      </w:rPr>
      <w:t>30 JUNE 2021</w:t>
    </w:r>
    <w:r>
      <w:rPr>
        <w:caps/>
      </w:rPr>
      <w:tab/>
    </w:r>
    <w:r>
      <w:rPr>
        <w:rStyle w:val="PageNumber"/>
      </w:rPr>
      <w:t xml:space="preserve">NEW ZEALAND GAZETTE, </w:t>
    </w:r>
    <w:r w:rsidRPr="004771F9">
      <w:rPr>
        <w:rStyle w:val="PageNumber"/>
      </w:rPr>
      <w:t xml:space="preserve">NOTICE No. </w:t>
    </w:r>
    <w:r w:rsidRPr="0098496E">
      <w:rPr>
        <w:rStyle w:val="PageNumber"/>
      </w:rPr>
      <w:t>2021-</w:t>
    </w:r>
    <w:r>
      <w:rPr>
        <w:rStyle w:val="PageNumber"/>
      </w:rPr>
      <w:t>go</w:t>
    </w:r>
    <w:r w:rsidRPr="0098496E">
      <w:rPr>
        <w:rStyle w:val="PageNumber"/>
      </w:rPr>
      <w:t>2473</w:t>
    </w:r>
    <w:r w:rsidRPr="004771F9">
      <w:rPr>
        <w:caps/>
      </w:rPr>
      <w:tab/>
    </w:r>
    <w:r w:rsidRPr="0098496E">
      <w:rPr>
        <w:rStyle w:val="PageNumber"/>
      </w:rPr>
      <w:fldChar w:fldCharType="begin"/>
    </w:r>
    <w:r w:rsidRPr="0098496E">
      <w:rPr>
        <w:rStyle w:val="PageNumber"/>
      </w:rPr>
      <w:instrText xml:space="preserve"> PAGE </w:instrText>
    </w:r>
    <w:r w:rsidRPr="0098496E">
      <w:rPr>
        <w:rStyle w:val="PageNumber"/>
      </w:rPr>
      <w:fldChar w:fldCharType="separate"/>
    </w:r>
    <w:r w:rsidRPr="0098496E">
      <w:rPr>
        <w:rStyle w:val="PageNumber"/>
        <w:noProof/>
      </w:rPr>
      <w:t>71</w:t>
    </w:r>
    <w:r w:rsidRPr="0098496E">
      <w:rPr>
        <w:rStyle w:val="PageNumb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8C44D6"/>
    <w:multiLevelType w:val="multilevel"/>
    <w:tmpl w:val="3AD21D32"/>
    <w:lvl w:ilvl="0">
      <w:start w:val="1"/>
      <w:numFmt w:val="upperRoman"/>
      <w:lvlText w:val="Article %1."/>
      <w:lvlJc w:val="left"/>
      <w:pPr>
        <w:tabs>
          <w:tab w:val="num" w:pos="180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decimal"/>
      <w:lvlText w:val="%4"/>
      <w:lvlJc w:val="left"/>
      <w:pPr>
        <w:tabs>
          <w:tab w:val="num" w:pos="720"/>
        </w:tabs>
        <w:ind w:left="720" w:hanging="720"/>
      </w:pPr>
      <w:rPr>
        <w:rFonts w:hint="default"/>
      </w:r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1" w15:restartNumberingAfterBreak="0">
    <w:nsid w:val="13B06C71"/>
    <w:multiLevelType w:val="multilevel"/>
    <w:tmpl w:val="F1B09B6E"/>
    <w:lvl w:ilvl="0">
      <w:start w:val="1"/>
      <w:numFmt w:val="none"/>
      <w:suff w:val="nothing"/>
      <w:lvlText w:val=""/>
      <w:lvlJc w:val="left"/>
      <w:pPr>
        <w:ind w:left="0" w:firstLine="0"/>
      </w:pPr>
      <w:rPr>
        <w:rFonts w:hint="default"/>
      </w:rPr>
    </w:lvl>
    <w:lvl w:ilvl="1">
      <w:start w:val="1"/>
      <w:numFmt w:val="none"/>
      <w:suff w:val="nothing"/>
      <w:lvlText w:val="%2"/>
      <w:lvlJc w:val="left"/>
      <w:pPr>
        <w:ind w:left="0" w:firstLine="0"/>
      </w:pPr>
      <w:rPr>
        <w:rFonts w:hint="default"/>
      </w:rPr>
    </w:lvl>
    <w:lvl w:ilvl="2">
      <w:start w:val="1"/>
      <w:numFmt w:val="none"/>
      <w:lvlRestart w:val="1"/>
      <w:lvlText w:val="%1%3"/>
      <w:lvlJc w:val="left"/>
      <w:pPr>
        <w:ind w:left="0" w:firstLine="0"/>
      </w:pPr>
      <w:rPr>
        <w:rFonts w:hint="default"/>
      </w:rPr>
    </w:lvl>
    <w:lvl w:ilvl="3">
      <w:start w:val="1"/>
      <w:numFmt w:val="none"/>
      <w:lvlText w:val=""/>
      <w:lvlJc w:val="left"/>
      <w:pPr>
        <w:ind w:left="1440" w:hanging="1440"/>
      </w:pPr>
      <w:rPr>
        <w:rFonts w:hint="default"/>
      </w:rPr>
    </w:lvl>
    <w:lvl w:ilvl="4">
      <w:start w:val="1"/>
      <w:numFmt w:val="none"/>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lvlRestart w:val="0"/>
      <w:suff w:val="nothing"/>
      <w:lvlText w:val=""/>
      <w:lvlJc w:val="center"/>
      <w:pPr>
        <w:ind w:left="0" w:firstLine="0"/>
      </w:pPr>
      <w:rPr>
        <w:rFonts w:hint="default"/>
      </w:rPr>
    </w:lvl>
    <w:lvl w:ilvl="7">
      <w:start w:val="1"/>
      <w:numFmt w:val="none"/>
      <w:lvlRestart w:val="0"/>
      <w:suff w:val="nothing"/>
      <w:lvlText w:val="%1%7%8"/>
      <w:lvlJc w:val="left"/>
      <w:pPr>
        <w:ind w:left="0" w:firstLine="0"/>
      </w:pPr>
      <w:rPr>
        <w:rFonts w:hint="default"/>
      </w:rPr>
    </w:lvl>
    <w:lvl w:ilvl="8">
      <w:start w:val="1"/>
      <w:numFmt w:val="none"/>
      <w:lvlRestart w:val="0"/>
      <w:suff w:val="nothing"/>
      <w:lvlText w:val=""/>
      <w:lvlJc w:val="left"/>
      <w:pPr>
        <w:ind w:left="0" w:firstLine="0"/>
      </w:pPr>
      <w:rPr>
        <w:rFonts w:hint="default"/>
      </w:rPr>
    </w:lvl>
  </w:abstractNum>
  <w:num w:numId="1">
    <w:abstractNumId w:val="0"/>
  </w:num>
  <w:num w:numId="2">
    <w:abstractNumId w:val="0"/>
  </w:num>
  <w:num w:numId="3">
    <w:abstractNumId w:val="0"/>
  </w:num>
  <w:num w:numId="4">
    <w:abstractNumId w:val="0"/>
  </w:num>
  <w:num w:numId="5">
    <w:abstractNumId w:val="0"/>
  </w:num>
  <w:num w:numId="6">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embedSystemFonts/>
  <w:mirrorMargins/>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09"/>
  <w:evenAndOddHeaders/>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4F07"/>
    <w:rsid w:val="00011C03"/>
    <w:rsid w:val="0004401F"/>
    <w:rsid w:val="00054463"/>
    <w:rsid w:val="000638E0"/>
    <w:rsid w:val="00064504"/>
    <w:rsid w:val="00082551"/>
    <w:rsid w:val="000D361C"/>
    <w:rsid w:val="000D3A74"/>
    <w:rsid w:val="000D58F5"/>
    <w:rsid w:val="000F6107"/>
    <w:rsid w:val="00105542"/>
    <w:rsid w:val="00112A7C"/>
    <w:rsid w:val="00113C99"/>
    <w:rsid w:val="001252F4"/>
    <w:rsid w:val="00143D80"/>
    <w:rsid w:val="00173A49"/>
    <w:rsid w:val="00181981"/>
    <w:rsid w:val="00184124"/>
    <w:rsid w:val="001864ED"/>
    <w:rsid w:val="001A3386"/>
    <w:rsid w:val="001A56CA"/>
    <w:rsid w:val="001A6C4A"/>
    <w:rsid w:val="001C2DA0"/>
    <w:rsid w:val="001D0A79"/>
    <w:rsid w:val="001D18D5"/>
    <w:rsid w:val="001D22DE"/>
    <w:rsid w:val="001F00B5"/>
    <w:rsid w:val="001F5FB6"/>
    <w:rsid w:val="0023267E"/>
    <w:rsid w:val="00247B07"/>
    <w:rsid w:val="00251375"/>
    <w:rsid w:val="0026117D"/>
    <w:rsid w:val="0028275F"/>
    <w:rsid w:val="002903C1"/>
    <w:rsid w:val="00297C1B"/>
    <w:rsid w:val="00322F90"/>
    <w:rsid w:val="003339FF"/>
    <w:rsid w:val="00347ABF"/>
    <w:rsid w:val="0035493D"/>
    <w:rsid w:val="003726EA"/>
    <w:rsid w:val="0038628D"/>
    <w:rsid w:val="00391CFC"/>
    <w:rsid w:val="00392B10"/>
    <w:rsid w:val="003D3D4E"/>
    <w:rsid w:val="003D72B3"/>
    <w:rsid w:val="003E4E6C"/>
    <w:rsid w:val="003E722D"/>
    <w:rsid w:val="004046E3"/>
    <w:rsid w:val="00446A22"/>
    <w:rsid w:val="00447E2C"/>
    <w:rsid w:val="0046274F"/>
    <w:rsid w:val="004771F9"/>
    <w:rsid w:val="004A2AE1"/>
    <w:rsid w:val="004A68A5"/>
    <w:rsid w:val="004B167F"/>
    <w:rsid w:val="004C5F18"/>
    <w:rsid w:val="004D6915"/>
    <w:rsid w:val="00510CD2"/>
    <w:rsid w:val="00544F07"/>
    <w:rsid w:val="0056065E"/>
    <w:rsid w:val="00560E14"/>
    <w:rsid w:val="005D3855"/>
    <w:rsid w:val="00606752"/>
    <w:rsid w:val="00645D55"/>
    <w:rsid w:val="006A1C7E"/>
    <w:rsid w:val="006B57B4"/>
    <w:rsid w:val="006D515D"/>
    <w:rsid w:val="006F5D46"/>
    <w:rsid w:val="00715507"/>
    <w:rsid w:val="0076751A"/>
    <w:rsid w:val="007946E7"/>
    <w:rsid w:val="007B3E78"/>
    <w:rsid w:val="007C223F"/>
    <w:rsid w:val="007D6D4B"/>
    <w:rsid w:val="007F28AB"/>
    <w:rsid w:val="008212E9"/>
    <w:rsid w:val="00833C50"/>
    <w:rsid w:val="00881A4A"/>
    <w:rsid w:val="008923A7"/>
    <w:rsid w:val="00894A47"/>
    <w:rsid w:val="008A77E2"/>
    <w:rsid w:val="008B2AEB"/>
    <w:rsid w:val="008C11FC"/>
    <w:rsid w:val="008E0F0C"/>
    <w:rsid w:val="008E2FFD"/>
    <w:rsid w:val="008F035D"/>
    <w:rsid w:val="0090387D"/>
    <w:rsid w:val="00910072"/>
    <w:rsid w:val="00960E68"/>
    <w:rsid w:val="00971094"/>
    <w:rsid w:val="0098496E"/>
    <w:rsid w:val="009860DE"/>
    <w:rsid w:val="00997C7C"/>
    <w:rsid w:val="00997F73"/>
    <w:rsid w:val="009B2D48"/>
    <w:rsid w:val="009C5219"/>
    <w:rsid w:val="009C731F"/>
    <w:rsid w:val="009D52FD"/>
    <w:rsid w:val="009F794C"/>
    <w:rsid w:val="00A16EB9"/>
    <w:rsid w:val="00A202B4"/>
    <w:rsid w:val="00A26FBD"/>
    <w:rsid w:val="00A373B2"/>
    <w:rsid w:val="00A66D8D"/>
    <w:rsid w:val="00A879A2"/>
    <w:rsid w:val="00A91D94"/>
    <w:rsid w:val="00A933B4"/>
    <w:rsid w:val="00AB654B"/>
    <w:rsid w:val="00B11B8A"/>
    <w:rsid w:val="00B62C53"/>
    <w:rsid w:val="00B74562"/>
    <w:rsid w:val="00B855EC"/>
    <w:rsid w:val="00BB5236"/>
    <w:rsid w:val="00BD0142"/>
    <w:rsid w:val="00BD181A"/>
    <w:rsid w:val="00BE6660"/>
    <w:rsid w:val="00BF7555"/>
    <w:rsid w:val="00C030E3"/>
    <w:rsid w:val="00C15B8B"/>
    <w:rsid w:val="00C225C1"/>
    <w:rsid w:val="00C26EDB"/>
    <w:rsid w:val="00C4735D"/>
    <w:rsid w:val="00C4774E"/>
    <w:rsid w:val="00C74BF1"/>
    <w:rsid w:val="00C82413"/>
    <w:rsid w:val="00C929AC"/>
    <w:rsid w:val="00C94735"/>
    <w:rsid w:val="00C95072"/>
    <w:rsid w:val="00CC13D9"/>
    <w:rsid w:val="00CC2555"/>
    <w:rsid w:val="00CE4EA7"/>
    <w:rsid w:val="00CF0709"/>
    <w:rsid w:val="00D160FD"/>
    <w:rsid w:val="00D45EF1"/>
    <w:rsid w:val="00D65CB2"/>
    <w:rsid w:val="00D81420"/>
    <w:rsid w:val="00D84F34"/>
    <w:rsid w:val="00D860A0"/>
    <w:rsid w:val="00DC42F2"/>
    <w:rsid w:val="00DC72DC"/>
    <w:rsid w:val="00DD49A0"/>
    <w:rsid w:val="00DD49B6"/>
    <w:rsid w:val="00DF4890"/>
    <w:rsid w:val="00E257C8"/>
    <w:rsid w:val="00E27B6F"/>
    <w:rsid w:val="00E3547F"/>
    <w:rsid w:val="00E356CC"/>
    <w:rsid w:val="00E658E5"/>
    <w:rsid w:val="00E97613"/>
    <w:rsid w:val="00ED30C9"/>
    <w:rsid w:val="00EF2F9E"/>
    <w:rsid w:val="00EF4839"/>
    <w:rsid w:val="00F16A11"/>
    <w:rsid w:val="00F3608F"/>
    <w:rsid w:val="00F37743"/>
    <w:rsid w:val="00F37D38"/>
    <w:rsid w:val="00F40570"/>
    <w:rsid w:val="00F63C10"/>
    <w:rsid w:val="00F90223"/>
    <w:rsid w:val="00FB4325"/>
    <w:rsid w:val="00FF656B"/>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56D78986"/>
  <w15:docId w15:val="{3D9F9104-F505-471C-A119-C98EB162B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NZ" w:eastAsia="en-N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0E14"/>
    <w:pPr>
      <w:spacing w:line="264" w:lineRule="auto"/>
    </w:pPr>
    <w:rPr>
      <w:rFonts w:ascii="Arial" w:hAnsi="Arial"/>
      <w:sz w:val="22"/>
      <w:szCs w:val="24"/>
      <w:lang w:eastAsia="en-US"/>
    </w:rPr>
  </w:style>
  <w:style w:type="paragraph" w:styleId="Heading1">
    <w:name w:val="heading 1"/>
    <w:basedOn w:val="Normal"/>
    <w:next w:val="Normal"/>
    <w:link w:val="Heading1Char"/>
    <w:qFormat/>
    <w:rsid w:val="00560E14"/>
    <w:pPr>
      <w:pageBreakBefore/>
      <w:spacing w:after="480"/>
      <w:jc w:val="center"/>
      <w:outlineLvl w:val="0"/>
    </w:pPr>
    <w:rPr>
      <w:b/>
      <w:bCs/>
      <w:sz w:val="28"/>
      <w:szCs w:val="28"/>
    </w:rPr>
  </w:style>
  <w:style w:type="paragraph" w:styleId="Heading2">
    <w:name w:val="heading 2"/>
    <w:basedOn w:val="Normal"/>
    <w:next w:val="Normal"/>
    <w:link w:val="Heading2Char"/>
    <w:qFormat/>
    <w:rsid w:val="00184124"/>
    <w:pPr>
      <w:keepNext/>
      <w:autoSpaceDE w:val="0"/>
      <w:autoSpaceDN w:val="0"/>
      <w:adjustRightInd w:val="0"/>
      <w:spacing w:before="360" w:after="360"/>
      <w:jc w:val="center"/>
      <w:outlineLvl w:val="1"/>
    </w:pPr>
    <w:rPr>
      <w:bCs/>
      <w:sz w:val="28"/>
      <w:szCs w:val="28"/>
    </w:rPr>
  </w:style>
  <w:style w:type="paragraph" w:styleId="Heading3">
    <w:name w:val="heading 3"/>
    <w:basedOn w:val="Normal"/>
    <w:next w:val="Normal"/>
    <w:link w:val="Heading3Char"/>
    <w:qFormat/>
    <w:rsid w:val="00D160FD"/>
    <w:pPr>
      <w:keepNext/>
      <w:spacing w:before="120" w:after="360"/>
      <w:jc w:val="center"/>
      <w:outlineLvl w:val="2"/>
    </w:pPr>
    <w:rPr>
      <w:i/>
      <w:sz w:val="28"/>
      <w:szCs w:val="28"/>
    </w:rPr>
  </w:style>
  <w:style w:type="paragraph" w:styleId="Heading4">
    <w:name w:val="heading 4"/>
    <w:basedOn w:val="Normal"/>
    <w:next w:val="Normal"/>
    <w:link w:val="Heading4Char"/>
    <w:qFormat/>
    <w:rsid w:val="000638E0"/>
    <w:pPr>
      <w:keepNext/>
      <w:spacing w:before="240" w:after="120"/>
      <w:ind w:left="709" w:hanging="709"/>
      <w:outlineLvl w:val="3"/>
    </w:pPr>
    <w:rPr>
      <w:b/>
      <w:bCs/>
      <w:szCs w:val="22"/>
    </w:rPr>
  </w:style>
  <w:style w:type="paragraph" w:styleId="Heading5">
    <w:name w:val="heading 5"/>
    <w:basedOn w:val="Normal"/>
    <w:next w:val="Normal"/>
    <w:link w:val="Heading5Char"/>
    <w:qFormat/>
    <w:rsid w:val="000638E0"/>
    <w:pPr>
      <w:keepNext/>
      <w:numPr>
        <w:ilvl w:val="4"/>
        <w:numId w:val="1"/>
      </w:numPr>
      <w:pBdr>
        <w:bottom w:val="single" w:sz="4" w:space="1" w:color="auto"/>
      </w:pBdr>
      <w:autoSpaceDE w:val="0"/>
      <w:autoSpaceDN w:val="0"/>
      <w:adjustRightInd w:val="0"/>
      <w:spacing w:before="240" w:after="120"/>
      <w:ind w:left="709" w:hanging="709"/>
      <w:outlineLvl w:val="4"/>
    </w:pPr>
    <w:rPr>
      <w:b/>
      <w:bCs/>
      <w:caps/>
      <w:sz w:val="24"/>
      <w:szCs w:val="21"/>
    </w:rPr>
  </w:style>
  <w:style w:type="paragraph" w:styleId="Heading6">
    <w:name w:val="heading 6"/>
    <w:basedOn w:val="Normal"/>
    <w:next w:val="Normal"/>
    <w:link w:val="Heading6Char"/>
    <w:qFormat/>
    <w:pPr>
      <w:keepNext/>
      <w:numPr>
        <w:ilvl w:val="5"/>
        <w:numId w:val="2"/>
      </w:numPr>
      <w:autoSpaceDE w:val="0"/>
      <w:autoSpaceDN w:val="0"/>
      <w:adjustRightInd w:val="0"/>
      <w:spacing w:after="240"/>
      <w:outlineLvl w:val="5"/>
    </w:pPr>
    <w:rPr>
      <w:b/>
      <w:bCs/>
      <w:szCs w:val="23"/>
    </w:rPr>
  </w:style>
  <w:style w:type="paragraph" w:styleId="Heading7">
    <w:name w:val="heading 7"/>
    <w:basedOn w:val="Normal"/>
    <w:next w:val="Normal"/>
    <w:link w:val="Heading7Char"/>
    <w:qFormat/>
    <w:pPr>
      <w:keepNext/>
      <w:numPr>
        <w:ilvl w:val="6"/>
        <w:numId w:val="3"/>
      </w:numPr>
      <w:shd w:val="solid" w:color="auto" w:fill="auto"/>
      <w:autoSpaceDE w:val="0"/>
      <w:autoSpaceDN w:val="0"/>
      <w:adjustRightInd w:val="0"/>
      <w:jc w:val="center"/>
      <w:outlineLvl w:val="6"/>
    </w:pPr>
    <w:rPr>
      <w:sz w:val="36"/>
      <w:szCs w:val="23"/>
    </w:rPr>
  </w:style>
  <w:style w:type="paragraph" w:styleId="Heading8">
    <w:name w:val="heading 8"/>
    <w:basedOn w:val="Normal"/>
    <w:next w:val="Normal"/>
    <w:link w:val="Heading8Char"/>
    <w:qFormat/>
    <w:pPr>
      <w:keepNext/>
      <w:numPr>
        <w:ilvl w:val="7"/>
        <w:numId w:val="4"/>
      </w:numPr>
      <w:tabs>
        <w:tab w:val="left" w:pos="9979"/>
      </w:tabs>
      <w:autoSpaceDE w:val="0"/>
      <w:autoSpaceDN w:val="0"/>
      <w:adjustRightInd w:val="0"/>
      <w:outlineLvl w:val="7"/>
    </w:pPr>
    <w:rPr>
      <w:b/>
      <w:bCs/>
      <w:szCs w:val="21"/>
    </w:rPr>
  </w:style>
  <w:style w:type="paragraph" w:styleId="Heading9">
    <w:name w:val="heading 9"/>
    <w:basedOn w:val="Normal"/>
    <w:next w:val="Normal"/>
    <w:link w:val="Heading9Char"/>
    <w:qFormat/>
    <w:pPr>
      <w:keepNext/>
      <w:numPr>
        <w:ilvl w:val="8"/>
        <w:numId w:val="5"/>
      </w:numPr>
      <w:tabs>
        <w:tab w:val="left" w:pos="10036"/>
      </w:tabs>
      <w:autoSpaceDE w:val="0"/>
      <w:autoSpaceDN w:val="0"/>
      <w:adjustRightInd w:val="0"/>
      <w:outlineLvl w:val="8"/>
    </w:pPr>
    <w:rPr>
      <w:b/>
      <w:bCs/>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60E14"/>
    <w:rPr>
      <w:rFonts w:ascii="Arial" w:hAnsi="Arial"/>
      <w:b/>
      <w:bCs/>
      <w:sz w:val="28"/>
      <w:szCs w:val="28"/>
      <w:lang w:eastAsia="en-US"/>
    </w:rPr>
  </w:style>
  <w:style w:type="character" w:customStyle="1" w:styleId="Heading2Char">
    <w:name w:val="Heading 2 Char"/>
    <w:basedOn w:val="DefaultParagraphFont"/>
    <w:link w:val="Heading2"/>
    <w:rsid w:val="00184124"/>
    <w:rPr>
      <w:rFonts w:ascii="Arial" w:hAnsi="Arial"/>
      <w:bCs/>
      <w:sz w:val="28"/>
      <w:szCs w:val="28"/>
      <w:lang w:eastAsia="en-US"/>
    </w:rPr>
  </w:style>
  <w:style w:type="character" w:customStyle="1" w:styleId="Heading3Char">
    <w:name w:val="Heading 3 Char"/>
    <w:basedOn w:val="DefaultParagraphFont"/>
    <w:link w:val="Heading3"/>
    <w:rsid w:val="00D160FD"/>
    <w:rPr>
      <w:rFonts w:ascii="Arial" w:hAnsi="Arial"/>
      <w:i/>
      <w:sz w:val="28"/>
      <w:szCs w:val="28"/>
      <w:lang w:eastAsia="en-US"/>
    </w:rPr>
  </w:style>
  <w:style w:type="character" w:customStyle="1" w:styleId="Heading4Char">
    <w:name w:val="Heading 4 Char"/>
    <w:basedOn w:val="DefaultParagraphFont"/>
    <w:link w:val="Heading4"/>
    <w:rsid w:val="000638E0"/>
    <w:rPr>
      <w:rFonts w:ascii="Arial" w:hAnsi="Arial"/>
      <w:b/>
      <w:bCs/>
      <w:sz w:val="22"/>
      <w:szCs w:val="22"/>
      <w:lang w:eastAsia="en-US"/>
    </w:rPr>
  </w:style>
  <w:style w:type="character" w:customStyle="1" w:styleId="Heading5Char">
    <w:name w:val="Heading 5 Char"/>
    <w:basedOn w:val="DefaultParagraphFont"/>
    <w:link w:val="Heading5"/>
    <w:rsid w:val="000638E0"/>
    <w:rPr>
      <w:rFonts w:ascii="Arial" w:hAnsi="Arial"/>
      <w:b/>
      <w:bCs/>
      <w:caps/>
      <w:sz w:val="24"/>
      <w:szCs w:val="21"/>
      <w:lang w:eastAsia="en-US"/>
    </w:rPr>
  </w:style>
  <w:style w:type="character" w:customStyle="1" w:styleId="Heading6Char">
    <w:name w:val="Heading 6 Char"/>
    <w:basedOn w:val="DefaultParagraphFont"/>
    <w:link w:val="Heading6"/>
    <w:rsid w:val="001D22DE"/>
    <w:rPr>
      <w:rFonts w:ascii="Arial" w:hAnsi="Arial"/>
      <w:b/>
      <w:bCs/>
      <w:sz w:val="22"/>
      <w:szCs w:val="23"/>
      <w:lang w:eastAsia="en-US"/>
    </w:rPr>
  </w:style>
  <w:style w:type="character" w:customStyle="1" w:styleId="Heading7Char">
    <w:name w:val="Heading 7 Char"/>
    <w:basedOn w:val="DefaultParagraphFont"/>
    <w:link w:val="Heading7"/>
    <w:rsid w:val="001D22DE"/>
    <w:rPr>
      <w:rFonts w:ascii="Arial" w:hAnsi="Arial"/>
      <w:sz w:val="36"/>
      <w:szCs w:val="23"/>
      <w:shd w:val="solid" w:color="auto" w:fill="auto"/>
      <w:lang w:eastAsia="en-US"/>
    </w:rPr>
  </w:style>
  <w:style w:type="character" w:customStyle="1" w:styleId="Heading8Char">
    <w:name w:val="Heading 8 Char"/>
    <w:basedOn w:val="DefaultParagraphFont"/>
    <w:link w:val="Heading8"/>
    <w:rsid w:val="001D22DE"/>
    <w:rPr>
      <w:rFonts w:ascii="Arial" w:hAnsi="Arial"/>
      <w:b/>
      <w:bCs/>
      <w:sz w:val="22"/>
      <w:szCs w:val="21"/>
      <w:lang w:eastAsia="en-US"/>
    </w:rPr>
  </w:style>
  <w:style w:type="character" w:customStyle="1" w:styleId="Heading9Char">
    <w:name w:val="Heading 9 Char"/>
    <w:basedOn w:val="DefaultParagraphFont"/>
    <w:link w:val="Heading9"/>
    <w:rsid w:val="001D22DE"/>
    <w:rPr>
      <w:rFonts w:ascii="Arial" w:hAnsi="Arial"/>
      <w:b/>
      <w:bCs/>
      <w:sz w:val="22"/>
      <w:szCs w:val="21"/>
      <w:lang w:eastAsia="en-US"/>
    </w:rPr>
  </w:style>
  <w:style w:type="paragraph" w:customStyle="1" w:styleId="Number">
    <w:name w:val="Number"/>
    <w:basedOn w:val="Normal"/>
    <w:qFormat/>
    <w:rsid w:val="007F28AB"/>
    <w:pPr>
      <w:spacing w:before="220"/>
      <w:ind w:left="709" w:hanging="709"/>
    </w:pPr>
    <w:rPr>
      <w:rFonts w:cs="Arial"/>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basedOn w:val="DefaultParagraphFont"/>
    <w:link w:val="Footer"/>
    <w:uiPriority w:val="99"/>
    <w:rsid w:val="00C030E3"/>
    <w:rPr>
      <w:rFonts w:ascii="Arial Mäori" w:hAnsi="Arial Mäori"/>
      <w:sz w:val="22"/>
      <w:szCs w:val="24"/>
      <w:lang w:eastAsia="en-US"/>
    </w:rPr>
  </w:style>
  <w:style w:type="paragraph" w:styleId="Header">
    <w:name w:val="header"/>
    <w:basedOn w:val="Normal"/>
    <w:link w:val="HeaderChar"/>
    <w:uiPriority w:val="99"/>
    <w:rsid w:val="00910072"/>
    <w:pPr>
      <w:tabs>
        <w:tab w:val="center" w:pos="4536"/>
        <w:tab w:val="right" w:pos="9072"/>
      </w:tabs>
    </w:pPr>
    <w:rPr>
      <w:rFonts w:ascii="Times New Roman" w:hAnsi="Times New Roman"/>
      <w:sz w:val="24"/>
    </w:rPr>
  </w:style>
  <w:style w:type="character" w:customStyle="1" w:styleId="HeaderChar">
    <w:name w:val="Header Char"/>
    <w:basedOn w:val="DefaultParagraphFont"/>
    <w:link w:val="Header"/>
    <w:uiPriority w:val="99"/>
    <w:rsid w:val="00910072"/>
    <w:rPr>
      <w:sz w:val="24"/>
      <w:szCs w:val="24"/>
      <w:lang w:eastAsia="en-US"/>
    </w:rPr>
  </w:style>
  <w:style w:type="character" w:styleId="PageNumber">
    <w:name w:val="page number"/>
    <w:basedOn w:val="DefaultParagraphFont"/>
    <w:rsid w:val="00910072"/>
    <w:rPr>
      <w:rFonts w:ascii="Times New Roman" w:hAnsi="Times New Roman"/>
      <w:sz w:val="24"/>
    </w:rPr>
  </w:style>
  <w:style w:type="paragraph" w:customStyle="1" w:styleId="Letter">
    <w:name w:val="Letter"/>
    <w:basedOn w:val="Number"/>
    <w:qFormat/>
    <w:rsid w:val="007F28AB"/>
    <w:pPr>
      <w:spacing w:before="120"/>
      <w:ind w:left="1418"/>
    </w:pPr>
  </w:style>
  <w:style w:type="paragraph" w:styleId="TOC1">
    <w:name w:val="toc 1"/>
    <w:basedOn w:val="Normal"/>
    <w:next w:val="Normal"/>
    <w:uiPriority w:val="39"/>
    <w:qFormat/>
    <w:rsid w:val="001A56CA"/>
    <w:pPr>
      <w:tabs>
        <w:tab w:val="right" w:pos="9072"/>
      </w:tabs>
      <w:spacing w:before="300"/>
      <w:ind w:right="567"/>
    </w:pPr>
    <w:rPr>
      <w:b/>
      <w:caps/>
    </w:rPr>
  </w:style>
  <w:style w:type="paragraph" w:styleId="TOC3">
    <w:name w:val="toc 3"/>
    <w:basedOn w:val="Normal"/>
    <w:next w:val="Normal"/>
    <w:uiPriority w:val="39"/>
    <w:qFormat/>
    <w:rsid w:val="00DF4890"/>
    <w:pPr>
      <w:keepNext/>
      <w:tabs>
        <w:tab w:val="right" w:pos="9072"/>
      </w:tabs>
      <w:spacing w:before="120"/>
      <w:ind w:right="567"/>
    </w:pPr>
    <w:rPr>
      <w:i/>
      <w:sz w:val="20"/>
      <w:szCs w:val="22"/>
    </w:rPr>
  </w:style>
  <w:style w:type="paragraph" w:styleId="TOC2">
    <w:name w:val="toc 2"/>
    <w:basedOn w:val="Normal"/>
    <w:next w:val="Normal"/>
    <w:uiPriority w:val="39"/>
    <w:qFormat/>
    <w:rsid w:val="00DF4890"/>
    <w:pPr>
      <w:keepNext/>
      <w:tabs>
        <w:tab w:val="right" w:pos="9072"/>
      </w:tabs>
      <w:spacing w:before="120"/>
      <w:ind w:right="567"/>
    </w:pPr>
    <w:rPr>
      <w:b/>
      <w:sz w:val="20"/>
    </w:rPr>
  </w:style>
  <w:style w:type="paragraph" w:customStyle="1" w:styleId="TableText">
    <w:name w:val="TableText"/>
    <w:basedOn w:val="Normal"/>
    <w:link w:val="TableTextChar"/>
    <w:qFormat/>
    <w:rsid w:val="009C5219"/>
    <w:pPr>
      <w:spacing w:before="60" w:after="60"/>
    </w:pPr>
    <w:rPr>
      <w:sz w:val="20"/>
    </w:rPr>
  </w:style>
  <w:style w:type="character" w:customStyle="1" w:styleId="TableTextChar">
    <w:name w:val="TableText Char"/>
    <w:link w:val="TableText"/>
    <w:rsid w:val="009C5219"/>
    <w:rPr>
      <w:rFonts w:ascii="Arial" w:hAnsi="Arial"/>
      <w:szCs w:val="24"/>
      <w:lang w:eastAsia="en-US"/>
    </w:rPr>
  </w:style>
  <w:style w:type="paragraph" w:customStyle="1" w:styleId="Capital">
    <w:name w:val="Capital"/>
    <w:basedOn w:val="Normal"/>
    <w:qFormat/>
    <w:rsid w:val="00510CD2"/>
    <w:pPr>
      <w:spacing w:before="60"/>
      <w:ind w:left="2835" w:hanging="709"/>
    </w:pPr>
  </w:style>
  <w:style w:type="table" w:styleId="TableGrid">
    <w:name w:val="Table Grid"/>
    <w:basedOn w:val="TableNormal"/>
    <w:uiPriority w:val="59"/>
    <w:rsid w:val="001D22D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1D22DE"/>
    <w:pPr>
      <w:spacing w:after="220"/>
    </w:pPr>
    <w:rPr>
      <w:sz w:val="20"/>
      <w:szCs w:val="20"/>
    </w:rPr>
  </w:style>
  <w:style w:type="character" w:customStyle="1" w:styleId="FootnoteTextChar">
    <w:name w:val="Footnote Text Char"/>
    <w:basedOn w:val="DefaultParagraphFont"/>
    <w:link w:val="FootnoteText"/>
    <w:uiPriority w:val="99"/>
    <w:semiHidden/>
    <w:rsid w:val="001D22DE"/>
    <w:rPr>
      <w:rFonts w:ascii="Arial Mäori" w:hAnsi="Arial Mäori"/>
      <w:lang w:eastAsia="en-US"/>
    </w:rPr>
  </w:style>
  <w:style w:type="character" w:styleId="FootnoteReference">
    <w:name w:val="footnote reference"/>
    <w:uiPriority w:val="99"/>
    <w:unhideWhenUsed/>
    <w:rsid w:val="001D22DE"/>
    <w:rPr>
      <w:vertAlign w:val="superscript"/>
    </w:rPr>
  </w:style>
  <w:style w:type="character" w:styleId="Hyperlink">
    <w:name w:val="Hyperlink"/>
    <w:basedOn w:val="DefaultParagraphFont"/>
    <w:uiPriority w:val="99"/>
    <w:unhideWhenUsed/>
    <w:rsid w:val="001D22DE"/>
    <w:rPr>
      <w:color w:val="0000FF" w:themeColor="hyperlink"/>
      <w:u w:val="single"/>
    </w:rPr>
  </w:style>
  <w:style w:type="paragraph" w:styleId="Revision">
    <w:name w:val="Revision"/>
    <w:hidden/>
    <w:uiPriority w:val="99"/>
    <w:semiHidden/>
    <w:rsid w:val="001D22DE"/>
    <w:rPr>
      <w:rFonts w:asciiTheme="minorHAnsi" w:eastAsiaTheme="minorHAnsi" w:hAnsiTheme="minorHAnsi" w:cstheme="minorBidi"/>
      <w:sz w:val="22"/>
      <w:szCs w:val="22"/>
      <w:lang w:eastAsia="en-US"/>
    </w:rPr>
  </w:style>
  <w:style w:type="paragraph" w:customStyle="1" w:styleId="Preliminary1">
    <w:name w:val="Preliminary 1"/>
    <w:basedOn w:val="Heading1"/>
    <w:next w:val="Normal"/>
    <w:qFormat/>
    <w:rsid w:val="007C223F"/>
    <w:pPr>
      <w:keepNext/>
      <w:pageBreakBefore w:val="0"/>
      <w:spacing w:before="600"/>
    </w:pPr>
  </w:style>
  <w:style w:type="paragraph" w:styleId="Title">
    <w:name w:val="Title"/>
    <w:basedOn w:val="Normal"/>
    <w:next w:val="Normal"/>
    <w:link w:val="TitleChar"/>
    <w:uiPriority w:val="10"/>
    <w:qFormat/>
    <w:rsid w:val="00143D80"/>
    <w:pPr>
      <w:spacing w:after="480" w:line="240" w:lineRule="auto"/>
      <w:jc w:val="center"/>
    </w:pPr>
    <w:rPr>
      <w:rFonts w:eastAsiaTheme="majorEastAsia" w:cstheme="majorBidi"/>
      <w:b/>
      <w:sz w:val="36"/>
      <w:szCs w:val="52"/>
    </w:rPr>
  </w:style>
  <w:style w:type="character" w:customStyle="1" w:styleId="TitleChar">
    <w:name w:val="Title Char"/>
    <w:basedOn w:val="DefaultParagraphFont"/>
    <w:link w:val="Title"/>
    <w:uiPriority w:val="10"/>
    <w:rsid w:val="00143D80"/>
    <w:rPr>
      <w:rFonts w:ascii="Arial" w:eastAsiaTheme="majorEastAsia" w:hAnsi="Arial" w:cstheme="majorBidi"/>
      <w:b/>
      <w:sz w:val="36"/>
      <w:szCs w:val="52"/>
      <w:lang w:eastAsia="en-US"/>
    </w:rPr>
  </w:style>
  <w:style w:type="paragraph" w:customStyle="1" w:styleId="Note">
    <w:name w:val="Note"/>
    <w:basedOn w:val="Normal"/>
    <w:qFormat/>
    <w:rsid w:val="008923A7"/>
    <w:pPr>
      <w:spacing w:before="150"/>
      <w:ind w:left="709"/>
    </w:pPr>
    <w:rPr>
      <w:rFonts w:cs="Segoe UI"/>
      <w:sz w:val="18"/>
    </w:rPr>
  </w:style>
  <w:style w:type="paragraph" w:customStyle="1" w:styleId="Indentedparagraph">
    <w:name w:val="Indented paragraph"/>
    <w:basedOn w:val="Normal"/>
    <w:qFormat/>
    <w:rsid w:val="008923A7"/>
    <w:pPr>
      <w:ind w:left="709"/>
    </w:pPr>
  </w:style>
  <w:style w:type="paragraph" w:customStyle="1" w:styleId="Roman">
    <w:name w:val="Roman"/>
    <w:basedOn w:val="Normal"/>
    <w:qFormat/>
    <w:rsid w:val="007F28AB"/>
    <w:pPr>
      <w:spacing w:before="90"/>
      <w:ind w:left="2127" w:hanging="709"/>
    </w:pPr>
  </w:style>
  <w:style w:type="paragraph" w:styleId="TOC4">
    <w:name w:val="toc 4"/>
    <w:basedOn w:val="Normal"/>
    <w:next w:val="Normal"/>
    <w:uiPriority w:val="39"/>
    <w:unhideWhenUsed/>
    <w:rsid w:val="00173A49"/>
    <w:pPr>
      <w:tabs>
        <w:tab w:val="right" w:pos="9072"/>
      </w:tabs>
      <w:spacing w:before="30"/>
      <w:ind w:left="709" w:right="567" w:hanging="709"/>
    </w:pPr>
    <w:rPr>
      <w:sz w:val="20"/>
    </w:rPr>
  </w:style>
  <w:style w:type="character" w:styleId="FollowedHyperlink">
    <w:name w:val="FollowedHyperlink"/>
    <w:basedOn w:val="DefaultParagraphFont"/>
    <w:uiPriority w:val="99"/>
    <w:semiHidden/>
    <w:unhideWhenUsed/>
    <w:rsid w:val="00D84F34"/>
    <w:rPr>
      <w:color w:val="800080" w:themeColor="followedHyperlink"/>
      <w:u w:val="single"/>
    </w:rPr>
  </w:style>
  <w:style w:type="paragraph" w:styleId="BalloonText">
    <w:name w:val="Balloon Text"/>
    <w:basedOn w:val="Normal"/>
    <w:link w:val="BalloonTextChar"/>
    <w:uiPriority w:val="99"/>
    <w:semiHidden/>
    <w:unhideWhenUsed/>
    <w:rsid w:val="009860DE"/>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60DE"/>
    <w:rPr>
      <w:rFonts w:ascii="Segoe UI" w:hAnsi="Segoe UI" w:cs="Segoe UI"/>
      <w:sz w:val="18"/>
      <w:szCs w:val="18"/>
      <w:lang w:eastAsia="en-US"/>
    </w:rPr>
  </w:style>
  <w:style w:type="character" w:styleId="UnresolvedMention">
    <w:name w:val="Unresolved Mention"/>
    <w:basedOn w:val="DefaultParagraphFont"/>
    <w:uiPriority w:val="99"/>
    <w:semiHidden/>
    <w:unhideWhenUsed/>
    <w:rsid w:val="003D72B3"/>
    <w:rPr>
      <w:color w:val="605E5C"/>
      <w:shd w:val="clear" w:color="auto" w:fill="E1DFDD"/>
    </w:rPr>
  </w:style>
  <w:style w:type="paragraph" w:styleId="TOC5">
    <w:name w:val="toc 5"/>
    <w:basedOn w:val="Normal"/>
    <w:next w:val="Normal"/>
    <w:autoRedefine/>
    <w:uiPriority w:val="39"/>
    <w:unhideWhenUsed/>
    <w:rsid w:val="00181981"/>
    <w:pPr>
      <w:spacing w:after="100" w:line="259" w:lineRule="auto"/>
      <w:ind w:left="880"/>
    </w:pPr>
    <w:rPr>
      <w:rFonts w:asciiTheme="minorHAnsi" w:eastAsiaTheme="minorEastAsia" w:hAnsiTheme="minorHAnsi" w:cstheme="minorBidi"/>
      <w:szCs w:val="22"/>
      <w:lang w:eastAsia="en-NZ"/>
    </w:rPr>
  </w:style>
  <w:style w:type="paragraph" w:styleId="TOC6">
    <w:name w:val="toc 6"/>
    <w:basedOn w:val="Normal"/>
    <w:next w:val="Normal"/>
    <w:autoRedefine/>
    <w:uiPriority w:val="39"/>
    <w:unhideWhenUsed/>
    <w:rsid w:val="00181981"/>
    <w:pPr>
      <w:spacing w:after="100" w:line="259" w:lineRule="auto"/>
      <w:ind w:left="1100"/>
    </w:pPr>
    <w:rPr>
      <w:rFonts w:asciiTheme="minorHAnsi" w:eastAsiaTheme="minorEastAsia" w:hAnsiTheme="minorHAnsi" w:cstheme="minorBidi"/>
      <w:szCs w:val="22"/>
      <w:lang w:eastAsia="en-NZ"/>
    </w:rPr>
  </w:style>
  <w:style w:type="paragraph" w:styleId="TOC7">
    <w:name w:val="toc 7"/>
    <w:basedOn w:val="Normal"/>
    <w:next w:val="Normal"/>
    <w:autoRedefine/>
    <w:uiPriority w:val="39"/>
    <w:unhideWhenUsed/>
    <w:rsid w:val="00181981"/>
    <w:pPr>
      <w:spacing w:after="100" w:line="259" w:lineRule="auto"/>
      <w:ind w:left="1320"/>
    </w:pPr>
    <w:rPr>
      <w:rFonts w:asciiTheme="minorHAnsi" w:eastAsiaTheme="minorEastAsia" w:hAnsiTheme="minorHAnsi" w:cstheme="minorBidi"/>
      <w:szCs w:val="22"/>
      <w:lang w:eastAsia="en-NZ"/>
    </w:rPr>
  </w:style>
  <w:style w:type="paragraph" w:styleId="TOC8">
    <w:name w:val="toc 8"/>
    <w:basedOn w:val="Normal"/>
    <w:next w:val="Normal"/>
    <w:autoRedefine/>
    <w:uiPriority w:val="39"/>
    <w:unhideWhenUsed/>
    <w:rsid w:val="00181981"/>
    <w:pPr>
      <w:spacing w:after="100" w:line="259" w:lineRule="auto"/>
      <w:ind w:left="1540"/>
    </w:pPr>
    <w:rPr>
      <w:rFonts w:asciiTheme="minorHAnsi" w:eastAsiaTheme="minorEastAsia" w:hAnsiTheme="minorHAnsi" w:cstheme="minorBidi"/>
      <w:szCs w:val="22"/>
      <w:lang w:eastAsia="en-NZ"/>
    </w:rPr>
  </w:style>
  <w:style w:type="paragraph" w:styleId="TOC9">
    <w:name w:val="toc 9"/>
    <w:basedOn w:val="Normal"/>
    <w:next w:val="Normal"/>
    <w:autoRedefine/>
    <w:uiPriority w:val="39"/>
    <w:unhideWhenUsed/>
    <w:rsid w:val="00181981"/>
    <w:pPr>
      <w:spacing w:after="100" w:line="259" w:lineRule="auto"/>
      <w:ind w:left="1760"/>
    </w:pPr>
    <w:rPr>
      <w:rFonts w:asciiTheme="minorHAnsi" w:eastAsiaTheme="minorEastAsia" w:hAnsiTheme="minorHAnsi" w:cstheme="minorBidi"/>
      <w:szCs w:val="22"/>
      <w:lang w:eastAsia="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51798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health.govt.nz/publication/primary-maternity-services-notice-2021" TargetMode="External"/><Relationship Id="rId18" Type="http://schemas.openxmlformats.org/officeDocument/2006/relationships/hyperlink" Target="https://nsfl.health.govt.nz/service-specifications/current-service-specifications" TargetMode="External"/><Relationship Id="rId26" Type="http://schemas.openxmlformats.org/officeDocument/2006/relationships/hyperlink" Target="https://nsfl.health.govt.nz/purchase-units/purchase-unit-data-dictionary-202122" TargetMode="External"/><Relationship Id="rId39" Type="http://schemas.openxmlformats.org/officeDocument/2006/relationships/hyperlink" Target="https://www.health.govt.nz/publication/primary-maternity-services-notice-2021" TargetMode="External"/><Relationship Id="rId3" Type="http://schemas.openxmlformats.org/officeDocument/2006/relationships/customXml" Target="../customXml/item3.xml"/><Relationship Id="rId21" Type="http://schemas.openxmlformats.org/officeDocument/2006/relationships/hyperlink" Target="https://nsfl.health.govt.nz/service-specifications/current-service-specifications/maternity-service-specifications" TargetMode="External"/><Relationship Id="rId34" Type="http://schemas.openxmlformats.org/officeDocument/2006/relationships/hyperlink" Target="https://www.health.govt.nz/publication/primary-maternity-services-notice-2021" TargetMode="External"/><Relationship Id="rId42" Type="http://schemas.openxmlformats.org/officeDocument/2006/relationships/hyperlink" Target="https://nsfl.health.govt.nz/purchase-units/purchase-unit-data-dictionary-202122" TargetMode="External"/><Relationship Id="rId47"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s://nsfl.health.govt.nz/service-specifications/current-service-specifications/maternity-service-specifications" TargetMode="External"/><Relationship Id="rId25" Type="http://schemas.openxmlformats.org/officeDocument/2006/relationships/hyperlink" Target="https://www.health.govt.nz/publication/primary-maternity-services-notice-2021" TargetMode="External"/><Relationship Id="rId33" Type="http://schemas.openxmlformats.org/officeDocument/2006/relationships/hyperlink" Target="https://www.health.govt.nz/publication/well-child-tamariki-ora-national-schedule-2013" TargetMode="External"/><Relationship Id="rId38" Type="http://schemas.openxmlformats.org/officeDocument/2006/relationships/hyperlink" Target="https://www.stats.govt.nz/methods/urban-accessibility-methodology-and-classification" TargetMode="External"/><Relationship Id="rId46"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yperlink" Target="https://nsfl.health.govt.nz/service-specifications/current-service-specifications/maternity-service-specifications" TargetMode="External"/><Relationship Id="rId20" Type="http://schemas.openxmlformats.org/officeDocument/2006/relationships/hyperlink" Target="https://www.stats.govt.nz/methods/urban-accessibility-methodology-and-classification" TargetMode="External"/><Relationship Id="rId29" Type="http://schemas.openxmlformats.org/officeDocument/2006/relationships/hyperlink" Target="https://www.health.govt.nz/publication/hiso-1005022020-maternity-care-summary-standard" TargetMode="External"/><Relationship Id="rId41" Type="http://schemas.openxmlformats.org/officeDocument/2006/relationships/hyperlink" Target="https://www.health.govt.nz/publication/primary-maternity-services-notice-2021"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www.health.govt.nz/publication/well-child-tamariki-ora-national-schedule-2013" TargetMode="External"/><Relationship Id="rId32" Type="http://schemas.openxmlformats.org/officeDocument/2006/relationships/hyperlink" Target="https://www.health.govt.nz/publication/well-child-tamariki-ora-national-schedule-2013" TargetMode="External"/><Relationship Id="rId37" Type="http://schemas.openxmlformats.org/officeDocument/2006/relationships/hyperlink" Target="https://www.health.govt.nz/publication/primary-maternity-services-notice-2021" TargetMode="External"/><Relationship Id="rId40" Type="http://schemas.openxmlformats.org/officeDocument/2006/relationships/hyperlink" Target="https://www.health.govt.nz/publication/primary-maternity-services-notice-2021" TargetMode="External"/><Relationship Id="rId45"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hyperlink" Target="https://www.health.govt.nz/publication/primary-maternity-services-notice-2021" TargetMode="External"/><Relationship Id="rId23" Type="http://schemas.openxmlformats.org/officeDocument/2006/relationships/hyperlink" Target="https://nsfl.health.govt.nz/service-specifications/current-service-specifications/maternity-service-specifications" TargetMode="External"/><Relationship Id="rId28" Type="http://schemas.openxmlformats.org/officeDocument/2006/relationships/hyperlink" Target="https://www.health.govt.nz/publication/hiso-1005022020-maternity-care-summary-standard" TargetMode="External"/><Relationship Id="rId36" Type="http://schemas.openxmlformats.org/officeDocument/2006/relationships/hyperlink" Target="https://www.health.govt.nz/publication/hiso-1005022020-maternity-care-summary-standard" TargetMode="External"/><Relationship Id="rId10" Type="http://schemas.openxmlformats.org/officeDocument/2006/relationships/endnotes" Target="endnotes.xml"/><Relationship Id="rId19" Type="http://schemas.openxmlformats.org/officeDocument/2006/relationships/hyperlink" Target="https://www.health.govt.nz/publication/guidelines-consultation-obstetric-and-related-medical-services-referral-guidelines" TargetMode="External"/><Relationship Id="rId31" Type="http://schemas.openxmlformats.org/officeDocument/2006/relationships/hyperlink" Target="https://www.health.govt.nz/publication/primary-maternity-services-notice-2021" TargetMode="External"/><Relationship Id="rId44" Type="http://schemas.openxmlformats.org/officeDocument/2006/relationships/hyperlink" Target="https://www.health.govt.nz/publication/primary-maternity-services-notice-2021"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nsfl.health.govt.nz/service-specifications/current-service-specifications" TargetMode="External"/><Relationship Id="rId22" Type="http://schemas.openxmlformats.org/officeDocument/2006/relationships/hyperlink" Target="https://nsfl.health.govt.nz/service-specifications/current-service-specifications" TargetMode="External"/><Relationship Id="rId27" Type="http://schemas.openxmlformats.org/officeDocument/2006/relationships/hyperlink" Target="https://www.health.govt.nz/publication/hiso-1005022020-maternity-care-summary-standard" TargetMode="External"/><Relationship Id="rId30" Type="http://schemas.openxmlformats.org/officeDocument/2006/relationships/hyperlink" Target="https://www.health.govt.nz/publication/primary-maternity-services-notice-2021" TargetMode="External"/><Relationship Id="rId35" Type="http://schemas.openxmlformats.org/officeDocument/2006/relationships/hyperlink" Target="https://nsfl.health.govt.nz/purchase-units/purchase-unit-data-dictionary-202122" TargetMode="External"/><Relationship Id="rId43" Type="http://schemas.openxmlformats.org/officeDocument/2006/relationships/hyperlink" Target="https://www.health.govt.nz/publication/new-zealand-obstetric-ultrasound-guidelines" TargetMode="External"/><Relationship Id="rId48"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H:\Settings\MSWord\Templates\style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FA4F869651CBED4AB058FE7F9F3ED0A7" ma:contentTypeVersion="13" ma:contentTypeDescription="Create a new document." ma:contentTypeScope="" ma:versionID="7f0ed6e68709619073f604f0db92d9f3">
  <xsd:schema xmlns:xsd="http://www.w3.org/2001/XMLSchema" xmlns:xs="http://www.w3.org/2001/XMLSchema" xmlns:p="http://schemas.microsoft.com/office/2006/metadata/properties" xmlns:ns3="4aea5d07-0eb0-44bf-96eb-22637babf967" xmlns:ns4="2ffa5dc2-4451-4ee2-b115-33f870a805e6" targetNamespace="http://schemas.microsoft.com/office/2006/metadata/properties" ma:root="true" ma:fieldsID="3fcc23119cbe1480f3997010adc35736" ns3:_="" ns4:_="">
    <xsd:import namespace="4aea5d07-0eb0-44bf-96eb-22637babf967"/>
    <xsd:import namespace="2ffa5dc2-4451-4ee2-b115-33f870a805e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ea5d07-0eb0-44bf-96eb-22637babf9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fa5dc2-4451-4ee2-b115-33f870a805e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B07C802-A937-43C3-82DA-CDB56D2D7BB8}">
  <ds:schemaRefs>
    <ds:schemaRef ds:uri="http://schemas.microsoft.com/sharepoint/v3/contenttype/forms"/>
  </ds:schemaRefs>
</ds:datastoreItem>
</file>

<file path=customXml/itemProps2.xml><?xml version="1.0" encoding="utf-8"?>
<ds:datastoreItem xmlns:ds="http://schemas.openxmlformats.org/officeDocument/2006/customXml" ds:itemID="{B0159AC5-AF23-44ED-9B05-4DC28CF5F14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815F059-63DF-48D8-8C50-1A6B33426DE3}">
  <ds:schemaRefs>
    <ds:schemaRef ds:uri="http://schemas.openxmlformats.org/officeDocument/2006/bibliography"/>
  </ds:schemaRefs>
</ds:datastoreItem>
</file>

<file path=customXml/itemProps4.xml><?xml version="1.0" encoding="utf-8"?>
<ds:datastoreItem xmlns:ds="http://schemas.openxmlformats.org/officeDocument/2006/customXml" ds:itemID="{593F73F3-21C2-425A-AE31-1D894BFE86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ea5d07-0eb0-44bf-96eb-22637babf967"/>
    <ds:schemaRef ds:uri="2ffa5dc2-4451-4ee2-b115-33f870a805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styles</Template>
  <TotalTime>0</TotalTime>
  <Pages>71</Pages>
  <Words>24427</Words>
  <Characters>139235</Characters>
  <Application>Microsoft Office Word</Application>
  <DocSecurity>0</DocSecurity>
  <Lines>1160</Lines>
  <Paragraphs>326</Paragraphs>
  <ScaleCrop>false</ScaleCrop>
  <HeadingPairs>
    <vt:vector size="2" baseType="variant">
      <vt:variant>
        <vt:lpstr>Title</vt:lpstr>
      </vt:variant>
      <vt:variant>
        <vt:i4>1</vt:i4>
      </vt:variant>
    </vt:vector>
  </HeadingPairs>
  <TitlesOfParts>
    <vt:vector size="1" baseType="lpstr">
      <vt:lpstr>Primary Maternity Services Notice pursuant to Section 88 of the New Zealand Public Health and Disability Act 2000</vt:lpstr>
    </vt:vector>
  </TitlesOfParts>
  <Company>Microsoft</Company>
  <LinksUpToDate>false</LinksUpToDate>
  <CharactersWithSpaces>163336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Primary Maternity Services Notice pursuant to Section 88 of the New Zealand Public Health and Disability Act 2000</dc:title>
  <dc:creator>Ministry of Health</dc:creator>
  <cp:lastModifiedBy>Kass Jane</cp:lastModifiedBy>
  <cp:revision>2</cp:revision>
  <cp:lastPrinted>2021-09-29T03:33:00Z</cp:lastPrinted>
  <dcterms:created xsi:type="dcterms:W3CDTF">2021-09-29T03:33:00Z</dcterms:created>
  <dcterms:modified xsi:type="dcterms:W3CDTF">2021-09-29T03:33:00Z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0x010100FA4F869651CBED4AB058FE7F9F3ED0A7</vt:lpwstr>
  </property>
</Properties>
</file>