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B0FB2" w:rsidRDefault="00B93319">
      <w:bookmarkStart w:id="0" w:name="_GoBack"/>
      <w:bookmarkEnd w:id="0"/>
      <w:r>
        <w:rPr>
          <w:noProof/>
          <w:lang w:eastAsia="en-N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-939060</wp:posOffset>
            </wp:positionH>
            <wp:positionV relativeFrom="paragraph">
              <wp:posOffset>-939709</wp:posOffset>
            </wp:positionV>
            <wp:extent cx="10692384" cy="15121128"/>
            <wp:effectExtent l="0" t="0" r="0" b="508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ntibiotics awareness-poster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2384" cy="15121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B0FB2" w:rsidSect="00B93319">
      <w:pgSz w:w="16839" w:h="23814" w:code="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3319"/>
    <w:rsid w:val="002B0FB2"/>
    <w:rsid w:val="00B93319"/>
    <w:rsid w:val="00E569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DE161A7-E0D9-409E-8229-54EC68AEB0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E24109-A112-4E2F-9CBA-D3F5E8D7CA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93D8EAD3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Canterbury District Health Board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Antibiotic awareness poster</dc:title>
  <dc:subject/>
  <dc:creator>Canterbury District Health Board</dc:creator>
  <cp:keywords/>
  <dc:description/>
  <cp:lastModifiedBy>Ministry of Health</cp:lastModifiedBy>
  <cp:revision>2</cp:revision>
  <dcterms:created xsi:type="dcterms:W3CDTF">2019-11-13T00:11:00Z</dcterms:created>
  <dcterms:modified xsi:type="dcterms:W3CDTF">2019-11-13T00:11:00Z</dcterms:modified>
</cp:coreProperties>
</file>