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50BF1" w14:textId="77777777" w:rsidR="00D0558E" w:rsidRPr="00216508" w:rsidRDefault="00D0558E" w:rsidP="00A4327D">
      <w:pPr>
        <w:spacing w:before="0" w:line="276" w:lineRule="auto"/>
        <w:jc w:val="center"/>
        <w:rPr>
          <w:rFonts w:ascii="Cambria" w:hAnsi="Cambria" w:cs="Arial"/>
          <w:b/>
          <w:color w:val="auto"/>
          <w:sz w:val="36"/>
          <w:szCs w:val="36"/>
        </w:rPr>
      </w:pPr>
      <w:bookmarkStart w:id="0" w:name="_GoBack"/>
      <w:r w:rsidRPr="00216508">
        <w:rPr>
          <w:rFonts w:ascii="Cambria" w:hAnsi="Cambria" w:cs="Arial"/>
          <w:b/>
          <w:color w:val="auto"/>
          <w:sz w:val="36"/>
          <w:szCs w:val="36"/>
        </w:rPr>
        <w:t>Application Form for a Licence to Manufacture/Import/Research/Sell</w:t>
      </w:r>
    </w:p>
    <w:p w14:paraId="6187D9EA" w14:textId="77777777" w:rsidR="00D0558E" w:rsidRPr="00216508" w:rsidRDefault="00D0558E" w:rsidP="00A4327D">
      <w:pPr>
        <w:spacing w:before="0" w:line="276" w:lineRule="auto"/>
        <w:jc w:val="center"/>
        <w:rPr>
          <w:rFonts w:ascii="Cambria" w:hAnsi="Cambria" w:cs="Arial"/>
          <w:b/>
          <w:color w:val="auto"/>
          <w:sz w:val="36"/>
          <w:szCs w:val="36"/>
        </w:rPr>
      </w:pPr>
      <w:r w:rsidRPr="00216508">
        <w:rPr>
          <w:rFonts w:ascii="Cambria" w:hAnsi="Cambria" w:cs="Arial"/>
          <w:b/>
          <w:color w:val="auto"/>
          <w:sz w:val="36"/>
          <w:szCs w:val="36"/>
        </w:rPr>
        <w:t xml:space="preserve"> Psychoactive Substances</w:t>
      </w:r>
    </w:p>
    <w:bookmarkEnd w:id="0"/>
    <w:p w14:paraId="33BFDD25" w14:textId="7777777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</w:p>
    <w:p w14:paraId="6293A6F0" w14:textId="10E3EEF5" w:rsidR="00D0558E" w:rsidRPr="00F53C72" w:rsidRDefault="00D0558E" w:rsidP="00A4327D">
      <w:pPr>
        <w:spacing w:line="276" w:lineRule="auto"/>
        <w:rPr>
          <w:rFonts w:ascii="Cambria" w:eastAsiaTheme="minorHAnsi" w:hAnsi="Cambria" w:cs="Arial"/>
          <w:color w:val="auto"/>
          <w:sz w:val="22"/>
          <w:szCs w:val="22"/>
          <w:u w:val="single"/>
        </w:rPr>
      </w:pPr>
      <w:r w:rsidRPr="00A4327D">
        <w:rPr>
          <w:rFonts w:ascii="Cambria" w:hAnsi="Cambria" w:cs="Arial"/>
          <w:color w:val="auto"/>
          <w:sz w:val="22"/>
          <w:szCs w:val="22"/>
        </w:rPr>
        <w:t xml:space="preserve">This form is to be used by a </w:t>
      </w:r>
      <w:r w:rsidRPr="00A4327D">
        <w:rPr>
          <w:rFonts w:ascii="Cambria" w:hAnsi="Cambria" w:cs="Arial"/>
          <w:b/>
          <w:color w:val="auto"/>
          <w:sz w:val="22"/>
          <w:szCs w:val="22"/>
        </w:rPr>
        <w:t>New Zealand resident</w:t>
      </w:r>
      <w:r w:rsidRPr="00216508">
        <w:rPr>
          <w:rFonts w:ascii="Cambria" w:hAnsi="Cambria" w:cs="Arial"/>
          <w:color w:val="auto"/>
          <w:sz w:val="22"/>
          <w:szCs w:val="22"/>
        </w:rPr>
        <w:t xml:space="preserve"> when applying for </w:t>
      </w:r>
      <w:r w:rsidRPr="00A4327D">
        <w:rPr>
          <w:rFonts w:ascii="Cambria" w:hAnsi="Cambria" w:cs="Arial"/>
          <w:b/>
          <w:color w:val="auto"/>
          <w:sz w:val="22"/>
          <w:szCs w:val="22"/>
        </w:rPr>
        <w:t>a licence to manufacture/import/research/sell psychoactive substances under Psy</w:t>
      </w:r>
      <w:r w:rsidRPr="00216508">
        <w:rPr>
          <w:rFonts w:ascii="Cambria" w:hAnsi="Cambria" w:cs="Arial"/>
          <w:b/>
          <w:color w:val="auto"/>
          <w:sz w:val="22"/>
          <w:szCs w:val="22"/>
        </w:rPr>
        <w:t>choactive Substances Act 2013 (the Act)</w:t>
      </w:r>
      <w:r w:rsidRPr="00216508">
        <w:rPr>
          <w:rFonts w:ascii="Cambria" w:hAnsi="Cambria" w:cs="Arial"/>
          <w:color w:val="auto"/>
          <w:sz w:val="22"/>
          <w:szCs w:val="22"/>
        </w:rPr>
        <w:t xml:space="preserve">. Please visit </w:t>
      </w:r>
      <w:hyperlink r:id="rId8" w:history="1">
        <w:r w:rsidRPr="00216508">
          <w:rPr>
            <w:rStyle w:val="Hyperlink"/>
            <w:rFonts w:ascii="Cambria" w:eastAsiaTheme="minorHAnsi" w:hAnsi="Cambria" w:cs="Arial"/>
            <w:color w:val="auto"/>
            <w:sz w:val="22"/>
            <w:szCs w:val="22"/>
          </w:rPr>
          <w:t>www.legislation.govt.nz</w:t>
        </w:r>
      </w:hyperlink>
      <w:r w:rsidRPr="00216508">
        <w:rPr>
          <w:rStyle w:val="Hyperlink"/>
          <w:rFonts w:ascii="Cambria" w:eastAsiaTheme="minorHAnsi" w:hAnsi="Cambria" w:cs="Arial"/>
          <w:color w:val="auto"/>
          <w:sz w:val="22"/>
          <w:szCs w:val="22"/>
        </w:rPr>
        <w:t xml:space="preserve"> </w:t>
      </w:r>
      <w:r w:rsidRPr="00F53C72">
        <w:rPr>
          <w:rStyle w:val="Hyperlink"/>
          <w:rFonts w:ascii="Cambria" w:eastAsiaTheme="minorHAnsi" w:hAnsi="Cambria" w:cs="Arial"/>
          <w:color w:val="auto"/>
          <w:sz w:val="22"/>
          <w:szCs w:val="22"/>
          <w:u w:val="none"/>
        </w:rPr>
        <w:t>for a copy of the Act</w:t>
      </w:r>
      <w:r w:rsidRPr="00F53C72">
        <w:rPr>
          <w:rFonts w:ascii="Cambria" w:hAnsi="Cambria" w:cs="Arial"/>
          <w:color w:val="auto"/>
          <w:sz w:val="22"/>
          <w:szCs w:val="22"/>
        </w:rPr>
        <w:t>.</w:t>
      </w:r>
    </w:p>
    <w:p w14:paraId="55781E80" w14:textId="7777777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</w:p>
    <w:p w14:paraId="7C37021E" w14:textId="2E55732E" w:rsidR="00D0558E" w:rsidRPr="00216508" w:rsidRDefault="00D0558E" w:rsidP="00A4327D">
      <w:pPr>
        <w:spacing w:before="120" w:after="120" w:line="276" w:lineRule="auto"/>
        <w:rPr>
          <w:rFonts w:ascii="Cambria" w:hAnsi="Cambria" w:cs="Arial"/>
          <w:color w:val="auto"/>
          <w:sz w:val="22"/>
        </w:rPr>
      </w:pPr>
      <w:r w:rsidRPr="00216508">
        <w:rPr>
          <w:rFonts w:ascii="Cambria" w:hAnsi="Cambria" w:cs="Arial"/>
          <w:color w:val="auto"/>
          <w:sz w:val="22"/>
        </w:rPr>
        <w:t xml:space="preserve">For information on </w:t>
      </w:r>
      <w:r w:rsidRPr="00A4327D">
        <w:rPr>
          <w:rFonts w:ascii="Cambria" w:hAnsi="Cambria" w:cs="Arial"/>
          <w:b/>
          <w:color w:val="auto"/>
          <w:sz w:val="22"/>
        </w:rPr>
        <w:t>fees</w:t>
      </w:r>
      <w:r w:rsidR="000B3174">
        <w:rPr>
          <w:rFonts w:ascii="Cambria" w:hAnsi="Cambria" w:cs="Arial"/>
          <w:b/>
          <w:color w:val="auto"/>
          <w:sz w:val="22"/>
        </w:rPr>
        <w:t xml:space="preserve"> and </w:t>
      </w:r>
      <w:r w:rsidRPr="00A4327D">
        <w:rPr>
          <w:rFonts w:ascii="Cambria" w:hAnsi="Cambria" w:cs="Arial"/>
          <w:b/>
          <w:color w:val="auto"/>
          <w:sz w:val="22"/>
        </w:rPr>
        <w:t>application processes</w:t>
      </w:r>
      <w:r w:rsidRPr="00216508">
        <w:rPr>
          <w:rFonts w:ascii="Cambria" w:hAnsi="Cambria" w:cs="Arial"/>
          <w:color w:val="auto"/>
          <w:sz w:val="22"/>
        </w:rPr>
        <w:t xml:space="preserve">, please refer to </w:t>
      </w:r>
      <w:r w:rsidRPr="00216508">
        <w:rPr>
          <w:rFonts w:ascii="Cambria" w:hAnsi="Cambria" w:cs="Arial"/>
          <w:b/>
          <w:color w:val="auto"/>
          <w:sz w:val="22"/>
        </w:rPr>
        <w:t>the Licensing Scheme Guideline</w:t>
      </w:r>
      <w:r w:rsidRPr="00216508">
        <w:rPr>
          <w:rFonts w:ascii="Cambria" w:hAnsi="Cambria" w:cs="Arial"/>
          <w:color w:val="auto"/>
          <w:sz w:val="22"/>
        </w:rPr>
        <w:t xml:space="preserve"> before completing this application. The Guideline is available from our website at </w:t>
      </w:r>
      <w:hyperlink r:id="rId9" w:history="1">
        <w:r w:rsidRPr="00216508">
          <w:rPr>
            <w:rStyle w:val="Hyperlink"/>
            <w:rFonts w:ascii="Cambria" w:eastAsiaTheme="minorHAnsi" w:hAnsi="Cambria" w:cs="Arial"/>
            <w:color w:val="auto"/>
            <w:sz w:val="22"/>
            <w:szCs w:val="22"/>
          </w:rPr>
          <w:t>http://psychoactives.health.govt.nz/industry/guidelines-and-application-forms</w:t>
        </w:r>
      </w:hyperlink>
      <w:r w:rsidRPr="00216508">
        <w:rPr>
          <w:rFonts w:ascii="Cambria" w:hAnsi="Cambria" w:cs="Arial"/>
          <w:color w:val="auto"/>
          <w:sz w:val="22"/>
        </w:rPr>
        <w:t xml:space="preserve">. </w:t>
      </w:r>
    </w:p>
    <w:p w14:paraId="65592F22" w14:textId="7777777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</w:p>
    <w:p w14:paraId="29721D78" w14:textId="77777777" w:rsidR="00D0558E" w:rsidRPr="00216508" w:rsidRDefault="00D0558E" w:rsidP="00A4327D">
      <w:pPr>
        <w:spacing w:before="120" w:after="120" w:line="276" w:lineRule="auto"/>
        <w:rPr>
          <w:rFonts w:ascii="Cambria" w:hAnsi="Cambria" w:cs="Arial"/>
          <w:color w:val="auto"/>
          <w:sz w:val="22"/>
        </w:rPr>
      </w:pPr>
      <w:r w:rsidRPr="00216508">
        <w:rPr>
          <w:rFonts w:ascii="Cambria" w:hAnsi="Cambria" w:cs="Arial"/>
          <w:color w:val="auto"/>
          <w:sz w:val="22"/>
        </w:rPr>
        <w:t xml:space="preserve">Applications should be emailed to </w:t>
      </w:r>
      <w:hyperlink r:id="rId10" w:history="1">
        <w:r w:rsidRPr="00216508">
          <w:rPr>
            <w:rStyle w:val="Hyperlink"/>
            <w:rFonts w:ascii="Cambria" w:eastAsiaTheme="minorHAnsi" w:hAnsi="Cambria" w:cs="Arial"/>
            <w:color w:val="auto"/>
            <w:sz w:val="22"/>
            <w:szCs w:val="22"/>
          </w:rPr>
          <w:t>psychoactives@moh.govt.nz</w:t>
        </w:r>
      </w:hyperlink>
      <w:r w:rsidRPr="00216508">
        <w:rPr>
          <w:rFonts w:ascii="Cambria" w:hAnsi="Cambria" w:cs="Arial"/>
          <w:color w:val="auto"/>
          <w:sz w:val="22"/>
        </w:rPr>
        <w:t xml:space="preserve"> using the subject heading “Licence application” or submitted in hard copy to:</w:t>
      </w:r>
    </w:p>
    <w:p w14:paraId="19E15093" w14:textId="77777777" w:rsidR="00D0558E" w:rsidRPr="00216508" w:rsidRDefault="00D0558E" w:rsidP="00A4327D">
      <w:pPr>
        <w:spacing w:before="120" w:after="120" w:line="276" w:lineRule="auto"/>
        <w:contextualSpacing/>
        <w:jc w:val="center"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t>The Psychoactive Substances Regulatory Authority</w:t>
      </w:r>
    </w:p>
    <w:p w14:paraId="73DCD1EB" w14:textId="77777777" w:rsidR="00D0558E" w:rsidRPr="00216508" w:rsidRDefault="00D0558E" w:rsidP="00A4327D">
      <w:pPr>
        <w:spacing w:before="120" w:after="120" w:line="276" w:lineRule="auto"/>
        <w:contextualSpacing/>
        <w:jc w:val="center"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t>PO Box 5013</w:t>
      </w:r>
    </w:p>
    <w:p w14:paraId="796E1F40" w14:textId="77777777" w:rsidR="00D0558E" w:rsidRPr="00216508" w:rsidRDefault="00D0558E" w:rsidP="00A4327D">
      <w:pPr>
        <w:spacing w:before="120" w:after="120" w:line="276" w:lineRule="auto"/>
        <w:contextualSpacing/>
        <w:jc w:val="center"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t>Wellington 6145</w:t>
      </w:r>
    </w:p>
    <w:p w14:paraId="3A6874B3" w14:textId="77777777" w:rsidR="00893370" w:rsidRDefault="00893370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</w:p>
    <w:p w14:paraId="11756D22" w14:textId="2374C46A" w:rsidR="00D0558E" w:rsidRPr="00216508" w:rsidRDefault="00893370" w:rsidP="00A4327D">
      <w:pPr>
        <w:spacing w:before="120" w:after="120" w:line="276" w:lineRule="auto"/>
        <w:contextualSpacing/>
        <w:rPr>
          <w:rStyle w:val="Hyperlink"/>
          <w:rFonts w:ascii="Cambria" w:eastAsiaTheme="minorHAnsi" w:hAnsi="Cambria" w:cs="Arial"/>
          <w:color w:val="auto"/>
          <w:sz w:val="22"/>
          <w:szCs w:val="22"/>
        </w:rPr>
      </w:pPr>
      <w:r w:rsidRPr="00D36A54">
        <w:rPr>
          <w:rFonts w:ascii="Cambria" w:hAnsi="Cambria" w:cs="Arial"/>
          <w:color w:val="auto"/>
          <w:sz w:val="22"/>
          <w:szCs w:val="22"/>
        </w:rPr>
        <w:t xml:space="preserve">Once </w:t>
      </w:r>
      <w:r w:rsidR="00FE01FB" w:rsidRPr="00A4327D">
        <w:rPr>
          <w:rFonts w:ascii="Cambria" w:hAnsi="Cambria" w:cs="Arial"/>
          <w:color w:val="auto"/>
          <w:sz w:val="22"/>
          <w:szCs w:val="22"/>
        </w:rPr>
        <w:t>a complete application is received</w:t>
      </w:r>
      <w:r w:rsidR="00EF5A08" w:rsidRPr="00A4327D">
        <w:rPr>
          <w:rFonts w:ascii="Cambria" w:hAnsi="Cambria" w:cs="Arial"/>
          <w:color w:val="auto"/>
          <w:sz w:val="22"/>
          <w:szCs w:val="22"/>
        </w:rPr>
        <w:t>, a tax invoice</w:t>
      </w:r>
      <w:r w:rsidRPr="00D36A54">
        <w:rPr>
          <w:rFonts w:ascii="Cambria" w:hAnsi="Cambria" w:cs="Arial"/>
          <w:color w:val="auto"/>
          <w:sz w:val="22"/>
          <w:szCs w:val="22"/>
        </w:rPr>
        <w:t xml:space="preserve"> will </w:t>
      </w:r>
      <w:r w:rsidR="00EF5A08" w:rsidRPr="00A4327D">
        <w:rPr>
          <w:rFonts w:ascii="Cambria" w:hAnsi="Cambria" w:cs="Arial"/>
          <w:color w:val="auto"/>
          <w:sz w:val="22"/>
          <w:szCs w:val="22"/>
        </w:rPr>
        <w:t xml:space="preserve">be </w:t>
      </w:r>
      <w:r w:rsidRPr="00D36A54">
        <w:rPr>
          <w:rFonts w:ascii="Cambria" w:hAnsi="Cambria" w:cs="Arial"/>
          <w:color w:val="auto"/>
          <w:sz w:val="22"/>
          <w:szCs w:val="22"/>
        </w:rPr>
        <w:t>issue</w:t>
      </w:r>
      <w:r w:rsidR="00EF5A08" w:rsidRPr="00A4327D">
        <w:rPr>
          <w:rFonts w:ascii="Cambria" w:hAnsi="Cambria" w:cs="Arial"/>
          <w:color w:val="auto"/>
          <w:sz w:val="22"/>
          <w:szCs w:val="22"/>
        </w:rPr>
        <w:t>d to</w:t>
      </w:r>
      <w:r w:rsidRPr="00D36A54">
        <w:rPr>
          <w:rFonts w:ascii="Cambria" w:hAnsi="Cambria" w:cs="Arial"/>
          <w:color w:val="auto"/>
          <w:sz w:val="22"/>
          <w:szCs w:val="22"/>
        </w:rPr>
        <w:t xml:space="preserve"> </w:t>
      </w:r>
      <w:r w:rsidR="00EF5A08" w:rsidRPr="00A4327D">
        <w:rPr>
          <w:rFonts w:ascii="Cambria" w:hAnsi="Cambria" w:cs="Arial"/>
          <w:color w:val="auto"/>
          <w:sz w:val="22"/>
          <w:szCs w:val="22"/>
        </w:rPr>
        <w:t>the applicant.</w:t>
      </w:r>
      <w:r w:rsidR="00EF5A08">
        <w:rPr>
          <w:rFonts w:ascii="Cambria" w:hAnsi="Cambria" w:cs="Arial"/>
          <w:color w:val="auto"/>
          <w:sz w:val="22"/>
          <w:szCs w:val="22"/>
        </w:rPr>
        <w:t xml:space="preserve"> </w:t>
      </w:r>
      <w:r w:rsidR="00D0558E" w:rsidRPr="00216508">
        <w:rPr>
          <w:rFonts w:ascii="Cambria" w:hAnsi="Cambria" w:cs="Arial"/>
          <w:color w:val="auto"/>
          <w:sz w:val="22"/>
        </w:rPr>
        <w:t xml:space="preserve">For further information please contact </w:t>
      </w:r>
      <w:hyperlink r:id="rId11" w:history="1">
        <w:r w:rsidR="00D0558E" w:rsidRPr="00216508">
          <w:rPr>
            <w:rStyle w:val="Hyperlink"/>
            <w:rFonts w:ascii="Cambria" w:eastAsiaTheme="minorHAnsi" w:hAnsi="Cambria" w:cs="Arial"/>
            <w:color w:val="auto"/>
            <w:sz w:val="22"/>
            <w:szCs w:val="22"/>
          </w:rPr>
          <w:t>psychoactives@moh.govt.nz</w:t>
        </w:r>
      </w:hyperlink>
      <w:r w:rsidR="00D0558E" w:rsidRPr="00216508">
        <w:rPr>
          <w:rStyle w:val="Hyperlink"/>
          <w:rFonts w:ascii="Cambria" w:eastAsiaTheme="minorHAnsi" w:hAnsi="Cambria" w:cs="Arial"/>
          <w:color w:val="auto"/>
          <w:sz w:val="22"/>
        </w:rPr>
        <w:t>.</w:t>
      </w:r>
    </w:p>
    <w:p w14:paraId="60E86BF2" w14:textId="77777777" w:rsidR="00D0558E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5B9BD5" w:themeColor="accent1"/>
          <w:sz w:val="22"/>
          <w:szCs w:val="22"/>
          <w:u w:val="single"/>
        </w:rPr>
      </w:pP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461"/>
        <w:gridCol w:w="7877"/>
      </w:tblGrid>
      <w:tr w:rsidR="0027648D" w:rsidRPr="00674039" w14:paraId="11C7D883" w14:textId="77777777" w:rsidTr="001D1E50">
        <w:trPr>
          <w:trHeight w:val="261"/>
        </w:trPr>
        <w:tc>
          <w:tcPr>
            <w:tcW w:w="1461" w:type="dxa"/>
            <w:shd w:val="clear" w:color="auto" w:fill="5B9BD5" w:themeFill="accent1"/>
          </w:tcPr>
          <w:p w14:paraId="52554E6B" w14:textId="3DDF3DE1" w:rsidR="00747F5B" w:rsidRPr="00A4327D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A4327D">
              <w:rPr>
                <w:rFonts w:ascii="Cambria" w:hAnsi="Cambria" w:cs="Arial"/>
                <w:b/>
                <w:color w:val="FFFFFF" w:themeColor="background1"/>
              </w:rPr>
              <w:t>Section A</w:t>
            </w:r>
          </w:p>
        </w:tc>
        <w:tc>
          <w:tcPr>
            <w:tcW w:w="7877" w:type="dxa"/>
            <w:shd w:val="clear" w:color="auto" w:fill="5B9BD5" w:themeFill="accent1"/>
          </w:tcPr>
          <w:p w14:paraId="2DAE4633" w14:textId="49E9A833" w:rsidR="00747F5B" w:rsidRPr="00A4327D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 w:rsidRPr="00A4327D">
              <w:rPr>
                <w:rFonts w:ascii="Cambria" w:hAnsi="Cambria" w:cs="Arial"/>
                <w:b/>
                <w:color w:val="FFFFFF" w:themeColor="background1"/>
              </w:rPr>
              <w:t>Type of licence</w:t>
            </w:r>
          </w:p>
        </w:tc>
      </w:tr>
    </w:tbl>
    <w:p w14:paraId="490986F1" w14:textId="6F740AF9" w:rsidR="00D0558E" w:rsidRPr="00216508" w:rsidRDefault="00747F5B" w:rsidP="00A4327D">
      <w:pPr>
        <w:tabs>
          <w:tab w:val="left" w:pos="392"/>
        </w:tabs>
        <w:spacing w:before="120" w:after="120" w:line="276" w:lineRule="auto"/>
        <w:ind w:right="864"/>
        <w:rPr>
          <w:rFonts w:ascii="Cambria" w:hAnsi="Cambria" w:cs="Arial"/>
          <w:b/>
          <w:color w:val="auto"/>
          <w:sz w:val="22"/>
          <w:szCs w:val="22"/>
        </w:rPr>
      </w:pPr>
      <w:r>
        <w:rPr>
          <w:rFonts w:ascii="Cambria" w:hAnsi="Cambria" w:cs="Arial"/>
          <w:color w:val="5B9BD5" w:themeColor="accent1"/>
          <w:sz w:val="22"/>
          <w:szCs w:val="22"/>
        </w:rPr>
        <w:t xml:space="preserve"> </w:t>
      </w:r>
      <w:r w:rsidR="00E073D4">
        <w:rPr>
          <w:rFonts w:ascii="Cambria" w:hAnsi="Cambria" w:cs="Arial"/>
          <w:b/>
          <w:color w:val="auto"/>
          <w:sz w:val="22"/>
          <w:szCs w:val="22"/>
        </w:rPr>
        <w:t>Please tick</w:t>
      </w:r>
      <w:r w:rsidR="000B3174">
        <w:rPr>
          <w:rFonts w:ascii="Cambria" w:hAnsi="Cambria" w:cs="Arial"/>
          <w:b/>
          <w:color w:val="auto"/>
          <w:sz w:val="22"/>
          <w:szCs w:val="22"/>
        </w:rPr>
        <w:t xml:space="preserve"> the</w:t>
      </w:r>
      <w:r w:rsidR="00E073D4">
        <w:rPr>
          <w:rFonts w:ascii="Cambria" w:hAnsi="Cambria" w:cs="Arial"/>
          <w:b/>
          <w:color w:val="auto"/>
          <w:sz w:val="22"/>
          <w:szCs w:val="22"/>
        </w:rPr>
        <w:t xml:space="preserve"> t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>ype (s) of</w:t>
      </w:r>
      <w:r w:rsidR="00870B9C">
        <w:rPr>
          <w:rFonts w:ascii="Cambria" w:hAnsi="Cambria" w:cs="Arial"/>
          <w:b/>
          <w:color w:val="auto"/>
          <w:sz w:val="22"/>
          <w:szCs w:val="22"/>
        </w:rPr>
        <w:t xml:space="preserve"> licence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870B9C">
        <w:rPr>
          <w:rFonts w:ascii="Cambria" w:hAnsi="Cambria" w:cs="Arial"/>
          <w:b/>
          <w:color w:val="auto"/>
          <w:sz w:val="22"/>
          <w:szCs w:val="22"/>
        </w:rPr>
        <w:t>you are applying for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 xml:space="preserve"> in the table below</w:t>
      </w: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4690"/>
        <w:gridCol w:w="4648"/>
      </w:tblGrid>
      <w:tr w:rsidR="00D0558E" w:rsidRPr="00674039" w14:paraId="7897D161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0D8A9702" w14:textId="77777777" w:rsidR="00D0558E" w:rsidRPr="00A4327D" w:rsidRDefault="00D0558E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 xml:space="preserve">Type </w:t>
            </w:r>
          </w:p>
        </w:tc>
        <w:tc>
          <w:tcPr>
            <w:tcW w:w="4648" w:type="dxa"/>
            <w:shd w:val="clear" w:color="auto" w:fill="E7E6E6" w:themeFill="background2"/>
          </w:tcPr>
          <w:p w14:paraId="18CFD7D5" w14:textId="77777777" w:rsidR="00D0558E" w:rsidRPr="00216508" w:rsidRDefault="00D0558E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3972549F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73486F9F" w14:textId="1F246D93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left="392" w:right="-109"/>
              <w:contextualSpacing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Manufacture</w:t>
            </w:r>
          </w:p>
        </w:tc>
        <w:tc>
          <w:tcPr>
            <w:tcW w:w="4648" w:type="dxa"/>
            <w:shd w:val="clear" w:color="auto" w:fill="E7E6E6" w:themeFill="background2"/>
          </w:tcPr>
          <w:p w14:paraId="3CEF0A7E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472D1F69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72253139" w14:textId="77777777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left="392" w:right="-109"/>
              <w:contextualSpacing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Import</w:t>
            </w:r>
          </w:p>
        </w:tc>
        <w:tc>
          <w:tcPr>
            <w:tcW w:w="4648" w:type="dxa"/>
            <w:shd w:val="clear" w:color="auto" w:fill="E7E6E6" w:themeFill="background2"/>
          </w:tcPr>
          <w:p w14:paraId="17DE5344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4430FA3F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291AD277" w14:textId="77777777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left="392" w:right="864"/>
              <w:contextualSpacing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Research</w:t>
            </w:r>
          </w:p>
        </w:tc>
        <w:tc>
          <w:tcPr>
            <w:tcW w:w="4648" w:type="dxa"/>
            <w:shd w:val="clear" w:color="auto" w:fill="E7E6E6" w:themeFill="background2"/>
          </w:tcPr>
          <w:p w14:paraId="0508F879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7F172970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25FD16E2" w14:textId="4A31D167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left="392" w:right="-109"/>
              <w:contextualSpacing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Sell approved products by retail</w:t>
            </w:r>
          </w:p>
        </w:tc>
        <w:tc>
          <w:tcPr>
            <w:tcW w:w="4648" w:type="dxa"/>
            <w:shd w:val="clear" w:color="auto" w:fill="E7E6E6" w:themeFill="background2"/>
          </w:tcPr>
          <w:p w14:paraId="7963A754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09550C43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369DAB7E" w14:textId="77777777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left="392" w:right="-109"/>
              <w:contextualSpacing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Sell approved products by wholesale</w:t>
            </w:r>
          </w:p>
        </w:tc>
        <w:tc>
          <w:tcPr>
            <w:tcW w:w="4648" w:type="dxa"/>
            <w:shd w:val="clear" w:color="auto" w:fill="E7E6E6" w:themeFill="background2"/>
          </w:tcPr>
          <w:p w14:paraId="59C8D9B6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47D9DB72" w14:textId="77777777" w:rsidTr="001D1E50">
        <w:trPr>
          <w:trHeight w:val="270"/>
        </w:trPr>
        <w:tc>
          <w:tcPr>
            <w:tcW w:w="4690" w:type="dxa"/>
            <w:shd w:val="clear" w:color="auto" w:fill="E7E6E6" w:themeFill="background2"/>
          </w:tcPr>
          <w:p w14:paraId="1EC42475" w14:textId="51D5EFBD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left="392" w:right="-109"/>
              <w:contextualSpacing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S</w:t>
            </w:r>
            <w:r w:rsidR="00870B9C"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ell</w:t>
            </w: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 xml:space="preserve"> unapproved products</w:t>
            </w:r>
          </w:p>
        </w:tc>
        <w:tc>
          <w:tcPr>
            <w:tcW w:w="4648" w:type="dxa"/>
            <w:shd w:val="clear" w:color="auto" w:fill="E7E6E6" w:themeFill="background2"/>
          </w:tcPr>
          <w:p w14:paraId="65B7663B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</w:tbl>
    <w:p w14:paraId="0BC4817A" w14:textId="77777777" w:rsidR="00D0558E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5B9BD5" w:themeColor="accent1"/>
          <w:sz w:val="22"/>
          <w:szCs w:val="22"/>
        </w:rPr>
      </w:pPr>
    </w:p>
    <w:p w14:paraId="0D8FFC57" w14:textId="77777777" w:rsidR="00747F5B" w:rsidRPr="00216508" w:rsidRDefault="00747F5B" w:rsidP="00A4327D">
      <w:pPr>
        <w:spacing w:before="120" w:after="120" w:line="276" w:lineRule="auto"/>
        <w:contextualSpacing/>
        <w:rPr>
          <w:rFonts w:ascii="Cambria" w:hAnsi="Cambria" w:cs="Arial"/>
          <w:color w:val="5B9BD5" w:themeColor="accent1"/>
          <w:sz w:val="22"/>
          <w:szCs w:val="22"/>
        </w:rPr>
      </w:pP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484"/>
        <w:gridCol w:w="7854"/>
      </w:tblGrid>
      <w:tr w:rsidR="00747F5B" w:rsidRPr="00674039" w14:paraId="16375BE7" w14:textId="77777777" w:rsidTr="001D1E50">
        <w:trPr>
          <w:trHeight w:val="329"/>
        </w:trPr>
        <w:tc>
          <w:tcPr>
            <w:tcW w:w="1484" w:type="dxa"/>
            <w:shd w:val="clear" w:color="auto" w:fill="5B9BD5" w:themeFill="accent1"/>
          </w:tcPr>
          <w:p w14:paraId="26FD8C59" w14:textId="38A3F596" w:rsidR="00747F5B" w:rsidRPr="00112004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112004">
              <w:rPr>
                <w:rFonts w:ascii="Cambria" w:hAnsi="Cambria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Cambria" w:hAnsi="Cambria" w:cs="Arial"/>
                <w:b/>
                <w:color w:val="FFFFFF" w:themeColor="background1"/>
              </w:rPr>
              <w:t>B</w:t>
            </w:r>
          </w:p>
        </w:tc>
        <w:tc>
          <w:tcPr>
            <w:tcW w:w="7854" w:type="dxa"/>
            <w:shd w:val="clear" w:color="auto" w:fill="5B9BD5" w:themeFill="accent1"/>
          </w:tcPr>
          <w:p w14:paraId="67FDFF48" w14:textId="6E70DDF9" w:rsidR="00747F5B" w:rsidRPr="00112004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Point of contact information</w:t>
            </w:r>
          </w:p>
        </w:tc>
      </w:tr>
    </w:tbl>
    <w:p w14:paraId="3D0AF397" w14:textId="1793EA82" w:rsidR="00D0558E" w:rsidRPr="00216508" w:rsidRDefault="00747F5B" w:rsidP="00A4327D">
      <w:pPr>
        <w:tabs>
          <w:tab w:val="left" w:pos="392"/>
        </w:tabs>
        <w:spacing w:before="120" w:after="120" w:line="276" w:lineRule="auto"/>
        <w:ind w:right="864"/>
        <w:rPr>
          <w:rFonts w:ascii="Cambria" w:hAnsi="Cambria"/>
          <w:b/>
          <w:color w:val="auto"/>
        </w:rPr>
      </w:pPr>
      <w:r>
        <w:rPr>
          <w:rFonts w:ascii="Cambria" w:hAnsi="Cambria" w:cs="Arial"/>
          <w:b/>
          <w:color w:val="5B9BD5" w:themeColor="accent1"/>
        </w:rPr>
        <w:t xml:space="preserve"> </w:t>
      </w:r>
      <w:r w:rsidR="00D0558E" w:rsidRPr="00216508">
        <w:rPr>
          <w:rFonts w:ascii="Cambria" w:hAnsi="Cambria"/>
          <w:b/>
          <w:color w:val="auto"/>
          <w:sz w:val="22"/>
          <w:szCs w:val="22"/>
        </w:rPr>
        <w:t>All correspondence will be forwarded to this person</w:t>
      </w:r>
      <w:r w:rsidR="00D0558E" w:rsidRPr="00216508">
        <w:rPr>
          <w:rFonts w:ascii="Cambria" w:hAnsi="Cambria"/>
          <w:b/>
          <w:color w:val="auto"/>
        </w:rPr>
        <w:t>.</w:t>
      </w:r>
    </w:p>
    <w:tbl>
      <w:tblPr>
        <w:tblStyle w:val="TableGrid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245"/>
        <w:gridCol w:w="2268"/>
        <w:gridCol w:w="1985"/>
        <w:gridCol w:w="2835"/>
      </w:tblGrid>
      <w:tr w:rsidR="00D0558E" w:rsidRPr="00674039" w14:paraId="7A589C9B" w14:textId="77777777" w:rsidTr="001D1E50">
        <w:trPr>
          <w:trHeight w:val="499"/>
        </w:trPr>
        <w:tc>
          <w:tcPr>
            <w:tcW w:w="2245" w:type="dxa"/>
            <w:shd w:val="clear" w:color="auto" w:fill="E7E6E6" w:themeFill="background2"/>
          </w:tcPr>
          <w:p w14:paraId="682FB5A1" w14:textId="02983B1D" w:rsidR="00D0558E" w:rsidRPr="00A4327D" w:rsidRDefault="00D0558E" w:rsidP="00F53C72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Name</w:t>
            </w:r>
            <w:r w:rsidR="00FE01FB"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 xml:space="preserve"> and title</w:t>
            </w:r>
            <w:r w:rsidR="006F14DC">
              <w:rPr>
                <w:rFonts w:ascii="Cambria" w:hAnsi="Cambria" w:cs="Arial"/>
                <w:b/>
                <w:color w:val="auto"/>
                <w:sz w:val="22"/>
                <w:szCs w:val="22"/>
              </w:rPr>
              <w:t xml:space="preserve"> (Mr/Ms/Mrs/Other)</w:t>
            </w:r>
          </w:p>
        </w:tc>
        <w:tc>
          <w:tcPr>
            <w:tcW w:w="2268" w:type="dxa"/>
            <w:shd w:val="clear" w:color="auto" w:fill="E7E6E6" w:themeFill="background2"/>
          </w:tcPr>
          <w:p w14:paraId="0957D029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08D9733D" w14:textId="209840BD" w:rsidR="00D0558E" w:rsidRPr="00A4327D" w:rsidRDefault="004F4C72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Position</w:t>
            </w:r>
            <w:r w:rsidR="00FE01FB"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1926A36F" w14:textId="0BF85F64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  <w:tr w:rsidR="00D0558E" w:rsidRPr="00674039" w14:paraId="18A85041" w14:textId="77777777" w:rsidTr="001D1E50">
        <w:trPr>
          <w:trHeight w:val="669"/>
        </w:trPr>
        <w:tc>
          <w:tcPr>
            <w:tcW w:w="2245" w:type="dxa"/>
            <w:shd w:val="clear" w:color="auto" w:fill="E7E6E6" w:themeFill="background2"/>
          </w:tcPr>
          <w:p w14:paraId="347CEADC" w14:textId="77777777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-109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2268" w:type="dxa"/>
            <w:shd w:val="clear" w:color="auto" w:fill="E7E6E6" w:themeFill="background2"/>
          </w:tcPr>
          <w:p w14:paraId="374AB9D6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48C81E42" w14:textId="77777777" w:rsidR="00D0558E" w:rsidRPr="00A4327D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  <w:szCs w:val="22"/>
              </w:rPr>
              <w:t>Phone</w:t>
            </w:r>
          </w:p>
        </w:tc>
        <w:tc>
          <w:tcPr>
            <w:tcW w:w="2835" w:type="dxa"/>
            <w:shd w:val="clear" w:color="auto" w:fill="E7E6E6" w:themeFill="background2"/>
          </w:tcPr>
          <w:p w14:paraId="403DA9CF" w14:textId="77777777" w:rsidR="00D0558E" w:rsidRPr="00216508" w:rsidRDefault="00D0558E" w:rsidP="00A4327D">
            <w:pPr>
              <w:tabs>
                <w:tab w:val="left" w:pos="392"/>
              </w:tabs>
              <w:spacing w:before="120" w:after="120" w:line="276" w:lineRule="auto"/>
              <w:ind w:right="864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</w:p>
        </w:tc>
      </w:tr>
    </w:tbl>
    <w:p w14:paraId="0C1B903A" w14:textId="77777777" w:rsidR="00D0558E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5B9BD5" w:themeColor="accent1"/>
          <w:sz w:val="22"/>
          <w:szCs w:val="22"/>
        </w:rPr>
      </w:pP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478"/>
        <w:gridCol w:w="7860"/>
      </w:tblGrid>
      <w:tr w:rsidR="00747F5B" w:rsidRPr="00674039" w14:paraId="12D414C9" w14:textId="77777777" w:rsidTr="001D1E50">
        <w:trPr>
          <w:trHeight w:val="277"/>
        </w:trPr>
        <w:tc>
          <w:tcPr>
            <w:tcW w:w="1478" w:type="dxa"/>
            <w:shd w:val="clear" w:color="auto" w:fill="5B9BD5" w:themeFill="accent1"/>
          </w:tcPr>
          <w:p w14:paraId="19923BBB" w14:textId="1CDF8F47" w:rsidR="00747F5B" w:rsidRPr="00112004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112004">
              <w:rPr>
                <w:rFonts w:ascii="Cambria" w:hAnsi="Cambria" w:cs="Arial"/>
                <w:b/>
                <w:color w:val="FFFFFF" w:themeColor="background1"/>
              </w:rPr>
              <w:lastRenderedPageBreak/>
              <w:t xml:space="preserve">Section </w:t>
            </w:r>
            <w:r>
              <w:rPr>
                <w:rFonts w:ascii="Cambria" w:hAnsi="Cambria" w:cs="Arial"/>
                <w:b/>
                <w:color w:val="FFFFFF" w:themeColor="background1"/>
              </w:rPr>
              <w:t>C</w:t>
            </w:r>
          </w:p>
        </w:tc>
        <w:tc>
          <w:tcPr>
            <w:tcW w:w="7860" w:type="dxa"/>
            <w:shd w:val="clear" w:color="auto" w:fill="5B9BD5" w:themeFill="accent1"/>
          </w:tcPr>
          <w:p w14:paraId="1A0A2903" w14:textId="7AD94BBB" w:rsidR="00747F5B" w:rsidRPr="00112004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Licence holder information</w:t>
            </w:r>
          </w:p>
        </w:tc>
      </w:tr>
    </w:tbl>
    <w:p w14:paraId="1344C67A" w14:textId="5320869D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b/>
          <w:color w:val="auto"/>
          <w:sz w:val="22"/>
          <w:szCs w:val="22"/>
          <w:u w:val="single"/>
        </w:rPr>
        <w:sectPr w:rsidR="00D0558E" w:rsidRPr="00216508" w:rsidSect="001D1E50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pgSz w:w="11907" w:h="16840" w:code="9"/>
          <w:pgMar w:top="1440" w:right="1440" w:bottom="1440" w:left="1440" w:header="567" w:footer="567" w:gutter="0"/>
          <w:paperSrc w:first="15" w:other="15"/>
          <w:cols w:space="708"/>
          <w:titlePg/>
          <w:docGrid w:linePitch="360"/>
        </w:sectPr>
      </w:pPr>
    </w:p>
    <w:tbl>
      <w:tblPr>
        <w:tblStyle w:val="TableGrid"/>
        <w:tblW w:w="9323" w:type="dxa"/>
        <w:tblInd w:w="1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3350"/>
        <w:gridCol w:w="5973"/>
      </w:tblGrid>
      <w:tr w:rsidR="00651985" w:rsidRPr="00674039" w14:paraId="270EF280" w14:textId="77777777" w:rsidTr="001D1E50">
        <w:trPr>
          <w:trHeight w:val="1188"/>
        </w:trPr>
        <w:tc>
          <w:tcPr>
            <w:tcW w:w="3350" w:type="dxa"/>
            <w:shd w:val="clear" w:color="auto" w:fill="E7E6E6" w:themeFill="background2"/>
          </w:tcPr>
          <w:p w14:paraId="324D67EB" w14:textId="77777777" w:rsidR="00651985" w:rsidRPr="00A4327D" w:rsidRDefault="00651985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</w:rPr>
              <w:t>Name of organisation</w:t>
            </w:r>
          </w:p>
          <w:p w14:paraId="5E98698D" w14:textId="70964CD1" w:rsidR="00651985" w:rsidRPr="00A4327D" w:rsidRDefault="00CA21D3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18"/>
              </w:rPr>
              <w:t>Note: If you are a natural person, please provide your name.</w:t>
            </w:r>
          </w:p>
        </w:tc>
        <w:tc>
          <w:tcPr>
            <w:tcW w:w="5973" w:type="dxa"/>
            <w:shd w:val="clear" w:color="auto" w:fill="E7E6E6" w:themeFill="background2"/>
          </w:tcPr>
          <w:p w14:paraId="1816357E" w14:textId="77777777" w:rsidR="00651985" w:rsidRPr="00216508" w:rsidRDefault="00651985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651985" w:rsidRPr="00674039" w14:paraId="58D7C90D" w14:textId="77777777" w:rsidTr="001D1E50">
        <w:trPr>
          <w:trHeight w:val="1188"/>
        </w:trPr>
        <w:tc>
          <w:tcPr>
            <w:tcW w:w="3350" w:type="dxa"/>
            <w:shd w:val="clear" w:color="auto" w:fill="E7E6E6" w:themeFill="background2"/>
          </w:tcPr>
          <w:p w14:paraId="36838860" w14:textId="77777777" w:rsidR="00651985" w:rsidRPr="00A4327D" w:rsidRDefault="00651985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</w:rPr>
              <w:t>Postal address of organisation</w:t>
            </w:r>
          </w:p>
          <w:p w14:paraId="4A3D05F2" w14:textId="12CD3E0B" w:rsidR="00FB5217" w:rsidRPr="00A4327D" w:rsidRDefault="00FB5217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18"/>
              </w:rPr>
              <w:t>Note: If you are a natural person, please provide your postal address.</w:t>
            </w:r>
          </w:p>
        </w:tc>
        <w:tc>
          <w:tcPr>
            <w:tcW w:w="5973" w:type="dxa"/>
            <w:shd w:val="clear" w:color="auto" w:fill="E7E6E6" w:themeFill="background2"/>
          </w:tcPr>
          <w:p w14:paraId="2219F4F9" w14:textId="77777777" w:rsidR="00651985" w:rsidRPr="00216508" w:rsidRDefault="00651985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651985" w:rsidRPr="00674039" w14:paraId="2E331B34" w14:textId="77777777" w:rsidTr="001D1E50">
        <w:trPr>
          <w:trHeight w:val="1188"/>
        </w:trPr>
        <w:tc>
          <w:tcPr>
            <w:tcW w:w="3350" w:type="dxa"/>
            <w:shd w:val="clear" w:color="auto" w:fill="E7E6E6" w:themeFill="background2"/>
          </w:tcPr>
          <w:p w14:paraId="383082AF" w14:textId="77777777" w:rsidR="00651985" w:rsidRPr="00A4327D" w:rsidRDefault="00651985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</w:rPr>
              <w:t xml:space="preserve">Address of all premises where psychoactive substances will be located </w:t>
            </w:r>
          </w:p>
          <w:p w14:paraId="38124FF6" w14:textId="77777777" w:rsidR="00651985" w:rsidRPr="00A4327D" w:rsidRDefault="00651985" w:rsidP="00A4327D">
            <w:pPr>
              <w:spacing w:before="120" w:after="120" w:line="276" w:lineRule="auto"/>
              <w:rPr>
                <w:rFonts w:ascii="Cambria" w:hAnsi="Cambria" w:cs="Arial"/>
                <w:b/>
                <w:color w:val="auto"/>
                <w:sz w:val="18"/>
              </w:rPr>
            </w:pPr>
            <w:r w:rsidRPr="00A4327D">
              <w:rPr>
                <w:rFonts w:ascii="Cambria" w:hAnsi="Cambria" w:cs="Arial"/>
                <w:b/>
                <w:color w:val="auto"/>
                <w:sz w:val="18"/>
              </w:rPr>
              <w:t>Note: Please note that a separate licence can be required</w:t>
            </w:r>
          </w:p>
          <w:p w14:paraId="42EEA12C" w14:textId="319268C9" w:rsidR="00651985" w:rsidRPr="00A4327D" w:rsidRDefault="00651985" w:rsidP="00A4327D">
            <w:pPr>
              <w:spacing w:before="120" w:after="120" w:line="276" w:lineRule="auto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18"/>
              </w:rPr>
              <w:t>Note: Please inform the authority if any of these locations are residential</w:t>
            </w:r>
          </w:p>
        </w:tc>
        <w:tc>
          <w:tcPr>
            <w:tcW w:w="5973" w:type="dxa"/>
            <w:shd w:val="clear" w:color="auto" w:fill="E7E6E6" w:themeFill="background2"/>
          </w:tcPr>
          <w:p w14:paraId="57A9F544" w14:textId="77777777" w:rsidR="00651985" w:rsidRPr="00216508" w:rsidRDefault="00651985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651985" w:rsidRPr="00674039" w14:paraId="3C096AEA" w14:textId="77777777" w:rsidTr="001D1E50">
        <w:trPr>
          <w:trHeight w:val="1188"/>
        </w:trPr>
        <w:tc>
          <w:tcPr>
            <w:tcW w:w="3350" w:type="dxa"/>
            <w:shd w:val="clear" w:color="auto" w:fill="E7E6E6" w:themeFill="background2"/>
          </w:tcPr>
          <w:p w14:paraId="6948D455" w14:textId="77777777" w:rsidR="00651985" w:rsidRPr="00A4327D" w:rsidRDefault="00651985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</w:rPr>
              <w:t>Physical address of other premises associated with your organisation</w:t>
            </w:r>
          </w:p>
        </w:tc>
        <w:tc>
          <w:tcPr>
            <w:tcW w:w="5973" w:type="dxa"/>
            <w:shd w:val="clear" w:color="auto" w:fill="E7E6E6" w:themeFill="background2"/>
          </w:tcPr>
          <w:p w14:paraId="5D55B4E4" w14:textId="166D30D9" w:rsidR="00651985" w:rsidRPr="00216508" w:rsidRDefault="00651985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651985" w:rsidRPr="00674039" w14:paraId="66254681" w14:textId="77777777" w:rsidTr="001D1E50">
        <w:trPr>
          <w:trHeight w:val="1188"/>
        </w:trPr>
        <w:tc>
          <w:tcPr>
            <w:tcW w:w="3350" w:type="dxa"/>
            <w:shd w:val="clear" w:color="auto" w:fill="E7E6E6" w:themeFill="background2"/>
          </w:tcPr>
          <w:p w14:paraId="08044507" w14:textId="702CFB67" w:rsidR="00651985" w:rsidRPr="00A4327D" w:rsidRDefault="00651985" w:rsidP="00A4327D">
            <w:pPr>
              <w:spacing w:before="120" w:after="120"/>
              <w:rPr>
                <w:rFonts w:ascii="Cambria" w:eastAsiaTheme="minorHAnsi" w:hAnsi="Cambria" w:cs="Arial"/>
                <w:b/>
                <w:color w:val="auto"/>
                <w:sz w:val="22"/>
                <w:szCs w:val="22"/>
                <w:lang w:eastAsia="en-US"/>
              </w:rPr>
            </w:pPr>
            <w:r w:rsidRPr="00A4327D">
              <w:rPr>
                <w:rFonts w:ascii="Cambria" w:hAnsi="Cambria" w:cs="Arial"/>
                <w:b/>
                <w:color w:val="auto"/>
                <w:sz w:val="22"/>
              </w:rPr>
              <w:t>Website address for online shop (s)</w:t>
            </w:r>
          </w:p>
        </w:tc>
        <w:tc>
          <w:tcPr>
            <w:tcW w:w="5973" w:type="dxa"/>
            <w:shd w:val="clear" w:color="auto" w:fill="E7E6E6" w:themeFill="background2"/>
          </w:tcPr>
          <w:p w14:paraId="26D8CC60" w14:textId="77777777" w:rsidR="00651985" w:rsidRPr="00216508" w:rsidRDefault="00651985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</w:tbl>
    <w:p w14:paraId="73485E00" w14:textId="77777777" w:rsidR="00651985" w:rsidRDefault="00651985" w:rsidP="00A4327D">
      <w:pPr>
        <w:spacing w:before="120" w:after="120" w:line="276" w:lineRule="auto"/>
        <w:contextualSpacing/>
        <w:rPr>
          <w:rFonts w:ascii="Cambria" w:hAnsi="Cambria" w:cs="Arial"/>
          <w:b/>
          <w:color w:val="auto"/>
          <w:sz w:val="22"/>
          <w:szCs w:val="22"/>
        </w:rPr>
      </w:pP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478"/>
        <w:gridCol w:w="7860"/>
      </w:tblGrid>
      <w:tr w:rsidR="00B45195" w:rsidRPr="00674039" w14:paraId="42BC5DA4" w14:textId="77777777" w:rsidTr="001D1E50">
        <w:trPr>
          <w:trHeight w:val="277"/>
        </w:trPr>
        <w:tc>
          <w:tcPr>
            <w:tcW w:w="1478" w:type="dxa"/>
            <w:shd w:val="clear" w:color="auto" w:fill="5B9BD5" w:themeFill="accent1"/>
          </w:tcPr>
          <w:p w14:paraId="07C36FD3" w14:textId="5EAE0156" w:rsidR="00B45195" w:rsidRPr="00112004" w:rsidRDefault="00B45195" w:rsidP="00B45195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112004">
              <w:rPr>
                <w:rFonts w:ascii="Cambria" w:hAnsi="Cambria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Cambria" w:hAnsi="Cambria" w:cs="Arial"/>
                <w:b/>
                <w:color w:val="FFFFFF" w:themeColor="background1"/>
              </w:rPr>
              <w:t>D</w:t>
            </w:r>
          </w:p>
        </w:tc>
        <w:tc>
          <w:tcPr>
            <w:tcW w:w="7860" w:type="dxa"/>
            <w:shd w:val="clear" w:color="auto" w:fill="5B9BD5" w:themeFill="accent1"/>
          </w:tcPr>
          <w:p w14:paraId="6FA5B276" w14:textId="538295E7" w:rsidR="00B45195" w:rsidRPr="00112004" w:rsidRDefault="00B45195" w:rsidP="006C66EC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Organisational structure information</w:t>
            </w:r>
          </w:p>
        </w:tc>
      </w:tr>
    </w:tbl>
    <w:p w14:paraId="17C08F29" w14:textId="77777777" w:rsidR="00B45195" w:rsidRDefault="00B45195" w:rsidP="00A4327D">
      <w:pPr>
        <w:spacing w:before="120" w:after="120" w:line="276" w:lineRule="auto"/>
        <w:ind w:left="48"/>
        <w:contextualSpacing/>
        <w:rPr>
          <w:rFonts w:ascii="Cambria" w:hAnsi="Cambria" w:cs="Arial"/>
          <w:b/>
          <w:color w:val="auto"/>
          <w:sz w:val="22"/>
          <w:szCs w:val="22"/>
        </w:rPr>
      </w:pPr>
    </w:p>
    <w:p w14:paraId="507EF03D" w14:textId="49F5C406" w:rsidR="00D0558E" w:rsidRPr="00216508" w:rsidRDefault="007A7B66" w:rsidP="00A4327D">
      <w:pPr>
        <w:spacing w:before="120" w:after="120" w:line="276" w:lineRule="auto"/>
        <w:ind w:left="48"/>
        <w:contextualSpacing/>
        <w:rPr>
          <w:rFonts w:ascii="Cambria" w:hAnsi="Cambria" w:cs="Arial"/>
          <w:b/>
          <w:color w:val="auto"/>
          <w:sz w:val="22"/>
          <w:szCs w:val="22"/>
        </w:rPr>
      </w:pPr>
      <w:r>
        <w:rPr>
          <w:rFonts w:ascii="Cambria" w:hAnsi="Cambria" w:cs="Arial"/>
          <w:b/>
          <w:color w:val="auto"/>
          <w:sz w:val="22"/>
          <w:szCs w:val="22"/>
        </w:rPr>
        <w:t xml:space="preserve">Person (s) listed in this section are </w:t>
      </w:r>
      <w:r w:rsidR="00C6374E">
        <w:rPr>
          <w:rFonts w:ascii="Cambria" w:hAnsi="Cambria" w:cs="Arial"/>
          <w:b/>
          <w:color w:val="auto"/>
          <w:sz w:val="22"/>
          <w:szCs w:val="22"/>
        </w:rPr>
        <w:t>responsible for</w:t>
      </w:r>
      <w:r w:rsidR="00122C89">
        <w:rPr>
          <w:rFonts w:ascii="Cambria" w:hAnsi="Cambria" w:cs="Arial"/>
          <w:b/>
          <w:color w:val="auto"/>
          <w:sz w:val="22"/>
          <w:szCs w:val="22"/>
        </w:rPr>
        <w:t xml:space="preserve"> en</w:t>
      </w:r>
      <w:r w:rsidR="0066458E">
        <w:rPr>
          <w:rFonts w:ascii="Cambria" w:hAnsi="Cambria" w:cs="Arial"/>
          <w:b/>
          <w:color w:val="auto"/>
          <w:sz w:val="22"/>
          <w:szCs w:val="22"/>
        </w:rPr>
        <w:t>sur</w:t>
      </w:r>
      <w:r w:rsidR="00C6374E">
        <w:rPr>
          <w:rFonts w:ascii="Cambria" w:hAnsi="Cambria" w:cs="Arial"/>
          <w:b/>
          <w:color w:val="auto"/>
          <w:sz w:val="22"/>
          <w:szCs w:val="22"/>
        </w:rPr>
        <w:t>ing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 xml:space="preserve"> that all activities relating to</w:t>
      </w:r>
      <w:r w:rsidR="00747F5B">
        <w:rPr>
          <w:rFonts w:ascii="Cambria" w:hAnsi="Cambria" w:cs="Arial"/>
          <w:b/>
          <w:color w:val="auto"/>
          <w:sz w:val="22"/>
          <w:szCs w:val="22"/>
        </w:rPr>
        <w:t xml:space="preserve">  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 xml:space="preserve">psychoactive substances are conducted in accordance with conditions </w:t>
      </w:r>
      <w:r w:rsidR="00D36A54">
        <w:rPr>
          <w:rFonts w:ascii="Cambria" w:hAnsi="Cambria" w:cs="Arial"/>
          <w:b/>
          <w:color w:val="auto"/>
          <w:sz w:val="22"/>
          <w:szCs w:val="22"/>
        </w:rPr>
        <w:t xml:space="preserve">on the licence, 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>the Psychoactive Substances Act 2013 and the associated regulations.</w:t>
      </w:r>
    </w:p>
    <w:p w14:paraId="32F14CA5" w14:textId="746E07F2" w:rsidR="00D0558E" w:rsidRPr="00216508" w:rsidRDefault="00AA39CD" w:rsidP="00A4327D">
      <w:pPr>
        <w:spacing w:line="276" w:lineRule="auto"/>
        <w:rPr>
          <w:rFonts w:ascii="Cambria" w:hAnsi="Cambria" w:cs="Arial"/>
          <w:color w:val="auto"/>
          <w:sz w:val="22"/>
          <w:szCs w:val="22"/>
        </w:rPr>
        <w:sectPr w:rsidR="00D0558E" w:rsidRPr="00216508" w:rsidSect="001D1E50">
          <w:type w:val="continuous"/>
          <w:pgSz w:w="11907" w:h="16840" w:code="9"/>
          <w:pgMar w:top="1440" w:right="1440" w:bottom="1440" w:left="1440" w:header="567" w:footer="567" w:gutter="0"/>
          <w:paperSrc w:first="15" w:other="15"/>
          <w:cols w:space="708"/>
          <w:titlePg/>
          <w:docGrid w:linePitch="360"/>
        </w:sectPr>
      </w:pPr>
      <w:r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4F4C72" w:rsidRPr="00A4327D">
        <w:rPr>
          <w:rFonts w:ascii="Cambria" w:hAnsi="Cambria" w:cs="Arial"/>
          <w:b/>
          <w:color w:val="auto"/>
          <w:sz w:val="22"/>
          <w:szCs w:val="22"/>
        </w:rPr>
        <w:t xml:space="preserve">Please </w:t>
      </w:r>
      <w:r w:rsidR="00FE01FB" w:rsidRPr="00A4327D">
        <w:rPr>
          <w:rFonts w:ascii="Cambria" w:hAnsi="Cambria" w:cs="Arial"/>
          <w:b/>
          <w:color w:val="auto"/>
          <w:sz w:val="22"/>
          <w:szCs w:val="22"/>
        </w:rPr>
        <w:t>l</w:t>
      </w:r>
      <w:r w:rsidR="00D36A54">
        <w:rPr>
          <w:rFonts w:ascii="Cambria" w:hAnsi="Cambria" w:cs="Arial"/>
          <w:b/>
          <w:color w:val="auto"/>
          <w:sz w:val="22"/>
          <w:szCs w:val="22"/>
        </w:rPr>
        <w:t>ist</w:t>
      </w:r>
      <w:r w:rsidR="000B3174">
        <w:rPr>
          <w:rFonts w:ascii="Cambria" w:hAnsi="Cambria" w:cs="Arial"/>
          <w:b/>
          <w:color w:val="auto"/>
          <w:sz w:val="22"/>
          <w:szCs w:val="22"/>
        </w:rPr>
        <w:t xml:space="preserve"> the</w:t>
      </w:r>
      <w:r w:rsidR="00D36A54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FE01FB" w:rsidRPr="00A4327D">
        <w:rPr>
          <w:rFonts w:ascii="Cambria" w:hAnsi="Cambria" w:cs="Arial"/>
          <w:b/>
          <w:color w:val="auto"/>
          <w:sz w:val="22"/>
          <w:szCs w:val="22"/>
        </w:rPr>
        <w:t xml:space="preserve">names and positions </w:t>
      </w:r>
      <w:r w:rsidR="004F4C72" w:rsidRPr="00A4327D">
        <w:rPr>
          <w:rFonts w:ascii="Cambria" w:hAnsi="Cambria" w:cs="Arial"/>
          <w:b/>
          <w:color w:val="auto"/>
          <w:sz w:val="22"/>
          <w:szCs w:val="22"/>
        </w:rPr>
        <w:t>of the following personnel</w:t>
      </w:r>
    </w:p>
    <w:tbl>
      <w:tblPr>
        <w:tblStyle w:val="TableGrid"/>
        <w:tblW w:w="9323" w:type="dxa"/>
        <w:tblInd w:w="1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3850"/>
        <w:gridCol w:w="5473"/>
      </w:tblGrid>
      <w:tr w:rsidR="000A4BAB" w:rsidRPr="00674039" w14:paraId="518D7089" w14:textId="77777777" w:rsidTr="001D1E50">
        <w:trPr>
          <w:trHeight w:val="1191"/>
        </w:trPr>
        <w:tc>
          <w:tcPr>
            <w:tcW w:w="3850" w:type="dxa"/>
            <w:shd w:val="clear" w:color="auto" w:fill="E7E6E6" w:themeFill="background2"/>
          </w:tcPr>
          <w:p w14:paraId="06250A53" w14:textId="42FDDA50" w:rsidR="000A4BAB" w:rsidRPr="00A4327D" w:rsidRDefault="006B28D3" w:rsidP="00A4327D">
            <w:pPr>
              <w:spacing w:before="120" w:after="120"/>
              <w:rPr>
                <w:rFonts w:ascii="Cambria" w:eastAsiaTheme="minorHAnsi" w:hAnsi="Cambria" w:cs="Arial"/>
                <w:b/>
                <w:color w:val="auto"/>
                <w:sz w:val="22"/>
              </w:rPr>
            </w:pPr>
            <w:r>
              <w:rPr>
                <w:rFonts w:ascii="Cambria" w:hAnsi="Cambria" w:cs="Arial"/>
                <w:b/>
                <w:color w:val="auto"/>
                <w:sz w:val="22"/>
              </w:rPr>
              <w:t>D</w:t>
            </w:r>
            <w:r w:rsidR="00E04EEE" w:rsidRPr="00A4327D">
              <w:rPr>
                <w:rFonts w:ascii="Cambria" w:hAnsi="Cambria" w:cs="Arial"/>
                <w:b/>
                <w:color w:val="auto"/>
                <w:sz w:val="22"/>
              </w:rPr>
              <w:t>irector</w:t>
            </w:r>
            <w:r w:rsidR="000A4BAB" w:rsidRPr="00A4327D">
              <w:rPr>
                <w:rFonts w:ascii="Cambria" w:eastAsiaTheme="minorHAnsi" w:hAnsi="Cambria" w:cs="Arial"/>
                <w:b/>
                <w:color w:val="auto"/>
                <w:sz w:val="22"/>
              </w:rPr>
              <w:t xml:space="preserve"> </w:t>
            </w:r>
            <w:r w:rsidR="001D1E50">
              <w:rPr>
                <w:rFonts w:ascii="Cambria" w:hAnsi="Cambria" w:cs="Arial"/>
                <w:b/>
                <w:color w:val="auto"/>
                <w:sz w:val="22"/>
              </w:rPr>
              <w:t>or Chief E</w:t>
            </w:r>
            <w:r w:rsidR="00E04EEE" w:rsidRPr="00A4327D">
              <w:rPr>
                <w:rFonts w:ascii="Cambria" w:hAnsi="Cambria" w:cs="Arial"/>
                <w:b/>
                <w:color w:val="auto"/>
                <w:sz w:val="22"/>
              </w:rPr>
              <w:t xml:space="preserve">xecutive (s) </w:t>
            </w:r>
            <w:r w:rsidR="000A4BAB" w:rsidRPr="00A4327D">
              <w:rPr>
                <w:rFonts w:ascii="Cambria" w:eastAsiaTheme="minorHAnsi" w:hAnsi="Cambria" w:cs="Arial"/>
                <w:b/>
                <w:color w:val="auto"/>
                <w:sz w:val="22"/>
              </w:rPr>
              <w:t>of the  organisation</w:t>
            </w:r>
            <w:r w:rsidR="0049169C" w:rsidRPr="00A4327D">
              <w:rPr>
                <w:rFonts w:ascii="Cambria" w:hAnsi="Cambria" w:cs="Arial"/>
                <w:b/>
                <w:color w:val="auto"/>
                <w:sz w:val="22"/>
              </w:rPr>
              <w:t xml:space="preserve"> (</w:t>
            </w:r>
            <w:proofErr w:type="spellStart"/>
            <w:r w:rsidR="0049169C" w:rsidRPr="00A4327D">
              <w:rPr>
                <w:rFonts w:ascii="Cambria" w:hAnsi="Cambria" w:cs="Arial"/>
                <w:b/>
                <w:color w:val="auto"/>
                <w:sz w:val="22"/>
              </w:rPr>
              <w:t>ie</w:t>
            </w:r>
            <w:proofErr w:type="spellEnd"/>
            <w:r w:rsidR="0049169C" w:rsidRPr="00A4327D">
              <w:rPr>
                <w:rFonts w:ascii="Cambria" w:hAnsi="Cambria" w:cs="Arial"/>
                <w:b/>
                <w:color w:val="auto"/>
                <w:sz w:val="22"/>
              </w:rPr>
              <w:t>, first tier manager)</w:t>
            </w:r>
          </w:p>
        </w:tc>
        <w:tc>
          <w:tcPr>
            <w:tcW w:w="5473" w:type="dxa"/>
            <w:shd w:val="clear" w:color="auto" w:fill="E7E6E6" w:themeFill="background2"/>
          </w:tcPr>
          <w:p w14:paraId="5609D06B" w14:textId="3BC88E20" w:rsidR="000A4BAB" w:rsidRPr="00216508" w:rsidRDefault="000A4BA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9A4117" w:rsidRPr="00674039" w14:paraId="3209164D" w14:textId="77777777" w:rsidTr="001D1E50">
        <w:trPr>
          <w:trHeight w:val="1191"/>
        </w:trPr>
        <w:tc>
          <w:tcPr>
            <w:tcW w:w="3850" w:type="dxa"/>
            <w:shd w:val="clear" w:color="auto" w:fill="E7E6E6" w:themeFill="background2"/>
          </w:tcPr>
          <w:p w14:paraId="157ADBC4" w14:textId="4DAAAEDD" w:rsidR="009A4117" w:rsidRPr="00A4327D" w:rsidRDefault="006B28D3" w:rsidP="00A4327D">
            <w:pPr>
              <w:spacing w:before="120" w:after="120"/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color w:val="auto"/>
                <w:sz w:val="22"/>
              </w:rPr>
              <w:t>S</w:t>
            </w:r>
            <w:r w:rsidR="0049169C" w:rsidRPr="00A4327D">
              <w:rPr>
                <w:rFonts w:ascii="Cambria" w:hAnsi="Cambria" w:cs="Arial"/>
                <w:b/>
                <w:color w:val="auto"/>
                <w:sz w:val="22"/>
              </w:rPr>
              <w:t xml:space="preserve">econd tier </w:t>
            </w:r>
            <w:r w:rsidR="009A4117" w:rsidRPr="00A4327D">
              <w:rPr>
                <w:rFonts w:ascii="Cambria" w:hAnsi="Cambria" w:cs="Arial"/>
                <w:b/>
                <w:color w:val="auto"/>
                <w:sz w:val="22"/>
              </w:rPr>
              <w:t>manager (s)</w:t>
            </w:r>
            <w:r w:rsidR="0049169C" w:rsidRPr="00A4327D">
              <w:rPr>
                <w:rFonts w:ascii="Cambria" w:hAnsi="Cambria" w:cs="Arial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473" w:type="dxa"/>
            <w:shd w:val="clear" w:color="auto" w:fill="E7E6E6" w:themeFill="background2"/>
          </w:tcPr>
          <w:p w14:paraId="254DBAEF" w14:textId="77777777" w:rsidR="009A4117" w:rsidRPr="00216508" w:rsidRDefault="009A4117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</w:tbl>
    <w:p w14:paraId="3DDF4E58" w14:textId="77777777" w:rsidR="001D1E50" w:rsidRDefault="001D1E50">
      <w:r>
        <w:br w:type="page"/>
      </w:r>
    </w:p>
    <w:tbl>
      <w:tblPr>
        <w:tblStyle w:val="TableGrid"/>
        <w:tblW w:w="9323" w:type="dxa"/>
        <w:tblInd w:w="1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3850"/>
        <w:gridCol w:w="5473"/>
      </w:tblGrid>
      <w:tr w:rsidR="00A4327D" w:rsidRPr="00674039" w14:paraId="16C4A807" w14:textId="77777777" w:rsidTr="001D1E50">
        <w:trPr>
          <w:trHeight w:val="1191"/>
        </w:trPr>
        <w:tc>
          <w:tcPr>
            <w:tcW w:w="3850" w:type="dxa"/>
            <w:shd w:val="clear" w:color="auto" w:fill="E7E6E6" w:themeFill="background2"/>
          </w:tcPr>
          <w:p w14:paraId="5EED2A23" w14:textId="52526451" w:rsidR="00A4327D" w:rsidRPr="00A4327D" w:rsidRDefault="00A4327D" w:rsidP="001D1E50">
            <w:pPr>
              <w:spacing w:before="120" w:after="120"/>
              <w:rPr>
                <w:rFonts w:ascii="Cambria" w:hAnsi="Cambria" w:cs="Arial"/>
                <w:b/>
                <w:color w:val="auto"/>
                <w:sz w:val="22"/>
              </w:rPr>
            </w:pPr>
            <w:r w:rsidRPr="00D57E53">
              <w:rPr>
                <w:rFonts w:ascii="Cambria" w:hAnsi="Cambria" w:cs="Arial"/>
                <w:b/>
                <w:color w:val="auto"/>
                <w:sz w:val="22"/>
              </w:rPr>
              <w:lastRenderedPageBreak/>
              <w:t xml:space="preserve">Lead researcher (s) or </w:t>
            </w:r>
            <w:r w:rsidR="001D1E50" w:rsidRPr="00D57E53">
              <w:rPr>
                <w:rFonts w:ascii="Cambria" w:hAnsi="Cambria" w:cs="Arial"/>
                <w:b/>
                <w:color w:val="auto"/>
                <w:sz w:val="22"/>
              </w:rPr>
              <w:t>P</w:t>
            </w:r>
            <w:r w:rsidRPr="00D57E53">
              <w:rPr>
                <w:rFonts w:ascii="Cambria" w:hAnsi="Cambria" w:cs="Arial"/>
                <w:b/>
                <w:color w:val="auto"/>
                <w:sz w:val="22"/>
              </w:rPr>
              <w:t>roject manager (s) of activities to be licensed</w:t>
            </w:r>
          </w:p>
        </w:tc>
        <w:tc>
          <w:tcPr>
            <w:tcW w:w="5473" w:type="dxa"/>
            <w:shd w:val="clear" w:color="auto" w:fill="E7E6E6" w:themeFill="background2"/>
          </w:tcPr>
          <w:p w14:paraId="4B765C6D" w14:textId="77777777" w:rsidR="00A4327D" w:rsidRPr="00216508" w:rsidRDefault="00A4327D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0A4BAB" w:rsidRPr="00674039" w14:paraId="6B6A5666" w14:textId="77777777" w:rsidTr="001D1E50">
        <w:trPr>
          <w:trHeight w:val="1191"/>
        </w:trPr>
        <w:tc>
          <w:tcPr>
            <w:tcW w:w="3850" w:type="dxa"/>
            <w:shd w:val="clear" w:color="auto" w:fill="E7E6E6" w:themeFill="background2"/>
          </w:tcPr>
          <w:p w14:paraId="17BD4C43" w14:textId="1C2FFD42" w:rsidR="000A4BAB" w:rsidRPr="00A4327D" w:rsidDel="000A4BAB" w:rsidRDefault="006B28D3" w:rsidP="00A4327D">
            <w:pPr>
              <w:spacing w:before="120" w:after="120"/>
              <w:rPr>
                <w:rFonts w:ascii="Cambria" w:eastAsiaTheme="minorHAnsi" w:hAnsi="Cambria" w:cs="Arial"/>
                <w:b/>
                <w:color w:val="auto"/>
                <w:sz w:val="22"/>
              </w:rPr>
            </w:pPr>
            <w:r>
              <w:rPr>
                <w:rFonts w:ascii="Cambria" w:eastAsiaTheme="minorHAnsi" w:hAnsi="Cambria" w:cs="Arial"/>
                <w:b/>
                <w:color w:val="auto"/>
                <w:sz w:val="22"/>
              </w:rPr>
              <w:t>S</w:t>
            </w:r>
            <w:r w:rsidR="000A4BAB" w:rsidRPr="00A4327D">
              <w:rPr>
                <w:rFonts w:ascii="Cambria" w:eastAsiaTheme="minorHAnsi" w:hAnsi="Cambria" w:cs="Arial"/>
                <w:b/>
                <w:color w:val="auto"/>
                <w:sz w:val="22"/>
              </w:rPr>
              <w:t>hareholders who own more than 30% of the shares</w:t>
            </w:r>
          </w:p>
        </w:tc>
        <w:tc>
          <w:tcPr>
            <w:tcW w:w="5473" w:type="dxa"/>
            <w:shd w:val="clear" w:color="auto" w:fill="E7E6E6" w:themeFill="background2"/>
          </w:tcPr>
          <w:p w14:paraId="54235B17" w14:textId="687C0308" w:rsidR="000A4BAB" w:rsidRPr="00216508" w:rsidRDefault="000A4BA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0A4BAB" w:rsidRPr="00674039" w14:paraId="64194482" w14:textId="77777777" w:rsidTr="001D1E50">
        <w:trPr>
          <w:trHeight w:val="1191"/>
        </w:trPr>
        <w:tc>
          <w:tcPr>
            <w:tcW w:w="3850" w:type="dxa"/>
            <w:shd w:val="clear" w:color="auto" w:fill="E7E6E6" w:themeFill="background2"/>
          </w:tcPr>
          <w:p w14:paraId="65B7265E" w14:textId="20B2029D" w:rsidR="000A4BAB" w:rsidRPr="00A4327D" w:rsidDel="000A4BAB" w:rsidRDefault="006B28D3" w:rsidP="00A4327D">
            <w:pPr>
              <w:spacing w:before="120" w:after="120"/>
              <w:rPr>
                <w:rFonts w:ascii="Cambria" w:eastAsiaTheme="minorHAnsi" w:hAnsi="Cambria" w:cs="Arial"/>
                <w:b/>
                <w:color w:val="auto"/>
                <w:sz w:val="22"/>
              </w:rPr>
            </w:pPr>
            <w:r>
              <w:rPr>
                <w:rFonts w:ascii="Cambria" w:eastAsiaTheme="minorHAnsi" w:hAnsi="Cambria" w:cs="Arial"/>
                <w:b/>
                <w:color w:val="auto"/>
                <w:sz w:val="22"/>
              </w:rPr>
              <w:t>T</w:t>
            </w:r>
            <w:r w:rsidR="000A4BAB" w:rsidRPr="00A4327D">
              <w:rPr>
                <w:rFonts w:ascii="Cambria" w:eastAsiaTheme="minorHAnsi" w:hAnsi="Cambria" w:cs="Arial"/>
                <w:b/>
                <w:color w:val="auto"/>
                <w:sz w:val="22"/>
              </w:rPr>
              <w:t>rustees if applicable</w:t>
            </w:r>
          </w:p>
        </w:tc>
        <w:tc>
          <w:tcPr>
            <w:tcW w:w="5473" w:type="dxa"/>
            <w:shd w:val="clear" w:color="auto" w:fill="E7E6E6" w:themeFill="background2"/>
          </w:tcPr>
          <w:p w14:paraId="3E47D092" w14:textId="5E5E317B" w:rsidR="000A4BAB" w:rsidRPr="00216508" w:rsidRDefault="000A4BA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auto"/>
                <w:sz w:val="22"/>
                <w:szCs w:val="22"/>
                <w:u w:val="single"/>
              </w:rPr>
            </w:pPr>
          </w:p>
        </w:tc>
      </w:tr>
    </w:tbl>
    <w:p w14:paraId="6D40DC9E" w14:textId="77777777" w:rsidR="00F53C72" w:rsidRDefault="00F53C72" w:rsidP="00A4327D">
      <w:pPr>
        <w:spacing w:line="276" w:lineRule="auto"/>
        <w:rPr>
          <w:rFonts w:ascii="Cambria" w:hAnsi="Cambria"/>
          <w:b/>
          <w:color w:val="5B9BD5" w:themeColor="accent1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638"/>
        <w:gridCol w:w="7860"/>
      </w:tblGrid>
      <w:tr w:rsidR="00F53C72" w:rsidRPr="00674039" w14:paraId="1CD3EA13" w14:textId="77777777" w:rsidTr="001D1E50">
        <w:trPr>
          <w:trHeight w:val="277"/>
        </w:trPr>
        <w:tc>
          <w:tcPr>
            <w:tcW w:w="1638" w:type="dxa"/>
            <w:shd w:val="clear" w:color="auto" w:fill="5B9BD5" w:themeFill="accent1"/>
          </w:tcPr>
          <w:p w14:paraId="44938BD5" w14:textId="6D4E92A5" w:rsidR="00F53C72" w:rsidRPr="00112004" w:rsidRDefault="00F53C72" w:rsidP="006C66EC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112004">
              <w:rPr>
                <w:rFonts w:ascii="Cambria" w:hAnsi="Cambria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Cambria" w:hAnsi="Cambria" w:cs="Arial"/>
                <w:b/>
                <w:color w:val="FFFFFF" w:themeColor="background1"/>
              </w:rPr>
              <w:t>E</w:t>
            </w:r>
          </w:p>
        </w:tc>
        <w:tc>
          <w:tcPr>
            <w:tcW w:w="7860" w:type="dxa"/>
            <w:shd w:val="clear" w:color="auto" w:fill="5B9BD5" w:themeFill="accent1"/>
          </w:tcPr>
          <w:p w14:paraId="6B6856B9" w14:textId="53031B04" w:rsidR="00F53C72" w:rsidRPr="00112004" w:rsidRDefault="00F53C72" w:rsidP="006C66EC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Statutory declaration</w:t>
            </w:r>
          </w:p>
        </w:tc>
      </w:tr>
    </w:tbl>
    <w:p w14:paraId="02C0F7B1" w14:textId="0C3A1A2E" w:rsidR="00D0558E" w:rsidRPr="00651985" w:rsidRDefault="00E80C28" w:rsidP="00A4327D">
      <w:pPr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T</w:t>
      </w:r>
      <w:r w:rsidR="00D0558E" w:rsidRPr="00651985">
        <w:rPr>
          <w:rFonts w:ascii="Cambria" w:hAnsi="Cambria"/>
          <w:b/>
          <w:color w:val="auto"/>
          <w:sz w:val="22"/>
          <w:szCs w:val="22"/>
        </w:rPr>
        <w:t xml:space="preserve">his section </w:t>
      </w:r>
      <w:r w:rsidR="00D0558E" w:rsidRPr="00D36A54">
        <w:rPr>
          <w:rFonts w:ascii="Cambria" w:hAnsi="Cambria"/>
          <w:b/>
          <w:color w:val="auto"/>
          <w:sz w:val="22"/>
          <w:szCs w:val="22"/>
        </w:rPr>
        <w:t xml:space="preserve">must be read and signed by </w:t>
      </w:r>
      <w:r w:rsidR="00BF3C0D" w:rsidRPr="00A4327D">
        <w:rPr>
          <w:rFonts w:ascii="Cambria" w:hAnsi="Cambria"/>
          <w:b/>
          <w:color w:val="auto"/>
          <w:sz w:val="22"/>
          <w:szCs w:val="22"/>
        </w:rPr>
        <w:t xml:space="preserve">all </w:t>
      </w:r>
      <w:r w:rsidR="00727B19" w:rsidRPr="00A4327D">
        <w:rPr>
          <w:rFonts w:ascii="Cambria" w:hAnsi="Cambria"/>
          <w:b/>
          <w:color w:val="auto"/>
          <w:sz w:val="22"/>
          <w:szCs w:val="22"/>
        </w:rPr>
        <w:t xml:space="preserve">person (s) </w:t>
      </w:r>
      <w:r w:rsidR="00BF3C0D" w:rsidRPr="00A4327D">
        <w:rPr>
          <w:rFonts w:ascii="Cambria" w:hAnsi="Cambria"/>
          <w:b/>
          <w:color w:val="auto"/>
          <w:sz w:val="22"/>
          <w:szCs w:val="22"/>
        </w:rPr>
        <w:t>listed in</w:t>
      </w:r>
      <w:r w:rsidR="009A4117" w:rsidRPr="00A4327D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727B19" w:rsidRPr="00A4327D">
        <w:rPr>
          <w:rFonts w:ascii="Cambria" w:hAnsi="Cambria"/>
          <w:b/>
          <w:color w:val="auto"/>
          <w:sz w:val="22"/>
          <w:szCs w:val="22"/>
        </w:rPr>
        <w:t>section</w:t>
      </w:r>
      <w:r w:rsidR="002E757C" w:rsidRPr="00D36A54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4F4C72" w:rsidRPr="00D36A54">
        <w:rPr>
          <w:rFonts w:ascii="Cambria" w:hAnsi="Cambria"/>
          <w:b/>
          <w:color w:val="auto"/>
          <w:sz w:val="22"/>
          <w:szCs w:val="22"/>
        </w:rPr>
        <w:t>D</w:t>
      </w:r>
      <w:r w:rsidR="00727B19" w:rsidRPr="00A4327D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D0558E" w:rsidRPr="00D36A54">
        <w:rPr>
          <w:rFonts w:ascii="Cambria" w:hAnsi="Cambria"/>
          <w:b/>
          <w:color w:val="auto"/>
          <w:sz w:val="22"/>
          <w:szCs w:val="22"/>
        </w:rPr>
        <w:t>for the</w:t>
      </w:r>
      <w:r w:rsidR="00AA698C">
        <w:rPr>
          <w:rFonts w:ascii="Cambria" w:hAnsi="Cambria"/>
          <w:b/>
          <w:color w:val="auto"/>
          <w:sz w:val="22"/>
          <w:szCs w:val="22"/>
        </w:rPr>
        <w:t xml:space="preserve"> a</w:t>
      </w:r>
      <w:r w:rsidR="00D0558E" w:rsidRPr="00D36A54">
        <w:rPr>
          <w:rFonts w:ascii="Cambria" w:hAnsi="Cambria"/>
          <w:b/>
          <w:color w:val="auto"/>
          <w:sz w:val="22"/>
          <w:szCs w:val="22"/>
        </w:rPr>
        <w:t>uthorised</w:t>
      </w:r>
      <w:r w:rsidR="00AA698C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F53C72">
        <w:rPr>
          <w:rFonts w:ascii="Cambria" w:hAnsi="Cambria"/>
          <w:b/>
          <w:color w:val="auto"/>
          <w:sz w:val="22"/>
          <w:szCs w:val="22"/>
        </w:rPr>
        <w:t xml:space="preserve">         </w:t>
      </w:r>
      <w:r w:rsidR="002E757C" w:rsidRPr="00D36A54">
        <w:rPr>
          <w:rFonts w:ascii="Cambria" w:hAnsi="Cambria"/>
          <w:b/>
          <w:color w:val="auto"/>
          <w:sz w:val="22"/>
          <w:szCs w:val="22"/>
        </w:rPr>
        <w:t xml:space="preserve">activity </w:t>
      </w:r>
      <w:r w:rsidR="00D0558E" w:rsidRPr="00D36A54">
        <w:rPr>
          <w:rFonts w:ascii="Cambria" w:hAnsi="Cambria"/>
          <w:b/>
          <w:color w:val="auto"/>
          <w:sz w:val="22"/>
          <w:szCs w:val="22"/>
        </w:rPr>
        <w:t>by this licence</w:t>
      </w:r>
      <w:r w:rsidR="00FD4587" w:rsidRPr="00D36A54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FD4587" w:rsidRPr="00A4327D">
        <w:rPr>
          <w:rFonts w:ascii="Cambria" w:hAnsi="Cambria"/>
          <w:b/>
          <w:color w:val="auto"/>
          <w:sz w:val="22"/>
          <w:szCs w:val="22"/>
        </w:rPr>
        <w:t xml:space="preserve">in the presence of </w:t>
      </w:r>
      <w:r w:rsidR="000B3174" w:rsidRPr="00D36A54">
        <w:rPr>
          <w:rFonts w:ascii="Cambria" w:hAnsi="Cambria"/>
          <w:b/>
          <w:color w:val="auto"/>
          <w:sz w:val="22"/>
          <w:szCs w:val="22"/>
        </w:rPr>
        <w:t>authorised</w:t>
      </w:r>
      <w:r w:rsidR="00D0558E" w:rsidRPr="00D36A54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E365E4" w:rsidRPr="00A4327D">
        <w:rPr>
          <w:rFonts w:ascii="Cambria" w:hAnsi="Cambria"/>
          <w:b/>
          <w:color w:val="auto"/>
          <w:sz w:val="22"/>
          <w:szCs w:val="22"/>
        </w:rPr>
        <w:t>w</w:t>
      </w:r>
      <w:r w:rsidR="00D0558E" w:rsidRPr="00D36A54">
        <w:rPr>
          <w:rFonts w:ascii="Cambria" w:hAnsi="Cambria"/>
          <w:b/>
          <w:color w:val="auto"/>
          <w:sz w:val="22"/>
          <w:szCs w:val="22"/>
        </w:rPr>
        <w:t>itness</w:t>
      </w:r>
      <w:r w:rsidR="00E10D8E" w:rsidRPr="00A4327D">
        <w:rPr>
          <w:rStyle w:val="FootnoteReference"/>
          <w:rFonts w:ascii="Cambria" w:hAnsi="Cambria"/>
          <w:b/>
          <w:color w:val="auto"/>
          <w:sz w:val="22"/>
          <w:szCs w:val="22"/>
        </w:rPr>
        <w:footnoteReference w:id="1"/>
      </w:r>
      <w:r w:rsidR="00E365E4" w:rsidRPr="00D36A54">
        <w:rPr>
          <w:rFonts w:ascii="Cambria" w:hAnsi="Cambria"/>
          <w:b/>
          <w:color w:val="auto"/>
          <w:sz w:val="22"/>
          <w:szCs w:val="22"/>
        </w:rPr>
        <w:t>.</w:t>
      </w:r>
      <w:r w:rsidR="000A4BAB" w:rsidRPr="00D36A54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="00F23910" w:rsidRPr="00D36A54">
        <w:rPr>
          <w:rFonts w:ascii="Cambria" w:hAnsi="Cambria"/>
          <w:b/>
          <w:color w:val="auto"/>
          <w:sz w:val="22"/>
          <w:szCs w:val="22"/>
        </w:rPr>
        <w:t>By</w:t>
      </w:r>
      <w:r w:rsidR="000A4BAB" w:rsidRPr="00A4327D">
        <w:rPr>
          <w:rFonts w:ascii="Cambria" w:hAnsi="Cambria"/>
          <w:b/>
          <w:color w:val="auto"/>
          <w:sz w:val="22"/>
          <w:szCs w:val="22"/>
        </w:rPr>
        <w:t xml:space="preserve"> signing this section, you</w:t>
      </w:r>
      <w:r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0A4BAB" w:rsidRPr="00A4327D">
        <w:rPr>
          <w:rFonts w:ascii="Cambria" w:hAnsi="Cambria"/>
          <w:b/>
          <w:color w:val="auto"/>
          <w:sz w:val="22"/>
          <w:szCs w:val="22"/>
        </w:rPr>
        <w:t>are authorising us to</w:t>
      </w:r>
      <w:r w:rsidR="000B3174">
        <w:rPr>
          <w:rFonts w:ascii="Cambria" w:hAnsi="Cambria"/>
          <w:b/>
          <w:color w:val="auto"/>
          <w:sz w:val="22"/>
          <w:szCs w:val="22"/>
        </w:rPr>
        <w:t xml:space="preserve"> access</w:t>
      </w:r>
      <w:r w:rsidR="000A4BAB" w:rsidRPr="00A4327D">
        <w:rPr>
          <w:rFonts w:ascii="Cambria" w:hAnsi="Cambria"/>
          <w:b/>
          <w:color w:val="auto"/>
          <w:sz w:val="22"/>
          <w:szCs w:val="22"/>
        </w:rPr>
        <w:t xml:space="preserve"> your personal information including, but not limited to, Police records (NZ Police vetting request and consent form attached)</w:t>
      </w:r>
      <w:r w:rsidR="004F4C72" w:rsidRPr="00D36A54">
        <w:rPr>
          <w:rFonts w:ascii="Cambria" w:hAnsi="Cambria"/>
          <w:b/>
          <w:color w:val="auto"/>
          <w:sz w:val="22"/>
          <w:szCs w:val="22"/>
        </w:rPr>
        <w:t>. The Authority may</w:t>
      </w:r>
      <w:r w:rsidR="000B3174">
        <w:rPr>
          <w:rFonts w:ascii="Cambria" w:hAnsi="Cambria"/>
          <w:b/>
          <w:color w:val="auto"/>
          <w:sz w:val="22"/>
          <w:szCs w:val="22"/>
        </w:rPr>
        <w:t xml:space="preserve"> also</w:t>
      </w:r>
      <w:r w:rsidR="004F4C72" w:rsidRPr="00D36A54">
        <w:rPr>
          <w:rFonts w:ascii="Cambria" w:hAnsi="Cambria"/>
          <w:b/>
          <w:color w:val="auto"/>
          <w:sz w:val="22"/>
          <w:szCs w:val="22"/>
        </w:rPr>
        <w:t xml:space="preserve"> request relevant</w:t>
      </w:r>
      <w:r w:rsidR="000A4BAB" w:rsidRPr="00A4327D">
        <w:rPr>
          <w:rFonts w:ascii="Cambria" w:hAnsi="Cambria"/>
          <w:b/>
          <w:color w:val="auto"/>
          <w:sz w:val="22"/>
          <w:szCs w:val="22"/>
        </w:rPr>
        <w:t xml:space="preserve"> information from other government agencies in relation to this application.</w:t>
      </w:r>
    </w:p>
    <w:p w14:paraId="3FEAF287" w14:textId="7777777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b/>
          <w:color w:val="auto"/>
          <w:sz w:val="22"/>
          <w:szCs w:val="22"/>
        </w:rPr>
      </w:pPr>
    </w:p>
    <w:p w14:paraId="33670BD9" w14:textId="4413DB2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t>I</w:t>
      </w:r>
      <w:r w:rsidR="000A4BAB">
        <w:rPr>
          <w:rFonts w:ascii="Cambria" w:hAnsi="Cambria" w:cs="Arial"/>
          <w:color w:val="auto"/>
          <w:sz w:val="22"/>
          <w:szCs w:val="22"/>
        </w:rPr>
        <w:t xml:space="preserve"> </w:t>
      </w:r>
      <w:r w:rsidRPr="00216508">
        <w:rPr>
          <w:rFonts w:ascii="Cambria" w:hAnsi="Cambria" w:cs="Arial"/>
          <w:color w:val="auto"/>
          <w:sz w:val="22"/>
          <w:szCs w:val="22"/>
        </w:rPr>
        <w:t>solemnly and sincerely declare that:</w:t>
      </w:r>
    </w:p>
    <w:p w14:paraId="133E5668" w14:textId="77777777" w:rsidR="00D0558E" w:rsidRPr="00216508" w:rsidRDefault="00D0558E">
      <w:pPr>
        <w:pStyle w:val="ListParagraph"/>
        <w:numPr>
          <w:ilvl w:val="0"/>
          <w:numId w:val="1"/>
        </w:numPr>
        <w:spacing w:before="120" w:after="120"/>
        <w:rPr>
          <w:rFonts w:ascii="Cambria" w:hAnsi="Cambria" w:cs="Arial"/>
          <w:sz w:val="22"/>
        </w:rPr>
      </w:pPr>
      <w:r w:rsidRPr="00216508">
        <w:rPr>
          <w:rFonts w:ascii="Cambria" w:hAnsi="Cambria" w:cs="Arial"/>
          <w:sz w:val="22"/>
        </w:rPr>
        <w:t>I am a New Zealand resident (as defined in section YD 1 or YD 2 of the Income Tax Act 2007).</w:t>
      </w:r>
    </w:p>
    <w:p w14:paraId="7399F586" w14:textId="77777777" w:rsidR="00D0558E" w:rsidRPr="00216508" w:rsidRDefault="00D0558E">
      <w:pPr>
        <w:pStyle w:val="ListParagraph"/>
        <w:numPr>
          <w:ilvl w:val="0"/>
          <w:numId w:val="1"/>
        </w:numPr>
        <w:spacing w:before="120" w:after="120"/>
        <w:rPr>
          <w:rFonts w:ascii="Cambria" w:hAnsi="Cambria" w:cs="Arial"/>
          <w:sz w:val="22"/>
        </w:rPr>
      </w:pPr>
      <w:r w:rsidRPr="00674039">
        <w:rPr>
          <w:rFonts w:ascii="Cambria" w:hAnsi="Cambria" w:cs="Arial"/>
          <w:sz w:val="22"/>
        </w:rPr>
        <w:t>The</w:t>
      </w:r>
      <w:r w:rsidRPr="00216508">
        <w:rPr>
          <w:rFonts w:ascii="Cambria" w:hAnsi="Cambria" w:cs="Arial"/>
          <w:sz w:val="22"/>
        </w:rPr>
        <w:t xml:space="preserve"> information supplied in this application is, to the best of my knowledge, complete and correct and no relevant information has been omitted.</w:t>
      </w:r>
    </w:p>
    <w:p w14:paraId="746D0C4A" w14:textId="77777777" w:rsidR="00D0558E" w:rsidRPr="00216508" w:rsidRDefault="00D0558E">
      <w:pPr>
        <w:pStyle w:val="ListParagraph"/>
        <w:numPr>
          <w:ilvl w:val="0"/>
          <w:numId w:val="1"/>
        </w:numPr>
        <w:spacing w:before="120" w:after="120"/>
        <w:rPr>
          <w:rFonts w:ascii="Cambria" w:hAnsi="Cambria" w:cs="Arial"/>
          <w:sz w:val="22"/>
        </w:rPr>
      </w:pPr>
      <w:r w:rsidRPr="00216508">
        <w:rPr>
          <w:rFonts w:ascii="Cambria" w:hAnsi="Cambria" w:cs="Arial"/>
          <w:sz w:val="22"/>
        </w:rPr>
        <w:t xml:space="preserve">I am a fit and proper person to hold a licence issued under the Psychoactive Substances Act 2013 and have not been convicted of a relevant offence (as defined in section 16(3) of the Act).  </w:t>
      </w:r>
    </w:p>
    <w:p w14:paraId="630E8342" w14:textId="77777777" w:rsidR="00D0558E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t xml:space="preserve">I make this solemn declaration conscientiously believing the same to be true and by virtue of the Oaths and Declarations Act 1957. </w:t>
      </w:r>
    </w:p>
    <w:p w14:paraId="0E420238" w14:textId="77777777" w:rsidR="00FC15FA" w:rsidRPr="00216508" w:rsidRDefault="00FC15FA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</w:p>
    <w:tbl>
      <w:tblPr>
        <w:tblStyle w:val="PlainTable1"/>
        <w:tblW w:w="9351" w:type="dxa"/>
        <w:tblLayout w:type="fixed"/>
        <w:tblLook w:val="04A0" w:firstRow="1" w:lastRow="0" w:firstColumn="1" w:lastColumn="0" w:noHBand="0" w:noVBand="1"/>
      </w:tblPr>
      <w:tblGrid>
        <w:gridCol w:w="1548"/>
        <w:gridCol w:w="3808"/>
        <w:gridCol w:w="3995"/>
      </w:tblGrid>
      <w:tr w:rsidR="00E365E4" w:rsidRPr="00674039" w14:paraId="33F6100A" w14:textId="52EB83FA" w:rsidTr="001D1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6307A9C" w14:textId="5CA6BC81" w:rsidR="00E365E4" w:rsidRPr="00A4327D" w:rsidRDefault="00E365E4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sz w:val="22"/>
              </w:rPr>
            </w:pPr>
          </w:p>
        </w:tc>
        <w:tc>
          <w:tcPr>
            <w:tcW w:w="3808" w:type="dxa"/>
          </w:tcPr>
          <w:p w14:paraId="4B62C8FB" w14:textId="7F36C03E" w:rsidR="00E365E4" w:rsidRPr="00A4327D" w:rsidRDefault="00E365E4" w:rsidP="00A4327D">
            <w:pPr>
              <w:spacing w:before="120"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E365E4">
              <w:rPr>
                <w:rFonts w:ascii="Cambria" w:hAnsi="Cambria" w:cs="Arial"/>
                <w:color w:val="auto"/>
                <w:sz w:val="22"/>
                <w:szCs w:val="22"/>
              </w:rPr>
              <w:t>Name and signature</w:t>
            </w:r>
          </w:p>
        </w:tc>
        <w:tc>
          <w:tcPr>
            <w:tcW w:w="3995" w:type="dxa"/>
          </w:tcPr>
          <w:p w14:paraId="30330003" w14:textId="73C026E8" w:rsidR="00E365E4" w:rsidRPr="00A4327D" w:rsidRDefault="00E365E4" w:rsidP="00A4327D">
            <w:pPr>
              <w:spacing w:before="120" w:after="12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E365E4">
              <w:rPr>
                <w:rFonts w:ascii="Cambria" w:hAnsi="Cambria" w:cs="Arial"/>
                <w:color w:val="auto"/>
                <w:sz w:val="22"/>
                <w:szCs w:val="22"/>
              </w:rPr>
              <w:t>Date (DD/MM/YYYY)</w:t>
            </w:r>
          </w:p>
        </w:tc>
      </w:tr>
      <w:tr w:rsidR="00E365E4" w:rsidRPr="00674039" w14:paraId="394912CE" w14:textId="2F944609" w:rsidTr="001D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20C5861" w14:textId="5F3F8374" w:rsidR="00E365E4" w:rsidRPr="00A4327D" w:rsidRDefault="00F23910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 w:rsidR="00E365E4">
              <w:rPr>
                <w:rFonts w:ascii="Cambria" w:hAnsi="Cambria" w:cs="Arial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3808" w:type="dxa"/>
          </w:tcPr>
          <w:p w14:paraId="4E6F6FEE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664FA407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  <w:tr w:rsidR="00E365E4" w:rsidRPr="00674039" w14:paraId="7E5EC3D8" w14:textId="18549BCE" w:rsidTr="001D1E5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747170F0" w14:textId="3441E3B5" w:rsidR="00E365E4" w:rsidRPr="00A4327D" w:rsidRDefault="00E365E4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Authorised witness of </w:t>
            </w:r>
            <w:r w:rsidR="009102FB"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3808" w:type="dxa"/>
          </w:tcPr>
          <w:p w14:paraId="5D9E75AA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00E9D999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  <w:tr w:rsidR="00E365E4" w:rsidRPr="00674039" w14:paraId="019FB48D" w14:textId="264D790F" w:rsidTr="001D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C1E11CF" w14:textId="52D0DF7C" w:rsidR="00E365E4" w:rsidRPr="00A4327D" w:rsidRDefault="009102F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 w:rsidR="00E365E4">
              <w:rPr>
                <w:rFonts w:ascii="Cambria" w:hAnsi="Cambria" w:cs="Arial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3808" w:type="dxa"/>
          </w:tcPr>
          <w:p w14:paraId="74997BCE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0529E9F4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  <w:tr w:rsidR="00E365E4" w:rsidRPr="00674039" w14:paraId="24353604" w14:textId="3400E8C8" w:rsidTr="001D1E5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48C2869" w14:textId="1CEC3ED8" w:rsidR="00E365E4" w:rsidRPr="00A4327D" w:rsidRDefault="00E365E4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Authorised witness of </w:t>
            </w:r>
            <w:r w:rsidR="009102FB"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3808" w:type="dxa"/>
          </w:tcPr>
          <w:p w14:paraId="1FB37896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995" w:type="dxa"/>
          </w:tcPr>
          <w:p w14:paraId="21EF0628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2"/>
              </w:rPr>
            </w:pPr>
          </w:p>
        </w:tc>
      </w:tr>
      <w:tr w:rsidR="00E365E4" w:rsidRPr="00674039" w14:paraId="1472A7A1" w14:textId="69CBDEEB" w:rsidTr="001D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24664EA" w14:textId="3D4D6F17" w:rsidR="00E365E4" w:rsidRPr="00A4327D" w:rsidRDefault="009102F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 w:rsidR="00E365E4">
              <w:rPr>
                <w:rFonts w:ascii="Cambria" w:hAnsi="Cambria" w:cs="Arial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3808" w:type="dxa"/>
          </w:tcPr>
          <w:p w14:paraId="1B25ACE6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4D33D046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  <w:tr w:rsidR="00E365E4" w:rsidRPr="00674039" w14:paraId="0009618B" w14:textId="57C9E8FE" w:rsidTr="001D1E5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86607DA" w14:textId="314CD396" w:rsidR="00E365E4" w:rsidRPr="00A4327D" w:rsidDel="000A4BAB" w:rsidRDefault="00E365E4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Authorised witness of </w:t>
            </w:r>
            <w:r w:rsidR="009102FB">
              <w:rPr>
                <w:rFonts w:ascii="Cambria" w:hAnsi="Cambria" w:cs="Arial"/>
                <w:color w:val="auto"/>
                <w:sz w:val="22"/>
                <w:szCs w:val="22"/>
              </w:rPr>
              <w:t xml:space="preserve">declarant 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808" w:type="dxa"/>
          </w:tcPr>
          <w:p w14:paraId="70AF893D" w14:textId="77777777" w:rsidR="00E365E4" w:rsidRPr="00E365E4" w:rsidDel="000A4BAB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995" w:type="dxa"/>
          </w:tcPr>
          <w:p w14:paraId="77FC30C3" w14:textId="77777777" w:rsidR="00E365E4" w:rsidRPr="00E365E4" w:rsidDel="000A4BAB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2"/>
              </w:rPr>
            </w:pPr>
          </w:p>
        </w:tc>
      </w:tr>
      <w:tr w:rsidR="00E365E4" w:rsidRPr="00674039" w14:paraId="333AF92B" w14:textId="20E79689" w:rsidTr="001D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9407777" w14:textId="7AF85C76" w:rsidR="00E365E4" w:rsidRPr="00A4327D" w:rsidRDefault="009102F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 w:rsidR="00E365E4">
              <w:rPr>
                <w:rFonts w:ascii="Cambria" w:hAnsi="Cambria" w:cs="Arial"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3808" w:type="dxa"/>
          </w:tcPr>
          <w:p w14:paraId="02E018D9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6F86DC9C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  <w:tr w:rsidR="00E365E4" w:rsidRPr="00674039" w14:paraId="507894C6" w14:textId="23CA3A85" w:rsidTr="001D1E5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2EFB098" w14:textId="73D7CF44" w:rsidR="00E365E4" w:rsidRPr="00A4327D" w:rsidDel="000A4BAB" w:rsidRDefault="00E365E4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Authorised witness of </w:t>
            </w:r>
            <w:r w:rsidR="009102FB"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3808" w:type="dxa"/>
          </w:tcPr>
          <w:p w14:paraId="499E199C" w14:textId="77777777" w:rsidR="00E365E4" w:rsidRPr="00E365E4" w:rsidDel="000A4BAB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995" w:type="dxa"/>
          </w:tcPr>
          <w:p w14:paraId="2033BEE2" w14:textId="77777777" w:rsidR="00E365E4" w:rsidRPr="00E365E4" w:rsidDel="000A4BAB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2"/>
              </w:rPr>
            </w:pPr>
          </w:p>
        </w:tc>
      </w:tr>
      <w:tr w:rsidR="00E365E4" w:rsidRPr="00674039" w14:paraId="45B75513" w14:textId="7C2EB146" w:rsidTr="001D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B6038EC" w14:textId="3ACB18E4" w:rsidR="00E365E4" w:rsidRPr="00A4327D" w:rsidRDefault="009102F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Declarant </w:t>
            </w:r>
            <w:r w:rsidR="00E365E4">
              <w:rPr>
                <w:rFonts w:ascii="Cambria" w:hAnsi="Cambria" w:cs="Arial"/>
                <w:color w:val="auto"/>
                <w:sz w:val="22"/>
                <w:szCs w:val="22"/>
              </w:rPr>
              <w:t xml:space="preserve"> 5</w:t>
            </w:r>
          </w:p>
        </w:tc>
        <w:tc>
          <w:tcPr>
            <w:tcW w:w="3808" w:type="dxa"/>
          </w:tcPr>
          <w:p w14:paraId="059B9955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2653CE15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  <w:tr w:rsidR="00E365E4" w:rsidRPr="00674039" w14:paraId="304A27A5" w14:textId="77777777" w:rsidTr="001D1E5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78FE5D6" w14:textId="5C8614E2" w:rsidR="00E365E4" w:rsidRPr="00E365E4" w:rsidRDefault="00E365E4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Authorised witness of </w:t>
            </w:r>
            <w:r w:rsidR="009102FB">
              <w:rPr>
                <w:rFonts w:ascii="Cambria" w:hAnsi="Cambria" w:cs="Arial"/>
                <w:color w:val="auto"/>
                <w:sz w:val="22"/>
                <w:szCs w:val="22"/>
              </w:rPr>
              <w:t>declarant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 5</w:t>
            </w:r>
          </w:p>
        </w:tc>
        <w:tc>
          <w:tcPr>
            <w:tcW w:w="3808" w:type="dxa"/>
          </w:tcPr>
          <w:p w14:paraId="767122F2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995" w:type="dxa"/>
          </w:tcPr>
          <w:p w14:paraId="6D56A6CE" w14:textId="77777777" w:rsidR="00E365E4" w:rsidRPr="00E365E4" w:rsidRDefault="00E365E4" w:rsidP="00A4327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</w:tbl>
    <w:p w14:paraId="45A603AD" w14:textId="77777777" w:rsidR="00FC15FA" w:rsidRPr="00216508" w:rsidRDefault="00FC15FA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521"/>
        <w:gridCol w:w="7817"/>
      </w:tblGrid>
      <w:tr w:rsidR="00747F5B" w:rsidRPr="00674039" w14:paraId="4AED9902" w14:textId="77777777" w:rsidTr="001D1E50">
        <w:trPr>
          <w:trHeight w:val="248"/>
        </w:trPr>
        <w:tc>
          <w:tcPr>
            <w:tcW w:w="1521" w:type="dxa"/>
            <w:shd w:val="clear" w:color="auto" w:fill="5B9BD5" w:themeFill="accent1"/>
          </w:tcPr>
          <w:p w14:paraId="461C452F" w14:textId="4A1AA3CF" w:rsidR="00747F5B" w:rsidRPr="00112004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112004">
              <w:rPr>
                <w:rFonts w:ascii="Cambria" w:hAnsi="Cambria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Cambria" w:hAnsi="Cambria" w:cs="Arial"/>
                <w:b/>
                <w:color w:val="FFFFFF" w:themeColor="background1"/>
              </w:rPr>
              <w:t>F</w:t>
            </w:r>
          </w:p>
        </w:tc>
        <w:tc>
          <w:tcPr>
            <w:tcW w:w="7817" w:type="dxa"/>
            <w:shd w:val="clear" w:color="auto" w:fill="5B9BD5" w:themeFill="accent1"/>
          </w:tcPr>
          <w:p w14:paraId="4596F2CE" w14:textId="41E0E462" w:rsidR="00747F5B" w:rsidRPr="00112004" w:rsidRDefault="00747F5B" w:rsidP="00A4327D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Supporting documents</w:t>
            </w:r>
          </w:p>
        </w:tc>
      </w:tr>
    </w:tbl>
    <w:p w14:paraId="394D6859" w14:textId="77777777" w:rsidR="00AA39CD" w:rsidRDefault="00747F5B" w:rsidP="00A4327D">
      <w:pPr>
        <w:spacing w:before="120" w:after="120" w:line="276" w:lineRule="auto"/>
        <w:contextualSpacing/>
        <w:rPr>
          <w:rFonts w:ascii="Cambria" w:hAnsi="Cambria" w:cs="Arial"/>
          <w:b/>
          <w:color w:val="auto"/>
          <w:sz w:val="22"/>
          <w:szCs w:val="22"/>
        </w:rPr>
      </w:pPr>
      <w:r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14:paraId="094FC666" w14:textId="2B5833F7" w:rsidR="00D0558E" w:rsidRPr="00216508" w:rsidRDefault="00747F5B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D0558E">
        <w:rPr>
          <w:rFonts w:ascii="Cambria" w:hAnsi="Cambria" w:cs="Arial"/>
          <w:b/>
          <w:color w:val="auto"/>
          <w:sz w:val="22"/>
          <w:szCs w:val="22"/>
        </w:rPr>
        <w:t>The following documents</w:t>
      </w:r>
      <w:r w:rsidR="005C2BD3">
        <w:rPr>
          <w:rFonts w:ascii="Cambria" w:hAnsi="Cambria" w:cs="Arial"/>
          <w:b/>
          <w:color w:val="auto"/>
          <w:sz w:val="22"/>
          <w:szCs w:val="22"/>
        </w:rPr>
        <w:t xml:space="preserve"> for each person in Section D</w:t>
      </w:r>
      <w:r w:rsidR="00D0558E">
        <w:rPr>
          <w:rFonts w:ascii="Cambria" w:hAnsi="Cambria" w:cs="Arial"/>
          <w:b/>
          <w:color w:val="auto"/>
          <w:sz w:val="22"/>
          <w:szCs w:val="22"/>
        </w:rPr>
        <w:t xml:space="preserve"> must</w:t>
      </w:r>
      <w:r w:rsidR="00D0558E" w:rsidRPr="00216508">
        <w:rPr>
          <w:rFonts w:ascii="Cambria" w:hAnsi="Cambria" w:cs="Arial"/>
          <w:b/>
          <w:color w:val="auto"/>
          <w:sz w:val="22"/>
          <w:szCs w:val="22"/>
        </w:rPr>
        <w:t xml:space="preserve"> be attached to this application</w:t>
      </w:r>
      <w:r w:rsidR="00D0558E" w:rsidRPr="00216508">
        <w:rPr>
          <w:rFonts w:ascii="Cambria" w:hAnsi="Cambria" w:cs="Arial"/>
          <w:color w:val="auto"/>
          <w:sz w:val="22"/>
          <w:szCs w:val="22"/>
        </w:rPr>
        <w:t>:</w:t>
      </w:r>
    </w:p>
    <w:p w14:paraId="547AFA6A" w14:textId="633508AD" w:rsidR="00D0558E" w:rsidRPr="00216508" w:rsidRDefault="00E04EEE">
      <w:pPr>
        <w:pStyle w:val="ListParagraph"/>
        <w:numPr>
          <w:ilvl w:val="0"/>
          <w:numId w:val="2"/>
        </w:numPr>
        <w:spacing w:after="120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NZ Police vet r</w:t>
      </w:r>
      <w:r w:rsidR="00D0558E" w:rsidRPr="00216508">
        <w:rPr>
          <w:rFonts w:ascii="Cambria" w:hAnsi="Cambria" w:cs="Arial"/>
          <w:sz w:val="22"/>
        </w:rPr>
        <w:t>equest and consent for</w:t>
      </w:r>
      <w:r>
        <w:rPr>
          <w:rFonts w:ascii="Cambria" w:hAnsi="Cambria" w:cs="Arial"/>
          <w:sz w:val="22"/>
        </w:rPr>
        <w:t>m</w:t>
      </w:r>
    </w:p>
    <w:p w14:paraId="0CE599AA" w14:textId="010C1651" w:rsidR="00D0558E" w:rsidRPr="00D36A54" w:rsidRDefault="00D0558E">
      <w:pPr>
        <w:pStyle w:val="ListParagraph"/>
        <w:spacing w:after="120"/>
        <w:rPr>
          <w:rFonts w:ascii="Cambria" w:hAnsi="Cambria" w:cs="Arial"/>
          <w:sz w:val="22"/>
        </w:rPr>
      </w:pPr>
      <w:r w:rsidRPr="00A4327D">
        <w:rPr>
          <w:rFonts w:ascii="Cambria" w:hAnsi="Cambria" w:cs="Arial"/>
          <w:sz w:val="22"/>
          <w:u w:val="single"/>
        </w:rPr>
        <w:t xml:space="preserve">The </w:t>
      </w:r>
      <w:r w:rsidR="00E04EEE" w:rsidRPr="00A4327D">
        <w:rPr>
          <w:rFonts w:ascii="Cambria" w:hAnsi="Cambria" w:cs="Arial"/>
          <w:sz w:val="22"/>
          <w:u w:val="single"/>
        </w:rPr>
        <w:t xml:space="preserve">NZ Police vet and Australian History check </w:t>
      </w:r>
      <w:r w:rsidRPr="00A4327D">
        <w:rPr>
          <w:rFonts w:ascii="Cambria" w:hAnsi="Cambria" w:cs="Arial"/>
          <w:sz w:val="22"/>
          <w:u w:val="single"/>
        </w:rPr>
        <w:t>form</w:t>
      </w:r>
      <w:r>
        <w:rPr>
          <w:rFonts w:ascii="Cambria" w:hAnsi="Cambria" w:cs="Arial"/>
          <w:sz w:val="22"/>
        </w:rPr>
        <w:t xml:space="preserve"> can be found</w:t>
      </w:r>
      <w:r w:rsidR="00E04EEE">
        <w:rPr>
          <w:rFonts w:ascii="Cambria" w:hAnsi="Cambria" w:cs="Arial"/>
          <w:sz w:val="22"/>
        </w:rPr>
        <w:t xml:space="preserve"> in ‘Forms and Guides’</w:t>
      </w:r>
      <w:r>
        <w:rPr>
          <w:rFonts w:ascii="Cambria" w:hAnsi="Cambria" w:cs="Arial"/>
          <w:sz w:val="22"/>
        </w:rPr>
        <w:t xml:space="preserve"> at </w:t>
      </w:r>
      <w:hyperlink r:id="rId16" w:history="1">
        <w:r w:rsidRPr="00216508">
          <w:rPr>
            <w:rStyle w:val="Hyperlink"/>
            <w:rFonts w:ascii="Cambria" w:hAnsi="Cambria" w:cs="Arial"/>
            <w:sz w:val="22"/>
          </w:rPr>
          <w:t>http://www.police.govt.nz/advice/businesses-and-organisations/vetting/forms-and-guides</w:t>
        </w:r>
      </w:hyperlink>
      <w:r>
        <w:rPr>
          <w:rFonts w:ascii="Cambria" w:hAnsi="Cambria" w:cs="Arial"/>
          <w:sz w:val="22"/>
        </w:rPr>
        <w:t>.</w:t>
      </w:r>
    </w:p>
    <w:p w14:paraId="25384408" w14:textId="049ABF06" w:rsidR="005012E9" w:rsidRPr="00D36A54" w:rsidRDefault="00D0558E">
      <w:pPr>
        <w:pStyle w:val="ListParagraph"/>
        <w:numPr>
          <w:ilvl w:val="0"/>
          <w:numId w:val="2"/>
        </w:numPr>
        <w:spacing w:after="120"/>
        <w:rPr>
          <w:rFonts w:ascii="Cambria" w:hAnsi="Cambria" w:cs="Arial"/>
          <w:sz w:val="22"/>
        </w:rPr>
      </w:pPr>
      <w:r w:rsidRPr="00D36A54">
        <w:rPr>
          <w:rFonts w:ascii="Cambria" w:hAnsi="Cambria" w:cs="Arial"/>
          <w:sz w:val="22"/>
        </w:rPr>
        <w:t>Copies of two forms of identification</w:t>
      </w:r>
      <w:r w:rsidR="00E10D8E" w:rsidRPr="00A4327D">
        <w:rPr>
          <w:rStyle w:val="FootnoteReference"/>
          <w:rFonts w:ascii="Cambria" w:hAnsi="Cambria" w:cs="Arial"/>
          <w:sz w:val="22"/>
        </w:rPr>
        <w:footnoteReference w:id="2"/>
      </w:r>
      <w:r w:rsidRPr="00D36A54">
        <w:rPr>
          <w:rFonts w:ascii="Cambria" w:hAnsi="Cambria" w:cs="Arial"/>
          <w:sz w:val="22"/>
        </w:rPr>
        <w:t xml:space="preserve">  that have been witnessed and signed by a trusted referee</w:t>
      </w:r>
      <w:r w:rsidR="005012E9" w:rsidRPr="00D36A54">
        <w:rPr>
          <w:rFonts w:ascii="Cambria" w:hAnsi="Cambria" w:cs="Arial"/>
          <w:sz w:val="22"/>
        </w:rPr>
        <w:t xml:space="preserve"> </w:t>
      </w:r>
    </w:p>
    <w:p w14:paraId="6D187B3E" w14:textId="7A96B979" w:rsidR="00D0558E" w:rsidRPr="00D36A54" w:rsidRDefault="00D0558E">
      <w:pPr>
        <w:pStyle w:val="ListParagraph"/>
        <w:numPr>
          <w:ilvl w:val="0"/>
          <w:numId w:val="2"/>
        </w:numPr>
        <w:spacing w:after="120"/>
        <w:rPr>
          <w:rFonts w:ascii="Cambria" w:hAnsi="Cambria" w:cs="Arial"/>
          <w:sz w:val="22"/>
        </w:rPr>
      </w:pPr>
      <w:r w:rsidRPr="00D36A54">
        <w:rPr>
          <w:rFonts w:ascii="Cambria" w:hAnsi="Cambria" w:cs="Arial"/>
          <w:sz w:val="22"/>
        </w:rPr>
        <w:t>Referee’s contact details</w:t>
      </w:r>
      <w:r w:rsidR="00E10D8E" w:rsidRPr="00A4327D">
        <w:rPr>
          <w:rStyle w:val="FootnoteReference"/>
          <w:rFonts w:ascii="Cambria" w:hAnsi="Cambria" w:cs="Arial"/>
          <w:sz w:val="22"/>
        </w:rPr>
        <w:footnoteReference w:id="3"/>
      </w:r>
    </w:p>
    <w:p w14:paraId="108DB572" w14:textId="77777777" w:rsidR="00AA39CD" w:rsidRDefault="00AA39CD" w:rsidP="00A4327D">
      <w:pPr>
        <w:spacing w:before="120" w:after="120" w:line="276" w:lineRule="auto"/>
        <w:contextualSpacing/>
        <w:rPr>
          <w:rFonts w:ascii="Cambria" w:hAnsi="Cambria" w:cs="Arial"/>
          <w:b/>
          <w:color w:val="5B9BD5" w:themeColor="accent1"/>
          <w:sz w:val="22"/>
          <w:szCs w:val="22"/>
        </w:rPr>
      </w:pPr>
    </w:p>
    <w:tbl>
      <w:tblPr>
        <w:tblStyle w:val="TableGrid"/>
        <w:tblW w:w="9338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478"/>
        <w:gridCol w:w="7860"/>
      </w:tblGrid>
      <w:tr w:rsidR="00C36769" w:rsidRPr="00674039" w14:paraId="037FC610" w14:textId="77777777" w:rsidTr="001D1E50">
        <w:trPr>
          <w:trHeight w:val="277"/>
        </w:trPr>
        <w:tc>
          <w:tcPr>
            <w:tcW w:w="1478" w:type="dxa"/>
            <w:shd w:val="clear" w:color="auto" w:fill="5B9BD5" w:themeFill="accent1"/>
          </w:tcPr>
          <w:p w14:paraId="23578468" w14:textId="7D1224CF" w:rsidR="00C36769" w:rsidRPr="00112004" w:rsidRDefault="00C36769" w:rsidP="006C66EC">
            <w:pPr>
              <w:spacing w:before="120" w:after="120" w:line="276" w:lineRule="auto"/>
              <w:contextualSpacing/>
              <w:rPr>
                <w:rFonts w:ascii="Cambria" w:hAnsi="Cambria" w:cs="Arial"/>
                <w:b/>
                <w:color w:val="FFFFFF" w:themeColor="background1"/>
              </w:rPr>
            </w:pPr>
            <w:r w:rsidRPr="00112004">
              <w:rPr>
                <w:rFonts w:ascii="Cambria" w:hAnsi="Cambria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Cambria" w:hAnsi="Cambria" w:cs="Arial"/>
                <w:b/>
                <w:color w:val="FFFFFF" w:themeColor="background1"/>
              </w:rPr>
              <w:t>G</w:t>
            </w:r>
          </w:p>
        </w:tc>
        <w:tc>
          <w:tcPr>
            <w:tcW w:w="7860" w:type="dxa"/>
            <w:shd w:val="clear" w:color="auto" w:fill="5B9BD5" w:themeFill="accent1"/>
          </w:tcPr>
          <w:p w14:paraId="6F7F58D5" w14:textId="752EE73C" w:rsidR="00C36769" w:rsidRPr="00112004" w:rsidRDefault="00C36769" w:rsidP="006C66EC">
            <w:pPr>
              <w:spacing w:before="120" w:after="120" w:line="276" w:lineRule="auto"/>
              <w:contextualSpacing/>
              <w:rPr>
                <w:rFonts w:ascii="Cambria" w:hAnsi="Cambria" w:cs="Arial"/>
                <w:color w:val="FFFFFF" w:themeColor="background1"/>
              </w:rPr>
            </w:pPr>
            <w:r>
              <w:rPr>
                <w:rFonts w:ascii="Cambria" w:hAnsi="Cambria" w:cs="Arial"/>
                <w:b/>
                <w:color w:val="FFFFFF" w:themeColor="background1"/>
              </w:rPr>
              <w:t>Checklist prior to submission of application</w:t>
            </w:r>
          </w:p>
        </w:tc>
      </w:tr>
    </w:tbl>
    <w:p w14:paraId="0269791A" w14:textId="77777777" w:rsidR="00C36769" w:rsidRPr="00216508" w:rsidRDefault="00C36769" w:rsidP="00A4327D">
      <w:pPr>
        <w:spacing w:before="120" w:after="120" w:line="276" w:lineRule="auto"/>
        <w:contextualSpacing/>
        <w:rPr>
          <w:rFonts w:ascii="Cambria" w:hAnsi="Cambria" w:cs="Arial"/>
          <w:b/>
          <w:color w:val="5B9BD5" w:themeColor="accent1"/>
          <w:sz w:val="22"/>
          <w:szCs w:val="22"/>
        </w:rPr>
      </w:pPr>
    </w:p>
    <w:p w14:paraId="59A70026" w14:textId="49A27299" w:rsidR="00D0558E" w:rsidRDefault="00D0558E" w:rsidP="00A4327D">
      <w:pPr>
        <w:spacing w:before="120" w:after="120" w:line="276" w:lineRule="auto"/>
        <w:contextualSpacing/>
        <w:rPr>
          <w:rFonts w:ascii="Cambria" w:hAnsi="Cambria" w:cs="Arial"/>
          <w:b/>
          <w:color w:val="auto"/>
          <w:sz w:val="22"/>
          <w:szCs w:val="22"/>
        </w:rPr>
      </w:pPr>
      <w:r w:rsidRPr="00216508">
        <w:rPr>
          <w:rFonts w:ascii="Cambria" w:hAnsi="Cambria" w:cs="Arial"/>
          <w:b/>
          <w:color w:val="5B9BD5" w:themeColor="accent1"/>
          <w:szCs w:val="22"/>
        </w:rPr>
        <w:t xml:space="preserve"> </w:t>
      </w:r>
      <w:r w:rsidRPr="00216508">
        <w:rPr>
          <w:rFonts w:ascii="Cambria" w:hAnsi="Cambria" w:cs="Arial"/>
          <w:b/>
          <w:color w:val="auto"/>
          <w:sz w:val="22"/>
          <w:szCs w:val="22"/>
        </w:rPr>
        <w:t>All the boxes must be ticked before the submission is made to the Authority.</w:t>
      </w:r>
    </w:p>
    <w:p w14:paraId="63E4A51B" w14:textId="7777777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16508">
        <w:rPr>
          <w:rFonts w:ascii="Cambria" w:hAnsi="Cambria" w:cs="Arial"/>
          <w:color w:val="auto"/>
          <w:sz w:val="22"/>
          <w:szCs w:val="22"/>
        </w:rPr>
        <w:instrText xml:space="preserve"> FORMCHECKBOX </w:instrText>
      </w:r>
      <w:r w:rsidR="00910D45">
        <w:rPr>
          <w:rFonts w:ascii="Cambria" w:hAnsi="Cambria" w:cs="Arial"/>
          <w:color w:val="auto"/>
          <w:sz w:val="22"/>
          <w:szCs w:val="22"/>
        </w:rPr>
      </w:r>
      <w:r w:rsidR="00910D45">
        <w:rPr>
          <w:rFonts w:ascii="Cambria" w:hAnsi="Cambria" w:cs="Arial"/>
          <w:color w:val="auto"/>
          <w:sz w:val="22"/>
          <w:szCs w:val="22"/>
        </w:rPr>
        <w:fldChar w:fldCharType="separate"/>
      </w:r>
      <w:r w:rsidRPr="00216508">
        <w:rPr>
          <w:rFonts w:ascii="Cambria" w:hAnsi="Cambria" w:cs="Arial"/>
          <w:color w:val="auto"/>
          <w:sz w:val="22"/>
          <w:szCs w:val="22"/>
        </w:rPr>
        <w:fldChar w:fldCharType="end"/>
      </w:r>
      <w:r w:rsidRPr="00216508">
        <w:rPr>
          <w:rFonts w:ascii="Cambria" w:hAnsi="Cambria" w:cs="Arial"/>
          <w:color w:val="auto"/>
          <w:sz w:val="22"/>
          <w:szCs w:val="22"/>
        </w:rPr>
        <w:t xml:space="preserve"> All sections of the application form are filled out and signed.</w:t>
      </w:r>
    </w:p>
    <w:p w14:paraId="559EF6B7" w14:textId="77777777" w:rsidR="00D0558E" w:rsidRPr="00216508" w:rsidRDefault="00D0558E" w:rsidP="00A4327D">
      <w:pPr>
        <w:spacing w:before="120" w:after="120" w:line="276" w:lineRule="auto"/>
        <w:contextualSpacing/>
        <w:rPr>
          <w:rFonts w:ascii="Cambria" w:hAnsi="Cambria" w:cs="Arial"/>
          <w:color w:val="auto"/>
          <w:sz w:val="22"/>
          <w:szCs w:val="22"/>
        </w:rPr>
      </w:pPr>
      <w:r w:rsidRPr="00216508">
        <w:rPr>
          <w:rFonts w:ascii="Cambria" w:hAnsi="Cambria" w:cs="Arial"/>
          <w:color w:val="auto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6508">
        <w:rPr>
          <w:rFonts w:ascii="Cambria" w:hAnsi="Cambria" w:cs="Arial"/>
          <w:color w:val="auto"/>
          <w:sz w:val="22"/>
          <w:szCs w:val="22"/>
        </w:rPr>
        <w:instrText xml:space="preserve"> FORMCHECKBOX </w:instrText>
      </w:r>
      <w:r w:rsidR="00910D45">
        <w:rPr>
          <w:rFonts w:ascii="Cambria" w:hAnsi="Cambria" w:cs="Arial"/>
          <w:color w:val="auto"/>
          <w:sz w:val="22"/>
          <w:szCs w:val="22"/>
        </w:rPr>
      </w:r>
      <w:r w:rsidR="00910D45">
        <w:rPr>
          <w:rFonts w:ascii="Cambria" w:hAnsi="Cambria" w:cs="Arial"/>
          <w:color w:val="auto"/>
          <w:sz w:val="22"/>
          <w:szCs w:val="22"/>
        </w:rPr>
        <w:fldChar w:fldCharType="separate"/>
      </w:r>
      <w:r w:rsidRPr="00216508">
        <w:rPr>
          <w:rFonts w:ascii="Cambria" w:hAnsi="Cambria" w:cs="Arial"/>
          <w:color w:val="auto"/>
          <w:sz w:val="22"/>
          <w:szCs w:val="22"/>
        </w:rPr>
        <w:fldChar w:fldCharType="end"/>
      </w:r>
      <w:r w:rsidRPr="00216508">
        <w:rPr>
          <w:rFonts w:ascii="Cambria" w:hAnsi="Cambria"/>
          <w:color w:val="auto"/>
          <w:sz w:val="22"/>
          <w:szCs w:val="22"/>
        </w:rPr>
        <w:t xml:space="preserve"> Section E supporting documents are filled out and attached to the application.</w:t>
      </w:r>
    </w:p>
    <w:sectPr w:rsidR="00D0558E" w:rsidRPr="00216508" w:rsidSect="001D1E50">
      <w:type w:val="continuous"/>
      <w:pgSz w:w="11907" w:h="16840" w:code="9"/>
      <w:pgMar w:top="1440" w:right="1440" w:bottom="1440" w:left="1440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3C2E" w14:textId="77777777" w:rsidR="000C4272" w:rsidRDefault="000C4272" w:rsidP="00D0558E">
      <w:pPr>
        <w:spacing w:before="0"/>
      </w:pPr>
      <w:r>
        <w:separator/>
      </w:r>
    </w:p>
  </w:endnote>
  <w:endnote w:type="continuationSeparator" w:id="0">
    <w:p w14:paraId="74E08B45" w14:textId="77777777" w:rsidR="000C4272" w:rsidRDefault="000C4272" w:rsidP="00D055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88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2643D" w14:textId="0D9DEB66" w:rsidR="001C5B4F" w:rsidRDefault="001C5B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D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94CEE8" w14:textId="77777777" w:rsidR="001C5B4F" w:rsidRDefault="001C5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4000" w14:textId="77777777" w:rsidR="00651985" w:rsidRDefault="00651985">
    <w:pPr>
      <w:pStyle w:val="Footer"/>
    </w:pPr>
  </w:p>
  <w:p w14:paraId="56D824B4" w14:textId="67DAD19C" w:rsidR="00651985" w:rsidRDefault="001C5B4F" w:rsidP="00A4327D">
    <w:pPr>
      <w:pStyle w:val="Footer"/>
      <w:jc w:val="right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682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CFF0" w14:textId="7AEBE05E" w:rsidR="005C2BD3" w:rsidRDefault="005C2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CF904" w14:textId="77777777" w:rsidR="005C2BD3" w:rsidRDefault="005C2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D6855" w14:textId="77777777" w:rsidR="000C4272" w:rsidRDefault="000C4272" w:rsidP="00D0558E">
      <w:pPr>
        <w:spacing w:before="0"/>
      </w:pPr>
      <w:r>
        <w:separator/>
      </w:r>
    </w:p>
  </w:footnote>
  <w:footnote w:type="continuationSeparator" w:id="0">
    <w:p w14:paraId="788F04C4" w14:textId="77777777" w:rsidR="000C4272" w:rsidRDefault="000C4272" w:rsidP="00D0558E">
      <w:pPr>
        <w:spacing w:before="0"/>
      </w:pPr>
      <w:r>
        <w:continuationSeparator/>
      </w:r>
    </w:p>
  </w:footnote>
  <w:footnote w:id="1">
    <w:p w14:paraId="38DC1905" w14:textId="4CEF07FA" w:rsidR="00651985" w:rsidRPr="00E10D8E" w:rsidRDefault="00651985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216508">
        <w:rPr>
          <w:color w:val="auto"/>
          <w:sz w:val="18"/>
        </w:rPr>
        <w:t>An authorised witness can be a Deputy Registrar/Registrar of the High Court or any District Court, Justice of the Peace, or Solicitor, or Notary Public, or Officer authorised to take and receive statutory declarations.</w:t>
      </w:r>
    </w:p>
  </w:footnote>
  <w:footnote w:id="2">
    <w:p w14:paraId="66655847" w14:textId="6D929482" w:rsidR="00651985" w:rsidRPr="00A4327D" w:rsidRDefault="00651985">
      <w:pPr>
        <w:pStyle w:val="FootnoteText"/>
        <w:rPr>
          <w:color w:val="auto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A50800">
        <w:rPr>
          <w:color w:val="auto"/>
          <w:sz w:val="18"/>
        </w:rPr>
        <w:t>A primary form of identification can be passport or original birth certificate and a secondary form can be driver licence, firearms licence or 18+ card.</w:t>
      </w:r>
      <w:r w:rsidR="005C2BD3">
        <w:rPr>
          <w:color w:val="auto"/>
          <w:sz w:val="18"/>
        </w:rPr>
        <w:t xml:space="preserve"> Identification must include date of birth.</w:t>
      </w:r>
    </w:p>
  </w:footnote>
  <w:footnote w:id="3">
    <w:p w14:paraId="78870DEF" w14:textId="3BFCE2A2" w:rsidR="00651985" w:rsidRDefault="00651985" w:rsidP="00A432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6508">
        <w:rPr>
          <w:rFonts w:cs="Arial"/>
          <w:color w:val="auto"/>
          <w:sz w:val="18"/>
        </w:rPr>
        <w:t>A trusted referee must</w:t>
      </w:r>
      <w:r>
        <w:rPr>
          <w:rFonts w:cs="Arial"/>
          <w:color w:val="auto"/>
          <w:sz w:val="18"/>
        </w:rPr>
        <w:t xml:space="preserve"> </w:t>
      </w:r>
      <w:r w:rsidRPr="00CE6632">
        <w:rPr>
          <w:rFonts w:cs="Arial"/>
          <w:color w:val="auto"/>
          <w:sz w:val="18"/>
        </w:rPr>
        <w:t>be over 16, and /</w:t>
      </w:r>
      <w:r w:rsidRPr="005012E9">
        <w:rPr>
          <w:rFonts w:cs="Arial"/>
          <w:color w:val="auto"/>
          <w:sz w:val="18"/>
        </w:rPr>
        <w:t>have known the applicant for at least 12 months, and not be related, or a partner/spouse, or a co</w:t>
      </w:r>
      <w:r w:rsidRPr="005012E9">
        <w:rPr>
          <w:rFonts w:cs="Arial"/>
          <w:color w:val="auto"/>
          <w:sz w:val="18"/>
        </w:rPr>
        <w:noBreakHyphen/>
        <w:t>resident of the applicant, and be a person of standing in the community (</w:t>
      </w:r>
      <w:proofErr w:type="spellStart"/>
      <w:r w:rsidRPr="005012E9">
        <w:rPr>
          <w:rFonts w:cs="Arial"/>
          <w:color w:val="auto"/>
          <w:sz w:val="18"/>
        </w:rPr>
        <w:t>eg</w:t>
      </w:r>
      <w:proofErr w:type="spellEnd"/>
      <w:r w:rsidRPr="005012E9">
        <w:rPr>
          <w:rFonts w:cs="Arial"/>
          <w:color w:val="auto"/>
          <w:sz w:val="18"/>
        </w:rPr>
        <w:t>, registered professional, religious or community leader)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8BD5" w14:textId="77777777" w:rsidR="00651985" w:rsidRDefault="00651985">
    <w:pPr>
      <w:pStyle w:val="Header"/>
    </w:pPr>
    <w:r>
      <w:rPr>
        <w:noProof/>
        <w:lang w:eastAsia="en-NZ"/>
      </w:rPr>
      <w:drawing>
        <wp:inline distT="0" distB="0" distL="0" distR="0" wp14:anchorId="1EBE4E6E" wp14:editId="05D38E49">
          <wp:extent cx="6242685" cy="407035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FB5"/>
    <w:multiLevelType w:val="hybridMultilevel"/>
    <w:tmpl w:val="84DA4360"/>
    <w:lvl w:ilvl="0" w:tplc="FDE00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6818"/>
    <w:multiLevelType w:val="hybridMultilevel"/>
    <w:tmpl w:val="708AB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EA2"/>
    <w:multiLevelType w:val="hybridMultilevel"/>
    <w:tmpl w:val="F7DAF31A"/>
    <w:lvl w:ilvl="0" w:tplc="A762E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3180"/>
    <w:multiLevelType w:val="hybridMultilevel"/>
    <w:tmpl w:val="59E63762"/>
    <w:lvl w:ilvl="0" w:tplc="0BFE7E8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178"/>
    <w:multiLevelType w:val="hybridMultilevel"/>
    <w:tmpl w:val="2FB6AC04"/>
    <w:lvl w:ilvl="0" w:tplc="B9EC3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E68EC"/>
    <w:multiLevelType w:val="hybridMultilevel"/>
    <w:tmpl w:val="79A417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7ED7"/>
    <w:multiLevelType w:val="hybridMultilevel"/>
    <w:tmpl w:val="6FD47726"/>
    <w:lvl w:ilvl="0" w:tplc="8EE8F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8E"/>
    <w:rsid w:val="00024E6D"/>
    <w:rsid w:val="00044DA8"/>
    <w:rsid w:val="000A4BAB"/>
    <w:rsid w:val="000B3174"/>
    <w:rsid w:val="000C4272"/>
    <w:rsid w:val="0012161F"/>
    <w:rsid w:val="00122C89"/>
    <w:rsid w:val="00165D46"/>
    <w:rsid w:val="00194899"/>
    <w:rsid w:val="001C5B4F"/>
    <w:rsid w:val="001D1E50"/>
    <w:rsid w:val="0027648D"/>
    <w:rsid w:val="002E757C"/>
    <w:rsid w:val="003118D3"/>
    <w:rsid w:val="00312B84"/>
    <w:rsid w:val="00476C91"/>
    <w:rsid w:val="0048434C"/>
    <w:rsid w:val="0049169C"/>
    <w:rsid w:val="004A29AA"/>
    <w:rsid w:val="004C6EFA"/>
    <w:rsid w:val="004C7169"/>
    <w:rsid w:val="004F11C6"/>
    <w:rsid w:val="004F4C72"/>
    <w:rsid w:val="005012E9"/>
    <w:rsid w:val="00510FA6"/>
    <w:rsid w:val="00552D49"/>
    <w:rsid w:val="005A31F2"/>
    <w:rsid w:val="005A6125"/>
    <w:rsid w:val="005C2BD3"/>
    <w:rsid w:val="00637A5C"/>
    <w:rsid w:val="00651985"/>
    <w:rsid w:val="0066458E"/>
    <w:rsid w:val="006B28D3"/>
    <w:rsid w:val="006B6F02"/>
    <w:rsid w:val="006B71A0"/>
    <w:rsid w:val="006F14DC"/>
    <w:rsid w:val="007126C8"/>
    <w:rsid w:val="00727B19"/>
    <w:rsid w:val="00747F5B"/>
    <w:rsid w:val="00766B67"/>
    <w:rsid w:val="007827F9"/>
    <w:rsid w:val="007A7B66"/>
    <w:rsid w:val="007E5A13"/>
    <w:rsid w:val="00831A59"/>
    <w:rsid w:val="008477C7"/>
    <w:rsid w:val="00870B9C"/>
    <w:rsid w:val="008725B3"/>
    <w:rsid w:val="00893370"/>
    <w:rsid w:val="008C00EF"/>
    <w:rsid w:val="009102FB"/>
    <w:rsid w:val="00910D45"/>
    <w:rsid w:val="00985473"/>
    <w:rsid w:val="009A4117"/>
    <w:rsid w:val="009A534D"/>
    <w:rsid w:val="00A4327D"/>
    <w:rsid w:val="00A925D7"/>
    <w:rsid w:val="00AA39CD"/>
    <w:rsid w:val="00AA698C"/>
    <w:rsid w:val="00AB58D1"/>
    <w:rsid w:val="00B13A99"/>
    <w:rsid w:val="00B45195"/>
    <w:rsid w:val="00BD0898"/>
    <w:rsid w:val="00BF3C0D"/>
    <w:rsid w:val="00C36769"/>
    <w:rsid w:val="00C42C00"/>
    <w:rsid w:val="00C6374E"/>
    <w:rsid w:val="00C73BFE"/>
    <w:rsid w:val="00CA21D3"/>
    <w:rsid w:val="00CE6632"/>
    <w:rsid w:val="00D0558E"/>
    <w:rsid w:val="00D26F01"/>
    <w:rsid w:val="00D36A54"/>
    <w:rsid w:val="00D43BAD"/>
    <w:rsid w:val="00D55FB5"/>
    <w:rsid w:val="00D57E53"/>
    <w:rsid w:val="00DF7F68"/>
    <w:rsid w:val="00E04EEE"/>
    <w:rsid w:val="00E073D4"/>
    <w:rsid w:val="00E10D8E"/>
    <w:rsid w:val="00E21619"/>
    <w:rsid w:val="00E365E4"/>
    <w:rsid w:val="00E3766B"/>
    <w:rsid w:val="00E80C28"/>
    <w:rsid w:val="00ED3ECA"/>
    <w:rsid w:val="00ED67C1"/>
    <w:rsid w:val="00EF5A08"/>
    <w:rsid w:val="00F23910"/>
    <w:rsid w:val="00F53C72"/>
    <w:rsid w:val="00F55B02"/>
    <w:rsid w:val="00FB5217"/>
    <w:rsid w:val="00FC13B4"/>
    <w:rsid w:val="00FC15FA"/>
    <w:rsid w:val="00FD4587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4B26"/>
  <w15:chartTrackingRefBased/>
  <w15:docId w15:val="{C77290A5-77B5-4CAD-BDCF-D0C55DDC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8E"/>
    <w:pPr>
      <w:spacing w:before="240" w:after="0" w:line="240" w:lineRule="auto"/>
    </w:pPr>
    <w:rPr>
      <w:rFonts w:ascii="Arial" w:eastAsia="Times New Roman" w:hAnsi="Arial" w:cs="Times"/>
      <w:color w:val="002E6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558E"/>
    <w:pPr>
      <w:spacing w:before="0"/>
    </w:pPr>
  </w:style>
  <w:style w:type="character" w:customStyle="1" w:styleId="HeaderChar">
    <w:name w:val="Header Char"/>
    <w:basedOn w:val="DefaultParagraphFont"/>
    <w:link w:val="Header"/>
    <w:rsid w:val="00D0558E"/>
    <w:rPr>
      <w:rFonts w:ascii="Arial" w:eastAsia="Times New Roman" w:hAnsi="Arial" w:cs="Times"/>
      <w:color w:val="002E6E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0558E"/>
    <w:pPr>
      <w:pBdr>
        <w:top w:val="single" w:sz="4" w:space="4" w:color="auto"/>
      </w:pBdr>
      <w:spacing w:before="0"/>
    </w:pPr>
    <w:rPr>
      <w:rFonts w:ascii="Georgia" w:hAnsi="Georgia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558E"/>
    <w:rPr>
      <w:rFonts w:ascii="Georgia" w:eastAsia="Times New Roman" w:hAnsi="Georgia" w:cs="Times"/>
      <w:b/>
      <w:color w:val="002E6E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55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58E"/>
    <w:pPr>
      <w:spacing w:before="0"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D0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58E"/>
    <w:pPr>
      <w:spacing w:before="0" w:after="200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58E"/>
    <w:rPr>
      <w:rFonts w:ascii="Arial" w:eastAsiaTheme="minorHAnsi" w:hAnsi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D0558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58E"/>
    <w:rPr>
      <w:rFonts w:ascii="Arial" w:eastAsia="Times New Roman" w:hAnsi="Arial" w:cs="Times"/>
      <w:color w:val="002E6E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D055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8E"/>
    <w:rPr>
      <w:rFonts w:ascii="Segoe UI" w:eastAsia="Times New Roman" w:hAnsi="Segoe UI" w:cs="Segoe UI"/>
      <w:color w:val="002E6E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B4"/>
    <w:pPr>
      <w:spacing w:before="240" w:after="0"/>
    </w:pPr>
    <w:rPr>
      <w:rFonts w:eastAsia="Times New Roman" w:cs="Times"/>
      <w:b/>
      <w:bCs/>
      <w:color w:val="002E6E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B4"/>
    <w:rPr>
      <w:rFonts w:ascii="Arial" w:eastAsia="Times New Roman" w:hAnsi="Arial" w:cs="Times"/>
      <w:b/>
      <w:bCs/>
      <w:color w:val="002E6E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94899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E365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365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lice.govt.nz/advice/businesses-and-organisations/vetting/forms-and-guid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ychoactives@moh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sychoactives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actives.health.govt.nz/industry/guidelines-and-application-for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5819-E7CA-4F76-A200-A0768BFC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F2B12BD8</Template>
  <TotalTime>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 Licence to Manufacture/Import/Research/Sell Psychoactive Substances</dc:title>
  <dc:subject/>
  <dc:creator>MEDSAFE</dc:creator>
  <cp:keywords/>
  <dc:description/>
  <cp:lastModifiedBy>Allan Potter</cp:lastModifiedBy>
  <cp:revision>2</cp:revision>
  <cp:lastPrinted>2018-01-07T22:12:00Z</cp:lastPrinted>
  <dcterms:created xsi:type="dcterms:W3CDTF">2018-09-17T21:14:00Z</dcterms:created>
  <dcterms:modified xsi:type="dcterms:W3CDTF">2018-09-17T21:14:00Z</dcterms:modified>
</cp:coreProperties>
</file>