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01" w:rsidRPr="009A67E7" w:rsidRDefault="00F86601" w:rsidP="00F86601">
      <w:pPr>
        <w:pStyle w:val="Title"/>
        <w:spacing w:after="240"/>
        <w:jc w:val="center"/>
        <w:rPr>
          <w:rFonts w:ascii="Arial" w:hAnsi="Arial" w:cs="Arial"/>
          <w:b/>
          <w:color w:val="auto"/>
          <w:sz w:val="38"/>
          <w:szCs w:val="38"/>
        </w:rPr>
      </w:pPr>
      <w:r w:rsidRPr="009A67E7">
        <w:rPr>
          <w:rFonts w:ascii="Arial" w:hAnsi="Arial" w:cs="Arial"/>
          <w:b/>
          <w:color w:val="auto"/>
          <w:sz w:val="38"/>
          <w:szCs w:val="38"/>
        </w:rPr>
        <w:t xml:space="preserve">PRMS – </w:t>
      </w:r>
      <w:r>
        <w:rPr>
          <w:rFonts w:ascii="Arial" w:hAnsi="Arial" w:cs="Arial"/>
          <w:b/>
          <w:color w:val="auto"/>
          <w:sz w:val="38"/>
          <w:szCs w:val="38"/>
        </w:rPr>
        <w:t>F</w:t>
      </w:r>
      <w:r w:rsidRPr="009A67E7">
        <w:rPr>
          <w:rFonts w:ascii="Arial" w:hAnsi="Arial" w:cs="Arial"/>
          <w:b/>
          <w:color w:val="auto"/>
          <w:sz w:val="38"/>
          <w:szCs w:val="38"/>
        </w:rPr>
        <w:t>under comments on audit report process</w:t>
      </w:r>
      <w:bookmarkStart w:id="0" w:name="_GoBack"/>
      <w:bookmarkEnd w:id="0"/>
    </w:p>
    <w:p w:rsidR="00F86601" w:rsidRPr="00960E01" w:rsidRDefault="00F86601" w:rsidP="00F86601">
      <w:pPr>
        <w:pStyle w:val="Heading1"/>
      </w:pPr>
      <w:r w:rsidRPr="00960E01">
        <w:t>Overview of the comments process</w:t>
      </w:r>
    </w:p>
    <w:p w:rsidR="00F86601" w:rsidRPr="00A32D89" w:rsidRDefault="003A27FD" w:rsidP="00F86601">
      <w:pPr>
        <w:spacing w:before="240" w:after="240" w:line="276" w:lineRule="auto"/>
        <w:jc w:val="center"/>
        <w:rPr>
          <w:rFonts w:ascii="Arial" w:eastAsia="Calibri" w:hAnsi="Arial"/>
          <w:sz w:val="24"/>
          <w:lang w:eastAsia="en-US"/>
        </w:rPr>
      </w:pPr>
      <w:r w:rsidRPr="00A32D89">
        <w:rPr>
          <w:rFonts w:ascii="Arial" w:eastAsia="Calibri" w:hAnsi="Arial"/>
          <w:sz w:val="24"/>
          <w:lang w:eastAsia="en-US"/>
        </w:rPr>
        <w:object w:dxaOrig="8298" w:dyaOrig="11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Overview of the comments process" style="width:415.5pt;height:594pt;mso-position-horizontal:absolute" o:ole="">
            <v:imagedata r:id="rId9" o:title=""/>
          </v:shape>
          <o:OLEObject Type="Embed" ProgID="Visio.Drawing.11" ShapeID="_x0000_i1025" DrawAspect="Content" ObjectID="_1506496224" r:id="rId10"/>
        </w:object>
      </w:r>
    </w:p>
    <w:p w:rsidR="00F86601" w:rsidRPr="00960E01" w:rsidRDefault="00F86601" w:rsidP="00F86601">
      <w:pPr>
        <w:rPr>
          <w:lang w:eastAsia="en-US"/>
        </w:rPr>
      </w:pPr>
    </w:p>
    <w:p w:rsidR="00F86601" w:rsidRPr="00135276" w:rsidRDefault="00F86601" w:rsidP="00F86601">
      <w:pPr>
        <w:pStyle w:val="Heading1"/>
        <w:rPr>
          <w:b/>
        </w:rPr>
      </w:pPr>
      <w:r>
        <w:lastRenderedPageBreak/>
        <w:br/>
      </w:r>
      <w:r w:rsidRPr="00135276">
        <w:rPr>
          <w:b/>
        </w:rPr>
        <w:t>To make a comment about an audit report:</w:t>
      </w:r>
    </w:p>
    <w:p w:rsidR="00F86601" w:rsidRPr="00A32D89" w:rsidRDefault="00F86601" w:rsidP="00F86601">
      <w:pPr>
        <w:pStyle w:val="ListParagraph"/>
        <w:numPr>
          <w:ilvl w:val="0"/>
          <w:numId w:val="7"/>
        </w:numPr>
        <w:spacing w:before="240" w:after="240"/>
        <w:ind w:left="357" w:hanging="357"/>
        <w:rPr>
          <w:rFonts w:ascii="Arial" w:eastAsia="Calibri" w:hAnsi="Arial"/>
          <w:sz w:val="24"/>
          <w:lang w:eastAsia="en-US"/>
        </w:rPr>
      </w:pPr>
      <w:r>
        <w:rPr>
          <w:rFonts w:ascii="Arial" w:eastAsia="Calibri" w:hAnsi="Arial"/>
          <w:sz w:val="24"/>
          <w:lang w:eastAsia="en-US"/>
        </w:rPr>
        <w:t>From your in-basket c</w:t>
      </w:r>
      <w:r w:rsidRPr="00A32D89">
        <w:rPr>
          <w:rFonts w:ascii="Arial" w:eastAsia="Calibri" w:hAnsi="Arial"/>
          <w:sz w:val="24"/>
          <w:lang w:eastAsia="en-US"/>
        </w:rPr>
        <w:t xml:space="preserve">lick on the funder comment link (you need to click on the subject line- in blue) </w:t>
      </w:r>
      <w:r>
        <w:rPr>
          <w:rFonts w:ascii="Arial" w:eastAsia="Calibri" w:hAnsi="Arial"/>
          <w:sz w:val="24"/>
          <w:lang w:eastAsia="en-US"/>
        </w:rPr>
        <w:t>or you can double click anywhere in the line.</w:t>
      </w:r>
    </w:p>
    <w:p w:rsidR="00F86601" w:rsidRPr="00A32D89" w:rsidRDefault="00F86601" w:rsidP="00F86601">
      <w:pPr>
        <w:pStyle w:val="ListParagraph"/>
        <w:numPr>
          <w:ilvl w:val="0"/>
          <w:numId w:val="7"/>
        </w:numPr>
        <w:spacing w:before="240" w:after="240"/>
        <w:ind w:left="357" w:hanging="357"/>
        <w:rPr>
          <w:rFonts w:ascii="Arial" w:eastAsia="Calibri" w:hAnsi="Arial"/>
          <w:sz w:val="24"/>
          <w:lang w:eastAsia="en-US"/>
        </w:rPr>
      </w:pPr>
      <w:r w:rsidRPr="00A32D89">
        <w:rPr>
          <w:rFonts w:ascii="Arial" w:eastAsia="Calibri" w:hAnsi="Arial"/>
          <w:sz w:val="24"/>
          <w:lang w:eastAsia="en-US"/>
        </w:rPr>
        <w:t>Open the folder on the left hand side of the screen “Submitted Audit Report” and right click the audit file (choose view, save as and save it to your computer)</w:t>
      </w:r>
      <w:r>
        <w:rPr>
          <w:rFonts w:ascii="Arial" w:eastAsia="Calibri" w:hAnsi="Arial"/>
          <w:sz w:val="24"/>
          <w:lang w:eastAsia="en-US"/>
        </w:rPr>
        <w:t>.</w:t>
      </w:r>
    </w:p>
    <w:p w:rsidR="00F86601" w:rsidRPr="00A32D89" w:rsidRDefault="00F86601" w:rsidP="00F86601">
      <w:pPr>
        <w:pStyle w:val="ListParagraph"/>
        <w:numPr>
          <w:ilvl w:val="0"/>
          <w:numId w:val="7"/>
        </w:numPr>
        <w:spacing w:before="240" w:after="240"/>
        <w:ind w:left="357" w:hanging="357"/>
        <w:rPr>
          <w:rFonts w:ascii="Arial" w:eastAsia="Calibri" w:hAnsi="Arial"/>
          <w:sz w:val="24"/>
          <w:lang w:eastAsia="en-US"/>
        </w:rPr>
      </w:pPr>
      <w:r w:rsidRPr="00A32D89">
        <w:rPr>
          <w:rFonts w:ascii="Arial" w:eastAsia="Calibri" w:hAnsi="Arial"/>
          <w:sz w:val="24"/>
          <w:lang w:eastAsia="en-US"/>
        </w:rPr>
        <w:t>Click on the word “home” under the “add” button to return to the screen that shows all the folders</w:t>
      </w:r>
      <w:r>
        <w:rPr>
          <w:rFonts w:ascii="Arial" w:eastAsia="Calibri" w:hAnsi="Arial"/>
          <w:sz w:val="24"/>
          <w:lang w:eastAsia="en-US"/>
        </w:rPr>
        <w:t>.</w:t>
      </w:r>
    </w:p>
    <w:p w:rsidR="00F86601" w:rsidRPr="00A32D89" w:rsidRDefault="00F86601" w:rsidP="00F86601">
      <w:pPr>
        <w:pStyle w:val="ListParagraph"/>
        <w:numPr>
          <w:ilvl w:val="0"/>
          <w:numId w:val="7"/>
        </w:numPr>
        <w:spacing w:before="240" w:after="240"/>
        <w:ind w:left="357" w:hanging="357"/>
        <w:rPr>
          <w:rFonts w:ascii="Arial" w:eastAsia="Calibri" w:hAnsi="Arial"/>
          <w:sz w:val="24"/>
          <w:lang w:eastAsia="en-US"/>
        </w:rPr>
      </w:pPr>
      <w:r w:rsidRPr="00A32D89">
        <w:rPr>
          <w:rFonts w:ascii="Arial" w:eastAsia="Calibri" w:hAnsi="Arial"/>
          <w:sz w:val="24"/>
          <w:lang w:eastAsia="en-US"/>
        </w:rPr>
        <w:t>Open the folder on the left hand side of the screen “CARs” and right click the CAR and CI summary report (choose view, save as and save it to your computer)</w:t>
      </w:r>
      <w:r>
        <w:rPr>
          <w:rFonts w:ascii="Arial" w:eastAsia="Calibri" w:hAnsi="Arial"/>
          <w:sz w:val="24"/>
          <w:lang w:eastAsia="en-US"/>
        </w:rPr>
        <w:t>.</w:t>
      </w:r>
    </w:p>
    <w:p w:rsidR="00F86601" w:rsidRPr="00A32D89" w:rsidRDefault="00F86601" w:rsidP="00F86601">
      <w:pPr>
        <w:pStyle w:val="ListParagraph"/>
        <w:numPr>
          <w:ilvl w:val="0"/>
          <w:numId w:val="7"/>
        </w:numPr>
        <w:spacing w:before="240" w:after="240"/>
        <w:ind w:left="357" w:hanging="357"/>
        <w:rPr>
          <w:rFonts w:ascii="Arial" w:eastAsia="Calibri" w:hAnsi="Arial"/>
          <w:sz w:val="24"/>
          <w:lang w:eastAsia="en-US"/>
        </w:rPr>
      </w:pPr>
      <w:r w:rsidRPr="00A32D89">
        <w:rPr>
          <w:rFonts w:ascii="Arial" w:eastAsia="Calibri" w:hAnsi="Arial"/>
          <w:sz w:val="24"/>
          <w:lang w:eastAsia="en-US"/>
        </w:rPr>
        <w:t xml:space="preserve">Don’t forget to click on the Close button before leaving the page.  This takes you back to your Work </w:t>
      </w:r>
      <w:r>
        <w:rPr>
          <w:rFonts w:ascii="Arial" w:eastAsia="Calibri" w:hAnsi="Arial"/>
          <w:sz w:val="24"/>
          <w:lang w:eastAsia="en-US"/>
        </w:rPr>
        <w:t>i</w:t>
      </w:r>
      <w:r w:rsidRPr="00A32D89">
        <w:rPr>
          <w:rFonts w:ascii="Arial" w:eastAsia="Calibri" w:hAnsi="Arial"/>
          <w:sz w:val="24"/>
          <w:lang w:eastAsia="en-US"/>
        </w:rPr>
        <w:t>n-baskets.</w:t>
      </w:r>
    </w:p>
    <w:p w:rsidR="00F86601" w:rsidRPr="00A32D89" w:rsidRDefault="00F86601" w:rsidP="00F86601">
      <w:pPr>
        <w:pStyle w:val="ListParagraph"/>
        <w:numPr>
          <w:ilvl w:val="0"/>
          <w:numId w:val="7"/>
        </w:numPr>
        <w:spacing w:before="240" w:after="240"/>
        <w:ind w:left="357" w:hanging="357"/>
        <w:rPr>
          <w:rFonts w:ascii="Arial" w:eastAsia="Calibri" w:hAnsi="Arial"/>
          <w:sz w:val="24"/>
          <w:lang w:eastAsia="en-US"/>
        </w:rPr>
      </w:pPr>
      <w:r w:rsidRPr="00A32D89">
        <w:rPr>
          <w:rFonts w:ascii="Arial" w:eastAsia="Calibri" w:hAnsi="Arial"/>
          <w:sz w:val="24"/>
          <w:lang w:eastAsia="en-US"/>
        </w:rPr>
        <w:t xml:space="preserve">Once you have read the audit report and are ready to make a comment go to the comments button (top left hand side of the screen). This brings up a pop-up window. </w:t>
      </w:r>
    </w:p>
    <w:p w:rsidR="00F86601" w:rsidRPr="00A32D89" w:rsidRDefault="00F86601" w:rsidP="00F86601">
      <w:pPr>
        <w:pStyle w:val="ListParagraph"/>
        <w:numPr>
          <w:ilvl w:val="0"/>
          <w:numId w:val="7"/>
        </w:numPr>
        <w:spacing w:before="240" w:after="240"/>
        <w:ind w:left="357" w:hanging="357"/>
        <w:rPr>
          <w:rFonts w:ascii="Arial" w:eastAsia="Calibri" w:hAnsi="Arial"/>
          <w:sz w:val="24"/>
          <w:lang w:eastAsia="en-US"/>
        </w:rPr>
      </w:pPr>
      <w:r w:rsidRPr="00A32D89">
        <w:rPr>
          <w:rFonts w:ascii="Arial" w:eastAsia="Calibri" w:hAnsi="Arial"/>
          <w:sz w:val="24"/>
          <w:lang w:eastAsia="en-US"/>
        </w:rPr>
        <w:t xml:space="preserve">Write your comments into the pop-up window. Start the comment with the name of your DHB in bold then add the comment (e.g. XX </w:t>
      </w:r>
      <w:proofErr w:type="gramStart"/>
      <w:r w:rsidRPr="00A32D89">
        <w:rPr>
          <w:rFonts w:ascii="Arial" w:eastAsia="Calibri" w:hAnsi="Arial"/>
          <w:sz w:val="24"/>
          <w:lang w:eastAsia="en-US"/>
        </w:rPr>
        <w:t>DHB:</w:t>
      </w:r>
      <w:proofErr w:type="gramEnd"/>
      <w:r w:rsidRPr="00A32D89">
        <w:rPr>
          <w:rFonts w:ascii="Arial" w:eastAsia="Calibri" w:hAnsi="Arial"/>
          <w:sz w:val="24"/>
          <w:lang w:eastAsia="en-US"/>
        </w:rPr>
        <w:t>). Once completed push the add button directly below the comment box. Then push the close button (bottom left hand side of the pop-up window).</w:t>
      </w:r>
    </w:p>
    <w:p w:rsidR="00F86601" w:rsidRPr="00A32D89" w:rsidRDefault="00F86601" w:rsidP="00F86601">
      <w:pPr>
        <w:pStyle w:val="ListParagraph"/>
        <w:numPr>
          <w:ilvl w:val="0"/>
          <w:numId w:val="7"/>
        </w:numPr>
        <w:spacing w:before="240" w:after="240"/>
        <w:ind w:left="357" w:hanging="357"/>
        <w:rPr>
          <w:rFonts w:ascii="Arial" w:eastAsia="Calibri" w:hAnsi="Arial"/>
          <w:sz w:val="24"/>
          <w:lang w:eastAsia="en-US"/>
        </w:rPr>
      </w:pPr>
      <w:r w:rsidRPr="00A32D89">
        <w:rPr>
          <w:rFonts w:ascii="Arial" w:eastAsia="Calibri" w:hAnsi="Arial"/>
          <w:sz w:val="24"/>
          <w:lang w:eastAsia="en-US"/>
        </w:rPr>
        <w:t>If you have finished, then push the button feedback complete (top right hand side of the screen). Once you push feedback complete this task disappears from your in-basket.</w:t>
      </w:r>
    </w:p>
    <w:p w:rsidR="00F86601" w:rsidRDefault="00F86601" w:rsidP="00F86601">
      <w:pPr>
        <w:pStyle w:val="ListParagraph"/>
        <w:numPr>
          <w:ilvl w:val="0"/>
          <w:numId w:val="7"/>
        </w:numPr>
        <w:spacing w:before="240" w:after="240"/>
        <w:ind w:left="357" w:hanging="357"/>
        <w:rPr>
          <w:rFonts w:ascii="Arial" w:eastAsia="Calibri" w:hAnsi="Arial"/>
          <w:sz w:val="24"/>
          <w:lang w:eastAsia="en-US"/>
        </w:rPr>
      </w:pPr>
      <w:r w:rsidRPr="00A32D89">
        <w:rPr>
          <w:rFonts w:ascii="Arial" w:eastAsia="Calibri" w:hAnsi="Arial"/>
          <w:sz w:val="24"/>
          <w:lang w:eastAsia="en-US"/>
        </w:rPr>
        <w:t>If you haven’t finished yet push the save button</w:t>
      </w:r>
      <w:r>
        <w:rPr>
          <w:rFonts w:ascii="Arial" w:eastAsia="Calibri" w:hAnsi="Arial"/>
          <w:sz w:val="24"/>
          <w:lang w:eastAsia="en-US"/>
        </w:rPr>
        <w:t xml:space="preserve"> and then the close button.  W</w:t>
      </w:r>
      <w:r w:rsidRPr="00A32D89">
        <w:rPr>
          <w:rFonts w:ascii="Arial" w:eastAsia="Calibri" w:hAnsi="Arial"/>
          <w:sz w:val="24"/>
          <w:lang w:eastAsia="en-US"/>
        </w:rPr>
        <w:t>hen you are ready</w:t>
      </w:r>
      <w:r>
        <w:rPr>
          <w:rFonts w:ascii="Arial" w:eastAsia="Calibri" w:hAnsi="Arial"/>
          <w:sz w:val="24"/>
          <w:lang w:eastAsia="en-US"/>
        </w:rPr>
        <w:t xml:space="preserve"> you may come back into the case and </w:t>
      </w:r>
      <w:r w:rsidRPr="00AD2E69">
        <w:rPr>
          <w:rFonts w:ascii="Arial" w:eastAsia="Calibri" w:hAnsi="Arial"/>
          <w:sz w:val="24"/>
          <w:lang w:eastAsia="en-US"/>
        </w:rPr>
        <w:t xml:space="preserve">complete </w:t>
      </w:r>
      <w:r>
        <w:rPr>
          <w:rFonts w:ascii="Arial" w:eastAsia="Calibri" w:hAnsi="Arial"/>
          <w:sz w:val="24"/>
          <w:lang w:eastAsia="en-US"/>
        </w:rPr>
        <w:t xml:space="preserve">it </w:t>
      </w:r>
      <w:r w:rsidRPr="00AD2E69">
        <w:rPr>
          <w:rFonts w:ascii="Arial" w:eastAsia="Calibri" w:hAnsi="Arial"/>
          <w:sz w:val="24"/>
          <w:lang w:eastAsia="en-US"/>
        </w:rPr>
        <w:t>at a later date.</w:t>
      </w:r>
    </w:p>
    <w:p w:rsidR="00F86601" w:rsidRDefault="00F86601" w:rsidP="00F86601">
      <w:pPr>
        <w:pStyle w:val="Heading1"/>
        <w:rPr>
          <w:b/>
        </w:rPr>
      </w:pPr>
      <w:r w:rsidRPr="00B67136">
        <w:rPr>
          <w:b/>
        </w:rPr>
        <w:t>Note</w:t>
      </w:r>
      <w:r>
        <w:rPr>
          <w:b/>
        </w:rPr>
        <w:t xml:space="preserve"> for residential disability providers (e.g. psychiatric or physical):</w:t>
      </w:r>
    </w:p>
    <w:p w:rsidR="00F86601" w:rsidRPr="00B67136" w:rsidRDefault="00F86601" w:rsidP="00F86601">
      <w:pPr>
        <w:rPr>
          <w:rFonts w:ascii="Arial" w:hAnsi="Arial" w:cs="Arial"/>
          <w:sz w:val="24"/>
          <w:szCs w:val="24"/>
          <w:lang w:eastAsia="en-US"/>
        </w:rPr>
      </w:pPr>
      <w:r w:rsidRPr="00B67136">
        <w:rPr>
          <w:rFonts w:ascii="Arial" w:hAnsi="Arial" w:cs="Arial"/>
          <w:sz w:val="24"/>
          <w:szCs w:val="24"/>
          <w:lang w:eastAsia="en-US"/>
        </w:rPr>
        <w:t xml:space="preserve">Audit reports related to residential disability providers do not automatically populate into the ‘for comments’ in-basket.  Funders will be emailed the Case ID.  To access the audit report and make a comment on the case, go to the cases tab (top left hand side of the main screen) and then enter the case ID and search.  Then open the case file and download the audit report and make a comment as above. </w:t>
      </w:r>
    </w:p>
    <w:p w:rsidR="00F86601" w:rsidRPr="00135276" w:rsidRDefault="00F86601" w:rsidP="00F86601">
      <w:pPr>
        <w:pStyle w:val="Heading1"/>
        <w:rPr>
          <w:b/>
        </w:rPr>
      </w:pPr>
      <w:r w:rsidRPr="00135276">
        <w:rPr>
          <w:b/>
        </w:rPr>
        <w:t>Other helpful info:</w:t>
      </w:r>
    </w:p>
    <w:p w:rsidR="00F86601" w:rsidRPr="00AD2E69" w:rsidRDefault="00F86601" w:rsidP="00F86601">
      <w:pPr>
        <w:pStyle w:val="ListParagraph"/>
        <w:numPr>
          <w:ilvl w:val="0"/>
          <w:numId w:val="8"/>
        </w:numPr>
        <w:spacing w:before="240" w:after="240"/>
        <w:ind w:left="357" w:hanging="357"/>
        <w:rPr>
          <w:rFonts w:ascii="Arial" w:eastAsia="Calibri" w:hAnsi="Arial"/>
          <w:sz w:val="24"/>
          <w:lang w:eastAsia="en-US"/>
        </w:rPr>
      </w:pPr>
      <w:r w:rsidRPr="00AD2E69">
        <w:rPr>
          <w:rFonts w:ascii="Arial" w:eastAsia="Calibri" w:hAnsi="Arial"/>
          <w:sz w:val="24"/>
          <w:lang w:eastAsia="en-US"/>
        </w:rPr>
        <w:t>You cannot add documents when you are commenting on an audit.</w:t>
      </w:r>
    </w:p>
    <w:p w:rsidR="00F86601" w:rsidRPr="00AD2E69" w:rsidRDefault="00F86601" w:rsidP="00F86601">
      <w:pPr>
        <w:pStyle w:val="ListParagraph"/>
        <w:numPr>
          <w:ilvl w:val="0"/>
          <w:numId w:val="8"/>
        </w:numPr>
        <w:spacing w:before="240" w:after="240"/>
        <w:ind w:left="357" w:hanging="357"/>
        <w:rPr>
          <w:rFonts w:ascii="Arial" w:eastAsia="Calibri" w:hAnsi="Arial"/>
          <w:sz w:val="24"/>
          <w:lang w:eastAsia="en-US"/>
        </w:rPr>
      </w:pPr>
      <w:r>
        <w:rPr>
          <w:rFonts w:ascii="Arial" w:eastAsia="Calibri" w:hAnsi="Arial"/>
          <w:sz w:val="24"/>
          <w:lang w:eastAsia="en-US"/>
        </w:rPr>
        <w:t>T</w:t>
      </w:r>
      <w:r w:rsidRPr="00AD2E69">
        <w:rPr>
          <w:rFonts w:ascii="Arial" w:eastAsia="Calibri" w:hAnsi="Arial"/>
          <w:sz w:val="24"/>
          <w:lang w:eastAsia="en-US"/>
        </w:rPr>
        <w:t xml:space="preserve">he comment character limit is 500 characters. </w:t>
      </w:r>
    </w:p>
    <w:p w:rsidR="00F86601" w:rsidRPr="00AD2E69" w:rsidRDefault="00F86601" w:rsidP="00F86601">
      <w:pPr>
        <w:pStyle w:val="ListParagraph"/>
        <w:numPr>
          <w:ilvl w:val="0"/>
          <w:numId w:val="8"/>
        </w:numPr>
        <w:spacing w:before="240" w:after="240"/>
        <w:ind w:left="357" w:hanging="357"/>
        <w:rPr>
          <w:rFonts w:ascii="Arial" w:eastAsia="Calibri" w:hAnsi="Arial"/>
          <w:sz w:val="24"/>
          <w:lang w:eastAsia="en-US"/>
        </w:rPr>
      </w:pPr>
      <w:r w:rsidRPr="00AD2E69">
        <w:rPr>
          <w:rFonts w:ascii="Arial" w:eastAsia="Calibri" w:hAnsi="Arial"/>
          <w:sz w:val="24"/>
          <w:lang w:eastAsia="en-US"/>
        </w:rPr>
        <w:t xml:space="preserve">You won’t be able to see the CARS in the CAMs in-basket until the audit report has been processed and a new or revised schedule </w:t>
      </w:r>
      <w:r>
        <w:rPr>
          <w:rFonts w:ascii="Arial" w:eastAsia="Calibri" w:hAnsi="Arial"/>
          <w:sz w:val="24"/>
          <w:lang w:eastAsia="en-US"/>
        </w:rPr>
        <w:t xml:space="preserve">is about to be </w:t>
      </w:r>
      <w:r w:rsidRPr="00AD2E69">
        <w:rPr>
          <w:rFonts w:ascii="Arial" w:eastAsia="Calibri" w:hAnsi="Arial"/>
          <w:sz w:val="24"/>
          <w:lang w:eastAsia="en-US"/>
        </w:rPr>
        <w:t xml:space="preserve">issued by the Ministry of Health </w:t>
      </w:r>
    </w:p>
    <w:p w:rsidR="00F86601" w:rsidRPr="00F86601" w:rsidRDefault="00F86601" w:rsidP="00F86601">
      <w:pPr>
        <w:pStyle w:val="ListParagraph"/>
        <w:numPr>
          <w:ilvl w:val="0"/>
          <w:numId w:val="8"/>
        </w:numPr>
        <w:spacing w:before="240" w:after="240"/>
        <w:ind w:left="357" w:hanging="357"/>
        <w:rPr>
          <w:rFonts w:ascii="Arial" w:eastAsia="Calibri" w:hAnsi="Arial"/>
          <w:sz w:val="24"/>
          <w:lang w:eastAsia="en-US"/>
        </w:rPr>
      </w:pPr>
      <w:r w:rsidRPr="00AD2E69">
        <w:rPr>
          <w:rFonts w:ascii="Arial" w:eastAsia="Calibri" w:hAnsi="Arial"/>
          <w:sz w:val="24"/>
          <w:lang w:eastAsia="en-US"/>
        </w:rPr>
        <w:t xml:space="preserve">You can see the current certificate and schedule (which is about to expire if </w:t>
      </w:r>
      <w:r>
        <w:rPr>
          <w:rFonts w:ascii="Arial" w:eastAsia="Calibri" w:hAnsi="Arial"/>
          <w:sz w:val="24"/>
          <w:lang w:eastAsia="en-US"/>
        </w:rPr>
        <w:t xml:space="preserve">it is </w:t>
      </w:r>
      <w:r w:rsidRPr="00AD2E69">
        <w:rPr>
          <w:rFonts w:ascii="Arial" w:eastAsia="Calibri" w:hAnsi="Arial"/>
          <w:sz w:val="24"/>
          <w:lang w:eastAsia="en-US"/>
        </w:rPr>
        <w:t xml:space="preserve">a certification audit) to the right of the screen. Click on the title under the heading </w:t>
      </w:r>
      <w:r w:rsidRPr="00AD2E69">
        <w:rPr>
          <w:rFonts w:ascii="Arial" w:eastAsia="Calibri" w:hAnsi="Arial"/>
          <w:sz w:val="24"/>
          <w:lang w:eastAsia="en-US"/>
        </w:rPr>
        <w:lastRenderedPageBreak/>
        <w:t>regulatory instrument. Once in that file there will be a file you can download on the left hand side of that screen.</w:t>
      </w:r>
    </w:p>
    <w:p w:rsidR="00F86601" w:rsidRPr="00AD2E69" w:rsidRDefault="00F86601" w:rsidP="00F86601">
      <w:pPr>
        <w:pStyle w:val="ListParagraph"/>
        <w:numPr>
          <w:ilvl w:val="0"/>
          <w:numId w:val="8"/>
        </w:numPr>
        <w:spacing w:before="240" w:after="240"/>
        <w:ind w:left="357" w:hanging="357"/>
        <w:rPr>
          <w:rFonts w:ascii="Arial" w:eastAsia="Calibri" w:hAnsi="Arial"/>
          <w:sz w:val="24"/>
          <w:lang w:eastAsia="en-US"/>
        </w:rPr>
      </w:pPr>
      <w:r w:rsidRPr="00AD2E69">
        <w:rPr>
          <w:rFonts w:ascii="Arial" w:eastAsia="Calibri" w:hAnsi="Arial"/>
          <w:sz w:val="24"/>
          <w:lang w:eastAsia="en-US"/>
        </w:rPr>
        <w:t>If you didn’t save the audit report and want to retrieve it from the PRMS, you will need to go into the case</w:t>
      </w:r>
      <w:r>
        <w:rPr>
          <w:rFonts w:ascii="Arial" w:eastAsia="Calibri" w:hAnsi="Arial"/>
          <w:sz w:val="24"/>
          <w:lang w:eastAsia="en-US"/>
        </w:rPr>
        <w:t xml:space="preserve"> search</w:t>
      </w:r>
      <w:r w:rsidRPr="00AD2E69">
        <w:rPr>
          <w:rFonts w:ascii="Arial" w:eastAsia="Calibri" w:hAnsi="Arial"/>
          <w:sz w:val="24"/>
          <w:lang w:eastAsia="en-US"/>
        </w:rPr>
        <w:t xml:space="preserve"> side of the PRMS and search for the case. Be careful to find the right case as </w:t>
      </w:r>
      <w:r>
        <w:rPr>
          <w:rFonts w:ascii="Arial" w:eastAsia="Calibri" w:hAnsi="Arial"/>
          <w:sz w:val="24"/>
          <w:lang w:eastAsia="en-US"/>
        </w:rPr>
        <w:t>previous (</w:t>
      </w:r>
      <w:r w:rsidRPr="00AD2E69">
        <w:rPr>
          <w:rFonts w:ascii="Arial" w:eastAsia="Calibri" w:hAnsi="Arial"/>
          <w:sz w:val="24"/>
          <w:lang w:eastAsia="en-US"/>
        </w:rPr>
        <w:t>inactive</w:t>
      </w:r>
      <w:r>
        <w:rPr>
          <w:rFonts w:ascii="Arial" w:eastAsia="Calibri" w:hAnsi="Arial"/>
          <w:sz w:val="24"/>
          <w:lang w:eastAsia="en-US"/>
        </w:rPr>
        <w:t>)</w:t>
      </w:r>
      <w:r w:rsidRPr="00AD2E69">
        <w:rPr>
          <w:rFonts w:ascii="Arial" w:eastAsia="Calibri" w:hAnsi="Arial"/>
          <w:sz w:val="24"/>
          <w:lang w:eastAsia="en-US"/>
        </w:rPr>
        <w:t xml:space="preserve"> cases can also be retrieved.</w:t>
      </w:r>
    </w:p>
    <w:p w:rsidR="002E304E" w:rsidRPr="00F86601" w:rsidRDefault="002E304E" w:rsidP="00F86601"/>
    <w:sectPr w:rsidR="002E304E" w:rsidRPr="00F86601" w:rsidSect="006A0828">
      <w:headerReference w:type="default" r:id="rId11"/>
      <w:footerReference w:type="default" r:id="rId12"/>
      <w:pgSz w:w="11906" w:h="16838"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41" w:rsidRDefault="00390741" w:rsidP="006A0828">
      <w:r>
        <w:separator/>
      </w:r>
    </w:p>
  </w:endnote>
  <w:endnote w:type="continuationSeparator" w:id="0">
    <w:p w:rsidR="00390741" w:rsidRDefault="00390741" w:rsidP="006A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171564202"/>
      <w:docPartObj>
        <w:docPartGallery w:val="Page Numbers (Bottom of Page)"/>
        <w:docPartUnique/>
      </w:docPartObj>
    </w:sdtPr>
    <w:sdtEndPr>
      <w:rPr>
        <w:rFonts w:ascii="Arial" w:hAnsi="Arial" w:cs="Arial"/>
        <w:noProof/>
      </w:rPr>
    </w:sdtEndPr>
    <w:sdtContent>
      <w:p w:rsidR="006A0828" w:rsidRPr="006A0828" w:rsidRDefault="006A0828">
        <w:pPr>
          <w:pStyle w:val="Footer"/>
          <w:jc w:val="right"/>
          <w:rPr>
            <w:rFonts w:ascii="Arial" w:hAnsi="Arial" w:cs="Arial"/>
            <w:sz w:val="24"/>
            <w:szCs w:val="24"/>
          </w:rPr>
        </w:pPr>
        <w:r w:rsidRPr="006A0828">
          <w:rPr>
            <w:rFonts w:ascii="Arial" w:hAnsi="Arial" w:cs="Arial"/>
            <w:sz w:val="24"/>
            <w:szCs w:val="24"/>
          </w:rPr>
          <w:fldChar w:fldCharType="begin"/>
        </w:r>
        <w:r w:rsidRPr="006A0828">
          <w:rPr>
            <w:rFonts w:ascii="Arial" w:hAnsi="Arial" w:cs="Arial"/>
            <w:sz w:val="24"/>
            <w:szCs w:val="24"/>
          </w:rPr>
          <w:instrText xml:space="preserve"> PAGE   \* MERGEFORMAT </w:instrText>
        </w:r>
        <w:r w:rsidRPr="006A0828">
          <w:rPr>
            <w:rFonts w:ascii="Arial" w:hAnsi="Arial" w:cs="Arial"/>
            <w:sz w:val="24"/>
            <w:szCs w:val="24"/>
          </w:rPr>
          <w:fldChar w:fldCharType="separate"/>
        </w:r>
        <w:r w:rsidR="003A27FD">
          <w:rPr>
            <w:rFonts w:ascii="Arial" w:hAnsi="Arial" w:cs="Arial"/>
            <w:noProof/>
            <w:sz w:val="24"/>
            <w:szCs w:val="24"/>
          </w:rPr>
          <w:t>1</w:t>
        </w:r>
        <w:r w:rsidRPr="006A0828">
          <w:rPr>
            <w:rFonts w:ascii="Arial" w:hAnsi="Arial" w:cs="Arial"/>
            <w:noProof/>
            <w:sz w:val="24"/>
            <w:szCs w:val="24"/>
          </w:rPr>
          <w:fldChar w:fldCharType="end"/>
        </w:r>
      </w:p>
    </w:sdtContent>
  </w:sdt>
  <w:p w:rsidR="006A0828" w:rsidRDefault="006A0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41" w:rsidRDefault="00390741" w:rsidP="006A0828">
      <w:r>
        <w:separator/>
      </w:r>
    </w:p>
  </w:footnote>
  <w:footnote w:type="continuationSeparator" w:id="0">
    <w:p w:rsidR="00390741" w:rsidRDefault="00390741" w:rsidP="006A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28" w:rsidRPr="006A0828" w:rsidRDefault="006A0828" w:rsidP="006A0828">
    <w:pPr>
      <w:jc w:val="right"/>
      <w:rPr>
        <w:rFonts w:ascii="Times New Roman" w:eastAsia="Times New Roman" w:hAnsi="Times New Roman"/>
        <w:sz w:val="24"/>
        <w:szCs w:val="24"/>
        <w:lang w:val="en-GB" w:eastAsia="en-GB"/>
      </w:rPr>
    </w:pPr>
    <w:r>
      <w:rPr>
        <w:rFonts w:ascii="Arial" w:eastAsia="Times New Roman" w:hAnsi="Arial" w:cs="Arial"/>
        <w:b/>
        <w:noProof/>
        <w:color w:val="000000"/>
        <w:sz w:val="32"/>
        <w:szCs w:val="24"/>
      </w:rPr>
      <w:drawing>
        <wp:inline distT="0" distB="0" distL="0" distR="0" wp14:anchorId="27DBFDE0" wp14:editId="3DA74228">
          <wp:extent cx="853440" cy="327067"/>
          <wp:effectExtent l="0" t="0" r="3810" b="0"/>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641" cy="328677"/>
                  </a:xfrm>
                  <a:prstGeom prst="rect">
                    <a:avLst/>
                  </a:prstGeom>
                  <a:noFill/>
                  <a:ln>
                    <a:noFill/>
                  </a:ln>
                </pic:spPr>
              </pic:pic>
            </a:graphicData>
          </a:graphic>
        </wp:inline>
      </w:drawing>
    </w:r>
  </w:p>
  <w:p w:rsidR="006A0828" w:rsidRDefault="006A0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CA6"/>
    <w:multiLevelType w:val="hybridMultilevel"/>
    <w:tmpl w:val="67B2A772"/>
    <w:lvl w:ilvl="0" w:tplc="22847F1C">
      <w:start w:val="7"/>
      <w:numFmt w:val="bullet"/>
      <w:lvlText w:val="-"/>
      <w:lvlJc w:val="left"/>
      <w:pPr>
        <w:ind w:left="720" w:hanging="360"/>
      </w:pPr>
      <w:rPr>
        <w:rFonts w:ascii="Calibri" w:eastAsiaTheme="minorHAnsi" w:hAnsi="Calibri"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0E1F"/>
    <w:multiLevelType w:val="hybridMultilevel"/>
    <w:tmpl w:val="CD6A19B0"/>
    <w:lvl w:ilvl="0" w:tplc="A686F822">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4A60D7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A40796F"/>
    <w:multiLevelType w:val="hybridMultilevel"/>
    <w:tmpl w:val="B3789AEE"/>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93E57"/>
    <w:multiLevelType w:val="hybridMultilevel"/>
    <w:tmpl w:val="8A22BC58"/>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1B890CEC"/>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F3144B8"/>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212241FD"/>
    <w:multiLevelType w:val="hybridMultilevel"/>
    <w:tmpl w:val="B2D8BFF4"/>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63E49"/>
    <w:multiLevelType w:val="hybridMultilevel"/>
    <w:tmpl w:val="53D479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22857EDA"/>
    <w:multiLevelType w:val="hybridMultilevel"/>
    <w:tmpl w:val="D0B09D00"/>
    <w:lvl w:ilvl="0" w:tplc="22847F1C">
      <w:start w:val="7"/>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00738"/>
    <w:multiLevelType w:val="hybridMultilevel"/>
    <w:tmpl w:val="5DB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83BE2"/>
    <w:multiLevelType w:val="hybridMultilevel"/>
    <w:tmpl w:val="409CEE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0"/>
  </w:num>
  <w:num w:numId="2">
    <w:abstractNumId w:val="9"/>
  </w:num>
  <w:num w:numId="3">
    <w:abstractNumId w:val="1"/>
  </w:num>
  <w:num w:numId="4">
    <w:abstractNumId w:val="0"/>
  </w:num>
  <w:num w:numId="5">
    <w:abstractNumId w:val="7"/>
  </w:num>
  <w:num w:numId="6">
    <w:abstractNumId w:val="3"/>
  </w:num>
  <w:num w:numId="7">
    <w:abstractNumId w:val="11"/>
  </w:num>
  <w:num w:numId="8">
    <w:abstractNumId w:val="4"/>
  </w:num>
  <w:num w:numId="9">
    <w:abstractNumId w:val="2"/>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4D"/>
    <w:rsid w:val="000000EC"/>
    <w:rsid w:val="0001476E"/>
    <w:rsid w:val="000307AD"/>
    <w:rsid w:val="00036381"/>
    <w:rsid w:val="00043FE7"/>
    <w:rsid w:val="00047F55"/>
    <w:rsid w:val="00072D35"/>
    <w:rsid w:val="000A0F70"/>
    <w:rsid w:val="000A15C7"/>
    <w:rsid w:val="000A6A02"/>
    <w:rsid w:val="000B2F80"/>
    <w:rsid w:val="000B314E"/>
    <w:rsid w:val="000B67F0"/>
    <w:rsid w:val="000D504C"/>
    <w:rsid w:val="000E137B"/>
    <w:rsid w:val="00111E77"/>
    <w:rsid w:val="00115299"/>
    <w:rsid w:val="0012108F"/>
    <w:rsid w:val="00131FF1"/>
    <w:rsid w:val="00135276"/>
    <w:rsid w:val="00142CBB"/>
    <w:rsid w:val="001463C1"/>
    <w:rsid w:val="001569F6"/>
    <w:rsid w:val="00161D31"/>
    <w:rsid w:val="001629CA"/>
    <w:rsid w:val="0016750A"/>
    <w:rsid w:val="00170BFA"/>
    <w:rsid w:val="00176EEE"/>
    <w:rsid w:val="001857B9"/>
    <w:rsid w:val="001877F9"/>
    <w:rsid w:val="00197A09"/>
    <w:rsid w:val="00197EC6"/>
    <w:rsid w:val="001A5F73"/>
    <w:rsid w:val="001A7DEE"/>
    <w:rsid w:val="001B0EAD"/>
    <w:rsid w:val="001B43F2"/>
    <w:rsid w:val="001C4896"/>
    <w:rsid w:val="001F4D73"/>
    <w:rsid w:val="001F5BD6"/>
    <w:rsid w:val="001F7026"/>
    <w:rsid w:val="00207515"/>
    <w:rsid w:val="00207639"/>
    <w:rsid w:val="002301E1"/>
    <w:rsid w:val="00236BE9"/>
    <w:rsid w:val="002430D7"/>
    <w:rsid w:val="00246EB4"/>
    <w:rsid w:val="002515ED"/>
    <w:rsid w:val="002533B7"/>
    <w:rsid w:val="00263478"/>
    <w:rsid w:val="00295855"/>
    <w:rsid w:val="002C2638"/>
    <w:rsid w:val="002D796F"/>
    <w:rsid w:val="002E107F"/>
    <w:rsid w:val="002E304E"/>
    <w:rsid w:val="002F1E03"/>
    <w:rsid w:val="003022C2"/>
    <w:rsid w:val="00304DA0"/>
    <w:rsid w:val="00307F01"/>
    <w:rsid w:val="00317AE9"/>
    <w:rsid w:val="00321B71"/>
    <w:rsid w:val="003427B6"/>
    <w:rsid w:val="003435CB"/>
    <w:rsid w:val="00351749"/>
    <w:rsid w:val="00355EFF"/>
    <w:rsid w:val="003616DC"/>
    <w:rsid w:val="00363AAF"/>
    <w:rsid w:val="00374571"/>
    <w:rsid w:val="00377D5B"/>
    <w:rsid w:val="0038336D"/>
    <w:rsid w:val="00384BDB"/>
    <w:rsid w:val="00385DDF"/>
    <w:rsid w:val="00390741"/>
    <w:rsid w:val="0039630B"/>
    <w:rsid w:val="0039653B"/>
    <w:rsid w:val="003A27FD"/>
    <w:rsid w:val="003A71E6"/>
    <w:rsid w:val="003B2ABB"/>
    <w:rsid w:val="003C1FB2"/>
    <w:rsid w:val="003D40F4"/>
    <w:rsid w:val="003D6025"/>
    <w:rsid w:val="003D7EF6"/>
    <w:rsid w:val="003E2D42"/>
    <w:rsid w:val="00401420"/>
    <w:rsid w:val="004066EE"/>
    <w:rsid w:val="00422F73"/>
    <w:rsid w:val="0043756A"/>
    <w:rsid w:val="00440A07"/>
    <w:rsid w:val="0044104A"/>
    <w:rsid w:val="004421F1"/>
    <w:rsid w:val="004465E6"/>
    <w:rsid w:val="00475358"/>
    <w:rsid w:val="0048331E"/>
    <w:rsid w:val="004848CB"/>
    <w:rsid w:val="00486917"/>
    <w:rsid w:val="004961FB"/>
    <w:rsid w:val="004B1411"/>
    <w:rsid w:val="004F5813"/>
    <w:rsid w:val="0050637F"/>
    <w:rsid w:val="0051499B"/>
    <w:rsid w:val="00534532"/>
    <w:rsid w:val="00540CE7"/>
    <w:rsid w:val="00541CF2"/>
    <w:rsid w:val="0054422B"/>
    <w:rsid w:val="00552E6E"/>
    <w:rsid w:val="00554C1E"/>
    <w:rsid w:val="00556342"/>
    <w:rsid w:val="0057297B"/>
    <w:rsid w:val="0057374A"/>
    <w:rsid w:val="00575177"/>
    <w:rsid w:val="0057536D"/>
    <w:rsid w:val="0057707A"/>
    <w:rsid w:val="00597567"/>
    <w:rsid w:val="005A2775"/>
    <w:rsid w:val="005A2984"/>
    <w:rsid w:val="005B6576"/>
    <w:rsid w:val="005B71AC"/>
    <w:rsid w:val="005D2FF3"/>
    <w:rsid w:val="005D5580"/>
    <w:rsid w:val="005D56EE"/>
    <w:rsid w:val="006032C6"/>
    <w:rsid w:val="0062137A"/>
    <w:rsid w:val="00624FE0"/>
    <w:rsid w:val="00636638"/>
    <w:rsid w:val="00636787"/>
    <w:rsid w:val="00636E2E"/>
    <w:rsid w:val="00641D1E"/>
    <w:rsid w:val="00642DAB"/>
    <w:rsid w:val="00647072"/>
    <w:rsid w:val="00656566"/>
    <w:rsid w:val="006878C0"/>
    <w:rsid w:val="006926D1"/>
    <w:rsid w:val="00693B64"/>
    <w:rsid w:val="006945DD"/>
    <w:rsid w:val="00697CD1"/>
    <w:rsid w:val="006A0828"/>
    <w:rsid w:val="006A0EAB"/>
    <w:rsid w:val="006A7078"/>
    <w:rsid w:val="006B55F7"/>
    <w:rsid w:val="006B71D2"/>
    <w:rsid w:val="006D5A8D"/>
    <w:rsid w:val="006E1BA0"/>
    <w:rsid w:val="006F4F6E"/>
    <w:rsid w:val="00706CBC"/>
    <w:rsid w:val="00712012"/>
    <w:rsid w:val="007218AA"/>
    <w:rsid w:val="00732B06"/>
    <w:rsid w:val="00734F64"/>
    <w:rsid w:val="00736528"/>
    <w:rsid w:val="00737E74"/>
    <w:rsid w:val="00741F53"/>
    <w:rsid w:val="00743B77"/>
    <w:rsid w:val="00757DAF"/>
    <w:rsid w:val="00764293"/>
    <w:rsid w:val="00764D9D"/>
    <w:rsid w:val="007802B4"/>
    <w:rsid w:val="007849B4"/>
    <w:rsid w:val="00785823"/>
    <w:rsid w:val="007861E5"/>
    <w:rsid w:val="00797BC7"/>
    <w:rsid w:val="007A2692"/>
    <w:rsid w:val="007A26C0"/>
    <w:rsid w:val="007C5116"/>
    <w:rsid w:val="007D0E48"/>
    <w:rsid w:val="007D2F8C"/>
    <w:rsid w:val="007E5BDE"/>
    <w:rsid w:val="007F24E1"/>
    <w:rsid w:val="007F38DA"/>
    <w:rsid w:val="007F5DE8"/>
    <w:rsid w:val="008201F9"/>
    <w:rsid w:val="00822F7D"/>
    <w:rsid w:val="00826DC3"/>
    <w:rsid w:val="00827AB3"/>
    <w:rsid w:val="00833518"/>
    <w:rsid w:val="00837A54"/>
    <w:rsid w:val="008424B8"/>
    <w:rsid w:val="0084568A"/>
    <w:rsid w:val="0085236F"/>
    <w:rsid w:val="008635FD"/>
    <w:rsid w:val="00873865"/>
    <w:rsid w:val="00873F86"/>
    <w:rsid w:val="008757AB"/>
    <w:rsid w:val="008760C6"/>
    <w:rsid w:val="00895E20"/>
    <w:rsid w:val="008A2331"/>
    <w:rsid w:val="008A4029"/>
    <w:rsid w:val="008C2C8B"/>
    <w:rsid w:val="008C4A17"/>
    <w:rsid w:val="008C5444"/>
    <w:rsid w:val="008E1A51"/>
    <w:rsid w:val="008E35E7"/>
    <w:rsid w:val="008F1573"/>
    <w:rsid w:val="00900760"/>
    <w:rsid w:val="00910DC7"/>
    <w:rsid w:val="00922590"/>
    <w:rsid w:val="00926DCB"/>
    <w:rsid w:val="009312F9"/>
    <w:rsid w:val="00941464"/>
    <w:rsid w:val="009455EA"/>
    <w:rsid w:val="009463CF"/>
    <w:rsid w:val="0095048D"/>
    <w:rsid w:val="00953F37"/>
    <w:rsid w:val="00956919"/>
    <w:rsid w:val="00960E01"/>
    <w:rsid w:val="00964992"/>
    <w:rsid w:val="009670AF"/>
    <w:rsid w:val="0098649F"/>
    <w:rsid w:val="00995E08"/>
    <w:rsid w:val="009A67E7"/>
    <w:rsid w:val="009B2027"/>
    <w:rsid w:val="009B662B"/>
    <w:rsid w:val="009F4238"/>
    <w:rsid w:val="009F6C3E"/>
    <w:rsid w:val="00A061E4"/>
    <w:rsid w:val="00A13A4D"/>
    <w:rsid w:val="00A15208"/>
    <w:rsid w:val="00A221DA"/>
    <w:rsid w:val="00A32D89"/>
    <w:rsid w:val="00A34486"/>
    <w:rsid w:val="00A36F6E"/>
    <w:rsid w:val="00A428E0"/>
    <w:rsid w:val="00A47A34"/>
    <w:rsid w:val="00A6444D"/>
    <w:rsid w:val="00A766D5"/>
    <w:rsid w:val="00A8262C"/>
    <w:rsid w:val="00A863A7"/>
    <w:rsid w:val="00AA65FE"/>
    <w:rsid w:val="00AA6E3F"/>
    <w:rsid w:val="00AB206D"/>
    <w:rsid w:val="00AC4763"/>
    <w:rsid w:val="00AC4785"/>
    <w:rsid w:val="00AC4A1C"/>
    <w:rsid w:val="00AC7C1D"/>
    <w:rsid w:val="00AD2A78"/>
    <w:rsid w:val="00AD2E69"/>
    <w:rsid w:val="00AE27A7"/>
    <w:rsid w:val="00AE6538"/>
    <w:rsid w:val="00AE725F"/>
    <w:rsid w:val="00AF3239"/>
    <w:rsid w:val="00B2784D"/>
    <w:rsid w:val="00B41A4F"/>
    <w:rsid w:val="00B44BB3"/>
    <w:rsid w:val="00B501D9"/>
    <w:rsid w:val="00B64978"/>
    <w:rsid w:val="00B74238"/>
    <w:rsid w:val="00B815EF"/>
    <w:rsid w:val="00BC3499"/>
    <w:rsid w:val="00BD0116"/>
    <w:rsid w:val="00BD58F3"/>
    <w:rsid w:val="00C024FF"/>
    <w:rsid w:val="00C1017A"/>
    <w:rsid w:val="00C12375"/>
    <w:rsid w:val="00C30EF4"/>
    <w:rsid w:val="00C40E57"/>
    <w:rsid w:val="00C44C09"/>
    <w:rsid w:val="00C532F9"/>
    <w:rsid w:val="00C55CCE"/>
    <w:rsid w:val="00C563DF"/>
    <w:rsid w:val="00C56D8B"/>
    <w:rsid w:val="00C842FD"/>
    <w:rsid w:val="00C93FCD"/>
    <w:rsid w:val="00C97ECF"/>
    <w:rsid w:val="00CA1921"/>
    <w:rsid w:val="00CB6803"/>
    <w:rsid w:val="00CB69CC"/>
    <w:rsid w:val="00CB7B29"/>
    <w:rsid w:val="00CB7C70"/>
    <w:rsid w:val="00CE329B"/>
    <w:rsid w:val="00CE4870"/>
    <w:rsid w:val="00CE7099"/>
    <w:rsid w:val="00CF2465"/>
    <w:rsid w:val="00D01D90"/>
    <w:rsid w:val="00D03D20"/>
    <w:rsid w:val="00D05D77"/>
    <w:rsid w:val="00D139AD"/>
    <w:rsid w:val="00D345A2"/>
    <w:rsid w:val="00D4409A"/>
    <w:rsid w:val="00D53472"/>
    <w:rsid w:val="00D6676A"/>
    <w:rsid w:val="00D74F58"/>
    <w:rsid w:val="00D83C68"/>
    <w:rsid w:val="00D862EA"/>
    <w:rsid w:val="00DA04F0"/>
    <w:rsid w:val="00DB4D89"/>
    <w:rsid w:val="00DB768F"/>
    <w:rsid w:val="00DC6DCB"/>
    <w:rsid w:val="00DE0D4E"/>
    <w:rsid w:val="00DE6582"/>
    <w:rsid w:val="00DF39B7"/>
    <w:rsid w:val="00DF6591"/>
    <w:rsid w:val="00E0682D"/>
    <w:rsid w:val="00E228E4"/>
    <w:rsid w:val="00E37EB2"/>
    <w:rsid w:val="00E52B8B"/>
    <w:rsid w:val="00E536FE"/>
    <w:rsid w:val="00E55A86"/>
    <w:rsid w:val="00E56EBD"/>
    <w:rsid w:val="00E5759B"/>
    <w:rsid w:val="00E83DEA"/>
    <w:rsid w:val="00E948E6"/>
    <w:rsid w:val="00EA4480"/>
    <w:rsid w:val="00EB4002"/>
    <w:rsid w:val="00ED539A"/>
    <w:rsid w:val="00ED6950"/>
    <w:rsid w:val="00ED6C5D"/>
    <w:rsid w:val="00ED7CB0"/>
    <w:rsid w:val="00EF0C79"/>
    <w:rsid w:val="00EF1AC7"/>
    <w:rsid w:val="00EF7E70"/>
    <w:rsid w:val="00F047B0"/>
    <w:rsid w:val="00F0680C"/>
    <w:rsid w:val="00F1269D"/>
    <w:rsid w:val="00F16812"/>
    <w:rsid w:val="00F243F9"/>
    <w:rsid w:val="00F24E1C"/>
    <w:rsid w:val="00F27048"/>
    <w:rsid w:val="00F310DA"/>
    <w:rsid w:val="00F3195C"/>
    <w:rsid w:val="00F32E24"/>
    <w:rsid w:val="00F3503B"/>
    <w:rsid w:val="00F6200A"/>
    <w:rsid w:val="00F71D7A"/>
    <w:rsid w:val="00F73FAF"/>
    <w:rsid w:val="00F86601"/>
    <w:rsid w:val="00F92D17"/>
    <w:rsid w:val="00FA44E8"/>
    <w:rsid w:val="00FC75FB"/>
    <w:rsid w:val="00FD4E87"/>
    <w:rsid w:val="00FE00C0"/>
    <w:rsid w:val="00FE1CA9"/>
    <w:rsid w:val="00FE2784"/>
    <w:rsid w:val="00FE36D7"/>
    <w:rsid w:val="00FE6542"/>
    <w:rsid w:val="00FE6C5B"/>
    <w:rsid w:val="00FF1A82"/>
    <w:rsid w:val="00FF2522"/>
    <w:rsid w:val="00FF2FAE"/>
    <w:rsid w:val="00FF6B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960E01"/>
    <w:pPr>
      <w:spacing w:before="240" w:after="240" w:line="276" w:lineRule="auto"/>
      <w:outlineLvl w:val="0"/>
    </w:pPr>
    <w:rPr>
      <w:rFonts w:ascii="Arial" w:eastAsia="Calibri"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60E01"/>
    <w:rPr>
      <w:rFonts w:ascii="Arial" w:eastAsia="Calibri" w:hAnsi="Arial"/>
      <w:sz w:val="24"/>
      <w:szCs w:val="22"/>
      <w:lang w:eastAsia="en-US"/>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6A0828"/>
    <w:pPr>
      <w:tabs>
        <w:tab w:val="center" w:pos="4513"/>
        <w:tab w:val="right" w:pos="9026"/>
      </w:tabs>
    </w:pPr>
  </w:style>
  <w:style w:type="character" w:customStyle="1" w:styleId="HeaderChar">
    <w:name w:val="Header Char"/>
    <w:basedOn w:val="DefaultParagraphFont"/>
    <w:link w:val="Header"/>
    <w:rsid w:val="006A0828"/>
    <w:rPr>
      <w:rFonts w:ascii="Calibri" w:eastAsiaTheme="minorHAnsi" w:hAnsi="Calibri"/>
      <w:sz w:val="22"/>
      <w:szCs w:val="22"/>
    </w:rPr>
  </w:style>
  <w:style w:type="paragraph" w:styleId="Footer">
    <w:name w:val="footer"/>
    <w:basedOn w:val="Normal"/>
    <w:link w:val="FooterChar"/>
    <w:uiPriority w:val="99"/>
    <w:unhideWhenUsed/>
    <w:rsid w:val="006A0828"/>
    <w:pPr>
      <w:tabs>
        <w:tab w:val="center" w:pos="4513"/>
        <w:tab w:val="right" w:pos="9026"/>
      </w:tabs>
    </w:pPr>
  </w:style>
  <w:style w:type="character" w:customStyle="1" w:styleId="FooterChar">
    <w:name w:val="Footer Char"/>
    <w:basedOn w:val="DefaultParagraphFont"/>
    <w:link w:val="Footer"/>
    <w:uiPriority w:val="99"/>
    <w:rsid w:val="006A082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960E01"/>
    <w:pPr>
      <w:spacing w:before="240" w:after="240" w:line="276" w:lineRule="auto"/>
      <w:outlineLvl w:val="0"/>
    </w:pPr>
    <w:rPr>
      <w:rFonts w:ascii="Arial" w:eastAsia="Calibri"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60E01"/>
    <w:rPr>
      <w:rFonts w:ascii="Arial" w:eastAsia="Calibri" w:hAnsi="Arial"/>
      <w:sz w:val="24"/>
      <w:szCs w:val="22"/>
      <w:lang w:eastAsia="en-US"/>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6A0828"/>
    <w:pPr>
      <w:tabs>
        <w:tab w:val="center" w:pos="4513"/>
        <w:tab w:val="right" w:pos="9026"/>
      </w:tabs>
    </w:pPr>
  </w:style>
  <w:style w:type="character" w:customStyle="1" w:styleId="HeaderChar">
    <w:name w:val="Header Char"/>
    <w:basedOn w:val="DefaultParagraphFont"/>
    <w:link w:val="Header"/>
    <w:rsid w:val="006A0828"/>
    <w:rPr>
      <w:rFonts w:ascii="Calibri" w:eastAsiaTheme="minorHAnsi" w:hAnsi="Calibri"/>
      <w:sz w:val="22"/>
      <w:szCs w:val="22"/>
    </w:rPr>
  </w:style>
  <w:style w:type="paragraph" w:styleId="Footer">
    <w:name w:val="footer"/>
    <w:basedOn w:val="Normal"/>
    <w:link w:val="FooterChar"/>
    <w:uiPriority w:val="99"/>
    <w:unhideWhenUsed/>
    <w:rsid w:val="006A0828"/>
    <w:pPr>
      <w:tabs>
        <w:tab w:val="center" w:pos="4513"/>
        <w:tab w:val="right" w:pos="9026"/>
      </w:tabs>
    </w:pPr>
  </w:style>
  <w:style w:type="character" w:customStyle="1" w:styleId="FooterChar">
    <w:name w:val="Footer Char"/>
    <w:basedOn w:val="DefaultParagraphFont"/>
    <w:link w:val="Footer"/>
    <w:uiPriority w:val="99"/>
    <w:rsid w:val="006A082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268">
      <w:bodyDiv w:val="1"/>
      <w:marLeft w:val="0"/>
      <w:marRight w:val="0"/>
      <w:marTop w:val="0"/>
      <w:marBottom w:val="0"/>
      <w:divBdr>
        <w:top w:val="none" w:sz="0" w:space="0" w:color="auto"/>
        <w:left w:val="none" w:sz="0" w:space="0" w:color="auto"/>
        <w:bottom w:val="none" w:sz="0" w:space="0" w:color="auto"/>
        <w:right w:val="none" w:sz="0" w:space="0" w:color="auto"/>
      </w:divBdr>
    </w:div>
    <w:div w:id="15323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Visio_2003-2010_Drawing111.vsd"/><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0B158-2AA0-4488-A83B-C8D78F68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537</Words>
  <Characters>2384</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PRMS – Funder comments on audit report process</vt:lpstr>
    </vt:vector>
  </TitlesOfParts>
  <Company>healthAlliance</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PRMS – Funder comments on audit report process</dc:title>
  <dc:creator>HealthCert_User@moh.govt.nz</dc:creator>
  <cp:lastModifiedBy>Ministry of Health</cp:lastModifiedBy>
  <cp:revision>7</cp:revision>
  <dcterms:created xsi:type="dcterms:W3CDTF">2014-04-01T08:11:00Z</dcterms:created>
  <dcterms:modified xsi:type="dcterms:W3CDTF">2015-10-15T21:24:00Z</dcterms:modified>
</cp:coreProperties>
</file>