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969C7" w14:textId="21AC2873" w:rsidR="00605C97" w:rsidRDefault="00605C97" w:rsidP="00605C97">
      <w:pPr>
        <w:rPr>
          <w:rFonts w:ascii="Arial Mäori" w:hAnsi="Arial Mäori" w:cs="Arial Mäori"/>
        </w:rPr>
      </w:pPr>
    </w:p>
    <w:p w14:paraId="77498B45" w14:textId="68511D87" w:rsidR="00605C97" w:rsidRPr="002B5723" w:rsidRDefault="00605C97" w:rsidP="002B5723">
      <w:pPr>
        <w:spacing w:before="60"/>
        <w:jc w:val="center"/>
        <w:rPr>
          <w:rFonts w:ascii="Arial Mäori" w:hAnsi="Arial Mäori"/>
          <w:b/>
          <w:bCs/>
          <w:sz w:val="28"/>
          <w:szCs w:val="28"/>
        </w:rPr>
      </w:pPr>
      <w:r w:rsidRPr="000C4261">
        <w:rPr>
          <w:rFonts w:ascii="Arial Mäori" w:hAnsi="Arial Mäori"/>
          <w:b/>
          <w:bCs/>
          <w:sz w:val="28"/>
          <w:szCs w:val="28"/>
        </w:rPr>
        <w:t>Certificate of preliminary assessment</w:t>
      </w:r>
    </w:p>
    <w:tbl>
      <w:tblPr>
        <w:tblW w:w="946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7"/>
        <w:gridCol w:w="6925"/>
      </w:tblGrid>
      <w:tr w:rsidR="00605C97" w14:paraId="404A8C09" w14:textId="77777777" w:rsidTr="00F961D6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0BEE4" w14:textId="2386DD12" w:rsidR="00605C97" w:rsidRPr="000C4261" w:rsidRDefault="00605C97" w:rsidP="00A520DA">
            <w:pPr>
              <w:pStyle w:val="Unpublished"/>
              <w:rPr>
                <w:rFonts w:ascii="Arial" w:eastAsia="Arial Unicode MS" w:hAnsi="Arial" w:cs="Arial"/>
                <w:sz w:val="20"/>
                <w:szCs w:val="20"/>
              </w:rPr>
            </w:pPr>
            <w:r w:rsidRPr="000C4261">
              <w:rPr>
                <w:rFonts w:ascii="Arial" w:eastAsia="Arial Unicode MS" w:hAnsi="Arial" w:cs="Arial"/>
                <w:sz w:val="20"/>
                <w:szCs w:val="20"/>
              </w:rPr>
              <w:t xml:space="preserve">To: 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80F2B" w14:textId="37F00046" w:rsidR="00605C97" w:rsidRPr="000C4261" w:rsidRDefault="000C4261" w:rsidP="00A520D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  <w:r w:rsidRPr="000C4261"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  <w:t>Location</w:t>
            </w:r>
          </w:p>
        </w:tc>
      </w:tr>
      <w:tr w:rsidR="00605C97" w14:paraId="54124B71" w14:textId="77777777" w:rsidTr="001A7783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AFD94" w14:textId="4C20DB38" w:rsidR="00605C97" w:rsidRPr="000C4261" w:rsidRDefault="000C4261" w:rsidP="00605C9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Director of Area </w:t>
            </w:r>
            <w:r w:rsidR="00605C97" w:rsidRPr="000C4261">
              <w:rPr>
                <w:rFonts w:ascii="Arial" w:hAnsi="Arial" w:cs="Arial"/>
                <w:sz w:val="20"/>
                <w:szCs w:val="20"/>
              </w:rPr>
              <w:t>Mental Health Services,</w:t>
            </w:r>
            <w:r w:rsidR="00EA11FD" w:rsidRPr="000C42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at:</w:t>
            </w:r>
          </w:p>
        </w:tc>
        <w:sdt>
          <w:sdtPr>
            <w:rPr>
              <w:rStyle w:val="Style1"/>
              <w:rFonts w:eastAsia="Arial Unicode MS"/>
            </w:rPr>
            <w:id w:val="-1805617934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cs="Arial"/>
              <w:szCs w:val="20"/>
            </w:rPr>
          </w:sdtEndPr>
          <w:sdtContent>
            <w:tc>
              <w:tcPr>
                <w:tcW w:w="6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000ED51C" w14:textId="65649A1F" w:rsidR="00605C97" w:rsidRDefault="001A7783" w:rsidP="001A7783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 w:rsidRPr="001A778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5C97" w14:paraId="19AB8249" w14:textId="77777777" w:rsidTr="00F961D6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517B3" w14:textId="77777777" w:rsidR="00605C97" w:rsidRPr="000C4261" w:rsidRDefault="00605C97" w:rsidP="00A520DA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B19D9" w14:textId="4A4222C7" w:rsidR="00605C97" w:rsidRPr="000C4261" w:rsidRDefault="000C4261" w:rsidP="00A520DA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 w:rsidRPr="000C4261"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  <w:t>Full name</w:t>
            </w:r>
          </w:p>
        </w:tc>
      </w:tr>
      <w:tr w:rsidR="00605C97" w14:paraId="32C9F580" w14:textId="77777777" w:rsidTr="00F961D6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1E5F0" w14:textId="1F1A1EDD" w:rsidR="00605C97" w:rsidRPr="000C4261" w:rsidRDefault="00605C97" w:rsidP="00A520D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C4261">
              <w:rPr>
                <w:rFonts w:ascii="Arial" w:hAnsi="Arial" w:cs="Arial"/>
                <w:sz w:val="20"/>
                <w:szCs w:val="20"/>
              </w:rPr>
              <w:t>Name of proposed patient:</w:t>
            </w:r>
          </w:p>
        </w:tc>
        <w:sdt>
          <w:sdtPr>
            <w:rPr>
              <w:rStyle w:val="Style1"/>
              <w:rFonts w:eastAsia="Arial Unicode MS"/>
            </w:rPr>
            <w:id w:val="-860279319"/>
            <w:placeholder>
              <w:docPart w:val="AFFD4556BB0E44C2B36B026E070FF1F5"/>
            </w:placeholder>
            <w:showingPlcHdr/>
            <w:text/>
          </w:sdtPr>
          <w:sdtEndPr>
            <w:rPr>
              <w:rStyle w:val="DefaultParagraphFont"/>
              <w:rFonts w:cs="Arial"/>
              <w:szCs w:val="20"/>
            </w:rPr>
          </w:sdtEndPr>
          <w:sdtContent>
            <w:tc>
              <w:tcPr>
                <w:tcW w:w="6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3ACF039A" w14:textId="47A35201" w:rsidR="00605C97" w:rsidRDefault="001A7783" w:rsidP="00A520D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 w:rsidRPr="001A778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5C97" w14:paraId="64B77229" w14:textId="77777777" w:rsidTr="00F961D6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BFF14" w14:textId="77777777" w:rsidR="00605C97" w:rsidRDefault="00605C97" w:rsidP="00A520D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551FE" w14:textId="4D821642" w:rsidR="00605C97" w:rsidRPr="000C4261" w:rsidRDefault="000C4261" w:rsidP="00A520D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  <w:r w:rsidRPr="000C4261"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  <w:t>Date of birth</w:t>
            </w:r>
          </w:p>
        </w:tc>
      </w:tr>
      <w:tr w:rsidR="00605C97" w14:paraId="5954B084" w14:textId="77777777" w:rsidTr="001A7783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37685" w14:textId="3BBC5280" w:rsidR="00605C97" w:rsidRPr="000C4261" w:rsidRDefault="000C4261" w:rsidP="00A520D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patient’s date of birth:</w:t>
            </w:r>
          </w:p>
        </w:tc>
        <w:sdt>
          <w:sdtPr>
            <w:rPr>
              <w:rStyle w:val="Style1"/>
              <w:rFonts w:eastAsia="Arial Unicode MS"/>
            </w:rPr>
            <w:id w:val="-1402602315"/>
            <w:placeholder>
              <w:docPart w:val="0C2570349CFE4DBB96C5B2EC7078674E"/>
            </w:placeholder>
            <w:showingPlcHdr/>
            <w:text/>
          </w:sdtPr>
          <w:sdtEndPr>
            <w:rPr>
              <w:rStyle w:val="DefaultParagraphFont"/>
              <w:rFonts w:cs="Arial"/>
              <w:szCs w:val="20"/>
            </w:rPr>
          </w:sdtEndPr>
          <w:sdtContent>
            <w:tc>
              <w:tcPr>
                <w:tcW w:w="6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5606AE2C" w14:textId="0EA7AA58" w:rsidR="00605C97" w:rsidRDefault="001A7783" w:rsidP="001A7783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 w:rsidRPr="001A778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5C97" w14:paraId="6D6EB23D" w14:textId="77777777" w:rsidTr="00F961D6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48C53" w14:textId="77777777" w:rsidR="00605C97" w:rsidRDefault="00605C97" w:rsidP="00A520D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813DC" w14:textId="2D8D225B" w:rsidR="00605C97" w:rsidRPr="000C4261" w:rsidRDefault="000C4261" w:rsidP="00A520DA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  <w:t>Address</w:t>
            </w:r>
          </w:p>
        </w:tc>
      </w:tr>
      <w:tr w:rsidR="001A7783" w14:paraId="477BCDA3" w14:textId="77777777" w:rsidTr="001A7783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8CDC3" w14:textId="1AFA25FB" w:rsidR="001A7783" w:rsidRPr="000C4261" w:rsidRDefault="001A7783" w:rsidP="00A520D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Of:</w:t>
            </w:r>
          </w:p>
        </w:tc>
        <w:sdt>
          <w:sdtPr>
            <w:rPr>
              <w:rStyle w:val="Style1"/>
              <w:rFonts w:eastAsia="Arial Unicode MS"/>
            </w:rPr>
            <w:id w:val="1873109006"/>
            <w:placeholder>
              <w:docPart w:val="E2B20E36A9AE4098A2657049E8621634"/>
            </w:placeholder>
            <w:showingPlcHdr/>
            <w:text/>
          </w:sdtPr>
          <w:sdtEndPr>
            <w:rPr>
              <w:rStyle w:val="DefaultParagraphFont"/>
              <w:rFonts w:cs="Arial"/>
              <w:szCs w:val="20"/>
            </w:rPr>
          </w:sdtEndPr>
          <w:sdtContent>
            <w:tc>
              <w:tcPr>
                <w:tcW w:w="69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2EBA9891" w14:textId="2AD4C389" w:rsidR="001A7783" w:rsidRDefault="001A7783" w:rsidP="001A7783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 w:rsidRPr="001A778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A7783" w14:paraId="65A40D38" w14:textId="77777777" w:rsidTr="00747EE4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CD3AF" w14:textId="77777777" w:rsidR="001A7783" w:rsidRDefault="001A7783" w:rsidP="00A520D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1C8DF" w14:textId="77777777" w:rsidR="001A7783" w:rsidRDefault="001A7783" w:rsidP="00A520D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19C0112" w14:textId="65D70887" w:rsidR="00605C97" w:rsidRDefault="00605C97" w:rsidP="00605C97">
      <w:pPr>
        <w:rPr>
          <w:rFonts w:ascii="Arial Mäori" w:hAnsi="Arial Mäori" w:cs="Arial Mäori"/>
          <w:b/>
          <w:bCs/>
          <w:sz w:val="20"/>
          <w:szCs w:val="20"/>
        </w:rPr>
      </w:pPr>
    </w:p>
    <w:p w14:paraId="38E206AD" w14:textId="77777777" w:rsidR="00605C97" w:rsidRPr="00605C97" w:rsidRDefault="00605C97" w:rsidP="00605C97">
      <w:pPr>
        <w:rPr>
          <w:rFonts w:ascii="Arial Mäori" w:hAnsi="Arial Mäori" w:cs="Arial Mäori"/>
          <w:b/>
          <w:bCs/>
          <w:sz w:val="20"/>
          <w:szCs w:val="20"/>
        </w:rPr>
      </w:pPr>
      <w:r>
        <w:rPr>
          <w:rFonts w:ascii="Arial Mäori" w:hAnsi="Arial Mäori" w:cs="Arial Mäori"/>
          <w:b/>
          <w:bCs/>
          <w:sz w:val="20"/>
          <w:szCs w:val="20"/>
        </w:rPr>
        <w:t>I have examined the propose</w:t>
      </w:r>
      <w:r w:rsidR="009C1FD3">
        <w:rPr>
          <w:rFonts w:ascii="Arial Mäori" w:hAnsi="Arial Mäori" w:cs="Arial Mäori"/>
          <w:b/>
          <w:bCs/>
          <w:sz w:val="20"/>
          <w:szCs w:val="20"/>
        </w:rPr>
        <w:t>d patient named above who atten</w:t>
      </w:r>
      <w:r>
        <w:rPr>
          <w:rFonts w:ascii="Arial Mäori" w:hAnsi="Arial Mäori" w:cs="Arial Mäori"/>
          <w:b/>
          <w:bCs/>
          <w:sz w:val="20"/>
          <w:szCs w:val="20"/>
        </w:rPr>
        <w:t>d</w:t>
      </w:r>
      <w:r w:rsidR="009C1FD3">
        <w:rPr>
          <w:rFonts w:ascii="Arial Mäori" w:hAnsi="Arial Mäori" w:cs="Arial Mäori"/>
          <w:b/>
          <w:bCs/>
          <w:sz w:val="20"/>
          <w:szCs w:val="20"/>
        </w:rPr>
        <w:t>ed</w:t>
      </w:r>
      <w:r>
        <w:rPr>
          <w:rFonts w:ascii="Arial Mäori" w:hAnsi="Arial Mäori" w:cs="Arial Mäori"/>
          <w:b/>
          <w:bCs/>
          <w:sz w:val="20"/>
          <w:szCs w:val="20"/>
        </w:rPr>
        <w:t xml:space="preserve"> an assessment examination conducted by me on:</w:t>
      </w:r>
    </w:p>
    <w:tbl>
      <w:tblPr>
        <w:tblW w:w="9462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7"/>
        <w:gridCol w:w="6925"/>
      </w:tblGrid>
      <w:tr w:rsidR="009C1FD3" w14:paraId="616C11C6" w14:textId="77777777" w:rsidTr="00F961D6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6ED58" w14:textId="339F6B9E" w:rsidR="009C1FD3" w:rsidRDefault="009C1FD3" w:rsidP="00A520DA">
            <w:pPr>
              <w:pStyle w:val="Unpublished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2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C2249" w14:textId="77777777" w:rsidR="009C1FD3" w:rsidRPr="000C4261" w:rsidRDefault="009C1FD3" w:rsidP="00A520DA">
            <w:pPr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0C4261">
              <w:rPr>
                <w:rFonts w:ascii="Arial" w:eastAsia="Arial Unicode MS" w:hAnsi="Arial" w:cs="Arial"/>
                <w:i/>
                <w:sz w:val="18"/>
                <w:szCs w:val="18"/>
              </w:rPr>
              <w:t xml:space="preserve">Date of assessment examination </w:t>
            </w:r>
          </w:p>
        </w:tc>
      </w:tr>
      <w:tr w:rsidR="00605C97" w14:paraId="4F981F1C" w14:textId="77777777" w:rsidTr="00F961D6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2CF2C" w14:textId="77777777" w:rsidR="00605C97" w:rsidRDefault="00605C97" w:rsidP="00A520DA">
            <w:pPr>
              <w:pStyle w:val="Unpublished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sdt>
          <w:sdtPr>
            <w:rPr>
              <w:rStyle w:val="Style1"/>
              <w:rFonts w:eastAsia="Arial Unicode MS"/>
            </w:rPr>
            <w:id w:val="-1788340589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Cs w:val="20"/>
            </w:rPr>
          </w:sdtEndPr>
          <w:sdtContent>
            <w:tc>
              <w:tcPr>
                <w:tcW w:w="6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</w:tcPr>
              <w:p w14:paraId="43027039" w14:textId="5270E6AC" w:rsidR="00605C97" w:rsidRDefault="001A7783" w:rsidP="00A520D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 w:rsidRPr="001A778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19EE5E4D" w14:textId="578F505C" w:rsidR="00605C97" w:rsidRDefault="00605C97" w:rsidP="00605C97">
      <w:pPr>
        <w:rPr>
          <w:sz w:val="20"/>
        </w:rPr>
      </w:pPr>
    </w:p>
    <w:p w14:paraId="68A45D61" w14:textId="49807A80" w:rsidR="00605C97" w:rsidRPr="009C1FD3" w:rsidRDefault="009C1FD3" w:rsidP="009C1FD3">
      <w:pPr>
        <w:pStyle w:val="MoHHeading2"/>
        <w:rPr>
          <w:sz w:val="20"/>
          <w:szCs w:val="20"/>
        </w:rPr>
      </w:pPr>
      <w:r>
        <w:rPr>
          <w:sz w:val="20"/>
          <w:szCs w:val="20"/>
        </w:rPr>
        <w:t>I have carefully considered the proposed patient’s condition in relation to the statutory definition of mental disorder and my opinion is that:</w:t>
      </w:r>
    </w:p>
    <w:tbl>
      <w:tblPr>
        <w:tblW w:w="9462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7"/>
        <w:gridCol w:w="6925"/>
      </w:tblGrid>
      <w:tr w:rsidR="009C1FD3" w14:paraId="1FB8A46D" w14:textId="77777777" w:rsidTr="00A24A59">
        <w:trPr>
          <w:trHeight w:val="255"/>
        </w:trPr>
        <w:tc>
          <w:tcPr>
            <w:tcW w:w="253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2EEE" w14:textId="77777777" w:rsidR="009C1FD3" w:rsidRDefault="009C1FD3" w:rsidP="00A520DA">
            <w:pPr>
              <w:pStyle w:val="Unpublished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0805" w14:textId="6FD3C942" w:rsidR="009C1FD3" w:rsidRDefault="009C1FD3" w:rsidP="00A520D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C1FD3" w14:paraId="51DC61F7" w14:textId="77777777" w:rsidTr="00A24A59">
        <w:trPr>
          <w:trHeight w:val="255"/>
        </w:trPr>
        <w:tc>
          <w:tcPr>
            <w:tcW w:w="2537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89FB3" w14:textId="4E008F88" w:rsidR="009C1FD3" w:rsidRDefault="00641DDE" w:rsidP="00A520D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a)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F0C" w14:textId="77777777" w:rsidR="009C1FD3" w:rsidRDefault="009C1FD3" w:rsidP="00A520D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The proposed patient is not mentally disordered</w:t>
            </w:r>
          </w:p>
        </w:tc>
      </w:tr>
      <w:tr w:rsidR="009C1FD3" w14:paraId="00147953" w14:textId="77777777" w:rsidTr="00A24A59">
        <w:trPr>
          <w:trHeight w:val="255"/>
        </w:trPr>
        <w:tc>
          <w:tcPr>
            <w:tcW w:w="2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71C12" w14:textId="663BEAE6" w:rsidR="00641DDE" w:rsidRDefault="009C1FD3" w:rsidP="00A520D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Delete one</w:t>
            </w:r>
            <w:r w:rsidR="00641DDE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14:paraId="3BECA220" w14:textId="0F09D0D0" w:rsidR="009C1FD3" w:rsidRDefault="009C1FD3" w:rsidP="00A520D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C1FD3" w14:paraId="30CA380E" w14:textId="77777777" w:rsidTr="00A24A59">
        <w:trPr>
          <w:trHeight w:val="255"/>
        </w:trPr>
        <w:tc>
          <w:tcPr>
            <w:tcW w:w="2537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F1482" w14:textId="0302C772" w:rsidR="009C1FD3" w:rsidRDefault="00641DD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b)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147" w14:textId="09D14654" w:rsidR="009C1FD3" w:rsidRPr="009C1FD3" w:rsidRDefault="009C1FD3" w:rsidP="009C1FD3">
            <w:pPr>
              <w:rPr>
                <w:rFonts w:ascii="Arial" w:hAnsi="Arial" w:cs="Arial"/>
                <w:sz w:val="20"/>
                <w:szCs w:val="20"/>
              </w:rPr>
            </w:pPr>
            <w:r w:rsidRPr="009C1FD3">
              <w:rPr>
                <w:rFonts w:ascii="Arial" w:hAnsi="Arial" w:cs="Arial"/>
                <w:sz w:val="20"/>
                <w:szCs w:val="20"/>
              </w:rPr>
              <w:t>There are reasonable grounds for believing that the proposed patient is mentally disordered</w:t>
            </w:r>
            <w:r w:rsidR="006A261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6A2618">
              <w:rPr>
                <w:rFonts w:ascii="Arial" w:hAnsi="Arial" w:cs="Arial"/>
                <w:sz w:val="20"/>
                <w:szCs w:val="20"/>
              </w:rPr>
              <w:t xml:space="preserve"> (see reverse)</w:t>
            </w:r>
            <w:r w:rsidRPr="009C1FD3">
              <w:rPr>
                <w:rFonts w:ascii="Arial" w:hAnsi="Arial" w:cs="Arial"/>
                <w:sz w:val="20"/>
                <w:szCs w:val="20"/>
              </w:rPr>
              <w:t xml:space="preserve"> and that it is desirable that the proposed patient be required to undergo further assessment and treatment.</w:t>
            </w:r>
          </w:p>
          <w:p w14:paraId="6ECC0DEF" w14:textId="1D786C4A" w:rsidR="009C1FD3" w:rsidRPr="009C1FD3" w:rsidRDefault="009C1FD3" w:rsidP="009C1F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F6C0F" w14:textId="2E76C888" w:rsidR="009C1FD3" w:rsidRPr="00F961D6" w:rsidRDefault="00F961D6" w:rsidP="009C1FD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 copy of this certificate </w:t>
            </w:r>
            <w:r w:rsidR="009522CE">
              <w:rPr>
                <w:rFonts w:ascii="Arial" w:hAnsi="Arial" w:cs="Arial"/>
                <w:i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i/>
                <w:sz w:val="20"/>
                <w:szCs w:val="20"/>
              </w:rPr>
              <w:t>be sent to the following</w:t>
            </w:r>
            <w:r w:rsidR="009522CE"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enclosing a statement of legal consequences of the above finding and the recipient’s right to apply to the Court for a review of the patient’s condition:</w:t>
            </w:r>
          </w:p>
          <w:p w14:paraId="0D213406" w14:textId="2BF635B0" w:rsidR="009C1FD3" w:rsidRPr="009C1FD3" w:rsidRDefault="00BD39B3" w:rsidP="009C1FD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52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1FD3" w:rsidRPr="009C1FD3">
              <w:rPr>
                <w:rFonts w:ascii="Arial" w:hAnsi="Arial" w:cs="Arial"/>
                <w:sz w:val="20"/>
                <w:szCs w:val="20"/>
              </w:rPr>
              <w:tab/>
              <w:t>The patien</w:t>
            </w:r>
            <w:r w:rsidR="00F961D6">
              <w:rPr>
                <w:rFonts w:ascii="Arial" w:hAnsi="Arial" w:cs="Arial"/>
                <w:sz w:val="20"/>
                <w:szCs w:val="20"/>
              </w:rPr>
              <w:t>t (who was the proposed patient</w:t>
            </w:r>
            <w:r w:rsidR="001A778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DD582FA" w14:textId="40FCD78F" w:rsidR="009C1FD3" w:rsidRPr="009C1FD3" w:rsidRDefault="00BD39B3" w:rsidP="009C1FD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64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1FD3" w:rsidRPr="009C1FD3">
              <w:rPr>
                <w:rFonts w:ascii="Arial" w:hAnsi="Arial" w:cs="Arial"/>
                <w:sz w:val="20"/>
                <w:szCs w:val="20"/>
              </w:rPr>
              <w:tab/>
              <w:t>Any welfare guardian of the patient</w:t>
            </w:r>
          </w:p>
          <w:p w14:paraId="130E7E86" w14:textId="3CC9AD25" w:rsidR="009C1FD3" w:rsidRPr="009C1FD3" w:rsidRDefault="00BD39B3" w:rsidP="009C1FD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58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1FD3" w:rsidRPr="009C1FD3">
              <w:rPr>
                <w:rFonts w:ascii="Arial" w:hAnsi="Arial" w:cs="Arial"/>
                <w:sz w:val="20"/>
                <w:szCs w:val="20"/>
              </w:rPr>
              <w:tab/>
              <w:t>The applicant who applied for assessment</w:t>
            </w:r>
          </w:p>
          <w:p w14:paraId="2E189C05" w14:textId="3FB2E425" w:rsidR="009C1FD3" w:rsidRPr="009C1FD3" w:rsidRDefault="00BD39B3" w:rsidP="009C1FD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284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1FD3" w:rsidRPr="009C1FD3">
              <w:rPr>
                <w:rFonts w:ascii="Arial" w:hAnsi="Arial" w:cs="Arial"/>
                <w:sz w:val="20"/>
                <w:szCs w:val="20"/>
              </w:rPr>
              <w:tab/>
              <w:t xml:space="preserve">The patient's </w:t>
            </w:r>
            <w:r w:rsidR="008825DB">
              <w:rPr>
                <w:rFonts w:ascii="Arial" w:hAnsi="Arial" w:cs="Arial"/>
                <w:sz w:val="20"/>
                <w:szCs w:val="20"/>
              </w:rPr>
              <w:t xml:space="preserve">family, </w:t>
            </w:r>
            <w:r w:rsidR="008825DB" w:rsidRPr="008825DB">
              <w:rPr>
                <w:rFonts w:ascii="Arial" w:hAnsi="Arial" w:cs="Arial"/>
                <w:sz w:val="20"/>
                <w:szCs w:val="20"/>
              </w:rPr>
              <w:t xml:space="preserve">whānau </w:t>
            </w:r>
            <w:r w:rsidR="008825DB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9C1FD3" w:rsidRPr="009C1FD3">
              <w:rPr>
                <w:rFonts w:ascii="Arial" w:hAnsi="Arial" w:cs="Arial"/>
                <w:sz w:val="20"/>
                <w:szCs w:val="20"/>
              </w:rPr>
              <w:t>principal caregiver</w:t>
            </w:r>
          </w:p>
          <w:p w14:paraId="01262E48" w14:textId="1DA53120" w:rsidR="009C1FD3" w:rsidRDefault="00BD39B3" w:rsidP="009C1FD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711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1FD3">
              <w:rPr>
                <w:rFonts w:ascii="Arial" w:hAnsi="Arial" w:cs="Arial"/>
                <w:sz w:val="20"/>
                <w:szCs w:val="20"/>
              </w:rPr>
              <w:tab/>
              <w:t>The primary health care provider</w:t>
            </w:r>
            <w:r w:rsidR="009C1FD3" w:rsidRPr="009C1FD3">
              <w:rPr>
                <w:rFonts w:ascii="Arial" w:hAnsi="Arial" w:cs="Arial"/>
                <w:sz w:val="20"/>
                <w:szCs w:val="20"/>
              </w:rPr>
              <w:t xml:space="preserve"> who usually attends the patient</w:t>
            </w:r>
          </w:p>
        </w:tc>
      </w:tr>
      <w:tr w:rsidR="009C1FD3" w14:paraId="6BB75501" w14:textId="77777777" w:rsidTr="00A24A59">
        <w:trPr>
          <w:trHeight w:val="255"/>
        </w:trPr>
        <w:tc>
          <w:tcPr>
            <w:tcW w:w="2537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537E5" w14:textId="4905B0C1" w:rsidR="009C1FD3" w:rsidRDefault="009C1FD3" w:rsidP="00A520D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E2420" w14:textId="5F2B6564" w:rsidR="009C1FD3" w:rsidRDefault="009C1FD3" w:rsidP="00A520D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D4C85D7" w14:textId="12769537" w:rsidR="00F961D6" w:rsidRPr="00F961D6" w:rsidRDefault="00F961D6" w:rsidP="00A520DA">
            <w:pPr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F961D6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Name of </w:t>
            </w:r>
            <w:r w:rsidR="009E36F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mental </w:t>
            </w:r>
            <w:r w:rsidRPr="00F961D6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health practitioner who conducted the assessment examination </w:t>
            </w:r>
          </w:p>
        </w:tc>
      </w:tr>
      <w:tr w:rsidR="009C1FD3" w14:paraId="3612F4B0" w14:textId="77777777" w:rsidTr="00F961D6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507A3" w14:textId="1CA7568B" w:rsidR="009C1FD3" w:rsidRDefault="009C1FD3" w:rsidP="00A520D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certificate is issued by:</w:t>
            </w:r>
          </w:p>
        </w:tc>
        <w:sdt>
          <w:sdtPr>
            <w:rPr>
              <w:rStyle w:val="Style1"/>
              <w:rFonts w:eastAsia="Arial Unicode MS"/>
            </w:rPr>
            <w:id w:val="1055669272"/>
            <w:placeholder>
              <w:docPart w:val="628D763CAEB84EED8513A2EBD7F0D975"/>
            </w:placeholder>
            <w:showingPlcHdr/>
            <w:text/>
          </w:sdtPr>
          <w:sdtEndPr>
            <w:rPr>
              <w:rStyle w:val="DefaultParagraphFont"/>
              <w:rFonts w:cs="Arial"/>
              <w:szCs w:val="20"/>
            </w:rPr>
          </w:sdtEndPr>
          <w:sdtContent>
            <w:tc>
              <w:tcPr>
                <w:tcW w:w="6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42F738" w14:textId="52E42079" w:rsidR="009C1FD3" w:rsidRDefault="001A7783" w:rsidP="00A520D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 w:rsidRPr="001A778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961D6" w14:paraId="0713055B" w14:textId="77777777" w:rsidTr="00F961D6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1D982" w14:textId="77777777" w:rsidR="00F961D6" w:rsidRDefault="00F961D6" w:rsidP="00A52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14:paraId="49421456" w14:textId="77777777" w:rsidR="00F961D6" w:rsidRPr="00F961D6" w:rsidRDefault="00F961D6" w:rsidP="00A520DA">
            <w:pPr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F961D6">
              <w:rPr>
                <w:rFonts w:ascii="Arial" w:eastAsia="Arial Unicode MS" w:hAnsi="Arial" w:cs="Arial"/>
                <w:i/>
                <w:sz w:val="20"/>
                <w:szCs w:val="20"/>
              </w:rPr>
              <w:t>Business address</w:t>
            </w:r>
            <w:r w:rsidR="00181E9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and telephone number of </w:t>
            </w:r>
            <w:r w:rsidR="009E36F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mental </w:t>
            </w:r>
            <w:r w:rsidR="00181E92">
              <w:rPr>
                <w:rFonts w:ascii="Arial" w:eastAsia="Arial Unicode MS" w:hAnsi="Arial" w:cs="Arial"/>
                <w:i/>
                <w:sz w:val="20"/>
                <w:szCs w:val="20"/>
              </w:rPr>
              <w:t>health</w:t>
            </w:r>
            <w:r w:rsidRPr="00F961D6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practitioner </w:t>
            </w:r>
          </w:p>
        </w:tc>
      </w:tr>
      <w:tr w:rsidR="001A7783" w14:paraId="6EB184B7" w14:textId="77777777" w:rsidTr="00E4620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12CED" w14:textId="77777777" w:rsidR="001A7783" w:rsidRDefault="001A7783" w:rsidP="00A52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Style1"/>
              <w:rFonts w:eastAsia="Arial Unicode MS"/>
            </w:rPr>
            <w:id w:val="85652409"/>
            <w:placeholder>
              <w:docPart w:val="11D61F73D1554D5B98B13F4EB26BCD01"/>
            </w:placeholder>
            <w:showingPlcHdr/>
            <w:text/>
          </w:sdtPr>
          <w:sdtEndPr>
            <w:rPr>
              <w:rStyle w:val="DefaultParagraphFont"/>
              <w:rFonts w:cs="Arial"/>
              <w:szCs w:val="20"/>
            </w:rPr>
          </w:sdtEndPr>
          <w:sdtContent>
            <w:tc>
              <w:tcPr>
                <w:tcW w:w="69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0E57B22" w14:textId="362C3216" w:rsidR="001A7783" w:rsidRDefault="001A7783" w:rsidP="00A520D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 w:rsidRPr="001A778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A7783" w14:paraId="07B55C40" w14:textId="77777777" w:rsidTr="00E4620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D579E" w14:textId="77777777" w:rsidR="001A7783" w:rsidRDefault="001A7783" w:rsidP="00A52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B0B" w14:textId="77777777" w:rsidR="001A7783" w:rsidRDefault="001A7783" w:rsidP="00A520D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53A0C26A" w14:textId="14ACC001" w:rsidR="00605C97" w:rsidRDefault="00605C97" w:rsidP="00605C97">
      <w:pPr>
        <w:pStyle w:val="MoHHeading2"/>
        <w:rPr>
          <w:sz w:val="20"/>
          <w:szCs w:val="20"/>
        </w:rPr>
      </w:pPr>
    </w:p>
    <w:tbl>
      <w:tblPr>
        <w:tblW w:w="6946" w:type="dxa"/>
        <w:tblInd w:w="2544" w:type="dxa"/>
        <w:tblLayout w:type="fixed"/>
        <w:tblLook w:val="0000" w:firstRow="0" w:lastRow="0" w:firstColumn="0" w:lastColumn="0" w:noHBand="0" w:noVBand="0"/>
      </w:tblPr>
      <w:tblGrid>
        <w:gridCol w:w="6946"/>
      </w:tblGrid>
      <w:tr w:rsidR="00605C97" w14:paraId="5CE0FCDD" w14:textId="77777777" w:rsidTr="001A7783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4F3B11" w14:textId="77777777" w:rsidR="00605C97" w:rsidRDefault="00605C97" w:rsidP="001A7783">
            <w:pPr>
              <w:tabs>
                <w:tab w:val="left" w:pos="2835"/>
              </w:tabs>
              <w:jc w:val="right"/>
            </w:pPr>
          </w:p>
          <w:p w14:paraId="4F99DDDB" w14:textId="58792AD0" w:rsidR="00605C97" w:rsidRDefault="001A7783" w:rsidP="001A7783">
            <w:pPr>
              <w:tabs>
                <w:tab w:val="left" w:pos="4537"/>
              </w:tabs>
              <w:jc w:val="right"/>
            </w:pPr>
            <w:sdt>
              <w:sdtPr>
                <w:rPr>
                  <w:rStyle w:val="Style1"/>
                  <w:rFonts w:eastAsia="Arial Unicode MS"/>
                </w:rPr>
                <w:id w:val="-2086676444"/>
                <w:placeholder>
                  <w:docPart w:val="04DEB2B7BEEC43838263DB0BD9D9EC72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 w:rsidRPr="001A778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A76B6" w14:paraId="5A127C9A" w14:textId="77777777" w:rsidTr="000A76B6">
        <w:trPr>
          <w:cantSplit/>
        </w:trPr>
        <w:tc>
          <w:tcPr>
            <w:tcW w:w="6946" w:type="dxa"/>
            <w:tcBorders>
              <w:top w:val="single" w:sz="6" w:space="0" w:color="auto"/>
            </w:tcBorders>
          </w:tcPr>
          <w:p w14:paraId="3E51901D" w14:textId="48EA3041" w:rsidR="000A76B6" w:rsidRDefault="000A76B6" w:rsidP="00A520DA">
            <w:pPr>
              <w:tabs>
                <w:tab w:val="left" w:pos="2835"/>
              </w:tabs>
            </w:pPr>
            <w:r w:rsidRPr="009C500D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r w:rsidR="009E36F9">
              <w:rPr>
                <w:rFonts w:ascii="Arial" w:hAnsi="Arial" w:cs="Arial"/>
                <w:i/>
                <w:sz w:val="20"/>
                <w:szCs w:val="20"/>
              </w:rPr>
              <w:t xml:space="preserve">mental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health practitioner                                   </w:t>
            </w:r>
            <w:r w:rsidRPr="009C500D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  <w:tr w:rsidR="00605C97" w14:paraId="330FF0AB" w14:textId="77777777" w:rsidTr="000A76B6">
        <w:trPr>
          <w:cantSplit/>
        </w:trPr>
        <w:tc>
          <w:tcPr>
            <w:tcW w:w="6946" w:type="dxa"/>
          </w:tcPr>
          <w:p w14:paraId="12431882" w14:textId="411D7206" w:rsidR="00605C97" w:rsidRDefault="00123673" w:rsidP="00A520DA">
            <w:pPr>
              <w:tabs>
                <w:tab w:val="left" w:pos="4537"/>
              </w:tabs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28A8F1" wp14:editId="282005A4">
                      <wp:simplePos x="0" y="0"/>
                      <wp:positionH relativeFrom="column">
                        <wp:posOffset>-59082</wp:posOffset>
                      </wp:positionH>
                      <wp:positionV relativeFrom="paragraph">
                        <wp:posOffset>56294</wp:posOffset>
                      </wp:positionV>
                      <wp:extent cx="4679260" cy="552450"/>
                      <wp:effectExtent l="0" t="0" r="762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26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147156" w14:textId="6F8522C4" w:rsidR="00605C97" w:rsidRPr="009C500D" w:rsidRDefault="001A7783" w:rsidP="00605C9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5259126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A76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Full particulars of the reasons for the opinion on the proposed patient’s condition and any relevant reports from other health professionals</w:t>
                                  </w:r>
                                  <w:r w:rsidR="00605C97" w:rsidRPr="009C500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14:paraId="5A4CE7AE" w14:textId="77777777" w:rsidR="00605C97" w:rsidRDefault="00605C97" w:rsidP="00605C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8A8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.65pt;margin-top:4.45pt;width:36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" fillcolor="white [3201]" stroked="f" strokeweight=".5pt">
                      <v:textbox>
                        <w:txbxContent>
                          <w:p w14:paraId="7B147156" w14:textId="6F8522C4" w:rsidR="00605C97" w:rsidRPr="009C500D" w:rsidRDefault="001A7783" w:rsidP="00605C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5259126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76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Full particulars of the reasons for the opinion on the proposed patient’s condition and any relevant reports from other health professionals</w:t>
                            </w:r>
                            <w:r w:rsidR="00605C97" w:rsidRPr="009C50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A4CE7AE" w14:textId="77777777" w:rsidR="00605C97" w:rsidRDefault="00605C97" w:rsidP="00605C9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76B6" w14:paraId="198497AA" w14:textId="77777777" w:rsidTr="00F961D6">
        <w:trPr>
          <w:cantSplit/>
        </w:trPr>
        <w:tc>
          <w:tcPr>
            <w:tcW w:w="6946" w:type="dxa"/>
          </w:tcPr>
          <w:p w14:paraId="0590A7DE" w14:textId="3F427237" w:rsidR="000A76B6" w:rsidRPr="009C500D" w:rsidRDefault="000A76B6" w:rsidP="00A520DA">
            <w:pPr>
              <w:tabs>
                <w:tab w:val="left" w:pos="4537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EBB0816" w14:textId="77777777" w:rsidR="000A76B6" w:rsidRPr="00F961D6" w:rsidRDefault="000A76B6" w:rsidP="00F961D6">
      <w:pPr>
        <w:tabs>
          <w:tab w:val="left" w:pos="2835"/>
        </w:tabs>
        <w:rPr>
          <w:rFonts w:ascii="Arial" w:hAnsi="Arial" w:cs="Arial"/>
          <w:i/>
          <w:sz w:val="20"/>
          <w:szCs w:val="20"/>
        </w:rPr>
      </w:pPr>
    </w:p>
    <w:p w14:paraId="3831F7BA" w14:textId="73247B73" w:rsidR="00605C97" w:rsidRDefault="00123673" w:rsidP="00605C97">
      <w:pPr>
        <w:tabs>
          <w:tab w:val="left" w:pos="2835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7B839" wp14:editId="20607497">
                <wp:simplePos x="0" y="0"/>
                <wp:positionH relativeFrom="column">
                  <wp:posOffset>1630017</wp:posOffset>
                </wp:positionH>
                <wp:positionV relativeFrom="paragraph">
                  <wp:posOffset>6378</wp:posOffset>
                </wp:positionV>
                <wp:extent cx="4489174" cy="441960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174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67357" w14:textId="77448D25" w:rsidR="00605C97" w:rsidRPr="009C500D" w:rsidRDefault="001A7783" w:rsidP="00605C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520627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76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copy of any notice given to the patient requiring further period of assessment and treatment under section 11(1).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B839" id="Text Box 4" o:spid="_x0000_s1027" type="#_x0000_t202" style="position:absolute;margin-left:128.35pt;margin-top:.5pt;width:353.5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" fillcolor="white [3201]" stroked="f" strokeweight=".5pt">
                <v:textbox>
                  <w:txbxContent>
                    <w:p w14:paraId="46167357" w14:textId="77448D25" w:rsidR="00605C97" w:rsidRPr="009C500D" w:rsidRDefault="001A7783" w:rsidP="00605C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520627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A76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copy of any notice given to the patient requiring further period of assessment and treatment under section 11(1). </w:t>
                      </w:r>
                    </w:p>
                  </w:txbxContent>
                </v:textbox>
              </v:shape>
            </w:pict>
          </mc:Fallback>
        </mc:AlternateContent>
      </w:r>
    </w:p>
    <w:p w14:paraId="6FF97C33" w14:textId="51A2A02F" w:rsidR="00605C97" w:rsidRDefault="00605C97" w:rsidP="00605C97">
      <w:pPr>
        <w:tabs>
          <w:tab w:val="left" w:pos="2835"/>
        </w:tabs>
      </w:pPr>
    </w:p>
    <w:p w14:paraId="511EA45E" w14:textId="77777777" w:rsidR="00DF4FE4" w:rsidRDefault="00DF4FE4"/>
    <w:p w14:paraId="1F947D19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  <w:r w:rsidRPr="009959F0">
        <w:rPr>
          <w:rFonts w:ascii="Arial" w:hAnsi="Arial" w:cs="Arial"/>
          <w:sz w:val="20"/>
        </w:rPr>
        <w:t xml:space="preserve">This statement is to advise you of the legal consequences of the finding set out in the </w:t>
      </w:r>
      <w:r w:rsidRPr="009959F0">
        <w:rPr>
          <w:rFonts w:ascii="Arial" w:hAnsi="Arial" w:cs="Arial"/>
          <w:i/>
          <w:sz w:val="20"/>
        </w:rPr>
        <w:t>Certificate of preliminary assessment - Section 10</w:t>
      </w:r>
    </w:p>
    <w:p w14:paraId="1E8FDE7B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</w:p>
    <w:p w14:paraId="1056E995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  <w:r w:rsidRPr="009959F0">
        <w:rPr>
          <w:rFonts w:ascii="Arial" w:hAnsi="Arial" w:cs="Arial"/>
          <w:sz w:val="20"/>
        </w:rPr>
        <w:t xml:space="preserve">The finding is that there are reasonable grounds for believing that the proposed patient </w:t>
      </w:r>
      <w:r w:rsidRPr="009959F0">
        <w:rPr>
          <w:rFonts w:ascii="Arial" w:hAnsi="Arial" w:cs="Arial"/>
          <w:b/>
          <w:sz w:val="20"/>
        </w:rPr>
        <w:t>is mentally disordered</w:t>
      </w:r>
      <w:r w:rsidRPr="009959F0">
        <w:rPr>
          <w:rFonts w:ascii="Arial" w:hAnsi="Arial" w:cs="Arial"/>
          <w:sz w:val="20"/>
        </w:rPr>
        <w:t>.  This means that the proposed patient is required to undergo further assessment and treatment under this Act.</w:t>
      </w:r>
    </w:p>
    <w:p w14:paraId="714BA4E2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</w:p>
    <w:p w14:paraId="7E01754C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  <w:r w:rsidRPr="009959F0">
        <w:rPr>
          <w:rFonts w:ascii="Arial" w:hAnsi="Arial" w:cs="Arial"/>
          <w:sz w:val="20"/>
        </w:rPr>
        <w:t>The proposed patient will be given a notice requiring him or her to attend a stated place for further assessment and treatment for 5 days.</w:t>
      </w:r>
    </w:p>
    <w:p w14:paraId="18FDE6EA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</w:p>
    <w:p w14:paraId="5F904DB0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  <w:r w:rsidRPr="009959F0">
        <w:rPr>
          <w:rFonts w:ascii="Arial" w:hAnsi="Arial" w:cs="Arial"/>
          <w:sz w:val="20"/>
        </w:rPr>
        <w:t>Any person who receives a copy of the certificate of preliminary assessment may apply to the Court for a review of the patient's condition.</w:t>
      </w:r>
    </w:p>
    <w:p w14:paraId="3E0138FF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</w:p>
    <w:p w14:paraId="4FF4633B" w14:textId="77777777" w:rsid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  <w:r w:rsidRPr="009959F0">
        <w:rPr>
          <w:rFonts w:ascii="Arial" w:hAnsi="Arial" w:cs="Arial"/>
          <w:sz w:val="20"/>
        </w:rPr>
        <w:t>If you wish to apply to the Court for a review of the patient's condition, the following people may be able to help you:</w:t>
      </w:r>
    </w:p>
    <w:p w14:paraId="6D8FAB0B" w14:textId="77777777" w:rsid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</w:p>
    <w:p w14:paraId="3BA1B251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• </w:t>
      </w:r>
      <w:r w:rsidRPr="009959F0">
        <w:rPr>
          <w:rFonts w:ascii="Arial" w:hAnsi="Arial" w:cs="Arial"/>
          <w:sz w:val="20"/>
        </w:rPr>
        <w:t>a district inspector</w:t>
      </w:r>
    </w:p>
    <w:p w14:paraId="4542A7DD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• </w:t>
      </w:r>
      <w:r w:rsidRPr="009959F0">
        <w:rPr>
          <w:rFonts w:ascii="Arial" w:hAnsi="Arial" w:cs="Arial"/>
          <w:sz w:val="20"/>
        </w:rPr>
        <w:t>an official visitor</w:t>
      </w:r>
    </w:p>
    <w:p w14:paraId="292EAC58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• </w:t>
      </w:r>
      <w:r w:rsidRPr="009959F0">
        <w:rPr>
          <w:rFonts w:ascii="Arial" w:hAnsi="Arial" w:cs="Arial"/>
          <w:sz w:val="20"/>
        </w:rPr>
        <w:t>your legal representative</w:t>
      </w:r>
    </w:p>
    <w:p w14:paraId="7E966463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• </w:t>
      </w:r>
      <w:r w:rsidRPr="009959F0">
        <w:rPr>
          <w:rFonts w:ascii="Arial" w:hAnsi="Arial" w:cs="Arial"/>
          <w:sz w:val="20"/>
        </w:rPr>
        <w:t>the patient's responsible clinician</w:t>
      </w:r>
    </w:p>
    <w:p w14:paraId="6A96218C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• </w:t>
      </w:r>
      <w:r w:rsidRPr="009959F0">
        <w:rPr>
          <w:rFonts w:ascii="Arial" w:hAnsi="Arial" w:cs="Arial"/>
          <w:sz w:val="20"/>
        </w:rPr>
        <w:t>a patient advocate (if one is available)</w:t>
      </w:r>
    </w:p>
    <w:p w14:paraId="1C91F42B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340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• </w:t>
      </w:r>
      <w:r w:rsidRPr="009959F0">
        <w:rPr>
          <w:rFonts w:ascii="Arial" w:hAnsi="Arial" w:cs="Arial"/>
          <w:sz w:val="20"/>
        </w:rPr>
        <w:t>the registrar of the nearest District Court</w:t>
      </w:r>
    </w:p>
    <w:p w14:paraId="2650D636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567"/>
          <w:tab w:val="left" w:pos="3402"/>
        </w:tabs>
        <w:rPr>
          <w:rFonts w:ascii="Arial" w:hAnsi="Arial" w:cs="Arial"/>
          <w:sz w:val="20"/>
        </w:rPr>
      </w:pPr>
    </w:p>
    <w:p w14:paraId="06369F20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567"/>
          <w:tab w:val="left" w:pos="3402"/>
        </w:tabs>
        <w:rPr>
          <w:rFonts w:ascii="Arial" w:hAnsi="Arial" w:cs="Arial"/>
          <w:sz w:val="20"/>
        </w:rPr>
      </w:pPr>
      <w:r w:rsidRPr="009959F0">
        <w:rPr>
          <w:rFonts w:ascii="Arial" w:hAnsi="Arial" w:cs="Arial"/>
          <w:sz w:val="20"/>
        </w:rPr>
        <w:t>Section 16 of the Mental Health (Compulsory Assessment &amp; Treatment) Act 1992 gives further details about the process of such a review.</w:t>
      </w:r>
    </w:p>
    <w:p w14:paraId="7883495E" w14:textId="77777777" w:rsidR="009959F0" w:rsidRPr="009959F0" w:rsidRDefault="009959F0" w:rsidP="009959F0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567"/>
          <w:tab w:val="left" w:pos="3402"/>
        </w:tabs>
        <w:rPr>
          <w:rFonts w:ascii="Arial" w:hAnsi="Arial" w:cs="Arial"/>
          <w:sz w:val="20"/>
        </w:rPr>
      </w:pPr>
    </w:p>
    <w:p w14:paraId="5FA28492" w14:textId="77777777" w:rsidR="009959F0" w:rsidRPr="00A45272" w:rsidRDefault="009959F0">
      <w:pPr>
        <w:rPr>
          <w:sz w:val="20"/>
          <w:szCs w:val="20"/>
        </w:rPr>
      </w:pPr>
    </w:p>
    <w:p w14:paraId="1DA8F667" w14:textId="77777777" w:rsidR="00A45272" w:rsidRPr="00A45272" w:rsidRDefault="00A45272" w:rsidP="00A45272">
      <w:pPr>
        <w:tabs>
          <w:tab w:val="left" w:pos="2835"/>
          <w:tab w:val="left" w:pos="3402"/>
        </w:tabs>
        <w:ind w:right="1927"/>
        <w:rPr>
          <w:rFonts w:ascii="Arial" w:hAnsi="Arial" w:cs="Arial"/>
          <w:i/>
          <w:sz w:val="20"/>
          <w:szCs w:val="20"/>
        </w:rPr>
      </w:pPr>
      <w:r w:rsidRPr="00A45272">
        <w:rPr>
          <w:rFonts w:ascii="Arial" w:hAnsi="Arial" w:cs="Arial"/>
          <w:i/>
          <w:sz w:val="20"/>
          <w:szCs w:val="20"/>
        </w:rPr>
        <w:t>Mental Health (Compulsory Assessment and Treatment) Act 1992.</w:t>
      </w:r>
    </w:p>
    <w:p w14:paraId="7601A202" w14:textId="77777777" w:rsidR="00A45272" w:rsidRPr="00A45272" w:rsidRDefault="00A45272" w:rsidP="00A45272">
      <w:pPr>
        <w:tabs>
          <w:tab w:val="left" w:pos="2835"/>
          <w:tab w:val="left" w:pos="3402"/>
        </w:tabs>
        <w:rPr>
          <w:rFonts w:ascii="Arial" w:hAnsi="Arial" w:cs="Arial"/>
          <w:b/>
          <w:sz w:val="20"/>
          <w:szCs w:val="20"/>
        </w:rPr>
      </w:pPr>
    </w:p>
    <w:p w14:paraId="37B129B4" w14:textId="77777777" w:rsidR="00A45272" w:rsidRPr="00A45272" w:rsidRDefault="00A45272" w:rsidP="00A45272">
      <w:pPr>
        <w:tabs>
          <w:tab w:val="left" w:pos="2835"/>
          <w:tab w:val="left" w:pos="3402"/>
        </w:tabs>
        <w:ind w:right="1927"/>
        <w:rPr>
          <w:rFonts w:ascii="Arial" w:hAnsi="Arial" w:cs="Arial"/>
          <w:b/>
          <w:sz w:val="20"/>
          <w:szCs w:val="20"/>
        </w:rPr>
      </w:pPr>
      <w:r w:rsidRPr="00A45272">
        <w:rPr>
          <w:rFonts w:ascii="Arial" w:hAnsi="Arial" w:cs="Arial"/>
          <w:b/>
          <w:sz w:val="20"/>
          <w:szCs w:val="20"/>
        </w:rPr>
        <w:t>Section 2</w:t>
      </w:r>
    </w:p>
    <w:p w14:paraId="2299A55A" w14:textId="77777777" w:rsidR="00A45272" w:rsidRPr="00A45272" w:rsidRDefault="00A45272" w:rsidP="00A45272">
      <w:pPr>
        <w:tabs>
          <w:tab w:val="left" w:pos="2835"/>
          <w:tab w:val="left" w:pos="3402"/>
        </w:tabs>
        <w:ind w:right="1927"/>
        <w:rPr>
          <w:rFonts w:ascii="Arial" w:hAnsi="Arial" w:cs="Arial"/>
          <w:b/>
          <w:sz w:val="20"/>
          <w:szCs w:val="20"/>
        </w:rPr>
      </w:pPr>
    </w:p>
    <w:p w14:paraId="7B6921B1" w14:textId="77777777" w:rsidR="00A45272" w:rsidRPr="00A45272" w:rsidRDefault="00A45272" w:rsidP="00A45272">
      <w:pPr>
        <w:tabs>
          <w:tab w:val="left" w:pos="2835"/>
          <w:tab w:val="left" w:pos="3402"/>
        </w:tabs>
        <w:ind w:right="85"/>
        <w:rPr>
          <w:rFonts w:ascii="Arial" w:hAnsi="Arial" w:cs="Arial"/>
          <w:b/>
          <w:sz w:val="20"/>
          <w:szCs w:val="20"/>
        </w:rPr>
      </w:pPr>
      <w:r w:rsidRPr="00A45272">
        <w:rPr>
          <w:rFonts w:ascii="Arial" w:hAnsi="Arial" w:cs="Arial"/>
          <w:b/>
          <w:sz w:val="20"/>
          <w:szCs w:val="20"/>
        </w:rPr>
        <w:t>The statutory definition of mental disorder is:</w:t>
      </w:r>
    </w:p>
    <w:p w14:paraId="0B3E85C1" w14:textId="77777777" w:rsidR="00A45272" w:rsidRPr="00A45272" w:rsidRDefault="00A45272" w:rsidP="00A45272">
      <w:pPr>
        <w:tabs>
          <w:tab w:val="left" w:pos="2835"/>
          <w:tab w:val="left" w:pos="3402"/>
        </w:tabs>
        <w:ind w:right="85"/>
        <w:rPr>
          <w:rFonts w:ascii="Arial" w:hAnsi="Arial" w:cs="Arial"/>
          <w:b/>
          <w:sz w:val="20"/>
          <w:szCs w:val="20"/>
        </w:rPr>
      </w:pPr>
    </w:p>
    <w:p w14:paraId="789DF9BA" w14:textId="77777777" w:rsidR="00A45272" w:rsidRPr="00A45272" w:rsidRDefault="00A45272" w:rsidP="00A45272">
      <w:pPr>
        <w:tabs>
          <w:tab w:val="left" w:pos="1985"/>
          <w:tab w:val="left" w:pos="2269"/>
        </w:tabs>
        <w:ind w:right="85" w:hanging="283"/>
        <w:rPr>
          <w:rFonts w:ascii="Arial" w:hAnsi="Arial" w:cs="Arial"/>
          <w:sz w:val="20"/>
          <w:szCs w:val="20"/>
        </w:rPr>
      </w:pPr>
      <w:r w:rsidRPr="00A45272">
        <w:rPr>
          <w:rFonts w:ascii="Arial" w:hAnsi="Arial" w:cs="Arial"/>
          <w:sz w:val="20"/>
          <w:szCs w:val="20"/>
        </w:rPr>
        <w:tab/>
        <w:t>"Mental disorder, in relation to any person, means an abnormal state of mind (whether of a continuous or an intermittent nature), characterised by delusions, or by disorders of mood or perception or volition or cognition, of such a degree that it -</w:t>
      </w:r>
    </w:p>
    <w:p w14:paraId="5F8252BF" w14:textId="77777777" w:rsidR="00A45272" w:rsidRPr="00A45272" w:rsidRDefault="00A45272" w:rsidP="00A45272">
      <w:pPr>
        <w:tabs>
          <w:tab w:val="left" w:pos="2127"/>
        </w:tabs>
        <w:ind w:left="1985" w:right="85"/>
        <w:rPr>
          <w:rFonts w:ascii="Arial" w:hAnsi="Arial" w:cs="Arial"/>
          <w:sz w:val="20"/>
          <w:szCs w:val="20"/>
        </w:rPr>
      </w:pPr>
      <w:r w:rsidRPr="00A45272">
        <w:rPr>
          <w:rFonts w:ascii="Arial" w:hAnsi="Arial" w:cs="Arial"/>
          <w:sz w:val="20"/>
          <w:szCs w:val="20"/>
        </w:rPr>
        <w:t xml:space="preserve">(a) Poses </w:t>
      </w:r>
      <w:proofErr w:type="gramStart"/>
      <w:r w:rsidRPr="00A45272">
        <w:rPr>
          <w:rFonts w:ascii="Arial" w:hAnsi="Arial" w:cs="Arial"/>
          <w:sz w:val="20"/>
          <w:szCs w:val="20"/>
        </w:rPr>
        <w:t>a serious danger</w:t>
      </w:r>
      <w:proofErr w:type="gramEnd"/>
      <w:r w:rsidRPr="00A45272">
        <w:rPr>
          <w:rFonts w:ascii="Arial" w:hAnsi="Arial" w:cs="Arial"/>
          <w:sz w:val="20"/>
          <w:szCs w:val="20"/>
        </w:rPr>
        <w:t xml:space="preserve"> to the health or safety of that person or of others; or</w:t>
      </w:r>
    </w:p>
    <w:p w14:paraId="25AD6518" w14:textId="433F65E9" w:rsidR="00A45272" w:rsidRPr="00A45272" w:rsidRDefault="00A45272" w:rsidP="00A45272">
      <w:pPr>
        <w:tabs>
          <w:tab w:val="left" w:pos="2127"/>
        </w:tabs>
        <w:ind w:left="1985" w:right="85"/>
        <w:rPr>
          <w:rFonts w:ascii="Arial" w:hAnsi="Arial" w:cs="Arial"/>
          <w:sz w:val="20"/>
          <w:szCs w:val="20"/>
        </w:rPr>
      </w:pPr>
      <w:r w:rsidRPr="00A45272">
        <w:rPr>
          <w:rFonts w:ascii="Arial" w:hAnsi="Arial" w:cs="Arial"/>
          <w:sz w:val="20"/>
          <w:szCs w:val="20"/>
        </w:rPr>
        <w:t>(b) Seriously diminishes the capacity of that person to take care of himself or herself; and "mentally disordered", in relation to any such person, has a corresponding meaning.</w:t>
      </w:r>
    </w:p>
    <w:p w14:paraId="01300C95" w14:textId="2312DDA7" w:rsidR="00A45272" w:rsidRPr="00A45272" w:rsidRDefault="00A45272" w:rsidP="00A45272">
      <w:pPr>
        <w:overflowPunct w:val="0"/>
        <w:autoSpaceDE w:val="0"/>
        <w:autoSpaceDN w:val="0"/>
        <w:adjustRightInd w:val="0"/>
        <w:ind w:right="2495"/>
        <w:textAlignment w:val="baseline"/>
        <w:rPr>
          <w:rFonts w:ascii="Arial" w:hAnsi="Arial" w:cs="Arial"/>
          <w:b/>
          <w:sz w:val="20"/>
          <w:szCs w:val="20"/>
          <w:lang w:val="en-GB" w:eastAsia="en-NZ"/>
        </w:rPr>
      </w:pPr>
      <w:r w:rsidRPr="00A45272">
        <w:rPr>
          <w:rFonts w:ascii="Arial" w:hAnsi="Arial" w:cs="Arial"/>
          <w:b/>
          <w:sz w:val="20"/>
          <w:szCs w:val="20"/>
          <w:lang w:val="en-GB" w:eastAsia="en-NZ"/>
        </w:rPr>
        <w:t>Section 4.</w:t>
      </w:r>
    </w:p>
    <w:p w14:paraId="2B5F5BD0" w14:textId="77777777" w:rsidR="00A45272" w:rsidRPr="00A45272" w:rsidRDefault="00A45272" w:rsidP="00A45272">
      <w:pPr>
        <w:tabs>
          <w:tab w:val="left" w:pos="1985"/>
          <w:tab w:val="left" w:pos="2269"/>
          <w:tab w:val="left" w:pos="2552"/>
        </w:tabs>
        <w:overflowPunct w:val="0"/>
        <w:autoSpaceDE w:val="0"/>
        <w:autoSpaceDN w:val="0"/>
        <w:adjustRightInd w:val="0"/>
        <w:ind w:right="2495" w:hanging="850"/>
        <w:textAlignment w:val="baseline"/>
        <w:rPr>
          <w:rFonts w:ascii="Arial" w:hAnsi="Arial" w:cs="Arial"/>
          <w:b/>
          <w:sz w:val="20"/>
          <w:szCs w:val="20"/>
          <w:lang w:val="en-GB" w:eastAsia="en-NZ"/>
        </w:rPr>
      </w:pPr>
    </w:p>
    <w:p w14:paraId="0452106F" w14:textId="77777777" w:rsidR="00A45272" w:rsidRPr="00A45272" w:rsidRDefault="00A45272" w:rsidP="00A45272">
      <w:pPr>
        <w:tabs>
          <w:tab w:val="left" w:pos="1985"/>
          <w:tab w:val="left" w:pos="2269"/>
          <w:tab w:val="left" w:pos="2552"/>
        </w:tabs>
        <w:overflowPunct w:val="0"/>
        <w:autoSpaceDE w:val="0"/>
        <w:autoSpaceDN w:val="0"/>
        <w:adjustRightInd w:val="0"/>
        <w:ind w:right="1927" w:hanging="283"/>
        <w:textAlignment w:val="baseline"/>
        <w:rPr>
          <w:rFonts w:ascii="Arial" w:hAnsi="Arial" w:cs="Arial"/>
          <w:b/>
          <w:sz w:val="20"/>
          <w:szCs w:val="20"/>
          <w:lang w:val="en-GB" w:eastAsia="en-NZ"/>
        </w:rPr>
      </w:pPr>
      <w:r w:rsidRPr="00A45272">
        <w:rPr>
          <w:rFonts w:ascii="Arial" w:hAnsi="Arial" w:cs="Arial"/>
          <w:b/>
          <w:sz w:val="20"/>
          <w:szCs w:val="20"/>
          <w:lang w:val="en-GB" w:eastAsia="en-NZ"/>
        </w:rPr>
        <w:t xml:space="preserve"> </w:t>
      </w:r>
      <w:r w:rsidRPr="00A45272">
        <w:rPr>
          <w:rFonts w:ascii="Arial" w:hAnsi="Arial" w:cs="Arial"/>
          <w:b/>
          <w:sz w:val="20"/>
          <w:szCs w:val="20"/>
          <w:lang w:val="en-GB" w:eastAsia="en-NZ"/>
        </w:rPr>
        <w:tab/>
        <w:t>General rules relating to liability to assessment or treatment</w:t>
      </w:r>
    </w:p>
    <w:p w14:paraId="5B4D3772" w14:textId="77777777" w:rsidR="00A45272" w:rsidRPr="00A45272" w:rsidRDefault="00A45272" w:rsidP="00A45272">
      <w:pPr>
        <w:tabs>
          <w:tab w:val="left" w:pos="1985"/>
          <w:tab w:val="left" w:pos="2269"/>
          <w:tab w:val="left" w:pos="2552"/>
        </w:tabs>
        <w:overflowPunct w:val="0"/>
        <w:autoSpaceDE w:val="0"/>
        <w:autoSpaceDN w:val="0"/>
        <w:adjustRightInd w:val="0"/>
        <w:ind w:right="1927" w:hanging="283"/>
        <w:textAlignment w:val="baseline"/>
        <w:rPr>
          <w:rFonts w:ascii="Arial" w:hAnsi="Arial" w:cs="Arial"/>
          <w:b/>
          <w:sz w:val="20"/>
          <w:szCs w:val="20"/>
          <w:lang w:val="en-GB" w:eastAsia="en-NZ"/>
        </w:rPr>
      </w:pPr>
    </w:p>
    <w:p w14:paraId="3C54ECB0" w14:textId="77777777" w:rsidR="00A45272" w:rsidRPr="00A45272" w:rsidRDefault="00A45272" w:rsidP="00A45272">
      <w:pPr>
        <w:tabs>
          <w:tab w:val="left" w:pos="1985"/>
          <w:tab w:val="left" w:pos="2269"/>
          <w:tab w:val="left" w:pos="2552"/>
        </w:tabs>
        <w:overflowPunct w:val="0"/>
        <w:autoSpaceDE w:val="0"/>
        <w:autoSpaceDN w:val="0"/>
        <w:adjustRightInd w:val="0"/>
        <w:ind w:right="85" w:hanging="283"/>
        <w:textAlignment w:val="baseline"/>
        <w:rPr>
          <w:rFonts w:ascii="Arial" w:hAnsi="Arial" w:cs="Arial"/>
          <w:sz w:val="20"/>
          <w:szCs w:val="20"/>
          <w:lang w:val="en-GB" w:eastAsia="en-NZ"/>
        </w:rPr>
      </w:pPr>
      <w:r w:rsidRPr="00A45272">
        <w:rPr>
          <w:rFonts w:ascii="Arial" w:hAnsi="Arial" w:cs="Arial"/>
          <w:b/>
          <w:sz w:val="20"/>
          <w:szCs w:val="20"/>
          <w:lang w:val="en-GB" w:eastAsia="en-NZ"/>
        </w:rPr>
        <w:tab/>
      </w:r>
      <w:r w:rsidRPr="00A45272">
        <w:rPr>
          <w:rFonts w:ascii="Arial" w:hAnsi="Arial" w:cs="Arial"/>
          <w:sz w:val="20"/>
          <w:szCs w:val="20"/>
          <w:lang w:val="en-GB" w:eastAsia="en-NZ"/>
        </w:rPr>
        <w:t>The procedures prescribed by Parts I and II of this Act shall not be invoked in respect of any person by reason only of -</w:t>
      </w:r>
    </w:p>
    <w:p w14:paraId="2108FD0C" w14:textId="77777777" w:rsidR="00A45272" w:rsidRPr="00A45272" w:rsidRDefault="00A45272" w:rsidP="00A45272">
      <w:pPr>
        <w:tabs>
          <w:tab w:val="left" w:pos="1985"/>
          <w:tab w:val="left" w:pos="2269"/>
          <w:tab w:val="left" w:pos="2552"/>
        </w:tabs>
        <w:overflowPunct w:val="0"/>
        <w:autoSpaceDE w:val="0"/>
        <w:autoSpaceDN w:val="0"/>
        <w:adjustRightInd w:val="0"/>
        <w:ind w:right="85" w:hanging="283"/>
        <w:textAlignment w:val="baseline"/>
        <w:rPr>
          <w:rFonts w:ascii="Arial" w:hAnsi="Arial" w:cs="Arial"/>
          <w:sz w:val="20"/>
          <w:szCs w:val="20"/>
          <w:lang w:val="en-GB" w:eastAsia="en-NZ"/>
        </w:rPr>
      </w:pPr>
      <w:r w:rsidRPr="00A45272">
        <w:rPr>
          <w:rFonts w:ascii="Arial" w:hAnsi="Arial" w:cs="Arial"/>
          <w:sz w:val="20"/>
          <w:szCs w:val="20"/>
          <w:lang w:val="en-GB" w:eastAsia="en-NZ"/>
        </w:rPr>
        <w:tab/>
      </w:r>
      <w:r w:rsidRPr="00A45272">
        <w:rPr>
          <w:rFonts w:ascii="Arial" w:hAnsi="Arial" w:cs="Arial"/>
          <w:sz w:val="20"/>
          <w:szCs w:val="20"/>
          <w:lang w:val="en-GB" w:eastAsia="en-NZ"/>
        </w:rPr>
        <w:tab/>
        <w:t>(a)</w:t>
      </w:r>
      <w:r w:rsidRPr="00A45272">
        <w:rPr>
          <w:rFonts w:ascii="Arial" w:hAnsi="Arial" w:cs="Arial"/>
          <w:sz w:val="20"/>
          <w:szCs w:val="20"/>
          <w:lang w:val="en-GB" w:eastAsia="en-NZ"/>
        </w:rPr>
        <w:tab/>
        <w:t xml:space="preserve">That person's political, religious, or cultural </w:t>
      </w:r>
      <w:r w:rsidRPr="00A45272">
        <w:rPr>
          <w:rFonts w:ascii="Arial" w:hAnsi="Arial" w:cs="Arial"/>
          <w:sz w:val="20"/>
          <w:szCs w:val="20"/>
          <w:lang w:val="en-GB" w:eastAsia="en-NZ"/>
        </w:rPr>
        <w:br/>
      </w:r>
      <w:r w:rsidRPr="00A45272">
        <w:rPr>
          <w:rFonts w:ascii="Arial" w:hAnsi="Arial" w:cs="Arial"/>
          <w:sz w:val="20"/>
          <w:szCs w:val="20"/>
          <w:lang w:val="en-GB" w:eastAsia="en-NZ"/>
        </w:rPr>
        <w:tab/>
      </w:r>
      <w:r w:rsidRPr="00A45272">
        <w:rPr>
          <w:rFonts w:ascii="Arial" w:hAnsi="Arial" w:cs="Arial"/>
          <w:sz w:val="20"/>
          <w:szCs w:val="20"/>
          <w:lang w:val="en-GB" w:eastAsia="en-NZ"/>
        </w:rPr>
        <w:tab/>
        <w:t>beliefs; or</w:t>
      </w:r>
    </w:p>
    <w:p w14:paraId="70E0786B" w14:textId="77777777" w:rsidR="00A45272" w:rsidRPr="00A45272" w:rsidRDefault="00A45272" w:rsidP="00A45272">
      <w:pPr>
        <w:tabs>
          <w:tab w:val="left" w:pos="1985"/>
          <w:tab w:val="left" w:pos="2269"/>
          <w:tab w:val="left" w:pos="2552"/>
        </w:tabs>
        <w:overflowPunct w:val="0"/>
        <w:autoSpaceDE w:val="0"/>
        <w:autoSpaceDN w:val="0"/>
        <w:adjustRightInd w:val="0"/>
        <w:ind w:right="85" w:hanging="283"/>
        <w:textAlignment w:val="baseline"/>
        <w:rPr>
          <w:rFonts w:ascii="Arial" w:hAnsi="Arial" w:cs="Arial"/>
          <w:sz w:val="20"/>
          <w:szCs w:val="20"/>
          <w:lang w:val="en-GB" w:eastAsia="en-NZ"/>
        </w:rPr>
      </w:pPr>
      <w:r w:rsidRPr="00A45272">
        <w:rPr>
          <w:rFonts w:ascii="Arial" w:hAnsi="Arial" w:cs="Arial"/>
          <w:sz w:val="20"/>
          <w:szCs w:val="20"/>
          <w:lang w:val="en-GB" w:eastAsia="en-NZ"/>
        </w:rPr>
        <w:tab/>
      </w:r>
      <w:r w:rsidRPr="00A45272">
        <w:rPr>
          <w:rFonts w:ascii="Arial" w:hAnsi="Arial" w:cs="Arial"/>
          <w:sz w:val="20"/>
          <w:szCs w:val="20"/>
          <w:lang w:val="en-GB" w:eastAsia="en-NZ"/>
        </w:rPr>
        <w:tab/>
        <w:t>(b)</w:t>
      </w:r>
      <w:r w:rsidRPr="00A45272">
        <w:rPr>
          <w:rFonts w:ascii="Arial" w:hAnsi="Arial" w:cs="Arial"/>
          <w:sz w:val="20"/>
          <w:szCs w:val="20"/>
          <w:lang w:val="en-GB" w:eastAsia="en-NZ"/>
        </w:rPr>
        <w:tab/>
        <w:t>That person's sexual preferences; or</w:t>
      </w:r>
    </w:p>
    <w:p w14:paraId="6E789083" w14:textId="77777777" w:rsidR="00A45272" w:rsidRPr="00A45272" w:rsidRDefault="00A45272" w:rsidP="00A45272">
      <w:pPr>
        <w:tabs>
          <w:tab w:val="left" w:pos="1985"/>
          <w:tab w:val="left" w:pos="2269"/>
          <w:tab w:val="left" w:pos="2552"/>
        </w:tabs>
        <w:overflowPunct w:val="0"/>
        <w:autoSpaceDE w:val="0"/>
        <w:autoSpaceDN w:val="0"/>
        <w:adjustRightInd w:val="0"/>
        <w:ind w:right="85" w:hanging="283"/>
        <w:textAlignment w:val="baseline"/>
        <w:rPr>
          <w:rFonts w:ascii="Arial" w:hAnsi="Arial" w:cs="Arial"/>
          <w:sz w:val="20"/>
          <w:szCs w:val="20"/>
          <w:lang w:val="en-GB" w:eastAsia="en-NZ"/>
        </w:rPr>
      </w:pPr>
      <w:r w:rsidRPr="00A45272">
        <w:rPr>
          <w:rFonts w:ascii="Arial" w:hAnsi="Arial" w:cs="Arial"/>
          <w:sz w:val="20"/>
          <w:szCs w:val="20"/>
          <w:lang w:val="en-GB" w:eastAsia="en-NZ"/>
        </w:rPr>
        <w:tab/>
      </w:r>
      <w:r w:rsidRPr="00A45272">
        <w:rPr>
          <w:rFonts w:ascii="Arial" w:hAnsi="Arial" w:cs="Arial"/>
          <w:sz w:val="20"/>
          <w:szCs w:val="20"/>
          <w:lang w:val="en-GB" w:eastAsia="en-NZ"/>
        </w:rPr>
        <w:tab/>
        <w:t>(c)</w:t>
      </w:r>
      <w:r w:rsidRPr="00A45272">
        <w:rPr>
          <w:rFonts w:ascii="Arial" w:hAnsi="Arial" w:cs="Arial"/>
          <w:sz w:val="20"/>
          <w:szCs w:val="20"/>
          <w:lang w:val="en-GB" w:eastAsia="en-NZ"/>
        </w:rPr>
        <w:tab/>
        <w:t>That person's criminal or delinquent behaviour; or</w:t>
      </w:r>
    </w:p>
    <w:p w14:paraId="224CE44F" w14:textId="77777777" w:rsidR="00A45272" w:rsidRPr="00A45272" w:rsidRDefault="00A45272" w:rsidP="00A45272">
      <w:pPr>
        <w:tabs>
          <w:tab w:val="left" w:pos="1985"/>
          <w:tab w:val="left" w:pos="2269"/>
          <w:tab w:val="left" w:pos="2552"/>
        </w:tabs>
        <w:overflowPunct w:val="0"/>
        <w:autoSpaceDE w:val="0"/>
        <w:autoSpaceDN w:val="0"/>
        <w:adjustRightInd w:val="0"/>
        <w:ind w:right="85" w:hanging="283"/>
        <w:textAlignment w:val="baseline"/>
        <w:rPr>
          <w:rFonts w:ascii="Arial" w:hAnsi="Arial" w:cs="Arial"/>
          <w:sz w:val="20"/>
          <w:szCs w:val="20"/>
          <w:lang w:val="en-GB" w:eastAsia="en-NZ"/>
        </w:rPr>
      </w:pPr>
      <w:r w:rsidRPr="00A45272">
        <w:rPr>
          <w:rFonts w:ascii="Arial" w:hAnsi="Arial" w:cs="Arial"/>
          <w:sz w:val="20"/>
          <w:szCs w:val="20"/>
          <w:lang w:val="en-GB" w:eastAsia="en-NZ"/>
        </w:rPr>
        <w:tab/>
      </w:r>
      <w:r w:rsidRPr="00A45272">
        <w:rPr>
          <w:rFonts w:ascii="Arial" w:hAnsi="Arial" w:cs="Arial"/>
          <w:sz w:val="20"/>
          <w:szCs w:val="20"/>
          <w:lang w:val="en-GB" w:eastAsia="en-NZ"/>
        </w:rPr>
        <w:tab/>
        <w:t>(d)</w:t>
      </w:r>
      <w:r w:rsidRPr="00A45272">
        <w:rPr>
          <w:rFonts w:ascii="Arial" w:hAnsi="Arial" w:cs="Arial"/>
          <w:sz w:val="20"/>
          <w:szCs w:val="20"/>
          <w:lang w:val="en-GB" w:eastAsia="en-NZ"/>
        </w:rPr>
        <w:tab/>
        <w:t>Substance abuse; or</w:t>
      </w:r>
    </w:p>
    <w:p w14:paraId="7ADF61C5" w14:textId="77777777" w:rsidR="00A45272" w:rsidRPr="00A45272" w:rsidRDefault="00A45272" w:rsidP="00A45272">
      <w:pPr>
        <w:tabs>
          <w:tab w:val="left" w:pos="1985"/>
          <w:tab w:val="left" w:pos="2269"/>
          <w:tab w:val="left" w:pos="2552"/>
        </w:tabs>
        <w:overflowPunct w:val="0"/>
        <w:autoSpaceDE w:val="0"/>
        <w:autoSpaceDN w:val="0"/>
        <w:adjustRightInd w:val="0"/>
        <w:ind w:right="85" w:hanging="283"/>
        <w:textAlignment w:val="baseline"/>
        <w:rPr>
          <w:rFonts w:ascii="Arial" w:hAnsi="Arial" w:cs="Arial"/>
          <w:sz w:val="20"/>
          <w:szCs w:val="20"/>
          <w:lang w:val="en-GB" w:eastAsia="en-NZ"/>
        </w:rPr>
      </w:pPr>
      <w:r w:rsidRPr="00A45272">
        <w:rPr>
          <w:rFonts w:ascii="Arial" w:hAnsi="Arial" w:cs="Arial"/>
          <w:sz w:val="20"/>
          <w:szCs w:val="20"/>
          <w:lang w:val="en-GB" w:eastAsia="en-NZ"/>
        </w:rPr>
        <w:tab/>
      </w:r>
      <w:r w:rsidRPr="00A45272">
        <w:rPr>
          <w:rFonts w:ascii="Arial" w:hAnsi="Arial" w:cs="Arial"/>
          <w:sz w:val="20"/>
          <w:szCs w:val="20"/>
          <w:lang w:val="en-GB" w:eastAsia="en-NZ"/>
        </w:rPr>
        <w:tab/>
        <w:t>(e)</w:t>
      </w:r>
      <w:r w:rsidRPr="00A45272">
        <w:rPr>
          <w:rFonts w:ascii="Arial" w:hAnsi="Arial" w:cs="Arial"/>
          <w:sz w:val="20"/>
          <w:szCs w:val="20"/>
          <w:lang w:val="en-GB" w:eastAsia="en-NZ"/>
        </w:rPr>
        <w:tab/>
        <w:t>Intellectual handicap</w:t>
      </w:r>
    </w:p>
    <w:sectPr w:rsidR="00A45272" w:rsidRPr="00A452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F413" w14:textId="77777777" w:rsidR="00B22242" w:rsidRDefault="00B22242">
      <w:r>
        <w:separator/>
      </w:r>
    </w:p>
  </w:endnote>
  <w:endnote w:type="continuationSeparator" w:id="0">
    <w:p w14:paraId="3BD5CA13" w14:textId="77777777" w:rsidR="00B22242" w:rsidRDefault="00B2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5BEB" w14:textId="77777777" w:rsidR="00785F45" w:rsidRDefault="00785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8211" w14:textId="47ACF134" w:rsidR="009E36F9" w:rsidRDefault="00C84F3B" w:rsidP="001A7783">
    <w:pPr>
      <w:pStyle w:val="Footer"/>
    </w:pPr>
    <w:r w:rsidRPr="00C21174">
      <w:rPr>
        <w:rFonts w:ascii="Arial Mäori" w:hAnsi="Arial Mäori"/>
        <w:sz w:val="14"/>
        <w:szCs w:val="14"/>
        <w:lang w:val="en-GB"/>
      </w:rPr>
      <w:t xml:space="preserve">Version </w:t>
    </w:r>
    <w:r w:rsidR="0097377C">
      <w:rPr>
        <w:rFonts w:ascii="Arial Mäori" w:hAnsi="Arial Mäori"/>
        <w:sz w:val="14"/>
        <w:szCs w:val="14"/>
        <w:lang w:val="en-GB"/>
      </w:rPr>
      <w:t>i</w:t>
    </w:r>
    <w:r w:rsidRPr="00C21174">
      <w:rPr>
        <w:rFonts w:ascii="Arial Mäori" w:hAnsi="Arial Mäori"/>
        <w:sz w:val="14"/>
        <w:szCs w:val="14"/>
        <w:lang w:val="en-GB"/>
      </w:rPr>
      <w:t xml:space="preserve">ssued </w:t>
    </w:r>
    <w:r w:rsidR="00A80D4A">
      <w:rPr>
        <w:rFonts w:ascii="Arial Mäori" w:hAnsi="Arial Mäori"/>
        <w:sz w:val="14"/>
        <w:szCs w:val="14"/>
      </w:rPr>
      <w:t xml:space="preserve">01 </w:t>
    </w:r>
    <w:r w:rsidR="00123673">
      <w:rPr>
        <w:rFonts w:ascii="Arial Mäori" w:hAnsi="Arial Mäori"/>
        <w:sz w:val="14"/>
        <w:szCs w:val="14"/>
      </w:rPr>
      <w:t>November 2021</w:t>
    </w:r>
    <w:r w:rsidRPr="00C21174">
      <w:rPr>
        <w:rFonts w:ascii="Arial Mäori" w:hAnsi="Arial Mäori"/>
        <w:sz w:val="14"/>
        <w:szCs w:val="14"/>
        <w:lang w:val="en-GB"/>
      </w:rPr>
      <w:t xml:space="preserve">. </w:t>
    </w:r>
  </w:p>
  <w:p w14:paraId="30C88471" w14:textId="77777777" w:rsidR="009E36F9" w:rsidRDefault="009E36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2B922" w14:textId="77777777" w:rsidR="00785F45" w:rsidRDefault="00785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296CB" w14:textId="77777777" w:rsidR="00B22242" w:rsidRDefault="00B22242">
      <w:r>
        <w:separator/>
      </w:r>
    </w:p>
  </w:footnote>
  <w:footnote w:type="continuationSeparator" w:id="0">
    <w:p w14:paraId="15628BB9" w14:textId="77777777" w:rsidR="00B22242" w:rsidRDefault="00B2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6A3FE" w14:textId="77777777" w:rsidR="00785F45" w:rsidRDefault="00785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FCFAC" w14:textId="77777777" w:rsidR="000C4261" w:rsidRPr="0043657B" w:rsidRDefault="000C4261" w:rsidP="000C4261">
    <w:pPr>
      <w:rPr>
        <w:rFonts w:ascii="Arial" w:hAnsi="Arial" w:cs="Arial"/>
      </w:rPr>
    </w:pPr>
    <w:bookmarkStart w:id="0" w:name="_Hlk86390179"/>
    <w:bookmarkStart w:id="1" w:name="_Hlk86390180"/>
    <w:r>
      <w:rPr>
        <w:noProof/>
      </w:rPr>
      <w:drawing>
        <wp:inline distT="0" distB="0" distL="0" distR="0" wp14:anchorId="7AEC4717" wp14:editId="55703AA2">
          <wp:extent cx="1083310" cy="437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EBE0B" w14:textId="77777777" w:rsidR="000C4261" w:rsidRDefault="000C4261" w:rsidP="000C4261">
    <w:pPr>
      <w:pStyle w:val="Header"/>
      <w:pBdr>
        <w:bottom w:val="single" w:sz="6" w:space="1" w:color="auto"/>
      </w:pBdr>
      <w:tabs>
        <w:tab w:val="clear" w:pos="4513"/>
        <w:tab w:val="center" w:pos="4537"/>
        <w:tab w:val="right" w:pos="9214"/>
      </w:tabs>
      <w:rPr>
        <w:rFonts w:ascii="Arial" w:hAnsi="Arial" w:cs="Arial"/>
      </w:rPr>
    </w:pPr>
  </w:p>
  <w:p w14:paraId="58BD8D8D" w14:textId="64EEF52F" w:rsidR="000C4261" w:rsidRPr="00A322B7" w:rsidRDefault="000C4261" w:rsidP="000C4261">
    <w:pPr>
      <w:pStyle w:val="Header"/>
      <w:pBdr>
        <w:bottom w:val="single" w:sz="6" w:space="1" w:color="auto"/>
      </w:pBdr>
      <w:tabs>
        <w:tab w:val="clear" w:pos="4513"/>
        <w:tab w:val="center" w:pos="4537"/>
        <w:tab w:val="right" w:pos="9214"/>
      </w:tabs>
      <w:rPr>
        <w:rFonts w:ascii="Arial" w:hAnsi="Arial" w:cs="Arial"/>
        <w:b/>
        <w:bCs/>
        <w:i/>
        <w:sz w:val="18"/>
      </w:rPr>
    </w:pPr>
    <w:r w:rsidRPr="0043657B">
      <w:rPr>
        <w:rFonts w:ascii="Arial" w:hAnsi="Arial" w:cs="Arial"/>
        <w:i/>
        <w:sz w:val="18"/>
      </w:rPr>
      <w:t>Mental Health (Compulsory Assessment and Treatment) Act 1992</w:t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b/>
        <w:bCs/>
        <w:i/>
        <w:sz w:val="18"/>
      </w:rPr>
      <w:t xml:space="preserve">Section </w:t>
    </w:r>
    <w:r>
      <w:rPr>
        <w:rFonts w:ascii="Arial" w:hAnsi="Arial" w:cs="Arial"/>
        <w:b/>
        <w:bCs/>
        <w:i/>
        <w:sz w:val="18"/>
      </w:rPr>
      <w:t>10</w:t>
    </w:r>
    <w:r>
      <w:rPr>
        <w:rFonts w:ascii="Arial" w:hAnsi="Arial" w:cs="Arial"/>
        <w:i/>
      </w:rPr>
      <w:t xml:space="preserve">                                                       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8545A" w14:textId="77777777" w:rsidR="00785F45" w:rsidRDefault="00785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0D58"/>
    <w:multiLevelType w:val="hybridMultilevel"/>
    <w:tmpl w:val="CE38AE4A"/>
    <w:lvl w:ilvl="0" w:tplc="9232FACA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065" w:hanging="360"/>
      </w:pPr>
    </w:lvl>
    <w:lvl w:ilvl="2" w:tplc="1409001B" w:tentative="1">
      <w:start w:val="1"/>
      <w:numFmt w:val="lowerRoman"/>
      <w:lvlText w:val="%3."/>
      <w:lvlJc w:val="right"/>
      <w:pPr>
        <w:ind w:left="3785" w:hanging="180"/>
      </w:pPr>
    </w:lvl>
    <w:lvl w:ilvl="3" w:tplc="1409000F" w:tentative="1">
      <w:start w:val="1"/>
      <w:numFmt w:val="decimal"/>
      <w:lvlText w:val="%4."/>
      <w:lvlJc w:val="left"/>
      <w:pPr>
        <w:ind w:left="4505" w:hanging="360"/>
      </w:pPr>
    </w:lvl>
    <w:lvl w:ilvl="4" w:tplc="14090019" w:tentative="1">
      <w:start w:val="1"/>
      <w:numFmt w:val="lowerLetter"/>
      <w:lvlText w:val="%5."/>
      <w:lvlJc w:val="left"/>
      <w:pPr>
        <w:ind w:left="5225" w:hanging="360"/>
      </w:pPr>
    </w:lvl>
    <w:lvl w:ilvl="5" w:tplc="1409001B" w:tentative="1">
      <w:start w:val="1"/>
      <w:numFmt w:val="lowerRoman"/>
      <w:lvlText w:val="%6."/>
      <w:lvlJc w:val="right"/>
      <w:pPr>
        <w:ind w:left="5945" w:hanging="180"/>
      </w:pPr>
    </w:lvl>
    <w:lvl w:ilvl="6" w:tplc="1409000F" w:tentative="1">
      <w:start w:val="1"/>
      <w:numFmt w:val="decimal"/>
      <w:lvlText w:val="%7."/>
      <w:lvlJc w:val="left"/>
      <w:pPr>
        <w:ind w:left="6665" w:hanging="360"/>
      </w:pPr>
    </w:lvl>
    <w:lvl w:ilvl="7" w:tplc="14090019" w:tentative="1">
      <w:start w:val="1"/>
      <w:numFmt w:val="lowerLetter"/>
      <w:lvlText w:val="%8."/>
      <w:lvlJc w:val="left"/>
      <w:pPr>
        <w:ind w:left="7385" w:hanging="360"/>
      </w:pPr>
    </w:lvl>
    <w:lvl w:ilvl="8" w:tplc="1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CA41961"/>
    <w:multiLevelType w:val="hybridMultilevel"/>
    <w:tmpl w:val="97424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849CB"/>
    <w:multiLevelType w:val="hybridMultilevel"/>
    <w:tmpl w:val="CE38AE4A"/>
    <w:lvl w:ilvl="0" w:tplc="9232FACA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065" w:hanging="360"/>
      </w:pPr>
    </w:lvl>
    <w:lvl w:ilvl="2" w:tplc="1409001B" w:tentative="1">
      <w:start w:val="1"/>
      <w:numFmt w:val="lowerRoman"/>
      <w:lvlText w:val="%3."/>
      <w:lvlJc w:val="right"/>
      <w:pPr>
        <w:ind w:left="3785" w:hanging="180"/>
      </w:pPr>
    </w:lvl>
    <w:lvl w:ilvl="3" w:tplc="1409000F" w:tentative="1">
      <w:start w:val="1"/>
      <w:numFmt w:val="decimal"/>
      <w:lvlText w:val="%4."/>
      <w:lvlJc w:val="left"/>
      <w:pPr>
        <w:ind w:left="4505" w:hanging="360"/>
      </w:pPr>
    </w:lvl>
    <w:lvl w:ilvl="4" w:tplc="14090019" w:tentative="1">
      <w:start w:val="1"/>
      <w:numFmt w:val="lowerLetter"/>
      <w:lvlText w:val="%5."/>
      <w:lvlJc w:val="left"/>
      <w:pPr>
        <w:ind w:left="5225" w:hanging="360"/>
      </w:pPr>
    </w:lvl>
    <w:lvl w:ilvl="5" w:tplc="1409001B" w:tentative="1">
      <w:start w:val="1"/>
      <w:numFmt w:val="lowerRoman"/>
      <w:lvlText w:val="%6."/>
      <w:lvlJc w:val="right"/>
      <w:pPr>
        <w:ind w:left="5945" w:hanging="180"/>
      </w:pPr>
    </w:lvl>
    <w:lvl w:ilvl="6" w:tplc="1409000F" w:tentative="1">
      <w:start w:val="1"/>
      <w:numFmt w:val="decimal"/>
      <w:lvlText w:val="%7."/>
      <w:lvlJc w:val="left"/>
      <w:pPr>
        <w:ind w:left="6665" w:hanging="360"/>
      </w:pPr>
    </w:lvl>
    <w:lvl w:ilvl="7" w:tplc="14090019" w:tentative="1">
      <w:start w:val="1"/>
      <w:numFmt w:val="lowerLetter"/>
      <w:lvlText w:val="%8."/>
      <w:lvlJc w:val="left"/>
      <w:pPr>
        <w:ind w:left="7385" w:hanging="360"/>
      </w:pPr>
    </w:lvl>
    <w:lvl w:ilvl="8" w:tplc="1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YGJSgwaLbrIrv4y3T0r6SEbOWqYhI/IskuAixxOwmsW8igPwgvBPhn4Gcvw8PVKjoCrbh2YHZRmlUncEwoTGg==" w:salt="NvymitiLjEJd4Q9/pkTi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97"/>
    <w:rsid w:val="00013F53"/>
    <w:rsid w:val="000640C3"/>
    <w:rsid w:val="000A76B6"/>
    <w:rsid w:val="000C4261"/>
    <w:rsid w:val="00123673"/>
    <w:rsid w:val="00181E92"/>
    <w:rsid w:val="001A3A0D"/>
    <w:rsid w:val="001A7783"/>
    <w:rsid w:val="001C4A7C"/>
    <w:rsid w:val="002B5723"/>
    <w:rsid w:val="002C76AD"/>
    <w:rsid w:val="00393D06"/>
    <w:rsid w:val="003B1A3D"/>
    <w:rsid w:val="004B79CE"/>
    <w:rsid w:val="0056678C"/>
    <w:rsid w:val="00605C97"/>
    <w:rsid w:val="00641DDE"/>
    <w:rsid w:val="006A2618"/>
    <w:rsid w:val="00702176"/>
    <w:rsid w:val="00773287"/>
    <w:rsid w:val="00785F45"/>
    <w:rsid w:val="007B46DF"/>
    <w:rsid w:val="007E076D"/>
    <w:rsid w:val="0080112B"/>
    <w:rsid w:val="00831F99"/>
    <w:rsid w:val="00856C8D"/>
    <w:rsid w:val="008825DB"/>
    <w:rsid w:val="00931591"/>
    <w:rsid w:val="009445AE"/>
    <w:rsid w:val="00951644"/>
    <w:rsid w:val="009522CE"/>
    <w:rsid w:val="0097377C"/>
    <w:rsid w:val="009959F0"/>
    <w:rsid w:val="009C069E"/>
    <w:rsid w:val="009C1FD3"/>
    <w:rsid w:val="009E36F9"/>
    <w:rsid w:val="00A24A59"/>
    <w:rsid w:val="00A26905"/>
    <w:rsid w:val="00A45272"/>
    <w:rsid w:val="00A80D4A"/>
    <w:rsid w:val="00A80FC0"/>
    <w:rsid w:val="00B22242"/>
    <w:rsid w:val="00BD39B3"/>
    <w:rsid w:val="00C84F3B"/>
    <w:rsid w:val="00CC05BB"/>
    <w:rsid w:val="00CD2190"/>
    <w:rsid w:val="00D56AA6"/>
    <w:rsid w:val="00D962A4"/>
    <w:rsid w:val="00DE7D8E"/>
    <w:rsid w:val="00DF4FE4"/>
    <w:rsid w:val="00E27EEC"/>
    <w:rsid w:val="00E73D51"/>
    <w:rsid w:val="00E97BD0"/>
    <w:rsid w:val="00EA11FD"/>
    <w:rsid w:val="00EE14E7"/>
    <w:rsid w:val="00F40902"/>
    <w:rsid w:val="00F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3217"/>
  <w15:chartTrackingRefBased/>
  <w15:docId w15:val="{6698307C-0B22-41EB-9B02-45C86951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published">
    <w:name w:val="Unpublished"/>
    <w:basedOn w:val="Normal"/>
    <w:rsid w:val="00605C97"/>
    <w:rPr>
      <w:rFonts w:ascii="Arial Mäori" w:hAnsi="Arial Mäori"/>
    </w:rPr>
  </w:style>
  <w:style w:type="paragraph" w:styleId="Caption">
    <w:name w:val="caption"/>
    <w:basedOn w:val="Normal"/>
    <w:next w:val="Normal"/>
    <w:qFormat/>
    <w:rsid w:val="00605C97"/>
    <w:pPr>
      <w:tabs>
        <w:tab w:val="center" w:pos="5580"/>
        <w:tab w:val="right" w:pos="10080"/>
        <w:tab w:val="right" w:pos="10980"/>
      </w:tabs>
    </w:pPr>
    <w:rPr>
      <w:rFonts w:ascii="Arial Mäori" w:hAnsi="Arial Mäori"/>
      <w:i/>
      <w:sz w:val="18"/>
    </w:rPr>
  </w:style>
  <w:style w:type="paragraph" w:customStyle="1" w:styleId="MoHHeading2">
    <w:name w:val="MoH Heading2"/>
    <w:basedOn w:val="Normal"/>
    <w:rsid w:val="00605C97"/>
    <w:rPr>
      <w:rFonts w:ascii="Arial Mäori" w:hAnsi="Arial Mäori"/>
      <w:b/>
    </w:rPr>
  </w:style>
  <w:style w:type="paragraph" w:styleId="Header">
    <w:name w:val="header"/>
    <w:basedOn w:val="Normal"/>
    <w:link w:val="HeaderChar"/>
    <w:unhideWhenUsed/>
    <w:rsid w:val="00605C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C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5C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C9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5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F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2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1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1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17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A7783"/>
    <w:rPr>
      <w:color w:val="808080"/>
    </w:rPr>
  </w:style>
  <w:style w:type="character" w:customStyle="1" w:styleId="Style1">
    <w:name w:val="Style1"/>
    <w:basedOn w:val="DefaultParagraphFont"/>
    <w:uiPriority w:val="1"/>
    <w:rsid w:val="001A778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53FE8-E864-482D-9112-59C674A98D2F}"/>
      </w:docPartPr>
      <w:docPartBody>
        <w:p w:rsidR="00000000" w:rsidRDefault="00BF36ED"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D4556BB0E44C2B36B026E070FF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47B14-1794-4F9F-86FE-6DE9E7E32A48}"/>
      </w:docPartPr>
      <w:docPartBody>
        <w:p w:rsidR="00000000" w:rsidRDefault="00BF36ED" w:rsidP="00BF36ED">
          <w:pPr>
            <w:pStyle w:val="AFFD4556BB0E44C2B36B026E070FF1F5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570349CFE4DBB96C5B2EC7078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7BB5-1A3B-4CFB-9BEE-2E00D2134224}"/>
      </w:docPartPr>
      <w:docPartBody>
        <w:p w:rsidR="00000000" w:rsidRDefault="00BF36ED" w:rsidP="00BF36ED">
          <w:pPr>
            <w:pStyle w:val="0C2570349CFE4DBB96C5B2EC7078674E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20E36A9AE4098A2657049E8621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91C7B-B8E8-4D69-8197-B7E8E006CB70}"/>
      </w:docPartPr>
      <w:docPartBody>
        <w:p w:rsidR="00000000" w:rsidRDefault="00BF36ED" w:rsidP="00BF36ED">
          <w:pPr>
            <w:pStyle w:val="E2B20E36A9AE4098A2657049E8621634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8EA66-7106-41CA-B231-1C38A1D98E9B}"/>
      </w:docPartPr>
      <w:docPartBody>
        <w:p w:rsidR="00000000" w:rsidRDefault="00BF36ED">
          <w:r w:rsidRPr="00716E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8D763CAEB84EED8513A2EBD7F0D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FC38-F001-4323-A8C2-8CBED3F71894}"/>
      </w:docPartPr>
      <w:docPartBody>
        <w:p w:rsidR="00000000" w:rsidRDefault="00BF36ED" w:rsidP="00BF36ED">
          <w:pPr>
            <w:pStyle w:val="628D763CAEB84EED8513A2EBD7F0D975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61F73D1554D5B98B13F4EB26BC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2A8A5-07D0-46E2-B1BE-412623A31374}"/>
      </w:docPartPr>
      <w:docPartBody>
        <w:p w:rsidR="00000000" w:rsidRDefault="00BF36ED" w:rsidP="00BF36ED">
          <w:pPr>
            <w:pStyle w:val="11D61F73D1554D5B98B13F4EB26BCD01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EB2B7BEEC43838263DB0BD9D9E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EF031-124D-45C2-9054-6BBE39F5D2C5}"/>
      </w:docPartPr>
      <w:docPartBody>
        <w:p w:rsidR="00000000" w:rsidRDefault="00BF36ED" w:rsidP="00BF36ED">
          <w:pPr>
            <w:pStyle w:val="04DEB2B7BEEC43838263DB0BD9D9EC72"/>
          </w:pPr>
          <w:r w:rsidRPr="00716E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ED"/>
    <w:rsid w:val="00B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6ED"/>
    <w:rPr>
      <w:color w:val="808080"/>
    </w:rPr>
  </w:style>
  <w:style w:type="paragraph" w:customStyle="1" w:styleId="AFFD4556BB0E44C2B36B026E070FF1F5">
    <w:name w:val="AFFD4556BB0E44C2B36B026E070FF1F5"/>
    <w:rsid w:val="00BF36ED"/>
  </w:style>
  <w:style w:type="paragraph" w:customStyle="1" w:styleId="0C2570349CFE4DBB96C5B2EC7078674E">
    <w:name w:val="0C2570349CFE4DBB96C5B2EC7078674E"/>
    <w:rsid w:val="00BF36ED"/>
  </w:style>
  <w:style w:type="paragraph" w:customStyle="1" w:styleId="E2B20E36A9AE4098A2657049E8621634">
    <w:name w:val="E2B20E36A9AE4098A2657049E8621634"/>
    <w:rsid w:val="00BF36ED"/>
  </w:style>
  <w:style w:type="paragraph" w:customStyle="1" w:styleId="628D763CAEB84EED8513A2EBD7F0D975">
    <w:name w:val="628D763CAEB84EED8513A2EBD7F0D975"/>
    <w:rsid w:val="00BF36ED"/>
  </w:style>
  <w:style w:type="paragraph" w:customStyle="1" w:styleId="11D61F73D1554D5B98B13F4EB26BCD01">
    <w:name w:val="11D61F73D1554D5B98B13F4EB26BCD01"/>
    <w:rsid w:val="00BF36ED"/>
  </w:style>
  <w:style w:type="paragraph" w:customStyle="1" w:styleId="04DEB2B7BEEC43838263DB0BD9D9EC72">
    <w:name w:val="04DEB2B7BEEC43838263DB0BD9D9EC72"/>
    <w:rsid w:val="00BF3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D82E3FC07494888D7C9368DFAC697" ma:contentTypeVersion="8" ma:contentTypeDescription="Create a new document." ma:contentTypeScope="" ma:versionID="5874f20ad3f72b6e6fe380179a2552a4">
  <xsd:schema xmlns:xsd="http://www.w3.org/2001/XMLSchema" xmlns:xs="http://www.w3.org/2001/XMLSchema" xmlns:p="http://schemas.microsoft.com/office/2006/metadata/properties" xmlns:ns3="417601d8-b133-4bfa-a841-9972946f34d2" targetNamespace="http://schemas.microsoft.com/office/2006/metadata/properties" ma:root="true" ma:fieldsID="12cb57a3fa409dd6ecc783b392d72e3d" ns3:_="">
    <xsd:import namespace="417601d8-b133-4bfa-a841-9972946f3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601d8-b133-4bfa-a841-9972946f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A880-2371-4E03-A1A5-D47F2AF0C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B21BC1-1A90-422E-A7D5-3B6FB91DA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601d8-b133-4bfa-a841-9972946f3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BB156-0E21-4B23-A797-E171590F8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7566F0-119B-4B01-B83F-AF78DB3C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Bos</dc:creator>
  <cp:keywords/>
  <dc:description/>
  <cp:lastModifiedBy>Eilish Meha</cp:lastModifiedBy>
  <cp:revision>4</cp:revision>
  <cp:lastPrinted>2020-07-22T23:37:00Z</cp:lastPrinted>
  <dcterms:created xsi:type="dcterms:W3CDTF">2021-10-28T23:34:00Z</dcterms:created>
  <dcterms:modified xsi:type="dcterms:W3CDTF">2021-10-28T23:36:00Z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0x010100080D82E3FC07494888D7C9368DFAC697</vt:lpwstr>
  </property>
</Properties>
</file>