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Borders>
          <w:bottom w:val="single" w:sz="12" w:space="0" w:color="auto"/>
        </w:tblBorders>
        <w:tblLayout w:type="fixed"/>
        <w:tblCellMar>
          <w:left w:w="0" w:type="dxa"/>
          <w:right w:w="0" w:type="dxa"/>
        </w:tblCellMar>
        <w:tblLook w:val="01E0" w:firstRow="1" w:lastRow="1" w:firstColumn="1" w:lastColumn="1" w:noHBand="0" w:noVBand="0"/>
      </w:tblPr>
      <w:tblGrid>
        <w:gridCol w:w="7088"/>
        <w:gridCol w:w="2268"/>
      </w:tblGrid>
      <w:tr w:rsidR="00D56D8D" w:rsidRPr="00DD748F" w14:paraId="0D335D4D" w14:textId="77777777" w:rsidTr="00C87493">
        <w:trPr>
          <w:cantSplit/>
        </w:trPr>
        <w:tc>
          <w:tcPr>
            <w:tcW w:w="7088" w:type="dxa"/>
            <w:shd w:val="clear" w:color="auto" w:fill="auto"/>
            <w:vAlign w:val="bottom"/>
          </w:tcPr>
          <w:p w14:paraId="6E098CD1" w14:textId="06E6FCAC" w:rsidR="008348B7" w:rsidRPr="00DD748F" w:rsidRDefault="00C87493" w:rsidP="00242284">
            <w:pPr>
              <w:pStyle w:val="Title"/>
            </w:pPr>
            <w:r w:rsidRPr="00C87493">
              <w:rPr>
                <w:sz w:val="36"/>
                <w:szCs w:val="44"/>
              </w:rPr>
              <w:t>Application for a Protected Quality Assurance Activity (PQAA) Notice under the Health Practitioners Competence Assurance Act 2003</w:t>
            </w:r>
            <w:r w:rsidR="00242284" w:rsidRPr="00242284">
              <w:rPr>
                <w:b w:val="0"/>
              </w:rPr>
              <w:br/>
            </w:r>
          </w:p>
        </w:tc>
        <w:tc>
          <w:tcPr>
            <w:tcW w:w="2268" w:type="dxa"/>
            <w:shd w:val="clear" w:color="auto" w:fill="auto"/>
            <w:vAlign w:val="bottom"/>
          </w:tcPr>
          <w:p w14:paraId="7F6C11BA" w14:textId="77777777" w:rsidR="00CD373C" w:rsidRPr="00DD748F" w:rsidRDefault="00CD373C" w:rsidP="0092659B">
            <w:pPr>
              <w:spacing w:after="120"/>
              <w:jc w:val="right"/>
            </w:pPr>
          </w:p>
          <w:p w14:paraId="6FF10AAC" w14:textId="6D8631D8" w:rsidR="00423830" w:rsidRPr="00242284" w:rsidRDefault="002A166D" w:rsidP="00242284">
            <w:pPr>
              <w:spacing w:after="120"/>
              <w:jc w:val="right"/>
              <w:rPr>
                <w:rFonts w:cs="Segoe UI"/>
                <w:color w:val="002B7F"/>
                <w:sz w:val="28"/>
                <w:szCs w:val="28"/>
              </w:rPr>
            </w:pPr>
            <w:r w:rsidRPr="00961800">
              <w:rPr>
                <w:rFonts w:cs="Segoe UI"/>
                <w:sz w:val="28"/>
                <w:szCs w:val="28"/>
              </w:rPr>
              <w:t>September</w:t>
            </w:r>
            <w:r w:rsidR="003A60F8" w:rsidRPr="00961800">
              <w:rPr>
                <w:rFonts w:cs="Segoe UI"/>
                <w:sz w:val="28"/>
                <w:szCs w:val="28"/>
              </w:rPr>
              <w:t xml:space="preserve"> 2024</w:t>
            </w:r>
          </w:p>
        </w:tc>
      </w:tr>
    </w:tbl>
    <w:p w14:paraId="52DA40A7" w14:textId="77777777" w:rsidR="005F55AF" w:rsidRDefault="005F55AF" w:rsidP="003A60F8">
      <w:pPr>
        <w:rPr>
          <w:rFonts w:cs="Segoe UI"/>
        </w:rPr>
      </w:pPr>
    </w:p>
    <w:p w14:paraId="2423A62C" w14:textId="77777777" w:rsidR="005F55AF" w:rsidRPr="005F55AF" w:rsidRDefault="005F55AF" w:rsidP="005F55AF">
      <w:pPr>
        <w:rPr>
          <w:rFonts w:cs="Segoe UI"/>
        </w:rPr>
      </w:pPr>
      <w:r w:rsidRPr="005F55AF">
        <w:rPr>
          <w:rFonts w:cs="Segoe UI"/>
        </w:rPr>
        <w:t>A PQAA is an activity undertaken to improve the practices and competence of health practitioners by assessing the health services provided by them (</w:t>
      </w:r>
      <w:proofErr w:type="spellStart"/>
      <w:r w:rsidRPr="005F55AF">
        <w:rPr>
          <w:rFonts w:cs="Segoe UI"/>
        </w:rPr>
        <w:t>eg</w:t>
      </w:r>
      <w:proofErr w:type="spellEnd"/>
      <w:r w:rsidRPr="005F55AF">
        <w:rPr>
          <w:rFonts w:cs="Segoe UI"/>
        </w:rPr>
        <w:t xml:space="preserve">, clinical audits of the outcomes of treatment). PQAAs are conferred by the Minister of Health, in line with the Health Practitioners Competence Act 2003 (the Act).  </w:t>
      </w:r>
    </w:p>
    <w:p w14:paraId="06AA9F75" w14:textId="77777777" w:rsidR="005F55AF" w:rsidRPr="005F55AF" w:rsidRDefault="005F55AF" w:rsidP="005F55AF">
      <w:pPr>
        <w:rPr>
          <w:rFonts w:cs="Segoe UI"/>
        </w:rPr>
      </w:pPr>
    </w:p>
    <w:p w14:paraId="5AB40B31" w14:textId="27F5F121" w:rsidR="005F55AF" w:rsidRDefault="005F55AF" w:rsidP="005F55AF">
      <w:pPr>
        <w:rPr>
          <w:rFonts w:cs="Segoe UI"/>
        </w:rPr>
      </w:pPr>
      <w:r w:rsidRPr="005F55AF">
        <w:rPr>
          <w:rFonts w:cs="Segoe UI"/>
        </w:rPr>
        <w:t>The purpose of a PQAA is to encourage effective quality assurance activities in relation to health services performed by health practitioners.</w:t>
      </w:r>
    </w:p>
    <w:p w14:paraId="213037F0" w14:textId="77777777" w:rsidR="005F55AF" w:rsidRPr="005F55AF" w:rsidRDefault="005F55AF" w:rsidP="005F55AF">
      <w:pPr>
        <w:rPr>
          <w:rFonts w:cs="Segoe UI"/>
        </w:rPr>
      </w:pPr>
    </w:p>
    <w:p w14:paraId="481E3FC6" w14:textId="51DEA776" w:rsidR="005F55AF" w:rsidRDefault="005F55AF" w:rsidP="005F55AF">
      <w:pPr>
        <w:rPr>
          <w:rFonts w:cs="Segoe UI"/>
        </w:rPr>
      </w:pPr>
      <w:r w:rsidRPr="005F55AF">
        <w:rPr>
          <w:rFonts w:cs="Segoe UI"/>
        </w:rPr>
        <w:t xml:space="preserve">Please note: A PQAA only protects information that exists as a result of the quality assurance activity. Information that exists prior to the activity being conducted cannot be protected. </w:t>
      </w:r>
    </w:p>
    <w:p w14:paraId="65CB3953" w14:textId="77777777" w:rsidR="005F55AF" w:rsidRPr="005F55AF" w:rsidRDefault="005F55AF" w:rsidP="005F55AF">
      <w:pPr>
        <w:rPr>
          <w:rFonts w:cs="Segoe UI"/>
        </w:rPr>
      </w:pPr>
    </w:p>
    <w:p w14:paraId="4B817B20" w14:textId="40630EBA" w:rsidR="005F55AF" w:rsidRDefault="005F55AF" w:rsidP="005F55AF">
      <w:pPr>
        <w:rPr>
          <w:rFonts w:cs="Segoe UI"/>
        </w:rPr>
      </w:pPr>
      <w:r w:rsidRPr="005F55AF">
        <w:rPr>
          <w:rFonts w:cs="Segoe UI"/>
        </w:rPr>
        <w:t>This application should provide sufficient information to assess whether the proposed Quality Assurance Activity (QAA) should be declared a PQAA. Please refer to the guidance to apply for a PQAA on the Ministry of Health website before completing this application.</w:t>
      </w:r>
    </w:p>
    <w:p w14:paraId="3338CCCA" w14:textId="77777777" w:rsidR="005F55AF" w:rsidRPr="005F55AF" w:rsidRDefault="005F55AF" w:rsidP="005F55AF">
      <w:pPr>
        <w:rPr>
          <w:rFonts w:cs="Segoe UI"/>
        </w:rPr>
      </w:pPr>
    </w:p>
    <w:p w14:paraId="415D5F8E" w14:textId="25152558" w:rsidR="005F55AF" w:rsidRDefault="005F55AF" w:rsidP="005F55AF">
      <w:pPr>
        <w:rPr>
          <w:rFonts w:cs="Segoe UI"/>
        </w:rPr>
      </w:pPr>
      <w:r w:rsidRPr="005F55AF">
        <w:rPr>
          <w:rFonts w:cs="Segoe UI"/>
        </w:rPr>
        <w:t xml:space="preserve">If you wish to apply for protection for multiple activities, please submit activities separately. </w:t>
      </w:r>
    </w:p>
    <w:p w14:paraId="37467125" w14:textId="77777777" w:rsidR="005F55AF" w:rsidRPr="005F55AF" w:rsidRDefault="005F55AF" w:rsidP="005F55AF">
      <w:pPr>
        <w:rPr>
          <w:rFonts w:cs="Segoe UI"/>
        </w:rPr>
      </w:pPr>
    </w:p>
    <w:p w14:paraId="76D9AB9E" w14:textId="3DA7EF7D" w:rsidR="003A60F8" w:rsidRPr="00104A40" w:rsidRDefault="005F55AF" w:rsidP="005F55AF">
      <w:pPr>
        <w:rPr>
          <w:rFonts w:cs="Segoe UI"/>
        </w:rPr>
      </w:pPr>
      <w:r w:rsidRPr="005F55AF">
        <w:rPr>
          <w:rFonts w:cs="Segoe UI"/>
        </w:rPr>
        <w:t xml:space="preserve">Any queries or completed applications should be sent to </w:t>
      </w:r>
      <w:hyperlink r:id="rId11" w:history="1">
        <w:r w:rsidR="003A60F8" w:rsidRPr="003A60F8">
          <w:rPr>
            <w:rStyle w:val="Hyperlink"/>
            <w:b/>
            <w:bCs/>
            <w:color w:val="595959" w:themeColor="text1" w:themeTint="A6"/>
          </w:rPr>
          <w:t>QAA@health.govt.nz</w:t>
        </w:r>
      </w:hyperlink>
      <w:r w:rsidR="003A60F8" w:rsidRPr="003A60F8">
        <w:rPr>
          <w:rStyle w:val="Hyperlink"/>
          <w:rFonts w:cs="Segoe UI"/>
          <w:color w:val="595959" w:themeColor="text1" w:themeTint="A6"/>
        </w:rPr>
        <w:t xml:space="preserve"> </w:t>
      </w:r>
      <w:r w:rsidR="003A60F8" w:rsidRPr="003A60F8">
        <w:rPr>
          <w:rFonts w:cs="Segoe UI"/>
          <w:color w:val="595959" w:themeColor="text1" w:themeTint="A6"/>
        </w:rPr>
        <w:t xml:space="preserve"> </w:t>
      </w:r>
    </w:p>
    <w:p w14:paraId="64CEB6EF" w14:textId="3D22BF6A" w:rsidR="003A60F8" w:rsidRPr="00DB078C" w:rsidRDefault="003A60F8" w:rsidP="003A60F8">
      <w:pPr>
        <w:spacing w:before="120"/>
        <w:rPr>
          <w:rFonts w:cs="Segoe UI"/>
        </w:rPr>
      </w:pPr>
      <w:r w:rsidRPr="00DB078C">
        <w:rPr>
          <w:rFonts w:cs="Segoe UI"/>
        </w:rPr>
        <w:t xml:space="preserve"> </w:t>
      </w:r>
    </w:p>
    <w:p w14:paraId="78171306" w14:textId="06972670" w:rsidR="003A60F8" w:rsidRPr="005F55AF" w:rsidRDefault="005F55AF" w:rsidP="005F55AF">
      <w:pPr>
        <w:pStyle w:val="ListParagraph"/>
        <w:numPr>
          <w:ilvl w:val="0"/>
          <w:numId w:val="8"/>
        </w:numPr>
        <w:spacing w:after="40" w:line="240" w:lineRule="auto"/>
        <w:ind w:left="567" w:hanging="567"/>
        <w:contextualSpacing w:val="0"/>
        <w:rPr>
          <w:rFonts w:ascii="Segoe UI" w:hAnsi="Segoe UI" w:cs="Segoe UI"/>
          <w:b/>
          <w:bCs/>
          <w:sz w:val="21"/>
          <w:szCs w:val="21"/>
        </w:rPr>
      </w:pPr>
      <w:r w:rsidRPr="005F55AF">
        <w:rPr>
          <w:rFonts w:ascii="Segoe UI" w:hAnsi="Segoe UI" w:cs="Segoe UI"/>
          <w:b/>
          <w:bCs/>
          <w:sz w:val="21"/>
          <w:szCs w:val="21"/>
        </w:rPr>
        <w:t>What is the title of the QAA?</w:t>
      </w:r>
    </w:p>
    <w:p w14:paraId="1727C04D" w14:textId="396E1E74" w:rsidR="003A60F8" w:rsidRPr="00A80D52" w:rsidRDefault="005F55AF" w:rsidP="003A60F8">
      <w:pPr>
        <w:pStyle w:val="ListParagraph"/>
        <w:spacing w:before="40" w:after="0" w:line="240" w:lineRule="auto"/>
        <w:ind w:left="567"/>
        <w:rPr>
          <w:rFonts w:ascii="Segoe UI" w:hAnsi="Segoe UI" w:cs="Segoe UI"/>
          <w:i/>
          <w:iCs/>
          <w:sz w:val="20"/>
          <w:szCs w:val="20"/>
        </w:rPr>
      </w:pPr>
      <w:r w:rsidRPr="00A80D52">
        <w:rPr>
          <w:rFonts w:ascii="Segoe UI" w:hAnsi="Segoe UI" w:cs="Segoe UI"/>
          <w:i/>
          <w:iCs/>
          <w:sz w:val="20"/>
          <w:szCs w:val="20"/>
        </w:rPr>
        <w:t>Please provide a short title for your QAA to be identified by (</w:t>
      </w:r>
      <w:proofErr w:type="spellStart"/>
      <w:r w:rsidRPr="00A80D52">
        <w:rPr>
          <w:rFonts w:ascii="Segoe UI" w:hAnsi="Segoe UI" w:cs="Segoe UI"/>
          <w:i/>
          <w:iCs/>
          <w:sz w:val="20"/>
          <w:szCs w:val="20"/>
        </w:rPr>
        <w:t>eg</w:t>
      </w:r>
      <w:proofErr w:type="spellEnd"/>
      <w:r w:rsidRPr="00A80D52">
        <w:rPr>
          <w:rFonts w:ascii="Segoe UI" w:hAnsi="Segoe UI" w:cs="Segoe UI"/>
          <w:i/>
          <w:iCs/>
          <w:sz w:val="20"/>
          <w:szCs w:val="20"/>
        </w:rPr>
        <w:t xml:space="preserve">, Clinical Audit) </w:t>
      </w:r>
    </w:p>
    <w:p w14:paraId="67DE90A8" w14:textId="77777777" w:rsidR="003A60F8" w:rsidRPr="003A60F8" w:rsidRDefault="003A60F8" w:rsidP="003A60F8">
      <w:pPr>
        <w:pStyle w:val="ListParagraph"/>
        <w:spacing w:before="40" w:after="0" w:line="240" w:lineRule="auto"/>
        <w:ind w:left="567"/>
        <w:rPr>
          <w:rFonts w:ascii="Segoe UI" w:hAnsi="Segoe UI" w:cs="Segoe UI"/>
          <w:i/>
          <w:iCs/>
          <w:sz w:val="18"/>
          <w:szCs w:val="18"/>
        </w:rPr>
      </w:pPr>
    </w:p>
    <w:tbl>
      <w:tblPr>
        <w:tblStyle w:val="TableGrid"/>
        <w:tblW w:w="8505" w:type="dxa"/>
        <w:tblInd w:w="562" w:type="dxa"/>
        <w:tblLook w:val="04A0" w:firstRow="1" w:lastRow="0" w:firstColumn="1" w:lastColumn="0" w:noHBand="0" w:noVBand="1"/>
      </w:tblPr>
      <w:tblGrid>
        <w:gridCol w:w="8505"/>
      </w:tblGrid>
      <w:tr w:rsidR="003A60F8" w:rsidRPr="00475EAB" w14:paraId="048F04C9" w14:textId="77777777" w:rsidTr="002A166D">
        <w:trPr>
          <w:cantSplit/>
          <w:trHeight w:val="1701"/>
        </w:trPr>
        <w:tc>
          <w:tcPr>
            <w:tcW w:w="8505" w:type="dxa"/>
          </w:tcPr>
          <w:p w14:paraId="276A28DF" w14:textId="77777777" w:rsidR="003A60F8" w:rsidRDefault="003A60F8" w:rsidP="00CB3667">
            <w:pPr>
              <w:pStyle w:val="TableText"/>
            </w:pPr>
            <w:r w:rsidRPr="00475EAB">
              <w:fldChar w:fldCharType="begin">
                <w:ffData>
                  <w:name w:val="Text2"/>
                  <w:enabled/>
                  <w:calcOnExit w:val="0"/>
                  <w:textInput/>
                </w:ffData>
              </w:fldChar>
            </w:r>
            <w:r w:rsidRPr="00475EAB">
              <w:instrText xml:space="preserve"> FORMTEXT </w:instrText>
            </w:r>
            <w:r w:rsidRPr="00475EAB">
              <w:fldChar w:fldCharType="separate"/>
            </w:r>
            <w:r>
              <w:rPr>
                <w:noProof/>
              </w:rPr>
              <w:t> </w:t>
            </w:r>
            <w:r>
              <w:rPr>
                <w:noProof/>
              </w:rPr>
              <w:t> </w:t>
            </w:r>
            <w:r>
              <w:rPr>
                <w:noProof/>
              </w:rPr>
              <w:t> </w:t>
            </w:r>
            <w:r>
              <w:rPr>
                <w:noProof/>
              </w:rPr>
              <w:t> </w:t>
            </w:r>
            <w:r>
              <w:rPr>
                <w:noProof/>
              </w:rPr>
              <w:t> </w:t>
            </w:r>
            <w:r w:rsidRPr="00475EAB">
              <w:fldChar w:fldCharType="end"/>
            </w:r>
          </w:p>
          <w:p w14:paraId="00C51217" w14:textId="77777777" w:rsidR="002A166D" w:rsidRDefault="002A166D" w:rsidP="00CB3667">
            <w:pPr>
              <w:pStyle w:val="TableText"/>
            </w:pPr>
          </w:p>
          <w:p w14:paraId="5C2E7451" w14:textId="05558D7B" w:rsidR="002A166D" w:rsidRDefault="002A166D" w:rsidP="00CB3667">
            <w:pPr>
              <w:pStyle w:val="TableText"/>
            </w:pPr>
          </w:p>
          <w:p w14:paraId="3E2162E1" w14:textId="21DB183F" w:rsidR="005F55AF" w:rsidRDefault="005F55AF" w:rsidP="00CB3667">
            <w:pPr>
              <w:pStyle w:val="TableText"/>
            </w:pPr>
          </w:p>
          <w:p w14:paraId="6D3DFFCD" w14:textId="77777777" w:rsidR="005F55AF" w:rsidRDefault="005F55AF" w:rsidP="00CB3667">
            <w:pPr>
              <w:pStyle w:val="TableText"/>
            </w:pPr>
          </w:p>
          <w:p w14:paraId="659FF82E" w14:textId="77777777" w:rsidR="002A166D" w:rsidRDefault="002A166D" w:rsidP="00CB3667">
            <w:pPr>
              <w:pStyle w:val="TableText"/>
            </w:pPr>
          </w:p>
          <w:p w14:paraId="4CB22B34" w14:textId="77777777" w:rsidR="002A166D" w:rsidRDefault="002A166D" w:rsidP="00CB3667">
            <w:pPr>
              <w:pStyle w:val="TableText"/>
            </w:pPr>
          </w:p>
          <w:p w14:paraId="17A73453" w14:textId="4500D9D9" w:rsidR="002A166D" w:rsidRPr="00475EAB" w:rsidRDefault="002A166D" w:rsidP="00CB3667">
            <w:pPr>
              <w:pStyle w:val="TableText"/>
            </w:pPr>
          </w:p>
        </w:tc>
      </w:tr>
    </w:tbl>
    <w:p w14:paraId="7DB74212" w14:textId="740E5B50" w:rsidR="003A60F8" w:rsidRDefault="003A60F8" w:rsidP="003A60F8"/>
    <w:p w14:paraId="65D1F509" w14:textId="42B2468B" w:rsidR="005F55AF" w:rsidRDefault="005F55AF" w:rsidP="003A60F8"/>
    <w:p w14:paraId="4C490807" w14:textId="28C5E3F7" w:rsidR="005F55AF" w:rsidRDefault="005F55AF" w:rsidP="003A60F8"/>
    <w:p w14:paraId="41B7FEB5" w14:textId="6DC18009" w:rsidR="003A60F8" w:rsidRPr="005F55AF" w:rsidRDefault="005F55AF" w:rsidP="005F55AF">
      <w:pPr>
        <w:pStyle w:val="ListParagraph"/>
        <w:numPr>
          <w:ilvl w:val="0"/>
          <w:numId w:val="8"/>
        </w:numPr>
        <w:spacing w:after="40" w:line="240" w:lineRule="auto"/>
        <w:ind w:left="567" w:hanging="567"/>
        <w:contextualSpacing w:val="0"/>
        <w:rPr>
          <w:rFonts w:ascii="Segoe UI" w:hAnsi="Segoe UI" w:cs="Segoe UI"/>
          <w:b/>
          <w:bCs/>
          <w:sz w:val="21"/>
          <w:szCs w:val="21"/>
        </w:rPr>
      </w:pPr>
      <w:r w:rsidRPr="005F55AF">
        <w:rPr>
          <w:rFonts w:ascii="Segoe UI" w:hAnsi="Segoe UI" w:cs="Segoe UI"/>
          <w:b/>
          <w:bCs/>
          <w:sz w:val="21"/>
          <w:szCs w:val="21"/>
        </w:rPr>
        <w:lastRenderedPageBreak/>
        <w:t xml:space="preserve">Please describe the purposes of the QAA and how it improves the practice of 1 or more practitioners as described in Section 53(1) of the Act:  </w:t>
      </w:r>
    </w:p>
    <w:p w14:paraId="5950BF40" w14:textId="17E8438F" w:rsidR="003A60F8" w:rsidRPr="00A80D52" w:rsidRDefault="005F55AF" w:rsidP="003A60F8">
      <w:pPr>
        <w:pStyle w:val="ListParagraph"/>
        <w:spacing w:before="40" w:after="0" w:line="240" w:lineRule="auto"/>
        <w:ind w:left="567"/>
        <w:rPr>
          <w:rFonts w:ascii="Segoe UI" w:hAnsi="Segoe UI" w:cs="Segoe UI"/>
          <w:i/>
          <w:iCs/>
          <w:sz w:val="20"/>
          <w:szCs w:val="20"/>
        </w:rPr>
      </w:pPr>
      <w:r w:rsidRPr="00A80D52">
        <w:rPr>
          <w:rFonts w:ascii="Segoe UI" w:hAnsi="Segoe UI" w:cs="Segoe UI"/>
          <w:i/>
          <w:iCs/>
          <w:sz w:val="20"/>
          <w:szCs w:val="20"/>
        </w:rPr>
        <w:t>Quality assurance activity – means an activity that is undertaken to improve the practices of 1 or more health practitioners by assessing the health services performed by those health practitioners (whenever those services are or were performed)</w:t>
      </w:r>
      <w:r w:rsidR="002A166D" w:rsidRPr="00A80D52">
        <w:rPr>
          <w:rFonts w:ascii="Segoe UI" w:hAnsi="Segoe UI" w:cs="Segoe UI"/>
          <w:i/>
          <w:iCs/>
          <w:sz w:val="20"/>
          <w:szCs w:val="20"/>
        </w:rPr>
        <w:t>.</w:t>
      </w:r>
    </w:p>
    <w:p w14:paraId="74FF56EE" w14:textId="77777777" w:rsidR="002A166D" w:rsidRPr="003A60F8" w:rsidRDefault="002A166D" w:rsidP="003A60F8">
      <w:pPr>
        <w:pStyle w:val="ListParagraph"/>
        <w:spacing w:before="40" w:after="0" w:line="240" w:lineRule="auto"/>
        <w:ind w:left="567"/>
        <w:rPr>
          <w:rFonts w:ascii="Segoe UI" w:hAnsi="Segoe UI" w:cs="Segoe UI"/>
          <w:i/>
          <w:iCs/>
          <w:sz w:val="18"/>
          <w:szCs w:val="18"/>
        </w:rPr>
      </w:pPr>
    </w:p>
    <w:tbl>
      <w:tblPr>
        <w:tblStyle w:val="TableGrid"/>
        <w:tblW w:w="8364" w:type="dxa"/>
        <w:tblInd w:w="562" w:type="dxa"/>
        <w:tblLook w:val="04A0" w:firstRow="1" w:lastRow="0" w:firstColumn="1" w:lastColumn="0" w:noHBand="0" w:noVBand="1"/>
      </w:tblPr>
      <w:tblGrid>
        <w:gridCol w:w="8364"/>
      </w:tblGrid>
      <w:tr w:rsidR="003A60F8" w:rsidRPr="00475EAB" w14:paraId="09E4144D" w14:textId="77777777" w:rsidTr="002A166D">
        <w:trPr>
          <w:cantSplit/>
          <w:trHeight w:val="1701"/>
        </w:trPr>
        <w:tc>
          <w:tcPr>
            <w:tcW w:w="8364" w:type="dxa"/>
          </w:tcPr>
          <w:p w14:paraId="51B869ED" w14:textId="77777777" w:rsidR="003A60F8" w:rsidRDefault="003A60F8" w:rsidP="00CB3667">
            <w:pPr>
              <w:pStyle w:val="TableText"/>
            </w:pPr>
            <w:r w:rsidRPr="00475EAB">
              <w:fldChar w:fldCharType="begin">
                <w:ffData>
                  <w:name w:val="Text2"/>
                  <w:enabled/>
                  <w:calcOnExit w:val="0"/>
                  <w:textInput/>
                </w:ffData>
              </w:fldChar>
            </w:r>
            <w:r w:rsidRPr="00475EAB">
              <w:instrText xml:space="preserve"> FORMTEXT </w:instrText>
            </w:r>
            <w:r w:rsidRPr="00475EAB">
              <w:fldChar w:fldCharType="separate"/>
            </w:r>
            <w:r>
              <w:rPr>
                <w:noProof/>
              </w:rPr>
              <w:t> </w:t>
            </w:r>
            <w:r>
              <w:rPr>
                <w:noProof/>
              </w:rPr>
              <w:t> </w:t>
            </w:r>
            <w:r>
              <w:rPr>
                <w:noProof/>
              </w:rPr>
              <w:t> </w:t>
            </w:r>
            <w:r>
              <w:rPr>
                <w:noProof/>
              </w:rPr>
              <w:t> </w:t>
            </w:r>
            <w:r>
              <w:rPr>
                <w:noProof/>
              </w:rPr>
              <w:t> </w:t>
            </w:r>
            <w:r w:rsidRPr="00475EAB">
              <w:fldChar w:fldCharType="end"/>
            </w:r>
          </w:p>
          <w:p w14:paraId="517B105D" w14:textId="77777777" w:rsidR="002A166D" w:rsidRDefault="002A166D" w:rsidP="00CB3667">
            <w:pPr>
              <w:pStyle w:val="TableText"/>
            </w:pPr>
          </w:p>
          <w:p w14:paraId="35C01749" w14:textId="77777777" w:rsidR="002A166D" w:rsidRDefault="002A166D" w:rsidP="00CB3667">
            <w:pPr>
              <w:pStyle w:val="TableText"/>
            </w:pPr>
          </w:p>
          <w:p w14:paraId="25B3ACB0" w14:textId="77777777" w:rsidR="002A166D" w:rsidRDefault="002A166D" w:rsidP="00CB3667">
            <w:pPr>
              <w:pStyle w:val="TableText"/>
            </w:pPr>
          </w:p>
          <w:p w14:paraId="5984E34C" w14:textId="6D76BB59" w:rsidR="002A166D" w:rsidRDefault="002A166D" w:rsidP="00CB3667">
            <w:pPr>
              <w:pStyle w:val="TableText"/>
            </w:pPr>
          </w:p>
          <w:p w14:paraId="7EFE2F94" w14:textId="7874307B" w:rsidR="005F55AF" w:rsidRDefault="005F55AF" w:rsidP="00CB3667">
            <w:pPr>
              <w:pStyle w:val="TableText"/>
            </w:pPr>
          </w:p>
          <w:p w14:paraId="1C74D84B" w14:textId="77777777" w:rsidR="005F55AF" w:rsidRDefault="005F55AF" w:rsidP="00CB3667">
            <w:pPr>
              <w:pStyle w:val="TableText"/>
            </w:pPr>
          </w:p>
          <w:p w14:paraId="09C5F210" w14:textId="78F491A8" w:rsidR="002A166D" w:rsidRPr="00475EAB" w:rsidRDefault="002A166D" w:rsidP="00CB3667">
            <w:pPr>
              <w:pStyle w:val="TableText"/>
            </w:pPr>
          </w:p>
        </w:tc>
      </w:tr>
    </w:tbl>
    <w:p w14:paraId="0DEB8233" w14:textId="77777777" w:rsidR="003A60F8" w:rsidRDefault="003A60F8" w:rsidP="003A60F8"/>
    <w:p w14:paraId="2C73506A" w14:textId="02D70AEA" w:rsidR="002A166D" w:rsidRPr="005F55AF" w:rsidRDefault="005F55AF" w:rsidP="005F55AF">
      <w:pPr>
        <w:pStyle w:val="ListParagraph"/>
        <w:numPr>
          <w:ilvl w:val="0"/>
          <w:numId w:val="8"/>
        </w:numPr>
        <w:spacing w:after="40" w:line="240" w:lineRule="auto"/>
        <w:ind w:left="567" w:hanging="567"/>
        <w:contextualSpacing w:val="0"/>
        <w:rPr>
          <w:rFonts w:ascii="Segoe UI" w:hAnsi="Segoe UI" w:cs="Segoe UI"/>
          <w:b/>
          <w:bCs/>
          <w:sz w:val="21"/>
          <w:szCs w:val="21"/>
        </w:rPr>
      </w:pPr>
      <w:r w:rsidRPr="005F55AF">
        <w:rPr>
          <w:rFonts w:ascii="Segoe UI" w:hAnsi="Segoe UI" w:cs="Segoe UI"/>
          <w:b/>
          <w:bCs/>
          <w:sz w:val="21"/>
          <w:szCs w:val="21"/>
        </w:rPr>
        <w:t>Who are the participants?</w:t>
      </w:r>
      <w:r w:rsidR="002A166D" w:rsidRPr="005F55AF">
        <w:rPr>
          <w:rFonts w:ascii="Segoe UI" w:hAnsi="Segoe UI" w:cs="Segoe UI"/>
          <w:b/>
          <w:bCs/>
          <w:sz w:val="21"/>
          <w:szCs w:val="21"/>
        </w:rPr>
        <w:t xml:space="preserve"> </w:t>
      </w:r>
    </w:p>
    <w:p w14:paraId="5EE0C8E6" w14:textId="4C9F06F2" w:rsidR="002A166D" w:rsidRPr="00A80D52" w:rsidRDefault="005F55AF" w:rsidP="002A166D">
      <w:pPr>
        <w:pStyle w:val="ListParagraph"/>
        <w:spacing w:before="40" w:after="0" w:line="240" w:lineRule="auto"/>
        <w:ind w:left="567"/>
        <w:rPr>
          <w:rFonts w:ascii="Segoe UI" w:hAnsi="Segoe UI" w:cs="Segoe UI"/>
          <w:i/>
          <w:iCs/>
          <w:sz w:val="20"/>
          <w:szCs w:val="20"/>
        </w:rPr>
      </w:pPr>
      <w:r w:rsidRPr="00A80D52">
        <w:rPr>
          <w:rFonts w:ascii="Segoe UI" w:hAnsi="Segoe UI" w:cs="Segoe UI"/>
          <w:i/>
          <w:iCs/>
          <w:sz w:val="20"/>
          <w:szCs w:val="20"/>
        </w:rPr>
        <w:t>Please clearly identify the groups or memberships who are participating in this activity. For example ‘All New Zealand Orthopaedic surgeons who carry out reconstruction surgery’. If there are multiple groups of professionals involved in the activity, please list them all. All participants should support the application for a protected quality assurance notice.</w:t>
      </w:r>
    </w:p>
    <w:p w14:paraId="708809F3" w14:textId="77777777" w:rsidR="002A166D" w:rsidRPr="003A60F8" w:rsidRDefault="002A166D" w:rsidP="002A166D">
      <w:pPr>
        <w:pStyle w:val="ListParagraph"/>
        <w:spacing w:before="40" w:after="0" w:line="240" w:lineRule="auto"/>
        <w:ind w:left="567"/>
        <w:rPr>
          <w:rFonts w:ascii="Segoe UI" w:hAnsi="Segoe UI" w:cs="Segoe UI"/>
          <w:i/>
          <w:iCs/>
          <w:sz w:val="18"/>
          <w:szCs w:val="18"/>
        </w:rPr>
      </w:pPr>
    </w:p>
    <w:tbl>
      <w:tblPr>
        <w:tblStyle w:val="TableGrid"/>
        <w:tblW w:w="8364" w:type="dxa"/>
        <w:tblInd w:w="562" w:type="dxa"/>
        <w:tblLook w:val="04A0" w:firstRow="1" w:lastRow="0" w:firstColumn="1" w:lastColumn="0" w:noHBand="0" w:noVBand="1"/>
      </w:tblPr>
      <w:tblGrid>
        <w:gridCol w:w="8364"/>
      </w:tblGrid>
      <w:tr w:rsidR="002A166D" w:rsidRPr="00475EAB" w14:paraId="51DB5816" w14:textId="77777777" w:rsidTr="002A166D">
        <w:trPr>
          <w:cantSplit/>
          <w:trHeight w:val="1701"/>
        </w:trPr>
        <w:tc>
          <w:tcPr>
            <w:tcW w:w="8364" w:type="dxa"/>
          </w:tcPr>
          <w:p w14:paraId="524E3EC1" w14:textId="77777777" w:rsidR="002A166D" w:rsidRDefault="002A166D" w:rsidP="00CB3667">
            <w:pPr>
              <w:pStyle w:val="TableText"/>
            </w:pPr>
            <w:r w:rsidRPr="00475EAB">
              <w:fldChar w:fldCharType="begin">
                <w:ffData>
                  <w:name w:val="Text2"/>
                  <w:enabled/>
                  <w:calcOnExit w:val="0"/>
                  <w:textInput/>
                </w:ffData>
              </w:fldChar>
            </w:r>
            <w:r w:rsidRPr="00475EAB">
              <w:instrText xml:space="preserve"> FORMTEXT </w:instrText>
            </w:r>
            <w:r w:rsidRPr="00475EAB">
              <w:fldChar w:fldCharType="separate"/>
            </w:r>
            <w:r>
              <w:rPr>
                <w:noProof/>
              </w:rPr>
              <w:t> </w:t>
            </w:r>
            <w:r>
              <w:rPr>
                <w:noProof/>
              </w:rPr>
              <w:t> </w:t>
            </w:r>
            <w:r>
              <w:rPr>
                <w:noProof/>
              </w:rPr>
              <w:t> </w:t>
            </w:r>
            <w:r>
              <w:rPr>
                <w:noProof/>
              </w:rPr>
              <w:t> </w:t>
            </w:r>
            <w:r>
              <w:rPr>
                <w:noProof/>
              </w:rPr>
              <w:t> </w:t>
            </w:r>
            <w:r w:rsidRPr="00475EAB">
              <w:fldChar w:fldCharType="end"/>
            </w:r>
          </w:p>
          <w:p w14:paraId="511E6954" w14:textId="77777777" w:rsidR="002A166D" w:rsidRDefault="002A166D" w:rsidP="00CB3667">
            <w:pPr>
              <w:pStyle w:val="TableText"/>
            </w:pPr>
          </w:p>
          <w:p w14:paraId="3917EACC" w14:textId="77777777" w:rsidR="002A166D" w:rsidRDefault="002A166D" w:rsidP="00CB3667">
            <w:pPr>
              <w:pStyle w:val="TableText"/>
            </w:pPr>
          </w:p>
          <w:p w14:paraId="797F41B1" w14:textId="499A8798" w:rsidR="002A166D" w:rsidRDefault="002A166D" w:rsidP="00CB3667">
            <w:pPr>
              <w:pStyle w:val="TableText"/>
            </w:pPr>
          </w:p>
          <w:p w14:paraId="48509D99" w14:textId="57BAC614" w:rsidR="005F55AF" w:rsidRDefault="005F55AF" w:rsidP="00CB3667">
            <w:pPr>
              <w:pStyle w:val="TableText"/>
            </w:pPr>
          </w:p>
          <w:p w14:paraId="334DE2C1" w14:textId="77777777" w:rsidR="005F55AF" w:rsidRDefault="005F55AF" w:rsidP="00CB3667">
            <w:pPr>
              <w:pStyle w:val="TableText"/>
            </w:pPr>
          </w:p>
          <w:p w14:paraId="2E2CD344" w14:textId="77777777" w:rsidR="002A166D" w:rsidRDefault="002A166D" w:rsidP="00CB3667">
            <w:pPr>
              <w:pStyle w:val="TableText"/>
            </w:pPr>
          </w:p>
          <w:p w14:paraId="2DF2ACC9" w14:textId="22082980" w:rsidR="002A166D" w:rsidRPr="00475EAB" w:rsidRDefault="002A166D" w:rsidP="00CB3667">
            <w:pPr>
              <w:pStyle w:val="TableText"/>
            </w:pPr>
          </w:p>
        </w:tc>
      </w:tr>
    </w:tbl>
    <w:p w14:paraId="66CF1F41" w14:textId="77777777" w:rsidR="002A166D" w:rsidRDefault="002A166D" w:rsidP="002A166D"/>
    <w:p w14:paraId="7085BCB9" w14:textId="563946F2" w:rsidR="002A166D" w:rsidRPr="005F55AF" w:rsidRDefault="005F55AF" w:rsidP="005F55AF">
      <w:pPr>
        <w:pStyle w:val="ListParagraph"/>
        <w:numPr>
          <w:ilvl w:val="0"/>
          <w:numId w:val="8"/>
        </w:numPr>
        <w:spacing w:after="40" w:line="240" w:lineRule="auto"/>
        <w:ind w:left="567" w:hanging="567"/>
        <w:contextualSpacing w:val="0"/>
        <w:rPr>
          <w:rFonts w:ascii="Segoe UI" w:hAnsi="Segoe UI" w:cs="Segoe UI"/>
          <w:b/>
          <w:bCs/>
          <w:sz w:val="21"/>
          <w:szCs w:val="21"/>
        </w:rPr>
      </w:pPr>
      <w:r w:rsidRPr="005F55AF">
        <w:rPr>
          <w:rFonts w:ascii="Segoe UI" w:hAnsi="Segoe UI" w:cs="Segoe UI"/>
          <w:b/>
          <w:bCs/>
          <w:sz w:val="21"/>
          <w:szCs w:val="21"/>
        </w:rPr>
        <w:t>Describe the methodology or how the activity will be carried out:</w:t>
      </w:r>
    </w:p>
    <w:p w14:paraId="55A5EC92" w14:textId="5D218D77" w:rsidR="002A166D" w:rsidRPr="00A80D52" w:rsidRDefault="005F55AF" w:rsidP="002A166D">
      <w:pPr>
        <w:pStyle w:val="ListParagraph"/>
        <w:spacing w:before="40" w:after="0" w:line="240" w:lineRule="auto"/>
        <w:ind w:left="567"/>
        <w:rPr>
          <w:rFonts w:ascii="Segoe UI" w:hAnsi="Segoe UI" w:cs="Segoe UI"/>
          <w:i/>
          <w:iCs/>
          <w:sz w:val="20"/>
          <w:szCs w:val="20"/>
        </w:rPr>
      </w:pPr>
      <w:r w:rsidRPr="00A80D52">
        <w:rPr>
          <w:rFonts w:ascii="Segoe UI" w:hAnsi="Segoe UI" w:cs="Segoe UI"/>
          <w:i/>
          <w:iCs/>
          <w:sz w:val="20"/>
          <w:szCs w:val="20"/>
        </w:rPr>
        <w:t>Provide a clear description of the QAA process from beginning to end. This description will inform how the Notice is written and published if conferred by the Minister of Health.</w:t>
      </w:r>
    </w:p>
    <w:p w14:paraId="597179B9" w14:textId="77777777" w:rsidR="002A166D" w:rsidRPr="003A60F8" w:rsidRDefault="002A166D" w:rsidP="002A166D">
      <w:pPr>
        <w:pStyle w:val="ListParagraph"/>
        <w:spacing w:before="40" w:after="0" w:line="240" w:lineRule="auto"/>
        <w:ind w:left="567"/>
        <w:rPr>
          <w:rFonts w:ascii="Segoe UI" w:hAnsi="Segoe UI" w:cs="Segoe UI"/>
          <w:i/>
          <w:iCs/>
          <w:sz w:val="18"/>
          <w:szCs w:val="18"/>
        </w:rPr>
      </w:pPr>
    </w:p>
    <w:tbl>
      <w:tblPr>
        <w:tblStyle w:val="TableGrid"/>
        <w:tblW w:w="8364" w:type="dxa"/>
        <w:tblInd w:w="562" w:type="dxa"/>
        <w:tblLook w:val="04A0" w:firstRow="1" w:lastRow="0" w:firstColumn="1" w:lastColumn="0" w:noHBand="0" w:noVBand="1"/>
      </w:tblPr>
      <w:tblGrid>
        <w:gridCol w:w="8364"/>
      </w:tblGrid>
      <w:tr w:rsidR="002A166D" w:rsidRPr="00475EAB" w14:paraId="4A01B861" w14:textId="77777777" w:rsidTr="002A166D">
        <w:trPr>
          <w:cantSplit/>
          <w:trHeight w:val="1701"/>
        </w:trPr>
        <w:tc>
          <w:tcPr>
            <w:tcW w:w="8364" w:type="dxa"/>
          </w:tcPr>
          <w:p w14:paraId="21852F3C" w14:textId="77777777" w:rsidR="002A166D" w:rsidRDefault="002A166D" w:rsidP="00CB3667">
            <w:pPr>
              <w:pStyle w:val="TableText"/>
            </w:pPr>
            <w:r w:rsidRPr="00475EAB">
              <w:fldChar w:fldCharType="begin">
                <w:ffData>
                  <w:name w:val="Text2"/>
                  <w:enabled/>
                  <w:calcOnExit w:val="0"/>
                  <w:textInput/>
                </w:ffData>
              </w:fldChar>
            </w:r>
            <w:r w:rsidRPr="00475EAB">
              <w:instrText xml:space="preserve"> FORMTEXT </w:instrText>
            </w:r>
            <w:r w:rsidRPr="00475EAB">
              <w:fldChar w:fldCharType="separate"/>
            </w:r>
            <w:r>
              <w:rPr>
                <w:noProof/>
              </w:rPr>
              <w:t> </w:t>
            </w:r>
            <w:r>
              <w:rPr>
                <w:noProof/>
              </w:rPr>
              <w:t> </w:t>
            </w:r>
            <w:r>
              <w:rPr>
                <w:noProof/>
              </w:rPr>
              <w:t> </w:t>
            </w:r>
            <w:r>
              <w:rPr>
                <w:noProof/>
              </w:rPr>
              <w:t> </w:t>
            </w:r>
            <w:r>
              <w:rPr>
                <w:noProof/>
              </w:rPr>
              <w:t> </w:t>
            </w:r>
            <w:r w:rsidRPr="00475EAB">
              <w:fldChar w:fldCharType="end"/>
            </w:r>
          </w:p>
          <w:p w14:paraId="623B4F50" w14:textId="77777777" w:rsidR="002A166D" w:rsidRDefault="002A166D" w:rsidP="00CB3667">
            <w:pPr>
              <w:pStyle w:val="TableText"/>
            </w:pPr>
          </w:p>
          <w:p w14:paraId="010AAFFF" w14:textId="77777777" w:rsidR="002A166D" w:rsidRDefault="002A166D" w:rsidP="00CB3667">
            <w:pPr>
              <w:pStyle w:val="TableText"/>
            </w:pPr>
          </w:p>
          <w:p w14:paraId="4E840E7F" w14:textId="4E00D8C2" w:rsidR="002A166D" w:rsidRDefault="002A166D" w:rsidP="00CB3667">
            <w:pPr>
              <w:pStyle w:val="TableText"/>
            </w:pPr>
          </w:p>
          <w:p w14:paraId="118871BB" w14:textId="3A7FD1F3" w:rsidR="005F55AF" w:rsidRDefault="005F55AF" w:rsidP="00CB3667">
            <w:pPr>
              <w:pStyle w:val="TableText"/>
            </w:pPr>
          </w:p>
          <w:p w14:paraId="54A627E6" w14:textId="77777777" w:rsidR="005F55AF" w:rsidRDefault="005F55AF" w:rsidP="00CB3667">
            <w:pPr>
              <w:pStyle w:val="TableText"/>
            </w:pPr>
          </w:p>
          <w:p w14:paraId="46EE767E" w14:textId="77777777" w:rsidR="002A166D" w:rsidRDefault="002A166D" w:rsidP="00CB3667">
            <w:pPr>
              <w:pStyle w:val="TableText"/>
            </w:pPr>
          </w:p>
          <w:p w14:paraId="7157A27E" w14:textId="3B2CF637" w:rsidR="002A166D" w:rsidRPr="00475EAB" w:rsidRDefault="002A166D" w:rsidP="00CB3667">
            <w:pPr>
              <w:pStyle w:val="TableText"/>
            </w:pPr>
          </w:p>
        </w:tc>
      </w:tr>
    </w:tbl>
    <w:p w14:paraId="7C3D4F50" w14:textId="77777777" w:rsidR="008B32E5" w:rsidRDefault="008B32E5" w:rsidP="008B32E5">
      <w:pPr>
        <w:pStyle w:val="ListParagraph"/>
        <w:spacing w:after="40" w:line="240" w:lineRule="auto"/>
        <w:ind w:left="567"/>
        <w:contextualSpacing w:val="0"/>
        <w:rPr>
          <w:rFonts w:ascii="Segoe UI" w:hAnsi="Segoe UI" w:cs="Segoe UI"/>
          <w:b/>
          <w:bCs/>
          <w:sz w:val="21"/>
          <w:szCs w:val="21"/>
        </w:rPr>
      </w:pPr>
    </w:p>
    <w:p w14:paraId="65AB3B00" w14:textId="77777777" w:rsidR="008B32E5" w:rsidRDefault="008B32E5" w:rsidP="008B32E5">
      <w:pPr>
        <w:pStyle w:val="ListParagraph"/>
        <w:spacing w:after="40" w:line="240" w:lineRule="auto"/>
        <w:ind w:left="567"/>
        <w:contextualSpacing w:val="0"/>
        <w:rPr>
          <w:rFonts w:ascii="Segoe UI" w:hAnsi="Segoe UI" w:cs="Segoe UI"/>
          <w:b/>
          <w:bCs/>
          <w:sz w:val="21"/>
          <w:szCs w:val="21"/>
        </w:rPr>
      </w:pPr>
    </w:p>
    <w:p w14:paraId="4E040757" w14:textId="571898D0" w:rsidR="002A166D" w:rsidRPr="005F55AF" w:rsidRDefault="005F55AF" w:rsidP="005F55AF">
      <w:pPr>
        <w:pStyle w:val="ListParagraph"/>
        <w:numPr>
          <w:ilvl w:val="0"/>
          <w:numId w:val="8"/>
        </w:numPr>
        <w:spacing w:after="40" w:line="240" w:lineRule="auto"/>
        <w:ind w:left="567" w:hanging="567"/>
        <w:contextualSpacing w:val="0"/>
        <w:rPr>
          <w:rFonts w:ascii="Segoe UI" w:hAnsi="Segoe UI" w:cs="Segoe UI"/>
          <w:b/>
          <w:bCs/>
          <w:sz w:val="21"/>
          <w:szCs w:val="21"/>
        </w:rPr>
      </w:pPr>
      <w:r w:rsidRPr="005F55AF">
        <w:rPr>
          <w:rFonts w:ascii="Segoe UI" w:hAnsi="Segoe UI" w:cs="Segoe UI"/>
          <w:b/>
          <w:bCs/>
          <w:sz w:val="21"/>
          <w:szCs w:val="21"/>
        </w:rPr>
        <w:lastRenderedPageBreak/>
        <w:t xml:space="preserve">What actions will be taken if the QAA identifies a problem or deficiency in the provision of health services by the health practitioners? </w:t>
      </w:r>
    </w:p>
    <w:p w14:paraId="0B9A74BE" w14:textId="64F1B3C9" w:rsidR="002A166D" w:rsidRPr="00A80D52" w:rsidRDefault="005F55AF" w:rsidP="002A166D">
      <w:pPr>
        <w:pStyle w:val="ListParagraph"/>
        <w:spacing w:before="40" w:after="0" w:line="240" w:lineRule="auto"/>
        <w:ind w:left="567"/>
        <w:rPr>
          <w:rFonts w:ascii="Segoe UI" w:hAnsi="Segoe UI" w:cs="Segoe UI"/>
          <w:i/>
          <w:iCs/>
          <w:sz w:val="20"/>
          <w:szCs w:val="20"/>
        </w:rPr>
      </w:pPr>
      <w:r w:rsidRPr="00A80D52">
        <w:rPr>
          <w:rFonts w:ascii="Segoe UI" w:hAnsi="Segoe UI" w:cs="Segoe UI"/>
          <w:i/>
          <w:iCs/>
          <w:sz w:val="20"/>
          <w:szCs w:val="20"/>
        </w:rPr>
        <w:t>Describe the mechanisms for providing feedback and advice to the health practitioners and how it is intended to effect any changes or to introduce new processes or procedures designed to improve the provision of the relevant health services.</w:t>
      </w:r>
    </w:p>
    <w:p w14:paraId="3F7D5239" w14:textId="77777777" w:rsidR="002A166D" w:rsidRPr="002A166D" w:rsidRDefault="002A166D" w:rsidP="002A166D">
      <w:pPr>
        <w:pStyle w:val="ListParagraph"/>
        <w:spacing w:before="40" w:after="0" w:line="240" w:lineRule="auto"/>
        <w:ind w:left="567"/>
        <w:rPr>
          <w:rFonts w:ascii="Segoe UI" w:hAnsi="Segoe UI" w:cs="Segoe UI"/>
          <w:sz w:val="18"/>
          <w:szCs w:val="18"/>
        </w:rPr>
      </w:pPr>
    </w:p>
    <w:tbl>
      <w:tblPr>
        <w:tblStyle w:val="TableGrid"/>
        <w:tblW w:w="8364" w:type="dxa"/>
        <w:tblInd w:w="562" w:type="dxa"/>
        <w:tblLook w:val="04A0" w:firstRow="1" w:lastRow="0" w:firstColumn="1" w:lastColumn="0" w:noHBand="0" w:noVBand="1"/>
      </w:tblPr>
      <w:tblGrid>
        <w:gridCol w:w="8364"/>
      </w:tblGrid>
      <w:tr w:rsidR="002A166D" w:rsidRPr="00475EAB" w14:paraId="2B7AC4DC" w14:textId="77777777" w:rsidTr="00CB3667">
        <w:trPr>
          <w:cantSplit/>
          <w:trHeight w:val="1701"/>
        </w:trPr>
        <w:tc>
          <w:tcPr>
            <w:tcW w:w="8364" w:type="dxa"/>
          </w:tcPr>
          <w:p w14:paraId="7632D1C5" w14:textId="77777777" w:rsidR="002A166D" w:rsidRDefault="002A166D" w:rsidP="00CB3667">
            <w:pPr>
              <w:pStyle w:val="TableText"/>
            </w:pPr>
            <w:r w:rsidRPr="00475EAB">
              <w:fldChar w:fldCharType="begin">
                <w:ffData>
                  <w:name w:val="Text2"/>
                  <w:enabled/>
                  <w:calcOnExit w:val="0"/>
                  <w:textInput/>
                </w:ffData>
              </w:fldChar>
            </w:r>
            <w:r w:rsidRPr="00475EAB">
              <w:instrText xml:space="preserve"> FORMTEXT </w:instrText>
            </w:r>
            <w:r w:rsidRPr="00475EAB">
              <w:fldChar w:fldCharType="separate"/>
            </w:r>
            <w:r>
              <w:rPr>
                <w:noProof/>
              </w:rPr>
              <w:t> </w:t>
            </w:r>
            <w:r>
              <w:rPr>
                <w:noProof/>
              </w:rPr>
              <w:t> </w:t>
            </w:r>
            <w:r>
              <w:rPr>
                <w:noProof/>
              </w:rPr>
              <w:t> </w:t>
            </w:r>
            <w:r>
              <w:rPr>
                <w:noProof/>
              </w:rPr>
              <w:t> </w:t>
            </w:r>
            <w:r>
              <w:rPr>
                <w:noProof/>
              </w:rPr>
              <w:t> </w:t>
            </w:r>
            <w:r w:rsidRPr="00475EAB">
              <w:fldChar w:fldCharType="end"/>
            </w:r>
          </w:p>
          <w:p w14:paraId="09518F8B" w14:textId="77777777" w:rsidR="002A166D" w:rsidRDefault="002A166D" w:rsidP="00CB3667">
            <w:pPr>
              <w:pStyle w:val="TableText"/>
            </w:pPr>
          </w:p>
          <w:p w14:paraId="28F25509" w14:textId="77777777" w:rsidR="002A166D" w:rsidRDefault="002A166D" w:rsidP="00CB3667">
            <w:pPr>
              <w:pStyle w:val="TableText"/>
            </w:pPr>
          </w:p>
          <w:p w14:paraId="0352F90C" w14:textId="77777777" w:rsidR="002A166D" w:rsidRDefault="002A166D" w:rsidP="00CB3667">
            <w:pPr>
              <w:pStyle w:val="TableText"/>
            </w:pPr>
          </w:p>
          <w:p w14:paraId="3CDDB50D" w14:textId="1390B615" w:rsidR="002A166D" w:rsidRDefault="002A166D" w:rsidP="00CB3667">
            <w:pPr>
              <w:pStyle w:val="TableText"/>
            </w:pPr>
          </w:p>
          <w:p w14:paraId="31A601D2" w14:textId="48A0A5FD" w:rsidR="005F55AF" w:rsidRDefault="005F55AF" w:rsidP="00CB3667">
            <w:pPr>
              <w:pStyle w:val="TableText"/>
            </w:pPr>
          </w:p>
          <w:p w14:paraId="560CA670" w14:textId="77777777" w:rsidR="005F55AF" w:rsidRDefault="005F55AF" w:rsidP="00CB3667">
            <w:pPr>
              <w:pStyle w:val="TableText"/>
            </w:pPr>
          </w:p>
          <w:p w14:paraId="45C82D33" w14:textId="2128FF7A" w:rsidR="002A166D" w:rsidRPr="00475EAB" w:rsidRDefault="002A166D" w:rsidP="00CB3667">
            <w:pPr>
              <w:pStyle w:val="TableText"/>
            </w:pPr>
          </w:p>
        </w:tc>
      </w:tr>
    </w:tbl>
    <w:p w14:paraId="079D4A04" w14:textId="382D3C7E" w:rsidR="002A166D" w:rsidRPr="005F55AF" w:rsidRDefault="002A166D" w:rsidP="005F55AF">
      <w:pPr>
        <w:spacing w:after="40" w:line="240" w:lineRule="auto"/>
        <w:rPr>
          <w:rFonts w:cs="Segoe UI"/>
          <w:szCs w:val="21"/>
        </w:rPr>
      </w:pPr>
    </w:p>
    <w:p w14:paraId="75E4C8A1" w14:textId="77777777" w:rsidR="005F55AF" w:rsidRPr="005F55AF" w:rsidRDefault="005F55AF" w:rsidP="005F55AF">
      <w:pPr>
        <w:pStyle w:val="ListParagraph"/>
        <w:numPr>
          <w:ilvl w:val="0"/>
          <w:numId w:val="8"/>
        </w:numPr>
        <w:spacing w:after="40" w:line="240" w:lineRule="auto"/>
        <w:ind w:left="567" w:hanging="567"/>
        <w:contextualSpacing w:val="0"/>
        <w:rPr>
          <w:rFonts w:ascii="Segoe UI" w:hAnsi="Segoe UI" w:cs="Segoe UI"/>
          <w:b/>
          <w:bCs/>
          <w:sz w:val="21"/>
          <w:szCs w:val="21"/>
        </w:rPr>
      </w:pPr>
      <w:r w:rsidRPr="005F55AF">
        <w:rPr>
          <w:rFonts w:ascii="Segoe UI" w:hAnsi="Segoe UI" w:cs="Segoe UI"/>
          <w:b/>
          <w:bCs/>
          <w:sz w:val="21"/>
          <w:szCs w:val="21"/>
        </w:rPr>
        <w:t xml:space="preserve">What information do you intend the notice to protect? </w:t>
      </w:r>
    </w:p>
    <w:p w14:paraId="20119ACE" w14:textId="0159296E" w:rsidR="002A166D" w:rsidRPr="00A80D52" w:rsidRDefault="005F55AF" w:rsidP="002A166D">
      <w:pPr>
        <w:pStyle w:val="ListParagraph"/>
        <w:spacing w:before="40" w:after="0" w:line="240" w:lineRule="auto"/>
        <w:ind w:left="567"/>
        <w:rPr>
          <w:rFonts w:ascii="Segoe UI" w:hAnsi="Segoe UI" w:cs="Segoe UI"/>
          <w:i/>
          <w:iCs/>
          <w:sz w:val="20"/>
          <w:szCs w:val="20"/>
        </w:rPr>
      </w:pPr>
      <w:r w:rsidRPr="00A80D52">
        <w:rPr>
          <w:rFonts w:ascii="Segoe UI" w:hAnsi="Segoe UI" w:cs="Segoe UI"/>
          <w:i/>
          <w:iCs/>
          <w:sz w:val="20"/>
          <w:szCs w:val="20"/>
        </w:rPr>
        <w:t>A PQAA only protects information that exists as a result of the quality assurance activity. Information that exists prior to the activity being conducted cannot be protected. Please describe the information you intend the notice to protect.</w:t>
      </w:r>
    </w:p>
    <w:p w14:paraId="549720B9" w14:textId="77777777" w:rsidR="005F55AF" w:rsidRPr="002A166D" w:rsidRDefault="005F55AF" w:rsidP="002A166D">
      <w:pPr>
        <w:pStyle w:val="ListParagraph"/>
        <w:spacing w:before="40" w:after="0" w:line="240" w:lineRule="auto"/>
        <w:ind w:left="567"/>
        <w:rPr>
          <w:rFonts w:ascii="Segoe UI" w:hAnsi="Segoe UI" w:cs="Segoe UI"/>
          <w:sz w:val="18"/>
          <w:szCs w:val="18"/>
        </w:rPr>
      </w:pPr>
    </w:p>
    <w:tbl>
      <w:tblPr>
        <w:tblStyle w:val="TableGrid"/>
        <w:tblW w:w="8364" w:type="dxa"/>
        <w:tblInd w:w="562" w:type="dxa"/>
        <w:tblLook w:val="04A0" w:firstRow="1" w:lastRow="0" w:firstColumn="1" w:lastColumn="0" w:noHBand="0" w:noVBand="1"/>
      </w:tblPr>
      <w:tblGrid>
        <w:gridCol w:w="8364"/>
      </w:tblGrid>
      <w:tr w:rsidR="002A166D" w:rsidRPr="00475EAB" w14:paraId="1ED54577" w14:textId="77777777" w:rsidTr="00CB3667">
        <w:trPr>
          <w:cantSplit/>
          <w:trHeight w:val="1701"/>
        </w:trPr>
        <w:tc>
          <w:tcPr>
            <w:tcW w:w="8364" w:type="dxa"/>
          </w:tcPr>
          <w:p w14:paraId="5A245D46" w14:textId="77777777" w:rsidR="002A166D" w:rsidRDefault="002A166D" w:rsidP="00CB3667">
            <w:pPr>
              <w:pStyle w:val="TableText"/>
            </w:pPr>
            <w:r w:rsidRPr="00475EAB">
              <w:fldChar w:fldCharType="begin">
                <w:ffData>
                  <w:name w:val="Text2"/>
                  <w:enabled/>
                  <w:calcOnExit w:val="0"/>
                  <w:textInput/>
                </w:ffData>
              </w:fldChar>
            </w:r>
            <w:r w:rsidRPr="00475EAB">
              <w:instrText xml:space="preserve"> FORMTEXT </w:instrText>
            </w:r>
            <w:r w:rsidRPr="00475EAB">
              <w:fldChar w:fldCharType="separate"/>
            </w:r>
            <w:r>
              <w:rPr>
                <w:noProof/>
              </w:rPr>
              <w:t> </w:t>
            </w:r>
            <w:r>
              <w:rPr>
                <w:noProof/>
              </w:rPr>
              <w:t> </w:t>
            </w:r>
            <w:r>
              <w:rPr>
                <w:noProof/>
              </w:rPr>
              <w:t> </w:t>
            </w:r>
            <w:r>
              <w:rPr>
                <w:noProof/>
              </w:rPr>
              <w:t> </w:t>
            </w:r>
            <w:r>
              <w:rPr>
                <w:noProof/>
              </w:rPr>
              <w:t> </w:t>
            </w:r>
            <w:r w:rsidRPr="00475EAB">
              <w:fldChar w:fldCharType="end"/>
            </w:r>
          </w:p>
          <w:p w14:paraId="6F1BA16C" w14:textId="77777777" w:rsidR="002A166D" w:rsidRDefault="002A166D" w:rsidP="00CB3667">
            <w:pPr>
              <w:pStyle w:val="TableText"/>
            </w:pPr>
          </w:p>
          <w:p w14:paraId="076902AB" w14:textId="77777777" w:rsidR="002A166D" w:rsidRDefault="002A166D" w:rsidP="00CB3667">
            <w:pPr>
              <w:pStyle w:val="TableText"/>
            </w:pPr>
          </w:p>
          <w:p w14:paraId="7DC75E54" w14:textId="3E59F420" w:rsidR="002A166D" w:rsidRDefault="002A166D" w:rsidP="00CB3667">
            <w:pPr>
              <w:pStyle w:val="TableText"/>
            </w:pPr>
          </w:p>
          <w:p w14:paraId="1BF73682" w14:textId="75F2EC9E" w:rsidR="005F55AF" w:rsidRDefault="005F55AF" w:rsidP="00CB3667">
            <w:pPr>
              <w:pStyle w:val="TableText"/>
            </w:pPr>
          </w:p>
          <w:p w14:paraId="036C6FF9" w14:textId="77777777" w:rsidR="005F55AF" w:rsidRDefault="005F55AF" w:rsidP="00CB3667">
            <w:pPr>
              <w:pStyle w:val="TableText"/>
            </w:pPr>
          </w:p>
          <w:p w14:paraId="53DD4E35" w14:textId="77777777" w:rsidR="002A166D" w:rsidRDefault="002A166D" w:rsidP="00CB3667">
            <w:pPr>
              <w:pStyle w:val="TableText"/>
            </w:pPr>
          </w:p>
          <w:p w14:paraId="5C6EB9A8" w14:textId="647ABE24" w:rsidR="002A166D" w:rsidRPr="00475EAB" w:rsidRDefault="002A166D" w:rsidP="00CB3667">
            <w:pPr>
              <w:pStyle w:val="TableText"/>
            </w:pPr>
          </w:p>
        </w:tc>
      </w:tr>
    </w:tbl>
    <w:p w14:paraId="76D69B20" w14:textId="77777777" w:rsidR="002A166D" w:rsidRDefault="002A166D" w:rsidP="002A166D"/>
    <w:p w14:paraId="1C37293C" w14:textId="77777777" w:rsidR="005F55AF" w:rsidRPr="005F55AF" w:rsidRDefault="005F55AF" w:rsidP="005F55AF">
      <w:pPr>
        <w:pStyle w:val="ListParagraph"/>
        <w:numPr>
          <w:ilvl w:val="0"/>
          <w:numId w:val="8"/>
        </w:numPr>
        <w:spacing w:after="40" w:line="240" w:lineRule="auto"/>
        <w:ind w:left="567" w:hanging="567"/>
        <w:contextualSpacing w:val="0"/>
        <w:rPr>
          <w:rFonts w:ascii="Segoe UI" w:hAnsi="Segoe UI" w:cs="Segoe UI"/>
          <w:b/>
          <w:bCs/>
          <w:sz w:val="21"/>
          <w:szCs w:val="21"/>
        </w:rPr>
      </w:pPr>
      <w:r w:rsidRPr="005F55AF">
        <w:rPr>
          <w:rFonts w:ascii="Segoe UI" w:hAnsi="Segoe UI" w:cs="Segoe UI"/>
          <w:b/>
          <w:bCs/>
          <w:sz w:val="21"/>
          <w:szCs w:val="21"/>
        </w:rPr>
        <w:t xml:space="preserve">Why is it in the public interest that the activity is protected? </w:t>
      </w:r>
    </w:p>
    <w:p w14:paraId="628F4804" w14:textId="21389AA0" w:rsidR="002A166D" w:rsidRPr="00A80D52" w:rsidRDefault="005F55AF" w:rsidP="002A166D">
      <w:pPr>
        <w:pStyle w:val="ListParagraph"/>
        <w:spacing w:before="40" w:after="0" w:line="240" w:lineRule="auto"/>
        <w:ind w:left="567"/>
        <w:rPr>
          <w:rFonts w:ascii="Segoe UI" w:hAnsi="Segoe UI" w:cs="Segoe UI"/>
          <w:i/>
          <w:iCs/>
          <w:sz w:val="20"/>
          <w:szCs w:val="20"/>
        </w:rPr>
      </w:pPr>
      <w:r w:rsidRPr="00A80D52">
        <w:rPr>
          <w:rFonts w:ascii="Segoe UI" w:hAnsi="Segoe UI" w:cs="Segoe UI"/>
          <w:i/>
          <w:iCs/>
          <w:sz w:val="20"/>
          <w:szCs w:val="20"/>
        </w:rPr>
        <w:t>The Minister of Health may not declare a QAA protected unless they are satisfied that it is in the public interest that the protection conferred by the provisions of the Health Practitioners Competence Assurance Act 2003 should apply in respect of that activity.</w:t>
      </w:r>
      <w:r w:rsidR="002A166D" w:rsidRPr="00A80D52">
        <w:rPr>
          <w:rFonts w:ascii="Segoe UI" w:hAnsi="Segoe UI" w:cs="Segoe UI"/>
          <w:i/>
          <w:iCs/>
          <w:sz w:val="20"/>
          <w:szCs w:val="20"/>
        </w:rPr>
        <w:t xml:space="preserve">  </w:t>
      </w:r>
    </w:p>
    <w:p w14:paraId="2DCAB54B" w14:textId="77777777" w:rsidR="002A166D" w:rsidRPr="002A166D" w:rsidRDefault="002A166D" w:rsidP="002A166D">
      <w:pPr>
        <w:pStyle w:val="ListParagraph"/>
        <w:spacing w:before="40" w:after="0" w:line="240" w:lineRule="auto"/>
        <w:ind w:left="567"/>
        <w:rPr>
          <w:rFonts w:ascii="Segoe UI" w:hAnsi="Segoe UI" w:cs="Segoe UI"/>
          <w:sz w:val="18"/>
          <w:szCs w:val="18"/>
        </w:rPr>
      </w:pPr>
    </w:p>
    <w:tbl>
      <w:tblPr>
        <w:tblStyle w:val="TableGrid"/>
        <w:tblW w:w="8364" w:type="dxa"/>
        <w:tblInd w:w="562" w:type="dxa"/>
        <w:tblLook w:val="04A0" w:firstRow="1" w:lastRow="0" w:firstColumn="1" w:lastColumn="0" w:noHBand="0" w:noVBand="1"/>
      </w:tblPr>
      <w:tblGrid>
        <w:gridCol w:w="8364"/>
      </w:tblGrid>
      <w:tr w:rsidR="002A166D" w:rsidRPr="00475EAB" w14:paraId="2BF561D2" w14:textId="77777777" w:rsidTr="00CB3667">
        <w:trPr>
          <w:cantSplit/>
          <w:trHeight w:val="1701"/>
        </w:trPr>
        <w:tc>
          <w:tcPr>
            <w:tcW w:w="8364" w:type="dxa"/>
          </w:tcPr>
          <w:p w14:paraId="76E172D3" w14:textId="77777777" w:rsidR="002A166D" w:rsidRDefault="002A166D" w:rsidP="00CB3667">
            <w:pPr>
              <w:pStyle w:val="TableText"/>
            </w:pPr>
            <w:r w:rsidRPr="00475EAB">
              <w:fldChar w:fldCharType="begin">
                <w:ffData>
                  <w:name w:val="Text2"/>
                  <w:enabled/>
                  <w:calcOnExit w:val="0"/>
                  <w:textInput/>
                </w:ffData>
              </w:fldChar>
            </w:r>
            <w:r w:rsidRPr="00475EAB">
              <w:instrText xml:space="preserve"> FORMTEXT </w:instrText>
            </w:r>
            <w:r w:rsidRPr="00475EAB">
              <w:fldChar w:fldCharType="separate"/>
            </w:r>
            <w:r>
              <w:rPr>
                <w:noProof/>
              </w:rPr>
              <w:t> </w:t>
            </w:r>
            <w:r>
              <w:rPr>
                <w:noProof/>
              </w:rPr>
              <w:t> </w:t>
            </w:r>
            <w:r>
              <w:rPr>
                <w:noProof/>
              </w:rPr>
              <w:t> </w:t>
            </w:r>
            <w:r>
              <w:rPr>
                <w:noProof/>
              </w:rPr>
              <w:t> </w:t>
            </w:r>
            <w:r>
              <w:rPr>
                <w:noProof/>
              </w:rPr>
              <w:t> </w:t>
            </w:r>
            <w:r w:rsidRPr="00475EAB">
              <w:fldChar w:fldCharType="end"/>
            </w:r>
          </w:p>
          <w:p w14:paraId="6F7F5140" w14:textId="77777777" w:rsidR="002A166D" w:rsidRDefault="002A166D" w:rsidP="00CB3667">
            <w:pPr>
              <w:pStyle w:val="TableText"/>
            </w:pPr>
          </w:p>
          <w:p w14:paraId="46248071" w14:textId="72105F9F" w:rsidR="002A166D" w:rsidRDefault="002A166D" w:rsidP="00CB3667">
            <w:pPr>
              <w:pStyle w:val="TableText"/>
            </w:pPr>
          </w:p>
          <w:p w14:paraId="7931517E" w14:textId="74103CFD" w:rsidR="005F55AF" w:rsidRDefault="005F55AF" w:rsidP="00CB3667">
            <w:pPr>
              <w:pStyle w:val="TableText"/>
            </w:pPr>
          </w:p>
          <w:p w14:paraId="2E00BD9B" w14:textId="77777777" w:rsidR="005F55AF" w:rsidRDefault="005F55AF" w:rsidP="00CB3667">
            <w:pPr>
              <w:pStyle w:val="TableText"/>
            </w:pPr>
          </w:p>
          <w:p w14:paraId="6512E46D" w14:textId="77777777" w:rsidR="002A166D" w:rsidRDefault="002A166D" w:rsidP="00CB3667">
            <w:pPr>
              <w:pStyle w:val="TableText"/>
            </w:pPr>
          </w:p>
          <w:p w14:paraId="34CC31F6" w14:textId="77777777" w:rsidR="002A166D" w:rsidRDefault="002A166D" w:rsidP="00CB3667">
            <w:pPr>
              <w:pStyle w:val="TableText"/>
            </w:pPr>
          </w:p>
          <w:p w14:paraId="5499D10A" w14:textId="20D209BC" w:rsidR="002A166D" w:rsidRPr="00475EAB" w:rsidRDefault="002A166D" w:rsidP="00CB3667">
            <w:pPr>
              <w:pStyle w:val="TableText"/>
            </w:pPr>
          </w:p>
        </w:tc>
      </w:tr>
    </w:tbl>
    <w:p w14:paraId="7FB6926C" w14:textId="77777777" w:rsidR="002A166D" w:rsidRDefault="002A166D" w:rsidP="002A166D"/>
    <w:p w14:paraId="32EEE398" w14:textId="18A57AD8" w:rsidR="002A166D" w:rsidRDefault="002A166D" w:rsidP="002A166D"/>
    <w:p w14:paraId="1F666718" w14:textId="368DC728" w:rsidR="002A166D" w:rsidRDefault="002A166D" w:rsidP="002A166D"/>
    <w:p w14:paraId="32C59AEB" w14:textId="369426FB" w:rsidR="002A166D" w:rsidRDefault="005F55AF" w:rsidP="005F55AF">
      <w:pPr>
        <w:spacing w:after="40" w:line="240" w:lineRule="auto"/>
        <w:rPr>
          <w:rFonts w:cs="Segoe UI"/>
          <w:b/>
          <w:bCs/>
          <w:szCs w:val="21"/>
        </w:rPr>
      </w:pPr>
      <w:r w:rsidRPr="005F55AF">
        <w:rPr>
          <w:rFonts w:cs="Segoe UI"/>
          <w:b/>
          <w:bCs/>
          <w:szCs w:val="21"/>
        </w:rPr>
        <w:lastRenderedPageBreak/>
        <w:t>Please confirm you have included the following information in this application to support the proposed QAA:</w:t>
      </w:r>
    </w:p>
    <w:p w14:paraId="6CA846D2" w14:textId="0EB1C5C0" w:rsidR="005F55AF" w:rsidRPr="005F55AF" w:rsidRDefault="005F55AF" w:rsidP="005F55AF">
      <w:pPr>
        <w:spacing w:line="240" w:lineRule="auto"/>
        <w:rPr>
          <w:rFonts w:cs="Segoe UI"/>
          <w:b/>
          <w:bCs/>
          <w:sz w:val="18"/>
          <w:szCs w:val="18"/>
        </w:rPr>
      </w:pPr>
    </w:p>
    <w:tbl>
      <w:tblPr>
        <w:tblW w:w="893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792"/>
        <w:gridCol w:w="1139"/>
      </w:tblGrid>
      <w:tr w:rsidR="005F55AF" w:rsidRPr="007907B3" w14:paraId="6EA60A4C" w14:textId="77777777" w:rsidTr="00A80D52">
        <w:trPr>
          <w:trHeight w:val="384"/>
        </w:trPr>
        <w:tc>
          <w:tcPr>
            <w:tcW w:w="7792" w:type="dxa"/>
            <w:tcBorders>
              <w:top w:val="nil"/>
              <w:left w:val="nil"/>
              <w:bottom w:val="nil"/>
              <w:right w:val="single" w:sz="4" w:space="0" w:color="auto"/>
            </w:tcBorders>
            <w:shd w:val="clear" w:color="auto" w:fill="auto"/>
          </w:tcPr>
          <w:p w14:paraId="0F45236E" w14:textId="77777777" w:rsidR="005F55AF" w:rsidRPr="005F55AF" w:rsidRDefault="005F55AF" w:rsidP="00A80D52">
            <w:pPr>
              <w:pStyle w:val="Bullet"/>
              <w:spacing w:before="60" w:after="60"/>
            </w:pPr>
            <w:r w:rsidRPr="005F55AF">
              <w:rPr>
                <w:lang w:val="en-US"/>
              </w:rPr>
              <w:t>Identifiable group of health practitioner(s)</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6A6CE54F" w14:textId="77777777" w:rsidR="005F55AF" w:rsidRPr="005F55AF" w:rsidRDefault="005F55AF" w:rsidP="00A80D52">
            <w:pPr>
              <w:pStyle w:val="gaztext4"/>
              <w:spacing w:before="60" w:after="60" w:line="240" w:lineRule="auto"/>
              <w:rPr>
                <w:rFonts w:ascii="Segoe UI" w:hAnsi="Segoe UI" w:cs="Segoe UI"/>
                <w:i/>
                <w:color w:val="000000"/>
                <w:sz w:val="21"/>
                <w:szCs w:val="21"/>
                <w:lang w:val="en-US"/>
              </w:rPr>
            </w:pPr>
            <w:r w:rsidRPr="005F55AF">
              <w:rPr>
                <w:rFonts w:ascii="Segoe UI" w:hAnsi="Segoe UI" w:cs="Segoe UI"/>
                <w:i/>
                <w:color w:val="000000"/>
                <w:sz w:val="21"/>
                <w:szCs w:val="21"/>
                <w:lang w:val="en-US"/>
              </w:rPr>
              <w:t xml:space="preserve">Yes / No </w:t>
            </w:r>
          </w:p>
        </w:tc>
      </w:tr>
      <w:tr w:rsidR="005F55AF" w:rsidRPr="007907B3" w14:paraId="768CA16A" w14:textId="77777777" w:rsidTr="00A80D52">
        <w:trPr>
          <w:trHeight w:val="384"/>
        </w:trPr>
        <w:tc>
          <w:tcPr>
            <w:tcW w:w="7792" w:type="dxa"/>
            <w:tcBorders>
              <w:top w:val="nil"/>
              <w:left w:val="nil"/>
              <w:bottom w:val="nil"/>
              <w:right w:val="single" w:sz="4" w:space="0" w:color="auto"/>
            </w:tcBorders>
            <w:shd w:val="clear" w:color="auto" w:fill="auto"/>
          </w:tcPr>
          <w:p w14:paraId="72E5F673" w14:textId="77777777" w:rsidR="005F55AF" w:rsidRPr="005F55AF" w:rsidRDefault="005F55AF" w:rsidP="00A80D52">
            <w:pPr>
              <w:pStyle w:val="Bullet"/>
              <w:spacing w:before="60" w:after="60"/>
              <w:rPr>
                <w:lang w:val="en-US"/>
              </w:rPr>
            </w:pPr>
            <w:r w:rsidRPr="005F55AF">
              <w:rPr>
                <w:lang w:val="en-US"/>
              </w:rPr>
              <w:t>Description of how the activity improves the practices of practitioners involved</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7B2C88E5" w14:textId="77777777" w:rsidR="005F55AF" w:rsidRPr="005F55AF" w:rsidRDefault="005F55AF" w:rsidP="00A80D52">
            <w:pPr>
              <w:pStyle w:val="gaztext4"/>
              <w:spacing w:before="60" w:after="60" w:line="240" w:lineRule="auto"/>
              <w:rPr>
                <w:rFonts w:ascii="Segoe UI" w:hAnsi="Segoe UI" w:cs="Segoe UI"/>
                <w:i/>
                <w:color w:val="000000"/>
                <w:sz w:val="21"/>
                <w:szCs w:val="21"/>
                <w:lang w:val="en-US"/>
              </w:rPr>
            </w:pPr>
            <w:r w:rsidRPr="005F55AF">
              <w:rPr>
                <w:rFonts w:ascii="Segoe UI" w:hAnsi="Segoe UI" w:cs="Segoe UI"/>
                <w:i/>
                <w:color w:val="000000"/>
                <w:sz w:val="21"/>
                <w:szCs w:val="21"/>
                <w:lang w:val="en-US"/>
              </w:rPr>
              <w:t>Yes / No</w:t>
            </w:r>
          </w:p>
        </w:tc>
      </w:tr>
      <w:tr w:rsidR="005F55AF" w:rsidRPr="007907B3" w14:paraId="70E7CB72" w14:textId="77777777" w:rsidTr="00A80D52">
        <w:trPr>
          <w:trHeight w:val="757"/>
        </w:trPr>
        <w:tc>
          <w:tcPr>
            <w:tcW w:w="7792" w:type="dxa"/>
            <w:tcBorders>
              <w:top w:val="nil"/>
              <w:left w:val="nil"/>
              <w:bottom w:val="nil"/>
              <w:right w:val="single" w:sz="4" w:space="0" w:color="auto"/>
            </w:tcBorders>
            <w:shd w:val="clear" w:color="auto" w:fill="auto"/>
          </w:tcPr>
          <w:p w14:paraId="0C1952D3" w14:textId="77777777" w:rsidR="005F55AF" w:rsidRPr="005F55AF" w:rsidRDefault="005F55AF" w:rsidP="00A80D52">
            <w:pPr>
              <w:pStyle w:val="Bullet"/>
              <w:spacing w:before="60" w:after="60"/>
              <w:rPr>
                <w:lang w:val="en-US"/>
              </w:rPr>
            </w:pPr>
            <w:r w:rsidRPr="005F55AF">
              <w:rPr>
                <w:lang w:val="en-US"/>
              </w:rPr>
              <w:t>Method for assessment or evaluation of the health services provided by that/those practitioner(s)</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428B311C" w14:textId="77777777" w:rsidR="005F55AF" w:rsidRPr="005F55AF" w:rsidRDefault="005F55AF" w:rsidP="00A80D52">
            <w:pPr>
              <w:pStyle w:val="gaztext4"/>
              <w:spacing w:before="60" w:after="60" w:line="240" w:lineRule="auto"/>
              <w:rPr>
                <w:rFonts w:ascii="Segoe UI" w:hAnsi="Segoe UI" w:cs="Segoe UI"/>
                <w:i/>
                <w:color w:val="000000"/>
                <w:sz w:val="21"/>
                <w:szCs w:val="21"/>
                <w:lang w:val="en-US"/>
              </w:rPr>
            </w:pPr>
            <w:r w:rsidRPr="005F55AF">
              <w:rPr>
                <w:rFonts w:ascii="Segoe UI" w:hAnsi="Segoe UI" w:cs="Segoe UI"/>
                <w:i/>
                <w:color w:val="000000"/>
                <w:sz w:val="21"/>
                <w:szCs w:val="21"/>
                <w:lang w:val="en-US"/>
              </w:rPr>
              <w:t xml:space="preserve">Yes / No </w:t>
            </w:r>
          </w:p>
        </w:tc>
      </w:tr>
      <w:tr w:rsidR="005F55AF" w:rsidRPr="007907B3" w14:paraId="58C5FBD4" w14:textId="77777777" w:rsidTr="00A80D52">
        <w:trPr>
          <w:trHeight w:val="565"/>
        </w:trPr>
        <w:tc>
          <w:tcPr>
            <w:tcW w:w="7792" w:type="dxa"/>
            <w:tcBorders>
              <w:top w:val="nil"/>
              <w:left w:val="nil"/>
              <w:bottom w:val="nil"/>
              <w:right w:val="single" w:sz="4" w:space="0" w:color="auto"/>
            </w:tcBorders>
            <w:shd w:val="clear" w:color="auto" w:fill="auto"/>
          </w:tcPr>
          <w:p w14:paraId="0774D12C" w14:textId="77777777" w:rsidR="005F55AF" w:rsidRPr="005F55AF" w:rsidRDefault="005F55AF" w:rsidP="00A80D52">
            <w:pPr>
              <w:pStyle w:val="Bullet"/>
              <w:spacing w:before="60" w:after="60"/>
              <w:rPr>
                <w:lang w:val="en-US"/>
              </w:rPr>
            </w:pPr>
            <w:r w:rsidRPr="005F55AF">
              <w:rPr>
                <w:lang w:val="en-US"/>
              </w:rPr>
              <w:t xml:space="preserve">Clear process for handling problems/issues identified as a result of the activity. </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27894919" w14:textId="77777777" w:rsidR="005F55AF" w:rsidRPr="005F55AF" w:rsidRDefault="005F55AF" w:rsidP="00A80D52">
            <w:pPr>
              <w:pStyle w:val="gaztext4"/>
              <w:spacing w:before="60" w:after="60" w:line="240" w:lineRule="auto"/>
              <w:rPr>
                <w:rFonts w:ascii="Segoe UI" w:hAnsi="Segoe UI" w:cs="Segoe UI"/>
                <w:i/>
                <w:color w:val="000000"/>
                <w:sz w:val="21"/>
                <w:szCs w:val="21"/>
                <w:lang w:val="en-US"/>
              </w:rPr>
            </w:pPr>
            <w:r w:rsidRPr="005F55AF">
              <w:rPr>
                <w:rFonts w:ascii="Segoe UI" w:hAnsi="Segoe UI" w:cs="Segoe UI"/>
                <w:i/>
                <w:color w:val="000000"/>
                <w:sz w:val="21"/>
                <w:szCs w:val="21"/>
                <w:lang w:val="en-US"/>
              </w:rPr>
              <w:t xml:space="preserve">Yes / No </w:t>
            </w:r>
          </w:p>
        </w:tc>
      </w:tr>
      <w:tr w:rsidR="005F55AF" w:rsidRPr="007907B3" w14:paraId="364DA4F4" w14:textId="77777777" w:rsidTr="00A80D52">
        <w:tc>
          <w:tcPr>
            <w:tcW w:w="7792" w:type="dxa"/>
            <w:tcBorders>
              <w:top w:val="nil"/>
              <w:left w:val="nil"/>
              <w:bottom w:val="nil"/>
              <w:right w:val="single" w:sz="4" w:space="0" w:color="auto"/>
            </w:tcBorders>
            <w:shd w:val="clear" w:color="auto" w:fill="auto"/>
          </w:tcPr>
          <w:p w14:paraId="3E5AD340" w14:textId="77777777" w:rsidR="005F55AF" w:rsidRPr="005F55AF" w:rsidRDefault="005F55AF" w:rsidP="00A80D52">
            <w:pPr>
              <w:pStyle w:val="Bullet"/>
              <w:spacing w:before="60" w:after="60"/>
              <w:rPr>
                <w:lang w:val="en-US"/>
              </w:rPr>
            </w:pPr>
            <w:r w:rsidRPr="005F55AF">
              <w:rPr>
                <w:lang w:val="en-US"/>
              </w:rPr>
              <w:t>The process for monitoring the implementation of any improvements.</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3D6712EB" w14:textId="77777777" w:rsidR="005F55AF" w:rsidRPr="005F55AF" w:rsidRDefault="005F55AF" w:rsidP="00A80D52">
            <w:pPr>
              <w:pStyle w:val="gaztext4"/>
              <w:spacing w:before="60" w:after="60" w:line="240" w:lineRule="auto"/>
              <w:rPr>
                <w:rFonts w:ascii="Segoe UI" w:hAnsi="Segoe UI" w:cs="Segoe UI"/>
                <w:i/>
                <w:color w:val="000000"/>
                <w:sz w:val="21"/>
                <w:szCs w:val="21"/>
                <w:lang w:val="en-US"/>
              </w:rPr>
            </w:pPr>
            <w:r w:rsidRPr="005F55AF">
              <w:rPr>
                <w:rFonts w:ascii="Segoe UI" w:hAnsi="Segoe UI" w:cs="Segoe UI"/>
                <w:i/>
                <w:color w:val="000000"/>
                <w:sz w:val="21"/>
                <w:szCs w:val="21"/>
                <w:lang w:val="en-US"/>
              </w:rPr>
              <w:t xml:space="preserve">Yes / No </w:t>
            </w:r>
          </w:p>
        </w:tc>
      </w:tr>
    </w:tbl>
    <w:p w14:paraId="54FC1A1C" w14:textId="77777777" w:rsidR="005F55AF" w:rsidRPr="005F55AF" w:rsidRDefault="005F55AF" w:rsidP="005F55AF">
      <w:pPr>
        <w:spacing w:after="40" w:line="240" w:lineRule="auto"/>
        <w:rPr>
          <w:rFonts w:cs="Segoe UI"/>
          <w:b/>
          <w:bCs/>
          <w:szCs w:val="21"/>
        </w:rPr>
      </w:pPr>
    </w:p>
    <w:p w14:paraId="1BF8DA8A" w14:textId="52B9C040" w:rsidR="005F55AF" w:rsidRPr="005F55AF" w:rsidRDefault="005F55AF" w:rsidP="005F55AF">
      <w:pPr>
        <w:pStyle w:val="ListParagraph"/>
        <w:numPr>
          <w:ilvl w:val="0"/>
          <w:numId w:val="8"/>
        </w:numPr>
        <w:spacing w:after="40" w:line="240" w:lineRule="auto"/>
        <w:ind w:left="567" w:hanging="567"/>
        <w:contextualSpacing w:val="0"/>
        <w:rPr>
          <w:rFonts w:ascii="Segoe UI" w:hAnsi="Segoe UI" w:cs="Segoe UI"/>
          <w:b/>
          <w:bCs/>
          <w:sz w:val="21"/>
          <w:szCs w:val="21"/>
        </w:rPr>
      </w:pPr>
      <w:r w:rsidRPr="005F55AF">
        <w:rPr>
          <w:rFonts w:ascii="Segoe UI" w:hAnsi="Segoe UI" w:cs="Segoe UI"/>
          <w:b/>
          <w:bCs/>
          <w:sz w:val="21"/>
          <w:szCs w:val="21"/>
        </w:rPr>
        <w:t>Who is the activity’s sponsor?</w:t>
      </w:r>
      <w:r w:rsidRPr="005F55AF">
        <w:rPr>
          <w:rFonts w:cs="Segoe UI"/>
          <w:b/>
          <w:bCs/>
          <w:szCs w:val="21"/>
        </w:rPr>
        <w:t xml:space="preserve"> </w:t>
      </w:r>
    </w:p>
    <w:p w14:paraId="34E4AEBC" w14:textId="529236D2" w:rsidR="005F55AF" w:rsidRPr="00A80D52" w:rsidRDefault="005F55AF" w:rsidP="005F55AF">
      <w:pPr>
        <w:pStyle w:val="ListParagraph"/>
        <w:spacing w:before="40" w:after="0" w:line="240" w:lineRule="auto"/>
        <w:ind w:left="567"/>
        <w:rPr>
          <w:rFonts w:ascii="Segoe UI" w:hAnsi="Segoe UI" w:cs="Segoe UI"/>
          <w:i/>
          <w:iCs/>
          <w:sz w:val="20"/>
          <w:szCs w:val="20"/>
        </w:rPr>
      </w:pPr>
      <w:r w:rsidRPr="00A80D52">
        <w:rPr>
          <w:rFonts w:ascii="Segoe UI" w:hAnsi="Segoe UI" w:cs="Segoe UI"/>
          <w:i/>
          <w:iCs/>
          <w:sz w:val="20"/>
          <w:szCs w:val="20"/>
        </w:rPr>
        <w:t>A sponsor could, for example, be a department, a specialty group, a Government body, a licensed hospital, a body that provides health care, an educational institution, a research body or a health practitioner college.</w:t>
      </w:r>
    </w:p>
    <w:p w14:paraId="44102A87" w14:textId="77777777" w:rsidR="005F55AF" w:rsidRPr="002A166D" w:rsidRDefault="005F55AF" w:rsidP="005F55AF">
      <w:pPr>
        <w:pStyle w:val="ListParagraph"/>
        <w:spacing w:before="40" w:after="0" w:line="240" w:lineRule="auto"/>
        <w:ind w:left="567"/>
        <w:rPr>
          <w:rFonts w:ascii="Segoe UI" w:hAnsi="Segoe UI" w:cs="Segoe UI"/>
          <w:sz w:val="18"/>
          <w:szCs w:val="18"/>
        </w:rPr>
      </w:pPr>
    </w:p>
    <w:tbl>
      <w:tblPr>
        <w:tblStyle w:val="TableGrid"/>
        <w:tblW w:w="8364" w:type="dxa"/>
        <w:tblInd w:w="562" w:type="dxa"/>
        <w:tblLook w:val="04A0" w:firstRow="1" w:lastRow="0" w:firstColumn="1" w:lastColumn="0" w:noHBand="0" w:noVBand="1"/>
      </w:tblPr>
      <w:tblGrid>
        <w:gridCol w:w="8364"/>
      </w:tblGrid>
      <w:tr w:rsidR="005F55AF" w:rsidRPr="00475EAB" w14:paraId="5C2DC27A" w14:textId="77777777" w:rsidTr="00CB3667">
        <w:trPr>
          <w:cantSplit/>
          <w:trHeight w:val="1701"/>
        </w:trPr>
        <w:tc>
          <w:tcPr>
            <w:tcW w:w="8364" w:type="dxa"/>
          </w:tcPr>
          <w:p w14:paraId="3B3C5AC7" w14:textId="77777777" w:rsidR="005F55AF" w:rsidRDefault="005F55AF" w:rsidP="00CB3667">
            <w:pPr>
              <w:pStyle w:val="TableText"/>
            </w:pPr>
            <w:r w:rsidRPr="00475EAB">
              <w:fldChar w:fldCharType="begin">
                <w:ffData>
                  <w:name w:val="Text2"/>
                  <w:enabled/>
                  <w:calcOnExit w:val="0"/>
                  <w:textInput/>
                </w:ffData>
              </w:fldChar>
            </w:r>
            <w:r w:rsidRPr="00475EAB">
              <w:instrText xml:space="preserve"> FORMTEXT </w:instrText>
            </w:r>
            <w:r w:rsidRPr="00475EAB">
              <w:fldChar w:fldCharType="separate"/>
            </w:r>
            <w:r>
              <w:rPr>
                <w:noProof/>
              </w:rPr>
              <w:t> </w:t>
            </w:r>
            <w:r>
              <w:rPr>
                <w:noProof/>
              </w:rPr>
              <w:t> </w:t>
            </w:r>
            <w:r>
              <w:rPr>
                <w:noProof/>
              </w:rPr>
              <w:t> </w:t>
            </w:r>
            <w:r>
              <w:rPr>
                <w:noProof/>
              </w:rPr>
              <w:t> </w:t>
            </w:r>
            <w:r>
              <w:rPr>
                <w:noProof/>
              </w:rPr>
              <w:t> </w:t>
            </w:r>
            <w:r w:rsidRPr="00475EAB">
              <w:fldChar w:fldCharType="end"/>
            </w:r>
          </w:p>
          <w:p w14:paraId="1573670D" w14:textId="77777777" w:rsidR="005F55AF" w:rsidRDefault="005F55AF" w:rsidP="00CB3667">
            <w:pPr>
              <w:pStyle w:val="TableText"/>
            </w:pPr>
          </w:p>
          <w:p w14:paraId="074520A3" w14:textId="77777777" w:rsidR="005F55AF" w:rsidRDefault="005F55AF" w:rsidP="00CB3667">
            <w:pPr>
              <w:pStyle w:val="TableText"/>
            </w:pPr>
          </w:p>
          <w:p w14:paraId="0201C890" w14:textId="77777777" w:rsidR="005F55AF" w:rsidRDefault="005F55AF" w:rsidP="00CB3667">
            <w:pPr>
              <w:pStyle w:val="TableText"/>
            </w:pPr>
          </w:p>
          <w:p w14:paraId="1977EA65" w14:textId="77777777" w:rsidR="005F55AF" w:rsidRDefault="005F55AF" w:rsidP="00CB3667">
            <w:pPr>
              <w:pStyle w:val="TableText"/>
            </w:pPr>
          </w:p>
          <w:p w14:paraId="2867F35F" w14:textId="77777777" w:rsidR="005F55AF" w:rsidRDefault="005F55AF" w:rsidP="00CB3667">
            <w:pPr>
              <w:pStyle w:val="TableText"/>
            </w:pPr>
          </w:p>
          <w:p w14:paraId="36F0435A" w14:textId="77777777" w:rsidR="005F55AF" w:rsidRDefault="005F55AF" w:rsidP="00CB3667">
            <w:pPr>
              <w:pStyle w:val="TableText"/>
            </w:pPr>
          </w:p>
          <w:p w14:paraId="3A54A43E" w14:textId="77777777" w:rsidR="005F55AF" w:rsidRPr="00475EAB" w:rsidRDefault="005F55AF" w:rsidP="00CB3667">
            <w:pPr>
              <w:pStyle w:val="TableText"/>
            </w:pPr>
          </w:p>
        </w:tc>
      </w:tr>
    </w:tbl>
    <w:p w14:paraId="15A43DC9" w14:textId="77777777" w:rsidR="00A80D52" w:rsidRPr="005F55AF" w:rsidRDefault="00A80D52" w:rsidP="00A80D52">
      <w:pPr>
        <w:spacing w:after="40" w:line="240" w:lineRule="auto"/>
        <w:rPr>
          <w:rFonts w:cs="Segoe UI"/>
          <w:b/>
          <w:bCs/>
          <w:szCs w:val="21"/>
        </w:rPr>
      </w:pPr>
    </w:p>
    <w:p w14:paraId="58E31831" w14:textId="11A605FC" w:rsidR="00A80D52" w:rsidRPr="00A80D52" w:rsidRDefault="00A80D52" w:rsidP="00A80D52">
      <w:pPr>
        <w:pStyle w:val="ListParagraph"/>
        <w:numPr>
          <w:ilvl w:val="0"/>
          <w:numId w:val="8"/>
        </w:numPr>
        <w:spacing w:after="40" w:line="240" w:lineRule="auto"/>
        <w:ind w:left="567" w:hanging="567"/>
        <w:contextualSpacing w:val="0"/>
        <w:rPr>
          <w:rFonts w:ascii="Segoe UI" w:hAnsi="Segoe UI" w:cs="Segoe UI"/>
          <w:b/>
          <w:bCs/>
          <w:sz w:val="21"/>
          <w:szCs w:val="21"/>
        </w:rPr>
      </w:pPr>
      <w:r w:rsidRPr="00A80D52">
        <w:rPr>
          <w:rFonts w:ascii="Segoe UI" w:hAnsi="Segoe UI" w:cs="Segoe UI"/>
          <w:b/>
          <w:bCs/>
          <w:sz w:val="21"/>
          <w:szCs w:val="21"/>
        </w:rPr>
        <w:t xml:space="preserve">What are the sponsor’s contact details? </w:t>
      </w:r>
    </w:p>
    <w:p w14:paraId="1B23F748" w14:textId="1584B750" w:rsidR="00A80D52" w:rsidRDefault="00A80D52" w:rsidP="00A80D52">
      <w:pPr>
        <w:pStyle w:val="ListParagraph"/>
        <w:spacing w:before="40" w:after="0" w:line="240" w:lineRule="auto"/>
        <w:ind w:left="567"/>
        <w:rPr>
          <w:rFonts w:ascii="Segoe UI" w:hAnsi="Segoe UI" w:cs="Segoe UI"/>
          <w:i/>
          <w:iCs/>
          <w:sz w:val="20"/>
          <w:szCs w:val="20"/>
        </w:rPr>
      </w:pPr>
      <w:r w:rsidRPr="00A80D52">
        <w:rPr>
          <w:rFonts w:ascii="Segoe UI" w:hAnsi="Segoe UI" w:cs="Segoe UI"/>
          <w:i/>
          <w:iCs/>
          <w:sz w:val="20"/>
          <w:szCs w:val="20"/>
        </w:rPr>
        <w:t xml:space="preserve">Please provide the preferred contact details for all matters related to the QAA. This may be an organisation administrator, or the person submitting the application. You may provide multiple </w:t>
      </w:r>
      <w:r>
        <w:rPr>
          <w:rFonts w:ascii="Segoe UI" w:hAnsi="Segoe UI" w:cs="Segoe UI"/>
          <w:i/>
          <w:iCs/>
          <w:sz w:val="20"/>
          <w:szCs w:val="20"/>
        </w:rPr>
        <w:br/>
      </w:r>
      <w:r w:rsidRPr="00A80D52">
        <w:rPr>
          <w:rFonts w:ascii="Segoe UI" w:hAnsi="Segoe UI" w:cs="Segoe UI"/>
          <w:i/>
          <w:iCs/>
          <w:sz w:val="20"/>
          <w:szCs w:val="20"/>
        </w:rPr>
        <w:t xml:space="preserve">points of contact.   </w:t>
      </w:r>
    </w:p>
    <w:p w14:paraId="7199F0D2" w14:textId="77777777" w:rsidR="00A80D52" w:rsidRPr="00A80D52" w:rsidRDefault="00A80D52" w:rsidP="00A80D52">
      <w:pPr>
        <w:pStyle w:val="ListParagraph"/>
        <w:spacing w:before="40" w:after="0" w:line="240" w:lineRule="auto"/>
        <w:ind w:left="567"/>
        <w:rPr>
          <w:rFonts w:ascii="Segoe UI" w:hAnsi="Segoe UI" w:cs="Segoe UI"/>
          <w:i/>
          <w:iCs/>
          <w:sz w:val="20"/>
          <w:szCs w:val="20"/>
        </w:rPr>
      </w:pPr>
    </w:p>
    <w:tbl>
      <w:tblPr>
        <w:tblW w:w="8505" w:type="dxa"/>
        <w:tblInd w:w="567" w:type="dxa"/>
        <w:tblBorders>
          <w:top w:val="single" w:sz="4" w:space="0" w:color="auto"/>
          <w:bottom w:val="single" w:sz="4" w:space="0" w:color="auto"/>
          <w:insideH w:val="single" w:sz="4" w:space="0" w:color="auto"/>
        </w:tblBorders>
        <w:tblLayout w:type="fixed"/>
        <w:tblCellMar>
          <w:left w:w="54" w:type="dxa"/>
          <w:right w:w="54" w:type="dxa"/>
        </w:tblCellMar>
        <w:tblLook w:val="0000" w:firstRow="0" w:lastRow="0" w:firstColumn="0" w:lastColumn="0" w:noHBand="0" w:noVBand="0"/>
      </w:tblPr>
      <w:tblGrid>
        <w:gridCol w:w="2977"/>
        <w:gridCol w:w="5528"/>
      </w:tblGrid>
      <w:tr w:rsidR="00A80D52" w:rsidRPr="00475EAB" w14:paraId="5BB1E3F4" w14:textId="77777777" w:rsidTr="00A80D52">
        <w:trPr>
          <w:cantSplit/>
        </w:trPr>
        <w:tc>
          <w:tcPr>
            <w:tcW w:w="2977" w:type="dxa"/>
            <w:tcBorders>
              <w:top w:val="nil"/>
              <w:bottom w:val="nil"/>
            </w:tcBorders>
          </w:tcPr>
          <w:p w14:paraId="45328D1E" w14:textId="5D1B2FFF" w:rsidR="00A80D52" w:rsidRPr="00475EAB" w:rsidRDefault="00A80D52" w:rsidP="00CB3667">
            <w:pPr>
              <w:tabs>
                <w:tab w:val="right" w:pos="3915"/>
              </w:tabs>
            </w:pPr>
            <w:bookmarkStart w:id="0" w:name="_Hlk176333423"/>
            <w:r>
              <w:t>Name</w:t>
            </w:r>
            <w:r w:rsidRPr="00475EAB">
              <w:t>:</w:t>
            </w:r>
            <w:r w:rsidRPr="00475EAB">
              <w:tab/>
            </w:r>
          </w:p>
        </w:tc>
        <w:tc>
          <w:tcPr>
            <w:tcW w:w="5528" w:type="dxa"/>
            <w:tcBorders>
              <w:top w:val="nil"/>
            </w:tcBorders>
            <w:vAlign w:val="bottom"/>
          </w:tcPr>
          <w:p w14:paraId="3F5C86F3" w14:textId="77777777" w:rsidR="00A80D52" w:rsidRPr="00475EAB" w:rsidRDefault="00A80D52" w:rsidP="00CB3667">
            <w:pPr>
              <w:pStyle w:val="TableText"/>
              <w:spacing w:before="0" w:after="0"/>
            </w:pPr>
            <w:r w:rsidRPr="00475EAB">
              <w:fldChar w:fldCharType="begin">
                <w:ffData>
                  <w:name w:val="Text1"/>
                  <w:enabled/>
                  <w:calcOnExit w:val="0"/>
                  <w:textInput/>
                </w:ffData>
              </w:fldChar>
            </w:r>
            <w:r w:rsidRPr="00475EAB">
              <w:instrText xml:space="preserve"> FORMTEXT </w:instrText>
            </w:r>
            <w:r w:rsidRPr="00475EAB">
              <w:fldChar w:fldCharType="separate"/>
            </w:r>
            <w:r>
              <w:rPr>
                <w:noProof/>
              </w:rPr>
              <w:t> </w:t>
            </w:r>
            <w:r>
              <w:rPr>
                <w:noProof/>
              </w:rPr>
              <w:t> </w:t>
            </w:r>
            <w:r>
              <w:rPr>
                <w:noProof/>
              </w:rPr>
              <w:t> </w:t>
            </w:r>
            <w:r>
              <w:rPr>
                <w:noProof/>
              </w:rPr>
              <w:t> </w:t>
            </w:r>
            <w:r>
              <w:rPr>
                <w:noProof/>
              </w:rPr>
              <w:t> </w:t>
            </w:r>
            <w:r w:rsidRPr="00475EAB">
              <w:fldChar w:fldCharType="end"/>
            </w:r>
          </w:p>
        </w:tc>
      </w:tr>
      <w:bookmarkEnd w:id="0"/>
      <w:tr w:rsidR="00A80D52" w:rsidRPr="00475EAB" w14:paraId="2D312FDD" w14:textId="77777777" w:rsidTr="00A80D52">
        <w:trPr>
          <w:cantSplit/>
        </w:trPr>
        <w:tc>
          <w:tcPr>
            <w:tcW w:w="2977" w:type="dxa"/>
            <w:tcBorders>
              <w:top w:val="nil"/>
              <w:bottom w:val="nil"/>
            </w:tcBorders>
          </w:tcPr>
          <w:p w14:paraId="5282F303" w14:textId="6B5BEB44" w:rsidR="00A80D52" w:rsidRPr="00475EAB" w:rsidRDefault="00A80D52" w:rsidP="00CB3667">
            <w:pPr>
              <w:spacing w:before="180"/>
            </w:pPr>
            <w:r>
              <w:rPr>
                <w:rFonts w:cs="Segoe UI"/>
              </w:rPr>
              <w:t xml:space="preserve">Email: </w:t>
            </w:r>
            <w:r w:rsidRPr="00475EAB">
              <w:tab/>
            </w:r>
          </w:p>
        </w:tc>
        <w:tc>
          <w:tcPr>
            <w:tcW w:w="5528" w:type="dxa"/>
            <w:vAlign w:val="bottom"/>
          </w:tcPr>
          <w:p w14:paraId="04B19F19" w14:textId="77777777" w:rsidR="00A80D52" w:rsidRPr="00475EAB" w:rsidRDefault="00A80D52" w:rsidP="00CB3667">
            <w:pPr>
              <w:pStyle w:val="TableText"/>
              <w:spacing w:before="0" w:after="0"/>
            </w:pPr>
            <w:r w:rsidRPr="00475EAB">
              <w:fldChar w:fldCharType="begin">
                <w:ffData>
                  <w:name w:val="Text1"/>
                  <w:enabled/>
                  <w:calcOnExit w:val="0"/>
                  <w:textInput/>
                </w:ffData>
              </w:fldChar>
            </w:r>
            <w:r w:rsidRPr="00475EAB">
              <w:instrText xml:space="preserve"> FORMTEXT </w:instrText>
            </w:r>
            <w:r w:rsidRPr="00475EAB">
              <w:fldChar w:fldCharType="separate"/>
            </w:r>
            <w:r>
              <w:rPr>
                <w:noProof/>
              </w:rPr>
              <w:t> </w:t>
            </w:r>
            <w:r>
              <w:rPr>
                <w:noProof/>
              </w:rPr>
              <w:t> </w:t>
            </w:r>
            <w:r>
              <w:rPr>
                <w:noProof/>
              </w:rPr>
              <w:t> </w:t>
            </w:r>
            <w:r>
              <w:rPr>
                <w:noProof/>
              </w:rPr>
              <w:t> </w:t>
            </w:r>
            <w:r>
              <w:rPr>
                <w:noProof/>
              </w:rPr>
              <w:t> </w:t>
            </w:r>
            <w:r w:rsidRPr="00475EAB">
              <w:fldChar w:fldCharType="end"/>
            </w:r>
          </w:p>
        </w:tc>
      </w:tr>
    </w:tbl>
    <w:p w14:paraId="28F5D3CC" w14:textId="77777777" w:rsidR="00A80D52" w:rsidRPr="005F55AF" w:rsidRDefault="00A80D52" w:rsidP="00A80D52">
      <w:pPr>
        <w:spacing w:after="40" w:line="240" w:lineRule="auto"/>
        <w:rPr>
          <w:rFonts w:cs="Segoe UI"/>
          <w:szCs w:val="21"/>
        </w:rPr>
      </w:pPr>
    </w:p>
    <w:p w14:paraId="40B5C526" w14:textId="18590D70" w:rsidR="002A166D" w:rsidRDefault="002A166D" w:rsidP="002A166D"/>
    <w:p w14:paraId="2B6531DE" w14:textId="5A61B5D9" w:rsidR="002A166D" w:rsidRDefault="002A166D" w:rsidP="002A166D"/>
    <w:p w14:paraId="718A3386" w14:textId="77777777" w:rsidR="00A80D52" w:rsidRDefault="00A80D52" w:rsidP="002A166D"/>
    <w:p w14:paraId="28C719AA" w14:textId="79304C7F" w:rsidR="002A166D" w:rsidRDefault="002A166D" w:rsidP="002A166D"/>
    <w:tbl>
      <w:tblPr>
        <w:tblW w:w="8647" w:type="dxa"/>
        <w:tblInd w:w="567" w:type="dxa"/>
        <w:tblBorders>
          <w:top w:val="single" w:sz="4" w:space="0" w:color="auto"/>
          <w:bottom w:val="single" w:sz="4" w:space="0" w:color="auto"/>
          <w:insideH w:val="single" w:sz="4" w:space="0" w:color="auto"/>
        </w:tblBorders>
        <w:tblLayout w:type="fixed"/>
        <w:tblCellMar>
          <w:left w:w="54" w:type="dxa"/>
          <w:right w:w="54" w:type="dxa"/>
        </w:tblCellMar>
        <w:tblLook w:val="0000" w:firstRow="0" w:lastRow="0" w:firstColumn="0" w:lastColumn="0" w:noHBand="0" w:noVBand="0"/>
      </w:tblPr>
      <w:tblGrid>
        <w:gridCol w:w="4395"/>
        <w:gridCol w:w="1559"/>
        <w:gridCol w:w="2693"/>
      </w:tblGrid>
      <w:tr w:rsidR="00A80D52" w:rsidRPr="00475EAB" w14:paraId="6955FF2E" w14:textId="255083D3" w:rsidTr="00A80D52">
        <w:trPr>
          <w:cantSplit/>
          <w:trHeight w:val="539"/>
        </w:trPr>
        <w:tc>
          <w:tcPr>
            <w:tcW w:w="4395" w:type="dxa"/>
            <w:tcBorders>
              <w:bottom w:val="single" w:sz="4" w:space="0" w:color="auto"/>
            </w:tcBorders>
          </w:tcPr>
          <w:p w14:paraId="0E7FEDF8" w14:textId="77777777" w:rsidR="00A80D52" w:rsidRPr="00A80D52" w:rsidRDefault="00A80D52" w:rsidP="00CB3667">
            <w:pPr>
              <w:tabs>
                <w:tab w:val="right" w:pos="3915"/>
              </w:tabs>
              <w:rPr>
                <w:b/>
                <w:bCs/>
                <w:i/>
                <w:iCs/>
              </w:rPr>
            </w:pPr>
            <w:r w:rsidRPr="00A80D52">
              <w:rPr>
                <w:b/>
                <w:bCs/>
                <w:i/>
                <w:iCs/>
              </w:rPr>
              <w:t>Signature of Applicant/Sponsor</w:t>
            </w:r>
          </w:p>
          <w:p w14:paraId="0A44530B" w14:textId="77777777" w:rsidR="00A80D52" w:rsidRDefault="00A80D52" w:rsidP="00CB3667">
            <w:pPr>
              <w:tabs>
                <w:tab w:val="right" w:pos="3915"/>
              </w:tabs>
              <w:rPr>
                <w:b/>
                <w:bCs/>
              </w:rPr>
            </w:pPr>
          </w:p>
          <w:p w14:paraId="0225ABC9" w14:textId="5CD8F538" w:rsidR="00A80D52" w:rsidRPr="00A80D52" w:rsidRDefault="00A80D52" w:rsidP="00A80D52">
            <w:pPr>
              <w:tabs>
                <w:tab w:val="right" w:pos="3915"/>
              </w:tabs>
              <w:spacing w:before="240"/>
              <w:rPr>
                <w:b/>
                <w:bCs/>
              </w:rPr>
            </w:pPr>
            <w:r w:rsidRPr="00A80D52">
              <w:rPr>
                <w:b/>
                <w:bCs/>
              </w:rPr>
              <w:tab/>
            </w:r>
          </w:p>
        </w:tc>
        <w:tc>
          <w:tcPr>
            <w:tcW w:w="1559" w:type="dxa"/>
            <w:tcBorders>
              <w:top w:val="nil"/>
              <w:bottom w:val="nil"/>
            </w:tcBorders>
            <w:vAlign w:val="bottom"/>
          </w:tcPr>
          <w:p w14:paraId="7A3BF5EA" w14:textId="5E00BC6B" w:rsidR="00A80D52" w:rsidRPr="00A80D52" w:rsidRDefault="00A80D52" w:rsidP="00A80D52">
            <w:pPr>
              <w:tabs>
                <w:tab w:val="right" w:pos="3915"/>
              </w:tabs>
              <w:rPr>
                <w:b/>
                <w:bCs/>
                <w:i/>
                <w:iCs/>
              </w:rPr>
            </w:pPr>
          </w:p>
        </w:tc>
        <w:tc>
          <w:tcPr>
            <w:tcW w:w="2693" w:type="dxa"/>
            <w:tcBorders>
              <w:bottom w:val="nil"/>
            </w:tcBorders>
          </w:tcPr>
          <w:p w14:paraId="1CDE0EE5" w14:textId="1ABD75FB" w:rsidR="00A80D52" w:rsidRPr="00A80D52" w:rsidRDefault="00A80D52" w:rsidP="00A80D52">
            <w:pPr>
              <w:tabs>
                <w:tab w:val="right" w:pos="3915"/>
              </w:tabs>
              <w:rPr>
                <w:b/>
                <w:bCs/>
                <w:i/>
                <w:iCs/>
              </w:rPr>
            </w:pPr>
            <w:r w:rsidRPr="00A80D52">
              <w:rPr>
                <w:b/>
                <w:bCs/>
                <w:i/>
                <w:iCs/>
              </w:rPr>
              <w:t>Date</w:t>
            </w:r>
          </w:p>
        </w:tc>
      </w:tr>
      <w:tr w:rsidR="00A80D52" w:rsidRPr="00475EAB" w14:paraId="26512F96" w14:textId="0DEE277C" w:rsidTr="00A80D52">
        <w:trPr>
          <w:cantSplit/>
          <w:trHeight w:val="547"/>
        </w:trPr>
        <w:tc>
          <w:tcPr>
            <w:tcW w:w="4395" w:type="dxa"/>
            <w:tcBorders>
              <w:bottom w:val="nil"/>
            </w:tcBorders>
          </w:tcPr>
          <w:p w14:paraId="232B6B25" w14:textId="2BE939AA" w:rsidR="00A80D52" w:rsidRPr="00A80D52" w:rsidRDefault="00A80D52" w:rsidP="00A80D52">
            <w:pPr>
              <w:tabs>
                <w:tab w:val="right" w:pos="3915"/>
              </w:tabs>
              <w:rPr>
                <w:i/>
                <w:iCs/>
              </w:rPr>
            </w:pPr>
            <w:r w:rsidRPr="00A80D52">
              <w:rPr>
                <w:b/>
                <w:bCs/>
                <w:i/>
                <w:iCs/>
              </w:rPr>
              <w:t>Name of Applicant/Sponsor</w:t>
            </w:r>
          </w:p>
        </w:tc>
        <w:tc>
          <w:tcPr>
            <w:tcW w:w="1559" w:type="dxa"/>
            <w:tcBorders>
              <w:top w:val="nil"/>
              <w:bottom w:val="nil"/>
            </w:tcBorders>
            <w:vAlign w:val="bottom"/>
          </w:tcPr>
          <w:p w14:paraId="53BA1F57" w14:textId="5D492BF0" w:rsidR="00A80D52" w:rsidRPr="00475EAB" w:rsidRDefault="00A80D52" w:rsidP="00CB3667">
            <w:pPr>
              <w:pStyle w:val="TableText"/>
              <w:spacing w:before="0" w:after="0"/>
            </w:pPr>
          </w:p>
        </w:tc>
        <w:tc>
          <w:tcPr>
            <w:tcW w:w="2693" w:type="dxa"/>
            <w:tcBorders>
              <w:top w:val="nil"/>
              <w:bottom w:val="nil"/>
            </w:tcBorders>
          </w:tcPr>
          <w:p w14:paraId="046D6DAF" w14:textId="77777777" w:rsidR="00A80D52" w:rsidRPr="00475EAB" w:rsidRDefault="00A80D52" w:rsidP="00CB3667">
            <w:pPr>
              <w:pStyle w:val="TableText"/>
              <w:spacing w:before="0" w:after="0"/>
            </w:pPr>
          </w:p>
        </w:tc>
      </w:tr>
    </w:tbl>
    <w:p w14:paraId="4CF397C0" w14:textId="38118514" w:rsidR="002A166D" w:rsidRDefault="002A166D" w:rsidP="002A166D"/>
    <w:p w14:paraId="132B326D" w14:textId="7B3A311F" w:rsidR="002A166D" w:rsidRDefault="002A166D" w:rsidP="002A166D"/>
    <w:p w14:paraId="2C9D513D" w14:textId="77777777" w:rsidR="00641B1B" w:rsidRPr="007907B3" w:rsidRDefault="00641B1B" w:rsidP="00641B1B">
      <w:pPr>
        <w:pStyle w:val="gaztext4"/>
        <w:spacing w:line="240" w:lineRule="auto"/>
        <w:ind w:left="284" w:hanging="284"/>
        <w:jc w:val="center"/>
        <w:rPr>
          <w:rFonts w:ascii="Segoe UI" w:hAnsi="Segoe UI" w:cs="Segoe UI"/>
          <w:b/>
          <w:bCs/>
          <w:iCs/>
          <w:color w:val="000000"/>
          <w:sz w:val="24"/>
          <w:szCs w:val="24"/>
          <w:lang w:val="en-US"/>
        </w:rPr>
      </w:pPr>
      <w:r w:rsidRPr="007907B3">
        <w:rPr>
          <w:rFonts w:ascii="Segoe UI" w:hAnsi="Segoe UI" w:cs="Segoe UI"/>
          <w:b/>
          <w:bCs/>
          <w:iCs/>
          <w:color w:val="000000"/>
          <w:sz w:val="24"/>
          <w:szCs w:val="24"/>
          <w:lang w:val="en-US"/>
        </w:rPr>
        <w:t>Responsible Person</w:t>
      </w:r>
    </w:p>
    <w:p w14:paraId="2A425D4A" w14:textId="77777777" w:rsidR="00641B1B" w:rsidRPr="007907B3" w:rsidRDefault="00641B1B" w:rsidP="00641B1B">
      <w:pPr>
        <w:pStyle w:val="gaztext4"/>
        <w:spacing w:line="240" w:lineRule="auto"/>
        <w:ind w:left="284" w:hanging="284"/>
        <w:rPr>
          <w:rFonts w:ascii="Segoe UI" w:hAnsi="Segoe UI" w:cs="Segoe UI"/>
          <w:iCs/>
          <w:color w:val="000000"/>
          <w:sz w:val="24"/>
          <w:szCs w:val="24"/>
          <w:lang w:val="en-US"/>
        </w:rPr>
      </w:pPr>
    </w:p>
    <w:p w14:paraId="4F01A856" w14:textId="77777777" w:rsidR="00641B1B" w:rsidRPr="007907B3" w:rsidRDefault="00641B1B" w:rsidP="00641B1B">
      <w:r w:rsidRPr="007907B3">
        <w:rPr>
          <w:color w:val="000000"/>
        </w:rPr>
        <w:t xml:space="preserve">All Protected Quality Assurance Notices (PQAA) must have a nominated responsible person in line with </w:t>
      </w:r>
      <w:r w:rsidRPr="007907B3">
        <w:t>section 57 of the Health Practitioners Competence Assurance Act 2003. A responsible person must be nominated by the sponsor of the PQAA and appointed by the Minister of Health.</w:t>
      </w:r>
    </w:p>
    <w:p w14:paraId="0DA3DDE3" w14:textId="77777777" w:rsidR="00641B1B" w:rsidRPr="007907B3" w:rsidRDefault="00641B1B" w:rsidP="00641B1B">
      <w:pPr>
        <w:rPr>
          <w:iCs/>
          <w:color w:val="000000"/>
          <w:sz w:val="24"/>
          <w:lang w:val="en-US"/>
        </w:rPr>
      </w:pPr>
    </w:p>
    <w:p w14:paraId="6283FD7E" w14:textId="77777777" w:rsidR="00641B1B" w:rsidRPr="007907B3" w:rsidRDefault="00641B1B" w:rsidP="00641B1B">
      <w:pPr>
        <w:rPr>
          <w:lang w:val="en-US"/>
        </w:rPr>
      </w:pPr>
      <w:bookmarkStart w:id="1" w:name="_Hlk164173029"/>
      <w:r w:rsidRPr="007907B3">
        <w:rPr>
          <w:lang w:val="en-US"/>
        </w:rPr>
        <w:t>T</w:t>
      </w:r>
      <w:r w:rsidRPr="007907B3">
        <w:t>he responsible person needs to be able to take responsibility for the integrity and maintenance of the QAA’s methodology and to provide independent or objective commentary to meet the reporting requirements</w:t>
      </w:r>
      <w:r w:rsidRPr="007907B3">
        <w:rPr>
          <w:lang w:val="en-US"/>
        </w:rPr>
        <w:t xml:space="preserve">. Reporting requirements can be found in appendix 1. </w:t>
      </w:r>
    </w:p>
    <w:bookmarkEnd w:id="1"/>
    <w:p w14:paraId="7CA0B52B" w14:textId="77777777" w:rsidR="00641B1B" w:rsidRPr="007907B3" w:rsidRDefault="00641B1B" w:rsidP="00641B1B">
      <w:pPr>
        <w:pStyle w:val="gaztext4"/>
        <w:spacing w:line="240" w:lineRule="auto"/>
        <w:ind w:left="284" w:hanging="284"/>
        <w:rPr>
          <w:rFonts w:ascii="Segoe UI" w:hAnsi="Segoe UI" w:cs="Segoe UI"/>
          <w:iCs/>
          <w:color w:val="000000"/>
          <w:sz w:val="24"/>
          <w:szCs w:val="24"/>
          <w:lang w:val="en-US"/>
        </w:rPr>
      </w:pPr>
    </w:p>
    <w:tbl>
      <w:tblPr>
        <w:tblW w:w="9214" w:type="dxa"/>
        <w:tblBorders>
          <w:top w:val="single" w:sz="4" w:space="0" w:color="auto"/>
          <w:bottom w:val="single" w:sz="4" w:space="0" w:color="auto"/>
          <w:insideH w:val="single" w:sz="4" w:space="0" w:color="auto"/>
        </w:tblBorders>
        <w:tblLayout w:type="fixed"/>
        <w:tblCellMar>
          <w:left w:w="54" w:type="dxa"/>
          <w:right w:w="54" w:type="dxa"/>
        </w:tblCellMar>
        <w:tblLook w:val="0000" w:firstRow="0" w:lastRow="0" w:firstColumn="0" w:lastColumn="0" w:noHBand="0" w:noVBand="0"/>
      </w:tblPr>
      <w:tblGrid>
        <w:gridCol w:w="1560"/>
        <w:gridCol w:w="7654"/>
      </w:tblGrid>
      <w:tr w:rsidR="00641B1B" w:rsidRPr="00475EAB" w14:paraId="5B47A63A" w14:textId="77777777" w:rsidTr="00641B1B">
        <w:trPr>
          <w:cantSplit/>
        </w:trPr>
        <w:tc>
          <w:tcPr>
            <w:tcW w:w="1560" w:type="dxa"/>
            <w:tcBorders>
              <w:top w:val="nil"/>
              <w:bottom w:val="nil"/>
            </w:tcBorders>
          </w:tcPr>
          <w:p w14:paraId="1B7769C7" w14:textId="77777777" w:rsidR="00641B1B" w:rsidRPr="00475EAB" w:rsidRDefault="00641B1B" w:rsidP="00CB3667">
            <w:pPr>
              <w:tabs>
                <w:tab w:val="right" w:pos="3915"/>
              </w:tabs>
            </w:pPr>
            <w:r>
              <w:t>Name</w:t>
            </w:r>
            <w:r w:rsidRPr="00475EAB">
              <w:t>:</w:t>
            </w:r>
            <w:r w:rsidRPr="00475EAB">
              <w:tab/>
            </w:r>
          </w:p>
        </w:tc>
        <w:tc>
          <w:tcPr>
            <w:tcW w:w="7654" w:type="dxa"/>
            <w:tcBorders>
              <w:top w:val="nil"/>
            </w:tcBorders>
            <w:vAlign w:val="bottom"/>
          </w:tcPr>
          <w:p w14:paraId="4F21B5C8" w14:textId="77777777" w:rsidR="00641B1B" w:rsidRPr="00475EAB" w:rsidRDefault="00641B1B" w:rsidP="00CB3667">
            <w:pPr>
              <w:pStyle w:val="TableText"/>
              <w:spacing w:before="0" w:after="0"/>
            </w:pPr>
            <w:r w:rsidRPr="00475EAB">
              <w:fldChar w:fldCharType="begin">
                <w:ffData>
                  <w:name w:val="Text1"/>
                  <w:enabled/>
                  <w:calcOnExit w:val="0"/>
                  <w:textInput/>
                </w:ffData>
              </w:fldChar>
            </w:r>
            <w:r w:rsidRPr="00475EAB">
              <w:instrText xml:space="preserve"> FORMTEXT </w:instrText>
            </w:r>
            <w:r w:rsidRPr="00475EAB">
              <w:fldChar w:fldCharType="separate"/>
            </w:r>
            <w:r>
              <w:rPr>
                <w:noProof/>
              </w:rPr>
              <w:t> </w:t>
            </w:r>
            <w:r>
              <w:rPr>
                <w:noProof/>
              </w:rPr>
              <w:t> </w:t>
            </w:r>
            <w:r>
              <w:rPr>
                <w:noProof/>
              </w:rPr>
              <w:t> </w:t>
            </w:r>
            <w:r>
              <w:rPr>
                <w:noProof/>
              </w:rPr>
              <w:t> </w:t>
            </w:r>
            <w:r>
              <w:rPr>
                <w:noProof/>
              </w:rPr>
              <w:t> </w:t>
            </w:r>
            <w:r w:rsidRPr="00475EAB">
              <w:fldChar w:fldCharType="end"/>
            </w:r>
          </w:p>
        </w:tc>
      </w:tr>
      <w:tr w:rsidR="00641B1B" w:rsidRPr="00475EAB" w14:paraId="4801A7C6" w14:textId="77777777" w:rsidTr="00641B1B">
        <w:trPr>
          <w:cantSplit/>
        </w:trPr>
        <w:tc>
          <w:tcPr>
            <w:tcW w:w="1560" w:type="dxa"/>
            <w:tcBorders>
              <w:top w:val="nil"/>
              <w:bottom w:val="nil"/>
            </w:tcBorders>
          </w:tcPr>
          <w:p w14:paraId="66C0E07A" w14:textId="77777777" w:rsidR="00641B1B" w:rsidRPr="00475EAB" w:rsidRDefault="00641B1B" w:rsidP="00CB3667">
            <w:pPr>
              <w:spacing w:before="180"/>
            </w:pPr>
            <w:r>
              <w:rPr>
                <w:rFonts w:cs="Segoe UI"/>
              </w:rPr>
              <w:t xml:space="preserve">Email: </w:t>
            </w:r>
            <w:r w:rsidRPr="00475EAB">
              <w:tab/>
            </w:r>
          </w:p>
        </w:tc>
        <w:tc>
          <w:tcPr>
            <w:tcW w:w="7654" w:type="dxa"/>
            <w:vAlign w:val="bottom"/>
          </w:tcPr>
          <w:p w14:paraId="10708742" w14:textId="77777777" w:rsidR="00641B1B" w:rsidRPr="00475EAB" w:rsidRDefault="00641B1B" w:rsidP="00CB3667">
            <w:pPr>
              <w:pStyle w:val="TableText"/>
              <w:spacing w:before="0" w:after="0"/>
            </w:pPr>
            <w:r w:rsidRPr="00475EAB">
              <w:fldChar w:fldCharType="begin">
                <w:ffData>
                  <w:name w:val="Text1"/>
                  <w:enabled/>
                  <w:calcOnExit w:val="0"/>
                  <w:textInput/>
                </w:ffData>
              </w:fldChar>
            </w:r>
            <w:r w:rsidRPr="00475EAB">
              <w:instrText xml:space="preserve"> FORMTEXT </w:instrText>
            </w:r>
            <w:r w:rsidRPr="00475EAB">
              <w:fldChar w:fldCharType="separate"/>
            </w:r>
            <w:r>
              <w:rPr>
                <w:noProof/>
              </w:rPr>
              <w:t> </w:t>
            </w:r>
            <w:r>
              <w:rPr>
                <w:noProof/>
              </w:rPr>
              <w:t> </w:t>
            </w:r>
            <w:r>
              <w:rPr>
                <w:noProof/>
              </w:rPr>
              <w:t> </w:t>
            </w:r>
            <w:r>
              <w:rPr>
                <w:noProof/>
              </w:rPr>
              <w:t> </w:t>
            </w:r>
            <w:r>
              <w:rPr>
                <w:noProof/>
              </w:rPr>
              <w:t> </w:t>
            </w:r>
            <w:r w:rsidRPr="00475EAB">
              <w:fldChar w:fldCharType="end"/>
            </w:r>
          </w:p>
        </w:tc>
      </w:tr>
    </w:tbl>
    <w:p w14:paraId="2836375A" w14:textId="77777777" w:rsidR="00641B1B" w:rsidRPr="007907B3" w:rsidRDefault="00641B1B" w:rsidP="00641B1B">
      <w:pPr>
        <w:pStyle w:val="gaztext4"/>
        <w:spacing w:before="80"/>
        <w:rPr>
          <w:rFonts w:ascii="Segoe UI" w:hAnsi="Segoe UI" w:cs="Segoe UI"/>
          <w:color w:val="000000"/>
          <w:sz w:val="24"/>
          <w:szCs w:val="24"/>
          <w:lang w:val="en-US"/>
        </w:rPr>
      </w:pPr>
    </w:p>
    <w:p w14:paraId="42F63450" w14:textId="0568EDEE" w:rsidR="00641B1B" w:rsidRDefault="00641B1B" w:rsidP="00641B1B">
      <w:pPr>
        <w:rPr>
          <w:lang w:val="en-US"/>
        </w:rPr>
      </w:pPr>
      <w:r w:rsidRPr="007907B3">
        <w:rPr>
          <w:lang w:val="en-US"/>
        </w:rPr>
        <w:t xml:space="preserve">Please describe the person’s role within the </w:t>
      </w:r>
      <w:proofErr w:type="spellStart"/>
      <w:r w:rsidRPr="007907B3">
        <w:rPr>
          <w:lang w:val="en-US"/>
        </w:rPr>
        <w:t>organisation</w:t>
      </w:r>
      <w:proofErr w:type="spellEnd"/>
      <w:r w:rsidRPr="007907B3">
        <w:rPr>
          <w:lang w:val="en-US"/>
        </w:rPr>
        <w:t>:</w:t>
      </w:r>
    </w:p>
    <w:p w14:paraId="257C64BB" w14:textId="30312649" w:rsidR="00641B1B" w:rsidRDefault="00641B1B" w:rsidP="00641B1B">
      <w:pPr>
        <w:rPr>
          <w:lang w:val="en-US"/>
        </w:rPr>
      </w:pPr>
    </w:p>
    <w:tbl>
      <w:tblPr>
        <w:tblW w:w="9214" w:type="dxa"/>
        <w:tblBorders>
          <w:top w:val="single" w:sz="4" w:space="0" w:color="auto"/>
          <w:bottom w:val="single" w:sz="4" w:space="0" w:color="auto"/>
          <w:insideH w:val="single" w:sz="4" w:space="0" w:color="auto"/>
        </w:tblBorders>
        <w:tblLayout w:type="fixed"/>
        <w:tblCellMar>
          <w:left w:w="54" w:type="dxa"/>
          <w:right w:w="54" w:type="dxa"/>
        </w:tblCellMar>
        <w:tblLook w:val="0000" w:firstRow="0" w:lastRow="0" w:firstColumn="0" w:lastColumn="0" w:noHBand="0" w:noVBand="0"/>
      </w:tblPr>
      <w:tblGrid>
        <w:gridCol w:w="9214"/>
      </w:tblGrid>
      <w:tr w:rsidR="00292F57" w:rsidRPr="00475EAB" w14:paraId="1020E842" w14:textId="77777777" w:rsidTr="00292F57">
        <w:trPr>
          <w:cantSplit/>
        </w:trPr>
        <w:tc>
          <w:tcPr>
            <w:tcW w:w="9214" w:type="dxa"/>
            <w:tcBorders>
              <w:top w:val="nil"/>
            </w:tcBorders>
            <w:vAlign w:val="bottom"/>
          </w:tcPr>
          <w:p w14:paraId="6F32EFA8" w14:textId="77777777" w:rsidR="00292F57" w:rsidRPr="00475EAB" w:rsidRDefault="00292F57" w:rsidP="00CB3667">
            <w:pPr>
              <w:pStyle w:val="TableText"/>
              <w:spacing w:before="0" w:after="0"/>
            </w:pPr>
            <w:r w:rsidRPr="00475EAB">
              <w:fldChar w:fldCharType="begin">
                <w:ffData>
                  <w:name w:val="Text1"/>
                  <w:enabled/>
                  <w:calcOnExit w:val="0"/>
                  <w:textInput/>
                </w:ffData>
              </w:fldChar>
            </w:r>
            <w:r w:rsidRPr="00475EAB">
              <w:instrText xml:space="preserve"> FORMTEXT </w:instrText>
            </w:r>
            <w:r w:rsidRPr="00475EAB">
              <w:fldChar w:fldCharType="separate"/>
            </w:r>
            <w:r>
              <w:rPr>
                <w:noProof/>
              </w:rPr>
              <w:t> </w:t>
            </w:r>
            <w:r>
              <w:rPr>
                <w:noProof/>
              </w:rPr>
              <w:t> </w:t>
            </w:r>
            <w:r>
              <w:rPr>
                <w:noProof/>
              </w:rPr>
              <w:t> </w:t>
            </w:r>
            <w:r>
              <w:rPr>
                <w:noProof/>
              </w:rPr>
              <w:t> </w:t>
            </w:r>
            <w:r>
              <w:rPr>
                <w:noProof/>
              </w:rPr>
              <w:t> </w:t>
            </w:r>
            <w:r w:rsidRPr="00475EAB">
              <w:fldChar w:fldCharType="end"/>
            </w:r>
          </w:p>
        </w:tc>
      </w:tr>
    </w:tbl>
    <w:p w14:paraId="2B9B4027" w14:textId="77777777" w:rsidR="00641B1B" w:rsidRPr="007907B3" w:rsidRDefault="00641B1B" w:rsidP="00641B1B">
      <w:pPr>
        <w:rPr>
          <w:bCs/>
        </w:rPr>
      </w:pPr>
    </w:p>
    <w:p w14:paraId="7A41B8E0" w14:textId="77777777" w:rsidR="00641B1B" w:rsidRPr="007907B3" w:rsidRDefault="00641B1B" w:rsidP="00641B1B">
      <w:pPr>
        <w:rPr>
          <w:rFonts w:cs="Segoe UI"/>
        </w:rPr>
      </w:pPr>
      <w:bookmarkStart w:id="2" w:name="_Hlk167280661"/>
    </w:p>
    <w:p w14:paraId="465E6515" w14:textId="77777777" w:rsidR="00641B1B" w:rsidRPr="007907B3" w:rsidRDefault="00641B1B" w:rsidP="00292F57">
      <w:r w:rsidRPr="007907B3">
        <w:t xml:space="preserve">Does the responsible person have any association with the health practitioners whose performance is being assessed? </w:t>
      </w:r>
    </w:p>
    <w:p w14:paraId="2E58AC46" w14:textId="6B4AC173" w:rsidR="00641B1B" w:rsidRDefault="00641B1B" w:rsidP="00641B1B">
      <w:pPr>
        <w:rPr>
          <w:rFonts w:cs="Segoe UI"/>
          <w:i/>
          <w:iCs/>
          <w:sz w:val="20"/>
          <w:szCs w:val="22"/>
        </w:rPr>
      </w:pPr>
      <w:r w:rsidRPr="00292F57">
        <w:rPr>
          <w:rFonts w:cs="Segoe UI"/>
          <w:i/>
          <w:iCs/>
          <w:sz w:val="20"/>
          <w:szCs w:val="22"/>
        </w:rPr>
        <w:t>(The Act requires the responsible person is independent of the health practitioners whose services are being assessed or evaluated through the QAA.)</w:t>
      </w:r>
    </w:p>
    <w:p w14:paraId="2DEC45CD" w14:textId="77777777" w:rsidR="00292F57" w:rsidRPr="00292F57" w:rsidRDefault="00292F57" w:rsidP="00641B1B">
      <w:pPr>
        <w:rPr>
          <w:rFonts w:cs="Segoe UI"/>
          <w:i/>
          <w:iCs/>
          <w:sz w:val="20"/>
          <w:szCs w:val="22"/>
        </w:rPr>
      </w:pPr>
    </w:p>
    <w:p w14:paraId="1AD5C483" w14:textId="77777777" w:rsidR="00641B1B" w:rsidRPr="007907B3" w:rsidRDefault="00641B1B" w:rsidP="00292F57">
      <w:pPr>
        <w:rPr>
          <w:bCs/>
          <w:color w:val="000000"/>
        </w:rPr>
      </w:pPr>
      <w:r w:rsidRPr="007907B3">
        <w:t>Yes / No</w:t>
      </w:r>
    </w:p>
    <w:bookmarkEnd w:id="2"/>
    <w:p w14:paraId="15E08938" w14:textId="77777777" w:rsidR="00641B1B" w:rsidRPr="007907B3" w:rsidRDefault="00641B1B" w:rsidP="00641B1B">
      <w:pPr>
        <w:pStyle w:val="gaztext4"/>
        <w:spacing w:before="80" w:line="240" w:lineRule="auto"/>
        <w:rPr>
          <w:rFonts w:ascii="Segoe UI" w:hAnsi="Segoe UI" w:cs="Segoe UI"/>
          <w:i/>
          <w:iCs/>
          <w:color w:val="000000"/>
          <w:sz w:val="24"/>
          <w:szCs w:val="24"/>
          <w:lang w:val="en-US"/>
        </w:rPr>
      </w:pPr>
    </w:p>
    <w:p w14:paraId="61FCE296" w14:textId="5C3E9EF7" w:rsidR="00641B1B" w:rsidRDefault="00641B1B" w:rsidP="00292F57">
      <w:pPr>
        <w:rPr>
          <w:lang w:val="en-US"/>
        </w:rPr>
      </w:pPr>
      <w:bookmarkStart w:id="3" w:name="_Hlk167280633"/>
      <w:r w:rsidRPr="007907B3">
        <w:rPr>
          <w:lang w:val="en-US"/>
        </w:rPr>
        <w:t xml:space="preserve">Please confirm if the responsible person has been subject to </w:t>
      </w:r>
      <w:proofErr w:type="gramStart"/>
      <w:r w:rsidRPr="007907B3">
        <w:rPr>
          <w:lang w:val="en-US"/>
        </w:rPr>
        <w:t>a criminal convictions</w:t>
      </w:r>
      <w:proofErr w:type="gramEnd"/>
      <w:r w:rsidRPr="007907B3">
        <w:rPr>
          <w:lang w:val="en-US"/>
        </w:rPr>
        <w:t xml:space="preserve"> check in the past 3 years:</w:t>
      </w:r>
    </w:p>
    <w:p w14:paraId="69654D3C" w14:textId="77777777" w:rsidR="00292F57" w:rsidRPr="007907B3" w:rsidRDefault="00292F57" w:rsidP="00292F57">
      <w:pPr>
        <w:rPr>
          <w:lang w:val="en-US"/>
        </w:rPr>
      </w:pPr>
    </w:p>
    <w:p w14:paraId="3D8D8C01" w14:textId="77777777" w:rsidR="00641B1B" w:rsidRPr="00803077" w:rsidRDefault="00641B1B" w:rsidP="00292F57">
      <w:pPr>
        <w:rPr>
          <w:lang w:val="en-US"/>
        </w:rPr>
      </w:pPr>
      <w:r w:rsidRPr="007907B3">
        <w:rPr>
          <w:lang w:val="en-US"/>
        </w:rPr>
        <w:t xml:space="preserve">Yes / No  </w:t>
      </w:r>
      <w:bookmarkEnd w:id="3"/>
    </w:p>
    <w:p w14:paraId="7A40D156" w14:textId="77777777" w:rsidR="00641B1B" w:rsidRPr="007907B3" w:rsidRDefault="00641B1B" w:rsidP="00641B1B">
      <w:pPr>
        <w:pStyle w:val="gaztext4"/>
        <w:spacing w:before="80" w:line="240" w:lineRule="auto"/>
        <w:rPr>
          <w:rFonts w:ascii="Segoe UI" w:hAnsi="Segoe UI" w:cs="Segoe UI"/>
          <w:i/>
          <w:color w:val="000000"/>
          <w:sz w:val="24"/>
          <w:szCs w:val="24"/>
          <w:lang w:val="en-US"/>
        </w:rPr>
      </w:pPr>
    </w:p>
    <w:p w14:paraId="23ABBB51" w14:textId="77777777" w:rsidR="00641B1B" w:rsidRPr="007907B3" w:rsidRDefault="00641B1B" w:rsidP="00641B1B">
      <w:pPr>
        <w:pStyle w:val="gaztext4"/>
        <w:spacing w:before="80" w:line="240" w:lineRule="auto"/>
        <w:rPr>
          <w:rFonts w:ascii="Segoe UI" w:hAnsi="Segoe UI" w:cs="Segoe UI"/>
          <w:i/>
          <w:color w:val="000000"/>
          <w:sz w:val="24"/>
          <w:szCs w:val="24"/>
          <w:lang w:val="en-US"/>
        </w:rPr>
      </w:pPr>
    </w:p>
    <w:p w14:paraId="0E3DDBA2" w14:textId="77777777" w:rsidR="00641B1B" w:rsidRPr="007907B3" w:rsidRDefault="00641B1B" w:rsidP="00641B1B">
      <w:pPr>
        <w:pStyle w:val="gaztext4"/>
        <w:spacing w:before="80" w:line="240" w:lineRule="auto"/>
        <w:rPr>
          <w:rFonts w:ascii="Segoe UI" w:hAnsi="Segoe UI" w:cs="Segoe UI"/>
          <w:i/>
          <w:color w:val="000000"/>
          <w:sz w:val="24"/>
          <w:szCs w:val="24"/>
          <w:lang w:val="en-US"/>
        </w:rPr>
      </w:pPr>
    </w:p>
    <w:p w14:paraId="761F9B15" w14:textId="77777777" w:rsidR="00641B1B" w:rsidRPr="00292F57" w:rsidRDefault="00641B1B" w:rsidP="00292F57">
      <w:pPr>
        <w:spacing w:before="90"/>
        <w:rPr>
          <w:i/>
          <w:iCs/>
          <w:lang w:val="en-US"/>
        </w:rPr>
      </w:pPr>
      <w:r w:rsidRPr="00292F57">
        <w:rPr>
          <w:i/>
          <w:iCs/>
          <w:lang w:val="en-US"/>
        </w:rPr>
        <w:t>Note:</w:t>
      </w:r>
    </w:p>
    <w:p w14:paraId="358D6E8A" w14:textId="77777777" w:rsidR="00641B1B" w:rsidRPr="00292F57" w:rsidRDefault="00641B1B" w:rsidP="00292F57">
      <w:pPr>
        <w:spacing w:before="90"/>
        <w:rPr>
          <w:i/>
          <w:iCs/>
        </w:rPr>
      </w:pPr>
      <w:r w:rsidRPr="00292F57">
        <w:rPr>
          <w:i/>
          <w:iCs/>
          <w:lang w:val="en-US"/>
        </w:rPr>
        <w:t xml:space="preserve">The duration of a protected QAA notice may be no longer than five years. If there is a change in the nature of the activity, an amendment to the notice may be required. The Ministry of Health should be consulted. </w:t>
      </w:r>
    </w:p>
    <w:p w14:paraId="0DD66BFE" w14:textId="77777777" w:rsidR="00641B1B" w:rsidRPr="00292F57" w:rsidRDefault="00641B1B" w:rsidP="00292F57">
      <w:pPr>
        <w:spacing w:before="90"/>
        <w:rPr>
          <w:i/>
          <w:iCs/>
          <w:lang w:val="en-US"/>
        </w:rPr>
      </w:pPr>
      <w:r w:rsidRPr="00292F57">
        <w:rPr>
          <w:i/>
          <w:iCs/>
          <w:lang w:val="en-US"/>
        </w:rPr>
        <w:t>Every notice declaring a QAA protected is deemed to be a Regulation. This means that each notice is subject to a measure of Parliamentary scrutiny and control of the process. This includes potential scrutiny by Parliament’s Regulations Review Committee. Each notice will be published in the Statutory Regulation series. The notice is a legal document.</w:t>
      </w:r>
    </w:p>
    <w:p w14:paraId="5D1FEDB3" w14:textId="2CEEDD9F" w:rsidR="002A166D" w:rsidRDefault="002A166D" w:rsidP="002A166D"/>
    <w:p w14:paraId="62B8DE52" w14:textId="6935ED84" w:rsidR="002A166D" w:rsidRDefault="002A166D" w:rsidP="002A166D"/>
    <w:p w14:paraId="513D04DE" w14:textId="77777777" w:rsidR="002A166D" w:rsidRDefault="002A166D" w:rsidP="002A166D"/>
    <w:p w14:paraId="63B52449" w14:textId="77777777" w:rsidR="00292F57" w:rsidRDefault="00292F57" w:rsidP="00292F57">
      <w:pPr>
        <w:pStyle w:val="gaztext4"/>
        <w:spacing w:line="240" w:lineRule="auto"/>
        <w:ind w:left="284" w:hanging="284"/>
        <w:jc w:val="center"/>
        <w:rPr>
          <w:rFonts w:ascii="Segoe UI" w:hAnsi="Segoe UI" w:cs="Segoe UI"/>
          <w:b/>
          <w:bCs/>
          <w:iCs/>
          <w:color w:val="000000"/>
          <w:sz w:val="24"/>
          <w:szCs w:val="24"/>
          <w:lang w:val="en-US"/>
        </w:rPr>
        <w:sectPr w:rsidR="00292F57" w:rsidSect="000E4E05">
          <w:footerReference w:type="even" r:id="rId12"/>
          <w:footerReference w:type="default" r:id="rId13"/>
          <w:headerReference w:type="first" r:id="rId14"/>
          <w:footerReference w:type="first" r:id="rId15"/>
          <w:pgSz w:w="11906" w:h="16838" w:code="9"/>
          <w:pgMar w:top="1134" w:right="1134" w:bottom="1134" w:left="1418" w:header="284" w:footer="425" w:gutter="0"/>
          <w:cols w:space="708"/>
          <w:titlePg/>
          <w:docGrid w:linePitch="360"/>
        </w:sectPr>
      </w:pPr>
    </w:p>
    <w:p w14:paraId="47A7DFBA" w14:textId="05B3F470" w:rsidR="00292F57" w:rsidRDefault="00292F57" w:rsidP="00292F57">
      <w:pPr>
        <w:pStyle w:val="gaztext4"/>
        <w:spacing w:line="240" w:lineRule="auto"/>
        <w:ind w:left="284" w:hanging="284"/>
        <w:jc w:val="center"/>
        <w:rPr>
          <w:rFonts w:ascii="Segoe UI" w:hAnsi="Segoe UI" w:cs="Segoe UI"/>
          <w:b/>
          <w:bCs/>
          <w:iCs/>
          <w:color w:val="000000"/>
          <w:sz w:val="24"/>
          <w:szCs w:val="24"/>
          <w:lang w:val="en-US"/>
        </w:rPr>
      </w:pPr>
      <w:r w:rsidRPr="00292F57">
        <w:rPr>
          <w:rFonts w:ascii="Segoe UI" w:hAnsi="Segoe UI" w:cs="Segoe UI"/>
          <w:b/>
          <w:bCs/>
          <w:iCs/>
          <w:color w:val="000000"/>
          <w:sz w:val="24"/>
          <w:szCs w:val="24"/>
          <w:lang w:val="en-US"/>
        </w:rPr>
        <w:t>Undertakings and Declaration by the Responsible Person</w:t>
      </w:r>
    </w:p>
    <w:p w14:paraId="6D78FD44" w14:textId="77777777" w:rsidR="00292F57" w:rsidRPr="00292F57" w:rsidRDefault="00292F57" w:rsidP="00292F57">
      <w:pPr>
        <w:pStyle w:val="gaztext4"/>
        <w:spacing w:line="240" w:lineRule="auto"/>
        <w:ind w:left="284" w:hanging="284"/>
        <w:jc w:val="center"/>
        <w:rPr>
          <w:rFonts w:ascii="Segoe UI" w:hAnsi="Segoe UI" w:cs="Segoe UI"/>
          <w:b/>
          <w:bCs/>
          <w:iCs/>
          <w:color w:val="000000"/>
          <w:sz w:val="24"/>
          <w:szCs w:val="24"/>
          <w:lang w:val="en-US"/>
        </w:rPr>
      </w:pPr>
    </w:p>
    <w:p w14:paraId="0E3EABC7" w14:textId="77777777" w:rsidR="00292F57" w:rsidRPr="00292F57" w:rsidRDefault="00292F57" w:rsidP="00292F57">
      <w:pPr>
        <w:rPr>
          <w:color w:val="000000"/>
        </w:rPr>
      </w:pPr>
      <w:r w:rsidRPr="00292F57">
        <w:rPr>
          <w:color w:val="000000"/>
        </w:rPr>
        <w:t xml:space="preserve">The following declaration and undertakings must be completed by the nominated responsible person. You can find more details about these undertakings in the Act and guidance on our </w:t>
      </w:r>
      <w:hyperlink r:id="rId16" w:history="1">
        <w:r w:rsidRPr="00292F57">
          <w:rPr>
            <w:color w:val="000000"/>
          </w:rPr>
          <w:t xml:space="preserve">website </w:t>
        </w:r>
      </w:hyperlink>
    </w:p>
    <w:p w14:paraId="1550B688" w14:textId="77777777" w:rsidR="00292F57" w:rsidRPr="007907B3" w:rsidRDefault="00292F57" w:rsidP="00292F57">
      <w:pPr>
        <w:pStyle w:val="gaztext4"/>
        <w:spacing w:before="80"/>
        <w:rPr>
          <w:rFonts w:ascii="Segoe UI" w:hAnsi="Segoe UI" w:cs="Segoe UI"/>
          <w:color w:val="000000"/>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7"/>
        <w:gridCol w:w="1687"/>
      </w:tblGrid>
      <w:tr w:rsidR="00292F57" w:rsidRPr="007907B3" w14:paraId="597F9B81" w14:textId="77777777" w:rsidTr="00CB3667">
        <w:tc>
          <w:tcPr>
            <w:tcW w:w="8613" w:type="dxa"/>
            <w:tcBorders>
              <w:top w:val="nil"/>
              <w:left w:val="nil"/>
              <w:bottom w:val="nil"/>
              <w:right w:val="nil"/>
            </w:tcBorders>
            <w:shd w:val="clear" w:color="auto" w:fill="auto"/>
          </w:tcPr>
          <w:p w14:paraId="54772C96" w14:textId="77777777" w:rsidR="00292F57" w:rsidRPr="007907B3" w:rsidRDefault="00292F57" w:rsidP="00CB3667">
            <w:pPr>
              <w:pStyle w:val="gaztext4"/>
              <w:spacing w:before="80" w:line="240" w:lineRule="auto"/>
              <w:rPr>
                <w:rFonts w:ascii="Segoe UI" w:hAnsi="Segoe UI" w:cs="Segoe UI"/>
                <w:b/>
                <w:bCs/>
                <w:color w:val="000000"/>
                <w:sz w:val="24"/>
                <w:szCs w:val="24"/>
                <w:lang w:val="en-US"/>
              </w:rPr>
            </w:pPr>
          </w:p>
        </w:tc>
        <w:tc>
          <w:tcPr>
            <w:tcW w:w="1807" w:type="dxa"/>
            <w:tcBorders>
              <w:top w:val="nil"/>
              <w:left w:val="nil"/>
              <w:bottom w:val="single" w:sz="4" w:space="0" w:color="auto"/>
              <w:right w:val="nil"/>
            </w:tcBorders>
            <w:shd w:val="clear" w:color="auto" w:fill="auto"/>
          </w:tcPr>
          <w:p w14:paraId="7AF664A2" w14:textId="6A7FD8AF" w:rsidR="00292F57" w:rsidRPr="007907B3" w:rsidRDefault="00292F57" w:rsidP="00CB3667">
            <w:pPr>
              <w:pStyle w:val="gaztext4"/>
              <w:spacing w:before="80" w:line="240" w:lineRule="auto"/>
              <w:rPr>
                <w:rFonts w:ascii="Segoe UI" w:hAnsi="Segoe UI" w:cs="Segoe UI"/>
                <w:b/>
                <w:bCs/>
                <w:color w:val="000000"/>
                <w:sz w:val="24"/>
                <w:szCs w:val="24"/>
              </w:rPr>
            </w:pPr>
            <w:r>
              <w:rPr>
                <w:rFonts w:ascii="Segoe UI" w:hAnsi="Segoe UI" w:cs="Segoe UI"/>
                <w:b/>
                <w:bCs/>
                <w:color w:val="000000"/>
                <w:sz w:val="24"/>
                <w:szCs w:val="24"/>
              </w:rPr>
              <w:t>I</w:t>
            </w:r>
            <w:r w:rsidRPr="007907B3">
              <w:rPr>
                <w:rFonts w:ascii="Segoe UI" w:hAnsi="Segoe UI" w:cs="Segoe UI"/>
                <w:b/>
                <w:bCs/>
                <w:color w:val="000000"/>
                <w:sz w:val="24"/>
                <w:szCs w:val="24"/>
              </w:rPr>
              <w:t xml:space="preserve">nitial below </w:t>
            </w:r>
          </w:p>
        </w:tc>
      </w:tr>
      <w:tr w:rsidR="00292F57" w:rsidRPr="007907B3" w14:paraId="18E731C7" w14:textId="77777777" w:rsidTr="00CB3667">
        <w:tc>
          <w:tcPr>
            <w:tcW w:w="8613" w:type="dxa"/>
            <w:tcBorders>
              <w:top w:val="nil"/>
              <w:left w:val="nil"/>
              <w:bottom w:val="nil"/>
              <w:right w:val="single" w:sz="4" w:space="0" w:color="auto"/>
            </w:tcBorders>
            <w:shd w:val="clear" w:color="auto" w:fill="auto"/>
          </w:tcPr>
          <w:p w14:paraId="0F7D790F" w14:textId="77777777" w:rsidR="00292F57" w:rsidRPr="00292F57" w:rsidRDefault="00292F57" w:rsidP="00CB3667">
            <w:pPr>
              <w:pStyle w:val="gaztext4"/>
              <w:spacing w:before="80" w:line="240" w:lineRule="auto"/>
              <w:rPr>
                <w:rFonts w:ascii="Segoe UI" w:hAnsi="Segoe UI" w:cs="Segoe UI"/>
                <w:b/>
                <w:bCs/>
                <w:color w:val="000000"/>
                <w:sz w:val="21"/>
                <w:szCs w:val="21"/>
                <w:lang w:val="en-US"/>
              </w:rPr>
            </w:pPr>
            <w:r w:rsidRPr="00292F57">
              <w:rPr>
                <w:rFonts w:ascii="Segoe UI" w:hAnsi="Segoe UI" w:cs="Segoe UI"/>
                <w:b/>
                <w:bCs/>
                <w:color w:val="000000"/>
                <w:sz w:val="21"/>
                <w:szCs w:val="21"/>
                <w:lang w:val="en-US"/>
              </w:rPr>
              <w:t>Undertaking 1</w:t>
            </w:r>
          </w:p>
          <w:p w14:paraId="5B99FC14" w14:textId="77777777" w:rsidR="00292F57" w:rsidRPr="00292F57" w:rsidRDefault="00292F57" w:rsidP="00CB3667">
            <w:pPr>
              <w:pStyle w:val="gaztext4"/>
              <w:spacing w:line="240" w:lineRule="auto"/>
              <w:rPr>
                <w:rFonts w:ascii="Segoe UI" w:hAnsi="Segoe UI" w:cs="Segoe UI"/>
                <w:color w:val="000000"/>
                <w:sz w:val="21"/>
                <w:szCs w:val="21"/>
                <w:lang w:val="en-US"/>
              </w:rPr>
            </w:pPr>
            <w:r w:rsidRPr="00292F57">
              <w:rPr>
                <w:rFonts w:ascii="Segoe UI" w:hAnsi="Segoe UI" w:cs="Segoe UI"/>
                <w:color w:val="000000"/>
                <w:sz w:val="21"/>
                <w:szCs w:val="21"/>
                <w:lang w:val="en-US"/>
              </w:rPr>
              <w:t>I undertake to inform the Minister of Health of any change to the purposes of the QAA as soon as practicable after the change occurs.</w:t>
            </w:r>
          </w:p>
          <w:p w14:paraId="3D687DFB" w14:textId="77777777" w:rsidR="00292F57" w:rsidRPr="00292F57" w:rsidRDefault="00292F57" w:rsidP="00CB3667">
            <w:pPr>
              <w:pStyle w:val="gaztext4"/>
              <w:spacing w:before="80" w:line="240" w:lineRule="auto"/>
              <w:rPr>
                <w:rFonts w:ascii="Segoe UI" w:hAnsi="Segoe UI" w:cs="Segoe UI"/>
                <w:b/>
                <w:bCs/>
                <w:color w:val="000000"/>
                <w:sz w:val="21"/>
                <w:szCs w:val="21"/>
              </w:rPr>
            </w:pPr>
          </w:p>
        </w:tc>
        <w:tc>
          <w:tcPr>
            <w:tcW w:w="1807" w:type="dxa"/>
            <w:tcBorders>
              <w:top w:val="single" w:sz="4" w:space="0" w:color="auto"/>
              <w:left w:val="single" w:sz="4" w:space="0" w:color="auto"/>
              <w:bottom w:val="single" w:sz="4" w:space="0" w:color="auto"/>
            </w:tcBorders>
            <w:shd w:val="clear" w:color="auto" w:fill="auto"/>
          </w:tcPr>
          <w:p w14:paraId="6CB5E38B" w14:textId="77777777" w:rsidR="00292F57" w:rsidRPr="007907B3" w:rsidRDefault="00292F57" w:rsidP="00CB3667">
            <w:pPr>
              <w:pStyle w:val="gaztext4"/>
              <w:spacing w:before="80" w:line="240" w:lineRule="auto"/>
              <w:rPr>
                <w:rFonts w:ascii="Segoe UI" w:hAnsi="Segoe UI" w:cs="Segoe UI"/>
                <w:b/>
                <w:bCs/>
                <w:color w:val="000000"/>
                <w:sz w:val="24"/>
                <w:szCs w:val="24"/>
              </w:rPr>
            </w:pPr>
          </w:p>
        </w:tc>
      </w:tr>
      <w:tr w:rsidR="00292F57" w:rsidRPr="007907B3" w14:paraId="5A28E775" w14:textId="77777777" w:rsidTr="00CB3667">
        <w:tc>
          <w:tcPr>
            <w:tcW w:w="8613" w:type="dxa"/>
            <w:tcBorders>
              <w:top w:val="nil"/>
              <w:left w:val="nil"/>
              <w:bottom w:val="nil"/>
              <w:right w:val="single" w:sz="4" w:space="0" w:color="auto"/>
            </w:tcBorders>
            <w:shd w:val="clear" w:color="auto" w:fill="auto"/>
          </w:tcPr>
          <w:p w14:paraId="786D5085" w14:textId="77777777" w:rsidR="00292F57" w:rsidRPr="00292F57" w:rsidRDefault="00292F57" w:rsidP="00CB3667">
            <w:pPr>
              <w:pStyle w:val="gaztext4"/>
              <w:spacing w:before="80" w:line="240" w:lineRule="auto"/>
              <w:rPr>
                <w:rFonts w:ascii="Segoe UI" w:hAnsi="Segoe UI" w:cs="Segoe UI"/>
                <w:b/>
                <w:bCs/>
                <w:color w:val="000000"/>
                <w:sz w:val="21"/>
                <w:szCs w:val="21"/>
                <w:lang w:val="en-US"/>
              </w:rPr>
            </w:pPr>
            <w:r w:rsidRPr="00292F57">
              <w:rPr>
                <w:rFonts w:ascii="Segoe UI" w:hAnsi="Segoe UI" w:cs="Segoe UI"/>
                <w:b/>
                <w:bCs/>
                <w:color w:val="000000"/>
                <w:sz w:val="21"/>
                <w:szCs w:val="21"/>
                <w:lang w:val="en-US"/>
              </w:rPr>
              <w:t>Undertaking 2</w:t>
            </w:r>
          </w:p>
          <w:p w14:paraId="14B6E51F" w14:textId="77777777" w:rsidR="00292F57" w:rsidRPr="00292F57" w:rsidRDefault="00292F57" w:rsidP="00CB3667">
            <w:pPr>
              <w:pStyle w:val="gaztext4"/>
              <w:spacing w:line="240" w:lineRule="auto"/>
              <w:rPr>
                <w:rFonts w:ascii="Segoe UI" w:hAnsi="Segoe UI" w:cs="Segoe UI"/>
                <w:color w:val="000000"/>
                <w:sz w:val="21"/>
                <w:szCs w:val="21"/>
                <w:lang w:val="en-US"/>
              </w:rPr>
            </w:pPr>
            <w:r w:rsidRPr="00292F57">
              <w:rPr>
                <w:rFonts w:ascii="Segoe UI" w:hAnsi="Segoe UI" w:cs="Segoe UI"/>
                <w:color w:val="000000"/>
                <w:sz w:val="21"/>
                <w:szCs w:val="21"/>
                <w:lang w:val="en-US"/>
              </w:rPr>
              <w:t>I undertake to inform the Minister of Health of any significant change to the composition or purposes of the group of the participating health practitioners, if it is likely to affect the QAA, as soon as practicable after the change occurs.</w:t>
            </w:r>
          </w:p>
          <w:p w14:paraId="478091D4" w14:textId="77777777" w:rsidR="00292F57" w:rsidRPr="00292F57" w:rsidRDefault="00292F57" w:rsidP="00CB3667">
            <w:pPr>
              <w:pStyle w:val="gaztext4"/>
              <w:spacing w:before="80" w:line="240" w:lineRule="auto"/>
              <w:rPr>
                <w:rFonts w:ascii="Segoe UI" w:hAnsi="Segoe UI" w:cs="Segoe UI"/>
                <w:b/>
                <w:bCs/>
                <w:color w:val="000000"/>
                <w:sz w:val="21"/>
                <w:szCs w:val="21"/>
              </w:rPr>
            </w:pPr>
          </w:p>
        </w:tc>
        <w:tc>
          <w:tcPr>
            <w:tcW w:w="1807" w:type="dxa"/>
            <w:tcBorders>
              <w:top w:val="single" w:sz="4" w:space="0" w:color="auto"/>
              <w:left w:val="single" w:sz="4" w:space="0" w:color="auto"/>
              <w:bottom w:val="single" w:sz="4" w:space="0" w:color="auto"/>
            </w:tcBorders>
            <w:shd w:val="clear" w:color="auto" w:fill="auto"/>
          </w:tcPr>
          <w:p w14:paraId="2A675B5E" w14:textId="77777777" w:rsidR="00292F57" w:rsidRPr="007907B3" w:rsidRDefault="00292F57" w:rsidP="00CB3667">
            <w:pPr>
              <w:pStyle w:val="gaztext4"/>
              <w:spacing w:before="80" w:line="240" w:lineRule="auto"/>
              <w:rPr>
                <w:rFonts w:ascii="Segoe UI" w:hAnsi="Segoe UI" w:cs="Segoe UI"/>
                <w:b/>
                <w:bCs/>
                <w:color w:val="000000"/>
                <w:sz w:val="24"/>
                <w:szCs w:val="24"/>
              </w:rPr>
            </w:pPr>
          </w:p>
        </w:tc>
      </w:tr>
      <w:tr w:rsidR="00292F57" w:rsidRPr="007907B3" w14:paraId="1E602A7F" w14:textId="77777777" w:rsidTr="00CB3667">
        <w:tc>
          <w:tcPr>
            <w:tcW w:w="8613" w:type="dxa"/>
            <w:tcBorders>
              <w:top w:val="nil"/>
              <w:left w:val="nil"/>
              <w:bottom w:val="nil"/>
              <w:right w:val="single" w:sz="4" w:space="0" w:color="auto"/>
            </w:tcBorders>
            <w:shd w:val="clear" w:color="auto" w:fill="auto"/>
          </w:tcPr>
          <w:p w14:paraId="6E446A30" w14:textId="77777777" w:rsidR="00292F57" w:rsidRPr="00292F57" w:rsidRDefault="00292F57" w:rsidP="00CB3667">
            <w:pPr>
              <w:pStyle w:val="gaztext4"/>
              <w:spacing w:before="80" w:line="240" w:lineRule="auto"/>
              <w:rPr>
                <w:rFonts w:ascii="Segoe UI" w:hAnsi="Segoe UI" w:cs="Segoe UI"/>
                <w:b/>
                <w:bCs/>
                <w:color w:val="000000"/>
                <w:sz w:val="21"/>
                <w:szCs w:val="21"/>
                <w:lang w:val="en-US"/>
              </w:rPr>
            </w:pPr>
            <w:r w:rsidRPr="00292F57">
              <w:rPr>
                <w:rFonts w:ascii="Segoe UI" w:hAnsi="Segoe UI" w:cs="Segoe UI"/>
                <w:b/>
                <w:bCs/>
                <w:color w:val="000000"/>
                <w:sz w:val="21"/>
                <w:szCs w:val="21"/>
                <w:lang w:val="en-US"/>
              </w:rPr>
              <w:t>Undertaking 3</w:t>
            </w:r>
          </w:p>
          <w:p w14:paraId="1B1C7EF3" w14:textId="1A123FD5" w:rsidR="00292F57" w:rsidRPr="00292F57" w:rsidRDefault="00292F57" w:rsidP="00292F57">
            <w:pPr>
              <w:pStyle w:val="gaztext4"/>
              <w:spacing w:line="240" w:lineRule="auto"/>
              <w:rPr>
                <w:rFonts w:ascii="Segoe UI" w:hAnsi="Segoe UI" w:cs="Segoe UI"/>
                <w:color w:val="000000"/>
                <w:sz w:val="21"/>
                <w:szCs w:val="21"/>
                <w:lang w:val="en-US"/>
              </w:rPr>
            </w:pPr>
            <w:r w:rsidRPr="00292F57">
              <w:rPr>
                <w:rFonts w:ascii="Segoe UI" w:hAnsi="Segoe UI" w:cs="Segoe UI"/>
                <w:color w:val="000000"/>
                <w:sz w:val="21"/>
                <w:szCs w:val="21"/>
                <w:lang w:val="en-US"/>
              </w:rPr>
              <w:t xml:space="preserve">I undertake to meet the obligations set out in section 58 of the Health Practitioners Competence Assurance Act 2003 relating to reporting to the relevant providers of health services and to the Minister of Health as outlined in appendix 1. </w:t>
            </w:r>
          </w:p>
        </w:tc>
        <w:tc>
          <w:tcPr>
            <w:tcW w:w="1807" w:type="dxa"/>
            <w:tcBorders>
              <w:top w:val="single" w:sz="4" w:space="0" w:color="auto"/>
              <w:left w:val="single" w:sz="4" w:space="0" w:color="auto"/>
            </w:tcBorders>
            <w:shd w:val="clear" w:color="auto" w:fill="auto"/>
          </w:tcPr>
          <w:p w14:paraId="2F3EFC42" w14:textId="77777777" w:rsidR="00292F57" w:rsidRPr="007907B3" w:rsidRDefault="00292F57" w:rsidP="00CB3667">
            <w:pPr>
              <w:pStyle w:val="gaztext4"/>
              <w:spacing w:before="80" w:line="240" w:lineRule="auto"/>
              <w:rPr>
                <w:rFonts w:ascii="Segoe UI" w:hAnsi="Segoe UI" w:cs="Segoe UI"/>
                <w:b/>
                <w:bCs/>
                <w:color w:val="000000"/>
                <w:sz w:val="24"/>
                <w:szCs w:val="24"/>
              </w:rPr>
            </w:pPr>
          </w:p>
        </w:tc>
      </w:tr>
    </w:tbl>
    <w:p w14:paraId="6A4B1EA7" w14:textId="77777777" w:rsidR="00292F57" w:rsidRPr="007907B3" w:rsidRDefault="00292F57" w:rsidP="00292F57">
      <w:pPr>
        <w:pStyle w:val="gaztext4"/>
        <w:spacing w:before="80" w:line="240" w:lineRule="auto"/>
        <w:rPr>
          <w:rFonts w:ascii="Segoe UI" w:hAnsi="Segoe UI" w:cs="Segoe UI"/>
          <w:b/>
          <w:bCs/>
          <w:color w:val="000000"/>
          <w:sz w:val="24"/>
          <w:szCs w:val="24"/>
        </w:rPr>
      </w:pPr>
    </w:p>
    <w:p w14:paraId="5EE3E8AC" w14:textId="77777777" w:rsidR="00292F57" w:rsidRPr="007907B3" w:rsidRDefault="00292F57" w:rsidP="00292F57">
      <w:pPr>
        <w:pStyle w:val="gaztext4"/>
        <w:spacing w:before="80" w:line="240" w:lineRule="auto"/>
        <w:rPr>
          <w:rFonts w:ascii="Segoe UI" w:hAnsi="Segoe UI" w:cs="Segoe UI"/>
          <w:b/>
          <w:bCs/>
          <w:color w:val="000000"/>
          <w:sz w:val="24"/>
          <w:szCs w:val="24"/>
        </w:rPr>
      </w:pPr>
    </w:p>
    <w:p w14:paraId="6861FFEC" w14:textId="77777777" w:rsidR="00292F57" w:rsidRPr="00292F57" w:rsidRDefault="00292F57" w:rsidP="00292F57">
      <w:pPr>
        <w:pStyle w:val="gaztext4"/>
        <w:spacing w:line="240" w:lineRule="auto"/>
        <w:ind w:left="284" w:hanging="284"/>
        <w:rPr>
          <w:rFonts w:ascii="Segoe UI" w:hAnsi="Segoe UI" w:cs="Segoe UI"/>
          <w:b/>
          <w:bCs/>
          <w:iCs/>
          <w:color w:val="000000"/>
          <w:sz w:val="24"/>
          <w:szCs w:val="24"/>
          <w:lang w:val="en-US"/>
        </w:rPr>
      </w:pPr>
      <w:r w:rsidRPr="00292F57">
        <w:rPr>
          <w:rFonts w:ascii="Segoe UI" w:hAnsi="Segoe UI" w:cs="Segoe UI"/>
          <w:b/>
          <w:bCs/>
          <w:iCs/>
          <w:color w:val="000000"/>
          <w:sz w:val="24"/>
          <w:szCs w:val="24"/>
          <w:lang w:val="en-US"/>
        </w:rPr>
        <w:t>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2"/>
        <w:gridCol w:w="1682"/>
      </w:tblGrid>
      <w:tr w:rsidR="00292F57" w:rsidRPr="007907B3" w14:paraId="4CE74D18" w14:textId="77777777" w:rsidTr="00CB3667">
        <w:tc>
          <w:tcPr>
            <w:tcW w:w="8613" w:type="dxa"/>
            <w:tcBorders>
              <w:top w:val="nil"/>
              <w:left w:val="nil"/>
              <w:bottom w:val="nil"/>
              <w:right w:val="nil"/>
            </w:tcBorders>
            <w:shd w:val="clear" w:color="auto" w:fill="auto"/>
          </w:tcPr>
          <w:p w14:paraId="12A40117" w14:textId="77777777" w:rsidR="00292F57" w:rsidRPr="007907B3" w:rsidRDefault="00292F57" w:rsidP="00CB3667">
            <w:pPr>
              <w:pStyle w:val="gaztext4"/>
              <w:spacing w:before="80" w:line="240" w:lineRule="auto"/>
              <w:rPr>
                <w:rFonts w:ascii="Segoe UI" w:hAnsi="Segoe UI" w:cs="Segoe UI"/>
                <w:b/>
                <w:bCs/>
                <w:color w:val="000000"/>
                <w:sz w:val="24"/>
                <w:szCs w:val="24"/>
                <w:lang w:val="en-US"/>
              </w:rPr>
            </w:pPr>
            <w:r w:rsidRPr="00292F57">
              <w:rPr>
                <w:rFonts w:ascii="Segoe UI" w:hAnsi="Segoe UI" w:cs="Segoe UI"/>
                <w:b/>
                <w:bCs/>
                <w:color w:val="000000"/>
                <w:sz w:val="21"/>
                <w:szCs w:val="21"/>
                <w:lang w:val="en-US"/>
              </w:rPr>
              <w:t>I declare I have not;</w:t>
            </w:r>
            <w:r w:rsidRPr="007907B3">
              <w:rPr>
                <w:rFonts w:ascii="Segoe UI" w:hAnsi="Segoe UI" w:cs="Segoe UI"/>
                <w:b/>
                <w:bCs/>
                <w:color w:val="000000"/>
                <w:sz w:val="24"/>
                <w:szCs w:val="24"/>
                <w:lang w:val="en-US"/>
              </w:rPr>
              <w:t xml:space="preserve"> </w:t>
            </w:r>
          </w:p>
        </w:tc>
        <w:tc>
          <w:tcPr>
            <w:tcW w:w="1807" w:type="dxa"/>
            <w:tcBorders>
              <w:top w:val="nil"/>
              <w:left w:val="nil"/>
              <w:right w:val="nil"/>
            </w:tcBorders>
            <w:shd w:val="clear" w:color="auto" w:fill="auto"/>
          </w:tcPr>
          <w:p w14:paraId="38CA889A" w14:textId="77777777" w:rsidR="00292F57" w:rsidRPr="007907B3" w:rsidRDefault="00292F57" w:rsidP="00CB3667">
            <w:pPr>
              <w:pStyle w:val="gaztext4"/>
              <w:spacing w:before="80" w:line="240" w:lineRule="auto"/>
              <w:rPr>
                <w:rFonts w:ascii="Segoe UI" w:hAnsi="Segoe UI" w:cs="Segoe UI"/>
                <w:b/>
                <w:bCs/>
                <w:color w:val="000000"/>
                <w:sz w:val="24"/>
                <w:szCs w:val="24"/>
              </w:rPr>
            </w:pPr>
            <w:r w:rsidRPr="007907B3">
              <w:rPr>
                <w:rFonts w:ascii="Segoe UI" w:hAnsi="Segoe UI" w:cs="Segoe UI"/>
                <w:b/>
                <w:bCs/>
                <w:color w:val="000000"/>
                <w:sz w:val="24"/>
                <w:szCs w:val="24"/>
              </w:rPr>
              <w:t xml:space="preserve">Initial below </w:t>
            </w:r>
          </w:p>
        </w:tc>
      </w:tr>
      <w:tr w:rsidR="00292F57" w:rsidRPr="007907B3" w14:paraId="33CD9902" w14:textId="77777777" w:rsidTr="00CB3667">
        <w:tc>
          <w:tcPr>
            <w:tcW w:w="8613" w:type="dxa"/>
            <w:tcBorders>
              <w:top w:val="nil"/>
              <w:left w:val="nil"/>
              <w:bottom w:val="nil"/>
            </w:tcBorders>
            <w:shd w:val="clear" w:color="auto" w:fill="auto"/>
          </w:tcPr>
          <w:p w14:paraId="608560B1" w14:textId="77777777" w:rsidR="00292F57" w:rsidRPr="00292F57" w:rsidRDefault="00292F57" w:rsidP="00292F57">
            <w:pPr>
              <w:pStyle w:val="Bullet"/>
            </w:pPr>
            <w:r w:rsidRPr="00292F57">
              <w:t>been convicted in any Court in New Zealand or elsewhere of any offence punishable by i</w:t>
            </w:r>
            <w:r w:rsidRPr="00292F57">
              <w:rPr>
                <w:rStyle w:val="cf01"/>
                <w:rFonts w:eastAsia="Calibri" w:cs="Times New Roman"/>
                <w:sz w:val="21"/>
                <w:szCs w:val="24"/>
              </w:rPr>
              <w:t xml:space="preserve">mprisonment for a term of three months or more. </w:t>
            </w:r>
          </w:p>
        </w:tc>
        <w:tc>
          <w:tcPr>
            <w:tcW w:w="1807" w:type="dxa"/>
            <w:shd w:val="clear" w:color="auto" w:fill="auto"/>
          </w:tcPr>
          <w:p w14:paraId="77DB515F" w14:textId="77777777" w:rsidR="00292F57" w:rsidRPr="007907B3" w:rsidRDefault="00292F57" w:rsidP="00CB3667">
            <w:pPr>
              <w:pStyle w:val="gaztext4"/>
              <w:spacing w:before="80" w:line="240" w:lineRule="auto"/>
              <w:rPr>
                <w:rFonts w:ascii="Segoe UI" w:hAnsi="Segoe UI" w:cs="Segoe UI"/>
                <w:b/>
                <w:bCs/>
                <w:color w:val="000000"/>
                <w:sz w:val="24"/>
                <w:szCs w:val="24"/>
              </w:rPr>
            </w:pPr>
          </w:p>
        </w:tc>
      </w:tr>
      <w:tr w:rsidR="00292F57" w:rsidRPr="007907B3" w14:paraId="1C23A71C" w14:textId="77777777" w:rsidTr="00CB3667">
        <w:trPr>
          <w:trHeight w:val="767"/>
        </w:trPr>
        <w:tc>
          <w:tcPr>
            <w:tcW w:w="8613" w:type="dxa"/>
            <w:tcBorders>
              <w:top w:val="nil"/>
              <w:left w:val="nil"/>
              <w:bottom w:val="nil"/>
            </w:tcBorders>
            <w:shd w:val="clear" w:color="auto" w:fill="auto"/>
          </w:tcPr>
          <w:p w14:paraId="71739FFD" w14:textId="77777777" w:rsidR="00292F57" w:rsidRPr="007907B3" w:rsidRDefault="00292F57" w:rsidP="00292F57">
            <w:pPr>
              <w:pStyle w:val="Bullet"/>
              <w:rPr>
                <w:lang w:val="en-US"/>
              </w:rPr>
            </w:pPr>
            <w:r w:rsidRPr="007907B3">
              <w:rPr>
                <w:lang w:val="en-US"/>
              </w:rPr>
              <w:t>been adjudged bankrupt under the Insolvency Act 1967 or any other relevant insolvency legislation.</w:t>
            </w:r>
          </w:p>
        </w:tc>
        <w:tc>
          <w:tcPr>
            <w:tcW w:w="1807" w:type="dxa"/>
            <w:tcBorders>
              <w:bottom w:val="single" w:sz="4" w:space="0" w:color="auto"/>
            </w:tcBorders>
            <w:shd w:val="clear" w:color="auto" w:fill="auto"/>
          </w:tcPr>
          <w:p w14:paraId="7BCDAAF0" w14:textId="77777777" w:rsidR="00292F57" w:rsidRPr="007907B3" w:rsidRDefault="00292F57" w:rsidP="00CB3667">
            <w:pPr>
              <w:pStyle w:val="gaztext4"/>
              <w:spacing w:before="80" w:line="240" w:lineRule="auto"/>
              <w:rPr>
                <w:rFonts w:ascii="Segoe UI" w:hAnsi="Segoe UI" w:cs="Segoe UI"/>
                <w:b/>
                <w:bCs/>
                <w:color w:val="000000"/>
                <w:sz w:val="24"/>
                <w:szCs w:val="24"/>
              </w:rPr>
            </w:pPr>
          </w:p>
        </w:tc>
      </w:tr>
      <w:tr w:rsidR="00292F57" w:rsidRPr="007907B3" w14:paraId="12ABF2F9" w14:textId="77777777" w:rsidTr="00CB3667">
        <w:tc>
          <w:tcPr>
            <w:tcW w:w="8613" w:type="dxa"/>
            <w:tcBorders>
              <w:top w:val="nil"/>
              <w:left w:val="nil"/>
              <w:bottom w:val="nil"/>
              <w:right w:val="nil"/>
            </w:tcBorders>
            <w:shd w:val="clear" w:color="auto" w:fill="auto"/>
          </w:tcPr>
          <w:p w14:paraId="1ECEA2A2" w14:textId="77777777" w:rsidR="00292F57" w:rsidRPr="007907B3" w:rsidRDefault="00292F57" w:rsidP="00292F57">
            <w:pPr>
              <w:pStyle w:val="gaztext4"/>
              <w:spacing w:before="80" w:line="240" w:lineRule="auto"/>
              <w:rPr>
                <w:rFonts w:ascii="Segoe UI" w:hAnsi="Segoe UI" w:cs="Segoe UI"/>
                <w:b/>
                <w:bCs/>
                <w:color w:val="000000"/>
                <w:sz w:val="24"/>
                <w:szCs w:val="24"/>
                <w:lang w:val="en-US"/>
              </w:rPr>
            </w:pPr>
            <w:r w:rsidRPr="00292F57">
              <w:rPr>
                <w:rFonts w:ascii="Segoe UI" w:hAnsi="Segoe UI" w:cs="Segoe UI"/>
                <w:b/>
                <w:bCs/>
                <w:color w:val="000000"/>
                <w:sz w:val="21"/>
                <w:szCs w:val="21"/>
                <w:lang w:val="en-US"/>
              </w:rPr>
              <w:t>I declare I have;</w:t>
            </w:r>
            <w:r w:rsidRPr="007907B3">
              <w:rPr>
                <w:rFonts w:ascii="Segoe UI" w:hAnsi="Segoe UI" w:cs="Segoe UI"/>
                <w:b/>
                <w:bCs/>
                <w:color w:val="000000"/>
                <w:sz w:val="24"/>
                <w:szCs w:val="24"/>
                <w:lang w:val="en-US"/>
              </w:rPr>
              <w:t xml:space="preserve">  </w:t>
            </w:r>
          </w:p>
        </w:tc>
        <w:tc>
          <w:tcPr>
            <w:tcW w:w="1807" w:type="dxa"/>
            <w:tcBorders>
              <w:left w:val="nil"/>
              <w:right w:val="nil"/>
            </w:tcBorders>
            <w:shd w:val="clear" w:color="auto" w:fill="auto"/>
          </w:tcPr>
          <w:p w14:paraId="7841E2EF" w14:textId="77777777" w:rsidR="00292F57" w:rsidRPr="007907B3" w:rsidRDefault="00292F57" w:rsidP="00CB3667">
            <w:pPr>
              <w:pStyle w:val="gaztext4"/>
              <w:spacing w:before="80" w:line="240" w:lineRule="auto"/>
              <w:rPr>
                <w:rFonts w:ascii="Segoe UI" w:hAnsi="Segoe UI" w:cs="Segoe UI"/>
                <w:b/>
                <w:bCs/>
                <w:color w:val="000000"/>
                <w:sz w:val="24"/>
                <w:szCs w:val="24"/>
              </w:rPr>
            </w:pPr>
          </w:p>
        </w:tc>
      </w:tr>
      <w:tr w:rsidR="00292F57" w:rsidRPr="007907B3" w14:paraId="58847DBA" w14:textId="77777777" w:rsidTr="00CB3667">
        <w:trPr>
          <w:trHeight w:val="754"/>
        </w:trPr>
        <w:tc>
          <w:tcPr>
            <w:tcW w:w="8613" w:type="dxa"/>
            <w:tcBorders>
              <w:top w:val="nil"/>
              <w:left w:val="nil"/>
              <w:bottom w:val="nil"/>
            </w:tcBorders>
            <w:shd w:val="clear" w:color="auto" w:fill="auto"/>
          </w:tcPr>
          <w:p w14:paraId="11B7F8A7" w14:textId="64793C7C" w:rsidR="00292F57" w:rsidRPr="00292F57" w:rsidRDefault="00292F57" w:rsidP="00292F57">
            <w:pPr>
              <w:pStyle w:val="Bullet"/>
              <w:rPr>
                <w:lang w:val="en-US"/>
              </w:rPr>
            </w:pPr>
            <w:r w:rsidRPr="00292F57">
              <w:rPr>
                <w:lang w:val="en-US"/>
              </w:rPr>
              <w:t xml:space="preserve">been subject to a criminal conviction check by my employer within the last three years. </w:t>
            </w:r>
          </w:p>
        </w:tc>
        <w:tc>
          <w:tcPr>
            <w:tcW w:w="1807" w:type="dxa"/>
            <w:shd w:val="clear" w:color="auto" w:fill="auto"/>
          </w:tcPr>
          <w:p w14:paraId="59CAEA1F" w14:textId="77777777" w:rsidR="00292F57" w:rsidRPr="007907B3" w:rsidRDefault="00292F57" w:rsidP="00CB3667">
            <w:pPr>
              <w:pStyle w:val="gaztext4"/>
              <w:spacing w:before="80" w:line="240" w:lineRule="auto"/>
              <w:rPr>
                <w:rFonts w:ascii="Segoe UI" w:hAnsi="Segoe UI" w:cs="Segoe UI"/>
                <w:b/>
                <w:bCs/>
                <w:color w:val="000000"/>
                <w:sz w:val="24"/>
                <w:szCs w:val="24"/>
              </w:rPr>
            </w:pPr>
          </w:p>
        </w:tc>
      </w:tr>
    </w:tbl>
    <w:p w14:paraId="6DD839EF" w14:textId="57DBB70F" w:rsidR="00292F57" w:rsidRDefault="00292F57" w:rsidP="00292F57">
      <w:pPr>
        <w:pStyle w:val="gaztext4"/>
        <w:spacing w:line="240" w:lineRule="auto"/>
        <w:rPr>
          <w:rFonts w:ascii="Segoe UI" w:hAnsi="Segoe UI" w:cs="Segoe UI"/>
          <w:i/>
          <w:color w:val="000000"/>
          <w:sz w:val="24"/>
          <w:szCs w:val="24"/>
          <w:lang w:val="en-US"/>
        </w:rPr>
      </w:pPr>
    </w:p>
    <w:p w14:paraId="230AA66C" w14:textId="6A9F4D41" w:rsidR="00292F57" w:rsidRDefault="00292F57" w:rsidP="00292F57">
      <w:pPr>
        <w:pStyle w:val="gaztext4"/>
        <w:spacing w:line="240" w:lineRule="auto"/>
        <w:rPr>
          <w:rFonts w:ascii="Segoe UI" w:hAnsi="Segoe UI" w:cs="Segoe UI"/>
          <w:i/>
          <w:color w:val="000000"/>
          <w:sz w:val="24"/>
          <w:szCs w:val="24"/>
          <w:lang w:val="en-US"/>
        </w:rPr>
      </w:pPr>
    </w:p>
    <w:p w14:paraId="7C63B683" w14:textId="77777777" w:rsidR="00292F57" w:rsidRPr="007907B3" w:rsidRDefault="00292F57" w:rsidP="00292F57">
      <w:pPr>
        <w:pStyle w:val="gaztext4"/>
        <w:spacing w:line="240" w:lineRule="auto"/>
        <w:rPr>
          <w:rFonts w:ascii="Segoe UI" w:hAnsi="Segoe UI" w:cs="Segoe UI"/>
          <w:i/>
          <w:color w:val="000000"/>
          <w:sz w:val="24"/>
          <w:szCs w:val="24"/>
          <w:lang w:val="en-US"/>
        </w:rPr>
      </w:pPr>
    </w:p>
    <w:p w14:paraId="3EBB80A2" w14:textId="77777777" w:rsidR="00292F57" w:rsidRDefault="00292F57" w:rsidP="00292F57"/>
    <w:p w14:paraId="3A4294B4" w14:textId="77777777" w:rsidR="00292F57" w:rsidRDefault="00292F57" w:rsidP="00292F57"/>
    <w:tbl>
      <w:tblPr>
        <w:tblW w:w="8647" w:type="dxa"/>
        <w:tblInd w:w="567" w:type="dxa"/>
        <w:tblBorders>
          <w:top w:val="single" w:sz="4" w:space="0" w:color="auto"/>
          <w:bottom w:val="single" w:sz="4" w:space="0" w:color="auto"/>
          <w:insideH w:val="single" w:sz="4" w:space="0" w:color="auto"/>
        </w:tblBorders>
        <w:tblLayout w:type="fixed"/>
        <w:tblCellMar>
          <w:left w:w="54" w:type="dxa"/>
          <w:right w:w="54" w:type="dxa"/>
        </w:tblCellMar>
        <w:tblLook w:val="0000" w:firstRow="0" w:lastRow="0" w:firstColumn="0" w:lastColumn="0" w:noHBand="0" w:noVBand="0"/>
      </w:tblPr>
      <w:tblGrid>
        <w:gridCol w:w="4395"/>
        <w:gridCol w:w="1559"/>
        <w:gridCol w:w="2693"/>
      </w:tblGrid>
      <w:tr w:rsidR="00292F57" w:rsidRPr="00475EAB" w14:paraId="19E170D2" w14:textId="77777777" w:rsidTr="00CB3667">
        <w:trPr>
          <w:cantSplit/>
          <w:trHeight w:val="539"/>
        </w:trPr>
        <w:tc>
          <w:tcPr>
            <w:tcW w:w="4395" w:type="dxa"/>
            <w:tcBorders>
              <w:bottom w:val="single" w:sz="4" w:space="0" w:color="auto"/>
            </w:tcBorders>
          </w:tcPr>
          <w:p w14:paraId="274F8CAB" w14:textId="77777777" w:rsidR="00292F57" w:rsidRPr="00A80D52" w:rsidRDefault="00292F57" w:rsidP="00CB3667">
            <w:pPr>
              <w:tabs>
                <w:tab w:val="right" w:pos="3915"/>
              </w:tabs>
              <w:rPr>
                <w:b/>
                <w:bCs/>
                <w:i/>
                <w:iCs/>
              </w:rPr>
            </w:pPr>
            <w:r w:rsidRPr="00A80D52">
              <w:rPr>
                <w:b/>
                <w:bCs/>
                <w:i/>
                <w:iCs/>
              </w:rPr>
              <w:t>Signature of Applicant/Sponsor</w:t>
            </w:r>
          </w:p>
          <w:p w14:paraId="31D43657" w14:textId="77777777" w:rsidR="00292F57" w:rsidRDefault="00292F57" w:rsidP="00CB3667">
            <w:pPr>
              <w:tabs>
                <w:tab w:val="right" w:pos="3915"/>
              </w:tabs>
              <w:rPr>
                <w:b/>
                <w:bCs/>
              </w:rPr>
            </w:pPr>
          </w:p>
          <w:p w14:paraId="3535869E" w14:textId="77777777" w:rsidR="00292F57" w:rsidRPr="00A80D52" w:rsidRDefault="00292F57" w:rsidP="00CB3667">
            <w:pPr>
              <w:tabs>
                <w:tab w:val="right" w:pos="3915"/>
              </w:tabs>
              <w:spacing w:before="240"/>
              <w:rPr>
                <w:b/>
                <w:bCs/>
              </w:rPr>
            </w:pPr>
            <w:r w:rsidRPr="00A80D52">
              <w:rPr>
                <w:b/>
                <w:bCs/>
              </w:rPr>
              <w:tab/>
            </w:r>
          </w:p>
        </w:tc>
        <w:tc>
          <w:tcPr>
            <w:tcW w:w="1559" w:type="dxa"/>
            <w:tcBorders>
              <w:top w:val="nil"/>
              <w:bottom w:val="nil"/>
            </w:tcBorders>
            <w:vAlign w:val="bottom"/>
          </w:tcPr>
          <w:p w14:paraId="617A1B29" w14:textId="77777777" w:rsidR="00292F57" w:rsidRPr="00A80D52" w:rsidRDefault="00292F57" w:rsidP="00CB3667">
            <w:pPr>
              <w:tabs>
                <w:tab w:val="right" w:pos="3915"/>
              </w:tabs>
              <w:rPr>
                <w:b/>
                <w:bCs/>
                <w:i/>
                <w:iCs/>
              </w:rPr>
            </w:pPr>
          </w:p>
        </w:tc>
        <w:tc>
          <w:tcPr>
            <w:tcW w:w="2693" w:type="dxa"/>
            <w:tcBorders>
              <w:bottom w:val="nil"/>
            </w:tcBorders>
          </w:tcPr>
          <w:p w14:paraId="2470E3D7" w14:textId="77777777" w:rsidR="00292F57" w:rsidRPr="00A80D52" w:rsidRDefault="00292F57" w:rsidP="00CB3667">
            <w:pPr>
              <w:tabs>
                <w:tab w:val="right" w:pos="3915"/>
              </w:tabs>
              <w:rPr>
                <w:b/>
                <w:bCs/>
                <w:i/>
                <w:iCs/>
              </w:rPr>
            </w:pPr>
            <w:r w:rsidRPr="00A80D52">
              <w:rPr>
                <w:b/>
                <w:bCs/>
                <w:i/>
                <w:iCs/>
              </w:rPr>
              <w:t>Date</w:t>
            </w:r>
          </w:p>
        </w:tc>
      </w:tr>
      <w:tr w:rsidR="00292F57" w:rsidRPr="00475EAB" w14:paraId="70827552" w14:textId="77777777" w:rsidTr="00CB3667">
        <w:trPr>
          <w:cantSplit/>
          <w:trHeight w:val="547"/>
        </w:trPr>
        <w:tc>
          <w:tcPr>
            <w:tcW w:w="4395" w:type="dxa"/>
            <w:tcBorders>
              <w:bottom w:val="nil"/>
            </w:tcBorders>
          </w:tcPr>
          <w:p w14:paraId="78B1E73A" w14:textId="77777777" w:rsidR="00292F57" w:rsidRPr="00A80D52" w:rsidRDefault="00292F57" w:rsidP="00CB3667">
            <w:pPr>
              <w:tabs>
                <w:tab w:val="right" w:pos="3915"/>
              </w:tabs>
              <w:rPr>
                <w:i/>
                <w:iCs/>
              </w:rPr>
            </w:pPr>
            <w:r w:rsidRPr="00A80D52">
              <w:rPr>
                <w:b/>
                <w:bCs/>
                <w:i/>
                <w:iCs/>
              </w:rPr>
              <w:t>Name of Applicant/Sponsor</w:t>
            </w:r>
          </w:p>
        </w:tc>
        <w:tc>
          <w:tcPr>
            <w:tcW w:w="1559" w:type="dxa"/>
            <w:tcBorders>
              <w:top w:val="nil"/>
              <w:bottom w:val="nil"/>
            </w:tcBorders>
            <w:vAlign w:val="bottom"/>
          </w:tcPr>
          <w:p w14:paraId="5C008C16" w14:textId="77777777" w:rsidR="00292F57" w:rsidRPr="00475EAB" w:rsidRDefault="00292F57" w:rsidP="00CB3667">
            <w:pPr>
              <w:pStyle w:val="TableText"/>
              <w:spacing w:before="0" w:after="0"/>
            </w:pPr>
          </w:p>
        </w:tc>
        <w:tc>
          <w:tcPr>
            <w:tcW w:w="2693" w:type="dxa"/>
            <w:tcBorders>
              <w:top w:val="nil"/>
              <w:bottom w:val="nil"/>
            </w:tcBorders>
          </w:tcPr>
          <w:p w14:paraId="1C0B171D" w14:textId="77777777" w:rsidR="00292F57" w:rsidRPr="00475EAB" w:rsidRDefault="00292F57" w:rsidP="00CB3667">
            <w:pPr>
              <w:pStyle w:val="TableText"/>
              <w:spacing w:before="0" w:after="0"/>
            </w:pPr>
          </w:p>
        </w:tc>
      </w:tr>
    </w:tbl>
    <w:p w14:paraId="5647CF66" w14:textId="185DC21E" w:rsidR="003A60F8" w:rsidRDefault="003A60F8" w:rsidP="00A401D7"/>
    <w:p w14:paraId="5FB28909" w14:textId="77777777" w:rsidR="00292F57" w:rsidRDefault="00292F57" w:rsidP="00292F57">
      <w:pPr>
        <w:pStyle w:val="gaztext4"/>
        <w:spacing w:line="240" w:lineRule="auto"/>
        <w:ind w:left="284" w:hanging="284"/>
        <w:rPr>
          <w:rFonts w:ascii="Segoe UI" w:hAnsi="Segoe UI" w:cs="Segoe UI"/>
          <w:b/>
          <w:bCs/>
          <w:i/>
          <w:color w:val="000000"/>
          <w:sz w:val="24"/>
          <w:szCs w:val="24"/>
          <w:lang w:val="en-US"/>
        </w:rPr>
      </w:pPr>
    </w:p>
    <w:p w14:paraId="6FA91613" w14:textId="459AD38C" w:rsidR="00292F57" w:rsidRPr="00292F57" w:rsidRDefault="00292F57" w:rsidP="00292F57">
      <w:pPr>
        <w:pStyle w:val="gaztext4"/>
        <w:spacing w:line="240" w:lineRule="auto"/>
        <w:ind w:left="284" w:hanging="284"/>
        <w:rPr>
          <w:rFonts w:ascii="Segoe UI" w:hAnsi="Segoe UI" w:cs="Segoe UI"/>
          <w:b/>
          <w:bCs/>
          <w:i/>
          <w:color w:val="000000"/>
          <w:sz w:val="21"/>
          <w:szCs w:val="21"/>
          <w:lang w:val="en-US"/>
        </w:rPr>
      </w:pPr>
      <w:r w:rsidRPr="00292F57">
        <w:rPr>
          <w:rFonts w:ascii="Segoe UI" w:hAnsi="Segoe UI" w:cs="Segoe UI"/>
          <w:b/>
          <w:bCs/>
          <w:i/>
          <w:color w:val="000000"/>
          <w:sz w:val="21"/>
          <w:szCs w:val="21"/>
          <w:lang w:val="en-US"/>
        </w:rPr>
        <w:t>Appendix 1. Responsible Persons’ Reporting Requirements</w:t>
      </w:r>
    </w:p>
    <w:p w14:paraId="44C0CD84" w14:textId="77777777" w:rsidR="00292F57" w:rsidRPr="00292F57" w:rsidRDefault="00292F57" w:rsidP="00292F57">
      <w:pPr>
        <w:pStyle w:val="gaztext4"/>
        <w:spacing w:line="240" w:lineRule="auto"/>
        <w:rPr>
          <w:rFonts w:ascii="Segoe UI" w:hAnsi="Segoe UI" w:cs="Segoe UI"/>
          <w:i/>
          <w:color w:val="000000"/>
          <w:sz w:val="21"/>
          <w:szCs w:val="21"/>
        </w:rPr>
      </w:pPr>
      <w:r w:rsidRPr="00292F57">
        <w:rPr>
          <w:rFonts w:ascii="Segoe UI" w:hAnsi="Segoe UI" w:cs="Segoe UI"/>
          <w:i/>
          <w:color w:val="000000"/>
          <w:sz w:val="21"/>
          <w:szCs w:val="21"/>
        </w:rPr>
        <w:t>Section 58(1) and (3) of the Health Practitioners Competence Assurance Act 2003 reads as follows:</w:t>
      </w:r>
    </w:p>
    <w:p w14:paraId="3399091C" w14:textId="77777777" w:rsidR="00292F57" w:rsidRPr="00292F57" w:rsidRDefault="00292F57" w:rsidP="00292F57">
      <w:pPr>
        <w:pStyle w:val="gaztext4"/>
        <w:spacing w:line="240" w:lineRule="auto"/>
        <w:ind w:left="284" w:hanging="284"/>
        <w:rPr>
          <w:rFonts w:ascii="Segoe UI" w:hAnsi="Segoe UI" w:cs="Segoe UI"/>
          <w:color w:val="000000"/>
          <w:sz w:val="21"/>
          <w:szCs w:val="21"/>
        </w:rPr>
      </w:pPr>
      <w:r w:rsidRPr="00292F57">
        <w:rPr>
          <w:rFonts w:ascii="Segoe UI" w:hAnsi="Segoe UI" w:cs="Segoe UI"/>
          <w:color w:val="000000"/>
          <w:sz w:val="21"/>
          <w:szCs w:val="21"/>
        </w:rPr>
        <w:tab/>
      </w:r>
    </w:p>
    <w:p w14:paraId="10FF4DF1" w14:textId="5F3FFCAD" w:rsidR="00292F57" w:rsidRPr="00292F57" w:rsidRDefault="00292F57" w:rsidP="008B32E5">
      <w:pPr>
        <w:pStyle w:val="gaztext4"/>
        <w:spacing w:before="90" w:line="240" w:lineRule="auto"/>
        <w:ind w:left="284" w:hanging="284"/>
        <w:rPr>
          <w:rFonts w:ascii="Segoe UI" w:hAnsi="Segoe UI" w:cs="Segoe UI"/>
          <w:b/>
          <w:bCs/>
          <w:color w:val="000000"/>
          <w:sz w:val="21"/>
          <w:szCs w:val="21"/>
        </w:rPr>
      </w:pPr>
      <w:r w:rsidRPr="00292F57">
        <w:rPr>
          <w:rFonts w:ascii="Segoe UI" w:hAnsi="Segoe UI" w:cs="Segoe UI"/>
          <w:b/>
          <w:bCs/>
          <w:color w:val="000000"/>
          <w:sz w:val="21"/>
          <w:szCs w:val="21"/>
        </w:rPr>
        <w:t>58</w:t>
      </w:r>
      <w:r w:rsidRPr="00292F57">
        <w:rPr>
          <w:rFonts w:ascii="Segoe UI" w:hAnsi="Segoe UI" w:cs="Segoe UI"/>
          <w:b/>
          <w:bCs/>
          <w:color w:val="000000"/>
          <w:sz w:val="21"/>
          <w:szCs w:val="21"/>
        </w:rPr>
        <w:tab/>
      </w:r>
      <w:r w:rsidRPr="00292F57">
        <w:rPr>
          <w:rFonts w:ascii="Segoe UI" w:hAnsi="Segoe UI" w:cs="Segoe UI"/>
          <w:b/>
          <w:bCs/>
          <w:color w:val="000000"/>
          <w:sz w:val="21"/>
          <w:szCs w:val="21"/>
        </w:rPr>
        <w:tab/>
        <w:t>Reporting requirements:</w:t>
      </w:r>
    </w:p>
    <w:p w14:paraId="2D5DD711" w14:textId="6B92853D" w:rsidR="00292F57" w:rsidRPr="00292F57" w:rsidRDefault="00292F57" w:rsidP="008B32E5">
      <w:pPr>
        <w:pStyle w:val="gaztext4"/>
        <w:tabs>
          <w:tab w:val="clear" w:pos="510"/>
          <w:tab w:val="clear" w:pos="964"/>
          <w:tab w:val="clear" w:pos="1191"/>
          <w:tab w:val="left" w:pos="567"/>
        </w:tabs>
        <w:spacing w:before="90" w:line="240" w:lineRule="auto"/>
        <w:ind w:left="1077" w:hanging="1077"/>
        <w:rPr>
          <w:rFonts w:ascii="Segoe UI" w:hAnsi="Segoe UI" w:cs="Segoe UI"/>
          <w:color w:val="000000"/>
          <w:sz w:val="21"/>
          <w:szCs w:val="21"/>
          <w:lang w:val="en-US"/>
        </w:rPr>
      </w:pPr>
      <w:r w:rsidRPr="00292F57">
        <w:rPr>
          <w:rFonts w:ascii="Segoe UI" w:hAnsi="Segoe UI" w:cs="Segoe UI"/>
          <w:color w:val="000000"/>
          <w:sz w:val="21"/>
          <w:szCs w:val="21"/>
          <w:lang w:val="en-US"/>
        </w:rPr>
        <w:tab/>
      </w:r>
      <w:r w:rsidRPr="00292F57">
        <w:rPr>
          <w:rFonts w:ascii="Segoe UI" w:hAnsi="Segoe UI" w:cs="Segoe UI"/>
          <w:color w:val="000000"/>
          <w:sz w:val="21"/>
          <w:szCs w:val="21"/>
          <w:lang w:val="en-US"/>
        </w:rPr>
        <w:tab/>
        <w:t>(1)</w:t>
      </w:r>
      <w:r w:rsidRPr="00292F57">
        <w:rPr>
          <w:rFonts w:ascii="Segoe UI" w:hAnsi="Segoe UI" w:cs="Segoe UI"/>
          <w:color w:val="000000"/>
          <w:sz w:val="21"/>
          <w:szCs w:val="21"/>
          <w:lang w:val="en-US"/>
        </w:rPr>
        <w:tab/>
        <w:t>Within two months after the expiry of each period of 12 months (the reporting period) that follows the date of</w:t>
      </w:r>
      <w:r w:rsidR="008B32E5">
        <w:rPr>
          <w:rFonts w:ascii="Segoe UI" w:hAnsi="Segoe UI" w:cs="Segoe UI"/>
          <w:color w:val="000000"/>
          <w:sz w:val="21"/>
          <w:szCs w:val="21"/>
          <w:lang w:val="en-US"/>
        </w:rPr>
        <w:t xml:space="preserve"> </w:t>
      </w:r>
      <w:r w:rsidRPr="00292F57">
        <w:rPr>
          <w:rFonts w:ascii="Segoe UI" w:hAnsi="Segoe UI" w:cs="Segoe UI"/>
          <w:color w:val="000000"/>
          <w:sz w:val="21"/>
          <w:szCs w:val="21"/>
          <w:lang w:val="en-US"/>
        </w:rPr>
        <w:t>a notice under section 54 declaring a QAA to be protected, the person for the time being appointed to be responsible for the activity must give each provider of health services (the provider) who has,</w:t>
      </w:r>
      <w:r w:rsidR="008B32E5">
        <w:rPr>
          <w:rFonts w:ascii="Segoe UI" w:hAnsi="Segoe UI" w:cs="Segoe UI"/>
          <w:color w:val="000000"/>
          <w:sz w:val="21"/>
          <w:szCs w:val="21"/>
          <w:lang w:val="en-US"/>
        </w:rPr>
        <w:t xml:space="preserve"> </w:t>
      </w:r>
      <w:r w:rsidRPr="00292F57">
        <w:rPr>
          <w:rFonts w:ascii="Segoe UI" w:hAnsi="Segoe UI" w:cs="Segoe UI"/>
          <w:color w:val="000000"/>
          <w:sz w:val="21"/>
          <w:szCs w:val="21"/>
          <w:lang w:val="en-US"/>
        </w:rPr>
        <w:t>or whose employees or agents have, been assessed in the reporting period through the activity a report relating</w:t>
      </w:r>
      <w:r w:rsidRPr="00292F57">
        <w:rPr>
          <w:rFonts w:ascii="Segoe UI" w:hAnsi="Segoe UI" w:cs="Segoe UI"/>
          <w:color w:val="000000"/>
          <w:sz w:val="21"/>
          <w:szCs w:val="21"/>
          <w:lang w:val="en-US"/>
        </w:rPr>
        <w:br/>
        <w:t>to the reporting period that sets out information on the following matters:</w:t>
      </w:r>
    </w:p>
    <w:p w14:paraId="041069B7" w14:textId="0003DF20" w:rsidR="00292F57" w:rsidRPr="00292F57" w:rsidRDefault="00292F57" w:rsidP="008B32E5">
      <w:pPr>
        <w:pStyle w:val="gaztext4"/>
        <w:tabs>
          <w:tab w:val="clear" w:pos="1644"/>
          <w:tab w:val="left" w:pos="1106"/>
        </w:tabs>
        <w:spacing w:before="90" w:line="240" w:lineRule="auto"/>
        <w:ind w:left="1560" w:hanging="1531"/>
        <w:rPr>
          <w:rFonts w:ascii="Segoe UI" w:hAnsi="Segoe UI" w:cs="Segoe UI"/>
          <w:color w:val="000000"/>
          <w:sz w:val="21"/>
          <w:szCs w:val="21"/>
          <w:lang w:val="en-US"/>
        </w:rPr>
      </w:pPr>
      <w:r w:rsidRPr="00292F57">
        <w:rPr>
          <w:rFonts w:ascii="Segoe UI" w:hAnsi="Segoe UI" w:cs="Segoe UI"/>
          <w:color w:val="000000"/>
          <w:sz w:val="21"/>
          <w:szCs w:val="21"/>
          <w:lang w:val="en-US"/>
        </w:rPr>
        <w:tab/>
      </w:r>
      <w:r w:rsidRPr="00292F57">
        <w:rPr>
          <w:rFonts w:ascii="Segoe UI" w:hAnsi="Segoe UI" w:cs="Segoe UI"/>
          <w:color w:val="000000"/>
          <w:sz w:val="21"/>
          <w:szCs w:val="21"/>
          <w:lang w:val="en-US"/>
        </w:rPr>
        <w:tab/>
      </w:r>
      <w:r w:rsidRPr="00292F57">
        <w:rPr>
          <w:rFonts w:ascii="Segoe UI" w:hAnsi="Segoe UI" w:cs="Segoe UI"/>
          <w:color w:val="000000"/>
          <w:sz w:val="21"/>
          <w:szCs w:val="21"/>
          <w:lang w:val="en-US"/>
        </w:rPr>
        <w:tab/>
      </w:r>
      <w:r w:rsidRPr="00292F57">
        <w:rPr>
          <w:rFonts w:ascii="Segoe UI" w:hAnsi="Segoe UI" w:cs="Segoe UI"/>
          <w:color w:val="000000"/>
          <w:sz w:val="21"/>
          <w:szCs w:val="21"/>
          <w:lang w:val="en-US"/>
        </w:rPr>
        <w:tab/>
      </w:r>
      <w:r w:rsidRPr="00292F57">
        <w:rPr>
          <w:rFonts w:ascii="Segoe UI" w:hAnsi="Segoe UI" w:cs="Segoe UI"/>
          <w:color w:val="000000"/>
          <w:sz w:val="21"/>
          <w:szCs w:val="21"/>
          <w:lang w:val="en-US"/>
        </w:rPr>
        <w:tab/>
        <w:t>(a)</w:t>
      </w:r>
      <w:r w:rsidRPr="00292F57">
        <w:rPr>
          <w:rFonts w:ascii="Segoe UI" w:hAnsi="Segoe UI" w:cs="Segoe UI"/>
          <w:color w:val="000000"/>
          <w:sz w:val="21"/>
          <w:szCs w:val="21"/>
          <w:lang w:val="en-US"/>
        </w:rPr>
        <w:tab/>
      </w:r>
      <w:r w:rsidR="008B32E5">
        <w:rPr>
          <w:rFonts w:ascii="Segoe UI" w:hAnsi="Segoe UI" w:cs="Segoe UI"/>
          <w:color w:val="000000"/>
          <w:sz w:val="21"/>
          <w:szCs w:val="21"/>
          <w:lang w:val="en-US"/>
        </w:rPr>
        <w:tab/>
      </w:r>
      <w:r w:rsidRPr="00292F57">
        <w:rPr>
          <w:rFonts w:ascii="Segoe UI" w:hAnsi="Segoe UI" w:cs="Segoe UI"/>
          <w:color w:val="000000"/>
          <w:sz w:val="21"/>
          <w:szCs w:val="21"/>
          <w:lang w:val="en-US"/>
        </w:rPr>
        <w:t xml:space="preserve">any problems or issues concerning the operations of the provider that have been identified in the course of the </w:t>
      </w:r>
      <w:proofErr w:type="gramStart"/>
      <w:r w:rsidRPr="00292F57">
        <w:rPr>
          <w:rFonts w:ascii="Segoe UI" w:hAnsi="Segoe UI" w:cs="Segoe UI"/>
          <w:color w:val="000000"/>
          <w:sz w:val="21"/>
          <w:szCs w:val="21"/>
          <w:lang w:val="en-US"/>
        </w:rPr>
        <w:t>activity;</w:t>
      </w:r>
      <w:proofErr w:type="gramEnd"/>
    </w:p>
    <w:p w14:paraId="04B45059" w14:textId="2F937AC2" w:rsidR="00292F57" w:rsidRPr="00292F57" w:rsidRDefault="00292F57" w:rsidP="008B32E5">
      <w:pPr>
        <w:pStyle w:val="gaztext4"/>
        <w:tabs>
          <w:tab w:val="clear" w:pos="1644"/>
          <w:tab w:val="left" w:pos="1106"/>
        </w:tabs>
        <w:spacing w:before="90" w:line="240" w:lineRule="auto"/>
        <w:ind w:left="1560" w:hanging="1531"/>
        <w:rPr>
          <w:rFonts w:ascii="Segoe UI" w:hAnsi="Segoe UI" w:cs="Segoe UI"/>
          <w:color w:val="000000"/>
          <w:sz w:val="21"/>
          <w:szCs w:val="21"/>
          <w:lang w:val="en-US"/>
        </w:rPr>
      </w:pPr>
      <w:r w:rsidRPr="00292F57">
        <w:rPr>
          <w:rFonts w:ascii="Segoe UI" w:hAnsi="Segoe UI" w:cs="Segoe UI"/>
          <w:color w:val="000000"/>
          <w:sz w:val="21"/>
          <w:szCs w:val="21"/>
          <w:lang w:val="en-US"/>
        </w:rPr>
        <w:tab/>
      </w:r>
      <w:r w:rsidRPr="00292F57">
        <w:rPr>
          <w:rFonts w:ascii="Segoe UI" w:hAnsi="Segoe UI" w:cs="Segoe UI"/>
          <w:color w:val="000000"/>
          <w:sz w:val="21"/>
          <w:szCs w:val="21"/>
          <w:lang w:val="en-US"/>
        </w:rPr>
        <w:tab/>
      </w:r>
      <w:r w:rsidRPr="00292F57">
        <w:rPr>
          <w:rFonts w:ascii="Segoe UI" w:hAnsi="Segoe UI" w:cs="Segoe UI"/>
          <w:color w:val="000000"/>
          <w:sz w:val="21"/>
          <w:szCs w:val="21"/>
          <w:lang w:val="en-US"/>
        </w:rPr>
        <w:tab/>
      </w:r>
      <w:r w:rsidRPr="00292F57">
        <w:rPr>
          <w:rFonts w:ascii="Segoe UI" w:hAnsi="Segoe UI" w:cs="Segoe UI"/>
          <w:color w:val="000000"/>
          <w:sz w:val="21"/>
          <w:szCs w:val="21"/>
          <w:lang w:val="en-US"/>
        </w:rPr>
        <w:tab/>
      </w:r>
      <w:r w:rsidRPr="00292F57">
        <w:rPr>
          <w:rFonts w:ascii="Segoe UI" w:hAnsi="Segoe UI" w:cs="Segoe UI"/>
          <w:color w:val="000000"/>
          <w:sz w:val="21"/>
          <w:szCs w:val="21"/>
          <w:lang w:val="en-US"/>
        </w:rPr>
        <w:tab/>
        <w:t>(b)</w:t>
      </w:r>
      <w:r w:rsidRPr="00292F57">
        <w:rPr>
          <w:rFonts w:ascii="Segoe UI" w:hAnsi="Segoe UI" w:cs="Segoe UI"/>
          <w:color w:val="000000"/>
          <w:sz w:val="21"/>
          <w:szCs w:val="21"/>
          <w:lang w:val="en-US"/>
        </w:rPr>
        <w:tab/>
      </w:r>
      <w:r w:rsidR="008B32E5">
        <w:rPr>
          <w:rFonts w:ascii="Segoe UI" w:hAnsi="Segoe UI" w:cs="Segoe UI"/>
          <w:color w:val="000000"/>
          <w:sz w:val="21"/>
          <w:szCs w:val="21"/>
          <w:lang w:val="en-US"/>
        </w:rPr>
        <w:tab/>
      </w:r>
      <w:r w:rsidRPr="00292F57">
        <w:rPr>
          <w:rFonts w:ascii="Segoe UI" w:hAnsi="Segoe UI" w:cs="Segoe UI"/>
          <w:color w:val="000000"/>
          <w:sz w:val="21"/>
          <w:szCs w:val="21"/>
          <w:lang w:val="en-US"/>
        </w:rPr>
        <w:t>any action that has been taken, as a result of the activity, to resolve or address the problems or issues stated under paragraph (a</w:t>
      </w:r>
      <w:proofErr w:type="gramStart"/>
      <w:r w:rsidRPr="00292F57">
        <w:rPr>
          <w:rFonts w:ascii="Segoe UI" w:hAnsi="Segoe UI" w:cs="Segoe UI"/>
          <w:color w:val="000000"/>
          <w:sz w:val="21"/>
          <w:szCs w:val="21"/>
          <w:lang w:val="en-US"/>
        </w:rPr>
        <w:t>);</w:t>
      </w:r>
      <w:proofErr w:type="gramEnd"/>
      <w:r w:rsidRPr="00292F57">
        <w:rPr>
          <w:rFonts w:ascii="Segoe UI" w:hAnsi="Segoe UI" w:cs="Segoe UI"/>
          <w:color w:val="000000"/>
          <w:sz w:val="21"/>
          <w:szCs w:val="21"/>
          <w:lang w:val="en-US"/>
        </w:rPr>
        <w:t xml:space="preserve"> </w:t>
      </w:r>
    </w:p>
    <w:p w14:paraId="147B2905" w14:textId="47D93DCB" w:rsidR="00292F57" w:rsidRPr="00292F57" w:rsidRDefault="00292F57" w:rsidP="008B32E5">
      <w:pPr>
        <w:pStyle w:val="gaztext4"/>
        <w:tabs>
          <w:tab w:val="clear" w:pos="1644"/>
          <w:tab w:val="left" w:pos="1106"/>
        </w:tabs>
        <w:spacing w:before="90" w:line="240" w:lineRule="auto"/>
        <w:ind w:left="1560" w:hanging="1531"/>
        <w:rPr>
          <w:rFonts w:ascii="Segoe UI" w:hAnsi="Segoe UI" w:cs="Segoe UI"/>
          <w:color w:val="000000"/>
          <w:sz w:val="21"/>
          <w:szCs w:val="21"/>
        </w:rPr>
      </w:pPr>
      <w:r w:rsidRPr="00292F57">
        <w:rPr>
          <w:rFonts w:ascii="Segoe UI" w:hAnsi="Segoe UI" w:cs="Segoe UI"/>
          <w:color w:val="000000"/>
          <w:sz w:val="21"/>
          <w:szCs w:val="21"/>
          <w:lang w:val="en-US"/>
        </w:rPr>
        <w:tab/>
      </w:r>
      <w:r w:rsidRPr="00292F57">
        <w:rPr>
          <w:rFonts w:ascii="Segoe UI" w:hAnsi="Segoe UI" w:cs="Segoe UI"/>
          <w:color w:val="000000"/>
          <w:sz w:val="21"/>
          <w:szCs w:val="21"/>
          <w:lang w:val="en-US"/>
        </w:rPr>
        <w:tab/>
      </w:r>
      <w:r w:rsidRPr="00292F57">
        <w:rPr>
          <w:rFonts w:ascii="Segoe UI" w:hAnsi="Segoe UI" w:cs="Segoe UI"/>
          <w:color w:val="000000"/>
          <w:sz w:val="21"/>
          <w:szCs w:val="21"/>
          <w:lang w:val="en-US"/>
        </w:rPr>
        <w:tab/>
      </w:r>
      <w:r w:rsidRPr="00292F57">
        <w:rPr>
          <w:rFonts w:ascii="Segoe UI" w:hAnsi="Segoe UI" w:cs="Segoe UI"/>
          <w:color w:val="000000"/>
          <w:sz w:val="21"/>
          <w:szCs w:val="21"/>
          <w:lang w:val="en-US"/>
        </w:rPr>
        <w:tab/>
      </w:r>
      <w:r w:rsidRPr="00292F57">
        <w:rPr>
          <w:rFonts w:ascii="Segoe UI" w:hAnsi="Segoe UI" w:cs="Segoe UI"/>
          <w:color w:val="000000"/>
          <w:sz w:val="21"/>
          <w:szCs w:val="21"/>
          <w:lang w:val="en-US"/>
        </w:rPr>
        <w:tab/>
        <w:t>(c)</w:t>
      </w:r>
      <w:r w:rsidRPr="00292F57">
        <w:rPr>
          <w:rFonts w:ascii="Segoe UI" w:hAnsi="Segoe UI" w:cs="Segoe UI"/>
          <w:color w:val="000000"/>
          <w:sz w:val="21"/>
          <w:szCs w:val="21"/>
          <w:lang w:val="en-US"/>
        </w:rPr>
        <w:tab/>
      </w:r>
      <w:r w:rsidR="008B32E5">
        <w:rPr>
          <w:rFonts w:ascii="Segoe UI" w:hAnsi="Segoe UI" w:cs="Segoe UI"/>
          <w:color w:val="000000"/>
          <w:sz w:val="21"/>
          <w:szCs w:val="21"/>
          <w:lang w:val="en-US"/>
        </w:rPr>
        <w:tab/>
      </w:r>
      <w:r w:rsidRPr="00292F57">
        <w:rPr>
          <w:rFonts w:ascii="Segoe UI" w:hAnsi="Segoe UI" w:cs="Segoe UI"/>
          <w:color w:val="000000"/>
          <w:sz w:val="21"/>
          <w:szCs w:val="21"/>
          <w:lang w:val="en-US"/>
        </w:rPr>
        <w:t xml:space="preserve">any recommendations that have been, or are to be, made to the provider as a result of the </w:t>
      </w:r>
      <w:proofErr w:type="gramStart"/>
      <w:r w:rsidRPr="00292F57">
        <w:rPr>
          <w:rFonts w:ascii="Segoe UI" w:hAnsi="Segoe UI" w:cs="Segoe UI"/>
          <w:color w:val="000000"/>
          <w:sz w:val="21"/>
          <w:szCs w:val="21"/>
          <w:lang w:val="en-US"/>
        </w:rPr>
        <w:t>activity;</w:t>
      </w:r>
      <w:proofErr w:type="gramEnd"/>
      <w:r w:rsidRPr="00292F57">
        <w:rPr>
          <w:rFonts w:ascii="Segoe UI" w:hAnsi="Segoe UI" w:cs="Segoe UI"/>
          <w:color w:val="000000"/>
          <w:sz w:val="21"/>
          <w:szCs w:val="21"/>
          <w:lang w:val="en-US"/>
        </w:rPr>
        <w:t xml:space="preserve"> </w:t>
      </w:r>
    </w:p>
    <w:p w14:paraId="53E1719E" w14:textId="742469D3" w:rsidR="00292F57" w:rsidRPr="00292F57" w:rsidRDefault="00292F57" w:rsidP="008B32E5">
      <w:pPr>
        <w:pStyle w:val="gaztext4"/>
        <w:tabs>
          <w:tab w:val="clear" w:pos="1644"/>
          <w:tab w:val="left" w:pos="1106"/>
        </w:tabs>
        <w:spacing w:before="90" w:line="240" w:lineRule="auto"/>
        <w:ind w:left="1560" w:hanging="1531"/>
        <w:rPr>
          <w:rFonts w:ascii="Segoe UI" w:hAnsi="Segoe UI" w:cs="Segoe UI"/>
          <w:color w:val="000000"/>
          <w:sz w:val="21"/>
          <w:szCs w:val="21"/>
          <w:lang w:val="en-US"/>
        </w:rPr>
      </w:pPr>
      <w:r w:rsidRPr="00292F57">
        <w:rPr>
          <w:rFonts w:ascii="Segoe UI" w:hAnsi="Segoe UI" w:cs="Segoe UI"/>
          <w:color w:val="000000"/>
          <w:sz w:val="21"/>
          <w:szCs w:val="21"/>
          <w:lang w:val="en-US"/>
        </w:rPr>
        <w:tab/>
      </w:r>
      <w:r w:rsidRPr="00292F57">
        <w:rPr>
          <w:rFonts w:ascii="Segoe UI" w:hAnsi="Segoe UI" w:cs="Segoe UI"/>
          <w:color w:val="000000"/>
          <w:sz w:val="21"/>
          <w:szCs w:val="21"/>
          <w:lang w:val="en-US"/>
        </w:rPr>
        <w:tab/>
      </w:r>
      <w:r w:rsidRPr="00292F57">
        <w:rPr>
          <w:rFonts w:ascii="Segoe UI" w:hAnsi="Segoe UI" w:cs="Segoe UI"/>
          <w:color w:val="000000"/>
          <w:sz w:val="21"/>
          <w:szCs w:val="21"/>
          <w:lang w:val="en-US"/>
        </w:rPr>
        <w:tab/>
      </w:r>
      <w:r w:rsidRPr="00292F57">
        <w:rPr>
          <w:rFonts w:ascii="Segoe UI" w:hAnsi="Segoe UI" w:cs="Segoe UI"/>
          <w:color w:val="000000"/>
          <w:sz w:val="21"/>
          <w:szCs w:val="21"/>
          <w:lang w:val="en-US"/>
        </w:rPr>
        <w:tab/>
      </w:r>
      <w:r w:rsidRPr="00292F57">
        <w:rPr>
          <w:rFonts w:ascii="Segoe UI" w:hAnsi="Segoe UI" w:cs="Segoe UI"/>
          <w:color w:val="000000"/>
          <w:sz w:val="21"/>
          <w:szCs w:val="21"/>
          <w:lang w:val="en-US"/>
        </w:rPr>
        <w:tab/>
        <w:t>(d)</w:t>
      </w:r>
      <w:r w:rsidRPr="00292F57">
        <w:rPr>
          <w:rFonts w:ascii="Segoe UI" w:hAnsi="Segoe UI" w:cs="Segoe UI"/>
          <w:color w:val="000000"/>
          <w:sz w:val="21"/>
          <w:szCs w:val="21"/>
          <w:lang w:val="en-US"/>
        </w:rPr>
        <w:tab/>
      </w:r>
      <w:r w:rsidR="008B32E5">
        <w:rPr>
          <w:rFonts w:ascii="Segoe UI" w:hAnsi="Segoe UI" w:cs="Segoe UI"/>
          <w:color w:val="000000"/>
          <w:sz w:val="21"/>
          <w:szCs w:val="21"/>
          <w:lang w:val="en-US"/>
        </w:rPr>
        <w:tab/>
      </w:r>
      <w:proofErr w:type="spellStart"/>
      <w:r w:rsidRPr="00292F57">
        <w:rPr>
          <w:rFonts w:ascii="Segoe UI" w:hAnsi="Segoe UI" w:cs="Segoe UI"/>
          <w:color w:val="000000"/>
          <w:sz w:val="21"/>
          <w:szCs w:val="21"/>
          <w:lang w:val="en-US"/>
        </w:rPr>
        <w:t>th</w:t>
      </w:r>
      <w:proofErr w:type="spellEnd"/>
      <w:r w:rsidRPr="00292F57">
        <w:rPr>
          <w:rFonts w:ascii="Segoe UI" w:hAnsi="Segoe UI" w:cs="Segoe UI"/>
          <w:color w:val="000000"/>
          <w:sz w:val="21"/>
          <w:szCs w:val="21"/>
        </w:rPr>
        <w:t>e manner in which the implementation of the recommendations stated under paragraph (c) is to be monitored; and</w:t>
      </w:r>
    </w:p>
    <w:p w14:paraId="0AD09B36" w14:textId="33FCBA57" w:rsidR="00292F57" w:rsidRPr="00292F57" w:rsidRDefault="00292F57" w:rsidP="008B32E5">
      <w:pPr>
        <w:pStyle w:val="gaztext4"/>
        <w:tabs>
          <w:tab w:val="clear" w:pos="1644"/>
          <w:tab w:val="left" w:pos="1106"/>
        </w:tabs>
        <w:spacing w:before="90" w:line="240" w:lineRule="auto"/>
        <w:ind w:left="1560" w:hanging="1531"/>
        <w:rPr>
          <w:rFonts w:ascii="Segoe UI" w:hAnsi="Segoe UI" w:cs="Segoe UI"/>
          <w:color w:val="000000"/>
          <w:sz w:val="21"/>
          <w:szCs w:val="21"/>
          <w:lang w:val="en-US"/>
        </w:rPr>
      </w:pPr>
      <w:r w:rsidRPr="00292F57">
        <w:rPr>
          <w:rFonts w:ascii="Segoe UI" w:hAnsi="Segoe UI" w:cs="Segoe UI"/>
          <w:color w:val="000000"/>
          <w:sz w:val="21"/>
          <w:szCs w:val="21"/>
          <w:lang w:val="en-US"/>
        </w:rPr>
        <w:tab/>
      </w:r>
      <w:r w:rsidRPr="00292F57">
        <w:rPr>
          <w:rFonts w:ascii="Segoe UI" w:hAnsi="Segoe UI" w:cs="Segoe UI"/>
          <w:color w:val="000000"/>
          <w:sz w:val="21"/>
          <w:szCs w:val="21"/>
          <w:lang w:val="en-US"/>
        </w:rPr>
        <w:tab/>
      </w:r>
      <w:r w:rsidRPr="00292F57">
        <w:rPr>
          <w:rFonts w:ascii="Segoe UI" w:hAnsi="Segoe UI" w:cs="Segoe UI"/>
          <w:color w:val="000000"/>
          <w:sz w:val="21"/>
          <w:szCs w:val="21"/>
          <w:lang w:val="en-US"/>
        </w:rPr>
        <w:tab/>
      </w:r>
      <w:r w:rsidRPr="00292F57">
        <w:rPr>
          <w:rFonts w:ascii="Segoe UI" w:hAnsi="Segoe UI" w:cs="Segoe UI"/>
          <w:color w:val="000000"/>
          <w:sz w:val="21"/>
          <w:szCs w:val="21"/>
          <w:lang w:val="en-US"/>
        </w:rPr>
        <w:tab/>
      </w:r>
      <w:r w:rsidRPr="00292F57">
        <w:rPr>
          <w:rFonts w:ascii="Segoe UI" w:hAnsi="Segoe UI" w:cs="Segoe UI"/>
          <w:color w:val="000000"/>
          <w:sz w:val="21"/>
          <w:szCs w:val="21"/>
          <w:lang w:val="en-US"/>
        </w:rPr>
        <w:tab/>
        <w:t>(e)</w:t>
      </w:r>
      <w:r w:rsidRPr="00292F57">
        <w:rPr>
          <w:rFonts w:ascii="Segoe UI" w:hAnsi="Segoe UI" w:cs="Segoe UI"/>
          <w:color w:val="000000"/>
          <w:sz w:val="21"/>
          <w:szCs w:val="21"/>
          <w:lang w:val="en-US"/>
        </w:rPr>
        <w:tab/>
      </w:r>
      <w:r w:rsidR="008B32E5">
        <w:rPr>
          <w:rFonts w:ascii="Segoe UI" w:hAnsi="Segoe UI" w:cs="Segoe UI"/>
          <w:color w:val="000000"/>
          <w:sz w:val="21"/>
          <w:szCs w:val="21"/>
          <w:lang w:val="en-US"/>
        </w:rPr>
        <w:tab/>
      </w:r>
      <w:r w:rsidRPr="00292F57">
        <w:rPr>
          <w:rFonts w:ascii="Segoe UI" w:hAnsi="Segoe UI" w:cs="Segoe UI"/>
          <w:color w:val="000000"/>
          <w:sz w:val="21"/>
          <w:szCs w:val="21"/>
          <w:lang w:val="en-US"/>
        </w:rPr>
        <w:t>the manner in which improvements in the competence or practice of the provider or any of the agents or employees of the provider are to be monitored.</w:t>
      </w:r>
    </w:p>
    <w:p w14:paraId="7FDF0DCD" w14:textId="77777777" w:rsidR="00292F57" w:rsidRPr="00292F57" w:rsidRDefault="00292F57" w:rsidP="008B32E5">
      <w:pPr>
        <w:pStyle w:val="gaztext4"/>
        <w:tabs>
          <w:tab w:val="clear" w:pos="737"/>
          <w:tab w:val="left" w:pos="567"/>
        </w:tabs>
        <w:spacing w:line="240" w:lineRule="auto"/>
        <w:ind w:left="1531" w:hanging="1531"/>
        <w:rPr>
          <w:rFonts w:ascii="Segoe UI" w:hAnsi="Segoe UI" w:cs="Segoe UI"/>
          <w:color w:val="000000"/>
          <w:sz w:val="21"/>
          <w:szCs w:val="21"/>
          <w:lang w:val="en-US"/>
        </w:rPr>
      </w:pPr>
      <w:r w:rsidRPr="00292F57">
        <w:rPr>
          <w:rFonts w:ascii="Segoe UI" w:hAnsi="Segoe UI" w:cs="Segoe UI"/>
          <w:color w:val="000000"/>
          <w:sz w:val="21"/>
          <w:szCs w:val="21"/>
          <w:lang w:val="en-US"/>
        </w:rPr>
        <w:tab/>
      </w:r>
      <w:r w:rsidRPr="00292F57">
        <w:rPr>
          <w:rFonts w:ascii="Segoe UI" w:hAnsi="Segoe UI" w:cs="Segoe UI"/>
          <w:color w:val="000000"/>
          <w:sz w:val="21"/>
          <w:szCs w:val="21"/>
          <w:lang w:val="en-US"/>
        </w:rPr>
        <w:tab/>
      </w:r>
      <w:r w:rsidRPr="00292F57">
        <w:rPr>
          <w:rFonts w:ascii="Segoe UI" w:hAnsi="Segoe UI" w:cs="Segoe UI"/>
          <w:color w:val="000000"/>
          <w:sz w:val="21"/>
          <w:szCs w:val="21"/>
          <w:lang w:val="en-US"/>
        </w:rPr>
        <w:tab/>
        <w:t>…</w:t>
      </w:r>
    </w:p>
    <w:p w14:paraId="2B21719A" w14:textId="5CE22168" w:rsidR="00292F57" w:rsidRDefault="00292F57" w:rsidP="008B32E5">
      <w:pPr>
        <w:pStyle w:val="gaztext4"/>
        <w:tabs>
          <w:tab w:val="clear" w:pos="964"/>
          <w:tab w:val="clear" w:pos="1191"/>
          <w:tab w:val="left" w:pos="567"/>
          <w:tab w:val="left" w:pos="1134"/>
        </w:tabs>
        <w:spacing w:line="240" w:lineRule="auto"/>
        <w:ind w:left="1077" w:hanging="1077"/>
        <w:rPr>
          <w:rFonts w:ascii="Segoe UI" w:hAnsi="Segoe UI" w:cs="Segoe UI"/>
          <w:color w:val="000000"/>
          <w:sz w:val="21"/>
          <w:szCs w:val="21"/>
          <w:lang w:val="en-US"/>
        </w:rPr>
      </w:pPr>
      <w:r w:rsidRPr="00292F57">
        <w:rPr>
          <w:rFonts w:ascii="Segoe UI" w:hAnsi="Segoe UI" w:cs="Segoe UI"/>
          <w:color w:val="000000"/>
          <w:sz w:val="21"/>
          <w:szCs w:val="21"/>
          <w:lang w:val="en-US"/>
        </w:rPr>
        <w:tab/>
      </w:r>
      <w:r w:rsidRPr="00292F57">
        <w:rPr>
          <w:rFonts w:ascii="Segoe UI" w:hAnsi="Segoe UI" w:cs="Segoe UI"/>
          <w:color w:val="000000"/>
          <w:sz w:val="21"/>
          <w:szCs w:val="21"/>
          <w:lang w:val="en-US"/>
        </w:rPr>
        <w:tab/>
      </w:r>
      <w:r w:rsidRPr="00292F57">
        <w:rPr>
          <w:rFonts w:ascii="Segoe UI" w:hAnsi="Segoe UI" w:cs="Segoe UI"/>
          <w:color w:val="000000"/>
          <w:sz w:val="21"/>
          <w:szCs w:val="21"/>
          <w:lang w:val="en-US"/>
        </w:rPr>
        <w:tab/>
        <w:t>(3)</w:t>
      </w:r>
      <w:r w:rsidRPr="00292F57">
        <w:rPr>
          <w:rFonts w:ascii="Segoe UI" w:hAnsi="Segoe UI" w:cs="Segoe UI"/>
          <w:color w:val="000000"/>
          <w:sz w:val="21"/>
          <w:szCs w:val="21"/>
          <w:lang w:val="en-US"/>
        </w:rPr>
        <w:tab/>
        <w:t>A report given under [this section] may not identify, either expressly or by implication, a particular individual.</w:t>
      </w:r>
    </w:p>
    <w:p w14:paraId="6A2868DF" w14:textId="2B4C27E7" w:rsidR="003C5717" w:rsidRDefault="003C5717" w:rsidP="008B32E5">
      <w:pPr>
        <w:pStyle w:val="gaztext4"/>
        <w:tabs>
          <w:tab w:val="clear" w:pos="964"/>
          <w:tab w:val="clear" w:pos="1191"/>
          <w:tab w:val="left" w:pos="567"/>
          <w:tab w:val="left" w:pos="1134"/>
        </w:tabs>
        <w:spacing w:line="240" w:lineRule="auto"/>
        <w:ind w:left="1077" w:hanging="1077"/>
        <w:rPr>
          <w:rFonts w:ascii="Segoe UI" w:hAnsi="Segoe UI" w:cs="Segoe UI"/>
          <w:color w:val="000000"/>
          <w:sz w:val="21"/>
          <w:szCs w:val="21"/>
          <w:lang w:val="en-US"/>
        </w:rPr>
      </w:pPr>
    </w:p>
    <w:p w14:paraId="23A38A2F" w14:textId="53F8E891" w:rsidR="003C5717" w:rsidRDefault="003C5717" w:rsidP="008B32E5">
      <w:pPr>
        <w:pStyle w:val="gaztext4"/>
        <w:tabs>
          <w:tab w:val="clear" w:pos="964"/>
          <w:tab w:val="clear" w:pos="1191"/>
          <w:tab w:val="left" w:pos="567"/>
          <w:tab w:val="left" w:pos="1134"/>
        </w:tabs>
        <w:spacing w:line="240" w:lineRule="auto"/>
        <w:ind w:left="1077" w:hanging="1077"/>
        <w:rPr>
          <w:rFonts w:ascii="Segoe UI" w:hAnsi="Segoe UI" w:cs="Segoe UI"/>
          <w:color w:val="000000"/>
          <w:sz w:val="21"/>
          <w:szCs w:val="21"/>
          <w:lang w:val="en-US"/>
        </w:rPr>
      </w:pPr>
    </w:p>
    <w:p w14:paraId="0EFEE50F" w14:textId="63A636E1" w:rsidR="003C5717" w:rsidRDefault="003C5717" w:rsidP="008B32E5">
      <w:pPr>
        <w:pStyle w:val="gaztext4"/>
        <w:tabs>
          <w:tab w:val="clear" w:pos="964"/>
          <w:tab w:val="clear" w:pos="1191"/>
          <w:tab w:val="left" w:pos="567"/>
          <w:tab w:val="left" w:pos="1134"/>
        </w:tabs>
        <w:spacing w:line="240" w:lineRule="auto"/>
        <w:ind w:left="1077" w:hanging="1077"/>
        <w:rPr>
          <w:rFonts w:ascii="Segoe UI" w:hAnsi="Segoe UI" w:cs="Segoe UI"/>
          <w:color w:val="000000"/>
          <w:sz w:val="21"/>
          <w:szCs w:val="21"/>
          <w:lang w:val="en-US"/>
        </w:rPr>
      </w:pPr>
    </w:p>
    <w:p w14:paraId="7A944C0C" w14:textId="2636614C" w:rsidR="003C5717" w:rsidRDefault="003C5717" w:rsidP="008B32E5">
      <w:pPr>
        <w:pStyle w:val="gaztext4"/>
        <w:tabs>
          <w:tab w:val="clear" w:pos="964"/>
          <w:tab w:val="clear" w:pos="1191"/>
          <w:tab w:val="left" w:pos="567"/>
          <w:tab w:val="left" w:pos="1134"/>
        </w:tabs>
        <w:spacing w:line="240" w:lineRule="auto"/>
        <w:ind w:left="1077" w:hanging="1077"/>
        <w:rPr>
          <w:rFonts w:ascii="Segoe UI" w:hAnsi="Segoe UI" w:cs="Segoe UI"/>
          <w:color w:val="000000"/>
          <w:sz w:val="21"/>
          <w:szCs w:val="21"/>
          <w:lang w:val="en-US"/>
        </w:rPr>
      </w:pPr>
    </w:p>
    <w:p w14:paraId="0F3F5AAF" w14:textId="0C869649" w:rsidR="003C5717" w:rsidRDefault="003C5717" w:rsidP="008B32E5">
      <w:pPr>
        <w:pStyle w:val="gaztext4"/>
        <w:tabs>
          <w:tab w:val="clear" w:pos="964"/>
          <w:tab w:val="clear" w:pos="1191"/>
          <w:tab w:val="left" w:pos="567"/>
          <w:tab w:val="left" w:pos="1134"/>
        </w:tabs>
        <w:spacing w:line="240" w:lineRule="auto"/>
        <w:ind w:left="1077" w:hanging="1077"/>
        <w:rPr>
          <w:rFonts w:ascii="Segoe UI" w:hAnsi="Segoe UI" w:cs="Segoe UI"/>
          <w:color w:val="000000"/>
          <w:sz w:val="21"/>
          <w:szCs w:val="21"/>
          <w:lang w:val="en-US"/>
        </w:rPr>
      </w:pPr>
    </w:p>
    <w:p w14:paraId="22403687" w14:textId="23E42C23" w:rsidR="003C5717" w:rsidRDefault="003C5717" w:rsidP="008B32E5">
      <w:pPr>
        <w:pStyle w:val="gaztext4"/>
        <w:tabs>
          <w:tab w:val="clear" w:pos="964"/>
          <w:tab w:val="clear" w:pos="1191"/>
          <w:tab w:val="left" w:pos="567"/>
          <w:tab w:val="left" w:pos="1134"/>
        </w:tabs>
        <w:spacing w:line="240" w:lineRule="auto"/>
        <w:ind w:left="1077" w:hanging="1077"/>
        <w:rPr>
          <w:rFonts w:ascii="Segoe UI" w:hAnsi="Segoe UI" w:cs="Segoe UI"/>
          <w:color w:val="000000"/>
          <w:sz w:val="21"/>
          <w:szCs w:val="21"/>
          <w:lang w:val="en-US"/>
        </w:rPr>
      </w:pPr>
    </w:p>
    <w:p w14:paraId="037E0E30" w14:textId="15F30841" w:rsidR="003C5717" w:rsidRDefault="003C5717" w:rsidP="008B32E5">
      <w:pPr>
        <w:pStyle w:val="gaztext4"/>
        <w:tabs>
          <w:tab w:val="clear" w:pos="964"/>
          <w:tab w:val="clear" w:pos="1191"/>
          <w:tab w:val="left" w:pos="567"/>
          <w:tab w:val="left" w:pos="1134"/>
        </w:tabs>
        <w:spacing w:line="240" w:lineRule="auto"/>
        <w:ind w:left="1077" w:hanging="1077"/>
        <w:rPr>
          <w:rFonts w:ascii="Segoe UI" w:hAnsi="Segoe UI" w:cs="Segoe UI"/>
          <w:color w:val="000000"/>
          <w:sz w:val="21"/>
          <w:szCs w:val="21"/>
          <w:lang w:val="en-US"/>
        </w:rPr>
      </w:pPr>
    </w:p>
    <w:p w14:paraId="27905DA9" w14:textId="6865F123" w:rsidR="003C5717" w:rsidRDefault="003C5717" w:rsidP="008B32E5">
      <w:pPr>
        <w:pStyle w:val="gaztext4"/>
        <w:tabs>
          <w:tab w:val="clear" w:pos="964"/>
          <w:tab w:val="clear" w:pos="1191"/>
          <w:tab w:val="left" w:pos="567"/>
          <w:tab w:val="left" w:pos="1134"/>
        </w:tabs>
        <w:spacing w:line="240" w:lineRule="auto"/>
        <w:ind w:left="1077" w:hanging="1077"/>
        <w:rPr>
          <w:rFonts w:ascii="Segoe UI" w:hAnsi="Segoe UI" w:cs="Segoe UI"/>
          <w:color w:val="000000"/>
          <w:sz w:val="21"/>
          <w:szCs w:val="21"/>
          <w:lang w:val="en-US"/>
        </w:rPr>
      </w:pPr>
    </w:p>
    <w:p w14:paraId="29E0B644" w14:textId="2CBD0D6B" w:rsidR="003C5717" w:rsidRDefault="003C5717" w:rsidP="008B32E5">
      <w:pPr>
        <w:pStyle w:val="gaztext4"/>
        <w:tabs>
          <w:tab w:val="clear" w:pos="964"/>
          <w:tab w:val="clear" w:pos="1191"/>
          <w:tab w:val="left" w:pos="567"/>
          <w:tab w:val="left" w:pos="1134"/>
        </w:tabs>
        <w:spacing w:line="240" w:lineRule="auto"/>
        <w:ind w:left="1077" w:hanging="1077"/>
        <w:rPr>
          <w:rFonts w:ascii="Segoe UI" w:hAnsi="Segoe UI" w:cs="Segoe UI"/>
          <w:color w:val="000000"/>
          <w:sz w:val="21"/>
          <w:szCs w:val="21"/>
          <w:lang w:val="en-US"/>
        </w:rPr>
      </w:pPr>
    </w:p>
    <w:p w14:paraId="6BB89CFB" w14:textId="246B4498" w:rsidR="003C5717" w:rsidRDefault="003C5717" w:rsidP="008B32E5">
      <w:pPr>
        <w:pStyle w:val="gaztext4"/>
        <w:tabs>
          <w:tab w:val="clear" w:pos="964"/>
          <w:tab w:val="clear" w:pos="1191"/>
          <w:tab w:val="left" w:pos="567"/>
          <w:tab w:val="left" w:pos="1134"/>
        </w:tabs>
        <w:spacing w:line="240" w:lineRule="auto"/>
        <w:ind w:left="1077" w:hanging="1077"/>
        <w:rPr>
          <w:rFonts w:ascii="Segoe UI" w:hAnsi="Segoe UI" w:cs="Segoe UI"/>
          <w:color w:val="000000"/>
          <w:sz w:val="21"/>
          <w:szCs w:val="21"/>
          <w:lang w:val="en-US"/>
        </w:rPr>
      </w:pPr>
    </w:p>
    <w:p w14:paraId="423334FD" w14:textId="77777777" w:rsidR="003C5717" w:rsidRDefault="003C5717" w:rsidP="008B32E5">
      <w:pPr>
        <w:pStyle w:val="gaztext4"/>
        <w:tabs>
          <w:tab w:val="clear" w:pos="964"/>
          <w:tab w:val="clear" w:pos="1191"/>
          <w:tab w:val="left" w:pos="567"/>
          <w:tab w:val="left" w:pos="1134"/>
        </w:tabs>
        <w:spacing w:line="240" w:lineRule="auto"/>
        <w:ind w:left="1077" w:hanging="1077"/>
        <w:rPr>
          <w:rFonts w:ascii="Segoe UI" w:hAnsi="Segoe UI" w:cs="Segoe UI"/>
          <w:color w:val="000000"/>
          <w:sz w:val="21"/>
          <w:szCs w:val="21"/>
          <w:lang w:val="en-US"/>
        </w:rPr>
      </w:pPr>
    </w:p>
    <w:p w14:paraId="72E6D721" w14:textId="77777777" w:rsidR="003C5717" w:rsidRPr="00292F57" w:rsidRDefault="003C5717" w:rsidP="008B32E5">
      <w:pPr>
        <w:pStyle w:val="gaztext4"/>
        <w:tabs>
          <w:tab w:val="clear" w:pos="964"/>
          <w:tab w:val="clear" w:pos="1191"/>
          <w:tab w:val="left" w:pos="567"/>
          <w:tab w:val="left" w:pos="1134"/>
        </w:tabs>
        <w:spacing w:line="240" w:lineRule="auto"/>
        <w:ind w:left="1077" w:hanging="1077"/>
        <w:rPr>
          <w:rFonts w:ascii="Segoe UI" w:hAnsi="Segoe UI" w:cs="Segoe UI"/>
          <w:color w:val="000000"/>
          <w:sz w:val="21"/>
          <w:szCs w:val="21"/>
          <w:lang w:val="en-US"/>
        </w:rPr>
      </w:pPr>
    </w:p>
    <w:p w14:paraId="5FECBC8F" w14:textId="77777777" w:rsidR="00292F57" w:rsidRDefault="00292F57" w:rsidP="00A401D7"/>
    <w:p w14:paraId="0F80B528" w14:textId="77777777" w:rsidR="00EB461E" w:rsidRPr="00DD748F" w:rsidRDefault="00EB461E" w:rsidP="00C34608">
      <w:pPr>
        <w:spacing w:before="480"/>
        <w:jc w:val="center"/>
        <w:rPr>
          <w:rFonts w:ascii="Cambria" w:hAnsi="Cambria"/>
        </w:rPr>
      </w:pPr>
      <w:r w:rsidRPr="00DD748F">
        <w:rPr>
          <w:rFonts w:ascii="Cambria" w:hAnsi="Cambria"/>
          <w:noProof/>
          <w:lang w:eastAsia="en-NZ"/>
        </w:rPr>
        <w:drawing>
          <wp:inline distT="0" distB="0" distL="0" distR="0" wp14:anchorId="12CD39CC" wp14:editId="5693D03C">
            <wp:extent cx="1346835" cy="546014"/>
            <wp:effectExtent l="0" t="0" r="5715" b="6985"/>
            <wp:docPr id="14" name="Picture 14"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Ministry of Health logo"/>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1346835" cy="546014"/>
                    </a:xfrm>
                    <a:prstGeom prst="rect">
                      <a:avLst/>
                    </a:prstGeom>
                    <a:noFill/>
                    <a:ln>
                      <a:noFill/>
                    </a:ln>
                  </pic:spPr>
                </pic:pic>
              </a:graphicData>
            </a:graphic>
          </wp:inline>
        </w:drawing>
      </w:r>
    </w:p>
    <w:p w14:paraId="762C0BCA" w14:textId="655B9DD6" w:rsidR="00660619" w:rsidRDefault="00B341F9" w:rsidP="003C5717">
      <w:pPr>
        <w:spacing w:before="240"/>
        <w:jc w:val="center"/>
        <w:rPr>
          <w:lang w:eastAsia="en-NZ"/>
        </w:rPr>
      </w:pPr>
      <w:r>
        <w:t>September 202</w:t>
      </w:r>
      <w:r w:rsidR="002A166D">
        <w:t>4</w:t>
      </w:r>
      <w:r w:rsidR="00C34608" w:rsidRPr="00DD748F">
        <w:br/>
      </w:r>
      <w:r w:rsidR="00EB461E" w:rsidRPr="00DD748F">
        <w:rPr>
          <w:lang w:eastAsia="en-NZ"/>
        </w:rPr>
        <w:t>HP</w:t>
      </w:r>
      <w:r w:rsidR="00961800">
        <w:rPr>
          <w:lang w:eastAsia="en-NZ"/>
        </w:rPr>
        <w:t xml:space="preserve"> 9091</w:t>
      </w:r>
    </w:p>
    <w:sectPr w:rsidR="00660619" w:rsidSect="000E4E05">
      <w:headerReference w:type="first" r:id="rId18"/>
      <w:pgSz w:w="11906" w:h="16838" w:code="9"/>
      <w:pgMar w:top="1134" w:right="1134" w:bottom="1134" w:left="1418" w:header="284"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E223E" w14:textId="77777777" w:rsidR="007F4CBC" w:rsidRDefault="007F4CBC">
      <w:r>
        <w:separator/>
      </w:r>
    </w:p>
  </w:endnote>
  <w:endnote w:type="continuationSeparator" w:id="0">
    <w:p w14:paraId="3445EA07" w14:textId="77777777" w:rsidR="007F4CBC" w:rsidRDefault="007F4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9356"/>
    </w:tblGrid>
    <w:tr w:rsidR="00525FFB" w14:paraId="3E8638C8" w14:textId="77777777" w:rsidTr="00525FFB">
      <w:trPr>
        <w:cantSplit/>
      </w:trPr>
      <w:tc>
        <w:tcPr>
          <w:tcW w:w="709" w:type="dxa"/>
          <w:vAlign w:val="center"/>
        </w:tcPr>
        <w:p w14:paraId="32A08582" w14:textId="77777777" w:rsidR="00525FFB" w:rsidRPr="00525FFB" w:rsidRDefault="00525FFB" w:rsidP="00F06D3B">
          <w:pPr>
            <w:pStyle w:val="Footer"/>
            <w:rPr>
              <w:rStyle w:val="PageNumber"/>
              <w:sz w:val="22"/>
              <w:szCs w:val="22"/>
            </w:rPr>
          </w:pPr>
          <w:r w:rsidRPr="00525FFB">
            <w:rPr>
              <w:rStyle w:val="PageNumber"/>
              <w:sz w:val="22"/>
              <w:szCs w:val="22"/>
            </w:rPr>
            <w:fldChar w:fldCharType="begin"/>
          </w:r>
          <w:r w:rsidRPr="00525FFB">
            <w:rPr>
              <w:rStyle w:val="PageNumber"/>
              <w:sz w:val="22"/>
              <w:szCs w:val="22"/>
            </w:rPr>
            <w:instrText xml:space="preserve"> PAGE   \* MERGEFORMAT </w:instrText>
          </w:r>
          <w:r w:rsidRPr="00525FFB">
            <w:rPr>
              <w:rStyle w:val="PageNumber"/>
              <w:sz w:val="22"/>
              <w:szCs w:val="22"/>
            </w:rPr>
            <w:fldChar w:fldCharType="separate"/>
          </w:r>
          <w:r w:rsidR="00660619">
            <w:rPr>
              <w:rStyle w:val="PageNumber"/>
              <w:noProof/>
              <w:sz w:val="22"/>
              <w:szCs w:val="22"/>
            </w:rPr>
            <w:t>2</w:t>
          </w:r>
          <w:r w:rsidRPr="00525FFB">
            <w:rPr>
              <w:rStyle w:val="PageNumber"/>
              <w:sz w:val="22"/>
              <w:szCs w:val="22"/>
            </w:rPr>
            <w:fldChar w:fldCharType="end"/>
          </w:r>
        </w:p>
      </w:tc>
      <w:tc>
        <w:tcPr>
          <w:tcW w:w="9356" w:type="dxa"/>
          <w:vAlign w:val="center"/>
        </w:tcPr>
        <w:p w14:paraId="532E9E92" w14:textId="03E7149A" w:rsidR="00525FFB" w:rsidRDefault="005F55AF" w:rsidP="00525FFB">
          <w:pPr>
            <w:pStyle w:val="RectoFooter"/>
            <w:jc w:val="left"/>
          </w:pPr>
          <w:r w:rsidRPr="005F55AF">
            <w:t xml:space="preserve">Application for a Protected Quality Assurance Activity (PQAA) Notice </w:t>
          </w:r>
          <w:r>
            <w:br/>
          </w:r>
          <w:r w:rsidRPr="005F55AF">
            <w:t>under the Health Practitioners Competence Assurance Act 2003</w:t>
          </w:r>
        </w:p>
      </w:tc>
    </w:tr>
  </w:tbl>
  <w:p w14:paraId="3E3D2028" w14:textId="77777777" w:rsidR="00EE6CE2" w:rsidRPr="00525FFB" w:rsidRDefault="00EE6CE2" w:rsidP="00525FF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647"/>
      <w:gridCol w:w="709"/>
    </w:tblGrid>
    <w:tr w:rsidR="00525FFB" w14:paraId="71090075" w14:textId="77777777" w:rsidTr="00525FFB">
      <w:trPr>
        <w:cantSplit/>
      </w:trPr>
      <w:tc>
        <w:tcPr>
          <w:tcW w:w="8647" w:type="dxa"/>
          <w:vAlign w:val="center"/>
        </w:tcPr>
        <w:p w14:paraId="1A0698AE" w14:textId="5C4386A1" w:rsidR="00525FFB" w:rsidRDefault="005F55AF" w:rsidP="00525FFB">
          <w:pPr>
            <w:pStyle w:val="RectoFooter"/>
          </w:pPr>
          <w:r w:rsidRPr="005F55AF">
            <w:t xml:space="preserve">Application for a Protected Quality Assurance Activity (PQAA) Notice </w:t>
          </w:r>
          <w:r>
            <w:br/>
          </w:r>
          <w:r w:rsidRPr="005F55AF">
            <w:t>under the Health Practitioners Competence Assurance Act 2003</w:t>
          </w:r>
        </w:p>
      </w:tc>
      <w:tc>
        <w:tcPr>
          <w:tcW w:w="709" w:type="dxa"/>
          <w:vAlign w:val="center"/>
        </w:tcPr>
        <w:p w14:paraId="0A1C0C1A" w14:textId="77777777" w:rsidR="00525FFB" w:rsidRPr="00525FFB" w:rsidRDefault="00525FFB" w:rsidP="00F06D3B">
          <w:pPr>
            <w:pStyle w:val="Footer"/>
            <w:jc w:val="right"/>
            <w:rPr>
              <w:rStyle w:val="PageNumber"/>
              <w:sz w:val="22"/>
              <w:szCs w:val="22"/>
            </w:rPr>
          </w:pPr>
          <w:r w:rsidRPr="00525FFB">
            <w:rPr>
              <w:rStyle w:val="PageNumber"/>
              <w:sz w:val="22"/>
              <w:szCs w:val="22"/>
            </w:rPr>
            <w:fldChar w:fldCharType="begin"/>
          </w:r>
          <w:r w:rsidRPr="00525FFB">
            <w:rPr>
              <w:rStyle w:val="PageNumber"/>
              <w:sz w:val="22"/>
              <w:szCs w:val="22"/>
            </w:rPr>
            <w:instrText xml:space="preserve"> PAGE   \* MERGEFORMAT </w:instrText>
          </w:r>
          <w:r w:rsidRPr="00525FFB">
            <w:rPr>
              <w:rStyle w:val="PageNumber"/>
              <w:sz w:val="22"/>
              <w:szCs w:val="22"/>
            </w:rPr>
            <w:fldChar w:fldCharType="separate"/>
          </w:r>
          <w:r w:rsidR="00660619">
            <w:rPr>
              <w:rStyle w:val="PageNumber"/>
              <w:noProof/>
              <w:sz w:val="22"/>
              <w:szCs w:val="22"/>
            </w:rPr>
            <w:t>3</w:t>
          </w:r>
          <w:r w:rsidRPr="00525FFB">
            <w:rPr>
              <w:rStyle w:val="PageNumber"/>
              <w:sz w:val="22"/>
              <w:szCs w:val="22"/>
            </w:rPr>
            <w:fldChar w:fldCharType="end"/>
          </w:r>
        </w:p>
      </w:tc>
    </w:tr>
  </w:tbl>
  <w:p w14:paraId="01637F7F" w14:textId="77777777" w:rsidR="00525FFB" w:rsidRPr="00525FFB" w:rsidRDefault="00525FFB" w:rsidP="00525FFB">
    <w:pP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647"/>
      <w:gridCol w:w="709"/>
    </w:tblGrid>
    <w:tr w:rsidR="00113C1B" w14:paraId="21D7E1BB" w14:textId="77777777" w:rsidTr="00F06D3B">
      <w:trPr>
        <w:cantSplit/>
      </w:trPr>
      <w:tc>
        <w:tcPr>
          <w:tcW w:w="8647" w:type="dxa"/>
          <w:vAlign w:val="center"/>
        </w:tcPr>
        <w:p w14:paraId="0A280F73" w14:textId="162B039E" w:rsidR="00113C1B" w:rsidRDefault="005F55AF" w:rsidP="00F06D3B">
          <w:pPr>
            <w:pStyle w:val="RectoFooter"/>
          </w:pPr>
          <w:r w:rsidRPr="005F55AF">
            <w:t xml:space="preserve">Application for a Protected Quality Assurance Activity (PQAA) Notice </w:t>
          </w:r>
          <w:r>
            <w:br/>
          </w:r>
          <w:r w:rsidRPr="005F55AF">
            <w:t>under the Health Practitioners Competence Assurance Act 2003</w:t>
          </w:r>
        </w:p>
      </w:tc>
      <w:tc>
        <w:tcPr>
          <w:tcW w:w="709" w:type="dxa"/>
          <w:vAlign w:val="center"/>
        </w:tcPr>
        <w:p w14:paraId="3DE55418" w14:textId="77777777" w:rsidR="00113C1B" w:rsidRPr="00525FFB" w:rsidRDefault="00113C1B" w:rsidP="00F06D3B">
          <w:pPr>
            <w:pStyle w:val="Footer"/>
            <w:jc w:val="right"/>
            <w:rPr>
              <w:rStyle w:val="PageNumber"/>
              <w:sz w:val="22"/>
              <w:szCs w:val="22"/>
            </w:rPr>
          </w:pPr>
          <w:r w:rsidRPr="00525FFB">
            <w:rPr>
              <w:rStyle w:val="PageNumber"/>
              <w:sz w:val="22"/>
              <w:szCs w:val="22"/>
            </w:rPr>
            <w:fldChar w:fldCharType="begin"/>
          </w:r>
          <w:r w:rsidRPr="00525FFB">
            <w:rPr>
              <w:rStyle w:val="PageNumber"/>
              <w:sz w:val="22"/>
              <w:szCs w:val="22"/>
            </w:rPr>
            <w:instrText xml:space="preserve"> PAGE   \* MERGEFORMAT </w:instrText>
          </w:r>
          <w:r w:rsidRPr="00525FFB">
            <w:rPr>
              <w:rStyle w:val="PageNumber"/>
              <w:sz w:val="22"/>
              <w:szCs w:val="22"/>
            </w:rPr>
            <w:fldChar w:fldCharType="separate"/>
          </w:r>
          <w:r w:rsidR="00660619">
            <w:rPr>
              <w:rStyle w:val="PageNumber"/>
              <w:noProof/>
              <w:sz w:val="22"/>
              <w:szCs w:val="22"/>
            </w:rPr>
            <w:t>1</w:t>
          </w:r>
          <w:r w:rsidRPr="00525FFB">
            <w:rPr>
              <w:rStyle w:val="PageNumber"/>
              <w:sz w:val="22"/>
              <w:szCs w:val="22"/>
            </w:rPr>
            <w:fldChar w:fldCharType="end"/>
          </w:r>
        </w:p>
      </w:tc>
    </w:tr>
  </w:tbl>
  <w:p w14:paraId="71FB8192" w14:textId="77777777" w:rsidR="00113C1B" w:rsidRPr="00113C1B" w:rsidRDefault="00113C1B" w:rsidP="00113C1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F9BA0" w14:textId="77777777" w:rsidR="007F4CBC" w:rsidRPr="00680D2D" w:rsidRDefault="007F4CBC" w:rsidP="00680D2D">
      <w:pPr>
        <w:pStyle w:val="Footer"/>
      </w:pPr>
    </w:p>
  </w:footnote>
  <w:footnote w:type="continuationSeparator" w:id="0">
    <w:p w14:paraId="7E608088" w14:textId="77777777" w:rsidR="007F4CBC" w:rsidRDefault="007F4C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EA36F" w14:textId="30AADA4A" w:rsidR="00EE6CE2" w:rsidRDefault="003156B0" w:rsidP="00BD22FC">
    <w:pPr>
      <w:pStyle w:val="Header"/>
      <w:spacing w:after="480"/>
    </w:pPr>
    <w:r>
      <w:rPr>
        <w:noProof/>
      </w:rPr>
      <w:drawing>
        <wp:anchor distT="0" distB="0" distL="114300" distR="114300" simplePos="0" relativeHeight="251660288" behindDoc="1" locked="0" layoutInCell="1" allowOverlap="1" wp14:anchorId="1A847BBA" wp14:editId="2D1F632B">
          <wp:simplePos x="0" y="0"/>
          <wp:positionH relativeFrom="column">
            <wp:posOffset>4766487</wp:posOffset>
          </wp:positionH>
          <wp:positionV relativeFrom="paragraph">
            <wp:posOffset>477520</wp:posOffset>
          </wp:positionV>
          <wp:extent cx="1211580" cy="572770"/>
          <wp:effectExtent l="0" t="0" r="7620" b="0"/>
          <wp:wrapTight wrapText="bothSides">
            <wp:wrapPolygon edited="0">
              <wp:start x="0" y="0"/>
              <wp:lineTo x="0" y="20834"/>
              <wp:lineTo x="21396" y="20834"/>
              <wp:lineTo x="21396" y="0"/>
              <wp:lineTo x="0" y="0"/>
            </wp:wrapPolygon>
          </wp:wrapTight>
          <wp:docPr id="2" name="Picture 2"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Health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1580" cy="5727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2CBA7E37" wp14:editId="4F279522">
          <wp:simplePos x="0" y="0"/>
          <wp:positionH relativeFrom="page">
            <wp:posOffset>-30717</wp:posOffset>
          </wp:positionH>
          <wp:positionV relativeFrom="margin">
            <wp:posOffset>-171450</wp:posOffset>
          </wp:positionV>
          <wp:extent cx="5528310" cy="716280"/>
          <wp:effectExtent l="0" t="0" r="0" b="7620"/>
          <wp:wrapTight wrapText="bothSides">
            <wp:wrapPolygon edited="0">
              <wp:start x="0" y="0"/>
              <wp:lineTo x="0" y="21255"/>
              <wp:lineTo x="21511" y="21255"/>
              <wp:lineTo x="21511" y="0"/>
              <wp:lineTo x="0" y="0"/>
            </wp:wrapPolygon>
          </wp:wrapTight>
          <wp:docPr id="3" name="Picture 3"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ew Zealand Government logo"/>
                  <pic:cNvPicPr/>
                </pic:nvPicPr>
                <pic:blipFill rotWithShape="1">
                  <a:blip r:embed="rId2">
                    <a:extLst>
                      <a:ext uri="{28A0092B-C50C-407E-A947-70E740481C1C}">
                        <a14:useLocalDpi xmlns:a14="http://schemas.microsoft.com/office/drawing/2010/main" val="0"/>
                      </a:ext>
                    </a:extLst>
                  </a:blip>
                  <a:srcRect r="26574"/>
                  <a:stretch/>
                </pic:blipFill>
                <pic:spPr bwMode="auto">
                  <a:xfrm>
                    <a:off x="0" y="0"/>
                    <a:ext cx="5528310" cy="716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214F5" w14:textId="1135AE09" w:rsidR="00292F57" w:rsidRDefault="00292F57" w:rsidP="00BD22FC">
    <w:pPr>
      <w:pStyle w:val="Header"/>
      <w:spacing w:after="4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7458B"/>
    <w:multiLevelType w:val="hybridMultilevel"/>
    <w:tmpl w:val="B9F46D9A"/>
    <w:lvl w:ilvl="0" w:tplc="E4C873C4">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439B6562"/>
    <w:multiLevelType w:val="hybridMultilevel"/>
    <w:tmpl w:val="3816223E"/>
    <w:lvl w:ilvl="0" w:tplc="72CEA2C0">
      <w:start w:val="1"/>
      <w:numFmt w:val="bullet"/>
      <w:pStyle w:val="TableBullet"/>
      <w:lvlText w:val=""/>
      <w:lvlJc w:val="left"/>
      <w:pPr>
        <w:ind w:left="360" w:hanging="360"/>
      </w:pPr>
      <w:rPr>
        <w:rFonts w:ascii="Symbol" w:hAnsi="Symbol" w:hint="default"/>
        <w:color w:val="auto"/>
        <w:sz w:val="16"/>
        <w:szCs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56011CFE"/>
    <w:multiLevelType w:val="hybridMultilevel"/>
    <w:tmpl w:val="FB9897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89231DB"/>
    <w:multiLevelType w:val="multilevel"/>
    <w:tmpl w:val="BB5892A0"/>
    <w:lvl w:ilvl="0">
      <w:start w:val="1"/>
      <w:numFmt w:val="decimal"/>
      <w:lvlText w:val="%1"/>
      <w:lvlJc w:val="left"/>
      <w:pPr>
        <w:ind w:left="567" w:hanging="567"/>
      </w:pPr>
      <w:rPr>
        <w:rFonts w:hint="default"/>
      </w:rPr>
    </w:lvl>
    <w:lvl w:ilvl="1">
      <w:start w:val="1"/>
      <w:numFmt w:val="lowerRoman"/>
      <w:lvlText w:val="(%2)"/>
      <w:lvlJc w:val="right"/>
      <w:pPr>
        <w:ind w:left="567" w:hanging="567"/>
      </w:pPr>
      <w:rPr>
        <w:rFonts w:hint="default"/>
      </w:rPr>
    </w:lvl>
    <w:lvl w:ilvl="2">
      <w:start w:val="1"/>
      <w:numFmt w:val="lowerLetter"/>
      <w:lvlText w:val="%3."/>
      <w:lvlJc w:val="left"/>
      <w:pPr>
        <w:ind w:left="1134"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5E1220AA"/>
    <w:multiLevelType w:val="multilevel"/>
    <w:tmpl w:val="D294F5A6"/>
    <w:lvl w:ilvl="0">
      <w:start w:val="1"/>
      <w:numFmt w:val="decimal"/>
      <w:pStyle w:val="Heading1"/>
      <w:lvlText w:val="%1"/>
      <w:lvlJc w:val="left"/>
      <w:pPr>
        <w:ind w:left="567" w:hanging="567"/>
      </w:pPr>
      <w:rPr>
        <w:rFonts w:hint="default"/>
      </w:rPr>
    </w:lvl>
    <w:lvl w:ilvl="1">
      <w:start w:val="1"/>
      <w:numFmt w:val="decimal"/>
      <w:pStyle w:val="Number"/>
      <w:lvlText w:val="%1.%2"/>
      <w:lvlJc w:val="left"/>
      <w:pPr>
        <w:ind w:left="567" w:hanging="567"/>
      </w:pPr>
      <w:rPr>
        <w:rFonts w:hint="default"/>
      </w:rPr>
    </w:lvl>
    <w:lvl w:ilvl="2">
      <w:start w:val="1"/>
      <w:numFmt w:val="lowerLetter"/>
      <w:pStyle w:val="Letter"/>
      <w:lvlText w:val="%3."/>
      <w:lvlJc w:val="left"/>
      <w:pPr>
        <w:ind w:left="1134"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097419D"/>
    <w:multiLevelType w:val="hybridMultilevel"/>
    <w:tmpl w:val="F3E8D2D8"/>
    <w:lvl w:ilvl="0" w:tplc="14090001">
      <w:start w:val="1"/>
      <w:numFmt w:val="bullet"/>
      <w:lvlText w:val=""/>
      <w:lvlJc w:val="left"/>
      <w:pPr>
        <w:ind w:left="720" w:hanging="360"/>
      </w:pPr>
      <w:rPr>
        <w:rFonts w:ascii="Symbol" w:hAnsi="Symbol" w:hint="default"/>
        <w:b w:val="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6339609D"/>
    <w:multiLevelType w:val="hybridMultilevel"/>
    <w:tmpl w:val="4836B4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648A425F"/>
    <w:multiLevelType w:val="hybridMultilevel"/>
    <w:tmpl w:val="4D7ABEAE"/>
    <w:lvl w:ilvl="0" w:tplc="890AC848">
      <w:start w:val="1"/>
      <w:numFmt w:val="bullet"/>
      <w:pStyle w:val="Dash"/>
      <w:lvlText w:val="–"/>
      <w:lvlJc w:val="left"/>
      <w:pPr>
        <w:ind w:left="1080" w:hanging="360"/>
      </w:pPr>
      <w:rPr>
        <w:rFonts w:ascii="Courier New" w:hAnsi="Courier New"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8" w15:restartNumberingAfterBreak="0">
    <w:nsid w:val="66BC78ED"/>
    <w:multiLevelType w:val="hybridMultilevel"/>
    <w:tmpl w:val="BFBC0BA2"/>
    <w:lvl w:ilvl="0" w:tplc="E042FD7A">
      <w:start w:val="1"/>
      <w:numFmt w:val="bullet"/>
      <w:pStyle w:val="Bullet"/>
      <w:lvlText w:val=""/>
      <w:lvlJc w:val="left"/>
      <w:pPr>
        <w:tabs>
          <w:tab w:val="num" w:pos="284"/>
        </w:tabs>
        <w:ind w:left="284" w:hanging="284"/>
      </w:pPr>
      <w:rPr>
        <w:rFonts w:ascii="Symbol" w:hAnsi="Symbol" w:cs="Times New Roman" w:hint="default"/>
        <w:bCs w:val="0"/>
        <w:iCs w:val="0"/>
        <w:color w:val="auto"/>
        <w:sz w:val="20"/>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770792C"/>
    <w:multiLevelType w:val="hybridMultilevel"/>
    <w:tmpl w:val="DE6462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688D2C9E"/>
    <w:multiLevelType w:val="singleLevel"/>
    <w:tmpl w:val="BCB8802A"/>
    <w:lvl w:ilvl="0">
      <w:start w:val="1"/>
      <w:numFmt w:val="bullet"/>
      <w:pStyle w:val="BoxBullet"/>
      <w:lvlText w:val=""/>
      <w:lvlJc w:val="left"/>
      <w:pPr>
        <w:tabs>
          <w:tab w:val="num" w:pos="360"/>
        </w:tabs>
        <w:ind w:left="284" w:hanging="284"/>
      </w:pPr>
      <w:rPr>
        <w:rFonts w:ascii="Symbol" w:hAnsi="Symbol" w:hint="default"/>
        <w:sz w:val="18"/>
      </w:rPr>
    </w:lvl>
  </w:abstractNum>
  <w:abstractNum w:abstractNumId="11" w15:restartNumberingAfterBreak="0">
    <w:nsid w:val="70BA6808"/>
    <w:multiLevelType w:val="hybridMultilevel"/>
    <w:tmpl w:val="A078BA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7AD46C97"/>
    <w:multiLevelType w:val="hybridMultilevel"/>
    <w:tmpl w:val="CA7A28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210149556">
    <w:abstractNumId w:val="8"/>
  </w:num>
  <w:num w:numId="2" w16cid:durableId="194274697">
    <w:abstractNumId w:val="10"/>
  </w:num>
  <w:num w:numId="3" w16cid:durableId="945696507">
    <w:abstractNumId w:val="7"/>
  </w:num>
  <w:num w:numId="4" w16cid:durableId="139275955">
    <w:abstractNumId w:val="1"/>
  </w:num>
  <w:num w:numId="5" w16cid:durableId="148861339">
    <w:abstractNumId w:val="4"/>
  </w:num>
  <w:num w:numId="6" w16cid:durableId="1419448874">
    <w:abstractNumId w:val="0"/>
  </w:num>
  <w:num w:numId="7" w16cid:durableId="110590295">
    <w:abstractNumId w:val="3"/>
  </w:num>
  <w:num w:numId="8" w16cid:durableId="1502890707">
    <w:abstractNumId w:val="2"/>
  </w:num>
  <w:num w:numId="9" w16cid:durableId="1523011904">
    <w:abstractNumId w:val="12"/>
  </w:num>
  <w:num w:numId="10" w16cid:durableId="330186490">
    <w:abstractNumId w:val="11"/>
  </w:num>
  <w:num w:numId="11" w16cid:durableId="998580222">
    <w:abstractNumId w:val="6"/>
  </w:num>
  <w:num w:numId="12" w16cid:durableId="1666517446">
    <w:abstractNumId w:val="9"/>
  </w:num>
  <w:num w:numId="13" w16cid:durableId="1390153216">
    <w:abstractNumId w:val="5"/>
  </w:num>
  <w:num w:numId="14" w16cid:durableId="1094477284">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567"/>
  <w:evenAndOddHeaders/>
  <w:noPunctuationKerning/>
  <w:characterSpacingControl w:val="doNotCompress"/>
  <w:hdrShapeDefaults>
    <o:shapedefaults v:ext="edit" spidmax="10241">
      <o:colormru v:ext="edit" colors="#00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8B7"/>
    <w:rsid w:val="000123DF"/>
    <w:rsid w:val="00075ED0"/>
    <w:rsid w:val="00095852"/>
    <w:rsid w:val="000A6BCB"/>
    <w:rsid w:val="000B1E21"/>
    <w:rsid w:val="000B6957"/>
    <w:rsid w:val="000B6BD8"/>
    <w:rsid w:val="000C3F39"/>
    <w:rsid w:val="000C3FA7"/>
    <w:rsid w:val="000C68D3"/>
    <w:rsid w:val="000D0170"/>
    <w:rsid w:val="000E093C"/>
    <w:rsid w:val="000E4E05"/>
    <w:rsid w:val="000E5175"/>
    <w:rsid w:val="000F1B71"/>
    <w:rsid w:val="000F265B"/>
    <w:rsid w:val="001009C3"/>
    <w:rsid w:val="00105DB9"/>
    <w:rsid w:val="00113C1B"/>
    <w:rsid w:val="001158C2"/>
    <w:rsid w:val="001175B4"/>
    <w:rsid w:val="0012142B"/>
    <w:rsid w:val="001227B0"/>
    <w:rsid w:val="00123376"/>
    <w:rsid w:val="00130CE3"/>
    <w:rsid w:val="001336C6"/>
    <w:rsid w:val="00137BE7"/>
    <w:rsid w:val="001424D0"/>
    <w:rsid w:val="00142C45"/>
    <w:rsid w:val="00145424"/>
    <w:rsid w:val="00145D5F"/>
    <w:rsid w:val="001705DC"/>
    <w:rsid w:val="0018777F"/>
    <w:rsid w:val="001925EF"/>
    <w:rsid w:val="001A3A19"/>
    <w:rsid w:val="001A7FBC"/>
    <w:rsid w:val="001B546D"/>
    <w:rsid w:val="001E1749"/>
    <w:rsid w:val="001F5811"/>
    <w:rsid w:val="00206DC0"/>
    <w:rsid w:val="002222BC"/>
    <w:rsid w:val="002233D8"/>
    <w:rsid w:val="00240554"/>
    <w:rsid w:val="00242284"/>
    <w:rsid w:val="00246193"/>
    <w:rsid w:val="00251EEF"/>
    <w:rsid w:val="002542A3"/>
    <w:rsid w:val="00254ED0"/>
    <w:rsid w:val="00255D89"/>
    <w:rsid w:val="0026708A"/>
    <w:rsid w:val="00271166"/>
    <w:rsid w:val="00272F4E"/>
    <w:rsid w:val="00281EAA"/>
    <w:rsid w:val="00285375"/>
    <w:rsid w:val="0028738D"/>
    <w:rsid w:val="00292F57"/>
    <w:rsid w:val="00296F98"/>
    <w:rsid w:val="002A166D"/>
    <w:rsid w:val="002A1A6C"/>
    <w:rsid w:val="002A35E8"/>
    <w:rsid w:val="002A38BC"/>
    <w:rsid w:val="002B34DC"/>
    <w:rsid w:val="002C1F8F"/>
    <w:rsid w:val="002C3EA2"/>
    <w:rsid w:val="003005BD"/>
    <w:rsid w:val="003030F4"/>
    <w:rsid w:val="003046F0"/>
    <w:rsid w:val="00306307"/>
    <w:rsid w:val="00307CE5"/>
    <w:rsid w:val="0031520E"/>
    <w:rsid w:val="003156B0"/>
    <w:rsid w:val="00324371"/>
    <w:rsid w:val="00334085"/>
    <w:rsid w:val="00343CC9"/>
    <w:rsid w:val="00351AC8"/>
    <w:rsid w:val="00356A45"/>
    <w:rsid w:val="003579BD"/>
    <w:rsid w:val="00363CA9"/>
    <w:rsid w:val="00367836"/>
    <w:rsid w:val="00370161"/>
    <w:rsid w:val="0037123E"/>
    <w:rsid w:val="003717C9"/>
    <w:rsid w:val="003731B9"/>
    <w:rsid w:val="00373F1D"/>
    <w:rsid w:val="0037452C"/>
    <w:rsid w:val="00377C88"/>
    <w:rsid w:val="00377F02"/>
    <w:rsid w:val="0038143C"/>
    <w:rsid w:val="003A0523"/>
    <w:rsid w:val="003A128B"/>
    <w:rsid w:val="003A21EA"/>
    <w:rsid w:val="003A60F8"/>
    <w:rsid w:val="003A779C"/>
    <w:rsid w:val="003B145F"/>
    <w:rsid w:val="003B7FA2"/>
    <w:rsid w:val="003C5717"/>
    <w:rsid w:val="003E6828"/>
    <w:rsid w:val="003F0969"/>
    <w:rsid w:val="003F471C"/>
    <w:rsid w:val="004014CB"/>
    <w:rsid w:val="0041467A"/>
    <w:rsid w:val="00423830"/>
    <w:rsid w:val="004378E8"/>
    <w:rsid w:val="00440BC8"/>
    <w:rsid w:val="00443649"/>
    <w:rsid w:val="0044399D"/>
    <w:rsid w:val="004440A2"/>
    <w:rsid w:val="00446F05"/>
    <w:rsid w:val="004518F6"/>
    <w:rsid w:val="004535A4"/>
    <w:rsid w:val="00477783"/>
    <w:rsid w:val="004845E0"/>
    <w:rsid w:val="0048760A"/>
    <w:rsid w:val="00492913"/>
    <w:rsid w:val="00494E03"/>
    <w:rsid w:val="004A6CC1"/>
    <w:rsid w:val="004B28B7"/>
    <w:rsid w:val="004B368D"/>
    <w:rsid w:val="004B57F3"/>
    <w:rsid w:val="004D17ED"/>
    <w:rsid w:val="004E420D"/>
    <w:rsid w:val="005132E5"/>
    <w:rsid w:val="005243E3"/>
    <w:rsid w:val="00525F48"/>
    <w:rsid w:val="00525FFB"/>
    <w:rsid w:val="005363DD"/>
    <w:rsid w:val="00545BA3"/>
    <w:rsid w:val="00546D2C"/>
    <w:rsid w:val="00554E9C"/>
    <w:rsid w:val="00555074"/>
    <w:rsid w:val="005559D9"/>
    <w:rsid w:val="00560222"/>
    <w:rsid w:val="00563001"/>
    <w:rsid w:val="00577711"/>
    <w:rsid w:val="00582EA7"/>
    <w:rsid w:val="0058606E"/>
    <w:rsid w:val="00587DF4"/>
    <w:rsid w:val="00590D07"/>
    <w:rsid w:val="005950A6"/>
    <w:rsid w:val="005958F2"/>
    <w:rsid w:val="00597F47"/>
    <w:rsid w:val="005B2223"/>
    <w:rsid w:val="005D3D35"/>
    <w:rsid w:val="005E2D49"/>
    <w:rsid w:val="005E44CE"/>
    <w:rsid w:val="005F139D"/>
    <w:rsid w:val="005F55AF"/>
    <w:rsid w:val="006140C0"/>
    <w:rsid w:val="00620375"/>
    <w:rsid w:val="00622810"/>
    <w:rsid w:val="0062291E"/>
    <w:rsid w:val="006306C9"/>
    <w:rsid w:val="0063296E"/>
    <w:rsid w:val="006339A0"/>
    <w:rsid w:val="00640014"/>
    <w:rsid w:val="00641B1B"/>
    <w:rsid w:val="00644953"/>
    <w:rsid w:val="00660619"/>
    <w:rsid w:val="00660E5F"/>
    <w:rsid w:val="00672B8B"/>
    <w:rsid w:val="00673303"/>
    <w:rsid w:val="006744E6"/>
    <w:rsid w:val="00676929"/>
    <w:rsid w:val="00680D2D"/>
    <w:rsid w:val="006819B0"/>
    <w:rsid w:val="00686753"/>
    <w:rsid w:val="006A2250"/>
    <w:rsid w:val="006C1FB8"/>
    <w:rsid w:val="006C407C"/>
    <w:rsid w:val="006C583E"/>
    <w:rsid w:val="006D1FA2"/>
    <w:rsid w:val="006D2458"/>
    <w:rsid w:val="006F544C"/>
    <w:rsid w:val="00737F49"/>
    <w:rsid w:val="00740786"/>
    <w:rsid w:val="0074188F"/>
    <w:rsid w:val="00760E80"/>
    <w:rsid w:val="00761961"/>
    <w:rsid w:val="00766D1F"/>
    <w:rsid w:val="00771B0E"/>
    <w:rsid w:val="00782BB8"/>
    <w:rsid w:val="00783974"/>
    <w:rsid w:val="00783D9C"/>
    <w:rsid w:val="00790152"/>
    <w:rsid w:val="00790BE7"/>
    <w:rsid w:val="007A21D3"/>
    <w:rsid w:val="007B45B9"/>
    <w:rsid w:val="007C3953"/>
    <w:rsid w:val="007D28E6"/>
    <w:rsid w:val="007D54FF"/>
    <w:rsid w:val="007E44CF"/>
    <w:rsid w:val="007E53A8"/>
    <w:rsid w:val="007E5F4D"/>
    <w:rsid w:val="007F366E"/>
    <w:rsid w:val="007F4CBC"/>
    <w:rsid w:val="00801FF3"/>
    <w:rsid w:val="0080616C"/>
    <w:rsid w:val="008067DF"/>
    <w:rsid w:val="0080749B"/>
    <w:rsid w:val="0081034D"/>
    <w:rsid w:val="00813CF6"/>
    <w:rsid w:val="0081671E"/>
    <w:rsid w:val="00832071"/>
    <w:rsid w:val="008348B7"/>
    <w:rsid w:val="008357B6"/>
    <w:rsid w:val="00836F81"/>
    <w:rsid w:val="00842851"/>
    <w:rsid w:val="0084791E"/>
    <w:rsid w:val="0085124D"/>
    <w:rsid w:val="0086178A"/>
    <w:rsid w:val="008619D3"/>
    <w:rsid w:val="00871DCD"/>
    <w:rsid w:val="00874284"/>
    <w:rsid w:val="00874CFF"/>
    <w:rsid w:val="00876FB8"/>
    <w:rsid w:val="008772CA"/>
    <w:rsid w:val="00880305"/>
    <w:rsid w:val="008911F1"/>
    <w:rsid w:val="008B32E5"/>
    <w:rsid w:val="008B5992"/>
    <w:rsid w:val="008C6C9F"/>
    <w:rsid w:val="008D2C1F"/>
    <w:rsid w:val="008E18DB"/>
    <w:rsid w:val="008F2E4A"/>
    <w:rsid w:val="008F7A81"/>
    <w:rsid w:val="0090028B"/>
    <w:rsid w:val="00902F19"/>
    <w:rsid w:val="009126F6"/>
    <w:rsid w:val="00914BAC"/>
    <w:rsid w:val="00920A63"/>
    <w:rsid w:val="00923D37"/>
    <w:rsid w:val="00925481"/>
    <w:rsid w:val="0092659B"/>
    <w:rsid w:val="009401CC"/>
    <w:rsid w:val="0094065C"/>
    <w:rsid w:val="00942757"/>
    <w:rsid w:val="00946F08"/>
    <w:rsid w:val="00947E2E"/>
    <w:rsid w:val="0095076C"/>
    <w:rsid w:val="00952AF0"/>
    <w:rsid w:val="009602C6"/>
    <w:rsid w:val="00961800"/>
    <w:rsid w:val="00973036"/>
    <w:rsid w:val="009842E4"/>
    <w:rsid w:val="009874FB"/>
    <w:rsid w:val="00993F56"/>
    <w:rsid w:val="009948F8"/>
    <w:rsid w:val="009A3D52"/>
    <w:rsid w:val="009B5859"/>
    <w:rsid w:val="009C39E2"/>
    <w:rsid w:val="009C5D77"/>
    <w:rsid w:val="009E07A9"/>
    <w:rsid w:val="009F1222"/>
    <w:rsid w:val="009F1BFF"/>
    <w:rsid w:val="009F4949"/>
    <w:rsid w:val="009F4CBC"/>
    <w:rsid w:val="00A0032E"/>
    <w:rsid w:val="00A00DBD"/>
    <w:rsid w:val="00A05C6B"/>
    <w:rsid w:val="00A14C1E"/>
    <w:rsid w:val="00A2337F"/>
    <w:rsid w:val="00A27B28"/>
    <w:rsid w:val="00A31F67"/>
    <w:rsid w:val="00A35D73"/>
    <w:rsid w:val="00A3619A"/>
    <w:rsid w:val="00A401D7"/>
    <w:rsid w:val="00A41A77"/>
    <w:rsid w:val="00A655A6"/>
    <w:rsid w:val="00A7037D"/>
    <w:rsid w:val="00A71902"/>
    <w:rsid w:val="00A80D52"/>
    <w:rsid w:val="00A821D8"/>
    <w:rsid w:val="00A8585C"/>
    <w:rsid w:val="00A92321"/>
    <w:rsid w:val="00AA7466"/>
    <w:rsid w:val="00AB0789"/>
    <w:rsid w:val="00AB1FC9"/>
    <w:rsid w:val="00AE227E"/>
    <w:rsid w:val="00AE57D5"/>
    <w:rsid w:val="00AE710D"/>
    <w:rsid w:val="00AF78CC"/>
    <w:rsid w:val="00B102DF"/>
    <w:rsid w:val="00B21131"/>
    <w:rsid w:val="00B220C1"/>
    <w:rsid w:val="00B242C0"/>
    <w:rsid w:val="00B30B70"/>
    <w:rsid w:val="00B341F9"/>
    <w:rsid w:val="00B52D24"/>
    <w:rsid w:val="00B530A4"/>
    <w:rsid w:val="00B57C49"/>
    <w:rsid w:val="00B61631"/>
    <w:rsid w:val="00B65B0A"/>
    <w:rsid w:val="00B7079A"/>
    <w:rsid w:val="00B70D1A"/>
    <w:rsid w:val="00B75827"/>
    <w:rsid w:val="00B75C16"/>
    <w:rsid w:val="00B86FF2"/>
    <w:rsid w:val="00B92AC6"/>
    <w:rsid w:val="00B94CCA"/>
    <w:rsid w:val="00B958CC"/>
    <w:rsid w:val="00B96CEA"/>
    <w:rsid w:val="00BC2FB8"/>
    <w:rsid w:val="00BC4B9D"/>
    <w:rsid w:val="00BC6094"/>
    <w:rsid w:val="00BC61BF"/>
    <w:rsid w:val="00BD22FC"/>
    <w:rsid w:val="00BD23EA"/>
    <w:rsid w:val="00BD711E"/>
    <w:rsid w:val="00BE3BEA"/>
    <w:rsid w:val="00BE5D75"/>
    <w:rsid w:val="00BF23CB"/>
    <w:rsid w:val="00C05555"/>
    <w:rsid w:val="00C07E3F"/>
    <w:rsid w:val="00C169F3"/>
    <w:rsid w:val="00C25485"/>
    <w:rsid w:val="00C260A1"/>
    <w:rsid w:val="00C32E23"/>
    <w:rsid w:val="00C34608"/>
    <w:rsid w:val="00C37086"/>
    <w:rsid w:val="00C44CE3"/>
    <w:rsid w:val="00C5449C"/>
    <w:rsid w:val="00C60C5C"/>
    <w:rsid w:val="00C63124"/>
    <w:rsid w:val="00C8457A"/>
    <w:rsid w:val="00C87493"/>
    <w:rsid w:val="00C903AA"/>
    <w:rsid w:val="00CA2A9E"/>
    <w:rsid w:val="00CB6E4F"/>
    <w:rsid w:val="00CC140B"/>
    <w:rsid w:val="00CC3C38"/>
    <w:rsid w:val="00CD373C"/>
    <w:rsid w:val="00CD6D75"/>
    <w:rsid w:val="00CE636E"/>
    <w:rsid w:val="00CE689C"/>
    <w:rsid w:val="00CE689F"/>
    <w:rsid w:val="00CF580E"/>
    <w:rsid w:val="00CF7EBD"/>
    <w:rsid w:val="00D0569E"/>
    <w:rsid w:val="00D1061D"/>
    <w:rsid w:val="00D20C0C"/>
    <w:rsid w:val="00D24A2A"/>
    <w:rsid w:val="00D3063B"/>
    <w:rsid w:val="00D307BA"/>
    <w:rsid w:val="00D30984"/>
    <w:rsid w:val="00D36191"/>
    <w:rsid w:val="00D40578"/>
    <w:rsid w:val="00D518A4"/>
    <w:rsid w:val="00D52304"/>
    <w:rsid w:val="00D532EE"/>
    <w:rsid w:val="00D56D8D"/>
    <w:rsid w:val="00D67409"/>
    <w:rsid w:val="00D67D08"/>
    <w:rsid w:val="00D723A2"/>
    <w:rsid w:val="00D738F0"/>
    <w:rsid w:val="00D76A3D"/>
    <w:rsid w:val="00D77A3F"/>
    <w:rsid w:val="00D81249"/>
    <w:rsid w:val="00D84835"/>
    <w:rsid w:val="00D96F46"/>
    <w:rsid w:val="00DA050F"/>
    <w:rsid w:val="00DA12D6"/>
    <w:rsid w:val="00DA1DDB"/>
    <w:rsid w:val="00DA28EE"/>
    <w:rsid w:val="00DA30E7"/>
    <w:rsid w:val="00DA5318"/>
    <w:rsid w:val="00DA56D5"/>
    <w:rsid w:val="00DD2C28"/>
    <w:rsid w:val="00DD748F"/>
    <w:rsid w:val="00DE5ADA"/>
    <w:rsid w:val="00DF0496"/>
    <w:rsid w:val="00DF2727"/>
    <w:rsid w:val="00E062F3"/>
    <w:rsid w:val="00E158A8"/>
    <w:rsid w:val="00E2207D"/>
    <w:rsid w:val="00E2772A"/>
    <w:rsid w:val="00E27894"/>
    <w:rsid w:val="00E27F17"/>
    <w:rsid w:val="00E362D1"/>
    <w:rsid w:val="00E40493"/>
    <w:rsid w:val="00E43A89"/>
    <w:rsid w:val="00E44733"/>
    <w:rsid w:val="00E5476D"/>
    <w:rsid w:val="00E54AB1"/>
    <w:rsid w:val="00E6667B"/>
    <w:rsid w:val="00E81103"/>
    <w:rsid w:val="00E92CBA"/>
    <w:rsid w:val="00E93AE4"/>
    <w:rsid w:val="00E960C8"/>
    <w:rsid w:val="00EA5579"/>
    <w:rsid w:val="00EB1603"/>
    <w:rsid w:val="00EB1B10"/>
    <w:rsid w:val="00EB461E"/>
    <w:rsid w:val="00EC6659"/>
    <w:rsid w:val="00ED15B8"/>
    <w:rsid w:val="00ED414F"/>
    <w:rsid w:val="00EE1FAA"/>
    <w:rsid w:val="00EE6CE2"/>
    <w:rsid w:val="00EF1CA8"/>
    <w:rsid w:val="00EF20E5"/>
    <w:rsid w:val="00EF3820"/>
    <w:rsid w:val="00F014E3"/>
    <w:rsid w:val="00F06432"/>
    <w:rsid w:val="00F11884"/>
    <w:rsid w:val="00F27050"/>
    <w:rsid w:val="00F309AE"/>
    <w:rsid w:val="00F41F04"/>
    <w:rsid w:val="00F44338"/>
    <w:rsid w:val="00F45052"/>
    <w:rsid w:val="00F57118"/>
    <w:rsid w:val="00F612A9"/>
    <w:rsid w:val="00F6682D"/>
    <w:rsid w:val="00F74042"/>
    <w:rsid w:val="00F75AA1"/>
    <w:rsid w:val="00F824C7"/>
    <w:rsid w:val="00F9005E"/>
    <w:rsid w:val="00FA5B0D"/>
    <w:rsid w:val="00FA6AD2"/>
    <w:rsid w:val="00FC3B66"/>
    <w:rsid w:val="00FC4D37"/>
    <w:rsid w:val="00FE363D"/>
    <w:rsid w:val="00FE54F2"/>
    <w:rsid w:val="00FF2719"/>
    <w:rsid w:val="00FF379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006"/>
    </o:shapedefaults>
    <o:shapelayout v:ext="edit">
      <o:idmap v:ext="edit" data="1"/>
    </o:shapelayout>
  </w:shapeDefaults>
  <w:decimalSymbol w:val="."/>
  <w:listSeparator w:val=","/>
  <w14:docId w14:val="77DB76D3"/>
  <w15:docId w15:val="{8A54EDF4-5209-4A08-8154-30964DE7A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619"/>
    <w:pPr>
      <w:spacing w:line="264" w:lineRule="auto"/>
    </w:pPr>
    <w:rPr>
      <w:rFonts w:ascii="Segoe UI" w:hAnsi="Segoe UI"/>
      <w:sz w:val="21"/>
      <w:szCs w:val="24"/>
      <w:lang w:eastAsia="en-US"/>
    </w:rPr>
  </w:style>
  <w:style w:type="paragraph" w:styleId="Heading1">
    <w:name w:val="heading 1"/>
    <w:basedOn w:val="Normal"/>
    <w:next w:val="Normal"/>
    <w:link w:val="Heading1Char"/>
    <w:uiPriority w:val="9"/>
    <w:qFormat/>
    <w:rsid w:val="00A401D7"/>
    <w:pPr>
      <w:numPr>
        <w:numId w:val="5"/>
      </w:numPr>
      <w:spacing w:before="240" w:after="240"/>
      <w:outlineLvl w:val="0"/>
    </w:pPr>
    <w:rPr>
      <w:rFonts w:cs="Arial"/>
      <w:b/>
      <w:bCs/>
      <w:sz w:val="28"/>
      <w:szCs w:val="48"/>
    </w:rPr>
  </w:style>
  <w:style w:type="paragraph" w:styleId="Heading2">
    <w:name w:val="heading 2"/>
    <w:basedOn w:val="Normal"/>
    <w:next w:val="Normal"/>
    <w:link w:val="Heading2Char"/>
    <w:uiPriority w:val="9"/>
    <w:qFormat/>
    <w:rsid w:val="002233D8"/>
    <w:pPr>
      <w:keepNext/>
      <w:spacing w:before="360" w:after="120"/>
      <w:outlineLvl w:val="1"/>
    </w:pPr>
    <w:rPr>
      <w:rFonts w:cs="Arial"/>
      <w:b/>
      <w:bCs/>
      <w:iCs/>
      <w:sz w:val="36"/>
      <w:szCs w:val="28"/>
    </w:rPr>
  </w:style>
  <w:style w:type="paragraph" w:styleId="Heading3">
    <w:name w:val="heading 3"/>
    <w:basedOn w:val="Normal"/>
    <w:next w:val="Normal"/>
    <w:qFormat/>
    <w:rsid w:val="0090028B"/>
    <w:pPr>
      <w:keepNext/>
      <w:spacing w:before="360" w:after="120"/>
      <w:outlineLvl w:val="2"/>
    </w:pPr>
    <w:rPr>
      <w:rFonts w:cs="Arial"/>
      <w:b/>
      <w:bCs/>
      <w:sz w:val="28"/>
      <w:szCs w:val="26"/>
    </w:rPr>
  </w:style>
  <w:style w:type="paragraph" w:styleId="Heading4">
    <w:name w:val="heading 4"/>
    <w:basedOn w:val="Normal"/>
    <w:next w:val="Normal"/>
    <w:link w:val="Heading4Char"/>
    <w:unhideWhenUsed/>
    <w:qFormat/>
    <w:rsid w:val="00EE6CE2"/>
    <w:pPr>
      <w:keepNext/>
      <w:spacing w:before="120" w:after="12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76FB8"/>
    <w:rPr>
      <w:color w:val="auto"/>
      <w:u w:val="none"/>
    </w:rPr>
  </w:style>
  <w:style w:type="paragraph" w:styleId="FootnoteText">
    <w:name w:val="footnote text"/>
    <w:basedOn w:val="Normal"/>
    <w:link w:val="FootnoteTextChar"/>
    <w:uiPriority w:val="99"/>
    <w:semiHidden/>
    <w:rsid w:val="00660619"/>
    <w:pPr>
      <w:spacing w:before="60" w:line="228" w:lineRule="auto"/>
      <w:ind w:left="284" w:hanging="284"/>
    </w:pPr>
    <w:rPr>
      <w:sz w:val="17"/>
      <w:szCs w:val="20"/>
    </w:rPr>
  </w:style>
  <w:style w:type="character" w:styleId="FootnoteReference">
    <w:name w:val="footnote reference"/>
    <w:uiPriority w:val="99"/>
    <w:semiHidden/>
    <w:rsid w:val="00240554"/>
    <w:rPr>
      <w:vertAlign w:val="superscript"/>
    </w:rPr>
  </w:style>
  <w:style w:type="paragraph" w:styleId="Header">
    <w:name w:val="header"/>
    <w:basedOn w:val="Normal"/>
    <w:link w:val="HeaderChar"/>
    <w:uiPriority w:val="99"/>
    <w:rsid w:val="0074188F"/>
  </w:style>
  <w:style w:type="paragraph" w:styleId="Footer">
    <w:name w:val="footer"/>
    <w:basedOn w:val="Normal"/>
    <w:link w:val="FooterChar"/>
    <w:qFormat/>
    <w:rsid w:val="0092659B"/>
    <w:pPr>
      <w:tabs>
        <w:tab w:val="right" w:pos="8647"/>
        <w:tab w:val="right" w:pos="9356"/>
      </w:tabs>
    </w:pPr>
    <w:rPr>
      <w:sz w:val="20"/>
    </w:rPr>
  </w:style>
  <w:style w:type="table" w:styleId="TableGrid">
    <w:name w:val="Table Grid"/>
    <w:basedOn w:val="TableNormal"/>
    <w:rsid w:val="00577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rsid w:val="00C63124"/>
    <w:pPr>
      <w:keepNext/>
      <w:spacing w:before="120" w:after="120"/>
    </w:pPr>
    <w:rPr>
      <w:b/>
    </w:rPr>
  </w:style>
  <w:style w:type="paragraph" w:customStyle="1" w:styleId="Note">
    <w:name w:val="Note"/>
    <w:basedOn w:val="Normal"/>
    <w:link w:val="NoteChar"/>
    <w:qFormat/>
    <w:rsid w:val="00D76A3D"/>
    <w:pPr>
      <w:pBdr>
        <w:bottom w:val="single" w:sz="18" w:space="6" w:color="808080"/>
      </w:pBdr>
      <w:spacing w:before="60"/>
      <w:ind w:left="284" w:hanging="284"/>
    </w:pPr>
    <w:rPr>
      <w:rFonts w:ascii="Arial" w:hAnsi="Arial"/>
      <w:sz w:val="18"/>
      <w:szCs w:val="22"/>
      <w:lang w:eastAsia="en-GB"/>
    </w:rPr>
  </w:style>
  <w:style w:type="paragraph" w:customStyle="1" w:styleId="Bullet">
    <w:name w:val="Bullet"/>
    <w:basedOn w:val="Normal"/>
    <w:link w:val="BulletChar"/>
    <w:qFormat/>
    <w:rsid w:val="004378E8"/>
    <w:pPr>
      <w:numPr>
        <w:numId w:val="1"/>
      </w:numPr>
      <w:spacing w:before="90"/>
    </w:pPr>
  </w:style>
  <w:style w:type="character" w:styleId="PageNumber">
    <w:name w:val="page number"/>
    <w:rsid w:val="00525FFB"/>
    <w:rPr>
      <w:rFonts w:ascii="Segoe UI" w:hAnsi="Segoe UI"/>
      <w:b/>
      <w:color w:val="auto"/>
      <w:sz w:val="20"/>
    </w:rPr>
  </w:style>
  <w:style w:type="paragraph" w:customStyle="1" w:styleId="TableText">
    <w:name w:val="TableText"/>
    <w:basedOn w:val="Normal"/>
    <w:link w:val="TableTextChar"/>
    <w:qFormat/>
    <w:rsid w:val="00952AF0"/>
    <w:pPr>
      <w:spacing w:before="80" w:after="80"/>
    </w:pPr>
    <w:rPr>
      <w:sz w:val="18"/>
    </w:rPr>
  </w:style>
  <w:style w:type="paragraph" w:customStyle="1" w:styleId="Source">
    <w:name w:val="Source"/>
    <w:basedOn w:val="Normal"/>
    <w:next w:val="Normal"/>
    <w:rsid w:val="002222BC"/>
    <w:pPr>
      <w:pBdr>
        <w:bottom w:val="single" w:sz="18" w:space="6" w:color="808080"/>
      </w:pBdr>
    </w:pPr>
    <w:rPr>
      <w:rFonts w:ascii="Arial" w:hAnsi="Arial"/>
      <w:sz w:val="18"/>
    </w:rPr>
  </w:style>
  <w:style w:type="paragraph" w:customStyle="1" w:styleId="References">
    <w:name w:val="References"/>
    <w:basedOn w:val="Normal"/>
    <w:rsid w:val="000D0170"/>
    <w:pPr>
      <w:spacing w:after="120"/>
    </w:pPr>
    <w:rPr>
      <w:sz w:val="18"/>
    </w:rPr>
  </w:style>
  <w:style w:type="paragraph" w:customStyle="1" w:styleId="Number">
    <w:name w:val="Number"/>
    <w:basedOn w:val="Normal"/>
    <w:qFormat/>
    <w:rsid w:val="00A401D7"/>
    <w:pPr>
      <w:numPr>
        <w:ilvl w:val="1"/>
        <w:numId w:val="5"/>
      </w:numPr>
      <w:spacing w:before="180"/>
    </w:pPr>
  </w:style>
  <w:style w:type="paragraph" w:customStyle="1" w:styleId="Letter">
    <w:name w:val="Letter"/>
    <w:basedOn w:val="Normal"/>
    <w:qFormat/>
    <w:rsid w:val="00A401D7"/>
    <w:pPr>
      <w:numPr>
        <w:ilvl w:val="2"/>
        <w:numId w:val="5"/>
      </w:numPr>
      <w:spacing w:before="90"/>
    </w:pPr>
  </w:style>
  <w:style w:type="paragraph" w:customStyle="1" w:styleId="BoxHeading">
    <w:name w:val="BoxHeading"/>
    <w:basedOn w:val="Normal"/>
    <w:qFormat/>
    <w:rsid w:val="0092659B"/>
    <w:pPr>
      <w:pBdr>
        <w:top w:val="single" w:sz="4" w:space="12" w:color="auto"/>
        <w:left w:val="single" w:sz="4" w:space="12" w:color="auto"/>
        <w:bottom w:val="single" w:sz="4" w:space="12" w:color="auto"/>
        <w:right w:val="single" w:sz="4" w:space="12" w:color="auto"/>
      </w:pBdr>
      <w:spacing w:before="120" w:after="120"/>
      <w:ind w:left="284" w:right="284"/>
    </w:pPr>
    <w:rPr>
      <w:b/>
      <w:sz w:val="28"/>
      <w:szCs w:val="20"/>
      <w:lang w:eastAsia="en-GB"/>
    </w:rPr>
  </w:style>
  <w:style w:type="paragraph" w:customStyle="1" w:styleId="BoxBullet">
    <w:name w:val="BoxBullet"/>
    <w:basedOn w:val="Normal"/>
    <w:qFormat/>
    <w:rsid w:val="0092659B"/>
    <w:pPr>
      <w:numPr>
        <w:numId w:val="2"/>
      </w:numPr>
      <w:pBdr>
        <w:top w:val="single" w:sz="4" w:space="12" w:color="auto"/>
        <w:left w:val="single" w:sz="4" w:space="12" w:color="auto"/>
        <w:bottom w:val="single" w:sz="4" w:space="12" w:color="auto"/>
        <w:right w:val="single" w:sz="4" w:space="12" w:color="auto"/>
      </w:pBdr>
      <w:tabs>
        <w:tab w:val="clear" w:pos="360"/>
        <w:tab w:val="num" w:pos="567"/>
      </w:tabs>
      <w:spacing w:before="120" w:after="120"/>
      <w:ind w:left="567" w:right="284" w:hanging="283"/>
    </w:pPr>
    <w:rPr>
      <w:sz w:val="22"/>
      <w:szCs w:val="20"/>
      <w:lang w:eastAsia="en-GB"/>
    </w:rPr>
  </w:style>
  <w:style w:type="character" w:customStyle="1" w:styleId="BulletChar">
    <w:name w:val="Bullet Char"/>
    <w:link w:val="Bullet"/>
    <w:locked/>
    <w:rsid w:val="004378E8"/>
    <w:rPr>
      <w:rFonts w:ascii="Segoe UI" w:hAnsi="Segoe UI"/>
      <w:sz w:val="21"/>
      <w:szCs w:val="24"/>
      <w:lang w:eastAsia="en-US"/>
    </w:rPr>
  </w:style>
  <w:style w:type="character" w:customStyle="1" w:styleId="Heading4Char">
    <w:name w:val="Heading 4 Char"/>
    <w:basedOn w:val="DefaultParagraphFont"/>
    <w:link w:val="Heading4"/>
    <w:rsid w:val="00EE6CE2"/>
    <w:rPr>
      <w:rFonts w:ascii="Georgia" w:eastAsiaTheme="majorEastAsia" w:hAnsi="Georgia" w:cstheme="majorBidi"/>
      <w:b/>
      <w:bCs/>
      <w:iCs/>
      <w:sz w:val="24"/>
      <w:szCs w:val="24"/>
      <w:lang w:eastAsia="en-US"/>
    </w:rPr>
  </w:style>
  <w:style w:type="character" w:customStyle="1" w:styleId="FootnoteTextChar">
    <w:name w:val="Footnote Text Char"/>
    <w:link w:val="FootnoteText"/>
    <w:uiPriority w:val="99"/>
    <w:semiHidden/>
    <w:rsid w:val="00660619"/>
    <w:rPr>
      <w:rFonts w:ascii="Segoe UI" w:hAnsi="Segoe UI"/>
      <w:sz w:val="17"/>
      <w:lang w:eastAsia="en-US"/>
    </w:rPr>
  </w:style>
  <w:style w:type="paragraph" w:styleId="TOC1">
    <w:name w:val="toc 1"/>
    <w:basedOn w:val="Normal"/>
    <w:next w:val="Normal"/>
    <w:uiPriority w:val="39"/>
    <w:unhideWhenUsed/>
    <w:qFormat/>
    <w:rsid w:val="008911F1"/>
    <w:pPr>
      <w:tabs>
        <w:tab w:val="left" w:pos="567"/>
        <w:tab w:val="right" w:pos="9356"/>
      </w:tabs>
      <w:spacing w:before="240"/>
      <w:ind w:left="567" w:right="567" w:hanging="567"/>
    </w:pPr>
    <w:rPr>
      <w:sz w:val="22"/>
      <w:szCs w:val="22"/>
      <w:lang w:eastAsia="en-AU"/>
    </w:rPr>
  </w:style>
  <w:style w:type="paragraph" w:styleId="TOC2">
    <w:name w:val="toc 2"/>
    <w:basedOn w:val="Normal"/>
    <w:next w:val="Normal"/>
    <w:uiPriority w:val="39"/>
    <w:unhideWhenUsed/>
    <w:qFormat/>
    <w:rsid w:val="008911F1"/>
    <w:pPr>
      <w:tabs>
        <w:tab w:val="left" w:pos="1134"/>
        <w:tab w:val="right" w:pos="9356"/>
      </w:tabs>
      <w:spacing w:before="120"/>
      <w:ind w:left="1134" w:right="567" w:hanging="567"/>
    </w:pPr>
    <w:rPr>
      <w:sz w:val="22"/>
      <w:szCs w:val="22"/>
      <w:lang w:eastAsia="en-AU"/>
    </w:rPr>
  </w:style>
  <w:style w:type="paragraph" w:customStyle="1" w:styleId="Dash">
    <w:name w:val="Dash"/>
    <w:basedOn w:val="Normal"/>
    <w:link w:val="DashChar"/>
    <w:qFormat/>
    <w:rsid w:val="00EE6CE2"/>
    <w:pPr>
      <w:numPr>
        <w:numId w:val="3"/>
      </w:numPr>
      <w:spacing w:before="60"/>
      <w:ind w:left="568" w:hanging="284"/>
    </w:pPr>
    <w:rPr>
      <w:rFonts w:eastAsia="Calibri" w:cs="Arial Mäori"/>
      <w:szCs w:val="22"/>
      <w:lang w:eastAsia="en-NZ"/>
    </w:rPr>
  </w:style>
  <w:style w:type="character" w:customStyle="1" w:styleId="DashChar">
    <w:name w:val="Dash Char"/>
    <w:link w:val="Dash"/>
    <w:rsid w:val="00EE6CE2"/>
    <w:rPr>
      <w:rFonts w:ascii="Segoe UI" w:eastAsia="Calibri" w:hAnsi="Segoe UI" w:cs="Arial Mäori"/>
      <w:sz w:val="21"/>
      <w:szCs w:val="22"/>
    </w:rPr>
  </w:style>
  <w:style w:type="paragraph" w:customStyle="1" w:styleId="Box">
    <w:name w:val="Box"/>
    <w:basedOn w:val="BoxHeading"/>
    <w:link w:val="BoxChar"/>
    <w:qFormat/>
    <w:rsid w:val="00EB461E"/>
    <w:pPr>
      <w:spacing w:line="276" w:lineRule="auto"/>
    </w:pPr>
    <w:rPr>
      <w:rFonts w:eastAsia="Calibri"/>
      <w:b w:val="0"/>
      <w:sz w:val="22"/>
      <w:szCs w:val="22"/>
      <w:lang w:eastAsia="en-NZ"/>
    </w:rPr>
  </w:style>
  <w:style w:type="character" w:customStyle="1" w:styleId="BoxChar">
    <w:name w:val="Box Char"/>
    <w:link w:val="Box"/>
    <w:rsid w:val="00EB461E"/>
    <w:rPr>
      <w:rFonts w:ascii="Georgia" w:eastAsia="Calibri" w:hAnsi="Georgia"/>
      <w:sz w:val="22"/>
      <w:szCs w:val="22"/>
    </w:rPr>
  </w:style>
  <w:style w:type="character" w:customStyle="1" w:styleId="NoteChar">
    <w:name w:val="Note Char"/>
    <w:link w:val="Note"/>
    <w:rsid w:val="00EB461E"/>
    <w:rPr>
      <w:rFonts w:ascii="Arial" w:hAnsi="Arial"/>
      <w:sz w:val="18"/>
      <w:szCs w:val="22"/>
      <w:lang w:eastAsia="en-GB"/>
    </w:rPr>
  </w:style>
  <w:style w:type="paragraph" w:customStyle="1" w:styleId="Table">
    <w:name w:val="Table"/>
    <w:basedOn w:val="Normal"/>
    <w:qFormat/>
    <w:rsid w:val="00E062F3"/>
    <w:pPr>
      <w:keepNext/>
      <w:spacing w:before="120" w:after="120"/>
    </w:pPr>
    <w:rPr>
      <w:b/>
    </w:rPr>
  </w:style>
  <w:style w:type="paragraph" w:customStyle="1" w:styleId="TableBullet">
    <w:name w:val="TableBullet"/>
    <w:basedOn w:val="TableText"/>
    <w:qFormat/>
    <w:rsid w:val="00CE689C"/>
    <w:pPr>
      <w:numPr>
        <w:numId w:val="4"/>
      </w:numPr>
      <w:spacing w:before="0"/>
      <w:ind w:left="284" w:hanging="284"/>
    </w:pPr>
    <w:rPr>
      <w:szCs w:val="20"/>
    </w:rPr>
  </w:style>
  <w:style w:type="paragraph" w:styleId="Title">
    <w:name w:val="Title"/>
    <w:basedOn w:val="Normal"/>
    <w:next w:val="Normal"/>
    <w:link w:val="TitleChar"/>
    <w:uiPriority w:val="10"/>
    <w:qFormat/>
    <w:rsid w:val="00242284"/>
    <w:pPr>
      <w:spacing w:after="80" w:line="240" w:lineRule="auto"/>
    </w:pPr>
    <w:rPr>
      <w:rFonts w:eastAsiaTheme="majorEastAsia" w:cstheme="majorBidi"/>
      <w:b/>
      <w:sz w:val="44"/>
      <w:szCs w:val="52"/>
    </w:rPr>
  </w:style>
  <w:style w:type="character" w:customStyle="1" w:styleId="TitleChar">
    <w:name w:val="Title Char"/>
    <w:basedOn w:val="DefaultParagraphFont"/>
    <w:link w:val="Title"/>
    <w:uiPriority w:val="10"/>
    <w:rsid w:val="00242284"/>
    <w:rPr>
      <w:rFonts w:ascii="Segoe UI" w:eastAsiaTheme="majorEastAsia" w:hAnsi="Segoe UI" w:cstheme="majorBidi"/>
      <w:b/>
      <w:sz w:val="44"/>
      <w:szCs w:val="52"/>
      <w:lang w:eastAsia="en-US"/>
    </w:rPr>
  </w:style>
  <w:style w:type="paragraph" w:customStyle="1" w:styleId="RectoFooter">
    <w:name w:val="Recto Footer"/>
    <w:basedOn w:val="Footer"/>
    <w:rsid w:val="00525FFB"/>
    <w:pPr>
      <w:tabs>
        <w:tab w:val="clear" w:pos="8647"/>
        <w:tab w:val="clear" w:pos="9356"/>
      </w:tabs>
      <w:spacing w:line="240" w:lineRule="auto"/>
      <w:jc w:val="right"/>
    </w:pPr>
    <w:rPr>
      <w:caps/>
      <w:sz w:val="15"/>
      <w:szCs w:val="20"/>
      <w:lang w:eastAsia="en-GB"/>
    </w:rPr>
  </w:style>
  <w:style w:type="character" w:customStyle="1" w:styleId="Heading2Char">
    <w:name w:val="Heading 2 Char"/>
    <w:basedOn w:val="DefaultParagraphFont"/>
    <w:link w:val="Heading2"/>
    <w:uiPriority w:val="9"/>
    <w:rsid w:val="00242284"/>
    <w:rPr>
      <w:rFonts w:ascii="Segoe UI" w:hAnsi="Segoe UI" w:cs="Arial"/>
      <w:b/>
      <w:bCs/>
      <w:iCs/>
      <w:sz w:val="36"/>
      <w:szCs w:val="28"/>
      <w:lang w:eastAsia="en-US"/>
    </w:rPr>
  </w:style>
  <w:style w:type="character" w:customStyle="1" w:styleId="FooterChar">
    <w:name w:val="Footer Char"/>
    <w:basedOn w:val="DefaultParagraphFont"/>
    <w:link w:val="Footer"/>
    <w:rsid w:val="00242284"/>
    <w:rPr>
      <w:rFonts w:ascii="Segoe UI" w:hAnsi="Segoe UI"/>
      <w:szCs w:val="24"/>
      <w:lang w:eastAsia="en-US"/>
    </w:rPr>
  </w:style>
  <w:style w:type="character" w:customStyle="1" w:styleId="HeaderChar">
    <w:name w:val="Header Char"/>
    <w:basedOn w:val="DefaultParagraphFont"/>
    <w:link w:val="Header"/>
    <w:uiPriority w:val="99"/>
    <w:rsid w:val="00242284"/>
    <w:rPr>
      <w:rFonts w:ascii="Segoe UI" w:hAnsi="Segoe UI"/>
      <w:sz w:val="21"/>
      <w:szCs w:val="24"/>
      <w:lang w:eastAsia="en-US"/>
    </w:rPr>
  </w:style>
  <w:style w:type="character" w:customStyle="1" w:styleId="Heading1Char">
    <w:name w:val="Heading 1 Char"/>
    <w:basedOn w:val="DefaultParagraphFont"/>
    <w:link w:val="Heading1"/>
    <w:uiPriority w:val="9"/>
    <w:rsid w:val="00A401D7"/>
    <w:rPr>
      <w:rFonts w:ascii="Segoe UI" w:hAnsi="Segoe UI" w:cs="Arial"/>
      <w:b/>
      <w:bCs/>
      <w:sz w:val="28"/>
      <w:szCs w:val="48"/>
      <w:lang w:eastAsia="en-US"/>
    </w:rPr>
  </w:style>
  <w:style w:type="paragraph" w:styleId="Revision">
    <w:name w:val="Revision"/>
    <w:hidden/>
    <w:uiPriority w:val="99"/>
    <w:semiHidden/>
    <w:rsid w:val="00242284"/>
    <w:rPr>
      <w:rFonts w:ascii="Calibri" w:eastAsia="Calibri" w:hAnsi="Calibri"/>
      <w:sz w:val="22"/>
      <w:szCs w:val="22"/>
      <w:lang w:eastAsia="en-US"/>
    </w:rPr>
  </w:style>
  <w:style w:type="paragraph" w:styleId="ListParagraph">
    <w:name w:val="List Paragraph"/>
    <w:aliases w:val="Level 3,List Paragraph1,List Paragraph numbered,List Bullet indent,Normal text,Bullet Normal,numbered,FooterText,Paragraphe de liste1,Bulletr List Paragraph,列出段落,列出段落1,Bullet List,Board paper bullet list,#List Paragraph,target,Rec para,L"/>
    <w:basedOn w:val="Normal"/>
    <w:link w:val="ListParagraphChar"/>
    <w:uiPriority w:val="34"/>
    <w:qFormat/>
    <w:rsid w:val="003A60F8"/>
    <w:pPr>
      <w:spacing w:after="160" w:line="259" w:lineRule="auto"/>
      <w:ind w:left="720"/>
      <w:contextualSpacing/>
    </w:pPr>
    <w:rPr>
      <w:rFonts w:asciiTheme="minorHAnsi" w:eastAsiaTheme="minorHAnsi" w:hAnsiTheme="minorHAnsi" w:cstheme="minorBidi"/>
      <w:sz w:val="22"/>
      <w:szCs w:val="22"/>
    </w:rPr>
  </w:style>
  <w:style w:type="character" w:customStyle="1" w:styleId="TableTextChar">
    <w:name w:val="TableText Char"/>
    <w:link w:val="TableText"/>
    <w:rsid w:val="003A60F8"/>
    <w:rPr>
      <w:rFonts w:ascii="Segoe UI" w:hAnsi="Segoe UI"/>
      <w:sz w:val="18"/>
      <w:szCs w:val="24"/>
      <w:lang w:eastAsia="en-US"/>
    </w:rPr>
  </w:style>
  <w:style w:type="character" w:customStyle="1" w:styleId="ListParagraphChar">
    <w:name w:val="List Paragraph Char"/>
    <w:aliases w:val="Level 3 Char,List Paragraph1 Char,List Paragraph numbered Char,List Bullet indent Char,Normal text Char,Bullet Normal Char,numbered Char,FooterText Char,Paragraphe de liste1 Char,Bulletr List Paragraph Char,列出段落 Char,列出段落1 Char"/>
    <w:basedOn w:val="DefaultParagraphFont"/>
    <w:link w:val="ListParagraph"/>
    <w:uiPriority w:val="34"/>
    <w:qFormat/>
    <w:rsid w:val="003A60F8"/>
    <w:rPr>
      <w:rFonts w:asciiTheme="minorHAnsi" w:eastAsiaTheme="minorHAnsi" w:hAnsiTheme="minorHAnsi" w:cstheme="minorBidi"/>
      <w:sz w:val="22"/>
      <w:szCs w:val="22"/>
      <w:lang w:eastAsia="en-US"/>
    </w:rPr>
  </w:style>
  <w:style w:type="paragraph" w:customStyle="1" w:styleId="gaztext4">
    <w:name w:val="gaz text 4"/>
    <w:basedOn w:val="Normal"/>
    <w:rsid w:val="005F55AF"/>
    <w:pPr>
      <w:tabs>
        <w:tab w:val="left" w:pos="284"/>
        <w:tab w:val="left" w:pos="510"/>
        <w:tab w:val="left" w:pos="737"/>
        <w:tab w:val="left" w:pos="964"/>
        <w:tab w:val="left" w:pos="1191"/>
        <w:tab w:val="left" w:pos="1418"/>
        <w:tab w:val="left" w:pos="1644"/>
      </w:tabs>
      <w:spacing w:before="40" w:line="210" w:lineRule="exact"/>
    </w:pPr>
    <w:rPr>
      <w:rFonts w:ascii="Times New Roman" w:hAnsi="Times New Roman"/>
      <w:sz w:val="20"/>
      <w:szCs w:val="20"/>
    </w:rPr>
  </w:style>
  <w:style w:type="paragraph" w:customStyle="1" w:styleId="pf0">
    <w:name w:val="pf0"/>
    <w:basedOn w:val="Normal"/>
    <w:rsid w:val="00292F57"/>
    <w:pPr>
      <w:spacing w:before="100" w:beforeAutospacing="1" w:after="100" w:afterAutospacing="1" w:line="240" w:lineRule="auto"/>
    </w:pPr>
    <w:rPr>
      <w:rFonts w:ascii="Times New Roman" w:hAnsi="Times New Roman"/>
      <w:sz w:val="24"/>
      <w:lang w:eastAsia="en-NZ"/>
    </w:rPr>
  </w:style>
  <w:style w:type="character" w:customStyle="1" w:styleId="cf01">
    <w:name w:val="cf01"/>
    <w:rsid w:val="00292F5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03355">
      <w:bodyDiv w:val="1"/>
      <w:marLeft w:val="0"/>
      <w:marRight w:val="0"/>
      <w:marTop w:val="0"/>
      <w:marBottom w:val="0"/>
      <w:divBdr>
        <w:top w:val="none" w:sz="0" w:space="0" w:color="auto"/>
        <w:left w:val="none" w:sz="0" w:space="0" w:color="auto"/>
        <w:bottom w:val="none" w:sz="0" w:space="0" w:color="auto"/>
        <w:right w:val="none" w:sz="0" w:space="0" w:color="auto"/>
      </w:divBdr>
    </w:div>
    <w:div w:id="951862298">
      <w:bodyDiv w:val="1"/>
      <w:marLeft w:val="0"/>
      <w:marRight w:val="0"/>
      <w:marTop w:val="0"/>
      <w:marBottom w:val="0"/>
      <w:divBdr>
        <w:top w:val="none" w:sz="0" w:space="0" w:color="auto"/>
        <w:left w:val="none" w:sz="0" w:space="0" w:color="auto"/>
        <w:bottom w:val="none" w:sz="0" w:space="0" w:color="auto"/>
        <w:right w:val="none" w:sz="0" w:space="0" w:color="auto"/>
      </w:divBdr>
    </w:div>
    <w:div w:id="1089890963">
      <w:bodyDiv w:val="1"/>
      <w:marLeft w:val="0"/>
      <w:marRight w:val="0"/>
      <w:marTop w:val="0"/>
      <w:marBottom w:val="0"/>
      <w:divBdr>
        <w:top w:val="none" w:sz="0" w:space="0" w:color="auto"/>
        <w:left w:val="none" w:sz="0" w:space="0" w:color="auto"/>
        <w:bottom w:val="none" w:sz="0" w:space="0" w:color="auto"/>
        <w:right w:val="none" w:sz="0" w:space="0" w:color="auto"/>
      </w:divBdr>
    </w:div>
    <w:div w:id="1246646051">
      <w:bodyDiv w:val="1"/>
      <w:marLeft w:val="0"/>
      <w:marRight w:val="0"/>
      <w:marTop w:val="0"/>
      <w:marBottom w:val="0"/>
      <w:divBdr>
        <w:top w:val="none" w:sz="0" w:space="0" w:color="auto"/>
        <w:left w:val="none" w:sz="0" w:space="0" w:color="auto"/>
        <w:bottom w:val="none" w:sz="0" w:space="0" w:color="auto"/>
        <w:right w:val="none" w:sz="0" w:space="0" w:color="auto"/>
      </w:divBdr>
      <w:divsChild>
        <w:div w:id="1950159488">
          <w:marLeft w:val="0"/>
          <w:marRight w:val="0"/>
          <w:marTop w:val="0"/>
          <w:marBottom w:val="0"/>
          <w:divBdr>
            <w:top w:val="none" w:sz="0" w:space="0" w:color="auto"/>
            <w:left w:val="none" w:sz="0" w:space="0" w:color="auto"/>
            <w:bottom w:val="none" w:sz="0" w:space="0" w:color="auto"/>
            <w:right w:val="none" w:sz="0" w:space="0" w:color="auto"/>
          </w:divBdr>
          <w:divsChild>
            <w:div w:id="65808493">
              <w:marLeft w:val="0"/>
              <w:marRight w:val="0"/>
              <w:marTop w:val="0"/>
              <w:marBottom w:val="0"/>
              <w:divBdr>
                <w:top w:val="none" w:sz="0" w:space="0" w:color="auto"/>
                <w:left w:val="none" w:sz="0" w:space="0" w:color="auto"/>
                <w:bottom w:val="none" w:sz="0" w:space="0" w:color="auto"/>
                <w:right w:val="none" w:sz="0" w:space="0" w:color="auto"/>
              </w:divBdr>
              <w:divsChild>
                <w:div w:id="1685478633">
                  <w:marLeft w:val="-225"/>
                  <w:marRight w:val="-225"/>
                  <w:marTop w:val="0"/>
                  <w:marBottom w:val="0"/>
                  <w:divBdr>
                    <w:top w:val="none" w:sz="0" w:space="0" w:color="auto"/>
                    <w:left w:val="none" w:sz="0" w:space="0" w:color="auto"/>
                    <w:bottom w:val="none" w:sz="0" w:space="0" w:color="auto"/>
                    <w:right w:val="none" w:sz="0" w:space="0" w:color="auto"/>
                  </w:divBdr>
                  <w:divsChild>
                    <w:div w:id="942030321">
                      <w:marLeft w:val="0"/>
                      <w:marRight w:val="0"/>
                      <w:marTop w:val="0"/>
                      <w:marBottom w:val="0"/>
                      <w:divBdr>
                        <w:top w:val="none" w:sz="0" w:space="0" w:color="auto"/>
                        <w:left w:val="none" w:sz="0" w:space="0" w:color="auto"/>
                        <w:bottom w:val="none" w:sz="0" w:space="0" w:color="auto"/>
                        <w:right w:val="none" w:sz="0" w:space="0" w:color="auto"/>
                      </w:divBdr>
                      <w:divsChild>
                        <w:div w:id="1349913619">
                          <w:marLeft w:val="0"/>
                          <w:marRight w:val="0"/>
                          <w:marTop w:val="0"/>
                          <w:marBottom w:val="0"/>
                          <w:divBdr>
                            <w:top w:val="none" w:sz="0" w:space="0" w:color="auto"/>
                            <w:left w:val="none" w:sz="0" w:space="0" w:color="auto"/>
                            <w:bottom w:val="none" w:sz="0" w:space="0" w:color="auto"/>
                            <w:right w:val="none" w:sz="0" w:space="0" w:color="auto"/>
                          </w:divBdr>
                          <w:divsChild>
                            <w:div w:id="1253734724">
                              <w:marLeft w:val="-225"/>
                              <w:marRight w:val="-225"/>
                              <w:marTop w:val="0"/>
                              <w:marBottom w:val="0"/>
                              <w:divBdr>
                                <w:top w:val="none" w:sz="0" w:space="0" w:color="auto"/>
                                <w:left w:val="none" w:sz="0" w:space="0" w:color="auto"/>
                                <w:bottom w:val="none" w:sz="0" w:space="0" w:color="auto"/>
                                <w:right w:val="none" w:sz="0" w:space="0" w:color="auto"/>
                              </w:divBdr>
                              <w:divsChild>
                                <w:div w:id="583690466">
                                  <w:marLeft w:val="0"/>
                                  <w:marRight w:val="0"/>
                                  <w:marTop w:val="0"/>
                                  <w:marBottom w:val="0"/>
                                  <w:divBdr>
                                    <w:top w:val="none" w:sz="0" w:space="0" w:color="auto"/>
                                    <w:left w:val="none" w:sz="0" w:space="0" w:color="auto"/>
                                    <w:bottom w:val="none" w:sz="0" w:space="0" w:color="auto"/>
                                    <w:right w:val="none" w:sz="0" w:space="0" w:color="auto"/>
                                  </w:divBdr>
                                  <w:divsChild>
                                    <w:div w:id="2065641369">
                                      <w:marLeft w:val="0"/>
                                      <w:marRight w:val="0"/>
                                      <w:marTop w:val="0"/>
                                      <w:marBottom w:val="0"/>
                                      <w:divBdr>
                                        <w:top w:val="none" w:sz="0" w:space="0" w:color="auto"/>
                                        <w:left w:val="none" w:sz="0" w:space="0" w:color="auto"/>
                                        <w:bottom w:val="none" w:sz="0" w:space="0" w:color="auto"/>
                                        <w:right w:val="none" w:sz="0" w:space="0" w:color="auto"/>
                                      </w:divBdr>
                                      <w:divsChild>
                                        <w:div w:id="368651677">
                                          <w:marLeft w:val="0"/>
                                          <w:marRight w:val="0"/>
                                          <w:marTop w:val="0"/>
                                          <w:marBottom w:val="0"/>
                                          <w:divBdr>
                                            <w:top w:val="none" w:sz="0" w:space="0" w:color="auto"/>
                                            <w:left w:val="none" w:sz="0" w:space="0" w:color="auto"/>
                                            <w:bottom w:val="none" w:sz="0" w:space="0" w:color="auto"/>
                                            <w:right w:val="none" w:sz="0" w:space="0" w:color="auto"/>
                                          </w:divBdr>
                                          <w:divsChild>
                                            <w:div w:id="1855458212">
                                              <w:marLeft w:val="0"/>
                                              <w:marRight w:val="0"/>
                                              <w:marTop w:val="0"/>
                                              <w:marBottom w:val="0"/>
                                              <w:divBdr>
                                                <w:top w:val="none" w:sz="0" w:space="0" w:color="auto"/>
                                                <w:left w:val="none" w:sz="0" w:space="0" w:color="auto"/>
                                                <w:bottom w:val="none" w:sz="0" w:space="0" w:color="auto"/>
                                                <w:right w:val="none" w:sz="0" w:space="0" w:color="auto"/>
                                              </w:divBdr>
                                              <w:divsChild>
                                                <w:div w:id="22830463">
                                                  <w:marLeft w:val="0"/>
                                                  <w:marRight w:val="0"/>
                                                  <w:marTop w:val="0"/>
                                                  <w:marBottom w:val="0"/>
                                                  <w:divBdr>
                                                    <w:top w:val="none" w:sz="0" w:space="0" w:color="auto"/>
                                                    <w:left w:val="none" w:sz="0" w:space="0" w:color="auto"/>
                                                    <w:bottom w:val="none" w:sz="0" w:space="0" w:color="auto"/>
                                                    <w:right w:val="none" w:sz="0" w:space="0" w:color="auto"/>
                                                  </w:divBdr>
                                                  <w:divsChild>
                                                    <w:div w:id="18849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922268">
      <w:bodyDiv w:val="1"/>
      <w:marLeft w:val="0"/>
      <w:marRight w:val="0"/>
      <w:marTop w:val="0"/>
      <w:marBottom w:val="0"/>
      <w:divBdr>
        <w:top w:val="none" w:sz="0" w:space="0" w:color="auto"/>
        <w:left w:val="none" w:sz="0" w:space="0" w:color="auto"/>
        <w:bottom w:val="none" w:sz="0" w:space="0" w:color="auto"/>
        <w:right w:val="none" w:sz="0" w:space="0" w:color="auto"/>
      </w:divBdr>
    </w:div>
    <w:div w:id="165159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www.health.govt.nz/our-work/regulation-health-and-disability-system/health-practitioners-competence-assurance-act/quality-assurance-activities-under-act/application-declaration-protected-quality-assurance-activiti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QAA@health.govt.nz"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Factshe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50DEC7542E1342A5F58102D7DD24B5" ma:contentTypeVersion="13" ma:contentTypeDescription="Create a new document." ma:contentTypeScope="" ma:versionID="f9a598124e655cc727472d5fdc614d6e">
  <xsd:schema xmlns:xsd="http://www.w3.org/2001/XMLSchema" xmlns:xs="http://www.w3.org/2001/XMLSchema" xmlns:p="http://schemas.microsoft.com/office/2006/metadata/properties" xmlns:ns3="bceb9309-8f47-415f-aa59-4677cf6ce37d" xmlns:ns4="72ee7631-8705-4e4e-a159-243698bf6794" targetNamespace="http://schemas.microsoft.com/office/2006/metadata/properties" ma:root="true" ma:fieldsID="ecb36d03ba81bea19d1a7f9ed6507fe5" ns3:_="" ns4:_="">
    <xsd:import namespace="bceb9309-8f47-415f-aa59-4677cf6ce37d"/>
    <xsd:import namespace="72ee7631-8705-4e4e-a159-243698bf679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b9309-8f47-415f-aa59-4677cf6ce3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ee7631-8705-4e4e-a159-243698bf679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B99869E-BBF6-455C-823A-0445767F5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b9309-8f47-415f-aa59-4677cf6ce37d"/>
    <ds:schemaRef ds:uri="72ee7631-8705-4e4e-a159-243698bf6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0B08FE-8F72-47EA-8B29-9E49EC82F4FC}">
  <ds:schemaRefs>
    <ds:schemaRef ds:uri="http://schemas.microsoft.com/sharepoint/v3/contenttype/forms"/>
  </ds:schemaRefs>
</ds:datastoreItem>
</file>

<file path=customXml/itemProps3.xml><?xml version="1.0" encoding="utf-8"?>
<ds:datastoreItem xmlns:ds="http://schemas.openxmlformats.org/officeDocument/2006/customXml" ds:itemID="{984CB951-6F69-4E40-AD3A-CFD37072A6E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72ee7631-8705-4e4e-a159-243698bf6794"/>
    <ds:schemaRef ds:uri="bceb9309-8f47-415f-aa59-4677cf6ce37d"/>
    <ds:schemaRef ds:uri="http://www.w3.org/XML/1998/namespace"/>
    <ds:schemaRef ds:uri="http://purl.org/dc/dcmitype/"/>
  </ds:schemaRefs>
</ds:datastoreItem>
</file>

<file path=customXml/itemProps4.xml><?xml version="1.0" encoding="utf-8"?>
<ds:datastoreItem xmlns:ds="http://schemas.openxmlformats.org/officeDocument/2006/customXml" ds:itemID="{77D45161-7393-4571-B48A-57B5B4955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Factsheet template</Template>
  <TotalTime>69</TotalTime>
  <Pages>7</Pages>
  <Words>1437</Words>
  <Characters>8280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Behaviour Support Services (BSS)</vt:lpstr>
    </vt:vector>
  </TitlesOfParts>
  <Company>Ministry of Health</Company>
  <LinksUpToDate>false</LinksUpToDate>
  <CharactersWithSpaces>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Protected Quality Assurance Activity (PQAA) Notice under the Health Practitioners Competence Assurance Act 2003</dc:title>
  <dc:creator>Ministry of Health</dc:creator>
  <cp:lastModifiedBy>Ministry of Health</cp:lastModifiedBy>
  <cp:revision>11</cp:revision>
  <cp:lastPrinted>2014-10-20T03:59:00Z</cp:lastPrinted>
  <dcterms:created xsi:type="dcterms:W3CDTF">2022-06-27T21:04:00Z</dcterms:created>
  <dcterms:modified xsi:type="dcterms:W3CDTF">2024-09-12T03:31:00Z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0x0101005050DEC7542E1342A5F58102D7DD24B5</vt:lpwstr>
  </property>
</Properties>
</file>