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Liston Heights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Liston Heights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start date</w:t>
      </w:r>
      <w:bookmarkEnd w:id="7"/>
      <w:r w:rsidRPr="009418D4">
        <w:rPr>
          <w:rFonts w:cs="Arial"/>
        </w:rPr>
        <w:tab/>
        <w:t xml:space="preserve">End date: </w:t>
      </w:r>
      <w:bookmarkStart w:id="8" w:name="AuditEndDate"/>
      <w:r w:rsidR="00A4268A">
        <w:rPr>
          <w:rFonts w:cs="Arial"/>
        </w:rPr>
        <w:t>end date</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009418D4" w:rsidRPr="009418D4" w:rsidP="00A4268A">
      <w:pPr>
        <w:pBdr>
          <w:top w:val="single" w:sz="4" w:space="1" w:color="auto"/>
          <w:left w:val="single" w:sz="4" w:space="4" w:color="auto"/>
          <w:bottom w:val="single" w:sz="4" w:space="1" w:color="auto"/>
          <w:right w:val="single" w:sz="4" w:space="4" w:color="auto"/>
        </w:pBdr>
        <w:spacing w:before="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General overview of the audit</w:t>
      </w:r>
    </w:p>
    <w:p w:rsidR="00E536CC">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Consumer rights</w:t>
      </w:r>
    </w:p>
    <w:p w:rsidR="00E536CC">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Organisational management</w:t>
      </w:r>
    </w:p>
    <w:p w:rsidR="00E536CC">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Continuum of service delivery</w:t>
      </w:r>
    </w:p>
    <w:p w:rsidR="00E536CC" w:rsidRPr="005E14A4"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Safe and appropriate environment</w:t>
      </w:r>
    </w:p>
    <w:p w:rsidR="00E536CC" w:rsidRPr="005E14A4">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w:t>
      </w:r>
    </w:p>
    <w:p w:rsidR="00E536CC" w:rsidRPr="005E14A4">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prevention and control</w:t>
      </w:r>
    </w:p>
    <w:p w:rsidR="00E536CC" w:rsidRPr="005E14A4">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Liston Heights Rest Home &amp; Hospital</w:t>
    </w:r>
    <w:bookmarkEnd w:id="58"/>
    <w:r>
      <w:rPr>
        <w:rFonts w:cs="Arial"/>
        <w:sz w:val="16"/>
        <w:szCs w:val="20"/>
      </w:rPr>
      <w:tab/>
      <w:t xml:space="preserve">Date of Audit: </w:t>
    </w:r>
    <w:bookmarkStart w:id="59" w:name="AuditStartDate1"/>
    <w:r>
      <w:rPr>
        <w:rFonts w:cs="Arial"/>
        <w:sz w:val="16"/>
        <w:szCs w:val="20"/>
      </w:rPr>
      <w:t>7 July 2015</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